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07A" w:rsidRPr="008C1083" w:rsidRDefault="002D307A" w:rsidP="002D3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08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D307A" w:rsidRDefault="002D307A" w:rsidP="002D3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083">
        <w:rPr>
          <w:rFonts w:ascii="Times New Roman" w:hAnsi="Times New Roman" w:cs="Times New Roman"/>
          <w:b/>
          <w:sz w:val="28"/>
          <w:szCs w:val="28"/>
        </w:rPr>
        <w:t>на проект постановления Правительства Республики Ингушетия «О внесении изменений в республиканскую адресную программу «Переселение граждан из аварийного жилищного фонда Республики Ингушетия в 2019 – 2024 гг.»</w:t>
      </w:r>
    </w:p>
    <w:p w:rsidR="002D307A" w:rsidRPr="008C1083" w:rsidRDefault="002D307A" w:rsidP="002D3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07A" w:rsidRPr="0063049C" w:rsidRDefault="002D307A" w:rsidP="002D3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49C">
        <w:rPr>
          <w:rFonts w:ascii="Times New Roman" w:hAnsi="Times New Roman" w:cs="Times New Roman"/>
          <w:sz w:val="28"/>
          <w:szCs w:val="28"/>
        </w:rPr>
        <w:t xml:space="preserve">Финансово-экономическая экспертиза </w:t>
      </w:r>
      <w:bookmarkStart w:id="0" w:name="_GoBack"/>
      <w:r w:rsidRPr="0063049C">
        <w:rPr>
          <w:rFonts w:ascii="Times New Roman" w:hAnsi="Times New Roman" w:cs="Times New Roman"/>
          <w:sz w:val="28"/>
          <w:szCs w:val="28"/>
        </w:rPr>
        <w:t>проекта постановления Правительства Республики Ингушетия «О внесении изменений в республиканскую адресную программу «Переселение граждан из аварийного жилищного фонда Республики Ингушетия в 2019 – 2024 гг.»</w:t>
      </w:r>
      <w:bookmarkEnd w:id="0"/>
      <w:r w:rsidRPr="0063049C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="00B043EB">
        <w:rPr>
          <w:rFonts w:ascii="Times New Roman" w:hAnsi="Times New Roman" w:cs="Times New Roman"/>
          <w:sz w:val="28"/>
          <w:szCs w:val="28"/>
        </w:rPr>
        <w:t xml:space="preserve"> проведена в соответствии со статьей </w:t>
      </w:r>
      <w:r w:rsidRPr="0063049C">
        <w:rPr>
          <w:rFonts w:ascii="Times New Roman" w:hAnsi="Times New Roman" w:cs="Times New Roman"/>
          <w:sz w:val="28"/>
          <w:szCs w:val="28"/>
        </w:rPr>
        <w:t>9 Федераль</w:t>
      </w:r>
      <w:r w:rsidR="00B043EB">
        <w:rPr>
          <w:rFonts w:ascii="Times New Roman" w:hAnsi="Times New Roman" w:cs="Times New Roman"/>
          <w:sz w:val="28"/>
          <w:szCs w:val="28"/>
        </w:rPr>
        <w:t>ного закона от 7 февраля 2011 года</w:t>
      </w:r>
      <w:r w:rsidRPr="0063049C">
        <w:rPr>
          <w:rFonts w:ascii="Times New Roman" w:hAnsi="Times New Roman" w:cs="Times New Roman"/>
          <w:sz w:val="28"/>
          <w:szCs w:val="28"/>
        </w:rPr>
        <w:t xml:space="preserve"> №6-ФЗ «Об общих принципах организации и деятельности контрольно-счетных органов субъектов Российской Федерации и</w:t>
      </w:r>
      <w:r w:rsidR="00B043EB">
        <w:rPr>
          <w:rFonts w:ascii="Times New Roman" w:hAnsi="Times New Roman" w:cs="Times New Roman"/>
          <w:sz w:val="28"/>
          <w:szCs w:val="28"/>
        </w:rPr>
        <w:t xml:space="preserve"> муниципальных образований», статьей </w:t>
      </w:r>
      <w:r w:rsidRPr="0063049C">
        <w:rPr>
          <w:rFonts w:ascii="Times New Roman" w:hAnsi="Times New Roman" w:cs="Times New Roman"/>
          <w:sz w:val="28"/>
          <w:szCs w:val="28"/>
        </w:rPr>
        <w:t>8 Закона Республики Ингушетия от 28</w:t>
      </w:r>
      <w:r w:rsidR="00B043EB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63049C">
        <w:rPr>
          <w:rFonts w:ascii="Times New Roman" w:hAnsi="Times New Roman" w:cs="Times New Roman"/>
          <w:sz w:val="28"/>
          <w:szCs w:val="28"/>
        </w:rPr>
        <w:t>2011 г</w:t>
      </w:r>
      <w:r w:rsidR="00B043EB">
        <w:rPr>
          <w:rFonts w:ascii="Times New Roman" w:hAnsi="Times New Roman" w:cs="Times New Roman"/>
          <w:sz w:val="28"/>
          <w:szCs w:val="28"/>
        </w:rPr>
        <w:t>ода</w:t>
      </w:r>
      <w:r w:rsidRPr="0063049C">
        <w:rPr>
          <w:rFonts w:ascii="Times New Roman" w:hAnsi="Times New Roman" w:cs="Times New Roman"/>
          <w:sz w:val="28"/>
          <w:szCs w:val="28"/>
        </w:rPr>
        <w:t xml:space="preserve"> №27-РЗ «О Контрольно-счетной палате Республики Ингушетия».</w:t>
      </w:r>
    </w:p>
    <w:p w:rsidR="002D307A" w:rsidRDefault="002D307A" w:rsidP="002D3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49C">
        <w:rPr>
          <w:rFonts w:ascii="Times New Roman" w:hAnsi="Times New Roman" w:cs="Times New Roman"/>
          <w:sz w:val="28"/>
          <w:szCs w:val="28"/>
        </w:rPr>
        <w:t xml:space="preserve">Республиканская адресная программа «Переселение граждан из аварийного жилищного фонда Республики Ингушетия в 2019 – 2024 гг.» утверждена Постановлением Правительства </w:t>
      </w:r>
      <w:r w:rsidR="00B043EB">
        <w:rPr>
          <w:rFonts w:ascii="Times New Roman" w:hAnsi="Times New Roman" w:cs="Times New Roman"/>
          <w:sz w:val="28"/>
          <w:szCs w:val="28"/>
        </w:rPr>
        <w:t xml:space="preserve">РИ от 2 апреля </w:t>
      </w:r>
      <w:r w:rsidRPr="0063049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043E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3049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48 (далее – Программа).</w:t>
      </w:r>
    </w:p>
    <w:p w:rsidR="002D307A" w:rsidRPr="0063049C" w:rsidRDefault="002D307A" w:rsidP="002D3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</w:t>
      </w:r>
      <w:r w:rsidRPr="0063049C">
        <w:rPr>
          <w:rFonts w:ascii="Times New Roman" w:hAnsi="Times New Roman" w:cs="Times New Roman"/>
          <w:sz w:val="28"/>
          <w:szCs w:val="28"/>
        </w:rPr>
        <w:t xml:space="preserve"> заказчик</w:t>
      </w:r>
      <w:r>
        <w:rPr>
          <w:rFonts w:ascii="Times New Roman" w:hAnsi="Times New Roman" w:cs="Times New Roman"/>
          <w:sz w:val="28"/>
          <w:szCs w:val="28"/>
        </w:rPr>
        <w:t>ом - главным распорядителем</w:t>
      </w:r>
      <w:r w:rsidRPr="0063049C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Программы является</w:t>
      </w:r>
      <w:r w:rsidRPr="0063049C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Pr="0063049C">
        <w:rPr>
          <w:rFonts w:ascii="Times New Roman" w:hAnsi="Times New Roman" w:cs="Times New Roman"/>
          <w:sz w:val="28"/>
          <w:szCs w:val="28"/>
        </w:rPr>
        <w:t xml:space="preserve"> и жилищно-коммунального хозяйства Республики Ингушетия.</w:t>
      </w:r>
    </w:p>
    <w:p w:rsidR="002D307A" w:rsidRDefault="002D307A" w:rsidP="002D3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Программы</w:t>
      </w:r>
      <w:r w:rsidR="00B043EB">
        <w:rPr>
          <w:rFonts w:ascii="Times New Roman" w:hAnsi="Times New Roman" w:cs="Times New Roman"/>
          <w:sz w:val="28"/>
          <w:szCs w:val="28"/>
        </w:rPr>
        <w:t>:</w:t>
      </w:r>
      <w:r w:rsidRPr="0063049C">
        <w:rPr>
          <w:rFonts w:ascii="Times New Roman" w:hAnsi="Times New Roman" w:cs="Times New Roman"/>
          <w:sz w:val="28"/>
          <w:szCs w:val="28"/>
        </w:rPr>
        <w:t xml:space="preserve"> </w:t>
      </w:r>
      <w:r w:rsidR="00B043EB">
        <w:rPr>
          <w:rFonts w:ascii="Times New Roman" w:hAnsi="Times New Roman" w:cs="Times New Roman"/>
          <w:sz w:val="28"/>
          <w:szCs w:val="28"/>
        </w:rPr>
        <w:t>муниципальные образования городов</w:t>
      </w:r>
      <w:r>
        <w:rPr>
          <w:rFonts w:ascii="Times New Roman" w:hAnsi="Times New Roman" w:cs="Times New Roman"/>
          <w:sz w:val="28"/>
          <w:szCs w:val="28"/>
        </w:rPr>
        <w:t xml:space="preserve"> Назрань,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Малгобек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Карабулак.</w:t>
      </w:r>
    </w:p>
    <w:p w:rsidR="002D307A" w:rsidRDefault="002D307A" w:rsidP="002D3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</w:t>
      </w:r>
      <w:r w:rsidRPr="0063049C">
        <w:rPr>
          <w:rFonts w:ascii="Times New Roman" w:hAnsi="Times New Roman" w:cs="Times New Roman"/>
          <w:sz w:val="28"/>
          <w:szCs w:val="28"/>
        </w:rPr>
        <w:t xml:space="preserve"> - обеспечение устойчивого сокращения непригодного для проживания жилищного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07A" w:rsidRPr="00A01F81" w:rsidRDefault="002D307A" w:rsidP="002D3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01F81">
        <w:rPr>
          <w:rFonts w:ascii="Times New Roman" w:hAnsi="Times New Roman" w:cs="Times New Roman"/>
          <w:sz w:val="28"/>
          <w:szCs w:val="28"/>
        </w:rPr>
        <w:t>бщий об</w:t>
      </w:r>
      <w:r>
        <w:rPr>
          <w:rFonts w:ascii="Times New Roman" w:hAnsi="Times New Roman" w:cs="Times New Roman"/>
          <w:sz w:val="28"/>
          <w:szCs w:val="28"/>
        </w:rPr>
        <w:t>ъем финансирования мероприятий П</w:t>
      </w:r>
      <w:r w:rsidRPr="00A01F81">
        <w:rPr>
          <w:rFonts w:ascii="Times New Roman" w:hAnsi="Times New Roman" w:cs="Times New Roman"/>
          <w:sz w:val="28"/>
          <w:szCs w:val="28"/>
        </w:rPr>
        <w:t xml:space="preserve">рограммы составляет </w:t>
      </w:r>
      <w:r w:rsidR="00522BD9">
        <w:rPr>
          <w:rFonts w:ascii="Times New Roman" w:hAnsi="Times New Roman" w:cs="Times New Roman"/>
          <w:sz w:val="28"/>
          <w:szCs w:val="28"/>
        </w:rPr>
        <w:t>209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22BD9">
        <w:rPr>
          <w:rFonts w:ascii="Times New Roman" w:hAnsi="Times New Roman" w:cs="Times New Roman"/>
          <w:sz w:val="28"/>
          <w:szCs w:val="28"/>
        </w:rPr>
        <w:t>643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2BD9">
        <w:rPr>
          <w:rFonts w:ascii="Times New Roman" w:hAnsi="Times New Roman" w:cs="Times New Roman"/>
          <w:sz w:val="28"/>
          <w:szCs w:val="28"/>
        </w:rPr>
        <w:t>9</w:t>
      </w:r>
      <w:r w:rsidR="00B043E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01F81">
        <w:rPr>
          <w:rFonts w:ascii="Times New Roman" w:hAnsi="Times New Roman" w:cs="Times New Roman"/>
          <w:sz w:val="28"/>
          <w:szCs w:val="28"/>
        </w:rPr>
        <w:t>, в том числе</w:t>
      </w:r>
      <w:r w:rsidR="00B043EB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Pr="00A01F81">
        <w:rPr>
          <w:rFonts w:ascii="Times New Roman" w:hAnsi="Times New Roman" w:cs="Times New Roman"/>
          <w:sz w:val="28"/>
          <w:szCs w:val="28"/>
        </w:rPr>
        <w:t>:</w:t>
      </w:r>
    </w:p>
    <w:p w:rsidR="002D307A" w:rsidRPr="00B043EB" w:rsidRDefault="002D307A" w:rsidP="00B043EB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14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B043EB">
        <w:rPr>
          <w:rFonts w:ascii="Times New Roman" w:hAnsi="Times New Roman" w:cs="Times New Roman"/>
          <w:sz w:val="28"/>
          <w:szCs w:val="28"/>
        </w:rPr>
        <w:t xml:space="preserve">государственной корпорации - Фонда содействия реформированию жилищно-коммунального хозяйства – </w:t>
      </w:r>
      <w:r w:rsidR="00522BD9" w:rsidRPr="00B043EB">
        <w:rPr>
          <w:rFonts w:ascii="Times New Roman" w:hAnsi="Times New Roman" w:cs="Times New Roman"/>
          <w:sz w:val="28"/>
          <w:szCs w:val="28"/>
        </w:rPr>
        <w:t>206</w:t>
      </w:r>
      <w:r w:rsidRPr="00B043EB">
        <w:rPr>
          <w:rFonts w:ascii="Times New Roman" w:hAnsi="Times New Roman" w:cs="Times New Roman"/>
          <w:sz w:val="28"/>
          <w:szCs w:val="28"/>
        </w:rPr>
        <w:t xml:space="preserve"> </w:t>
      </w:r>
      <w:r w:rsidR="00522BD9" w:rsidRPr="00B043EB">
        <w:rPr>
          <w:rFonts w:ascii="Times New Roman" w:hAnsi="Times New Roman" w:cs="Times New Roman"/>
          <w:sz w:val="28"/>
          <w:szCs w:val="28"/>
        </w:rPr>
        <w:t>253</w:t>
      </w:r>
      <w:r w:rsidRPr="00B043EB">
        <w:rPr>
          <w:rFonts w:ascii="Times New Roman" w:hAnsi="Times New Roman" w:cs="Times New Roman"/>
          <w:sz w:val="28"/>
          <w:szCs w:val="28"/>
        </w:rPr>
        <w:t>,</w:t>
      </w:r>
      <w:r w:rsidR="00522BD9" w:rsidRPr="00B043EB">
        <w:rPr>
          <w:rFonts w:ascii="Times New Roman" w:hAnsi="Times New Roman" w:cs="Times New Roman"/>
          <w:sz w:val="28"/>
          <w:szCs w:val="28"/>
        </w:rPr>
        <w:t>7</w:t>
      </w:r>
      <w:r w:rsidRPr="00B043E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2D307A" w:rsidRPr="00B043EB" w:rsidRDefault="002D307A" w:rsidP="00B043EB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14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B043EB">
        <w:rPr>
          <w:rFonts w:ascii="Times New Roman" w:hAnsi="Times New Roman" w:cs="Times New Roman"/>
          <w:sz w:val="28"/>
          <w:szCs w:val="28"/>
        </w:rPr>
        <w:t>бюджета Республики Ингушетия – 2</w:t>
      </w:r>
      <w:r w:rsidR="00522BD9" w:rsidRPr="00B043EB">
        <w:rPr>
          <w:rFonts w:ascii="Times New Roman" w:hAnsi="Times New Roman" w:cs="Times New Roman"/>
          <w:sz w:val="28"/>
          <w:szCs w:val="28"/>
        </w:rPr>
        <w:t> 084</w:t>
      </w:r>
      <w:r w:rsidRPr="00B043EB">
        <w:rPr>
          <w:rFonts w:ascii="Times New Roman" w:hAnsi="Times New Roman" w:cs="Times New Roman"/>
          <w:sz w:val="28"/>
          <w:szCs w:val="28"/>
        </w:rPr>
        <w:t>,4 тыс. руб.;</w:t>
      </w:r>
    </w:p>
    <w:p w:rsidR="002D307A" w:rsidRPr="00B043EB" w:rsidRDefault="002D307A" w:rsidP="00B043EB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14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B043E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бюджета муниципальных образований – </w:t>
      </w:r>
      <w:r w:rsidR="00B043E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1 </w:t>
      </w:r>
      <w:r w:rsidR="00522BD9" w:rsidRPr="00B043E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305,8</w:t>
      </w:r>
      <w:r w:rsidR="00B043EB" w:rsidRPr="00B043E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тыс. рублей.</w:t>
      </w:r>
    </w:p>
    <w:p w:rsidR="002D307A" w:rsidRDefault="002D307A" w:rsidP="002D3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49C">
        <w:rPr>
          <w:rFonts w:ascii="Times New Roman" w:hAnsi="Times New Roman" w:cs="Times New Roman"/>
          <w:sz w:val="28"/>
          <w:szCs w:val="28"/>
        </w:rPr>
        <w:t>Сроки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63049C">
        <w:rPr>
          <w:rFonts w:ascii="Times New Roman" w:hAnsi="Times New Roman" w:cs="Times New Roman"/>
          <w:sz w:val="28"/>
          <w:szCs w:val="28"/>
        </w:rPr>
        <w:t>: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3049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049C">
        <w:rPr>
          <w:rFonts w:ascii="Times New Roman" w:hAnsi="Times New Roman" w:cs="Times New Roman"/>
          <w:sz w:val="28"/>
          <w:szCs w:val="28"/>
        </w:rPr>
        <w:t xml:space="preserve"> гг.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752" w:rsidRDefault="002D307A" w:rsidP="002D3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49C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Проектом </w:t>
      </w:r>
      <w:r w:rsidR="00562145">
        <w:rPr>
          <w:rFonts w:ascii="Times New Roman" w:hAnsi="Times New Roman" w:cs="Times New Roman"/>
          <w:sz w:val="28"/>
          <w:szCs w:val="28"/>
        </w:rPr>
        <w:t xml:space="preserve">программы планируется </w:t>
      </w:r>
      <w:r w:rsidR="004F4D55"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="005E72BC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4D2D93">
        <w:rPr>
          <w:rFonts w:ascii="Times New Roman" w:hAnsi="Times New Roman" w:cs="Times New Roman"/>
          <w:sz w:val="28"/>
          <w:szCs w:val="28"/>
        </w:rPr>
        <w:t>в части изложения приложений</w:t>
      </w:r>
      <w:r w:rsidR="00594752">
        <w:rPr>
          <w:rFonts w:ascii="Times New Roman" w:hAnsi="Times New Roman" w:cs="Times New Roman"/>
          <w:sz w:val="28"/>
          <w:szCs w:val="28"/>
        </w:rPr>
        <w:t xml:space="preserve"> №2 и №</w:t>
      </w:r>
      <w:r w:rsidR="004D2D93">
        <w:rPr>
          <w:rFonts w:ascii="Times New Roman" w:hAnsi="Times New Roman" w:cs="Times New Roman"/>
          <w:sz w:val="28"/>
          <w:szCs w:val="28"/>
        </w:rPr>
        <w:t>3, в</w:t>
      </w:r>
      <w:r w:rsidR="005E72BC" w:rsidRPr="005E72BC">
        <w:rPr>
          <w:rFonts w:ascii="Times New Roman" w:hAnsi="Times New Roman" w:cs="Times New Roman"/>
          <w:sz w:val="28"/>
          <w:szCs w:val="28"/>
        </w:rPr>
        <w:t xml:space="preserve"> це</w:t>
      </w:r>
      <w:r w:rsidR="00B043EB">
        <w:rPr>
          <w:rFonts w:ascii="Times New Roman" w:hAnsi="Times New Roman" w:cs="Times New Roman"/>
          <w:sz w:val="28"/>
          <w:szCs w:val="28"/>
        </w:rPr>
        <w:t xml:space="preserve">лях приведения стоимости 1 </w:t>
      </w:r>
      <w:proofErr w:type="spellStart"/>
      <w:r w:rsidR="00B043E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E72BC" w:rsidRPr="005E72BC">
        <w:rPr>
          <w:rFonts w:ascii="Times New Roman" w:hAnsi="Times New Roman" w:cs="Times New Roman"/>
          <w:sz w:val="28"/>
          <w:szCs w:val="28"/>
        </w:rPr>
        <w:t xml:space="preserve"> жилья по муниципальным образованиям к единому показателю</w:t>
      </w:r>
      <w:r w:rsidR="00594752">
        <w:rPr>
          <w:rFonts w:ascii="Times New Roman" w:hAnsi="Times New Roman" w:cs="Times New Roman"/>
          <w:sz w:val="28"/>
          <w:szCs w:val="28"/>
        </w:rPr>
        <w:t xml:space="preserve"> с учетом стоимости 1 </w:t>
      </w:r>
      <w:proofErr w:type="spellStart"/>
      <w:r w:rsidR="0059475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94752">
        <w:rPr>
          <w:rFonts w:ascii="Times New Roman" w:hAnsi="Times New Roman" w:cs="Times New Roman"/>
          <w:sz w:val="28"/>
          <w:szCs w:val="28"/>
        </w:rPr>
        <w:t xml:space="preserve"> жилья, согласно п</w:t>
      </w:r>
      <w:r w:rsidR="00B043EB">
        <w:rPr>
          <w:rFonts w:ascii="Times New Roman" w:hAnsi="Times New Roman" w:cs="Times New Roman"/>
          <w:sz w:val="28"/>
          <w:szCs w:val="28"/>
        </w:rPr>
        <w:t xml:space="preserve">риказу Минстроя России от 24 декабря </w:t>
      </w:r>
      <w:r w:rsidR="00594752">
        <w:rPr>
          <w:rFonts w:ascii="Times New Roman" w:hAnsi="Times New Roman" w:cs="Times New Roman"/>
          <w:sz w:val="28"/>
          <w:szCs w:val="28"/>
        </w:rPr>
        <w:t>2020</w:t>
      </w:r>
      <w:r w:rsidR="00B043EB">
        <w:rPr>
          <w:rFonts w:ascii="Times New Roman" w:hAnsi="Times New Roman" w:cs="Times New Roman"/>
          <w:sz w:val="28"/>
          <w:szCs w:val="28"/>
        </w:rPr>
        <w:t xml:space="preserve"> года</w:t>
      </w:r>
      <w:r w:rsidR="00594752">
        <w:rPr>
          <w:rFonts w:ascii="Times New Roman" w:hAnsi="Times New Roman" w:cs="Times New Roman"/>
          <w:sz w:val="28"/>
          <w:szCs w:val="28"/>
        </w:rPr>
        <w:t xml:space="preserve"> №852/пр.  </w:t>
      </w:r>
      <w:r w:rsidR="00594752" w:rsidRPr="00594752">
        <w:rPr>
          <w:rFonts w:ascii="Times New Roman" w:hAnsi="Times New Roman" w:cs="Times New Roman"/>
          <w:sz w:val="28"/>
          <w:szCs w:val="28"/>
        </w:rPr>
        <w:t>"О нормативе стоимости одного квадратного метра общей площади жилого помещения по Российской Федерации на первое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2021 года"</w:t>
      </w:r>
      <w:r w:rsidR="00DC59ED">
        <w:rPr>
          <w:rFonts w:ascii="Times New Roman" w:hAnsi="Times New Roman" w:cs="Times New Roman"/>
          <w:sz w:val="28"/>
          <w:szCs w:val="28"/>
        </w:rPr>
        <w:t>.</w:t>
      </w:r>
    </w:p>
    <w:p w:rsidR="00086075" w:rsidRDefault="00400A6E" w:rsidP="005E7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Проектом</w:t>
      </w:r>
      <w:r w:rsidR="005E72BC">
        <w:rPr>
          <w:rFonts w:ascii="Times New Roman" w:hAnsi="Times New Roman" w:cs="Times New Roman"/>
          <w:sz w:val="28"/>
          <w:szCs w:val="28"/>
        </w:rPr>
        <w:t xml:space="preserve"> программы не предусматривается изменение общих показателей, площадей, увеличение</w:t>
      </w:r>
      <w:r>
        <w:rPr>
          <w:rFonts w:ascii="Times New Roman" w:hAnsi="Times New Roman" w:cs="Times New Roman"/>
          <w:sz w:val="28"/>
          <w:szCs w:val="28"/>
        </w:rPr>
        <w:t xml:space="preserve"> объемов финансирования</w:t>
      </w:r>
      <w:r w:rsidR="005E72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2BC" w:rsidRDefault="00086075" w:rsidP="00086075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F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6075" w:rsidRPr="00DC3FA3" w:rsidRDefault="00B043EB" w:rsidP="00086075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Выводы и п</w:t>
      </w:r>
      <w:r w:rsidR="00086075" w:rsidRPr="00DC3FA3">
        <w:rPr>
          <w:rFonts w:ascii="Times New Roman" w:hAnsi="Times New Roman" w:cs="Times New Roman"/>
          <w:b/>
          <w:sz w:val="28"/>
          <w:szCs w:val="28"/>
        </w:rPr>
        <w:t>редложения:</w:t>
      </w:r>
    </w:p>
    <w:p w:rsidR="00086075" w:rsidRPr="00086075" w:rsidRDefault="00086075" w:rsidP="0008607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075">
        <w:rPr>
          <w:rFonts w:ascii="Times New Roman" w:hAnsi="Times New Roman" w:cs="Times New Roman"/>
          <w:sz w:val="28"/>
          <w:szCs w:val="28"/>
        </w:rPr>
        <w:t xml:space="preserve">Контрольно-счетная палата РИ считает </w:t>
      </w:r>
      <w:r w:rsidR="00DC59ED">
        <w:rPr>
          <w:rFonts w:ascii="Times New Roman" w:hAnsi="Times New Roman" w:cs="Times New Roman"/>
          <w:sz w:val="28"/>
          <w:szCs w:val="28"/>
        </w:rPr>
        <w:t>возможным принятие проекта</w:t>
      </w:r>
      <w:r w:rsidRPr="00086075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Республики Ингушетия «О внесении изменений в республиканскую адресную программу «Переселение граждан из аварийного жилищного фонда Республики Ингушетия в 2019 – 2024 гг.»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A6E" w:rsidRDefault="005E72BC" w:rsidP="00B04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0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9175D"/>
    <w:multiLevelType w:val="hybridMultilevel"/>
    <w:tmpl w:val="188652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7A"/>
    <w:rsid w:val="00086075"/>
    <w:rsid w:val="001174E2"/>
    <w:rsid w:val="00244F12"/>
    <w:rsid w:val="002A0FCD"/>
    <w:rsid w:val="002D307A"/>
    <w:rsid w:val="00400A6E"/>
    <w:rsid w:val="004D2D93"/>
    <w:rsid w:val="004F4D55"/>
    <w:rsid w:val="00522BD9"/>
    <w:rsid w:val="00562145"/>
    <w:rsid w:val="00594752"/>
    <w:rsid w:val="005E72BC"/>
    <w:rsid w:val="006E0F99"/>
    <w:rsid w:val="00AB4FA2"/>
    <w:rsid w:val="00AE017F"/>
    <w:rsid w:val="00B043EB"/>
    <w:rsid w:val="00B835A7"/>
    <w:rsid w:val="00C53207"/>
    <w:rsid w:val="00CB43FB"/>
    <w:rsid w:val="00CC3B75"/>
    <w:rsid w:val="00DC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13D69-18C8-438F-B3D9-BB6E160B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43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4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 Торшхоев</dc:creator>
  <cp:keywords/>
  <dc:description/>
  <cp:lastModifiedBy>Делопроизводство ОКА</cp:lastModifiedBy>
  <cp:revision>5</cp:revision>
  <cp:lastPrinted>2021-06-25T08:02:00Z</cp:lastPrinted>
  <dcterms:created xsi:type="dcterms:W3CDTF">2021-06-23T13:25:00Z</dcterms:created>
  <dcterms:modified xsi:type="dcterms:W3CDTF">2021-09-23T08:42:00Z</dcterms:modified>
</cp:coreProperties>
</file>