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59" w:rsidRPr="00B12032" w:rsidRDefault="00E04259" w:rsidP="00773F51">
      <w:pPr>
        <w:contextualSpacing/>
        <w:jc w:val="center"/>
        <w:rPr>
          <w:b/>
          <w:sz w:val="28"/>
          <w:szCs w:val="28"/>
        </w:rPr>
      </w:pPr>
      <w:bookmarkStart w:id="0" w:name="_Toc262539071"/>
      <w:r w:rsidRPr="00331F3F">
        <w:rPr>
          <w:b/>
          <w:sz w:val="28"/>
          <w:szCs w:val="28"/>
        </w:rPr>
        <w:t>Информация</w:t>
      </w:r>
    </w:p>
    <w:p w:rsidR="00E04259" w:rsidRPr="00331F3F" w:rsidRDefault="00E0425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о ходе испо</w:t>
      </w:r>
      <w:r w:rsidR="008E7C7C" w:rsidRPr="00331F3F">
        <w:rPr>
          <w:b/>
          <w:sz w:val="28"/>
          <w:szCs w:val="28"/>
        </w:rPr>
        <w:t>лнения республиканского бюджета</w:t>
      </w:r>
    </w:p>
    <w:p w:rsidR="00E04259" w:rsidRPr="00331F3F" w:rsidRDefault="00F74B02" w:rsidP="00773F51">
      <w:pPr>
        <w:ind w:firstLine="240"/>
        <w:contextualSpacing/>
        <w:jc w:val="center"/>
        <w:rPr>
          <w:sz w:val="28"/>
          <w:szCs w:val="28"/>
        </w:rPr>
      </w:pPr>
      <w:r w:rsidRPr="002C77B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перв</w:t>
      </w:r>
      <w:r w:rsidR="00005CBB">
        <w:rPr>
          <w:b/>
          <w:sz w:val="28"/>
          <w:szCs w:val="28"/>
        </w:rPr>
        <w:t>ый квартал</w:t>
      </w:r>
      <w:r w:rsidRPr="002C77B6">
        <w:rPr>
          <w:b/>
          <w:sz w:val="28"/>
          <w:szCs w:val="28"/>
        </w:rPr>
        <w:t xml:space="preserve"> </w:t>
      </w:r>
      <w:r w:rsidR="00E04259" w:rsidRPr="00331F3F">
        <w:rPr>
          <w:b/>
          <w:sz w:val="28"/>
          <w:szCs w:val="28"/>
        </w:rPr>
        <w:t>201</w:t>
      </w:r>
      <w:r w:rsidR="00005CBB">
        <w:rPr>
          <w:b/>
          <w:sz w:val="28"/>
          <w:szCs w:val="28"/>
        </w:rPr>
        <w:t>9</w:t>
      </w:r>
      <w:r w:rsidR="00E04259" w:rsidRPr="00331F3F">
        <w:rPr>
          <w:b/>
          <w:sz w:val="28"/>
          <w:szCs w:val="28"/>
        </w:rPr>
        <w:t xml:space="preserve"> года</w:t>
      </w:r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E04259" w:rsidRPr="00331F3F" w:rsidRDefault="00E04259" w:rsidP="00773F51">
      <w:pPr>
        <w:pStyle w:val="1"/>
        <w:spacing w:before="0" w:after="0"/>
        <w:contextualSpacing/>
        <w:rPr>
          <w:rFonts w:ascii="Times New Roman" w:hAnsi="Times New Roman"/>
          <w:bCs w:val="0"/>
          <w:color w:val="auto"/>
          <w:sz w:val="28"/>
          <w:szCs w:val="28"/>
        </w:rPr>
      </w:pPr>
      <w:r w:rsidRPr="00331F3F">
        <w:rPr>
          <w:rFonts w:ascii="Times New Roman" w:hAnsi="Times New Roman"/>
          <w:bCs w:val="0"/>
          <w:color w:val="auto"/>
          <w:sz w:val="28"/>
          <w:szCs w:val="28"/>
        </w:rPr>
        <w:t>Общие положения</w:t>
      </w:r>
    </w:p>
    <w:p w:rsidR="00E04259" w:rsidRPr="00331F3F" w:rsidRDefault="00E04259" w:rsidP="00773F51">
      <w:pPr>
        <w:contextualSpacing/>
        <w:jc w:val="center"/>
        <w:rPr>
          <w:sz w:val="28"/>
          <w:szCs w:val="28"/>
        </w:rPr>
      </w:pPr>
    </w:p>
    <w:p w:rsidR="00F575F8" w:rsidRPr="00331F3F" w:rsidRDefault="00F575F8" w:rsidP="00773F51">
      <w:pPr>
        <w:ind w:right="-99" w:firstLine="720"/>
        <w:contextualSpacing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Информация Контрольно-счетной палаты Республики Ингушетия о ходе исполнения республиканского бюджета </w:t>
      </w:r>
      <w:r w:rsidR="00F74B02" w:rsidRPr="00F74B02">
        <w:rPr>
          <w:sz w:val="28"/>
          <w:szCs w:val="28"/>
        </w:rPr>
        <w:t>за перв</w:t>
      </w:r>
      <w:r w:rsidR="00005CBB">
        <w:rPr>
          <w:sz w:val="28"/>
          <w:szCs w:val="28"/>
        </w:rPr>
        <w:t xml:space="preserve">ый квартал </w:t>
      </w:r>
      <w:r w:rsidR="00EE0229" w:rsidRPr="00331F3F">
        <w:rPr>
          <w:sz w:val="28"/>
          <w:szCs w:val="28"/>
        </w:rPr>
        <w:t>201</w:t>
      </w:r>
      <w:r w:rsidR="00005CBB"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года подготовлена в соответствии с требованиями статьи 8 Закона Республики Ингушетия «О Контрольно-счетной палате Республики Ингушетия» №27-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28 сентября 2011</w:t>
      </w:r>
      <w:r w:rsidR="00546024" w:rsidRPr="00331F3F">
        <w:rPr>
          <w:sz w:val="28"/>
          <w:szCs w:val="28"/>
        </w:rPr>
        <w:t> </w:t>
      </w:r>
      <w:r w:rsidRPr="00331F3F">
        <w:rPr>
          <w:sz w:val="28"/>
          <w:szCs w:val="28"/>
        </w:rPr>
        <w:t>г. на основании отчета, утвержденного Распоряжением Правительства РИ №</w:t>
      </w:r>
      <w:r w:rsidR="00005CBB">
        <w:rPr>
          <w:sz w:val="28"/>
          <w:szCs w:val="28"/>
        </w:rPr>
        <w:t> 251</w:t>
      </w:r>
      <w:r w:rsidR="006C3E28" w:rsidRPr="00331F3F">
        <w:rPr>
          <w:sz w:val="28"/>
          <w:szCs w:val="28"/>
        </w:rPr>
        <w:t>-</w:t>
      </w:r>
      <w:r w:rsidRPr="00331F3F">
        <w:rPr>
          <w:sz w:val="28"/>
          <w:szCs w:val="28"/>
        </w:rPr>
        <w:t xml:space="preserve">р от </w:t>
      </w:r>
      <w:r w:rsidR="00005CBB">
        <w:rPr>
          <w:sz w:val="28"/>
          <w:szCs w:val="28"/>
        </w:rPr>
        <w:t>6 мая</w:t>
      </w:r>
      <w:r w:rsidR="006C3E28" w:rsidRPr="00331F3F">
        <w:rPr>
          <w:sz w:val="28"/>
          <w:szCs w:val="28"/>
        </w:rPr>
        <w:t xml:space="preserve"> 201</w:t>
      </w:r>
      <w:r w:rsidR="00005CBB"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года.</w:t>
      </w:r>
    </w:p>
    <w:p w:rsidR="007963F8" w:rsidRPr="00331F3F" w:rsidRDefault="007963F8" w:rsidP="00773F51">
      <w:pPr>
        <w:ind w:firstLine="709"/>
        <w:jc w:val="both"/>
        <w:rPr>
          <w:sz w:val="28"/>
          <w:szCs w:val="28"/>
        </w:rPr>
      </w:pPr>
      <w:r w:rsidRPr="00331F3F">
        <w:rPr>
          <w:sz w:val="28"/>
          <w:szCs w:val="28"/>
        </w:rPr>
        <w:t xml:space="preserve">Отчет об исполнении республиканского бюджета </w:t>
      </w:r>
      <w:r w:rsidR="00F74B02" w:rsidRPr="00F74B02">
        <w:rPr>
          <w:sz w:val="28"/>
          <w:szCs w:val="28"/>
        </w:rPr>
        <w:t>за перв</w:t>
      </w:r>
      <w:r w:rsidR="00005CBB">
        <w:rPr>
          <w:sz w:val="28"/>
          <w:szCs w:val="28"/>
        </w:rPr>
        <w:t xml:space="preserve">ый квартал </w:t>
      </w:r>
      <w:r w:rsidRPr="00331F3F">
        <w:rPr>
          <w:sz w:val="28"/>
          <w:szCs w:val="28"/>
        </w:rPr>
        <w:t>201</w:t>
      </w:r>
      <w:r w:rsidR="00005CBB">
        <w:rPr>
          <w:sz w:val="28"/>
          <w:szCs w:val="28"/>
        </w:rPr>
        <w:t>9</w:t>
      </w:r>
      <w:r w:rsidRPr="00331F3F">
        <w:rPr>
          <w:sz w:val="28"/>
          <w:szCs w:val="28"/>
        </w:rPr>
        <w:t xml:space="preserve"> года (далее – Отчет) представлен в Контрольно-счетную палату РИ в пределах срока, установленного пунктом 1 статьи 29 Закона РИ «О бюджетном процессе в Республике Ингушетия» №40-</w:t>
      </w:r>
      <w:r w:rsidRPr="00331F3F">
        <w:rPr>
          <w:sz w:val="28"/>
          <w:szCs w:val="28"/>
          <w:lang w:val="en-US"/>
        </w:rPr>
        <w:t>P</w:t>
      </w:r>
      <w:r w:rsidRPr="00331F3F">
        <w:rPr>
          <w:sz w:val="28"/>
          <w:szCs w:val="28"/>
        </w:rPr>
        <w:t>З от 31 декабря 2008 года.</w:t>
      </w:r>
    </w:p>
    <w:p w:rsidR="00B22077" w:rsidRPr="00331F3F" w:rsidRDefault="00B22077" w:rsidP="00773F51">
      <w:pPr>
        <w:ind w:firstLine="709"/>
        <w:contextualSpacing/>
        <w:jc w:val="both"/>
        <w:rPr>
          <w:sz w:val="28"/>
          <w:szCs w:val="28"/>
        </w:rPr>
      </w:pPr>
    </w:p>
    <w:p w:rsidR="00E04259" w:rsidRPr="00331F3F" w:rsidRDefault="00C401E9" w:rsidP="00773F51">
      <w:pPr>
        <w:contextualSpacing/>
        <w:jc w:val="center"/>
        <w:rPr>
          <w:b/>
          <w:sz w:val="28"/>
          <w:szCs w:val="28"/>
        </w:rPr>
      </w:pPr>
      <w:r w:rsidRPr="00331F3F">
        <w:rPr>
          <w:b/>
          <w:sz w:val="28"/>
          <w:szCs w:val="28"/>
        </w:rPr>
        <w:t>Исполнение основных параметров республиканского бюджета</w:t>
      </w:r>
    </w:p>
    <w:p w:rsidR="00F75423" w:rsidRDefault="00F75423" w:rsidP="00773F51">
      <w:pPr>
        <w:contextualSpacing/>
        <w:jc w:val="center"/>
        <w:rPr>
          <w:sz w:val="28"/>
          <w:szCs w:val="28"/>
        </w:rPr>
      </w:pPr>
    </w:p>
    <w:p w:rsidR="00F74B02" w:rsidRDefault="00F74B02" w:rsidP="00F74B02">
      <w:pPr>
        <w:pStyle w:val="1"/>
        <w:spacing w:before="0" w:after="0"/>
        <w:ind w:firstLine="709"/>
        <w:contextualSpacing/>
        <w:jc w:val="both"/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Согласно 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у 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еспублики Ингушетия №</w:t>
      </w:r>
      <w:r w:rsidR="001D464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48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-РЗ от 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</w:t>
      </w:r>
      <w:r w:rsidR="001D464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.12.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201</w:t>
      </w:r>
      <w:r w:rsidR="001D464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8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 г.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«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республиканском бюджете на 201</w:t>
      </w:r>
      <w:r w:rsidR="001D464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год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и на плановый период 20</w:t>
      </w:r>
      <w:r w:rsidR="001D464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и 202</w:t>
      </w:r>
      <w:r w:rsidR="001D464A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 годов</w:t>
      </w:r>
      <w:r w:rsidRPr="00F217F3">
        <w:rPr>
          <w:rFonts w:ascii="Times New Roman" w:eastAsiaTheme="minorHAnsi" w:hAnsi="Times New Roman"/>
          <w:b w:val="0"/>
          <w:color w:val="auto"/>
          <w:sz w:val="28"/>
          <w:szCs w:val="28"/>
          <w:lang w:eastAsia="en-US"/>
        </w:rPr>
        <w:t xml:space="preserve">» 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основные параметры республиканского бюджета на 201</w:t>
      </w:r>
      <w:r w:rsidR="001D464A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9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год 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первоначально были </w:t>
      </w:r>
      <w:r w:rsidRPr="00F217F3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утверждены по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доходам в объеме </w:t>
      </w:r>
      <w:r w:rsidR="001D464A">
        <w:rPr>
          <w:rFonts w:ascii="Times New Roman" w:hAnsi="Times New Roman"/>
          <w:b w:val="0"/>
          <w:color w:val="auto"/>
          <w:sz w:val="28"/>
          <w:szCs w:val="28"/>
        </w:rPr>
        <w:t>26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1D464A">
        <w:rPr>
          <w:rFonts w:ascii="Times New Roman" w:hAnsi="Times New Roman"/>
          <w:b w:val="0"/>
          <w:color w:val="auto"/>
          <w:sz w:val="28"/>
          <w:szCs w:val="28"/>
        </w:rPr>
        <w:t>638 475,5 тыс. рублей, расходам – 26 972 337,7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 тыс. руб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лей с 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>дефицит</w:t>
      </w:r>
      <w:r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 размере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E2D48" w:rsidRPr="002E2D48">
        <w:rPr>
          <w:rFonts w:ascii="Times New Roman" w:hAnsi="Times New Roman"/>
          <w:b w:val="0"/>
          <w:color w:val="auto"/>
          <w:sz w:val="28"/>
          <w:szCs w:val="28"/>
        </w:rPr>
        <w:t>333</w:t>
      </w:r>
      <w:r w:rsidR="002E2D48">
        <w:rPr>
          <w:rFonts w:ascii="Times New Roman" w:hAnsi="Times New Roman"/>
          <w:b w:val="0"/>
          <w:color w:val="auto"/>
          <w:sz w:val="28"/>
          <w:szCs w:val="28"/>
        </w:rPr>
        <w:t> 862,2</w:t>
      </w:r>
      <w:r w:rsidRPr="00331F3F">
        <w:rPr>
          <w:rFonts w:ascii="Times New Roman" w:hAnsi="Times New Roman"/>
          <w:b w:val="0"/>
          <w:color w:val="auto"/>
          <w:sz w:val="28"/>
          <w:szCs w:val="28"/>
        </w:rPr>
        <w:t xml:space="preserve"> тыс. рублей.</w:t>
      </w:r>
    </w:p>
    <w:p w:rsidR="00F74B02" w:rsidRPr="00AE18E3" w:rsidRDefault="00F74B02" w:rsidP="002E2D4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течение отчетного периода </w:t>
      </w:r>
      <w:r w:rsidRPr="003157AF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республиканского</w:t>
      </w:r>
      <w:r w:rsidRPr="003157AF">
        <w:rPr>
          <w:sz w:val="28"/>
          <w:szCs w:val="28"/>
        </w:rPr>
        <w:t xml:space="preserve"> бюджета на 201</w:t>
      </w:r>
      <w:r w:rsidR="002E2D48">
        <w:rPr>
          <w:sz w:val="28"/>
          <w:szCs w:val="28"/>
        </w:rPr>
        <w:t>9</w:t>
      </w:r>
      <w:r w:rsidRPr="003157AF">
        <w:rPr>
          <w:sz w:val="28"/>
          <w:szCs w:val="28"/>
        </w:rPr>
        <w:t xml:space="preserve"> год корректировались </w:t>
      </w:r>
      <w:r w:rsidR="002E2D48">
        <w:rPr>
          <w:sz w:val="28"/>
          <w:szCs w:val="28"/>
        </w:rPr>
        <w:t>один раз</w:t>
      </w:r>
      <w:r>
        <w:rPr>
          <w:sz w:val="28"/>
          <w:szCs w:val="28"/>
        </w:rPr>
        <w:t xml:space="preserve"> З</w:t>
      </w:r>
      <w:r w:rsidRPr="003157AF">
        <w:rPr>
          <w:sz w:val="28"/>
          <w:szCs w:val="28"/>
        </w:rPr>
        <w:t>акон</w:t>
      </w:r>
      <w:r w:rsidR="002E2D48">
        <w:rPr>
          <w:sz w:val="28"/>
          <w:szCs w:val="28"/>
        </w:rPr>
        <w:t>ом</w:t>
      </w:r>
      <w:r w:rsidRPr="003157A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Ингушетия</w:t>
      </w:r>
      <w:r w:rsidRPr="003157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E1240">
        <w:rPr>
          <w:sz w:val="28"/>
          <w:szCs w:val="28"/>
        </w:rPr>
        <w:t>1</w:t>
      </w:r>
      <w:r w:rsidRPr="002C77B6">
        <w:rPr>
          <w:sz w:val="28"/>
          <w:szCs w:val="28"/>
        </w:rPr>
        <w:t xml:space="preserve">-РЗ </w:t>
      </w:r>
      <w:r w:rsidR="002E2D48" w:rsidRPr="002E2D48">
        <w:rPr>
          <w:sz w:val="28"/>
          <w:szCs w:val="28"/>
        </w:rPr>
        <w:t>от 5 марта 2019 г.</w:t>
      </w:r>
      <w:r w:rsidR="002E2D48">
        <w:rPr>
          <w:sz w:val="28"/>
          <w:szCs w:val="28"/>
        </w:rPr>
        <w:t xml:space="preserve"> В</w:t>
      </w:r>
      <w:r w:rsidRPr="00AE18E3">
        <w:rPr>
          <w:rFonts w:eastAsia="Calibri"/>
          <w:sz w:val="28"/>
          <w:szCs w:val="28"/>
          <w:lang w:eastAsia="en-US"/>
        </w:rPr>
        <w:t xml:space="preserve"> результате:</w:t>
      </w:r>
    </w:p>
    <w:p w:rsidR="00F74B02" w:rsidRPr="002C77B6" w:rsidRDefault="00F74B02" w:rsidP="00F74B02">
      <w:pPr>
        <w:pStyle w:val="a7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77B6">
        <w:rPr>
          <w:rFonts w:eastAsia="Calibri"/>
          <w:sz w:val="28"/>
          <w:szCs w:val="28"/>
          <w:lang w:eastAsia="en-US"/>
        </w:rPr>
        <w:t xml:space="preserve">доходная часть бюджета увеличилась на </w:t>
      </w:r>
      <w:r w:rsidR="004E1240">
        <w:rPr>
          <w:rFonts w:eastAsia="Calibri"/>
          <w:sz w:val="28"/>
          <w:szCs w:val="28"/>
          <w:lang w:eastAsia="en-US"/>
        </w:rPr>
        <w:t>3</w:t>
      </w:r>
      <w:r w:rsidR="002E2D48">
        <w:rPr>
          <w:rFonts w:eastAsia="Calibri"/>
          <w:sz w:val="28"/>
          <w:szCs w:val="28"/>
          <w:lang w:eastAsia="en-US"/>
        </w:rPr>
        <w:t>09 026,2</w:t>
      </w:r>
      <w:r w:rsidRPr="002C77B6">
        <w:rPr>
          <w:rFonts w:eastAsia="Calibri"/>
          <w:sz w:val="28"/>
          <w:szCs w:val="28"/>
          <w:lang w:eastAsia="en-US"/>
        </w:rPr>
        <w:t xml:space="preserve"> тыс. рублей (или на </w:t>
      </w:r>
      <w:r w:rsidR="002E2D48">
        <w:rPr>
          <w:rFonts w:eastAsia="Calibri"/>
          <w:sz w:val="28"/>
          <w:szCs w:val="28"/>
          <w:lang w:eastAsia="en-US"/>
        </w:rPr>
        <w:t>1,2 </w:t>
      </w:r>
      <w:r w:rsidRPr="002C77B6">
        <w:rPr>
          <w:rFonts w:eastAsia="Calibri"/>
          <w:sz w:val="28"/>
          <w:szCs w:val="28"/>
          <w:lang w:eastAsia="en-US"/>
        </w:rPr>
        <w:t xml:space="preserve">% к первоначально утвержденному бюджету) и составила </w:t>
      </w:r>
      <w:r w:rsidR="004E1240">
        <w:rPr>
          <w:rFonts w:eastAsia="Calibri"/>
          <w:sz w:val="28"/>
          <w:szCs w:val="28"/>
          <w:lang w:eastAsia="en-US"/>
        </w:rPr>
        <w:t>2</w:t>
      </w:r>
      <w:r w:rsidR="002E2D48">
        <w:rPr>
          <w:rFonts w:eastAsia="Calibri"/>
          <w:sz w:val="28"/>
          <w:szCs w:val="28"/>
          <w:lang w:eastAsia="en-US"/>
        </w:rPr>
        <w:t>6</w:t>
      </w:r>
      <w:r w:rsidR="004E1240">
        <w:rPr>
          <w:rFonts w:eastAsia="Calibri"/>
          <w:sz w:val="28"/>
          <w:szCs w:val="28"/>
          <w:lang w:eastAsia="en-US"/>
        </w:rPr>
        <w:t> </w:t>
      </w:r>
      <w:r w:rsidR="002E2D48">
        <w:rPr>
          <w:rFonts w:eastAsia="Calibri"/>
          <w:sz w:val="28"/>
          <w:szCs w:val="28"/>
          <w:lang w:eastAsia="en-US"/>
        </w:rPr>
        <w:t xml:space="preserve">947 501,7 </w:t>
      </w:r>
      <w:r w:rsidRPr="002C77B6">
        <w:rPr>
          <w:rFonts w:eastAsia="Calibri"/>
          <w:sz w:val="28"/>
          <w:szCs w:val="28"/>
          <w:lang w:eastAsia="en-US"/>
        </w:rPr>
        <w:t>тыс. рублей;</w:t>
      </w:r>
    </w:p>
    <w:p w:rsidR="00F74B02" w:rsidRPr="00F667A0" w:rsidRDefault="00F74B02" w:rsidP="00F74B02">
      <w:pPr>
        <w:pStyle w:val="a7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667A0">
        <w:rPr>
          <w:rFonts w:eastAsia="Calibri"/>
          <w:sz w:val="28"/>
          <w:szCs w:val="28"/>
          <w:lang w:eastAsia="en-US"/>
        </w:rPr>
        <w:t xml:space="preserve">расходная часть бюджета выросла на </w:t>
      </w:r>
      <w:r w:rsidR="002E2D48">
        <w:rPr>
          <w:rFonts w:eastAsia="Calibri"/>
          <w:sz w:val="28"/>
          <w:szCs w:val="28"/>
          <w:lang w:eastAsia="en-US"/>
        </w:rPr>
        <w:t>508 469,1</w:t>
      </w:r>
      <w:r w:rsidRPr="00F667A0">
        <w:rPr>
          <w:rFonts w:eastAsia="Calibri"/>
          <w:sz w:val="28"/>
          <w:szCs w:val="28"/>
          <w:lang w:eastAsia="en-US"/>
        </w:rPr>
        <w:t xml:space="preserve"> тыс. рублей (или на </w:t>
      </w:r>
      <w:r w:rsidR="002E2D48">
        <w:rPr>
          <w:rFonts w:eastAsia="Calibri"/>
          <w:sz w:val="28"/>
          <w:szCs w:val="28"/>
          <w:lang w:eastAsia="en-US"/>
        </w:rPr>
        <w:t>1,9 </w:t>
      </w:r>
      <w:r w:rsidRPr="00F667A0">
        <w:rPr>
          <w:rFonts w:eastAsia="Calibri"/>
          <w:sz w:val="28"/>
          <w:szCs w:val="28"/>
          <w:lang w:eastAsia="en-US"/>
        </w:rPr>
        <w:t xml:space="preserve">%) и составила </w:t>
      </w:r>
      <w:r w:rsidR="00F667A0" w:rsidRPr="00F667A0">
        <w:rPr>
          <w:rFonts w:eastAsia="Calibri"/>
          <w:sz w:val="28"/>
          <w:szCs w:val="28"/>
          <w:lang w:eastAsia="en-US"/>
        </w:rPr>
        <w:t>2</w:t>
      </w:r>
      <w:r w:rsidR="002E2D48">
        <w:rPr>
          <w:rFonts w:eastAsia="Calibri"/>
          <w:sz w:val="28"/>
          <w:szCs w:val="28"/>
          <w:lang w:eastAsia="en-US"/>
        </w:rPr>
        <w:t>7</w:t>
      </w:r>
      <w:r w:rsidR="00F667A0" w:rsidRPr="00F667A0">
        <w:rPr>
          <w:rFonts w:eastAsia="Calibri"/>
          <w:sz w:val="28"/>
          <w:szCs w:val="28"/>
          <w:lang w:eastAsia="en-US"/>
        </w:rPr>
        <w:t> </w:t>
      </w:r>
      <w:r w:rsidR="002E2D48">
        <w:rPr>
          <w:rFonts w:eastAsia="Calibri"/>
          <w:sz w:val="28"/>
          <w:szCs w:val="28"/>
          <w:lang w:eastAsia="en-US"/>
        </w:rPr>
        <w:t xml:space="preserve">480 806,8 </w:t>
      </w:r>
      <w:r w:rsidRPr="00F667A0">
        <w:rPr>
          <w:rFonts w:eastAsia="Calibri"/>
          <w:sz w:val="28"/>
          <w:szCs w:val="28"/>
          <w:lang w:eastAsia="en-US"/>
        </w:rPr>
        <w:t>тыс. рублей;</w:t>
      </w:r>
    </w:p>
    <w:p w:rsidR="00F74B02" w:rsidRDefault="00F667A0" w:rsidP="00F74B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F74B02">
        <w:rPr>
          <w:rFonts w:eastAsia="Calibri"/>
          <w:sz w:val="28"/>
          <w:szCs w:val="28"/>
          <w:lang w:eastAsia="en-US"/>
        </w:rPr>
        <w:t xml:space="preserve">несенные корректировки </w:t>
      </w:r>
      <w:r w:rsidR="00F74B02" w:rsidRPr="00AA6578">
        <w:rPr>
          <w:rFonts w:eastAsia="Calibri"/>
          <w:sz w:val="28"/>
          <w:szCs w:val="28"/>
          <w:lang w:eastAsia="en-US"/>
        </w:rPr>
        <w:t xml:space="preserve">послужили увеличению дефицита республиканского бюджета до </w:t>
      </w:r>
      <w:r w:rsidR="00481B50">
        <w:rPr>
          <w:rFonts w:eastAsia="Calibri"/>
          <w:sz w:val="28"/>
          <w:szCs w:val="28"/>
          <w:lang w:eastAsia="en-US"/>
        </w:rPr>
        <w:t>533 305,1</w:t>
      </w:r>
      <w:r w:rsidR="00F74B02" w:rsidRPr="002C77B6">
        <w:rPr>
          <w:rFonts w:eastAsia="Calibri"/>
          <w:sz w:val="28"/>
          <w:szCs w:val="28"/>
          <w:lang w:eastAsia="en-US"/>
        </w:rPr>
        <w:t xml:space="preserve"> тыс. рублей </w:t>
      </w:r>
      <w:r w:rsidR="00F74B02" w:rsidRPr="00897ADE">
        <w:rPr>
          <w:rFonts w:eastAsia="Calibri"/>
          <w:sz w:val="28"/>
          <w:szCs w:val="28"/>
          <w:lang w:eastAsia="en-US"/>
        </w:rPr>
        <w:t xml:space="preserve">(на </w:t>
      </w:r>
      <w:r w:rsidR="00481B50">
        <w:rPr>
          <w:rFonts w:eastAsia="Calibri"/>
          <w:sz w:val="28"/>
          <w:szCs w:val="28"/>
          <w:lang w:eastAsia="en-US"/>
        </w:rPr>
        <w:t>199 442,9</w:t>
      </w:r>
      <w:r w:rsidR="00F74B02">
        <w:rPr>
          <w:rFonts w:eastAsia="Calibri"/>
          <w:sz w:val="28"/>
          <w:szCs w:val="28"/>
          <w:lang w:eastAsia="en-US"/>
        </w:rPr>
        <w:t xml:space="preserve"> </w:t>
      </w:r>
      <w:r w:rsidR="00F74B02" w:rsidRPr="00897ADE">
        <w:rPr>
          <w:rFonts w:eastAsia="Calibri"/>
          <w:sz w:val="28"/>
          <w:szCs w:val="28"/>
          <w:lang w:eastAsia="en-US"/>
        </w:rPr>
        <w:t xml:space="preserve">тыс. рублей </w:t>
      </w:r>
      <w:r w:rsidR="00481B50">
        <w:rPr>
          <w:rFonts w:eastAsia="Calibri"/>
          <w:sz w:val="28"/>
          <w:szCs w:val="28"/>
          <w:lang w:eastAsia="en-US"/>
        </w:rPr>
        <w:t>или</w:t>
      </w:r>
      <w:r w:rsidR="00F74B02" w:rsidRPr="00897AD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481B50">
        <w:rPr>
          <w:rFonts w:eastAsia="Calibri"/>
          <w:sz w:val="28"/>
          <w:szCs w:val="28"/>
          <w:lang w:eastAsia="en-US"/>
        </w:rPr>
        <w:t>59,7 </w:t>
      </w:r>
      <w:r>
        <w:rPr>
          <w:rFonts w:eastAsia="Calibri"/>
          <w:sz w:val="28"/>
          <w:szCs w:val="28"/>
          <w:lang w:eastAsia="en-US"/>
        </w:rPr>
        <w:t>%</w:t>
      </w:r>
      <w:r w:rsidR="00F74B02" w:rsidRPr="00897ADE">
        <w:rPr>
          <w:rFonts w:eastAsia="Calibri"/>
          <w:sz w:val="28"/>
          <w:szCs w:val="28"/>
          <w:lang w:eastAsia="en-US"/>
        </w:rPr>
        <w:t>).</w:t>
      </w:r>
    </w:p>
    <w:p w:rsidR="00F74B02" w:rsidRPr="009114AF" w:rsidRDefault="00F74B02" w:rsidP="00F74B0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9114AF">
        <w:rPr>
          <w:rFonts w:eastAsia="Calibri"/>
          <w:sz w:val="28"/>
          <w:szCs w:val="28"/>
          <w:lang w:eastAsia="en-US"/>
        </w:rPr>
        <w:t xml:space="preserve">а </w:t>
      </w:r>
      <w:r w:rsidR="001A004D">
        <w:rPr>
          <w:rFonts w:eastAsia="Calibri"/>
          <w:sz w:val="28"/>
          <w:szCs w:val="28"/>
          <w:lang w:eastAsia="en-US"/>
        </w:rPr>
        <w:t xml:space="preserve">истекшие </w:t>
      </w:r>
      <w:r w:rsidR="00481B50">
        <w:rPr>
          <w:rFonts w:eastAsia="Calibri"/>
          <w:sz w:val="28"/>
          <w:szCs w:val="28"/>
          <w:lang w:eastAsia="en-US"/>
        </w:rPr>
        <w:t>три</w:t>
      </w:r>
      <w:r>
        <w:rPr>
          <w:rFonts w:eastAsia="Calibri"/>
          <w:sz w:val="28"/>
          <w:szCs w:val="28"/>
          <w:lang w:eastAsia="en-US"/>
        </w:rPr>
        <w:t xml:space="preserve"> месяц</w:t>
      </w:r>
      <w:r w:rsidR="00481B50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9726A5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9114AF">
        <w:rPr>
          <w:rFonts w:eastAsia="Calibri"/>
          <w:sz w:val="28"/>
          <w:szCs w:val="28"/>
          <w:lang w:eastAsia="en-US"/>
        </w:rPr>
        <w:t xml:space="preserve"> бюджетные назначения исполнены по доходам в размере </w:t>
      </w:r>
      <w:r w:rsidR="00481B50">
        <w:rPr>
          <w:rFonts w:eastAsia="Calibri"/>
          <w:sz w:val="28"/>
          <w:szCs w:val="28"/>
          <w:lang w:eastAsia="en-US"/>
        </w:rPr>
        <w:t>3 564 216,9</w:t>
      </w:r>
      <w:r w:rsidR="001A004D">
        <w:rPr>
          <w:rFonts w:eastAsia="Calibri"/>
          <w:sz w:val="28"/>
          <w:szCs w:val="28"/>
          <w:lang w:eastAsia="en-US"/>
        </w:rPr>
        <w:t xml:space="preserve"> </w:t>
      </w:r>
      <w:r w:rsidRPr="001A004D">
        <w:rPr>
          <w:rFonts w:eastAsia="Calibri"/>
          <w:sz w:val="28"/>
          <w:szCs w:val="28"/>
          <w:lang w:eastAsia="en-US"/>
        </w:rPr>
        <w:t>т</w:t>
      </w:r>
      <w:r w:rsidRPr="009114AF">
        <w:rPr>
          <w:rFonts w:eastAsia="Calibri"/>
          <w:sz w:val="28"/>
          <w:szCs w:val="28"/>
          <w:lang w:eastAsia="en-US"/>
        </w:rPr>
        <w:t xml:space="preserve">ыс. рублей или </w:t>
      </w:r>
      <w:r w:rsidR="00481B50">
        <w:rPr>
          <w:rFonts w:eastAsia="Calibri"/>
          <w:sz w:val="28"/>
          <w:szCs w:val="28"/>
          <w:lang w:eastAsia="en-US"/>
        </w:rPr>
        <w:t>13,2 </w:t>
      </w:r>
      <w:r w:rsidRPr="009114AF">
        <w:rPr>
          <w:rFonts w:eastAsia="Calibri"/>
          <w:sz w:val="28"/>
          <w:szCs w:val="28"/>
          <w:lang w:eastAsia="en-US"/>
        </w:rPr>
        <w:t xml:space="preserve">% годовых плановых назначений, по расходам – </w:t>
      </w:r>
      <w:r w:rsidR="00481B50">
        <w:rPr>
          <w:rFonts w:eastAsia="Calibri"/>
          <w:sz w:val="28"/>
          <w:szCs w:val="28"/>
          <w:lang w:eastAsia="en-US"/>
        </w:rPr>
        <w:t>4 016 373,3</w:t>
      </w:r>
      <w:r w:rsidR="001A004D" w:rsidRPr="001A004D">
        <w:rPr>
          <w:rFonts w:eastAsia="Calibri"/>
          <w:sz w:val="28"/>
          <w:szCs w:val="28"/>
          <w:lang w:eastAsia="en-US"/>
        </w:rPr>
        <w:t xml:space="preserve"> тыс. руб., что составляет </w:t>
      </w:r>
      <w:r w:rsidR="00481B50">
        <w:rPr>
          <w:rFonts w:eastAsia="Calibri"/>
          <w:sz w:val="28"/>
          <w:szCs w:val="28"/>
          <w:lang w:eastAsia="en-US"/>
        </w:rPr>
        <w:t>14,6 </w:t>
      </w:r>
      <w:r w:rsidR="001A004D" w:rsidRPr="001A004D">
        <w:rPr>
          <w:rFonts w:eastAsia="Calibri"/>
          <w:sz w:val="28"/>
          <w:szCs w:val="28"/>
          <w:lang w:eastAsia="en-US"/>
        </w:rPr>
        <w:t xml:space="preserve">% </w:t>
      </w:r>
      <w:r w:rsidRPr="009114AF">
        <w:rPr>
          <w:rFonts w:eastAsia="Calibri"/>
          <w:sz w:val="28"/>
          <w:szCs w:val="28"/>
          <w:lang w:eastAsia="en-US"/>
        </w:rPr>
        <w:t xml:space="preserve">плановых назначений. </w:t>
      </w:r>
      <w:r w:rsidR="001A004D">
        <w:rPr>
          <w:rFonts w:eastAsia="Calibri"/>
          <w:sz w:val="28"/>
          <w:szCs w:val="28"/>
          <w:lang w:eastAsia="en-US"/>
        </w:rPr>
        <w:t xml:space="preserve">По итогам первого </w:t>
      </w:r>
      <w:r w:rsidR="00481B50">
        <w:rPr>
          <w:rFonts w:eastAsia="Calibri"/>
          <w:sz w:val="28"/>
          <w:szCs w:val="28"/>
          <w:lang w:eastAsia="en-US"/>
        </w:rPr>
        <w:t>квартала</w:t>
      </w:r>
      <w:r w:rsidR="001A004D">
        <w:rPr>
          <w:rFonts w:eastAsia="Calibri"/>
          <w:sz w:val="28"/>
          <w:szCs w:val="28"/>
          <w:lang w:eastAsia="en-US"/>
        </w:rPr>
        <w:t xml:space="preserve"> р</w:t>
      </w:r>
      <w:r w:rsidRPr="009114AF">
        <w:rPr>
          <w:rFonts w:eastAsia="Calibri"/>
          <w:sz w:val="28"/>
          <w:szCs w:val="28"/>
          <w:lang w:eastAsia="en-US"/>
        </w:rPr>
        <w:t xml:space="preserve">еспубликанский бюджет исполнен с превышением расходов над доходами в размере </w:t>
      </w:r>
      <w:r w:rsidR="00481B50">
        <w:rPr>
          <w:rFonts w:eastAsia="Calibri"/>
          <w:sz w:val="28"/>
          <w:szCs w:val="28"/>
          <w:lang w:eastAsia="en-US"/>
        </w:rPr>
        <w:t>452 156,4</w:t>
      </w:r>
      <w:r w:rsidRPr="009114AF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1E72C8" w:rsidRDefault="001E72C8" w:rsidP="00773F51">
      <w:pPr>
        <w:contextualSpacing/>
        <w:jc w:val="center"/>
        <w:rPr>
          <w:sz w:val="28"/>
          <w:szCs w:val="28"/>
        </w:rPr>
      </w:pPr>
    </w:p>
    <w:p w:rsidR="0014446A" w:rsidRPr="0014446A" w:rsidRDefault="0014446A" w:rsidP="0014446A">
      <w:pPr>
        <w:jc w:val="center"/>
        <w:rPr>
          <w:b/>
          <w:sz w:val="28"/>
        </w:rPr>
      </w:pPr>
      <w:r w:rsidRPr="0014446A">
        <w:rPr>
          <w:b/>
          <w:sz w:val="28"/>
        </w:rPr>
        <w:t>Доходы республиканского бюджета</w:t>
      </w:r>
    </w:p>
    <w:p w:rsidR="0014446A" w:rsidRPr="0014446A" w:rsidRDefault="0014446A" w:rsidP="0014446A">
      <w:pPr>
        <w:ind w:firstLine="709"/>
        <w:jc w:val="center"/>
        <w:rPr>
          <w:sz w:val="28"/>
        </w:rPr>
      </w:pPr>
    </w:p>
    <w:p w:rsidR="0014446A" w:rsidRPr="0014446A" w:rsidRDefault="0014446A" w:rsidP="0014446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>В январе-</w:t>
      </w:r>
      <w:r w:rsidR="006C7C6C">
        <w:rPr>
          <w:sz w:val="28"/>
          <w:szCs w:val="28"/>
        </w:rPr>
        <w:t>марте</w:t>
      </w:r>
      <w:r w:rsidRPr="0014446A">
        <w:rPr>
          <w:sz w:val="28"/>
          <w:szCs w:val="28"/>
        </w:rPr>
        <w:t xml:space="preserve"> 201</w:t>
      </w:r>
      <w:r w:rsidR="009726A5"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года в республиканский бюджет поступило доходов в размере </w:t>
      </w:r>
      <w:r w:rsidR="006C7C6C">
        <w:rPr>
          <w:sz w:val="28"/>
          <w:szCs w:val="28"/>
        </w:rPr>
        <w:t>3 564 216,9</w:t>
      </w:r>
      <w:r w:rsidRPr="0014446A">
        <w:rPr>
          <w:sz w:val="28"/>
          <w:szCs w:val="28"/>
        </w:rPr>
        <w:t xml:space="preserve"> тыс. рублей или </w:t>
      </w:r>
      <w:r w:rsidR="006C7C6C">
        <w:rPr>
          <w:sz w:val="28"/>
          <w:szCs w:val="28"/>
        </w:rPr>
        <w:t>13,2</w:t>
      </w:r>
      <w:r w:rsidRPr="0014446A">
        <w:rPr>
          <w:sz w:val="28"/>
          <w:szCs w:val="28"/>
        </w:rPr>
        <w:t xml:space="preserve"> % уточненных годовых назначений (за </w:t>
      </w:r>
      <w:r w:rsidR="006C7C6C">
        <w:rPr>
          <w:sz w:val="28"/>
          <w:szCs w:val="28"/>
        </w:rPr>
        <w:lastRenderedPageBreak/>
        <w:t>3</w:t>
      </w:r>
      <w:r w:rsidRPr="0014446A">
        <w:rPr>
          <w:sz w:val="28"/>
          <w:szCs w:val="28"/>
        </w:rPr>
        <w:t xml:space="preserve"> месяц</w:t>
      </w:r>
      <w:r w:rsidR="006C7C6C">
        <w:rPr>
          <w:sz w:val="28"/>
          <w:szCs w:val="28"/>
        </w:rPr>
        <w:t>а</w:t>
      </w:r>
      <w:r w:rsidRPr="0014446A">
        <w:rPr>
          <w:sz w:val="28"/>
          <w:szCs w:val="28"/>
        </w:rPr>
        <w:t xml:space="preserve"> 201</w:t>
      </w:r>
      <w:r w:rsidR="006C7C6C">
        <w:rPr>
          <w:sz w:val="28"/>
          <w:szCs w:val="28"/>
        </w:rPr>
        <w:t>8</w:t>
      </w:r>
      <w:r w:rsidRPr="0014446A">
        <w:rPr>
          <w:sz w:val="28"/>
          <w:szCs w:val="28"/>
        </w:rPr>
        <w:t xml:space="preserve"> года – </w:t>
      </w:r>
      <w:r w:rsidR="006C7C6C">
        <w:rPr>
          <w:sz w:val="28"/>
          <w:szCs w:val="28"/>
        </w:rPr>
        <w:t>18,0</w:t>
      </w:r>
      <w:r w:rsidRPr="0014446A">
        <w:rPr>
          <w:sz w:val="28"/>
          <w:szCs w:val="28"/>
        </w:rPr>
        <w:t xml:space="preserve"> %). По сравнению с аналогичным периодом прошлого года доходная часть бюджета сократилась на </w:t>
      </w:r>
      <w:r w:rsidR="00E105DA" w:rsidRPr="00E105DA">
        <w:rPr>
          <w:sz w:val="28"/>
          <w:szCs w:val="28"/>
        </w:rPr>
        <w:t>322</w:t>
      </w:r>
      <w:r w:rsidR="00E105DA">
        <w:rPr>
          <w:sz w:val="28"/>
          <w:szCs w:val="28"/>
        </w:rPr>
        <w:t> 253,7</w:t>
      </w:r>
      <w:r w:rsidRPr="0014446A">
        <w:rPr>
          <w:sz w:val="28"/>
          <w:szCs w:val="28"/>
        </w:rPr>
        <w:t xml:space="preserve"> тыс. рублей или на </w:t>
      </w:r>
      <w:r w:rsidR="00E105DA">
        <w:rPr>
          <w:sz w:val="28"/>
          <w:szCs w:val="28"/>
        </w:rPr>
        <w:t>8,3 %.</w:t>
      </w:r>
    </w:p>
    <w:p w:rsidR="0014446A" w:rsidRDefault="0014446A" w:rsidP="0014446A">
      <w:pPr>
        <w:ind w:firstLine="708"/>
        <w:jc w:val="both"/>
        <w:rPr>
          <w:spacing w:val="-6"/>
          <w:sz w:val="28"/>
          <w:szCs w:val="28"/>
        </w:rPr>
      </w:pPr>
      <w:r w:rsidRPr="0014446A">
        <w:rPr>
          <w:spacing w:val="-6"/>
          <w:sz w:val="28"/>
          <w:szCs w:val="28"/>
        </w:rPr>
        <w:t xml:space="preserve">При этом, в отчетном периоде фактические доходы бюджета на </w:t>
      </w:r>
      <w:r w:rsidR="00BE4368">
        <w:rPr>
          <w:spacing w:val="-6"/>
          <w:sz w:val="28"/>
          <w:szCs w:val="28"/>
        </w:rPr>
        <w:t>3,1</w:t>
      </w:r>
      <w:r w:rsidRPr="0014446A">
        <w:rPr>
          <w:spacing w:val="-6"/>
          <w:sz w:val="28"/>
          <w:szCs w:val="28"/>
        </w:rPr>
        <w:t xml:space="preserve"> % обеспечены поступлением собственных доходов, </w:t>
      </w:r>
      <w:r w:rsidR="00BE4368">
        <w:rPr>
          <w:spacing w:val="-6"/>
          <w:sz w:val="28"/>
          <w:szCs w:val="28"/>
        </w:rPr>
        <w:t>против 11,8 % годом ранее.</w:t>
      </w:r>
      <w:r w:rsidRPr="0014446A">
        <w:rPr>
          <w:spacing w:val="-6"/>
          <w:sz w:val="28"/>
          <w:szCs w:val="28"/>
        </w:rPr>
        <w:t xml:space="preserve"> На долю безвозмездных поступлений приходится </w:t>
      </w:r>
      <w:r w:rsidR="00BE4368">
        <w:rPr>
          <w:spacing w:val="-6"/>
          <w:sz w:val="28"/>
          <w:szCs w:val="28"/>
        </w:rPr>
        <w:t>96,9</w:t>
      </w:r>
      <w:r w:rsidRPr="0014446A">
        <w:rPr>
          <w:spacing w:val="-6"/>
          <w:sz w:val="28"/>
          <w:szCs w:val="28"/>
        </w:rPr>
        <w:t> % доходной части бюджет</w:t>
      </w:r>
      <w:r w:rsidR="00BE4368" w:rsidRPr="0014446A">
        <w:rPr>
          <w:spacing w:val="-6"/>
          <w:sz w:val="28"/>
          <w:szCs w:val="28"/>
        </w:rPr>
        <w:t>а</w:t>
      </w:r>
      <w:r w:rsidR="00BE4368">
        <w:rPr>
          <w:spacing w:val="-6"/>
          <w:sz w:val="28"/>
          <w:szCs w:val="28"/>
        </w:rPr>
        <w:t xml:space="preserve"> (в 201</w:t>
      </w:r>
      <w:r w:rsidR="009726A5">
        <w:rPr>
          <w:spacing w:val="-6"/>
          <w:sz w:val="28"/>
          <w:szCs w:val="28"/>
        </w:rPr>
        <w:t>8</w:t>
      </w:r>
      <w:r w:rsidR="00BE4368">
        <w:rPr>
          <w:spacing w:val="-6"/>
          <w:sz w:val="28"/>
          <w:szCs w:val="28"/>
        </w:rPr>
        <w:t xml:space="preserve"> году – 88,2 %).</w:t>
      </w:r>
    </w:p>
    <w:p w:rsidR="00F6119C" w:rsidRDefault="0014446A" w:rsidP="0014446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В рассматриваемом периоде </w:t>
      </w:r>
      <w:r w:rsidRPr="0014446A">
        <w:rPr>
          <w:i/>
          <w:sz w:val="28"/>
          <w:szCs w:val="28"/>
        </w:rPr>
        <w:t>налоговые и неналоговые доходы</w:t>
      </w:r>
      <w:r w:rsidRPr="0014446A">
        <w:rPr>
          <w:sz w:val="28"/>
          <w:szCs w:val="28"/>
        </w:rPr>
        <w:t xml:space="preserve"> исполнены в объеме 1</w:t>
      </w:r>
      <w:r w:rsidR="00F6119C">
        <w:rPr>
          <w:sz w:val="28"/>
          <w:szCs w:val="28"/>
        </w:rPr>
        <w:t>09 217,4</w:t>
      </w:r>
      <w:r w:rsidRPr="0014446A">
        <w:rPr>
          <w:sz w:val="28"/>
          <w:szCs w:val="28"/>
        </w:rPr>
        <w:t xml:space="preserve"> тыс. рублей или </w:t>
      </w:r>
      <w:r w:rsidR="009267A3">
        <w:rPr>
          <w:sz w:val="28"/>
          <w:szCs w:val="28"/>
        </w:rPr>
        <w:t>2,5</w:t>
      </w:r>
      <w:r w:rsidRPr="0014446A">
        <w:rPr>
          <w:sz w:val="28"/>
          <w:szCs w:val="28"/>
        </w:rPr>
        <w:t xml:space="preserve"> % от годовых назначений (в </w:t>
      </w:r>
      <w:r w:rsidR="009726A5">
        <w:rPr>
          <w:sz w:val="28"/>
          <w:szCs w:val="28"/>
          <w:lang w:val="en-US"/>
        </w:rPr>
        <w:t>I</w:t>
      </w:r>
      <w:r w:rsidR="009726A5">
        <w:rPr>
          <w:sz w:val="28"/>
          <w:szCs w:val="28"/>
        </w:rPr>
        <w:t xml:space="preserve"> квартале </w:t>
      </w:r>
      <w:r w:rsidRPr="0014446A">
        <w:rPr>
          <w:sz w:val="28"/>
          <w:szCs w:val="28"/>
        </w:rPr>
        <w:t>201</w:t>
      </w:r>
      <w:r w:rsidR="009726A5">
        <w:rPr>
          <w:sz w:val="28"/>
          <w:szCs w:val="28"/>
        </w:rPr>
        <w:t>8</w:t>
      </w:r>
      <w:r w:rsidRPr="0014446A">
        <w:rPr>
          <w:sz w:val="28"/>
          <w:szCs w:val="28"/>
        </w:rPr>
        <w:t xml:space="preserve"> год</w:t>
      </w:r>
      <w:r w:rsidR="009726A5">
        <w:rPr>
          <w:sz w:val="28"/>
          <w:szCs w:val="28"/>
        </w:rPr>
        <w:t>а</w:t>
      </w:r>
      <w:r w:rsidRPr="0014446A">
        <w:rPr>
          <w:sz w:val="28"/>
          <w:szCs w:val="28"/>
        </w:rPr>
        <w:t xml:space="preserve"> – </w:t>
      </w:r>
      <w:r w:rsidR="00F6119C">
        <w:rPr>
          <w:sz w:val="28"/>
          <w:szCs w:val="28"/>
        </w:rPr>
        <w:t>12,9 </w:t>
      </w:r>
      <w:r w:rsidRPr="0014446A">
        <w:rPr>
          <w:sz w:val="28"/>
          <w:szCs w:val="28"/>
        </w:rPr>
        <w:t>%</w:t>
      </w:r>
      <w:r w:rsidR="00F6119C">
        <w:rPr>
          <w:sz w:val="28"/>
          <w:szCs w:val="28"/>
        </w:rPr>
        <w:t>)</w:t>
      </w:r>
      <w:r w:rsidRPr="0014446A">
        <w:rPr>
          <w:sz w:val="28"/>
          <w:szCs w:val="28"/>
        </w:rPr>
        <w:t xml:space="preserve">. В текущем году данный показатель на </w:t>
      </w:r>
      <w:r w:rsidR="00F6119C">
        <w:rPr>
          <w:sz w:val="28"/>
          <w:szCs w:val="28"/>
        </w:rPr>
        <w:t>351 268,1</w:t>
      </w:r>
      <w:r w:rsidRPr="0014446A">
        <w:rPr>
          <w:sz w:val="28"/>
          <w:szCs w:val="28"/>
        </w:rPr>
        <w:t xml:space="preserve"> тыс. рублей или на 7</w:t>
      </w:r>
      <w:r w:rsidR="00F6119C">
        <w:rPr>
          <w:sz w:val="28"/>
          <w:szCs w:val="28"/>
        </w:rPr>
        <w:t>6,3</w:t>
      </w:r>
      <w:r w:rsidRPr="0014446A">
        <w:rPr>
          <w:sz w:val="28"/>
          <w:szCs w:val="28"/>
        </w:rPr>
        <w:t> % ниже прошлогоднего уровня</w:t>
      </w:r>
      <w:r w:rsidR="00F6119C">
        <w:rPr>
          <w:sz w:val="28"/>
          <w:szCs w:val="28"/>
        </w:rPr>
        <w:t>.</w:t>
      </w:r>
    </w:p>
    <w:p w:rsidR="00615D92" w:rsidRDefault="0014446A" w:rsidP="00615D92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С начала года поступление </w:t>
      </w:r>
      <w:r w:rsidRPr="0014446A">
        <w:rPr>
          <w:i/>
          <w:sz w:val="28"/>
          <w:szCs w:val="28"/>
        </w:rPr>
        <w:t>налоговых доходов</w:t>
      </w:r>
      <w:r w:rsidRPr="0014446A">
        <w:rPr>
          <w:sz w:val="28"/>
          <w:szCs w:val="28"/>
        </w:rPr>
        <w:t xml:space="preserve"> в бюджет Республики Ингушетия по сравнению с тем же периодом 201</w:t>
      </w:r>
      <w:r w:rsidR="009726A5">
        <w:rPr>
          <w:sz w:val="28"/>
          <w:szCs w:val="28"/>
        </w:rPr>
        <w:t>8</w:t>
      </w:r>
      <w:r w:rsidRPr="0014446A">
        <w:rPr>
          <w:sz w:val="28"/>
          <w:szCs w:val="28"/>
        </w:rPr>
        <w:t xml:space="preserve"> года </w:t>
      </w:r>
      <w:r w:rsidR="009726A5">
        <w:rPr>
          <w:sz w:val="28"/>
          <w:szCs w:val="28"/>
        </w:rPr>
        <w:t>увеличились</w:t>
      </w:r>
      <w:r w:rsidRPr="0014446A">
        <w:rPr>
          <w:sz w:val="28"/>
          <w:szCs w:val="28"/>
        </w:rPr>
        <w:t xml:space="preserve"> на 23</w:t>
      </w:r>
      <w:r w:rsidR="00615D92" w:rsidRPr="00615D92">
        <w:rPr>
          <w:sz w:val="28"/>
          <w:szCs w:val="28"/>
        </w:rPr>
        <w:t>8</w:t>
      </w:r>
      <w:r w:rsidR="00615D92">
        <w:rPr>
          <w:sz w:val="28"/>
          <w:szCs w:val="28"/>
        </w:rPr>
        <w:t> </w:t>
      </w:r>
      <w:r w:rsidR="00615D92" w:rsidRPr="00615D92">
        <w:rPr>
          <w:sz w:val="28"/>
          <w:szCs w:val="28"/>
        </w:rPr>
        <w:t>410</w:t>
      </w:r>
      <w:r w:rsidR="00615D92">
        <w:rPr>
          <w:sz w:val="28"/>
          <w:szCs w:val="28"/>
        </w:rPr>
        <w:t xml:space="preserve">,3 </w:t>
      </w:r>
      <w:r w:rsidRPr="0014446A">
        <w:rPr>
          <w:sz w:val="28"/>
          <w:szCs w:val="28"/>
        </w:rPr>
        <w:t>тыс. рублей (или</w:t>
      </w:r>
      <w:r w:rsidR="00615D92">
        <w:rPr>
          <w:sz w:val="28"/>
          <w:szCs w:val="28"/>
        </w:rPr>
        <w:t xml:space="preserve"> в 1,5 раза</w:t>
      </w:r>
      <w:r w:rsidRPr="0014446A">
        <w:rPr>
          <w:sz w:val="28"/>
          <w:szCs w:val="28"/>
        </w:rPr>
        <w:t>) и составил</w:t>
      </w:r>
      <w:r w:rsidR="00615D92">
        <w:rPr>
          <w:sz w:val="28"/>
          <w:szCs w:val="28"/>
        </w:rPr>
        <w:t>и</w:t>
      </w:r>
      <w:r w:rsidRPr="0014446A">
        <w:rPr>
          <w:sz w:val="28"/>
          <w:szCs w:val="28"/>
        </w:rPr>
        <w:t xml:space="preserve"> </w:t>
      </w:r>
      <w:r w:rsidR="00615D92">
        <w:rPr>
          <w:sz w:val="28"/>
          <w:szCs w:val="28"/>
        </w:rPr>
        <w:t>680 543,6 тыс. рублей</w:t>
      </w:r>
      <w:r w:rsidR="00F6119C" w:rsidRPr="00F6119C">
        <w:rPr>
          <w:sz w:val="28"/>
          <w:szCs w:val="28"/>
        </w:rPr>
        <w:t xml:space="preserve"> или на </w:t>
      </w:r>
      <w:r w:rsidR="002F46D1">
        <w:rPr>
          <w:sz w:val="28"/>
          <w:szCs w:val="28"/>
        </w:rPr>
        <w:t>18,1</w:t>
      </w:r>
      <w:r w:rsidR="00F6119C" w:rsidRPr="00F6119C">
        <w:rPr>
          <w:sz w:val="28"/>
          <w:szCs w:val="28"/>
        </w:rPr>
        <w:t> % к утвержденному годовому прогнозу.</w:t>
      </w:r>
    </w:p>
    <w:p w:rsidR="0014446A" w:rsidRPr="0014446A" w:rsidRDefault="0014446A" w:rsidP="0014446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Динамика поступления налоговых доходов бюджета Республики Ингушетия по состоянию на 1 </w:t>
      </w:r>
      <w:r w:rsidR="00105DF4">
        <w:rPr>
          <w:sz w:val="28"/>
          <w:szCs w:val="28"/>
        </w:rPr>
        <w:t>апреля</w:t>
      </w:r>
      <w:r w:rsidRPr="0014446A">
        <w:rPr>
          <w:sz w:val="28"/>
          <w:szCs w:val="28"/>
        </w:rPr>
        <w:t xml:space="preserve"> 201</w:t>
      </w:r>
      <w:r w:rsidR="00105DF4"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года представлена в таблице.</w:t>
      </w:r>
    </w:p>
    <w:p w:rsidR="0014446A" w:rsidRPr="0014446A" w:rsidRDefault="0014446A" w:rsidP="0014446A">
      <w:pPr>
        <w:ind w:firstLine="708"/>
        <w:jc w:val="both"/>
        <w:rPr>
          <w:sz w:val="16"/>
          <w:szCs w:val="16"/>
        </w:rPr>
      </w:pPr>
    </w:p>
    <w:p w:rsidR="0014446A" w:rsidRPr="0014446A" w:rsidRDefault="0014446A" w:rsidP="0014446A">
      <w:pPr>
        <w:jc w:val="right"/>
        <w:rPr>
          <w:sz w:val="24"/>
          <w:szCs w:val="24"/>
        </w:rPr>
      </w:pPr>
      <w:r w:rsidRPr="0014446A">
        <w:rPr>
          <w:sz w:val="24"/>
          <w:szCs w:val="24"/>
        </w:rPr>
        <w:t>тыс. рублей</w:t>
      </w:r>
    </w:p>
    <w:tbl>
      <w:tblPr>
        <w:tblW w:w="97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771"/>
        <w:gridCol w:w="1771"/>
        <w:gridCol w:w="2550"/>
      </w:tblGrid>
      <w:tr w:rsidR="0014446A" w:rsidRPr="0014446A" w:rsidTr="001E72C8">
        <w:trPr>
          <w:trHeight w:val="36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Виды налоговых доходов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 xml:space="preserve">Поступление за </w:t>
            </w:r>
            <w:r w:rsidRPr="00B65258">
              <w:rPr>
                <w:b/>
                <w:sz w:val="22"/>
                <w:szCs w:val="22"/>
                <w:lang w:val="en-US" w:eastAsia="en-US"/>
              </w:rPr>
              <w:t xml:space="preserve">I 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Изменение, %</w:t>
            </w:r>
          </w:p>
        </w:tc>
      </w:tr>
      <w:tr w:rsidR="0014446A" w:rsidRPr="0014446A" w:rsidTr="001E72C8">
        <w:trPr>
          <w:trHeight w:val="418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8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9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35FBC" w:rsidRPr="0014446A" w:rsidTr="0081657F">
        <w:trPr>
          <w:trHeight w:val="39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Налог на прибыль организаций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71 925,1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F35FBC" w:rsidP="00F35FBC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67 278,1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810A0" w:rsidP="00F35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93,5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308 400,6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F35FBC" w:rsidP="00F35FBC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344 996,7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810A0" w:rsidP="00F35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111,8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126 032,2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34168" w:rsidP="0053416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172 716,1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F35FBC" w:rsidP="005810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</w:t>
            </w:r>
            <w:r w:rsidR="005810A0" w:rsidRPr="00B65258"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27 948,4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34168" w:rsidP="0053416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31 396,3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F35FBC" w:rsidP="005810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112,</w:t>
            </w:r>
            <w:r w:rsidR="005810A0" w:rsidRPr="00B65258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-95 770,7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534168" w:rsidP="0053416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60 013,9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914E2C" w:rsidP="005810A0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Прочие налоги и сборы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</w:t>
            </w:r>
            <w:r w:rsidRPr="00B65258">
              <w:rPr>
                <w:sz w:val="22"/>
                <w:szCs w:val="22"/>
                <w:lang w:val="en-US"/>
              </w:rPr>
              <w:t> </w:t>
            </w:r>
            <w:r w:rsidRPr="00B65258">
              <w:rPr>
                <w:sz w:val="22"/>
                <w:szCs w:val="22"/>
              </w:rPr>
              <w:t>597,7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34168" w:rsidP="0053416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4 142,5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810A0" w:rsidP="005810A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115,1</w:t>
            </w:r>
          </w:p>
        </w:tc>
      </w:tr>
      <w:tr w:rsidR="00F35FBC" w:rsidRPr="0014446A" w:rsidTr="0081657F">
        <w:trPr>
          <w:trHeight w:val="3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F35FBC" w:rsidP="00F35FB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71" w:type="dxa"/>
            <w:vAlign w:val="center"/>
          </w:tcPr>
          <w:p w:rsidR="00F35FBC" w:rsidRPr="00B65258" w:rsidRDefault="00F35FBC" w:rsidP="00F35FBC">
            <w:pPr>
              <w:ind w:right="318"/>
              <w:jc w:val="right"/>
              <w:rPr>
                <w:b/>
                <w:i/>
                <w:sz w:val="22"/>
                <w:szCs w:val="22"/>
              </w:rPr>
            </w:pPr>
            <w:r w:rsidRPr="00B65258">
              <w:rPr>
                <w:b/>
                <w:i/>
                <w:sz w:val="22"/>
                <w:szCs w:val="22"/>
              </w:rPr>
              <w:t>442 133,3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FBC" w:rsidRPr="00B65258" w:rsidRDefault="00534168" w:rsidP="00534168">
            <w:pPr>
              <w:spacing w:line="276" w:lineRule="auto"/>
              <w:ind w:right="318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680 543,6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BC" w:rsidRPr="00B65258" w:rsidRDefault="005810A0" w:rsidP="00F35FBC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153,9</w:t>
            </w:r>
          </w:p>
        </w:tc>
      </w:tr>
    </w:tbl>
    <w:p w:rsidR="0014446A" w:rsidRPr="0014446A" w:rsidRDefault="0014446A" w:rsidP="0014446A">
      <w:pPr>
        <w:ind w:right="-85" w:firstLine="720"/>
        <w:jc w:val="both"/>
        <w:rPr>
          <w:sz w:val="16"/>
          <w:szCs w:val="16"/>
        </w:rPr>
      </w:pPr>
    </w:p>
    <w:p w:rsidR="0014446A" w:rsidRPr="002B017B" w:rsidRDefault="0014446A" w:rsidP="0014446A">
      <w:pPr>
        <w:ind w:right="-85" w:firstLine="720"/>
        <w:jc w:val="both"/>
        <w:rPr>
          <w:b/>
          <w:bCs/>
          <w:i/>
          <w:iCs/>
          <w:sz w:val="28"/>
          <w:szCs w:val="28"/>
        </w:rPr>
      </w:pPr>
      <w:r w:rsidRPr="0014446A">
        <w:rPr>
          <w:bCs/>
          <w:iCs/>
          <w:sz w:val="28"/>
          <w:szCs w:val="28"/>
        </w:rPr>
        <w:t xml:space="preserve">В отчетном периоде на долю налога на прибыль организаций приходится </w:t>
      </w:r>
      <w:r w:rsidR="00105DF4">
        <w:rPr>
          <w:bCs/>
          <w:iCs/>
          <w:sz w:val="28"/>
          <w:szCs w:val="28"/>
        </w:rPr>
        <w:t>9,9</w:t>
      </w:r>
      <w:r w:rsidRPr="0014446A">
        <w:rPr>
          <w:bCs/>
          <w:iCs/>
          <w:sz w:val="28"/>
          <w:szCs w:val="28"/>
        </w:rPr>
        <w:t> % налоговых доходов бюджета (в 201</w:t>
      </w:r>
      <w:r w:rsidR="00105DF4">
        <w:rPr>
          <w:bCs/>
          <w:iCs/>
          <w:sz w:val="28"/>
          <w:szCs w:val="28"/>
        </w:rPr>
        <w:t>8</w:t>
      </w:r>
      <w:r w:rsidRPr="0014446A">
        <w:rPr>
          <w:bCs/>
          <w:iCs/>
          <w:sz w:val="28"/>
          <w:szCs w:val="28"/>
        </w:rPr>
        <w:t xml:space="preserve"> году – </w:t>
      </w:r>
      <w:r w:rsidR="00105DF4">
        <w:rPr>
          <w:bCs/>
          <w:iCs/>
          <w:sz w:val="28"/>
          <w:szCs w:val="28"/>
        </w:rPr>
        <w:t>16,3 %</w:t>
      </w:r>
      <w:r w:rsidRPr="0014446A">
        <w:rPr>
          <w:bCs/>
          <w:iCs/>
          <w:sz w:val="28"/>
          <w:szCs w:val="28"/>
        </w:rPr>
        <w:t xml:space="preserve">). Сумма поступлений по указанному налогу </w:t>
      </w:r>
      <w:r w:rsidR="00105DF4">
        <w:rPr>
          <w:bCs/>
          <w:iCs/>
          <w:sz w:val="28"/>
          <w:szCs w:val="28"/>
        </w:rPr>
        <w:t xml:space="preserve">сократилась на </w:t>
      </w:r>
      <w:r w:rsidR="00D57935">
        <w:rPr>
          <w:bCs/>
          <w:iCs/>
          <w:sz w:val="28"/>
          <w:szCs w:val="28"/>
        </w:rPr>
        <w:t>4 647,0 тыс. рублей (или на 6,5 %)</w:t>
      </w:r>
      <w:r w:rsidRPr="0014446A">
        <w:rPr>
          <w:bCs/>
          <w:iCs/>
          <w:sz w:val="28"/>
          <w:szCs w:val="28"/>
        </w:rPr>
        <w:t xml:space="preserve"> и составила </w:t>
      </w:r>
      <w:r w:rsidR="00D57935">
        <w:rPr>
          <w:bCs/>
          <w:iCs/>
          <w:sz w:val="28"/>
          <w:szCs w:val="28"/>
        </w:rPr>
        <w:t>67 278,1</w:t>
      </w:r>
      <w:r w:rsidRPr="0014446A">
        <w:rPr>
          <w:bCs/>
          <w:iCs/>
          <w:sz w:val="28"/>
          <w:szCs w:val="28"/>
        </w:rPr>
        <w:t xml:space="preserve"> тыс. руб</w:t>
      </w:r>
      <w:r w:rsidR="007516E3">
        <w:rPr>
          <w:bCs/>
          <w:iCs/>
          <w:sz w:val="28"/>
          <w:szCs w:val="28"/>
        </w:rPr>
        <w:t>лей, что обусловлено снижением прибыли прибыльных предприятий на 9,5 %</w:t>
      </w:r>
      <w:r w:rsidRPr="0014446A">
        <w:rPr>
          <w:bCs/>
          <w:iCs/>
          <w:sz w:val="28"/>
          <w:szCs w:val="28"/>
        </w:rPr>
        <w:t xml:space="preserve">. При этом, бюджетные назначения в текущем году исполнены на </w:t>
      </w:r>
      <w:r w:rsidR="001F5E0E">
        <w:rPr>
          <w:bCs/>
          <w:iCs/>
          <w:sz w:val="28"/>
          <w:szCs w:val="28"/>
        </w:rPr>
        <w:t>20,7</w:t>
      </w:r>
      <w:r w:rsidRPr="0014446A">
        <w:rPr>
          <w:bCs/>
          <w:iCs/>
          <w:sz w:val="28"/>
          <w:szCs w:val="28"/>
        </w:rPr>
        <w:t xml:space="preserve"> % против </w:t>
      </w:r>
      <w:r w:rsidR="001F5E0E">
        <w:rPr>
          <w:bCs/>
          <w:iCs/>
          <w:sz w:val="28"/>
          <w:szCs w:val="28"/>
        </w:rPr>
        <w:t>20,6 </w:t>
      </w:r>
      <w:r w:rsidRPr="0014446A">
        <w:rPr>
          <w:bCs/>
          <w:iCs/>
          <w:sz w:val="28"/>
          <w:szCs w:val="28"/>
        </w:rPr>
        <w:t>% в 201</w:t>
      </w:r>
      <w:r w:rsidR="001F5E0E">
        <w:rPr>
          <w:bCs/>
          <w:iCs/>
          <w:sz w:val="28"/>
          <w:szCs w:val="28"/>
        </w:rPr>
        <w:t>8</w:t>
      </w:r>
      <w:r w:rsidRPr="0014446A">
        <w:rPr>
          <w:bCs/>
          <w:iCs/>
          <w:sz w:val="28"/>
          <w:szCs w:val="28"/>
        </w:rPr>
        <w:t xml:space="preserve"> году.</w:t>
      </w:r>
    </w:p>
    <w:p w:rsidR="0014446A" w:rsidRPr="0014446A" w:rsidRDefault="0014446A" w:rsidP="0014446A">
      <w:pPr>
        <w:ind w:firstLine="698"/>
        <w:jc w:val="both"/>
        <w:rPr>
          <w:rFonts w:eastAsia="Calibri"/>
          <w:sz w:val="28"/>
          <w:szCs w:val="28"/>
          <w:lang w:eastAsia="en-US"/>
        </w:rPr>
      </w:pPr>
      <w:r w:rsidRPr="0014446A">
        <w:rPr>
          <w:bCs/>
          <w:iCs/>
          <w:sz w:val="28"/>
          <w:szCs w:val="28"/>
        </w:rPr>
        <w:t>Основным источником, формирующим республиканский бюджет, по-прежнему остается налог на доходы физических лиц, п</w:t>
      </w:r>
      <w:r w:rsidRPr="0014446A">
        <w:rPr>
          <w:rFonts w:eastAsia="Calibri"/>
          <w:sz w:val="28"/>
          <w:szCs w:val="28"/>
          <w:lang w:eastAsia="en-US"/>
        </w:rPr>
        <w:t xml:space="preserve">оступления по которому составили </w:t>
      </w:r>
      <w:r w:rsidR="001F5E0E">
        <w:rPr>
          <w:rFonts w:eastAsia="Calibri"/>
          <w:sz w:val="28"/>
          <w:szCs w:val="28"/>
          <w:lang w:eastAsia="en-US"/>
        </w:rPr>
        <w:t>344 996,7</w:t>
      </w:r>
      <w:r w:rsidRPr="0014446A">
        <w:rPr>
          <w:rFonts w:eastAsia="Calibri"/>
          <w:sz w:val="28"/>
          <w:szCs w:val="28"/>
          <w:lang w:eastAsia="en-US"/>
        </w:rPr>
        <w:t xml:space="preserve"> тыс. рублей. Годовые плановые назначения по данному налогу исполнены на </w:t>
      </w:r>
      <w:r w:rsidR="00F61AF9">
        <w:rPr>
          <w:rFonts w:eastAsia="Calibri"/>
          <w:sz w:val="28"/>
          <w:szCs w:val="28"/>
          <w:lang w:eastAsia="en-US"/>
        </w:rPr>
        <w:t>19,4</w:t>
      </w:r>
      <w:r w:rsidRPr="0014446A">
        <w:rPr>
          <w:rFonts w:eastAsia="Calibri"/>
          <w:sz w:val="28"/>
          <w:szCs w:val="28"/>
          <w:lang w:eastAsia="en-US"/>
        </w:rPr>
        <w:t> % (в 201</w:t>
      </w:r>
      <w:r w:rsidR="002B017B">
        <w:rPr>
          <w:rFonts w:eastAsia="Calibri"/>
          <w:sz w:val="28"/>
          <w:szCs w:val="28"/>
          <w:lang w:eastAsia="en-US"/>
        </w:rPr>
        <w:t>8</w:t>
      </w:r>
      <w:r w:rsidRPr="0014446A">
        <w:rPr>
          <w:rFonts w:eastAsia="Calibri"/>
          <w:sz w:val="28"/>
          <w:szCs w:val="28"/>
          <w:lang w:eastAsia="en-US"/>
        </w:rPr>
        <w:t xml:space="preserve"> году – </w:t>
      </w:r>
      <w:r w:rsidR="00020ED9">
        <w:rPr>
          <w:rFonts w:eastAsia="Calibri"/>
          <w:sz w:val="28"/>
          <w:szCs w:val="28"/>
          <w:lang w:eastAsia="en-US"/>
        </w:rPr>
        <w:t>18,9 </w:t>
      </w:r>
      <w:r w:rsidRPr="0014446A">
        <w:rPr>
          <w:rFonts w:eastAsia="Calibri"/>
          <w:sz w:val="28"/>
          <w:szCs w:val="28"/>
          <w:lang w:eastAsia="en-US"/>
        </w:rPr>
        <w:t xml:space="preserve">%), доля в налоговых доходах </w:t>
      </w:r>
      <w:r w:rsidR="00020ED9">
        <w:rPr>
          <w:rFonts w:eastAsia="Calibri"/>
          <w:sz w:val="28"/>
          <w:szCs w:val="28"/>
          <w:lang w:eastAsia="en-US"/>
        </w:rPr>
        <w:t>сократилась</w:t>
      </w:r>
      <w:r w:rsidRPr="0014446A">
        <w:rPr>
          <w:rFonts w:eastAsia="Calibri"/>
          <w:sz w:val="28"/>
          <w:szCs w:val="28"/>
          <w:lang w:eastAsia="en-US"/>
        </w:rPr>
        <w:t xml:space="preserve"> до 5</w:t>
      </w:r>
      <w:r w:rsidR="00020ED9">
        <w:rPr>
          <w:rFonts w:eastAsia="Calibri"/>
          <w:sz w:val="28"/>
          <w:szCs w:val="28"/>
          <w:lang w:eastAsia="en-US"/>
        </w:rPr>
        <w:t>0,7</w:t>
      </w:r>
      <w:r w:rsidRPr="0014446A">
        <w:rPr>
          <w:rFonts w:eastAsia="Calibri"/>
          <w:sz w:val="28"/>
          <w:szCs w:val="28"/>
          <w:lang w:eastAsia="en-US"/>
        </w:rPr>
        <w:t> % (в 201</w:t>
      </w:r>
      <w:r w:rsidR="00020ED9">
        <w:rPr>
          <w:rFonts w:eastAsia="Calibri"/>
          <w:sz w:val="28"/>
          <w:szCs w:val="28"/>
          <w:lang w:eastAsia="en-US"/>
        </w:rPr>
        <w:t>8</w:t>
      </w:r>
      <w:r w:rsidRPr="0014446A">
        <w:rPr>
          <w:rFonts w:eastAsia="Calibri"/>
          <w:sz w:val="28"/>
          <w:szCs w:val="28"/>
          <w:lang w:eastAsia="en-US"/>
        </w:rPr>
        <w:t xml:space="preserve"> году </w:t>
      </w:r>
      <w:r w:rsidR="00020ED9">
        <w:rPr>
          <w:rFonts w:eastAsia="Calibri"/>
          <w:sz w:val="28"/>
          <w:szCs w:val="28"/>
          <w:lang w:eastAsia="en-US"/>
        </w:rPr>
        <w:t>–</w:t>
      </w:r>
      <w:r w:rsidRPr="0014446A">
        <w:rPr>
          <w:rFonts w:eastAsia="Calibri"/>
          <w:sz w:val="28"/>
          <w:szCs w:val="28"/>
          <w:lang w:eastAsia="en-US"/>
        </w:rPr>
        <w:t xml:space="preserve"> </w:t>
      </w:r>
      <w:r w:rsidR="00020ED9">
        <w:rPr>
          <w:rFonts w:eastAsia="Calibri"/>
          <w:sz w:val="28"/>
          <w:szCs w:val="28"/>
          <w:lang w:eastAsia="en-US"/>
        </w:rPr>
        <w:t>69,8</w:t>
      </w:r>
      <w:r w:rsidRPr="0014446A">
        <w:rPr>
          <w:rFonts w:eastAsia="Calibri"/>
          <w:sz w:val="28"/>
          <w:szCs w:val="28"/>
          <w:lang w:eastAsia="en-US"/>
        </w:rPr>
        <w:t xml:space="preserve"> %). В </w:t>
      </w:r>
      <w:r w:rsidRPr="0014446A">
        <w:rPr>
          <w:rFonts w:eastAsia="Calibri"/>
          <w:sz w:val="28"/>
          <w:szCs w:val="28"/>
          <w:lang w:val="en-US" w:eastAsia="en-US"/>
        </w:rPr>
        <w:t>I</w:t>
      </w:r>
      <w:r w:rsidRPr="0014446A">
        <w:rPr>
          <w:rFonts w:eastAsia="Calibri"/>
          <w:sz w:val="28"/>
          <w:szCs w:val="28"/>
          <w:lang w:eastAsia="en-US"/>
        </w:rPr>
        <w:t xml:space="preserve"> </w:t>
      </w:r>
      <w:r w:rsidR="00020ED9">
        <w:rPr>
          <w:rFonts w:eastAsia="Calibri"/>
          <w:sz w:val="28"/>
          <w:szCs w:val="28"/>
          <w:lang w:eastAsia="en-US"/>
        </w:rPr>
        <w:t xml:space="preserve">квартале </w:t>
      </w:r>
      <w:r w:rsidRPr="0014446A">
        <w:rPr>
          <w:rFonts w:eastAsia="Calibri"/>
          <w:sz w:val="28"/>
          <w:szCs w:val="28"/>
          <w:lang w:eastAsia="en-US"/>
        </w:rPr>
        <w:t>201</w:t>
      </w:r>
      <w:r w:rsidR="00020ED9">
        <w:rPr>
          <w:rFonts w:eastAsia="Calibri"/>
          <w:sz w:val="28"/>
          <w:szCs w:val="28"/>
          <w:lang w:eastAsia="en-US"/>
        </w:rPr>
        <w:t>9</w:t>
      </w:r>
      <w:r w:rsidRPr="0014446A">
        <w:rPr>
          <w:rFonts w:eastAsia="Calibri"/>
          <w:sz w:val="28"/>
          <w:szCs w:val="28"/>
          <w:lang w:eastAsia="en-US"/>
        </w:rPr>
        <w:t xml:space="preserve"> года наблюдается </w:t>
      </w:r>
      <w:r w:rsidR="00020ED9">
        <w:rPr>
          <w:rFonts w:eastAsia="Calibri"/>
          <w:sz w:val="28"/>
          <w:szCs w:val="28"/>
          <w:lang w:eastAsia="en-US"/>
        </w:rPr>
        <w:t>рост</w:t>
      </w:r>
      <w:r w:rsidRPr="0014446A">
        <w:rPr>
          <w:rFonts w:eastAsia="Calibri"/>
          <w:sz w:val="28"/>
          <w:szCs w:val="28"/>
          <w:lang w:eastAsia="en-US"/>
        </w:rPr>
        <w:t xml:space="preserve"> показателя к соответствующему периоду прошлого года на </w:t>
      </w:r>
      <w:r w:rsidR="00020ED9">
        <w:rPr>
          <w:rFonts w:eastAsia="Calibri"/>
          <w:sz w:val="28"/>
          <w:szCs w:val="28"/>
          <w:lang w:eastAsia="en-US"/>
        </w:rPr>
        <w:t>36 596,1</w:t>
      </w:r>
      <w:r w:rsidRPr="0014446A">
        <w:rPr>
          <w:rFonts w:eastAsia="Calibri"/>
          <w:sz w:val="28"/>
          <w:szCs w:val="28"/>
          <w:lang w:eastAsia="en-US"/>
        </w:rPr>
        <w:t xml:space="preserve"> тыс. рублей или на 1</w:t>
      </w:r>
      <w:r w:rsidR="00020ED9">
        <w:rPr>
          <w:rFonts w:eastAsia="Calibri"/>
          <w:sz w:val="28"/>
          <w:szCs w:val="28"/>
          <w:lang w:eastAsia="en-US"/>
        </w:rPr>
        <w:t>1</w:t>
      </w:r>
      <w:r w:rsidRPr="0014446A">
        <w:rPr>
          <w:rFonts w:eastAsia="Calibri"/>
          <w:sz w:val="28"/>
          <w:szCs w:val="28"/>
          <w:lang w:eastAsia="en-US"/>
        </w:rPr>
        <w:t>,8 %.</w:t>
      </w:r>
      <w:r w:rsidR="00020ED9">
        <w:rPr>
          <w:rFonts w:eastAsia="Calibri"/>
          <w:sz w:val="28"/>
          <w:szCs w:val="28"/>
          <w:lang w:eastAsia="en-US"/>
        </w:rPr>
        <w:t xml:space="preserve"> </w:t>
      </w:r>
    </w:p>
    <w:p w:rsidR="00C46F0C" w:rsidRDefault="0014446A" w:rsidP="00EF0C3D">
      <w:pPr>
        <w:ind w:firstLine="698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Акцизы по подакцизным товарам исполнены на </w:t>
      </w:r>
      <w:r w:rsidR="00F61AF9">
        <w:rPr>
          <w:sz w:val="28"/>
          <w:szCs w:val="28"/>
        </w:rPr>
        <w:t>11,7</w:t>
      </w:r>
      <w:r w:rsidRPr="0014446A">
        <w:rPr>
          <w:sz w:val="28"/>
          <w:szCs w:val="28"/>
        </w:rPr>
        <w:t> % годового плана (в 201</w:t>
      </w:r>
      <w:r w:rsidR="00020ED9">
        <w:rPr>
          <w:sz w:val="28"/>
          <w:szCs w:val="28"/>
        </w:rPr>
        <w:t>8</w:t>
      </w:r>
      <w:r w:rsidRPr="0014446A">
        <w:rPr>
          <w:sz w:val="28"/>
          <w:szCs w:val="28"/>
        </w:rPr>
        <w:t xml:space="preserve"> году – </w:t>
      </w:r>
      <w:r w:rsidR="00020ED9">
        <w:rPr>
          <w:sz w:val="28"/>
          <w:szCs w:val="28"/>
        </w:rPr>
        <w:t>24,0 %</w:t>
      </w:r>
      <w:r w:rsidRPr="0014446A">
        <w:rPr>
          <w:sz w:val="28"/>
          <w:szCs w:val="28"/>
        </w:rPr>
        <w:t xml:space="preserve">). В структуре налоговых доходов их доля </w:t>
      </w:r>
      <w:r w:rsidR="00EF0C3D">
        <w:rPr>
          <w:sz w:val="28"/>
          <w:szCs w:val="28"/>
        </w:rPr>
        <w:t xml:space="preserve">снизилась </w:t>
      </w:r>
      <w:r w:rsidRPr="0014446A">
        <w:rPr>
          <w:sz w:val="28"/>
          <w:szCs w:val="28"/>
        </w:rPr>
        <w:t xml:space="preserve">на </w:t>
      </w:r>
      <w:r w:rsidR="00EF0C3D">
        <w:rPr>
          <w:sz w:val="28"/>
          <w:szCs w:val="28"/>
        </w:rPr>
        <w:t xml:space="preserve">3,1 </w:t>
      </w:r>
      <w:r w:rsidRPr="0014446A">
        <w:rPr>
          <w:sz w:val="28"/>
          <w:szCs w:val="28"/>
        </w:rPr>
        <w:t>процентных пунктов и составила 2</w:t>
      </w:r>
      <w:r w:rsidR="00020ED9">
        <w:rPr>
          <w:sz w:val="28"/>
          <w:szCs w:val="28"/>
        </w:rPr>
        <w:t>5,4</w:t>
      </w:r>
      <w:r w:rsidRPr="0014446A">
        <w:rPr>
          <w:sz w:val="28"/>
          <w:szCs w:val="28"/>
        </w:rPr>
        <w:t xml:space="preserve"> %. При этом, поступление акцизных </w:t>
      </w:r>
      <w:r w:rsidRPr="0014446A">
        <w:rPr>
          <w:sz w:val="28"/>
          <w:szCs w:val="28"/>
        </w:rPr>
        <w:lastRenderedPageBreak/>
        <w:t xml:space="preserve">платежей увеличилось на </w:t>
      </w:r>
      <w:r w:rsidR="00EF0C3D">
        <w:rPr>
          <w:sz w:val="28"/>
          <w:szCs w:val="28"/>
        </w:rPr>
        <w:t>4</w:t>
      </w:r>
      <w:r w:rsidRPr="0014446A">
        <w:rPr>
          <w:sz w:val="28"/>
          <w:szCs w:val="28"/>
        </w:rPr>
        <w:t>6</w:t>
      </w:r>
      <w:r w:rsidR="00EF0C3D">
        <w:rPr>
          <w:sz w:val="28"/>
          <w:szCs w:val="28"/>
        </w:rPr>
        <w:t> 683,9</w:t>
      </w:r>
      <w:r w:rsidRPr="0014446A">
        <w:rPr>
          <w:sz w:val="28"/>
          <w:szCs w:val="28"/>
        </w:rPr>
        <w:t xml:space="preserve"> тыс. рублей или на </w:t>
      </w:r>
      <w:r w:rsidR="00EF0C3D">
        <w:rPr>
          <w:sz w:val="28"/>
          <w:szCs w:val="28"/>
        </w:rPr>
        <w:t>37,0</w:t>
      </w:r>
      <w:r w:rsidRPr="0014446A">
        <w:rPr>
          <w:sz w:val="28"/>
          <w:szCs w:val="28"/>
        </w:rPr>
        <w:t xml:space="preserve"> % и составило </w:t>
      </w:r>
      <w:r w:rsidR="00EF0C3D">
        <w:rPr>
          <w:sz w:val="28"/>
          <w:szCs w:val="28"/>
        </w:rPr>
        <w:t>172 716,1</w:t>
      </w:r>
      <w:r w:rsidRPr="0014446A">
        <w:rPr>
          <w:sz w:val="28"/>
          <w:szCs w:val="28"/>
        </w:rPr>
        <w:t xml:space="preserve"> тыс. рублей.</w:t>
      </w:r>
      <w:r w:rsidR="00EF0C3D">
        <w:rPr>
          <w:sz w:val="28"/>
          <w:szCs w:val="28"/>
        </w:rPr>
        <w:t xml:space="preserve"> </w:t>
      </w:r>
    </w:p>
    <w:p w:rsidR="00801EF5" w:rsidRPr="009C2690" w:rsidRDefault="0014446A" w:rsidP="0014446A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В текущем году налоги на совокупный доход поступили в объеме </w:t>
      </w:r>
      <w:r w:rsidR="00EF0C3D">
        <w:rPr>
          <w:sz w:val="28"/>
          <w:szCs w:val="28"/>
        </w:rPr>
        <w:t>31 396,3</w:t>
      </w:r>
      <w:r w:rsidRPr="0014446A">
        <w:rPr>
          <w:sz w:val="28"/>
          <w:szCs w:val="28"/>
        </w:rPr>
        <w:t xml:space="preserve"> тыс. рублей или </w:t>
      </w:r>
      <w:r w:rsidR="00EF0C3D">
        <w:rPr>
          <w:sz w:val="28"/>
          <w:szCs w:val="28"/>
        </w:rPr>
        <w:t>23,7</w:t>
      </w:r>
      <w:r w:rsidRPr="0014446A">
        <w:rPr>
          <w:sz w:val="28"/>
          <w:szCs w:val="28"/>
        </w:rPr>
        <w:t> % к утвержденному бюджету (в 201</w:t>
      </w:r>
      <w:r w:rsidR="00EF0C3D">
        <w:rPr>
          <w:sz w:val="28"/>
          <w:szCs w:val="28"/>
        </w:rPr>
        <w:t>8 году – 23,1%</w:t>
      </w:r>
      <w:r w:rsidRPr="0014446A">
        <w:rPr>
          <w:sz w:val="28"/>
          <w:szCs w:val="28"/>
        </w:rPr>
        <w:t xml:space="preserve">). В структуре налоговых доходов на их долю </w:t>
      </w:r>
      <w:r w:rsidRPr="009C2690">
        <w:rPr>
          <w:sz w:val="28"/>
          <w:szCs w:val="28"/>
        </w:rPr>
        <w:t xml:space="preserve">приходится </w:t>
      </w:r>
      <w:r w:rsidR="00EF0C3D" w:rsidRPr="009C2690">
        <w:rPr>
          <w:sz w:val="28"/>
          <w:szCs w:val="28"/>
        </w:rPr>
        <w:t>4,</w:t>
      </w:r>
      <w:r w:rsidRPr="009C2690">
        <w:rPr>
          <w:sz w:val="28"/>
          <w:szCs w:val="28"/>
        </w:rPr>
        <w:t xml:space="preserve">6 % (в </w:t>
      </w:r>
      <w:r w:rsidRPr="009C2690">
        <w:rPr>
          <w:sz w:val="28"/>
          <w:szCs w:val="28"/>
          <w:lang w:val="en-US"/>
        </w:rPr>
        <w:t>I</w:t>
      </w:r>
      <w:r w:rsidRPr="009C2690">
        <w:rPr>
          <w:sz w:val="28"/>
          <w:szCs w:val="28"/>
        </w:rPr>
        <w:t xml:space="preserve"> </w:t>
      </w:r>
      <w:r w:rsidR="00EF0C3D" w:rsidRPr="009C2690">
        <w:rPr>
          <w:sz w:val="28"/>
          <w:szCs w:val="28"/>
        </w:rPr>
        <w:t>квартале 2018 года</w:t>
      </w:r>
      <w:r w:rsidRPr="009C2690">
        <w:rPr>
          <w:sz w:val="28"/>
          <w:szCs w:val="28"/>
        </w:rPr>
        <w:t xml:space="preserve"> – </w:t>
      </w:r>
      <w:r w:rsidR="00EF0C3D" w:rsidRPr="009C2690">
        <w:rPr>
          <w:sz w:val="28"/>
          <w:szCs w:val="28"/>
        </w:rPr>
        <w:t>6,3</w:t>
      </w:r>
      <w:r w:rsidRPr="009C2690">
        <w:rPr>
          <w:sz w:val="28"/>
          <w:szCs w:val="28"/>
        </w:rPr>
        <w:t xml:space="preserve"> %). За </w:t>
      </w:r>
      <w:r w:rsidR="00EF0C3D" w:rsidRPr="009C2690">
        <w:rPr>
          <w:sz w:val="28"/>
          <w:szCs w:val="28"/>
        </w:rPr>
        <w:t>три</w:t>
      </w:r>
      <w:r w:rsidRPr="009C2690">
        <w:rPr>
          <w:sz w:val="28"/>
          <w:szCs w:val="28"/>
        </w:rPr>
        <w:t xml:space="preserve"> месяц</w:t>
      </w:r>
      <w:r w:rsidR="00EF0C3D" w:rsidRPr="009C2690">
        <w:rPr>
          <w:sz w:val="28"/>
          <w:szCs w:val="28"/>
        </w:rPr>
        <w:t>а</w:t>
      </w:r>
      <w:r w:rsidRPr="009C2690">
        <w:rPr>
          <w:sz w:val="28"/>
          <w:szCs w:val="28"/>
        </w:rPr>
        <w:t xml:space="preserve"> 2018 года поступления по указанному виду налогов увеличились на </w:t>
      </w:r>
      <w:r w:rsidR="00EF0C3D" w:rsidRPr="009C2690">
        <w:rPr>
          <w:sz w:val="28"/>
          <w:szCs w:val="28"/>
        </w:rPr>
        <w:t>3 447,9</w:t>
      </w:r>
      <w:r w:rsidRPr="009C2690">
        <w:rPr>
          <w:sz w:val="28"/>
          <w:szCs w:val="28"/>
        </w:rPr>
        <w:t xml:space="preserve"> тыс. рублей или на 12,</w:t>
      </w:r>
      <w:r w:rsidR="00EF0C3D" w:rsidRPr="009C2690">
        <w:rPr>
          <w:sz w:val="28"/>
          <w:szCs w:val="28"/>
        </w:rPr>
        <w:t>3</w:t>
      </w:r>
      <w:r w:rsidRPr="009C2690">
        <w:rPr>
          <w:sz w:val="28"/>
          <w:szCs w:val="28"/>
        </w:rPr>
        <w:t xml:space="preserve"> %, что </w:t>
      </w:r>
      <w:r w:rsidR="00801EF5" w:rsidRPr="009C2690">
        <w:rPr>
          <w:sz w:val="28"/>
          <w:szCs w:val="28"/>
        </w:rPr>
        <w:t>связано с активизацией работы налоговых органов по постановке на учет соответствующей категории налогоплательщи</w:t>
      </w:r>
      <w:r w:rsidR="009C2690" w:rsidRPr="009C2690">
        <w:rPr>
          <w:sz w:val="28"/>
          <w:szCs w:val="28"/>
        </w:rPr>
        <w:t>ков.</w:t>
      </w:r>
    </w:p>
    <w:p w:rsidR="0014446A" w:rsidRPr="009C2690" w:rsidRDefault="0014446A" w:rsidP="001E1D82">
      <w:pPr>
        <w:ind w:firstLine="720"/>
        <w:jc w:val="both"/>
        <w:rPr>
          <w:sz w:val="28"/>
          <w:szCs w:val="28"/>
        </w:rPr>
      </w:pPr>
      <w:r w:rsidRPr="001E1D82">
        <w:rPr>
          <w:sz w:val="28"/>
          <w:szCs w:val="28"/>
        </w:rPr>
        <w:t xml:space="preserve">На долю налогов на имущество приходится </w:t>
      </w:r>
      <w:r w:rsidR="00BA0234" w:rsidRPr="001E1D82">
        <w:rPr>
          <w:sz w:val="28"/>
          <w:szCs w:val="28"/>
        </w:rPr>
        <w:t>8,8</w:t>
      </w:r>
      <w:r w:rsidRPr="001E1D82">
        <w:rPr>
          <w:sz w:val="28"/>
          <w:szCs w:val="28"/>
        </w:rPr>
        <w:t xml:space="preserve"> % налоговых доходов. В отчетном периоде по данному виду налога поступило платежей на сумму </w:t>
      </w:r>
      <w:r w:rsidR="00BA0234" w:rsidRPr="001E1D82">
        <w:rPr>
          <w:sz w:val="28"/>
          <w:szCs w:val="28"/>
        </w:rPr>
        <w:t>60 013,9</w:t>
      </w:r>
      <w:r w:rsidRPr="001E1D82">
        <w:rPr>
          <w:sz w:val="28"/>
          <w:szCs w:val="28"/>
        </w:rPr>
        <w:t xml:space="preserve"> тыс. рублей или </w:t>
      </w:r>
      <w:r w:rsidR="00BA0234" w:rsidRPr="001E1D82">
        <w:rPr>
          <w:sz w:val="28"/>
          <w:szCs w:val="28"/>
        </w:rPr>
        <w:t>7,3</w:t>
      </w:r>
      <w:r w:rsidRPr="001E1D82">
        <w:rPr>
          <w:sz w:val="28"/>
          <w:szCs w:val="28"/>
        </w:rPr>
        <w:t> % год</w:t>
      </w:r>
      <w:r w:rsidR="00BA0234" w:rsidRPr="001E1D82">
        <w:rPr>
          <w:sz w:val="28"/>
          <w:szCs w:val="28"/>
        </w:rPr>
        <w:t>овых плановых назначений</w:t>
      </w:r>
      <w:r w:rsidRPr="001E1D82">
        <w:rPr>
          <w:sz w:val="28"/>
          <w:szCs w:val="28"/>
        </w:rPr>
        <w:t>.</w:t>
      </w:r>
      <w:r w:rsidR="00980FD3" w:rsidRPr="001E1D82">
        <w:rPr>
          <w:sz w:val="28"/>
          <w:szCs w:val="28"/>
        </w:rPr>
        <w:t xml:space="preserve"> Основной объем поступлений</w:t>
      </w:r>
      <w:r w:rsidR="00980FD3" w:rsidRPr="009C2690">
        <w:rPr>
          <w:sz w:val="28"/>
          <w:szCs w:val="28"/>
        </w:rPr>
        <w:t xml:space="preserve"> обеспечен за счет платежей по налогу на имущество организаций. В отчетном периоде предприятиями республики </w:t>
      </w:r>
      <w:r w:rsidR="00BD4E57" w:rsidRPr="009C2690">
        <w:rPr>
          <w:sz w:val="28"/>
          <w:szCs w:val="28"/>
        </w:rPr>
        <w:t>у</w:t>
      </w:r>
      <w:r w:rsidR="00980FD3" w:rsidRPr="009C2690">
        <w:rPr>
          <w:sz w:val="28"/>
          <w:szCs w:val="28"/>
        </w:rPr>
        <w:t xml:space="preserve">плачен имущественный налог в размере </w:t>
      </w:r>
      <w:r w:rsidR="001E1D82">
        <w:rPr>
          <w:sz w:val="28"/>
          <w:szCs w:val="28"/>
        </w:rPr>
        <w:t xml:space="preserve">49 115,5 тыс. рублей против. </w:t>
      </w:r>
      <w:r w:rsidR="00980FD3" w:rsidRPr="009C2690">
        <w:rPr>
          <w:sz w:val="28"/>
          <w:szCs w:val="28"/>
        </w:rPr>
        <w:t>При этом, годовые плановые назначения по налогу исполнены лишь на 6,3 %.</w:t>
      </w:r>
      <w:r w:rsidR="00717461" w:rsidRPr="009C2690">
        <w:rPr>
          <w:sz w:val="28"/>
          <w:szCs w:val="28"/>
        </w:rPr>
        <w:t xml:space="preserve"> </w:t>
      </w:r>
      <w:r w:rsidRPr="009C2690">
        <w:rPr>
          <w:sz w:val="28"/>
          <w:szCs w:val="28"/>
        </w:rPr>
        <w:t xml:space="preserve">Поступления по транспортному налогу увеличились </w:t>
      </w:r>
      <w:r w:rsidR="00066048" w:rsidRPr="009C2690">
        <w:rPr>
          <w:sz w:val="28"/>
          <w:szCs w:val="28"/>
        </w:rPr>
        <w:t xml:space="preserve">на 20,9 % </w:t>
      </w:r>
      <w:r w:rsidRPr="009C2690">
        <w:rPr>
          <w:sz w:val="28"/>
          <w:szCs w:val="28"/>
        </w:rPr>
        <w:t xml:space="preserve">по сравнению с поступлениями за </w:t>
      </w:r>
      <w:r w:rsidR="00717461" w:rsidRPr="009C2690">
        <w:rPr>
          <w:sz w:val="28"/>
          <w:szCs w:val="28"/>
          <w:lang w:val="en-US"/>
        </w:rPr>
        <w:t>I</w:t>
      </w:r>
      <w:r w:rsidRPr="009C2690">
        <w:rPr>
          <w:sz w:val="28"/>
          <w:szCs w:val="28"/>
        </w:rPr>
        <w:t xml:space="preserve"> </w:t>
      </w:r>
      <w:r w:rsidR="00066048" w:rsidRPr="009C2690">
        <w:rPr>
          <w:sz w:val="28"/>
          <w:szCs w:val="28"/>
        </w:rPr>
        <w:t>квартал</w:t>
      </w:r>
      <w:r w:rsidRPr="009C2690">
        <w:rPr>
          <w:sz w:val="28"/>
          <w:szCs w:val="28"/>
        </w:rPr>
        <w:t xml:space="preserve"> 201</w:t>
      </w:r>
      <w:r w:rsidR="00066048" w:rsidRPr="009C2690">
        <w:rPr>
          <w:sz w:val="28"/>
          <w:szCs w:val="28"/>
        </w:rPr>
        <w:t>8</w:t>
      </w:r>
      <w:r w:rsidRPr="009C2690">
        <w:rPr>
          <w:sz w:val="28"/>
          <w:szCs w:val="28"/>
        </w:rPr>
        <w:t xml:space="preserve"> года и составили 1</w:t>
      </w:r>
      <w:r w:rsidR="00066048" w:rsidRPr="009C2690">
        <w:rPr>
          <w:sz w:val="28"/>
          <w:szCs w:val="28"/>
        </w:rPr>
        <w:t>0 808,4</w:t>
      </w:r>
      <w:r w:rsidRPr="009C2690">
        <w:rPr>
          <w:sz w:val="28"/>
          <w:szCs w:val="28"/>
        </w:rPr>
        <w:t xml:space="preserve"> тыс. руб</w:t>
      </w:r>
      <w:r w:rsidR="00066048" w:rsidRPr="009C2690">
        <w:rPr>
          <w:sz w:val="28"/>
          <w:szCs w:val="28"/>
        </w:rPr>
        <w:t>лей</w:t>
      </w:r>
      <w:r w:rsidR="00717461" w:rsidRPr="009C2690">
        <w:rPr>
          <w:sz w:val="28"/>
          <w:szCs w:val="28"/>
        </w:rPr>
        <w:t xml:space="preserve"> (27,0 % от плана)</w:t>
      </w:r>
      <w:r w:rsidRPr="009C2690">
        <w:rPr>
          <w:sz w:val="28"/>
          <w:szCs w:val="28"/>
        </w:rPr>
        <w:t>.</w:t>
      </w:r>
    </w:p>
    <w:p w:rsidR="0014446A" w:rsidRDefault="0014446A" w:rsidP="0014446A">
      <w:pPr>
        <w:ind w:firstLine="708"/>
        <w:jc w:val="both"/>
        <w:rPr>
          <w:sz w:val="28"/>
          <w:szCs w:val="28"/>
        </w:rPr>
      </w:pPr>
      <w:r w:rsidRPr="009C2690">
        <w:rPr>
          <w:sz w:val="28"/>
          <w:szCs w:val="28"/>
        </w:rPr>
        <w:t xml:space="preserve">В текущем году платежи по прочим видам налогов и сборов </w:t>
      </w:r>
      <w:r w:rsidR="00BD4E57" w:rsidRPr="009C2690">
        <w:rPr>
          <w:sz w:val="28"/>
          <w:szCs w:val="28"/>
        </w:rPr>
        <w:t>выросли</w:t>
      </w:r>
      <w:r w:rsidR="00BD4E57">
        <w:rPr>
          <w:sz w:val="28"/>
          <w:szCs w:val="28"/>
        </w:rPr>
        <w:t xml:space="preserve"> </w:t>
      </w:r>
      <w:r w:rsidRPr="0014446A">
        <w:rPr>
          <w:sz w:val="28"/>
          <w:szCs w:val="28"/>
        </w:rPr>
        <w:t xml:space="preserve">на </w:t>
      </w:r>
      <w:r w:rsidR="00BD4E57">
        <w:rPr>
          <w:sz w:val="28"/>
          <w:szCs w:val="28"/>
        </w:rPr>
        <w:t xml:space="preserve">544,8 </w:t>
      </w:r>
      <w:r w:rsidRPr="0014446A">
        <w:rPr>
          <w:sz w:val="28"/>
          <w:szCs w:val="28"/>
        </w:rPr>
        <w:t xml:space="preserve">тыс. рублей или на </w:t>
      </w:r>
      <w:r w:rsidR="00BD4E57">
        <w:rPr>
          <w:sz w:val="28"/>
          <w:szCs w:val="28"/>
        </w:rPr>
        <w:t>15,1</w:t>
      </w:r>
      <w:r w:rsidRPr="0014446A">
        <w:rPr>
          <w:sz w:val="28"/>
          <w:szCs w:val="28"/>
        </w:rPr>
        <w:t xml:space="preserve"> % и составили </w:t>
      </w:r>
      <w:r w:rsidR="00BD4E57">
        <w:rPr>
          <w:sz w:val="28"/>
          <w:szCs w:val="28"/>
        </w:rPr>
        <w:t>4 142,5</w:t>
      </w:r>
      <w:r w:rsidRPr="0014446A">
        <w:rPr>
          <w:sz w:val="28"/>
          <w:szCs w:val="28"/>
        </w:rPr>
        <w:t xml:space="preserve"> тыс. рублей. </w:t>
      </w:r>
      <w:r w:rsidR="00BD4E57">
        <w:rPr>
          <w:sz w:val="28"/>
          <w:szCs w:val="28"/>
        </w:rPr>
        <w:t xml:space="preserve">Данная динамика обусловлена увеличением </w:t>
      </w:r>
      <w:r w:rsidRPr="0014446A">
        <w:rPr>
          <w:sz w:val="28"/>
          <w:szCs w:val="28"/>
        </w:rPr>
        <w:t>поступлений по налог</w:t>
      </w:r>
      <w:r w:rsidR="00B3262F">
        <w:rPr>
          <w:sz w:val="28"/>
          <w:szCs w:val="28"/>
        </w:rPr>
        <w:t>ам за пользование природными ресурсами на 554,2</w:t>
      </w:r>
      <w:r w:rsidRPr="0014446A">
        <w:rPr>
          <w:sz w:val="28"/>
          <w:szCs w:val="28"/>
        </w:rPr>
        <w:t xml:space="preserve"> тыс. рублей или </w:t>
      </w:r>
      <w:r w:rsidR="00B3262F">
        <w:rPr>
          <w:sz w:val="28"/>
          <w:szCs w:val="28"/>
        </w:rPr>
        <w:t>в 5,4 раза</w:t>
      </w:r>
      <w:r w:rsidRPr="0014446A">
        <w:rPr>
          <w:sz w:val="28"/>
          <w:szCs w:val="28"/>
        </w:rPr>
        <w:t>.</w:t>
      </w:r>
      <w:r w:rsidR="00B3262F">
        <w:rPr>
          <w:sz w:val="28"/>
          <w:szCs w:val="28"/>
        </w:rPr>
        <w:t xml:space="preserve"> В отчетном периоде платежи по данному налогу составили 680,8 тыс. рублей или 80,1 % от прогнозируемых поступлений.</w:t>
      </w:r>
      <w:r w:rsidR="001A1B46">
        <w:rPr>
          <w:sz w:val="28"/>
          <w:szCs w:val="28"/>
        </w:rPr>
        <w:t xml:space="preserve"> В то же время государственная пошлина уплачена налогоплательщиками в размере 3 459,9 тыс. рублей (20,1 % от плана), что на 61,7 тыс. рублей или на 1,8 % ниже прошлогоднего уровня.</w:t>
      </w:r>
    </w:p>
    <w:p w:rsidR="001A1B46" w:rsidRPr="001A1B46" w:rsidRDefault="0014446A" w:rsidP="0014446A">
      <w:pPr>
        <w:ind w:firstLine="708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По итогам </w:t>
      </w:r>
      <w:r w:rsidRPr="0014446A">
        <w:rPr>
          <w:sz w:val="28"/>
          <w:szCs w:val="28"/>
          <w:lang w:val="en-US"/>
        </w:rPr>
        <w:t>I</w:t>
      </w:r>
      <w:r w:rsidRPr="0014446A">
        <w:rPr>
          <w:sz w:val="28"/>
          <w:szCs w:val="28"/>
        </w:rPr>
        <w:t xml:space="preserve"> </w:t>
      </w:r>
      <w:r w:rsidR="001A1B46">
        <w:rPr>
          <w:sz w:val="28"/>
          <w:szCs w:val="28"/>
        </w:rPr>
        <w:t>квартала</w:t>
      </w:r>
      <w:r w:rsidRPr="0014446A">
        <w:rPr>
          <w:sz w:val="28"/>
          <w:szCs w:val="28"/>
        </w:rPr>
        <w:t xml:space="preserve"> 201</w:t>
      </w:r>
      <w:r w:rsidR="00785551">
        <w:rPr>
          <w:sz w:val="28"/>
          <w:szCs w:val="28"/>
        </w:rPr>
        <w:t>9</w:t>
      </w:r>
      <w:r w:rsidRPr="0014446A">
        <w:rPr>
          <w:sz w:val="28"/>
          <w:szCs w:val="28"/>
        </w:rPr>
        <w:t xml:space="preserve"> года в бюджет республики поступило </w:t>
      </w:r>
      <w:r w:rsidR="001A1B46">
        <w:rPr>
          <w:sz w:val="28"/>
          <w:szCs w:val="28"/>
        </w:rPr>
        <w:t>-571 326,2</w:t>
      </w:r>
      <w:r w:rsidRPr="0014446A">
        <w:rPr>
          <w:sz w:val="28"/>
          <w:szCs w:val="28"/>
        </w:rPr>
        <w:t xml:space="preserve"> тыс. рублей </w:t>
      </w:r>
      <w:r w:rsidR="001A1B46" w:rsidRPr="001A1B46">
        <w:rPr>
          <w:sz w:val="28"/>
          <w:szCs w:val="28"/>
        </w:rPr>
        <w:t>(против 18 352,2 тыс. рублей годом ранее).</w:t>
      </w:r>
    </w:p>
    <w:p w:rsidR="0014446A" w:rsidRPr="0014446A" w:rsidRDefault="0014446A" w:rsidP="0014446A">
      <w:pPr>
        <w:ind w:firstLine="720"/>
        <w:jc w:val="both"/>
        <w:rPr>
          <w:sz w:val="28"/>
        </w:rPr>
      </w:pPr>
      <w:r w:rsidRPr="0014446A">
        <w:rPr>
          <w:sz w:val="28"/>
        </w:rPr>
        <w:t xml:space="preserve">Динамика поступлений по </w:t>
      </w:r>
      <w:r w:rsidR="00331EE5">
        <w:rPr>
          <w:i/>
          <w:sz w:val="28"/>
          <w:szCs w:val="28"/>
        </w:rPr>
        <w:t xml:space="preserve">неналоговым доходам </w:t>
      </w:r>
      <w:r w:rsidR="00331EE5" w:rsidRPr="00331EE5">
        <w:rPr>
          <w:sz w:val="28"/>
          <w:szCs w:val="28"/>
        </w:rPr>
        <w:t xml:space="preserve">республиканского бюджета в </w:t>
      </w:r>
      <w:r w:rsidR="00331EE5" w:rsidRPr="00331EE5">
        <w:rPr>
          <w:sz w:val="28"/>
          <w:szCs w:val="28"/>
          <w:lang w:val="en-US"/>
        </w:rPr>
        <w:t>I</w:t>
      </w:r>
      <w:r w:rsidR="00331EE5" w:rsidRPr="00331EE5">
        <w:rPr>
          <w:sz w:val="28"/>
          <w:szCs w:val="28"/>
        </w:rPr>
        <w:t xml:space="preserve"> квартале 2019 года</w:t>
      </w:r>
      <w:r w:rsidR="00331EE5">
        <w:rPr>
          <w:i/>
          <w:sz w:val="28"/>
          <w:szCs w:val="28"/>
        </w:rPr>
        <w:t xml:space="preserve"> </w:t>
      </w:r>
      <w:r w:rsidRPr="0014446A">
        <w:rPr>
          <w:sz w:val="28"/>
        </w:rPr>
        <w:t>представлена в таблице.</w:t>
      </w:r>
    </w:p>
    <w:p w:rsidR="0014446A" w:rsidRPr="0014446A" w:rsidRDefault="0014446A" w:rsidP="0014446A">
      <w:pPr>
        <w:jc w:val="right"/>
        <w:rPr>
          <w:sz w:val="24"/>
          <w:szCs w:val="24"/>
        </w:rPr>
      </w:pPr>
      <w:r w:rsidRPr="0014446A">
        <w:rPr>
          <w:sz w:val="24"/>
          <w:szCs w:val="24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1645"/>
        <w:gridCol w:w="1646"/>
        <w:gridCol w:w="2240"/>
      </w:tblGrid>
      <w:tr w:rsidR="0014446A" w:rsidRPr="0014446A" w:rsidTr="00B65258">
        <w:trPr>
          <w:trHeight w:val="430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Виды неналоговых доходов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 xml:space="preserve">Поступление за </w:t>
            </w:r>
            <w:r w:rsidRPr="00B65258">
              <w:rPr>
                <w:b/>
                <w:sz w:val="22"/>
                <w:szCs w:val="22"/>
                <w:lang w:val="en-US" w:eastAsia="en-US"/>
              </w:rPr>
              <w:t xml:space="preserve">I 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Изменение, %</w:t>
            </w:r>
          </w:p>
        </w:tc>
      </w:tr>
      <w:tr w:rsidR="0014446A" w:rsidRPr="0014446A" w:rsidTr="00B65258">
        <w:trPr>
          <w:trHeight w:val="138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8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9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12A88" w:rsidRPr="0014446A" w:rsidTr="00B65258">
        <w:trPr>
          <w:trHeight w:val="3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4 251,0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3 707,9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87,2</w:t>
            </w:r>
          </w:p>
        </w:tc>
      </w:tr>
      <w:tr w:rsidR="00D12A88" w:rsidRPr="0014446A" w:rsidTr="00B65258">
        <w:trPr>
          <w:trHeight w:val="27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359,6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362,8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100,9</w:t>
            </w:r>
          </w:p>
        </w:tc>
      </w:tr>
      <w:tr w:rsidR="00D12A88" w:rsidRPr="0014446A" w:rsidTr="00B65258">
        <w:trPr>
          <w:trHeight w:val="3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Доходы от оказания платных услуг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2 363,4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-610 459,1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-258,3</w:t>
            </w:r>
          </w:p>
        </w:tc>
      </w:tr>
      <w:tr w:rsidR="00D12A88" w:rsidRPr="0014446A" w:rsidTr="00B65258">
        <w:trPr>
          <w:trHeight w:val="3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Доходы о продажи материальных и нематериальных активов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557,9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249,2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44,7</w:t>
            </w:r>
          </w:p>
        </w:tc>
      </w:tr>
      <w:tr w:rsidR="00D12A88" w:rsidRPr="0014446A" w:rsidTr="00B65258">
        <w:trPr>
          <w:trHeight w:val="3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Административные платежи и сборы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4,0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D12A88" w:rsidRPr="0014446A" w:rsidTr="00B65258">
        <w:trPr>
          <w:trHeight w:val="55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12 234,4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34 365,7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280,9</w:t>
            </w:r>
          </w:p>
        </w:tc>
      </w:tr>
      <w:tr w:rsidR="00D12A88" w:rsidRPr="0014446A" w:rsidTr="00B65258">
        <w:trPr>
          <w:trHeight w:val="55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-1 418,1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446,3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-31,5</w:t>
            </w:r>
          </w:p>
        </w:tc>
      </w:tr>
      <w:tr w:rsidR="00D12A88" w:rsidRPr="0014446A" w:rsidTr="00B65258">
        <w:trPr>
          <w:trHeight w:val="38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D12A88" w:rsidRPr="00B65258" w:rsidRDefault="00D12A88" w:rsidP="00D12A88">
            <w:pPr>
              <w:ind w:right="318"/>
              <w:jc w:val="right"/>
              <w:rPr>
                <w:b/>
                <w:i/>
                <w:sz w:val="22"/>
                <w:szCs w:val="22"/>
              </w:rPr>
            </w:pPr>
            <w:r w:rsidRPr="00B65258">
              <w:rPr>
                <w:b/>
                <w:i/>
                <w:sz w:val="22"/>
                <w:szCs w:val="22"/>
              </w:rPr>
              <w:t>18 352,2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ind w:right="318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-571 326,2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A88" w:rsidRPr="00B65258" w:rsidRDefault="00D12A88" w:rsidP="00D12A8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в -31,1 раз</w:t>
            </w:r>
          </w:p>
        </w:tc>
      </w:tr>
    </w:tbl>
    <w:p w:rsidR="0014446A" w:rsidRPr="0014446A" w:rsidRDefault="0014446A" w:rsidP="0014446A">
      <w:pPr>
        <w:jc w:val="both"/>
        <w:rPr>
          <w:sz w:val="24"/>
          <w:szCs w:val="24"/>
        </w:rPr>
      </w:pPr>
    </w:p>
    <w:p w:rsidR="009C2690" w:rsidRDefault="0014446A" w:rsidP="009C2690">
      <w:pPr>
        <w:ind w:firstLine="698"/>
        <w:jc w:val="both"/>
        <w:rPr>
          <w:sz w:val="28"/>
          <w:szCs w:val="28"/>
        </w:rPr>
      </w:pPr>
      <w:r w:rsidRPr="0014446A">
        <w:rPr>
          <w:bCs/>
          <w:sz w:val="28"/>
          <w:szCs w:val="24"/>
        </w:rPr>
        <w:t xml:space="preserve">Наибольший удельный вес по группе </w:t>
      </w:r>
      <w:r w:rsidRPr="0014446A">
        <w:rPr>
          <w:bCs/>
          <w:sz w:val="28"/>
          <w:szCs w:val="28"/>
        </w:rPr>
        <w:t xml:space="preserve">неналоговых доходов занимают </w:t>
      </w:r>
      <w:r w:rsidR="004865A6" w:rsidRPr="0014446A">
        <w:rPr>
          <w:sz w:val="28"/>
          <w:szCs w:val="28"/>
        </w:rPr>
        <w:t xml:space="preserve">штрафы, санкции, возмещение ущерба. </w:t>
      </w:r>
      <w:r w:rsidR="00785551">
        <w:rPr>
          <w:sz w:val="28"/>
        </w:rPr>
        <w:t>П</w:t>
      </w:r>
      <w:r w:rsidR="004865A6" w:rsidRPr="0014446A">
        <w:rPr>
          <w:sz w:val="28"/>
        </w:rPr>
        <w:t xml:space="preserve">лановые годовые назначения по итогам отчетного периода исполнены на </w:t>
      </w:r>
      <w:r w:rsidR="004865A6">
        <w:rPr>
          <w:sz w:val="28"/>
        </w:rPr>
        <w:t>26,6</w:t>
      </w:r>
      <w:r w:rsidR="004865A6" w:rsidRPr="0014446A">
        <w:rPr>
          <w:sz w:val="28"/>
        </w:rPr>
        <w:t> %.</w:t>
      </w:r>
      <w:r w:rsidR="004865A6" w:rsidRPr="0014446A">
        <w:rPr>
          <w:sz w:val="28"/>
          <w:szCs w:val="28"/>
        </w:rPr>
        <w:t xml:space="preserve"> За </w:t>
      </w:r>
      <w:r w:rsidR="00785551">
        <w:rPr>
          <w:sz w:val="28"/>
          <w:szCs w:val="28"/>
        </w:rPr>
        <w:t>три</w:t>
      </w:r>
      <w:r w:rsidR="004865A6" w:rsidRPr="0014446A">
        <w:rPr>
          <w:sz w:val="28"/>
          <w:szCs w:val="28"/>
        </w:rPr>
        <w:t xml:space="preserve"> месяц</w:t>
      </w:r>
      <w:r w:rsidR="00785551">
        <w:rPr>
          <w:sz w:val="28"/>
          <w:szCs w:val="28"/>
        </w:rPr>
        <w:t>а</w:t>
      </w:r>
      <w:r w:rsidR="004865A6" w:rsidRPr="0014446A">
        <w:rPr>
          <w:sz w:val="28"/>
          <w:szCs w:val="28"/>
        </w:rPr>
        <w:t xml:space="preserve"> </w:t>
      </w:r>
      <w:r w:rsidR="00785551">
        <w:rPr>
          <w:sz w:val="28"/>
          <w:szCs w:val="28"/>
        </w:rPr>
        <w:t>текущего</w:t>
      </w:r>
      <w:r w:rsidR="004865A6" w:rsidRPr="0014446A">
        <w:rPr>
          <w:sz w:val="28"/>
          <w:szCs w:val="28"/>
        </w:rPr>
        <w:t xml:space="preserve"> года поступления по данному виду неналоговых доходов составили 3</w:t>
      </w:r>
      <w:r w:rsidR="00785551">
        <w:rPr>
          <w:sz w:val="28"/>
          <w:szCs w:val="28"/>
        </w:rPr>
        <w:t>4 365,7</w:t>
      </w:r>
      <w:r w:rsidR="004865A6" w:rsidRPr="0014446A">
        <w:rPr>
          <w:sz w:val="28"/>
          <w:szCs w:val="28"/>
        </w:rPr>
        <w:t xml:space="preserve"> тыс. руб</w:t>
      </w:r>
      <w:r w:rsidR="00785551">
        <w:rPr>
          <w:sz w:val="28"/>
          <w:szCs w:val="28"/>
        </w:rPr>
        <w:t>лей</w:t>
      </w:r>
      <w:r w:rsidR="004865A6" w:rsidRPr="0014446A">
        <w:rPr>
          <w:sz w:val="28"/>
          <w:szCs w:val="28"/>
        </w:rPr>
        <w:t>, что на 2</w:t>
      </w:r>
      <w:r w:rsidR="00785551">
        <w:rPr>
          <w:sz w:val="28"/>
          <w:szCs w:val="28"/>
        </w:rPr>
        <w:t>2 131,3</w:t>
      </w:r>
      <w:r w:rsidR="004865A6" w:rsidRPr="0014446A">
        <w:rPr>
          <w:sz w:val="28"/>
          <w:szCs w:val="28"/>
        </w:rPr>
        <w:t xml:space="preserve"> тыс. руб</w:t>
      </w:r>
      <w:r w:rsidR="00785551">
        <w:rPr>
          <w:sz w:val="28"/>
          <w:szCs w:val="28"/>
        </w:rPr>
        <w:t>лей или в 2,8 раза больше</w:t>
      </w:r>
      <w:r w:rsidR="004865A6" w:rsidRPr="0014446A">
        <w:rPr>
          <w:sz w:val="28"/>
          <w:szCs w:val="28"/>
        </w:rPr>
        <w:t xml:space="preserve"> поступлений за аналогичный период 201</w:t>
      </w:r>
      <w:r w:rsidR="00785551">
        <w:rPr>
          <w:sz w:val="28"/>
          <w:szCs w:val="28"/>
        </w:rPr>
        <w:t>8</w:t>
      </w:r>
      <w:r w:rsidR="004865A6" w:rsidRPr="0014446A">
        <w:rPr>
          <w:sz w:val="28"/>
          <w:szCs w:val="28"/>
        </w:rPr>
        <w:t xml:space="preserve"> года.</w:t>
      </w:r>
      <w:r w:rsidR="009C2690">
        <w:rPr>
          <w:sz w:val="28"/>
          <w:szCs w:val="28"/>
        </w:rPr>
        <w:t xml:space="preserve"> </w:t>
      </w:r>
      <w:r w:rsidR="009C2690" w:rsidRPr="009C2690">
        <w:rPr>
          <w:sz w:val="28"/>
          <w:szCs w:val="28"/>
        </w:rPr>
        <w:t>Рост показателя связан с усилением работы соответствующих структур по фиксации нарушений правил дорожного движения.</w:t>
      </w:r>
    </w:p>
    <w:p w:rsidR="00D12A88" w:rsidRPr="00914903" w:rsidRDefault="00D12A88" w:rsidP="009C2690">
      <w:pPr>
        <w:ind w:firstLine="698"/>
        <w:jc w:val="both"/>
        <w:rPr>
          <w:sz w:val="28"/>
          <w:szCs w:val="28"/>
        </w:rPr>
      </w:pPr>
      <w:r w:rsidRPr="00914903">
        <w:rPr>
          <w:sz w:val="28"/>
          <w:szCs w:val="28"/>
        </w:rPr>
        <w:t xml:space="preserve">Кассовое исполнение по </w:t>
      </w:r>
      <w:r>
        <w:rPr>
          <w:sz w:val="28"/>
          <w:szCs w:val="28"/>
        </w:rPr>
        <w:t>д</w:t>
      </w:r>
      <w:r w:rsidRPr="00914903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914903">
        <w:rPr>
          <w:sz w:val="28"/>
          <w:szCs w:val="28"/>
        </w:rPr>
        <w:t xml:space="preserve"> от использования имущества, находящегося в государственной собственности, составило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707,9</w:t>
      </w:r>
      <w:r w:rsidRPr="00914903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17,2</w:t>
      </w:r>
      <w:r w:rsidRPr="00914903">
        <w:rPr>
          <w:sz w:val="28"/>
          <w:szCs w:val="28"/>
        </w:rPr>
        <w:t> % утвержденного годового плана (в 201</w:t>
      </w:r>
      <w:r>
        <w:rPr>
          <w:sz w:val="28"/>
          <w:szCs w:val="28"/>
        </w:rPr>
        <w:t>8</w:t>
      </w:r>
      <w:r w:rsidRPr="0091490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20,2</w:t>
      </w:r>
      <w:r w:rsidRPr="00914903">
        <w:rPr>
          <w:sz w:val="28"/>
          <w:szCs w:val="28"/>
        </w:rPr>
        <w:t xml:space="preserve"> %). С начала года поступления по указанному виду неналоговых доходов </w:t>
      </w:r>
      <w:r>
        <w:rPr>
          <w:sz w:val="28"/>
          <w:szCs w:val="28"/>
        </w:rPr>
        <w:t>сократились</w:t>
      </w:r>
      <w:r w:rsidRPr="00914903">
        <w:rPr>
          <w:sz w:val="28"/>
          <w:szCs w:val="28"/>
        </w:rPr>
        <w:t xml:space="preserve"> на </w:t>
      </w:r>
      <w:r>
        <w:rPr>
          <w:sz w:val="28"/>
          <w:szCs w:val="28"/>
        </w:rPr>
        <w:t>543,1</w:t>
      </w:r>
      <w:r w:rsidRPr="00914903">
        <w:rPr>
          <w:sz w:val="28"/>
          <w:szCs w:val="28"/>
        </w:rPr>
        <w:t xml:space="preserve"> тыс. рублей, </w:t>
      </w:r>
      <w:r w:rsidR="00E0168C">
        <w:rPr>
          <w:sz w:val="28"/>
          <w:szCs w:val="28"/>
        </w:rPr>
        <w:t>или</w:t>
      </w:r>
      <w:r w:rsidRPr="00914903">
        <w:rPr>
          <w:sz w:val="28"/>
          <w:szCs w:val="28"/>
        </w:rPr>
        <w:t xml:space="preserve"> на 1</w:t>
      </w:r>
      <w:r>
        <w:rPr>
          <w:sz w:val="28"/>
          <w:szCs w:val="28"/>
        </w:rPr>
        <w:t>2,8</w:t>
      </w:r>
      <w:r w:rsidRPr="00914903">
        <w:rPr>
          <w:sz w:val="28"/>
          <w:szCs w:val="28"/>
        </w:rPr>
        <w:t> %</w:t>
      </w:r>
      <w:r w:rsidR="00E0168C">
        <w:rPr>
          <w:sz w:val="28"/>
          <w:szCs w:val="28"/>
        </w:rPr>
        <w:t xml:space="preserve"> относительно</w:t>
      </w:r>
      <w:r w:rsidRPr="00914903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аналогичного периода предыдущего</w:t>
      </w:r>
      <w:r w:rsidRPr="00914903">
        <w:rPr>
          <w:sz w:val="28"/>
          <w:szCs w:val="28"/>
        </w:rPr>
        <w:t xml:space="preserve"> года.</w:t>
      </w:r>
    </w:p>
    <w:p w:rsidR="00D12A88" w:rsidRPr="00331F3F" w:rsidRDefault="00D12A88" w:rsidP="00D12A88">
      <w:pPr>
        <w:ind w:firstLine="708"/>
        <w:jc w:val="both"/>
        <w:rPr>
          <w:sz w:val="28"/>
          <w:szCs w:val="28"/>
        </w:rPr>
      </w:pPr>
      <w:r w:rsidRPr="001244DA">
        <w:rPr>
          <w:sz w:val="28"/>
          <w:szCs w:val="28"/>
        </w:rPr>
        <w:t xml:space="preserve">В текущем году отмечается </w:t>
      </w:r>
      <w:r w:rsidR="005441BD" w:rsidRPr="001244DA">
        <w:rPr>
          <w:sz w:val="28"/>
          <w:szCs w:val="28"/>
        </w:rPr>
        <w:t>сокращение на 39,0</w:t>
      </w:r>
      <w:r w:rsidRPr="001244DA">
        <w:rPr>
          <w:sz w:val="28"/>
          <w:szCs w:val="28"/>
        </w:rPr>
        <w:t> % доходов от сдачи в аренду имущества, находящегося в оперативном управлении органов государственной власти и созданных ими учреждений</w:t>
      </w:r>
      <w:r w:rsidR="009C2690" w:rsidRPr="001244DA">
        <w:rPr>
          <w:sz w:val="28"/>
          <w:szCs w:val="28"/>
        </w:rPr>
        <w:t>, что объясняется переуступкой прав собственности на земельные участки органам местного самоуправления.</w:t>
      </w:r>
      <w:r w:rsidRPr="001244DA">
        <w:rPr>
          <w:sz w:val="28"/>
          <w:szCs w:val="28"/>
        </w:rPr>
        <w:t xml:space="preserve"> При этом, доходы, получаемые в виде арендной платы, демонстрируют </w:t>
      </w:r>
      <w:r w:rsidR="00B07DD4" w:rsidRPr="001244DA">
        <w:rPr>
          <w:sz w:val="28"/>
          <w:szCs w:val="28"/>
        </w:rPr>
        <w:t>рост</w:t>
      </w:r>
      <w:r w:rsidRPr="001244DA">
        <w:rPr>
          <w:sz w:val="28"/>
          <w:szCs w:val="28"/>
        </w:rPr>
        <w:t xml:space="preserve"> поступлений на </w:t>
      </w:r>
      <w:r w:rsidR="00B07DD4" w:rsidRPr="001244DA">
        <w:rPr>
          <w:sz w:val="28"/>
          <w:szCs w:val="28"/>
        </w:rPr>
        <w:t>55,1</w:t>
      </w:r>
      <w:r w:rsidRPr="001244DA">
        <w:rPr>
          <w:sz w:val="28"/>
          <w:szCs w:val="28"/>
        </w:rPr>
        <w:t> %</w:t>
      </w:r>
      <w:r w:rsidR="009C2690" w:rsidRPr="001244DA">
        <w:rPr>
          <w:sz w:val="28"/>
          <w:szCs w:val="28"/>
        </w:rPr>
        <w:t>.</w:t>
      </w:r>
    </w:p>
    <w:p w:rsidR="00B07DD4" w:rsidRPr="0014446A" w:rsidRDefault="00B07DD4" w:rsidP="00B07DD4">
      <w:pPr>
        <w:ind w:firstLine="720"/>
        <w:jc w:val="both"/>
        <w:rPr>
          <w:bCs/>
          <w:sz w:val="28"/>
          <w:szCs w:val="24"/>
        </w:rPr>
      </w:pPr>
      <w:r w:rsidRPr="0014446A">
        <w:rPr>
          <w:bCs/>
          <w:sz w:val="28"/>
          <w:szCs w:val="24"/>
        </w:rPr>
        <w:t>В</w:t>
      </w:r>
      <w:r w:rsidR="006B7A16">
        <w:rPr>
          <w:bCs/>
          <w:sz w:val="28"/>
          <w:szCs w:val="24"/>
        </w:rPr>
        <w:t xml:space="preserve"> </w:t>
      </w:r>
      <w:r w:rsidR="006B7A16">
        <w:rPr>
          <w:bCs/>
          <w:sz w:val="28"/>
          <w:szCs w:val="24"/>
          <w:lang w:val="en-US"/>
        </w:rPr>
        <w:t>I</w:t>
      </w:r>
      <w:r w:rsidR="006B7A16">
        <w:rPr>
          <w:bCs/>
          <w:sz w:val="28"/>
          <w:szCs w:val="24"/>
        </w:rPr>
        <w:t xml:space="preserve"> квартале 2019 года </w:t>
      </w:r>
      <w:r w:rsidRPr="0014446A">
        <w:rPr>
          <w:bCs/>
          <w:sz w:val="28"/>
          <w:szCs w:val="24"/>
        </w:rPr>
        <w:t>зафиксирован незначительный рост платежей при пользовании природными ресурсами (на 3</w:t>
      </w:r>
      <w:r w:rsidR="006B7A16">
        <w:rPr>
          <w:bCs/>
          <w:sz w:val="28"/>
          <w:szCs w:val="24"/>
        </w:rPr>
        <w:t>,2</w:t>
      </w:r>
      <w:r w:rsidRPr="0014446A">
        <w:rPr>
          <w:bCs/>
          <w:sz w:val="28"/>
          <w:szCs w:val="24"/>
        </w:rPr>
        <w:t xml:space="preserve"> тыс. рублей или </w:t>
      </w:r>
      <w:r w:rsidR="006B7A16">
        <w:rPr>
          <w:bCs/>
          <w:sz w:val="28"/>
          <w:szCs w:val="24"/>
        </w:rPr>
        <w:t>0,9 % к 2018</w:t>
      </w:r>
      <w:r w:rsidRPr="0014446A">
        <w:rPr>
          <w:bCs/>
          <w:sz w:val="28"/>
          <w:szCs w:val="24"/>
        </w:rPr>
        <w:t xml:space="preserve"> году). В связи с увеличением поступлений </w:t>
      </w:r>
      <w:r w:rsidR="001244DA">
        <w:rPr>
          <w:bCs/>
          <w:sz w:val="28"/>
          <w:szCs w:val="24"/>
        </w:rPr>
        <w:t>в виде</w:t>
      </w:r>
      <w:r w:rsidRPr="0014446A">
        <w:rPr>
          <w:bCs/>
          <w:sz w:val="28"/>
          <w:szCs w:val="24"/>
        </w:rPr>
        <w:t xml:space="preserve"> платы за негативное воздействие на окружающую среду (на </w:t>
      </w:r>
      <w:r w:rsidR="006B7A16">
        <w:rPr>
          <w:bCs/>
          <w:sz w:val="28"/>
          <w:szCs w:val="24"/>
        </w:rPr>
        <w:t>17,0 %)</w:t>
      </w:r>
      <w:r w:rsidRPr="0014446A">
        <w:rPr>
          <w:bCs/>
          <w:sz w:val="28"/>
          <w:szCs w:val="24"/>
        </w:rPr>
        <w:t xml:space="preserve">, данный вид неналоговых доходов вырос до </w:t>
      </w:r>
      <w:r w:rsidR="006B7A16">
        <w:rPr>
          <w:bCs/>
          <w:sz w:val="28"/>
          <w:szCs w:val="24"/>
        </w:rPr>
        <w:t>362,8</w:t>
      </w:r>
      <w:r w:rsidRPr="0014446A">
        <w:rPr>
          <w:bCs/>
          <w:sz w:val="28"/>
          <w:szCs w:val="24"/>
        </w:rPr>
        <w:t xml:space="preserve"> тыс. рублей или </w:t>
      </w:r>
      <w:r w:rsidR="006B7A16">
        <w:rPr>
          <w:bCs/>
          <w:sz w:val="28"/>
          <w:szCs w:val="24"/>
        </w:rPr>
        <w:t>23,3</w:t>
      </w:r>
      <w:r w:rsidRPr="0014446A">
        <w:rPr>
          <w:bCs/>
          <w:sz w:val="28"/>
          <w:szCs w:val="24"/>
        </w:rPr>
        <w:t> % от годовых назначений.</w:t>
      </w:r>
    </w:p>
    <w:p w:rsidR="0044579A" w:rsidRDefault="00B013DC" w:rsidP="00C14E5D">
      <w:pPr>
        <w:ind w:firstLine="698"/>
        <w:jc w:val="both"/>
        <w:rPr>
          <w:sz w:val="28"/>
          <w:szCs w:val="28"/>
        </w:rPr>
      </w:pPr>
      <w:r w:rsidRPr="00B65258">
        <w:rPr>
          <w:sz w:val="28"/>
          <w:szCs w:val="28"/>
        </w:rPr>
        <w:t xml:space="preserve">В отчетном периоде отмечается снижение </w:t>
      </w:r>
      <w:r w:rsidR="004865A6" w:rsidRPr="00B65258">
        <w:rPr>
          <w:sz w:val="28"/>
          <w:szCs w:val="28"/>
        </w:rPr>
        <w:t>поступлени</w:t>
      </w:r>
      <w:r w:rsidRPr="00B65258">
        <w:rPr>
          <w:sz w:val="28"/>
          <w:szCs w:val="28"/>
        </w:rPr>
        <w:t>й</w:t>
      </w:r>
      <w:r w:rsidR="004865A6" w:rsidRPr="00B65258">
        <w:rPr>
          <w:sz w:val="28"/>
          <w:szCs w:val="28"/>
        </w:rPr>
        <w:t xml:space="preserve"> по </w:t>
      </w:r>
      <w:r w:rsidR="00C77B50" w:rsidRPr="00B65258">
        <w:rPr>
          <w:bCs/>
          <w:sz w:val="28"/>
          <w:szCs w:val="28"/>
        </w:rPr>
        <w:t>доход</w:t>
      </w:r>
      <w:r w:rsidRPr="00B65258">
        <w:rPr>
          <w:bCs/>
          <w:sz w:val="28"/>
          <w:szCs w:val="28"/>
        </w:rPr>
        <w:t>ам</w:t>
      </w:r>
      <w:r w:rsidR="00C77B50" w:rsidRPr="00B65258">
        <w:rPr>
          <w:bCs/>
          <w:sz w:val="28"/>
          <w:szCs w:val="28"/>
        </w:rPr>
        <w:t xml:space="preserve"> от продажи материальных и нематериальных активов</w:t>
      </w:r>
      <w:r w:rsidRPr="00B65258">
        <w:rPr>
          <w:bCs/>
          <w:sz w:val="28"/>
          <w:szCs w:val="28"/>
        </w:rPr>
        <w:t xml:space="preserve">. За три месяца текущего года поступления по данному виду неналоговых доходов </w:t>
      </w:r>
      <w:r w:rsidR="004865A6" w:rsidRPr="00B65258">
        <w:rPr>
          <w:sz w:val="28"/>
          <w:szCs w:val="28"/>
        </w:rPr>
        <w:t xml:space="preserve">составили </w:t>
      </w:r>
      <w:r w:rsidRPr="00B65258">
        <w:rPr>
          <w:sz w:val="28"/>
          <w:szCs w:val="28"/>
        </w:rPr>
        <w:t>249,2</w:t>
      </w:r>
      <w:r w:rsidR="004865A6" w:rsidRPr="00B65258">
        <w:rPr>
          <w:sz w:val="28"/>
          <w:szCs w:val="28"/>
        </w:rPr>
        <w:t xml:space="preserve"> тыс. рублей, что </w:t>
      </w:r>
      <w:r w:rsidRPr="00B65258">
        <w:rPr>
          <w:sz w:val="28"/>
          <w:szCs w:val="28"/>
        </w:rPr>
        <w:t>на 308,7 тыс. рублей или на 55,3 % меньше прошлогоднего показателя. П</w:t>
      </w:r>
      <w:r w:rsidR="004865A6" w:rsidRPr="00B65258">
        <w:rPr>
          <w:sz w:val="28"/>
          <w:szCs w:val="28"/>
        </w:rPr>
        <w:t xml:space="preserve">о отношению к утвержденным плановым назначениям это составляет лишь </w:t>
      </w:r>
      <w:r w:rsidRPr="00B65258">
        <w:rPr>
          <w:sz w:val="28"/>
          <w:szCs w:val="28"/>
        </w:rPr>
        <w:t>0,</w:t>
      </w:r>
      <w:r w:rsidR="00B76BE3" w:rsidRPr="00B65258">
        <w:rPr>
          <w:sz w:val="28"/>
          <w:szCs w:val="28"/>
        </w:rPr>
        <w:t>08</w:t>
      </w:r>
      <w:r w:rsidRPr="00B65258">
        <w:rPr>
          <w:sz w:val="28"/>
          <w:szCs w:val="28"/>
        </w:rPr>
        <w:t> </w:t>
      </w:r>
      <w:r w:rsidR="004865A6" w:rsidRPr="00B65258">
        <w:rPr>
          <w:sz w:val="28"/>
          <w:szCs w:val="28"/>
        </w:rPr>
        <w:t>%.</w:t>
      </w:r>
      <w:r w:rsidR="00B76BE3" w:rsidRPr="00B65258">
        <w:rPr>
          <w:sz w:val="28"/>
          <w:szCs w:val="28"/>
        </w:rPr>
        <w:t xml:space="preserve"> В текущем году доходы от реализации иного имущества, находящегося в собственности субъекта</w:t>
      </w:r>
      <w:r w:rsidR="00B76BE3" w:rsidRPr="00F42C0C">
        <w:rPr>
          <w:sz w:val="28"/>
          <w:szCs w:val="28"/>
        </w:rPr>
        <w:t xml:space="preserve">, в части реализации основных средств по указанному имуществу, исполнены на 0,06 % или </w:t>
      </w:r>
      <w:r w:rsidR="00B33D88" w:rsidRPr="00F42C0C">
        <w:rPr>
          <w:sz w:val="28"/>
          <w:szCs w:val="28"/>
        </w:rPr>
        <w:t xml:space="preserve">на </w:t>
      </w:r>
      <w:r w:rsidR="00B76BE3" w:rsidRPr="00F42C0C">
        <w:rPr>
          <w:sz w:val="28"/>
          <w:szCs w:val="28"/>
        </w:rPr>
        <w:t>179,3 тыс. рублей.</w:t>
      </w:r>
      <w:r w:rsidR="0044579A">
        <w:rPr>
          <w:sz w:val="28"/>
          <w:szCs w:val="28"/>
        </w:rPr>
        <w:t xml:space="preserve"> Согласно </w:t>
      </w:r>
      <w:r w:rsidR="0044579A" w:rsidRPr="0044579A">
        <w:rPr>
          <w:sz w:val="28"/>
          <w:szCs w:val="28"/>
        </w:rPr>
        <w:t>прогнозно</w:t>
      </w:r>
      <w:r w:rsidR="007022DD">
        <w:rPr>
          <w:sz w:val="28"/>
          <w:szCs w:val="28"/>
        </w:rPr>
        <w:t xml:space="preserve">му </w:t>
      </w:r>
      <w:r w:rsidR="0044579A" w:rsidRPr="0044579A">
        <w:rPr>
          <w:sz w:val="28"/>
          <w:szCs w:val="28"/>
        </w:rPr>
        <w:t>план</w:t>
      </w:r>
      <w:r w:rsidR="007022DD">
        <w:rPr>
          <w:sz w:val="28"/>
          <w:szCs w:val="28"/>
        </w:rPr>
        <w:t>у</w:t>
      </w:r>
      <w:r w:rsidR="0044579A" w:rsidRPr="0044579A">
        <w:rPr>
          <w:sz w:val="28"/>
          <w:szCs w:val="28"/>
        </w:rPr>
        <w:t xml:space="preserve"> (программ</w:t>
      </w:r>
      <w:r w:rsidR="007022DD">
        <w:rPr>
          <w:sz w:val="28"/>
          <w:szCs w:val="28"/>
        </w:rPr>
        <w:t>е</w:t>
      </w:r>
      <w:r w:rsidR="0044579A" w:rsidRPr="0044579A">
        <w:rPr>
          <w:sz w:val="28"/>
          <w:szCs w:val="28"/>
        </w:rPr>
        <w:t>) приватизаци</w:t>
      </w:r>
      <w:r w:rsidR="0044579A">
        <w:rPr>
          <w:sz w:val="28"/>
          <w:szCs w:val="28"/>
        </w:rPr>
        <w:t>я</w:t>
      </w:r>
      <w:r w:rsidR="0044579A" w:rsidRPr="0044579A">
        <w:rPr>
          <w:sz w:val="28"/>
          <w:szCs w:val="28"/>
        </w:rPr>
        <w:t xml:space="preserve"> государственного имущества </w:t>
      </w:r>
      <w:r w:rsidR="0044579A">
        <w:rPr>
          <w:sz w:val="28"/>
          <w:szCs w:val="28"/>
        </w:rPr>
        <w:t>р</w:t>
      </w:r>
      <w:r w:rsidR="0044579A" w:rsidRPr="0044579A">
        <w:rPr>
          <w:sz w:val="28"/>
          <w:szCs w:val="28"/>
        </w:rPr>
        <w:t xml:space="preserve">еспублики </w:t>
      </w:r>
      <w:r w:rsidR="0044579A">
        <w:rPr>
          <w:sz w:val="28"/>
          <w:szCs w:val="28"/>
        </w:rPr>
        <w:t xml:space="preserve">намечена на </w:t>
      </w:r>
      <w:r w:rsidR="0044579A">
        <w:rPr>
          <w:sz w:val="28"/>
          <w:szCs w:val="28"/>
          <w:lang w:val="en-US"/>
        </w:rPr>
        <w:t>II</w:t>
      </w:r>
      <w:r w:rsidR="0044579A" w:rsidRPr="0044579A">
        <w:rPr>
          <w:sz w:val="28"/>
          <w:szCs w:val="28"/>
        </w:rPr>
        <w:t>-</w:t>
      </w:r>
      <w:r w:rsidR="0044579A">
        <w:rPr>
          <w:sz w:val="28"/>
          <w:szCs w:val="28"/>
          <w:lang w:val="en-US"/>
        </w:rPr>
        <w:t>III</w:t>
      </w:r>
      <w:r w:rsidR="0044579A" w:rsidRPr="0044579A">
        <w:rPr>
          <w:sz w:val="28"/>
          <w:szCs w:val="28"/>
        </w:rPr>
        <w:t xml:space="preserve"> </w:t>
      </w:r>
      <w:r w:rsidR="0044579A">
        <w:rPr>
          <w:sz w:val="28"/>
          <w:szCs w:val="28"/>
        </w:rPr>
        <w:t>квартал 2019 года.</w:t>
      </w:r>
    </w:p>
    <w:p w:rsidR="00C14E5D" w:rsidRPr="00B65258" w:rsidRDefault="00557DD4" w:rsidP="00B65258">
      <w:pPr>
        <w:ind w:firstLine="708"/>
        <w:jc w:val="both"/>
        <w:rPr>
          <w:sz w:val="28"/>
          <w:szCs w:val="28"/>
        </w:rPr>
      </w:pPr>
      <w:r w:rsidRPr="00F42C0C">
        <w:rPr>
          <w:sz w:val="28"/>
          <w:szCs w:val="28"/>
        </w:rPr>
        <w:t xml:space="preserve">Аналогичная ситуация сложилась и с поступлением административных платежей и сборов. </w:t>
      </w:r>
      <w:r w:rsidR="00BD0F41" w:rsidRPr="00F42C0C">
        <w:rPr>
          <w:sz w:val="28"/>
          <w:szCs w:val="28"/>
        </w:rPr>
        <w:t>На конец марта их объем сократился на 75,0 % и составил 1,0 тыс. рублей или 5,6 % к годовым назначениям.</w:t>
      </w:r>
      <w:r w:rsidR="00B65258">
        <w:rPr>
          <w:sz w:val="28"/>
          <w:szCs w:val="28"/>
        </w:rPr>
        <w:t xml:space="preserve"> </w:t>
      </w:r>
      <w:r w:rsidR="0014446A" w:rsidRPr="00F42C0C">
        <w:rPr>
          <w:bCs/>
          <w:sz w:val="28"/>
          <w:szCs w:val="24"/>
        </w:rPr>
        <w:t xml:space="preserve">По состоянию на 1 </w:t>
      </w:r>
      <w:r w:rsidR="00B33D88" w:rsidRPr="00F42C0C">
        <w:rPr>
          <w:bCs/>
          <w:sz w:val="28"/>
          <w:szCs w:val="24"/>
        </w:rPr>
        <w:t>апреля 2019</w:t>
      </w:r>
      <w:r w:rsidR="0014446A" w:rsidRPr="00F42C0C">
        <w:rPr>
          <w:bCs/>
          <w:sz w:val="28"/>
          <w:szCs w:val="24"/>
        </w:rPr>
        <w:t xml:space="preserve"> года </w:t>
      </w:r>
      <w:r w:rsidR="00F42C0C" w:rsidRPr="00F42C0C">
        <w:rPr>
          <w:bCs/>
          <w:sz w:val="28"/>
          <w:szCs w:val="24"/>
        </w:rPr>
        <w:t xml:space="preserve">не исполнены годовые назначения по </w:t>
      </w:r>
      <w:r w:rsidR="00A6078D" w:rsidRPr="00F42C0C">
        <w:rPr>
          <w:bCs/>
          <w:sz w:val="28"/>
          <w:szCs w:val="24"/>
        </w:rPr>
        <w:t>доход</w:t>
      </w:r>
      <w:r w:rsidR="00F42C0C" w:rsidRPr="00F42C0C">
        <w:rPr>
          <w:bCs/>
          <w:sz w:val="28"/>
          <w:szCs w:val="24"/>
        </w:rPr>
        <w:t xml:space="preserve">ам </w:t>
      </w:r>
      <w:r w:rsidR="0014446A" w:rsidRPr="00F42C0C">
        <w:rPr>
          <w:bCs/>
          <w:sz w:val="28"/>
          <w:szCs w:val="24"/>
        </w:rPr>
        <w:t>от оказания платных услуг и компенсации затрат государства</w:t>
      </w:r>
      <w:r w:rsidR="00F42C0C" w:rsidRPr="00F42C0C">
        <w:rPr>
          <w:bCs/>
          <w:sz w:val="28"/>
          <w:szCs w:val="24"/>
        </w:rPr>
        <w:t>.</w:t>
      </w:r>
      <w:r w:rsidR="00A6078D" w:rsidRPr="00F42C0C">
        <w:rPr>
          <w:bCs/>
          <w:sz w:val="28"/>
          <w:szCs w:val="24"/>
        </w:rPr>
        <w:t xml:space="preserve"> </w:t>
      </w:r>
      <w:r w:rsidR="0014446A" w:rsidRPr="00F42C0C">
        <w:rPr>
          <w:bCs/>
          <w:sz w:val="28"/>
          <w:szCs w:val="24"/>
        </w:rPr>
        <w:t xml:space="preserve">Поступления по данной группе неналоговых доходов составили </w:t>
      </w:r>
      <w:r w:rsidR="00F42C0C" w:rsidRPr="00F42C0C">
        <w:rPr>
          <w:bCs/>
          <w:sz w:val="28"/>
          <w:szCs w:val="24"/>
        </w:rPr>
        <w:t>-610 459,1</w:t>
      </w:r>
      <w:r w:rsidR="0014446A" w:rsidRPr="00F42C0C">
        <w:rPr>
          <w:bCs/>
          <w:sz w:val="28"/>
          <w:szCs w:val="24"/>
        </w:rPr>
        <w:t xml:space="preserve"> тыс. рублей</w:t>
      </w:r>
      <w:r w:rsidR="00F42C0C" w:rsidRPr="00F42C0C">
        <w:rPr>
          <w:bCs/>
          <w:sz w:val="28"/>
          <w:szCs w:val="24"/>
        </w:rPr>
        <w:t xml:space="preserve">, что обусловлено отрицательной динамикой поступлений прочих доходов от компенсации затрат бюджетов субъекта </w:t>
      </w:r>
      <w:r w:rsidR="0044579A">
        <w:rPr>
          <w:bCs/>
          <w:sz w:val="28"/>
          <w:szCs w:val="24"/>
        </w:rPr>
        <w:t xml:space="preserve">в результате возврата ошибочно начисленных сумм </w:t>
      </w:r>
      <w:r w:rsidR="00F42C0C" w:rsidRPr="00F42C0C">
        <w:rPr>
          <w:bCs/>
          <w:sz w:val="28"/>
          <w:szCs w:val="24"/>
        </w:rPr>
        <w:t>(-610</w:t>
      </w:r>
      <w:r w:rsidR="00F42C0C">
        <w:rPr>
          <w:bCs/>
          <w:sz w:val="28"/>
          <w:szCs w:val="24"/>
        </w:rPr>
        <w:t xml:space="preserve"> 476,3 тыс. </w:t>
      </w:r>
      <w:r w:rsidR="00F42C0C">
        <w:rPr>
          <w:bCs/>
          <w:sz w:val="28"/>
          <w:szCs w:val="24"/>
        </w:rPr>
        <w:lastRenderedPageBreak/>
        <w:t>рублей).</w:t>
      </w:r>
    </w:p>
    <w:p w:rsidR="0014446A" w:rsidRPr="0014446A" w:rsidRDefault="0014446A" w:rsidP="0014446A">
      <w:pPr>
        <w:ind w:firstLine="720"/>
        <w:jc w:val="both"/>
        <w:rPr>
          <w:sz w:val="28"/>
          <w:szCs w:val="28"/>
        </w:rPr>
      </w:pPr>
      <w:r w:rsidRPr="00B65258">
        <w:rPr>
          <w:sz w:val="28"/>
          <w:szCs w:val="28"/>
        </w:rPr>
        <w:t xml:space="preserve">В текущем году республике из федерального бюджета выделено </w:t>
      </w:r>
      <w:r w:rsidR="002A2CDD" w:rsidRPr="00B65258">
        <w:rPr>
          <w:sz w:val="28"/>
          <w:szCs w:val="28"/>
        </w:rPr>
        <w:t>3</w:t>
      </w:r>
      <w:r w:rsidRPr="00B65258">
        <w:rPr>
          <w:sz w:val="28"/>
          <w:szCs w:val="28"/>
        </w:rPr>
        <w:t> </w:t>
      </w:r>
      <w:r w:rsidR="002A2CDD" w:rsidRPr="00B65258">
        <w:rPr>
          <w:sz w:val="28"/>
          <w:szCs w:val="28"/>
        </w:rPr>
        <w:t>454 999,5</w:t>
      </w:r>
      <w:r w:rsidRPr="00B65258">
        <w:rPr>
          <w:sz w:val="28"/>
          <w:szCs w:val="28"/>
        </w:rPr>
        <w:t xml:space="preserve"> тыс. рублей </w:t>
      </w:r>
      <w:r w:rsidRPr="00B65258">
        <w:rPr>
          <w:i/>
          <w:sz w:val="28"/>
          <w:szCs w:val="28"/>
        </w:rPr>
        <w:t xml:space="preserve">безвозмездных поступлений </w:t>
      </w:r>
      <w:r w:rsidRPr="00B65258">
        <w:rPr>
          <w:sz w:val="28"/>
          <w:szCs w:val="28"/>
        </w:rPr>
        <w:t xml:space="preserve">(с учетом возврата остатков), что на </w:t>
      </w:r>
      <w:r w:rsidR="002A2CDD" w:rsidRPr="00B65258">
        <w:rPr>
          <w:sz w:val="28"/>
          <w:szCs w:val="28"/>
        </w:rPr>
        <w:t>29 014,4</w:t>
      </w:r>
      <w:r w:rsidRPr="00B65258">
        <w:rPr>
          <w:sz w:val="28"/>
          <w:szCs w:val="28"/>
        </w:rPr>
        <w:t xml:space="preserve"> тыс. рублей или на </w:t>
      </w:r>
      <w:r w:rsidR="002A2CDD" w:rsidRPr="00B65258">
        <w:rPr>
          <w:sz w:val="28"/>
          <w:szCs w:val="28"/>
        </w:rPr>
        <w:t>0,8</w:t>
      </w:r>
      <w:r w:rsidRPr="00B65258">
        <w:rPr>
          <w:sz w:val="28"/>
          <w:szCs w:val="28"/>
        </w:rPr>
        <w:t xml:space="preserve"> % </w:t>
      </w:r>
      <w:r w:rsidR="002A2CDD" w:rsidRPr="00B65258">
        <w:rPr>
          <w:sz w:val="28"/>
          <w:szCs w:val="28"/>
        </w:rPr>
        <w:t>больше, чем годом ранее</w:t>
      </w:r>
      <w:r w:rsidRPr="00B65258">
        <w:rPr>
          <w:sz w:val="28"/>
          <w:szCs w:val="28"/>
        </w:rPr>
        <w:t>. В отчетном периоде утвержденные</w:t>
      </w:r>
      <w:r w:rsidRPr="0014446A">
        <w:rPr>
          <w:sz w:val="28"/>
          <w:szCs w:val="28"/>
        </w:rPr>
        <w:t xml:space="preserve"> годовые назначения в части безвозмездных поступлений выполнены на </w:t>
      </w:r>
      <w:r w:rsidR="002A2CDD">
        <w:rPr>
          <w:sz w:val="28"/>
          <w:szCs w:val="28"/>
        </w:rPr>
        <w:t>15,3</w:t>
      </w:r>
      <w:r w:rsidRPr="0014446A">
        <w:rPr>
          <w:sz w:val="28"/>
          <w:szCs w:val="28"/>
        </w:rPr>
        <w:t> % (в 201</w:t>
      </w:r>
      <w:r w:rsidR="002A2CDD">
        <w:rPr>
          <w:sz w:val="28"/>
          <w:szCs w:val="28"/>
        </w:rPr>
        <w:t>8</w:t>
      </w:r>
      <w:r w:rsidRPr="0014446A">
        <w:rPr>
          <w:sz w:val="28"/>
          <w:szCs w:val="28"/>
        </w:rPr>
        <w:t xml:space="preserve"> году – </w:t>
      </w:r>
      <w:r w:rsidR="002A2CDD">
        <w:rPr>
          <w:sz w:val="28"/>
          <w:szCs w:val="28"/>
        </w:rPr>
        <w:t>19,0</w:t>
      </w:r>
      <w:r w:rsidRPr="0014446A">
        <w:rPr>
          <w:sz w:val="28"/>
          <w:szCs w:val="28"/>
        </w:rPr>
        <w:t> %).</w:t>
      </w:r>
    </w:p>
    <w:p w:rsidR="0014446A" w:rsidRPr="0014446A" w:rsidRDefault="0014446A" w:rsidP="0014446A">
      <w:pPr>
        <w:ind w:firstLine="720"/>
        <w:jc w:val="both"/>
        <w:rPr>
          <w:sz w:val="28"/>
          <w:szCs w:val="28"/>
        </w:rPr>
      </w:pPr>
      <w:r w:rsidRPr="0014446A">
        <w:rPr>
          <w:sz w:val="28"/>
          <w:szCs w:val="28"/>
        </w:rPr>
        <w:t>Сведения о безвозмездных поступлениях от других бюджетов бюджетной системы РФ за перв</w:t>
      </w:r>
      <w:r w:rsidR="002A2CDD">
        <w:rPr>
          <w:sz w:val="28"/>
          <w:szCs w:val="28"/>
        </w:rPr>
        <w:t xml:space="preserve">ый квартал 2019 </w:t>
      </w:r>
      <w:r w:rsidRPr="0014446A">
        <w:rPr>
          <w:sz w:val="28"/>
          <w:szCs w:val="28"/>
        </w:rPr>
        <w:t>года представлен в таблице:</w:t>
      </w:r>
    </w:p>
    <w:p w:rsidR="0014446A" w:rsidRPr="0014446A" w:rsidRDefault="0014446A" w:rsidP="0014446A">
      <w:pPr>
        <w:ind w:firstLine="720"/>
        <w:jc w:val="right"/>
        <w:rPr>
          <w:sz w:val="24"/>
          <w:szCs w:val="24"/>
        </w:rPr>
      </w:pPr>
      <w:r w:rsidRPr="0014446A">
        <w:rPr>
          <w:sz w:val="24"/>
          <w:szCs w:val="24"/>
        </w:rPr>
        <w:t>тыс. рублей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1631"/>
        <w:gridCol w:w="1632"/>
        <w:gridCol w:w="2410"/>
      </w:tblGrid>
      <w:tr w:rsidR="0014446A" w:rsidRPr="0014446A" w:rsidTr="004A3F0E">
        <w:trPr>
          <w:trHeight w:val="435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 xml:space="preserve">Поступление за </w:t>
            </w:r>
            <w:r w:rsidRPr="00B65258">
              <w:rPr>
                <w:b/>
                <w:sz w:val="22"/>
                <w:szCs w:val="22"/>
                <w:lang w:val="en-US" w:eastAsia="en-US"/>
              </w:rPr>
              <w:t xml:space="preserve">I 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Изменение, %</w:t>
            </w:r>
          </w:p>
        </w:tc>
      </w:tr>
      <w:tr w:rsidR="0014446A" w:rsidRPr="0014446A" w:rsidTr="004A3F0E">
        <w:trPr>
          <w:trHeight w:val="413"/>
        </w:trPr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8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E42C6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65258">
              <w:rPr>
                <w:b/>
                <w:sz w:val="22"/>
                <w:szCs w:val="22"/>
                <w:lang w:eastAsia="en-US"/>
              </w:rPr>
              <w:t>201</w:t>
            </w:r>
            <w:r w:rsidR="00E42C6C" w:rsidRPr="00B65258">
              <w:rPr>
                <w:b/>
                <w:sz w:val="22"/>
                <w:szCs w:val="22"/>
                <w:lang w:eastAsia="en-US"/>
              </w:rPr>
              <w:t>9</w:t>
            </w:r>
            <w:r w:rsidRPr="00B65258">
              <w:rPr>
                <w:b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6A" w:rsidRPr="00B65258" w:rsidRDefault="0014446A" w:rsidP="0014446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49C3" w:rsidRPr="0014446A" w:rsidTr="004A3F0E">
        <w:trPr>
          <w:trHeight w:val="44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Дотации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2 352 </w:t>
            </w:r>
            <w:r w:rsidRPr="00B65258">
              <w:rPr>
                <w:sz w:val="22"/>
                <w:szCs w:val="22"/>
                <w:lang w:val="en-US"/>
              </w:rPr>
              <w:t>6</w:t>
            </w:r>
            <w:r w:rsidRPr="00B65258">
              <w:rPr>
                <w:sz w:val="22"/>
                <w:szCs w:val="22"/>
              </w:rPr>
              <w:t>90,3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2 613 506,4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340F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1</w:t>
            </w:r>
            <w:r w:rsidR="00340F28" w:rsidRPr="00B65258">
              <w:rPr>
                <w:sz w:val="22"/>
                <w:szCs w:val="22"/>
                <w:lang w:eastAsia="en-US"/>
              </w:rPr>
              <w:t>11,1</w:t>
            </w:r>
          </w:p>
        </w:tc>
      </w:tr>
      <w:tr w:rsidR="000949C3" w:rsidRPr="0014446A" w:rsidTr="004A3F0E">
        <w:trPr>
          <w:trHeight w:val="42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Субсидии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80 691,6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09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949C3" w:rsidRPr="0014446A" w:rsidTr="004A3F0E">
        <w:trPr>
          <w:trHeight w:val="41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991 260,4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901 383,9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09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0949C3" w:rsidRPr="0014446A" w:rsidTr="004A3F0E">
        <w:trPr>
          <w:trHeight w:val="3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1 419,4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21 169,8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340F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в 14,9</w:t>
            </w:r>
            <w:r w:rsidR="00370029" w:rsidRPr="00B65258">
              <w:rPr>
                <w:sz w:val="22"/>
                <w:szCs w:val="22"/>
                <w:lang w:eastAsia="en-US"/>
              </w:rPr>
              <w:t xml:space="preserve"> раз</w:t>
            </w:r>
          </w:p>
        </w:tc>
      </w:tr>
      <w:tr w:rsidR="000949C3" w:rsidRPr="0014446A" w:rsidTr="004A3F0E">
        <w:trPr>
          <w:trHeight w:val="3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84,8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56,8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0949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67,0</w:t>
            </w:r>
          </w:p>
        </w:tc>
      </w:tr>
      <w:tr w:rsidR="000949C3" w:rsidRPr="0014446A" w:rsidTr="004A3F0E">
        <w:trPr>
          <w:trHeight w:val="3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-161,4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-81 117,4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362A9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65258">
              <w:rPr>
                <w:sz w:val="22"/>
                <w:szCs w:val="22"/>
                <w:lang w:eastAsia="en-US"/>
              </w:rPr>
              <w:t>в 502,6</w:t>
            </w:r>
            <w:r w:rsidR="00362A98" w:rsidRPr="00B65258">
              <w:rPr>
                <w:sz w:val="22"/>
                <w:szCs w:val="22"/>
                <w:lang w:eastAsia="en-US"/>
              </w:rPr>
              <w:t xml:space="preserve"> раз</w:t>
            </w:r>
          </w:p>
        </w:tc>
      </w:tr>
      <w:tr w:rsidR="000949C3" w:rsidRPr="0014446A" w:rsidTr="004A3F0E">
        <w:trPr>
          <w:trHeight w:val="3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0949C3" w:rsidP="000949C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631" w:type="dxa"/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jc w:val="right"/>
              <w:rPr>
                <w:b/>
                <w:i/>
                <w:sz w:val="22"/>
                <w:szCs w:val="22"/>
              </w:rPr>
            </w:pPr>
            <w:r w:rsidRPr="00B65258">
              <w:rPr>
                <w:b/>
                <w:i/>
                <w:sz w:val="22"/>
                <w:szCs w:val="22"/>
              </w:rPr>
              <w:t>3 425 985,1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C3" w:rsidRPr="00B65258" w:rsidRDefault="000949C3" w:rsidP="000949C3">
            <w:pPr>
              <w:tabs>
                <w:tab w:val="left" w:pos="1627"/>
              </w:tabs>
              <w:spacing w:line="276" w:lineRule="auto"/>
              <w:jc w:val="right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3 454 999,5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C3" w:rsidRPr="00B65258" w:rsidRDefault="00340F28" w:rsidP="000949C3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B65258">
              <w:rPr>
                <w:b/>
                <w:i/>
                <w:sz w:val="22"/>
                <w:szCs w:val="22"/>
                <w:lang w:eastAsia="en-US"/>
              </w:rPr>
              <w:t>100,8</w:t>
            </w:r>
          </w:p>
        </w:tc>
      </w:tr>
    </w:tbl>
    <w:p w:rsidR="0014446A" w:rsidRPr="0014446A" w:rsidRDefault="0014446A" w:rsidP="0014446A">
      <w:pPr>
        <w:ind w:firstLine="720"/>
        <w:jc w:val="right"/>
        <w:rPr>
          <w:sz w:val="24"/>
          <w:szCs w:val="24"/>
        </w:rPr>
      </w:pPr>
    </w:p>
    <w:p w:rsidR="00370029" w:rsidRPr="00370029" w:rsidRDefault="00370029" w:rsidP="00370029">
      <w:pPr>
        <w:ind w:firstLine="720"/>
        <w:jc w:val="both"/>
        <w:rPr>
          <w:sz w:val="28"/>
          <w:szCs w:val="28"/>
        </w:rPr>
      </w:pPr>
      <w:r w:rsidRPr="00370029">
        <w:rPr>
          <w:sz w:val="28"/>
          <w:szCs w:val="28"/>
        </w:rPr>
        <w:t xml:space="preserve">Наибольший удельный вес в структуре безвозмездных поступлений </w:t>
      </w:r>
      <w:r>
        <w:rPr>
          <w:sz w:val="28"/>
          <w:szCs w:val="28"/>
        </w:rPr>
        <w:t xml:space="preserve">традиционно </w:t>
      </w:r>
      <w:r w:rsidRPr="00370029">
        <w:rPr>
          <w:sz w:val="28"/>
          <w:szCs w:val="28"/>
        </w:rPr>
        <w:t>занимают дотации – 75,6 %. В абсолютном размере поступления указанного вида доходов увеличились по сравнению с соответствующим периодом 2018 года на 260 816,1 тыс. рублей или на 11,1 % и составили 2 613 506,4 тыс. рублей.</w:t>
      </w:r>
    </w:p>
    <w:p w:rsidR="00370029" w:rsidRDefault="00370029" w:rsidP="00370029">
      <w:pPr>
        <w:ind w:firstLine="720"/>
        <w:jc w:val="both"/>
        <w:rPr>
          <w:sz w:val="28"/>
          <w:szCs w:val="28"/>
        </w:rPr>
      </w:pPr>
      <w:r w:rsidRPr="00370029">
        <w:rPr>
          <w:sz w:val="28"/>
          <w:szCs w:val="28"/>
        </w:rPr>
        <w:t>При этом, 97,3 % или 2 541 245,4 тыс. рублей в общем объеме дотаций составили дотации на выравнивание бюджетной обеспеченности и 2,7 % или 72 261,0 тыс. рублей – дотации бюджетам на частичную компенсацию дополнительных расходов на повышение оплаты труда работников бюджетной сферы.</w:t>
      </w:r>
    </w:p>
    <w:p w:rsidR="00B07882" w:rsidRDefault="00B07882" w:rsidP="001444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02B">
        <w:rPr>
          <w:sz w:val="28"/>
          <w:szCs w:val="28"/>
        </w:rPr>
        <w:t xml:space="preserve"> </w:t>
      </w:r>
      <w:r w:rsidR="0046602B">
        <w:rPr>
          <w:sz w:val="28"/>
          <w:szCs w:val="28"/>
          <w:lang w:val="en-US"/>
        </w:rPr>
        <w:t>I</w:t>
      </w:r>
      <w:r w:rsidR="0046602B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е</w:t>
      </w:r>
      <w:r w:rsidR="0046602B">
        <w:rPr>
          <w:sz w:val="28"/>
          <w:szCs w:val="28"/>
        </w:rPr>
        <w:t xml:space="preserve"> 2019 года</w:t>
      </w:r>
      <w:r w:rsidR="0014446A" w:rsidRPr="0014446A">
        <w:rPr>
          <w:sz w:val="28"/>
          <w:szCs w:val="28"/>
        </w:rPr>
        <w:t xml:space="preserve"> </w:t>
      </w:r>
      <w:r w:rsidR="0046602B">
        <w:rPr>
          <w:sz w:val="28"/>
          <w:szCs w:val="28"/>
        </w:rPr>
        <w:t>отмечается отсутствие поступления субсидий из федерального бюджета</w:t>
      </w:r>
      <w:r>
        <w:rPr>
          <w:sz w:val="28"/>
          <w:szCs w:val="28"/>
        </w:rPr>
        <w:t>. Следует отметить, что на текущий год республике по данной статье доходов предусмотрены средства в размере 7 720 068,9 тыс. рублей по 47 видам субсидий.</w:t>
      </w:r>
    </w:p>
    <w:p w:rsidR="00826CDE" w:rsidRDefault="0014446A" w:rsidP="00826CDE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Объем полученных субвенций из федерального бюджета составил </w:t>
      </w:r>
      <w:r w:rsidR="00B07882">
        <w:rPr>
          <w:sz w:val="28"/>
          <w:szCs w:val="28"/>
        </w:rPr>
        <w:t>901 383,9</w:t>
      </w:r>
      <w:r w:rsidRPr="0014446A">
        <w:rPr>
          <w:sz w:val="28"/>
          <w:szCs w:val="28"/>
        </w:rPr>
        <w:t xml:space="preserve"> тыс. рублей или </w:t>
      </w:r>
      <w:r w:rsidR="00B07882">
        <w:rPr>
          <w:sz w:val="28"/>
          <w:szCs w:val="28"/>
        </w:rPr>
        <w:t>24,3</w:t>
      </w:r>
      <w:r w:rsidRPr="0014446A">
        <w:rPr>
          <w:sz w:val="28"/>
          <w:szCs w:val="28"/>
        </w:rPr>
        <w:t> % к годовым бюджетным назначениям</w:t>
      </w:r>
      <w:r w:rsidR="003A6AA2">
        <w:rPr>
          <w:sz w:val="28"/>
          <w:szCs w:val="28"/>
        </w:rPr>
        <w:t xml:space="preserve"> (в 2018 году – 26,1 %)</w:t>
      </w:r>
      <w:r w:rsidRPr="0014446A">
        <w:rPr>
          <w:sz w:val="28"/>
          <w:szCs w:val="28"/>
        </w:rPr>
        <w:t xml:space="preserve">. По сравнению с </w:t>
      </w:r>
      <w:r w:rsidRPr="00561B33">
        <w:rPr>
          <w:sz w:val="28"/>
          <w:szCs w:val="28"/>
        </w:rPr>
        <w:t xml:space="preserve">прошлым годом объем поступлений по данному виду доходов уменьшился на </w:t>
      </w:r>
      <w:r w:rsidR="00B01DF5" w:rsidRPr="00561B33">
        <w:rPr>
          <w:sz w:val="28"/>
          <w:szCs w:val="28"/>
        </w:rPr>
        <w:t>9,1</w:t>
      </w:r>
      <w:r w:rsidRPr="00561B33">
        <w:rPr>
          <w:sz w:val="28"/>
          <w:szCs w:val="28"/>
        </w:rPr>
        <w:t xml:space="preserve"> % или на </w:t>
      </w:r>
      <w:r w:rsidR="00B01DF5" w:rsidRPr="00561B33">
        <w:rPr>
          <w:sz w:val="28"/>
          <w:szCs w:val="28"/>
        </w:rPr>
        <w:t>89 876,5</w:t>
      </w:r>
      <w:r w:rsidRPr="00561B33">
        <w:rPr>
          <w:sz w:val="28"/>
          <w:szCs w:val="28"/>
        </w:rPr>
        <w:t xml:space="preserve"> тыс. рублей.</w:t>
      </w:r>
      <w:r w:rsidR="00826CDE" w:rsidRPr="00561B33">
        <w:rPr>
          <w:sz w:val="28"/>
          <w:szCs w:val="28"/>
        </w:rPr>
        <w:t xml:space="preserve"> Основной причиной снижения показателя стало отсутствие финансирования в отчетном году по </w:t>
      </w:r>
      <w:r w:rsidRPr="00561B33">
        <w:rPr>
          <w:sz w:val="28"/>
          <w:szCs w:val="28"/>
        </w:rPr>
        <w:t>субвенци</w:t>
      </w:r>
      <w:r w:rsidR="00826CDE" w:rsidRPr="00561B33">
        <w:rPr>
          <w:sz w:val="28"/>
          <w:szCs w:val="28"/>
        </w:rPr>
        <w:t>ям</w:t>
      </w:r>
      <w:r w:rsidR="00561B33" w:rsidRPr="00561B33">
        <w:rPr>
          <w:sz w:val="28"/>
          <w:szCs w:val="28"/>
        </w:rPr>
        <w:t xml:space="preserve"> на оплату жилищно-коммунальных услуг отдельным категориям граждан.</w:t>
      </w:r>
      <w:r w:rsidRPr="00561B33">
        <w:rPr>
          <w:sz w:val="28"/>
          <w:szCs w:val="28"/>
        </w:rPr>
        <w:t xml:space="preserve"> </w:t>
      </w:r>
      <w:r w:rsidR="00826CDE" w:rsidRPr="00561B33">
        <w:rPr>
          <w:sz w:val="28"/>
          <w:szCs w:val="28"/>
        </w:rPr>
        <w:t>П</w:t>
      </w:r>
      <w:r w:rsidRPr="00561B33">
        <w:rPr>
          <w:sz w:val="28"/>
          <w:szCs w:val="28"/>
        </w:rPr>
        <w:t>о состоянию на 1.0</w:t>
      </w:r>
      <w:r w:rsidR="00826CDE" w:rsidRPr="00561B33">
        <w:rPr>
          <w:sz w:val="28"/>
          <w:szCs w:val="28"/>
        </w:rPr>
        <w:t>4</w:t>
      </w:r>
      <w:r w:rsidRPr="00561B33">
        <w:rPr>
          <w:sz w:val="28"/>
          <w:szCs w:val="28"/>
        </w:rPr>
        <w:t>.201</w:t>
      </w:r>
      <w:r w:rsidR="00826CDE" w:rsidRPr="00561B33">
        <w:rPr>
          <w:sz w:val="28"/>
          <w:szCs w:val="28"/>
        </w:rPr>
        <w:t>9</w:t>
      </w:r>
      <w:r w:rsidRPr="00561B33">
        <w:rPr>
          <w:sz w:val="28"/>
          <w:szCs w:val="28"/>
        </w:rPr>
        <w:t xml:space="preserve"> года из </w:t>
      </w:r>
      <w:r w:rsidR="00826CDE" w:rsidRPr="00561B33">
        <w:rPr>
          <w:sz w:val="28"/>
          <w:szCs w:val="28"/>
        </w:rPr>
        <w:t xml:space="preserve">21 вида субвенций </w:t>
      </w:r>
      <w:r w:rsidR="00826CDE" w:rsidRPr="00561B33">
        <w:rPr>
          <w:sz w:val="28"/>
          <w:szCs w:val="28"/>
        </w:rPr>
        <w:lastRenderedPageBreak/>
        <w:t xml:space="preserve">предусмотренных бюджетом </w:t>
      </w:r>
      <w:r w:rsidR="00F676AF" w:rsidRPr="00561B33">
        <w:rPr>
          <w:sz w:val="28"/>
          <w:szCs w:val="28"/>
        </w:rPr>
        <w:t>9</w:t>
      </w:r>
      <w:r w:rsidR="00826CDE" w:rsidRPr="00561B33">
        <w:rPr>
          <w:sz w:val="28"/>
          <w:szCs w:val="28"/>
        </w:rPr>
        <w:t xml:space="preserve"> профинансированы в объеме 25,0 % и более, 6 – в пределах ниже 25,0% и не поступили в анализируемом периоде предусмотренные утвержденным бюджетом средства – по 6 видам субвенций.</w:t>
      </w:r>
    </w:p>
    <w:p w:rsidR="0014446A" w:rsidRPr="0014446A" w:rsidRDefault="0014446A" w:rsidP="0014446A">
      <w:pPr>
        <w:ind w:firstLine="720"/>
        <w:jc w:val="both"/>
        <w:rPr>
          <w:sz w:val="28"/>
          <w:szCs w:val="28"/>
        </w:rPr>
      </w:pPr>
      <w:r w:rsidRPr="0014446A">
        <w:rPr>
          <w:sz w:val="28"/>
          <w:szCs w:val="28"/>
        </w:rPr>
        <w:t xml:space="preserve">Иные межбюджетные трансферты профинансированы в объеме </w:t>
      </w:r>
      <w:r w:rsidR="00370029">
        <w:rPr>
          <w:sz w:val="28"/>
          <w:szCs w:val="28"/>
        </w:rPr>
        <w:t>21 169,8</w:t>
      </w:r>
      <w:r w:rsidRPr="0014446A">
        <w:rPr>
          <w:sz w:val="28"/>
          <w:szCs w:val="28"/>
        </w:rPr>
        <w:t xml:space="preserve"> тыс. рублей, что на </w:t>
      </w:r>
      <w:r w:rsidR="00AE2E65">
        <w:rPr>
          <w:sz w:val="28"/>
          <w:szCs w:val="28"/>
        </w:rPr>
        <w:t>19 750,4</w:t>
      </w:r>
      <w:r w:rsidRPr="0014446A">
        <w:rPr>
          <w:sz w:val="28"/>
          <w:szCs w:val="28"/>
        </w:rPr>
        <w:t xml:space="preserve"> тыс. рублей или </w:t>
      </w:r>
      <w:r w:rsidR="00370029">
        <w:rPr>
          <w:sz w:val="28"/>
          <w:szCs w:val="28"/>
        </w:rPr>
        <w:t>в 14,9 раз</w:t>
      </w:r>
      <w:r w:rsidRPr="0014446A">
        <w:rPr>
          <w:sz w:val="28"/>
          <w:szCs w:val="28"/>
        </w:rPr>
        <w:t xml:space="preserve"> </w:t>
      </w:r>
      <w:r w:rsidR="00370029">
        <w:rPr>
          <w:sz w:val="28"/>
          <w:szCs w:val="28"/>
        </w:rPr>
        <w:t>больше, чем годом ранее.</w:t>
      </w:r>
      <w:r w:rsidR="00DD3F3A">
        <w:rPr>
          <w:sz w:val="28"/>
          <w:szCs w:val="28"/>
        </w:rPr>
        <w:t xml:space="preserve"> </w:t>
      </w:r>
      <w:r w:rsidRPr="0014446A">
        <w:rPr>
          <w:sz w:val="28"/>
          <w:szCs w:val="28"/>
        </w:rPr>
        <w:t xml:space="preserve">Исполнение годовых плановых назначений по межбюджетным трансфертам составило </w:t>
      </w:r>
      <w:r w:rsidR="00AE2E65">
        <w:rPr>
          <w:sz w:val="28"/>
          <w:szCs w:val="28"/>
        </w:rPr>
        <w:t>2,9</w:t>
      </w:r>
      <w:r w:rsidRPr="0014446A">
        <w:rPr>
          <w:sz w:val="28"/>
          <w:szCs w:val="28"/>
        </w:rPr>
        <w:t xml:space="preserve"> %. </w:t>
      </w:r>
      <w:r w:rsidR="00AE2E65">
        <w:rPr>
          <w:sz w:val="28"/>
          <w:szCs w:val="28"/>
        </w:rPr>
        <w:t>П</w:t>
      </w:r>
      <w:r w:rsidRPr="0014446A">
        <w:rPr>
          <w:sz w:val="28"/>
          <w:szCs w:val="28"/>
        </w:rPr>
        <w:t>оступивши</w:t>
      </w:r>
      <w:r w:rsidR="00AE2E65">
        <w:rPr>
          <w:sz w:val="28"/>
          <w:szCs w:val="28"/>
        </w:rPr>
        <w:t>е</w:t>
      </w:r>
      <w:r w:rsidRPr="0014446A">
        <w:rPr>
          <w:sz w:val="28"/>
          <w:szCs w:val="28"/>
        </w:rPr>
        <w:t xml:space="preserve"> в республику в отчетном периоде из федерального бюджета</w:t>
      </w:r>
      <w:r w:rsidR="00AE2E65" w:rsidRPr="00AE2E65">
        <w:rPr>
          <w:sz w:val="28"/>
          <w:szCs w:val="28"/>
        </w:rPr>
        <w:t xml:space="preserve"> </w:t>
      </w:r>
      <w:r w:rsidR="00AE2E65" w:rsidRPr="0014446A">
        <w:rPr>
          <w:sz w:val="28"/>
          <w:szCs w:val="28"/>
        </w:rPr>
        <w:t>ины</w:t>
      </w:r>
      <w:r w:rsidR="00AE2E65">
        <w:rPr>
          <w:sz w:val="28"/>
          <w:szCs w:val="28"/>
        </w:rPr>
        <w:t>е</w:t>
      </w:r>
      <w:r w:rsidR="00AE2E65" w:rsidRPr="0014446A">
        <w:rPr>
          <w:sz w:val="28"/>
          <w:szCs w:val="28"/>
        </w:rPr>
        <w:t xml:space="preserve"> межбюджетны</w:t>
      </w:r>
      <w:r w:rsidR="00AE2E65">
        <w:rPr>
          <w:sz w:val="28"/>
          <w:szCs w:val="28"/>
        </w:rPr>
        <w:t>е</w:t>
      </w:r>
      <w:r w:rsidR="00AE2E65" w:rsidRPr="0014446A">
        <w:rPr>
          <w:sz w:val="28"/>
          <w:szCs w:val="28"/>
        </w:rPr>
        <w:t xml:space="preserve"> трансферт</w:t>
      </w:r>
      <w:r w:rsidR="00AE2E65">
        <w:rPr>
          <w:sz w:val="28"/>
          <w:szCs w:val="28"/>
        </w:rPr>
        <w:t>ы</w:t>
      </w:r>
      <w:r w:rsidRPr="0014446A">
        <w:rPr>
          <w:sz w:val="28"/>
          <w:szCs w:val="28"/>
        </w:rPr>
        <w:t xml:space="preserve"> предусматрива</w:t>
      </w:r>
      <w:r w:rsidR="00AE2E65">
        <w:rPr>
          <w:sz w:val="28"/>
          <w:szCs w:val="28"/>
        </w:rPr>
        <w:t>ю</w:t>
      </w:r>
      <w:r w:rsidRPr="0014446A">
        <w:rPr>
          <w:sz w:val="28"/>
          <w:szCs w:val="28"/>
        </w:rPr>
        <w:t>т реализацию отдельных полномочий в области лекарственного обеспечения в сумме 1</w:t>
      </w:r>
      <w:r w:rsidR="00AE2E65">
        <w:rPr>
          <w:sz w:val="28"/>
          <w:szCs w:val="28"/>
        </w:rPr>
        <w:t>9 659,1</w:t>
      </w:r>
      <w:r w:rsidRPr="0014446A">
        <w:rPr>
          <w:sz w:val="28"/>
          <w:szCs w:val="28"/>
        </w:rPr>
        <w:t xml:space="preserve"> тыс. рублей</w:t>
      </w:r>
      <w:r w:rsidR="00AE2E65">
        <w:rPr>
          <w:sz w:val="28"/>
          <w:szCs w:val="28"/>
        </w:rPr>
        <w:t>, а также на содержание депутатов Государственной Думы и Совета Федерации и их помощников</w:t>
      </w:r>
      <w:r w:rsidRPr="0014446A">
        <w:rPr>
          <w:sz w:val="28"/>
          <w:szCs w:val="28"/>
        </w:rPr>
        <w:t xml:space="preserve"> в сумме 1</w:t>
      </w:r>
      <w:r w:rsidR="00AE2E65">
        <w:rPr>
          <w:sz w:val="28"/>
          <w:szCs w:val="28"/>
        </w:rPr>
        <w:t> 510,7</w:t>
      </w:r>
      <w:r w:rsidRPr="0014446A">
        <w:rPr>
          <w:sz w:val="28"/>
          <w:szCs w:val="28"/>
        </w:rPr>
        <w:t xml:space="preserve"> тыс. руб</w:t>
      </w:r>
      <w:r w:rsidR="00DD3F3A">
        <w:rPr>
          <w:sz w:val="28"/>
          <w:szCs w:val="28"/>
        </w:rPr>
        <w:t>лей</w:t>
      </w:r>
      <w:r w:rsidRPr="0014446A">
        <w:rPr>
          <w:sz w:val="28"/>
          <w:szCs w:val="28"/>
        </w:rPr>
        <w:t xml:space="preserve">. </w:t>
      </w:r>
      <w:r w:rsidR="00AE2E65">
        <w:rPr>
          <w:sz w:val="28"/>
          <w:szCs w:val="28"/>
        </w:rPr>
        <w:t xml:space="preserve">Остальные статьи по данному виду доходов, включая трансферты на реализацию различных мероприятий в области образования и здравоохранения, а также </w:t>
      </w:r>
      <w:r w:rsidR="00DD3F3A">
        <w:rPr>
          <w:sz w:val="28"/>
          <w:szCs w:val="28"/>
        </w:rPr>
        <w:t>дорожной деятельности в рамках нацпроекта «Безопасные и качественные автомобильные дороги»,</w:t>
      </w:r>
      <w:r w:rsidR="00AE2E65">
        <w:rPr>
          <w:sz w:val="28"/>
          <w:szCs w:val="28"/>
        </w:rPr>
        <w:t xml:space="preserve"> в первом квартале 2019 года остались без финансового обеспеч</w:t>
      </w:r>
      <w:r w:rsidR="00DD3F3A">
        <w:rPr>
          <w:sz w:val="28"/>
          <w:szCs w:val="28"/>
        </w:rPr>
        <w:t>е</w:t>
      </w:r>
      <w:r w:rsidR="00AE2E65">
        <w:rPr>
          <w:sz w:val="28"/>
          <w:szCs w:val="28"/>
        </w:rPr>
        <w:t>ния.</w:t>
      </w:r>
    </w:p>
    <w:p w:rsidR="00F74B02" w:rsidRDefault="00F74B02" w:rsidP="00773F51">
      <w:pPr>
        <w:contextualSpacing/>
        <w:jc w:val="center"/>
        <w:rPr>
          <w:sz w:val="28"/>
          <w:szCs w:val="28"/>
        </w:rPr>
      </w:pPr>
    </w:p>
    <w:p w:rsidR="007850AE" w:rsidRPr="000C20D6" w:rsidRDefault="007850AE" w:rsidP="007850AE">
      <w:pPr>
        <w:pStyle w:val="a3"/>
        <w:spacing w:after="0"/>
        <w:jc w:val="center"/>
        <w:rPr>
          <w:rFonts w:ascii="Times New Roman" w:hAnsi="Times New Roman"/>
          <w:b/>
          <w:color w:val="auto"/>
          <w:sz w:val="28"/>
          <w:szCs w:val="28"/>
          <w:highlight w:val="yellow"/>
        </w:rPr>
      </w:pPr>
      <w:r w:rsidRPr="007850AE">
        <w:rPr>
          <w:rFonts w:ascii="Times New Roman" w:hAnsi="Times New Roman"/>
          <w:b/>
          <w:color w:val="auto"/>
          <w:sz w:val="28"/>
          <w:szCs w:val="28"/>
        </w:rPr>
        <w:t>Дефицит республиканского бюджета</w:t>
      </w:r>
    </w:p>
    <w:p w:rsidR="00F74B02" w:rsidRPr="00331F3F" w:rsidRDefault="00F74B02" w:rsidP="00773F51">
      <w:pPr>
        <w:contextualSpacing/>
        <w:jc w:val="center"/>
        <w:rPr>
          <w:sz w:val="28"/>
          <w:szCs w:val="28"/>
        </w:rPr>
      </w:pPr>
    </w:p>
    <w:bookmarkEnd w:id="0"/>
    <w:p w:rsidR="00575562" w:rsidRDefault="007850AE" w:rsidP="001E72C8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В отчетном периоде республиканский бюджет исполнен с превышением расходной части над доходами в сумме </w:t>
      </w:r>
      <w:r w:rsidR="008A2943" w:rsidRPr="008A2943">
        <w:rPr>
          <w:sz w:val="28"/>
          <w:szCs w:val="28"/>
        </w:rPr>
        <w:t>452</w:t>
      </w:r>
      <w:r w:rsidR="008A2943">
        <w:rPr>
          <w:sz w:val="28"/>
          <w:szCs w:val="28"/>
        </w:rPr>
        <w:t> 156,4</w:t>
      </w:r>
      <w:r w:rsidRPr="001E72C8">
        <w:rPr>
          <w:sz w:val="28"/>
          <w:szCs w:val="28"/>
        </w:rPr>
        <w:t xml:space="preserve"> тыс. рублей (предусмотренный в </w:t>
      </w:r>
      <w:r w:rsidRPr="001E72C8">
        <w:rPr>
          <w:rFonts w:eastAsia="Calibri"/>
          <w:sz w:val="28"/>
          <w:szCs w:val="28"/>
          <w:lang w:eastAsia="en-US"/>
        </w:rPr>
        <w:t>Законе РИ №</w:t>
      </w:r>
      <w:r w:rsidR="000E12C9">
        <w:rPr>
          <w:rFonts w:eastAsia="Calibri"/>
          <w:sz w:val="28"/>
          <w:szCs w:val="28"/>
          <w:lang w:eastAsia="en-US"/>
        </w:rPr>
        <w:t>48</w:t>
      </w:r>
      <w:r w:rsidRPr="001E72C8">
        <w:rPr>
          <w:rFonts w:eastAsiaTheme="minorHAnsi"/>
          <w:sz w:val="28"/>
          <w:szCs w:val="28"/>
          <w:lang w:eastAsia="en-US"/>
        </w:rPr>
        <w:t>-РЗ от 2</w:t>
      </w:r>
      <w:r w:rsidR="000E12C9">
        <w:rPr>
          <w:rFonts w:eastAsiaTheme="minorHAnsi"/>
          <w:sz w:val="28"/>
          <w:szCs w:val="28"/>
          <w:lang w:eastAsia="en-US"/>
        </w:rPr>
        <w:t>9</w:t>
      </w:r>
      <w:r w:rsidRPr="001E72C8">
        <w:rPr>
          <w:rFonts w:eastAsiaTheme="minorHAnsi"/>
          <w:sz w:val="28"/>
          <w:szCs w:val="28"/>
          <w:lang w:eastAsia="en-US"/>
        </w:rPr>
        <w:t>.12.201</w:t>
      </w:r>
      <w:r w:rsidR="000E12C9">
        <w:rPr>
          <w:rFonts w:eastAsiaTheme="minorHAnsi"/>
          <w:sz w:val="28"/>
          <w:szCs w:val="28"/>
          <w:lang w:eastAsia="en-US"/>
        </w:rPr>
        <w:t>8</w:t>
      </w:r>
      <w:r w:rsidRPr="001E72C8">
        <w:rPr>
          <w:rFonts w:eastAsiaTheme="minorHAnsi"/>
          <w:sz w:val="28"/>
          <w:szCs w:val="28"/>
          <w:lang w:eastAsia="en-US"/>
        </w:rPr>
        <w:t> г. «О республиканском бюджете на 201</w:t>
      </w:r>
      <w:r w:rsidR="000E12C9">
        <w:rPr>
          <w:rFonts w:eastAsiaTheme="minorHAnsi"/>
          <w:sz w:val="28"/>
          <w:szCs w:val="28"/>
          <w:lang w:eastAsia="en-US"/>
        </w:rPr>
        <w:t>9</w:t>
      </w:r>
      <w:r w:rsidRPr="001E72C8">
        <w:rPr>
          <w:rFonts w:eastAsiaTheme="minorHAnsi"/>
          <w:sz w:val="28"/>
          <w:szCs w:val="28"/>
          <w:lang w:eastAsia="en-US"/>
        </w:rPr>
        <w:t xml:space="preserve"> год и плановый период 20</w:t>
      </w:r>
      <w:r w:rsidR="000E12C9">
        <w:rPr>
          <w:rFonts w:eastAsiaTheme="minorHAnsi"/>
          <w:sz w:val="28"/>
          <w:szCs w:val="28"/>
          <w:lang w:eastAsia="en-US"/>
        </w:rPr>
        <w:t>20</w:t>
      </w:r>
      <w:r w:rsidRPr="001E72C8">
        <w:rPr>
          <w:rFonts w:eastAsiaTheme="minorHAnsi"/>
          <w:sz w:val="28"/>
          <w:szCs w:val="28"/>
          <w:lang w:eastAsia="en-US"/>
        </w:rPr>
        <w:t xml:space="preserve"> и 20</w:t>
      </w:r>
      <w:r w:rsidR="0018093F" w:rsidRPr="001E72C8">
        <w:rPr>
          <w:rFonts w:eastAsiaTheme="minorHAnsi"/>
          <w:sz w:val="28"/>
          <w:szCs w:val="28"/>
          <w:lang w:eastAsia="en-US"/>
        </w:rPr>
        <w:t>2</w:t>
      </w:r>
      <w:r w:rsidR="000E12C9">
        <w:rPr>
          <w:rFonts w:eastAsiaTheme="minorHAnsi"/>
          <w:sz w:val="28"/>
          <w:szCs w:val="28"/>
          <w:lang w:eastAsia="en-US"/>
        </w:rPr>
        <w:t>1</w:t>
      </w:r>
      <w:r w:rsidRPr="001E72C8">
        <w:rPr>
          <w:rFonts w:eastAsiaTheme="minorHAnsi"/>
          <w:sz w:val="28"/>
          <w:szCs w:val="28"/>
          <w:lang w:eastAsia="en-US"/>
        </w:rPr>
        <w:t xml:space="preserve"> годов»</w:t>
      </w:r>
      <w:r w:rsidRPr="001E72C8">
        <w:rPr>
          <w:sz w:val="28"/>
          <w:szCs w:val="28"/>
        </w:rPr>
        <w:t xml:space="preserve"> объем дефицита </w:t>
      </w:r>
      <w:r w:rsidR="000E12C9">
        <w:rPr>
          <w:sz w:val="28"/>
          <w:szCs w:val="28"/>
        </w:rPr>
        <w:t xml:space="preserve">с учетом внесенных изменений </w:t>
      </w:r>
      <w:r w:rsidRPr="001E72C8">
        <w:rPr>
          <w:sz w:val="28"/>
          <w:szCs w:val="28"/>
        </w:rPr>
        <w:t>составляет</w:t>
      </w:r>
      <w:r w:rsidR="006A56CA" w:rsidRPr="001E72C8">
        <w:rPr>
          <w:rFonts w:eastAsiaTheme="minorHAnsi"/>
          <w:sz w:val="28"/>
          <w:szCs w:val="28"/>
          <w:lang w:eastAsia="en-US"/>
        </w:rPr>
        <w:t xml:space="preserve"> </w:t>
      </w:r>
      <w:r w:rsidR="000E12C9">
        <w:rPr>
          <w:rFonts w:eastAsiaTheme="minorHAnsi"/>
          <w:sz w:val="28"/>
          <w:szCs w:val="28"/>
          <w:lang w:eastAsia="en-US"/>
        </w:rPr>
        <w:t>533 305,1</w:t>
      </w:r>
      <w:r w:rsidRPr="001E72C8">
        <w:rPr>
          <w:sz w:val="28"/>
          <w:szCs w:val="28"/>
        </w:rPr>
        <w:t xml:space="preserve"> тыс. рублей). </w:t>
      </w:r>
      <w:r w:rsidR="007C394C">
        <w:rPr>
          <w:sz w:val="28"/>
          <w:szCs w:val="28"/>
        </w:rPr>
        <w:t xml:space="preserve">По сравнению с </w:t>
      </w:r>
      <w:r w:rsidRPr="001E72C8">
        <w:rPr>
          <w:sz w:val="28"/>
          <w:szCs w:val="28"/>
        </w:rPr>
        <w:t>аналогичны</w:t>
      </w:r>
      <w:r w:rsidR="007C394C">
        <w:rPr>
          <w:sz w:val="28"/>
          <w:szCs w:val="28"/>
        </w:rPr>
        <w:t>м</w:t>
      </w:r>
      <w:r w:rsidRPr="001E72C8">
        <w:rPr>
          <w:sz w:val="28"/>
          <w:szCs w:val="28"/>
        </w:rPr>
        <w:t xml:space="preserve"> период</w:t>
      </w:r>
      <w:r w:rsidR="007C394C">
        <w:rPr>
          <w:sz w:val="28"/>
          <w:szCs w:val="28"/>
        </w:rPr>
        <w:t>ом</w:t>
      </w:r>
      <w:r w:rsidRPr="001E72C8">
        <w:rPr>
          <w:sz w:val="28"/>
          <w:szCs w:val="28"/>
        </w:rPr>
        <w:t xml:space="preserve"> прошлого года </w:t>
      </w:r>
      <w:r w:rsidR="007C394C">
        <w:rPr>
          <w:sz w:val="28"/>
          <w:szCs w:val="28"/>
        </w:rPr>
        <w:t xml:space="preserve">размер дефицита </w:t>
      </w:r>
      <w:r w:rsidRPr="001E72C8">
        <w:rPr>
          <w:sz w:val="28"/>
          <w:szCs w:val="28"/>
        </w:rPr>
        <w:t>бюджет</w:t>
      </w:r>
      <w:r w:rsidR="007C394C">
        <w:rPr>
          <w:sz w:val="28"/>
          <w:szCs w:val="28"/>
        </w:rPr>
        <w:t>а</w:t>
      </w:r>
      <w:r w:rsidRPr="001E72C8">
        <w:rPr>
          <w:sz w:val="28"/>
          <w:szCs w:val="28"/>
        </w:rPr>
        <w:t xml:space="preserve"> </w:t>
      </w:r>
      <w:r w:rsidR="007C394C">
        <w:rPr>
          <w:sz w:val="28"/>
          <w:szCs w:val="28"/>
        </w:rPr>
        <w:t xml:space="preserve">сократился на 90 524,1 тыс. рублей или на 16,7 % (в 2018 году - </w:t>
      </w:r>
      <w:r w:rsidR="00575562" w:rsidRPr="00095708">
        <w:rPr>
          <w:sz w:val="28"/>
        </w:rPr>
        <w:t>542 680,5 тыс. рублей</w:t>
      </w:r>
      <w:r w:rsidR="007C394C">
        <w:rPr>
          <w:sz w:val="28"/>
        </w:rPr>
        <w:t>).</w:t>
      </w:r>
    </w:p>
    <w:p w:rsidR="007850AE" w:rsidRDefault="007850AE" w:rsidP="007850AE">
      <w:pPr>
        <w:ind w:firstLine="708"/>
        <w:jc w:val="both"/>
        <w:rPr>
          <w:sz w:val="28"/>
          <w:szCs w:val="28"/>
        </w:rPr>
      </w:pPr>
      <w:r w:rsidRPr="001E72C8">
        <w:rPr>
          <w:sz w:val="28"/>
          <w:szCs w:val="28"/>
        </w:rPr>
        <w:t xml:space="preserve">Согласно республиканскому бюджету источниками покрытия дефицита в отчетном году являются </w:t>
      </w:r>
      <w:r w:rsidR="006A56CA" w:rsidRPr="001E72C8">
        <w:rPr>
          <w:sz w:val="28"/>
          <w:szCs w:val="28"/>
        </w:rPr>
        <w:t>кредиты кредитных организаций</w:t>
      </w:r>
      <w:r w:rsidR="00400E5B" w:rsidRPr="001E72C8">
        <w:rPr>
          <w:sz w:val="28"/>
          <w:szCs w:val="28"/>
        </w:rPr>
        <w:t xml:space="preserve"> (</w:t>
      </w:r>
      <w:r w:rsidR="00440112">
        <w:rPr>
          <w:sz w:val="28"/>
          <w:szCs w:val="28"/>
        </w:rPr>
        <w:t>333 862,2</w:t>
      </w:r>
      <w:r w:rsidR="00400E5B" w:rsidRPr="001E72C8">
        <w:rPr>
          <w:sz w:val="28"/>
          <w:szCs w:val="28"/>
        </w:rPr>
        <w:t xml:space="preserve"> тыс. руб</w:t>
      </w:r>
      <w:r w:rsidR="00440112">
        <w:rPr>
          <w:sz w:val="28"/>
          <w:szCs w:val="28"/>
        </w:rPr>
        <w:t>лей</w:t>
      </w:r>
      <w:r w:rsidR="00400E5B" w:rsidRPr="001E72C8">
        <w:rPr>
          <w:sz w:val="28"/>
          <w:szCs w:val="28"/>
        </w:rPr>
        <w:t>) и остатки бюджетных средств на счетах по учету средств бюджета (1</w:t>
      </w:r>
      <w:r w:rsidR="00440112">
        <w:rPr>
          <w:sz w:val="28"/>
          <w:szCs w:val="28"/>
        </w:rPr>
        <w:t>19 442,9 тыс. руб.).</w:t>
      </w:r>
      <w:r w:rsidR="00B65258">
        <w:rPr>
          <w:sz w:val="28"/>
          <w:szCs w:val="28"/>
        </w:rPr>
        <w:t xml:space="preserve"> </w:t>
      </w:r>
      <w:r w:rsidRPr="002C6847">
        <w:rPr>
          <w:sz w:val="28"/>
          <w:szCs w:val="28"/>
        </w:rPr>
        <w:t xml:space="preserve">В отчетном периоде </w:t>
      </w:r>
      <w:r w:rsidR="00400E5B">
        <w:rPr>
          <w:sz w:val="28"/>
          <w:szCs w:val="28"/>
        </w:rPr>
        <w:t>предусмотренные в республиканском бюджете в качестве источника финансирования бюджетного дефицита кредиты кредитных организаций</w:t>
      </w:r>
      <w:r w:rsidR="00687942">
        <w:rPr>
          <w:sz w:val="28"/>
          <w:szCs w:val="28"/>
        </w:rPr>
        <w:t>,</w:t>
      </w:r>
      <w:r w:rsidR="00400E5B">
        <w:rPr>
          <w:sz w:val="28"/>
          <w:szCs w:val="28"/>
        </w:rPr>
        <w:t xml:space="preserve"> в январе-</w:t>
      </w:r>
      <w:r w:rsidR="00440112">
        <w:rPr>
          <w:sz w:val="28"/>
          <w:szCs w:val="28"/>
        </w:rPr>
        <w:t>марте</w:t>
      </w:r>
      <w:r w:rsidR="00400E5B">
        <w:rPr>
          <w:sz w:val="28"/>
          <w:szCs w:val="28"/>
        </w:rPr>
        <w:t xml:space="preserve"> </w:t>
      </w:r>
      <w:r w:rsidR="00C510CB">
        <w:rPr>
          <w:sz w:val="28"/>
          <w:szCs w:val="28"/>
        </w:rPr>
        <w:t xml:space="preserve">текущего года не привлекались. </w:t>
      </w:r>
      <w:r>
        <w:rPr>
          <w:sz w:val="28"/>
          <w:szCs w:val="28"/>
        </w:rPr>
        <w:t xml:space="preserve">Изменение остатков средств на счетах по учету средств бюджета </w:t>
      </w:r>
      <w:r w:rsidR="00687942">
        <w:rPr>
          <w:sz w:val="28"/>
          <w:szCs w:val="28"/>
        </w:rPr>
        <w:t>по состоянию на 1.0</w:t>
      </w:r>
      <w:r w:rsidR="00440112">
        <w:rPr>
          <w:sz w:val="28"/>
          <w:szCs w:val="28"/>
        </w:rPr>
        <w:t>4</w:t>
      </w:r>
      <w:r w:rsidR="00687942">
        <w:rPr>
          <w:sz w:val="28"/>
          <w:szCs w:val="28"/>
        </w:rPr>
        <w:t>.201</w:t>
      </w:r>
      <w:r w:rsidR="00440112">
        <w:rPr>
          <w:sz w:val="28"/>
          <w:szCs w:val="28"/>
        </w:rPr>
        <w:t>9 </w:t>
      </w:r>
      <w:r w:rsidR="0068794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составило </w:t>
      </w:r>
      <w:r w:rsidR="00440112">
        <w:rPr>
          <w:sz w:val="28"/>
          <w:szCs w:val="28"/>
        </w:rPr>
        <w:t>199 442,9</w:t>
      </w:r>
      <w:r>
        <w:rPr>
          <w:sz w:val="28"/>
          <w:szCs w:val="28"/>
        </w:rPr>
        <w:t xml:space="preserve"> тыс. рублей.</w:t>
      </w:r>
    </w:p>
    <w:p w:rsidR="00D43EAB" w:rsidRDefault="00D43EAB" w:rsidP="00141C5A">
      <w:pPr>
        <w:ind w:firstLine="720"/>
        <w:jc w:val="both"/>
        <w:rPr>
          <w:sz w:val="28"/>
          <w:szCs w:val="28"/>
        </w:rPr>
      </w:pPr>
    </w:p>
    <w:p w:rsidR="007C5824" w:rsidRPr="00F86C0B" w:rsidRDefault="007C5824" w:rsidP="007C5824">
      <w:pPr>
        <w:jc w:val="center"/>
        <w:rPr>
          <w:b/>
          <w:sz w:val="28"/>
        </w:rPr>
      </w:pPr>
      <w:r w:rsidRPr="00F86C0B">
        <w:rPr>
          <w:b/>
          <w:sz w:val="28"/>
        </w:rPr>
        <w:t>Расходы республиканского бюджета</w:t>
      </w:r>
    </w:p>
    <w:p w:rsidR="007C5824" w:rsidRPr="00F86C0B" w:rsidRDefault="007C5824" w:rsidP="007C5824">
      <w:pPr>
        <w:jc w:val="both"/>
        <w:rPr>
          <w:sz w:val="28"/>
          <w:szCs w:val="28"/>
        </w:rPr>
      </w:pPr>
    </w:p>
    <w:p w:rsidR="007C5824" w:rsidRPr="00B65258" w:rsidRDefault="007C5824" w:rsidP="00B6525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C0B">
        <w:rPr>
          <w:rFonts w:eastAsiaTheme="minorHAnsi"/>
          <w:sz w:val="28"/>
          <w:szCs w:val="28"/>
          <w:lang w:eastAsia="en-US"/>
        </w:rPr>
        <w:t>По данным Отчета расходы</w:t>
      </w:r>
      <w:r>
        <w:rPr>
          <w:rFonts w:eastAsiaTheme="minorHAnsi"/>
          <w:sz w:val="28"/>
          <w:szCs w:val="28"/>
          <w:lang w:eastAsia="en-US"/>
        </w:rPr>
        <w:t xml:space="preserve"> республиканского бюджета </w:t>
      </w:r>
      <w:r w:rsidR="00CE53C3">
        <w:rPr>
          <w:rFonts w:eastAsiaTheme="minorHAnsi"/>
          <w:sz w:val="28"/>
          <w:szCs w:val="28"/>
          <w:lang w:eastAsia="en-US"/>
        </w:rPr>
        <w:t xml:space="preserve">за три месяца 2019 года </w:t>
      </w:r>
      <w:r w:rsidR="00A505DA">
        <w:rPr>
          <w:rFonts w:eastAsiaTheme="minorHAnsi"/>
          <w:sz w:val="28"/>
          <w:szCs w:val="28"/>
          <w:lang w:eastAsia="en-US"/>
        </w:rPr>
        <w:t>составили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53C3">
        <w:rPr>
          <w:rFonts w:eastAsiaTheme="minorHAnsi"/>
          <w:sz w:val="28"/>
          <w:szCs w:val="28"/>
          <w:lang w:eastAsia="en-US"/>
        </w:rPr>
        <w:t>4 016 373,3</w:t>
      </w:r>
      <w:r w:rsidR="00A505DA">
        <w:rPr>
          <w:rFonts w:eastAsiaTheme="minorHAnsi"/>
          <w:sz w:val="28"/>
          <w:szCs w:val="28"/>
          <w:lang w:eastAsia="en-US"/>
        </w:rPr>
        <w:t xml:space="preserve"> тыс. руб</w:t>
      </w:r>
      <w:r w:rsidR="00CE53C3">
        <w:rPr>
          <w:rFonts w:eastAsiaTheme="minorHAnsi"/>
          <w:sz w:val="28"/>
          <w:szCs w:val="28"/>
          <w:lang w:eastAsia="en-US"/>
        </w:rPr>
        <w:t>лей</w:t>
      </w:r>
      <w:r>
        <w:rPr>
          <w:rFonts w:eastAsiaTheme="minorHAnsi"/>
          <w:sz w:val="28"/>
          <w:szCs w:val="28"/>
          <w:lang w:eastAsia="en-US"/>
        </w:rPr>
        <w:t xml:space="preserve">, что на </w:t>
      </w:r>
      <w:r w:rsidR="00CE53C3">
        <w:rPr>
          <w:rFonts w:eastAsiaTheme="minorHAnsi"/>
          <w:sz w:val="28"/>
          <w:szCs w:val="28"/>
          <w:lang w:eastAsia="en-US"/>
        </w:rPr>
        <w:t>412 777,8</w:t>
      </w:r>
      <w:r w:rsidRPr="00AF354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</w:t>
      </w:r>
      <w:r w:rsidR="00A505DA">
        <w:rPr>
          <w:sz w:val="28"/>
          <w:szCs w:val="28"/>
        </w:rPr>
        <w:t xml:space="preserve">на </w:t>
      </w:r>
      <w:r w:rsidR="00CE53C3">
        <w:rPr>
          <w:sz w:val="28"/>
          <w:szCs w:val="28"/>
        </w:rPr>
        <w:t>9</w:t>
      </w:r>
      <w:r w:rsidR="00A505DA">
        <w:rPr>
          <w:sz w:val="28"/>
          <w:szCs w:val="28"/>
        </w:rPr>
        <w:t>,3</w:t>
      </w:r>
      <w:r w:rsidR="00CE53C3">
        <w:rPr>
          <w:sz w:val="28"/>
          <w:szCs w:val="28"/>
        </w:rPr>
        <w:t> </w:t>
      </w:r>
      <w:r>
        <w:rPr>
          <w:sz w:val="28"/>
          <w:szCs w:val="28"/>
        </w:rPr>
        <w:t>% меньше</w:t>
      </w:r>
      <w:r>
        <w:rPr>
          <w:rFonts w:eastAsiaTheme="minorHAnsi"/>
          <w:sz w:val="28"/>
          <w:szCs w:val="28"/>
          <w:lang w:eastAsia="en-US"/>
        </w:rPr>
        <w:t xml:space="preserve"> соответствующего периода </w:t>
      </w:r>
      <w:r w:rsidR="00A505DA">
        <w:rPr>
          <w:rFonts w:eastAsiaTheme="minorHAnsi"/>
          <w:sz w:val="28"/>
          <w:szCs w:val="28"/>
          <w:lang w:eastAsia="en-US"/>
        </w:rPr>
        <w:t>201</w:t>
      </w:r>
      <w:r w:rsidR="00CE53C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года. В отчетном периоде объем расходов составил </w:t>
      </w:r>
      <w:r w:rsidR="00CE53C3">
        <w:rPr>
          <w:rFonts w:eastAsiaTheme="minorHAnsi"/>
          <w:sz w:val="28"/>
          <w:szCs w:val="28"/>
          <w:lang w:eastAsia="en-US"/>
        </w:rPr>
        <w:t>14,6 </w:t>
      </w:r>
      <w:r>
        <w:rPr>
          <w:rFonts w:eastAsiaTheme="minorHAnsi"/>
          <w:sz w:val="28"/>
          <w:szCs w:val="28"/>
          <w:lang w:eastAsia="en-US"/>
        </w:rPr>
        <w:t>% от годовых плановых назначений (в 201</w:t>
      </w:r>
      <w:r w:rsidR="00CE53C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году – </w:t>
      </w:r>
      <w:r w:rsidR="00CE53C3">
        <w:rPr>
          <w:rFonts w:eastAsiaTheme="minorHAnsi"/>
          <w:sz w:val="28"/>
          <w:szCs w:val="28"/>
          <w:lang w:eastAsia="en-US"/>
        </w:rPr>
        <w:t>20,2 </w:t>
      </w:r>
      <w:r>
        <w:rPr>
          <w:rFonts w:eastAsiaTheme="minorHAnsi"/>
          <w:sz w:val="28"/>
          <w:szCs w:val="28"/>
          <w:lang w:eastAsia="en-US"/>
        </w:rPr>
        <w:t>%).</w:t>
      </w:r>
      <w:r w:rsidR="00B65258">
        <w:rPr>
          <w:rFonts w:eastAsiaTheme="minorHAnsi"/>
          <w:sz w:val="28"/>
          <w:szCs w:val="28"/>
          <w:lang w:eastAsia="en-US"/>
        </w:rPr>
        <w:t xml:space="preserve"> </w:t>
      </w:r>
      <w:r w:rsidRPr="002C77B6">
        <w:rPr>
          <w:rFonts w:eastAsia="Calibri"/>
          <w:sz w:val="28"/>
          <w:szCs w:val="28"/>
          <w:lang w:eastAsia="en-US"/>
        </w:rPr>
        <w:t>И</w:t>
      </w:r>
      <w:r w:rsidRPr="002C77B6">
        <w:rPr>
          <w:sz w:val="28"/>
          <w:szCs w:val="28"/>
        </w:rPr>
        <w:t xml:space="preserve">сполнение расходной части бюджета </w:t>
      </w:r>
      <w:r w:rsidR="00E15A50">
        <w:rPr>
          <w:sz w:val="28"/>
          <w:szCs w:val="28"/>
        </w:rPr>
        <w:t>в первом полугодии 2018 года</w:t>
      </w:r>
      <w:r w:rsidRPr="002C77B6">
        <w:rPr>
          <w:sz w:val="28"/>
          <w:szCs w:val="28"/>
        </w:rPr>
        <w:t xml:space="preserve"> представлено в следующей таблице.</w:t>
      </w:r>
    </w:p>
    <w:p w:rsidR="007C5824" w:rsidRPr="00F96681" w:rsidRDefault="007C5824" w:rsidP="007C5824">
      <w:pPr>
        <w:pStyle w:val="a7"/>
        <w:ind w:left="0" w:firstLine="708"/>
        <w:jc w:val="both"/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2155"/>
        <w:gridCol w:w="1559"/>
      </w:tblGrid>
      <w:tr w:rsidR="007C5824" w:rsidRPr="002C77B6" w:rsidTr="00FF31B1">
        <w:tc>
          <w:tcPr>
            <w:tcW w:w="4077" w:type="dxa"/>
            <w:vMerge w:val="restart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140" w:type="dxa"/>
            <w:gridSpan w:val="2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По данным Отчета</w:t>
            </w:r>
          </w:p>
        </w:tc>
        <w:tc>
          <w:tcPr>
            <w:tcW w:w="1559" w:type="dxa"/>
            <w:vMerge w:val="restart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7C5824" w:rsidRPr="002C77B6" w:rsidTr="00FF31B1">
        <w:tc>
          <w:tcPr>
            <w:tcW w:w="4077" w:type="dxa"/>
            <w:vMerge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утверждено на 201</w:t>
            </w:r>
            <w:r w:rsidR="00E42C6C" w:rsidRPr="00B65258">
              <w:rPr>
                <w:b/>
                <w:sz w:val="22"/>
                <w:szCs w:val="22"/>
              </w:rPr>
              <w:t>9</w:t>
            </w:r>
            <w:r w:rsidRPr="00B65258">
              <w:rPr>
                <w:b/>
                <w:sz w:val="22"/>
                <w:szCs w:val="22"/>
              </w:rPr>
              <w:t xml:space="preserve"> год,</w:t>
            </w:r>
          </w:p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155" w:type="dxa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lastRenderedPageBreak/>
              <w:t xml:space="preserve">исполнено за </w:t>
            </w:r>
            <w:r w:rsidRPr="00B65258">
              <w:rPr>
                <w:b/>
                <w:sz w:val="22"/>
                <w:szCs w:val="22"/>
                <w:lang w:val="en-US"/>
              </w:rPr>
              <w:t>I</w:t>
            </w:r>
            <w:r w:rsidRPr="00B65258">
              <w:rPr>
                <w:b/>
                <w:sz w:val="22"/>
                <w:szCs w:val="22"/>
              </w:rPr>
              <w:t xml:space="preserve"> </w:t>
            </w:r>
            <w:r w:rsidR="00E42C6C" w:rsidRPr="00B65258">
              <w:rPr>
                <w:b/>
                <w:sz w:val="22"/>
                <w:szCs w:val="22"/>
              </w:rPr>
              <w:t>квартал</w:t>
            </w:r>
            <w:r w:rsidRPr="00B65258">
              <w:rPr>
                <w:b/>
                <w:sz w:val="22"/>
                <w:szCs w:val="22"/>
              </w:rPr>
              <w:t xml:space="preserve"> 201</w:t>
            </w:r>
            <w:r w:rsidR="00E42C6C" w:rsidRPr="00B65258">
              <w:rPr>
                <w:b/>
                <w:sz w:val="22"/>
                <w:szCs w:val="22"/>
              </w:rPr>
              <w:t>9</w:t>
            </w:r>
            <w:r w:rsidRPr="00B65258">
              <w:rPr>
                <w:b/>
                <w:sz w:val="22"/>
                <w:szCs w:val="22"/>
              </w:rPr>
              <w:t> г.,</w:t>
            </w:r>
          </w:p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9" w:type="dxa"/>
            <w:vMerge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7C5824" w:rsidRPr="00B65258" w:rsidRDefault="000F0BDE" w:rsidP="000F0BDE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1 069 151,9</w:t>
            </w:r>
          </w:p>
        </w:tc>
        <w:tc>
          <w:tcPr>
            <w:tcW w:w="2155" w:type="dxa"/>
            <w:vAlign w:val="center"/>
          </w:tcPr>
          <w:p w:rsidR="007C5824" w:rsidRPr="00B65258" w:rsidRDefault="000F0BDE" w:rsidP="000F0BDE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164 288,5</w:t>
            </w:r>
          </w:p>
        </w:tc>
        <w:tc>
          <w:tcPr>
            <w:tcW w:w="1559" w:type="dxa"/>
            <w:vAlign w:val="center"/>
          </w:tcPr>
          <w:p w:rsidR="007C5824" w:rsidRPr="00B65258" w:rsidRDefault="000F0BDE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15,4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7C5824" w:rsidRPr="00B65258" w:rsidRDefault="003E45F7" w:rsidP="003E45F7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9 142,9</w:t>
            </w:r>
          </w:p>
        </w:tc>
        <w:tc>
          <w:tcPr>
            <w:tcW w:w="2155" w:type="dxa"/>
            <w:vAlign w:val="center"/>
          </w:tcPr>
          <w:p w:rsidR="007C5824" w:rsidRPr="00B65258" w:rsidRDefault="003E45F7" w:rsidP="003E45F7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2 435,8</w:t>
            </w:r>
          </w:p>
        </w:tc>
        <w:tc>
          <w:tcPr>
            <w:tcW w:w="1559" w:type="dxa"/>
            <w:vAlign w:val="center"/>
          </w:tcPr>
          <w:p w:rsidR="007C5824" w:rsidRPr="00B65258" w:rsidRDefault="003E45F7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26,6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7C5824" w:rsidRPr="00B65258" w:rsidRDefault="00D609CC" w:rsidP="003E45F7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1 </w:t>
            </w:r>
            <w:r w:rsidR="003E45F7" w:rsidRPr="00B65258">
              <w:rPr>
                <w:sz w:val="22"/>
                <w:szCs w:val="22"/>
              </w:rPr>
              <w:t>624 909,4</w:t>
            </w:r>
          </w:p>
        </w:tc>
        <w:tc>
          <w:tcPr>
            <w:tcW w:w="2155" w:type="dxa"/>
            <w:vAlign w:val="center"/>
          </w:tcPr>
          <w:p w:rsidR="007C5824" w:rsidRPr="00B65258" w:rsidRDefault="003E45F7" w:rsidP="003E45F7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22 450,5</w:t>
            </w:r>
          </w:p>
        </w:tc>
        <w:tc>
          <w:tcPr>
            <w:tcW w:w="1559" w:type="dxa"/>
            <w:vAlign w:val="center"/>
          </w:tcPr>
          <w:p w:rsidR="007C5824" w:rsidRPr="00B65258" w:rsidRDefault="007640A7" w:rsidP="003E45F7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1,4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7C5824" w:rsidRPr="00B65258" w:rsidRDefault="003E45F7" w:rsidP="003E45F7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</w:t>
            </w:r>
            <w:r w:rsidR="00D609CC" w:rsidRPr="00B65258">
              <w:rPr>
                <w:sz w:val="22"/>
                <w:szCs w:val="22"/>
              </w:rPr>
              <w:t> </w:t>
            </w:r>
            <w:r w:rsidRPr="00B65258">
              <w:rPr>
                <w:sz w:val="22"/>
                <w:szCs w:val="22"/>
              </w:rPr>
              <w:t>224 430,2</w:t>
            </w:r>
          </w:p>
        </w:tc>
        <w:tc>
          <w:tcPr>
            <w:tcW w:w="2155" w:type="dxa"/>
            <w:vAlign w:val="center"/>
          </w:tcPr>
          <w:p w:rsidR="007C5824" w:rsidRPr="00B65258" w:rsidRDefault="003E45F7" w:rsidP="003E45F7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219 618,5</w:t>
            </w:r>
          </w:p>
        </w:tc>
        <w:tc>
          <w:tcPr>
            <w:tcW w:w="1559" w:type="dxa"/>
            <w:vAlign w:val="center"/>
          </w:tcPr>
          <w:p w:rsidR="007C5824" w:rsidRPr="00B65258" w:rsidRDefault="003E45F7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6,8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7C5824" w:rsidRPr="00B65258" w:rsidRDefault="00D609CC" w:rsidP="003E45F7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</w:t>
            </w:r>
            <w:r w:rsidR="003E45F7" w:rsidRPr="00B65258">
              <w:rPr>
                <w:sz w:val="22"/>
                <w:szCs w:val="22"/>
              </w:rPr>
              <w:t>32 020,2</w:t>
            </w:r>
          </w:p>
        </w:tc>
        <w:tc>
          <w:tcPr>
            <w:tcW w:w="2155" w:type="dxa"/>
            <w:vAlign w:val="center"/>
          </w:tcPr>
          <w:p w:rsidR="007C5824" w:rsidRPr="00B65258" w:rsidRDefault="00D609CC" w:rsidP="003E45F7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</w:t>
            </w:r>
            <w:r w:rsidR="003E45F7" w:rsidRPr="00B65258">
              <w:rPr>
                <w:sz w:val="22"/>
                <w:szCs w:val="22"/>
              </w:rPr>
              <w:t> 552,</w:t>
            </w:r>
            <w:r w:rsidRPr="00B65258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7C5824" w:rsidRPr="00B65258" w:rsidRDefault="003E45F7" w:rsidP="003E45F7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0,5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7C5824" w:rsidRPr="00B65258" w:rsidRDefault="00254935" w:rsidP="00254935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482 309,6</w:t>
            </w:r>
          </w:p>
        </w:tc>
        <w:tc>
          <w:tcPr>
            <w:tcW w:w="2155" w:type="dxa"/>
            <w:vAlign w:val="center"/>
          </w:tcPr>
          <w:p w:rsidR="007C5824" w:rsidRPr="00B65258" w:rsidRDefault="00254935" w:rsidP="00254935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547,0</w:t>
            </w:r>
          </w:p>
        </w:tc>
        <w:tc>
          <w:tcPr>
            <w:tcW w:w="1559" w:type="dxa"/>
            <w:vAlign w:val="center"/>
          </w:tcPr>
          <w:p w:rsidR="007C5824" w:rsidRPr="00B65258" w:rsidRDefault="007640A7" w:rsidP="002549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0,</w:t>
            </w:r>
            <w:r w:rsidR="00254935" w:rsidRPr="00B65258">
              <w:rPr>
                <w:sz w:val="22"/>
                <w:szCs w:val="22"/>
              </w:rPr>
              <w:t>1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7C5824" w:rsidRPr="00B65258" w:rsidRDefault="00254935" w:rsidP="00254935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10</w:t>
            </w:r>
            <w:r w:rsidR="00D609CC" w:rsidRPr="00B65258">
              <w:rPr>
                <w:sz w:val="22"/>
                <w:szCs w:val="22"/>
              </w:rPr>
              <w:t> </w:t>
            </w:r>
            <w:r w:rsidRPr="00B65258">
              <w:rPr>
                <w:sz w:val="22"/>
                <w:szCs w:val="22"/>
              </w:rPr>
              <w:t>100 837,1</w:t>
            </w:r>
          </w:p>
        </w:tc>
        <w:tc>
          <w:tcPr>
            <w:tcW w:w="2155" w:type="dxa"/>
            <w:vAlign w:val="center"/>
          </w:tcPr>
          <w:p w:rsidR="007C5824" w:rsidRPr="00B65258" w:rsidRDefault="00254935" w:rsidP="00254935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</w:t>
            </w:r>
            <w:r w:rsidR="00D609CC" w:rsidRPr="00B65258">
              <w:rPr>
                <w:sz w:val="22"/>
                <w:szCs w:val="22"/>
              </w:rPr>
              <w:t> </w:t>
            </w:r>
            <w:r w:rsidRPr="00B65258">
              <w:rPr>
                <w:sz w:val="22"/>
                <w:szCs w:val="22"/>
              </w:rPr>
              <w:t>259 736,8</w:t>
            </w:r>
          </w:p>
        </w:tc>
        <w:tc>
          <w:tcPr>
            <w:tcW w:w="1559" w:type="dxa"/>
            <w:vAlign w:val="center"/>
          </w:tcPr>
          <w:p w:rsidR="007C5824" w:rsidRPr="00B65258" w:rsidRDefault="00254935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12,5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85" w:type="dxa"/>
            <w:vAlign w:val="center"/>
          </w:tcPr>
          <w:p w:rsidR="007C5824" w:rsidRPr="00B65258" w:rsidRDefault="00254935" w:rsidP="00254935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712 685,2</w:t>
            </w:r>
          </w:p>
        </w:tc>
        <w:tc>
          <w:tcPr>
            <w:tcW w:w="2155" w:type="dxa"/>
            <w:vAlign w:val="center"/>
          </w:tcPr>
          <w:p w:rsidR="007C5824" w:rsidRPr="00B65258" w:rsidRDefault="00254935" w:rsidP="00254935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81 267,3</w:t>
            </w:r>
          </w:p>
        </w:tc>
        <w:tc>
          <w:tcPr>
            <w:tcW w:w="1559" w:type="dxa"/>
            <w:vAlign w:val="center"/>
          </w:tcPr>
          <w:p w:rsidR="007C5824" w:rsidRPr="00B65258" w:rsidRDefault="00254935" w:rsidP="00254935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11,4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85" w:type="dxa"/>
            <w:vAlign w:val="center"/>
          </w:tcPr>
          <w:p w:rsidR="007C5824" w:rsidRPr="00B65258" w:rsidRDefault="004A7AB1" w:rsidP="004A7AB1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1 380 523,5</w:t>
            </w:r>
          </w:p>
        </w:tc>
        <w:tc>
          <w:tcPr>
            <w:tcW w:w="2155" w:type="dxa"/>
            <w:vAlign w:val="center"/>
          </w:tcPr>
          <w:p w:rsidR="007C5824" w:rsidRPr="00B65258" w:rsidRDefault="004A7AB1" w:rsidP="004A7AB1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98 357,1</w:t>
            </w:r>
          </w:p>
        </w:tc>
        <w:tc>
          <w:tcPr>
            <w:tcW w:w="1559" w:type="dxa"/>
            <w:vAlign w:val="center"/>
          </w:tcPr>
          <w:p w:rsidR="007C5824" w:rsidRPr="00B65258" w:rsidRDefault="004A7AB1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7,1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7C5824" w:rsidRPr="00B65258" w:rsidRDefault="00D609CC" w:rsidP="004A7AB1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6 </w:t>
            </w:r>
            <w:r w:rsidR="004A7AB1" w:rsidRPr="00B65258">
              <w:rPr>
                <w:sz w:val="22"/>
                <w:szCs w:val="22"/>
              </w:rPr>
              <w:t>890 117,8</w:t>
            </w:r>
          </w:p>
        </w:tc>
        <w:tc>
          <w:tcPr>
            <w:tcW w:w="2155" w:type="dxa"/>
            <w:vAlign w:val="center"/>
          </w:tcPr>
          <w:p w:rsidR="007C5824" w:rsidRPr="00B65258" w:rsidRDefault="004A7AB1" w:rsidP="004A7AB1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</w:t>
            </w:r>
            <w:r w:rsidR="00D609CC" w:rsidRPr="00B65258">
              <w:rPr>
                <w:sz w:val="22"/>
                <w:szCs w:val="22"/>
              </w:rPr>
              <w:t> </w:t>
            </w:r>
            <w:r w:rsidRPr="00B65258">
              <w:rPr>
                <w:sz w:val="22"/>
                <w:szCs w:val="22"/>
              </w:rPr>
              <w:t>909 952,1</w:t>
            </w:r>
          </w:p>
        </w:tc>
        <w:tc>
          <w:tcPr>
            <w:tcW w:w="1559" w:type="dxa"/>
            <w:vAlign w:val="center"/>
          </w:tcPr>
          <w:p w:rsidR="007C5824" w:rsidRPr="00B65258" w:rsidRDefault="004A7AB1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27,7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7C5824" w:rsidRPr="00B65258" w:rsidRDefault="004A7AB1" w:rsidP="004A7AB1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535 226,6</w:t>
            </w:r>
          </w:p>
        </w:tc>
        <w:tc>
          <w:tcPr>
            <w:tcW w:w="2155" w:type="dxa"/>
            <w:vAlign w:val="center"/>
          </w:tcPr>
          <w:p w:rsidR="007C5824" w:rsidRPr="00B65258" w:rsidRDefault="004A7AB1" w:rsidP="004A7AB1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67 275,5</w:t>
            </w:r>
          </w:p>
        </w:tc>
        <w:tc>
          <w:tcPr>
            <w:tcW w:w="1559" w:type="dxa"/>
            <w:vAlign w:val="center"/>
          </w:tcPr>
          <w:p w:rsidR="007C5824" w:rsidRPr="00B65258" w:rsidRDefault="004A7AB1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12,6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7C5824" w:rsidRPr="00B65258" w:rsidRDefault="00D609CC" w:rsidP="0028294A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14</w:t>
            </w:r>
            <w:r w:rsidR="0028294A" w:rsidRPr="00B65258">
              <w:rPr>
                <w:sz w:val="22"/>
                <w:szCs w:val="22"/>
              </w:rPr>
              <w:t>7 </w:t>
            </w:r>
            <w:r w:rsidRPr="00B65258">
              <w:rPr>
                <w:sz w:val="22"/>
                <w:szCs w:val="22"/>
              </w:rPr>
              <w:t>8</w:t>
            </w:r>
            <w:r w:rsidR="0028294A" w:rsidRPr="00B65258">
              <w:rPr>
                <w:sz w:val="22"/>
                <w:szCs w:val="22"/>
              </w:rPr>
              <w:t>32,2</w:t>
            </w:r>
          </w:p>
        </w:tc>
        <w:tc>
          <w:tcPr>
            <w:tcW w:w="2155" w:type="dxa"/>
            <w:vAlign w:val="center"/>
          </w:tcPr>
          <w:p w:rsidR="007C5824" w:rsidRPr="00B65258" w:rsidRDefault="0028294A" w:rsidP="0028294A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35 751,4</w:t>
            </w:r>
          </w:p>
        </w:tc>
        <w:tc>
          <w:tcPr>
            <w:tcW w:w="1559" w:type="dxa"/>
            <w:vAlign w:val="center"/>
          </w:tcPr>
          <w:p w:rsidR="007C5824" w:rsidRPr="00B65258" w:rsidRDefault="0028294A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24,2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vAlign w:val="center"/>
          </w:tcPr>
          <w:p w:rsidR="007C5824" w:rsidRPr="00B65258" w:rsidRDefault="0028294A" w:rsidP="00FF31B1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2 7</w:t>
            </w:r>
            <w:r w:rsidR="00D609CC" w:rsidRPr="00B65258">
              <w:rPr>
                <w:sz w:val="22"/>
                <w:szCs w:val="22"/>
              </w:rPr>
              <w:t>00,0</w:t>
            </w:r>
          </w:p>
        </w:tc>
        <w:tc>
          <w:tcPr>
            <w:tcW w:w="2155" w:type="dxa"/>
            <w:vAlign w:val="center"/>
          </w:tcPr>
          <w:p w:rsidR="007C5824" w:rsidRPr="00B65258" w:rsidRDefault="0028294A" w:rsidP="00FF31B1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C5824" w:rsidRPr="00B65258" w:rsidRDefault="0028294A" w:rsidP="00FF31B1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0</w:t>
            </w:r>
          </w:p>
        </w:tc>
      </w:tr>
      <w:tr w:rsidR="007C5824" w:rsidRPr="002C77B6" w:rsidTr="00FF31B1">
        <w:tc>
          <w:tcPr>
            <w:tcW w:w="4077" w:type="dxa"/>
          </w:tcPr>
          <w:p w:rsidR="007C5824" w:rsidRPr="00B65258" w:rsidRDefault="007C5824" w:rsidP="00FF31B1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7C5824" w:rsidRPr="00B65258" w:rsidRDefault="00C510CB" w:rsidP="00C510CB">
            <w:pPr>
              <w:pStyle w:val="a7"/>
              <w:ind w:left="0" w:right="175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968 920,2</w:t>
            </w:r>
          </w:p>
        </w:tc>
        <w:tc>
          <w:tcPr>
            <w:tcW w:w="2155" w:type="dxa"/>
            <w:vAlign w:val="center"/>
          </w:tcPr>
          <w:p w:rsidR="007C5824" w:rsidRPr="00B65258" w:rsidRDefault="00C510CB" w:rsidP="00C510CB">
            <w:pPr>
              <w:pStyle w:val="a7"/>
              <w:ind w:left="0" w:right="318"/>
              <w:jc w:val="right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153 140,0</w:t>
            </w:r>
          </w:p>
        </w:tc>
        <w:tc>
          <w:tcPr>
            <w:tcW w:w="1559" w:type="dxa"/>
            <w:vAlign w:val="center"/>
          </w:tcPr>
          <w:p w:rsidR="007C5824" w:rsidRPr="00B65258" w:rsidRDefault="00C510CB" w:rsidP="00C510CB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B65258">
              <w:rPr>
                <w:sz w:val="22"/>
                <w:szCs w:val="22"/>
              </w:rPr>
              <w:t>15,8</w:t>
            </w:r>
          </w:p>
        </w:tc>
      </w:tr>
      <w:tr w:rsidR="007C5824" w:rsidRPr="002C77B6" w:rsidTr="00FF31B1">
        <w:trPr>
          <w:trHeight w:val="434"/>
        </w:trPr>
        <w:tc>
          <w:tcPr>
            <w:tcW w:w="4077" w:type="dxa"/>
            <w:vAlign w:val="center"/>
          </w:tcPr>
          <w:p w:rsidR="007C5824" w:rsidRPr="00B65258" w:rsidRDefault="007C5824" w:rsidP="00FF31B1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C5824" w:rsidRPr="00B65258" w:rsidRDefault="00D609CC" w:rsidP="00C510CB">
            <w:pPr>
              <w:pStyle w:val="a7"/>
              <w:ind w:left="0" w:right="175"/>
              <w:jc w:val="right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2</w:t>
            </w:r>
            <w:r w:rsidR="00C510CB" w:rsidRPr="00B65258">
              <w:rPr>
                <w:b/>
                <w:sz w:val="22"/>
                <w:szCs w:val="22"/>
              </w:rPr>
              <w:t>7</w:t>
            </w:r>
            <w:r w:rsidRPr="00B65258">
              <w:rPr>
                <w:b/>
                <w:sz w:val="22"/>
                <w:szCs w:val="22"/>
              </w:rPr>
              <w:t> </w:t>
            </w:r>
            <w:r w:rsidR="00C510CB" w:rsidRPr="00B65258">
              <w:rPr>
                <w:b/>
                <w:sz w:val="22"/>
                <w:szCs w:val="22"/>
              </w:rPr>
              <w:t>480 806,8</w:t>
            </w:r>
          </w:p>
        </w:tc>
        <w:tc>
          <w:tcPr>
            <w:tcW w:w="2155" w:type="dxa"/>
            <w:vAlign w:val="center"/>
          </w:tcPr>
          <w:p w:rsidR="007C5824" w:rsidRPr="00B65258" w:rsidRDefault="00C510CB" w:rsidP="00C510CB">
            <w:pPr>
              <w:pStyle w:val="a7"/>
              <w:ind w:left="0" w:right="318"/>
              <w:jc w:val="right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4 016 373,3</w:t>
            </w:r>
          </w:p>
        </w:tc>
        <w:tc>
          <w:tcPr>
            <w:tcW w:w="1559" w:type="dxa"/>
            <w:vAlign w:val="center"/>
          </w:tcPr>
          <w:p w:rsidR="007C5824" w:rsidRPr="00B65258" w:rsidRDefault="00C510CB" w:rsidP="00C510CB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r w:rsidRPr="00B65258">
              <w:rPr>
                <w:b/>
                <w:sz w:val="22"/>
                <w:szCs w:val="22"/>
              </w:rPr>
              <w:t>14,6</w:t>
            </w:r>
          </w:p>
        </w:tc>
      </w:tr>
    </w:tbl>
    <w:p w:rsidR="007C5824" w:rsidRPr="00F11347" w:rsidRDefault="007C5824" w:rsidP="007C5824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0018D5" w:rsidRDefault="007C5824" w:rsidP="007C5824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018D5">
        <w:rPr>
          <w:rFonts w:eastAsiaTheme="minorHAnsi"/>
          <w:sz w:val="28"/>
          <w:szCs w:val="28"/>
          <w:lang w:eastAsia="en-US"/>
        </w:rPr>
        <w:t>В</w:t>
      </w:r>
      <w:r w:rsidRPr="009F58A4">
        <w:rPr>
          <w:rFonts w:eastAsiaTheme="minorHAnsi"/>
          <w:sz w:val="28"/>
          <w:szCs w:val="28"/>
          <w:lang w:eastAsia="en-US"/>
        </w:rPr>
        <w:t xml:space="preserve"> </w:t>
      </w:r>
      <w:r w:rsidR="00FF0ADB">
        <w:rPr>
          <w:rFonts w:eastAsiaTheme="minorHAnsi"/>
          <w:sz w:val="28"/>
          <w:szCs w:val="28"/>
          <w:lang w:eastAsia="en-US"/>
        </w:rPr>
        <w:t>отчетном периоде</w:t>
      </w:r>
      <w:r w:rsidRPr="009F58A4">
        <w:rPr>
          <w:rFonts w:eastAsiaTheme="minorHAnsi"/>
          <w:sz w:val="28"/>
          <w:szCs w:val="28"/>
          <w:lang w:eastAsia="en-US"/>
        </w:rPr>
        <w:t xml:space="preserve"> расходы на развитие отраслей социальной сферы (образование, культура, здравоохранение, социальная политика, физическая культура и спорт) составили </w:t>
      </w:r>
      <w:r w:rsidR="00F11347">
        <w:rPr>
          <w:rFonts w:eastAsiaTheme="minorHAnsi"/>
          <w:sz w:val="28"/>
          <w:szCs w:val="28"/>
          <w:lang w:eastAsia="en-US"/>
        </w:rPr>
        <w:t>3</w:t>
      </w:r>
      <w:r w:rsidR="00FF0ADB">
        <w:rPr>
          <w:rFonts w:eastAsiaTheme="minorHAnsi"/>
          <w:sz w:val="28"/>
          <w:szCs w:val="28"/>
          <w:lang w:eastAsia="en-US"/>
        </w:rPr>
        <w:t> </w:t>
      </w:r>
      <w:r w:rsidR="00F11347">
        <w:rPr>
          <w:rFonts w:eastAsiaTheme="minorHAnsi"/>
          <w:sz w:val="28"/>
          <w:szCs w:val="28"/>
          <w:lang w:eastAsia="en-US"/>
        </w:rPr>
        <w:t>416 588,8</w:t>
      </w:r>
      <w:r w:rsidR="00FF0ADB">
        <w:rPr>
          <w:rFonts w:eastAsiaTheme="minorHAnsi"/>
          <w:sz w:val="28"/>
          <w:szCs w:val="28"/>
          <w:lang w:eastAsia="en-US"/>
        </w:rPr>
        <w:t xml:space="preserve"> тыс. руб</w:t>
      </w:r>
      <w:r w:rsidR="00F11347">
        <w:rPr>
          <w:rFonts w:eastAsiaTheme="minorHAnsi"/>
          <w:sz w:val="28"/>
          <w:szCs w:val="28"/>
          <w:lang w:eastAsia="en-US"/>
        </w:rPr>
        <w:t>лей</w:t>
      </w:r>
      <w:r w:rsidR="00FF0ADB">
        <w:rPr>
          <w:rFonts w:eastAsiaTheme="minorHAnsi"/>
          <w:sz w:val="28"/>
          <w:szCs w:val="28"/>
          <w:lang w:eastAsia="en-US"/>
        </w:rPr>
        <w:t xml:space="preserve"> </w:t>
      </w:r>
      <w:r w:rsidRPr="009F58A4">
        <w:rPr>
          <w:rFonts w:eastAsiaTheme="minorHAnsi"/>
          <w:sz w:val="28"/>
          <w:szCs w:val="28"/>
          <w:lang w:eastAsia="en-US"/>
        </w:rPr>
        <w:t xml:space="preserve">или </w:t>
      </w:r>
      <w:r w:rsidR="00F11347">
        <w:rPr>
          <w:rFonts w:eastAsiaTheme="minorHAnsi"/>
          <w:sz w:val="28"/>
          <w:szCs w:val="28"/>
          <w:lang w:eastAsia="en-US"/>
        </w:rPr>
        <w:t>85,1 </w:t>
      </w:r>
      <w:r w:rsidRPr="009F58A4">
        <w:rPr>
          <w:rFonts w:eastAsiaTheme="minorHAnsi"/>
          <w:sz w:val="28"/>
          <w:szCs w:val="28"/>
          <w:lang w:eastAsia="en-US"/>
        </w:rPr>
        <w:t xml:space="preserve">% в общем объеме </w:t>
      </w:r>
      <w:r w:rsidR="00FF0ADB">
        <w:rPr>
          <w:rFonts w:eastAsiaTheme="minorHAnsi"/>
          <w:sz w:val="28"/>
          <w:szCs w:val="28"/>
          <w:lang w:eastAsia="en-US"/>
        </w:rPr>
        <w:t xml:space="preserve">произведенных </w:t>
      </w:r>
      <w:r w:rsidRPr="009F58A4">
        <w:rPr>
          <w:rFonts w:eastAsiaTheme="minorHAnsi"/>
          <w:sz w:val="28"/>
          <w:szCs w:val="28"/>
          <w:lang w:eastAsia="en-US"/>
        </w:rPr>
        <w:t xml:space="preserve">расходов бюджета. В сравнении с аналогичным периодом прошлого года расходы социального характера </w:t>
      </w:r>
      <w:r w:rsidR="00FF0ADB">
        <w:rPr>
          <w:rFonts w:eastAsiaTheme="minorHAnsi"/>
          <w:sz w:val="28"/>
          <w:szCs w:val="28"/>
          <w:lang w:eastAsia="en-US"/>
        </w:rPr>
        <w:t>снизились</w:t>
      </w:r>
      <w:r w:rsidRPr="009F58A4">
        <w:rPr>
          <w:rFonts w:eastAsiaTheme="minorHAnsi"/>
          <w:sz w:val="28"/>
          <w:szCs w:val="28"/>
          <w:lang w:eastAsia="en-US"/>
        </w:rPr>
        <w:t xml:space="preserve"> на </w:t>
      </w:r>
      <w:r w:rsidR="00F11347">
        <w:rPr>
          <w:rFonts w:eastAsiaTheme="minorHAnsi"/>
          <w:sz w:val="28"/>
          <w:szCs w:val="28"/>
          <w:lang w:eastAsia="en-US"/>
        </w:rPr>
        <w:t>-179 612,2</w:t>
      </w:r>
      <w:r w:rsidRPr="009F58A4">
        <w:rPr>
          <w:rFonts w:eastAsiaTheme="minorHAnsi"/>
          <w:sz w:val="28"/>
          <w:szCs w:val="28"/>
          <w:lang w:eastAsia="en-US"/>
        </w:rPr>
        <w:t xml:space="preserve"> тыс. рублей или на </w:t>
      </w:r>
      <w:r w:rsidR="00F11347">
        <w:rPr>
          <w:rFonts w:eastAsiaTheme="minorHAnsi"/>
          <w:sz w:val="28"/>
          <w:szCs w:val="28"/>
          <w:lang w:eastAsia="en-US"/>
        </w:rPr>
        <w:t>5,0 </w:t>
      </w:r>
      <w:r w:rsidR="000018D5">
        <w:rPr>
          <w:rFonts w:eastAsiaTheme="minorHAnsi"/>
          <w:sz w:val="28"/>
          <w:szCs w:val="28"/>
          <w:lang w:eastAsia="en-US"/>
        </w:rPr>
        <w:t>%, что, в основном, связано</w:t>
      </w:r>
      <w:r w:rsidRPr="009F58A4">
        <w:rPr>
          <w:rFonts w:eastAsiaTheme="minorHAnsi"/>
          <w:sz w:val="28"/>
          <w:szCs w:val="28"/>
          <w:lang w:eastAsia="en-US"/>
        </w:rPr>
        <w:t xml:space="preserve"> </w:t>
      </w:r>
      <w:r w:rsidR="000018D5">
        <w:rPr>
          <w:rFonts w:eastAsiaTheme="minorHAnsi"/>
          <w:sz w:val="28"/>
          <w:szCs w:val="28"/>
          <w:lang w:eastAsia="en-US"/>
        </w:rPr>
        <w:t xml:space="preserve">с сокращением в текущем году финансирования </w:t>
      </w:r>
      <w:r w:rsidR="00390716">
        <w:rPr>
          <w:rFonts w:eastAsiaTheme="minorHAnsi"/>
          <w:sz w:val="28"/>
          <w:szCs w:val="28"/>
          <w:lang w:eastAsia="en-US"/>
        </w:rPr>
        <w:t>образования – на 94 </w:t>
      </w:r>
      <w:r w:rsidR="00390716" w:rsidRPr="00390716">
        <w:rPr>
          <w:rFonts w:eastAsiaTheme="minorHAnsi"/>
          <w:sz w:val="28"/>
          <w:szCs w:val="28"/>
          <w:lang w:eastAsia="en-US"/>
        </w:rPr>
        <w:t>317,1</w:t>
      </w:r>
      <w:r w:rsidR="00390716">
        <w:rPr>
          <w:rFonts w:eastAsiaTheme="minorHAnsi"/>
          <w:sz w:val="28"/>
          <w:szCs w:val="28"/>
          <w:lang w:eastAsia="en-US"/>
        </w:rPr>
        <w:t xml:space="preserve"> тыс. рублей или на 7,0 %, </w:t>
      </w:r>
      <w:r w:rsidR="000018D5">
        <w:rPr>
          <w:rFonts w:eastAsiaTheme="minorHAnsi"/>
          <w:sz w:val="28"/>
          <w:szCs w:val="28"/>
          <w:lang w:eastAsia="en-US"/>
        </w:rPr>
        <w:t xml:space="preserve">здравоохранения – на </w:t>
      </w:r>
      <w:r w:rsidR="00390716" w:rsidRPr="00390716">
        <w:rPr>
          <w:rFonts w:eastAsiaTheme="minorHAnsi"/>
          <w:sz w:val="28"/>
          <w:szCs w:val="28"/>
          <w:lang w:eastAsia="en-US"/>
        </w:rPr>
        <w:t>55</w:t>
      </w:r>
      <w:r w:rsidR="00390716">
        <w:rPr>
          <w:rFonts w:eastAsiaTheme="minorHAnsi"/>
          <w:sz w:val="28"/>
          <w:szCs w:val="28"/>
          <w:lang w:eastAsia="en-US"/>
        </w:rPr>
        <w:t> </w:t>
      </w:r>
      <w:r w:rsidR="00390716" w:rsidRPr="00390716">
        <w:rPr>
          <w:rFonts w:eastAsiaTheme="minorHAnsi"/>
          <w:sz w:val="28"/>
          <w:szCs w:val="28"/>
          <w:lang w:eastAsia="en-US"/>
        </w:rPr>
        <w:t>341,0</w:t>
      </w:r>
      <w:r w:rsidR="000018D5">
        <w:rPr>
          <w:rFonts w:eastAsiaTheme="minorHAnsi"/>
          <w:sz w:val="28"/>
          <w:szCs w:val="28"/>
          <w:lang w:eastAsia="en-US"/>
        </w:rPr>
        <w:t xml:space="preserve"> тыс. руб</w:t>
      </w:r>
      <w:r w:rsidR="00390716">
        <w:rPr>
          <w:rFonts w:eastAsiaTheme="minorHAnsi"/>
          <w:sz w:val="28"/>
          <w:szCs w:val="28"/>
          <w:lang w:eastAsia="en-US"/>
        </w:rPr>
        <w:t>лей</w:t>
      </w:r>
      <w:r w:rsidR="000018D5">
        <w:rPr>
          <w:rFonts w:eastAsiaTheme="minorHAnsi"/>
          <w:sz w:val="28"/>
          <w:szCs w:val="28"/>
          <w:lang w:eastAsia="en-US"/>
        </w:rPr>
        <w:t xml:space="preserve"> или на </w:t>
      </w:r>
      <w:r w:rsidR="00390716">
        <w:rPr>
          <w:rFonts w:eastAsiaTheme="minorHAnsi"/>
          <w:sz w:val="28"/>
          <w:szCs w:val="28"/>
          <w:lang w:eastAsia="en-US"/>
        </w:rPr>
        <w:t>36,0 </w:t>
      </w:r>
      <w:r w:rsidR="000018D5">
        <w:rPr>
          <w:rFonts w:eastAsiaTheme="minorHAnsi"/>
          <w:sz w:val="28"/>
          <w:szCs w:val="28"/>
          <w:lang w:eastAsia="en-US"/>
        </w:rPr>
        <w:t xml:space="preserve">%, </w:t>
      </w:r>
      <w:r w:rsidR="00390716">
        <w:rPr>
          <w:rFonts w:eastAsiaTheme="minorHAnsi"/>
          <w:sz w:val="28"/>
          <w:szCs w:val="28"/>
          <w:lang w:eastAsia="en-US"/>
        </w:rPr>
        <w:t xml:space="preserve">физической культуры и спорта – на 74 661,1 тыс. рублей или на 52,6 % при одновременном росте расходов на </w:t>
      </w:r>
      <w:r w:rsidR="000018D5">
        <w:rPr>
          <w:rFonts w:eastAsiaTheme="minorHAnsi"/>
          <w:sz w:val="28"/>
          <w:szCs w:val="28"/>
          <w:lang w:eastAsia="en-US"/>
        </w:rPr>
        <w:t>социальн</w:t>
      </w:r>
      <w:r w:rsidR="00390716">
        <w:rPr>
          <w:rFonts w:eastAsiaTheme="minorHAnsi"/>
          <w:sz w:val="28"/>
          <w:szCs w:val="28"/>
          <w:lang w:eastAsia="en-US"/>
        </w:rPr>
        <w:t>ую политику</w:t>
      </w:r>
      <w:r w:rsidR="000018D5">
        <w:rPr>
          <w:rFonts w:eastAsiaTheme="minorHAnsi"/>
          <w:sz w:val="28"/>
          <w:szCs w:val="28"/>
          <w:lang w:eastAsia="en-US"/>
        </w:rPr>
        <w:t xml:space="preserve"> – на </w:t>
      </w:r>
      <w:r w:rsidR="00390716">
        <w:rPr>
          <w:rFonts w:eastAsiaTheme="minorHAnsi"/>
          <w:sz w:val="28"/>
          <w:szCs w:val="28"/>
          <w:lang w:eastAsia="en-US"/>
        </w:rPr>
        <w:t>64 750,8</w:t>
      </w:r>
      <w:r w:rsidR="000018D5">
        <w:rPr>
          <w:rFonts w:eastAsiaTheme="minorHAnsi"/>
          <w:sz w:val="28"/>
          <w:szCs w:val="28"/>
          <w:lang w:eastAsia="en-US"/>
        </w:rPr>
        <w:t xml:space="preserve"> тыс. руб</w:t>
      </w:r>
      <w:r w:rsidR="00390716">
        <w:rPr>
          <w:rFonts w:eastAsiaTheme="minorHAnsi"/>
          <w:sz w:val="28"/>
          <w:szCs w:val="28"/>
          <w:lang w:eastAsia="en-US"/>
        </w:rPr>
        <w:t>лей</w:t>
      </w:r>
      <w:r w:rsidR="000018D5">
        <w:rPr>
          <w:rFonts w:eastAsiaTheme="minorHAnsi"/>
          <w:sz w:val="28"/>
          <w:szCs w:val="28"/>
          <w:lang w:eastAsia="en-US"/>
        </w:rPr>
        <w:t xml:space="preserve"> или на </w:t>
      </w:r>
      <w:r w:rsidR="00390716">
        <w:rPr>
          <w:rFonts w:eastAsiaTheme="minorHAnsi"/>
          <w:sz w:val="28"/>
          <w:szCs w:val="28"/>
          <w:lang w:eastAsia="en-US"/>
        </w:rPr>
        <w:t>3,5 %.</w:t>
      </w:r>
    </w:p>
    <w:p w:rsidR="007C5824" w:rsidRDefault="007C5824" w:rsidP="007C5824">
      <w:pPr>
        <w:widowControl/>
        <w:ind w:firstLine="708"/>
        <w:jc w:val="both"/>
        <w:rPr>
          <w:sz w:val="28"/>
          <w:szCs w:val="28"/>
        </w:rPr>
      </w:pPr>
      <w:r w:rsidRPr="00505C0A">
        <w:rPr>
          <w:sz w:val="28"/>
          <w:szCs w:val="28"/>
        </w:rPr>
        <w:t>Расходы в сфере национальной экономики и жилищно-коммунального хозяйст</w:t>
      </w:r>
      <w:r w:rsidRPr="002C77B6">
        <w:rPr>
          <w:sz w:val="28"/>
          <w:szCs w:val="28"/>
        </w:rPr>
        <w:t xml:space="preserve">ва </w:t>
      </w:r>
      <w:r w:rsidR="00505C0A">
        <w:rPr>
          <w:sz w:val="28"/>
          <w:szCs w:val="28"/>
        </w:rPr>
        <w:t>по состоянию на 1.0</w:t>
      </w:r>
      <w:r w:rsidR="00390716">
        <w:rPr>
          <w:sz w:val="28"/>
          <w:szCs w:val="28"/>
        </w:rPr>
        <w:t>4</w:t>
      </w:r>
      <w:r w:rsidR="00505C0A">
        <w:rPr>
          <w:sz w:val="28"/>
          <w:szCs w:val="28"/>
        </w:rPr>
        <w:t>.201</w:t>
      </w:r>
      <w:r w:rsidR="00390716">
        <w:rPr>
          <w:sz w:val="28"/>
          <w:szCs w:val="28"/>
        </w:rPr>
        <w:t>9 </w:t>
      </w:r>
      <w:r w:rsidR="00505C0A">
        <w:rPr>
          <w:sz w:val="28"/>
          <w:szCs w:val="28"/>
        </w:rPr>
        <w:t xml:space="preserve">г. </w:t>
      </w:r>
      <w:r>
        <w:rPr>
          <w:sz w:val="28"/>
          <w:szCs w:val="28"/>
        </w:rPr>
        <w:t>профинансированы в объеме</w:t>
      </w:r>
      <w:r w:rsidRPr="002C77B6">
        <w:rPr>
          <w:sz w:val="28"/>
          <w:szCs w:val="28"/>
        </w:rPr>
        <w:t xml:space="preserve"> </w:t>
      </w:r>
      <w:r w:rsidR="00723910">
        <w:rPr>
          <w:sz w:val="28"/>
          <w:szCs w:val="28"/>
        </w:rPr>
        <w:t>221 171,4</w:t>
      </w:r>
      <w:r w:rsidRPr="002C77B6">
        <w:rPr>
          <w:sz w:val="28"/>
          <w:szCs w:val="28"/>
        </w:rPr>
        <w:t xml:space="preserve"> тыс. рублей или </w:t>
      </w:r>
      <w:r w:rsidR="00723910">
        <w:rPr>
          <w:sz w:val="28"/>
          <w:szCs w:val="28"/>
        </w:rPr>
        <w:t>5,5 </w:t>
      </w:r>
      <w:r w:rsidRPr="002C77B6">
        <w:rPr>
          <w:sz w:val="28"/>
          <w:szCs w:val="28"/>
        </w:rPr>
        <w:t>% всех расходов бюджета.</w:t>
      </w:r>
      <w:r w:rsidRPr="002C77B6">
        <w:t xml:space="preserve"> </w:t>
      </w:r>
      <w:r>
        <w:rPr>
          <w:sz w:val="28"/>
          <w:szCs w:val="28"/>
        </w:rPr>
        <w:t xml:space="preserve">По сравнению с прошлогодним уровнем данная категория расходов сократилась на </w:t>
      </w:r>
      <w:r w:rsidR="00505C0A">
        <w:rPr>
          <w:sz w:val="28"/>
          <w:szCs w:val="28"/>
        </w:rPr>
        <w:t>6</w:t>
      </w:r>
      <w:r w:rsidR="00723910">
        <w:rPr>
          <w:sz w:val="28"/>
          <w:szCs w:val="28"/>
        </w:rPr>
        <w:t>0 291,9</w:t>
      </w:r>
      <w:r>
        <w:rPr>
          <w:sz w:val="28"/>
          <w:szCs w:val="28"/>
        </w:rPr>
        <w:t xml:space="preserve"> тыс. рублей или на </w:t>
      </w:r>
      <w:r w:rsidR="00723910">
        <w:rPr>
          <w:sz w:val="28"/>
          <w:szCs w:val="28"/>
        </w:rPr>
        <w:t>21,4 </w:t>
      </w:r>
      <w:r>
        <w:rPr>
          <w:sz w:val="28"/>
          <w:szCs w:val="28"/>
        </w:rPr>
        <w:t xml:space="preserve">%, </w:t>
      </w:r>
      <w:r w:rsidRPr="002C77B6">
        <w:rPr>
          <w:sz w:val="28"/>
          <w:szCs w:val="28"/>
        </w:rPr>
        <w:t xml:space="preserve">из них </w:t>
      </w:r>
      <w:r w:rsidR="00723910">
        <w:rPr>
          <w:sz w:val="28"/>
          <w:szCs w:val="28"/>
        </w:rPr>
        <w:t>на экономику -</w:t>
      </w:r>
      <w:r w:rsidRPr="002C77B6">
        <w:rPr>
          <w:sz w:val="28"/>
          <w:szCs w:val="28"/>
        </w:rPr>
        <w:t xml:space="preserve"> на </w:t>
      </w:r>
      <w:r w:rsidR="00723910">
        <w:rPr>
          <w:sz w:val="28"/>
          <w:szCs w:val="28"/>
        </w:rPr>
        <w:t>50 791,2</w:t>
      </w:r>
      <w:r w:rsidRPr="002C77B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723910">
        <w:rPr>
          <w:sz w:val="28"/>
          <w:szCs w:val="28"/>
        </w:rPr>
        <w:t>18,8</w:t>
      </w:r>
      <w:r>
        <w:rPr>
          <w:sz w:val="28"/>
          <w:szCs w:val="28"/>
        </w:rPr>
        <w:t xml:space="preserve">%, </w:t>
      </w:r>
      <w:r w:rsidR="00723910" w:rsidRPr="002C77B6">
        <w:rPr>
          <w:sz w:val="28"/>
          <w:szCs w:val="28"/>
        </w:rPr>
        <w:t xml:space="preserve">на жилищно-коммунальное хозяйство </w:t>
      </w:r>
      <w:r w:rsidR="00723910">
        <w:rPr>
          <w:sz w:val="28"/>
          <w:szCs w:val="28"/>
        </w:rPr>
        <w:t>- на 9 500,7</w:t>
      </w:r>
      <w:r>
        <w:rPr>
          <w:sz w:val="28"/>
          <w:szCs w:val="28"/>
        </w:rPr>
        <w:t xml:space="preserve"> тыс. рублей или </w:t>
      </w:r>
      <w:r w:rsidR="00E16709">
        <w:rPr>
          <w:sz w:val="28"/>
          <w:szCs w:val="28"/>
        </w:rPr>
        <w:t>на 86,0 </w:t>
      </w:r>
      <w:r>
        <w:rPr>
          <w:sz w:val="28"/>
          <w:szCs w:val="28"/>
        </w:rPr>
        <w:t>%.</w:t>
      </w:r>
    </w:p>
    <w:p w:rsidR="007C5824" w:rsidRDefault="007C5824" w:rsidP="007C582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BD708B">
        <w:rPr>
          <w:rFonts w:eastAsiaTheme="minorHAnsi"/>
          <w:color w:val="000000"/>
          <w:sz w:val="28"/>
          <w:szCs w:val="28"/>
          <w:lang w:eastAsia="en-US"/>
        </w:rPr>
        <w:t>январе-</w:t>
      </w:r>
      <w:r w:rsidR="00E16709">
        <w:rPr>
          <w:rFonts w:eastAsiaTheme="minorHAnsi"/>
          <w:color w:val="000000"/>
          <w:sz w:val="28"/>
          <w:szCs w:val="28"/>
          <w:lang w:eastAsia="en-US"/>
        </w:rPr>
        <w:t>марте</w:t>
      </w:r>
      <w:r w:rsidR="00BD708B">
        <w:rPr>
          <w:rFonts w:eastAsiaTheme="minorHAnsi"/>
          <w:color w:val="000000"/>
          <w:sz w:val="28"/>
          <w:szCs w:val="28"/>
          <w:lang w:eastAsia="en-US"/>
        </w:rPr>
        <w:t xml:space="preserve"> текущего года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D708B">
        <w:rPr>
          <w:sz w:val="28"/>
          <w:szCs w:val="28"/>
        </w:rPr>
        <w:t>финансирова</w:t>
      </w:r>
      <w:r w:rsidRPr="002C77B6">
        <w:rPr>
          <w:sz w:val="28"/>
          <w:szCs w:val="28"/>
        </w:rPr>
        <w:t xml:space="preserve">ние расходов в разрезе разделов </w:t>
      </w:r>
      <w:r w:rsidR="00BD708B">
        <w:rPr>
          <w:sz w:val="28"/>
          <w:szCs w:val="28"/>
        </w:rPr>
        <w:t xml:space="preserve">республиканского бюджета </w:t>
      </w:r>
      <w:r w:rsidRPr="002C77B6">
        <w:rPr>
          <w:sz w:val="28"/>
          <w:szCs w:val="28"/>
        </w:rPr>
        <w:t>осуществлялось непропорционально.</w:t>
      </w:r>
    </w:p>
    <w:p w:rsidR="007C5824" w:rsidRPr="00B87B14" w:rsidRDefault="007C5824" w:rsidP="007C5824">
      <w:pPr>
        <w:widowControl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77B6">
        <w:rPr>
          <w:rFonts w:eastAsia="Calibri"/>
          <w:color w:val="000000"/>
          <w:sz w:val="28"/>
          <w:szCs w:val="28"/>
          <w:lang w:eastAsia="en-US"/>
        </w:rPr>
        <w:t xml:space="preserve">Наименьший </w:t>
      </w:r>
      <w:r w:rsidRPr="00B87B14">
        <w:rPr>
          <w:rFonts w:eastAsia="Calibri"/>
          <w:color w:val="000000"/>
          <w:sz w:val="28"/>
          <w:szCs w:val="28"/>
          <w:lang w:eastAsia="en-US"/>
        </w:rPr>
        <w:t>уровень исполнения бюджета за отчет</w:t>
      </w:r>
      <w:r w:rsidR="00BD708B">
        <w:rPr>
          <w:rFonts w:eastAsia="Calibri"/>
          <w:color w:val="000000"/>
          <w:sz w:val="28"/>
          <w:szCs w:val="28"/>
          <w:lang w:eastAsia="en-US"/>
        </w:rPr>
        <w:t>ный период сложился по разделам</w:t>
      </w:r>
      <w:r w:rsidR="00BD708B" w:rsidRPr="00B87B1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16709">
        <w:rPr>
          <w:rFonts w:eastAsia="Calibri"/>
          <w:color w:val="000000"/>
          <w:sz w:val="28"/>
          <w:szCs w:val="28"/>
          <w:lang w:eastAsia="en-US"/>
        </w:rPr>
        <w:t>«Жилищно-коммунальное хозяйство»</w:t>
      </w:r>
      <w:r w:rsidR="00E16709" w:rsidRPr="00B87B14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="00E16709">
        <w:rPr>
          <w:rFonts w:eastAsia="Calibri"/>
          <w:color w:val="000000"/>
          <w:sz w:val="28"/>
          <w:szCs w:val="28"/>
          <w:lang w:eastAsia="en-US"/>
        </w:rPr>
        <w:t>0,5 </w:t>
      </w:r>
      <w:r w:rsidR="00E16709" w:rsidRPr="00B87B14">
        <w:rPr>
          <w:rFonts w:eastAsia="Calibri"/>
          <w:color w:val="000000"/>
          <w:sz w:val="28"/>
          <w:szCs w:val="28"/>
          <w:lang w:eastAsia="en-US"/>
        </w:rPr>
        <w:t>% от утвержденных назначений на 201</w:t>
      </w:r>
      <w:r w:rsidR="00E16709">
        <w:rPr>
          <w:rFonts w:eastAsia="Calibri"/>
          <w:color w:val="000000"/>
          <w:sz w:val="28"/>
          <w:szCs w:val="28"/>
          <w:lang w:eastAsia="en-US"/>
        </w:rPr>
        <w:t xml:space="preserve">9 год), </w:t>
      </w:r>
      <w:r w:rsidR="00BD708B" w:rsidRPr="00B87B14">
        <w:rPr>
          <w:rFonts w:eastAsia="Calibri"/>
          <w:color w:val="000000"/>
          <w:sz w:val="28"/>
          <w:szCs w:val="28"/>
          <w:lang w:eastAsia="en-US"/>
        </w:rPr>
        <w:t>«</w:t>
      </w:r>
      <w:r w:rsidR="00BD708B">
        <w:rPr>
          <w:rFonts w:eastAsia="Calibri"/>
          <w:color w:val="000000"/>
          <w:sz w:val="28"/>
          <w:szCs w:val="28"/>
          <w:lang w:eastAsia="en-US"/>
        </w:rPr>
        <w:t>Охрана окружающей среды</w:t>
      </w:r>
      <w:r w:rsidR="00BD708B" w:rsidRPr="00B87B14">
        <w:rPr>
          <w:rFonts w:eastAsia="Calibri"/>
          <w:color w:val="000000"/>
          <w:sz w:val="28"/>
          <w:szCs w:val="28"/>
          <w:lang w:eastAsia="en-US"/>
        </w:rPr>
        <w:t>» (</w:t>
      </w:r>
      <w:r w:rsidR="00BD708B">
        <w:rPr>
          <w:rFonts w:eastAsia="Calibri"/>
          <w:color w:val="000000"/>
          <w:sz w:val="28"/>
          <w:szCs w:val="28"/>
          <w:lang w:eastAsia="en-US"/>
        </w:rPr>
        <w:t>0,</w:t>
      </w:r>
      <w:r w:rsidR="00E16709">
        <w:rPr>
          <w:rFonts w:eastAsia="Calibri"/>
          <w:color w:val="000000"/>
          <w:sz w:val="28"/>
          <w:szCs w:val="28"/>
          <w:lang w:eastAsia="en-US"/>
        </w:rPr>
        <w:t>1 %</w:t>
      </w:r>
      <w:r w:rsidR="00BD708B">
        <w:rPr>
          <w:rFonts w:eastAsia="Calibri"/>
          <w:color w:val="000000"/>
          <w:sz w:val="28"/>
          <w:szCs w:val="28"/>
          <w:lang w:eastAsia="en-US"/>
        </w:rPr>
        <w:t xml:space="preserve">), </w:t>
      </w:r>
      <w:r w:rsidR="00BD708B" w:rsidRPr="00BD708B">
        <w:rPr>
          <w:rFonts w:eastAsia="Calibri"/>
          <w:color w:val="000000"/>
          <w:sz w:val="28"/>
          <w:szCs w:val="28"/>
          <w:lang w:eastAsia="en-US"/>
        </w:rPr>
        <w:t>«</w:t>
      </w:r>
      <w:r w:rsidR="00BD708B" w:rsidRPr="00BD708B">
        <w:rPr>
          <w:sz w:val="28"/>
          <w:szCs w:val="28"/>
        </w:rPr>
        <w:t>Национальная безопасность и правоохранительная деятельность</w:t>
      </w:r>
      <w:r w:rsidR="00BD708B">
        <w:rPr>
          <w:sz w:val="28"/>
          <w:szCs w:val="28"/>
        </w:rPr>
        <w:t>» (1</w:t>
      </w:r>
      <w:r w:rsidR="00E16709">
        <w:rPr>
          <w:sz w:val="28"/>
          <w:szCs w:val="28"/>
        </w:rPr>
        <w:t xml:space="preserve">,4%). Кроме того, не открыто финансирование по разделу </w:t>
      </w:r>
      <w:r w:rsidR="00E16709" w:rsidRPr="00B87B14">
        <w:rPr>
          <w:rFonts w:eastAsia="Calibri"/>
          <w:color w:val="000000"/>
          <w:sz w:val="28"/>
          <w:szCs w:val="28"/>
          <w:lang w:eastAsia="en-US"/>
        </w:rPr>
        <w:t xml:space="preserve">«Обслуживание </w:t>
      </w:r>
      <w:r w:rsidR="00E16709" w:rsidRPr="00B87B14">
        <w:rPr>
          <w:sz w:val="28"/>
          <w:szCs w:val="28"/>
        </w:rPr>
        <w:t>государственного и муниципального долга</w:t>
      </w:r>
      <w:r w:rsidR="00E16709">
        <w:rPr>
          <w:sz w:val="28"/>
          <w:szCs w:val="28"/>
        </w:rPr>
        <w:t>».</w:t>
      </w:r>
    </w:p>
    <w:p w:rsidR="007C5824" w:rsidRDefault="00D93B14" w:rsidP="00D93B14">
      <w:pPr>
        <w:ind w:firstLine="708"/>
        <w:jc w:val="both"/>
        <w:rPr>
          <w:sz w:val="28"/>
          <w:szCs w:val="28"/>
        </w:rPr>
      </w:pPr>
      <w:r w:rsidRPr="00D93B14">
        <w:rPr>
          <w:sz w:val="28"/>
          <w:szCs w:val="28"/>
        </w:rPr>
        <w:t xml:space="preserve">При этом, на уровне, превышающем </w:t>
      </w:r>
      <w:r w:rsidR="00E16709">
        <w:rPr>
          <w:sz w:val="28"/>
          <w:szCs w:val="28"/>
        </w:rPr>
        <w:t>25,0 %</w:t>
      </w:r>
      <w:r w:rsidRPr="00D93B14">
        <w:rPr>
          <w:sz w:val="28"/>
          <w:szCs w:val="28"/>
        </w:rPr>
        <w:t>, профинансированы 2 раздела: «Национальная оборона»</w:t>
      </w:r>
      <w:r>
        <w:rPr>
          <w:sz w:val="28"/>
          <w:szCs w:val="28"/>
        </w:rPr>
        <w:t xml:space="preserve"> </w:t>
      </w:r>
      <w:r w:rsidR="00E16709">
        <w:rPr>
          <w:sz w:val="28"/>
          <w:szCs w:val="28"/>
        </w:rPr>
        <w:t>(26,6 </w:t>
      </w:r>
      <w:r>
        <w:rPr>
          <w:sz w:val="28"/>
          <w:szCs w:val="28"/>
        </w:rPr>
        <w:t>%</w:t>
      </w:r>
      <w:r w:rsidR="00E16709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7C5824" w:rsidRPr="00D93B14">
        <w:rPr>
          <w:sz w:val="28"/>
          <w:szCs w:val="28"/>
        </w:rPr>
        <w:t>«</w:t>
      </w:r>
      <w:r w:rsidR="00E16709">
        <w:rPr>
          <w:sz w:val="28"/>
          <w:szCs w:val="28"/>
        </w:rPr>
        <w:t>Социальная политика</w:t>
      </w:r>
      <w:r w:rsidR="007C5824" w:rsidRPr="002C77B6">
        <w:rPr>
          <w:sz w:val="28"/>
          <w:szCs w:val="28"/>
        </w:rPr>
        <w:t>» (</w:t>
      </w:r>
      <w:r w:rsidR="00E16709">
        <w:rPr>
          <w:sz w:val="28"/>
          <w:szCs w:val="28"/>
        </w:rPr>
        <w:t>27,7 </w:t>
      </w:r>
      <w:r w:rsidR="007C5824" w:rsidRPr="002C77B6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7C5824" w:rsidRPr="002C77B6" w:rsidRDefault="007C5824" w:rsidP="007C5824">
      <w:pPr>
        <w:ind w:firstLine="708"/>
        <w:jc w:val="both"/>
        <w:rPr>
          <w:sz w:val="28"/>
          <w:szCs w:val="28"/>
        </w:rPr>
      </w:pPr>
      <w:r w:rsidRPr="00E534DF">
        <w:rPr>
          <w:sz w:val="28"/>
          <w:szCs w:val="28"/>
        </w:rPr>
        <w:t xml:space="preserve">В соответствии с Законом о бюджете, в текущем году предусмотрено финансирование </w:t>
      </w:r>
      <w:r w:rsidR="00E16709">
        <w:rPr>
          <w:sz w:val="28"/>
          <w:szCs w:val="28"/>
        </w:rPr>
        <w:t>19</w:t>
      </w:r>
      <w:r w:rsidRPr="00E534DF">
        <w:rPr>
          <w:sz w:val="28"/>
          <w:szCs w:val="28"/>
        </w:rPr>
        <w:t xml:space="preserve"> государственн</w:t>
      </w:r>
      <w:r w:rsidR="004C6B42" w:rsidRPr="00E534DF">
        <w:rPr>
          <w:sz w:val="28"/>
          <w:szCs w:val="28"/>
        </w:rPr>
        <w:t>ых</w:t>
      </w:r>
      <w:r w:rsidRPr="00E534DF">
        <w:rPr>
          <w:sz w:val="28"/>
          <w:szCs w:val="28"/>
        </w:rPr>
        <w:t xml:space="preserve"> программ с общей суммой годовых </w:t>
      </w:r>
      <w:r w:rsidRPr="00E534DF">
        <w:rPr>
          <w:sz w:val="28"/>
          <w:szCs w:val="28"/>
        </w:rPr>
        <w:lastRenderedPageBreak/>
        <w:t>плановых</w:t>
      </w:r>
      <w:r w:rsidRPr="002C77B6">
        <w:rPr>
          <w:sz w:val="28"/>
          <w:szCs w:val="28"/>
        </w:rPr>
        <w:t xml:space="preserve"> назначений в размере </w:t>
      </w:r>
      <w:r w:rsidR="004C6B42" w:rsidRPr="004C6B42">
        <w:rPr>
          <w:sz w:val="28"/>
          <w:szCs w:val="28"/>
        </w:rPr>
        <w:t>2</w:t>
      </w:r>
      <w:r w:rsidR="00E16709">
        <w:rPr>
          <w:sz w:val="28"/>
          <w:szCs w:val="28"/>
        </w:rPr>
        <w:t>5 665 280,9</w:t>
      </w:r>
      <w:r w:rsidR="004C6B42" w:rsidRPr="004C6B42">
        <w:rPr>
          <w:sz w:val="28"/>
          <w:szCs w:val="28"/>
        </w:rPr>
        <w:t xml:space="preserve"> </w:t>
      </w:r>
      <w:r w:rsidRPr="002C77B6">
        <w:rPr>
          <w:sz w:val="28"/>
          <w:szCs w:val="28"/>
        </w:rPr>
        <w:t>тыс. рублей.</w:t>
      </w:r>
    </w:p>
    <w:p w:rsidR="007C5824" w:rsidRDefault="007C5824" w:rsidP="007C5824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E630A">
        <w:rPr>
          <w:sz w:val="28"/>
          <w:szCs w:val="28"/>
        </w:rPr>
        <w:t xml:space="preserve">сполнение программной части </w:t>
      </w:r>
      <w:r>
        <w:rPr>
          <w:sz w:val="28"/>
          <w:szCs w:val="28"/>
        </w:rPr>
        <w:t xml:space="preserve">республиканского </w:t>
      </w:r>
      <w:r w:rsidRPr="00EE630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</w:t>
      </w:r>
      <w:r w:rsidRPr="002C77B6">
        <w:rPr>
          <w:sz w:val="28"/>
          <w:szCs w:val="28"/>
        </w:rPr>
        <w:t xml:space="preserve">о итогам </w:t>
      </w:r>
      <w:r w:rsidR="00E16709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201</w:t>
      </w:r>
      <w:r w:rsidR="00E1670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EE630A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</w:t>
      </w:r>
      <w:r w:rsidR="00E16709">
        <w:rPr>
          <w:sz w:val="28"/>
          <w:szCs w:val="28"/>
        </w:rPr>
        <w:t>3 599 083,4</w:t>
      </w:r>
      <w:r w:rsidR="004C6B42" w:rsidRPr="004C6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A1258B">
        <w:rPr>
          <w:sz w:val="28"/>
          <w:szCs w:val="28"/>
        </w:rPr>
        <w:t xml:space="preserve">или </w:t>
      </w:r>
      <w:r w:rsidR="00E16709">
        <w:rPr>
          <w:sz w:val="28"/>
          <w:szCs w:val="28"/>
        </w:rPr>
        <w:t>14,0 </w:t>
      </w:r>
      <w:r w:rsidRPr="00A1258B">
        <w:rPr>
          <w:sz w:val="28"/>
          <w:szCs w:val="28"/>
        </w:rPr>
        <w:t>% утвержденных бюджетных назначений</w:t>
      </w:r>
      <w:r>
        <w:rPr>
          <w:sz w:val="28"/>
          <w:szCs w:val="28"/>
        </w:rPr>
        <w:t xml:space="preserve"> </w:t>
      </w:r>
      <w:r w:rsidRPr="00A1258B">
        <w:rPr>
          <w:sz w:val="28"/>
          <w:szCs w:val="28"/>
        </w:rPr>
        <w:t>(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16709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16709">
        <w:rPr>
          <w:sz w:val="28"/>
          <w:szCs w:val="28"/>
        </w:rPr>
        <w:t>8</w:t>
      </w:r>
      <w:r w:rsidRPr="00A1258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</w:t>
      </w:r>
      <w:r w:rsidR="00E16709">
        <w:rPr>
          <w:sz w:val="28"/>
          <w:szCs w:val="28"/>
        </w:rPr>
        <w:t>20,2 </w:t>
      </w:r>
      <w:r w:rsidRPr="00A1258B">
        <w:rPr>
          <w:sz w:val="28"/>
          <w:szCs w:val="28"/>
        </w:rPr>
        <w:t>%).</w:t>
      </w:r>
    </w:p>
    <w:p w:rsidR="007C5824" w:rsidRDefault="007C5824" w:rsidP="007C5824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Доля произведенных расходов по мероприятиям, утвержденным государственными программами Республики Ингушетия, в общей сумме расходов республиканского бюджета за отчетный период составил</w:t>
      </w:r>
      <w:r w:rsidR="0077342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73421">
        <w:rPr>
          <w:rFonts w:eastAsiaTheme="minorHAnsi"/>
          <w:sz w:val="28"/>
          <w:szCs w:val="28"/>
          <w:lang w:eastAsia="en-US"/>
        </w:rPr>
        <w:t>89,6 </w:t>
      </w:r>
      <w:r w:rsidR="00E534DF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 (в </w:t>
      </w:r>
      <w:r w:rsidR="00E534DF">
        <w:rPr>
          <w:rFonts w:eastAsiaTheme="minorHAnsi"/>
          <w:sz w:val="28"/>
          <w:szCs w:val="28"/>
          <w:lang w:eastAsia="en-US"/>
        </w:rPr>
        <w:t xml:space="preserve">аналогичном периоде </w:t>
      </w:r>
      <w:r>
        <w:rPr>
          <w:rFonts w:eastAsiaTheme="minorHAnsi"/>
          <w:sz w:val="28"/>
          <w:szCs w:val="28"/>
          <w:lang w:eastAsia="en-US"/>
        </w:rPr>
        <w:t>201</w:t>
      </w:r>
      <w:r w:rsidR="0077342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  <w:r w:rsidR="00E534D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="00E534DF">
        <w:rPr>
          <w:rFonts w:eastAsiaTheme="minorHAnsi"/>
          <w:sz w:val="28"/>
          <w:szCs w:val="28"/>
          <w:lang w:eastAsia="en-US"/>
        </w:rPr>
        <w:t>8</w:t>
      </w:r>
      <w:r w:rsidR="00773421">
        <w:rPr>
          <w:rFonts w:eastAsiaTheme="minorHAnsi"/>
          <w:sz w:val="28"/>
          <w:szCs w:val="28"/>
          <w:lang w:eastAsia="en-US"/>
        </w:rPr>
        <w:t>9,2 </w:t>
      </w:r>
      <w:r w:rsidR="00E534DF">
        <w:rPr>
          <w:rFonts w:eastAsiaTheme="minorHAnsi"/>
          <w:sz w:val="28"/>
          <w:szCs w:val="28"/>
          <w:lang w:eastAsia="en-US"/>
        </w:rPr>
        <w:t>%</w:t>
      </w:r>
      <w:r>
        <w:rPr>
          <w:sz w:val="28"/>
          <w:szCs w:val="28"/>
        </w:rPr>
        <w:t>).</w:t>
      </w:r>
    </w:p>
    <w:p w:rsidR="007C5824" w:rsidRPr="00CC5760" w:rsidRDefault="007C5824" w:rsidP="007C582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 xml:space="preserve">Наибольший объем расходов </w:t>
      </w:r>
      <w:r>
        <w:rPr>
          <w:sz w:val="28"/>
          <w:szCs w:val="28"/>
          <w:lang w:eastAsia="en-US"/>
        </w:rPr>
        <w:t>республиканского</w:t>
      </w:r>
      <w:r w:rsidRPr="0072639E">
        <w:rPr>
          <w:sz w:val="28"/>
          <w:szCs w:val="28"/>
          <w:lang w:eastAsia="en-US"/>
        </w:rPr>
        <w:t xml:space="preserve"> бюджета, направленных на реализацию программных мероприятий </w:t>
      </w:r>
      <w:r w:rsidRPr="00CC5760">
        <w:rPr>
          <w:rFonts w:eastAsiaTheme="minorHAnsi"/>
          <w:sz w:val="28"/>
          <w:szCs w:val="28"/>
          <w:lang w:eastAsia="en-US"/>
        </w:rPr>
        <w:t>(</w:t>
      </w:r>
      <w:r w:rsidR="00043181">
        <w:rPr>
          <w:rFonts w:eastAsiaTheme="minorHAnsi"/>
          <w:sz w:val="28"/>
          <w:szCs w:val="28"/>
          <w:lang w:eastAsia="en-US"/>
        </w:rPr>
        <w:t>7</w:t>
      </w:r>
      <w:r w:rsidR="00773421">
        <w:rPr>
          <w:rFonts w:eastAsiaTheme="minorHAnsi"/>
          <w:sz w:val="28"/>
          <w:szCs w:val="28"/>
          <w:lang w:eastAsia="en-US"/>
        </w:rPr>
        <w:t>3,0</w:t>
      </w:r>
      <w:r w:rsidR="00043181">
        <w:rPr>
          <w:rFonts w:eastAsiaTheme="minorHAnsi"/>
          <w:sz w:val="28"/>
          <w:szCs w:val="28"/>
          <w:lang w:eastAsia="en-US"/>
        </w:rPr>
        <w:t>%</w:t>
      </w:r>
      <w:r w:rsidRPr="00CC576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Pr="00CC576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отчетном периоде </w:t>
      </w:r>
      <w:r w:rsidRPr="00CC5760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>шлось</w:t>
      </w:r>
      <w:r w:rsidRPr="00CC5760">
        <w:rPr>
          <w:rFonts w:eastAsiaTheme="minorHAnsi"/>
          <w:sz w:val="28"/>
          <w:szCs w:val="28"/>
          <w:lang w:eastAsia="en-US"/>
        </w:rPr>
        <w:t xml:space="preserve"> на </w:t>
      </w:r>
      <w:r w:rsidR="00773421">
        <w:rPr>
          <w:rFonts w:eastAsiaTheme="minorHAnsi"/>
          <w:sz w:val="28"/>
          <w:szCs w:val="28"/>
          <w:lang w:eastAsia="en-US"/>
        </w:rPr>
        <w:t>3</w:t>
      </w:r>
      <w:r w:rsidRPr="00CC5760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>ы</w:t>
      </w:r>
      <w:r w:rsidRPr="00CC5760">
        <w:rPr>
          <w:rFonts w:eastAsiaTheme="minorHAnsi"/>
          <w:sz w:val="28"/>
          <w:szCs w:val="28"/>
          <w:lang w:eastAsia="en-US"/>
        </w:rPr>
        <w:t>:</w:t>
      </w:r>
    </w:p>
    <w:p w:rsidR="007C5824" w:rsidRDefault="007C5824" w:rsidP="007C5824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образования» </w:t>
      </w:r>
      <w:r>
        <w:rPr>
          <w:rFonts w:eastAsiaTheme="minorHAnsi"/>
          <w:sz w:val="28"/>
          <w:szCs w:val="28"/>
          <w:lang w:eastAsia="en-US"/>
        </w:rPr>
        <w:t>-</w:t>
      </w:r>
      <w:r w:rsidR="00043181">
        <w:rPr>
          <w:rFonts w:eastAsiaTheme="minorHAnsi"/>
          <w:sz w:val="28"/>
          <w:szCs w:val="28"/>
          <w:lang w:eastAsia="en-US"/>
        </w:rPr>
        <w:t xml:space="preserve"> </w:t>
      </w:r>
      <w:r w:rsidR="00773421">
        <w:rPr>
          <w:rFonts w:eastAsiaTheme="minorHAnsi"/>
          <w:sz w:val="28"/>
          <w:szCs w:val="28"/>
          <w:lang w:eastAsia="en-US"/>
        </w:rPr>
        <w:t>1 269 </w:t>
      </w:r>
      <w:r w:rsidR="00043181">
        <w:rPr>
          <w:rFonts w:eastAsiaTheme="minorHAnsi"/>
          <w:sz w:val="28"/>
          <w:szCs w:val="28"/>
          <w:lang w:eastAsia="en-US"/>
        </w:rPr>
        <w:t>22</w:t>
      </w:r>
      <w:r w:rsidR="00773421">
        <w:rPr>
          <w:rFonts w:eastAsiaTheme="minorHAnsi"/>
          <w:sz w:val="28"/>
          <w:szCs w:val="28"/>
          <w:lang w:eastAsia="en-US"/>
        </w:rPr>
        <w:t>4,5</w:t>
      </w:r>
      <w:r w:rsidR="00043181">
        <w:rPr>
          <w:rFonts w:eastAsiaTheme="minorHAnsi"/>
          <w:sz w:val="28"/>
          <w:szCs w:val="28"/>
          <w:lang w:eastAsia="en-US"/>
        </w:rPr>
        <w:t xml:space="preserve"> тыс. руб</w:t>
      </w:r>
      <w:r w:rsidR="00773421">
        <w:rPr>
          <w:rFonts w:eastAsiaTheme="minorHAnsi"/>
          <w:sz w:val="28"/>
          <w:szCs w:val="28"/>
          <w:lang w:eastAsia="en-US"/>
        </w:rPr>
        <w:t>лей</w:t>
      </w:r>
      <w:r w:rsidR="00043181">
        <w:rPr>
          <w:rFonts w:eastAsiaTheme="minorHAnsi"/>
          <w:sz w:val="28"/>
          <w:szCs w:val="28"/>
          <w:lang w:eastAsia="en-US"/>
        </w:rPr>
        <w:t xml:space="preserve"> или 3</w:t>
      </w:r>
      <w:r w:rsidR="00773421">
        <w:rPr>
          <w:rFonts w:eastAsiaTheme="minorHAnsi"/>
          <w:sz w:val="28"/>
          <w:szCs w:val="28"/>
          <w:lang w:eastAsia="en-US"/>
        </w:rPr>
        <w:t>1,6 </w:t>
      </w:r>
      <w:r w:rsidR="00043181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C5824" w:rsidRDefault="007C5824" w:rsidP="007C5824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«Социальная поддержка и содействие занятости населения»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773421">
        <w:rPr>
          <w:rFonts w:eastAsiaTheme="minorHAnsi"/>
          <w:sz w:val="28"/>
          <w:szCs w:val="28"/>
          <w:lang w:eastAsia="en-US"/>
        </w:rPr>
        <w:t>987 596,5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5760">
        <w:rPr>
          <w:rFonts w:eastAsiaTheme="minorHAnsi"/>
          <w:sz w:val="28"/>
          <w:szCs w:val="28"/>
          <w:lang w:eastAsia="en-US"/>
        </w:rPr>
        <w:t>тыс. 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CC5760">
        <w:rPr>
          <w:rFonts w:eastAsiaTheme="minorHAnsi"/>
          <w:sz w:val="28"/>
          <w:szCs w:val="28"/>
          <w:lang w:eastAsia="en-US"/>
        </w:rPr>
        <w:t xml:space="preserve"> или </w:t>
      </w:r>
      <w:r w:rsidR="00043181">
        <w:rPr>
          <w:rFonts w:eastAsiaTheme="minorHAnsi"/>
          <w:sz w:val="28"/>
          <w:szCs w:val="28"/>
          <w:lang w:eastAsia="en-US"/>
        </w:rPr>
        <w:t>2</w:t>
      </w:r>
      <w:r w:rsidR="00773421">
        <w:rPr>
          <w:rFonts w:eastAsiaTheme="minorHAnsi"/>
          <w:sz w:val="28"/>
          <w:szCs w:val="28"/>
          <w:lang w:eastAsia="en-US"/>
        </w:rPr>
        <w:t>4,6 </w:t>
      </w:r>
      <w:r>
        <w:rPr>
          <w:rFonts w:eastAsiaTheme="minorHAnsi"/>
          <w:sz w:val="28"/>
          <w:szCs w:val="28"/>
          <w:lang w:eastAsia="en-US"/>
        </w:rPr>
        <w:t>%;</w:t>
      </w:r>
    </w:p>
    <w:p w:rsidR="007C5824" w:rsidRDefault="007C5824" w:rsidP="007C5824">
      <w:pPr>
        <w:widowControl/>
        <w:numPr>
          <w:ilvl w:val="0"/>
          <w:numId w:val="12"/>
        </w:numPr>
        <w:ind w:left="851" w:hanging="14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5760">
        <w:rPr>
          <w:rFonts w:eastAsiaTheme="minorHAnsi"/>
          <w:sz w:val="28"/>
          <w:szCs w:val="28"/>
          <w:lang w:eastAsia="en-US"/>
        </w:rPr>
        <w:t xml:space="preserve">«Развитие </w:t>
      </w:r>
      <w:r>
        <w:rPr>
          <w:rFonts w:eastAsiaTheme="minorHAnsi"/>
          <w:sz w:val="28"/>
          <w:szCs w:val="28"/>
          <w:lang w:eastAsia="en-US"/>
        </w:rPr>
        <w:t>здравоохранения</w:t>
      </w:r>
      <w:r w:rsidRPr="00CC5760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="00773421">
        <w:rPr>
          <w:rFonts w:eastAsiaTheme="minorHAnsi"/>
          <w:sz w:val="28"/>
          <w:szCs w:val="28"/>
          <w:lang w:eastAsia="en-US"/>
        </w:rPr>
        <w:t>675 </w:t>
      </w:r>
      <w:r w:rsidR="00043181">
        <w:rPr>
          <w:rFonts w:eastAsiaTheme="minorHAnsi"/>
          <w:sz w:val="28"/>
          <w:szCs w:val="28"/>
          <w:lang w:eastAsia="en-US"/>
        </w:rPr>
        <w:t>5</w:t>
      </w:r>
      <w:r w:rsidR="00773421">
        <w:rPr>
          <w:rFonts w:eastAsiaTheme="minorHAnsi"/>
          <w:sz w:val="28"/>
          <w:szCs w:val="28"/>
          <w:lang w:eastAsia="en-US"/>
        </w:rPr>
        <w:t>17,1</w:t>
      </w:r>
      <w:r w:rsidR="00043181" w:rsidRPr="00CC5760">
        <w:rPr>
          <w:rFonts w:eastAsiaTheme="minorHAnsi"/>
          <w:sz w:val="28"/>
          <w:szCs w:val="28"/>
          <w:lang w:eastAsia="en-US"/>
        </w:rPr>
        <w:t xml:space="preserve"> тыс. руб</w:t>
      </w:r>
      <w:r w:rsidR="00043181">
        <w:rPr>
          <w:rFonts w:eastAsiaTheme="minorHAnsi"/>
          <w:sz w:val="28"/>
          <w:szCs w:val="28"/>
          <w:lang w:eastAsia="en-US"/>
        </w:rPr>
        <w:t>лей</w:t>
      </w:r>
      <w:r w:rsidR="00043181" w:rsidRPr="00CC5760">
        <w:rPr>
          <w:rFonts w:eastAsiaTheme="minorHAnsi"/>
          <w:sz w:val="28"/>
          <w:szCs w:val="28"/>
          <w:lang w:eastAsia="en-US"/>
        </w:rPr>
        <w:t xml:space="preserve"> или </w:t>
      </w:r>
      <w:r w:rsidR="00043181">
        <w:rPr>
          <w:rFonts w:eastAsiaTheme="minorHAnsi"/>
          <w:sz w:val="28"/>
          <w:szCs w:val="28"/>
          <w:lang w:eastAsia="en-US"/>
        </w:rPr>
        <w:t>1</w:t>
      </w:r>
      <w:r w:rsidR="00773421">
        <w:rPr>
          <w:rFonts w:eastAsiaTheme="minorHAnsi"/>
          <w:sz w:val="28"/>
          <w:szCs w:val="28"/>
          <w:lang w:eastAsia="en-US"/>
        </w:rPr>
        <w:t>6,8 </w:t>
      </w:r>
      <w:r w:rsidR="00043181" w:rsidRPr="00CC5760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651F" w:rsidRPr="0098651F" w:rsidRDefault="007C5824" w:rsidP="0098651F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72639E">
        <w:rPr>
          <w:sz w:val="28"/>
          <w:szCs w:val="28"/>
          <w:lang w:eastAsia="en-US"/>
        </w:rPr>
        <w:t>Доли остальных программ составляют от 0,</w:t>
      </w:r>
      <w:r>
        <w:rPr>
          <w:sz w:val="28"/>
          <w:szCs w:val="28"/>
          <w:lang w:eastAsia="en-US"/>
        </w:rPr>
        <w:t>0</w:t>
      </w:r>
      <w:r w:rsidR="00B876EB">
        <w:rPr>
          <w:sz w:val="28"/>
          <w:szCs w:val="28"/>
          <w:lang w:eastAsia="en-US"/>
        </w:rPr>
        <w:t>0</w:t>
      </w:r>
      <w:r w:rsidR="0098651F">
        <w:rPr>
          <w:sz w:val="28"/>
          <w:szCs w:val="28"/>
          <w:lang w:eastAsia="en-US"/>
        </w:rPr>
        <w:t>8</w:t>
      </w:r>
      <w:r w:rsidR="00B876EB">
        <w:rPr>
          <w:sz w:val="28"/>
          <w:szCs w:val="28"/>
          <w:lang w:eastAsia="en-US"/>
        </w:rPr>
        <w:t>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</w:t>
      </w:r>
      <w:r w:rsidR="00B876EB">
        <w:rPr>
          <w:sz w:val="28"/>
          <w:szCs w:val="28"/>
          <w:lang w:eastAsia="en-US"/>
        </w:rPr>
        <w:t>Противодействие коррупции</w:t>
      </w:r>
      <w:r>
        <w:rPr>
          <w:sz w:val="28"/>
          <w:szCs w:val="28"/>
          <w:lang w:eastAsia="en-US"/>
        </w:rPr>
        <w:t>»</w:t>
      </w:r>
      <w:r w:rsidRPr="0072639E">
        <w:rPr>
          <w:sz w:val="28"/>
          <w:szCs w:val="28"/>
          <w:lang w:eastAsia="en-US"/>
        </w:rPr>
        <w:t xml:space="preserve">) до </w:t>
      </w:r>
      <w:r w:rsidR="00B876EB">
        <w:rPr>
          <w:sz w:val="28"/>
          <w:szCs w:val="28"/>
          <w:lang w:eastAsia="en-US"/>
        </w:rPr>
        <w:t>4,6 </w:t>
      </w:r>
      <w:r w:rsidRPr="0072639E">
        <w:rPr>
          <w:sz w:val="28"/>
          <w:szCs w:val="28"/>
          <w:lang w:eastAsia="en-US"/>
        </w:rPr>
        <w:t>% (</w:t>
      </w:r>
      <w:r>
        <w:rPr>
          <w:sz w:val="28"/>
          <w:szCs w:val="28"/>
          <w:lang w:eastAsia="en-US"/>
        </w:rPr>
        <w:t>«Управление финансами»).</w:t>
      </w:r>
      <w:r w:rsidR="0098651F">
        <w:rPr>
          <w:sz w:val="28"/>
          <w:szCs w:val="28"/>
          <w:lang w:eastAsia="en-US"/>
        </w:rPr>
        <w:t xml:space="preserve"> </w:t>
      </w:r>
    </w:p>
    <w:p w:rsidR="007C5824" w:rsidRDefault="007C5824" w:rsidP="007C582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Следует отметить, что в январе-</w:t>
      </w:r>
      <w:r w:rsidR="00B876EB">
        <w:rPr>
          <w:rFonts w:eastAsiaTheme="minorHAnsi"/>
          <w:sz w:val="28"/>
          <w:szCs w:val="28"/>
          <w:lang w:eastAsia="en-US"/>
        </w:rPr>
        <w:t>марте</w:t>
      </w:r>
      <w:r>
        <w:rPr>
          <w:rFonts w:eastAsiaTheme="minorHAnsi"/>
          <w:sz w:val="28"/>
          <w:szCs w:val="28"/>
          <w:lang w:eastAsia="en-US"/>
        </w:rPr>
        <w:t xml:space="preserve"> текущего года финансирование государственных программ</w:t>
      </w:r>
      <w:r w:rsidR="0098651F">
        <w:rPr>
          <w:rFonts w:eastAsiaTheme="minorHAnsi"/>
          <w:sz w:val="28"/>
          <w:szCs w:val="28"/>
          <w:lang w:eastAsia="en-US"/>
        </w:rPr>
        <w:t>, как и в предыдущие годы,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C77B6">
        <w:rPr>
          <w:sz w:val="28"/>
          <w:szCs w:val="28"/>
        </w:rPr>
        <w:t>осуществлялось в недостаточных объемах</w:t>
      </w:r>
      <w:r>
        <w:rPr>
          <w:sz w:val="28"/>
          <w:szCs w:val="28"/>
        </w:rPr>
        <w:t>.</w:t>
      </w:r>
    </w:p>
    <w:p w:rsidR="00D72266" w:rsidRDefault="002E3ED7" w:rsidP="00340CC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7C5824">
        <w:rPr>
          <w:rFonts w:eastAsiaTheme="minorHAnsi"/>
          <w:sz w:val="28"/>
          <w:szCs w:val="28"/>
          <w:lang w:eastAsia="en-US"/>
        </w:rPr>
        <w:t xml:space="preserve">о итогам </w:t>
      </w:r>
      <w:r w:rsidR="007C5824">
        <w:rPr>
          <w:rFonts w:eastAsiaTheme="minorHAnsi"/>
          <w:sz w:val="28"/>
          <w:szCs w:val="28"/>
          <w:lang w:val="en-US" w:eastAsia="en-US"/>
        </w:rPr>
        <w:t>I</w:t>
      </w:r>
      <w:r w:rsidR="007C5824" w:rsidRPr="002330C1">
        <w:rPr>
          <w:rFonts w:eastAsiaTheme="minorHAnsi"/>
          <w:sz w:val="28"/>
          <w:szCs w:val="28"/>
          <w:lang w:eastAsia="en-US"/>
        </w:rPr>
        <w:t xml:space="preserve"> </w:t>
      </w:r>
      <w:r w:rsidR="00B876EB">
        <w:rPr>
          <w:rFonts w:eastAsiaTheme="minorHAnsi"/>
          <w:sz w:val="28"/>
          <w:szCs w:val="28"/>
          <w:lang w:eastAsia="en-US"/>
        </w:rPr>
        <w:t>квартала</w:t>
      </w:r>
      <w:r w:rsidR="007C5824">
        <w:rPr>
          <w:rFonts w:eastAsiaTheme="minorHAnsi"/>
          <w:sz w:val="28"/>
          <w:szCs w:val="28"/>
          <w:lang w:eastAsia="en-US"/>
        </w:rPr>
        <w:t xml:space="preserve"> 201</w:t>
      </w:r>
      <w:r w:rsidR="00B876EB">
        <w:rPr>
          <w:rFonts w:eastAsiaTheme="minorHAnsi"/>
          <w:sz w:val="28"/>
          <w:szCs w:val="28"/>
          <w:lang w:eastAsia="en-US"/>
        </w:rPr>
        <w:t>9</w:t>
      </w:r>
      <w:r w:rsidR="007C5824">
        <w:rPr>
          <w:rFonts w:eastAsiaTheme="minorHAnsi"/>
          <w:sz w:val="28"/>
          <w:szCs w:val="28"/>
          <w:lang w:eastAsia="en-US"/>
        </w:rPr>
        <w:t xml:space="preserve"> года </w:t>
      </w:r>
      <w:r w:rsidR="007C5824" w:rsidRPr="002E3ED7">
        <w:rPr>
          <w:rFonts w:eastAsiaTheme="minorHAnsi"/>
          <w:sz w:val="28"/>
          <w:szCs w:val="28"/>
          <w:lang w:eastAsia="en-US"/>
        </w:rPr>
        <w:t xml:space="preserve">по </w:t>
      </w:r>
      <w:r w:rsidR="00B876EB">
        <w:rPr>
          <w:rFonts w:eastAsiaTheme="minorHAnsi"/>
          <w:sz w:val="28"/>
          <w:szCs w:val="28"/>
          <w:lang w:eastAsia="en-US"/>
        </w:rPr>
        <w:t xml:space="preserve">одной госпрограмме </w:t>
      </w:r>
      <w:r w:rsidR="00B876EB" w:rsidRPr="00856F4B">
        <w:rPr>
          <w:sz w:val="28"/>
          <w:szCs w:val="28"/>
        </w:rPr>
        <w:t xml:space="preserve">объем финансирования достиг назначений на уровне </w:t>
      </w:r>
      <w:r w:rsidR="00B876EB">
        <w:rPr>
          <w:rFonts w:eastAsiaTheme="minorHAnsi"/>
          <w:sz w:val="28"/>
          <w:szCs w:val="28"/>
          <w:lang w:eastAsia="en-US"/>
        </w:rPr>
        <w:t xml:space="preserve">25,0 % и выше («Развитие здравоохранения» - 26,8 %). </w:t>
      </w:r>
      <w:r w:rsidR="00B876EB">
        <w:rPr>
          <w:sz w:val="28"/>
          <w:szCs w:val="28"/>
        </w:rPr>
        <w:t>Ф</w:t>
      </w:r>
      <w:r w:rsidR="00B876EB" w:rsidRPr="002C77B6">
        <w:rPr>
          <w:sz w:val="28"/>
          <w:szCs w:val="28"/>
        </w:rPr>
        <w:t>актические расходы на реализацию</w:t>
      </w:r>
      <w:r w:rsidR="00B876EB">
        <w:rPr>
          <w:rFonts w:eastAsiaTheme="minorHAnsi"/>
          <w:sz w:val="28"/>
          <w:szCs w:val="28"/>
          <w:lang w:eastAsia="en-US"/>
        </w:rPr>
        <w:t xml:space="preserve"> 1</w:t>
      </w:r>
      <w:r w:rsidR="00B876EB" w:rsidRPr="002C77B6">
        <w:rPr>
          <w:sz w:val="28"/>
          <w:szCs w:val="28"/>
        </w:rPr>
        <w:t xml:space="preserve"> госпрограмм</w:t>
      </w:r>
      <w:r w:rsidR="00B876EB">
        <w:rPr>
          <w:sz w:val="28"/>
          <w:szCs w:val="28"/>
        </w:rPr>
        <w:t>ы</w:t>
      </w:r>
      <w:r w:rsidR="00B876EB" w:rsidRPr="002C77B6">
        <w:rPr>
          <w:sz w:val="28"/>
          <w:szCs w:val="28"/>
        </w:rPr>
        <w:t xml:space="preserve"> сложились </w:t>
      </w:r>
      <w:r w:rsidR="00B876EB">
        <w:rPr>
          <w:sz w:val="28"/>
          <w:szCs w:val="28"/>
        </w:rPr>
        <w:t>на уровне выше 20,0 % (</w:t>
      </w:r>
      <w:r w:rsidR="00B876EB" w:rsidRPr="00856F4B">
        <w:rPr>
          <w:rFonts w:eastAsiaTheme="minorHAnsi"/>
          <w:sz w:val="28"/>
          <w:szCs w:val="28"/>
          <w:lang w:eastAsia="en-US"/>
        </w:rPr>
        <w:t xml:space="preserve">«Социальная поддержка и содействие занятости населения» - </w:t>
      </w:r>
      <w:r w:rsidR="00B876EB">
        <w:rPr>
          <w:rFonts w:eastAsiaTheme="minorHAnsi"/>
          <w:sz w:val="28"/>
          <w:szCs w:val="28"/>
          <w:lang w:eastAsia="en-US"/>
        </w:rPr>
        <w:t>23,3 %</w:t>
      </w:r>
      <w:r w:rsidR="00B876EB" w:rsidRPr="00856F4B">
        <w:rPr>
          <w:rFonts w:eastAsiaTheme="minorHAnsi"/>
          <w:sz w:val="28"/>
          <w:szCs w:val="28"/>
          <w:lang w:eastAsia="en-US"/>
        </w:rPr>
        <w:t>)</w:t>
      </w:r>
      <w:r w:rsidR="00B876EB">
        <w:rPr>
          <w:rFonts w:eastAsiaTheme="minorHAnsi"/>
          <w:sz w:val="28"/>
          <w:szCs w:val="28"/>
          <w:lang w:eastAsia="en-US"/>
        </w:rPr>
        <w:t>, по 11 госпрограммам – в ин</w:t>
      </w:r>
      <w:r w:rsidR="00B876EB" w:rsidRPr="002C77B6">
        <w:rPr>
          <w:sz w:val="28"/>
          <w:szCs w:val="28"/>
        </w:rPr>
        <w:t xml:space="preserve">тервале «более </w:t>
      </w:r>
      <w:r w:rsidR="00B876EB">
        <w:rPr>
          <w:sz w:val="28"/>
          <w:szCs w:val="28"/>
        </w:rPr>
        <w:t>1</w:t>
      </w:r>
      <w:r w:rsidR="00B876EB" w:rsidRPr="002C77B6">
        <w:rPr>
          <w:sz w:val="28"/>
          <w:szCs w:val="28"/>
        </w:rPr>
        <w:t xml:space="preserve">0,0 % и менее </w:t>
      </w:r>
      <w:r w:rsidR="00B876EB">
        <w:rPr>
          <w:sz w:val="28"/>
          <w:szCs w:val="28"/>
        </w:rPr>
        <w:t>20</w:t>
      </w:r>
      <w:r w:rsidR="00B876EB" w:rsidRPr="002C77B6">
        <w:rPr>
          <w:sz w:val="28"/>
          <w:szCs w:val="28"/>
        </w:rPr>
        <w:t>,0</w:t>
      </w:r>
      <w:r w:rsidR="00B876EB">
        <w:rPr>
          <w:sz w:val="28"/>
          <w:szCs w:val="28"/>
        </w:rPr>
        <w:t> </w:t>
      </w:r>
      <w:r w:rsidR="00B876EB" w:rsidRPr="002C77B6">
        <w:rPr>
          <w:sz w:val="28"/>
          <w:szCs w:val="28"/>
        </w:rPr>
        <w:t>%»</w:t>
      </w:r>
      <w:r w:rsidR="00D72266">
        <w:rPr>
          <w:sz w:val="28"/>
          <w:szCs w:val="28"/>
        </w:rPr>
        <w:t>, по 4</w:t>
      </w:r>
      <w:r w:rsidR="00B876EB">
        <w:rPr>
          <w:sz w:val="28"/>
          <w:szCs w:val="28"/>
        </w:rPr>
        <w:t xml:space="preserve"> </w:t>
      </w:r>
      <w:r w:rsidR="00B876EB" w:rsidRPr="002C77B6">
        <w:rPr>
          <w:sz w:val="28"/>
          <w:szCs w:val="28"/>
        </w:rPr>
        <w:t>программам объем финансирования</w:t>
      </w:r>
      <w:r w:rsidR="00B876EB">
        <w:rPr>
          <w:sz w:val="28"/>
          <w:szCs w:val="28"/>
        </w:rPr>
        <w:t xml:space="preserve"> достиг уровня менее 10,0 %</w:t>
      </w:r>
      <w:r w:rsidR="00D72266">
        <w:rPr>
          <w:sz w:val="28"/>
          <w:szCs w:val="28"/>
        </w:rPr>
        <w:t>.</w:t>
      </w:r>
    </w:p>
    <w:p w:rsidR="00340CC2" w:rsidRPr="0098651F" w:rsidRDefault="00340CC2" w:rsidP="00340CC2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этом, в отчетном периоде не открыто финансирование по </w:t>
      </w:r>
      <w:r w:rsidR="00D72266">
        <w:rPr>
          <w:sz w:val="28"/>
          <w:szCs w:val="28"/>
          <w:lang w:eastAsia="en-US"/>
        </w:rPr>
        <w:t>двум</w:t>
      </w:r>
      <w:r>
        <w:rPr>
          <w:sz w:val="28"/>
          <w:szCs w:val="28"/>
          <w:lang w:eastAsia="en-US"/>
        </w:rPr>
        <w:t xml:space="preserve"> государственным программам: </w:t>
      </w:r>
      <w:r w:rsidRPr="0098651F">
        <w:rPr>
          <w:sz w:val="28"/>
          <w:szCs w:val="28"/>
          <w:lang w:eastAsia="en-US"/>
        </w:rPr>
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 – 2025 годы»</w:t>
      </w:r>
      <w:r w:rsidR="00D7226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98651F">
        <w:rPr>
          <w:sz w:val="28"/>
          <w:szCs w:val="28"/>
          <w:lang w:eastAsia="en-US"/>
        </w:rPr>
        <w:t>«Формирование современной городской среды на территории Республики Ингушетия на 2018 – 2022 годы»</w:t>
      </w:r>
      <w:r>
        <w:rPr>
          <w:sz w:val="28"/>
          <w:szCs w:val="28"/>
          <w:lang w:eastAsia="en-US"/>
        </w:rPr>
        <w:t>.</w:t>
      </w:r>
    </w:p>
    <w:p w:rsidR="007C5824" w:rsidRPr="00CC5760" w:rsidRDefault="007C5824" w:rsidP="007C5824">
      <w:pPr>
        <w:widowControl/>
        <w:tabs>
          <w:tab w:val="left" w:pos="720"/>
          <w:tab w:val="left" w:pos="84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 истекший период бюджетные ассигнования на реализацию непрограммных направлений деятельности органов государственной власти </w:t>
      </w:r>
      <w:r w:rsidRPr="003A0E84">
        <w:rPr>
          <w:rFonts w:eastAsia="Calibri"/>
          <w:sz w:val="28"/>
          <w:szCs w:val="28"/>
          <w:lang w:eastAsia="en-US"/>
        </w:rPr>
        <w:t xml:space="preserve">исполнены в объеме </w:t>
      </w:r>
      <w:r w:rsidR="00D72266">
        <w:rPr>
          <w:rFonts w:eastAsia="Calibri"/>
          <w:sz w:val="28"/>
          <w:szCs w:val="28"/>
          <w:lang w:eastAsia="en-US"/>
        </w:rPr>
        <w:t>417 289,9</w:t>
      </w:r>
      <w:r w:rsidR="00340CC2" w:rsidRPr="00340CC2">
        <w:rPr>
          <w:rFonts w:eastAsia="Calibri"/>
          <w:sz w:val="28"/>
          <w:szCs w:val="28"/>
          <w:lang w:eastAsia="en-US"/>
        </w:rPr>
        <w:t xml:space="preserve"> </w:t>
      </w:r>
      <w:r w:rsidRPr="003A0E84">
        <w:rPr>
          <w:rFonts w:eastAsia="Calibri"/>
          <w:sz w:val="28"/>
          <w:szCs w:val="28"/>
          <w:lang w:eastAsia="en-US"/>
        </w:rPr>
        <w:t>тыс. руб</w:t>
      </w:r>
      <w:r>
        <w:rPr>
          <w:rFonts w:eastAsia="Calibri"/>
          <w:sz w:val="28"/>
          <w:szCs w:val="28"/>
          <w:lang w:eastAsia="en-US"/>
        </w:rPr>
        <w:t>лей</w:t>
      </w:r>
      <w:r w:rsidRPr="003A0E84">
        <w:rPr>
          <w:rFonts w:eastAsia="Calibri"/>
          <w:sz w:val="28"/>
          <w:szCs w:val="28"/>
          <w:lang w:eastAsia="en-US"/>
        </w:rPr>
        <w:t xml:space="preserve"> или на </w:t>
      </w:r>
      <w:r w:rsidR="00340CC2">
        <w:rPr>
          <w:rFonts w:eastAsia="Calibri"/>
          <w:sz w:val="28"/>
          <w:szCs w:val="28"/>
          <w:lang w:eastAsia="en-US"/>
        </w:rPr>
        <w:t>2</w:t>
      </w:r>
      <w:r w:rsidR="00D72266">
        <w:rPr>
          <w:rFonts w:eastAsia="Calibri"/>
          <w:sz w:val="28"/>
          <w:szCs w:val="28"/>
          <w:lang w:eastAsia="en-US"/>
        </w:rPr>
        <w:t>3,0 </w:t>
      </w:r>
      <w:r w:rsidRPr="003A0E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(в 201</w:t>
      </w:r>
      <w:r w:rsidR="00D7226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D72266">
        <w:rPr>
          <w:rFonts w:eastAsia="Calibri"/>
          <w:sz w:val="28"/>
          <w:szCs w:val="28"/>
          <w:lang w:eastAsia="en-US"/>
        </w:rPr>
        <w:t>20,3 </w:t>
      </w:r>
      <w:r>
        <w:rPr>
          <w:rFonts w:eastAsia="Calibri"/>
          <w:sz w:val="28"/>
          <w:szCs w:val="28"/>
          <w:lang w:eastAsia="en-US"/>
        </w:rPr>
        <w:t>%)</w:t>
      </w:r>
      <w:r w:rsidRPr="003A0E84">
        <w:rPr>
          <w:rFonts w:eastAsia="Calibri"/>
          <w:sz w:val="28"/>
          <w:szCs w:val="28"/>
          <w:lang w:eastAsia="en-US"/>
        </w:rPr>
        <w:t xml:space="preserve">. На их долю в общем объеме исполненных расходов приходится </w:t>
      </w:r>
      <w:r w:rsidR="00D72266">
        <w:rPr>
          <w:rFonts w:eastAsia="Calibri"/>
          <w:sz w:val="28"/>
          <w:szCs w:val="28"/>
          <w:lang w:eastAsia="en-US"/>
        </w:rPr>
        <w:t>10,4 </w:t>
      </w:r>
      <w:r w:rsidRPr="003A0E84">
        <w:rPr>
          <w:rFonts w:eastAsia="Calibri"/>
          <w:sz w:val="28"/>
          <w:szCs w:val="28"/>
          <w:lang w:eastAsia="en-US"/>
        </w:rPr>
        <w:t>%</w:t>
      </w:r>
      <w:r w:rsidR="00D72266">
        <w:rPr>
          <w:rFonts w:eastAsia="Calibri"/>
          <w:sz w:val="28"/>
          <w:szCs w:val="28"/>
          <w:lang w:eastAsia="en-US"/>
        </w:rPr>
        <w:t xml:space="preserve"> (в 2018 году – 10,8 %)</w:t>
      </w:r>
      <w:r w:rsidRPr="003A0E84">
        <w:rPr>
          <w:rFonts w:eastAsia="Calibri"/>
          <w:sz w:val="28"/>
          <w:szCs w:val="28"/>
          <w:lang w:eastAsia="en-US"/>
        </w:rPr>
        <w:t>.</w:t>
      </w:r>
    </w:p>
    <w:p w:rsidR="00BB0443" w:rsidRPr="002C77B6" w:rsidRDefault="00BB0443" w:rsidP="00773F51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93D9C" w:rsidRPr="007C5824" w:rsidRDefault="00E4123D" w:rsidP="00773F5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  <w:highlight w:val="yellow"/>
        </w:rPr>
      </w:pPr>
      <w:r w:rsidRPr="001E72C8">
        <w:rPr>
          <w:rFonts w:ascii="Times New Roman" w:hAnsi="Times New Roman"/>
          <w:bCs w:val="0"/>
          <w:color w:val="auto"/>
          <w:sz w:val="28"/>
          <w:szCs w:val="28"/>
        </w:rPr>
        <w:t>Межбюджетные отношения</w:t>
      </w:r>
    </w:p>
    <w:p w:rsidR="009C7CCA" w:rsidRPr="007C5824" w:rsidRDefault="009C7CCA" w:rsidP="00773F51">
      <w:pPr>
        <w:ind w:firstLine="709"/>
        <w:jc w:val="both"/>
        <w:rPr>
          <w:sz w:val="28"/>
          <w:szCs w:val="28"/>
          <w:highlight w:val="yellow"/>
        </w:rPr>
      </w:pPr>
    </w:p>
    <w:p w:rsidR="00497AB5" w:rsidRDefault="00497AB5" w:rsidP="00D51B5B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2C77B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</w:t>
      </w:r>
      <w:r>
        <w:rPr>
          <w:sz w:val="28"/>
          <w:szCs w:val="28"/>
          <w:lang w:val="en-US"/>
        </w:rPr>
        <w:t>I</w:t>
      </w:r>
      <w:r w:rsidRPr="00E255F6">
        <w:rPr>
          <w:sz w:val="28"/>
          <w:szCs w:val="28"/>
        </w:rPr>
        <w:t xml:space="preserve"> </w:t>
      </w:r>
      <w:r w:rsidR="00726916">
        <w:rPr>
          <w:sz w:val="28"/>
          <w:szCs w:val="28"/>
        </w:rPr>
        <w:t>квартала</w:t>
      </w:r>
      <w:r>
        <w:rPr>
          <w:sz w:val="28"/>
          <w:szCs w:val="28"/>
        </w:rPr>
        <w:t xml:space="preserve"> 201</w:t>
      </w:r>
      <w:r w:rsidR="007269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C77B6">
        <w:rPr>
          <w:sz w:val="28"/>
          <w:szCs w:val="28"/>
        </w:rPr>
        <w:t>года в бюджеты муниципальных образований республики направлено</w:t>
      </w:r>
      <w:r>
        <w:rPr>
          <w:sz w:val="28"/>
          <w:szCs w:val="28"/>
        </w:rPr>
        <w:t xml:space="preserve"> трансфертов на сумму </w:t>
      </w:r>
      <w:r w:rsidR="00726916">
        <w:rPr>
          <w:sz w:val="28"/>
          <w:szCs w:val="28"/>
        </w:rPr>
        <w:t>153 140,</w:t>
      </w:r>
      <w:r w:rsidR="00B36D9D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</w:t>
      </w:r>
      <w:r w:rsidR="00726916">
        <w:rPr>
          <w:sz w:val="28"/>
          <w:szCs w:val="28"/>
        </w:rPr>
        <w:t>лей</w:t>
      </w:r>
      <w:r w:rsidRPr="002C77B6">
        <w:rPr>
          <w:sz w:val="28"/>
          <w:szCs w:val="28"/>
        </w:rPr>
        <w:t xml:space="preserve"> (</w:t>
      </w:r>
      <w:r w:rsidR="002554B1">
        <w:rPr>
          <w:sz w:val="28"/>
          <w:szCs w:val="28"/>
        </w:rPr>
        <w:t>47,8 </w:t>
      </w:r>
      <w:r w:rsidRPr="002C77B6">
        <w:rPr>
          <w:sz w:val="28"/>
          <w:szCs w:val="28"/>
        </w:rPr>
        <w:t xml:space="preserve">% к уровню предыдущего года). </w:t>
      </w:r>
      <w:r w:rsidRPr="00E01A4A">
        <w:rPr>
          <w:sz w:val="28"/>
          <w:szCs w:val="28"/>
        </w:rPr>
        <w:t xml:space="preserve">Доля межбюджетных трансфертов муниципальным образованиям в общем объеме расходов бюджета составила </w:t>
      </w:r>
      <w:r w:rsidR="002554B1">
        <w:rPr>
          <w:sz w:val="28"/>
          <w:szCs w:val="28"/>
        </w:rPr>
        <w:t>3,8 </w:t>
      </w:r>
      <w:r w:rsidRPr="00E01A4A">
        <w:rPr>
          <w:sz w:val="28"/>
          <w:szCs w:val="28"/>
        </w:rPr>
        <w:t xml:space="preserve">%, исполнение – </w:t>
      </w:r>
      <w:r w:rsidR="002554B1">
        <w:rPr>
          <w:sz w:val="28"/>
          <w:szCs w:val="28"/>
        </w:rPr>
        <w:lastRenderedPageBreak/>
        <w:t>15,8 </w:t>
      </w:r>
      <w:r w:rsidRPr="00E01A4A">
        <w:rPr>
          <w:sz w:val="28"/>
          <w:szCs w:val="28"/>
        </w:rPr>
        <w:t>% к годовым бюджетным ассигнованиям на 201</w:t>
      </w:r>
      <w:r w:rsidR="002554B1">
        <w:rPr>
          <w:sz w:val="28"/>
          <w:szCs w:val="28"/>
        </w:rPr>
        <w:t>9</w:t>
      </w:r>
      <w:r w:rsidRPr="00E01A4A">
        <w:rPr>
          <w:sz w:val="28"/>
          <w:szCs w:val="28"/>
        </w:rPr>
        <w:t xml:space="preserve"> год.</w:t>
      </w:r>
    </w:p>
    <w:p w:rsidR="00B36D9D" w:rsidRPr="00E01A4A" w:rsidRDefault="00497AB5" w:rsidP="00B36D9D">
      <w:pPr>
        <w:ind w:firstLine="709"/>
        <w:jc w:val="both"/>
        <w:rPr>
          <w:sz w:val="28"/>
          <w:szCs w:val="28"/>
        </w:rPr>
      </w:pPr>
      <w:r w:rsidRPr="00E01A4A">
        <w:rPr>
          <w:sz w:val="28"/>
          <w:szCs w:val="28"/>
        </w:rPr>
        <w:t xml:space="preserve">Наибольшая доля расходов республиканского бюджета </w:t>
      </w:r>
      <w:r w:rsidR="00D42AE6">
        <w:rPr>
          <w:sz w:val="28"/>
          <w:szCs w:val="28"/>
        </w:rPr>
        <w:t>в общем объеме межбюджетных трансфертов в январе-</w:t>
      </w:r>
      <w:r w:rsidR="002554B1">
        <w:rPr>
          <w:sz w:val="28"/>
          <w:szCs w:val="28"/>
        </w:rPr>
        <w:t>марте</w:t>
      </w:r>
      <w:r w:rsidR="00D42AE6">
        <w:rPr>
          <w:sz w:val="28"/>
          <w:szCs w:val="28"/>
        </w:rPr>
        <w:t xml:space="preserve"> текущего года </w:t>
      </w:r>
      <w:r w:rsidRPr="00E01A4A">
        <w:rPr>
          <w:sz w:val="28"/>
          <w:szCs w:val="28"/>
        </w:rPr>
        <w:t>направлен</w:t>
      </w:r>
      <w:r w:rsidRPr="002C77B6">
        <w:rPr>
          <w:sz w:val="28"/>
          <w:szCs w:val="28"/>
        </w:rPr>
        <w:t>а</w:t>
      </w:r>
      <w:r w:rsidRPr="00E01A4A">
        <w:rPr>
          <w:sz w:val="28"/>
          <w:szCs w:val="28"/>
        </w:rPr>
        <w:t xml:space="preserve"> по подразделу «Дотации на выравнивание бюджетной обеспеченности муниципальных образований» - </w:t>
      </w:r>
      <w:r w:rsidR="002554B1">
        <w:rPr>
          <w:sz w:val="28"/>
          <w:szCs w:val="28"/>
        </w:rPr>
        <w:t>89,3 %.</w:t>
      </w:r>
      <w:r w:rsidR="00B36D9D">
        <w:rPr>
          <w:sz w:val="28"/>
          <w:szCs w:val="28"/>
        </w:rPr>
        <w:t xml:space="preserve"> </w:t>
      </w:r>
      <w:r w:rsidR="00B36D9D" w:rsidRPr="00E01A4A">
        <w:rPr>
          <w:sz w:val="28"/>
          <w:szCs w:val="28"/>
        </w:rPr>
        <w:t>Бюджетные назначения, предусмотренные на выравнивание бюджетной обеспеченности муниципальных районов и город</w:t>
      </w:r>
      <w:r w:rsidR="00B36D9D">
        <w:rPr>
          <w:sz w:val="28"/>
          <w:szCs w:val="28"/>
        </w:rPr>
        <w:t>ских округов</w:t>
      </w:r>
      <w:r w:rsidR="00B36D9D" w:rsidRPr="00E01A4A">
        <w:rPr>
          <w:sz w:val="28"/>
          <w:szCs w:val="28"/>
        </w:rPr>
        <w:t xml:space="preserve">, освоены в объеме </w:t>
      </w:r>
      <w:r w:rsidR="00B36D9D">
        <w:rPr>
          <w:sz w:val="28"/>
          <w:szCs w:val="28"/>
        </w:rPr>
        <w:t>136 682,1</w:t>
      </w:r>
      <w:r w:rsidR="00B36D9D" w:rsidRPr="00E01A4A">
        <w:rPr>
          <w:sz w:val="28"/>
          <w:szCs w:val="28"/>
        </w:rPr>
        <w:t xml:space="preserve"> тыс. рублей или </w:t>
      </w:r>
      <w:r w:rsidR="00B36D9D">
        <w:rPr>
          <w:sz w:val="28"/>
          <w:szCs w:val="28"/>
        </w:rPr>
        <w:t>17,8 </w:t>
      </w:r>
      <w:r w:rsidR="00B36D9D" w:rsidRPr="00E01A4A">
        <w:rPr>
          <w:sz w:val="28"/>
          <w:szCs w:val="28"/>
        </w:rPr>
        <w:t>% от утвержденного показателя на текущий год.</w:t>
      </w:r>
    </w:p>
    <w:p w:rsidR="00B36D9D" w:rsidRPr="00E01A4A" w:rsidRDefault="00B36D9D" w:rsidP="00B36D9D">
      <w:pPr>
        <w:ind w:firstLine="709"/>
        <w:jc w:val="both"/>
        <w:rPr>
          <w:sz w:val="28"/>
          <w:szCs w:val="28"/>
        </w:rPr>
      </w:pPr>
      <w:r w:rsidRPr="00E01A4A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E01A4A">
        <w:rPr>
          <w:sz w:val="28"/>
          <w:szCs w:val="28"/>
        </w:rPr>
        <w:t xml:space="preserve"> расходов по подраздел</w:t>
      </w:r>
      <w:r>
        <w:rPr>
          <w:sz w:val="28"/>
          <w:szCs w:val="28"/>
        </w:rPr>
        <w:t>у</w:t>
      </w:r>
      <w:r w:rsidRPr="00E01A4A">
        <w:rPr>
          <w:sz w:val="28"/>
          <w:szCs w:val="28"/>
        </w:rPr>
        <w:t xml:space="preserve"> «Прочие межбюджетные трансферты общего характера» составил</w:t>
      </w:r>
      <w:r>
        <w:rPr>
          <w:sz w:val="28"/>
          <w:szCs w:val="28"/>
        </w:rPr>
        <w:t>а 10,7 %</w:t>
      </w:r>
      <w:r w:rsidRPr="00E01A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A4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 xml:space="preserve">данному </w:t>
      </w:r>
      <w:r w:rsidRPr="00E01A4A">
        <w:rPr>
          <w:sz w:val="28"/>
          <w:szCs w:val="28"/>
        </w:rPr>
        <w:t xml:space="preserve">подразделу произведены в объеме </w:t>
      </w:r>
      <w:r>
        <w:rPr>
          <w:sz w:val="28"/>
          <w:szCs w:val="28"/>
        </w:rPr>
        <w:t xml:space="preserve">16 458,0 </w:t>
      </w:r>
      <w:r w:rsidRPr="00E01A4A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16,7 </w:t>
      </w:r>
      <w:r w:rsidRPr="00E01A4A">
        <w:rPr>
          <w:sz w:val="28"/>
          <w:szCs w:val="28"/>
        </w:rPr>
        <w:t xml:space="preserve">% от годового плана. </w:t>
      </w:r>
    </w:p>
    <w:p w:rsidR="00B36D9D" w:rsidRPr="002C77B6" w:rsidRDefault="00B36D9D" w:rsidP="00B3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средств</w:t>
      </w:r>
      <w:r w:rsidRPr="00E01A4A">
        <w:rPr>
          <w:sz w:val="28"/>
          <w:szCs w:val="28"/>
        </w:rPr>
        <w:t>, предусмотренны</w:t>
      </w:r>
      <w:r>
        <w:rPr>
          <w:sz w:val="28"/>
          <w:szCs w:val="28"/>
        </w:rPr>
        <w:t>х</w:t>
      </w:r>
      <w:r w:rsidRPr="00E0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республиканском бюджете </w:t>
      </w:r>
      <w:r w:rsidRPr="00E01A4A">
        <w:rPr>
          <w:sz w:val="28"/>
          <w:szCs w:val="28"/>
        </w:rPr>
        <w:t>на поддержку мер по обеспечению сбалансированности бюджетов</w:t>
      </w:r>
      <w:r w:rsidRPr="00DD02A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подраздела</w:t>
      </w:r>
      <w:r w:rsidRPr="00E01A4A">
        <w:rPr>
          <w:sz w:val="28"/>
          <w:szCs w:val="28"/>
        </w:rPr>
        <w:t xml:space="preserve"> «Иные дотации»</w:t>
      </w:r>
      <w:r>
        <w:rPr>
          <w:sz w:val="28"/>
          <w:szCs w:val="28"/>
        </w:rPr>
        <w:t xml:space="preserve"> в объеме 102 000,0 тыс. рублей, в </w:t>
      </w:r>
      <w:r>
        <w:rPr>
          <w:sz w:val="28"/>
          <w:szCs w:val="28"/>
          <w:lang w:val="en-US"/>
        </w:rPr>
        <w:t>I</w:t>
      </w:r>
      <w:r w:rsidRPr="00DD02A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не осуществлялось.</w:t>
      </w:r>
    </w:p>
    <w:p w:rsidR="009D1262" w:rsidRDefault="009D1262" w:rsidP="000949E8">
      <w:pPr>
        <w:ind w:firstLine="708"/>
        <w:jc w:val="both"/>
        <w:rPr>
          <w:sz w:val="28"/>
          <w:szCs w:val="28"/>
        </w:rPr>
      </w:pPr>
    </w:p>
    <w:p w:rsidR="001076E9" w:rsidRPr="000C6246" w:rsidRDefault="001076E9" w:rsidP="00773F51">
      <w:pPr>
        <w:tabs>
          <w:tab w:val="left" w:pos="3592"/>
        </w:tabs>
        <w:rPr>
          <w:sz w:val="6"/>
          <w:szCs w:val="6"/>
        </w:rPr>
      </w:pPr>
      <w:bookmarkStart w:id="1" w:name="_GoBack"/>
      <w:bookmarkEnd w:id="1"/>
    </w:p>
    <w:sectPr w:rsidR="001076E9" w:rsidRPr="000C6246" w:rsidSect="001E72C8">
      <w:footerReference w:type="default" r:id="rId8"/>
      <w:pgSz w:w="11906" w:h="16838"/>
      <w:pgMar w:top="1134" w:right="680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ED" w:rsidRDefault="00BF7BED" w:rsidP="00BB6EC9">
      <w:r>
        <w:separator/>
      </w:r>
    </w:p>
  </w:endnote>
  <w:endnote w:type="continuationSeparator" w:id="0">
    <w:p w:rsidR="00BF7BED" w:rsidRDefault="00BF7BED" w:rsidP="00BB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B1" w:rsidRDefault="00FF31B1" w:rsidP="0031630D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25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ED" w:rsidRDefault="00BF7BED" w:rsidP="00BB6EC9">
      <w:r>
        <w:separator/>
      </w:r>
    </w:p>
  </w:footnote>
  <w:footnote w:type="continuationSeparator" w:id="0">
    <w:p w:rsidR="00BF7BED" w:rsidRDefault="00BF7BED" w:rsidP="00BB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29B"/>
    <w:multiLevelType w:val="hybridMultilevel"/>
    <w:tmpl w:val="D1184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C2977"/>
    <w:multiLevelType w:val="hybridMultilevel"/>
    <w:tmpl w:val="EE0AB5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DE24E88"/>
    <w:multiLevelType w:val="hybridMultilevel"/>
    <w:tmpl w:val="72D82CE6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00F559A"/>
    <w:multiLevelType w:val="hybridMultilevel"/>
    <w:tmpl w:val="81E82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D12DA7"/>
    <w:multiLevelType w:val="hybridMultilevel"/>
    <w:tmpl w:val="504E1A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23541A"/>
    <w:multiLevelType w:val="hybridMultilevel"/>
    <w:tmpl w:val="48929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41F33"/>
    <w:multiLevelType w:val="hybridMultilevel"/>
    <w:tmpl w:val="5C3E4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4C0C86"/>
    <w:multiLevelType w:val="hybridMultilevel"/>
    <w:tmpl w:val="79AA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2D73E0"/>
    <w:multiLevelType w:val="hybridMultilevel"/>
    <w:tmpl w:val="3B46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331DE1"/>
    <w:multiLevelType w:val="hybridMultilevel"/>
    <w:tmpl w:val="13F633BE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42AA2BE1"/>
    <w:multiLevelType w:val="hybridMultilevel"/>
    <w:tmpl w:val="0F9C31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9B0A81"/>
    <w:multiLevelType w:val="hybridMultilevel"/>
    <w:tmpl w:val="7452E8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6E5B6CE0"/>
    <w:multiLevelType w:val="hybridMultilevel"/>
    <w:tmpl w:val="379846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B23BCD"/>
    <w:multiLevelType w:val="hybridMultilevel"/>
    <w:tmpl w:val="CD84DA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796363"/>
    <w:multiLevelType w:val="hybridMultilevel"/>
    <w:tmpl w:val="16F63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C619A0"/>
    <w:multiLevelType w:val="hybridMultilevel"/>
    <w:tmpl w:val="7EF4D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F"/>
    <w:rsid w:val="0000064C"/>
    <w:rsid w:val="00000E45"/>
    <w:rsid w:val="000018D5"/>
    <w:rsid w:val="000025CD"/>
    <w:rsid w:val="0000287F"/>
    <w:rsid w:val="0000298C"/>
    <w:rsid w:val="00003557"/>
    <w:rsid w:val="00005A7A"/>
    <w:rsid w:val="00005CBB"/>
    <w:rsid w:val="0000678C"/>
    <w:rsid w:val="00007D16"/>
    <w:rsid w:val="00007D3C"/>
    <w:rsid w:val="00007E18"/>
    <w:rsid w:val="000102EA"/>
    <w:rsid w:val="00011DA9"/>
    <w:rsid w:val="0001436F"/>
    <w:rsid w:val="00014855"/>
    <w:rsid w:val="000154C4"/>
    <w:rsid w:val="00015608"/>
    <w:rsid w:val="000158F5"/>
    <w:rsid w:val="00016459"/>
    <w:rsid w:val="00016E09"/>
    <w:rsid w:val="0001727F"/>
    <w:rsid w:val="0001764E"/>
    <w:rsid w:val="00020ED9"/>
    <w:rsid w:val="00021CB2"/>
    <w:rsid w:val="000237D0"/>
    <w:rsid w:val="000246AF"/>
    <w:rsid w:val="00024C2A"/>
    <w:rsid w:val="00024CF2"/>
    <w:rsid w:val="00026364"/>
    <w:rsid w:val="000273EF"/>
    <w:rsid w:val="00027549"/>
    <w:rsid w:val="00027AC8"/>
    <w:rsid w:val="0003089B"/>
    <w:rsid w:val="00030D43"/>
    <w:rsid w:val="00031411"/>
    <w:rsid w:val="00031AF5"/>
    <w:rsid w:val="00032834"/>
    <w:rsid w:val="00032EDD"/>
    <w:rsid w:val="00033914"/>
    <w:rsid w:val="00034F12"/>
    <w:rsid w:val="00036211"/>
    <w:rsid w:val="00037327"/>
    <w:rsid w:val="000374F9"/>
    <w:rsid w:val="000401E3"/>
    <w:rsid w:val="00040394"/>
    <w:rsid w:val="00040981"/>
    <w:rsid w:val="00042FB4"/>
    <w:rsid w:val="0004317F"/>
    <w:rsid w:val="00043181"/>
    <w:rsid w:val="000434B6"/>
    <w:rsid w:val="00043AB5"/>
    <w:rsid w:val="00045904"/>
    <w:rsid w:val="0004775A"/>
    <w:rsid w:val="00047D43"/>
    <w:rsid w:val="0005073F"/>
    <w:rsid w:val="00051090"/>
    <w:rsid w:val="0005123B"/>
    <w:rsid w:val="00052833"/>
    <w:rsid w:val="00052A97"/>
    <w:rsid w:val="00052BE1"/>
    <w:rsid w:val="0005304E"/>
    <w:rsid w:val="00053D2A"/>
    <w:rsid w:val="0005474C"/>
    <w:rsid w:val="00054FB2"/>
    <w:rsid w:val="00055E38"/>
    <w:rsid w:val="00055FC0"/>
    <w:rsid w:val="00056118"/>
    <w:rsid w:val="000569D5"/>
    <w:rsid w:val="00056BBE"/>
    <w:rsid w:val="00057911"/>
    <w:rsid w:val="00057D8A"/>
    <w:rsid w:val="00060318"/>
    <w:rsid w:val="0006092F"/>
    <w:rsid w:val="00063405"/>
    <w:rsid w:val="00064A9B"/>
    <w:rsid w:val="00065536"/>
    <w:rsid w:val="00066048"/>
    <w:rsid w:val="000668A2"/>
    <w:rsid w:val="00067989"/>
    <w:rsid w:val="00067FCF"/>
    <w:rsid w:val="000701E6"/>
    <w:rsid w:val="000711EA"/>
    <w:rsid w:val="00071B68"/>
    <w:rsid w:val="00072694"/>
    <w:rsid w:val="00072703"/>
    <w:rsid w:val="000732BC"/>
    <w:rsid w:val="00074495"/>
    <w:rsid w:val="0007511D"/>
    <w:rsid w:val="000758F2"/>
    <w:rsid w:val="00076DAE"/>
    <w:rsid w:val="00076E23"/>
    <w:rsid w:val="0007767B"/>
    <w:rsid w:val="00077EA2"/>
    <w:rsid w:val="00080403"/>
    <w:rsid w:val="00080859"/>
    <w:rsid w:val="00081B19"/>
    <w:rsid w:val="00082449"/>
    <w:rsid w:val="000827B6"/>
    <w:rsid w:val="0008398C"/>
    <w:rsid w:val="00084618"/>
    <w:rsid w:val="00084CDB"/>
    <w:rsid w:val="00085566"/>
    <w:rsid w:val="00085993"/>
    <w:rsid w:val="00085C19"/>
    <w:rsid w:val="00085DB6"/>
    <w:rsid w:val="00086415"/>
    <w:rsid w:val="00086698"/>
    <w:rsid w:val="00086DAB"/>
    <w:rsid w:val="000874B1"/>
    <w:rsid w:val="0008750C"/>
    <w:rsid w:val="0009085B"/>
    <w:rsid w:val="00090C9D"/>
    <w:rsid w:val="00091880"/>
    <w:rsid w:val="00091D32"/>
    <w:rsid w:val="00091D94"/>
    <w:rsid w:val="00092EBA"/>
    <w:rsid w:val="000940B7"/>
    <w:rsid w:val="0009414C"/>
    <w:rsid w:val="000949C3"/>
    <w:rsid w:val="000949E8"/>
    <w:rsid w:val="00095708"/>
    <w:rsid w:val="000A08A1"/>
    <w:rsid w:val="000A16F7"/>
    <w:rsid w:val="000A1F62"/>
    <w:rsid w:val="000A2656"/>
    <w:rsid w:val="000A2786"/>
    <w:rsid w:val="000A31A7"/>
    <w:rsid w:val="000A5D26"/>
    <w:rsid w:val="000A7F74"/>
    <w:rsid w:val="000B0061"/>
    <w:rsid w:val="000B11E2"/>
    <w:rsid w:val="000B15D5"/>
    <w:rsid w:val="000B300E"/>
    <w:rsid w:val="000B3E95"/>
    <w:rsid w:val="000B40D7"/>
    <w:rsid w:val="000B4E20"/>
    <w:rsid w:val="000B5530"/>
    <w:rsid w:val="000B596B"/>
    <w:rsid w:val="000B5E65"/>
    <w:rsid w:val="000B6357"/>
    <w:rsid w:val="000B6C4F"/>
    <w:rsid w:val="000B6E95"/>
    <w:rsid w:val="000B765E"/>
    <w:rsid w:val="000C05AB"/>
    <w:rsid w:val="000C0C00"/>
    <w:rsid w:val="000C14B7"/>
    <w:rsid w:val="000C20D6"/>
    <w:rsid w:val="000C2AC6"/>
    <w:rsid w:val="000C3310"/>
    <w:rsid w:val="000C38C9"/>
    <w:rsid w:val="000C3908"/>
    <w:rsid w:val="000C44A2"/>
    <w:rsid w:val="000C5B30"/>
    <w:rsid w:val="000C6246"/>
    <w:rsid w:val="000C68C4"/>
    <w:rsid w:val="000C76EA"/>
    <w:rsid w:val="000C789F"/>
    <w:rsid w:val="000C7E94"/>
    <w:rsid w:val="000D015D"/>
    <w:rsid w:val="000D032D"/>
    <w:rsid w:val="000D24C3"/>
    <w:rsid w:val="000D29C7"/>
    <w:rsid w:val="000D2AEA"/>
    <w:rsid w:val="000D58C9"/>
    <w:rsid w:val="000D5FB8"/>
    <w:rsid w:val="000D60A6"/>
    <w:rsid w:val="000D6319"/>
    <w:rsid w:val="000D696F"/>
    <w:rsid w:val="000D6E01"/>
    <w:rsid w:val="000E12C9"/>
    <w:rsid w:val="000E2C27"/>
    <w:rsid w:val="000E2CC1"/>
    <w:rsid w:val="000E36CB"/>
    <w:rsid w:val="000E3728"/>
    <w:rsid w:val="000E3C02"/>
    <w:rsid w:val="000E584A"/>
    <w:rsid w:val="000E5F7C"/>
    <w:rsid w:val="000E7221"/>
    <w:rsid w:val="000E7552"/>
    <w:rsid w:val="000E7DF4"/>
    <w:rsid w:val="000F0BDE"/>
    <w:rsid w:val="000F14F1"/>
    <w:rsid w:val="000F18CF"/>
    <w:rsid w:val="000F216C"/>
    <w:rsid w:val="000F44A6"/>
    <w:rsid w:val="000F4668"/>
    <w:rsid w:val="000F5364"/>
    <w:rsid w:val="000F5B18"/>
    <w:rsid w:val="000F67C5"/>
    <w:rsid w:val="00100021"/>
    <w:rsid w:val="00100045"/>
    <w:rsid w:val="001005A1"/>
    <w:rsid w:val="001015E5"/>
    <w:rsid w:val="00101B47"/>
    <w:rsid w:val="00102361"/>
    <w:rsid w:val="001029E6"/>
    <w:rsid w:val="00102FCE"/>
    <w:rsid w:val="00103A44"/>
    <w:rsid w:val="001050B6"/>
    <w:rsid w:val="0010583C"/>
    <w:rsid w:val="00105DF4"/>
    <w:rsid w:val="0010601C"/>
    <w:rsid w:val="00107405"/>
    <w:rsid w:val="00107678"/>
    <w:rsid w:val="001076E9"/>
    <w:rsid w:val="001077C9"/>
    <w:rsid w:val="001079F1"/>
    <w:rsid w:val="00107CD4"/>
    <w:rsid w:val="00110788"/>
    <w:rsid w:val="00110CEF"/>
    <w:rsid w:val="001123E8"/>
    <w:rsid w:val="00112641"/>
    <w:rsid w:val="00112FD5"/>
    <w:rsid w:val="001131DB"/>
    <w:rsid w:val="001141D3"/>
    <w:rsid w:val="0011433B"/>
    <w:rsid w:val="00116872"/>
    <w:rsid w:val="0011693C"/>
    <w:rsid w:val="00116FE9"/>
    <w:rsid w:val="00117485"/>
    <w:rsid w:val="001175CD"/>
    <w:rsid w:val="00117877"/>
    <w:rsid w:val="00117FFB"/>
    <w:rsid w:val="00121D2F"/>
    <w:rsid w:val="0012301F"/>
    <w:rsid w:val="00123301"/>
    <w:rsid w:val="0012383D"/>
    <w:rsid w:val="00123ABE"/>
    <w:rsid w:val="00123EA2"/>
    <w:rsid w:val="001244DA"/>
    <w:rsid w:val="0012457E"/>
    <w:rsid w:val="001251C0"/>
    <w:rsid w:val="001260CE"/>
    <w:rsid w:val="001277FB"/>
    <w:rsid w:val="00127B0F"/>
    <w:rsid w:val="00127FF0"/>
    <w:rsid w:val="00130E78"/>
    <w:rsid w:val="0013231E"/>
    <w:rsid w:val="00132671"/>
    <w:rsid w:val="00132FAF"/>
    <w:rsid w:val="0013328E"/>
    <w:rsid w:val="001336BF"/>
    <w:rsid w:val="00133C9E"/>
    <w:rsid w:val="001340CC"/>
    <w:rsid w:val="001351E8"/>
    <w:rsid w:val="00135519"/>
    <w:rsid w:val="00136458"/>
    <w:rsid w:val="0013785A"/>
    <w:rsid w:val="001410D0"/>
    <w:rsid w:val="00141C5A"/>
    <w:rsid w:val="00142016"/>
    <w:rsid w:val="001422EE"/>
    <w:rsid w:val="00143A2E"/>
    <w:rsid w:val="00143CF4"/>
    <w:rsid w:val="001443DA"/>
    <w:rsid w:val="0014446A"/>
    <w:rsid w:val="001450EA"/>
    <w:rsid w:val="00145110"/>
    <w:rsid w:val="001453E3"/>
    <w:rsid w:val="001459C5"/>
    <w:rsid w:val="0014667F"/>
    <w:rsid w:val="00146A22"/>
    <w:rsid w:val="00147895"/>
    <w:rsid w:val="001478F0"/>
    <w:rsid w:val="00147D82"/>
    <w:rsid w:val="00151FE6"/>
    <w:rsid w:val="00152DA5"/>
    <w:rsid w:val="00153870"/>
    <w:rsid w:val="00154107"/>
    <w:rsid w:val="001549E7"/>
    <w:rsid w:val="0015512D"/>
    <w:rsid w:val="00155279"/>
    <w:rsid w:val="00155ACB"/>
    <w:rsid w:val="00157853"/>
    <w:rsid w:val="00157866"/>
    <w:rsid w:val="00160BC9"/>
    <w:rsid w:val="00160DD2"/>
    <w:rsid w:val="001632DF"/>
    <w:rsid w:val="00163B6A"/>
    <w:rsid w:val="00163DE5"/>
    <w:rsid w:val="00163E87"/>
    <w:rsid w:val="00163F68"/>
    <w:rsid w:val="00165D29"/>
    <w:rsid w:val="00166631"/>
    <w:rsid w:val="00170A2F"/>
    <w:rsid w:val="0017176F"/>
    <w:rsid w:val="00171D85"/>
    <w:rsid w:val="00172772"/>
    <w:rsid w:val="00173A54"/>
    <w:rsid w:val="001740AF"/>
    <w:rsid w:val="00174668"/>
    <w:rsid w:val="001746F7"/>
    <w:rsid w:val="00174A30"/>
    <w:rsid w:val="00174B6E"/>
    <w:rsid w:val="0017529B"/>
    <w:rsid w:val="00177B23"/>
    <w:rsid w:val="0018093F"/>
    <w:rsid w:val="00181560"/>
    <w:rsid w:val="001822FB"/>
    <w:rsid w:val="00183682"/>
    <w:rsid w:val="001839B7"/>
    <w:rsid w:val="001839F3"/>
    <w:rsid w:val="00185A29"/>
    <w:rsid w:val="00186119"/>
    <w:rsid w:val="0018650C"/>
    <w:rsid w:val="0018681C"/>
    <w:rsid w:val="00186A4E"/>
    <w:rsid w:val="00187A11"/>
    <w:rsid w:val="00190656"/>
    <w:rsid w:val="00192852"/>
    <w:rsid w:val="00192ADF"/>
    <w:rsid w:val="00193B5D"/>
    <w:rsid w:val="00194529"/>
    <w:rsid w:val="0019552D"/>
    <w:rsid w:val="0019591E"/>
    <w:rsid w:val="00196379"/>
    <w:rsid w:val="00196490"/>
    <w:rsid w:val="00196775"/>
    <w:rsid w:val="00197FCB"/>
    <w:rsid w:val="001A004D"/>
    <w:rsid w:val="001A029B"/>
    <w:rsid w:val="001A0395"/>
    <w:rsid w:val="001A0E71"/>
    <w:rsid w:val="001A13D9"/>
    <w:rsid w:val="001A157C"/>
    <w:rsid w:val="001A1714"/>
    <w:rsid w:val="001A1996"/>
    <w:rsid w:val="001A1B46"/>
    <w:rsid w:val="001A214C"/>
    <w:rsid w:val="001A47CB"/>
    <w:rsid w:val="001A5554"/>
    <w:rsid w:val="001A5C34"/>
    <w:rsid w:val="001A61EC"/>
    <w:rsid w:val="001B01B1"/>
    <w:rsid w:val="001B084C"/>
    <w:rsid w:val="001B1BF6"/>
    <w:rsid w:val="001B406E"/>
    <w:rsid w:val="001B5012"/>
    <w:rsid w:val="001B5110"/>
    <w:rsid w:val="001B5B87"/>
    <w:rsid w:val="001B68FB"/>
    <w:rsid w:val="001B78ED"/>
    <w:rsid w:val="001B7E51"/>
    <w:rsid w:val="001C0549"/>
    <w:rsid w:val="001C0A62"/>
    <w:rsid w:val="001C2D8A"/>
    <w:rsid w:val="001C31E8"/>
    <w:rsid w:val="001C46A0"/>
    <w:rsid w:val="001C4DE0"/>
    <w:rsid w:val="001C4F47"/>
    <w:rsid w:val="001C5521"/>
    <w:rsid w:val="001C5A87"/>
    <w:rsid w:val="001C5F3F"/>
    <w:rsid w:val="001C62EF"/>
    <w:rsid w:val="001C73F5"/>
    <w:rsid w:val="001D0839"/>
    <w:rsid w:val="001D08B3"/>
    <w:rsid w:val="001D1605"/>
    <w:rsid w:val="001D233E"/>
    <w:rsid w:val="001D464A"/>
    <w:rsid w:val="001D4B57"/>
    <w:rsid w:val="001D64E0"/>
    <w:rsid w:val="001D6DCA"/>
    <w:rsid w:val="001D7E43"/>
    <w:rsid w:val="001E1D82"/>
    <w:rsid w:val="001E1F4D"/>
    <w:rsid w:val="001E3B51"/>
    <w:rsid w:val="001E4436"/>
    <w:rsid w:val="001E4B63"/>
    <w:rsid w:val="001E4BF7"/>
    <w:rsid w:val="001E64AD"/>
    <w:rsid w:val="001E72C8"/>
    <w:rsid w:val="001F011C"/>
    <w:rsid w:val="001F0AE5"/>
    <w:rsid w:val="001F1E22"/>
    <w:rsid w:val="001F1F14"/>
    <w:rsid w:val="001F5D1F"/>
    <w:rsid w:val="001F5E0E"/>
    <w:rsid w:val="001F6B05"/>
    <w:rsid w:val="001F6F27"/>
    <w:rsid w:val="00200C4D"/>
    <w:rsid w:val="0020112B"/>
    <w:rsid w:val="00201911"/>
    <w:rsid w:val="00202385"/>
    <w:rsid w:val="002026C3"/>
    <w:rsid w:val="002027CF"/>
    <w:rsid w:val="00202C6A"/>
    <w:rsid w:val="00203222"/>
    <w:rsid w:val="002057B8"/>
    <w:rsid w:val="0020592B"/>
    <w:rsid w:val="002061BE"/>
    <w:rsid w:val="00210DC4"/>
    <w:rsid w:val="00212490"/>
    <w:rsid w:val="00213E5F"/>
    <w:rsid w:val="00214E8D"/>
    <w:rsid w:val="00216BA5"/>
    <w:rsid w:val="00217821"/>
    <w:rsid w:val="00217A79"/>
    <w:rsid w:val="00217C53"/>
    <w:rsid w:val="002206EB"/>
    <w:rsid w:val="00220BCF"/>
    <w:rsid w:val="00220EF2"/>
    <w:rsid w:val="0022247E"/>
    <w:rsid w:val="00223245"/>
    <w:rsid w:val="00223D91"/>
    <w:rsid w:val="00224603"/>
    <w:rsid w:val="0022480D"/>
    <w:rsid w:val="00224F8B"/>
    <w:rsid w:val="0022553D"/>
    <w:rsid w:val="002257BC"/>
    <w:rsid w:val="00225A58"/>
    <w:rsid w:val="00225B94"/>
    <w:rsid w:val="00227EEF"/>
    <w:rsid w:val="00231867"/>
    <w:rsid w:val="00232279"/>
    <w:rsid w:val="00233100"/>
    <w:rsid w:val="00233843"/>
    <w:rsid w:val="00234070"/>
    <w:rsid w:val="002350A5"/>
    <w:rsid w:val="0023547B"/>
    <w:rsid w:val="0023645C"/>
    <w:rsid w:val="002369FE"/>
    <w:rsid w:val="00236A69"/>
    <w:rsid w:val="002370B1"/>
    <w:rsid w:val="0024043E"/>
    <w:rsid w:val="00240849"/>
    <w:rsid w:val="0024332D"/>
    <w:rsid w:val="00243796"/>
    <w:rsid w:val="0024589A"/>
    <w:rsid w:val="00245FD1"/>
    <w:rsid w:val="00250998"/>
    <w:rsid w:val="002517BB"/>
    <w:rsid w:val="002519D0"/>
    <w:rsid w:val="0025288D"/>
    <w:rsid w:val="00254197"/>
    <w:rsid w:val="00254935"/>
    <w:rsid w:val="00254C55"/>
    <w:rsid w:val="002554B1"/>
    <w:rsid w:val="002558F4"/>
    <w:rsid w:val="002567DC"/>
    <w:rsid w:val="00257293"/>
    <w:rsid w:val="00260073"/>
    <w:rsid w:val="0026069D"/>
    <w:rsid w:val="00261561"/>
    <w:rsid w:val="00261EFD"/>
    <w:rsid w:val="0026205D"/>
    <w:rsid w:val="002631B3"/>
    <w:rsid w:val="00263C54"/>
    <w:rsid w:val="002641CF"/>
    <w:rsid w:val="00264D1F"/>
    <w:rsid w:val="00264ED7"/>
    <w:rsid w:val="00265869"/>
    <w:rsid w:val="00265E31"/>
    <w:rsid w:val="002660DD"/>
    <w:rsid w:val="002671BC"/>
    <w:rsid w:val="002673A2"/>
    <w:rsid w:val="00267711"/>
    <w:rsid w:val="00270E11"/>
    <w:rsid w:val="00270F7A"/>
    <w:rsid w:val="002716A6"/>
    <w:rsid w:val="00272796"/>
    <w:rsid w:val="00272AD5"/>
    <w:rsid w:val="0027313B"/>
    <w:rsid w:val="002745B8"/>
    <w:rsid w:val="00275CA7"/>
    <w:rsid w:val="0027753E"/>
    <w:rsid w:val="0027778E"/>
    <w:rsid w:val="0027791F"/>
    <w:rsid w:val="002805A0"/>
    <w:rsid w:val="002812A1"/>
    <w:rsid w:val="002813DC"/>
    <w:rsid w:val="00281825"/>
    <w:rsid w:val="00281F72"/>
    <w:rsid w:val="00282733"/>
    <w:rsid w:val="0028294A"/>
    <w:rsid w:val="002836BB"/>
    <w:rsid w:val="002849C5"/>
    <w:rsid w:val="00285145"/>
    <w:rsid w:val="00286B38"/>
    <w:rsid w:val="00291294"/>
    <w:rsid w:val="00291ED9"/>
    <w:rsid w:val="002923FC"/>
    <w:rsid w:val="00292CC8"/>
    <w:rsid w:val="00293C9B"/>
    <w:rsid w:val="00295C7A"/>
    <w:rsid w:val="00295D07"/>
    <w:rsid w:val="0029610D"/>
    <w:rsid w:val="002A079D"/>
    <w:rsid w:val="002A0B30"/>
    <w:rsid w:val="002A1133"/>
    <w:rsid w:val="002A14D9"/>
    <w:rsid w:val="002A18D8"/>
    <w:rsid w:val="002A2804"/>
    <w:rsid w:val="002A2CDD"/>
    <w:rsid w:val="002A5092"/>
    <w:rsid w:val="002A5C25"/>
    <w:rsid w:val="002A71F0"/>
    <w:rsid w:val="002A7B89"/>
    <w:rsid w:val="002B017B"/>
    <w:rsid w:val="002B0BFC"/>
    <w:rsid w:val="002B2496"/>
    <w:rsid w:val="002B3B8A"/>
    <w:rsid w:val="002B5BC0"/>
    <w:rsid w:val="002B73A7"/>
    <w:rsid w:val="002B7439"/>
    <w:rsid w:val="002C1013"/>
    <w:rsid w:val="002C20F9"/>
    <w:rsid w:val="002C29D2"/>
    <w:rsid w:val="002C32A8"/>
    <w:rsid w:val="002C341F"/>
    <w:rsid w:val="002C375C"/>
    <w:rsid w:val="002C3CE0"/>
    <w:rsid w:val="002C3D33"/>
    <w:rsid w:val="002C4308"/>
    <w:rsid w:val="002C4F99"/>
    <w:rsid w:val="002C528A"/>
    <w:rsid w:val="002C6847"/>
    <w:rsid w:val="002C77B6"/>
    <w:rsid w:val="002C7B51"/>
    <w:rsid w:val="002D0A53"/>
    <w:rsid w:val="002D0D65"/>
    <w:rsid w:val="002D1C20"/>
    <w:rsid w:val="002D2098"/>
    <w:rsid w:val="002D2139"/>
    <w:rsid w:val="002D21D5"/>
    <w:rsid w:val="002D27E3"/>
    <w:rsid w:val="002D4B3E"/>
    <w:rsid w:val="002D50E7"/>
    <w:rsid w:val="002D5186"/>
    <w:rsid w:val="002D5299"/>
    <w:rsid w:val="002D5EEC"/>
    <w:rsid w:val="002D6357"/>
    <w:rsid w:val="002D75A2"/>
    <w:rsid w:val="002D7D73"/>
    <w:rsid w:val="002E1C8D"/>
    <w:rsid w:val="002E249B"/>
    <w:rsid w:val="002E2D48"/>
    <w:rsid w:val="002E3A48"/>
    <w:rsid w:val="002E3B52"/>
    <w:rsid w:val="002E3ED7"/>
    <w:rsid w:val="002E424F"/>
    <w:rsid w:val="002E6576"/>
    <w:rsid w:val="002E6657"/>
    <w:rsid w:val="002E6BDF"/>
    <w:rsid w:val="002E751C"/>
    <w:rsid w:val="002F1D49"/>
    <w:rsid w:val="002F2BAF"/>
    <w:rsid w:val="002F31D7"/>
    <w:rsid w:val="002F46D1"/>
    <w:rsid w:val="002F5844"/>
    <w:rsid w:val="002F5BDA"/>
    <w:rsid w:val="002F676D"/>
    <w:rsid w:val="002F6CDA"/>
    <w:rsid w:val="002F6FA1"/>
    <w:rsid w:val="002F7869"/>
    <w:rsid w:val="002F7AB3"/>
    <w:rsid w:val="0030107B"/>
    <w:rsid w:val="00301B53"/>
    <w:rsid w:val="00301B70"/>
    <w:rsid w:val="00302D65"/>
    <w:rsid w:val="0030359A"/>
    <w:rsid w:val="00303987"/>
    <w:rsid w:val="00304599"/>
    <w:rsid w:val="003049DA"/>
    <w:rsid w:val="00304B6D"/>
    <w:rsid w:val="00304BE5"/>
    <w:rsid w:val="00305BAA"/>
    <w:rsid w:val="00306502"/>
    <w:rsid w:val="00307E29"/>
    <w:rsid w:val="00307F7E"/>
    <w:rsid w:val="00310FDF"/>
    <w:rsid w:val="003115DC"/>
    <w:rsid w:val="00311C76"/>
    <w:rsid w:val="00311FCC"/>
    <w:rsid w:val="0031227A"/>
    <w:rsid w:val="00312405"/>
    <w:rsid w:val="00312E50"/>
    <w:rsid w:val="003159E0"/>
    <w:rsid w:val="0031630D"/>
    <w:rsid w:val="00317586"/>
    <w:rsid w:val="00317781"/>
    <w:rsid w:val="00317848"/>
    <w:rsid w:val="00317C38"/>
    <w:rsid w:val="003219F6"/>
    <w:rsid w:val="00321BFE"/>
    <w:rsid w:val="00321F29"/>
    <w:rsid w:val="003226D6"/>
    <w:rsid w:val="0032292C"/>
    <w:rsid w:val="00323152"/>
    <w:rsid w:val="00323DBB"/>
    <w:rsid w:val="003247CC"/>
    <w:rsid w:val="003252BA"/>
    <w:rsid w:val="00325E2E"/>
    <w:rsid w:val="00326475"/>
    <w:rsid w:val="00326906"/>
    <w:rsid w:val="00326FF1"/>
    <w:rsid w:val="00327372"/>
    <w:rsid w:val="0032744B"/>
    <w:rsid w:val="003278D2"/>
    <w:rsid w:val="003301BE"/>
    <w:rsid w:val="00330CC7"/>
    <w:rsid w:val="00331144"/>
    <w:rsid w:val="0033139B"/>
    <w:rsid w:val="00331420"/>
    <w:rsid w:val="00331CCB"/>
    <w:rsid w:val="00331EE5"/>
    <w:rsid w:val="00331F3F"/>
    <w:rsid w:val="00333DB3"/>
    <w:rsid w:val="003341C3"/>
    <w:rsid w:val="0033451D"/>
    <w:rsid w:val="0033515A"/>
    <w:rsid w:val="00336274"/>
    <w:rsid w:val="003364A0"/>
    <w:rsid w:val="00336E17"/>
    <w:rsid w:val="00336F89"/>
    <w:rsid w:val="00336F8B"/>
    <w:rsid w:val="00337433"/>
    <w:rsid w:val="00340196"/>
    <w:rsid w:val="00340A9C"/>
    <w:rsid w:val="00340CC2"/>
    <w:rsid w:val="00340F28"/>
    <w:rsid w:val="00341D47"/>
    <w:rsid w:val="0034285F"/>
    <w:rsid w:val="00342956"/>
    <w:rsid w:val="0034310D"/>
    <w:rsid w:val="00343956"/>
    <w:rsid w:val="0034445C"/>
    <w:rsid w:val="00345789"/>
    <w:rsid w:val="00345C81"/>
    <w:rsid w:val="00347B64"/>
    <w:rsid w:val="00347E74"/>
    <w:rsid w:val="00350165"/>
    <w:rsid w:val="0035060B"/>
    <w:rsid w:val="00351D20"/>
    <w:rsid w:val="00351D73"/>
    <w:rsid w:val="0035250E"/>
    <w:rsid w:val="00353084"/>
    <w:rsid w:val="00353A5B"/>
    <w:rsid w:val="00354543"/>
    <w:rsid w:val="003547AF"/>
    <w:rsid w:val="00355408"/>
    <w:rsid w:val="00355B6A"/>
    <w:rsid w:val="003560DF"/>
    <w:rsid w:val="00357A1B"/>
    <w:rsid w:val="00361B64"/>
    <w:rsid w:val="00362A98"/>
    <w:rsid w:val="00362D39"/>
    <w:rsid w:val="00362FBF"/>
    <w:rsid w:val="00363896"/>
    <w:rsid w:val="00363A68"/>
    <w:rsid w:val="00364444"/>
    <w:rsid w:val="003647F4"/>
    <w:rsid w:val="003660B4"/>
    <w:rsid w:val="00366452"/>
    <w:rsid w:val="00366D22"/>
    <w:rsid w:val="00367BA1"/>
    <w:rsid w:val="00367D66"/>
    <w:rsid w:val="00370029"/>
    <w:rsid w:val="0037004E"/>
    <w:rsid w:val="00370EA0"/>
    <w:rsid w:val="003738C0"/>
    <w:rsid w:val="00373FD8"/>
    <w:rsid w:val="00374013"/>
    <w:rsid w:val="003742F5"/>
    <w:rsid w:val="00374726"/>
    <w:rsid w:val="00374727"/>
    <w:rsid w:val="0037502C"/>
    <w:rsid w:val="00375357"/>
    <w:rsid w:val="003769D3"/>
    <w:rsid w:val="003773DE"/>
    <w:rsid w:val="00377502"/>
    <w:rsid w:val="00380765"/>
    <w:rsid w:val="00380D4A"/>
    <w:rsid w:val="00381BB9"/>
    <w:rsid w:val="00381C87"/>
    <w:rsid w:val="003827CC"/>
    <w:rsid w:val="00382D30"/>
    <w:rsid w:val="00384C17"/>
    <w:rsid w:val="00386130"/>
    <w:rsid w:val="0038637D"/>
    <w:rsid w:val="003869F7"/>
    <w:rsid w:val="00386DDC"/>
    <w:rsid w:val="00387733"/>
    <w:rsid w:val="00387BF6"/>
    <w:rsid w:val="00390014"/>
    <w:rsid w:val="0039016E"/>
    <w:rsid w:val="00390716"/>
    <w:rsid w:val="00392CE1"/>
    <w:rsid w:val="00393370"/>
    <w:rsid w:val="00393871"/>
    <w:rsid w:val="00393D9C"/>
    <w:rsid w:val="00394C1F"/>
    <w:rsid w:val="0039518E"/>
    <w:rsid w:val="00396A33"/>
    <w:rsid w:val="00396DD2"/>
    <w:rsid w:val="00396FAB"/>
    <w:rsid w:val="003970F1"/>
    <w:rsid w:val="003973AD"/>
    <w:rsid w:val="003A0E84"/>
    <w:rsid w:val="003A1FFC"/>
    <w:rsid w:val="003A2115"/>
    <w:rsid w:val="003A21DD"/>
    <w:rsid w:val="003A2390"/>
    <w:rsid w:val="003A23E1"/>
    <w:rsid w:val="003A3294"/>
    <w:rsid w:val="003A37C8"/>
    <w:rsid w:val="003A3ED4"/>
    <w:rsid w:val="003A3EDE"/>
    <w:rsid w:val="003A4E12"/>
    <w:rsid w:val="003A6AA2"/>
    <w:rsid w:val="003B0328"/>
    <w:rsid w:val="003B1B68"/>
    <w:rsid w:val="003B1CC3"/>
    <w:rsid w:val="003B2266"/>
    <w:rsid w:val="003B2AB7"/>
    <w:rsid w:val="003B2CA4"/>
    <w:rsid w:val="003B32E9"/>
    <w:rsid w:val="003B405C"/>
    <w:rsid w:val="003B5365"/>
    <w:rsid w:val="003B58FC"/>
    <w:rsid w:val="003B59CC"/>
    <w:rsid w:val="003B5AEC"/>
    <w:rsid w:val="003B652E"/>
    <w:rsid w:val="003B6B7B"/>
    <w:rsid w:val="003B6EEF"/>
    <w:rsid w:val="003B73C3"/>
    <w:rsid w:val="003B7FD5"/>
    <w:rsid w:val="003C03F3"/>
    <w:rsid w:val="003C04DD"/>
    <w:rsid w:val="003C0CC9"/>
    <w:rsid w:val="003C1215"/>
    <w:rsid w:val="003C1B44"/>
    <w:rsid w:val="003C2706"/>
    <w:rsid w:val="003C27F3"/>
    <w:rsid w:val="003C284D"/>
    <w:rsid w:val="003C2BD4"/>
    <w:rsid w:val="003C4331"/>
    <w:rsid w:val="003C4622"/>
    <w:rsid w:val="003C4B4C"/>
    <w:rsid w:val="003C51BB"/>
    <w:rsid w:val="003C5536"/>
    <w:rsid w:val="003C5E0D"/>
    <w:rsid w:val="003C60C5"/>
    <w:rsid w:val="003C6421"/>
    <w:rsid w:val="003C6AB0"/>
    <w:rsid w:val="003C6CB3"/>
    <w:rsid w:val="003C799E"/>
    <w:rsid w:val="003C7CCA"/>
    <w:rsid w:val="003D01BC"/>
    <w:rsid w:val="003D14C9"/>
    <w:rsid w:val="003D2E98"/>
    <w:rsid w:val="003D32BB"/>
    <w:rsid w:val="003D34B4"/>
    <w:rsid w:val="003D5904"/>
    <w:rsid w:val="003D69C8"/>
    <w:rsid w:val="003D6A6F"/>
    <w:rsid w:val="003D71D8"/>
    <w:rsid w:val="003E0236"/>
    <w:rsid w:val="003E0437"/>
    <w:rsid w:val="003E18B1"/>
    <w:rsid w:val="003E26B4"/>
    <w:rsid w:val="003E3C9C"/>
    <w:rsid w:val="003E45F7"/>
    <w:rsid w:val="003E51D9"/>
    <w:rsid w:val="003E5B40"/>
    <w:rsid w:val="003E63FD"/>
    <w:rsid w:val="003E6558"/>
    <w:rsid w:val="003E691C"/>
    <w:rsid w:val="003F0431"/>
    <w:rsid w:val="003F0A91"/>
    <w:rsid w:val="003F0FF2"/>
    <w:rsid w:val="003F1110"/>
    <w:rsid w:val="003F16BE"/>
    <w:rsid w:val="003F1733"/>
    <w:rsid w:val="003F1AFC"/>
    <w:rsid w:val="003F1C80"/>
    <w:rsid w:val="003F1EBA"/>
    <w:rsid w:val="003F2F78"/>
    <w:rsid w:val="003F780E"/>
    <w:rsid w:val="003F78A3"/>
    <w:rsid w:val="0040011C"/>
    <w:rsid w:val="00400B76"/>
    <w:rsid w:val="00400E5B"/>
    <w:rsid w:val="00401306"/>
    <w:rsid w:val="004019C4"/>
    <w:rsid w:val="00402083"/>
    <w:rsid w:val="00402391"/>
    <w:rsid w:val="0040357A"/>
    <w:rsid w:val="004047C0"/>
    <w:rsid w:val="00406507"/>
    <w:rsid w:val="00406AF1"/>
    <w:rsid w:val="00410C4A"/>
    <w:rsid w:val="00411216"/>
    <w:rsid w:val="00411BAD"/>
    <w:rsid w:val="00412937"/>
    <w:rsid w:val="00413BDD"/>
    <w:rsid w:val="00413BF7"/>
    <w:rsid w:val="00413CA6"/>
    <w:rsid w:val="00413E32"/>
    <w:rsid w:val="00415297"/>
    <w:rsid w:val="0041589E"/>
    <w:rsid w:val="00416E94"/>
    <w:rsid w:val="00417F11"/>
    <w:rsid w:val="0042119A"/>
    <w:rsid w:val="0042184B"/>
    <w:rsid w:val="00421DC8"/>
    <w:rsid w:val="0042239B"/>
    <w:rsid w:val="004224FA"/>
    <w:rsid w:val="00422739"/>
    <w:rsid w:val="0042455B"/>
    <w:rsid w:val="00424752"/>
    <w:rsid w:val="00425231"/>
    <w:rsid w:val="0042642B"/>
    <w:rsid w:val="0042704A"/>
    <w:rsid w:val="00427402"/>
    <w:rsid w:val="0042750E"/>
    <w:rsid w:val="0042799D"/>
    <w:rsid w:val="00427E62"/>
    <w:rsid w:val="00431224"/>
    <w:rsid w:val="004318EF"/>
    <w:rsid w:val="00433BB7"/>
    <w:rsid w:val="00434243"/>
    <w:rsid w:val="00434873"/>
    <w:rsid w:val="00436981"/>
    <w:rsid w:val="00436AF7"/>
    <w:rsid w:val="00437C34"/>
    <w:rsid w:val="00440112"/>
    <w:rsid w:val="004403CE"/>
    <w:rsid w:val="00440664"/>
    <w:rsid w:val="00440DE9"/>
    <w:rsid w:val="004414F0"/>
    <w:rsid w:val="004435A8"/>
    <w:rsid w:val="00443A1C"/>
    <w:rsid w:val="00443ADA"/>
    <w:rsid w:val="00443F3B"/>
    <w:rsid w:val="00444B77"/>
    <w:rsid w:val="004451C9"/>
    <w:rsid w:val="0044579A"/>
    <w:rsid w:val="004458CD"/>
    <w:rsid w:val="00445A4C"/>
    <w:rsid w:val="00446A6F"/>
    <w:rsid w:val="00446DB2"/>
    <w:rsid w:val="00447AEB"/>
    <w:rsid w:val="00453E2E"/>
    <w:rsid w:val="00454256"/>
    <w:rsid w:val="0045505C"/>
    <w:rsid w:val="00455181"/>
    <w:rsid w:val="004553B9"/>
    <w:rsid w:val="0045540D"/>
    <w:rsid w:val="00455587"/>
    <w:rsid w:val="00455AF9"/>
    <w:rsid w:val="00455BB7"/>
    <w:rsid w:val="004565CD"/>
    <w:rsid w:val="00456655"/>
    <w:rsid w:val="00456917"/>
    <w:rsid w:val="00461751"/>
    <w:rsid w:val="004619E8"/>
    <w:rsid w:val="0046259C"/>
    <w:rsid w:val="00463809"/>
    <w:rsid w:val="0046384A"/>
    <w:rsid w:val="0046395C"/>
    <w:rsid w:val="00463C0C"/>
    <w:rsid w:val="00463F9A"/>
    <w:rsid w:val="004647C1"/>
    <w:rsid w:val="0046602B"/>
    <w:rsid w:val="004663DA"/>
    <w:rsid w:val="004665E3"/>
    <w:rsid w:val="0046795B"/>
    <w:rsid w:val="00470E05"/>
    <w:rsid w:val="00471319"/>
    <w:rsid w:val="00471A89"/>
    <w:rsid w:val="00471E28"/>
    <w:rsid w:val="00472102"/>
    <w:rsid w:val="00472E7A"/>
    <w:rsid w:val="0047536C"/>
    <w:rsid w:val="00475E1F"/>
    <w:rsid w:val="00476B59"/>
    <w:rsid w:val="004772E9"/>
    <w:rsid w:val="00477D39"/>
    <w:rsid w:val="00480338"/>
    <w:rsid w:val="004813F4"/>
    <w:rsid w:val="00481B50"/>
    <w:rsid w:val="00482BBA"/>
    <w:rsid w:val="0048369F"/>
    <w:rsid w:val="00483DA1"/>
    <w:rsid w:val="00484601"/>
    <w:rsid w:val="00484D10"/>
    <w:rsid w:val="00484D98"/>
    <w:rsid w:val="004853D4"/>
    <w:rsid w:val="004864EA"/>
    <w:rsid w:val="004865A6"/>
    <w:rsid w:val="0048687D"/>
    <w:rsid w:val="00486D5C"/>
    <w:rsid w:val="004879F4"/>
    <w:rsid w:val="00487B90"/>
    <w:rsid w:val="004901CA"/>
    <w:rsid w:val="004910F4"/>
    <w:rsid w:val="0049153E"/>
    <w:rsid w:val="004916C9"/>
    <w:rsid w:val="00491B47"/>
    <w:rsid w:val="0049204B"/>
    <w:rsid w:val="00492475"/>
    <w:rsid w:val="004931AC"/>
    <w:rsid w:val="00494420"/>
    <w:rsid w:val="00494602"/>
    <w:rsid w:val="004958A4"/>
    <w:rsid w:val="00495E60"/>
    <w:rsid w:val="004966AF"/>
    <w:rsid w:val="00496F39"/>
    <w:rsid w:val="004976F9"/>
    <w:rsid w:val="00497AB5"/>
    <w:rsid w:val="004A00CA"/>
    <w:rsid w:val="004A2E08"/>
    <w:rsid w:val="004A336E"/>
    <w:rsid w:val="004A388A"/>
    <w:rsid w:val="004A3F0E"/>
    <w:rsid w:val="004A41B3"/>
    <w:rsid w:val="004A42F2"/>
    <w:rsid w:val="004A435A"/>
    <w:rsid w:val="004A4EAF"/>
    <w:rsid w:val="004A5401"/>
    <w:rsid w:val="004A56D8"/>
    <w:rsid w:val="004A5D88"/>
    <w:rsid w:val="004A6B97"/>
    <w:rsid w:val="004A7AB1"/>
    <w:rsid w:val="004B0062"/>
    <w:rsid w:val="004B0336"/>
    <w:rsid w:val="004B0A44"/>
    <w:rsid w:val="004B1AA2"/>
    <w:rsid w:val="004B202A"/>
    <w:rsid w:val="004B27D4"/>
    <w:rsid w:val="004B3A67"/>
    <w:rsid w:val="004B3FA4"/>
    <w:rsid w:val="004B478D"/>
    <w:rsid w:val="004B5837"/>
    <w:rsid w:val="004B6329"/>
    <w:rsid w:val="004B66E4"/>
    <w:rsid w:val="004B73F0"/>
    <w:rsid w:val="004C1539"/>
    <w:rsid w:val="004C1A31"/>
    <w:rsid w:val="004C3F69"/>
    <w:rsid w:val="004C435B"/>
    <w:rsid w:val="004C4B77"/>
    <w:rsid w:val="004C5162"/>
    <w:rsid w:val="004C5F14"/>
    <w:rsid w:val="004C65D1"/>
    <w:rsid w:val="004C6B42"/>
    <w:rsid w:val="004C6FAA"/>
    <w:rsid w:val="004C7EA1"/>
    <w:rsid w:val="004D066E"/>
    <w:rsid w:val="004D076E"/>
    <w:rsid w:val="004D0FAC"/>
    <w:rsid w:val="004D1104"/>
    <w:rsid w:val="004D1CE5"/>
    <w:rsid w:val="004D1EFB"/>
    <w:rsid w:val="004D2A15"/>
    <w:rsid w:val="004D3D21"/>
    <w:rsid w:val="004D477C"/>
    <w:rsid w:val="004D4E9F"/>
    <w:rsid w:val="004D519C"/>
    <w:rsid w:val="004D5315"/>
    <w:rsid w:val="004D69C2"/>
    <w:rsid w:val="004D72B6"/>
    <w:rsid w:val="004D76E0"/>
    <w:rsid w:val="004E06E8"/>
    <w:rsid w:val="004E10D0"/>
    <w:rsid w:val="004E1240"/>
    <w:rsid w:val="004E1F26"/>
    <w:rsid w:val="004E2BD5"/>
    <w:rsid w:val="004E2E86"/>
    <w:rsid w:val="004E3084"/>
    <w:rsid w:val="004E36F0"/>
    <w:rsid w:val="004E382F"/>
    <w:rsid w:val="004E383A"/>
    <w:rsid w:val="004E5214"/>
    <w:rsid w:val="004E5B35"/>
    <w:rsid w:val="004E76B1"/>
    <w:rsid w:val="004F00FE"/>
    <w:rsid w:val="004F1C2C"/>
    <w:rsid w:val="004F2976"/>
    <w:rsid w:val="004F3288"/>
    <w:rsid w:val="004F45FA"/>
    <w:rsid w:val="004F4804"/>
    <w:rsid w:val="004F4AD1"/>
    <w:rsid w:val="004F4E41"/>
    <w:rsid w:val="004F53DF"/>
    <w:rsid w:val="004F5919"/>
    <w:rsid w:val="004F60CA"/>
    <w:rsid w:val="004F6A0C"/>
    <w:rsid w:val="004F6CDC"/>
    <w:rsid w:val="004F76A7"/>
    <w:rsid w:val="005010BB"/>
    <w:rsid w:val="005040F8"/>
    <w:rsid w:val="0050525D"/>
    <w:rsid w:val="005056FA"/>
    <w:rsid w:val="00505A4B"/>
    <w:rsid w:val="00505C0A"/>
    <w:rsid w:val="00507532"/>
    <w:rsid w:val="00507762"/>
    <w:rsid w:val="0051015E"/>
    <w:rsid w:val="00510DFF"/>
    <w:rsid w:val="00511515"/>
    <w:rsid w:val="00511A0A"/>
    <w:rsid w:val="00511D85"/>
    <w:rsid w:val="005133A4"/>
    <w:rsid w:val="00513BE6"/>
    <w:rsid w:val="00513EE4"/>
    <w:rsid w:val="00513FF6"/>
    <w:rsid w:val="00514142"/>
    <w:rsid w:val="0051456A"/>
    <w:rsid w:val="00514F85"/>
    <w:rsid w:val="00516054"/>
    <w:rsid w:val="00516B95"/>
    <w:rsid w:val="0051747F"/>
    <w:rsid w:val="00517547"/>
    <w:rsid w:val="00517941"/>
    <w:rsid w:val="005200B8"/>
    <w:rsid w:val="00520A57"/>
    <w:rsid w:val="00520B85"/>
    <w:rsid w:val="005212F3"/>
    <w:rsid w:val="00521835"/>
    <w:rsid w:val="00522B71"/>
    <w:rsid w:val="00522CC5"/>
    <w:rsid w:val="00523921"/>
    <w:rsid w:val="00523A8D"/>
    <w:rsid w:val="00523FD9"/>
    <w:rsid w:val="00524A39"/>
    <w:rsid w:val="00524A6B"/>
    <w:rsid w:val="00524DDD"/>
    <w:rsid w:val="00525CCE"/>
    <w:rsid w:val="005272B7"/>
    <w:rsid w:val="00531F14"/>
    <w:rsid w:val="00532AC2"/>
    <w:rsid w:val="0053327E"/>
    <w:rsid w:val="00534168"/>
    <w:rsid w:val="00534392"/>
    <w:rsid w:val="00534BD4"/>
    <w:rsid w:val="00534C07"/>
    <w:rsid w:val="005362B3"/>
    <w:rsid w:val="00537A25"/>
    <w:rsid w:val="00537BC0"/>
    <w:rsid w:val="00537D47"/>
    <w:rsid w:val="00537D6A"/>
    <w:rsid w:val="00540386"/>
    <w:rsid w:val="005407F4"/>
    <w:rsid w:val="00541765"/>
    <w:rsid w:val="00541C75"/>
    <w:rsid w:val="005420C6"/>
    <w:rsid w:val="00542250"/>
    <w:rsid w:val="00542886"/>
    <w:rsid w:val="00542B62"/>
    <w:rsid w:val="0054301D"/>
    <w:rsid w:val="00543751"/>
    <w:rsid w:val="005441BD"/>
    <w:rsid w:val="00544996"/>
    <w:rsid w:val="00544FF8"/>
    <w:rsid w:val="005454B7"/>
    <w:rsid w:val="00545986"/>
    <w:rsid w:val="00546024"/>
    <w:rsid w:val="005467EC"/>
    <w:rsid w:val="00550293"/>
    <w:rsid w:val="00550384"/>
    <w:rsid w:val="00550468"/>
    <w:rsid w:val="00550C7F"/>
    <w:rsid w:val="00553E52"/>
    <w:rsid w:val="00557094"/>
    <w:rsid w:val="005572C0"/>
    <w:rsid w:val="00557505"/>
    <w:rsid w:val="005577EC"/>
    <w:rsid w:val="00557DD4"/>
    <w:rsid w:val="00560558"/>
    <w:rsid w:val="00560B47"/>
    <w:rsid w:val="00561B33"/>
    <w:rsid w:val="00561B79"/>
    <w:rsid w:val="005636A3"/>
    <w:rsid w:val="00564BFC"/>
    <w:rsid w:val="005657D2"/>
    <w:rsid w:val="0056679A"/>
    <w:rsid w:val="00570ECF"/>
    <w:rsid w:val="00571992"/>
    <w:rsid w:val="0057262E"/>
    <w:rsid w:val="0057265E"/>
    <w:rsid w:val="00572733"/>
    <w:rsid w:val="00574310"/>
    <w:rsid w:val="0057484B"/>
    <w:rsid w:val="00574C4D"/>
    <w:rsid w:val="00575562"/>
    <w:rsid w:val="0057602E"/>
    <w:rsid w:val="00576057"/>
    <w:rsid w:val="0057656D"/>
    <w:rsid w:val="00576574"/>
    <w:rsid w:val="0057697C"/>
    <w:rsid w:val="00577C84"/>
    <w:rsid w:val="005800D5"/>
    <w:rsid w:val="005806BF"/>
    <w:rsid w:val="005810A0"/>
    <w:rsid w:val="005815D5"/>
    <w:rsid w:val="00581D5C"/>
    <w:rsid w:val="00581E7C"/>
    <w:rsid w:val="0058301E"/>
    <w:rsid w:val="0058323B"/>
    <w:rsid w:val="00583995"/>
    <w:rsid w:val="005842C9"/>
    <w:rsid w:val="00584FCE"/>
    <w:rsid w:val="00585046"/>
    <w:rsid w:val="005851E7"/>
    <w:rsid w:val="005852F5"/>
    <w:rsid w:val="00585694"/>
    <w:rsid w:val="00585F65"/>
    <w:rsid w:val="00587C4D"/>
    <w:rsid w:val="00587D73"/>
    <w:rsid w:val="0059035D"/>
    <w:rsid w:val="0059060C"/>
    <w:rsid w:val="00591C2F"/>
    <w:rsid w:val="00592F46"/>
    <w:rsid w:val="00593D98"/>
    <w:rsid w:val="005951BC"/>
    <w:rsid w:val="0059556C"/>
    <w:rsid w:val="005959BE"/>
    <w:rsid w:val="00596B86"/>
    <w:rsid w:val="00597300"/>
    <w:rsid w:val="005A0E52"/>
    <w:rsid w:val="005A1163"/>
    <w:rsid w:val="005A1296"/>
    <w:rsid w:val="005A14B5"/>
    <w:rsid w:val="005A1EC7"/>
    <w:rsid w:val="005A20C3"/>
    <w:rsid w:val="005A5F2D"/>
    <w:rsid w:val="005A760E"/>
    <w:rsid w:val="005A7748"/>
    <w:rsid w:val="005B0606"/>
    <w:rsid w:val="005B15E1"/>
    <w:rsid w:val="005B182B"/>
    <w:rsid w:val="005B1ACE"/>
    <w:rsid w:val="005B1FD1"/>
    <w:rsid w:val="005B31F4"/>
    <w:rsid w:val="005B36BF"/>
    <w:rsid w:val="005B3DA8"/>
    <w:rsid w:val="005B56F2"/>
    <w:rsid w:val="005B6722"/>
    <w:rsid w:val="005C08C3"/>
    <w:rsid w:val="005C0F7A"/>
    <w:rsid w:val="005C388D"/>
    <w:rsid w:val="005C4B62"/>
    <w:rsid w:val="005C5232"/>
    <w:rsid w:val="005C549B"/>
    <w:rsid w:val="005C59B2"/>
    <w:rsid w:val="005C59E5"/>
    <w:rsid w:val="005C5E2D"/>
    <w:rsid w:val="005C6F43"/>
    <w:rsid w:val="005D0BD5"/>
    <w:rsid w:val="005D1289"/>
    <w:rsid w:val="005D139E"/>
    <w:rsid w:val="005D17FF"/>
    <w:rsid w:val="005D23AC"/>
    <w:rsid w:val="005D4A4C"/>
    <w:rsid w:val="005D51A7"/>
    <w:rsid w:val="005D589B"/>
    <w:rsid w:val="005D5CDE"/>
    <w:rsid w:val="005D6397"/>
    <w:rsid w:val="005D688A"/>
    <w:rsid w:val="005D719F"/>
    <w:rsid w:val="005E00A2"/>
    <w:rsid w:val="005E0B52"/>
    <w:rsid w:val="005E17B7"/>
    <w:rsid w:val="005E19C9"/>
    <w:rsid w:val="005E241B"/>
    <w:rsid w:val="005E3FBB"/>
    <w:rsid w:val="005E4438"/>
    <w:rsid w:val="005E4DCA"/>
    <w:rsid w:val="005E5359"/>
    <w:rsid w:val="005E6383"/>
    <w:rsid w:val="005E6F1E"/>
    <w:rsid w:val="005E7C95"/>
    <w:rsid w:val="005E7F32"/>
    <w:rsid w:val="005F0F7E"/>
    <w:rsid w:val="005F1C1E"/>
    <w:rsid w:val="005F23C8"/>
    <w:rsid w:val="005F2500"/>
    <w:rsid w:val="005F2CAC"/>
    <w:rsid w:val="005F2FAF"/>
    <w:rsid w:val="005F3249"/>
    <w:rsid w:val="005F4129"/>
    <w:rsid w:val="005F435C"/>
    <w:rsid w:val="005F49D3"/>
    <w:rsid w:val="005F5030"/>
    <w:rsid w:val="005F513A"/>
    <w:rsid w:val="005F5F22"/>
    <w:rsid w:val="005F69F2"/>
    <w:rsid w:val="005F7D8E"/>
    <w:rsid w:val="0060131C"/>
    <w:rsid w:val="00601868"/>
    <w:rsid w:val="00604A7A"/>
    <w:rsid w:val="00604DF6"/>
    <w:rsid w:val="00605092"/>
    <w:rsid w:val="00605737"/>
    <w:rsid w:val="00605793"/>
    <w:rsid w:val="0060657D"/>
    <w:rsid w:val="00606B3C"/>
    <w:rsid w:val="0060703D"/>
    <w:rsid w:val="006071A7"/>
    <w:rsid w:val="006078CF"/>
    <w:rsid w:val="00607F2B"/>
    <w:rsid w:val="0061134E"/>
    <w:rsid w:val="00613718"/>
    <w:rsid w:val="00614EC9"/>
    <w:rsid w:val="00615B8A"/>
    <w:rsid w:val="00615D92"/>
    <w:rsid w:val="006162CF"/>
    <w:rsid w:val="00616CEA"/>
    <w:rsid w:val="0061714B"/>
    <w:rsid w:val="0061787E"/>
    <w:rsid w:val="00620D59"/>
    <w:rsid w:val="00621192"/>
    <w:rsid w:val="00622805"/>
    <w:rsid w:val="00623783"/>
    <w:rsid w:val="006238FF"/>
    <w:rsid w:val="006241F9"/>
    <w:rsid w:val="006250D0"/>
    <w:rsid w:val="00625990"/>
    <w:rsid w:val="00630214"/>
    <w:rsid w:val="00630912"/>
    <w:rsid w:val="00631315"/>
    <w:rsid w:val="0063153C"/>
    <w:rsid w:val="00632144"/>
    <w:rsid w:val="0063236B"/>
    <w:rsid w:val="0063245E"/>
    <w:rsid w:val="00632677"/>
    <w:rsid w:val="00632B70"/>
    <w:rsid w:val="006331B0"/>
    <w:rsid w:val="00633E56"/>
    <w:rsid w:val="00634423"/>
    <w:rsid w:val="006348E7"/>
    <w:rsid w:val="00634BC2"/>
    <w:rsid w:val="00641AE8"/>
    <w:rsid w:val="00641CC8"/>
    <w:rsid w:val="006437C0"/>
    <w:rsid w:val="00643A1A"/>
    <w:rsid w:val="0064433D"/>
    <w:rsid w:val="00644CC3"/>
    <w:rsid w:val="006454FC"/>
    <w:rsid w:val="00645D01"/>
    <w:rsid w:val="006466E4"/>
    <w:rsid w:val="00646960"/>
    <w:rsid w:val="00647B9E"/>
    <w:rsid w:val="00650167"/>
    <w:rsid w:val="00650651"/>
    <w:rsid w:val="00650876"/>
    <w:rsid w:val="00650F87"/>
    <w:rsid w:val="00652FC4"/>
    <w:rsid w:val="00654646"/>
    <w:rsid w:val="00654BB5"/>
    <w:rsid w:val="00654CA3"/>
    <w:rsid w:val="00655A41"/>
    <w:rsid w:val="00656117"/>
    <w:rsid w:val="006562F0"/>
    <w:rsid w:val="00657329"/>
    <w:rsid w:val="006579C0"/>
    <w:rsid w:val="00660D51"/>
    <w:rsid w:val="00661B93"/>
    <w:rsid w:val="00661D6F"/>
    <w:rsid w:val="00661DD0"/>
    <w:rsid w:val="00661DFE"/>
    <w:rsid w:val="00662A93"/>
    <w:rsid w:val="00662CD2"/>
    <w:rsid w:val="00663B7E"/>
    <w:rsid w:val="006641A0"/>
    <w:rsid w:val="006648EE"/>
    <w:rsid w:val="00664CB9"/>
    <w:rsid w:val="006659C7"/>
    <w:rsid w:val="00665BB3"/>
    <w:rsid w:val="00666334"/>
    <w:rsid w:val="006700E1"/>
    <w:rsid w:val="00671483"/>
    <w:rsid w:val="0067159E"/>
    <w:rsid w:val="00672E35"/>
    <w:rsid w:val="0067325C"/>
    <w:rsid w:val="00673A95"/>
    <w:rsid w:val="00673E53"/>
    <w:rsid w:val="006752C1"/>
    <w:rsid w:val="0067535D"/>
    <w:rsid w:val="00675393"/>
    <w:rsid w:val="006756FA"/>
    <w:rsid w:val="00675FAD"/>
    <w:rsid w:val="00675FD4"/>
    <w:rsid w:val="00676D44"/>
    <w:rsid w:val="00677491"/>
    <w:rsid w:val="006775C9"/>
    <w:rsid w:val="00677AA0"/>
    <w:rsid w:val="00681450"/>
    <w:rsid w:val="006814FE"/>
    <w:rsid w:val="006826E1"/>
    <w:rsid w:val="00682DF6"/>
    <w:rsid w:val="006836D5"/>
    <w:rsid w:val="0068464E"/>
    <w:rsid w:val="0068499A"/>
    <w:rsid w:val="006859C1"/>
    <w:rsid w:val="0068638B"/>
    <w:rsid w:val="00686BC3"/>
    <w:rsid w:val="0068773B"/>
    <w:rsid w:val="00687942"/>
    <w:rsid w:val="00690567"/>
    <w:rsid w:val="00691CC6"/>
    <w:rsid w:val="00692CCB"/>
    <w:rsid w:val="006931F0"/>
    <w:rsid w:val="0069457B"/>
    <w:rsid w:val="00694C44"/>
    <w:rsid w:val="00694DAD"/>
    <w:rsid w:val="00695F88"/>
    <w:rsid w:val="0069626C"/>
    <w:rsid w:val="00696DF0"/>
    <w:rsid w:val="006970C7"/>
    <w:rsid w:val="006970F7"/>
    <w:rsid w:val="006973D2"/>
    <w:rsid w:val="006978E8"/>
    <w:rsid w:val="00697A19"/>
    <w:rsid w:val="006A0B6F"/>
    <w:rsid w:val="006A0FC7"/>
    <w:rsid w:val="006A1E01"/>
    <w:rsid w:val="006A2F61"/>
    <w:rsid w:val="006A3BA0"/>
    <w:rsid w:val="006A4306"/>
    <w:rsid w:val="006A56CA"/>
    <w:rsid w:val="006A63A1"/>
    <w:rsid w:val="006A6F2E"/>
    <w:rsid w:val="006A6F32"/>
    <w:rsid w:val="006A70DA"/>
    <w:rsid w:val="006A749B"/>
    <w:rsid w:val="006B07EF"/>
    <w:rsid w:val="006B090B"/>
    <w:rsid w:val="006B0A2E"/>
    <w:rsid w:val="006B1521"/>
    <w:rsid w:val="006B1EAF"/>
    <w:rsid w:val="006B22D2"/>
    <w:rsid w:val="006B3F99"/>
    <w:rsid w:val="006B4CA2"/>
    <w:rsid w:val="006B604C"/>
    <w:rsid w:val="006B7A16"/>
    <w:rsid w:val="006C032B"/>
    <w:rsid w:val="006C052A"/>
    <w:rsid w:val="006C275C"/>
    <w:rsid w:val="006C3E28"/>
    <w:rsid w:val="006C44E5"/>
    <w:rsid w:val="006C46E2"/>
    <w:rsid w:val="006C48D9"/>
    <w:rsid w:val="006C7518"/>
    <w:rsid w:val="006C7865"/>
    <w:rsid w:val="006C7C6C"/>
    <w:rsid w:val="006D0480"/>
    <w:rsid w:val="006D06F3"/>
    <w:rsid w:val="006D0E30"/>
    <w:rsid w:val="006D1A9D"/>
    <w:rsid w:val="006D2DF3"/>
    <w:rsid w:val="006D57EE"/>
    <w:rsid w:val="006D5C7B"/>
    <w:rsid w:val="006D5F83"/>
    <w:rsid w:val="006D6C62"/>
    <w:rsid w:val="006D7029"/>
    <w:rsid w:val="006D7396"/>
    <w:rsid w:val="006D7838"/>
    <w:rsid w:val="006E0C4A"/>
    <w:rsid w:val="006E13A7"/>
    <w:rsid w:val="006E2761"/>
    <w:rsid w:val="006E4589"/>
    <w:rsid w:val="006E5A27"/>
    <w:rsid w:val="006E63C5"/>
    <w:rsid w:val="006E6AE3"/>
    <w:rsid w:val="006E6D7A"/>
    <w:rsid w:val="006E6DBE"/>
    <w:rsid w:val="006E788B"/>
    <w:rsid w:val="006E7EDA"/>
    <w:rsid w:val="006F20B9"/>
    <w:rsid w:val="006F438F"/>
    <w:rsid w:val="006F453D"/>
    <w:rsid w:val="006F4C55"/>
    <w:rsid w:val="006F5391"/>
    <w:rsid w:val="007015C7"/>
    <w:rsid w:val="00701732"/>
    <w:rsid w:val="00701AF8"/>
    <w:rsid w:val="00701D3F"/>
    <w:rsid w:val="007022DD"/>
    <w:rsid w:val="0070256B"/>
    <w:rsid w:val="007032EE"/>
    <w:rsid w:val="0070435F"/>
    <w:rsid w:val="007046E9"/>
    <w:rsid w:val="00706247"/>
    <w:rsid w:val="00706B01"/>
    <w:rsid w:val="00706CFA"/>
    <w:rsid w:val="007100BF"/>
    <w:rsid w:val="007103E1"/>
    <w:rsid w:val="00710597"/>
    <w:rsid w:val="00711353"/>
    <w:rsid w:val="00711577"/>
    <w:rsid w:val="00711806"/>
    <w:rsid w:val="00711BD4"/>
    <w:rsid w:val="007163DD"/>
    <w:rsid w:val="007169CE"/>
    <w:rsid w:val="00717461"/>
    <w:rsid w:val="007177DA"/>
    <w:rsid w:val="00717830"/>
    <w:rsid w:val="0072052C"/>
    <w:rsid w:val="007208D7"/>
    <w:rsid w:val="007209EF"/>
    <w:rsid w:val="00720D71"/>
    <w:rsid w:val="00722D74"/>
    <w:rsid w:val="00723223"/>
    <w:rsid w:val="00723910"/>
    <w:rsid w:val="00725113"/>
    <w:rsid w:val="00725612"/>
    <w:rsid w:val="007266BC"/>
    <w:rsid w:val="007267EB"/>
    <w:rsid w:val="00726916"/>
    <w:rsid w:val="00726D58"/>
    <w:rsid w:val="00727587"/>
    <w:rsid w:val="0072767D"/>
    <w:rsid w:val="00730AD8"/>
    <w:rsid w:val="00730B2E"/>
    <w:rsid w:val="007313DB"/>
    <w:rsid w:val="00732DDD"/>
    <w:rsid w:val="00732F58"/>
    <w:rsid w:val="00733314"/>
    <w:rsid w:val="00735099"/>
    <w:rsid w:val="0073696A"/>
    <w:rsid w:val="00737DDB"/>
    <w:rsid w:val="007427C2"/>
    <w:rsid w:val="00742C54"/>
    <w:rsid w:val="00743810"/>
    <w:rsid w:val="0074403B"/>
    <w:rsid w:val="00746143"/>
    <w:rsid w:val="00747B60"/>
    <w:rsid w:val="00747ECD"/>
    <w:rsid w:val="0075009C"/>
    <w:rsid w:val="00750843"/>
    <w:rsid w:val="00750A77"/>
    <w:rsid w:val="00751117"/>
    <w:rsid w:val="0075133E"/>
    <w:rsid w:val="007516E3"/>
    <w:rsid w:val="0075203E"/>
    <w:rsid w:val="00753163"/>
    <w:rsid w:val="007532BE"/>
    <w:rsid w:val="007534BD"/>
    <w:rsid w:val="00753D71"/>
    <w:rsid w:val="00753EE0"/>
    <w:rsid w:val="0075590D"/>
    <w:rsid w:val="00755AFE"/>
    <w:rsid w:val="00756557"/>
    <w:rsid w:val="0075741C"/>
    <w:rsid w:val="0075765B"/>
    <w:rsid w:val="00760606"/>
    <w:rsid w:val="007624D0"/>
    <w:rsid w:val="00762752"/>
    <w:rsid w:val="0076276B"/>
    <w:rsid w:val="00762D01"/>
    <w:rsid w:val="0076307B"/>
    <w:rsid w:val="00763F5B"/>
    <w:rsid w:val="007640A7"/>
    <w:rsid w:val="007642AB"/>
    <w:rsid w:val="00764702"/>
    <w:rsid w:val="00764F25"/>
    <w:rsid w:val="00765A31"/>
    <w:rsid w:val="007660BE"/>
    <w:rsid w:val="007664A4"/>
    <w:rsid w:val="00770B65"/>
    <w:rsid w:val="0077217B"/>
    <w:rsid w:val="00773421"/>
    <w:rsid w:val="007737F8"/>
    <w:rsid w:val="00773F51"/>
    <w:rsid w:val="007760F9"/>
    <w:rsid w:val="00776694"/>
    <w:rsid w:val="007769AE"/>
    <w:rsid w:val="00776EC7"/>
    <w:rsid w:val="007772CD"/>
    <w:rsid w:val="00780507"/>
    <w:rsid w:val="007807B1"/>
    <w:rsid w:val="0078163A"/>
    <w:rsid w:val="00781CC0"/>
    <w:rsid w:val="007821A4"/>
    <w:rsid w:val="007821E0"/>
    <w:rsid w:val="00782235"/>
    <w:rsid w:val="0078295D"/>
    <w:rsid w:val="0078301A"/>
    <w:rsid w:val="00783512"/>
    <w:rsid w:val="00783A4F"/>
    <w:rsid w:val="00784240"/>
    <w:rsid w:val="00784BEA"/>
    <w:rsid w:val="007850AE"/>
    <w:rsid w:val="0078510B"/>
    <w:rsid w:val="00785551"/>
    <w:rsid w:val="00786397"/>
    <w:rsid w:val="00786AA7"/>
    <w:rsid w:val="00786ADC"/>
    <w:rsid w:val="00786E23"/>
    <w:rsid w:val="00787260"/>
    <w:rsid w:val="00790AA8"/>
    <w:rsid w:val="00790E0B"/>
    <w:rsid w:val="00792331"/>
    <w:rsid w:val="00792758"/>
    <w:rsid w:val="0079278C"/>
    <w:rsid w:val="007941CA"/>
    <w:rsid w:val="00794AA3"/>
    <w:rsid w:val="007963F8"/>
    <w:rsid w:val="007964E0"/>
    <w:rsid w:val="007972E6"/>
    <w:rsid w:val="007976C6"/>
    <w:rsid w:val="007A0783"/>
    <w:rsid w:val="007A1E9B"/>
    <w:rsid w:val="007A3CCF"/>
    <w:rsid w:val="007A40E9"/>
    <w:rsid w:val="007A46F6"/>
    <w:rsid w:val="007A476E"/>
    <w:rsid w:val="007A531F"/>
    <w:rsid w:val="007A5EA6"/>
    <w:rsid w:val="007A6ED5"/>
    <w:rsid w:val="007A7BA3"/>
    <w:rsid w:val="007B021B"/>
    <w:rsid w:val="007B062E"/>
    <w:rsid w:val="007B1A96"/>
    <w:rsid w:val="007B1CC5"/>
    <w:rsid w:val="007B1DF5"/>
    <w:rsid w:val="007B2A25"/>
    <w:rsid w:val="007B333C"/>
    <w:rsid w:val="007B357F"/>
    <w:rsid w:val="007B3E09"/>
    <w:rsid w:val="007B4AB6"/>
    <w:rsid w:val="007B513C"/>
    <w:rsid w:val="007B561E"/>
    <w:rsid w:val="007B7031"/>
    <w:rsid w:val="007B716F"/>
    <w:rsid w:val="007B7410"/>
    <w:rsid w:val="007B76F8"/>
    <w:rsid w:val="007C1EE7"/>
    <w:rsid w:val="007C2E4D"/>
    <w:rsid w:val="007C3726"/>
    <w:rsid w:val="007C394C"/>
    <w:rsid w:val="007C4B14"/>
    <w:rsid w:val="007C531B"/>
    <w:rsid w:val="007C5824"/>
    <w:rsid w:val="007C5A73"/>
    <w:rsid w:val="007C6C2E"/>
    <w:rsid w:val="007C73C1"/>
    <w:rsid w:val="007C7675"/>
    <w:rsid w:val="007D03DA"/>
    <w:rsid w:val="007D0CBA"/>
    <w:rsid w:val="007D1052"/>
    <w:rsid w:val="007D21FE"/>
    <w:rsid w:val="007D224C"/>
    <w:rsid w:val="007D34B7"/>
    <w:rsid w:val="007D50C6"/>
    <w:rsid w:val="007D5692"/>
    <w:rsid w:val="007D5B2D"/>
    <w:rsid w:val="007D612C"/>
    <w:rsid w:val="007D71FB"/>
    <w:rsid w:val="007D751B"/>
    <w:rsid w:val="007E020D"/>
    <w:rsid w:val="007E0CF4"/>
    <w:rsid w:val="007E0D41"/>
    <w:rsid w:val="007E1E2C"/>
    <w:rsid w:val="007E1E6C"/>
    <w:rsid w:val="007E1F73"/>
    <w:rsid w:val="007E2265"/>
    <w:rsid w:val="007E249E"/>
    <w:rsid w:val="007E34B7"/>
    <w:rsid w:val="007E3C32"/>
    <w:rsid w:val="007E3DC7"/>
    <w:rsid w:val="007E46B6"/>
    <w:rsid w:val="007E5AB4"/>
    <w:rsid w:val="007E5B2A"/>
    <w:rsid w:val="007E5CCE"/>
    <w:rsid w:val="007E5F2B"/>
    <w:rsid w:val="007E6732"/>
    <w:rsid w:val="007E6C6B"/>
    <w:rsid w:val="007F05C0"/>
    <w:rsid w:val="007F0EB8"/>
    <w:rsid w:val="007F245D"/>
    <w:rsid w:val="007F287B"/>
    <w:rsid w:val="007F2E7A"/>
    <w:rsid w:val="007F396F"/>
    <w:rsid w:val="007F3D44"/>
    <w:rsid w:val="007F52E0"/>
    <w:rsid w:val="007F5685"/>
    <w:rsid w:val="007F5AA0"/>
    <w:rsid w:val="007F5C98"/>
    <w:rsid w:val="007F676C"/>
    <w:rsid w:val="007F6C2A"/>
    <w:rsid w:val="007F6CE0"/>
    <w:rsid w:val="007F70D9"/>
    <w:rsid w:val="007F7FF8"/>
    <w:rsid w:val="008013CE"/>
    <w:rsid w:val="00801E5D"/>
    <w:rsid w:val="00801EF5"/>
    <w:rsid w:val="00802DDB"/>
    <w:rsid w:val="008069F0"/>
    <w:rsid w:val="00806C29"/>
    <w:rsid w:val="0081009A"/>
    <w:rsid w:val="00810630"/>
    <w:rsid w:val="00810BBE"/>
    <w:rsid w:val="008118FF"/>
    <w:rsid w:val="008130C2"/>
    <w:rsid w:val="00813EFF"/>
    <w:rsid w:val="008144C2"/>
    <w:rsid w:val="0081456F"/>
    <w:rsid w:val="0081713C"/>
    <w:rsid w:val="008206A5"/>
    <w:rsid w:val="00821482"/>
    <w:rsid w:val="00821907"/>
    <w:rsid w:val="008231BE"/>
    <w:rsid w:val="00823312"/>
    <w:rsid w:val="00825039"/>
    <w:rsid w:val="00825622"/>
    <w:rsid w:val="00825918"/>
    <w:rsid w:val="00825F3E"/>
    <w:rsid w:val="0082677A"/>
    <w:rsid w:val="00826CDE"/>
    <w:rsid w:val="00826D36"/>
    <w:rsid w:val="00830D7C"/>
    <w:rsid w:val="00831068"/>
    <w:rsid w:val="00831D06"/>
    <w:rsid w:val="0083264D"/>
    <w:rsid w:val="0083308A"/>
    <w:rsid w:val="00834BC5"/>
    <w:rsid w:val="00835447"/>
    <w:rsid w:val="0083587A"/>
    <w:rsid w:val="00835937"/>
    <w:rsid w:val="00835ABE"/>
    <w:rsid w:val="00841721"/>
    <w:rsid w:val="00841BA6"/>
    <w:rsid w:val="00843627"/>
    <w:rsid w:val="008446A3"/>
    <w:rsid w:val="00844BC9"/>
    <w:rsid w:val="008453FD"/>
    <w:rsid w:val="0084675E"/>
    <w:rsid w:val="00846827"/>
    <w:rsid w:val="008470E1"/>
    <w:rsid w:val="00847260"/>
    <w:rsid w:val="00847319"/>
    <w:rsid w:val="008478CA"/>
    <w:rsid w:val="0085064B"/>
    <w:rsid w:val="00851AE0"/>
    <w:rsid w:val="00852DF5"/>
    <w:rsid w:val="00853A27"/>
    <w:rsid w:val="0085439D"/>
    <w:rsid w:val="00854E28"/>
    <w:rsid w:val="00856F4B"/>
    <w:rsid w:val="00857774"/>
    <w:rsid w:val="00860959"/>
    <w:rsid w:val="008609A5"/>
    <w:rsid w:val="00862E2F"/>
    <w:rsid w:val="008630E0"/>
    <w:rsid w:val="00863539"/>
    <w:rsid w:val="00863611"/>
    <w:rsid w:val="008637FA"/>
    <w:rsid w:val="0086463C"/>
    <w:rsid w:val="00864762"/>
    <w:rsid w:val="008649CB"/>
    <w:rsid w:val="00865CBA"/>
    <w:rsid w:val="0086633B"/>
    <w:rsid w:val="00866EDC"/>
    <w:rsid w:val="0086797D"/>
    <w:rsid w:val="00870654"/>
    <w:rsid w:val="00870C75"/>
    <w:rsid w:val="008719ED"/>
    <w:rsid w:val="00871A07"/>
    <w:rsid w:val="00872C7C"/>
    <w:rsid w:val="00872F41"/>
    <w:rsid w:val="00873380"/>
    <w:rsid w:val="00873BC7"/>
    <w:rsid w:val="00873C77"/>
    <w:rsid w:val="008759E2"/>
    <w:rsid w:val="00875D5E"/>
    <w:rsid w:val="00876057"/>
    <w:rsid w:val="0087608A"/>
    <w:rsid w:val="008767B0"/>
    <w:rsid w:val="00877CD6"/>
    <w:rsid w:val="008803C0"/>
    <w:rsid w:val="00880542"/>
    <w:rsid w:val="008806F9"/>
    <w:rsid w:val="00882366"/>
    <w:rsid w:val="00883DE7"/>
    <w:rsid w:val="0088445E"/>
    <w:rsid w:val="0088599E"/>
    <w:rsid w:val="00885C86"/>
    <w:rsid w:val="0088716D"/>
    <w:rsid w:val="00887958"/>
    <w:rsid w:val="00887CF6"/>
    <w:rsid w:val="008913FB"/>
    <w:rsid w:val="00892094"/>
    <w:rsid w:val="008927A8"/>
    <w:rsid w:val="00893074"/>
    <w:rsid w:val="00893118"/>
    <w:rsid w:val="0089327A"/>
    <w:rsid w:val="00893DED"/>
    <w:rsid w:val="00894001"/>
    <w:rsid w:val="00894E47"/>
    <w:rsid w:val="008966BA"/>
    <w:rsid w:val="00896754"/>
    <w:rsid w:val="008968CD"/>
    <w:rsid w:val="008968DC"/>
    <w:rsid w:val="00896C58"/>
    <w:rsid w:val="00897ADE"/>
    <w:rsid w:val="008A1046"/>
    <w:rsid w:val="008A2943"/>
    <w:rsid w:val="008A2974"/>
    <w:rsid w:val="008A2D82"/>
    <w:rsid w:val="008A2DDB"/>
    <w:rsid w:val="008A4BFE"/>
    <w:rsid w:val="008A51F8"/>
    <w:rsid w:val="008A69C4"/>
    <w:rsid w:val="008A6BC6"/>
    <w:rsid w:val="008A7386"/>
    <w:rsid w:val="008A7736"/>
    <w:rsid w:val="008B1701"/>
    <w:rsid w:val="008B1FB4"/>
    <w:rsid w:val="008B2015"/>
    <w:rsid w:val="008B2BED"/>
    <w:rsid w:val="008B3079"/>
    <w:rsid w:val="008B339E"/>
    <w:rsid w:val="008B3B2D"/>
    <w:rsid w:val="008B3F3B"/>
    <w:rsid w:val="008B434A"/>
    <w:rsid w:val="008B5DCA"/>
    <w:rsid w:val="008B60C4"/>
    <w:rsid w:val="008B7A5E"/>
    <w:rsid w:val="008B7F07"/>
    <w:rsid w:val="008C007C"/>
    <w:rsid w:val="008C13F2"/>
    <w:rsid w:val="008C3DD6"/>
    <w:rsid w:val="008C3ECC"/>
    <w:rsid w:val="008C4B9A"/>
    <w:rsid w:val="008C5EDE"/>
    <w:rsid w:val="008C6828"/>
    <w:rsid w:val="008C6C63"/>
    <w:rsid w:val="008C6F11"/>
    <w:rsid w:val="008D0AB9"/>
    <w:rsid w:val="008D0EF9"/>
    <w:rsid w:val="008D15AB"/>
    <w:rsid w:val="008D2A64"/>
    <w:rsid w:val="008D36F8"/>
    <w:rsid w:val="008D3BCE"/>
    <w:rsid w:val="008D51F9"/>
    <w:rsid w:val="008D5636"/>
    <w:rsid w:val="008D5AA5"/>
    <w:rsid w:val="008D6D9F"/>
    <w:rsid w:val="008D7BD2"/>
    <w:rsid w:val="008D7D84"/>
    <w:rsid w:val="008E2418"/>
    <w:rsid w:val="008E2CD2"/>
    <w:rsid w:val="008E2F4C"/>
    <w:rsid w:val="008E3707"/>
    <w:rsid w:val="008E476E"/>
    <w:rsid w:val="008E47F0"/>
    <w:rsid w:val="008E4B70"/>
    <w:rsid w:val="008E5777"/>
    <w:rsid w:val="008E720A"/>
    <w:rsid w:val="008E76DE"/>
    <w:rsid w:val="008E7C7C"/>
    <w:rsid w:val="008E7DAD"/>
    <w:rsid w:val="008F00A4"/>
    <w:rsid w:val="008F0922"/>
    <w:rsid w:val="008F1241"/>
    <w:rsid w:val="008F1E1C"/>
    <w:rsid w:val="008F1E68"/>
    <w:rsid w:val="008F2393"/>
    <w:rsid w:val="008F28D0"/>
    <w:rsid w:val="008F3939"/>
    <w:rsid w:val="008F47FA"/>
    <w:rsid w:val="008F5B69"/>
    <w:rsid w:val="008F7FF8"/>
    <w:rsid w:val="009003A0"/>
    <w:rsid w:val="00902302"/>
    <w:rsid w:val="009027CD"/>
    <w:rsid w:val="00902973"/>
    <w:rsid w:val="00902DD5"/>
    <w:rsid w:val="00903616"/>
    <w:rsid w:val="00903A79"/>
    <w:rsid w:val="009044A8"/>
    <w:rsid w:val="009045F4"/>
    <w:rsid w:val="009047B8"/>
    <w:rsid w:val="00904DB8"/>
    <w:rsid w:val="00904F41"/>
    <w:rsid w:val="00905226"/>
    <w:rsid w:val="00905C64"/>
    <w:rsid w:val="00905FD1"/>
    <w:rsid w:val="009062BB"/>
    <w:rsid w:val="00910A50"/>
    <w:rsid w:val="00910B3C"/>
    <w:rsid w:val="009114AF"/>
    <w:rsid w:val="00912C8C"/>
    <w:rsid w:val="009135D6"/>
    <w:rsid w:val="00913A2C"/>
    <w:rsid w:val="00913CCF"/>
    <w:rsid w:val="00914280"/>
    <w:rsid w:val="00914E2C"/>
    <w:rsid w:val="00915031"/>
    <w:rsid w:val="0091646A"/>
    <w:rsid w:val="00916BA7"/>
    <w:rsid w:val="009175F3"/>
    <w:rsid w:val="00920519"/>
    <w:rsid w:val="009218E0"/>
    <w:rsid w:val="00922CA7"/>
    <w:rsid w:val="00923311"/>
    <w:rsid w:val="009235D9"/>
    <w:rsid w:val="00923BFC"/>
    <w:rsid w:val="00923ECE"/>
    <w:rsid w:val="009255B4"/>
    <w:rsid w:val="00925D2F"/>
    <w:rsid w:val="00926102"/>
    <w:rsid w:val="0092656D"/>
    <w:rsid w:val="009267A3"/>
    <w:rsid w:val="00927F3D"/>
    <w:rsid w:val="009301FE"/>
    <w:rsid w:val="009302CC"/>
    <w:rsid w:val="00930B62"/>
    <w:rsid w:val="00931EEB"/>
    <w:rsid w:val="0093247D"/>
    <w:rsid w:val="00932C14"/>
    <w:rsid w:val="00932C7D"/>
    <w:rsid w:val="0093344E"/>
    <w:rsid w:val="00933763"/>
    <w:rsid w:val="00935363"/>
    <w:rsid w:val="009357DA"/>
    <w:rsid w:val="009368FC"/>
    <w:rsid w:val="0093779A"/>
    <w:rsid w:val="0094246B"/>
    <w:rsid w:val="0094263B"/>
    <w:rsid w:val="00942C91"/>
    <w:rsid w:val="00942E12"/>
    <w:rsid w:val="00943992"/>
    <w:rsid w:val="00944264"/>
    <w:rsid w:val="00944CEA"/>
    <w:rsid w:val="00944E76"/>
    <w:rsid w:val="0094517D"/>
    <w:rsid w:val="00945DF8"/>
    <w:rsid w:val="009463EE"/>
    <w:rsid w:val="009472FB"/>
    <w:rsid w:val="00947CF9"/>
    <w:rsid w:val="00950D27"/>
    <w:rsid w:val="00951456"/>
    <w:rsid w:val="009515F0"/>
    <w:rsid w:val="0095226E"/>
    <w:rsid w:val="00952735"/>
    <w:rsid w:val="00952739"/>
    <w:rsid w:val="00953B54"/>
    <w:rsid w:val="00953ED1"/>
    <w:rsid w:val="00954CDC"/>
    <w:rsid w:val="00954F90"/>
    <w:rsid w:val="009554E7"/>
    <w:rsid w:val="00955DC8"/>
    <w:rsid w:val="0095672A"/>
    <w:rsid w:val="009568B9"/>
    <w:rsid w:val="00957542"/>
    <w:rsid w:val="009577EE"/>
    <w:rsid w:val="00957DF2"/>
    <w:rsid w:val="00961C6F"/>
    <w:rsid w:val="0096203E"/>
    <w:rsid w:val="00962CE2"/>
    <w:rsid w:val="00964E69"/>
    <w:rsid w:val="00965101"/>
    <w:rsid w:val="0096696A"/>
    <w:rsid w:val="00966F6B"/>
    <w:rsid w:val="00967498"/>
    <w:rsid w:val="009678C9"/>
    <w:rsid w:val="009705F4"/>
    <w:rsid w:val="00970707"/>
    <w:rsid w:val="0097082D"/>
    <w:rsid w:val="00970EE3"/>
    <w:rsid w:val="009726A5"/>
    <w:rsid w:val="009727D9"/>
    <w:rsid w:val="009728EE"/>
    <w:rsid w:val="00972F62"/>
    <w:rsid w:val="009733CA"/>
    <w:rsid w:val="00973B3F"/>
    <w:rsid w:val="00974707"/>
    <w:rsid w:val="00974BC6"/>
    <w:rsid w:val="009762D7"/>
    <w:rsid w:val="00976CC8"/>
    <w:rsid w:val="009774C4"/>
    <w:rsid w:val="00977906"/>
    <w:rsid w:val="00977B66"/>
    <w:rsid w:val="0098033A"/>
    <w:rsid w:val="00980FD3"/>
    <w:rsid w:val="0098442E"/>
    <w:rsid w:val="00985253"/>
    <w:rsid w:val="00985A57"/>
    <w:rsid w:val="0098651F"/>
    <w:rsid w:val="009867A9"/>
    <w:rsid w:val="0099076D"/>
    <w:rsid w:val="00991079"/>
    <w:rsid w:val="00993D97"/>
    <w:rsid w:val="00993F3A"/>
    <w:rsid w:val="009950CB"/>
    <w:rsid w:val="009951D2"/>
    <w:rsid w:val="009957B5"/>
    <w:rsid w:val="00995F41"/>
    <w:rsid w:val="009964C4"/>
    <w:rsid w:val="00996807"/>
    <w:rsid w:val="00997690"/>
    <w:rsid w:val="00997AA5"/>
    <w:rsid w:val="009A1AE4"/>
    <w:rsid w:val="009A1BB5"/>
    <w:rsid w:val="009A1C68"/>
    <w:rsid w:val="009A2267"/>
    <w:rsid w:val="009A36F1"/>
    <w:rsid w:val="009A39B5"/>
    <w:rsid w:val="009A3ACB"/>
    <w:rsid w:val="009A5EAB"/>
    <w:rsid w:val="009A7CC1"/>
    <w:rsid w:val="009B0AA5"/>
    <w:rsid w:val="009B0DF9"/>
    <w:rsid w:val="009B0ED5"/>
    <w:rsid w:val="009B1A83"/>
    <w:rsid w:val="009B1B26"/>
    <w:rsid w:val="009B2156"/>
    <w:rsid w:val="009B258C"/>
    <w:rsid w:val="009B385B"/>
    <w:rsid w:val="009B480D"/>
    <w:rsid w:val="009B7BC6"/>
    <w:rsid w:val="009C029C"/>
    <w:rsid w:val="009C1B07"/>
    <w:rsid w:val="009C2690"/>
    <w:rsid w:val="009C2A97"/>
    <w:rsid w:val="009C3EAE"/>
    <w:rsid w:val="009C4421"/>
    <w:rsid w:val="009C4648"/>
    <w:rsid w:val="009C4B2F"/>
    <w:rsid w:val="009C4F2A"/>
    <w:rsid w:val="009C54DC"/>
    <w:rsid w:val="009C64B9"/>
    <w:rsid w:val="009C79D0"/>
    <w:rsid w:val="009C7CCA"/>
    <w:rsid w:val="009D00A8"/>
    <w:rsid w:val="009D00B7"/>
    <w:rsid w:val="009D0B18"/>
    <w:rsid w:val="009D1262"/>
    <w:rsid w:val="009D13A0"/>
    <w:rsid w:val="009D246A"/>
    <w:rsid w:val="009D2AFC"/>
    <w:rsid w:val="009D2CDF"/>
    <w:rsid w:val="009D450F"/>
    <w:rsid w:val="009D4CD3"/>
    <w:rsid w:val="009D5355"/>
    <w:rsid w:val="009D6088"/>
    <w:rsid w:val="009D6098"/>
    <w:rsid w:val="009D63D8"/>
    <w:rsid w:val="009D6D4B"/>
    <w:rsid w:val="009D6D6D"/>
    <w:rsid w:val="009D7639"/>
    <w:rsid w:val="009D7CAA"/>
    <w:rsid w:val="009E0109"/>
    <w:rsid w:val="009E0C9F"/>
    <w:rsid w:val="009E1BB9"/>
    <w:rsid w:val="009E241A"/>
    <w:rsid w:val="009E3A1D"/>
    <w:rsid w:val="009E3EFA"/>
    <w:rsid w:val="009E4039"/>
    <w:rsid w:val="009E48AC"/>
    <w:rsid w:val="009E5695"/>
    <w:rsid w:val="009E7F60"/>
    <w:rsid w:val="009F1188"/>
    <w:rsid w:val="009F1C38"/>
    <w:rsid w:val="009F211B"/>
    <w:rsid w:val="009F4968"/>
    <w:rsid w:val="009F4CE0"/>
    <w:rsid w:val="009F516A"/>
    <w:rsid w:val="009F518F"/>
    <w:rsid w:val="009F5457"/>
    <w:rsid w:val="009F58A4"/>
    <w:rsid w:val="009F60AB"/>
    <w:rsid w:val="009F7261"/>
    <w:rsid w:val="009F755F"/>
    <w:rsid w:val="009F773B"/>
    <w:rsid w:val="009F7AA2"/>
    <w:rsid w:val="009F7EA7"/>
    <w:rsid w:val="00A005A4"/>
    <w:rsid w:val="00A00C78"/>
    <w:rsid w:val="00A02153"/>
    <w:rsid w:val="00A028A9"/>
    <w:rsid w:val="00A03625"/>
    <w:rsid w:val="00A0510F"/>
    <w:rsid w:val="00A06396"/>
    <w:rsid w:val="00A066F1"/>
    <w:rsid w:val="00A0699E"/>
    <w:rsid w:val="00A06CC4"/>
    <w:rsid w:val="00A07CBB"/>
    <w:rsid w:val="00A11350"/>
    <w:rsid w:val="00A1258B"/>
    <w:rsid w:val="00A12AE9"/>
    <w:rsid w:val="00A12CAE"/>
    <w:rsid w:val="00A13782"/>
    <w:rsid w:val="00A14518"/>
    <w:rsid w:val="00A15847"/>
    <w:rsid w:val="00A159EB"/>
    <w:rsid w:val="00A15BCA"/>
    <w:rsid w:val="00A168E6"/>
    <w:rsid w:val="00A16E14"/>
    <w:rsid w:val="00A17192"/>
    <w:rsid w:val="00A1723F"/>
    <w:rsid w:val="00A21272"/>
    <w:rsid w:val="00A2144B"/>
    <w:rsid w:val="00A216C8"/>
    <w:rsid w:val="00A21AF7"/>
    <w:rsid w:val="00A22445"/>
    <w:rsid w:val="00A232E8"/>
    <w:rsid w:val="00A23568"/>
    <w:rsid w:val="00A24973"/>
    <w:rsid w:val="00A24E06"/>
    <w:rsid w:val="00A30E9A"/>
    <w:rsid w:val="00A30FD0"/>
    <w:rsid w:val="00A3118C"/>
    <w:rsid w:val="00A32039"/>
    <w:rsid w:val="00A32A81"/>
    <w:rsid w:val="00A33881"/>
    <w:rsid w:val="00A33B45"/>
    <w:rsid w:val="00A33B58"/>
    <w:rsid w:val="00A3423C"/>
    <w:rsid w:val="00A346C3"/>
    <w:rsid w:val="00A354E6"/>
    <w:rsid w:val="00A364FC"/>
    <w:rsid w:val="00A368C6"/>
    <w:rsid w:val="00A40F69"/>
    <w:rsid w:val="00A41237"/>
    <w:rsid w:val="00A413FA"/>
    <w:rsid w:val="00A417D4"/>
    <w:rsid w:val="00A41D4C"/>
    <w:rsid w:val="00A421A5"/>
    <w:rsid w:val="00A42681"/>
    <w:rsid w:val="00A4338B"/>
    <w:rsid w:val="00A44C41"/>
    <w:rsid w:val="00A4551C"/>
    <w:rsid w:val="00A477DE"/>
    <w:rsid w:val="00A505DA"/>
    <w:rsid w:val="00A50BBA"/>
    <w:rsid w:val="00A52279"/>
    <w:rsid w:val="00A526DF"/>
    <w:rsid w:val="00A53507"/>
    <w:rsid w:val="00A53957"/>
    <w:rsid w:val="00A53B20"/>
    <w:rsid w:val="00A5523A"/>
    <w:rsid w:val="00A55F7F"/>
    <w:rsid w:val="00A56EA0"/>
    <w:rsid w:val="00A57243"/>
    <w:rsid w:val="00A57CB9"/>
    <w:rsid w:val="00A57F30"/>
    <w:rsid w:val="00A6078D"/>
    <w:rsid w:val="00A6094D"/>
    <w:rsid w:val="00A610EC"/>
    <w:rsid w:val="00A6118C"/>
    <w:rsid w:val="00A61793"/>
    <w:rsid w:val="00A62E18"/>
    <w:rsid w:val="00A63B54"/>
    <w:rsid w:val="00A64A7C"/>
    <w:rsid w:val="00A64B95"/>
    <w:rsid w:val="00A64DEE"/>
    <w:rsid w:val="00A6588A"/>
    <w:rsid w:val="00A65CD5"/>
    <w:rsid w:val="00A66D3C"/>
    <w:rsid w:val="00A67E86"/>
    <w:rsid w:val="00A71257"/>
    <w:rsid w:val="00A71F93"/>
    <w:rsid w:val="00A72C17"/>
    <w:rsid w:val="00A737CC"/>
    <w:rsid w:val="00A74324"/>
    <w:rsid w:val="00A7440B"/>
    <w:rsid w:val="00A747C4"/>
    <w:rsid w:val="00A75CF6"/>
    <w:rsid w:val="00A75F7B"/>
    <w:rsid w:val="00A7616F"/>
    <w:rsid w:val="00A77028"/>
    <w:rsid w:val="00A7717B"/>
    <w:rsid w:val="00A779DE"/>
    <w:rsid w:val="00A77B88"/>
    <w:rsid w:val="00A8045E"/>
    <w:rsid w:val="00A8229C"/>
    <w:rsid w:val="00A833EE"/>
    <w:rsid w:val="00A8356E"/>
    <w:rsid w:val="00A83B5E"/>
    <w:rsid w:val="00A83DA7"/>
    <w:rsid w:val="00A848E6"/>
    <w:rsid w:val="00A8576A"/>
    <w:rsid w:val="00A86A97"/>
    <w:rsid w:val="00A86EFD"/>
    <w:rsid w:val="00A90A5E"/>
    <w:rsid w:val="00A90ECB"/>
    <w:rsid w:val="00A91279"/>
    <w:rsid w:val="00A9238D"/>
    <w:rsid w:val="00A9388E"/>
    <w:rsid w:val="00A94546"/>
    <w:rsid w:val="00A949EE"/>
    <w:rsid w:val="00A950C6"/>
    <w:rsid w:val="00A955A4"/>
    <w:rsid w:val="00A9579B"/>
    <w:rsid w:val="00A95CDB"/>
    <w:rsid w:val="00A96765"/>
    <w:rsid w:val="00A96FC6"/>
    <w:rsid w:val="00AA0164"/>
    <w:rsid w:val="00AA13ED"/>
    <w:rsid w:val="00AA1A94"/>
    <w:rsid w:val="00AA36ED"/>
    <w:rsid w:val="00AA3ACC"/>
    <w:rsid w:val="00AA3D2B"/>
    <w:rsid w:val="00AA5C6E"/>
    <w:rsid w:val="00AA5E45"/>
    <w:rsid w:val="00AA6578"/>
    <w:rsid w:val="00AA6953"/>
    <w:rsid w:val="00AA6E04"/>
    <w:rsid w:val="00AA74BF"/>
    <w:rsid w:val="00AB13B7"/>
    <w:rsid w:val="00AB18DC"/>
    <w:rsid w:val="00AB1E8B"/>
    <w:rsid w:val="00AB25C2"/>
    <w:rsid w:val="00AB3D9A"/>
    <w:rsid w:val="00AB42F9"/>
    <w:rsid w:val="00AB462D"/>
    <w:rsid w:val="00AB47B7"/>
    <w:rsid w:val="00AB516C"/>
    <w:rsid w:val="00AB75D1"/>
    <w:rsid w:val="00AB7F51"/>
    <w:rsid w:val="00AC0456"/>
    <w:rsid w:val="00AC17F7"/>
    <w:rsid w:val="00AC2013"/>
    <w:rsid w:val="00AC2AC6"/>
    <w:rsid w:val="00AC496F"/>
    <w:rsid w:val="00AC50FA"/>
    <w:rsid w:val="00AC522D"/>
    <w:rsid w:val="00AC5739"/>
    <w:rsid w:val="00AC6615"/>
    <w:rsid w:val="00AC685E"/>
    <w:rsid w:val="00AC6A6D"/>
    <w:rsid w:val="00AC7144"/>
    <w:rsid w:val="00AC741B"/>
    <w:rsid w:val="00AC7A66"/>
    <w:rsid w:val="00AD0D54"/>
    <w:rsid w:val="00AD1996"/>
    <w:rsid w:val="00AD221B"/>
    <w:rsid w:val="00AD2B4E"/>
    <w:rsid w:val="00AD2DC1"/>
    <w:rsid w:val="00AD3554"/>
    <w:rsid w:val="00AD366E"/>
    <w:rsid w:val="00AD5ACE"/>
    <w:rsid w:val="00AD6070"/>
    <w:rsid w:val="00AD6DF8"/>
    <w:rsid w:val="00AD78C2"/>
    <w:rsid w:val="00AE0458"/>
    <w:rsid w:val="00AE11EA"/>
    <w:rsid w:val="00AE18E3"/>
    <w:rsid w:val="00AE19E5"/>
    <w:rsid w:val="00AE22FE"/>
    <w:rsid w:val="00AE2D92"/>
    <w:rsid w:val="00AE2E65"/>
    <w:rsid w:val="00AE326E"/>
    <w:rsid w:val="00AE3416"/>
    <w:rsid w:val="00AE40E0"/>
    <w:rsid w:val="00AE443B"/>
    <w:rsid w:val="00AE5210"/>
    <w:rsid w:val="00AE6684"/>
    <w:rsid w:val="00AE67F7"/>
    <w:rsid w:val="00AE7C05"/>
    <w:rsid w:val="00AF09B9"/>
    <w:rsid w:val="00AF175C"/>
    <w:rsid w:val="00AF1D98"/>
    <w:rsid w:val="00AF25CE"/>
    <w:rsid w:val="00AF2878"/>
    <w:rsid w:val="00AF2B1D"/>
    <w:rsid w:val="00AF3541"/>
    <w:rsid w:val="00AF3859"/>
    <w:rsid w:val="00AF3C81"/>
    <w:rsid w:val="00AF4081"/>
    <w:rsid w:val="00AF47E4"/>
    <w:rsid w:val="00AF49B5"/>
    <w:rsid w:val="00AF55CB"/>
    <w:rsid w:val="00AF5669"/>
    <w:rsid w:val="00AF5C56"/>
    <w:rsid w:val="00B013DC"/>
    <w:rsid w:val="00B01AFE"/>
    <w:rsid w:val="00B01B42"/>
    <w:rsid w:val="00B01DF5"/>
    <w:rsid w:val="00B04A15"/>
    <w:rsid w:val="00B05723"/>
    <w:rsid w:val="00B05930"/>
    <w:rsid w:val="00B060A3"/>
    <w:rsid w:val="00B0690B"/>
    <w:rsid w:val="00B07882"/>
    <w:rsid w:val="00B07DD4"/>
    <w:rsid w:val="00B10000"/>
    <w:rsid w:val="00B11ADB"/>
    <w:rsid w:val="00B11D01"/>
    <w:rsid w:val="00B11EA6"/>
    <w:rsid w:val="00B12032"/>
    <w:rsid w:val="00B12493"/>
    <w:rsid w:val="00B13160"/>
    <w:rsid w:val="00B13B49"/>
    <w:rsid w:val="00B14041"/>
    <w:rsid w:val="00B14EAB"/>
    <w:rsid w:val="00B14FA8"/>
    <w:rsid w:val="00B16304"/>
    <w:rsid w:val="00B16496"/>
    <w:rsid w:val="00B167FB"/>
    <w:rsid w:val="00B16EBA"/>
    <w:rsid w:val="00B174E6"/>
    <w:rsid w:val="00B17D0B"/>
    <w:rsid w:val="00B17DE7"/>
    <w:rsid w:val="00B2082C"/>
    <w:rsid w:val="00B21DD2"/>
    <w:rsid w:val="00B22077"/>
    <w:rsid w:val="00B234DE"/>
    <w:rsid w:val="00B23684"/>
    <w:rsid w:val="00B24746"/>
    <w:rsid w:val="00B26762"/>
    <w:rsid w:val="00B304F0"/>
    <w:rsid w:val="00B30A1A"/>
    <w:rsid w:val="00B311C4"/>
    <w:rsid w:val="00B311FF"/>
    <w:rsid w:val="00B3138E"/>
    <w:rsid w:val="00B3262F"/>
    <w:rsid w:val="00B328FB"/>
    <w:rsid w:val="00B33D88"/>
    <w:rsid w:val="00B34152"/>
    <w:rsid w:val="00B34919"/>
    <w:rsid w:val="00B35017"/>
    <w:rsid w:val="00B3578E"/>
    <w:rsid w:val="00B362DC"/>
    <w:rsid w:val="00B366C1"/>
    <w:rsid w:val="00B36D9D"/>
    <w:rsid w:val="00B415F7"/>
    <w:rsid w:val="00B41616"/>
    <w:rsid w:val="00B41917"/>
    <w:rsid w:val="00B41D4D"/>
    <w:rsid w:val="00B42DC0"/>
    <w:rsid w:val="00B4453F"/>
    <w:rsid w:val="00B44C3F"/>
    <w:rsid w:val="00B45A46"/>
    <w:rsid w:val="00B46604"/>
    <w:rsid w:val="00B4661B"/>
    <w:rsid w:val="00B46E66"/>
    <w:rsid w:val="00B47BDF"/>
    <w:rsid w:val="00B47E73"/>
    <w:rsid w:val="00B50D56"/>
    <w:rsid w:val="00B51CFF"/>
    <w:rsid w:val="00B52378"/>
    <w:rsid w:val="00B52D7E"/>
    <w:rsid w:val="00B53D12"/>
    <w:rsid w:val="00B53EF5"/>
    <w:rsid w:val="00B54939"/>
    <w:rsid w:val="00B549F8"/>
    <w:rsid w:val="00B54B61"/>
    <w:rsid w:val="00B55453"/>
    <w:rsid w:val="00B55B2C"/>
    <w:rsid w:val="00B56C99"/>
    <w:rsid w:val="00B60413"/>
    <w:rsid w:val="00B60715"/>
    <w:rsid w:val="00B60F27"/>
    <w:rsid w:val="00B62939"/>
    <w:rsid w:val="00B633D0"/>
    <w:rsid w:val="00B64027"/>
    <w:rsid w:val="00B65258"/>
    <w:rsid w:val="00B6540E"/>
    <w:rsid w:val="00B65C70"/>
    <w:rsid w:val="00B66F59"/>
    <w:rsid w:val="00B67257"/>
    <w:rsid w:val="00B67CAA"/>
    <w:rsid w:val="00B71256"/>
    <w:rsid w:val="00B7133D"/>
    <w:rsid w:val="00B723F9"/>
    <w:rsid w:val="00B73525"/>
    <w:rsid w:val="00B74C22"/>
    <w:rsid w:val="00B76AEA"/>
    <w:rsid w:val="00B76BE3"/>
    <w:rsid w:val="00B76CF4"/>
    <w:rsid w:val="00B804F0"/>
    <w:rsid w:val="00B8050E"/>
    <w:rsid w:val="00B80D79"/>
    <w:rsid w:val="00B81003"/>
    <w:rsid w:val="00B81F45"/>
    <w:rsid w:val="00B8202F"/>
    <w:rsid w:val="00B8209A"/>
    <w:rsid w:val="00B82763"/>
    <w:rsid w:val="00B8334C"/>
    <w:rsid w:val="00B8396F"/>
    <w:rsid w:val="00B83E07"/>
    <w:rsid w:val="00B84383"/>
    <w:rsid w:val="00B84830"/>
    <w:rsid w:val="00B84B1B"/>
    <w:rsid w:val="00B855D7"/>
    <w:rsid w:val="00B85B47"/>
    <w:rsid w:val="00B85DDC"/>
    <w:rsid w:val="00B86A5E"/>
    <w:rsid w:val="00B87113"/>
    <w:rsid w:val="00B876EB"/>
    <w:rsid w:val="00B87818"/>
    <w:rsid w:val="00B87B14"/>
    <w:rsid w:val="00B901F0"/>
    <w:rsid w:val="00B90C26"/>
    <w:rsid w:val="00B92E98"/>
    <w:rsid w:val="00B94870"/>
    <w:rsid w:val="00B9535D"/>
    <w:rsid w:val="00B95703"/>
    <w:rsid w:val="00BA0234"/>
    <w:rsid w:val="00BA055B"/>
    <w:rsid w:val="00BA2F3D"/>
    <w:rsid w:val="00BA33F9"/>
    <w:rsid w:val="00BA5F5C"/>
    <w:rsid w:val="00BA67CF"/>
    <w:rsid w:val="00BB00C2"/>
    <w:rsid w:val="00BB02BE"/>
    <w:rsid w:val="00BB0443"/>
    <w:rsid w:val="00BB0540"/>
    <w:rsid w:val="00BB18E8"/>
    <w:rsid w:val="00BB2920"/>
    <w:rsid w:val="00BB2B43"/>
    <w:rsid w:val="00BB45BA"/>
    <w:rsid w:val="00BB4D21"/>
    <w:rsid w:val="00BB60B9"/>
    <w:rsid w:val="00BB64DE"/>
    <w:rsid w:val="00BB6EC9"/>
    <w:rsid w:val="00BB70C4"/>
    <w:rsid w:val="00BB75FC"/>
    <w:rsid w:val="00BB7E7D"/>
    <w:rsid w:val="00BB7FAD"/>
    <w:rsid w:val="00BC082B"/>
    <w:rsid w:val="00BC22EC"/>
    <w:rsid w:val="00BC43ED"/>
    <w:rsid w:val="00BC499A"/>
    <w:rsid w:val="00BC592D"/>
    <w:rsid w:val="00BC5B2B"/>
    <w:rsid w:val="00BC605F"/>
    <w:rsid w:val="00BC67A0"/>
    <w:rsid w:val="00BC7615"/>
    <w:rsid w:val="00BC7DE8"/>
    <w:rsid w:val="00BC7E3A"/>
    <w:rsid w:val="00BD0080"/>
    <w:rsid w:val="00BD0363"/>
    <w:rsid w:val="00BD0F41"/>
    <w:rsid w:val="00BD1677"/>
    <w:rsid w:val="00BD1F38"/>
    <w:rsid w:val="00BD20DC"/>
    <w:rsid w:val="00BD2FFB"/>
    <w:rsid w:val="00BD3BE0"/>
    <w:rsid w:val="00BD4251"/>
    <w:rsid w:val="00BD450C"/>
    <w:rsid w:val="00BD4811"/>
    <w:rsid w:val="00BD4E57"/>
    <w:rsid w:val="00BD6869"/>
    <w:rsid w:val="00BD708B"/>
    <w:rsid w:val="00BE11CC"/>
    <w:rsid w:val="00BE13A0"/>
    <w:rsid w:val="00BE28F3"/>
    <w:rsid w:val="00BE2D3A"/>
    <w:rsid w:val="00BE3EA3"/>
    <w:rsid w:val="00BE4368"/>
    <w:rsid w:val="00BE46FC"/>
    <w:rsid w:val="00BE47E4"/>
    <w:rsid w:val="00BE6ACB"/>
    <w:rsid w:val="00BE6AF4"/>
    <w:rsid w:val="00BE7227"/>
    <w:rsid w:val="00BE7E15"/>
    <w:rsid w:val="00BF00A5"/>
    <w:rsid w:val="00BF017C"/>
    <w:rsid w:val="00BF0316"/>
    <w:rsid w:val="00BF05CF"/>
    <w:rsid w:val="00BF30D7"/>
    <w:rsid w:val="00BF3115"/>
    <w:rsid w:val="00BF38CC"/>
    <w:rsid w:val="00BF3F03"/>
    <w:rsid w:val="00BF4405"/>
    <w:rsid w:val="00BF5EEB"/>
    <w:rsid w:val="00BF5F6F"/>
    <w:rsid w:val="00BF7338"/>
    <w:rsid w:val="00BF76D8"/>
    <w:rsid w:val="00BF7BED"/>
    <w:rsid w:val="00C0054C"/>
    <w:rsid w:val="00C00668"/>
    <w:rsid w:val="00C01816"/>
    <w:rsid w:val="00C02858"/>
    <w:rsid w:val="00C0399A"/>
    <w:rsid w:val="00C03E52"/>
    <w:rsid w:val="00C0443C"/>
    <w:rsid w:val="00C053ED"/>
    <w:rsid w:val="00C06297"/>
    <w:rsid w:val="00C0658B"/>
    <w:rsid w:val="00C06D59"/>
    <w:rsid w:val="00C06D7D"/>
    <w:rsid w:val="00C07531"/>
    <w:rsid w:val="00C101E5"/>
    <w:rsid w:val="00C10778"/>
    <w:rsid w:val="00C1110E"/>
    <w:rsid w:val="00C12652"/>
    <w:rsid w:val="00C12761"/>
    <w:rsid w:val="00C13213"/>
    <w:rsid w:val="00C136E4"/>
    <w:rsid w:val="00C137DD"/>
    <w:rsid w:val="00C13A33"/>
    <w:rsid w:val="00C13CD7"/>
    <w:rsid w:val="00C14E5D"/>
    <w:rsid w:val="00C15B89"/>
    <w:rsid w:val="00C15DDA"/>
    <w:rsid w:val="00C1640B"/>
    <w:rsid w:val="00C1681F"/>
    <w:rsid w:val="00C17237"/>
    <w:rsid w:val="00C17C70"/>
    <w:rsid w:val="00C17FCA"/>
    <w:rsid w:val="00C200BE"/>
    <w:rsid w:val="00C22088"/>
    <w:rsid w:val="00C22D98"/>
    <w:rsid w:val="00C23397"/>
    <w:rsid w:val="00C242DD"/>
    <w:rsid w:val="00C2453E"/>
    <w:rsid w:val="00C258F7"/>
    <w:rsid w:val="00C272E5"/>
    <w:rsid w:val="00C277F3"/>
    <w:rsid w:val="00C27ACD"/>
    <w:rsid w:val="00C303DE"/>
    <w:rsid w:val="00C30B0E"/>
    <w:rsid w:val="00C30CE0"/>
    <w:rsid w:val="00C311EF"/>
    <w:rsid w:val="00C31525"/>
    <w:rsid w:val="00C31636"/>
    <w:rsid w:val="00C31E22"/>
    <w:rsid w:val="00C32BB0"/>
    <w:rsid w:val="00C3330C"/>
    <w:rsid w:val="00C33780"/>
    <w:rsid w:val="00C3410E"/>
    <w:rsid w:val="00C34916"/>
    <w:rsid w:val="00C358A8"/>
    <w:rsid w:val="00C3623D"/>
    <w:rsid w:val="00C401E9"/>
    <w:rsid w:val="00C40ACF"/>
    <w:rsid w:val="00C40B45"/>
    <w:rsid w:val="00C40FC6"/>
    <w:rsid w:val="00C427DF"/>
    <w:rsid w:val="00C42ECE"/>
    <w:rsid w:val="00C430D7"/>
    <w:rsid w:val="00C444D4"/>
    <w:rsid w:val="00C445B9"/>
    <w:rsid w:val="00C451C1"/>
    <w:rsid w:val="00C45FA7"/>
    <w:rsid w:val="00C46636"/>
    <w:rsid w:val="00C4675F"/>
    <w:rsid w:val="00C46F0C"/>
    <w:rsid w:val="00C510CB"/>
    <w:rsid w:val="00C51692"/>
    <w:rsid w:val="00C52983"/>
    <w:rsid w:val="00C52D64"/>
    <w:rsid w:val="00C52EDB"/>
    <w:rsid w:val="00C53B2A"/>
    <w:rsid w:val="00C55246"/>
    <w:rsid w:val="00C55992"/>
    <w:rsid w:val="00C55A92"/>
    <w:rsid w:val="00C56574"/>
    <w:rsid w:val="00C57C13"/>
    <w:rsid w:val="00C57C28"/>
    <w:rsid w:val="00C61ACF"/>
    <w:rsid w:val="00C61CA3"/>
    <w:rsid w:val="00C655D8"/>
    <w:rsid w:val="00C66B0C"/>
    <w:rsid w:val="00C67330"/>
    <w:rsid w:val="00C67C06"/>
    <w:rsid w:val="00C67F86"/>
    <w:rsid w:val="00C717E4"/>
    <w:rsid w:val="00C72134"/>
    <w:rsid w:val="00C727E2"/>
    <w:rsid w:val="00C72E1C"/>
    <w:rsid w:val="00C73DAC"/>
    <w:rsid w:val="00C74497"/>
    <w:rsid w:val="00C749B7"/>
    <w:rsid w:val="00C75C06"/>
    <w:rsid w:val="00C762B2"/>
    <w:rsid w:val="00C77B50"/>
    <w:rsid w:val="00C80C7D"/>
    <w:rsid w:val="00C81024"/>
    <w:rsid w:val="00C81275"/>
    <w:rsid w:val="00C81383"/>
    <w:rsid w:val="00C825A4"/>
    <w:rsid w:val="00C82A29"/>
    <w:rsid w:val="00C83558"/>
    <w:rsid w:val="00C838B0"/>
    <w:rsid w:val="00C84A06"/>
    <w:rsid w:val="00C84E84"/>
    <w:rsid w:val="00C84EA0"/>
    <w:rsid w:val="00C85B40"/>
    <w:rsid w:val="00C863CB"/>
    <w:rsid w:val="00C86572"/>
    <w:rsid w:val="00C869F5"/>
    <w:rsid w:val="00C87F1B"/>
    <w:rsid w:val="00C904FF"/>
    <w:rsid w:val="00C9276D"/>
    <w:rsid w:val="00C92A43"/>
    <w:rsid w:val="00C93A9E"/>
    <w:rsid w:val="00C96657"/>
    <w:rsid w:val="00C96FE1"/>
    <w:rsid w:val="00C97ECF"/>
    <w:rsid w:val="00CA01D6"/>
    <w:rsid w:val="00CA05BA"/>
    <w:rsid w:val="00CA0665"/>
    <w:rsid w:val="00CA07B2"/>
    <w:rsid w:val="00CA0897"/>
    <w:rsid w:val="00CA0899"/>
    <w:rsid w:val="00CA1908"/>
    <w:rsid w:val="00CA2AFF"/>
    <w:rsid w:val="00CA30C6"/>
    <w:rsid w:val="00CA37E9"/>
    <w:rsid w:val="00CA3962"/>
    <w:rsid w:val="00CA3C28"/>
    <w:rsid w:val="00CA4045"/>
    <w:rsid w:val="00CA535D"/>
    <w:rsid w:val="00CA6853"/>
    <w:rsid w:val="00CB0063"/>
    <w:rsid w:val="00CB0AA6"/>
    <w:rsid w:val="00CB0FB3"/>
    <w:rsid w:val="00CB1476"/>
    <w:rsid w:val="00CB23F1"/>
    <w:rsid w:val="00CB2C23"/>
    <w:rsid w:val="00CB3E26"/>
    <w:rsid w:val="00CB514E"/>
    <w:rsid w:val="00CB52B7"/>
    <w:rsid w:val="00CB68FA"/>
    <w:rsid w:val="00CB6DD4"/>
    <w:rsid w:val="00CB7CD1"/>
    <w:rsid w:val="00CC04E2"/>
    <w:rsid w:val="00CC166F"/>
    <w:rsid w:val="00CC1797"/>
    <w:rsid w:val="00CC2962"/>
    <w:rsid w:val="00CC3D53"/>
    <w:rsid w:val="00CC3D5F"/>
    <w:rsid w:val="00CC507E"/>
    <w:rsid w:val="00CC5760"/>
    <w:rsid w:val="00CC6FEC"/>
    <w:rsid w:val="00CC7802"/>
    <w:rsid w:val="00CC7D8D"/>
    <w:rsid w:val="00CD1431"/>
    <w:rsid w:val="00CD1518"/>
    <w:rsid w:val="00CD1886"/>
    <w:rsid w:val="00CD22BF"/>
    <w:rsid w:val="00CD2725"/>
    <w:rsid w:val="00CD2D19"/>
    <w:rsid w:val="00CD2EAF"/>
    <w:rsid w:val="00CD4E5C"/>
    <w:rsid w:val="00CD4FF0"/>
    <w:rsid w:val="00CD5811"/>
    <w:rsid w:val="00CD5A38"/>
    <w:rsid w:val="00CD5EF7"/>
    <w:rsid w:val="00CD6A30"/>
    <w:rsid w:val="00CD6AEE"/>
    <w:rsid w:val="00CD716E"/>
    <w:rsid w:val="00CD7AEC"/>
    <w:rsid w:val="00CE11D9"/>
    <w:rsid w:val="00CE1589"/>
    <w:rsid w:val="00CE3872"/>
    <w:rsid w:val="00CE3C1E"/>
    <w:rsid w:val="00CE3C99"/>
    <w:rsid w:val="00CE53C3"/>
    <w:rsid w:val="00CE5610"/>
    <w:rsid w:val="00CE6C47"/>
    <w:rsid w:val="00CE6D12"/>
    <w:rsid w:val="00CF0026"/>
    <w:rsid w:val="00CF0281"/>
    <w:rsid w:val="00CF140F"/>
    <w:rsid w:val="00CF196A"/>
    <w:rsid w:val="00CF23FD"/>
    <w:rsid w:val="00CF2C79"/>
    <w:rsid w:val="00CF447B"/>
    <w:rsid w:val="00CF4778"/>
    <w:rsid w:val="00CF5484"/>
    <w:rsid w:val="00CF5596"/>
    <w:rsid w:val="00CF5829"/>
    <w:rsid w:val="00CF6E9A"/>
    <w:rsid w:val="00CF71C4"/>
    <w:rsid w:val="00D00583"/>
    <w:rsid w:val="00D007BC"/>
    <w:rsid w:val="00D01F85"/>
    <w:rsid w:val="00D02AD2"/>
    <w:rsid w:val="00D035FE"/>
    <w:rsid w:val="00D03B92"/>
    <w:rsid w:val="00D03C3A"/>
    <w:rsid w:val="00D04154"/>
    <w:rsid w:val="00D04598"/>
    <w:rsid w:val="00D046B4"/>
    <w:rsid w:val="00D05418"/>
    <w:rsid w:val="00D106C4"/>
    <w:rsid w:val="00D10A80"/>
    <w:rsid w:val="00D1131F"/>
    <w:rsid w:val="00D11361"/>
    <w:rsid w:val="00D11853"/>
    <w:rsid w:val="00D11AD1"/>
    <w:rsid w:val="00D11AEF"/>
    <w:rsid w:val="00D1205D"/>
    <w:rsid w:val="00D127EB"/>
    <w:rsid w:val="00D12A31"/>
    <w:rsid w:val="00D12A88"/>
    <w:rsid w:val="00D14136"/>
    <w:rsid w:val="00D1526E"/>
    <w:rsid w:val="00D16380"/>
    <w:rsid w:val="00D163DA"/>
    <w:rsid w:val="00D2082F"/>
    <w:rsid w:val="00D214BC"/>
    <w:rsid w:val="00D216BA"/>
    <w:rsid w:val="00D23268"/>
    <w:rsid w:val="00D2361A"/>
    <w:rsid w:val="00D23B94"/>
    <w:rsid w:val="00D24442"/>
    <w:rsid w:val="00D24C2B"/>
    <w:rsid w:val="00D25A86"/>
    <w:rsid w:val="00D25E40"/>
    <w:rsid w:val="00D27639"/>
    <w:rsid w:val="00D302B2"/>
    <w:rsid w:val="00D3109A"/>
    <w:rsid w:val="00D32FB3"/>
    <w:rsid w:val="00D33CE6"/>
    <w:rsid w:val="00D348FA"/>
    <w:rsid w:val="00D34DD2"/>
    <w:rsid w:val="00D357F7"/>
    <w:rsid w:val="00D36A0E"/>
    <w:rsid w:val="00D36C9D"/>
    <w:rsid w:val="00D3700E"/>
    <w:rsid w:val="00D37117"/>
    <w:rsid w:val="00D3724D"/>
    <w:rsid w:val="00D40516"/>
    <w:rsid w:val="00D40CB3"/>
    <w:rsid w:val="00D41228"/>
    <w:rsid w:val="00D413DC"/>
    <w:rsid w:val="00D42AE6"/>
    <w:rsid w:val="00D42FAA"/>
    <w:rsid w:val="00D43EAB"/>
    <w:rsid w:val="00D43F47"/>
    <w:rsid w:val="00D459D3"/>
    <w:rsid w:val="00D45E9E"/>
    <w:rsid w:val="00D50034"/>
    <w:rsid w:val="00D50C5B"/>
    <w:rsid w:val="00D50F2F"/>
    <w:rsid w:val="00D519FF"/>
    <w:rsid w:val="00D51B49"/>
    <w:rsid w:val="00D51B5B"/>
    <w:rsid w:val="00D51FBA"/>
    <w:rsid w:val="00D5282F"/>
    <w:rsid w:val="00D52C7B"/>
    <w:rsid w:val="00D55062"/>
    <w:rsid w:val="00D55959"/>
    <w:rsid w:val="00D5624B"/>
    <w:rsid w:val="00D5734B"/>
    <w:rsid w:val="00D57935"/>
    <w:rsid w:val="00D6017B"/>
    <w:rsid w:val="00D6050C"/>
    <w:rsid w:val="00D609CC"/>
    <w:rsid w:val="00D60D0B"/>
    <w:rsid w:val="00D610AA"/>
    <w:rsid w:val="00D6162A"/>
    <w:rsid w:val="00D62870"/>
    <w:rsid w:val="00D63342"/>
    <w:rsid w:val="00D6351F"/>
    <w:rsid w:val="00D63EAB"/>
    <w:rsid w:val="00D65215"/>
    <w:rsid w:val="00D65604"/>
    <w:rsid w:val="00D66358"/>
    <w:rsid w:val="00D6644E"/>
    <w:rsid w:val="00D66A93"/>
    <w:rsid w:val="00D67574"/>
    <w:rsid w:val="00D70847"/>
    <w:rsid w:val="00D70946"/>
    <w:rsid w:val="00D70BCC"/>
    <w:rsid w:val="00D720C2"/>
    <w:rsid w:val="00D72266"/>
    <w:rsid w:val="00D7378A"/>
    <w:rsid w:val="00D7386F"/>
    <w:rsid w:val="00D738FC"/>
    <w:rsid w:val="00D7414C"/>
    <w:rsid w:val="00D74D3C"/>
    <w:rsid w:val="00D75600"/>
    <w:rsid w:val="00D7587B"/>
    <w:rsid w:val="00D75D8C"/>
    <w:rsid w:val="00D765CC"/>
    <w:rsid w:val="00D77EF8"/>
    <w:rsid w:val="00D804F1"/>
    <w:rsid w:val="00D80E0E"/>
    <w:rsid w:val="00D8115D"/>
    <w:rsid w:val="00D82D24"/>
    <w:rsid w:val="00D83E79"/>
    <w:rsid w:val="00D8446C"/>
    <w:rsid w:val="00D844F8"/>
    <w:rsid w:val="00D85431"/>
    <w:rsid w:val="00D85CD5"/>
    <w:rsid w:val="00D86E63"/>
    <w:rsid w:val="00D87031"/>
    <w:rsid w:val="00D878C2"/>
    <w:rsid w:val="00D9066B"/>
    <w:rsid w:val="00D91B8D"/>
    <w:rsid w:val="00D9202A"/>
    <w:rsid w:val="00D9276A"/>
    <w:rsid w:val="00D92F9E"/>
    <w:rsid w:val="00D93167"/>
    <w:rsid w:val="00D93B14"/>
    <w:rsid w:val="00D93C32"/>
    <w:rsid w:val="00D9799C"/>
    <w:rsid w:val="00D97A3B"/>
    <w:rsid w:val="00DA000C"/>
    <w:rsid w:val="00DA0E3B"/>
    <w:rsid w:val="00DA0FA3"/>
    <w:rsid w:val="00DA26A3"/>
    <w:rsid w:val="00DA2F63"/>
    <w:rsid w:val="00DA43C3"/>
    <w:rsid w:val="00DA568C"/>
    <w:rsid w:val="00DA5CAD"/>
    <w:rsid w:val="00DA73DF"/>
    <w:rsid w:val="00DA77FF"/>
    <w:rsid w:val="00DB08D8"/>
    <w:rsid w:val="00DB096E"/>
    <w:rsid w:val="00DB0AFE"/>
    <w:rsid w:val="00DB14D7"/>
    <w:rsid w:val="00DB19A4"/>
    <w:rsid w:val="00DB2310"/>
    <w:rsid w:val="00DB29FF"/>
    <w:rsid w:val="00DB2B2C"/>
    <w:rsid w:val="00DB2C72"/>
    <w:rsid w:val="00DB3617"/>
    <w:rsid w:val="00DB42FA"/>
    <w:rsid w:val="00DB5527"/>
    <w:rsid w:val="00DB6AFB"/>
    <w:rsid w:val="00DB757C"/>
    <w:rsid w:val="00DB7914"/>
    <w:rsid w:val="00DC003F"/>
    <w:rsid w:val="00DC03C3"/>
    <w:rsid w:val="00DC0B27"/>
    <w:rsid w:val="00DC0B31"/>
    <w:rsid w:val="00DC0E8F"/>
    <w:rsid w:val="00DC1861"/>
    <w:rsid w:val="00DC1B45"/>
    <w:rsid w:val="00DC2F20"/>
    <w:rsid w:val="00DC34AB"/>
    <w:rsid w:val="00DC38E3"/>
    <w:rsid w:val="00DC47CB"/>
    <w:rsid w:val="00DC591D"/>
    <w:rsid w:val="00DC64FA"/>
    <w:rsid w:val="00DC7A1C"/>
    <w:rsid w:val="00DD02A7"/>
    <w:rsid w:val="00DD10BB"/>
    <w:rsid w:val="00DD13E5"/>
    <w:rsid w:val="00DD37FD"/>
    <w:rsid w:val="00DD3F3A"/>
    <w:rsid w:val="00DD60F3"/>
    <w:rsid w:val="00DD7C86"/>
    <w:rsid w:val="00DE085B"/>
    <w:rsid w:val="00DE0930"/>
    <w:rsid w:val="00DE1449"/>
    <w:rsid w:val="00DE31B4"/>
    <w:rsid w:val="00DE44C7"/>
    <w:rsid w:val="00DE57B0"/>
    <w:rsid w:val="00DE6084"/>
    <w:rsid w:val="00DE714B"/>
    <w:rsid w:val="00DF0497"/>
    <w:rsid w:val="00DF0D88"/>
    <w:rsid w:val="00DF1D20"/>
    <w:rsid w:val="00DF39BA"/>
    <w:rsid w:val="00DF3C9E"/>
    <w:rsid w:val="00DF3D4B"/>
    <w:rsid w:val="00DF443B"/>
    <w:rsid w:val="00DF46EC"/>
    <w:rsid w:val="00DF4F2E"/>
    <w:rsid w:val="00DF4FF2"/>
    <w:rsid w:val="00DF5F72"/>
    <w:rsid w:val="00DF666F"/>
    <w:rsid w:val="00DF6DFA"/>
    <w:rsid w:val="00DF7397"/>
    <w:rsid w:val="00E0168C"/>
    <w:rsid w:val="00E01A4A"/>
    <w:rsid w:val="00E01E56"/>
    <w:rsid w:val="00E02044"/>
    <w:rsid w:val="00E02674"/>
    <w:rsid w:val="00E034EE"/>
    <w:rsid w:val="00E04259"/>
    <w:rsid w:val="00E044CF"/>
    <w:rsid w:val="00E04631"/>
    <w:rsid w:val="00E0723D"/>
    <w:rsid w:val="00E07766"/>
    <w:rsid w:val="00E07DAB"/>
    <w:rsid w:val="00E105DA"/>
    <w:rsid w:val="00E108B6"/>
    <w:rsid w:val="00E136E3"/>
    <w:rsid w:val="00E13FB1"/>
    <w:rsid w:val="00E14923"/>
    <w:rsid w:val="00E15A50"/>
    <w:rsid w:val="00E15F3A"/>
    <w:rsid w:val="00E16709"/>
    <w:rsid w:val="00E16978"/>
    <w:rsid w:val="00E16D6C"/>
    <w:rsid w:val="00E16EC5"/>
    <w:rsid w:val="00E172ED"/>
    <w:rsid w:val="00E17C33"/>
    <w:rsid w:val="00E20842"/>
    <w:rsid w:val="00E20DA3"/>
    <w:rsid w:val="00E21158"/>
    <w:rsid w:val="00E22924"/>
    <w:rsid w:val="00E23249"/>
    <w:rsid w:val="00E23A16"/>
    <w:rsid w:val="00E2445C"/>
    <w:rsid w:val="00E24FB2"/>
    <w:rsid w:val="00E25541"/>
    <w:rsid w:val="00E255F6"/>
    <w:rsid w:val="00E26629"/>
    <w:rsid w:val="00E2736A"/>
    <w:rsid w:val="00E306D9"/>
    <w:rsid w:val="00E3076A"/>
    <w:rsid w:val="00E30891"/>
    <w:rsid w:val="00E315B0"/>
    <w:rsid w:val="00E31DAF"/>
    <w:rsid w:val="00E329E1"/>
    <w:rsid w:val="00E366FA"/>
    <w:rsid w:val="00E3745A"/>
    <w:rsid w:val="00E375AF"/>
    <w:rsid w:val="00E37941"/>
    <w:rsid w:val="00E37C16"/>
    <w:rsid w:val="00E408DF"/>
    <w:rsid w:val="00E4118F"/>
    <w:rsid w:val="00E4123D"/>
    <w:rsid w:val="00E41BC0"/>
    <w:rsid w:val="00E42C6C"/>
    <w:rsid w:val="00E45A44"/>
    <w:rsid w:val="00E46654"/>
    <w:rsid w:val="00E47D3B"/>
    <w:rsid w:val="00E505A9"/>
    <w:rsid w:val="00E50CD8"/>
    <w:rsid w:val="00E51E8F"/>
    <w:rsid w:val="00E51ED1"/>
    <w:rsid w:val="00E5255E"/>
    <w:rsid w:val="00E52A57"/>
    <w:rsid w:val="00E52D77"/>
    <w:rsid w:val="00E530EB"/>
    <w:rsid w:val="00E534DF"/>
    <w:rsid w:val="00E53DC1"/>
    <w:rsid w:val="00E541CB"/>
    <w:rsid w:val="00E54FA8"/>
    <w:rsid w:val="00E54FCD"/>
    <w:rsid w:val="00E553BA"/>
    <w:rsid w:val="00E55983"/>
    <w:rsid w:val="00E5683D"/>
    <w:rsid w:val="00E571A0"/>
    <w:rsid w:val="00E57233"/>
    <w:rsid w:val="00E57FC3"/>
    <w:rsid w:val="00E618AD"/>
    <w:rsid w:val="00E61D91"/>
    <w:rsid w:val="00E622F5"/>
    <w:rsid w:val="00E63370"/>
    <w:rsid w:val="00E63D01"/>
    <w:rsid w:val="00E6429A"/>
    <w:rsid w:val="00E6464D"/>
    <w:rsid w:val="00E653BA"/>
    <w:rsid w:val="00E6701B"/>
    <w:rsid w:val="00E6782D"/>
    <w:rsid w:val="00E714C4"/>
    <w:rsid w:val="00E7217C"/>
    <w:rsid w:val="00E7218A"/>
    <w:rsid w:val="00E72A31"/>
    <w:rsid w:val="00E72DF9"/>
    <w:rsid w:val="00E73A04"/>
    <w:rsid w:val="00E73CDC"/>
    <w:rsid w:val="00E74107"/>
    <w:rsid w:val="00E742C3"/>
    <w:rsid w:val="00E74B0E"/>
    <w:rsid w:val="00E74BD0"/>
    <w:rsid w:val="00E75505"/>
    <w:rsid w:val="00E759D0"/>
    <w:rsid w:val="00E75E92"/>
    <w:rsid w:val="00E77937"/>
    <w:rsid w:val="00E77B0A"/>
    <w:rsid w:val="00E81D1F"/>
    <w:rsid w:val="00E82187"/>
    <w:rsid w:val="00E82E5F"/>
    <w:rsid w:val="00E838A2"/>
    <w:rsid w:val="00E843EF"/>
    <w:rsid w:val="00E84782"/>
    <w:rsid w:val="00E849EE"/>
    <w:rsid w:val="00E84FD9"/>
    <w:rsid w:val="00E86F82"/>
    <w:rsid w:val="00E87544"/>
    <w:rsid w:val="00E907BE"/>
    <w:rsid w:val="00E9089D"/>
    <w:rsid w:val="00E91038"/>
    <w:rsid w:val="00E91797"/>
    <w:rsid w:val="00E92239"/>
    <w:rsid w:val="00E92289"/>
    <w:rsid w:val="00E92B27"/>
    <w:rsid w:val="00E9373C"/>
    <w:rsid w:val="00E940F3"/>
    <w:rsid w:val="00E9681B"/>
    <w:rsid w:val="00E976A5"/>
    <w:rsid w:val="00E9780F"/>
    <w:rsid w:val="00EA0C37"/>
    <w:rsid w:val="00EA51C9"/>
    <w:rsid w:val="00EA5373"/>
    <w:rsid w:val="00EA6CBD"/>
    <w:rsid w:val="00EA6CC9"/>
    <w:rsid w:val="00EA7EB1"/>
    <w:rsid w:val="00EB0A06"/>
    <w:rsid w:val="00EB0C87"/>
    <w:rsid w:val="00EB1785"/>
    <w:rsid w:val="00EB1A84"/>
    <w:rsid w:val="00EB6B83"/>
    <w:rsid w:val="00EB7039"/>
    <w:rsid w:val="00EB73C0"/>
    <w:rsid w:val="00EC0118"/>
    <w:rsid w:val="00EC046B"/>
    <w:rsid w:val="00EC0BBE"/>
    <w:rsid w:val="00EC229E"/>
    <w:rsid w:val="00EC27AE"/>
    <w:rsid w:val="00EC3360"/>
    <w:rsid w:val="00EC6615"/>
    <w:rsid w:val="00EC7586"/>
    <w:rsid w:val="00ED04F6"/>
    <w:rsid w:val="00ED0FD2"/>
    <w:rsid w:val="00ED1091"/>
    <w:rsid w:val="00ED128E"/>
    <w:rsid w:val="00ED1A96"/>
    <w:rsid w:val="00ED3CC4"/>
    <w:rsid w:val="00ED50DC"/>
    <w:rsid w:val="00ED7CB8"/>
    <w:rsid w:val="00EE0229"/>
    <w:rsid w:val="00EE0A6D"/>
    <w:rsid w:val="00EE1CB8"/>
    <w:rsid w:val="00EE27AD"/>
    <w:rsid w:val="00EE32B5"/>
    <w:rsid w:val="00EE38AA"/>
    <w:rsid w:val="00EE3E81"/>
    <w:rsid w:val="00EE3F2C"/>
    <w:rsid w:val="00EE53F9"/>
    <w:rsid w:val="00EE5E9F"/>
    <w:rsid w:val="00EE630A"/>
    <w:rsid w:val="00EE63F6"/>
    <w:rsid w:val="00EE73F7"/>
    <w:rsid w:val="00EE79F2"/>
    <w:rsid w:val="00EF003B"/>
    <w:rsid w:val="00EF0C3D"/>
    <w:rsid w:val="00EF0E5F"/>
    <w:rsid w:val="00EF1535"/>
    <w:rsid w:val="00EF3AB3"/>
    <w:rsid w:val="00EF471B"/>
    <w:rsid w:val="00EF48D7"/>
    <w:rsid w:val="00EF4B73"/>
    <w:rsid w:val="00EF578F"/>
    <w:rsid w:val="00EF60AB"/>
    <w:rsid w:val="00EF6C12"/>
    <w:rsid w:val="00EF6ED5"/>
    <w:rsid w:val="00EF72F1"/>
    <w:rsid w:val="00EF76C3"/>
    <w:rsid w:val="00EF7D4A"/>
    <w:rsid w:val="00F013EF"/>
    <w:rsid w:val="00F0193F"/>
    <w:rsid w:val="00F0203A"/>
    <w:rsid w:val="00F024FF"/>
    <w:rsid w:val="00F0279B"/>
    <w:rsid w:val="00F02C89"/>
    <w:rsid w:val="00F02FD9"/>
    <w:rsid w:val="00F032D3"/>
    <w:rsid w:val="00F03626"/>
    <w:rsid w:val="00F0500E"/>
    <w:rsid w:val="00F05C9C"/>
    <w:rsid w:val="00F06519"/>
    <w:rsid w:val="00F0705F"/>
    <w:rsid w:val="00F07784"/>
    <w:rsid w:val="00F0788E"/>
    <w:rsid w:val="00F07C04"/>
    <w:rsid w:val="00F11347"/>
    <w:rsid w:val="00F12C6C"/>
    <w:rsid w:val="00F14AC7"/>
    <w:rsid w:val="00F15AEF"/>
    <w:rsid w:val="00F169DF"/>
    <w:rsid w:val="00F171F8"/>
    <w:rsid w:val="00F174DD"/>
    <w:rsid w:val="00F17D19"/>
    <w:rsid w:val="00F20597"/>
    <w:rsid w:val="00F206BF"/>
    <w:rsid w:val="00F20F23"/>
    <w:rsid w:val="00F217F3"/>
    <w:rsid w:val="00F2204E"/>
    <w:rsid w:val="00F2472D"/>
    <w:rsid w:val="00F27F68"/>
    <w:rsid w:val="00F33858"/>
    <w:rsid w:val="00F33AB5"/>
    <w:rsid w:val="00F33C94"/>
    <w:rsid w:val="00F33F70"/>
    <w:rsid w:val="00F34D37"/>
    <w:rsid w:val="00F35FBC"/>
    <w:rsid w:val="00F3602D"/>
    <w:rsid w:val="00F361A4"/>
    <w:rsid w:val="00F3735D"/>
    <w:rsid w:val="00F37498"/>
    <w:rsid w:val="00F37ECE"/>
    <w:rsid w:val="00F40144"/>
    <w:rsid w:val="00F402B6"/>
    <w:rsid w:val="00F40DF7"/>
    <w:rsid w:val="00F41CA4"/>
    <w:rsid w:val="00F42C0C"/>
    <w:rsid w:val="00F42FE9"/>
    <w:rsid w:val="00F430CF"/>
    <w:rsid w:val="00F4311A"/>
    <w:rsid w:val="00F44388"/>
    <w:rsid w:val="00F4480F"/>
    <w:rsid w:val="00F4544F"/>
    <w:rsid w:val="00F468A7"/>
    <w:rsid w:val="00F47161"/>
    <w:rsid w:val="00F51250"/>
    <w:rsid w:val="00F51A47"/>
    <w:rsid w:val="00F54C69"/>
    <w:rsid w:val="00F550EF"/>
    <w:rsid w:val="00F5516B"/>
    <w:rsid w:val="00F56381"/>
    <w:rsid w:val="00F564A1"/>
    <w:rsid w:val="00F56516"/>
    <w:rsid w:val="00F56B85"/>
    <w:rsid w:val="00F575F8"/>
    <w:rsid w:val="00F576DA"/>
    <w:rsid w:val="00F601BA"/>
    <w:rsid w:val="00F6081D"/>
    <w:rsid w:val="00F6119C"/>
    <w:rsid w:val="00F61AF9"/>
    <w:rsid w:val="00F62CCF"/>
    <w:rsid w:val="00F62DF6"/>
    <w:rsid w:val="00F63BA0"/>
    <w:rsid w:val="00F648A5"/>
    <w:rsid w:val="00F667A0"/>
    <w:rsid w:val="00F66B18"/>
    <w:rsid w:val="00F66C39"/>
    <w:rsid w:val="00F676AF"/>
    <w:rsid w:val="00F70597"/>
    <w:rsid w:val="00F721DC"/>
    <w:rsid w:val="00F74196"/>
    <w:rsid w:val="00F743CF"/>
    <w:rsid w:val="00F749F2"/>
    <w:rsid w:val="00F74B02"/>
    <w:rsid w:val="00F750BB"/>
    <w:rsid w:val="00F7519B"/>
    <w:rsid w:val="00F75423"/>
    <w:rsid w:val="00F75FC4"/>
    <w:rsid w:val="00F76486"/>
    <w:rsid w:val="00F769E6"/>
    <w:rsid w:val="00F76A6A"/>
    <w:rsid w:val="00F77ED5"/>
    <w:rsid w:val="00F80847"/>
    <w:rsid w:val="00F80F24"/>
    <w:rsid w:val="00F811BE"/>
    <w:rsid w:val="00F8164A"/>
    <w:rsid w:val="00F8182C"/>
    <w:rsid w:val="00F81D81"/>
    <w:rsid w:val="00F8315B"/>
    <w:rsid w:val="00F83766"/>
    <w:rsid w:val="00F837F3"/>
    <w:rsid w:val="00F8461D"/>
    <w:rsid w:val="00F855FB"/>
    <w:rsid w:val="00F86C90"/>
    <w:rsid w:val="00F871A0"/>
    <w:rsid w:val="00F87967"/>
    <w:rsid w:val="00F908BF"/>
    <w:rsid w:val="00F91493"/>
    <w:rsid w:val="00F91F8E"/>
    <w:rsid w:val="00F92426"/>
    <w:rsid w:val="00F936D9"/>
    <w:rsid w:val="00F9393C"/>
    <w:rsid w:val="00F94ECB"/>
    <w:rsid w:val="00F95E0E"/>
    <w:rsid w:val="00F96681"/>
    <w:rsid w:val="00F972BD"/>
    <w:rsid w:val="00F973C2"/>
    <w:rsid w:val="00F979CC"/>
    <w:rsid w:val="00F97E7F"/>
    <w:rsid w:val="00FA1596"/>
    <w:rsid w:val="00FA1EFE"/>
    <w:rsid w:val="00FA2ECF"/>
    <w:rsid w:val="00FA37A3"/>
    <w:rsid w:val="00FA4F22"/>
    <w:rsid w:val="00FA6193"/>
    <w:rsid w:val="00FA6620"/>
    <w:rsid w:val="00FA6AAB"/>
    <w:rsid w:val="00FA6E5B"/>
    <w:rsid w:val="00FA7461"/>
    <w:rsid w:val="00FA7AE4"/>
    <w:rsid w:val="00FA7DA9"/>
    <w:rsid w:val="00FB0771"/>
    <w:rsid w:val="00FB1248"/>
    <w:rsid w:val="00FB1438"/>
    <w:rsid w:val="00FB1969"/>
    <w:rsid w:val="00FB24C2"/>
    <w:rsid w:val="00FB2953"/>
    <w:rsid w:val="00FB2D27"/>
    <w:rsid w:val="00FB40A2"/>
    <w:rsid w:val="00FB43C4"/>
    <w:rsid w:val="00FB4CB2"/>
    <w:rsid w:val="00FB6CA9"/>
    <w:rsid w:val="00FB7229"/>
    <w:rsid w:val="00FB7B98"/>
    <w:rsid w:val="00FC0B1E"/>
    <w:rsid w:val="00FC54E7"/>
    <w:rsid w:val="00FC55F5"/>
    <w:rsid w:val="00FC58D2"/>
    <w:rsid w:val="00FC5C8B"/>
    <w:rsid w:val="00FC5D5E"/>
    <w:rsid w:val="00FC6D9B"/>
    <w:rsid w:val="00FD039F"/>
    <w:rsid w:val="00FD12E6"/>
    <w:rsid w:val="00FD1CD3"/>
    <w:rsid w:val="00FD2209"/>
    <w:rsid w:val="00FD2496"/>
    <w:rsid w:val="00FD2DFC"/>
    <w:rsid w:val="00FD586F"/>
    <w:rsid w:val="00FD625B"/>
    <w:rsid w:val="00FD633A"/>
    <w:rsid w:val="00FD6BE1"/>
    <w:rsid w:val="00FD6C47"/>
    <w:rsid w:val="00FD76FC"/>
    <w:rsid w:val="00FD7745"/>
    <w:rsid w:val="00FD7AF4"/>
    <w:rsid w:val="00FE0A8E"/>
    <w:rsid w:val="00FE0E6C"/>
    <w:rsid w:val="00FE1B22"/>
    <w:rsid w:val="00FE1E2A"/>
    <w:rsid w:val="00FE34C6"/>
    <w:rsid w:val="00FE4159"/>
    <w:rsid w:val="00FE4701"/>
    <w:rsid w:val="00FE6406"/>
    <w:rsid w:val="00FE6670"/>
    <w:rsid w:val="00FE6A47"/>
    <w:rsid w:val="00FF01A7"/>
    <w:rsid w:val="00FF0679"/>
    <w:rsid w:val="00FF0ADB"/>
    <w:rsid w:val="00FF2835"/>
    <w:rsid w:val="00FF2EB4"/>
    <w:rsid w:val="00FF31B1"/>
    <w:rsid w:val="00FF35D2"/>
    <w:rsid w:val="00FF4011"/>
    <w:rsid w:val="00FF5250"/>
    <w:rsid w:val="00FF6044"/>
    <w:rsid w:val="00FF6AA2"/>
    <w:rsid w:val="00FF733C"/>
    <w:rsid w:val="00FF78C8"/>
    <w:rsid w:val="00FF795E"/>
    <w:rsid w:val="00FF7C3C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77C0"/>
  <w15:docId w15:val="{DE4FCD08-EC2B-4948-9BEB-297D3184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E04259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E042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E04259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E04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042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8F1E68"/>
    <w:rPr>
      <w:b/>
      <w:bCs/>
      <w:color w:val="26282F"/>
      <w:sz w:val="26"/>
      <w:szCs w:val="26"/>
    </w:rPr>
  </w:style>
  <w:style w:type="paragraph" w:styleId="a7">
    <w:name w:val="List Paragraph"/>
    <w:basedOn w:val="a"/>
    <w:uiPriority w:val="34"/>
    <w:qFormat/>
    <w:rsid w:val="000C7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3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Сравнение редакций. Добавленный фрагмент"/>
    <w:rsid w:val="00CB0063"/>
    <w:rPr>
      <w:color w:val="000000"/>
      <w:shd w:val="clear" w:color="auto" w:fill="C1D7FF"/>
    </w:rPr>
  </w:style>
  <w:style w:type="paragraph" w:customStyle="1" w:styleId="ab">
    <w:name w:val="Информация об изменениях"/>
    <w:basedOn w:val="a"/>
    <w:next w:val="a"/>
    <w:rsid w:val="00CB0063"/>
    <w:pPr>
      <w:spacing w:before="180"/>
      <w:ind w:left="360" w:right="360"/>
      <w:jc w:val="both"/>
    </w:pPr>
    <w:rPr>
      <w:rFonts w:ascii="Arial" w:hAnsi="Arial"/>
      <w:sz w:val="24"/>
      <w:szCs w:val="24"/>
      <w:shd w:val="clear" w:color="auto" w:fill="EAEFED"/>
    </w:rPr>
  </w:style>
  <w:style w:type="table" w:styleId="ac">
    <w:name w:val="Table Grid"/>
    <w:basedOn w:val="a1"/>
    <w:uiPriority w:val="59"/>
    <w:rsid w:val="00B8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F721DC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af"/>
    <w:semiHidden/>
    <w:rsid w:val="006437C0"/>
    <w:pPr>
      <w:widowControl/>
      <w:autoSpaceDE/>
      <w:autoSpaceDN/>
      <w:adjustRightInd/>
    </w:pPr>
  </w:style>
  <w:style w:type="character" w:customStyle="1" w:styleId="af">
    <w:name w:val="Текст сноски Знак"/>
    <w:basedOn w:val="a0"/>
    <w:link w:val="ae"/>
    <w:semiHidden/>
    <w:rsid w:val="006437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6437C0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E6701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70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Акт 6 пт"/>
    <w:basedOn w:val="a"/>
    <w:qFormat/>
    <w:rsid w:val="00BD20DC"/>
    <w:pPr>
      <w:widowControl/>
      <w:tabs>
        <w:tab w:val="left" w:pos="284"/>
      </w:tabs>
      <w:suppressAutoHyphens/>
      <w:autoSpaceDE/>
      <w:autoSpaceDN/>
      <w:adjustRightInd/>
      <w:spacing w:before="120"/>
      <w:ind w:firstLine="709"/>
      <w:jc w:val="both"/>
    </w:pPr>
    <w:rPr>
      <w:sz w:val="28"/>
    </w:rPr>
  </w:style>
  <w:style w:type="paragraph" w:customStyle="1" w:styleId="af3">
    <w:name w:val="Акты"/>
    <w:basedOn w:val="a"/>
    <w:link w:val="af4"/>
    <w:qFormat/>
    <w:rsid w:val="00052A9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f4">
    <w:name w:val="Акты Знак"/>
    <w:basedOn w:val="a0"/>
    <w:link w:val="af3"/>
    <w:rsid w:val="00052A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Базовый"/>
    <w:rsid w:val="00A8356E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styleId="af6">
    <w:name w:val="Hyperlink"/>
    <w:basedOn w:val="a0"/>
    <w:uiPriority w:val="99"/>
    <w:unhideWhenUsed/>
    <w:rsid w:val="00043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C2C74-C3B1-4B90-B871-17F6831A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9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контроля2</dc:creator>
  <cp:lastModifiedBy>OKA19</cp:lastModifiedBy>
  <cp:revision>67</cp:revision>
  <cp:lastPrinted>2019-07-24T14:35:00Z</cp:lastPrinted>
  <dcterms:created xsi:type="dcterms:W3CDTF">2019-05-17T09:08:00Z</dcterms:created>
  <dcterms:modified xsi:type="dcterms:W3CDTF">2019-08-07T13:51:00Z</dcterms:modified>
</cp:coreProperties>
</file>