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Правительства Республики Ингушетия  </w:t>
      </w:r>
    </w:p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государственную программу </w:t>
      </w:r>
    </w:p>
    <w:p w:rsidR="00F03C4B" w:rsidRPr="00F03C4B" w:rsidRDefault="00F03C4B" w:rsidP="00F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Ингушетия «Развитие здравоохранения» </w:t>
      </w:r>
    </w:p>
    <w:p w:rsidR="00F03C4B" w:rsidRPr="00F03C4B" w:rsidRDefault="00F03C4B" w:rsidP="00F0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C4B" w:rsidRPr="00F03C4B" w:rsidRDefault="00F03C4B" w:rsidP="001C292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постановления Правительства </w:t>
      </w:r>
      <w:r w:rsidR="00F2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Ингушетия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государственную программу Республики Ингушетия «Развитие здравоохранения»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роект) проведена в соответствии со статьей 9 Федерального закона от 07</w:t>
      </w:r>
      <w:r w:rsidR="001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1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статьей 8 Закона РИ от 28 сентября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1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C4B">
        <w:rPr>
          <w:rFonts w:ascii="Times New Roman" w:eastAsia="Times New Roman" w:hAnsi="Times New Roman" w:cs="Times New Roman"/>
          <w:sz w:val="28"/>
          <w:szCs w:val="28"/>
          <w:lang w:eastAsia="ru-RU"/>
        </w:rPr>
        <w:t>27-РЗ «О Контрольно-счетной палате Республики Ингушетия».</w:t>
      </w:r>
    </w:p>
    <w:p w:rsidR="00F03C4B" w:rsidRPr="00F03C4B" w:rsidRDefault="00F03C4B" w:rsidP="001C292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03C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60617">
        <w:rPr>
          <w:rFonts w:ascii="Times New Roman" w:hAnsi="Times New Roman" w:cs="Times New Roman"/>
          <w:sz w:val="28"/>
          <w:szCs w:val="28"/>
        </w:rPr>
        <w:t>г</w:t>
      </w:r>
      <w:r w:rsidRPr="00F03C4B">
        <w:rPr>
          <w:rFonts w:ascii="Times New Roman" w:hAnsi="Times New Roman" w:cs="Times New Roman"/>
          <w:sz w:val="28"/>
          <w:szCs w:val="28"/>
        </w:rPr>
        <w:t>ос</w:t>
      </w:r>
      <w:r w:rsidR="00D60617">
        <w:rPr>
          <w:rFonts w:ascii="Times New Roman" w:hAnsi="Times New Roman" w:cs="Times New Roman"/>
          <w:sz w:val="28"/>
          <w:szCs w:val="28"/>
        </w:rPr>
        <w:t>ударственной программы</w:t>
      </w:r>
      <w:r w:rsidR="00D60617" w:rsidRPr="00D60617">
        <w:t xml:space="preserve"> </w:t>
      </w:r>
      <w:r w:rsidR="00D60617" w:rsidRPr="00D60617">
        <w:rPr>
          <w:rFonts w:ascii="Times New Roman" w:hAnsi="Times New Roman" w:cs="Times New Roman"/>
          <w:sz w:val="28"/>
          <w:szCs w:val="28"/>
        </w:rPr>
        <w:t>Республики Ингушетия «Развитие здравоохранения»</w:t>
      </w:r>
      <w:r w:rsidRPr="00F03C4B">
        <w:rPr>
          <w:rFonts w:ascii="Times New Roman" w:hAnsi="Times New Roman" w:cs="Times New Roman"/>
          <w:sz w:val="28"/>
          <w:szCs w:val="28"/>
        </w:rPr>
        <w:t xml:space="preserve"> </w:t>
      </w:r>
      <w:r w:rsidR="00D60617">
        <w:rPr>
          <w:rFonts w:ascii="Times New Roman" w:hAnsi="Times New Roman" w:cs="Times New Roman"/>
          <w:sz w:val="28"/>
          <w:szCs w:val="28"/>
        </w:rPr>
        <w:t xml:space="preserve">(далее – Госпрограмма) </w:t>
      </w:r>
      <w:r w:rsidRPr="00F03C4B">
        <w:rPr>
          <w:rFonts w:ascii="Times New Roman" w:hAnsi="Times New Roman" w:cs="Times New Roman"/>
          <w:sz w:val="28"/>
          <w:szCs w:val="28"/>
        </w:rPr>
        <w:t>и</w:t>
      </w:r>
      <w:r w:rsidR="00D60617">
        <w:rPr>
          <w:rFonts w:ascii="Times New Roman" w:hAnsi="Times New Roman" w:cs="Times New Roman"/>
          <w:sz w:val="28"/>
          <w:szCs w:val="28"/>
        </w:rPr>
        <w:t xml:space="preserve"> </w:t>
      </w:r>
      <w:r w:rsidRPr="00F03C4B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D60617">
        <w:rPr>
          <w:rFonts w:ascii="Times New Roman" w:hAnsi="Times New Roman" w:cs="Times New Roman"/>
          <w:sz w:val="28"/>
          <w:szCs w:val="28"/>
        </w:rPr>
        <w:t xml:space="preserve"> по </w:t>
      </w:r>
      <w:r w:rsidR="009F5384">
        <w:rPr>
          <w:rFonts w:ascii="Times New Roman" w:hAnsi="Times New Roman" w:cs="Times New Roman"/>
          <w:sz w:val="28"/>
          <w:szCs w:val="28"/>
        </w:rPr>
        <w:t>ее реализации</w:t>
      </w:r>
      <w:r w:rsidRPr="00F03C4B">
        <w:rPr>
          <w:rFonts w:ascii="Times New Roman" w:hAnsi="Times New Roman" w:cs="Times New Roman"/>
          <w:sz w:val="28"/>
          <w:szCs w:val="28"/>
        </w:rPr>
        <w:t xml:space="preserve"> является Министерство здравоохранения Республики Ингушетия.   </w:t>
      </w:r>
    </w:p>
    <w:p w:rsidR="009D74F4" w:rsidRDefault="00AA388B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Проектом предусматривается внесение изменений в </w:t>
      </w:r>
      <w:r w:rsidR="009D74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оспрограмму</w:t>
      </w:r>
      <w:r w:rsidR="009D74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 части, касающейся подпрограммы 19 «Развитие детского здравоохранения в Республике Ингушетия, включая создание современной инфраструктуры оказания помощи детям»</w:t>
      </w:r>
      <w:r w:rsidR="007212C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(далее – Подпрограмма)</w:t>
      </w:r>
      <w:r w:rsidR="009D74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</w:p>
    <w:p w:rsidR="00440E24" w:rsidRDefault="00440E24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Объем бюджетных ассигнований подпрограммы на 201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8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год, согласно Проек</w:t>
      </w:r>
      <w:r w:rsidR="00C2118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ту, составляет 54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847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0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тыс. рублей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в том числе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: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за счет средств федерального бюджета – 5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2 104,6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тыс. руб., за счет средств республиканского бюджета – 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42,4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тыс. руб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лей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</w:p>
    <w:p w:rsidR="00440E24" w:rsidRDefault="00440E24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Объем бюджетных ассигнований </w:t>
      </w:r>
      <w:r w:rsidR="007212C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одпрограммы на 20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19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 составляет 54 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82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3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тыс. рублей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в том числе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: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за счет ср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едств федерального бюджета – 51 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568,2 тыс. руб., за счет средств республиканского бюджета – 2 7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14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тыс. руб.</w:t>
      </w:r>
    </w:p>
    <w:p w:rsidR="009D74F4" w:rsidRDefault="009D74F4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Объем бюджетных ассигнований </w:t>
      </w:r>
      <w:r w:rsidR="007212C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одпрограммы на 2020 год, согласно </w:t>
      </w:r>
      <w:r w:rsidR="007D04F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роекту, составляет 54 2</w:t>
      </w:r>
      <w:r w:rsid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91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</w:t>
      </w:r>
      <w:r w:rsid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7D04F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тыс. руб., в том числе за счет средств</w:t>
      </w:r>
      <w:r w:rsidR="00E11BD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федерального бюджета – 51 568,2 тыс. руб., за счет средств республиканского бюджета – 2 722,9 тыс. руб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лей</w:t>
      </w:r>
      <w:r w:rsidR="00E11BD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</w:p>
    <w:p w:rsidR="00440E24" w:rsidRDefault="00440E24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соответствии с Законом Республики Ингушетия от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26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декабря 201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7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года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66-РЗ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«О республиканском бюджете на 20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18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19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0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годов», ассигнования на реализацию </w:t>
      </w:r>
      <w:r w:rsidR="007212C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одпрограммы не предусмотрены.</w:t>
      </w:r>
    </w:p>
    <w:p w:rsidR="00440E24" w:rsidRDefault="00440E24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соответствии с Законом Республики Ингушетия от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29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декабря 201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8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года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48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РЗ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«О республиканском бюджете на 20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19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0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годов», ассигнования на реализацию </w:t>
      </w:r>
      <w:r w:rsidR="007212C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440E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одпрограммы не предусмотрены.</w:t>
      </w:r>
    </w:p>
    <w:p w:rsidR="00D645EE" w:rsidRDefault="00D645EE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соответствии с Законом Республики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Ингушетия от 30 декабря 2019 года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№59-рз «О республиканском бюджете на 2020 год и на плановый период 2021 и 2022 годов», ассигнования на реализацию </w:t>
      </w:r>
      <w:r w:rsidR="007212C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Подп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рограммы не предусмотрены.</w:t>
      </w:r>
    </w:p>
    <w:p w:rsidR="00FB7E5B" w:rsidRPr="00FB7E5B" w:rsidRDefault="00F22103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>В соответствии со статьей</w:t>
      </w:r>
      <w:r w:rsidR="00FB7E5B" w:rsidRPr="00FB7E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179 Бюджетного кодекса Р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Ф</w:t>
      </w:r>
      <w:r w:rsidR="00FB7E5B" w:rsidRPr="00FB7E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государственные программы подлежат приведению в соответствие с законом о бюджете не позднее трех месяцев со дня вступления его в силу.</w:t>
      </w:r>
    </w:p>
    <w:p w:rsidR="00FB7E5B" w:rsidRDefault="00D645EE" w:rsidP="001C2924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</w:t>
      </w:r>
      <w:r w:rsidR="00FB7E5B" w:rsidRPr="00FB7E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роки, предусмотренные Бюджетным кодексом </w:t>
      </w:r>
      <w:r w:rsidR="00F2210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РФ</w:t>
      </w:r>
      <w:r w:rsidR="00FB7E5B" w:rsidRPr="00FB7E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для приведения Госпрограммы в соответствие с Законом,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были </w:t>
      </w:r>
      <w:r w:rsidR="00FB7E5B" w:rsidRPr="00FB7E5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нарушены.</w:t>
      </w:r>
    </w:p>
    <w:p w:rsidR="00FB7E5B" w:rsidRDefault="005B1A5F" w:rsidP="001C292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ассигнований, предусматриваемые </w:t>
      </w:r>
      <w:r w:rsidR="005B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5B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2018-2020 годах</w:t>
      </w:r>
      <w:r w:rsidR="005B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 принятым Законам о республиканском бюджете на соответствующие годы.</w:t>
      </w:r>
    </w:p>
    <w:p w:rsidR="005B1C27" w:rsidRDefault="005B1C27" w:rsidP="001C292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</w:t>
      </w:r>
      <w:r w:rsidR="00F2210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противоречит требованиям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</w:t>
      </w:r>
      <w:r w:rsidRPr="005B1C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0A2" w:rsidRDefault="00D670A2" w:rsidP="001C292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27" w:rsidRPr="00F22103" w:rsidRDefault="00F22103" w:rsidP="00734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p w:rsidR="00F22103" w:rsidRPr="00F22103" w:rsidRDefault="00F22103" w:rsidP="00F2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РИ считает необходимым доработать проект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 с учетом изложенных замечаний.</w:t>
      </w:r>
    </w:p>
    <w:p w:rsidR="00C74A3E" w:rsidRDefault="00C74A3E" w:rsidP="00F22103">
      <w:bookmarkStart w:id="0" w:name="_GoBack"/>
      <w:bookmarkEnd w:id="0"/>
    </w:p>
    <w:sectPr w:rsidR="00C74A3E" w:rsidSect="00D41A54">
      <w:headerReference w:type="default" r:id="rId6"/>
      <w:pgSz w:w="11906" w:h="16838"/>
      <w:pgMar w:top="737" w:right="964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26" w:rsidRDefault="003C0B26">
      <w:pPr>
        <w:spacing w:after="0" w:line="240" w:lineRule="auto"/>
      </w:pPr>
      <w:r>
        <w:separator/>
      </w:r>
    </w:p>
  </w:endnote>
  <w:endnote w:type="continuationSeparator" w:id="0">
    <w:p w:rsidR="003C0B26" w:rsidRDefault="003C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26" w:rsidRDefault="003C0B26">
      <w:pPr>
        <w:spacing w:after="0" w:line="240" w:lineRule="auto"/>
      </w:pPr>
      <w:r>
        <w:separator/>
      </w:r>
    </w:p>
  </w:footnote>
  <w:footnote w:type="continuationSeparator" w:id="0">
    <w:p w:rsidR="003C0B26" w:rsidRDefault="003C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368655"/>
      <w:docPartObj>
        <w:docPartGallery w:val="Page Numbers (Top of Page)"/>
        <w:docPartUnique/>
      </w:docPartObj>
    </w:sdtPr>
    <w:sdtEndPr/>
    <w:sdtContent>
      <w:p w:rsidR="00583C66" w:rsidRDefault="004A60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03">
          <w:rPr>
            <w:noProof/>
          </w:rPr>
          <w:t>2</w:t>
        </w:r>
        <w:r>
          <w:fldChar w:fldCharType="end"/>
        </w:r>
      </w:p>
    </w:sdtContent>
  </w:sdt>
  <w:p w:rsidR="00583C66" w:rsidRDefault="003C0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3E"/>
    <w:rsid w:val="00013760"/>
    <w:rsid w:val="00136C3E"/>
    <w:rsid w:val="001C2924"/>
    <w:rsid w:val="001F0D8B"/>
    <w:rsid w:val="00273BE8"/>
    <w:rsid w:val="003C0B26"/>
    <w:rsid w:val="003E5E0B"/>
    <w:rsid w:val="004213AC"/>
    <w:rsid w:val="00440E24"/>
    <w:rsid w:val="00477266"/>
    <w:rsid w:val="0048295A"/>
    <w:rsid w:val="004A603B"/>
    <w:rsid w:val="004B2F95"/>
    <w:rsid w:val="005B1A5F"/>
    <w:rsid w:val="005B1C27"/>
    <w:rsid w:val="005C4729"/>
    <w:rsid w:val="00650395"/>
    <w:rsid w:val="007212C3"/>
    <w:rsid w:val="00731356"/>
    <w:rsid w:val="00734F23"/>
    <w:rsid w:val="00787EF5"/>
    <w:rsid w:val="007D04FA"/>
    <w:rsid w:val="00843159"/>
    <w:rsid w:val="008A5D32"/>
    <w:rsid w:val="00966F88"/>
    <w:rsid w:val="009D74F4"/>
    <w:rsid w:val="009F5384"/>
    <w:rsid w:val="00A042F0"/>
    <w:rsid w:val="00A05044"/>
    <w:rsid w:val="00AA388B"/>
    <w:rsid w:val="00AD0739"/>
    <w:rsid w:val="00BB19B4"/>
    <w:rsid w:val="00C21186"/>
    <w:rsid w:val="00C74A3E"/>
    <w:rsid w:val="00D60617"/>
    <w:rsid w:val="00D645EE"/>
    <w:rsid w:val="00D670A2"/>
    <w:rsid w:val="00DB2A3E"/>
    <w:rsid w:val="00E11BD5"/>
    <w:rsid w:val="00F03C4B"/>
    <w:rsid w:val="00F148D6"/>
    <w:rsid w:val="00F22103"/>
    <w:rsid w:val="00F31553"/>
    <w:rsid w:val="00F7424D"/>
    <w:rsid w:val="00FB7E5B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A5A7-C33B-443D-A20F-22C48F6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03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Магомед-Башир Аушев</dc:creator>
  <cp:keywords/>
  <dc:description/>
  <cp:lastModifiedBy>Делопроизводство ОКА</cp:lastModifiedBy>
  <cp:revision>26</cp:revision>
  <cp:lastPrinted>2021-09-23T12:26:00Z</cp:lastPrinted>
  <dcterms:created xsi:type="dcterms:W3CDTF">2019-12-30T11:12:00Z</dcterms:created>
  <dcterms:modified xsi:type="dcterms:W3CDTF">2021-09-23T12:49:00Z</dcterms:modified>
</cp:coreProperties>
</file>