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C1547" w14:textId="77777777" w:rsidR="00E262FC" w:rsidRPr="0048663C" w:rsidRDefault="00E262FC" w:rsidP="0050701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sub_10"/>
      <w:r w:rsidRPr="0048663C">
        <w:rPr>
          <w:rFonts w:ascii="Times New Roman" w:hAnsi="Times New Roman" w:cs="Times New Roman"/>
          <w:b/>
          <w:bCs/>
          <w:sz w:val="26"/>
          <w:szCs w:val="26"/>
        </w:rPr>
        <w:t>Закон Республики Ингушетия</w:t>
      </w:r>
    </w:p>
    <w:p w14:paraId="0EF91545" w14:textId="77777777" w:rsidR="00E262FC" w:rsidRPr="0048663C" w:rsidRDefault="00E262FC" w:rsidP="0050701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8663C">
        <w:rPr>
          <w:rFonts w:ascii="Times New Roman" w:hAnsi="Times New Roman" w:cs="Times New Roman"/>
          <w:b/>
          <w:bCs/>
          <w:sz w:val="26"/>
          <w:szCs w:val="26"/>
        </w:rPr>
        <w:t>«О Контрольно-счетной палате Республики Ингушетия»</w:t>
      </w:r>
    </w:p>
    <w:p w14:paraId="04B1AEB1" w14:textId="77777777" w:rsidR="00E262FC" w:rsidRPr="0048663C" w:rsidRDefault="00E262FC" w:rsidP="0050701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48663C">
        <w:rPr>
          <w:rFonts w:ascii="Times New Roman" w:hAnsi="Times New Roman" w:cs="Times New Roman"/>
          <w:sz w:val="20"/>
          <w:szCs w:val="20"/>
        </w:rPr>
        <w:t xml:space="preserve">(с изменениями на </w:t>
      </w:r>
      <w:r w:rsidR="00AC3C43" w:rsidRPr="0048663C">
        <w:rPr>
          <w:rFonts w:ascii="Times New Roman" w:hAnsi="Times New Roman" w:cs="Times New Roman"/>
          <w:sz w:val="20"/>
          <w:szCs w:val="20"/>
        </w:rPr>
        <w:t>29 декабря 2023 года</w:t>
      </w:r>
      <w:r w:rsidRPr="0048663C">
        <w:rPr>
          <w:rFonts w:ascii="Times New Roman" w:hAnsi="Times New Roman" w:cs="Times New Roman"/>
          <w:sz w:val="20"/>
          <w:szCs w:val="20"/>
        </w:rPr>
        <w:t>)</w:t>
      </w:r>
    </w:p>
    <w:p w14:paraId="2F877FBD" w14:textId="77777777" w:rsidR="00E262FC" w:rsidRPr="0048663C" w:rsidRDefault="00E262FC" w:rsidP="0050701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7C3C3B6A" w14:textId="77777777" w:rsidR="0050701C" w:rsidRPr="0048663C" w:rsidRDefault="0050701C" w:rsidP="0050701C">
      <w:pPr>
        <w:rPr>
          <w:rFonts w:ascii="Times New Roman" w:hAnsi="Times New Roman" w:cs="Times New Roman"/>
          <w:sz w:val="20"/>
          <w:szCs w:val="20"/>
        </w:rPr>
      </w:pPr>
    </w:p>
    <w:p w14:paraId="2DC055D5" w14:textId="77777777" w:rsidR="00F67CF6" w:rsidRPr="00491654" w:rsidRDefault="00F67CF6" w:rsidP="0050701C">
      <w:pPr>
        <w:pStyle w:val="a5"/>
        <w:rPr>
          <w:rFonts w:ascii="Times New Roman" w:hAnsi="Times New Roman" w:cs="Times New Roman"/>
          <w:b/>
          <w:bCs/>
        </w:rPr>
      </w:pPr>
      <w:r w:rsidRPr="00491654">
        <w:rPr>
          <w:rStyle w:val="a3"/>
          <w:rFonts w:ascii="Times New Roman" w:hAnsi="Times New Roman" w:cs="Times New Roman"/>
          <w:bCs/>
          <w:color w:val="auto"/>
        </w:rPr>
        <w:t>Статья</w:t>
      </w:r>
      <w:r w:rsidR="0050701C" w:rsidRPr="00491654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491654">
        <w:rPr>
          <w:rStyle w:val="a3"/>
          <w:rFonts w:ascii="Times New Roman" w:hAnsi="Times New Roman" w:cs="Times New Roman"/>
          <w:bCs/>
          <w:color w:val="auto"/>
        </w:rPr>
        <w:t>1</w:t>
      </w:r>
      <w:r w:rsidRPr="00491654">
        <w:rPr>
          <w:rFonts w:ascii="Times New Roman" w:hAnsi="Times New Roman" w:cs="Times New Roman"/>
          <w:b/>
          <w:bCs/>
        </w:rPr>
        <w:t>.</w:t>
      </w:r>
      <w:r w:rsidR="0050701C" w:rsidRPr="00491654">
        <w:rPr>
          <w:rFonts w:ascii="Times New Roman" w:hAnsi="Times New Roman" w:cs="Times New Roman"/>
          <w:b/>
          <w:bCs/>
        </w:rPr>
        <w:t xml:space="preserve"> </w:t>
      </w:r>
      <w:r w:rsidRPr="00491654">
        <w:rPr>
          <w:rFonts w:ascii="Times New Roman" w:hAnsi="Times New Roman" w:cs="Times New Roman"/>
          <w:b/>
          <w:bCs/>
        </w:rPr>
        <w:t>Статус Контрольно-счетной палаты Республики Ингушетия</w:t>
      </w:r>
    </w:p>
    <w:p w14:paraId="46A99DD3" w14:textId="77777777" w:rsidR="0050701C" w:rsidRPr="00491654" w:rsidRDefault="0050701C" w:rsidP="0050701C">
      <w:pPr>
        <w:rPr>
          <w:rFonts w:ascii="Times New Roman" w:hAnsi="Times New Roman" w:cs="Times New Roman"/>
          <w:sz w:val="16"/>
          <w:szCs w:val="16"/>
        </w:rPr>
      </w:pPr>
    </w:p>
    <w:p w14:paraId="7418927F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" w:name="sub_11"/>
      <w:bookmarkEnd w:id="0"/>
      <w:r w:rsidRPr="00491654">
        <w:rPr>
          <w:rFonts w:ascii="Times New Roman" w:hAnsi="Times New Roman" w:cs="Times New Roman"/>
        </w:rPr>
        <w:t>1. Контрольно-счетная палата Республики Ингушетия (далее - Контрольно-счетная палата) является постоянно действующим органом внешнего государственного финансового контроля Республики Ингушетия, образуется Народным Собранием Республики Ингушетия (далее - Народное Собрание) и ему подотчетна.</w:t>
      </w:r>
    </w:p>
    <w:p w14:paraId="6DB91316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2" w:name="sub_12"/>
      <w:bookmarkEnd w:id="1"/>
      <w:r w:rsidRPr="00491654">
        <w:rPr>
          <w:rFonts w:ascii="Times New Roman" w:hAnsi="Times New Roman" w:cs="Times New Roman"/>
        </w:rPr>
        <w:t>2. Контрольно-счетная палата обладает организационной и функциональной независимостью и осуществляют свою деятельность самостоятельно.</w:t>
      </w:r>
    </w:p>
    <w:p w14:paraId="701E240E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3" w:name="sub_13"/>
      <w:bookmarkEnd w:id="2"/>
      <w:r w:rsidRPr="00491654">
        <w:rPr>
          <w:rFonts w:ascii="Times New Roman" w:hAnsi="Times New Roman" w:cs="Times New Roman"/>
        </w:rPr>
        <w:t>3. Деятельность Контрольно-счетной палаты не может быть приостановлена, в том числе и в связи с истечением срока или досрочным прекращением полномочий Народного Собрания.</w:t>
      </w:r>
    </w:p>
    <w:p w14:paraId="4F5A3109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4" w:name="sub_14"/>
      <w:bookmarkEnd w:id="3"/>
      <w:r w:rsidRPr="00491654">
        <w:rPr>
          <w:rFonts w:ascii="Times New Roman" w:hAnsi="Times New Roman" w:cs="Times New Roman"/>
        </w:rPr>
        <w:t>4. Контрольно-счетная палата является государственным органом Республики Ингушетия, обладает правами юридического лица, имеет гербовую печать и бланки со своим наименованием и с изображением герба Республики Ингушетия.</w:t>
      </w:r>
    </w:p>
    <w:bookmarkEnd w:id="4"/>
    <w:p w14:paraId="5217FB2A" w14:textId="77777777" w:rsidR="00F67CF6" w:rsidRPr="00491654" w:rsidRDefault="00F67CF6" w:rsidP="0050701C">
      <w:pPr>
        <w:rPr>
          <w:rFonts w:ascii="Times New Roman" w:hAnsi="Times New Roman" w:cs="Times New Roman"/>
        </w:rPr>
      </w:pPr>
    </w:p>
    <w:p w14:paraId="7D0B4C60" w14:textId="77777777" w:rsidR="00F67CF6" w:rsidRPr="00491654" w:rsidRDefault="00F67CF6" w:rsidP="0050701C">
      <w:pPr>
        <w:pStyle w:val="a5"/>
        <w:rPr>
          <w:rFonts w:ascii="Times New Roman" w:hAnsi="Times New Roman" w:cs="Times New Roman"/>
          <w:b/>
        </w:rPr>
      </w:pPr>
      <w:bookmarkStart w:id="5" w:name="sub_20"/>
      <w:r w:rsidRPr="00491654">
        <w:rPr>
          <w:rStyle w:val="a3"/>
          <w:rFonts w:ascii="Times New Roman" w:hAnsi="Times New Roman" w:cs="Times New Roman"/>
          <w:bCs/>
          <w:color w:val="auto"/>
        </w:rPr>
        <w:t>Статья</w:t>
      </w:r>
      <w:r w:rsidR="0050701C" w:rsidRPr="00491654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491654">
        <w:rPr>
          <w:rStyle w:val="a3"/>
          <w:rFonts w:ascii="Times New Roman" w:hAnsi="Times New Roman" w:cs="Times New Roman"/>
          <w:bCs/>
          <w:color w:val="auto"/>
        </w:rPr>
        <w:t>2</w:t>
      </w:r>
      <w:r w:rsidRPr="00491654">
        <w:rPr>
          <w:rFonts w:ascii="Times New Roman" w:hAnsi="Times New Roman" w:cs="Times New Roman"/>
          <w:bCs/>
        </w:rPr>
        <w:t>.</w:t>
      </w:r>
      <w:r w:rsidR="0050701C" w:rsidRPr="00491654">
        <w:rPr>
          <w:rFonts w:ascii="Times New Roman" w:hAnsi="Times New Roman" w:cs="Times New Roman"/>
          <w:bCs/>
        </w:rPr>
        <w:t xml:space="preserve"> </w:t>
      </w:r>
      <w:r w:rsidRPr="00491654">
        <w:rPr>
          <w:rFonts w:ascii="Times New Roman" w:hAnsi="Times New Roman" w:cs="Times New Roman"/>
          <w:b/>
        </w:rPr>
        <w:t>Правовые основы деятельности Контрольно-счетной палаты</w:t>
      </w:r>
    </w:p>
    <w:p w14:paraId="357E0213" w14:textId="77777777" w:rsidR="0050701C" w:rsidRPr="00491654" w:rsidRDefault="0050701C" w:rsidP="0050701C">
      <w:pPr>
        <w:rPr>
          <w:rFonts w:ascii="Times New Roman" w:hAnsi="Times New Roman" w:cs="Times New Roman"/>
          <w:sz w:val="16"/>
          <w:szCs w:val="16"/>
        </w:rPr>
      </w:pPr>
    </w:p>
    <w:bookmarkEnd w:id="5"/>
    <w:p w14:paraId="3E226ED7" w14:textId="77777777" w:rsidR="00F67CF6" w:rsidRPr="00491654" w:rsidRDefault="00F67CF6" w:rsidP="0050701C">
      <w:pPr>
        <w:rPr>
          <w:rFonts w:ascii="Times New Roman" w:hAnsi="Times New Roman" w:cs="Times New Roman"/>
        </w:rPr>
      </w:pPr>
      <w:r w:rsidRPr="00491654">
        <w:rPr>
          <w:rFonts w:ascii="Times New Roman" w:hAnsi="Times New Roman" w:cs="Times New Roman"/>
        </w:rPr>
        <w:t xml:space="preserve">Контрольно-счетная палата осуществляет свою деятельность на основе </w:t>
      </w:r>
      <w:hyperlink r:id="rId7" w:history="1">
        <w:r w:rsidRPr="00491654">
          <w:rPr>
            <w:rStyle w:val="a4"/>
            <w:rFonts w:ascii="Times New Roman" w:hAnsi="Times New Roman"/>
            <w:color w:val="auto"/>
          </w:rPr>
          <w:t>Конституции</w:t>
        </w:r>
      </w:hyperlink>
      <w:r w:rsidRPr="00491654">
        <w:rPr>
          <w:rFonts w:ascii="Times New Roman" w:hAnsi="Times New Roman" w:cs="Times New Roman"/>
        </w:rPr>
        <w:t xml:space="preserve"> Российской Федерации, федерального законодательства, </w:t>
      </w:r>
      <w:hyperlink r:id="rId8" w:history="1">
        <w:r w:rsidRPr="00491654">
          <w:rPr>
            <w:rStyle w:val="a4"/>
            <w:rFonts w:ascii="Times New Roman" w:hAnsi="Times New Roman"/>
            <w:color w:val="auto"/>
          </w:rPr>
          <w:t>Конституции</w:t>
        </w:r>
      </w:hyperlink>
      <w:r w:rsidRPr="00491654">
        <w:rPr>
          <w:rFonts w:ascii="Times New Roman" w:hAnsi="Times New Roman" w:cs="Times New Roman"/>
        </w:rPr>
        <w:t xml:space="preserve"> Республики Ингушетия, настоящего Закона, других законов и иных нормативных правовых актов Республики Ингушетия.</w:t>
      </w:r>
    </w:p>
    <w:p w14:paraId="4A030313" w14:textId="77777777" w:rsidR="00F67CF6" w:rsidRPr="00491654" w:rsidRDefault="00F67CF6" w:rsidP="0050701C">
      <w:pPr>
        <w:rPr>
          <w:rFonts w:ascii="Times New Roman" w:hAnsi="Times New Roman" w:cs="Times New Roman"/>
        </w:rPr>
      </w:pPr>
    </w:p>
    <w:p w14:paraId="7099C8FD" w14:textId="77777777" w:rsidR="00F67CF6" w:rsidRPr="00491654" w:rsidRDefault="00F67CF6" w:rsidP="0050701C">
      <w:pPr>
        <w:pStyle w:val="a5"/>
        <w:rPr>
          <w:rFonts w:ascii="Times New Roman" w:hAnsi="Times New Roman" w:cs="Times New Roman"/>
          <w:b/>
          <w:bCs/>
        </w:rPr>
      </w:pPr>
      <w:bookmarkStart w:id="6" w:name="sub_30"/>
      <w:r w:rsidRPr="00491654">
        <w:rPr>
          <w:rStyle w:val="a3"/>
          <w:rFonts w:ascii="Times New Roman" w:hAnsi="Times New Roman" w:cs="Times New Roman"/>
          <w:bCs/>
          <w:color w:val="auto"/>
        </w:rPr>
        <w:t>Статья</w:t>
      </w:r>
      <w:r w:rsidR="0050701C" w:rsidRPr="00491654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491654">
        <w:rPr>
          <w:rStyle w:val="a3"/>
          <w:rFonts w:ascii="Times New Roman" w:hAnsi="Times New Roman" w:cs="Times New Roman"/>
          <w:bCs/>
          <w:color w:val="auto"/>
        </w:rPr>
        <w:t>3</w:t>
      </w:r>
      <w:r w:rsidRPr="00491654">
        <w:rPr>
          <w:rFonts w:ascii="Times New Roman" w:hAnsi="Times New Roman" w:cs="Times New Roman"/>
        </w:rPr>
        <w:t>.</w:t>
      </w:r>
      <w:r w:rsidR="0050701C" w:rsidRPr="00491654">
        <w:rPr>
          <w:rFonts w:ascii="Times New Roman" w:hAnsi="Times New Roman" w:cs="Times New Roman"/>
        </w:rPr>
        <w:t xml:space="preserve"> </w:t>
      </w:r>
      <w:r w:rsidRPr="00491654">
        <w:rPr>
          <w:rFonts w:ascii="Times New Roman" w:hAnsi="Times New Roman" w:cs="Times New Roman"/>
          <w:b/>
          <w:bCs/>
        </w:rPr>
        <w:t>Принципы деятельности Контрольно-счетной палаты</w:t>
      </w:r>
    </w:p>
    <w:p w14:paraId="56C090FD" w14:textId="77777777" w:rsidR="0050701C" w:rsidRPr="00491654" w:rsidRDefault="0050701C" w:rsidP="0050701C">
      <w:pPr>
        <w:rPr>
          <w:rFonts w:ascii="Times New Roman" w:hAnsi="Times New Roman" w:cs="Times New Roman"/>
          <w:sz w:val="16"/>
          <w:szCs w:val="16"/>
        </w:rPr>
      </w:pPr>
    </w:p>
    <w:bookmarkEnd w:id="6"/>
    <w:p w14:paraId="34871626" w14:textId="77777777" w:rsidR="00F67CF6" w:rsidRPr="00491654" w:rsidRDefault="00F67CF6" w:rsidP="0050701C">
      <w:pPr>
        <w:rPr>
          <w:rFonts w:ascii="Times New Roman" w:hAnsi="Times New Roman" w:cs="Times New Roman"/>
        </w:rPr>
      </w:pPr>
      <w:r w:rsidRPr="00491654">
        <w:rPr>
          <w:rFonts w:ascii="Times New Roman" w:hAnsi="Times New Roman" w:cs="Times New Roman"/>
        </w:rPr>
        <w:t>Деятельность Контрольно-счетной палаты основывается на принципах законности, объективности, эффективности, независимости, открытости и гласности.</w:t>
      </w:r>
    </w:p>
    <w:p w14:paraId="3D697A49" w14:textId="77777777" w:rsidR="00F67CF6" w:rsidRPr="00491654" w:rsidRDefault="00F67CF6" w:rsidP="0050701C">
      <w:pPr>
        <w:rPr>
          <w:rFonts w:ascii="Times New Roman" w:hAnsi="Times New Roman" w:cs="Times New Roman"/>
        </w:rPr>
      </w:pPr>
    </w:p>
    <w:p w14:paraId="12850B21" w14:textId="77777777" w:rsidR="00F67CF6" w:rsidRPr="00491654" w:rsidRDefault="00F67CF6" w:rsidP="0050701C">
      <w:pPr>
        <w:pStyle w:val="a5"/>
        <w:rPr>
          <w:rFonts w:ascii="Times New Roman" w:hAnsi="Times New Roman" w:cs="Times New Roman"/>
          <w:b/>
          <w:bCs/>
        </w:rPr>
      </w:pPr>
      <w:bookmarkStart w:id="7" w:name="sub_40"/>
      <w:r w:rsidRPr="00491654">
        <w:rPr>
          <w:rStyle w:val="a3"/>
          <w:rFonts w:ascii="Times New Roman" w:hAnsi="Times New Roman" w:cs="Times New Roman"/>
          <w:bCs/>
          <w:color w:val="auto"/>
        </w:rPr>
        <w:t>Статья</w:t>
      </w:r>
      <w:r w:rsidR="0050701C" w:rsidRPr="00491654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491654">
        <w:rPr>
          <w:rStyle w:val="a3"/>
          <w:rFonts w:ascii="Times New Roman" w:hAnsi="Times New Roman" w:cs="Times New Roman"/>
          <w:bCs/>
          <w:color w:val="auto"/>
        </w:rPr>
        <w:t>4</w:t>
      </w:r>
      <w:r w:rsidRPr="00491654">
        <w:rPr>
          <w:rFonts w:ascii="Times New Roman" w:hAnsi="Times New Roman" w:cs="Times New Roman"/>
        </w:rPr>
        <w:t>.</w:t>
      </w:r>
      <w:r w:rsidR="0050701C" w:rsidRPr="00491654">
        <w:rPr>
          <w:rFonts w:ascii="Times New Roman" w:hAnsi="Times New Roman" w:cs="Times New Roman"/>
        </w:rPr>
        <w:t xml:space="preserve"> </w:t>
      </w:r>
      <w:r w:rsidRPr="00491654">
        <w:rPr>
          <w:rFonts w:ascii="Times New Roman" w:hAnsi="Times New Roman" w:cs="Times New Roman"/>
          <w:b/>
          <w:bCs/>
        </w:rPr>
        <w:t>Состав Контрольно-счетной палаты</w:t>
      </w:r>
    </w:p>
    <w:p w14:paraId="1508A4D7" w14:textId="77777777" w:rsidR="0050701C" w:rsidRPr="00491654" w:rsidRDefault="0050701C" w:rsidP="0050701C">
      <w:pPr>
        <w:rPr>
          <w:rFonts w:ascii="Times New Roman" w:hAnsi="Times New Roman" w:cs="Times New Roman"/>
          <w:sz w:val="16"/>
          <w:szCs w:val="16"/>
        </w:rPr>
      </w:pPr>
    </w:p>
    <w:p w14:paraId="07A89A42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8" w:name="sub_41"/>
      <w:bookmarkEnd w:id="7"/>
      <w:r w:rsidRPr="00491654">
        <w:rPr>
          <w:rFonts w:ascii="Times New Roman" w:hAnsi="Times New Roman" w:cs="Times New Roman"/>
        </w:rPr>
        <w:t>1. Контрольно-счетная палата образуется в составе Председателя, заместителя Председателя, аудиторов и Аппарата Контрольно-счетной палаты.</w:t>
      </w:r>
    </w:p>
    <w:p w14:paraId="6A329AC2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9" w:name="sub_42"/>
      <w:bookmarkEnd w:id="8"/>
      <w:r w:rsidRPr="00491654">
        <w:rPr>
          <w:rFonts w:ascii="Times New Roman" w:hAnsi="Times New Roman" w:cs="Times New Roman"/>
        </w:rPr>
        <w:t>2. Председатель, заместитель Председателя и аудиторы Контрольно-счетной палаты замещают государственные должности Республики Ингушетия.</w:t>
      </w:r>
    </w:p>
    <w:p w14:paraId="3267FAF0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0" w:name="sub_43"/>
      <w:bookmarkEnd w:id="9"/>
      <w:r w:rsidRPr="00491654">
        <w:rPr>
          <w:rFonts w:ascii="Times New Roman" w:hAnsi="Times New Roman" w:cs="Times New Roman"/>
        </w:rPr>
        <w:t>3. Срок полномочий Председателя, заместителя Председателя и аудиторов Контрольно-счетной палаты Республики Ингушетия составляет пять лет.</w:t>
      </w:r>
    </w:p>
    <w:p w14:paraId="5A12A9B2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1" w:name="sub_44"/>
      <w:bookmarkEnd w:id="10"/>
      <w:r w:rsidRPr="00491654">
        <w:rPr>
          <w:rFonts w:ascii="Times New Roman" w:hAnsi="Times New Roman" w:cs="Times New Roman"/>
        </w:rPr>
        <w:t>4. В Контрольно-счетной палате образуется Коллегия Контрольно-счетной палаты, в состав которой входят Председатель, заместитель Председателя и аудиторы Контрольно-счетной палаты.</w:t>
      </w:r>
    </w:p>
    <w:p w14:paraId="1904E9B5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2" w:name="sub_45"/>
      <w:bookmarkEnd w:id="11"/>
      <w:r w:rsidRPr="00491654">
        <w:rPr>
          <w:rFonts w:ascii="Times New Roman" w:hAnsi="Times New Roman" w:cs="Times New Roman"/>
        </w:rPr>
        <w:t>5. В состав Аппарата Контрольно-счетной палаты входят инспекторы и иные штатные работники. На инспекторов Контрольно-счетной палаты возлагаются обязанности по организации и непосредственному проведению внешнего государственного финансового контроля.</w:t>
      </w:r>
    </w:p>
    <w:p w14:paraId="6C8688A3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3" w:name="sub_46"/>
      <w:bookmarkEnd w:id="12"/>
      <w:r w:rsidRPr="00491654">
        <w:rPr>
          <w:rFonts w:ascii="Times New Roman" w:hAnsi="Times New Roman" w:cs="Times New Roman"/>
        </w:rPr>
        <w:t>6. Права, обязанности и ответственность работников Аппарата Контрольно-счетной палаты определяются федеральным законодательством, настоящим Законом, законодательством Республики Ингушетия о государственной гражданской службе.</w:t>
      </w:r>
    </w:p>
    <w:p w14:paraId="0034C4CA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4" w:name="sub_47"/>
      <w:bookmarkEnd w:id="13"/>
      <w:r w:rsidRPr="00491654">
        <w:rPr>
          <w:rFonts w:ascii="Times New Roman" w:hAnsi="Times New Roman" w:cs="Times New Roman"/>
        </w:rPr>
        <w:t>7.</w:t>
      </w:r>
      <w:r w:rsidR="0050701C" w:rsidRPr="00491654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>Штатная численность Контрольно-счетной палаты устанавливается постановлением Народного Собрания 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палаты.</w:t>
      </w:r>
    </w:p>
    <w:p w14:paraId="036E1855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5" w:name="sub_48"/>
      <w:bookmarkEnd w:id="14"/>
      <w:r w:rsidRPr="00491654">
        <w:rPr>
          <w:rFonts w:ascii="Times New Roman" w:hAnsi="Times New Roman" w:cs="Times New Roman"/>
        </w:rPr>
        <w:t xml:space="preserve">8. Структура и штатное расписание Контрольно-счетной палаты утверждаются </w:t>
      </w:r>
      <w:r w:rsidRPr="00491654">
        <w:rPr>
          <w:rFonts w:ascii="Times New Roman" w:hAnsi="Times New Roman" w:cs="Times New Roman"/>
        </w:rPr>
        <w:lastRenderedPageBreak/>
        <w:t>Председателем Контрольно-счетной палаты исходя из возложенных на Контрольно-счетную палату полномочий.</w:t>
      </w:r>
    </w:p>
    <w:bookmarkEnd w:id="15"/>
    <w:p w14:paraId="31A82908" w14:textId="77777777" w:rsidR="00F67CF6" w:rsidRPr="00491654" w:rsidRDefault="00F67CF6" w:rsidP="0050701C">
      <w:pPr>
        <w:rPr>
          <w:rFonts w:ascii="Times New Roman" w:hAnsi="Times New Roman" w:cs="Times New Roman"/>
        </w:rPr>
      </w:pPr>
    </w:p>
    <w:p w14:paraId="1B3AE9F1" w14:textId="77777777" w:rsidR="00F67CF6" w:rsidRPr="00491654" w:rsidRDefault="00F67CF6" w:rsidP="0050701C">
      <w:pPr>
        <w:pStyle w:val="a5"/>
        <w:ind w:left="0" w:firstLine="720"/>
        <w:rPr>
          <w:rFonts w:ascii="Times New Roman" w:hAnsi="Times New Roman" w:cs="Times New Roman"/>
          <w:b/>
          <w:bCs/>
        </w:rPr>
      </w:pPr>
      <w:bookmarkStart w:id="16" w:name="sub_50"/>
      <w:r w:rsidRPr="00491654">
        <w:rPr>
          <w:rStyle w:val="a3"/>
          <w:rFonts w:ascii="Times New Roman" w:hAnsi="Times New Roman" w:cs="Times New Roman"/>
          <w:bCs/>
          <w:color w:val="auto"/>
        </w:rPr>
        <w:t>Статья</w:t>
      </w:r>
      <w:r w:rsidR="0050701C" w:rsidRPr="00491654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491654">
        <w:rPr>
          <w:rStyle w:val="a3"/>
          <w:rFonts w:ascii="Times New Roman" w:hAnsi="Times New Roman" w:cs="Times New Roman"/>
          <w:bCs/>
          <w:color w:val="auto"/>
        </w:rPr>
        <w:t>5</w:t>
      </w:r>
      <w:r w:rsidRPr="00491654">
        <w:rPr>
          <w:rFonts w:ascii="Times New Roman" w:hAnsi="Times New Roman" w:cs="Times New Roman"/>
        </w:rPr>
        <w:t>.</w:t>
      </w:r>
      <w:r w:rsidR="0050701C" w:rsidRPr="00491654">
        <w:rPr>
          <w:rFonts w:ascii="Times New Roman" w:hAnsi="Times New Roman" w:cs="Times New Roman"/>
        </w:rPr>
        <w:t xml:space="preserve"> </w:t>
      </w:r>
      <w:r w:rsidRPr="00491654">
        <w:rPr>
          <w:rFonts w:ascii="Times New Roman" w:hAnsi="Times New Roman" w:cs="Times New Roman"/>
          <w:b/>
          <w:bCs/>
        </w:rPr>
        <w:t>Порядок назначения на должность Председателя, заместителя Председателя и аудиторов Контрольно-счетной палаты</w:t>
      </w:r>
    </w:p>
    <w:p w14:paraId="3E2D8187" w14:textId="77777777" w:rsidR="0050701C" w:rsidRPr="00491654" w:rsidRDefault="0050701C" w:rsidP="0050701C">
      <w:pPr>
        <w:rPr>
          <w:rFonts w:ascii="Times New Roman" w:hAnsi="Times New Roman" w:cs="Times New Roman"/>
          <w:sz w:val="16"/>
          <w:szCs w:val="16"/>
        </w:rPr>
      </w:pPr>
    </w:p>
    <w:p w14:paraId="72CEF85C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7" w:name="sub_51"/>
      <w:bookmarkEnd w:id="16"/>
      <w:r w:rsidRPr="00491654">
        <w:rPr>
          <w:rFonts w:ascii="Times New Roman" w:hAnsi="Times New Roman" w:cs="Times New Roman"/>
        </w:rPr>
        <w:t>1. Председатель, заместитель Председателя и аудиторы Контрольно-счетной палаты назначаются на должность Народным Собранием.</w:t>
      </w:r>
    </w:p>
    <w:p w14:paraId="091AE18E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8" w:name="sub_52"/>
      <w:bookmarkEnd w:id="17"/>
      <w:r w:rsidRPr="00491654">
        <w:rPr>
          <w:rFonts w:ascii="Times New Roman" w:hAnsi="Times New Roman" w:cs="Times New Roman"/>
        </w:rPr>
        <w:t>2. Предложения о кандидатурах на должность Председателя Контрольно-счетной палаты вносятся в Народное Собрание:</w:t>
      </w:r>
    </w:p>
    <w:p w14:paraId="674BA913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9" w:name="sub_521"/>
      <w:bookmarkEnd w:id="18"/>
      <w:r w:rsidRPr="00491654">
        <w:rPr>
          <w:rFonts w:ascii="Times New Roman" w:hAnsi="Times New Roman" w:cs="Times New Roman"/>
        </w:rPr>
        <w:t>1) Главой Республики Ингушетия;</w:t>
      </w:r>
    </w:p>
    <w:p w14:paraId="5CA22959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20" w:name="sub_522"/>
      <w:bookmarkEnd w:id="19"/>
      <w:r w:rsidRPr="00491654">
        <w:rPr>
          <w:rFonts w:ascii="Times New Roman" w:hAnsi="Times New Roman" w:cs="Times New Roman"/>
        </w:rPr>
        <w:t>2) Председателем Народного Собрания;</w:t>
      </w:r>
    </w:p>
    <w:p w14:paraId="5419274E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21" w:name="sub_533"/>
      <w:bookmarkEnd w:id="20"/>
      <w:r w:rsidRPr="00491654">
        <w:rPr>
          <w:rFonts w:ascii="Times New Roman" w:hAnsi="Times New Roman" w:cs="Times New Roman"/>
        </w:rPr>
        <w:t>3) не менее одной трети от установленного числа депутатов Народного Собрания;</w:t>
      </w:r>
    </w:p>
    <w:p w14:paraId="6405AB5C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22" w:name="sub_534"/>
      <w:bookmarkEnd w:id="21"/>
      <w:r w:rsidRPr="00491654">
        <w:rPr>
          <w:rFonts w:ascii="Times New Roman" w:hAnsi="Times New Roman" w:cs="Times New Roman"/>
        </w:rPr>
        <w:t>4) комитетами Народного Собрания.</w:t>
      </w:r>
    </w:p>
    <w:p w14:paraId="488BC1F6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23" w:name="sub_53"/>
      <w:bookmarkEnd w:id="22"/>
      <w:r w:rsidRPr="00491654">
        <w:rPr>
          <w:rFonts w:ascii="Times New Roman" w:hAnsi="Times New Roman" w:cs="Times New Roman"/>
        </w:rPr>
        <w:t xml:space="preserve">3. Кандидатуры на должность Председателя Контрольно-счетной палаты представляются в Народное Собрание субъектами, перечисленными в </w:t>
      </w:r>
      <w:hyperlink w:anchor="sub_52" w:history="1">
        <w:r w:rsidRPr="00491654">
          <w:rPr>
            <w:rStyle w:val="a4"/>
            <w:rFonts w:ascii="Times New Roman" w:hAnsi="Times New Roman"/>
            <w:color w:val="auto"/>
          </w:rPr>
          <w:t>части 2</w:t>
        </w:r>
      </w:hyperlink>
      <w:r w:rsidRPr="00491654">
        <w:rPr>
          <w:rFonts w:ascii="Times New Roman" w:hAnsi="Times New Roman" w:cs="Times New Roman"/>
        </w:rPr>
        <w:t xml:space="preserve"> настоящей статьи, не позднее чем за три месяца до истечения срока полномочий действующего Председателя Контрольно-счетной палаты.</w:t>
      </w:r>
    </w:p>
    <w:p w14:paraId="349CD688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24" w:name="sub_54"/>
      <w:bookmarkEnd w:id="23"/>
      <w:r w:rsidRPr="00491654">
        <w:rPr>
          <w:rFonts w:ascii="Times New Roman" w:hAnsi="Times New Roman" w:cs="Times New Roman"/>
        </w:rPr>
        <w:t>4. При рассмотрении кандидатур на должность Председателя Контрольно-счетной палаты, Народное Собрание обращается в Счетную палату Российской Федерации за заключением о соответствии кандидатуры на должность Председателя Контрольно-счетной палаты квалификационным требованиям, установленным настоящим Законом.</w:t>
      </w:r>
    </w:p>
    <w:p w14:paraId="7FDEE2EA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25" w:name="sub_55"/>
      <w:bookmarkEnd w:id="24"/>
      <w:r w:rsidRPr="00491654">
        <w:rPr>
          <w:rFonts w:ascii="Times New Roman" w:hAnsi="Times New Roman" w:cs="Times New Roman"/>
        </w:rPr>
        <w:t>5. Кандидатуры на должности заместителя Председателя и аудиторов Контрольно-счетной палаты вносятся в Народное Собрание Председателем Контрольно-счетной палаты.</w:t>
      </w:r>
    </w:p>
    <w:p w14:paraId="24B41E1A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26" w:name="sub_56"/>
      <w:bookmarkEnd w:id="25"/>
      <w:r w:rsidRPr="00491654">
        <w:rPr>
          <w:rFonts w:ascii="Times New Roman" w:hAnsi="Times New Roman" w:cs="Times New Roman"/>
        </w:rPr>
        <w:t>6. Порядок рассмотрения кандидатур на должности Председателя, заместителя Председателя и аудиторов Контрольно-счетной палаты устанавливается Регламентом Народного Собрания.</w:t>
      </w:r>
    </w:p>
    <w:bookmarkEnd w:id="26"/>
    <w:p w14:paraId="2CF37EEC" w14:textId="77777777" w:rsidR="00F67CF6" w:rsidRPr="00491654" w:rsidRDefault="00F67CF6" w:rsidP="0050701C">
      <w:pPr>
        <w:rPr>
          <w:rFonts w:ascii="Times New Roman" w:hAnsi="Times New Roman" w:cs="Times New Roman"/>
        </w:rPr>
      </w:pPr>
    </w:p>
    <w:p w14:paraId="1458F569" w14:textId="77777777" w:rsidR="00F67CF6" w:rsidRPr="00491654" w:rsidRDefault="00F67CF6" w:rsidP="0050701C">
      <w:pPr>
        <w:pStyle w:val="a5"/>
        <w:ind w:left="0" w:firstLine="720"/>
        <w:rPr>
          <w:rFonts w:ascii="Times New Roman" w:hAnsi="Times New Roman" w:cs="Times New Roman"/>
          <w:b/>
          <w:bCs/>
        </w:rPr>
      </w:pPr>
      <w:bookmarkStart w:id="27" w:name="sub_60"/>
      <w:r w:rsidRPr="00491654">
        <w:rPr>
          <w:rStyle w:val="a3"/>
          <w:rFonts w:ascii="Times New Roman" w:hAnsi="Times New Roman" w:cs="Times New Roman"/>
          <w:bCs/>
          <w:color w:val="auto"/>
        </w:rPr>
        <w:t>Статья</w:t>
      </w:r>
      <w:r w:rsidR="0050701C" w:rsidRPr="00491654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491654">
        <w:rPr>
          <w:rStyle w:val="a3"/>
          <w:rFonts w:ascii="Times New Roman" w:hAnsi="Times New Roman" w:cs="Times New Roman"/>
          <w:bCs/>
          <w:color w:val="auto"/>
        </w:rPr>
        <w:t>6</w:t>
      </w:r>
      <w:r w:rsidRPr="00491654">
        <w:rPr>
          <w:rFonts w:ascii="Times New Roman" w:hAnsi="Times New Roman" w:cs="Times New Roman"/>
        </w:rPr>
        <w:t>.</w:t>
      </w:r>
      <w:r w:rsidR="0050701C" w:rsidRPr="00491654">
        <w:rPr>
          <w:rFonts w:ascii="Times New Roman" w:hAnsi="Times New Roman" w:cs="Times New Roman"/>
        </w:rPr>
        <w:t xml:space="preserve"> </w:t>
      </w:r>
      <w:r w:rsidRPr="00491654">
        <w:rPr>
          <w:rFonts w:ascii="Times New Roman" w:hAnsi="Times New Roman" w:cs="Times New Roman"/>
          <w:b/>
          <w:bCs/>
        </w:rPr>
        <w:t>Требования к кандидатурам на должности Председателя, заместителя Председателя и аудиторов Контрольно-счетной палаты</w:t>
      </w:r>
    </w:p>
    <w:p w14:paraId="33CB702C" w14:textId="77777777" w:rsidR="0050701C" w:rsidRPr="00491654" w:rsidRDefault="0050701C" w:rsidP="005070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1E9B1636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28" w:name="sub_61"/>
      <w:bookmarkEnd w:id="27"/>
      <w:r w:rsidRPr="00491654">
        <w:rPr>
          <w:rFonts w:ascii="Times New Roman" w:hAnsi="Times New Roman" w:cs="Times New Roman"/>
        </w:rPr>
        <w:t>1.</w:t>
      </w:r>
      <w:r w:rsidR="0050701C" w:rsidRPr="00491654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>На должность Председателя, заместителя Председателя и аудиторов Контрольно-счетной палаты назначаются граждане Российской Федерации, соответствующие следующим квалификационным требованиям:</w:t>
      </w:r>
    </w:p>
    <w:p w14:paraId="3EAFE15F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29" w:name="sub_611"/>
      <w:bookmarkEnd w:id="28"/>
      <w:r w:rsidRPr="00491654">
        <w:rPr>
          <w:rFonts w:ascii="Times New Roman" w:hAnsi="Times New Roman" w:cs="Times New Roman"/>
        </w:rPr>
        <w:t>1)</w:t>
      </w:r>
      <w:r w:rsidR="0050701C" w:rsidRPr="00491654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>наличие высшего образования;</w:t>
      </w:r>
    </w:p>
    <w:p w14:paraId="7C65C57C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30" w:name="sub_612"/>
      <w:bookmarkEnd w:id="29"/>
      <w:r w:rsidRPr="00491654">
        <w:rPr>
          <w:rFonts w:ascii="Times New Roman" w:hAnsi="Times New Roman" w:cs="Times New Roman"/>
        </w:rPr>
        <w:t>2)</w:t>
      </w:r>
      <w:r w:rsidR="0050701C" w:rsidRPr="00491654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>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14:paraId="67562D4A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31" w:name="sub_613"/>
      <w:bookmarkEnd w:id="30"/>
      <w:r w:rsidRPr="00491654">
        <w:rPr>
          <w:rFonts w:ascii="Times New Roman" w:hAnsi="Times New Roman" w:cs="Times New Roman"/>
        </w:rPr>
        <w:t>3)</w:t>
      </w:r>
      <w:r w:rsidR="0050701C" w:rsidRPr="00491654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 xml:space="preserve">знание </w:t>
      </w:r>
      <w:hyperlink r:id="rId9" w:history="1">
        <w:r w:rsidRPr="00491654">
          <w:rPr>
            <w:rStyle w:val="a4"/>
            <w:rFonts w:ascii="Times New Roman" w:hAnsi="Times New Roman"/>
            <w:color w:val="auto"/>
          </w:rPr>
          <w:t>Конституции</w:t>
        </w:r>
      </w:hyperlink>
      <w:r w:rsidRPr="00491654">
        <w:rPr>
          <w:rFonts w:ascii="Times New Roman" w:hAnsi="Times New Roman" w:cs="Times New Roman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</w:t>
      </w:r>
      <w:hyperlink r:id="rId10" w:history="1">
        <w:r w:rsidRPr="00491654">
          <w:rPr>
            <w:rStyle w:val="a4"/>
            <w:rFonts w:ascii="Times New Roman" w:hAnsi="Times New Roman"/>
            <w:color w:val="auto"/>
          </w:rPr>
          <w:t>Конституции</w:t>
        </w:r>
      </w:hyperlink>
      <w:r w:rsidRPr="00491654">
        <w:rPr>
          <w:rFonts w:ascii="Times New Roman" w:hAnsi="Times New Roman" w:cs="Times New Roman"/>
        </w:rPr>
        <w:t xml:space="preserve"> Республики Ингушетия, законов Республики Ингушетия и иных нормативных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14:paraId="70146AD6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32" w:name="sub_6101"/>
      <w:bookmarkEnd w:id="31"/>
      <w:r w:rsidRPr="00491654">
        <w:rPr>
          <w:rFonts w:ascii="Times New Roman" w:hAnsi="Times New Roman" w:cs="Times New Roman"/>
        </w:rPr>
        <w:t>1.1.</w:t>
      </w:r>
      <w:r w:rsidR="0050701C" w:rsidRPr="00491654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>Порядок проведения проверки соответствия кандидатур на должность Председателя Контрольно-счетной палаты квалификационным требованиям, устанавливается Счетной палатой Российской Федерации.</w:t>
      </w:r>
    </w:p>
    <w:p w14:paraId="5A5396B7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33" w:name="sub_62"/>
      <w:bookmarkEnd w:id="32"/>
      <w:r w:rsidRPr="00491654">
        <w:rPr>
          <w:rFonts w:ascii="Times New Roman" w:hAnsi="Times New Roman" w:cs="Times New Roman"/>
        </w:rPr>
        <w:t>2. Гражданин Российской Федерации не может быть назначен на должность Председателя, заместителя Председателя или аудитора Контрольно-счетной палаты в случае:</w:t>
      </w:r>
    </w:p>
    <w:p w14:paraId="53C9D7CD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34" w:name="sub_621"/>
      <w:bookmarkEnd w:id="33"/>
      <w:r w:rsidRPr="00491654">
        <w:rPr>
          <w:rFonts w:ascii="Times New Roman" w:hAnsi="Times New Roman" w:cs="Times New Roman"/>
        </w:rPr>
        <w:t>1) наличия у него неснятой или непогашенной судимости;</w:t>
      </w:r>
    </w:p>
    <w:p w14:paraId="0168ADD7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35" w:name="sub_622"/>
      <w:bookmarkEnd w:id="34"/>
      <w:r w:rsidRPr="00491654">
        <w:rPr>
          <w:rFonts w:ascii="Times New Roman" w:hAnsi="Times New Roman" w:cs="Times New Roman"/>
        </w:rPr>
        <w:lastRenderedPageBreak/>
        <w:t>2) признания его недееспособным или ограниченно дееспособным решением суда, вступившим в законную силу;</w:t>
      </w:r>
    </w:p>
    <w:p w14:paraId="27E1C6D5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36" w:name="sub_623"/>
      <w:bookmarkEnd w:id="35"/>
      <w:r w:rsidRPr="00491654">
        <w:rPr>
          <w:rFonts w:ascii="Times New Roman" w:hAnsi="Times New Roman" w:cs="Times New Roman"/>
        </w:rPr>
        <w:t xml:space="preserve">3) отказа от прохождения процедуры оформления допуска к сведениям, составляющим государственную и иную охраняемую </w:t>
      </w:r>
      <w:hyperlink r:id="rId11" w:history="1">
        <w:r w:rsidRPr="00491654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491654">
        <w:rPr>
          <w:rFonts w:ascii="Times New Roman" w:hAnsi="Times New Roman" w:cs="Times New Roman"/>
        </w:rPr>
        <w:t xml:space="preserve">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14:paraId="1B9595ED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37" w:name="sub_624"/>
      <w:bookmarkEnd w:id="36"/>
      <w:r w:rsidRPr="00491654">
        <w:rPr>
          <w:rFonts w:ascii="Times New Roman" w:hAnsi="Times New Roman" w:cs="Times New Roman"/>
        </w:rPr>
        <w:t>4)</w:t>
      </w:r>
      <w:r w:rsidR="00253ED7" w:rsidRPr="00491654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54A55B15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38" w:name="sub_63"/>
      <w:bookmarkEnd w:id="37"/>
      <w:r w:rsidRPr="00491654">
        <w:rPr>
          <w:rFonts w:ascii="Times New Roman" w:hAnsi="Times New Roman" w:cs="Times New Roman"/>
        </w:rPr>
        <w:t xml:space="preserve">3. Председатель, заместитель Председателя, аудиторы Контрольно-счетной палаты не могут состоять в близком родстве или свойстве (родители, супруги, дети, братья, сестры, а также братья, сестры, родители и дети супругов) с Председателем Народного Собрания Республики Ингушетия, Главой Республики Ингушетия, руководителями органов исполнительной власти Республики Ингушетия, в назначении которых на должность принимало участие в соответствии с </w:t>
      </w:r>
      <w:hyperlink r:id="rId12" w:history="1">
        <w:r w:rsidRPr="00491654">
          <w:rPr>
            <w:rStyle w:val="a4"/>
            <w:rFonts w:ascii="Times New Roman" w:hAnsi="Times New Roman"/>
            <w:color w:val="auto"/>
          </w:rPr>
          <w:t>Конституцией</w:t>
        </w:r>
      </w:hyperlink>
      <w:r w:rsidRPr="00491654">
        <w:rPr>
          <w:rFonts w:ascii="Times New Roman" w:hAnsi="Times New Roman" w:cs="Times New Roman"/>
        </w:rPr>
        <w:t xml:space="preserve"> Республики Ингушетия Народное Собрание Республики Ингушетия, с руководителями судебных и правоохранительных органов, расположенных на территории Республики Ингушетия.</w:t>
      </w:r>
    </w:p>
    <w:p w14:paraId="66A41CBD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39" w:name="sub_64"/>
      <w:bookmarkEnd w:id="38"/>
      <w:r w:rsidRPr="00491654">
        <w:rPr>
          <w:rFonts w:ascii="Times New Roman" w:hAnsi="Times New Roman" w:cs="Times New Roman"/>
        </w:rPr>
        <w:t>4. Председатель, заместитель Председателя и аудиторы 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14:paraId="40EF7A98" w14:textId="77777777" w:rsidR="00F67CF6" w:rsidRPr="00491654" w:rsidRDefault="00F67CF6" w:rsidP="00491654">
      <w:pPr>
        <w:rPr>
          <w:rFonts w:ascii="Times New Roman" w:hAnsi="Times New Roman" w:cs="Times New Roman"/>
        </w:rPr>
      </w:pPr>
      <w:bookmarkStart w:id="40" w:name="sub_65"/>
      <w:bookmarkEnd w:id="39"/>
      <w:r w:rsidRPr="00491654">
        <w:rPr>
          <w:rFonts w:ascii="Times New Roman" w:hAnsi="Times New Roman" w:cs="Times New Roman"/>
        </w:rPr>
        <w:t>5. Председатель, заместитель Председателя и аудиторы Контрольно-счетной 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 и нормативными правовыми актами Республики Ингушетия.</w:t>
      </w:r>
    </w:p>
    <w:bookmarkEnd w:id="40"/>
    <w:p w14:paraId="3E3EDD54" w14:textId="77777777" w:rsidR="00F67CF6" w:rsidRPr="00491654" w:rsidRDefault="00F67CF6" w:rsidP="00491654">
      <w:pPr>
        <w:rPr>
          <w:rFonts w:ascii="Times New Roman" w:hAnsi="Times New Roman" w:cs="Times New Roman"/>
        </w:rPr>
      </w:pPr>
    </w:p>
    <w:p w14:paraId="0CBDBDA1" w14:textId="77777777" w:rsidR="00F67CF6" w:rsidRPr="00491654" w:rsidRDefault="00F67CF6" w:rsidP="00491654">
      <w:pPr>
        <w:pStyle w:val="a5"/>
        <w:ind w:left="0" w:firstLine="720"/>
        <w:rPr>
          <w:rFonts w:ascii="Times New Roman" w:hAnsi="Times New Roman" w:cs="Times New Roman"/>
          <w:b/>
          <w:bCs/>
        </w:rPr>
      </w:pPr>
      <w:bookmarkStart w:id="41" w:name="sub_70"/>
      <w:r w:rsidRPr="00491654">
        <w:rPr>
          <w:rStyle w:val="a3"/>
          <w:rFonts w:ascii="Times New Roman" w:hAnsi="Times New Roman" w:cs="Times New Roman"/>
          <w:bCs/>
          <w:color w:val="auto"/>
        </w:rPr>
        <w:t>Статья</w:t>
      </w:r>
      <w:r w:rsidR="00253ED7" w:rsidRPr="00491654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491654">
        <w:rPr>
          <w:rStyle w:val="a3"/>
          <w:rFonts w:ascii="Times New Roman" w:hAnsi="Times New Roman" w:cs="Times New Roman"/>
          <w:bCs/>
          <w:color w:val="auto"/>
        </w:rPr>
        <w:t>7</w:t>
      </w:r>
      <w:r w:rsidRPr="00491654">
        <w:rPr>
          <w:rFonts w:ascii="Times New Roman" w:hAnsi="Times New Roman" w:cs="Times New Roman"/>
        </w:rPr>
        <w:t>.</w:t>
      </w:r>
      <w:r w:rsidR="00253ED7" w:rsidRPr="00491654">
        <w:rPr>
          <w:rFonts w:ascii="Times New Roman" w:hAnsi="Times New Roman" w:cs="Times New Roman"/>
        </w:rPr>
        <w:t xml:space="preserve"> </w:t>
      </w:r>
      <w:r w:rsidRPr="00491654">
        <w:rPr>
          <w:rFonts w:ascii="Times New Roman" w:hAnsi="Times New Roman" w:cs="Times New Roman"/>
          <w:b/>
          <w:bCs/>
        </w:rPr>
        <w:t>Гарантии статуса должностных лиц Контрольно-счетной палаты</w:t>
      </w:r>
    </w:p>
    <w:p w14:paraId="6620825B" w14:textId="77777777" w:rsidR="00253ED7" w:rsidRPr="00491654" w:rsidRDefault="00253ED7" w:rsidP="00491654">
      <w:pPr>
        <w:rPr>
          <w:rFonts w:ascii="Times New Roman" w:hAnsi="Times New Roman" w:cs="Times New Roman"/>
          <w:sz w:val="16"/>
          <w:szCs w:val="16"/>
        </w:rPr>
      </w:pPr>
    </w:p>
    <w:p w14:paraId="0835D818" w14:textId="77777777" w:rsidR="00F67CF6" w:rsidRPr="00491654" w:rsidRDefault="00F67CF6" w:rsidP="00491654">
      <w:pPr>
        <w:rPr>
          <w:rFonts w:ascii="Times New Roman" w:hAnsi="Times New Roman" w:cs="Times New Roman"/>
        </w:rPr>
      </w:pPr>
      <w:bookmarkStart w:id="42" w:name="sub_71"/>
      <w:bookmarkEnd w:id="41"/>
      <w:r w:rsidRPr="00491654">
        <w:rPr>
          <w:rFonts w:ascii="Times New Roman" w:hAnsi="Times New Roman" w:cs="Times New Roman"/>
        </w:rPr>
        <w:t>1. Председатель, заместитель Председателя, аудиторы и инспекторы Контрольно-счетной палаты являются должностными лицами Контрольно-счетной палаты.</w:t>
      </w:r>
    </w:p>
    <w:p w14:paraId="14AFCDF0" w14:textId="77777777" w:rsidR="00F67CF6" w:rsidRPr="00491654" w:rsidRDefault="00F67CF6" w:rsidP="00491654">
      <w:pPr>
        <w:rPr>
          <w:rFonts w:ascii="Times New Roman" w:hAnsi="Times New Roman" w:cs="Times New Roman"/>
        </w:rPr>
      </w:pPr>
      <w:bookmarkStart w:id="43" w:name="sub_72"/>
      <w:bookmarkEnd w:id="42"/>
      <w:r w:rsidRPr="00491654">
        <w:rPr>
          <w:rFonts w:ascii="Times New Roman" w:hAnsi="Times New Roman" w:cs="Times New Roman"/>
        </w:rPr>
        <w:t>2. 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законодательством Республики Ингушетия.</w:t>
      </w:r>
    </w:p>
    <w:p w14:paraId="377C3306" w14:textId="77777777" w:rsidR="00F67CF6" w:rsidRPr="00491654" w:rsidRDefault="00F67CF6" w:rsidP="00491654">
      <w:pPr>
        <w:rPr>
          <w:rFonts w:ascii="Times New Roman" w:hAnsi="Times New Roman" w:cs="Times New Roman"/>
        </w:rPr>
      </w:pPr>
      <w:bookmarkStart w:id="44" w:name="sub_73"/>
      <w:bookmarkEnd w:id="43"/>
      <w:r w:rsidRPr="00491654">
        <w:rPr>
          <w:rFonts w:ascii="Times New Roman" w:hAnsi="Times New Roman" w:cs="Times New Roman"/>
        </w:rPr>
        <w:t xml:space="preserve">3. Должностные лица Контрольно-счетной палаты подлежат государственной защите в соответствии с </w:t>
      </w:r>
      <w:hyperlink r:id="rId13" w:history="1">
        <w:r w:rsidRPr="00491654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Pr="00491654">
        <w:rPr>
          <w:rFonts w:ascii="Times New Roman" w:hAnsi="Times New Roman" w:cs="Times New Roman"/>
        </w:rPr>
        <w:t xml:space="preserve">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14:paraId="32BE47EB" w14:textId="77777777" w:rsidR="00F67CF6" w:rsidRPr="00491654" w:rsidRDefault="00F67CF6" w:rsidP="00491654">
      <w:pPr>
        <w:rPr>
          <w:rFonts w:ascii="Times New Roman" w:hAnsi="Times New Roman" w:cs="Times New Roman"/>
        </w:rPr>
      </w:pPr>
      <w:bookmarkStart w:id="45" w:name="sub_74"/>
      <w:bookmarkEnd w:id="44"/>
      <w:r w:rsidRPr="00491654">
        <w:rPr>
          <w:rFonts w:ascii="Times New Roman" w:hAnsi="Times New Roman" w:cs="Times New Roman"/>
        </w:rPr>
        <w:t>4. Должностные лица Контрольно-счетной палаты обладают гарантиями профессиональной независимости.</w:t>
      </w:r>
    </w:p>
    <w:p w14:paraId="48D9DAF0" w14:textId="77777777" w:rsidR="00F67CF6" w:rsidRPr="00491654" w:rsidRDefault="00F67CF6" w:rsidP="00491654">
      <w:pPr>
        <w:rPr>
          <w:rFonts w:ascii="Times New Roman" w:hAnsi="Times New Roman" w:cs="Times New Roman"/>
        </w:rPr>
      </w:pPr>
      <w:bookmarkStart w:id="46" w:name="sub_75"/>
      <w:bookmarkEnd w:id="45"/>
      <w:r w:rsidRPr="00491654">
        <w:rPr>
          <w:rFonts w:ascii="Times New Roman" w:hAnsi="Times New Roman" w:cs="Times New Roman"/>
        </w:rPr>
        <w:t>5. Председатель, заместитель Председателя, аудиторы Контрольно-счетной палаты досрочно освобождаются от должности на основании решения Народного Собрания в случае:</w:t>
      </w:r>
    </w:p>
    <w:p w14:paraId="68B0F77C" w14:textId="77777777" w:rsidR="00F67CF6" w:rsidRPr="00491654" w:rsidRDefault="00F67CF6" w:rsidP="00491654">
      <w:pPr>
        <w:rPr>
          <w:rFonts w:ascii="Times New Roman" w:hAnsi="Times New Roman" w:cs="Times New Roman"/>
        </w:rPr>
      </w:pPr>
      <w:bookmarkStart w:id="47" w:name="sub_751"/>
      <w:bookmarkEnd w:id="46"/>
      <w:r w:rsidRPr="00491654">
        <w:rPr>
          <w:rFonts w:ascii="Times New Roman" w:hAnsi="Times New Roman" w:cs="Times New Roman"/>
        </w:rPr>
        <w:t>1) вступления в законную силу обвинительного приговора суда в отношении их;</w:t>
      </w:r>
    </w:p>
    <w:p w14:paraId="68134921" w14:textId="77777777" w:rsidR="00F67CF6" w:rsidRPr="00491654" w:rsidRDefault="00F67CF6" w:rsidP="00491654">
      <w:pPr>
        <w:rPr>
          <w:rFonts w:ascii="Times New Roman" w:hAnsi="Times New Roman" w:cs="Times New Roman"/>
        </w:rPr>
      </w:pPr>
      <w:bookmarkStart w:id="48" w:name="sub_752"/>
      <w:bookmarkEnd w:id="47"/>
      <w:r w:rsidRPr="00491654">
        <w:rPr>
          <w:rFonts w:ascii="Times New Roman" w:hAnsi="Times New Roman" w:cs="Times New Roman"/>
        </w:rPr>
        <w:t>2) признания их недееспособными или ограниченно дееспособными вступившим в законную силу решением суда;</w:t>
      </w:r>
    </w:p>
    <w:p w14:paraId="46E96535" w14:textId="77777777" w:rsidR="00F67CF6" w:rsidRPr="00491654" w:rsidRDefault="00F67CF6" w:rsidP="00491654">
      <w:pPr>
        <w:rPr>
          <w:rFonts w:ascii="Times New Roman" w:hAnsi="Times New Roman" w:cs="Times New Roman"/>
        </w:rPr>
      </w:pPr>
      <w:bookmarkStart w:id="49" w:name="sub_753"/>
      <w:bookmarkEnd w:id="48"/>
      <w:r w:rsidRPr="00491654">
        <w:rPr>
          <w:rFonts w:ascii="Times New Roman" w:hAnsi="Times New Roman" w:cs="Times New Roman"/>
        </w:rPr>
        <w:lastRenderedPageBreak/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02DC8384" w14:textId="77777777" w:rsidR="00F67CF6" w:rsidRPr="00491654" w:rsidRDefault="00F67CF6" w:rsidP="00491654">
      <w:pPr>
        <w:rPr>
          <w:rFonts w:ascii="Times New Roman" w:hAnsi="Times New Roman" w:cs="Times New Roman"/>
        </w:rPr>
      </w:pPr>
      <w:bookmarkStart w:id="50" w:name="sub_754"/>
      <w:bookmarkEnd w:id="49"/>
      <w:r w:rsidRPr="00491654">
        <w:rPr>
          <w:rFonts w:ascii="Times New Roman" w:hAnsi="Times New Roman" w:cs="Times New Roman"/>
        </w:rPr>
        <w:t>4) подачи письменного заявления об отставке;</w:t>
      </w:r>
    </w:p>
    <w:p w14:paraId="60AE0996" w14:textId="77777777" w:rsidR="00F67CF6" w:rsidRPr="00491654" w:rsidRDefault="00F67CF6" w:rsidP="00491654">
      <w:pPr>
        <w:rPr>
          <w:rFonts w:ascii="Times New Roman" w:hAnsi="Times New Roman" w:cs="Times New Roman"/>
        </w:rPr>
      </w:pPr>
      <w:bookmarkStart w:id="51" w:name="sub_755"/>
      <w:bookmarkEnd w:id="50"/>
      <w:r w:rsidRPr="00491654">
        <w:rPr>
          <w:rFonts w:ascii="Times New Roman" w:hAnsi="Times New Roman" w:cs="Times New Roman"/>
        </w:rPr>
        <w:t>5) нарушения требований законодательства Российской Федерации при осуществлении возложенных на них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Народного Собрания Республики Ингушетия;</w:t>
      </w:r>
    </w:p>
    <w:p w14:paraId="0FB2A6E6" w14:textId="77777777" w:rsidR="00F67CF6" w:rsidRPr="00491654" w:rsidRDefault="00F67CF6" w:rsidP="00491654">
      <w:pPr>
        <w:rPr>
          <w:rFonts w:ascii="Times New Roman" w:hAnsi="Times New Roman" w:cs="Times New Roman"/>
        </w:rPr>
      </w:pPr>
      <w:bookmarkStart w:id="52" w:name="sub_756"/>
      <w:bookmarkEnd w:id="51"/>
      <w:r w:rsidRPr="00491654">
        <w:rPr>
          <w:rFonts w:ascii="Times New Roman" w:hAnsi="Times New Roman" w:cs="Times New Roman"/>
        </w:rPr>
        <w:t>6) достижения установленного законом Республики Ингушетия в соответствии с федеральным законом предельного возраста пребывания в должности;</w:t>
      </w:r>
    </w:p>
    <w:p w14:paraId="53B98325" w14:textId="77777777" w:rsidR="00F67CF6" w:rsidRPr="00491654" w:rsidRDefault="00F67CF6" w:rsidP="00491654">
      <w:pPr>
        <w:rPr>
          <w:rFonts w:ascii="Times New Roman" w:hAnsi="Times New Roman" w:cs="Times New Roman"/>
        </w:rPr>
      </w:pPr>
      <w:bookmarkStart w:id="53" w:name="sub_757"/>
      <w:bookmarkEnd w:id="52"/>
      <w:r w:rsidRPr="00491654">
        <w:rPr>
          <w:rFonts w:ascii="Times New Roman" w:hAnsi="Times New Roman" w:cs="Times New Roman"/>
        </w:rPr>
        <w:t xml:space="preserve">7) выявления обстоятельств, предусмотренных </w:t>
      </w:r>
      <w:hyperlink w:anchor="sub_62" w:history="1">
        <w:r w:rsidRPr="00491654">
          <w:rPr>
            <w:rStyle w:val="a4"/>
            <w:rFonts w:ascii="Times New Roman" w:hAnsi="Times New Roman"/>
            <w:color w:val="auto"/>
          </w:rPr>
          <w:t>частями 2-3 статьи 6</w:t>
        </w:r>
      </w:hyperlink>
      <w:r w:rsidRPr="00491654">
        <w:rPr>
          <w:rFonts w:ascii="Times New Roman" w:hAnsi="Times New Roman" w:cs="Times New Roman"/>
        </w:rPr>
        <w:t xml:space="preserve"> настоящего Закона.</w:t>
      </w:r>
    </w:p>
    <w:p w14:paraId="0EE9081F" w14:textId="77777777" w:rsidR="00F67CF6" w:rsidRPr="00491654" w:rsidRDefault="00F67CF6" w:rsidP="00491654">
      <w:pPr>
        <w:rPr>
          <w:rFonts w:ascii="Times New Roman" w:hAnsi="Times New Roman" w:cs="Times New Roman"/>
        </w:rPr>
      </w:pPr>
      <w:bookmarkStart w:id="54" w:name="sub_758"/>
      <w:bookmarkEnd w:id="53"/>
      <w:r w:rsidRPr="00491654">
        <w:rPr>
          <w:rFonts w:ascii="Times New Roman" w:hAnsi="Times New Roman" w:cs="Times New Roman"/>
        </w:rPr>
        <w:t>8)</w:t>
      </w:r>
      <w:r w:rsidR="00253ED7" w:rsidRPr="00491654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 xml:space="preserve">несоблюдения ограничений, запретов, неисполнения обязанностей, которые установлены </w:t>
      </w:r>
      <w:hyperlink r:id="rId14" w:history="1">
        <w:r w:rsidRPr="00491654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491654">
        <w:rPr>
          <w:rFonts w:ascii="Times New Roman" w:hAnsi="Times New Roman" w:cs="Times New Roman"/>
        </w:rPr>
        <w:t xml:space="preserve"> от 25 декабря 2008 года </w:t>
      </w:r>
      <w:r w:rsidR="00253ED7" w:rsidRPr="00491654">
        <w:rPr>
          <w:rFonts w:ascii="Times New Roman" w:hAnsi="Times New Roman" w:cs="Times New Roman"/>
        </w:rPr>
        <w:t>№ </w:t>
      </w:r>
      <w:r w:rsidRPr="00491654">
        <w:rPr>
          <w:rFonts w:ascii="Times New Roman" w:hAnsi="Times New Roman" w:cs="Times New Roman"/>
        </w:rPr>
        <w:t xml:space="preserve">273-ФЗ </w:t>
      </w:r>
      <w:r w:rsidR="00253ED7" w:rsidRPr="00491654">
        <w:rPr>
          <w:rFonts w:ascii="Times New Roman" w:hAnsi="Times New Roman" w:cs="Times New Roman"/>
        </w:rPr>
        <w:t>«</w:t>
      </w:r>
      <w:r w:rsidRPr="00491654">
        <w:rPr>
          <w:rFonts w:ascii="Times New Roman" w:hAnsi="Times New Roman" w:cs="Times New Roman"/>
        </w:rPr>
        <w:t>О противодействии коррупции</w:t>
      </w:r>
      <w:r w:rsidR="00253ED7" w:rsidRPr="00491654">
        <w:rPr>
          <w:rFonts w:ascii="Times New Roman" w:hAnsi="Times New Roman" w:cs="Times New Roman"/>
        </w:rPr>
        <w:t>»</w:t>
      </w:r>
      <w:r w:rsidRPr="00491654">
        <w:rPr>
          <w:rFonts w:ascii="Times New Roman" w:hAnsi="Times New Roman" w:cs="Times New Roman"/>
        </w:rPr>
        <w:t xml:space="preserve">, </w:t>
      </w:r>
      <w:hyperlink r:id="rId15" w:history="1">
        <w:r w:rsidRPr="00491654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491654">
        <w:rPr>
          <w:rFonts w:ascii="Times New Roman" w:hAnsi="Times New Roman" w:cs="Times New Roman"/>
        </w:rPr>
        <w:t xml:space="preserve"> от 3 декабря 2012 года </w:t>
      </w:r>
      <w:r w:rsidR="00253ED7" w:rsidRPr="00491654">
        <w:rPr>
          <w:rFonts w:ascii="Times New Roman" w:hAnsi="Times New Roman" w:cs="Times New Roman"/>
        </w:rPr>
        <w:t>№ </w:t>
      </w:r>
      <w:r w:rsidRPr="00491654">
        <w:rPr>
          <w:rFonts w:ascii="Times New Roman" w:hAnsi="Times New Roman" w:cs="Times New Roman"/>
        </w:rPr>
        <w:t xml:space="preserve">230-ФЗ </w:t>
      </w:r>
      <w:r w:rsidR="00253ED7" w:rsidRPr="00491654">
        <w:rPr>
          <w:rFonts w:ascii="Times New Roman" w:hAnsi="Times New Roman" w:cs="Times New Roman"/>
        </w:rPr>
        <w:t>«</w:t>
      </w:r>
      <w:r w:rsidRPr="00491654">
        <w:rPr>
          <w:rFonts w:ascii="Times New Roman" w:hAnsi="Times New Roman" w:cs="Times New Roman"/>
        </w:rPr>
        <w:t>О контроле за соответствием расходов лиц, замещающих государственные должности, и иных лиц их доходам</w:t>
      </w:r>
      <w:r w:rsidR="00253ED7" w:rsidRPr="00491654">
        <w:rPr>
          <w:rFonts w:ascii="Times New Roman" w:hAnsi="Times New Roman" w:cs="Times New Roman"/>
        </w:rPr>
        <w:t>»</w:t>
      </w:r>
      <w:r w:rsidRPr="00491654">
        <w:rPr>
          <w:rFonts w:ascii="Times New Roman" w:hAnsi="Times New Roman" w:cs="Times New Roman"/>
        </w:rPr>
        <w:t xml:space="preserve">, </w:t>
      </w:r>
      <w:hyperlink r:id="rId16" w:history="1">
        <w:r w:rsidRPr="00491654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491654">
        <w:rPr>
          <w:rFonts w:ascii="Times New Roman" w:hAnsi="Times New Roman" w:cs="Times New Roman"/>
        </w:rPr>
        <w:t xml:space="preserve"> от 7 мая 2013 года </w:t>
      </w:r>
      <w:r w:rsidR="00253ED7" w:rsidRPr="00491654">
        <w:rPr>
          <w:rFonts w:ascii="Times New Roman" w:hAnsi="Times New Roman" w:cs="Times New Roman"/>
        </w:rPr>
        <w:t>№ </w:t>
      </w:r>
      <w:r w:rsidRPr="00491654">
        <w:rPr>
          <w:rFonts w:ascii="Times New Roman" w:hAnsi="Times New Roman" w:cs="Times New Roman"/>
        </w:rPr>
        <w:t xml:space="preserve">79-ФЗ </w:t>
      </w:r>
      <w:r w:rsidR="00253ED7" w:rsidRPr="00491654">
        <w:rPr>
          <w:rFonts w:ascii="Times New Roman" w:hAnsi="Times New Roman" w:cs="Times New Roman"/>
        </w:rPr>
        <w:t>«</w:t>
      </w:r>
      <w:r w:rsidRPr="00491654">
        <w:rPr>
          <w:rFonts w:ascii="Times New Roman" w:hAnsi="Times New Roman" w:cs="Times New Roman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253ED7" w:rsidRPr="00491654">
        <w:rPr>
          <w:rFonts w:ascii="Times New Roman" w:hAnsi="Times New Roman" w:cs="Times New Roman"/>
        </w:rPr>
        <w:t>»</w:t>
      </w:r>
      <w:r w:rsidRPr="00491654">
        <w:rPr>
          <w:rFonts w:ascii="Times New Roman" w:hAnsi="Times New Roman" w:cs="Times New Roman"/>
        </w:rPr>
        <w:t>.</w:t>
      </w:r>
    </w:p>
    <w:p w14:paraId="1CE95366" w14:textId="77777777" w:rsidR="00F67CF6" w:rsidRPr="00491654" w:rsidRDefault="00F67CF6" w:rsidP="00491654">
      <w:pPr>
        <w:rPr>
          <w:rFonts w:ascii="Times New Roman" w:hAnsi="Times New Roman" w:cs="Times New Roman"/>
        </w:rPr>
      </w:pPr>
      <w:bookmarkStart w:id="55" w:name="sub_759"/>
      <w:bookmarkEnd w:id="54"/>
      <w:r w:rsidRPr="00491654">
        <w:rPr>
          <w:rFonts w:ascii="Times New Roman" w:hAnsi="Times New Roman" w:cs="Times New Roman"/>
        </w:rPr>
        <w:t>9)</w:t>
      </w:r>
      <w:r w:rsidR="00253ED7" w:rsidRPr="00491654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 xml:space="preserve">Председатель, заместитель Председателя, аудиторы Контрольно-счетной палаты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hyperlink r:id="rId17" w:history="1">
        <w:r w:rsidRPr="00491654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491654">
        <w:rPr>
          <w:rFonts w:ascii="Times New Roman" w:hAnsi="Times New Roman" w:cs="Times New Roman"/>
        </w:rPr>
        <w:t xml:space="preserve"> от 7 февраля 2011 года </w:t>
      </w:r>
      <w:r w:rsidR="00253ED7" w:rsidRPr="00491654">
        <w:rPr>
          <w:rFonts w:ascii="Times New Roman" w:hAnsi="Times New Roman" w:cs="Times New Roman"/>
        </w:rPr>
        <w:t>№ </w:t>
      </w:r>
      <w:r w:rsidRPr="00491654">
        <w:rPr>
          <w:rFonts w:ascii="Times New Roman" w:hAnsi="Times New Roman" w:cs="Times New Roman"/>
        </w:rPr>
        <w:t xml:space="preserve">6-ФЗ </w:t>
      </w:r>
      <w:r w:rsidR="00253ED7" w:rsidRPr="00491654">
        <w:rPr>
          <w:rFonts w:ascii="Times New Roman" w:hAnsi="Times New Roman" w:cs="Times New Roman"/>
        </w:rPr>
        <w:t>«</w:t>
      </w:r>
      <w:r w:rsidRPr="00491654">
        <w:rPr>
          <w:rFonts w:ascii="Times New Roman" w:hAnsi="Times New Roman" w:cs="Times New Roman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253ED7" w:rsidRPr="00491654">
        <w:rPr>
          <w:rFonts w:ascii="Times New Roman" w:hAnsi="Times New Roman" w:cs="Times New Roman"/>
        </w:rPr>
        <w:t>»</w:t>
      </w:r>
      <w:r w:rsidRPr="00491654">
        <w:rPr>
          <w:rFonts w:ascii="Times New Roman" w:hAnsi="Times New Roman" w:cs="Times New Roman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8" w:history="1">
        <w:r w:rsidRPr="00491654">
          <w:rPr>
            <w:rStyle w:val="a4"/>
            <w:rFonts w:ascii="Times New Roman" w:hAnsi="Times New Roman"/>
            <w:color w:val="auto"/>
          </w:rPr>
          <w:t>частями 3 - 6 статьи 13</w:t>
        </w:r>
      </w:hyperlink>
      <w:r w:rsidRPr="00491654">
        <w:rPr>
          <w:rFonts w:ascii="Times New Roman" w:hAnsi="Times New Roman" w:cs="Times New Roman"/>
        </w:rPr>
        <w:t xml:space="preserve"> Федерального закона от 25 декабря 2008 года </w:t>
      </w:r>
      <w:r w:rsidR="00253ED7" w:rsidRPr="00491654">
        <w:rPr>
          <w:rFonts w:ascii="Times New Roman" w:hAnsi="Times New Roman" w:cs="Times New Roman"/>
        </w:rPr>
        <w:t>№ </w:t>
      </w:r>
      <w:r w:rsidRPr="00491654">
        <w:rPr>
          <w:rFonts w:ascii="Times New Roman" w:hAnsi="Times New Roman" w:cs="Times New Roman"/>
        </w:rPr>
        <w:t xml:space="preserve">273-ФЗ </w:t>
      </w:r>
      <w:r w:rsidR="00253ED7" w:rsidRPr="00491654">
        <w:rPr>
          <w:rFonts w:ascii="Times New Roman" w:hAnsi="Times New Roman" w:cs="Times New Roman"/>
        </w:rPr>
        <w:t>«</w:t>
      </w:r>
      <w:r w:rsidRPr="00491654">
        <w:rPr>
          <w:rFonts w:ascii="Times New Roman" w:hAnsi="Times New Roman" w:cs="Times New Roman"/>
        </w:rPr>
        <w:t>О противодействии коррупции</w:t>
      </w:r>
      <w:r w:rsidR="00253ED7" w:rsidRPr="00491654">
        <w:rPr>
          <w:rFonts w:ascii="Times New Roman" w:hAnsi="Times New Roman" w:cs="Times New Roman"/>
        </w:rPr>
        <w:t>»</w:t>
      </w:r>
      <w:r w:rsidRPr="00491654">
        <w:rPr>
          <w:rFonts w:ascii="Times New Roman" w:hAnsi="Times New Roman" w:cs="Times New Roman"/>
        </w:rPr>
        <w:t>.</w:t>
      </w:r>
    </w:p>
    <w:bookmarkEnd w:id="55"/>
    <w:p w14:paraId="3E312421" w14:textId="77777777" w:rsidR="00F67CF6" w:rsidRPr="00491654" w:rsidRDefault="00F67CF6" w:rsidP="00491654">
      <w:pPr>
        <w:rPr>
          <w:rFonts w:ascii="Times New Roman" w:hAnsi="Times New Roman" w:cs="Times New Roman"/>
        </w:rPr>
      </w:pPr>
    </w:p>
    <w:p w14:paraId="7E43E90A" w14:textId="77777777" w:rsidR="00F67CF6" w:rsidRPr="00491654" w:rsidRDefault="00F67CF6" w:rsidP="00491654">
      <w:pPr>
        <w:pStyle w:val="a5"/>
        <w:rPr>
          <w:rFonts w:ascii="Times New Roman" w:hAnsi="Times New Roman" w:cs="Times New Roman"/>
        </w:rPr>
      </w:pPr>
      <w:bookmarkStart w:id="56" w:name="sub_80"/>
      <w:r w:rsidRPr="00491654">
        <w:rPr>
          <w:rStyle w:val="a3"/>
          <w:rFonts w:ascii="Times New Roman" w:hAnsi="Times New Roman" w:cs="Times New Roman"/>
          <w:bCs/>
          <w:color w:val="auto"/>
        </w:rPr>
        <w:t>Статья</w:t>
      </w:r>
      <w:r w:rsidR="00531DB4" w:rsidRPr="00491654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491654">
        <w:rPr>
          <w:rStyle w:val="a3"/>
          <w:rFonts w:ascii="Times New Roman" w:hAnsi="Times New Roman" w:cs="Times New Roman"/>
          <w:bCs/>
          <w:color w:val="auto"/>
        </w:rPr>
        <w:t>8.</w:t>
      </w:r>
      <w:r w:rsidR="00531DB4" w:rsidRPr="00491654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491654">
        <w:rPr>
          <w:rFonts w:ascii="Times New Roman" w:hAnsi="Times New Roman" w:cs="Times New Roman"/>
          <w:b/>
          <w:bCs/>
        </w:rPr>
        <w:t>Полномочия Контрольно-счетной палаты</w:t>
      </w:r>
    </w:p>
    <w:p w14:paraId="0E5029C9" w14:textId="77777777" w:rsidR="00531DB4" w:rsidRPr="00491654" w:rsidRDefault="00531DB4" w:rsidP="00491654">
      <w:pPr>
        <w:rPr>
          <w:rFonts w:ascii="Times New Roman" w:hAnsi="Times New Roman" w:cs="Times New Roman"/>
          <w:sz w:val="16"/>
          <w:szCs w:val="16"/>
        </w:rPr>
      </w:pPr>
    </w:p>
    <w:p w14:paraId="345FAEF4" w14:textId="77777777" w:rsidR="00F67CF6" w:rsidRPr="00491654" w:rsidRDefault="00F67CF6" w:rsidP="00491654">
      <w:pPr>
        <w:rPr>
          <w:rFonts w:ascii="Times New Roman" w:hAnsi="Times New Roman" w:cs="Times New Roman"/>
        </w:rPr>
      </w:pPr>
      <w:bookmarkStart w:id="57" w:name="sub_81"/>
      <w:bookmarkEnd w:id="56"/>
      <w:r w:rsidRPr="00491654">
        <w:rPr>
          <w:rFonts w:ascii="Times New Roman" w:hAnsi="Times New Roman" w:cs="Times New Roman"/>
        </w:rPr>
        <w:t>1.</w:t>
      </w:r>
      <w:r w:rsidR="00253ED7" w:rsidRPr="00491654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>Контрольно-счетная палата осуществляет следующие основные полномочия:</w:t>
      </w:r>
    </w:p>
    <w:p w14:paraId="55C7A38D" w14:textId="77777777" w:rsidR="00F67CF6" w:rsidRPr="00491654" w:rsidRDefault="00F67CF6" w:rsidP="00491654">
      <w:pPr>
        <w:rPr>
          <w:rFonts w:ascii="Times New Roman" w:hAnsi="Times New Roman" w:cs="Times New Roman"/>
        </w:rPr>
      </w:pPr>
      <w:bookmarkStart w:id="58" w:name="sub_811"/>
      <w:bookmarkEnd w:id="57"/>
      <w:r w:rsidRPr="00491654">
        <w:rPr>
          <w:rFonts w:ascii="Times New Roman" w:hAnsi="Times New Roman" w:cs="Times New Roman"/>
        </w:rPr>
        <w:t>1)</w:t>
      </w:r>
      <w:r w:rsidR="00253ED7" w:rsidRPr="00491654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>организация и осуществление контроля за законностью и эффективностью использования средств бюджета Республики Ингушетия, бюджета территориального государственного внебюджетного фонда, а также иных средств в случаях, предусмотренных законодательством Российской Федерации;</w:t>
      </w:r>
    </w:p>
    <w:p w14:paraId="66DA3B0D" w14:textId="77777777" w:rsidR="00F67CF6" w:rsidRPr="00491654" w:rsidRDefault="00F67CF6" w:rsidP="00491654">
      <w:pPr>
        <w:rPr>
          <w:rFonts w:ascii="Times New Roman" w:hAnsi="Times New Roman" w:cs="Times New Roman"/>
        </w:rPr>
      </w:pPr>
      <w:bookmarkStart w:id="59" w:name="sub_812"/>
      <w:bookmarkEnd w:id="58"/>
      <w:r w:rsidRPr="00491654">
        <w:rPr>
          <w:rFonts w:ascii="Times New Roman" w:hAnsi="Times New Roman" w:cs="Times New Roman"/>
        </w:rPr>
        <w:t>2)</w:t>
      </w:r>
      <w:r w:rsidR="00253ED7" w:rsidRPr="00491654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>экспертиза проектов законов о бюджетах Республики Ингушетия и проектов законов о бюджетах территориального государственного внебюджетного фонда, проверка и анализ обоснованности их показателей;</w:t>
      </w:r>
    </w:p>
    <w:p w14:paraId="5D1851F7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60" w:name="sub_813"/>
      <w:bookmarkEnd w:id="59"/>
      <w:r w:rsidRPr="00491654">
        <w:rPr>
          <w:rFonts w:ascii="Times New Roman" w:hAnsi="Times New Roman" w:cs="Times New Roman"/>
        </w:rPr>
        <w:t>3)</w:t>
      </w:r>
      <w:r w:rsidR="00253ED7" w:rsidRPr="00491654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 xml:space="preserve">внешняя проверка годового отчета об исполнении бюджета Республики Ингушетия, об исполнении местного бюджета в пределах компетенции, установленной </w:t>
      </w:r>
      <w:hyperlink r:id="rId19" w:history="1">
        <w:r w:rsidRPr="00491654">
          <w:rPr>
            <w:rStyle w:val="a4"/>
            <w:rFonts w:ascii="Times New Roman" w:hAnsi="Times New Roman"/>
            <w:color w:val="auto"/>
          </w:rPr>
          <w:t>Бюджетным кодексом</w:t>
        </w:r>
      </w:hyperlink>
      <w:r w:rsidRPr="00491654">
        <w:rPr>
          <w:rFonts w:ascii="Times New Roman" w:hAnsi="Times New Roman" w:cs="Times New Roman"/>
        </w:rPr>
        <w:t xml:space="preserve"> Российской Федерации, годового отчета об исполнении бюджета территориального государственного внебюджетного фонда;</w:t>
      </w:r>
    </w:p>
    <w:p w14:paraId="090D4E52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61" w:name="sub_814"/>
      <w:bookmarkEnd w:id="60"/>
      <w:r w:rsidRPr="00491654">
        <w:rPr>
          <w:rFonts w:ascii="Times New Roman" w:hAnsi="Times New Roman" w:cs="Times New Roman"/>
        </w:rPr>
        <w:t>4)</w:t>
      </w:r>
      <w:r w:rsidR="00253ED7" w:rsidRPr="00491654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 xml:space="preserve">проведение аудита в сфере закупок товаров, работ и услуг в соответствии с </w:t>
      </w:r>
      <w:hyperlink r:id="rId20" w:history="1">
        <w:r w:rsidRPr="00491654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491654">
        <w:rPr>
          <w:rFonts w:ascii="Times New Roman" w:hAnsi="Times New Roman" w:cs="Times New Roman"/>
        </w:rPr>
        <w:t xml:space="preserve"> от 5 апреля 2013 года </w:t>
      </w:r>
      <w:r w:rsidR="00253ED7" w:rsidRPr="00491654">
        <w:rPr>
          <w:rFonts w:ascii="Times New Roman" w:hAnsi="Times New Roman" w:cs="Times New Roman"/>
        </w:rPr>
        <w:t>№ </w:t>
      </w:r>
      <w:r w:rsidRPr="00491654">
        <w:rPr>
          <w:rFonts w:ascii="Times New Roman" w:hAnsi="Times New Roman" w:cs="Times New Roman"/>
        </w:rPr>
        <w:t xml:space="preserve">44-ФЗ </w:t>
      </w:r>
      <w:r w:rsidR="00253ED7" w:rsidRPr="00491654">
        <w:rPr>
          <w:rFonts w:ascii="Times New Roman" w:hAnsi="Times New Roman" w:cs="Times New Roman"/>
        </w:rPr>
        <w:t>«</w:t>
      </w:r>
      <w:r w:rsidRPr="00491654">
        <w:rPr>
          <w:rFonts w:ascii="Times New Roman" w:hAnsi="Times New Roman" w:cs="Times New Roman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53ED7" w:rsidRPr="00491654">
        <w:rPr>
          <w:rFonts w:ascii="Times New Roman" w:hAnsi="Times New Roman" w:cs="Times New Roman"/>
        </w:rPr>
        <w:t>»</w:t>
      </w:r>
      <w:r w:rsidRPr="00491654">
        <w:rPr>
          <w:rFonts w:ascii="Times New Roman" w:hAnsi="Times New Roman" w:cs="Times New Roman"/>
        </w:rPr>
        <w:t>;</w:t>
      </w:r>
    </w:p>
    <w:p w14:paraId="5E824E3E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62" w:name="sub_815"/>
      <w:bookmarkEnd w:id="61"/>
      <w:r w:rsidRPr="00491654">
        <w:rPr>
          <w:rFonts w:ascii="Times New Roman" w:hAnsi="Times New Roman" w:cs="Times New Roman"/>
        </w:rPr>
        <w:t>5)</w:t>
      </w:r>
      <w:r w:rsidR="00253ED7" w:rsidRPr="00491654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>оценка эффективности формирования государственной собственности Республики Ингушетия,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4800920A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63" w:name="sub_816"/>
      <w:bookmarkEnd w:id="62"/>
      <w:r w:rsidRPr="00491654">
        <w:rPr>
          <w:rFonts w:ascii="Times New Roman" w:hAnsi="Times New Roman" w:cs="Times New Roman"/>
        </w:rPr>
        <w:t>6)</w:t>
      </w:r>
      <w:r w:rsidR="00253ED7" w:rsidRPr="00491654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 xml:space="preserve">оценка эффективности предоставления налоговых и иных льгот и преимуществ, </w:t>
      </w:r>
      <w:r w:rsidRPr="00491654">
        <w:rPr>
          <w:rFonts w:ascii="Times New Roman" w:hAnsi="Times New Roman" w:cs="Times New Roman"/>
        </w:rPr>
        <w:lastRenderedPageBreak/>
        <w:t>бюджетных кредитов за счет средств бюджета Республики Ингушетия,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Республики Ингушетия и имущества, находящегося в государственной собственности Республики Ингушетия;</w:t>
      </w:r>
    </w:p>
    <w:p w14:paraId="58EF6A97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64" w:name="sub_817"/>
      <w:bookmarkEnd w:id="63"/>
      <w:r w:rsidRPr="00491654">
        <w:rPr>
          <w:rFonts w:ascii="Times New Roman" w:hAnsi="Times New Roman" w:cs="Times New Roman"/>
        </w:rPr>
        <w:t>7)</w:t>
      </w:r>
      <w:r w:rsidR="00253ED7" w:rsidRPr="00491654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>экспертиза проектов законов и иных нормативных правовых актов органов государственной власти Республики Ингушетия в части, касающейся расходных обязательств Республики Ингушетия, экспертиза проектов законов Республики Ингушетия, приводящих к изменению доходов бюджета Республики Ингушетия и бюджета территориального государственного внебюджетного фонда, а также государственных программ (проектов государственных программ);</w:t>
      </w:r>
    </w:p>
    <w:p w14:paraId="73D8FE57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65" w:name="sub_818"/>
      <w:bookmarkEnd w:id="64"/>
      <w:r w:rsidRPr="00491654">
        <w:rPr>
          <w:rFonts w:ascii="Times New Roman" w:hAnsi="Times New Roman" w:cs="Times New Roman"/>
        </w:rPr>
        <w:t>8)</w:t>
      </w:r>
      <w:r w:rsidR="00253ED7" w:rsidRPr="00491654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>анализ и мониторинг бюджетного процесса в Республике Ингушетия,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66A2477D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66" w:name="sub_819"/>
      <w:bookmarkEnd w:id="65"/>
      <w:r w:rsidRPr="00491654">
        <w:rPr>
          <w:rFonts w:ascii="Times New Roman" w:hAnsi="Times New Roman" w:cs="Times New Roman"/>
        </w:rPr>
        <w:t>9)</w:t>
      </w:r>
      <w:r w:rsidR="00253ED7" w:rsidRPr="00491654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 xml:space="preserve">контроль за законностью и эффективностью использования межбюджетных трансфертов, предоставленных из бюджета Республики Ингушетия бюджетам муниципальных образований, расположенных на территории Республики Ингушетия, а также проверка местного бюджета в случаях, установленных </w:t>
      </w:r>
      <w:hyperlink r:id="rId21" w:history="1">
        <w:r w:rsidRPr="00491654">
          <w:rPr>
            <w:rStyle w:val="a4"/>
            <w:rFonts w:ascii="Times New Roman" w:hAnsi="Times New Roman"/>
            <w:color w:val="auto"/>
          </w:rPr>
          <w:t>Бюджетным кодексом</w:t>
        </w:r>
      </w:hyperlink>
      <w:r w:rsidRPr="00491654">
        <w:rPr>
          <w:rFonts w:ascii="Times New Roman" w:hAnsi="Times New Roman" w:cs="Times New Roman"/>
        </w:rPr>
        <w:t xml:space="preserve"> Российской Федерации;</w:t>
      </w:r>
    </w:p>
    <w:p w14:paraId="7A9D7839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67" w:name="sub_8110"/>
      <w:bookmarkEnd w:id="66"/>
      <w:r w:rsidRPr="00491654">
        <w:rPr>
          <w:rFonts w:ascii="Times New Roman" w:hAnsi="Times New Roman" w:cs="Times New Roman"/>
        </w:rPr>
        <w:t>10)</w:t>
      </w:r>
      <w:r w:rsidR="00253ED7" w:rsidRPr="00491654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>проведение оперативного анализа исполнения и контроля за организацией исполнения бюджета Республики Ингушетия, бюджета территориального государственного внебюджетного фонда в текущем финансовом году, ежеквартальное представление информации о ходе исполнения бюджета Республики Ингушетия, бюджета территориального государственного внебюджетного фонда, о результатах проведенных контрольных и экспертно-аналитических мероприятий в Народное Собрание и Главе Республики Ингушетия;</w:t>
      </w:r>
    </w:p>
    <w:p w14:paraId="061A1F8B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68" w:name="sub_8111"/>
      <w:bookmarkEnd w:id="67"/>
      <w:r w:rsidRPr="00491654">
        <w:rPr>
          <w:rFonts w:ascii="Times New Roman" w:hAnsi="Times New Roman" w:cs="Times New Roman"/>
        </w:rPr>
        <w:t>11)</w:t>
      </w:r>
      <w:r w:rsidR="00253ED7" w:rsidRPr="00491654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>осуществление контроля за состоянием государственного внутреннего и внешнего долга Республики Ингушетия;</w:t>
      </w:r>
    </w:p>
    <w:p w14:paraId="3338BC49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69" w:name="sub_8112"/>
      <w:bookmarkEnd w:id="68"/>
      <w:r w:rsidRPr="00491654">
        <w:rPr>
          <w:rFonts w:ascii="Times New Roman" w:hAnsi="Times New Roman" w:cs="Times New Roman"/>
        </w:rPr>
        <w:t>12)</w:t>
      </w:r>
      <w:r w:rsidR="00253ED7" w:rsidRPr="00491654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>оценка реализуемости, рисков и результатов достижения целей социально-экономического развития Республики Ингушетия, предусмотренных документами стратегического планирования Республики Ингушетия, в пределах компетенции Контрольно-счетной палаты;</w:t>
      </w:r>
    </w:p>
    <w:p w14:paraId="229C1D7B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70" w:name="sub_8113"/>
      <w:bookmarkEnd w:id="69"/>
      <w:r w:rsidRPr="00491654">
        <w:rPr>
          <w:rFonts w:ascii="Times New Roman" w:hAnsi="Times New Roman" w:cs="Times New Roman"/>
        </w:rPr>
        <w:t>13)</w:t>
      </w:r>
      <w:r w:rsidR="00253ED7" w:rsidRPr="00491654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>участие в пределах полномочий в мероприятиях, направленных на противодействие коррупции;</w:t>
      </w:r>
    </w:p>
    <w:p w14:paraId="5A23ACCE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71" w:name="sub_8114"/>
      <w:bookmarkEnd w:id="70"/>
      <w:r w:rsidRPr="00491654">
        <w:rPr>
          <w:rFonts w:ascii="Times New Roman" w:hAnsi="Times New Roman" w:cs="Times New Roman"/>
        </w:rPr>
        <w:t>14)</w:t>
      </w:r>
      <w:r w:rsidR="00253ED7" w:rsidRPr="00491654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>контроль за ходом и итогами реализации программ и планов развития Республики Ингушетия;</w:t>
      </w:r>
    </w:p>
    <w:p w14:paraId="25A952B9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72" w:name="sub_8115"/>
      <w:bookmarkEnd w:id="71"/>
      <w:r w:rsidRPr="00491654">
        <w:rPr>
          <w:rFonts w:ascii="Times New Roman" w:hAnsi="Times New Roman" w:cs="Times New Roman"/>
        </w:rPr>
        <w:t>15)</w:t>
      </w:r>
      <w:r w:rsidR="00253ED7" w:rsidRPr="00491654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 xml:space="preserve">иные полномочия в сфере внешнего государственного финансового контроля, установленные федеральными законами, </w:t>
      </w:r>
      <w:hyperlink r:id="rId22" w:history="1">
        <w:r w:rsidRPr="00491654">
          <w:rPr>
            <w:rStyle w:val="a4"/>
            <w:rFonts w:ascii="Times New Roman" w:hAnsi="Times New Roman"/>
            <w:color w:val="auto"/>
          </w:rPr>
          <w:t>Конституцией</w:t>
        </w:r>
      </w:hyperlink>
      <w:r w:rsidRPr="00491654">
        <w:rPr>
          <w:rFonts w:ascii="Times New Roman" w:hAnsi="Times New Roman" w:cs="Times New Roman"/>
        </w:rPr>
        <w:t xml:space="preserve"> Республики Ингушетия и законами Республики Ингушетия.</w:t>
      </w:r>
    </w:p>
    <w:p w14:paraId="6BD74EA8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73" w:name="sub_82"/>
      <w:bookmarkEnd w:id="72"/>
      <w:r w:rsidRPr="00491654">
        <w:rPr>
          <w:rFonts w:ascii="Times New Roman" w:hAnsi="Times New Roman" w:cs="Times New Roman"/>
        </w:rPr>
        <w:t>2.</w:t>
      </w:r>
      <w:r w:rsidR="00253ED7" w:rsidRPr="00491654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>Внешний государственный финансовый контроль осуществляется Контрольно-счетной палатой:</w:t>
      </w:r>
    </w:p>
    <w:p w14:paraId="3DF17FDD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74" w:name="sub_821"/>
      <w:bookmarkEnd w:id="73"/>
      <w:r w:rsidRPr="00491654">
        <w:rPr>
          <w:rFonts w:ascii="Times New Roman" w:hAnsi="Times New Roman" w:cs="Times New Roman"/>
        </w:rPr>
        <w:t>1)</w:t>
      </w:r>
      <w:r w:rsidR="00253ED7" w:rsidRPr="00491654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>в отношении органов государственной власти и государственных органов, органов территориального государственного внебюджетного фонда, органов местного самоуправления, государственных учреждений и унитарных предприятий Республики Ингушетия, а также иных организаций, если они используют имущество, находящееся в государственной собственности Республики Ингушетия;</w:t>
      </w:r>
    </w:p>
    <w:p w14:paraId="74C30C6F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75" w:name="sub_822"/>
      <w:bookmarkEnd w:id="74"/>
      <w:r w:rsidRPr="00491654">
        <w:rPr>
          <w:rFonts w:ascii="Times New Roman" w:hAnsi="Times New Roman" w:cs="Times New Roman"/>
        </w:rPr>
        <w:t>2)</w:t>
      </w:r>
      <w:r w:rsidR="00253ED7" w:rsidRPr="00491654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 xml:space="preserve">в отношении иных лиц в случаях, предусмотренных </w:t>
      </w:r>
      <w:hyperlink r:id="rId23" w:history="1">
        <w:r w:rsidRPr="00491654">
          <w:rPr>
            <w:rStyle w:val="a4"/>
            <w:rFonts w:ascii="Times New Roman" w:hAnsi="Times New Roman"/>
            <w:color w:val="auto"/>
          </w:rPr>
          <w:t>Бюджетным кодексом</w:t>
        </w:r>
      </w:hyperlink>
      <w:r w:rsidRPr="00491654">
        <w:rPr>
          <w:rFonts w:ascii="Times New Roman" w:hAnsi="Times New Roman" w:cs="Times New Roman"/>
        </w:rPr>
        <w:t xml:space="preserve"> Российской Федерации и другими федеральными законами.</w:t>
      </w:r>
    </w:p>
    <w:bookmarkEnd w:id="75"/>
    <w:p w14:paraId="79C105A4" w14:textId="77777777" w:rsidR="00F67CF6" w:rsidRPr="00491654" w:rsidRDefault="00F67CF6" w:rsidP="0050701C">
      <w:pPr>
        <w:rPr>
          <w:rFonts w:ascii="Times New Roman" w:hAnsi="Times New Roman" w:cs="Times New Roman"/>
        </w:rPr>
      </w:pPr>
    </w:p>
    <w:p w14:paraId="7D026693" w14:textId="77777777" w:rsidR="00F67CF6" w:rsidRPr="00491654" w:rsidRDefault="00F67CF6" w:rsidP="00253ED7">
      <w:pPr>
        <w:pStyle w:val="a5"/>
        <w:ind w:left="0" w:firstLine="720"/>
        <w:rPr>
          <w:rFonts w:ascii="Times New Roman" w:hAnsi="Times New Roman" w:cs="Times New Roman"/>
          <w:b/>
          <w:bCs/>
        </w:rPr>
      </w:pPr>
      <w:bookmarkStart w:id="76" w:name="sub_90"/>
      <w:r w:rsidRPr="00491654">
        <w:rPr>
          <w:rStyle w:val="a3"/>
          <w:rFonts w:ascii="Times New Roman" w:hAnsi="Times New Roman" w:cs="Times New Roman"/>
          <w:bCs/>
          <w:color w:val="auto"/>
        </w:rPr>
        <w:t>Статья</w:t>
      </w:r>
      <w:r w:rsidR="00253ED7" w:rsidRPr="00491654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491654">
        <w:rPr>
          <w:rStyle w:val="a3"/>
          <w:rFonts w:ascii="Times New Roman" w:hAnsi="Times New Roman" w:cs="Times New Roman"/>
          <w:bCs/>
          <w:color w:val="auto"/>
        </w:rPr>
        <w:t>9.</w:t>
      </w:r>
      <w:r w:rsidR="00253ED7" w:rsidRPr="00491654">
        <w:rPr>
          <w:rFonts w:ascii="Times New Roman" w:hAnsi="Times New Roman" w:cs="Times New Roman"/>
        </w:rPr>
        <w:t xml:space="preserve"> </w:t>
      </w:r>
      <w:r w:rsidRPr="00491654">
        <w:rPr>
          <w:rFonts w:ascii="Times New Roman" w:hAnsi="Times New Roman" w:cs="Times New Roman"/>
          <w:b/>
          <w:bCs/>
        </w:rPr>
        <w:t>Формы осуществления Контрольно-счетной палатой внешнего государственного финансового контроля</w:t>
      </w:r>
    </w:p>
    <w:p w14:paraId="60261B4C" w14:textId="77777777" w:rsidR="00253ED7" w:rsidRPr="00491654" w:rsidRDefault="00253ED7" w:rsidP="00253ED7">
      <w:pPr>
        <w:rPr>
          <w:rFonts w:ascii="Times New Roman" w:hAnsi="Times New Roman" w:cs="Times New Roman"/>
          <w:sz w:val="16"/>
          <w:szCs w:val="16"/>
        </w:rPr>
      </w:pPr>
    </w:p>
    <w:p w14:paraId="30F2233A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77" w:name="sub_91"/>
      <w:bookmarkEnd w:id="76"/>
      <w:r w:rsidRPr="00491654">
        <w:rPr>
          <w:rFonts w:ascii="Times New Roman" w:hAnsi="Times New Roman" w:cs="Times New Roman"/>
        </w:rPr>
        <w:t>1. Внешний государственный финансовый контроль осуществляется Контрольно-счетной палатой в форме контрольных или экспертно-аналитических мероприятий.</w:t>
      </w:r>
    </w:p>
    <w:p w14:paraId="543E4222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78" w:name="sub_92"/>
      <w:bookmarkEnd w:id="77"/>
      <w:r w:rsidRPr="00491654">
        <w:rPr>
          <w:rFonts w:ascii="Times New Roman" w:hAnsi="Times New Roman" w:cs="Times New Roman"/>
        </w:rPr>
        <w:lastRenderedPageBreak/>
        <w:t>2. При проведении контрольного мероприятия Контрольно-счетная палата составляет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14:paraId="737BF8ED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79" w:name="sub_93"/>
      <w:bookmarkEnd w:id="78"/>
      <w:r w:rsidRPr="00491654">
        <w:rPr>
          <w:rFonts w:ascii="Times New Roman" w:hAnsi="Times New Roman" w:cs="Times New Roman"/>
        </w:rPr>
        <w:t>3. При проведении экспертно-аналитического мероприятия Контрольно-счетная палата составляет отчет или заключение.</w:t>
      </w:r>
    </w:p>
    <w:bookmarkEnd w:id="79"/>
    <w:p w14:paraId="76098F7C" w14:textId="77777777" w:rsidR="00F67CF6" w:rsidRPr="00491654" w:rsidRDefault="00F67CF6" w:rsidP="0050701C">
      <w:pPr>
        <w:rPr>
          <w:rFonts w:ascii="Times New Roman" w:hAnsi="Times New Roman" w:cs="Times New Roman"/>
        </w:rPr>
      </w:pPr>
    </w:p>
    <w:p w14:paraId="67D27DC2" w14:textId="77777777" w:rsidR="00F67CF6" w:rsidRPr="00491654" w:rsidRDefault="00F67CF6" w:rsidP="0050701C">
      <w:pPr>
        <w:pStyle w:val="a5"/>
        <w:rPr>
          <w:rFonts w:ascii="Times New Roman" w:hAnsi="Times New Roman" w:cs="Times New Roman"/>
          <w:b/>
          <w:bCs/>
        </w:rPr>
      </w:pPr>
      <w:bookmarkStart w:id="80" w:name="sub_100"/>
      <w:r w:rsidRPr="00491654">
        <w:rPr>
          <w:rStyle w:val="a3"/>
          <w:rFonts w:ascii="Times New Roman" w:hAnsi="Times New Roman" w:cs="Times New Roman"/>
          <w:bCs/>
          <w:color w:val="auto"/>
        </w:rPr>
        <w:t>Статья</w:t>
      </w:r>
      <w:r w:rsidR="00531DB4" w:rsidRPr="00491654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491654">
        <w:rPr>
          <w:rStyle w:val="a3"/>
          <w:rFonts w:ascii="Times New Roman" w:hAnsi="Times New Roman" w:cs="Times New Roman"/>
          <w:bCs/>
          <w:color w:val="auto"/>
        </w:rPr>
        <w:t>10.</w:t>
      </w:r>
      <w:r w:rsidR="00531DB4" w:rsidRPr="00491654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491654">
        <w:rPr>
          <w:rFonts w:ascii="Times New Roman" w:hAnsi="Times New Roman" w:cs="Times New Roman"/>
          <w:b/>
          <w:bCs/>
        </w:rPr>
        <w:t>Стандарты внешнего государственного финансового контроля</w:t>
      </w:r>
    </w:p>
    <w:p w14:paraId="112F631B" w14:textId="77777777" w:rsidR="00531DB4" w:rsidRPr="00491654" w:rsidRDefault="00531DB4" w:rsidP="00531DB4">
      <w:pPr>
        <w:rPr>
          <w:rFonts w:ascii="Times New Roman" w:hAnsi="Times New Roman" w:cs="Times New Roman"/>
          <w:sz w:val="16"/>
          <w:szCs w:val="16"/>
        </w:rPr>
      </w:pPr>
    </w:p>
    <w:p w14:paraId="61F9BE4D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81" w:name="sub_101"/>
      <w:bookmarkEnd w:id="80"/>
      <w:r w:rsidRPr="00491654">
        <w:rPr>
          <w:rFonts w:ascii="Times New Roman" w:hAnsi="Times New Roman" w:cs="Times New Roman"/>
        </w:rPr>
        <w:t xml:space="preserve">1. Контрольно-счетная палата при осуществлении внешнего государственного финансового контроля руководствуется </w:t>
      </w:r>
      <w:hyperlink r:id="rId24" w:history="1">
        <w:r w:rsidRPr="00491654">
          <w:rPr>
            <w:rStyle w:val="a4"/>
            <w:rFonts w:ascii="Times New Roman" w:hAnsi="Times New Roman"/>
            <w:color w:val="auto"/>
          </w:rPr>
          <w:t>Конституцией</w:t>
        </w:r>
      </w:hyperlink>
      <w:r w:rsidRPr="00491654">
        <w:rPr>
          <w:rFonts w:ascii="Times New Roman" w:hAnsi="Times New Roman" w:cs="Times New Roman"/>
        </w:rPr>
        <w:t xml:space="preserve"> Российской Федерации, законодательством Российской Федерации, законодательством Республики Ингушетия, а также стандартами внешнего государственного финансового контроля.</w:t>
      </w:r>
    </w:p>
    <w:p w14:paraId="4506725B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82" w:name="sub_102"/>
      <w:bookmarkEnd w:id="81"/>
      <w:r w:rsidRPr="00491654">
        <w:rPr>
          <w:rFonts w:ascii="Times New Roman" w:hAnsi="Times New Roman" w:cs="Times New Roman"/>
        </w:rPr>
        <w:t>2. Стандарты внешнего государственного финансового контроля для проведения контрольных и экспертно-аналитических мероприятий утверждаются Контрольно-счетной палатой в соответствии с общими требованиями, утвержденными Счетной палатой Российской Федерации.</w:t>
      </w:r>
    </w:p>
    <w:p w14:paraId="235DD37E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83" w:name="sub_103"/>
      <w:bookmarkEnd w:id="82"/>
      <w:r w:rsidRPr="00491654">
        <w:rPr>
          <w:rFonts w:ascii="Times New Roman" w:hAnsi="Times New Roman" w:cs="Times New Roman"/>
        </w:rPr>
        <w:t>3. При подготовке стандартов внешнего государственного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14:paraId="618758B8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84" w:name="sub_104"/>
      <w:bookmarkEnd w:id="83"/>
      <w:r w:rsidRPr="00491654">
        <w:rPr>
          <w:rFonts w:ascii="Times New Roman" w:hAnsi="Times New Roman" w:cs="Times New Roman"/>
        </w:rPr>
        <w:t>4. Стандарты внешнего государственного финансового контроля не могут противоречить законодательству Российской Федерации и законодательству Республики Ингушетия.</w:t>
      </w:r>
    </w:p>
    <w:bookmarkEnd w:id="84"/>
    <w:p w14:paraId="206383C8" w14:textId="77777777" w:rsidR="00F67CF6" w:rsidRPr="00491654" w:rsidRDefault="00F67CF6" w:rsidP="0050701C">
      <w:pPr>
        <w:rPr>
          <w:rFonts w:ascii="Times New Roman" w:hAnsi="Times New Roman" w:cs="Times New Roman"/>
        </w:rPr>
      </w:pPr>
    </w:p>
    <w:p w14:paraId="24C34994" w14:textId="77777777" w:rsidR="00F67CF6" w:rsidRPr="00491654" w:rsidRDefault="00F67CF6" w:rsidP="0050701C">
      <w:pPr>
        <w:pStyle w:val="a5"/>
        <w:rPr>
          <w:rFonts w:ascii="Times New Roman" w:hAnsi="Times New Roman" w:cs="Times New Roman"/>
          <w:b/>
          <w:bCs/>
        </w:rPr>
      </w:pPr>
      <w:bookmarkStart w:id="85" w:name="sub_110"/>
      <w:r w:rsidRPr="00491654">
        <w:rPr>
          <w:rStyle w:val="a3"/>
          <w:rFonts w:ascii="Times New Roman" w:hAnsi="Times New Roman" w:cs="Times New Roman"/>
          <w:bCs/>
          <w:color w:val="auto"/>
        </w:rPr>
        <w:t>Статья</w:t>
      </w:r>
      <w:r w:rsidR="00531DB4" w:rsidRPr="00491654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491654">
        <w:rPr>
          <w:rStyle w:val="a3"/>
          <w:rFonts w:ascii="Times New Roman" w:hAnsi="Times New Roman" w:cs="Times New Roman"/>
          <w:bCs/>
          <w:color w:val="auto"/>
        </w:rPr>
        <w:t>11</w:t>
      </w:r>
      <w:r w:rsidRPr="00491654">
        <w:rPr>
          <w:rFonts w:ascii="Times New Roman" w:hAnsi="Times New Roman" w:cs="Times New Roman"/>
        </w:rPr>
        <w:t>.</w:t>
      </w:r>
      <w:r w:rsidR="00531DB4" w:rsidRPr="00491654">
        <w:rPr>
          <w:rFonts w:ascii="Times New Roman" w:hAnsi="Times New Roman" w:cs="Times New Roman"/>
        </w:rPr>
        <w:t xml:space="preserve"> </w:t>
      </w:r>
      <w:r w:rsidRPr="00491654">
        <w:rPr>
          <w:rFonts w:ascii="Times New Roman" w:hAnsi="Times New Roman" w:cs="Times New Roman"/>
          <w:b/>
          <w:bCs/>
        </w:rPr>
        <w:t>Планирование деятельности Контрольно-счетной палаты</w:t>
      </w:r>
    </w:p>
    <w:p w14:paraId="72EA75E6" w14:textId="77777777" w:rsidR="00531DB4" w:rsidRPr="00491654" w:rsidRDefault="00531DB4" w:rsidP="00531DB4">
      <w:pPr>
        <w:rPr>
          <w:rFonts w:ascii="Times New Roman" w:hAnsi="Times New Roman" w:cs="Times New Roman"/>
          <w:sz w:val="16"/>
          <w:szCs w:val="16"/>
        </w:rPr>
      </w:pPr>
    </w:p>
    <w:p w14:paraId="27B9EF2B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86" w:name="sub_111"/>
      <w:bookmarkEnd w:id="85"/>
      <w:r w:rsidRPr="00491654">
        <w:rPr>
          <w:rFonts w:ascii="Times New Roman" w:hAnsi="Times New Roman" w:cs="Times New Roman"/>
        </w:rPr>
        <w:t>1. Контрольно-счетная палата осуществляет свою деятельность на основе планов, которые разрабатываются и утверждаются ею самостоятельно.</w:t>
      </w:r>
    </w:p>
    <w:p w14:paraId="23190CC7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87" w:name="sub_112"/>
      <w:bookmarkEnd w:id="86"/>
      <w:r w:rsidRPr="00491654">
        <w:rPr>
          <w:rFonts w:ascii="Times New Roman" w:hAnsi="Times New Roman" w:cs="Times New Roman"/>
        </w:rPr>
        <w:t>2. План работы Контрольно-счетной палаты утверждается в срок до 30 декабря года, предшествующего планируемому.</w:t>
      </w:r>
    </w:p>
    <w:p w14:paraId="130C0510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88" w:name="sub_113"/>
      <w:bookmarkEnd w:id="87"/>
      <w:r w:rsidRPr="00491654">
        <w:rPr>
          <w:rFonts w:ascii="Times New Roman" w:hAnsi="Times New Roman" w:cs="Times New Roman"/>
        </w:rPr>
        <w:t>3. Планирование деятельности Контрольно-счетной палаты осуществляется с учетом результатов контрольных и экспертно-аналитических мероприятий, а также на основании поручений Народного Собрания, предложений Главы Республики Ингушетия.</w:t>
      </w:r>
    </w:p>
    <w:p w14:paraId="4F2AF753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89" w:name="sub_114"/>
      <w:bookmarkEnd w:id="88"/>
      <w:r w:rsidRPr="00491654">
        <w:rPr>
          <w:rFonts w:ascii="Times New Roman" w:hAnsi="Times New Roman" w:cs="Times New Roman"/>
        </w:rPr>
        <w:t>4. Поручения Народного Собрания, предложения Главы Республики Ингушетия рассматриваются Коллегией Контрольно-счетной палаты в десятидневный срок со дня поступления.</w:t>
      </w:r>
    </w:p>
    <w:bookmarkEnd w:id="89"/>
    <w:p w14:paraId="3E5F140D" w14:textId="77777777" w:rsidR="00F67CF6" w:rsidRPr="00491654" w:rsidRDefault="00F67CF6" w:rsidP="0050701C">
      <w:pPr>
        <w:rPr>
          <w:rFonts w:ascii="Times New Roman" w:hAnsi="Times New Roman" w:cs="Times New Roman"/>
        </w:rPr>
      </w:pPr>
    </w:p>
    <w:p w14:paraId="60911BF3" w14:textId="77777777" w:rsidR="00F67CF6" w:rsidRPr="00491654" w:rsidRDefault="00F67CF6" w:rsidP="0050701C">
      <w:pPr>
        <w:pStyle w:val="a5"/>
        <w:rPr>
          <w:rFonts w:ascii="Times New Roman" w:hAnsi="Times New Roman" w:cs="Times New Roman"/>
          <w:b/>
          <w:bCs/>
        </w:rPr>
      </w:pPr>
      <w:bookmarkStart w:id="90" w:name="sub_120"/>
      <w:r w:rsidRPr="00491654">
        <w:rPr>
          <w:rStyle w:val="a3"/>
          <w:rFonts w:ascii="Times New Roman" w:hAnsi="Times New Roman" w:cs="Times New Roman"/>
          <w:bCs/>
          <w:color w:val="auto"/>
        </w:rPr>
        <w:t>Статья</w:t>
      </w:r>
      <w:r w:rsidR="00491654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491654">
        <w:rPr>
          <w:rStyle w:val="a3"/>
          <w:rFonts w:ascii="Times New Roman" w:hAnsi="Times New Roman" w:cs="Times New Roman"/>
          <w:bCs/>
          <w:color w:val="auto"/>
        </w:rPr>
        <w:t>12</w:t>
      </w:r>
      <w:r w:rsidRPr="00491654">
        <w:rPr>
          <w:rFonts w:ascii="Times New Roman" w:hAnsi="Times New Roman" w:cs="Times New Roman"/>
        </w:rPr>
        <w:t>.</w:t>
      </w:r>
      <w:r w:rsidR="00491654">
        <w:rPr>
          <w:rFonts w:ascii="Times New Roman" w:hAnsi="Times New Roman" w:cs="Times New Roman"/>
        </w:rPr>
        <w:t xml:space="preserve"> </w:t>
      </w:r>
      <w:r w:rsidRPr="00491654">
        <w:rPr>
          <w:rFonts w:ascii="Times New Roman" w:hAnsi="Times New Roman" w:cs="Times New Roman"/>
          <w:b/>
          <w:bCs/>
        </w:rPr>
        <w:t>Регламент Контрольно-счетной палаты</w:t>
      </w:r>
    </w:p>
    <w:p w14:paraId="39EA2254" w14:textId="77777777" w:rsidR="00531DB4" w:rsidRPr="00491654" w:rsidRDefault="00531DB4" w:rsidP="00531DB4">
      <w:pPr>
        <w:rPr>
          <w:rFonts w:ascii="Times New Roman" w:hAnsi="Times New Roman" w:cs="Times New Roman"/>
          <w:sz w:val="16"/>
          <w:szCs w:val="16"/>
        </w:rPr>
      </w:pPr>
    </w:p>
    <w:bookmarkEnd w:id="90"/>
    <w:p w14:paraId="6633BD51" w14:textId="77777777" w:rsidR="00F67CF6" w:rsidRPr="00491654" w:rsidRDefault="00F67CF6" w:rsidP="0050701C">
      <w:pPr>
        <w:rPr>
          <w:rFonts w:ascii="Times New Roman" w:hAnsi="Times New Roman" w:cs="Times New Roman"/>
        </w:rPr>
      </w:pPr>
      <w:r w:rsidRPr="00491654">
        <w:rPr>
          <w:rFonts w:ascii="Times New Roman" w:hAnsi="Times New Roman" w:cs="Times New Roman"/>
        </w:rPr>
        <w:t>Содержание направлений деятельности Контрольно-счетной палаты,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Контрольно-счетной палаты определяются Регламентом Контрольно-счетной палаты.</w:t>
      </w:r>
    </w:p>
    <w:p w14:paraId="69F2AD3B" w14:textId="77777777" w:rsidR="00F67CF6" w:rsidRPr="00491654" w:rsidRDefault="00F67CF6" w:rsidP="0050701C">
      <w:pPr>
        <w:rPr>
          <w:rFonts w:ascii="Times New Roman" w:hAnsi="Times New Roman" w:cs="Times New Roman"/>
        </w:rPr>
      </w:pPr>
    </w:p>
    <w:p w14:paraId="1DECA45A" w14:textId="77777777" w:rsidR="00F67CF6" w:rsidRPr="00491654" w:rsidRDefault="00F67CF6" w:rsidP="00491654">
      <w:pPr>
        <w:pStyle w:val="a5"/>
        <w:ind w:left="0" w:firstLine="720"/>
        <w:rPr>
          <w:rFonts w:ascii="Times New Roman" w:hAnsi="Times New Roman" w:cs="Times New Roman"/>
          <w:b/>
          <w:bCs/>
        </w:rPr>
      </w:pPr>
      <w:bookmarkStart w:id="91" w:name="sub_130"/>
      <w:r w:rsidRPr="00491654">
        <w:rPr>
          <w:rStyle w:val="a3"/>
          <w:rFonts w:ascii="Times New Roman" w:hAnsi="Times New Roman" w:cs="Times New Roman"/>
          <w:bCs/>
          <w:color w:val="auto"/>
        </w:rPr>
        <w:t>Статья</w:t>
      </w:r>
      <w:r w:rsidR="00491654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491654">
        <w:rPr>
          <w:rStyle w:val="a3"/>
          <w:rFonts w:ascii="Times New Roman" w:hAnsi="Times New Roman" w:cs="Times New Roman"/>
          <w:bCs/>
          <w:color w:val="auto"/>
        </w:rPr>
        <w:t>13</w:t>
      </w:r>
      <w:r w:rsidRPr="00491654">
        <w:rPr>
          <w:rFonts w:ascii="Times New Roman" w:hAnsi="Times New Roman" w:cs="Times New Roman"/>
        </w:rPr>
        <w:t>.</w:t>
      </w:r>
      <w:r w:rsidR="00491654">
        <w:rPr>
          <w:rFonts w:ascii="Times New Roman" w:hAnsi="Times New Roman" w:cs="Times New Roman"/>
        </w:rPr>
        <w:t xml:space="preserve"> </w:t>
      </w:r>
      <w:r w:rsidRPr="00491654">
        <w:rPr>
          <w:rFonts w:ascii="Times New Roman" w:hAnsi="Times New Roman" w:cs="Times New Roman"/>
          <w:b/>
          <w:bCs/>
        </w:rPr>
        <w:t>Полномочия Председателя, заместителя Председателя и аудиторов Контрольно-счетной палаты по организации деятельности Контрольно-счетной палаты</w:t>
      </w:r>
    </w:p>
    <w:p w14:paraId="1A69C419" w14:textId="77777777" w:rsidR="00531DB4" w:rsidRPr="00491654" w:rsidRDefault="00531DB4" w:rsidP="00531DB4">
      <w:pPr>
        <w:rPr>
          <w:rFonts w:ascii="Times New Roman" w:hAnsi="Times New Roman" w:cs="Times New Roman"/>
        </w:rPr>
      </w:pPr>
    </w:p>
    <w:p w14:paraId="6694BDC9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92" w:name="sub_131"/>
      <w:bookmarkEnd w:id="91"/>
      <w:r w:rsidRPr="00491654">
        <w:rPr>
          <w:rFonts w:ascii="Times New Roman" w:hAnsi="Times New Roman" w:cs="Times New Roman"/>
        </w:rPr>
        <w:t>1. Председатель Контрольно-счетной палаты:</w:t>
      </w:r>
    </w:p>
    <w:p w14:paraId="7341A587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93" w:name="sub_1311"/>
      <w:bookmarkEnd w:id="92"/>
      <w:r w:rsidRPr="00491654">
        <w:rPr>
          <w:rFonts w:ascii="Times New Roman" w:hAnsi="Times New Roman" w:cs="Times New Roman"/>
        </w:rPr>
        <w:t>1) осуществляет общее руководство деятельностью Контрольно-счетной палаты;</w:t>
      </w:r>
    </w:p>
    <w:p w14:paraId="38782042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94" w:name="sub_1312"/>
      <w:bookmarkEnd w:id="93"/>
      <w:r w:rsidRPr="00491654">
        <w:rPr>
          <w:rFonts w:ascii="Times New Roman" w:hAnsi="Times New Roman" w:cs="Times New Roman"/>
        </w:rPr>
        <w:t>2) утверждает планы работы Контрольно-счетной палаты;</w:t>
      </w:r>
    </w:p>
    <w:p w14:paraId="737A5353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95" w:name="sub_1313"/>
      <w:bookmarkEnd w:id="94"/>
      <w:r w:rsidRPr="00491654">
        <w:rPr>
          <w:rFonts w:ascii="Times New Roman" w:hAnsi="Times New Roman" w:cs="Times New Roman"/>
        </w:rPr>
        <w:t>3) представляет годовой отчет о деятельности Контрольно-счетной палаты на утверждение в Народное Собрание;</w:t>
      </w:r>
    </w:p>
    <w:p w14:paraId="36DB7EB4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96" w:name="sub_1314"/>
      <w:bookmarkEnd w:id="95"/>
      <w:r w:rsidRPr="00491654">
        <w:rPr>
          <w:rFonts w:ascii="Times New Roman" w:hAnsi="Times New Roman" w:cs="Times New Roman"/>
        </w:rPr>
        <w:t>4) утверждает стандарты внешнего государственного финансового контроля и общие требования к стандартам внешнего муниципального финансового контроля;</w:t>
      </w:r>
    </w:p>
    <w:p w14:paraId="1D989A6E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97" w:name="sub_1315"/>
      <w:bookmarkEnd w:id="96"/>
      <w:r w:rsidRPr="00491654">
        <w:rPr>
          <w:rFonts w:ascii="Times New Roman" w:hAnsi="Times New Roman" w:cs="Times New Roman"/>
        </w:rPr>
        <w:lastRenderedPageBreak/>
        <w:t>5) утверждает результаты контрольных и экспертно-аналитических мероприятий Контрольно-счетной палаты; подписывает представления и предписания Контрольно-счетной палаты;</w:t>
      </w:r>
    </w:p>
    <w:p w14:paraId="02693C0A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98" w:name="sub_1316"/>
      <w:bookmarkEnd w:id="97"/>
      <w:r w:rsidRPr="00491654">
        <w:rPr>
          <w:rFonts w:ascii="Times New Roman" w:hAnsi="Times New Roman" w:cs="Times New Roman"/>
        </w:rPr>
        <w:t>6) представляет Народному Собранию и Главе Республики Ингушетия ежегодный отчет о деятельности Контрольно-счетной палаты, результатах проведенных контрольных и экспертно-аналитических мероприятий;</w:t>
      </w:r>
    </w:p>
    <w:p w14:paraId="1A310974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99" w:name="sub_1317"/>
      <w:bookmarkEnd w:id="98"/>
      <w:r w:rsidRPr="00491654">
        <w:rPr>
          <w:rFonts w:ascii="Times New Roman" w:hAnsi="Times New Roman" w:cs="Times New Roman"/>
        </w:rPr>
        <w:t>7) представляет Контрольно-счетную палату в отношениях с государственными органами Российской Федерации, государственными органами Республики Ингушетия, органами местного самоуправления, контрольными органами зарубежных стран, международными и иными организациями;</w:t>
      </w:r>
    </w:p>
    <w:p w14:paraId="664454FF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00" w:name="sub_1318"/>
      <w:bookmarkEnd w:id="99"/>
      <w:r w:rsidRPr="00491654">
        <w:rPr>
          <w:rFonts w:ascii="Times New Roman" w:hAnsi="Times New Roman" w:cs="Times New Roman"/>
        </w:rPr>
        <w:t>8) утверждает положения о структурных подразделениях и должностные регламенты работников Контрольно-счетной палаты;</w:t>
      </w:r>
    </w:p>
    <w:p w14:paraId="667DB1C5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01" w:name="sub_1319"/>
      <w:bookmarkEnd w:id="100"/>
      <w:r w:rsidRPr="00491654">
        <w:rPr>
          <w:rFonts w:ascii="Times New Roman" w:hAnsi="Times New Roman" w:cs="Times New Roman"/>
        </w:rPr>
        <w:t xml:space="preserve">9) осуществляет полномочия представителя нанимателя в соответствии с </w:t>
      </w:r>
      <w:hyperlink r:id="rId25" w:history="1">
        <w:r w:rsidRPr="00491654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Pr="00491654">
        <w:rPr>
          <w:rFonts w:ascii="Times New Roman" w:hAnsi="Times New Roman" w:cs="Times New Roman"/>
        </w:rPr>
        <w:t xml:space="preserve"> о государственной гражданской службе, полномочия по найму и увольнению работников, не являющихся государственными гражданскими служащими.</w:t>
      </w:r>
    </w:p>
    <w:p w14:paraId="7F19CB6C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02" w:name="sub_132"/>
      <w:bookmarkEnd w:id="101"/>
      <w:r w:rsidRPr="00491654">
        <w:rPr>
          <w:rFonts w:ascii="Times New Roman" w:hAnsi="Times New Roman" w:cs="Times New Roman"/>
        </w:rPr>
        <w:t>2. Заместитель Председателя Контрольно-счетной палаты выполняет должностные обязанности в соответствии с Регламентом Контрольно-счетной палаты, в отсутствие Председателя Контрольно-счетной палаты выполняет его обязанности.</w:t>
      </w:r>
    </w:p>
    <w:p w14:paraId="1B9DEDEA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03" w:name="sub_133"/>
      <w:bookmarkEnd w:id="102"/>
      <w:r w:rsidRPr="00491654">
        <w:rPr>
          <w:rFonts w:ascii="Times New Roman" w:hAnsi="Times New Roman" w:cs="Times New Roman"/>
        </w:rPr>
        <w:t>3. Аудиторы Контрольно-счетной палаты возглавляют направления деятельности Контрольно-счетной палаты, могут являться руководителями контрольных и экспертно-аналитических мероприятий.</w:t>
      </w:r>
    </w:p>
    <w:bookmarkEnd w:id="103"/>
    <w:p w14:paraId="14BCF145" w14:textId="77777777" w:rsidR="00F67CF6" w:rsidRPr="00491654" w:rsidRDefault="00F67CF6" w:rsidP="0050701C">
      <w:pPr>
        <w:rPr>
          <w:rFonts w:ascii="Times New Roman" w:hAnsi="Times New Roman" w:cs="Times New Roman"/>
        </w:rPr>
      </w:pPr>
      <w:r w:rsidRPr="00491654">
        <w:rPr>
          <w:rFonts w:ascii="Times New Roman" w:hAnsi="Times New Roman" w:cs="Times New Roman"/>
        </w:rPr>
        <w:t>Аудиторы Контрольно-счетной палаты в пределах своей компетенции, установленной Регламентом Контрольно-счетной палаты, решают вопросы организации деятельности возглавляемых направлений и несут ответственность за ее результаты.</w:t>
      </w:r>
    </w:p>
    <w:p w14:paraId="2F808D94" w14:textId="77777777" w:rsidR="00F67CF6" w:rsidRPr="00491654" w:rsidRDefault="00F67CF6" w:rsidP="0050701C">
      <w:pPr>
        <w:rPr>
          <w:rFonts w:ascii="Times New Roman" w:hAnsi="Times New Roman" w:cs="Times New Roman"/>
        </w:rPr>
      </w:pPr>
    </w:p>
    <w:p w14:paraId="71C4325E" w14:textId="77777777" w:rsidR="00F67CF6" w:rsidRPr="00491654" w:rsidRDefault="00F67CF6" w:rsidP="0050701C">
      <w:pPr>
        <w:pStyle w:val="a5"/>
        <w:rPr>
          <w:rFonts w:ascii="Times New Roman" w:hAnsi="Times New Roman" w:cs="Times New Roman"/>
          <w:b/>
          <w:bCs/>
        </w:rPr>
      </w:pPr>
      <w:bookmarkStart w:id="104" w:name="sub_140"/>
      <w:r w:rsidRPr="00491654">
        <w:rPr>
          <w:rStyle w:val="a3"/>
          <w:rFonts w:ascii="Times New Roman" w:hAnsi="Times New Roman" w:cs="Times New Roman"/>
          <w:bCs/>
          <w:color w:val="auto"/>
        </w:rPr>
        <w:t>Статья</w:t>
      </w:r>
      <w:r w:rsidR="00491654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491654">
        <w:rPr>
          <w:rStyle w:val="a3"/>
          <w:rFonts w:ascii="Times New Roman" w:hAnsi="Times New Roman" w:cs="Times New Roman"/>
          <w:bCs/>
          <w:color w:val="auto"/>
        </w:rPr>
        <w:t>14</w:t>
      </w:r>
      <w:r w:rsidRPr="00491654">
        <w:rPr>
          <w:rFonts w:ascii="Times New Roman" w:hAnsi="Times New Roman" w:cs="Times New Roman"/>
        </w:rPr>
        <w:t>.</w:t>
      </w:r>
      <w:r w:rsidR="00491654">
        <w:rPr>
          <w:rFonts w:ascii="Times New Roman" w:hAnsi="Times New Roman" w:cs="Times New Roman"/>
        </w:rPr>
        <w:t xml:space="preserve"> </w:t>
      </w:r>
      <w:r w:rsidRPr="00491654">
        <w:rPr>
          <w:rFonts w:ascii="Times New Roman" w:hAnsi="Times New Roman" w:cs="Times New Roman"/>
          <w:b/>
          <w:bCs/>
        </w:rPr>
        <w:t>Компетенция Коллегии Контрольно-счетной палаты</w:t>
      </w:r>
    </w:p>
    <w:p w14:paraId="0ECD248E" w14:textId="77777777" w:rsidR="00531DB4" w:rsidRPr="00491654" w:rsidRDefault="00531DB4" w:rsidP="00531DB4">
      <w:pPr>
        <w:rPr>
          <w:rFonts w:ascii="Times New Roman" w:hAnsi="Times New Roman" w:cs="Times New Roman"/>
          <w:sz w:val="16"/>
          <w:szCs w:val="16"/>
        </w:rPr>
      </w:pPr>
    </w:p>
    <w:p w14:paraId="6F001E58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05" w:name="sub_141"/>
      <w:bookmarkEnd w:id="104"/>
      <w:r w:rsidRPr="00491654">
        <w:rPr>
          <w:rFonts w:ascii="Times New Roman" w:hAnsi="Times New Roman" w:cs="Times New Roman"/>
        </w:rPr>
        <w:t>1. Коллегия Контрольно-счетной палаты рассматривает на своих заседаниях следующие вопросы:</w:t>
      </w:r>
    </w:p>
    <w:p w14:paraId="72991019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06" w:name="sub_1411"/>
      <w:bookmarkEnd w:id="105"/>
      <w:r w:rsidRPr="00491654">
        <w:rPr>
          <w:rFonts w:ascii="Times New Roman" w:hAnsi="Times New Roman" w:cs="Times New Roman"/>
        </w:rPr>
        <w:t>1) годовой отчет о деятельности Контрольно-счетной палаты;</w:t>
      </w:r>
    </w:p>
    <w:p w14:paraId="750B9247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07" w:name="sub_1412"/>
      <w:bookmarkEnd w:id="106"/>
      <w:r w:rsidRPr="00491654">
        <w:rPr>
          <w:rFonts w:ascii="Times New Roman" w:hAnsi="Times New Roman" w:cs="Times New Roman"/>
        </w:rPr>
        <w:t>2) проекты планов работы Контрольно-счетной палаты;</w:t>
      </w:r>
    </w:p>
    <w:p w14:paraId="57F7B018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08" w:name="sub_1413"/>
      <w:bookmarkEnd w:id="107"/>
      <w:r w:rsidRPr="00491654">
        <w:rPr>
          <w:rFonts w:ascii="Times New Roman" w:hAnsi="Times New Roman" w:cs="Times New Roman"/>
        </w:rPr>
        <w:t>3) стандарты внешнего государственного финансового контроля и общие требования к стандартам внешнего муниципального финансового контроля, методические рекомендации по проведению контрольных мероприятий;</w:t>
      </w:r>
    </w:p>
    <w:p w14:paraId="542B5DC3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09" w:name="sub_1414"/>
      <w:bookmarkEnd w:id="108"/>
      <w:r w:rsidRPr="00491654">
        <w:rPr>
          <w:rFonts w:ascii="Times New Roman" w:hAnsi="Times New Roman" w:cs="Times New Roman"/>
        </w:rPr>
        <w:t>4) изменения в структуре и штатном расписании Контрольно-счетной палаты;</w:t>
      </w:r>
    </w:p>
    <w:p w14:paraId="1EB8E1E6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10" w:name="sub_1415"/>
      <w:bookmarkEnd w:id="109"/>
      <w:r w:rsidRPr="00491654">
        <w:rPr>
          <w:rFonts w:ascii="Times New Roman" w:hAnsi="Times New Roman" w:cs="Times New Roman"/>
        </w:rPr>
        <w:t>5) итоги контрольных и экспертно-аналитических мероприятий; направление представлений и предписаний Контрольно-счетной палаты;</w:t>
      </w:r>
    </w:p>
    <w:p w14:paraId="35BF0926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11" w:name="sub_1416"/>
      <w:bookmarkEnd w:id="110"/>
      <w:r w:rsidRPr="00491654">
        <w:rPr>
          <w:rFonts w:ascii="Times New Roman" w:hAnsi="Times New Roman" w:cs="Times New Roman"/>
        </w:rPr>
        <w:t>6) другие вопросы, предусмотренные Регламентом Контрольно-счетной палаты.</w:t>
      </w:r>
    </w:p>
    <w:p w14:paraId="7CCED36A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12" w:name="sub_142"/>
      <w:bookmarkEnd w:id="111"/>
      <w:r w:rsidRPr="00491654">
        <w:rPr>
          <w:rFonts w:ascii="Times New Roman" w:hAnsi="Times New Roman" w:cs="Times New Roman"/>
        </w:rPr>
        <w:t>2. В исключительной компетенции Коллегии Контрольно-счетной палаты находится:</w:t>
      </w:r>
    </w:p>
    <w:p w14:paraId="259176D5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13" w:name="sub_1421"/>
      <w:bookmarkEnd w:id="112"/>
      <w:r w:rsidRPr="00491654">
        <w:rPr>
          <w:rFonts w:ascii="Times New Roman" w:hAnsi="Times New Roman" w:cs="Times New Roman"/>
        </w:rPr>
        <w:t>1) внесение изменений в планы работы Контрольно-счетной палаты;</w:t>
      </w:r>
    </w:p>
    <w:p w14:paraId="58887D74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14" w:name="sub_1422"/>
      <w:bookmarkEnd w:id="113"/>
      <w:r w:rsidRPr="00491654">
        <w:rPr>
          <w:rFonts w:ascii="Times New Roman" w:hAnsi="Times New Roman" w:cs="Times New Roman"/>
        </w:rPr>
        <w:t>2) отмена представлений и предписаний Контрольно-счетной палаты;</w:t>
      </w:r>
    </w:p>
    <w:p w14:paraId="0741AE33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15" w:name="sub_1423"/>
      <w:bookmarkEnd w:id="114"/>
      <w:r w:rsidRPr="00491654">
        <w:rPr>
          <w:rFonts w:ascii="Times New Roman" w:hAnsi="Times New Roman" w:cs="Times New Roman"/>
        </w:rPr>
        <w:t>3) утверждение Регламента Контрольно-счетной палаты.</w:t>
      </w:r>
    </w:p>
    <w:bookmarkEnd w:id="115"/>
    <w:p w14:paraId="7DC492F2" w14:textId="77777777" w:rsidR="00F67CF6" w:rsidRPr="00491654" w:rsidRDefault="00F67CF6" w:rsidP="0050701C">
      <w:pPr>
        <w:rPr>
          <w:rFonts w:ascii="Times New Roman" w:hAnsi="Times New Roman" w:cs="Times New Roman"/>
        </w:rPr>
      </w:pPr>
    </w:p>
    <w:p w14:paraId="7946457F" w14:textId="77777777" w:rsidR="00F67CF6" w:rsidRPr="00491654" w:rsidRDefault="00F67CF6" w:rsidP="00491654">
      <w:pPr>
        <w:pStyle w:val="a5"/>
        <w:ind w:left="0" w:firstLine="720"/>
        <w:rPr>
          <w:rFonts w:ascii="Times New Roman" w:hAnsi="Times New Roman" w:cs="Times New Roman"/>
          <w:b/>
          <w:bCs/>
        </w:rPr>
      </w:pPr>
      <w:bookmarkStart w:id="116" w:name="sub_150"/>
      <w:r w:rsidRPr="00491654">
        <w:rPr>
          <w:rStyle w:val="a3"/>
          <w:rFonts w:ascii="Times New Roman" w:hAnsi="Times New Roman" w:cs="Times New Roman"/>
          <w:bCs/>
          <w:color w:val="auto"/>
        </w:rPr>
        <w:t>Статья</w:t>
      </w:r>
      <w:r w:rsidR="00491654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491654">
        <w:rPr>
          <w:rStyle w:val="a3"/>
          <w:rFonts w:ascii="Times New Roman" w:hAnsi="Times New Roman" w:cs="Times New Roman"/>
          <w:bCs/>
          <w:color w:val="auto"/>
        </w:rPr>
        <w:t>15</w:t>
      </w:r>
      <w:r w:rsidRPr="00491654">
        <w:rPr>
          <w:rFonts w:ascii="Times New Roman" w:hAnsi="Times New Roman" w:cs="Times New Roman"/>
        </w:rPr>
        <w:t>.</w:t>
      </w:r>
      <w:r w:rsidR="00491654">
        <w:rPr>
          <w:rFonts w:ascii="Times New Roman" w:hAnsi="Times New Roman" w:cs="Times New Roman"/>
        </w:rPr>
        <w:t xml:space="preserve"> </w:t>
      </w:r>
      <w:r w:rsidRPr="00491654">
        <w:rPr>
          <w:rFonts w:ascii="Times New Roman" w:hAnsi="Times New Roman" w:cs="Times New Roman"/>
          <w:b/>
          <w:bCs/>
        </w:rPr>
        <w:t>Обязательность исполнения требований должностных лиц Контрольно-счетной палаты</w:t>
      </w:r>
    </w:p>
    <w:p w14:paraId="17E51572" w14:textId="77777777" w:rsidR="00531DB4" w:rsidRPr="00491654" w:rsidRDefault="00531DB4" w:rsidP="00491654">
      <w:pPr>
        <w:rPr>
          <w:rFonts w:ascii="Times New Roman" w:hAnsi="Times New Roman" w:cs="Times New Roman"/>
          <w:sz w:val="16"/>
          <w:szCs w:val="16"/>
        </w:rPr>
      </w:pPr>
    </w:p>
    <w:p w14:paraId="4A747714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17" w:name="sub_151"/>
      <w:bookmarkEnd w:id="116"/>
      <w:r w:rsidRPr="00491654">
        <w:rPr>
          <w:rFonts w:ascii="Times New Roman" w:hAnsi="Times New Roman" w:cs="Times New Roman"/>
        </w:rPr>
        <w:t xml:space="preserve">1. Требования и запросы должностных лиц Контрольно-счетной палаты, связанные с осуществлением ими своих должностных полномочий, установленных </w:t>
      </w:r>
      <w:hyperlink r:id="rId26" w:history="1">
        <w:r w:rsidRPr="00491654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Pr="00491654">
        <w:rPr>
          <w:rFonts w:ascii="Times New Roman" w:hAnsi="Times New Roman" w:cs="Times New Roman"/>
        </w:rPr>
        <w:t xml:space="preserve"> Российской Федерации, законодательством Республики Ингушетия, являются обязательными для исполнения органами государственной власти и государственными органами Республики Ингушетия, органами территориального государственного внебюджетного фонда, органами местного самоуправления, организациями, в отношении которых осуществляется внешний государственный финансовый контроль (далее - проверяемые органы и организации).</w:t>
      </w:r>
    </w:p>
    <w:p w14:paraId="71090ABC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18" w:name="sub_152"/>
      <w:bookmarkEnd w:id="117"/>
      <w:r w:rsidRPr="00491654">
        <w:rPr>
          <w:rFonts w:ascii="Times New Roman" w:hAnsi="Times New Roman" w:cs="Times New Roman"/>
        </w:rPr>
        <w:t xml:space="preserve">2. Неисполнение законных требований и запросов должностных лиц </w:t>
      </w:r>
      <w:r w:rsidRPr="00491654">
        <w:rPr>
          <w:rFonts w:ascii="Times New Roman" w:hAnsi="Times New Roman" w:cs="Times New Roman"/>
        </w:rPr>
        <w:lastRenderedPageBreak/>
        <w:t xml:space="preserve">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</w:t>
      </w:r>
      <w:hyperlink r:id="rId27" w:history="1">
        <w:r w:rsidRPr="00491654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Pr="00491654">
        <w:rPr>
          <w:rFonts w:ascii="Times New Roman" w:hAnsi="Times New Roman" w:cs="Times New Roman"/>
        </w:rPr>
        <w:t xml:space="preserve"> Российской Федерации и законодательством Республики Ингушетия.</w:t>
      </w:r>
    </w:p>
    <w:bookmarkEnd w:id="118"/>
    <w:p w14:paraId="02EDD1A6" w14:textId="77777777" w:rsidR="00F67CF6" w:rsidRPr="00491654" w:rsidRDefault="00F67CF6" w:rsidP="0050701C">
      <w:pPr>
        <w:rPr>
          <w:rFonts w:ascii="Times New Roman" w:hAnsi="Times New Roman" w:cs="Times New Roman"/>
        </w:rPr>
      </w:pPr>
    </w:p>
    <w:p w14:paraId="789090D0" w14:textId="77777777" w:rsidR="00F67CF6" w:rsidRPr="00B16A50" w:rsidRDefault="00F67CF6" w:rsidP="00B16A50">
      <w:pPr>
        <w:pStyle w:val="a5"/>
        <w:ind w:left="0" w:firstLine="720"/>
        <w:rPr>
          <w:rFonts w:ascii="Times New Roman" w:hAnsi="Times New Roman" w:cs="Times New Roman"/>
          <w:b/>
          <w:bCs/>
        </w:rPr>
      </w:pPr>
      <w:bookmarkStart w:id="119" w:name="sub_160"/>
      <w:r w:rsidRPr="00491654">
        <w:rPr>
          <w:rStyle w:val="a3"/>
          <w:rFonts w:ascii="Times New Roman" w:hAnsi="Times New Roman" w:cs="Times New Roman"/>
          <w:bCs/>
          <w:color w:val="auto"/>
        </w:rPr>
        <w:t>Статья</w:t>
      </w:r>
      <w:r w:rsidR="00B16A50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491654">
        <w:rPr>
          <w:rStyle w:val="a3"/>
          <w:rFonts w:ascii="Times New Roman" w:hAnsi="Times New Roman" w:cs="Times New Roman"/>
          <w:bCs/>
          <w:color w:val="auto"/>
        </w:rPr>
        <w:t>16</w:t>
      </w:r>
      <w:r w:rsidRPr="00491654">
        <w:rPr>
          <w:rFonts w:ascii="Times New Roman" w:hAnsi="Times New Roman" w:cs="Times New Roman"/>
        </w:rPr>
        <w:t>.</w:t>
      </w:r>
      <w:r w:rsidR="00B16A50">
        <w:rPr>
          <w:rFonts w:ascii="Times New Roman" w:hAnsi="Times New Roman" w:cs="Times New Roman"/>
        </w:rPr>
        <w:t xml:space="preserve"> </w:t>
      </w:r>
      <w:r w:rsidRPr="00B16A50">
        <w:rPr>
          <w:rFonts w:ascii="Times New Roman" w:hAnsi="Times New Roman" w:cs="Times New Roman"/>
          <w:b/>
          <w:bCs/>
        </w:rPr>
        <w:t>Права, обязанности и ответственность должностных лиц Контрольно-счетной палаты</w:t>
      </w:r>
    </w:p>
    <w:p w14:paraId="5D106EA7" w14:textId="77777777" w:rsidR="00531DB4" w:rsidRPr="00B16A50" w:rsidRDefault="00531DB4" w:rsidP="00531DB4">
      <w:pPr>
        <w:rPr>
          <w:rFonts w:ascii="Times New Roman" w:hAnsi="Times New Roman" w:cs="Times New Roman"/>
          <w:sz w:val="16"/>
          <w:szCs w:val="16"/>
        </w:rPr>
      </w:pPr>
    </w:p>
    <w:p w14:paraId="5A71ED95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20" w:name="sub_161"/>
      <w:bookmarkEnd w:id="119"/>
      <w:r w:rsidRPr="00491654">
        <w:rPr>
          <w:rFonts w:ascii="Times New Roman" w:hAnsi="Times New Roman" w:cs="Times New Roman"/>
        </w:rPr>
        <w:t>1. Должностные лица Контрольно-счетной палаты при осуществлении возложенных на них должностных полномочий имеют право:</w:t>
      </w:r>
    </w:p>
    <w:p w14:paraId="5FB46310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21" w:name="sub_1611"/>
      <w:bookmarkEnd w:id="120"/>
      <w:r w:rsidRPr="00491654">
        <w:rPr>
          <w:rFonts w:ascii="Times New Roman" w:hAnsi="Times New Roman" w:cs="Times New Roman"/>
        </w:rPr>
        <w:t>1) 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14:paraId="26495945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22" w:name="sub_1612"/>
      <w:bookmarkEnd w:id="121"/>
      <w:r w:rsidRPr="00491654">
        <w:rPr>
          <w:rFonts w:ascii="Times New Roman" w:hAnsi="Times New Roman" w:cs="Times New Roman"/>
        </w:rPr>
        <w:t xml:space="preserve">2) 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</w:t>
      </w:r>
      <w:hyperlink r:id="rId28" w:history="1">
        <w:r w:rsidRPr="00491654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Pr="00491654">
        <w:rPr>
          <w:rFonts w:ascii="Times New Roman" w:hAnsi="Times New Roman" w:cs="Times New Roman"/>
        </w:rPr>
        <w:t xml:space="preserve">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14:paraId="66F27A97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23" w:name="sub_1613"/>
      <w:bookmarkEnd w:id="122"/>
      <w:r w:rsidRPr="00491654">
        <w:rPr>
          <w:rFonts w:ascii="Times New Roman" w:hAnsi="Times New Roman" w:cs="Times New Roman"/>
        </w:rPr>
        <w:t>3) 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Республики Ингушетия, органов территориального государственного внебюджетного фонда, органов местного самоуправления, организаций;</w:t>
      </w:r>
    </w:p>
    <w:p w14:paraId="7F55DA7A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24" w:name="sub_1614"/>
      <w:bookmarkEnd w:id="123"/>
      <w:r w:rsidRPr="00491654">
        <w:rPr>
          <w:rFonts w:ascii="Times New Roman" w:hAnsi="Times New Roman" w:cs="Times New Roman"/>
        </w:rPr>
        <w:t>4) 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14:paraId="1BAB828B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25" w:name="sub_1615"/>
      <w:bookmarkEnd w:id="124"/>
      <w:r w:rsidRPr="00491654">
        <w:rPr>
          <w:rFonts w:ascii="Times New Roman" w:hAnsi="Times New Roman" w:cs="Times New Roman"/>
        </w:rPr>
        <w:t>5) 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14:paraId="1DBBCAAA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26" w:name="sub_1616"/>
      <w:bookmarkEnd w:id="125"/>
      <w:r w:rsidRPr="00491654">
        <w:rPr>
          <w:rFonts w:ascii="Times New Roman" w:hAnsi="Times New Roman" w:cs="Times New Roman"/>
        </w:rPr>
        <w:t xml:space="preserve">6) 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</w:t>
      </w:r>
      <w:hyperlink r:id="rId29" w:history="1">
        <w:r w:rsidRPr="00491654">
          <w:rPr>
            <w:rStyle w:val="a4"/>
            <w:rFonts w:ascii="Times New Roman" w:hAnsi="Times New Roman"/>
            <w:color w:val="auto"/>
          </w:rPr>
          <w:t>законом</w:t>
        </w:r>
      </w:hyperlink>
      <w:r w:rsidRPr="00491654">
        <w:rPr>
          <w:rFonts w:ascii="Times New Roman" w:hAnsi="Times New Roman" w:cs="Times New Roman"/>
        </w:rPr>
        <w:t xml:space="preserve"> тайну;</w:t>
      </w:r>
    </w:p>
    <w:p w14:paraId="485AB020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27" w:name="sub_1617"/>
      <w:bookmarkEnd w:id="126"/>
      <w:r w:rsidRPr="00491654">
        <w:rPr>
          <w:rFonts w:ascii="Times New Roman" w:hAnsi="Times New Roman" w:cs="Times New Roman"/>
        </w:rPr>
        <w:t xml:space="preserve">7) 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</w:t>
      </w:r>
      <w:hyperlink r:id="rId30" w:history="1">
        <w:r w:rsidRPr="00491654">
          <w:rPr>
            <w:rStyle w:val="a4"/>
            <w:rFonts w:ascii="Times New Roman" w:hAnsi="Times New Roman"/>
            <w:color w:val="auto"/>
          </w:rPr>
          <w:t>законом</w:t>
        </w:r>
      </w:hyperlink>
      <w:r w:rsidRPr="00491654">
        <w:rPr>
          <w:rFonts w:ascii="Times New Roman" w:hAnsi="Times New Roman" w:cs="Times New Roman"/>
        </w:rPr>
        <w:t xml:space="preserve"> тайну;</w:t>
      </w:r>
    </w:p>
    <w:p w14:paraId="5A23A9B2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28" w:name="sub_1618"/>
      <w:bookmarkEnd w:id="127"/>
      <w:r w:rsidRPr="00491654">
        <w:rPr>
          <w:rFonts w:ascii="Times New Roman" w:hAnsi="Times New Roman" w:cs="Times New Roman"/>
        </w:rPr>
        <w:t>8) знакомиться с технической документацией к электронным базам данных;</w:t>
      </w:r>
    </w:p>
    <w:p w14:paraId="2531E4FC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29" w:name="sub_1619"/>
      <w:bookmarkEnd w:id="128"/>
      <w:r w:rsidRPr="00491654">
        <w:rPr>
          <w:rFonts w:ascii="Times New Roman" w:hAnsi="Times New Roman" w:cs="Times New Roman"/>
        </w:rPr>
        <w:t>9) составлять протоколы об административных правонарушениях, если такое право предусмотрено законодательством Российской Федерации и законодательством Республики Ингушетия.</w:t>
      </w:r>
    </w:p>
    <w:p w14:paraId="062A70CA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30" w:name="sub_162"/>
      <w:bookmarkEnd w:id="129"/>
      <w:r w:rsidRPr="00491654">
        <w:rPr>
          <w:rFonts w:ascii="Times New Roman" w:hAnsi="Times New Roman" w:cs="Times New Roman"/>
        </w:rPr>
        <w:t xml:space="preserve">2. 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sub_1612" w:history="1">
        <w:r w:rsidRPr="00491654">
          <w:rPr>
            <w:rStyle w:val="a4"/>
            <w:rFonts w:ascii="Times New Roman" w:hAnsi="Times New Roman"/>
            <w:color w:val="auto"/>
          </w:rPr>
          <w:t>пунктом 2 части 1</w:t>
        </w:r>
      </w:hyperlink>
      <w:r w:rsidRPr="00491654">
        <w:rPr>
          <w:rFonts w:ascii="Times New Roman" w:hAnsi="Times New Roman" w:cs="Times New Roman"/>
        </w:rPr>
        <w:t xml:space="preserve"> настоящей статьи, должны незамедлительно (в течение 24 часов) уведомить об этом Председателя Контрольно-счетной палаты в письменной форме.</w:t>
      </w:r>
    </w:p>
    <w:p w14:paraId="2535B5AC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31" w:name="sub_1621"/>
      <w:bookmarkEnd w:id="130"/>
      <w:r w:rsidRPr="00491654">
        <w:rPr>
          <w:rFonts w:ascii="Times New Roman" w:hAnsi="Times New Roman" w:cs="Times New Roman"/>
        </w:rPr>
        <w:t>2.1 Руководители проверяемых органов и организаций обязаны обеспечивать соответствующих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14:paraId="18875B7B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32" w:name="sub_163"/>
      <w:bookmarkEnd w:id="131"/>
      <w:r w:rsidRPr="00491654">
        <w:rPr>
          <w:rFonts w:ascii="Times New Roman" w:hAnsi="Times New Roman" w:cs="Times New Roman"/>
        </w:rPr>
        <w:t xml:space="preserve">3. Должностные лица Контрольно-счетной палаты не вправе вмешиваться в оперативно-хозяйственную деятельность проверяемых органов и организаций, а также </w:t>
      </w:r>
      <w:r w:rsidRPr="00491654">
        <w:rPr>
          <w:rFonts w:ascii="Times New Roman" w:hAnsi="Times New Roman" w:cs="Times New Roman"/>
        </w:rPr>
        <w:lastRenderedPageBreak/>
        <w:t>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14:paraId="1BCD48EA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33" w:name="sub_164"/>
      <w:bookmarkEnd w:id="132"/>
      <w:r w:rsidRPr="00491654">
        <w:rPr>
          <w:rFonts w:ascii="Times New Roman" w:hAnsi="Times New Roman" w:cs="Times New Roman"/>
        </w:rPr>
        <w:t xml:space="preserve">4. Должностные лица Контрольно-счетной палаты обязаны сохранять государственную, служебную, коммерческую и иную охраняемую </w:t>
      </w:r>
      <w:hyperlink r:id="rId31" w:history="1">
        <w:r w:rsidRPr="00491654">
          <w:rPr>
            <w:rStyle w:val="a4"/>
            <w:rFonts w:ascii="Times New Roman" w:hAnsi="Times New Roman"/>
            <w:color w:val="auto"/>
          </w:rPr>
          <w:t>законом</w:t>
        </w:r>
      </w:hyperlink>
      <w:r w:rsidRPr="00491654">
        <w:rPr>
          <w:rFonts w:ascii="Times New Roman" w:hAnsi="Times New Roman" w:cs="Times New Roman"/>
        </w:rPr>
        <w:t xml:space="preserve">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заключениях.</w:t>
      </w:r>
    </w:p>
    <w:p w14:paraId="2D72FA92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34" w:name="sub_165"/>
      <w:bookmarkEnd w:id="133"/>
      <w:r w:rsidRPr="00491654">
        <w:rPr>
          <w:rFonts w:ascii="Times New Roman" w:hAnsi="Times New Roman" w:cs="Times New Roman"/>
        </w:rPr>
        <w:t xml:space="preserve">5. Должностные лица Контрольно-счетной палаты несут ответственность в соответствии с </w:t>
      </w:r>
      <w:hyperlink r:id="rId32" w:history="1">
        <w:r w:rsidRPr="00491654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Pr="00491654">
        <w:rPr>
          <w:rFonts w:ascii="Times New Roman" w:hAnsi="Times New Roman" w:cs="Times New Roman"/>
        </w:rPr>
        <w:t xml:space="preserve">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</w:t>
      </w:r>
      <w:hyperlink r:id="rId33" w:history="1">
        <w:r w:rsidRPr="00491654">
          <w:rPr>
            <w:rStyle w:val="a4"/>
            <w:rFonts w:ascii="Times New Roman" w:hAnsi="Times New Roman"/>
            <w:color w:val="auto"/>
          </w:rPr>
          <w:t>законом</w:t>
        </w:r>
      </w:hyperlink>
      <w:r w:rsidRPr="00491654">
        <w:rPr>
          <w:rFonts w:ascii="Times New Roman" w:hAnsi="Times New Roman" w:cs="Times New Roman"/>
        </w:rPr>
        <w:t xml:space="preserve"> тайны.</w:t>
      </w:r>
    </w:p>
    <w:p w14:paraId="2F038A68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35" w:name="sub_166"/>
      <w:bookmarkEnd w:id="134"/>
      <w:r w:rsidRPr="00491654">
        <w:rPr>
          <w:rFonts w:ascii="Times New Roman" w:hAnsi="Times New Roman" w:cs="Times New Roman"/>
        </w:rPr>
        <w:t>6. Председатель, заместитель Председателя и аудиторы Контрольно-счетной палаты вправе участвовать в заседаниях Народного Собрания Республики Ингушетия, его комитетов и рабочих групп, заседаниях высшего исполнительного органа государственной власти Республики Ингушетия и иных органов исполнительной власти Республики Ингушетия, а также в заседаниях координационных и совещательных органов при Главе Республики Ингушетия.</w:t>
      </w:r>
    </w:p>
    <w:p w14:paraId="35E189AE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36" w:name="sub_167"/>
      <w:bookmarkEnd w:id="135"/>
      <w:r w:rsidRPr="00491654">
        <w:rPr>
          <w:rFonts w:ascii="Times New Roman" w:hAnsi="Times New Roman" w:cs="Times New Roman"/>
        </w:rPr>
        <w:t xml:space="preserve">7. Должностные лица Контрольно-счетной палаты обязаны соблюдать ограничения, запреты, исполнять обязанности, которые установлены </w:t>
      </w:r>
      <w:hyperlink r:id="rId34" w:history="1">
        <w:r w:rsidRPr="00491654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491654">
        <w:rPr>
          <w:rFonts w:ascii="Times New Roman" w:hAnsi="Times New Roman" w:cs="Times New Roman"/>
        </w:rPr>
        <w:t xml:space="preserve"> от 25 декабря 2008 года </w:t>
      </w:r>
      <w:r w:rsidR="00B16A50">
        <w:rPr>
          <w:rFonts w:ascii="Times New Roman" w:hAnsi="Times New Roman" w:cs="Times New Roman"/>
        </w:rPr>
        <w:t>№ </w:t>
      </w:r>
      <w:r w:rsidRPr="00491654">
        <w:rPr>
          <w:rFonts w:ascii="Times New Roman" w:hAnsi="Times New Roman" w:cs="Times New Roman"/>
        </w:rPr>
        <w:t xml:space="preserve">273-ФЗ </w:t>
      </w:r>
      <w:r w:rsidR="00B16A50">
        <w:rPr>
          <w:rFonts w:ascii="Times New Roman" w:hAnsi="Times New Roman" w:cs="Times New Roman"/>
        </w:rPr>
        <w:t>«</w:t>
      </w:r>
      <w:r w:rsidRPr="00491654">
        <w:rPr>
          <w:rFonts w:ascii="Times New Roman" w:hAnsi="Times New Roman" w:cs="Times New Roman"/>
        </w:rPr>
        <w:t>О противодействии коррупции</w:t>
      </w:r>
      <w:r w:rsidR="00B16A50">
        <w:rPr>
          <w:rFonts w:ascii="Times New Roman" w:hAnsi="Times New Roman" w:cs="Times New Roman"/>
        </w:rPr>
        <w:t>»</w:t>
      </w:r>
      <w:r w:rsidRPr="00491654">
        <w:rPr>
          <w:rFonts w:ascii="Times New Roman" w:hAnsi="Times New Roman" w:cs="Times New Roman"/>
        </w:rPr>
        <w:t xml:space="preserve">, </w:t>
      </w:r>
      <w:hyperlink r:id="rId35" w:history="1">
        <w:r w:rsidRPr="00491654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491654">
        <w:rPr>
          <w:rFonts w:ascii="Times New Roman" w:hAnsi="Times New Roman" w:cs="Times New Roman"/>
        </w:rPr>
        <w:t xml:space="preserve"> от 3 декабря 2012 года </w:t>
      </w:r>
      <w:r w:rsidR="00B16A50">
        <w:rPr>
          <w:rFonts w:ascii="Times New Roman" w:hAnsi="Times New Roman" w:cs="Times New Roman"/>
        </w:rPr>
        <w:t>№ </w:t>
      </w:r>
      <w:r w:rsidRPr="00491654">
        <w:rPr>
          <w:rFonts w:ascii="Times New Roman" w:hAnsi="Times New Roman" w:cs="Times New Roman"/>
        </w:rPr>
        <w:t xml:space="preserve">230-ФЗ </w:t>
      </w:r>
      <w:r w:rsidR="00B16A50">
        <w:rPr>
          <w:rFonts w:ascii="Times New Roman" w:hAnsi="Times New Roman" w:cs="Times New Roman"/>
        </w:rPr>
        <w:t>«</w:t>
      </w:r>
      <w:r w:rsidRPr="00491654">
        <w:rPr>
          <w:rFonts w:ascii="Times New Roman" w:hAnsi="Times New Roman" w:cs="Times New Roman"/>
        </w:rPr>
        <w:t>О контроле за соответствием расходов лиц, замещающих государственные должности, и иных лиц их доходам</w:t>
      </w:r>
      <w:r w:rsidR="00B16A50">
        <w:rPr>
          <w:rFonts w:ascii="Times New Roman" w:hAnsi="Times New Roman" w:cs="Times New Roman"/>
        </w:rPr>
        <w:t>»</w:t>
      </w:r>
      <w:r w:rsidRPr="00491654">
        <w:rPr>
          <w:rFonts w:ascii="Times New Roman" w:hAnsi="Times New Roman" w:cs="Times New Roman"/>
        </w:rPr>
        <w:t xml:space="preserve">, </w:t>
      </w:r>
      <w:hyperlink r:id="rId36" w:history="1">
        <w:r w:rsidRPr="00491654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491654">
        <w:rPr>
          <w:rFonts w:ascii="Times New Roman" w:hAnsi="Times New Roman" w:cs="Times New Roman"/>
        </w:rPr>
        <w:t xml:space="preserve"> от 7 мая 2013 года </w:t>
      </w:r>
      <w:r w:rsidR="00B16A50">
        <w:rPr>
          <w:rFonts w:ascii="Times New Roman" w:hAnsi="Times New Roman" w:cs="Times New Roman"/>
        </w:rPr>
        <w:t>№ </w:t>
      </w:r>
      <w:r w:rsidRPr="00491654">
        <w:rPr>
          <w:rFonts w:ascii="Times New Roman" w:hAnsi="Times New Roman" w:cs="Times New Roman"/>
        </w:rPr>
        <w:t xml:space="preserve">79-ФЗ </w:t>
      </w:r>
      <w:r w:rsidR="00B16A50">
        <w:rPr>
          <w:rFonts w:ascii="Times New Roman" w:hAnsi="Times New Roman" w:cs="Times New Roman"/>
        </w:rPr>
        <w:t>«</w:t>
      </w:r>
      <w:r w:rsidRPr="00491654">
        <w:rPr>
          <w:rFonts w:ascii="Times New Roman" w:hAnsi="Times New Roman" w:cs="Times New Roman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B16A50">
        <w:rPr>
          <w:rFonts w:ascii="Times New Roman" w:hAnsi="Times New Roman" w:cs="Times New Roman"/>
        </w:rPr>
        <w:t>»</w:t>
      </w:r>
      <w:r w:rsidRPr="00491654">
        <w:rPr>
          <w:rFonts w:ascii="Times New Roman" w:hAnsi="Times New Roman" w:cs="Times New Roman"/>
        </w:rPr>
        <w:t>.</w:t>
      </w:r>
    </w:p>
    <w:bookmarkEnd w:id="136"/>
    <w:p w14:paraId="286BA025" w14:textId="77777777" w:rsidR="00F67CF6" w:rsidRPr="00491654" w:rsidRDefault="00F67CF6" w:rsidP="0050701C">
      <w:pPr>
        <w:rPr>
          <w:rFonts w:ascii="Times New Roman" w:hAnsi="Times New Roman" w:cs="Times New Roman"/>
        </w:rPr>
      </w:pPr>
    </w:p>
    <w:p w14:paraId="43EB6D4E" w14:textId="77777777" w:rsidR="00F67CF6" w:rsidRPr="00491654" w:rsidRDefault="00F67CF6" w:rsidP="0050701C">
      <w:pPr>
        <w:pStyle w:val="a5"/>
        <w:rPr>
          <w:rFonts w:ascii="Times New Roman" w:hAnsi="Times New Roman" w:cs="Times New Roman"/>
        </w:rPr>
      </w:pPr>
      <w:bookmarkStart w:id="137" w:name="sub_170"/>
      <w:r w:rsidRPr="00491654">
        <w:rPr>
          <w:rStyle w:val="a3"/>
          <w:rFonts w:ascii="Times New Roman" w:hAnsi="Times New Roman" w:cs="Times New Roman"/>
          <w:bCs/>
          <w:color w:val="auto"/>
        </w:rPr>
        <w:t>Статья</w:t>
      </w:r>
      <w:r w:rsidR="00B16A50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491654">
        <w:rPr>
          <w:rStyle w:val="a3"/>
          <w:rFonts w:ascii="Times New Roman" w:hAnsi="Times New Roman" w:cs="Times New Roman"/>
          <w:bCs/>
          <w:color w:val="auto"/>
        </w:rPr>
        <w:t>17</w:t>
      </w:r>
      <w:r w:rsidRPr="00491654">
        <w:rPr>
          <w:rFonts w:ascii="Times New Roman" w:hAnsi="Times New Roman" w:cs="Times New Roman"/>
        </w:rPr>
        <w:t>.</w:t>
      </w:r>
      <w:r w:rsidR="00B16A50">
        <w:rPr>
          <w:rFonts w:ascii="Times New Roman" w:hAnsi="Times New Roman" w:cs="Times New Roman"/>
        </w:rPr>
        <w:t xml:space="preserve"> </w:t>
      </w:r>
      <w:r w:rsidRPr="00B16A50">
        <w:rPr>
          <w:rFonts w:ascii="Times New Roman" w:hAnsi="Times New Roman" w:cs="Times New Roman"/>
          <w:b/>
          <w:bCs/>
        </w:rPr>
        <w:t>Предоставление информации Контрольно-счетной палате</w:t>
      </w:r>
    </w:p>
    <w:p w14:paraId="39CD1637" w14:textId="77777777" w:rsidR="00531DB4" w:rsidRPr="00B16A50" w:rsidRDefault="00531DB4" w:rsidP="00531DB4">
      <w:pPr>
        <w:rPr>
          <w:rFonts w:ascii="Times New Roman" w:hAnsi="Times New Roman" w:cs="Times New Roman"/>
          <w:sz w:val="16"/>
          <w:szCs w:val="16"/>
        </w:rPr>
      </w:pPr>
    </w:p>
    <w:p w14:paraId="0BD9FD65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38" w:name="sub_171"/>
      <w:bookmarkEnd w:id="137"/>
      <w:r w:rsidRPr="00491654">
        <w:rPr>
          <w:rFonts w:ascii="Times New Roman" w:hAnsi="Times New Roman" w:cs="Times New Roman"/>
        </w:rPr>
        <w:t>1. Органы государственной власти Республики Ингушетия и государственные органы, органы местного самоуправления и муниципальные органы, проверяемые органы и организации, в отношении которых Контрольно-счетная палата вправе осуществлять внешний государственный финансовый контроль или которые обладают информацией, необходимой для осуществления внешнего государственного финансового контроля, их должностные лица в десятидневный срок обязаны предоставлять Контрольно-счетной палате по ее запросам информацию, документы и материалы, необходимые для проведения контрольных и экспертно-аналитических мероприятий.</w:t>
      </w:r>
    </w:p>
    <w:p w14:paraId="44DAD51F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39" w:name="sub_172"/>
      <w:bookmarkEnd w:id="138"/>
      <w:r w:rsidRPr="00491654">
        <w:rPr>
          <w:rFonts w:ascii="Times New Roman" w:hAnsi="Times New Roman" w:cs="Times New Roman"/>
        </w:rPr>
        <w:t>2.</w:t>
      </w:r>
      <w:r w:rsidR="00B16A50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>Срок ответов на запросы Контрольно-счетной палаты, направленные в рамках проведения контрольных и экспертно-аналитических мероприятий на основании поручений Народного Собрания Республики Ингушетия, предложений и запросов Главы Республики Ингушетия, определяется Контрольно-счетной палатой и может составлять не менее семи дней.</w:t>
      </w:r>
    </w:p>
    <w:p w14:paraId="1A2EE067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40" w:name="sub_173"/>
      <w:bookmarkEnd w:id="139"/>
      <w:r w:rsidRPr="00491654">
        <w:rPr>
          <w:rFonts w:ascii="Times New Roman" w:hAnsi="Times New Roman" w:cs="Times New Roman"/>
        </w:rPr>
        <w:t>3.</w:t>
      </w:r>
      <w:r w:rsidR="00B16A50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>Контрольно-счетная палата 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p w14:paraId="1363969A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41" w:name="sub_174"/>
      <w:bookmarkEnd w:id="140"/>
      <w:r w:rsidRPr="00491654">
        <w:rPr>
          <w:rFonts w:ascii="Times New Roman" w:hAnsi="Times New Roman" w:cs="Times New Roman"/>
        </w:rPr>
        <w:t xml:space="preserve">4. При осуществлении Контрольно-счетной палатой контрольных мероприятий проверяемые органы и организации должны обеспечить должностным лицам Контрольно-счетной палаты возможность ознакомления с управленческой и иной отчетностью и документацией, документами, связанными с формированием и исполнением бюджета Республики Ингушетия, бюджета территориального государственного внебюджетного фонда Республики Ингушетия, местного бюджета, использованием собственности Республики Ингушетия, собственности муниципальных образований, информационными системами, используемыми проверяемыми организациями и технической </w:t>
      </w:r>
      <w:r w:rsidRPr="00491654">
        <w:rPr>
          <w:rFonts w:ascii="Times New Roman" w:hAnsi="Times New Roman" w:cs="Times New Roman"/>
        </w:rPr>
        <w:lastRenderedPageBreak/>
        <w:t>документацией к ним, а также иными документами, необходимыми для выполнения Контрольно-счетной палатой ее полномочий.</w:t>
      </w:r>
    </w:p>
    <w:p w14:paraId="6E955AD9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42" w:name="sub_175"/>
      <w:bookmarkEnd w:id="141"/>
      <w:r w:rsidRPr="00491654">
        <w:rPr>
          <w:rFonts w:ascii="Times New Roman" w:hAnsi="Times New Roman" w:cs="Times New Roman"/>
        </w:rPr>
        <w:t>5. Правовые акты Главы Республики Ингушетия, Правительства Республики Ингушетия, а также решения органов исполнительной власти Республики Ингушетия о создании, преобразовании или ликвидации государственных бюджетных учреждений и унитарных предприятий Республики Ингушетия, изменении количества акций и долей Республики Ингушетия в уставных капиталах хозяйственных обществ, заключении договоров об управлении бюджетными средствами и иными объектами собственности Республики Ингушетия направляются в Контрольно-счетную палату в течение десяти рабочих дней со дня принятия.</w:t>
      </w:r>
    </w:p>
    <w:p w14:paraId="72CB2CEB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43" w:name="sub_176"/>
      <w:bookmarkEnd w:id="142"/>
      <w:r w:rsidRPr="00491654">
        <w:rPr>
          <w:rFonts w:ascii="Times New Roman" w:hAnsi="Times New Roman" w:cs="Times New Roman"/>
        </w:rPr>
        <w:t>6. Министерство финансов Республики Ингушетия направляет в Контрольно-счетную палату бюджетную отчетность Республики Ингушетия, утвержденную сводную бюджетную роспись, кассовый план и изменения к ним.</w:t>
      </w:r>
    </w:p>
    <w:p w14:paraId="77871766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44" w:name="sub_177"/>
      <w:bookmarkEnd w:id="143"/>
      <w:r w:rsidRPr="00491654">
        <w:rPr>
          <w:rFonts w:ascii="Times New Roman" w:hAnsi="Times New Roman" w:cs="Times New Roman"/>
        </w:rPr>
        <w:t>7. Главные администраторы бюджетных средств Республики Ингушетия направляют в Контрольно-счетную палату сводную бюджетную отчетность.</w:t>
      </w:r>
    </w:p>
    <w:p w14:paraId="149990C7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45" w:name="sub_178"/>
      <w:bookmarkEnd w:id="144"/>
      <w:r w:rsidRPr="00491654">
        <w:rPr>
          <w:rFonts w:ascii="Times New Roman" w:hAnsi="Times New Roman" w:cs="Times New Roman"/>
        </w:rPr>
        <w:t>8. Органы исполнительной власти Республики Ингушетия ежегодно направляют в Контрольно-счетную палату отчеты и заключения аудиторских организаций по результатам аудиторских проверок деятельности государственных унитарных предприятий, учреждений, а также акционерных обществ с долей Республики Ингушетия не менее пятидесяти процентов в течение тридцати дней со дня их подписания.</w:t>
      </w:r>
    </w:p>
    <w:p w14:paraId="6253EB59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46" w:name="sub_179"/>
      <w:bookmarkEnd w:id="145"/>
      <w:r w:rsidRPr="00491654">
        <w:rPr>
          <w:rFonts w:ascii="Times New Roman" w:hAnsi="Times New Roman" w:cs="Times New Roman"/>
        </w:rPr>
        <w:t>9. Непредоставление или несвоевременное представление Контрольно-счетной палате по ее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законодательством Российской Федерации и законодательством Республики Ингушетия.</w:t>
      </w:r>
    </w:p>
    <w:p w14:paraId="487892FE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47" w:name="sub_1710"/>
      <w:bookmarkEnd w:id="146"/>
      <w:r w:rsidRPr="00491654">
        <w:rPr>
          <w:rFonts w:ascii="Times New Roman" w:hAnsi="Times New Roman" w:cs="Times New Roman"/>
        </w:rPr>
        <w:t>10.</w:t>
      </w:r>
      <w:r w:rsidR="00B16A50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 xml:space="preserve">При осуществлении внешнего государственного финансового контроля Контрольно-счетной палате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</w:t>
      </w:r>
      <w:hyperlink r:id="rId37" w:history="1">
        <w:r w:rsidRPr="00491654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Pr="00491654">
        <w:rPr>
          <w:rFonts w:ascii="Times New Roman" w:hAnsi="Times New Roman" w:cs="Times New Roman"/>
        </w:rPr>
        <w:t xml:space="preserve"> Российской Федерации об информации, информационных технологиях и о защите информации, </w:t>
      </w:r>
      <w:hyperlink r:id="rId38" w:history="1">
        <w:r w:rsidRPr="00491654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Pr="00491654">
        <w:rPr>
          <w:rFonts w:ascii="Times New Roman" w:hAnsi="Times New Roman" w:cs="Times New Roman"/>
        </w:rPr>
        <w:t xml:space="preserve"> Российской Федерации о государственной и иной охраняемой законом тайне.</w:t>
      </w:r>
    </w:p>
    <w:bookmarkEnd w:id="147"/>
    <w:p w14:paraId="54ABF60F" w14:textId="77777777" w:rsidR="00F67CF6" w:rsidRPr="00491654" w:rsidRDefault="00F67CF6" w:rsidP="0050701C">
      <w:pPr>
        <w:rPr>
          <w:rFonts w:ascii="Times New Roman" w:hAnsi="Times New Roman" w:cs="Times New Roman"/>
        </w:rPr>
      </w:pPr>
    </w:p>
    <w:p w14:paraId="640B8AD8" w14:textId="77777777" w:rsidR="00F67CF6" w:rsidRPr="00B16A50" w:rsidRDefault="00F67CF6" w:rsidP="0050701C">
      <w:pPr>
        <w:pStyle w:val="a5"/>
        <w:rPr>
          <w:rFonts w:ascii="Times New Roman" w:hAnsi="Times New Roman" w:cs="Times New Roman"/>
          <w:b/>
          <w:bCs/>
        </w:rPr>
      </w:pPr>
      <w:bookmarkStart w:id="148" w:name="sub_180"/>
      <w:r w:rsidRPr="00491654">
        <w:rPr>
          <w:rStyle w:val="a3"/>
          <w:rFonts w:ascii="Times New Roman" w:hAnsi="Times New Roman" w:cs="Times New Roman"/>
          <w:bCs/>
          <w:color w:val="auto"/>
        </w:rPr>
        <w:t>Статья</w:t>
      </w:r>
      <w:r w:rsidR="00B16A50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491654">
        <w:rPr>
          <w:rStyle w:val="a3"/>
          <w:rFonts w:ascii="Times New Roman" w:hAnsi="Times New Roman" w:cs="Times New Roman"/>
          <w:bCs/>
          <w:color w:val="auto"/>
        </w:rPr>
        <w:t>18</w:t>
      </w:r>
      <w:r w:rsidRPr="00491654">
        <w:rPr>
          <w:rFonts w:ascii="Times New Roman" w:hAnsi="Times New Roman" w:cs="Times New Roman"/>
        </w:rPr>
        <w:t>.</w:t>
      </w:r>
      <w:r w:rsidR="00B16A50">
        <w:rPr>
          <w:rFonts w:ascii="Times New Roman" w:hAnsi="Times New Roman" w:cs="Times New Roman"/>
        </w:rPr>
        <w:t xml:space="preserve"> </w:t>
      </w:r>
      <w:r w:rsidRPr="00B16A50">
        <w:rPr>
          <w:rFonts w:ascii="Times New Roman" w:hAnsi="Times New Roman" w:cs="Times New Roman"/>
          <w:b/>
          <w:bCs/>
        </w:rPr>
        <w:t>Представления и предписания Контрольно-счетной палаты</w:t>
      </w:r>
    </w:p>
    <w:p w14:paraId="29DA61CD" w14:textId="77777777" w:rsidR="00531DB4" w:rsidRPr="00B16A50" w:rsidRDefault="00531DB4" w:rsidP="00531DB4">
      <w:pPr>
        <w:rPr>
          <w:rFonts w:ascii="Times New Roman" w:hAnsi="Times New Roman" w:cs="Times New Roman"/>
          <w:sz w:val="16"/>
          <w:szCs w:val="16"/>
        </w:rPr>
      </w:pPr>
    </w:p>
    <w:p w14:paraId="39E6CD70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49" w:name="sub_181"/>
      <w:bookmarkEnd w:id="148"/>
      <w:r w:rsidRPr="00491654">
        <w:rPr>
          <w:rFonts w:ascii="Times New Roman" w:hAnsi="Times New Roman" w:cs="Times New Roman"/>
        </w:rPr>
        <w:t>1. Контрольно-счетная палата по результатам проведения контрольных мероприятий вправе вносить в органы государственной власти и государственные органы Республики Ингушетия, органы местного самоуправления,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Республике Ингушетия,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14:paraId="666424F7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50" w:name="sub_182"/>
      <w:bookmarkEnd w:id="149"/>
      <w:r w:rsidRPr="00491654">
        <w:rPr>
          <w:rFonts w:ascii="Times New Roman" w:hAnsi="Times New Roman" w:cs="Times New Roman"/>
        </w:rPr>
        <w:t>2. Представление Контрольно-счетной палаты подписывается Председателем Контрольно-счетной палаты, а в его отсутствие его заместителем.</w:t>
      </w:r>
    </w:p>
    <w:p w14:paraId="2AEB0B6C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51" w:name="sub_183"/>
      <w:bookmarkEnd w:id="150"/>
      <w:r w:rsidRPr="00491654">
        <w:rPr>
          <w:rFonts w:ascii="Times New Roman" w:hAnsi="Times New Roman" w:cs="Times New Roman"/>
        </w:rPr>
        <w:t>3.</w:t>
      </w:r>
      <w:r w:rsidR="00B16A50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>Органы государственной власти и государственные органы Республики Ингушетия, 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Контрольно-счетную палату о принятых по результатам выполнения представления решениях и мерах.</w:t>
      </w:r>
    </w:p>
    <w:p w14:paraId="1621F319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52" w:name="sub_1831"/>
      <w:bookmarkEnd w:id="151"/>
      <w:r w:rsidRPr="00491654">
        <w:rPr>
          <w:rFonts w:ascii="Times New Roman" w:hAnsi="Times New Roman" w:cs="Times New Roman"/>
        </w:rPr>
        <w:t>3.1.</w:t>
      </w:r>
      <w:r w:rsidR="00B16A50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>Срок выполнения представления может быть продлен по решению Контрольно-счетной палаты, но не более одного раза.</w:t>
      </w:r>
    </w:p>
    <w:p w14:paraId="2F77B6C9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53" w:name="sub_184"/>
      <w:bookmarkEnd w:id="152"/>
      <w:r w:rsidRPr="00491654">
        <w:rPr>
          <w:rFonts w:ascii="Times New Roman" w:hAnsi="Times New Roman" w:cs="Times New Roman"/>
        </w:rPr>
        <w:t xml:space="preserve">4. В случае выявления нарушений, требующих безотлагательных мер по их пресечению и предупреждению, воспрепятствования проведению должностными лицами </w:t>
      </w:r>
      <w:r w:rsidRPr="00491654">
        <w:rPr>
          <w:rFonts w:ascii="Times New Roman" w:hAnsi="Times New Roman" w:cs="Times New Roman"/>
        </w:rPr>
        <w:lastRenderedPageBreak/>
        <w:t>Контрольно-счетной палаты контрольных мероприятий, а также в случаях невыполнения представлений Контрольно-счетная палата направляет в органы государственной власти и государственные органы Республики Ингушетия, органы местного самоуправления, проверяемые организации и их должностным лицам предписание.</w:t>
      </w:r>
    </w:p>
    <w:p w14:paraId="1EAC1969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54" w:name="sub_185"/>
      <w:bookmarkEnd w:id="153"/>
      <w:r w:rsidRPr="00491654">
        <w:rPr>
          <w:rFonts w:ascii="Times New Roman" w:hAnsi="Times New Roman" w:cs="Times New Roman"/>
        </w:rPr>
        <w:t>5. Предписание Контрольно-счетной палаты должно содержать указание на конкретные допущенные нарушения и конкретные основания вынесения предписания.</w:t>
      </w:r>
    </w:p>
    <w:p w14:paraId="4B578332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55" w:name="sub_186"/>
      <w:bookmarkEnd w:id="154"/>
      <w:r w:rsidRPr="00491654">
        <w:rPr>
          <w:rFonts w:ascii="Times New Roman" w:hAnsi="Times New Roman" w:cs="Times New Roman"/>
        </w:rPr>
        <w:t>6. Предписание Контрольно-счетной палаты подписывается Председателем Контрольно-счетной палаты, а в его отсутствие его заместителем.</w:t>
      </w:r>
    </w:p>
    <w:p w14:paraId="7750FBE3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56" w:name="sub_187"/>
      <w:bookmarkEnd w:id="155"/>
      <w:r w:rsidRPr="00491654">
        <w:rPr>
          <w:rFonts w:ascii="Times New Roman" w:hAnsi="Times New Roman" w:cs="Times New Roman"/>
        </w:rPr>
        <w:t>7. Предписание Контрольно-счетной палаты должно быть исполнено в установленные в нем сроки. Срок выполнения предписания может быть продлен по решению Контрольно-счетной палаты, но не более одного раза.</w:t>
      </w:r>
    </w:p>
    <w:p w14:paraId="78DC34CA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57" w:name="sub_188"/>
      <w:bookmarkEnd w:id="156"/>
      <w:r w:rsidRPr="00491654">
        <w:rPr>
          <w:rFonts w:ascii="Times New Roman" w:hAnsi="Times New Roman" w:cs="Times New Roman"/>
        </w:rPr>
        <w:t>8. 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 и законодательством Республики Ингушетия.</w:t>
      </w:r>
    </w:p>
    <w:p w14:paraId="32E21701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58" w:name="sub_189"/>
      <w:bookmarkEnd w:id="157"/>
      <w:r w:rsidRPr="00491654">
        <w:rPr>
          <w:rFonts w:ascii="Times New Roman" w:hAnsi="Times New Roman" w:cs="Times New Roman"/>
        </w:rPr>
        <w:t>9. В случае, если при проведении контрольных мероприятий выявлены факты незаконного использования средств бюджета Республики Ингушетия, местного бюджета, а также средств бюджета территориального государственного внебюджетного фонда Республики Ингушетия, в которых усматриваются признаки преступления или коррупционного правонарушения, Контрольно-счетная палата незамедлительно передает материалы контрольных мероприятий в правоохранительные органы.</w:t>
      </w:r>
    </w:p>
    <w:bookmarkEnd w:id="158"/>
    <w:p w14:paraId="26995150" w14:textId="77777777" w:rsidR="00F67CF6" w:rsidRPr="00491654" w:rsidRDefault="00F67CF6" w:rsidP="0050701C">
      <w:pPr>
        <w:rPr>
          <w:rFonts w:ascii="Times New Roman" w:hAnsi="Times New Roman" w:cs="Times New Roman"/>
        </w:rPr>
      </w:pPr>
    </w:p>
    <w:p w14:paraId="62D13CA2" w14:textId="77777777" w:rsidR="00F67CF6" w:rsidRPr="00B16A50" w:rsidRDefault="00F67CF6" w:rsidP="0050701C">
      <w:pPr>
        <w:pStyle w:val="a5"/>
        <w:rPr>
          <w:rFonts w:ascii="Times New Roman" w:hAnsi="Times New Roman" w:cs="Times New Roman"/>
          <w:b/>
          <w:bCs/>
        </w:rPr>
      </w:pPr>
      <w:bookmarkStart w:id="159" w:name="sub_190"/>
      <w:r w:rsidRPr="00491654">
        <w:rPr>
          <w:rStyle w:val="a3"/>
          <w:rFonts w:ascii="Times New Roman" w:hAnsi="Times New Roman" w:cs="Times New Roman"/>
          <w:bCs/>
          <w:color w:val="auto"/>
        </w:rPr>
        <w:t>Статья</w:t>
      </w:r>
      <w:r w:rsidR="00B16A50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491654">
        <w:rPr>
          <w:rStyle w:val="a3"/>
          <w:rFonts w:ascii="Times New Roman" w:hAnsi="Times New Roman" w:cs="Times New Roman"/>
          <w:bCs/>
          <w:color w:val="auto"/>
        </w:rPr>
        <w:t>19</w:t>
      </w:r>
      <w:r w:rsidRPr="00B16A50">
        <w:rPr>
          <w:rFonts w:ascii="Times New Roman" w:hAnsi="Times New Roman" w:cs="Times New Roman"/>
          <w:b/>
          <w:bCs/>
        </w:rPr>
        <w:t>.</w:t>
      </w:r>
      <w:r w:rsidR="00B16A50" w:rsidRPr="00B16A50">
        <w:rPr>
          <w:rFonts w:ascii="Times New Roman" w:hAnsi="Times New Roman" w:cs="Times New Roman"/>
          <w:b/>
          <w:bCs/>
        </w:rPr>
        <w:t xml:space="preserve"> </w:t>
      </w:r>
      <w:r w:rsidRPr="00B16A50">
        <w:rPr>
          <w:rFonts w:ascii="Times New Roman" w:hAnsi="Times New Roman" w:cs="Times New Roman"/>
          <w:b/>
          <w:bCs/>
        </w:rPr>
        <w:t>Гарантии прав проверяемых органов и организаций</w:t>
      </w:r>
    </w:p>
    <w:p w14:paraId="100FF323" w14:textId="77777777" w:rsidR="00531DB4" w:rsidRPr="00B16A50" w:rsidRDefault="00531DB4" w:rsidP="00531DB4">
      <w:pPr>
        <w:rPr>
          <w:rFonts w:ascii="Times New Roman" w:hAnsi="Times New Roman" w:cs="Times New Roman"/>
          <w:sz w:val="16"/>
          <w:szCs w:val="16"/>
        </w:rPr>
      </w:pPr>
    </w:p>
    <w:p w14:paraId="4EEF48DA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60" w:name="sub_191"/>
      <w:bookmarkEnd w:id="159"/>
      <w:r w:rsidRPr="00491654">
        <w:rPr>
          <w:rFonts w:ascii="Times New Roman" w:hAnsi="Times New Roman" w:cs="Times New Roman"/>
        </w:rPr>
        <w:t>1. 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 до семи рабочих дней со дня получения акта, прилагаются к актам и в дальнейшем являются их неотъемлемой частью.</w:t>
      </w:r>
    </w:p>
    <w:p w14:paraId="4CCAA371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61" w:name="sub_192"/>
      <w:bookmarkEnd w:id="160"/>
      <w:r w:rsidRPr="00491654">
        <w:rPr>
          <w:rFonts w:ascii="Times New Roman" w:hAnsi="Times New Roman" w:cs="Times New Roman"/>
        </w:rPr>
        <w:t>2. Проверяемые органы и организации и их должностные лица вправе обратиться в суд с заявлением о признании недействительным полностью или частично предписания Контрольно-счетной палаты, а также обратиться с жалобой на действия (бездействие) Контрольно-счетной палаты в Народное Собрание. Подача заявления не приостанавливает действия предписания.</w:t>
      </w:r>
    </w:p>
    <w:bookmarkEnd w:id="161"/>
    <w:p w14:paraId="14ED147F" w14:textId="77777777" w:rsidR="00F67CF6" w:rsidRPr="00491654" w:rsidRDefault="00F67CF6" w:rsidP="0050701C">
      <w:pPr>
        <w:rPr>
          <w:rFonts w:ascii="Times New Roman" w:hAnsi="Times New Roman" w:cs="Times New Roman"/>
        </w:rPr>
      </w:pPr>
    </w:p>
    <w:p w14:paraId="66381BEF" w14:textId="77777777" w:rsidR="00F67CF6" w:rsidRPr="00B16A50" w:rsidRDefault="00F67CF6" w:rsidP="00B16A50">
      <w:pPr>
        <w:pStyle w:val="a5"/>
        <w:ind w:left="0" w:firstLine="709"/>
        <w:rPr>
          <w:rFonts w:ascii="Times New Roman" w:hAnsi="Times New Roman" w:cs="Times New Roman"/>
          <w:b/>
          <w:bCs/>
        </w:rPr>
      </w:pPr>
      <w:bookmarkStart w:id="162" w:name="sub_200"/>
      <w:r w:rsidRPr="00491654">
        <w:rPr>
          <w:rStyle w:val="a3"/>
          <w:rFonts w:ascii="Times New Roman" w:hAnsi="Times New Roman" w:cs="Times New Roman"/>
          <w:bCs/>
          <w:color w:val="auto"/>
        </w:rPr>
        <w:t>Статья</w:t>
      </w:r>
      <w:r w:rsidR="00B16A50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491654">
        <w:rPr>
          <w:rStyle w:val="a3"/>
          <w:rFonts w:ascii="Times New Roman" w:hAnsi="Times New Roman" w:cs="Times New Roman"/>
          <w:bCs/>
          <w:color w:val="auto"/>
        </w:rPr>
        <w:t>20</w:t>
      </w:r>
      <w:r w:rsidRPr="00491654">
        <w:rPr>
          <w:rFonts w:ascii="Times New Roman" w:hAnsi="Times New Roman" w:cs="Times New Roman"/>
        </w:rPr>
        <w:t>.</w:t>
      </w:r>
      <w:r w:rsidR="00B16A50">
        <w:rPr>
          <w:rFonts w:ascii="Times New Roman" w:hAnsi="Times New Roman" w:cs="Times New Roman"/>
        </w:rPr>
        <w:t xml:space="preserve"> </w:t>
      </w:r>
      <w:r w:rsidRPr="00B16A50">
        <w:rPr>
          <w:rFonts w:ascii="Times New Roman" w:hAnsi="Times New Roman" w:cs="Times New Roman"/>
          <w:b/>
          <w:bCs/>
        </w:rPr>
        <w:t>Взаимодействие Контрольно-счетной палаты с государственными и муниципальными органами</w:t>
      </w:r>
    </w:p>
    <w:p w14:paraId="11948AD3" w14:textId="77777777" w:rsidR="00531DB4" w:rsidRPr="00B16A50" w:rsidRDefault="00531DB4" w:rsidP="00531DB4">
      <w:pPr>
        <w:rPr>
          <w:rFonts w:ascii="Times New Roman" w:hAnsi="Times New Roman" w:cs="Times New Roman"/>
          <w:sz w:val="16"/>
          <w:szCs w:val="16"/>
        </w:rPr>
      </w:pPr>
    </w:p>
    <w:p w14:paraId="0A9E82D1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63" w:name="sub_201"/>
      <w:bookmarkEnd w:id="162"/>
      <w:r w:rsidRPr="00491654">
        <w:rPr>
          <w:rFonts w:ascii="Times New Roman" w:hAnsi="Times New Roman" w:cs="Times New Roman"/>
        </w:rPr>
        <w:t>1. Контрольно-счетная палата при осуществлении своей деятельности имеет право взаимодействовать с органами исполнительной власти Республики Ингушетия,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Республики Ингушетия,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</w:p>
    <w:p w14:paraId="7E0D4E4F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64" w:name="sub_202"/>
      <w:bookmarkEnd w:id="163"/>
      <w:r w:rsidRPr="00491654">
        <w:rPr>
          <w:rFonts w:ascii="Times New Roman" w:hAnsi="Times New Roman" w:cs="Times New Roman"/>
        </w:rPr>
        <w:t>2. Контрольно-счетная палата при осуществлении своей деятельности вправе взаимодействовать с контрольно-счетными органами других субъектов Российской Федерации, контрольно-счетными органами муниципальных образований, расположенных на территории Республики Ингушетия, со Счетной палатой Российской Федерации, заключать с ними соглашения о сотрудничестве и взаимодействии, вступать в объединения (ассоциации) контрольно-счетных органов Российской Федерации, объединения (ассоциации) контрольно-счетных органов Республики Ингушетия.</w:t>
      </w:r>
    </w:p>
    <w:p w14:paraId="5F822A5A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65" w:name="sub_203"/>
      <w:bookmarkEnd w:id="164"/>
      <w:r w:rsidRPr="00491654">
        <w:rPr>
          <w:rFonts w:ascii="Times New Roman" w:hAnsi="Times New Roman" w:cs="Times New Roman"/>
        </w:rPr>
        <w:t xml:space="preserve">3. В целях координации своей деятельности Контрольно-счетная палата и иные государственные органы Республики Ингушетия могут создавать как временные, так и </w:t>
      </w:r>
      <w:r w:rsidRPr="00491654">
        <w:rPr>
          <w:rFonts w:ascii="Times New Roman" w:hAnsi="Times New Roman" w:cs="Times New Roman"/>
        </w:rPr>
        <w:lastRenderedPageBreak/>
        <w:t>постоянно действующие совместные координационные, консультационные, совещательные и другие рабочие органы.</w:t>
      </w:r>
    </w:p>
    <w:p w14:paraId="1F9FB010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66" w:name="sub_204"/>
      <w:bookmarkEnd w:id="165"/>
      <w:r w:rsidRPr="00491654">
        <w:rPr>
          <w:rFonts w:ascii="Times New Roman" w:hAnsi="Times New Roman" w:cs="Times New Roman"/>
        </w:rPr>
        <w:t>4. Контрольно-счетная палата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государств, а также административно-территориальных образований иностранных государств, с их международными объединениями, заключать с ними соглашения о сотрудничестве и взаимодействии, вступать в указанные международные объединения органов финансового контроля.</w:t>
      </w:r>
    </w:p>
    <w:p w14:paraId="4C3228D5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67" w:name="sub_205"/>
      <w:bookmarkEnd w:id="166"/>
      <w:r w:rsidRPr="00491654">
        <w:rPr>
          <w:rFonts w:ascii="Times New Roman" w:hAnsi="Times New Roman" w:cs="Times New Roman"/>
        </w:rPr>
        <w:t>5. Контрольно-счетная палата по письменному обращению контрольно-счетных органов других субъектов Российской Федерации может принимать участие в проводимых ими контрольных и экспертно-аналитических мероприятиях.</w:t>
      </w:r>
    </w:p>
    <w:p w14:paraId="3B55571C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68" w:name="sub_206"/>
      <w:bookmarkEnd w:id="167"/>
      <w:r w:rsidRPr="00491654">
        <w:rPr>
          <w:rFonts w:ascii="Times New Roman" w:hAnsi="Times New Roman" w:cs="Times New Roman"/>
        </w:rPr>
        <w:t>6.</w:t>
      </w:r>
      <w:r w:rsidR="00B16A50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>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14:paraId="53FB9DF2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69" w:name="sub_207"/>
      <w:bookmarkEnd w:id="168"/>
      <w:r w:rsidRPr="00491654">
        <w:rPr>
          <w:rFonts w:ascii="Times New Roman" w:hAnsi="Times New Roman" w:cs="Times New Roman"/>
        </w:rPr>
        <w:t>7. Контрольно-счетная палата вправе:</w:t>
      </w:r>
    </w:p>
    <w:p w14:paraId="76E71F68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70" w:name="sub_271"/>
      <w:bookmarkEnd w:id="169"/>
      <w:r w:rsidRPr="00491654">
        <w:rPr>
          <w:rFonts w:ascii="Times New Roman" w:hAnsi="Times New Roman" w:cs="Times New Roman"/>
        </w:rPr>
        <w:t>1) организовывать взаимодействие с контрольно-счетными органами муниципальных образований, в том числе при проведении на территориях соответствующих муниципальных образований совместных контрольных и экспертно-аналитических мероприятий;</w:t>
      </w:r>
    </w:p>
    <w:p w14:paraId="1BACD876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71" w:name="sub_272"/>
      <w:bookmarkEnd w:id="170"/>
      <w:r w:rsidRPr="00491654">
        <w:rPr>
          <w:rFonts w:ascii="Times New Roman" w:hAnsi="Times New Roman" w:cs="Times New Roman"/>
        </w:rPr>
        <w:t>2) оказывать контрольно-счетным органам муниципальных образований организационную, правовую, информационную, методическую и иную помощь;</w:t>
      </w:r>
    </w:p>
    <w:p w14:paraId="50F8EE20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72" w:name="sub_273"/>
      <w:bookmarkEnd w:id="171"/>
      <w:r w:rsidRPr="00491654">
        <w:rPr>
          <w:rFonts w:ascii="Times New Roman" w:hAnsi="Times New Roman" w:cs="Times New Roman"/>
        </w:rPr>
        <w:t>3) содействовать получению профессионального образования и дополнительного профессионального образования работников контрольно-счетных органов муниципальных образований;</w:t>
      </w:r>
    </w:p>
    <w:p w14:paraId="78D4117F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73" w:name="sub_274"/>
      <w:bookmarkEnd w:id="172"/>
      <w:r w:rsidRPr="00491654">
        <w:rPr>
          <w:rFonts w:ascii="Times New Roman" w:hAnsi="Times New Roman" w:cs="Times New Roman"/>
        </w:rPr>
        <w:t>4) осуществлять совместно с контрольно-счетными органами муниципальных образований планирование совместных контрольных и экспертно-аналитических мероприятий и организовывать их проведение;</w:t>
      </w:r>
    </w:p>
    <w:p w14:paraId="7AB02719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74" w:name="sub_275"/>
      <w:bookmarkEnd w:id="173"/>
      <w:r w:rsidRPr="00491654">
        <w:rPr>
          <w:rFonts w:ascii="Times New Roman" w:hAnsi="Times New Roman" w:cs="Times New Roman"/>
        </w:rPr>
        <w:t>5) по обращению контрольно-счетных органов муниципальных образований или представительных органов муниципальных образований осуществлять анализ деятельности контрольно-счетных органов муниципальных образований и давать рекомендации по повышению эффективности их работы.</w:t>
      </w:r>
    </w:p>
    <w:p w14:paraId="52D8F4EC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75" w:name="sub_276"/>
      <w:bookmarkEnd w:id="174"/>
      <w:r w:rsidRPr="00491654">
        <w:rPr>
          <w:rFonts w:ascii="Times New Roman" w:hAnsi="Times New Roman" w:cs="Times New Roman"/>
        </w:rPr>
        <w:t>6)</w:t>
      </w:r>
      <w:r w:rsidR="00B16A50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 xml:space="preserve">по обращениям представительных органов муниципальных образований давать заключения о соответствии кандидатур на должность председателя контрольно-счетного органа муниципального образования требованиям, установленным </w:t>
      </w:r>
      <w:hyperlink r:id="rId39" w:history="1">
        <w:r w:rsidRPr="00491654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491654">
        <w:rPr>
          <w:rFonts w:ascii="Times New Roman" w:hAnsi="Times New Roman" w:cs="Times New Roman"/>
        </w:rPr>
        <w:t xml:space="preserve"> от 7 февраля 2011 года </w:t>
      </w:r>
      <w:r w:rsidR="00B16A50">
        <w:rPr>
          <w:rFonts w:ascii="Times New Roman" w:hAnsi="Times New Roman" w:cs="Times New Roman"/>
        </w:rPr>
        <w:t>№ </w:t>
      </w:r>
      <w:r w:rsidRPr="00491654">
        <w:rPr>
          <w:rFonts w:ascii="Times New Roman" w:hAnsi="Times New Roman" w:cs="Times New Roman"/>
        </w:rPr>
        <w:t xml:space="preserve">6-ФЗ </w:t>
      </w:r>
      <w:r w:rsidR="00B16A50">
        <w:rPr>
          <w:rFonts w:ascii="Times New Roman" w:hAnsi="Times New Roman" w:cs="Times New Roman"/>
        </w:rPr>
        <w:t>«</w:t>
      </w:r>
      <w:r w:rsidRPr="00491654">
        <w:rPr>
          <w:rFonts w:ascii="Times New Roman" w:hAnsi="Times New Roman" w:cs="Times New Roman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B16A50">
        <w:rPr>
          <w:rFonts w:ascii="Times New Roman" w:hAnsi="Times New Roman" w:cs="Times New Roman"/>
        </w:rPr>
        <w:t>»</w:t>
      </w:r>
      <w:r w:rsidRPr="00491654">
        <w:rPr>
          <w:rFonts w:ascii="Times New Roman" w:hAnsi="Times New Roman" w:cs="Times New Roman"/>
        </w:rPr>
        <w:t>.</w:t>
      </w:r>
    </w:p>
    <w:p w14:paraId="6838F1E6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76" w:name="sub_208"/>
      <w:bookmarkEnd w:id="175"/>
      <w:r w:rsidRPr="00491654">
        <w:rPr>
          <w:rFonts w:ascii="Times New Roman" w:hAnsi="Times New Roman" w:cs="Times New Roman"/>
        </w:rPr>
        <w:t>8. Контрольно-счетная палата или Народное Собрание, вправе обратиться в Счетную палату Российской Федерации за заключением о соответствии деятельности Контрольно-счетной палаты законодательству о внешнем государственном финансовом контроле и рекомендациями по повышению ее эффективности.</w:t>
      </w:r>
    </w:p>
    <w:bookmarkEnd w:id="176"/>
    <w:p w14:paraId="6BA50188" w14:textId="77777777" w:rsidR="00F67CF6" w:rsidRPr="00491654" w:rsidRDefault="00F67CF6" w:rsidP="0050701C">
      <w:pPr>
        <w:rPr>
          <w:rFonts w:ascii="Times New Roman" w:hAnsi="Times New Roman" w:cs="Times New Roman"/>
        </w:rPr>
      </w:pPr>
    </w:p>
    <w:p w14:paraId="3438BDB6" w14:textId="77777777" w:rsidR="00F67CF6" w:rsidRPr="00491654" w:rsidRDefault="00F67CF6" w:rsidP="00B16A50">
      <w:pPr>
        <w:pStyle w:val="a5"/>
        <w:ind w:left="-142" w:firstLine="862"/>
        <w:rPr>
          <w:rFonts w:ascii="Times New Roman" w:hAnsi="Times New Roman" w:cs="Times New Roman"/>
        </w:rPr>
      </w:pPr>
      <w:bookmarkStart w:id="177" w:name="sub_2010"/>
      <w:r w:rsidRPr="00491654">
        <w:rPr>
          <w:rStyle w:val="a3"/>
          <w:rFonts w:ascii="Times New Roman" w:hAnsi="Times New Roman" w:cs="Times New Roman"/>
          <w:bCs/>
          <w:color w:val="auto"/>
        </w:rPr>
        <w:t>Статья</w:t>
      </w:r>
      <w:r w:rsidR="00B16A50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491654">
        <w:rPr>
          <w:rStyle w:val="a3"/>
          <w:rFonts w:ascii="Times New Roman" w:hAnsi="Times New Roman" w:cs="Times New Roman"/>
          <w:bCs/>
          <w:color w:val="auto"/>
        </w:rPr>
        <w:t>20.1.</w:t>
      </w:r>
      <w:r w:rsidR="00B16A50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B16A50">
        <w:rPr>
          <w:rFonts w:ascii="Times New Roman" w:hAnsi="Times New Roman" w:cs="Times New Roman"/>
          <w:b/>
          <w:bCs/>
        </w:rPr>
        <w:t>Порядок заключения соглашения о передаче Контрольно-счетной палате полномочий по осуществлению внешнего муниципального финансового контроля</w:t>
      </w:r>
    </w:p>
    <w:p w14:paraId="7FD2B9F8" w14:textId="77777777" w:rsidR="00531DB4" w:rsidRPr="00B16A50" w:rsidRDefault="00531DB4" w:rsidP="00531DB4">
      <w:pPr>
        <w:rPr>
          <w:rFonts w:ascii="Times New Roman" w:hAnsi="Times New Roman" w:cs="Times New Roman"/>
          <w:sz w:val="16"/>
          <w:szCs w:val="16"/>
        </w:rPr>
      </w:pPr>
    </w:p>
    <w:p w14:paraId="52354A8A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78" w:name="sub_20101"/>
      <w:bookmarkEnd w:id="177"/>
      <w:r w:rsidRPr="00491654">
        <w:rPr>
          <w:rFonts w:ascii="Times New Roman" w:hAnsi="Times New Roman" w:cs="Times New Roman"/>
        </w:rPr>
        <w:t>1.</w:t>
      </w:r>
      <w:r w:rsidR="00B16A50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>Для заключения соглашения о передаче Контрольно-счетной палате полномочий по осуществлению внешнего муниципального финансового контроля (далее - соглашение) представительным органом муниципального образования Республики Ингушетия не позднее 1 июля года, предшествующего году, в котором планируется передача полномочий, принимается решение об обращении в Контрольно-счетную палату о заключении соглашения, копия которого в течение пяти рабочих дней со дня его принятия направляется в Контрольно-счетную палату.</w:t>
      </w:r>
    </w:p>
    <w:p w14:paraId="61797C41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79" w:name="sub_20102"/>
      <w:bookmarkEnd w:id="178"/>
      <w:r w:rsidRPr="00491654">
        <w:rPr>
          <w:rFonts w:ascii="Times New Roman" w:hAnsi="Times New Roman" w:cs="Times New Roman"/>
        </w:rPr>
        <w:lastRenderedPageBreak/>
        <w:t>2.</w:t>
      </w:r>
      <w:r w:rsidR="00B16A50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>Одновременно с решением об обращении в Контрольно-счётную палату Республики Ингушетия направляются следующие документы:</w:t>
      </w:r>
    </w:p>
    <w:p w14:paraId="0CA0A794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80" w:name="sub_20121"/>
      <w:bookmarkEnd w:id="179"/>
      <w:r w:rsidRPr="00491654">
        <w:rPr>
          <w:rFonts w:ascii="Times New Roman" w:hAnsi="Times New Roman" w:cs="Times New Roman"/>
        </w:rPr>
        <w:t>1)</w:t>
      </w:r>
      <w:r w:rsidR="00B16A50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>пояснительная записка, в которой обосновывается необходимость и целесообразность заключения соглашения;</w:t>
      </w:r>
    </w:p>
    <w:p w14:paraId="0A4983B4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81" w:name="sub_20122"/>
      <w:bookmarkEnd w:id="180"/>
      <w:r w:rsidRPr="00491654">
        <w:rPr>
          <w:rFonts w:ascii="Times New Roman" w:hAnsi="Times New Roman" w:cs="Times New Roman"/>
        </w:rPr>
        <w:t>2)</w:t>
      </w:r>
      <w:r w:rsidR="00B16A50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>перечень объектов внешнего муниципального финансового контроля.</w:t>
      </w:r>
    </w:p>
    <w:p w14:paraId="414E46F0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82" w:name="sub_20103"/>
      <w:bookmarkEnd w:id="181"/>
      <w:r w:rsidRPr="00491654">
        <w:rPr>
          <w:rFonts w:ascii="Times New Roman" w:hAnsi="Times New Roman" w:cs="Times New Roman"/>
        </w:rPr>
        <w:t>3.</w:t>
      </w:r>
      <w:r w:rsidR="00B16A50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>Соглашение должно содержать:</w:t>
      </w:r>
    </w:p>
    <w:p w14:paraId="73044804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83" w:name="sub_20131"/>
      <w:bookmarkEnd w:id="182"/>
      <w:r w:rsidRPr="00491654">
        <w:rPr>
          <w:rFonts w:ascii="Times New Roman" w:hAnsi="Times New Roman" w:cs="Times New Roman"/>
        </w:rPr>
        <w:t>1)</w:t>
      </w:r>
      <w:r w:rsidR="00B16A50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>наименование сторон соглашения и предмет соглашения;</w:t>
      </w:r>
    </w:p>
    <w:p w14:paraId="064BB1B3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84" w:name="sub_20132"/>
      <w:bookmarkEnd w:id="183"/>
      <w:r w:rsidRPr="00491654">
        <w:rPr>
          <w:rFonts w:ascii="Times New Roman" w:hAnsi="Times New Roman" w:cs="Times New Roman"/>
        </w:rPr>
        <w:t>2)</w:t>
      </w:r>
      <w:r w:rsidR="0048663C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>условия и порядок реализации Контрольно-счетной палатой переданных полномочий по осуществлению внешнего муниципального финансового контроля;</w:t>
      </w:r>
    </w:p>
    <w:p w14:paraId="20ECD767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85" w:name="sub_20133"/>
      <w:bookmarkEnd w:id="184"/>
      <w:r w:rsidRPr="00491654">
        <w:rPr>
          <w:rFonts w:ascii="Times New Roman" w:hAnsi="Times New Roman" w:cs="Times New Roman"/>
        </w:rPr>
        <w:t>3)</w:t>
      </w:r>
      <w:r w:rsidR="0048663C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>сведения об объеме передаваемых Контрольно-счетной палате полномочий по осуществлению внешнего муниципального финансового контроля, о периоде, на который передаются такие полномочия;</w:t>
      </w:r>
    </w:p>
    <w:p w14:paraId="391046D0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86" w:name="sub_20134"/>
      <w:bookmarkEnd w:id="185"/>
      <w:r w:rsidRPr="00491654">
        <w:rPr>
          <w:rFonts w:ascii="Times New Roman" w:hAnsi="Times New Roman" w:cs="Times New Roman"/>
        </w:rPr>
        <w:t>4)</w:t>
      </w:r>
      <w:r w:rsidR="0048663C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>права и обязанности сторон соглашения;</w:t>
      </w:r>
    </w:p>
    <w:p w14:paraId="40795C79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87" w:name="sub_20135"/>
      <w:bookmarkEnd w:id="186"/>
      <w:r w:rsidRPr="00491654">
        <w:rPr>
          <w:rFonts w:ascii="Times New Roman" w:hAnsi="Times New Roman" w:cs="Times New Roman"/>
        </w:rPr>
        <w:t>5)</w:t>
      </w:r>
      <w:r w:rsidR="0048663C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>срок действия соглашения;</w:t>
      </w:r>
    </w:p>
    <w:p w14:paraId="0ADD6FAB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88" w:name="sub_20136"/>
      <w:bookmarkEnd w:id="187"/>
      <w:r w:rsidRPr="00491654">
        <w:rPr>
          <w:rFonts w:ascii="Times New Roman" w:hAnsi="Times New Roman" w:cs="Times New Roman"/>
        </w:rPr>
        <w:t>6)</w:t>
      </w:r>
      <w:r w:rsidR="0048663C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>ответственность сторон соглашения за нарушение условий соглашения;</w:t>
      </w:r>
    </w:p>
    <w:p w14:paraId="6C11A133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89" w:name="sub_20137"/>
      <w:bookmarkEnd w:id="188"/>
      <w:r w:rsidRPr="00491654">
        <w:rPr>
          <w:rFonts w:ascii="Times New Roman" w:hAnsi="Times New Roman" w:cs="Times New Roman"/>
        </w:rPr>
        <w:t>7)</w:t>
      </w:r>
      <w:r w:rsidR="0048663C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>основания и порядок внесения изменений в соглашение и его расторжения;</w:t>
      </w:r>
    </w:p>
    <w:p w14:paraId="7B621690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90" w:name="sub_20138"/>
      <w:bookmarkEnd w:id="189"/>
      <w:r w:rsidRPr="00491654">
        <w:rPr>
          <w:rFonts w:ascii="Times New Roman" w:hAnsi="Times New Roman" w:cs="Times New Roman"/>
        </w:rPr>
        <w:t>8)</w:t>
      </w:r>
      <w:r w:rsidR="0048663C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>соглашение может содержать иные положения, не противоречащие законодательству Российской Федерации и законодательству Республики Ингушетия.</w:t>
      </w:r>
    </w:p>
    <w:p w14:paraId="7D088805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91" w:name="sub_20104"/>
      <w:bookmarkEnd w:id="190"/>
      <w:r w:rsidRPr="00491654">
        <w:rPr>
          <w:rFonts w:ascii="Times New Roman" w:hAnsi="Times New Roman" w:cs="Times New Roman"/>
        </w:rPr>
        <w:t>4.</w:t>
      </w:r>
      <w:r w:rsidR="0048663C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 xml:space="preserve">Типовая форма соглашения утверждается Контрольно-счетной палатой и размещается на </w:t>
      </w:r>
      <w:hyperlink r:id="rId40" w:history="1">
        <w:r w:rsidRPr="00491654">
          <w:rPr>
            <w:rStyle w:val="a4"/>
            <w:rFonts w:ascii="Times New Roman" w:hAnsi="Times New Roman"/>
            <w:color w:val="auto"/>
          </w:rPr>
          <w:t>официальном сайте</w:t>
        </w:r>
      </w:hyperlink>
      <w:r w:rsidRPr="00491654">
        <w:rPr>
          <w:rFonts w:ascii="Times New Roman" w:hAnsi="Times New Roman" w:cs="Times New Roman"/>
        </w:rPr>
        <w:t xml:space="preserve"> Контрольно-счетной палаты в информационно-телекоммуникационной сети "Интернет".</w:t>
      </w:r>
    </w:p>
    <w:p w14:paraId="4B5735CE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92" w:name="sub_20105"/>
      <w:bookmarkEnd w:id="191"/>
      <w:r w:rsidRPr="00491654">
        <w:rPr>
          <w:rFonts w:ascii="Times New Roman" w:hAnsi="Times New Roman" w:cs="Times New Roman"/>
        </w:rPr>
        <w:t>5.</w:t>
      </w:r>
      <w:r w:rsidR="0048663C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 xml:space="preserve">Контрольно-счетная палата в течение десяти рабочих дней со дня получения копии решения представительного органа муниципального образования Республики Ингушетия, указанного в </w:t>
      </w:r>
      <w:hyperlink w:anchor="sub_20101" w:history="1">
        <w:r w:rsidRPr="00491654">
          <w:rPr>
            <w:rStyle w:val="a4"/>
            <w:rFonts w:ascii="Times New Roman" w:hAnsi="Times New Roman"/>
            <w:color w:val="auto"/>
          </w:rPr>
          <w:t>части 1</w:t>
        </w:r>
      </w:hyperlink>
      <w:r w:rsidRPr="00491654">
        <w:rPr>
          <w:rFonts w:ascii="Times New Roman" w:hAnsi="Times New Roman" w:cs="Times New Roman"/>
        </w:rPr>
        <w:t xml:space="preserve"> настоящей статьи, направляет в представительный орган муниципального образования Республики Ингушетия проект соглашения.</w:t>
      </w:r>
    </w:p>
    <w:p w14:paraId="6BB801C4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93" w:name="sub_20106"/>
      <w:bookmarkEnd w:id="192"/>
      <w:r w:rsidRPr="00491654">
        <w:rPr>
          <w:rFonts w:ascii="Times New Roman" w:hAnsi="Times New Roman" w:cs="Times New Roman"/>
        </w:rPr>
        <w:t>6.</w:t>
      </w:r>
      <w:r w:rsidR="0048663C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>Представительный орган муниципального образования Республики Ингушетия в течение 30 календарных дней со дня получения проекта соглашения рассматривает его и принимает решение о заключении соглашения, либо, в случае несогласия с положениями, содержащимися в проекте соглашения, принимает решение о направлении замечаний и предложений по проекту соглашения в Контрольно-счетную палату.</w:t>
      </w:r>
    </w:p>
    <w:bookmarkEnd w:id="193"/>
    <w:p w14:paraId="0D28A58E" w14:textId="77777777" w:rsidR="00F67CF6" w:rsidRPr="00491654" w:rsidRDefault="00F67CF6" w:rsidP="0050701C">
      <w:pPr>
        <w:rPr>
          <w:rFonts w:ascii="Times New Roman" w:hAnsi="Times New Roman" w:cs="Times New Roman"/>
        </w:rPr>
      </w:pPr>
      <w:r w:rsidRPr="00491654">
        <w:rPr>
          <w:rFonts w:ascii="Times New Roman" w:hAnsi="Times New Roman" w:cs="Times New Roman"/>
        </w:rPr>
        <w:t>Решение о заключении соглашения или замечания и предложения по проекту соглашения направляются представительным органом муниципального образования в Контрольно-счетную палату в течение пяти рабочих дней со дня принятия решения представительным органом муниципального образования.</w:t>
      </w:r>
    </w:p>
    <w:p w14:paraId="6B63FB0C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94" w:name="sub_20107"/>
      <w:r w:rsidRPr="00491654">
        <w:rPr>
          <w:rFonts w:ascii="Times New Roman" w:hAnsi="Times New Roman" w:cs="Times New Roman"/>
        </w:rPr>
        <w:t>7.</w:t>
      </w:r>
      <w:r w:rsidR="0048663C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>Контрольно-счетная палата в течение пяти рабочих дней со дня получения решения о заключении соглашения информирует Народное Собрание Республики Ингушетия о решении представительного органа муниципального образования Республики Ингушетия о заключении соглашения с приложением проекта соглашения.</w:t>
      </w:r>
    </w:p>
    <w:p w14:paraId="75A2D99E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95" w:name="sub_20108"/>
      <w:bookmarkEnd w:id="194"/>
      <w:r w:rsidRPr="00491654">
        <w:rPr>
          <w:rFonts w:ascii="Times New Roman" w:hAnsi="Times New Roman" w:cs="Times New Roman"/>
        </w:rPr>
        <w:t>8.</w:t>
      </w:r>
      <w:r w:rsidR="0048663C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>Народное Собрание Республики Ингушетия рассматривает проект соглашения и направляет предложения по результатам его рассмотрения в Контрольно-счетную палату.</w:t>
      </w:r>
    </w:p>
    <w:bookmarkEnd w:id="195"/>
    <w:p w14:paraId="03836FB9" w14:textId="77777777" w:rsidR="00F67CF6" w:rsidRPr="00491654" w:rsidRDefault="00F67CF6" w:rsidP="0050701C">
      <w:pPr>
        <w:rPr>
          <w:rFonts w:ascii="Times New Roman" w:hAnsi="Times New Roman" w:cs="Times New Roman"/>
        </w:rPr>
      </w:pPr>
      <w:r w:rsidRPr="00491654">
        <w:rPr>
          <w:rFonts w:ascii="Times New Roman" w:hAnsi="Times New Roman" w:cs="Times New Roman"/>
        </w:rPr>
        <w:t>Предложения Народного Собрания Республики Ингушетия по проекту соглашения рассматриваются Контрольно-счетной палатой и учитываются при доработке проекта соглашения.</w:t>
      </w:r>
    </w:p>
    <w:p w14:paraId="6461C048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96" w:name="sub_20109"/>
      <w:r w:rsidRPr="00491654">
        <w:rPr>
          <w:rFonts w:ascii="Times New Roman" w:hAnsi="Times New Roman" w:cs="Times New Roman"/>
        </w:rPr>
        <w:t>9.</w:t>
      </w:r>
      <w:r w:rsidR="0048663C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>Соглашение подлежит заключению не позднее 31 декабря года, предшествующего году, в котором планируется передача полномочий, и вступает в силу с начала очередного финансового года. Срок передачи полномочий определяется условиями соглашения, но не более 5 лет.</w:t>
      </w:r>
    </w:p>
    <w:p w14:paraId="151A6D37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97" w:name="sub_20110"/>
      <w:bookmarkEnd w:id="196"/>
      <w:r w:rsidRPr="00491654">
        <w:rPr>
          <w:rFonts w:ascii="Times New Roman" w:hAnsi="Times New Roman" w:cs="Times New Roman"/>
        </w:rPr>
        <w:t>10.</w:t>
      </w:r>
      <w:r w:rsidR="0048663C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>Основаниями для принятия решения об отказе в заключении соглашения являются:</w:t>
      </w:r>
    </w:p>
    <w:p w14:paraId="31DC8F67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98" w:name="sub_201101"/>
      <w:bookmarkEnd w:id="197"/>
      <w:r w:rsidRPr="00491654">
        <w:rPr>
          <w:rFonts w:ascii="Times New Roman" w:hAnsi="Times New Roman" w:cs="Times New Roman"/>
        </w:rPr>
        <w:t>1)</w:t>
      </w:r>
      <w:r w:rsidR="0048663C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 xml:space="preserve">несоблюдение срока представления решения об обращении, установленного </w:t>
      </w:r>
      <w:hyperlink w:anchor="sub_20101" w:history="1">
        <w:r w:rsidRPr="00491654">
          <w:rPr>
            <w:rStyle w:val="a4"/>
            <w:rFonts w:ascii="Times New Roman" w:hAnsi="Times New Roman"/>
            <w:color w:val="auto"/>
          </w:rPr>
          <w:t>частью 1</w:t>
        </w:r>
      </w:hyperlink>
      <w:r w:rsidRPr="00491654">
        <w:rPr>
          <w:rFonts w:ascii="Times New Roman" w:hAnsi="Times New Roman" w:cs="Times New Roman"/>
        </w:rPr>
        <w:t xml:space="preserve"> настоящей статьи;</w:t>
      </w:r>
    </w:p>
    <w:p w14:paraId="757633A3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199" w:name="sub_201102"/>
      <w:bookmarkEnd w:id="198"/>
      <w:r w:rsidRPr="00491654">
        <w:rPr>
          <w:rFonts w:ascii="Times New Roman" w:hAnsi="Times New Roman" w:cs="Times New Roman"/>
        </w:rPr>
        <w:t>2)</w:t>
      </w:r>
      <w:r w:rsidR="0048663C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 xml:space="preserve">непредставление или представление не в полном объеме документов, установленных </w:t>
      </w:r>
      <w:hyperlink w:anchor="sub_20102" w:history="1">
        <w:r w:rsidRPr="00491654">
          <w:rPr>
            <w:rStyle w:val="a4"/>
            <w:rFonts w:ascii="Times New Roman" w:hAnsi="Times New Roman"/>
            <w:color w:val="auto"/>
          </w:rPr>
          <w:t>частью 2</w:t>
        </w:r>
      </w:hyperlink>
      <w:r w:rsidRPr="00491654">
        <w:rPr>
          <w:rFonts w:ascii="Times New Roman" w:hAnsi="Times New Roman" w:cs="Times New Roman"/>
        </w:rPr>
        <w:t xml:space="preserve"> настоящей статьи.</w:t>
      </w:r>
    </w:p>
    <w:p w14:paraId="52A7F085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200" w:name="sub_20111"/>
      <w:bookmarkEnd w:id="199"/>
      <w:r w:rsidRPr="00491654">
        <w:rPr>
          <w:rFonts w:ascii="Times New Roman" w:hAnsi="Times New Roman" w:cs="Times New Roman"/>
        </w:rPr>
        <w:t>11.</w:t>
      </w:r>
      <w:r w:rsidR="0048663C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 xml:space="preserve">Изменения в соглашение вносятся по инициативе одной из сторон в порядке, </w:t>
      </w:r>
      <w:r w:rsidRPr="00491654">
        <w:rPr>
          <w:rFonts w:ascii="Times New Roman" w:hAnsi="Times New Roman" w:cs="Times New Roman"/>
        </w:rPr>
        <w:lastRenderedPageBreak/>
        <w:t xml:space="preserve">предусмотренном </w:t>
      </w:r>
      <w:hyperlink w:anchor="sub_20101" w:history="1">
        <w:r w:rsidRPr="00491654">
          <w:rPr>
            <w:rStyle w:val="a4"/>
            <w:rFonts w:ascii="Times New Roman" w:hAnsi="Times New Roman"/>
            <w:color w:val="auto"/>
          </w:rPr>
          <w:t>частями 1</w:t>
        </w:r>
      </w:hyperlink>
      <w:r w:rsidRPr="00491654">
        <w:rPr>
          <w:rFonts w:ascii="Times New Roman" w:hAnsi="Times New Roman" w:cs="Times New Roman"/>
        </w:rPr>
        <w:t xml:space="preserve"> и </w:t>
      </w:r>
      <w:hyperlink w:anchor="sub_20104" w:history="1">
        <w:r w:rsidRPr="00491654">
          <w:rPr>
            <w:rStyle w:val="a4"/>
            <w:rFonts w:ascii="Times New Roman" w:hAnsi="Times New Roman"/>
            <w:color w:val="auto"/>
          </w:rPr>
          <w:t>4 - 8</w:t>
        </w:r>
      </w:hyperlink>
      <w:r w:rsidRPr="00491654">
        <w:rPr>
          <w:rFonts w:ascii="Times New Roman" w:hAnsi="Times New Roman" w:cs="Times New Roman"/>
        </w:rPr>
        <w:t xml:space="preserve"> настоящей статьи.</w:t>
      </w:r>
    </w:p>
    <w:p w14:paraId="0FC30559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201" w:name="sub_20112"/>
      <w:bookmarkEnd w:id="200"/>
      <w:r w:rsidRPr="00491654">
        <w:rPr>
          <w:rFonts w:ascii="Times New Roman" w:hAnsi="Times New Roman" w:cs="Times New Roman"/>
        </w:rPr>
        <w:t>12.</w:t>
      </w:r>
      <w:r w:rsidR="00B16A50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>Расторжение соглашения осуществляется не позднее 1 сентября текущего финансового года в порядке, установленном соглашением. Прекращение осуществления внешнего муниципального финансового контроля Контрольно-счетной палатой осуществляется с начала очередного финансового года.</w:t>
      </w:r>
    </w:p>
    <w:bookmarkEnd w:id="201"/>
    <w:p w14:paraId="47B0D171" w14:textId="77777777" w:rsidR="00F67CF6" w:rsidRPr="00491654" w:rsidRDefault="00F67CF6" w:rsidP="0050701C">
      <w:pPr>
        <w:rPr>
          <w:rFonts w:ascii="Times New Roman" w:hAnsi="Times New Roman" w:cs="Times New Roman"/>
        </w:rPr>
      </w:pPr>
    </w:p>
    <w:p w14:paraId="655FB909" w14:textId="77777777" w:rsidR="00F67CF6" w:rsidRPr="00B16A50" w:rsidRDefault="00F67CF6" w:rsidP="00B16A50">
      <w:pPr>
        <w:pStyle w:val="a5"/>
        <w:ind w:left="0" w:firstLine="720"/>
        <w:rPr>
          <w:rFonts w:ascii="Times New Roman" w:hAnsi="Times New Roman" w:cs="Times New Roman"/>
          <w:b/>
          <w:bCs/>
        </w:rPr>
      </w:pPr>
      <w:bookmarkStart w:id="202" w:name="sub_2020"/>
      <w:r w:rsidRPr="00491654">
        <w:rPr>
          <w:rStyle w:val="a3"/>
          <w:rFonts w:ascii="Times New Roman" w:hAnsi="Times New Roman" w:cs="Times New Roman"/>
          <w:bCs/>
          <w:color w:val="auto"/>
        </w:rPr>
        <w:t>Статья</w:t>
      </w:r>
      <w:r w:rsidR="00B16A50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491654">
        <w:rPr>
          <w:rStyle w:val="a3"/>
          <w:rFonts w:ascii="Times New Roman" w:hAnsi="Times New Roman" w:cs="Times New Roman"/>
          <w:bCs/>
          <w:color w:val="auto"/>
        </w:rPr>
        <w:t>20.2.</w:t>
      </w:r>
      <w:r w:rsidR="00B16A50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B16A50">
        <w:rPr>
          <w:rFonts w:ascii="Times New Roman" w:hAnsi="Times New Roman" w:cs="Times New Roman"/>
          <w:b/>
          <w:bCs/>
        </w:rPr>
        <w:t>Порядок проведения Контрольно-счетной палатой внешней проверки годового отчета об исполнении местного бюджета</w:t>
      </w:r>
    </w:p>
    <w:p w14:paraId="244A7812" w14:textId="77777777" w:rsidR="00531DB4" w:rsidRPr="00B16A50" w:rsidRDefault="00531DB4" w:rsidP="00531DB4">
      <w:pPr>
        <w:rPr>
          <w:rFonts w:ascii="Times New Roman" w:hAnsi="Times New Roman" w:cs="Times New Roman"/>
          <w:sz w:val="16"/>
          <w:szCs w:val="16"/>
        </w:rPr>
      </w:pPr>
    </w:p>
    <w:p w14:paraId="57ED104C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203" w:name="sub_2021"/>
      <w:bookmarkEnd w:id="202"/>
      <w:r w:rsidRPr="00491654">
        <w:rPr>
          <w:rFonts w:ascii="Times New Roman" w:hAnsi="Times New Roman" w:cs="Times New Roman"/>
        </w:rPr>
        <w:t>1.</w:t>
      </w:r>
      <w:r w:rsidR="00B16A50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 xml:space="preserve">Внешняя проверка годового отчета об исполнении местного бюджета осуществляется Контрольно-счетной палатой в случае заключения соглашения с представительным органом муниципального образования Республики Ингушетия в порядке, определенном </w:t>
      </w:r>
      <w:hyperlink w:anchor="sub_2010" w:history="1">
        <w:r w:rsidRPr="00491654">
          <w:rPr>
            <w:rStyle w:val="a4"/>
            <w:rFonts w:ascii="Times New Roman" w:hAnsi="Times New Roman"/>
            <w:color w:val="auto"/>
          </w:rPr>
          <w:t>статьей 20.1</w:t>
        </w:r>
      </w:hyperlink>
      <w:r w:rsidRPr="00491654">
        <w:rPr>
          <w:rFonts w:ascii="Times New Roman" w:hAnsi="Times New Roman" w:cs="Times New Roman"/>
        </w:rPr>
        <w:t xml:space="preserve"> настоящего Закона по правилам, предусмотренным указанным соглашением, с соблюдением требований </w:t>
      </w:r>
      <w:hyperlink r:id="rId41" w:history="1">
        <w:r w:rsidRPr="00491654">
          <w:rPr>
            <w:rStyle w:val="a4"/>
            <w:rFonts w:ascii="Times New Roman" w:hAnsi="Times New Roman"/>
            <w:color w:val="auto"/>
          </w:rPr>
          <w:t>Бюджетного кодекса</w:t>
        </w:r>
      </w:hyperlink>
      <w:r w:rsidRPr="00491654">
        <w:rPr>
          <w:rFonts w:ascii="Times New Roman" w:hAnsi="Times New Roman" w:cs="Times New Roman"/>
        </w:rPr>
        <w:t xml:space="preserve"> Российской Федерации и с учетом особенностей, установленных федеральными законами.</w:t>
      </w:r>
    </w:p>
    <w:p w14:paraId="3C971192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204" w:name="sub_2022"/>
      <w:bookmarkEnd w:id="203"/>
      <w:r w:rsidRPr="00491654">
        <w:rPr>
          <w:rFonts w:ascii="Times New Roman" w:hAnsi="Times New Roman" w:cs="Times New Roman"/>
        </w:rPr>
        <w:t>2.</w:t>
      </w:r>
      <w:r w:rsidR="00B16A50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>Для проведения Контрольно-счетной палатой внешней проверки годового отчета об исполнении местного бюджета местная администрация муниципального образования Республики Ингушетия, с представительным органом которого заключено соглашение, представляет в Контрольно-счетную палату годовой отчет об исполнении местного бюджета одновременно с годовой бюджетной отчетностью главных администраторов средств местного бюджета не позднее 1 апреля текущего финансового года.</w:t>
      </w:r>
    </w:p>
    <w:p w14:paraId="0A89DF57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205" w:name="sub_2023"/>
      <w:bookmarkEnd w:id="204"/>
      <w:r w:rsidRPr="00491654">
        <w:rPr>
          <w:rFonts w:ascii="Times New Roman" w:hAnsi="Times New Roman" w:cs="Times New Roman"/>
        </w:rPr>
        <w:t>3.</w:t>
      </w:r>
      <w:r w:rsidR="00B16A50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 xml:space="preserve">Подготовка Контрольно-счетной палатой заключения на годовой отчет об исполнении местного бюджета проводится в срок, не превышающий один месяц со дня представления годового отчета в соответствии с </w:t>
      </w:r>
      <w:hyperlink w:anchor="sub_2022" w:history="1">
        <w:r w:rsidRPr="00491654">
          <w:rPr>
            <w:rStyle w:val="a4"/>
            <w:rFonts w:ascii="Times New Roman" w:hAnsi="Times New Roman"/>
            <w:color w:val="auto"/>
          </w:rPr>
          <w:t>частью 2</w:t>
        </w:r>
      </w:hyperlink>
      <w:r w:rsidRPr="00491654">
        <w:rPr>
          <w:rFonts w:ascii="Times New Roman" w:hAnsi="Times New Roman" w:cs="Times New Roman"/>
        </w:rPr>
        <w:t xml:space="preserve"> настоящей статьи. Заключение на годовой отчет об исполнении местного бюджета представляется Контрольно-счетной палатой в представительный орган с одновременным направлением в местную администрацию соответствующего муниципального образования Республики Ингушетия.</w:t>
      </w:r>
    </w:p>
    <w:bookmarkEnd w:id="205"/>
    <w:p w14:paraId="6649C327" w14:textId="77777777" w:rsidR="00F67CF6" w:rsidRPr="00491654" w:rsidRDefault="00F67CF6" w:rsidP="0050701C">
      <w:pPr>
        <w:rPr>
          <w:rFonts w:ascii="Times New Roman" w:hAnsi="Times New Roman" w:cs="Times New Roman"/>
        </w:rPr>
      </w:pPr>
    </w:p>
    <w:p w14:paraId="36D09200" w14:textId="77777777" w:rsidR="00F67CF6" w:rsidRPr="00B16A50" w:rsidRDefault="00F67CF6" w:rsidP="00B16A50">
      <w:pPr>
        <w:pStyle w:val="a5"/>
        <w:ind w:left="0" w:firstLine="720"/>
        <w:rPr>
          <w:rFonts w:ascii="Times New Roman" w:hAnsi="Times New Roman" w:cs="Times New Roman"/>
          <w:b/>
          <w:bCs/>
        </w:rPr>
      </w:pPr>
      <w:bookmarkStart w:id="206" w:name="sub_210"/>
      <w:r w:rsidRPr="00491654">
        <w:rPr>
          <w:rStyle w:val="a3"/>
          <w:rFonts w:ascii="Times New Roman" w:hAnsi="Times New Roman" w:cs="Times New Roman"/>
          <w:bCs/>
          <w:color w:val="auto"/>
        </w:rPr>
        <w:t>Статья</w:t>
      </w:r>
      <w:r w:rsidR="00B16A50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491654">
        <w:rPr>
          <w:rStyle w:val="a3"/>
          <w:rFonts w:ascii="Times New Roman" w:hAnsi="Times New Roman" w:cs="Times New Roman"/>
          <w:bCs/>
          <w:color w:val="auto"/>
        </w:rPr>
        <w:t>21</w:t>
      </w:r>
      <w:r w:rsidRPr="00491654">
        <w:rPr>
          <w:rFonts w:ascii="Times New Roman" w:hAnsi="Times New Roman" w:cs="Times New Roman"/>
        </w:rPr>
        <w:t>.</w:t>
      </w:r>
      <w:r w:rsidR="00B16A50">
        <w:rPr>
          <w:rFonts w:ascii="Times New Roman" w:hAnsi="Times New Roman" w:cs="Times New Roman"/>
        </w:rPr>
        <w:t xml:space="preserve"> </w:t>
      </w:r>
      <w:r w:rsidRPr="00B16A50">
        <w:rPr>
          <w:rFonts w:ascii="Times New Roman" w:hAnsi="Times New Roman" w:cs="Times New Roman"/>
          <w:b/>
          <w:bCs/>
        </w:rPr>
        <w:t>Обеспечение доступа к информации о деятельности Контрольно-счетной палаты</w:t>
      </w:r>
    </w:p>
    <w:p w14:paraId="7A7DD3E0" w14:textId="77777777" w:rsidR="00531DB4" w:rsidRPr="00B16A50" w:rsidRDefault="00531DB4" w:rsidP="00531DB4">
      <w:pPr>
        <w:rPr>
          <w:rFonts w:ascii="Times New Roman" w:hAnsi="Times New Roman" w:cs="Times New Roman"/>
          <w:sz w:val="16"/>
          <w:szCs w:val="16"/>
        </w:rPr>
      </w:pPr>
    </w:p>
    <w:p w14:paraId="48363C53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207" w:name="sub_211"/>
      <w:bookmarkEnd w:id="206"/>
      <w:r w:rsidRPr="00491654">
        <w:rPr>
          <w:rFonts w:ascii="Times New Roman" w:hAnsi="Times New Roman" w:cs="Times New Roman"/>
        </w:rPr>
        <w:t>1. Контрольно-счетная палата в целях обеспечения доступа к информации о своей деятельности размещает на своем официальном сайте в информационно-телекоммуникационной сети Интернет (далее - сеть Интернет) и опубликовывает в своих официальных изданиях или других средствах массовой информации,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14:paraId="63B5110B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208" w:name="sub_212"/>
      <w:bookmarkEnd w:id="207"/>
      <w:r w:rsidRPr="00491654">
        <w:rPr>
          <w:rFonts w:ascii="Times New Roman" w:hAnsi="Times New Roman" w:cs="Times New Roman"/>
        </w:rPr>
        <w:t>2. Контрольно-счетная палата ежегодно представляет отчет о своей деятельности Народному Собранию. Указанный отчет опубликовывается в средствах массовой информации и размещается в сети Интернет только после его рассмотрения в Народном Собрании.</w:t>
      </w:r>
    </w:p>
    <w:p w14:paraId="345BCB7B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209" w:name="sub_213"/>
      <w:bookmarkEnd w:id="208"/>
      <w:r w:rsidRPr="00491654">
        <w:rPr>
          <w:rFonts w:ascii="Times New Roman" w:hAnsi="Times New Roman" w:cs="Times New Roman"/>
        </w:rPr>
        <w:t>3. Порядок опубликования в средствах массовой информации и размещения в сети Интернет информации о деятельности Контрольно-счетной палаты осуществляется в соответствии с законодательством Российской Федерации и законодательством Республики Ингушетия, Регламентом Контрольно-счетной палаты.</w:t>
      </w:r>
    </w:p>
    <w:bookmarkEnd w:id="209"/>
    <w:p w14:paraId="409A0A85" w14:textId="77777777" w:rsidR="00F67CF6" w:rsidRPr="00491654" w:rsidRDefault="00F67CF6" w:rsidP="0050701C">
      <w:pPr>
        <w:rPr>
          <w:rFonts w:ascii="Times New Roman" w:hAnsi="Times New Roman" w:cs="Times New Roman"/>
        </w:rPr>
      </w:pPr>
    </w:p>
    <w:p w14:paraId="70926C2D" w14:textId="77777777" w:rsidR="00F67CF6" w:rsidRPr="00491654" w:rsidRDefault="00F67CF6" w:rsidP="00531DB4">
      <w:pPr>
        <w:pStyle w:val="a5"/>
        <w:ind w:left="0" w:firstLine="720"/>
        <w:rPr>
          <w:rFonts w:ascii="Times New Roman" w:hAnsi="Times New Roman" w:cs="Times New Roman"/>
          <w:b/>
          <w:bCs/>
        </w:rPr>
      </w:pPr>
      <w:bookmarkStart w:id="210" w:name="sub_220"/>
      <w:r w:rsidRPr="00491654">
        <w:rPr>
          <w:rStyle w:val="a3"/>
          <w:rFonts w:ascii="Times New Roman" w:hAnsi="Times New Roman" w:cs="Times New Roman"/>
          <w:bCs/>
          <w:color w:val="auto"/>
        </w:rPr>
        <w:t>Статья</w:t>
      </w:r>
      <w:r w:rsidR="00531DB4" w:rsidRPr="00491654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491654">
        <w:rPr>
          <w:rStyle w:val="a3"/>
          <w:rFonts w:ascii="Times New Roman" w:hAnsi="Times New Roman" w:cs="Times New Roman"/>
          <w:bCs/>
          <w:color w:val="auto"/>
        </w:rPr>
        <w:t>22</w:t>
      </w:r>
      <w:r w:rsidRPr="00491654">
        <w:rPr>
          <w:rFonts w:ascii="Times New Roman" w:hAnsi="Times New Roman" w:cs="Times New Roman"/>
        </w:rPr>
        <w:t>.</w:t>
      </w:r>
      <w:r w:rsidR="00531DB4" w:rsidRPr="00491654">
        <w:rPr>
          <w:rFonts w:ascii="Times New Roman" w:hAnsi="Times New Roman" w:cs="Times New Roman"/>
        </w:rPr>
        <w:t xml:space="preserve"> </w:t>
      </w:r>
      <w:r w:rsidRPr="00491654">
        <w:rPr>
          <w:rFonts w:ascii="Times New Roman" w:hAnsi="Times New Roman" w:cs="Times New Roman"/>
          <w:b/>
          <w:bCs/>
        </w:rPr>
        <w:t>Финансовое обеспечение деятельности Контрольно-счетной палаты</w:t>
      </w:r>
    </w:p>
    <w:p w14:paraId="3C4CEEB6" w14:textId="77777777" w:rsidR="00531DB4" w:rsidRPr="00B16A50" w:rsidRDefault="00531DB4" w:rsidP="00531DB4">
      <w:pPr>
        <w:rPr>
          <w:rFonts w:ascii="Times New Roman" w:hAnsi="Times New Roman" w:cs="Times New Roman"/>
          <w:sz w:val="16"/>
          <w:szCs w:val="16"/>
        </w:rPr>
      </w:pPr>
    </w:p>
    <w:p w14:paraId="6E6E9967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211" w:name="sub_221"/>
      <w:bookmarkEnd w:id="210"/>
      <w:r w:rsidRPr="00491654">
        <w:rPr>
          <w:rFonts w:ascii="Times New Roman" w:hAnsi="Times New Roman" w:cs="Times New Roman"/>
        </w:rPr>
        <w:t>1. Финансовое обеспечение деятельности Контрольно-счетной палаты предусматривается в полном объеме, позволяющем обеспечить осуществление возложенных на нее полномочий.</w:t>
      </w:r>
    </w:p>
    <w:p w14:paraId="23FFE3BB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212" w:name="sub_222"/>
      <w:bookmarkEnd w:id="211"/>
      <w:r w:rsidRPr="00491654">
        <w:rPr>
          <w:rFonts w:ascii="Times New Roman" w:hAnsi="Times New Roman" w:cs="Times New Roman"/>
        </w:rPr>
        <w:t>2. Расходы на обеспечение деятельности Контрольно-счетной палаты предусматриваются в бюджете Республики Ингушетия отдельной строкой в соответствии с классификацией расходов бюджетов Российской Федерации.</w:t>
      </w:r>
    </w:p>
    <w:p w14:paraId="2AD03236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213" w:name="sub_223"/>
      <w:bookmarkEnd w:id="212"/>
      <w:r w:rsidRPr="00491654">
        <w:rPr>
          <w:rFonts w:ascii="Times New Roman" w:hAnsi="Times New Roman" w:cs="Times New Roman"/>
        </w:rPr>
        <w:lastRenderedPageBreak/>
        <w:t>3. Контроль за использованием Контрольно-счетной палатой бюджетных средств и государственного имущества осуществляется на основании постановлений Народного Собрания Республики Ингушетия.</w:t>
      </w:r>
    </w:p>
    <w:bookmarkEnd w:id="213"/>
    <w:p w14:paraId="1022FAB7" w14:textId="77777777" w:rsidR="00F67CF6" w:rsidRPr="00491654" w:rsidRDefault="00F67CF6" w:rsidP="0050701C">
      <w:pPr>
        <w:rPr>
          <w:rFonts w:ascii="Times New Roman" w:hAnsi="Times New Roman" w:cs="Times New Roman"/>
        </w:rPr>
      </w:pPr>
    </w:p>
    <w:p w14:paraId="28F901B1" w14:textId="77777777" w:rsidR="00F67CF6" w:rsidRPr="00491654" w:rsidRDefault="00F67CF6" w:rsidP="00531DB4">
      <w:pPr>
        <w:pStyle w:val="a5"/>
        <w:ind w:left="0" w:firstLine="720"/>
        <w:rPr>
          <w:rFonts w:ascii="Times New Roman" w:hAnsi="Times New Roman" w:cs="Times New Roman"/>
          <w:b/>
          <w:bCs/>
        </w:rPr>
      </w:pPr>
      <w:bookmarkStart w:id="214" w:name="sub_230"/>
      <w:r w:rsidRPr="00491654">
        <w:rPr>
          <w:rStyle w:val="a3"/>
          <w:rFonts w:ascii="Times New Roman" w:hAnsi="Times New Roman" w:cs="Times New Roman"/>
          <w:bCs/>
          <w:color w:val="auto"/>
        </w:rPr>
        <w:t>Статья</w:t>
      </w:r>
      <w:r w:rsidR="00531DB4" w:rsidRPr="00491654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491654">
        <w:rPr>
          <w:rStyle w:val="a3"/>
          <w:rFonts w:ascii="Times New Roman" w:hAnsi="Times New Roman" w:cs="Times New Roman"/>
          <w:bCs/>
          <w:color w:val="auto"/>
        </w:rPr>
        <w:t>23</w:t>
      </w:r>
      <w:r w:rsidRPr="00491654">
        <w:rPr>
          <w:rFonts w:ascii="Times New Roman" w:hAnsi="Times New Roman" w:cs="Times New Roman"/>
        </w:rPr>
        <w:t>.</w:t>
      </w:r>
      <w:r w:rsidR="00531DB4" w:rsidRPr="00491654">
        <w:rPr>
          <w:rFonts w:ascii="Times New Roman" w:hAnsi="Times New Roman" w:cs="Times New Roman"/>
        </w:rPr>
        <w:t xml:space="preserve"> </w:t>
      </w:r>
      <w:r w:rsidRPr="00491654">
        <w:rPr>
          <w:rFonts w:ascii="Times New Roman" w:hAnsi="Times New Roman" w:cs="Times New Roman"/>
          <w:b/>
          <w:bCs/>
        </w:rPr>
        <w:t>Материальное и социальное обеспечение работников Контрольно-счетной палаты</w:t>
      </w:r>
    </w:p>
    <w:p w14:paraId="73C2BA84" w14:textId="77777777" w:rsidR="00531DB4" w:rsidRPr="00B16A50" w:rsidRDefault="00531DB4" w:rsidP="00531DB4">
      <w:pPr>
        <w:rPr>
          <w:rFonts w:ascii="Times New Roman" w:hAnsi="Times New Roman" w:cs="Times New Roman"/>
          <w:sz w:val="16"/>
          <w:szCs w:val="16"/>
        </w:rPr>
      </w:pPr>
    </w:p>
    <w:p w14:paraId="107A4448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215" w:name="sub_231"/>
      <w:bookmarkEnd w:id="214"/>
      <w:r w:rsidRPr="00491654">
        <w:rPr>
          <w:rFonts w:ascii="Times New Roman" w:hAnsi="Times New Roman" w:cs="Times New Roman"/>
        </w:rPr>
        <w:t xml:space="preserve">1. Председателю, заместителю Председателя и аудиторам Контрольно-счетной палаты устанавливается денежное вознаграждение и иные выплаты в соответствии с </w:t>
      </w:r>
      <w:hyperlink r:id="rId42" w:history="1">
        <w:r w:rsidRPr="00491654">
          <w:rPr>
            <w:rStyle w:val="a4"/>
            <w:rFonts w:ascii="Times New Roman" w:hAnsi="Times New Roman"/>
            <w:color w:val="auto"/>
          </w:rPr>
          <w:t>Законом</w:t>
        </w:r>
      </w:hyperlink>
      <w:r w:rsidRPr="00491654">
        <w:rPr>
          <w:rFonts w:ascii="Times New Roman" w:hAnsi="Times New Roman" w:cs="Times New Roman"/>
        </w:rPr>
        <w:t xml:space="preserve"> Республики Ингушетия от 28 февраля 2007</w:t>
      </w:r>
      <w:r w:rsidR="0048663C">
        <w:rPr>
          <w:rFonts w:ascii="Times New Roman" w:hAnsi="Times New Roman" w:cs="Times New Roman"/>
        </w:rPr>
        <w:t xml:space="preserve"> </w:t>
      </w:r>
      <w:r w:rsidRPr="00491654">
        <w:rPr>
          <w:rFonts w:ascii="Times New Roman" w:hAnsi="Times New Roman" w:cs="Times New Roman"/>
        </w:rPr>
        <w:t xml:space="preserve">года </w:t>
      </w:r>
      <w:r w:rsidR="0048663C">
        <w:rPr>
          <w:rFonts w:ascii="Times New Roman" w:hAnsi="Times New Roman" w:cs="Times New Roman"/>
        </w:rPr>
        <w:t>№</w:t>
      </w:r>
      <w:r w:rsidR="00927A81">
        <w:rPr>
          <w:rFonts w:ascii="Times New Roman" w:hAnsi="Times New Roman" w:cs="Times New Roman"/>
        </w:rPr>
        <w:t>-</w:t>
      </w:r>
      <w:r w:rsidRPr="00491654">
        <w:rPr>
          <w:rFonts w:ascii="Times New Roman" w:hAnsi="Times New Roman" w:cs="Times New Roman"/>
        </w:rPr>
        <w:t> 6-РЗ "О денежном содержании лиц, замещающих государственные должности и должности государственной гражданской службы Республики Ингушетия".</w:t>
      </w:r>
    </w:p>
    <w:p w14:paraId="3D9A280B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216" w:name="sub_232"/>
      <w:bookmarkEnd w:id="215"/>
      <w:r w:rsidRPr="00491654">
        <w:rPr>
          <w:rFonts w:ascii="Times New Roman" w:hAnsi="Times New Roman" w:cs="Times New Roman"/>
        </w:rPr>
        <w:t>2.</w:t>
      </w:r>
      <w:r w:rsidR="00B16A50">
        <w:rPr>
          <w:rFonts w:ascii="Times New Roman" w:hAnsi="Times New Roman" w:cs="Times New Roman"/>
        </w:rPr>
        <w:t> </w:t>
      </w:r>
      <w:r w:rsidRPr="00491654">
        <w:rPr>
          <w:rFonts w:ascii="Times New Roman" w:hAnsi="Times New Roman" w:cs="Times New Roman"/>
        </w:rPr>
        <w:t>Должностным лицам Контрольно-счетной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государственные должности и должности государственной гражданской службы Республики Ингушетия, (в том числе по медицинскому и санаторно-курортному обеспечению, бытовому, транспортному и иным видам обслуживания).</w:t>
      </w:r>
    </w:p>
    <w:p w14:paraId="5DFEF613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217" w:name="sub_233"/>
      <w:bookmarkEnd w:id="216"/>
      <w:r w:rsidRPr="00491654">
        <w:rPr>
          <w:rFonts w:ascii="Times New Roman" w:hAnsi="Times New Roman" w:cs="Times New Roman"/>
        </w:rPr>
        <w:t>3. Инспекторам Контрольно-счетной палаты дополнительно устанавливается надбавка к должностному окладу в размере 20 процентов должностного оклада.</w:t>
      </w:r>
    </w:p>
    <w:p w14:paraId="19332D11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218" w:name="sub_234"/>
      <w:bookmarkEnd w:id="217"/>
      <w:r w:rsidRPr="00491654">
        <w:rPr>
          <w:rFonts w:ascii="Times New Roman" w:hAnsi="Times New Roman" w:cs="Times New Roman"/>
        </w:rPr>
        <w:t>4. Оплата труда лиц, занимающих должности в Контрольно-счетной палате, не отнесенные к должностям государственной гражданской службы Республики Ингушетии, производится в размерах, установленных для соответствующих работников органов исполнительной власти Республики Ингушетия.</w:t>
      </w:r>
    </w:p>
    <w:p w14:paraId="5B54A9CF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219" w:name="sub_235"/>
      <w:bookmarkEnd w:id="218"/>
      <w:r w:rsidRPr="00491654">
        <w:rPr>
          <w:rFonts w:ascii="Times New Roman" w:hAnsi="Times New Roman" w:cs="Times New Roman"/>
        </w:rPr>
        <w:t>5. Председателю, заместителю Председателя, аудиторам, работникам Аппарата Контрольно-счетной палаты, замещающим должности государственной гражданской службы Республики Ингушетия, гарантируется государственная защита, включая обязательное государственное страхование жизни и здоровья за счет средств бюджета Республики Ингушетия.</w:t>
      </w:r>
    </w:p>
    <w:bookmarkEnd w:id="219"/>
    <w:p w14:paraId="5A0352B9" w14:textId="77777777" w:rsidR="00F67CF6" w:rsidRPr="00491654" w:rsidRDefault="00F67CF6" w:rsidP="0050701C">
      <w:pPr>
        <w:rPr>
          <w:rFonts w:ascii="Times New Roman" w:hAnsi="Times New Roman" w:cs="Times New Roman"/>
        </w:rPr>
      </w:pPr>
    </w:p>
    <w:p w14:paraId="4C896BF5" w14:textId="77777777" w:rsidR="00F67CF6" w:rsidRPr="00491654" w:rsidRDefault="00F67CF6" w:rsidP="0050701C">
      <w:pPr>
        <w:pStyle w:val="a5"/>
        <w:rPr>
          <w:rFonts w:ascii="Times New Roman" w:hAnsi="Times New Roman" w:cs="Times New Roman"/>
          <w:b/>
          <w:bCs/>
        </w:rPr>
      </w:pPr>
      <w:bookmarkStart w:id="220" w:name="sub_240"/>
      <w:r w:rsidRPr="00491654">
        <w:rPr>
          <w:rStyle w:val="a3"/>
          <w:rFonts w:ascii="Times New Roman" w:hAnsi="Times New Roman" w:cs="Times New Roman"/>
          <w:bCs/>
          <w:color w:val="auto"/>
        </w:rPr>
        <w:t>Статья</w:t>
      </w:r>
      <w:r w:rsidR="00531DB4" w:rsidRPr="00491654">
        <w:rPr>
          <w:rStyle w:val="a3"/>
          <w:rFonts w:ascii="Times New Roman" w:hAnsi="Times New Roman" w:cs="Times New Roman"/>
          <w:bCs/>
          <w:color w:val="auto"/>
        </w:rPr>
        <w:t xml:space="preserve">м </w:t>
      </w:r>
      <w:r w:rsidRPr="00491654">
        <w:rPr>
          <w:rStyle w:val="a3"/>
          <w:rFonts w:ascii="Times New Roman" w:hAnsi="Times New Roman" w:cs="Times New Roman"/>
          <w:bCs/>
          <w:color w:val="auto"/>
        </w:rPr>
        <w:t>24</w:t>
      </w:r>
      <w:r w:rsidRPr="00491654">
        <w:rPr>
          <w:rFonts w:ascii="Times New Roman" w:hAnsi="Times New Roman" w:cs="Times New Roman"/>
        </w:rPr>
        <w:t>.</w:t>
      </w:r>
      <w:r w:rsidR="00531DB4" w:rsidRPr="00491654">
        <w:rPr>
          <w:rFonts w:ascii="Times New Roman" w:hAnsi="Times New Roman" w:cs="Times New Roman"/>
        </w:rPr>
        <w:t xml:space="preserve"> </w:t>
      </w:r>
      <w:r w:rsidRPr="00491654">
        <w:rPr>
          <w:rFonts w:ascii="Times New Roman" w:hAnsi="Times New Roman" w:cs="Times New Roman"/>
          <w:b/>
          <w:bCs/>
        </w:rPr>
        <w:t>Вступление в силу настоящего Закона</w:t>
      </w:r>
    </w:p>
    <w:p w14:paraId="4EFF6D4B" w14:textId="77777777" w:rsidR="00531DB4" w:rsidRPr="00B16A50" w:rsidRDefault="00531DB4" w:rsidP="00531DB4">
      <w:pPr>
        <w:rPr>
          <w:rFonts w:ascii="Times New Roman" w:hAnsi="Times New Roman" w:cs="Times New Roman"/>
          <w:sz w:val="16"/>
          <w:szCs w:val="16"/>
        </w:rPr>
      </w:pPr>
    </w:p>
    <w:p w14:paraId="3810C78A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221" w:name="sub_241"/>
      <w:bookmarkEnd w:id="220"/>
      <w:r w:rsidRPr="00491654">
        <w:rPr>
          <w:rFonts w:ascii="Times New Roman" w:hAnsi="Times New Roman" w:cs="Times New Roman"/>
        </w:rPr>
        <w:t>1. Настоящий Закон вступает в силу с 1 октября 2011</w:t>
      </w:r>
      <w:r w:rsidR="00531DB4" w:rsidRPr="00491654">
        <w:rPr>
          <w:rFonts w:ascii="Times New Roman" w:hAnsi="Times New Roman" w:cs="Times New Roman"/>
        </w:rPr>
        <w:t xml:space="preserve"> </w:t>
      </w:r>
      <w:r w:rsidRPr="00491654">
        <w:rPr>
          <w:rFonts w:ascii="Times New Roman" w:hAnsi="Times New Roman" w:cs="Times New Roman"/>
        </w:rPr>
        <w:t>года.</w:t>
      </w:r>
    </w:p>
    <w:p w14:paraId="76C3C52F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222" w:name="sub_242"/>
      <w:bookmarkEnd w:id="221"/>
      <w:r w:rsidRPr="00491654">
        <w:rPr>
          <w:rFonts w:ascii="Times New Roman" w:hAnsi="Times New Roman" w:cs="Times New Roman"/>
        </w:rPr>
        <w:t xml:space="preserve">2. Председатель, заместитель Председателя и аудиторы Контрольно-счетной палаты, назначенные до вступления в силу настоящего Закона, осуществляют свои полномочия до истечения срока полномочий, на который они назначены, в случае их соответствия требованиям, предъявляемым </w:t>
      </w:r>
      <w:hyperlink w:anchor="sub_60" w:history="1">
        <w:r w:rsidRPr="00491654">
          <w:rPr>
            <w:rStyle w:val="a4"/>
            <w:rFonts w:ascii="Times New Roman" w:hAnsi="Times New Roman"/>
            <w:color w:val="auto"/>
          </w:rPr>
          <w:t>статьей 6</w:t>
        </w:r>
      </w:hyperlink>
      <w:r w:rsidRPr="00491654">
        <w:rPr>
          <w:rFonts w:ascii="Times New Roman" w:hAnsi="Times New Roman" w:cs="Times New Roman"/>
        </w:rPr>
        <w:t xml:space="preserve"> настоящего Закона.</w:t>
      </w:r>
    </w:p>
    <w:p w14:paraId="4F7083ED" w14:textId="77777777" w:rsidR="00F67CF6" w:rsidRPr="00491654" w:rsidRDefault="00F67CF6" w:rsidP="0050701C">
      <w:pPr>
        <w:rPr>
          <w:rFonts w:ascii="Times New Roman" w:hAnsi="Times New Roman" w:cs="Times New Roman"/>
        </w:rPr>
      </w:pPr>
      <w:bookmarkStart w:id="223" w:name="sub_243"/>
      <w:bookmarkEnd w:id="222"/>
      <w:r w:rsidRPr="00491654">
        <w:rPr>
          <w:rFonts w:ascii="Times New Roman" w:hAnsi="Times New Roman" w:cs="Times New Roman"/>
        </w:rPr>
        <w:t xml:space="preserve">3. Со дня вступления в силу настоящего Закона признать утратившим силу </w:t>
      </w:r>
      <w:hyperlink r:id="rId43" w:history="1">
        <w:r w:rsidRPr="00491654">
          <w:rPr>
            <w:rStyle w:val="a4"/>
            <w:rFonts w:ascii="Times New Roman" w:hAnsi="Times New Roman"/>
            <w:color w:val="auto"/>
          </w:rPr>
          <w:t>Закон</w:t>
        </w:r>
      </w:hyperlink>
      <w:r w:rsidRPr="00491654">
        <w:rPr>
          <w:rFonts w:ascii="Times New Roman" w:hAnsi="Times New Roman" w:cs="Times New Roman"/>
        </w:rPr>
        <w:t xml:space="preserve"> Республики Ингушетия от 19 марта 2003</w:t>
      </w:r>
      <w:r w:rsidR="00531DB4" w:rsidRPr="00491654">
        <w:rPr>
          <w:rFonts w:ascii="Times New Roman" w:hAnsi="Times New Roman" w:cs="Times New Roman"/>
        </w:rPr>
        <w:t xml:space="preserve"> </w:t>
      </w:r>
      <w:r w:rsidRPr="00491654">
        <w:rPr>
          <w:rFonts w:ascii="Times New Roman" w:hAnsi="Times New Roman" w:cs="Times New Roman"/>
        </w:rPr>
        <w:t xml:space="preserve">года </w:t>
      </w:r>
      <w:r w:rsidR="00531DB4" w:rsidRPr="00491654">
        <w:rPr>
          <w:rFonts w:ascii="Times New Roman" w:hAnsi="Times New Roman" w:cs="Times New Roman"/>
        </w:rPr>
        <w:t>№</w:t>
      </w:r>
      <w:r w:rsidRPr="00491654">
        <w:rPr>
          <w:rFonts w:ascii="Times New Roman" w:hAnsi="Times New Roman" w:cs="Times New Roman"/>
        </w:rPr>
        <w:t xml:space="preserve"> 11-РЗ </w:t>
      </w:r>
      <w:r w:rsidR="00531DB4" w:rsidRPr="00491654">
        <w:rPr>
          <w:rFonts w:ascii="Times New Roman" w:hAnsi="Times New Roman" w:cs="Times New Roman"/>
        </w:rPr>
        <w:t>«</w:t>
      </w:r>
      <w:r w:rsidRPr="00491654">
        <w:rPr>
          <w:rFonts w:ascii="Times New Roman" w:hAnsi="Times New Roman" w:cs="Times New Roman"/>
        </w:rPr>
        <w:t>О Контрольно-счетной палате Республики Ингушетия</w:t>
      </w:r>
      <w:r w:rsidR="00531DB4" w:rsidRPr="00491654">
        <w:rPr>
          <w:rFonts w:ascii="Times New Roman" w:hAnsi="Times New Roman" w:cs="Times New Roman"/>
        </w:rPr>
        <w:t>»</w:t>
      </w:r>
      <w:r w:rsidRPr="00491654">
        <w:rPr>
          <w:rFonts w:ascii="Times New Roman" w:hAnsi="Times New Roman" w:cs="Times New Roman"/>
        </w:rPr>
        <w:t xml:space="preserve"> (газета "Ингушетия"; 2003, 22 марта).</w:t>
      </w:r>
    </w:p>
    <w:bookmarkEnd w:id="223"/>
    <w:p w14:paraId="2A81EBA6" w14:textId="77777777" w:rsidR="0050701C" w:rsidRPr="0050701C" w:rsidRDefault="0050701C" w:rsidP="0050701C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5539FCE5" w14:textId="77777777" w:rsidR="0050701C" w:rsidRPr="0050701C" w:rsidRDefault="0050701C" w:rsidP="0050701C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hAnsi="Times New Roman" w:cs="Times New Roman"/>
        </w:rPr>
      </w:pPr>
      <w:r w:rsidRPr="0050701C">
        <w:rPr>
          <w:rFonts w:ascii="Times New Roman" w:hAnsi="Times New Roman" w:cs="Times New Roman"/>
        </w:rPr>
        <w:t>Глава</w:t>
      </w:r>
    </w:p>
    <w:p w14:paraId="2CA7C2DF" w14:textId="77777777" w:rsidR="0050701C" w:rsidRPr="0050701C" w:rsidRDefault="0050701C" w:rsidP="0050701C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hAnsi="Times New Roman" w:cs="Times New Roman"/>
        </w:rPr>
      </w:pPr>
      <w:r w:rsidRPr="0050701C">
        <w:rPr>
          <w:rFonts w:ascii="Times New Roman" w:hAnsi="Times New Roman" w:cs="Times New Roman"/>
        </w:rPr>
        <w:t>Республики Ингушетия</w:t>
      </w:r>
    </w:p>
    <w:p w14:paraId="3AEBAB25" w14:textId="77777777" w:rsidR="0050701C" w:rsidRPr="0050701C" w:rsidRDefault="0050701C" w:rsidP="0050701C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hAnsi="Times New Roman" w:cs="Times New Roman"/>
        </w:rPr>
      </w:pPr>
      <w:r w:rsidRPr="0050701C">
        <w:rPr>
          <w:rFonts w:ascii="Times New Roman" w:hAnsi="Times New Roman" w:cs="Times New Roman"/>
        </w:rPr>
        <w:t>Ю.Б. Евкуров</w:t>
      </w:r>
    </w:p>
    <w:p w14:paraId="7E1184E0" w14:textId="77777777" w:rsidR="0050701C" w:rsidRPr="0050701C" w:rsidRDefault="0050701C" w:rsidP="0050701C">
      <w:pPr>
        <w:widowControl/>
        <w:shd w:val="clear" w:color="auto" w:fill="FFFFFF"/>
        <w:autoSpaceDE/>
        <w:autoSpaceDN/>
        <w:adjustRightInd/>
        <w:ind w:firstLine="0"/>
        <w:jc w:val="left"/>
        <w:textAlignment w:val="baseline"/>
        <w:rPr>
          <w:rFonts w:ascii="Times New Roman" w:hAnsi="Times New Roman" w:cs="Times New Roman"/>
        </w:rPr>
      </w:pPr>
      <w:r w:rsidRPr="0050701C">
        <w:rPr>
          <w:rFonts w:ascii="Times New Roman" w:hAnsi="Times New Roman" w:cs="Times New Roman"/>
        </w:rPr>
        <w:t>г. Магас</w:t>
      </w:r>
    </w:p>
    <w:p w14:paraId="01238ECC" w14:textId="77777777" w:rsidR="0050701C" w:rsidRPr="0050701C" w:rsidRDefault="0050701C" w:rsidP="0050701C">
      <w:pPr>
        <w:widowControl/>
        <w:shd w:val="clear" w:color="auto" w:fill="FFFFFF"/>
        <w:autoSpaceDE/>
        <w:autoSpaceDN/>
        <w:adjustRightInd/>
        <w:ind w:firstLine="0"/>
        <w:jc w:val="left"/>
        <w:textAlignment w:val="baseline"/>
        <w:rPr>
          <w:rFonts w:ascii="Times New Roman" w:hAnsi="Times New Roman" w:cs="Times New Roman"/>
        </w:rPr>
      </w:pPr>
      <w:r w:rsidRPr="0050701C">
        <w:rPr>
          <w:rFonts w:ascii="Times New Roman" w:hAnsi="Times New Roman" w:cs="Times New Roman"/>
        </w:rPr>
        <w:t>28 сентября 2011 года</w:t>
      </w:r>
    </w:p>
    <w:p w14:paraId="4C29E0AE" w14:textId="77777777" w:rsidR="00F67CF6" w:rsidRPr="00491654" w:rsidRDefault="0050701C" w:rsidP="0050701C">
      <w:pPr>
        <w:widowControl/>
        <w:shd w:val="clear" w:color="auto" w:fill="FFFFFF"/>
        <w:autoSpaceDE/>
        <w:autoSpaceDN/>
        <w:adjustRightInd/>
        <w:ind w:firstLine="0"/>
        <w:jc w:val="left"/>
        <w:textAlignment w:val="baseline"/>
        <w:rPr>
          <w:rFonts w:ascii="Times New Roman" w:hAnsi="Times New Roman" w:cs="Times New Roman"/>
        </w:rPr>
      </w:pPr>
      <w:r w:rsidRPr="0050701C">
        <w:rPr>
          <w:rFonts w:ascii="Times New Roman" w:hAnsi="Times New Roman" w:cs="Times New Roman"/>
        </w:rPr>
        <w:t>№ 27-РЗ</w:t>
      </w:r>
    </w:p>
    <w:sectPr w:rsidR="00F67CF6" w:rsidRPr="00491654" w:rsidSect="0048663C">
      <w:headerReference w:type="default" r:id="rId44"/>
      <w:pgSz w:w="11900" w:h="16800"/>
      <w:pgMar w:top="993" w:right="985" w:bottom="99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A2174" w14:textId="77777777" w:rsidR="00362612" w:rsidRDefault="00362612">
      <w:r>
        <w:separator/>
      </w:r>
    </w:p>
  </w:endnote>
  <w:endnote w:type="continuationSeparator" w:id="0">
    <w:p w14:paraId="5BFCD345" w14:textId="77777777" w:rsidR="00362612" w:rsidRDefault="0036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8EE18" w14:textId="77777777" w:rsidR="00362612" w:rsidRDefault="00362612">
      <w:r>
        <w:separator/>
      </w:r>
    </w:p>
  </w:footnote>
  <w:footnote w:type="continuationSeparator" w:id="0">
    <w:p w14:paraId="0B154435" w14:textId="77777777" w:rsidR="00362612" w:rsidRDefault="00362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7588" w14:textId="77777777" w:rsidR="00F67CF6" w:rsidRPr="00927A81" w:rsidRDefault="00F67CF6" w:rsidP="00B11DA4">
    <w:pPr>
      <w:pStyle w:val="ab"/>
      <w:ind w:firstLine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A4"/>
    <w:rsid w:val="00253ED7"/>
    <w:rsid w:val="00362612"/>
    <w:rsid w:val="00410183"/>
    <w:rsid w:val="004644D1"/>
    <w:rsid w:val="0048663C"/>
    <w:rsid w:val="00491654"/>
    <w:rsid w:val="004A1AE7"/>
    <w:rsid w:val="0050701C"/>
    <w:rsid w:val="00531DB4"/>
    <w:rsid w:val="00641E87"/>
    <w:rsid w:val="00927A81"/>
    <w:rsid w:val="00AC3C43"/>
    <w:rsid w:val="00B11DA4"/>
    <w:rsid w:val="00B16A50"/>
    <w:rsid w:val="00D40AC4"/>
    <w:rsid w:val="00DA2FC2"/>
    <w:rsid w:val="00E262FC"/>
    <w:rsid w:val="00F25F04"/>
    <w:rsid w:val="00F6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E7B01C"/>
  <w14:defaultImageDpi w14:val="0"/>
  <w15:docId w15:val="{88647766-821B-4952-9CD5-16C82887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0104593/0" TargetMode="External"/><Relationship Id="rId18" Type="http://schemas.openxmlformats.org/officeDocument/2006/relationships/hyperlink" Target="https://internet.garant.ru/document/redirect/12164203/1303" TargetMode="External"/><Relationship Id="rId26" Type="http://schemas.openxmlformats.org/officeDocument/2006/relationships/hyperlink" Target="https://internet.garant.ru/document/redirect/12136354/15" TargetMode="External"/><Relationship Id="rId39" Type="http://schemas.openxmlformats.org/officeDocument/2006/relationships/hyperlink" Target="https://internet.garant.ru/document/redirect/12182695/0" TargetMode="External"/><Relationship Id="rId21" Type="http://schemas.openxmlformats.org/officeDocument/2006/relationships/hyperlink" Target="https://internet.garant.ru/document/redirect/12112604/0" TargetMode="External"/><Relationship Id="rId34" Type="http://schemas.openxmlformats.org/officeDocument/2006/relationships/hyperlink" Target="https://internet.garant.ru/document/redirect/12164203/0" TargetMode="External"/><Relationship Id="rId42" Type="http://schemas.openxmlformats.org/officeDocument/2006/relationships/hyperlink" Target="https://internet.garant.ru/document/redirect/34304145/0" TargetMode="External"/><Relationship Id="rId7" Type="http://schemas.openxmlformats.org/officeDocument/2006/relationships/hyperlink" Target="https://internet.garant.ru/document/redirect/10103000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0372954/0" TargetMode="External"/><Relationship Id="rId29" Type="http://schemas.openxmlformats.org/officeDocument/2006/relationships/hyperlink" Target="https://internet.garant.ru/document/redirect/10102673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0102673/0" TargetMode="External"/><Relationship Id="rId24" Type="http://schemas.openxmlformats.org/officeDocument/2006/relationships/hyperlink" Target="https://internet.garant.ru/document/redirect/10103000/0" TargetMode="External"/><Relationship Id="rId32" Type="http://schemas.openxmlformats.org/officeDocument/2006/relationships/hyperlink" Target="https://internet.garant.ru/document/redirect/12136354/68" TargetMode="External"/><Relationship Id="rId37" Type="http://schemas.openxmlformats.org/officeDocument/2006/relationships/hyperlink" Target="https://internet.garant.ru/document/redirect/12148555/4" TargetMode="External"/><Relationship Id="rId40" Type="http://schemas.openxmlformats.org/officeDocument/2006/relationships/hyperlink" Target="https://internet.garant.ru/document/redirect/34302300/1025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70271682/0" TargetMode="External"/><Relationship Id="rId23" Type="http://schemas.openxmlformats.org/officeDocument/2006/relationships/hyperlink" Target="https://internet.garant.ru/document/redirect/12112604/0" TargetMode="External"/><Relationship Id="rId28" Type="http://schemas.openxmlformats.org/officeDocument/2006/relationships/hyperlink" Target="https://internet.garant.ru/document/redirect/12136354/16" TargetMode="External"/><Relationship Id="rId36" Type="http://schemas.openxmlformats.org/officeDocument/2006/relationships/hyperlink" Target="https://internet.garant.ru/document/redirect/70372954/0" TargetMode="External"/><Relationship Id="rId10" Type="http://schemas.openxmlformats.org/officeDocument/2006/relationships/hyperlink" Target="https://internet.garant.ru/document/redirect/34300000/0" TargetMode="External"/><Relationship Id="rId19" Type="http://schemas.openxmlformats.org/officeDocument/2006/relationships/hyperlink" Target="https://internet.garant.ru/document/redirect/12112604/0" TargetMode="External"/><Relationship Id="rId31" Type="http://schemas.openxmlformats.org/officeDocument/2006/relationships/hyperlink" Target="https://internet.garant.ru/document/redirect/10102673/0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0103000/0" TargetMode="External"/><Relationship Id="rId14" Type="http://schemas.openxmlformats.org/officeDocument/2006/relationships/hyperlink" Target="https://internet.garant.ru/document/redirect/12164203/0" TargetMode="External"/><Relationship Id="rId22" Type="http://schemas.openxmlformats.org/officeDocument/2006/relationships/hyperlink" Target="https://internet.garant.ru/document/redirect/34300000/0" TargetMode="External"/><Relationship Id="rId27" Type="http://schemas.openxmlformats.org/officeDocument/2006/relationships/hyperlink" Target="https://internet.garant.ru/document/redirect/12136354/68" TargetMode="External"/><Relationship Id="rId30" Type="http://schemas.openxmlformats.org/officeDocument/2006/relationships/hyperlink" Target="https://internet.garant.ru/document/redirect/10102673/0" TargetMode="External"/><Relationship Id="rId35" Type="http://schemas.openxmlformats.org/officeDocument/2006/relationships/hyperlink" Target="https://internet.garant.ru/document/redirect/70271682/0" TargetMode="External"/><Relationship Id="rId43" Type="http://schemas.openxmlformats.org/officeDocument/2006/relationships/hyperlink" Target="https://internet.garant.ru/document/redirect/34300748/0" TargetMode="External"/><Relationship Id="rId8" Type="http://schemas.openxmlformats.org/officeDocument/2006/relationships/hyperlink" Target="https://internet.garant.ru/document/redirect/34300000/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34300000/0" TargetMode="External"/><Relationship Id="rId17" Type="http://schemas.openxmlformats.org/officeDocument/2006/relationships/hyperlink" Target="https://internet.garant.ru/document/redirect/12182695/0" TargetMode="External"/><Relationship Id="rId25" Type="http://schemas.openxmlformats.org/officeDocument/2006/relationships/hyperlink" Target="https://internet.garant.ru/document/redirect/12136354/5" TargetMode="External"/><Relationship Id="rId33" Type="http://schemas.openxmlformats.org/officeDocument/2006/relationships/hyperlink" Target="https://internet.garant.ru/document/redirect/10102673/0" TargetMode="External"/><Relationship Id="rId38" Type="http://schemas.openxmlformats.org/officeDocument/2006/relationships/hyperlink" Target="https://internet.garant.ru/document/redirect/10102673/3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internet.garant.ru/document/redirect/70353464/0" TargetMode="External"/><Relationship Id="rId41" Type="http://schemas.openxmlformats.org/officeDocument/2006/relationships/hyperlink" Target="https://internet.garant.ru/document/redirect/1211260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8143</Words>
  <Characters>46421</Characters>
  <Application>Microsoft Office Word</Application>
  <DocSecurity>0</DocSecurity>
  <Lines>386</Lines>
  <Paragraphs>108</Paragraphs>
  <ScaleCrop>false</ScaleCrop>
  <Company>НПП "Гарант-Сервис"</Company>
  <LinksUpToDate>false</LinksUpToDate>
  <CharactersWithSpaces>54456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 KSPRI</cp:lastModifiedBy>
  <cp:revision>2</cp:revision>
  <dcterms:created xsi:type="dcterms:W3CDTF">2024-03-05T07:06:00Z</dcterms:created>
  <dcterms:modified xsi:type="dcterms:W3CDTF">2024-03-05T07:06:00Z</dcterms:modified>
</cp:coreProperties>
</file>