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D" w:rsidRPr="00336FE8" w:rsidRDefault="00F1791D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440E" w:rsidRPr="00336FE8" w:rsidRDefault="00F1791D" w:rsidP="00C1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E8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экспертно-аналитического мероприятия «Мониторинг реализации региональных проектов в Республике Ингушетия» по состоянию на </w:t>
      </w:r>
      <w:r w:rsidR="007850F4" w:rsidRPr="00336FE8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C16FEF" w:rsidRPr="00336FE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6B242C" w:rsidRPr="007850F4" w:rsidRDefault="006B242C" w:rsidP="00534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84A2C" w:rsidRPr="003A269A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проведено в соответствии со статьями 157, 268 Бюджетного кодекса РФ,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Республики Ингушетия от 28.09.2011 г. №27-РЗ «О Контрольно-счетной палате Республики Ингушетия» и Плана </w:t>
      </w:r>
      <w:r w:rsidR="0092440E" w:rsidRPr="003A269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A269A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</w:t>
      </w:r>
      <w:r w:rsidR="0092440E" w:rsidRPr="003A269A">
        <w:rPr>
          <w:rFonts w:ascii="Times New Roman" w:hAnsi="Times New Roman" w:cs="Times New Roman"/>
          <w:sz w:val="28"/>
          <w:szCs w:val="28"/>
        </w:rPr>
        <w:t>Ингушетия на</w:t>
      </w:r>
      <w:r w:rsidRPr="003A269A">
        <w:rPr>
          <w:rFonts w:ascii="Times New Roman" w:hAnsi="Times New Roman" w:cs="Times New Roman"/>
          <w:sz w:val="28"/>
          <w:szCs w:val="28"/>
        </w:rPr>
        <w:t xml:space="preserve"> 202</w:t>
      </w:r>
      <w:r w:rsidR="00F1791D" w:rsidRPr="003A269A">
        <w:rPr>
          <w:rFonts w:ascii="Times New Roman" w:hAnsi="Times New Roman" w:cs="Times New Roman"/>
          <w:sz w:val="28"/>
          <w:szCs w:val="28"/>
        </w:rPr>
        <w:t>1 год.</w:t>
      </w:r>
    </w:p>
    <w:p w:rsidR="00684A2C" w:rsidRPr="003A269A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По результатам мониторинга установлено следующее:</w:t>
      </w:r>
    </w:p>
    <w:p w:rsidR="00684A2C" w:rsidRPr="003A269A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F4" w:rsidRPr="003A269A" w:rsidRDefault="007850F4" w:rsidP="0078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9A">
        <w:rPr>
          <w:rFonts w:ascii="Times New Roman" w:hAnsi="Times New Roman" w:cs="Times New Roman"/>
          <w:b/>
          <w:sz w:val="28"/>
          <w:szCs w:val="28"/>
        </w:rPr>
        <w:t>На</w:t>
      </w:r>
      <w:r w:rsidR="008836DD">
        <w:rPr>
          <w:rFonts w:ascii="Times New Roman" w:hAnsi="Times New Roman" w:cs="Times New Roman"/>
          <w:b/>
          <w:sz w:val="28"/>
          <w:szCs w:val="28"/>
        </w:rPr>
        <w:t>циональный проект «Демография»</w:t>
      </w:r>
    </w:p>
    <w:p w:rsidR="007850F4" w:rsidRPr="003A269A" w:rsidRDefault="007850F4" w:rsidP="0078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реализуется 5 региональных проектов:</w:t>
      </w:r>
    </w:p>
    <w:p w:rsidR="007850F4" w:rsidRPr="008A4F79" w:rsidRDefault="008A4F79" w:rsidP="008A4F7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836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50F4" w:rsidRPr="008A4F79">
        <w:rPr>
          <w:rFonts w:ascii="Times New Roman" w:hAnsi="Times New Roman"/>
          <w:b/>
          <w:i/>
          <w:sz w:val="28"/>
          <w:szCs w:val="28"/>
        </w:rPr>
        <w:t>Региональный проект «Финансовая подд</w:t>
      </w:r>
      <w:r>
        <w:rPr>
          <w:rFonts w:ascii="Times New Roman" w:hAnsi="Times New Roman"/>
          <w:b/>
          <w:i/>
          <w:sz w:val="28"/>
          <w:szCs w:val="28"/>
        </w:rPr>
        <w:t>ержка семей при рождении детей»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на реализацию регионального проекта доведены без подписания финансового соглашения. На 2021 год предусмотрено финансирование из федерального бюджета на сумму </w:t>
      </w:r>
      <w:r w:rsidRPr="003A26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675 704,2</w:t>
      </w:r>
      <w:r w:rsidRPr="003A269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6F0B" w:rsidRPr="003A269A">
        <w:rPr>
          <w:rFonts w:ascii="Times New Roman" w:hAnsi="Times New Roman" w:cs="Times New Roman"/>
          <w:sz w:val="28"/>
          <w:szCs w:val="28"/>
        </w:rPr>
        <w:t>лей</w:t>
      </w:r>
      <w:r w:rsidRPr="003A269A">
        <w:rPr>
          <w:rFonts w:ascii="Times New Roman" w:hAnsi="Times New Roman" w:cs="Times New Roman"/>
          <w:sz w:val="28"/>
          <w:szCs w:val="28"/>
        </w:rPr>
        <w:t xml:space="preserve">. По состоянию на 01.10.2021 г. финансирование и кассовое исполнение по региональному проекту, согласно информации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269A">
        <w:rPr>
          <w:rFonts w:ascii="Times New Roman" w:hAnsi="Times New Roman" w:cs="Times New Roman"/>
          <w:sz w:val="28"/>
          <w:szCs w:val="28"/>
        </w:rPr>
        <w:t xml:space="preserve"> составило 500 391,7 тыс. руб</w:t>
      </w:r>
      <w:r w:rsidR="00BE6F0B" w:rsidRPr="003A269A">
        <w:rPr>
          <w:rFonts w:ascii="Times New Roman" w:hAnsi="Times New Roman" w:cs="Times New Roman"/>
          <w:sz w:val="28"/>
          <w:szCs w:val="28"/>
        </w:rPr>
        <w:t>лей</w:t>
      </w:r>
      <w:r w:rsidRPr="003A2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с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заключено Соглашение от 22.01.2019 г. № 149-2019-Р10091-1 (в редакции от 28.12.2020</w:t>
      </w:r>
      <w:r w:rsidRPr="003A269A">
        <w:rPr>
          <w:rStyle w:val="fontstyle01"/>
        </w:rPr>
        <w:t xml:space="preserve"> </w:t>
      </w:r>
      <w:r w:rsidRPr="003A269A">
        <w:rPr>
          <w:rStyle w:val="fontstyle01"/>
          <w:sz w:val="28"/>
          <w:szCs w:val="28"/>
        </w:rPr>
        <w:t>г.</w:t>
      </w:r>
      <w:r w:rsidRPr="003A269A">
        <w:rPr>
          <w:rFonts w:ascii="Times New Roman" w:hAnsi="Times New Roman" w:cs="Times New Roman"/>
          <w:sz w:val="28"/>
          <w:szCs w:val="28"/>
        </w:rPr>
        <w:t>) о реализации регионального проекта «</w:t>
      </w:r>
      <w:r w:rsidRPr="003A269A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 w:rsidRPr="003A269A">
        <w:rPr>
          <w:rFonts w:ascii="Times New Roman" w:hAnsi="Times New Roman" w:cs="Times New Roman"/>
          <w:sz w:val="28"/>
          <w:szCs w:val="28"/>
        </w:rPr>
        <w:t xml:space="preserve"> (Республика Ингушетия)» на территории Республики Ингушетия, согласно которому </w:t>
      </w: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 предоставление нуждающимся семьям ежемесячных выплат в связи с рождением (усыновлением) первого ребенка за счет субвенций из федерального бюджета. По информации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состоянию на 01.10.2021 г. оказана поддержка семьям в сумме </w:t>
      </w:r>
      <w:r w:rsidR="00BE6F0B" w:rsidRPr="003A269A">
        <w:rPr>
          <w:rFonts w:ascii="Times New Roman" w:hAnsi="Times New Roman" w:cs="Times New Roman"/>
          <w:sz w:val="28"/>
          <w:szCs w:val="28"/>
        </w:rPr>
        <w:t>500 </w:t>
      </w:r>
      <w:r w:rsidRPr="003A269A">
        <w:rPr>
          <w:rFonts w:ascii="Times New Roman" w:hAnsi="Times New Roman" w:cs="Times New Roman"/>
          <w:sz w:val="28"/>
          <w:szCs w:val="28"/>
        </w:rPr>
        <w:t xml:space="preserve">391,7 </w:t>
      </w:r>
      <w:r w:rsidR="00BE6F0B" w:rsidRPr="003A269A">
        <w:rPr>
          <w:rFonts w:ascii="Times New Roman" w:hAnsi="Times New Roman" w:cs="Times New Roman"/>
          <w:sz w:val="28"/>
          <w:szCs w:val="28"/>
        </w:rPr>
        <w:t>тыс. рублей</w:t>
      </w:r>
      <w:r w:rsidRPr="003A269A">
        <w:rPr>
          <w:rFonts w:ascii="Times New Roman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(74,0% от предусмотренных годовых бюджетных назначений).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 неисполнения регионального проекта в настоящее время отсутствуют. </w:t>
      </w:r>
    </w:p>
    <w:p w:rsidR="007850F4" w:rsidRPr="003A269A" w:rsidRDefault="007850F4" w:rsidP="008A4F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69A">
        <w:rPr>
          <w:rFonts w:ascii="Times New Roman" w:hAnsi="Times New Roman"/>
          <w:b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</w:t>
      </w:r>
      <w:r w:rsidR="008A4F79">
        <w:rPr>
          <w:rFonts w:ascii="Times New Roman" w:hAnsi="Times New Roman"/>
          <w:b/>
          <w:i/>
          <w:sz w:val="28"/>
          <w:szCs w:val="28"/>
        </w:rPr>
        <w:t>я детей в возрасте до трех лет»</w:t>
      </w:r>
    </w:p>
    <w:p w:rsidR="007850F4" w:rsidRPr="003A269A" w:rsidRDefault="007850F4" w:rsidP="007850F4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9A">
        <w:rPr>
          <w:rFonts w:ascii="Times New Roman" w:hAnsi="Times New Roman" w:cs="Times New Roman"/>
          <w:color w:val="000000"/>
          <w:sz w:val="28"/>
          <w:szCs w:val="28"/>
        </w:rPr>
        <w:t>Министерством просвещения Российской Федерации с Правительством Республики Ингушетия заключено Соглашение от 06.02.2019 г. № 073-09-2019-124</w:t>
      </w:r>
      <w:r w:rsidRPr="003A269A"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от 14 апреля 2021 г. № 073-09-2019-124/11) о предоставлении субсидии из федерального бюджета бюджету Республики Ингушетия на </w:t>
      </w:r>
      <w:proofErr w:type="spellStart"/>
      <w:r w:rsidRPr="003A26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софинансирование</w:t>
      </w:r>
      <w:proofErr w:type="spellEnd"/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согласно которому в 2021 году предусмотрено финансирование в сумме </w:t>
      </w:r>
      <w:r w:rsidRPr="003A269A">
        <w:rPr>
          <w:rStyle w:val="fontstyle01"/>
          <w:sz w:val="28"/>
          <w:szCs w:val="28"/>
        </w:rPr>
        <w:t>1</w:t>
      </w:r>
      <w:r w:rsidR="00BE6F0B" w:rsidRPr="003A269A">
        <w:rPr>
          <w:rStyle w:val="fontstyle01"/>
          <w:sz w:val="28"/>
          <w:szCs w:val="28"/>
        </w:rPr>
        <w:t> </w:t>
      </w:r>
      <w:r w:rsidRPr="003A269A">
        <w:rPr>
          <w:rStyle w:val="fontstyle01"/>
          <w:sz w:val="28"/>
          <w:szCs w:val="28"/>
        </w:rPr>
        <w:t>204</w:t>
      </w:r>
      <w:r w:rsidR="00BE6F0B" w:rsidRPr="003A269A">
        <w:rPr>
          <w:rStyle w:val="fontstyle01"/>
          <w:sz w:val="28"/>
          <w:szCs w:val="28"/>
        </w:rPr>
        <w:t> 114,5 тыс. рублей</w:t>
      </w:r>
      <w:r w:rsidRPr="003A269A">
        <w:rPr>
          <w:rStyle w:val="fontstyle01"/>
          <w:sz w:val="28"/>
          <w:szCs w:val="28"/>
        </w:rPr>
        <w:t xml:space="preserve"> (в том числе</w:t>
      </w:r>
      <w:r w:rsidR="00BE6F0B" w:rsidRPr="003A269A">
        <w:rPr>
          <w:rStyle w:val="fontstyle01"/>
          <w:sz w:val="28"/>
          <w:szCs w:val="28"/>
        </w:rPr>
        <w:t>:</w:t>
      </w:r>
      <w:r w:rsidRPr="003A269A">
        <w:rPr>
          <w:rStyle w:val="fontstyle01"/>
          <w:sz w:val="28"/>
          <w:szCs w:val="28"/>
        </w:rPr>
        <w:t xml:space="preserve"> из федерального бюджета </w:t>
      </w:r>
      <w:r w:rsidR="00BE6F0B" w:rsidRPr="003A269A">
        <w:rPr>
          <w:rStyle w:val="fontstyle01"/>
          <w:sz w:val="28"/>
          <w:szCs w:val="28"/>
        </w:rPr>
        <w:t xml:space="preserve">– </w:t>
      </w:r>
      <w:r w:rsidRPr="003A269A">
        <w:rPr>
          <w:rStyle w:val="fontstyle01"/>
          <w:sz w:val="28"/>
          <w:szCs w:val="28"/>
        </w:rPr>
        <w:t>1</w:t>
      </w:r>
      <w:r w:rsidR="00BE6F0B" w:rsidRPr="003A269A">
        <w:rPr>
          <w:rStyle w:val="fontstyle01"/>
          <w:sz w:val="28"/>
          <w:szCs w:val="28"/>
        </w:rPr>
        <w:t> </w:t>
      </w:r>
      <w:r w:rsidRPr="003A269A">
        <w:rPr>
          <w:rStyle w:val="fontstyle01"/>
          <w:sz w:val="28"/>
          <w:szCs w:val="28"/>
        </w:rPr>
        <w:t>192</w:t>
      </w:r>
      <w:r w:rsidR="00BE6F0B" w:rsidRPr="003A269A">
        <w:rPr>
          <w:rStyle w:val="fontstyle01"/>
          <w:sz w:val="28"/>
          <w:szCs w:val="28"/>
        </w:rPr>
        <w:t> </w:t>
      </w:r>
      <w:r w:rsidRPr="003A269A">
        <w:rPr>
          <w:rStyle w:val="fontstyle01"/>
          <w:sz w:val="28"/>
          <w:szCs w:val="28"/>
        </w:rPr>
        <w:t xml:space="preserve">073,4 тыс. руб. и из республиканского бюджета </w:t>
      </w:r>
      <w:r w:rsidR="00BE6F0B" w:rsidRPr="003A269A">
        <w:rPr>
          <w:rStyle w:val="fontstyle01"/>
          <w:sz w:val="28"/>
          <w:szCs w:val="28"/>
        </w:rPr>
        <w:t>–</w:t>
      </w:r>
      <w:r w:rsidRPr="003A269A">
        <w:rPr>
          <w:rStyle w:val="fontstyle01"/>
          <w:sz w:val="28"/>
          <w:szCs w:val="28"/>
        </w:rPr>
        <w:t xml:space="preserve"> 12</w:t>
      </w:r>
      <w:r w:rsidR="00BE6F0B" w:rsidRPr="003A269A">
        <w:rPr>
          <w:rStyle w:val="fontstyle01"/>
          <w:sz w:val="28"/>
          <w:szCs w:val="28"/>
        </w:rPr>
        <w:t> 041,1 тыс. рублей</w:t>
      </w:r>
      <w:r w:rsidRPr="003A269A">
        <w:rPr>
          <w:rStyle w:val="fontstyle01"/>
          <w:sz w:val="28"/>
          <w:szCs w:val="28"/>
        </w:rPr>
        <w:t xml:space="preserve">). По информации, представленной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3A269A">
        <w:rPr>
          <w:rStyle w:val="fontstyle01"/>
          <w:sz w:val="28"/>
          <w:szCs w:val="28"/>
        </w:rPr>
        <w:t xml:space="preserve"> по состоянию на 01.10.2021 г.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3A269A">
        <w:rPr>
          <w:rStyle w:val="fontstyle01"/>
          <w:sz w:val="28"/>
          <w:szCs w:val="28"/>
        </w:rPr>
        <w:t xml:space="preserve"> финансирование и кассовое исполнение составило 451067,5 тыс. руб. (37,4% от предусмотренных бюджетных средств).</w:t>
      </w:r>
    </w:p>
    <w:p w:rsidR="00277754" w:rsidRPr="00277754" w:rsidRDefault="007850F4" w:rsidP="00277754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За счет предусмотренного по данному региональному проекту финансирования в 2021 году планируется строительство 9 детских садов (в том числе 2 переходящих объекта прошлого года в </w:t>
      </w:r>
      <w:proofErr w:type="spellStart"/>
      <w:r w:rsidRPr="003A269A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A269A">
        <w:rPr>
          <w:rFonts w:ascii="Times New Roman" w:hAnsi="Times New Roman" w:cs="Times New Roman"/>
          <w:color w:val="000000"/>
          <w:sz w:val="28"/>
          <w:szCs w:val="28"/>
        </w:rPr>
        <w:t>Инарки</w:t>
      </w:r>
      <w:proofErr w:type="spellEnd"/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и г. Назрани),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заказчиком строительства которых выступает </w:t>
      </w:r>
      <w:r w:rsidRPr="003A269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Республики Ингушетия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0F4" w:rsidRPr="003A269A" w:rsidRDefault="007850F4" w:rsidP="008A4F7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9A">
        <w:rPr>
          <w:rFonts w:ascii="Times New Roman" w:hAnsi="Times New Roman"/>
          <w:b/>
          <w:i/>
          <w:sz w:val="28"/>
          <w:szCs w:val="28"/>
        </w:rPr>
        <w:t>3. Региональный проект «</w:t>
      </w:r>
      <w:r w:rsidRPr="003A269A">
        <w:rPr>
          <w:rStyle w:val="fontstyle01"/>
          <w:b/>
          <w:i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9A">
        <w:rPr>
          <w:rStyle w:val="fontstyle01"/>
          <w:sz w:val="28"/>
          <w:szCs w:val="28"/>
        </w:rPr>
        <w:t xml:space="preserve">Министерством здравоохранения Российской Федерации и Правительством Республики Ингушетия заключено Соглашение от 08.02.2019 г. № 056-17-2019-006 (в редакции от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29.12.2019 г. </w:t>
      </w:r>
      <w:r w:rsidRPr="003A269A">
        <w:rPr>
          <w:rStyle w:val="fontstyle01"/>
          <w:sz w:val="28"/>
          <w:szCs w:val="28"/>
        </w:rPr>
        <w:t>№ 056-17-2019-006/3)</w:t>
      </w:r>
      <w:r w:rsidRPr="003A269A">
        <w:t xml:space="preserve"> </w:t>
      </w:r>
      <w:r w:rsidRPr="003A269A">
        <w:rPr>
          <w:rStyle w:val="fontstyle01"/>
          <w:sz w:val="28"/>
          <w:szCs w:val="28"/>
        </w:rPr>
        <w:t>о предоставлении иного межбюджетного трансферта из федерального бюджета бюджету субъекта Российской Федерации в сумме 90,6 тыс. руб</w:t>
      </w:r>
      <w:r w:rsidR="00C7478D" w:rsidRPr="003A269A">
        <w:rPr>
          <w:rStyle w:val="fontstyle01"/>
          <w:sz w:val="28"/>
          <w:szCs w:val="28"/>
        </w:rPr>
        <w:t>лей</w:t>
      </w:r>
      <w:r w:rsidRPr="003A269A">
        <w:rPr>
          <w:rStyle w:val="fontstyle01"/>
          <w:sz w:val="28"/>
          <w:szCs w:val="28"/>
        </w:rPr>
        <w:t>. Данное финансирование предусмотрено на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3A269A">
        <w:rPr>
          <w:rStyle w:val="fontstyle01"/>
          <w:sz w:val="28"/>
          <w:szCs w:val="28"/>
        </w:rPr>
        <w:t>По состоянию на 01.10.2021 г. финансирование и кассовое исполнение отсутствуют.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представленной </w:t>
      </w:r>
      <w:r w:rsidR="00C7478D"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Минздравом РИ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3A269A">
        <w:rPr>
          <w:rStyle w:val="fontstyle01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(ГБУ «Психоневрологический дом-интернат) проведена в полном объеме (100%) еще в 2019 году, в связи с чем отсутствует подлежащий вакцинации контингент. 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и социальной защиты Российской Федерации</w:t>
      </w:r>
      <w:r w:rsidRPr="003A269A">
        <w:rPr>
          <w:rFonts w:ascii="Times New Roman" w:hAnsi="Times New Roman" w:cs="Times New Roman"/>
          <w:sz w:val="28"/>
          <w:szCs w:val="28"/>
        </w:rPr>
        <w:t xml:space="preserve"> Российской Федерации с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3A269A">
        <w:rPr>
          <w:rStyle w:val="fontstyle01"/>
          <w:sz w:val="28"/>
          <w:szCs w:val="28"/>
        </w:rPr>
        <w:t>от 30.01.2019 г. № 149-2019-P3007-1</w:t>
      </w:r>
      <w:r w:rsidRPr="003A269A">
        <w:rPr>
          <w:rFonts w:ascii="Times New Roman" w:hAnsi="Times New Roman" w:cs="Times New Roman"/>
          <w:sz w:val="28"/>
          <w:szCs w:val="28"/>
        </w:rPr>
        <w:t xml:space="preserve"> (в редакции от 04.03.2021 г. №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69A">
        <w:rPr>
          <w:rStyle w:val="fontstyle01"/>
          <w:sz w:val="28"/>
          <w:szCs w:val="28"/>
        </w:rPr>
        <w:t>149-2019-P3007-1/6</w:t>
      </w:r>
      <w:r w:rsidRPr="003A269A">
        <w:rPr>
          <w:rFonts w:ascii="Times New Roman" w:hAnsi="Times New Roman" w:cs="Times New Roman"/>
          <w:sz w:val="28"/>
          <w:szCs w:val="28"/>
        </w:rPr>
        <w:t xml:space="preserve">) </w:t>
      </w:r>
      <w:r w:rsidRPr="003A269A">
        <w:rPr>
          <w:rStyle w:val="fontstyle01"/>
          <w:sz w:val="28"/>
          <w:szCs w:val="28"/>
        </w:rPr>
        <w:t>о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Ингушетия)» на территории Республики Ингушетия.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Style w:val="fontstyle01"/>
          <w:sz w:val="28"/>
          <w:szCs w:val="28"/>
        </w:rPr>
        <w:t xml:space="preserve">По информации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Министерства здравоохранения 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3A269A">
        <w:rPr>
          <w:rFonts w:ascii="Times New Roman" w:hAnsi="Times New Roman" w:cs="Times New Roman"/>
          <w:sz w:val="28"/>
          <w:szCs w:val="28"/>
        </w:rPr>
        <w:t xml:space="preserve"> исполнение показателей указанного соглашения составило:</w:t>
      </w:r>
    </w:p>
    <w:p w:rsidR="007850F4" w:rsidRPr="003A269A" w:rsidRDefault="007850F4" w:rsidP="00501EAB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показатель «Охват граждан старше трудоспособного возраста профилактическими осмотрами, включая диспансеризацию» при плане на 2021 </w:t>
      </w:r>
      <w:r w:rsidRPr="003A269A">
        <w:rPr>
          <w:rFonts w:ascii="Times New Roman" w:hAnsi="Times New Roman" w:cs="Times New Roman"/>
          <w:sz w:val="28"/>
          <w:szCs w:val="28"/>
        </w:rPr>
        <w:lastRenderedPageBreak/>
        <w:t>год в размере 33,2% по состоянию на 01.10.2021 года исполнение составило – 25,8%;</w:t>
      </w:r>
    </w:p>
    <w:p w:rsidR="007850F4" w:rsidRPr="003A269A" w:rsidRDefault="007850F4" w:rsidP="00501EAB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показатель «Уровень госпитализации на геронтологические койки лиц старше 60 лет на 10 тыс. населения соответствующего населения» при плане на 29,5 условных единиц по состоянию на 01.10.2021 года исполнение составило – 27,6 условных единиц;</w:t>
      </w:r>
    </w:p>
    <w:p w:rsidR="007850F4" w:rsidRPr="003A269A" w:rsidRDefault="007850F4" w:rsidP="00501EAB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показатель «Доля лиц старше трудоспособного возраста, у которых выявлены заболевания и патологические состояния, находящихся под диспансерным наблюдением» при плане на 2021 год в размере 75,9 % по состоянию на 01.10.2021 года исполнение составило – 73,4%.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в настоящее время отсутствуют.</w:t>
      </w:r>
    </w:p>
    <w:p w:rsidR="007850F4" w:rsidRPr="008A4F79" w:rsidRDefault="008A4F79" w:rsidP="008A4F7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7850F4" w:rsidRPr="008A4F79">
        <w:rPr>
          <w:rFonts w:ascii="Times New Roman" w:hAnsi="Times New Roman"/>
          <w:b/>
          <w:i/>
          <w:sz w:val="28"/>
          <w:szCs w:val="28"/>
        </w:rPr>
        <w:t>Региональный проект «</w:t>
      </w:r>
      <w:r w:rsidR="007850F4" w:rsidRPr="008A4F7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На реализацию данного регионального проекта финансирование не предусмотрено. 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с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заключено Соглашение от 30.01.2019 г. №056-2019-Р4006-1 (в редакции от 07.12.2020 г. №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056-2019-P4006-1/3</w:t>
      </w:r>
      <w:r w:rsidRPr="003A269A">
        <w:rPr>
          <w:rFonts w:ascii="Times New Roman" w:hAnsi="Times New Roman" w:cs="Times New Roman"/>
          <w:sz w:val="28"/>
          <w:szCs w:val="28"/>
        </w:rPr>
        <w:t xml:space="preserve">)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</w:t>
      </w:r>
      <w:r w:rsidRPr="003A269A">
        <w:rPr>
          <w:rFonts w:ascii="Times New Roman" w:hAnsi="Times New Roman" w:cs="Times New Roman"/>
          <w:sz w:val="28"/>
          <w:szCs w:val="28"/>
        </w:rPr>
        <w:t>, согласно которому в 2021 году предусмотрено исполнение показателя «</w:t>
      </w: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Темпы прироста первичной заболеваемости ожирением» в размере 2,7%. 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3A2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3A26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Ингушетия, </w:t>
      </w: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01.10.2021 года достижение показателя составило 2,6%</w:t>
      </w:r>
      <w:r w:rsidRPr="003A2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 неисполнения регионального проекта в настоящее время отсутствуют. </w:t>
      </w:r>
    </w:p>
    <w:p w:rsidR="007850F4" w:rsidRPr="003A269A" w:rsidRDefault="007850F4" w:rsidP="008A4F7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269A">
        <w:rPr>
          <w:rFonts w:ascii="Times New Roman" w:hAnsi="Times New Roman"/>
          <w:b/>
          <w:i/>
          <w:sz w:val="28"/>
          <w:szCs w:val="28"/>
        </w:rPr>
        <w:t>5. Реализация региональног</w:t>
      </w:r>
      <w:r w:rsidR="008A4F79">
        <w:rPr>
          <w:rFonts w:ascii="Times New Roman" w:hAnsi="Times New Roman"/>
          <w:b/>
          <w:i/>
          <w:sz w:val="28"/>
          <w:szCs w:val="28"/>
        </w:rPr>
        <w:t>о проекта «Спорт – норма жизни»</w:t>
      </w:r>
      <w:r w:rsidRPr="003A26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50F4" w:rsidRPr="003A269A" w:rsidRDefault="007850F4" w:rsidP="00F35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69A">
        <w:rPr>
          <w:rFonts w:ascii="Times New Roman" w:hAnsi="Times New Roman"/>
          <w:sz w:val="28"/>
          <w:szCs w:val="28"/>
        </w:rPr>
        <w:t xml:space="preserve">По информации </w:t>
      </w:r>
      <w:proofErr w:type="spellStart"/>
      <w:r w:rsidRPr="003A269A">
        <w:rPr>
          <w:rFonts w:ascii="Times New Roman" w:hAnsi="Times New Roman"/>
          <w:sz w:val="28"/>
          <w:szCs w:val="28"/>
        </w:rPr>
        <w:t>Мин</w:t>
      </w:r>
      <w:r w:rsidR="00F358DD" w:rsidRPr="003A269A">
        <w:rPr>
          <w:rFonts w:ascii="Times New Roman" w:hAnsi="Times New Roman"/>
          <w:sz w:val="28"/>
          <w:szCs w:val="28"/>
        </w:rPr>
        <w:t>спорта</w:t>
      </w:r>
      <w:proofErr w:type="spellEnd"/>
      <w:r w:rsidR="00F358DD" w:rsidRPr="003A269A">
        <w:rPr>
          <w:rFonts w:ascii="Times New Roman" w:hAnsi="Times New Roman"/>
          <w:sz w:val="28"/>
          <w:szCs w:val="28"/>
        </w:rPr>
        <w:t xml:space="preserve"> Ингушетии</w:t>
      </w:r>
      <w:r w:rsidRPr="003A269A">
        <w:rPr>
          <w:rFonts w:ascii="Times New Roman" w:hAnsi="Times New Roman"/>
          <w:sz w:val="28"/>
          <w:szCs w:val="28"/>
        </w:rPr>
        <w:t xml:space="preserve"> на реализацию регионального проекта «Спорт – норма жизни» в 2021 году предусмотрено финансирование в сумме 25</w:t>
      </w:r>
      <w:r w:rsidR="00F358DD" w:rsidRPr="003A269A">
        <w:rPr>
          <w:rFonts w:ascii="Times New Roman" w:hAnsi="Times New Roman"/>
          <w:sz w:val="28"/>
          <w:szCs w:val="28"/>
        </w:rPr>
        <w:t> </w:t>
      </w:r>
      <w:r w:rsidRPr="003A269A">
        <w:rPr>
          <w:rFonts w:ascii="Times New Roman" w:hAnsi="Times New Roman"/>
          <w:sz w:val="28"/>
          <w:szCs w:val="28"/>
        </w:rPr>
        <w:t>632,2 тыс. руб., из них:</w:t>
      </w:r>
      <w:r w:rsidR="00F358DD" w:rsidRPr="003A269A">
        <w:rPr>
          <w:rFonts w:ascii="Times New Roman" w:hAnsi="Times New Roman"/>
          <w:sz w:val="28"/>
          <w:szCs w:val="28"/>
        </w:rPr>
        <w:t xml:space="preserve"> </w:t>
      </w:r>
      <w:r w:rsidRPr="003A269A">
        <w:rPr>
          <w:rFonts w:ascii="Times New Roman" w:hAnsi="Times New Roman"/>
          <w:sz w:val="28"/>
          <w:szCs w:val="28"/>
        </w:rPr>
        <w:t>из федерального бюджета – 25</w:t>
      </w:r>
      <w:r w:rsidR="00F358DD" w:rsidRPr="003A269A">
        <w:rPr>
          <w:rFonts w:ascii="Times New Roman" w:hAnsi="Times New Roman"/>
          <w:sz w:val="28"/>
          <w:szCs w:val="28"/>
        </w:rPr>
        <w:t> </w:t>
      </w:r>
      <w:r w:rsidRPr="003A269A">
        <w:rPr>
          <w:rFonts w:ascii="Times New Roman" w:hAnsi="Times New Roman"/>
          <w:sz w:val="28"/>
          <w:szCs w:val="28"/>
        </w:rPr>
        <w:t>201,8 тыс. руб.; из республиканского бюджета – 430,4 тыс. руб</w:t>
      </w:r>
      <w:r w:rsidR="00F358DD" w:rsidRPr="003A269A">
        <w:rPr>
          <w:rFonts w:ascii="Times New Roman" w:hAnsi="Times New Roman"/>
          <w:sz w:val="28"/>
          <w:szCs w:val="28"/>
        </w:rPr>
        <w:t>лей</w:t>
      </w:r>
      <w:r w:rsidRPr="003A269A">
        <w:rPr>
          <w:rFonts w:ascii="Times New Roman" w:hAnsi="Times New Roman"/>
          <w:sz w:val="28"/>
          <w:szCs w:val="28"/>
        </w:rPr>
        <w:t xml:space="preserve">. </w:t>
      </w:r>
    </w:p>
    <w:p w:rsidR="007850F4" w:rsidRPr="003A269A" w:rsidRDefault="007850F4" w:rsidP="00F35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69A">
        <w:rPr>
          <w:rFonts w:ascii="Times New Roman" w:hAnsi="Times New Roman"/>
          <w:sz w:val="28"/>
          <w:szCs w:val="28"/>
        </w:rPr>
        <w:t>Фактическое финансирование по состоянию на 01.10.2021 г. составило 25</w:t>
      </w:r>
      <w:r w:rsidR="00F358DD" w:rsidRPr="003A269A">
        <w:rPr>
          <w:rFonts w:ascii="Times New Roman" w:hAnsi="Times New Roman"/>
          <w:sz w:val="28"/>
          <w:szCs w:val="28"/>
        </w:rPr>
        <w:t> </w:t>
      </w:r>
      <w:r w:rsidRPr="003A269A">
        <w:rPr>
          <w:rFonts w:ascii="Times New Roman" w:hAnsi="Times New Roman"/>
          <w:sz w:val="28"/>
          <w:szCs w:val="28"/>
        </w:rPr>
        <w:t>632,2 тыс. руб., из них:</w:t>
      </w:r>
      <w:r w:rsidR="00F358DD" w:rsidRPr="003A269A">
        <w:rPr>
          <w:rFonts w:ascii="Times New Roman" w:hAnsi="Times New Roman"/>
          <w:sz w:val="28"/>
          <w:szCs w:val="28"/>
        </w:rPr>
        <w:t xml:space="preserve"> </w:t>
      </w:r>
      <w:r w:rsidRPr="003A269A">
        <w:rPr>
          <w:rFonts w:ascii="Times New Roman" w:hAnsi="Times New Roman"/>
          <w:sz w:val="28"/>
          <w:szCs w:val="28"/>
        </w:rPr>
        <w:t>из федерального бюджета – 25</w:t>
      </w:r>
      <w:r w:rsidR="00F358DD" w:rsidRPr="003A269A">
        <w:rPr>
          <w:rFonts w:ascii="Times New Roman" w:hAnsi="Times New Roman"/>
          <w:sz w:val="28"/>
          <w:szCs w:val="28"/>
        </w:rPr>
        <w:t> </w:t>
      </w:r>
      <w:r w:rsidRPr="003A269A">
        <w:rPr>
          <w:rFonts w:ascii="Times New Roman" w:hAnsi="Times New Roman"/>
          <w:sz w:val="28"/>
          <w:szCs w:val="28"/>
        </w:rPr>
        <w:t>201,8 тыс. руб.;</w:t>
      </w:r>
      <w:r w:rsidR="00F358DD" w:rsidRPr="003A269A">
        <w:rPr>
          <w:rFonts w:ascii="Times New Roman" w:hAnsi="Times New Roman"/>
          <w:sz w:val="28"/>
          <w:szCs w:val="28"/>
        </w:rPr>
        <w:t xml:space="preserve"> </w:t>
      </w:r>
      <w:r w:rsidRPr="003A269A">
        <w:rPr>
          <w:rFonts w:ascii="Times New Roman" w:hAnsi="Times New Roman"/>
          <w:sz w:val="28"/>
          <w:szCs w:val="28"/>
        </w:rPr>
        <w:t>из республиканского бюджета – 430,4 тыс. руб</w:t>
      </w:r>
      <w:r w:rsidR="00F358DD" w:rsidRPr="003A269A">
        <w:rPr>
          <w:rFonts w:ascii="Times New Roman" w:hAnsi="Times New Roman"/>
          <w:sz w:val="28"/>
          <w:szCs w:val="28"/>
        </w:rPr>
        <w:t>лей</w:t>
      </w:r>
      <w:r w:rsidRPr="003A269A">
        <w:rPr>
          <w:rFonts w:ascii="Times New Roman" w:hAnsi="Times New Roman"/>
          <w:sz w:val="28"/>
          <w:szCs w:val="28"/>
        </w:rPr>
        <w:t>.</w:t>
      </w:r>
    </w:p>
    <w:p w:rsidR="007850F4" w:rsidRPr="003A269A" w:rsidRDefault="007850F4" w:rsidP="008836DD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В рамках реализации данного регионального проекта заключены следующие Соглашения:</w:t>
      </w:r>
    </w:p>
    <w:p w:rsidR="007850F4" w:rsidRPr="003A269A" w:rsidRDefault="007850F4" w:rsidP="008836DD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28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заключено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Соглашение от 14.02.2019 г. № 777-08-2019-038 (в редакции от 22.12.2020 г. заключено дополнительное соглашение № 777-08-2019-038/3) о предоставлении субсидии из федерального бюджета бюджету субъекта Российской Федерации</w:t>
      </w:r>
      <w:r w:rsidRPr="003A269A">
        <w:t xml:space="preserve">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государственную поддержку спортивных организаций, осуществляющих подготовку спортивного резерва для спортивных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сборных команд, в том числе спортивных сборных команд Российской Федерации</w:t>
      </w:r>
      <w:r w:rsidRPr="003A269A"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в сумме</w:t>
      </w:r>
      <w:r w:rsidRPr="003A269A">
        <w:t xml:space="preserve"> 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4133,9</w:t>
      </w:r>
      <w:r w:rsidRPr="003A269A">
        <w:t xml:space="preserve">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Pr="003A269A">
        <w:rPr>
          <w:rFonts w:ascii="Times New Roman" w:hAnsi="Times New Roman" w:cs="Times New Roman"/>
          <w:sz w:val="28"/>
          <w:szCs w:val="28"/>
        </w:rPr>
        <w:t xml:space="preserve">и из республиканского бюджета – 217,6 тыс. руб. (всего - 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4351,5</w:t>
      </w:r>
      <w:r w:rsidRPr="003A269A"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тыс. руб.).</w:t>
      </w:r>
    </w:p>
    <w:p w:rsidR="007850F4" w:rsidRPr="003A269A" w:rsidRDefault="007850F4" w:rsidP="008836DD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28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заключено  Соглашение от 13.02.2019 г. № 777-08-2019-130 (в редакции дополнительного соглашения от 18.02.2021 г. № 777-08-2019-130/7) о предоставлении субсидии из федерального бюджета бюджету субъекта Российской Федерации на закупку спортивно-технологического оборудования для создания малой спортивной площадки и физкультурно-оздоровительного комплекса открытого типа в сумме 21067,9 тыс. руб. и из республиканского бюджета – 212,8 тыс. руб. (всего </w:t>
      </w:r>
      <w:r w:rsidR="00CC2EF9" w:rsidRPr="003A269A">
        <w:rPr>
          <w:rFonts w:ascii="Times New Roman" w:hAnsi="Times New Roman" w:cs="Times New Roman"/>
          <w:sz w:val="28"/>
          <w:szCs w:val="28"/>
        </w:rPr>
        <w:t>–</w:t>
      </w:r>
      <w:r w:rsidRPr="003A269A">
        <w:rPr>
          <w:rFonts w:ascii="Times New Roman" w:hAnsi="Times New Roman" w:cs="Times New Roman"/>
          <w:sz w:val="28"/>
          <w:szCs w:val="28"/>
        </w:rPr>
        <w:t xml:space="preserve"> 21</w:t>
      </w:r>
      <w:r w:rsidR="00CC2EF9" w:rsidRPr="003A269A">
        <w:rPr>
          <w:rFonts w:ascii="Times New Roman" w:hAnsi="Times New Roman" w:cs="Times New Roman"/>
          <w:sz w:val="28"/>
          <w:szCs w:val="28"/>
        </w:rPr>
        <w:t> 280,7 тыс. рублей</w:t>
      </w:r>
      <w:r w:rsidRPr="003A26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50F4" w:rsidRPr="003A269A" w:rsidRDefault="007850F4" w:rsidP="00CC2EF9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По информации Министерства по физической культуре и спорту Республики Ингушетия на 01.10.2021 года фактическое финансирование и кассовое исполнение на реализацию данных Соглашений произведено в полном объеме и составило 25</w:t>
      </w:r>
      <w:r w:rsidR="00CC2EF9" w:rsidRPr="003A269A">
        <w:rPr>
          <w:rFonts w:ascii="Times New Roman" w:hAnsi="Times New Roman" w:cs="Times New Roman"/>
          <w:sz w:val="28"/>
          <w:szCs w:val="28"/>
        </w:rPr>
        <w:t> </w:t>
      </w:r>
      <w:r w:rsidRPr="003A269A">
        <w:rPr>
          <w:rFonts w:ascii="Times New Roman" w:hAnsi="Times New Roman" w:cs="Times New Roman"/>
          <w:sz w:val="28"/>
          <w:szCs w:val="28"/>
        </w:rPr>
        <w:t>632,2 тыс. руб., из них: из федерального бюджета – 25</w:t>
      </w:r>
      <w:r w:rsidR="00CC2EF9" w:rsidRPr="003A269A">
        <w:rPr>
          <w:rFonts w:ascii="Times New Roman" w:hAnsi="Times New Roman" w:cs="Times New Roman"/>
          <w:sz w:val="28"/>
          <w:szCs w:val="28"/>
        </w:rPr>
        <w:t> </w:t>
      </w:r>
      <w:r w:rsidRPr="003A269A">
        <w:rPr>
          <w:rFonts w:ascii="Times New Roman" w:hAnsi="Times New Roman" w:cs="Times New Roman"/>
          <w:sz w:val="28"/>
          <w:szCs w:val="28"/>
        </w:rPr>
        <w:t>201,8 тыс. руб.;</w:t>
      </w:r>
      <w:r w:rsidR="00CC2EF9" w:rsidRPr="003A269A">
        <w:rPr>
          <w:rFonts w:ascii="Times New Roman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из республиканского бюджета – 430,4 тыс. руб</w:t>
      </w:r>
      <w:r w:rsidR="00CC2EF9" w:rsidRPr="003A269A">
        <w:rPr>
          <w:rFonts w:ascii="Times New Roman" w:hAnsi="Times New Roman" w:cs="Times New Roman"/>
          <w:sz w:val="28"/>
          <w:szCs w:val="28"/>
        </w:rPr>
        <w:t>лей</w:t>
      </w:r>
      <w:r w:rsidRPr="003A269A">
        <w:rPr>
          <w:rFonts w:ascii="Times New Roman" w:hAnsi="Times New Roman" w:cs="Times New Roman"/>
          <w:sz w:val="28"/>
          <w:szCs w:val="28"/>
        </w:rPr>
        <w:t>.</w:t>
      </w:r>
    </w:p>
    <w:p w:rsidR="007850F4" w:rsidRPr="003A269A" w:rsidRDefault="007850F4" w:rsidP="007850F4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Исполнение мероприятий в рамках реализации данных Соглашений на 01.10.2021 года составило 100%.</w:t>
      </w:r>
    </w:p>
    <w:p w:rsidR="007850F4" w:rsidRPr="003A269A" w:rsidRDefault="007850F4" w:rsidP="007850F4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0F4" w:rsidRPr="003A269A" w:rsidRDefault="008836DD" w:rsidP="0078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:rsidR="007850F4" w:rsidRPr="003A269A" w:rsidRDefault="007850F4" w:rsidP="0078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реализуется 3 региональных проекта:</w:t>
      </w:r>
    </w:p>
    <w:p w:rsidR="007850F4" w:rsidRPr="008A4F79" w:rsidRDefault="008A4F79" w:rsidP="008A4F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850F4" w:rsidRPr="008A4F79">
        <w:rPr>
          <w:rFonts w:ascii="Times New Roman" w:hAnsi="Times New Roman" w:cs="Times New Roman"/>
          <w:b/>
          <w:i/>
          <w:sz w:val="28"/>
          <w:szCs w:val="28"/>
        </w:rPr>
        <w:t>Региона</w:t>
      </w:r>
      <w:r>
        <w:rPr>
          <w:rFonts w:ascii="Times New Roman" w:hAnsi="Times New Roman" w:cs="Times New Roman"/>
          <w:b/>
          <w:i/>
          <w:sz w:val="28"/>
          <w:szCs w:val="28"/>
        </w:rPr>
        <w:t>льный проект «Культурная среда»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:rsidR="007850F4" w:rsidRPr="003A269A" w:rsidRDefault="007850F4" w:rsidP="00501EAB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9A">
        <w:rPr>
          <w:rFonts w:ascii="Times New Roman" w:hAnsi="Times New Roman" w:cs="Times New Roman"/>
          <w:color w:val="000000"/>
          <w:sz w:val="28"/>
          <w:szCs w:val="28"/>
        </w:rPr>
        <w:t>Соглашение от 22.12.2020 г. № 054-09-2021-369</w:t>
      </w:r>
      <w:r w:rsidRPr="003A269A">
        <w:t xml:space="preserve">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в 2021 году субсидии из федерального бюджета бюджету Республики Ингушетия в целях </w:t>
      </w:r>
      <w:proofErr w:type="spellStart"/>
      <w:r w:rsidRPr="003A269A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модернизацию </w:t>
      </w:r>
      <w:r w:rsidRPr="003A269A">
        <w:rPr>
          <w:rFonts w:ascii="Times New Roman" w:hAnsi="Times New Roman" w:cs="Times New Roman"/>
          <w:sz w:val="28"/>
          <w:szCs w:val="28"/>
        </w:rPr>
        <w:t>региональных и муниципальных театров юного зрителя и театров кукол путем их капитального ремонта в сумме 37783,5 тыс. руб.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="00CC2EF9"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– 37</w:t>
      </w:r>
      <w:r w:rsidR="00CC2EF9" w:rsidRPr="003A26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405,7 тыс. руб.;</w:t>
      </w:r>
      <w:r w:rsidR="00CC2EF9"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из республиканского бюджета – 377,8 тыс. руб</w:t>
      </w:r>
      <w:r w:rsidR="00CC2EF9" w:rsidRPr="003A269A">
        <w:rPr>
          <w:rFonts w:ascii="Times New Roman" w:hAnsi="Times New Roman" w:cs="Times New Roman"/>
          <w:sz w:val="28"/>
          <w:szCs w:val="28"/>
        </w:rPr>
        <w:t>лей</w:t>
      </w:r>
      <w:r w:rsidRPr="003A2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Предельные объемы финансирования составили 37</w:t>
      </w:r>
      <w:r w:rsidR="00CC2EF9" w:rsidRPr="003A269A">
        <w:rPr>
          <w:rFonts w:ascii="Times New Roman" w:hAnsi="Times New Roman" w:cs="Times New Roman"/>
          <w:sz w:val="28"/>
          <w:szCs w:val="28"/>
        </w:rPr>
        <w:t> </w:t>
      </w:r>
      <w:r w:rsidRPr="003A269A">
        <w:rPr>
          <w:rFonts w:ascii="Times New Roman" w:hAnsi="Times New Roman" w:cs="Times New Roman"/>
          <w:sz w:val="28"/>
          <w:szCs w:val="28"/>
        </w:rPr>
        <w:t xml:space="preserve">783,5 тыс. руб. (100% от запланированных величин). Кассовое исполнение в рамках Соглашения по состоянию на 01.10.2021 </w:t>
      </w:r>
      <w:r w:rsidR="00CC2EF9" w:rsidRPr="003A269A">
        <w:rPr>
          <w:rFonts w:ascii="Times New Roman" w:hAnsi="Times New Roman" w:cs="Times New Roman"/>
          <w:sz w:val="28"/>
          <w:szCs w:val="28"/>
        </w:rPr>
        <w:t xml:space="preserve">г. </w:t>
      </w:r>
      <w:r w:rsidRPr="003A269A">
        <w:rPr>
          <w:rFonts w:ascii="Times New Roman" w:hAnsi="Times New Roman" w:cs="Times New Roman"/>
          <w:sz w:val="28"/>
          <w:szCs w:val="28"/>
        </w:rPr>
        <w:t>составило 20</w:t>
      </w:r>
      <w:r w:rsidR="00CC2EF9" w:rsidRPr="003A269A">
        <w:rPr>
          <w:rFonts w:ascii="Times New Roman" w:hAnsi="Times New Roman" w:cs="Times New Roman"/>
          <w:sz w:val="28"/>
          <w:szCs w:val="28"/>
        </w:rPr>
        <w:t> 817,0 тыс. рублей</w:t>
      </w:r>
      <w:r w:rsidRPr="003A269A">
        <w:rPr>
          <w:rFonts w:ascii="Times New Roman" w:hAnsi="Times New Roman" w:cs="Times New Roman"/>
          <w:sz w:val="28"/>
          <w:szCs w:val="28"/>
        </w:rPr>
        <w:t xml:space="preserve"> (55%). </w:t>
      </w:r>
    </w:p>
    <w:p w:rsidR="007850F4" w:rsidRPr="003A269A" w:rsidRDefault="00CC2EF9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В </w:t>
      </w:r>
      <w:r w:rsidR="007850F4" w:rsidRPr="003A269A">
        <w:rPr>
          <w:rFonts w:ascii="Times New Roman" w:hAnsi="Times New Roman" w:cs="Times New Roman"/>
          <w:sz w:val="28"/>
          <w:szCs w:val="28"/>
        </w:rPr>
        <w:t xml:space="preserve">2021 году запланирован капитальный </w:t>
      </w:r>
      <w:r w:rsidR="007850F4" w:rsidRPr="003A269A">
        <w:rPr>
          <w:rFonts w:ascii="Times New Roman" w:eastAsia="Calibri" w:hAnsi="Times New Roman"/>
          <w:sz w:val="28"/>
          <w:szCs w:val="28"/>
        </w:rPr>
        <w:t>ремонт здания театра юного зрителя в г. Назрань</w:t>
      </w:r>
      <w:r w:rsidR="007850F4" w:rsidRPr="003A269A">
        <w:rPr>
          <w:rFonts w:ascii="Times New Roman" w:eastAsia="Calibri" w:hAnsi="Times New Roman"/>
          <w:sz w:val="24"/>
          <w:szCs w:val="24"/>
        </w:rPr>
        <w:t xml:space="preserve">, </w:t>
      </w:r>
      <w:r w:rsidR="007850F4" w:rsidRPr="003A269A">
        <w:rPr>
          <w:rFonts w:ascii="Times New Roman" w:hAnsi="Times New Roman" w:cs="Times New Roman"/>
          <w:sz w:val="28"/>
          <w:szCs w:val="28"/>
        </w:rPr>
        <w:t xml:space="preserve">исполнение по ремонту вышеуказанного здания по состоянию на 01.10.2021 года составило </w:t>
      </w:r>
      <w:r w:rsidR="007850F4" w:rsidRPr="003A269A">
        <w:rPr>
          <w:rFonts w:ascii="Times New Roman" w:eastAsia="Calibri" w:hAnsi="Times New Roman"/>
          <w:sz w:val="28"/>
          <w:szCs w:val="28"/>
        </w:rPr>
        <w:t>85 %</w:t>
      </w:r>
      <w:r w:rsidR="007850F4" w:rsidRPr="003A269A">
        <w:rPr>
          <w:rFonts w:ascii="Times New Roman" w:hAnsi="Times New Roman" w:cs="Times New Roman"/>
          <w:sz w:val="28"/>
          <w:szCs w:val="28"/>
        </w:rPr>
        <w:t xml:space="preserve"> (объект, переходящий с 2020 г</w:t>
      </w:r>
      <w:r w:rsidRPr="003A269A">
        <w:rPr>
          <w:rFonts w:ascii="Times New Roman" w:hAnsi="Times New Roman" w:cs="Times New Roman"/>
          <w:sz w:val="28"/>
          <w:szCs w:val="28"/>
        </w:rPr>
        <w:t>ода</w:t>
      </w:r>
      <w:r w:rsidR="007850F4" w:rsidRPr="003A269A">
        <w:rPr>
          <w:rFonts w:ascii="Times New Roman" w:hAnsi="Times New Roman" w:cs="Times New Roman"/>
          <w:sz w:val="28"/>
          <w:szCs w:val="28"/>
        </w:rPr>
        <w:t>)</w:t>
      </w:r>
      <w:r w:rsidRPr="003A269A">
        <w:rPr>
          <w:rFonts w:ascii="Times New Roman" w:hAnsi="Times New Roman" w:cs="Times New Roman"/>
          <w:sz w:val="28"/>
          <w:szCs w:val="28"/>
        </w:rPr>
        <w:t>.</w:t>
      </w:r>
      <w:r w:rsidR="007850F4" w:rsidRPr="003A269A">
        <w:rPr>
          <w:rFonts w:ascii="Times New Roman" w:hAnsi="Times New Roman" w:cs="Times New Roman"/>
          <w:sz w:val="28"/>
          <w:szCs w:val="28"/>
        </w:rPr>
        <w:t xml:space="preserve"> Завершение</w:t>
      </w:r>
      <w:r w:rsidR="007850F4" w:rsidRPr="003A269A">
        <w:rPr>
          <w:rFonts w:ascii="Times New Roman" w:eastAsia="Calibri" w:hAnsi="Times New Roman"/>
          <w:sz w:val="28"/>
          <w:szCs w:val="28"/>
        </w:rPr>
        <w:t xml:space="preserve"> работ на объекте капитального строительства запланировано на декабрь 2021 год;</w:t>
      </w:r>
    </w:p>
    <w:p w:rsidR="007850F4" w:rsidRPr="003A269A" w:rsidRDefault="007850F4" w:rsidP="00501EAB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Соглашение от 22.12.2020 г. № 054-17-2021-159 о предоставлении субсидии из федерального бюджета бюджету субъекта Российской Федерации. По Соглашению предусмотрено </w:t>
      </w:r>
      <w:r w:rsidRPr="003A269A">
        <w:rPr>
          <w:rStyle w:val="fontstyle01"/>
          <w:sz w:val="28"/>
          <w:szCs w:val="28"/>
        </w:rPr>
        <w:t xml:space="preserve">предоставление </w:t>
      </w:r>
      <w:r w:rsidRPr="003A269A">
        <w:rPr>
          <w:rFonts w:ascii="Times New Roman" w:hAnsi="Times New Roman" w:cs="Times New Roman"/>
          <w:sz w:val="28"/>
          <w:szCs w:val="28"/>
        </w:rPr>
        <w:t xml:space="preserve">из федерального бюджета в 2021 - 2023 годах бюджету Республики Ингушетия субсидии на поддержку отрасли культуры (в рамках данного Соглашения осуществляется капитальный </w:t>
      </w:r>
      <w:r w:rsidRPr="003A269A">
        <w:rPr>
          <w:rFonts w:ascii="Times New Roman" w:hAnsi="Times New Roman" w:cs="Times New Roman"/>
          <w:sz w:val="28"/>
          <w:szCs w:val="28"/>
        </w:rPr>
        <w:lastRenderedPageBreak/>
        <w:t>ремонт детской школы искусств г. Назрань). На 2021 год по Соглашению предусмотрено финансирование в сумме 24</w:t>
      </w:r>
      <w:r w:rsidR="00CC2EF9" w:rsidRPr="003A269A">
        <w:rPr>
          <w:rFonts w:ascii="Times New Roman" w:hAnsi="Times New Roman" w:cs="Times New Roman"/>
          <w:sz w:val="28"/>
          <w:szCs w:val="28"/>
        </w:rPr>
        <w:t> </w:t>
      </w:r>
      <w:r w:rsidRPr="003A269A">
        <w:rPr>
          <w:rFonts w:ascii="Times New Roman" w:hAnsi="Times New Roman" w:cs="Times New Roman"/>
          <w:sz w:val="28"/>
          <w:szCs w:val="28"/>
        </w:rPr>
        <w:t>350,0 тыс. руб., в том числе:</w:t>
      </w:r>
      <w:r w:rsidR="00CC2EF9" w:rsidRPr="003A269A">
        <w:rPr>
          <w:rFonts w:ascii="Times New Roman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 xml:space="preserve">из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3A269A">
        <w:rPr>
          <w:rFonts w:ascii="Times New Roman" w:hAnsi="Times New Roman" w:cs="Times New Roman"/>
          <w:sz w:val="28"/>
          <w:szCs w:val="28"/>
        </w:rPr>
        <w:t>– 23</w:t>
      </w:r>
      <w:r w:rsidR="00CC2EF9" w:rsidRPr="003A269A">
        <w:rPr>
          <w:rFonts w:ascii="Times New Roman" w:hAnsi="Times New Roman" w:cs="Times New Roman"/>
          <w:sz w:val="28"/>
          <w:szCs w:val="28"/>
        </w:rPr>
        <w:t> </w:t>
      </w:r>
      <w:r w:rsidRPr="003A269A">
        <w:rPr>
          <w:rFonts w:ascii="Times New Roman" w:hAnsi="Times New Roman" w:cs="Times New Roman"/>
          <w:sz w:val="28"/>
          <w:szCs w:val="28"/>
        </w:rPr>
        <w:t>132,5 тыс. руб.;</w:t>
      </w:r>
      <w:r w:rsidR="00CC2EF9" w:rsidRPr="003A269A">
        <w:rPr>
          <w:rFonts w:ascii="Times New Roman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из республиканского бюджета – 1</w:t>
      </w:r>
      <w:r w:rsidR="00CC2EF9" w:rsidRPr="003A269A">
        <w:rPr>
          <w:rFonts w:ascii="Times New Roman" w:hAnsi="Times New Roman" w:cs="Times New Roman"/>
          <w:sz w:val="28"/>
          <w:szCs w:val="28"/>
        </w:rPr>
        <w:t> </w:t>
      </w:r>
      <w:r w:rsidRPr="003A269A">
        <w:rPr>
          <w:rFonts w:ascii="Times New Roman" w:hAnsi="Times New Roman" w:cs="Times New Roman"/>
          <w:sz w:val="28"/>
          <w:szCs w:val="28"/>
        </w:rPr>
        <w:t>217,5 тыс. руб</w:t>
      </w:r>
      <w:r w:rsidR="00CC2EF9" w:rsidRPr="003A269A">
        <w:rPr>
          <w:rFonts w:ascii="Times New Roman" w:hAnsi="Times New Roman" w:cs="Times New Roman"/>
          <w:sz w:val="28"/>
          <w:szCs w:val="28"/>
        </w:rPr>
        <w:t>лей</w:t>
      </w:r>
      <w:r w:rsidRPr="003A269A">
        <w:rPr>
          <w:rFonts w:ascii="Times New Roman" w:hAnsi="Times New Roman" w:cs="Times New Roman"/>
          <w:sz w:val="28"/>
          <w:szCs w:val="28"/>
        </w:rPr>
        <w:t>.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Финансирование в рамках Соглашения по состоянию на 01.10.2021 составило 100% от плановых значений. </w:t>
      </w:r>
    </w:p>
    <w:p w:rsidR="00CC2EF9" w:rsidRPr="003A269A" w:rsidRDefault="007850F4" w:rsidP="007850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С</w:t>
      </w:r>
      <w:r w:rsidR="00CC2EF9" w:rsidRPr="003A269A">
        <w:rPr>
          <w:rFonts w:ascii="Times New Roman" w:hAnsi="Times New Roman" w:cs="Times New Roman"/>
          <w:sz w:val="28"/>
          <w:szCs w:val="28"/>
        </w:rPr>
        <w:t>огласно информации Минкультуры Ингушетии</w:t>
      </w:r>
      <w:r w:rsidRPr="003A269A">
        <w:rPr>
          <w:rFonts w:ascii="Times New Roman" w:hAnsi="Times New Roman" w:cs="Times New Roman"/>
          <w:sz w:val="28"/>
          <w:szCs w:val="28"/>
        </w:rPr>
        <w:t>, определен подрядчик и начаты работы. Т</w:t>
      </w:r>
      <w:r w:rsidRPr="003A269A">
        <w:rPr>
          <w:rFonts w:ascii="Times New Roman" w:eastAsia="Calibri" w:hAnsi="Times New Roman"/>
          <w:sz w:val="28"/>
          <w:szCs w:val="28"/>
        </w:rPr>
        <w:t>ехническая готовность по исполнению работ на объекте капитальног</w:t>
      </w:r>
      <w:r w:rsidR="00CC2EF9" w:rsidRPr="003A269A">
        <w:rPr>
          <w:rFonts w:ascii="Times New Roman" w:eastAsia="Calibri" w:hAnsi="Times New Roman"/>
          <w:sz w:val="28"/>
          <w:szCs w:val="28"/>
        </w:rPr>
        <w:t>о строительства по итогу 2021 года</w:t>
      </w:r>
      <w:r w:rsidRPr="003A269A">
        <w:rPr>
          <w:rFonts w:ascii="Times New Roman" w:eastAsia="Calibri" w:hAnsi="Times New Roman"/>
          <w:sz w:val="28"/>
          <w:szCs w:val="28"/>
        </w:rPr>
        <w:t xml:space="preserve"> должна составлять 100 %. </w:t>
      </w:r>
    </w:p>
    <w:p w:rsidR="007850F4" w:rsidRPr="003A269A" w:rsidRDefault="00CC2EF9" w:rsidP="007850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269A">
        <w:rPr>
          <w:rFonts w:ascii="Times New Roman" w:eastAsia="Calibri" w:hAnsi="Times New Roman"/>
          <w:i/>
          <w:sz w:val="28"/>
          <w:szCs w:val="28"/>
        </w:rPr>
        <w:t>Вместе с тем,</w:t>
      </w:r>
      <w:r w:rsidR="007850F4" w:rsidRPr="003A269A">
        <w:rPr>
          <w:rFonts w:ascii="Times New Roman" w:eastAsia="Calibri" w:hAnsi="Times New Roman"/>
          <w:i/>
          <w:sz w:val="28"/>
          <w:szCs w:val="28"/>
        </w:rPr>
        <w:t xml:space="preserve"> по состоянию на 01.10.2021 год </w:t>
      </w:r>
      <w:r w:rsidRPr="003A269A">
        <w:rPr>
          <w:rFonts w:ascii="Times New Roman" w:eastAsia="Calibri" w:hAnsi="Times New Roman"/>
          <w:i/>
          <w:sz w:val="28"/>
          <w:szCs w:val="28"/>
        </w:rPr>
        <w:t>техническая готовность составляет лишь 2%, что показывает</w:t>
      </w:r>
      <w:r w:rsidR="007850F4" w:rsidRPr="003A269A">
        <w:rPr>
          <w:rFonts w:ascii="Times New Roman" w:eastAsia="Calibri" w:hAnsi="Times New Roman"/>
          <w:i/>
          <w:sz w:val="28"/>
          <w:szCs w:val="28"/>
        </w:rPr>
        <w:t xml:space="preserve"> наличи</w:t>
      </w:r>
      <w:r w:rsidRPr="003A269A">
        <w:rPr>
          <w:rFonts w:ascii="Times New Roman" w:eastAsia="Calibri" w:hAnsi="Times New Roman"/>
          <w:i/>
          <w:sz w:val="28"/>
          <w:szCs w:val="28"/>
        </w:rPr>
        <w:t>е</w:t>
      </w:r>
      <w:r w:rsidR="007850F4" w:rsidRPr="003A269A">
        <w:rPr>
          <w:rFonts w:ascii="Times New Roman" w:eastAsia="Calibri" w:hAnsi="Times New Roman"/>
          <w:i/>
          <w:sz w:val="28"/>
          <w:szCs w:val="28"/>
        </w:rPr>
        <w:t xml:space="preserve"> высоких рисков неисполнения </w:t>
      </w:r>
      <w:r w:rsidR="007850F4" w:rsidRPr="003A269A">
        <w:rPr>
          <w:rFonts w:ascii="Times New Roman" w:hAnsi="Times New Roman"/>
          <w:i/>
          <w:sz w:val="28"/>
          <w:szCs w:val="28"/>
        </w:rPr>
        <w:t>регионального проекта «Культурная среда».</w:t>
      </w:r>
    </w:p>
    <w:p w:rsidR="007850F4" w:rsidRPr="008A4F79" w:rsidRDefault="008A4F79" w:rsidP="008A4F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850F4" w:rsidRPr="008A4F79">
        <w:rPr>
          <w:rFonts w:ascii="Times New Roman" w:hAnsi="Times New Roman" w:cs="Times New Roman"/>
          <w:b/>
          <w:i/>
          <w:sz w:val="28"/>
          <w:szCs w:val="28"/>
        </w:rPr>
        <w:t>Регион</w:t>
      </w:r>
      <w:r>
        <w:rPr>
          <w:rFonts w:ascii="Times New Roman" w:hAnsi="Times New Roman" w:cs="Times New Roman"/>
          <w:b/>
          <w:i/>
          <w:sz w:val="28"/>
          <w:szCs w:val="28"/>
        </w:rPr>
        <w:t>альный проект «Творческие люди»</w:t>
      </w:r>
    </w:p>
    <w:p w:rsidR="007850F4" w:rsidRPr="003A269A" w:rsidRDefault="007850F4" w:rsidP="0078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В целях реализации данного проекта Министерством культуры Российской Федерации с Правительством Республики Ингушетия заключено Соглашение от 26.12.2020 г. №054-09-2021-397 (в редакции </w:t>
      </w:r>
      <w:r w:rsidRPr="003A269A">
        <w:rPr>
          <w:rFonts w:ascii="Times New Roman" w:hAnsi="Times New Roman" w:cs="Times New Roman"/>
          <w:color w:val="000000"/>
          <w:sz w:val="28"/>
          <w:szCs w:val="28"/>
        </w:rPr>
        <w:t>от 16 июня 2021 г. № 054-09-2021-397/1</w:t>
      </w:r>
      <w:r w:rsidRPr="003A269A">
        <w:rPr>
          <w:rFonts w:ascii="Times New Roman" w:hAnsi="Times New Roman" w:cs="Times New Roman"/>
          <w:sz w:val="28"/>
          <w:szCs w:val="28"/>
        </w:rPr>
        <w:t xml:space="preserve">) о предоставлении в 2021-2023 годах субсидии из федерального бюджета бюджету Республики Ингушетия на поддержку отрасли культуры (государственная поддержка лучших работников сельских учреждений культуры и лучших сельских учреждений культуры). </w:t>
      </w:r>
    </w:p>
    <w:p w:rsidR="007850F4" w:rsidRPr="003A269A" w:rsidRDefault="007850F4" w:rsidP="00140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Соглашением на 2021 год предусмотрено финансирование на реализацию данного регионального проекта в сумме 263,2 тыс. руб., в том числе:</w:t>
      </w:r>
      <w:r w:rsidR="0014082A" w:rsidRPr="003A269A">
        <w:rPr>
          <w:rFonts w:ascii="Times New Roman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из федерального бюджета – 250,0 тыс. руб.;</w:t>
      </w:r>
      <w:r w:rsidR="0014082A" w:rsidRPr="003A269A">
        <w:rPr>
          <w:rFonts w:ascii="Times New Roman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hAnsi="Times New Roman" w:cs="Times New Roman"/>
          <w:sz w:val="28"/>
          <w:szCs w:val="28"/>
        </w:rPr>
        <w:t>из республиканского бюджета – 13,2 тыс. руб</w:t>
      </w:r>
      <w:r w:rsidR="0014082A" w:rsidRPr="003A269A">
        <w:rPr>
          <w:rFonts w:ascii="Times New Roman" w:hAnsi="Times New Roman" w:cs="Times New Roman"/>
          <w:sz w:val="28"/>
          <w:szCs w:val="28"/>
        </w:rPr>
        <w:t>лей</w:t>
      </w:r>
      <w:r w:rsidRPr="003A269A">
        <w:rPr>
          <w:rFonts w:ascii="Times New Roman" w:hAnsi="Times New Roman" w:cs="Times New Roman"/>
          <w:sz w:val="28"/>
          <w:szCs w:val="28"/>
        </w:rPr>
        <w:t>.</w:t>
      </w:r>
    </w:p>
    <w:p w:rsidR="007850F4" w:rsidRPr="003A269A" w:rsidRDefault="007850F4" w:rsidP="007850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Согласно Соглашению о реализации регионального проекта «Создание условий для реализации творческого потенциала нации («Творческие люди») (Республика Ингушетия)» от 23.01.2019</w:t>
      </w:r>
      <w:r w:rsidR="0014082A" w:rsidRPr="003A269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3A269A">
        <w:rPr>
          <w:rFonts w:ascii="Times New Roman" w:hAnsi="Times New Roman" w:cs="Times New Roman"/>
          <w:sz w:val="28"/>
          <w:szCs w:val="28"/>
        </w:rPr>
        <w:t xml:space="preserve">054-2019- A2006-1 (в редакции от 30.11.2020 г. №054-2019-А2006-1/2), заключенному между Министерством культуры Российской Федерации и Министерством культуры Республики Ингушетия,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ВУЗах: </w:t>
      </w:r>
      <w:r w:rsidR="0014082A" w:rsidRPr="003A269A">
        <w:rPr>
          <w:rFonts w:ascii="Times New Roman" w:hAnsi="Times New Roman" w:cs="Times New Roman"/>
          <w:sz w:val="28"/>
          <w:szCs w:val="28"/>
        </w:rPr>
        <w:t>Московского государственного института культуры</w:t>
      </w:r>
      <w:r w:rsidRPr="003A269A">
        <w:rPr>
          <w:rFonts w:ascii="Times New Roman" w:hAnsi="Times New Roman" w:cs="Times New Roman"/>
          <w:sz w:val="28"/>
          <w:szCs w:val="28"/>
        </w:rPr>
        <w:t xml:space="preserve"> и К</w:t>
      </w:r>
      <w:r w:rsidR="0014082A" w:rsidRPr="003A269A">
        <w:rPr>
          <w:rFonts w:ascii="Times New Roman" w:hAnsi="Times New Roman" w:cs="Times New Roman"/>
          <w:sz w:val="28"/>
          <w:szCs w:val="28"/>
        </w:rPr>
        <w:t>раснодарского государственного института культуры</w:t>
      </w:r>
      <w:r w:rsidRPr="003A269A">
        <w:rPr>
          <w:rFonts w:ascii="Times New Roman" w:hAnsi="Times New Roman" w:cs="Times New Roman"/>
          <w:sz w:val="28"/>
          <w:szCs w:val="28"/>
        </w:rPr>
        <w:t xml:space="preserve">. В рамках указанного Соглашения, в 2021 году запланировано переобучение 105 человек. </w:t>
      </w:r>
      <w:r w:rsidR="0014082A" w:rsidRPr="003A269A">
        <w:rPr>
          <w:rFonts w:ascii="Times New Roman" w:eastAsia="Calibri" w:hAnsi="Times New Roman"/>
          <w:sz w:val="28"/>
          <w:szCs w:val="28"/>
        </w:rPr>
        <w:t>По информации Минкультуры РИ</w:t>
      </w:r>
      <w:r w:rsidRPr="003A269A">
        <w:rPr>
          <w:rFonts w:ascii="Times New Roman" w:eastAsia="Calibri" w:hAnsi="Times New Roman"/>
          <w:sz w:val="28"/>
          <w:szCs w:val="28"/>
        </w:rPr>
        <w:t xml:space="preserve"> по состоянию на 01.10.2021 года обучение прошли 101 человек (</w:t>
      </w:r>
      <w:r w:rsidR="0014082A" w:rsidRPr="003A269A">
        <w:rPr>
          <w:rFonts w:ascii="Times New Roman" w:eastAsia="Calibri" w:hAnsi="Times New Roman"/>
          <w:sz w:val="28"/>
          <w:szCs w:val="28"/>
        </w:rPr>
        <w:t xml:space="preserve">ил </w:t>
      </w:r>
      <w:r w:rsidRPr="003A269A">
        <w:rPr>
          <w:rFonts w:ascii="Times New Roman" w:eastAsia="Calibri" w:hAnsi="Times New Roman"/>
          <w:sz w:val="28"/>
          <w:szCs w:val="28"/>
        </w:rPr>
        <w:t>96%</w:t>
      </w:r>
      <w:r w:rsidR="0014082A" w:rsidRPr="003A269A">
        <w:rPr>
          <w:rFonts w:ascii="Times New Roman" w:eastAsia="Calibri" w:hAnsi="Times New Roman"/>
          <w:sz w:val="28"/>
          <w:szCs w:val="28"/>
        </w:rPr>
        <w:t xml:space="preserve"> от годового плана</w:t>
      </w:r>
      <w:r w:rsidRPr="003A269A">
        <w:rPr>
          <w:rFonts w:ascii="Times New Roman" w:eastAsia="Calibri" w:hAnsi="Times New Roman"/>
          <w:sz w:val="28"/>
          <w:szCs w:val="28"/>
        </w:rPr>
        <w:t>).</w:t>
      </w:r>
    </w:p>
    <w:p w:rsidR="007850F4" w:rsidRPr="003A269A" w:rsidRDefault="007850F4" w:rsidP="0078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/>
          <w:sz w:val="28"/>
          <w:szCs w:val="28"/>
        </w:rPr>
        <w:t xml:space="preserve">Также, </w:t>
      </w:r>
      <w:r w:rsidR="0014082A" w:rsidRPr="003A269A">
        <w:rPr>
          <w:rFonts w:ascii="Times New Roman" w:eastAsia="Calibri" w:hAnsi="Times New Roman"/>
          <w:sz w:val="28"/>
          <w:szCs w:val="28"/>
        </w:rPr>
        <w:t>указанным Соглашением</w:t>
      </w:r>
      <w:r w:rsidRPr="003A269A">
        <w:rPr>
          <w:rFonts w:ascii="Times New Roman" w:hAnsi="Times New Roman" w:cs="Times New Roman"/>
          <w:sz w:val="28"/>
          <w:szCs w:val="28"/>
        </w:rPr>
        <w:t xml:space="preserve"> в 2021 году предусмотрена поддержка в виде денежных средств для одного сельского учреждения и трех человек из числа работников сельских учреждений культуры. </w:t>
      </w:r>
    </w:p>
    <w:p w:rsidR="007850F4" w:rsidRPr="003A269A" w:rsidRDefault="007850F4" w:rsidP="0078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По информации Министерства культуры Республики Ингушетия мероприятия находятся на заключительной стадии, идет отбор получателей средств. В четвертом квартале текущего года планируется перечислить всю сумму субсидий (263,2 тыс. руб.) муниципальным районам получателям указанных средств.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Финансирование в рамках Соглашения по состоянию на 01.10.2021 года осуществлено в полном объеме.  </w:t>
      </w:r>
    </w:p>
    <w:p w:rsidR="007850F4" w:rsidRPr="003A269A" w:rsidRDefault="007850F4" w:rsidP="008A4F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9A">
        <w:rPr>
          <w:rFonts w:ascii="Times New Roman" w:hAnsi="Times New Roman" w:cs="Times New Roman"/>
          <w:b/>
          <w:i/>
          <w:sz w:val="28"/>
          <w:szCs w:val="28"/>
        </w:rPr>
        <w:lastRenderedPageBreak/>
        <w:t>3. Региональный проект «Цифр</w:t>
      </w:r>
      <w:r w:rsidR="008A4F79">
        <w:rPr>
          <w:rFonts w:ascii="Times New Roman" w:hAnsi="Times New Roman" w:cs="Times New Roman"/>
          <w:b/>
          <w:i/>
          <w:sz w:val="28"/>
          <w:szCs w:val="28"/>
        </w:rPr>
        <w:t>овая культура»</w:t>
      </w:r>
    </w:p>
    <w:p w:rsidR="007850F4" w:rsidRPr="003A269A" w:rsidRDefault="007850F4" w:rsidP="00785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Ингушетия, </w:t>
      </w:r>
      <w:r w:rsidRPr="003A269A">
        <w:rPr>
          <w:rFonts w:ascii="Times New Roman" w:eastAsia="Calibri" w:hAnsi="Times New Roman"/>
          <w:sz w:val="28"/>
          <w:szCs w:val="28"/>
        </w:rPr>
        <w:t xml:space="preserve">в 2021 году мероприятия в рамках данного регионального проекта не запланированы. </w:t>
      </w:r>
    </w:p>
    <w:p w:rsidR="007850F4" w:rsidRPr="003A269A" w:rsidRDefault="007850F4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7B" w:rsidRPr="003A269A" w:rsidRDefault="00FB337B" w:rsidP="00FB337B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Национальный проект </w:t>
      </w:r>
    </w:p>
    <w:p w:rsidR="00FB337B" w:rsidRPr="003A269A" w:rsidRDefault="00FB337B" w:rsidP="00FB337B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:rsidR="00FB337B" w:rsidRPr="003A269A" w:rsidRDefault="00FB337B" w:rsidP="00FB337B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рамках национального проекта «Безопасные и качественные автомобильные дороги» в Республике Ингушетия реализуются 2 региональных проекта: </w:t>
      </w:r>
    </w:p>
    <w:p w:rsidR="00FB337B" w:rsidRPr="003A269A" w:rsidRDefault="00FB337B" w:rsidP="008A4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3A26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проект «Регион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альная и местная дорожная сеть»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Для реализации национального проекта Федеральным дорожным агентством и Правительством РИ заключено финансовое соглашение от 25.03.2021 г. № 108-17-2021-166 о предоставлении из федерального бюджета в 2021-2023 годах бюджету Республики Ингушетия межбюджетного трансферта на обеспечение достижения результатов региональных проектов. В рамках соглашения на 2021 год общий объем бюджетных ассигнований составил 236 000,0 тыс. рублей.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Объем финансирования из республиканского бюджета составляет 65 300,0 тыс. руб. (общий объем финансирования - 301 300,0 тыс. рублей).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По итогам 9 месяцев текущего года ответственным исполнителем проекта ГУ «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Ингушавтодор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>» по состоянию на 01.10.2021 г. проведены следующие работы:</w:t>
      </w:r>
    </w:p>
    <w:p w:rsidR="00FB337B" w:rsidRPr="003A269A" w:rsidRDefault="00FB337B" w:rsidP="00501E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Реконструкции автомобильной дороги «Подъезд к г. Назрань от трассы «Кавказ» (ул.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Муталиева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>) (техническая готовность – 100%);</w:t>
      </w:r>
    </w:p>
    <w:p w:rsidR="00FB337B" w:rsidRPr="003A269A" w:rsidRDefault="00FB337B" w:rsidP="00501E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</w:rPr>
        <w:t>Капитальному ремонт автомобильной дороги «Подъезд к ж/д ст. Слепцовская от трассы «Кавказ» (</w:t>
      </w:r>
      <w:r w:rsidRPr="003A269A">
        <w:rPr>
          <w:rFonts w:ascii="Times New Roman" w:eastAsia="Calibri" w:hAnsi="Times New Roman" w:cs="Times New Roman"/>
          <w:sz w:val="28"/>
          <w:szCs w:val="28"/>
        </w:rPr>
        <w:t>техническая готовность – 100%);</w:t>
      </w:r>
    </w:p>
    <w:p w:rsidR="00FB337B" w:rsidRPr="003A269A" w:rsidRDefault="00FB337B" w:rsidP="00501E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Ремонт покрытия проезжей части автомобильной дороги по ул. К. Кулиева с подъездом к ГОВД от ул.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Горчханова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Магас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1км. (техническая готовность – 100%);</w:t>
      </w:r>
    </w:p>
    <w:p w:rsidR="00FB337B" w:rsidRPr="003A269A" w:rsidRDefault="00FB337B" w:rsidP="00501E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>Ремонт проезжей части автодороги «Тр. «Кавказ» -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Экажево-Сурхахи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 xml:space="preserve">» 2 км. </w:t>
      </w:r>
      <w:r w:rsidRPr="003A269A">
        <w:rPr>
          <w:rFonts w:ascii="Times New Roman" w:eastAsia="Calibri" w:hAnsi="Times New Roman" w:cs="Times New Roman"/>
          <w:sz w:val="28"/>
          <w:szCs w:val="28"/>
        </w:rPr>
        <w:t>(техническая готовность – 100%);</w:t>
      </w:r>
    </w:p>
    <w:p w:rsidR="00FB337B" w:rsidRPr="003A269A" w:rsidRDefault="00FB337B" w:rsidP="00501E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>Реконструкция автодороги «Назрань-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Сунжа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 xml:space="preserve">» 1,15 км </w:t>
      </w:r>
      <w:r w:rsidRPr="003A269A">
        <w:rPr>
          <w:rFonts w:ascii="Times New Roman" w:eastAsia="Calibri" w:hAnsi="Times New Roman" w:cs="Times New Roman"/>
          <w:sz w:val="28"/>
          <w:szCs w:val="28"/>
        </w:rPr>
        <w:t>(техническая готовность – 100%)</w:t>
      </w:r>
      <w:r w:rsidRPr="003A269A">
        <w:rPr>
          <w:rFonts w:ascii="Times New Roman" w:eastAsia="Calibri" w:hAnsi="Times New Roman" w:cs="Times New Roman"/>
          <w:sz w:val="28"/>
        </w:rPr>
        <w:t>;</w:t>
      </w:r>
    </w:p>
    <w:p w:rsidR="00FB337B" w:rsidRPr="003A269A" w:rsidRDefault="00FB337B" w:rsidP="00501E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>Ремонт проезжей части авто дороги «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Гамурзиево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Насыр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 xml:space="preserve">-Корт» 6,29 км </w:t>
      </w:r>
      <w:r w:rsidRPr="003A269A">
        <w:rPr>
          <w:rFonts w:ascii="Times New Roman" w:eastAsia="Calibri" w:hAnsi="Times New Roman" w:cs="Times New Roman"/>
          <w:sz w:val="28"/>
          <w:szCs w:val="28"/>
        </w:rPr>
        <w:t>(техническая готовность – 100%)</w:t>
      </w:r>
      <w:r w:rsidRPr="003A269A">
        <w:rPr>
          <w:rFonts w:ascii="Times New Roman" w:eastAsia="Calibri" w:hAnsi="Times New Roman" w:cs="Times New Roman"/>
          <w:sz w:val="28"/>
        </w:rPr>
        <w:t>;</w:t>
      </w:r>
    </w:p>
    <w:p w:rsidR="00FB337B" w:rsidRPr="003A269A" w:rsidRDefault="00FB337B" w:rsidP="00501E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 xml:space="preserve">Ремонт проезжей части автодороги «Подъезд к 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с.п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плиево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 xml:space="preserve"> от, а/д «Тр. Кавказ» -Карабулак-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Ср.Ачалуки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Гайрбек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 xml:space="preserve">-юрт» 1,77 км. </w:t>
      </w:r>
      <w:r w:rsidRPr="003A269A">
        <w:rPr>
          <w:rFonts w:ascii="Times New Roman" w:eastAsia="Calibri" w:hAnsi="Times New Roman" w:cs="Times New Roman"/>
          <w:sz w:val="28"/>
          <w:szCs w:val="28"/>
        </w:rPr>
        <w:t>(техническая готовность – 100%)</w:t>
      </w:r>
      <w:r w:rsidRPr="003A269A">
        <w:rPr>
          <w:rFonts w:ascii="Times New Roman" w:eastAsia="Calibri" w:hAnsi="Times New Roman" w:cs="Times New Roman"/>
          <w:sz w:val="28"/>
        </w:rPr>
        <w:t>.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>Техническая готовность всех объектов составляет 100%.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 xml:space="preserve">Кассовое исполнение проекта на 01.10.2021 г. составляет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301 300,0 тыс. руб. </w:t>
      </w:r>
      <w:r w:rsidRPr="003A269A">
        <w:rPr>
          <w:rFonts w:ascii="Times New Roman" w:eastAsia="Calibri" w:hAnsi="Times New Roman" w:cs="Times New Roman"/>
          <w:sz w:val="28"/>
        </w:rPr>
        <w:t>или 100% от предусмотренного финансирования.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>Работы проведены согласно плану мероприятий, рисков в освоении бюджетных средств и достижении показателей регионального проекта «Региональная и местная дорожная сеть» не выявлено.</w:t>
      </w:r>
    </w:p>
    <w:p w:rsidR="00FB337B" w:rsidRPr="003A269A" w:rsidRDefault="00FB337B" w:rsidP="008A4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b/>
          <w:sz w:val="28"/>
        </w:rPr>
        <w:lastRenderedPageBreak/>
        <w:t>2.</w:t>
      </w:r>
      <w:r w:rsidRPr="003A269A">
        <w:rPr>
          <w:rFonts w:ascii="Times New Roman" w:eastAsia="Calibri" w:hAnsi="Times New Roman" w:cs="Times New Roman"/>
          <w:sz w:val="28"/>
        </w:rPr>
        <w:t xml:space="preserve"> </w:t>
      </w:r>
      <w:r w:rsidRPr="003A269A">
        <w:rPr>
          <w:rFonts w:ascii="Times New Roman" w:eastAsia="Calibri" w:hAnsi="Times New Roman" w:cs="Times New Roman"/>
          <w:b/>
          <w:i/>
          <w:sz w:val="28"/>
        </w:rPr>
        <w:t>Региональный проект «Общесистемные мер</w:t>
      </w:r>
      <w:r w:rsidR="008A4F79">
        <w:rPr>
          <w:rFonts w:ascii="Times New Roman" w:eastAsia="Calibri" w:hAnsi="Times New Roman" w:cs="Times New Roman"/>
          <w:b/>
          <w:i/>
          <w:sz w:val="28"/>
        </w:rPr>
        <w:t>ы развития дорожного хозяйства»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 xml:space="preserve">Финансирование в рамках регионального проекта «Общесистемные меры развития дорожного хозяйства» не предусмотрено. </w:t>
      </w:r>
    </w:p>
    <w:p w:rsidR="00A43BD2" w:rsidRPr="003A269A" w:rsidRDefault="00A43BD2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>По состоянию на 01.10.2021 г. целевые показатели проекта достигли следующих фактических значений:</w:t>
      </w:r>
    </w:p>
    <w:p w:rsidR="00FB337B" w:rsidRPr="003A269A" w:rsidRDefault="00FB337B" w:rsidP="00501EAB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 xml:space="preserve">«Доля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значения» </w:t>
      </w:r>
      <w:r w:rsidR="00A43BD2" w:rsidRPr="003A269A">
        <w:rPr>
          <w:rFonts w:ascii="Times New Roman" w:eastAsia="Calibri" w:hAnsi="Times New Roman" w:cs="Times New Roman"/>
          <w:sz w:val="28"/>
        </w:rPr>
        <w:t xml:space="preserve">- </w:t>
      </w:r>
      <w:r w:rsidRPr="003A269A">
        <w:rPr>
          <w:rFonts w:ascii="Times New Roman" w:eastAsia="Calibri" w:hAnsi="Times New Roman" w:cs="Times New Roman"/>
          <w:sz w:val="28"/>
        </w:rPr>
        <w:t>7</w:t>
      </w:r>
      <w:r w:rsidR="00A43BD2" w:rsidRPr="003A269A">
        <w:rPr>
          <w:rFonts w:ascii="Times New Roman" w:eastAsia="Calibri" w:hAnsi="Times New Roman" w:cs="Times New Roman"/>
          <w:sz w:val="28"/>
        </w:rPr>
        <w:t xml:space="preserve">% (при годовом плане - </w:t>
      </w:r>
      <w:r w:rsidRPr="003A269A">
        <w:rPr>
          <w:rFonts w:ascii="Times New Roman" w:eastAsia="Calibri" w:hAnsi="Times New Roman" w:cs="Times New Roman"/>
          <w:sz w:val="28"/>
        </w:rPr>
        <w:t>7%</w:t>
      </w:r>
      <w:r w:rsidR="00A43BD2" w:rsidRPr="003A269A">
        <w:rPr>
          <w:rFonts w:ascii="Times New Roman" w:eastAsia="Calibri" w:hAnsi="Times New Roman" w:cs="Times New Roman"/>
          <w:sz w:val="28"/>
        </w:rPr>
        <w:t>);</w:t>
      </w:r>
    </w:p>
    <w:p w:rsidR="00FB337B" w:rsidRPr="003A269A" w:rsidRDefault="00FB337B" w:rsidP="00501EAB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«Доля объектов, на которых предусматривается использование новых и наилучших технологий, включённых в Реестр» </w:t>
      </w:r>
      <w:r w:rsidR="00A43BD2" w:rsidRPr="003A269A">
        <w:rPr>
          <w:rFonts w:ascii="Times New Roman" w:eastAsia="Calibri" w:hAnsi="Times New Roman" w:cs="Times New Roman"/>
          <w:sz w:val="28"/>
          <w:szCs w:val="28"/>
        </w:rPr>
        <w:t>-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10% </w:t>
      </w:r>
      <w:r w:rsidR="00A43BD2" w:rsidRPr="003A269A">
        <w:rPr>
          <w:rFonts w:ascii="Times New Roman" w:eastAsia="Calibri" w:hAnsi="Times New Roman" w:cs="Times New Roman"/>
          <w:sz w:val="28"/>
          <w:szCs w:val="28"/>
        </w:rPr>
        <w:t>(</w:t>
      </w:r>
      <w:r w:rsidR="00A43BD2" w:rsidRPr="003A269A">
        <w:rPr>
          <w:rFonts w:ascii="Times New Roman" w:eastAsia="Calibri" w:hAnsi="Times New Roman" w:cs="Times New Roman"/>
          <w:sz w:val="28"/>
        </w:rPr>
        <w:t>при годовом плане -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10%</w:t>
      </w:r>
      <w:r w:rsidR="00A43BD2" w:rsidRPr="003A269A">
        <w:rPr>
          <w:rFonts w:ascii="Times New Roman" w:eastAsia="Calibri" w:hAnsi="Times New Roman" w:cs="Times New Roman"/>
          <w:sz w:val="28"/>
          <w:szCs w:val="28"/>
        </w:rPr>
        <w:t>)</w:t>
      </w:r>
      <w:r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 xml:space="preserve">В соответствии с помесячным планом достижения целевых значений показателей, работы в рамках проекта проведены согласно плану-графика. 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sz w:val="28"/>
        </w:rPr>
        <w:t xml:space="preserve">Рисков </w:t>
      </w:r>
      <w:proofErr w:type="spellStart"/>
      <w:r w:rsidRPr="003A269A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3A269A">
        <w:rPr>
          <w:rFonts w:ascii="Times New Roman" w:eastAsia="Calibri" w:hAnsi="Times New Roman" w:cs="Times New Roman"/>
          <w:sz w:val="28"/>
        </w:rPr>
        <w:t xml:space="preserve"> целей и задач регионального проекта «Общесистемные меры развития дорожного хозяйства»</w:t>
      </w:r>
      <w:r w:rsidR="00A43BD2" w:rsidRPr="003A269A">
        <w:rPr>
          <w:rFonts w:ascii="Times New Roman" w:eastAsia="Calibri" w:hAnsi="Times New Roman" w:cs="Times New Roman"/>
          <w:sz w:val="28"/>
        </w:rPr>
        <w:t xml:space="preserve"> </w:t>
      </w:r>
      <w:r w:rsidRPr="003A269A">
        <w:rPr>
          <w:rFonts w:ascii="Times New Roman" w:eastAsia="Calibri" w:hAnsi="Times New Roman" w:cs="Times New Roman"/>
          <w:sz w:val="28"/>
        </w:rPr>
        <w:t>не выявлено.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B337B" w:rsidRPr="003A269A" w:rsidRDefault="00FB337B" w:rsidP="008836DD">
      <w:pPr>
        <w:spacing w:after="0" w:line="240" w:lineRule="auto"/>
        <w:ind w:left="163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3A269A">
        <w:rPr>
          <w:rFonts w:ascii="Times New Roman" w:eastAsia="Calibri" w:hAnsi="Times New Roman" w:cs="Times New Roman"/>
          <w:b/>
          <w:sz w:val="28"/>
        </w:rPr>
        <w:t>Национальный п</w:t>
      </w:r>
      <w:r w:rsidR="008836DD">
        <w:rPr>
          <w:rFonts w:ascii="Times New Roman" w:eastAsia="Calibri" w:hAnsi="Times New Roman" w:cs="Times New Roman"/>
          <w:b/>
          <w:sz w:val="28"/>
        </w:rPr>
        <w:t>роект «Жилье и городская среда»</w:t>
      </w: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B337B" w:rsidRPr="003A269A" w:rsidRDefault="00FB337B" w:rsidP="00FB33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рамках данного национального проекта</w:t>
      </w:r>
      <w:r w:rsidR="008947D0" w:rsidRPr="003A269A">
        <w:rPr>
          <w:rFonts w:ascii="Times New Roman" w:eastAsia="Calibri" w:hAnsi="Times New Roman" w:cs="Times New Roman"/>
          <w:sz w:val="28"/>
          <w:szCs w:val="28"/>
        </w:rPr>
        <w:t xml:space="preserve"> «Жилье и городская среда»</w:t>
      </w:r>
      <w:r w:rsidR="006B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Республике Ингушетия </w:t>
      </w:r>
      <w:r w:rsidR="008947D0" w:rsidRPr="003A269A">
        <w:rPr>
          <w:rFonts w:ascii="Times New Roman" w:eastAsia="Calibri" w:hAnsi="Times New Roman" w:cs="Times New Roman"/>
          <w:sz w:val="28"/>
          <w:szCs w:val="28"/>
        </w:rPr>
        <w:t>реализуются 3 региональных проекта</w:t>
      </w:r>
      <w:r w:rsidRPr="003A26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47D0" w:rsidRPr="003A269A" w:rsidRDefault="008A4F79" w:rsidP="008836DD">
      <w:pPr>
        <w:pStyle w:val="a7"/>
        <w:numPr>
          <w:ilvl w:val="0"/>
          <w:numId w:val="34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проект «Жилье»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«Жилье» между </w:t>
      </w:r>
      <w:r w:rsidR="008947D0" w:rsidRPr="003A269A">
        <w:rPr>
          <w:rFonts w:ascii="Times New Roman" w:eastAsia="Calibri" w:hAnsi="Times New Roman" w:cs="Times New Roman"/>
          <w:sz w:val="28"/>
          <w:szCs w:val="28"/>
        </w:rPr>
        <w:t>Минстроем России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и Правительством Республики Ингушетия заключен</w:t>
      </w:r>
      <w:r w:rsidR="00745CFC" w:rsidRPr="003A269A">
        <w:rPr>
          <w:rFonts w:ascii="Times New Roman" w:eastAsia="Calibri" w:hAnsi="Times New Roman" w:cs="Times New Roman"/>
          <w:sz w:val="28"/>
          <w:szCs w:val="28"/>
        </w:rPr>
        <w:t>о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фина</w:t>
      </w:r>
      <w:r w:rsidR="008947D0" w:rsidRPr="003A269A">
        <w:rPr>
          <w:rFonts w:ascii="Times New Roman" w:eastAsia="Calibri" w:hAnsi="Times New Roman" w:cs="Times New Roman"/>
          <w:sz w:val="28"/>
          <w:szCs w:val="28"/>
        </w:rPr>
        <w:t>нсовое соглашение от 25.12.2020 г. №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069-09-2021-137 о предоставлении из федерального бюджета бюджету Республики Ингушетия субсидии на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обязательств. </w:t>
      </w:r>
      <w:r w:rsidR="00E1619F" w:rsidRPr="003A269A">
        <w:rPr>
          <w:rFonts w:ascii="Times New Roman" w:eastAsia="Calibri" w:hAnsi="Times New Roman" w:cs="Times New Roman"/>
          <w:sz w:val="28"/>
          <w:szCs w:val="28"/>
        </w:rPr>
        <w:t>Также, заключено</w:t>
      </w:r>
      <w:r w:rsidR="00935D73" w:rsidRPr="003A269A">
        <w:rPr>
          <w:rFonts w:ascii="Times New Roman" w:eastAsia="Calibri" w:hAnsi="Times New Roman" w:cs="Times New Roman"/>
          <w:sz w:val="28"/>
          <w:szCs w:val="28"/>
        </w:rPr>
        <w:t xml:space="preserve"> соглашение от 25.05</w:t>
      </w:r>
      <w:r w:rsidRPr="003A269A">
        <w:rPr>
          <w:rFonts w:ascii="Times New Roman" w:eastAsia="Calibri" w:hAnsi="Times New Roman" w:cs="Times New Roman"/>
          <w:sz w:val="28"/>
          <w:szCs w:val="28"/>
        </w:rPr>
        <w:t>.2021 г. № 069-09-2021-326/5 о предоставлении субсидии из федерального бюджета. Общий объем предоставляемой субсидии составляет 219 342,1 тыс. руб</w:t>
      </w:r>
      <w:r w:rsidR="00E1619F" w:rsidRPr="003A269A">
        <w:rPr>
          <w:rFonts w:ascii="Times New Roman" w:eastAsia="Calibri" w:hAnsi="Times New Roman" w:cs="Times New Roman"/>
          <w:sz w:val="28"/>
          <w:szCs w:val="28"/>
        </w:rPr>
        <w:t>лей</w:t>
      </w:r>
      <w:r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EA3EEC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2021 года кассовое освоение бюджетных средств по региональному проекту «Жилье» составляет 33 030,3 тыс. руб. или 15% от предусмотренного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финансирования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EEC" w:rsidRPr="003A269A" w:rsidRDefault="00EA3EEC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По состоянию на 01.10.2021 г. о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бъем жилищного строительства состав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ил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0,045 </w:t>
      </w:r>
      <w:r w:rsidRPr="003A269A">
        <w:rPr>
          <w:rFonts w:ascii="Times New Roman" w:eastAsia="Calibri" w:hAnsi="Times New Roman" w:cs="Times New Roman"/>
          <w:sz w:val="28"/>
          <w:szCs w:val="28"/>
        </w:rPr>
        <w:t>млн. кв. м или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24,7% от установленного значения </w:t>
      </w:r>
      <w:r w:rsidRPr="003A269A">
        <w:rPr>
          <w:rFonts w:ascii="Times New Roman" w:eastAsia="Calibri" w:hAnsi="Times New Roman" w:cs="Times New Roman"/>
          <w:sz w:val="28"/>
          <w:szCs w:val="28"/>
        </w:rPr>
        <w:t>(план на год-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0,182 млн. </w:t>
      </w:r>
      <w:r w:rsidRPr="003A269A">
        <w:rPr>
          <w:rFonts w:ascii="Times New Roman" w:eastAsia="Calibri" w:hAnsi="Times New Roman" w:cs="Times New Roman"/>
          <w:sz w:val="28"/>
          <w:szCs w:val="28"/>
        </w:rPr>
        <w:t>кв. м).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37B" w:rsidRPr="003A269A" w:rsidRDefault="00EA3EEC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Кроме того, фактическое значение показателя «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Ввод жилья в рамках мероприятий по стимулированию программ развития жилищ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ного строительства субъектов РФ»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составляет 0%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(при плане на год- 0,0356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млн.кв.м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>)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В связи с вышеизложенным, имеются риски </w:t>
      </w:r>
      <w:proofErr w:type="spellStart"/>
      <w:r w:rsidRPr="003A269A">
        <w:rPr>
          <w:rFonts w:ascii="Times New Roman" w:eastAsia="Calibri" w:hAnsi="Times New Roman" w:cs="Times New Roman"/>
          <w:i/>
          <w:sz w:val="28"/>
          <w:szCs w:val="28"/>
        </w:rPr>
        <w:t>недостижения</w:t>
      </w:r>
      <w:proofErr w:type="spellEnd"/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целей и задач регионального проекта «Жилье» в Республике Ингушетия.</w:t>
      </w:r>
    </w:p>
    <w:p w:rsidR="00FB337B" w:rsidRPr="003A269A" w:rsidRDefault="00EA3EEC" w:rsidP="008A4F79">
      <w:pPr>
        <w:spacing w:after="0" w:line="240" w:lineRule="auto"/>
        <w:ind w:hanging="2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883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Региональный проект «Обеспечение устойчивого сокращения непригодного 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для проживания жилищного фонда»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рамках регионального проекта заключено финансовое соглашение от 16.06.2021 №8/49/ПС о предоставлении из федерального бюджета бюджету </w:t>
      </w:r>
      <w:r w:rsidRPr="003A26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Республики Ингушетия субсидии на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</w:t>
      </w:r>
      <w:r w:rsidR="0049304E" w:rsidRPr="003A269A">
        <w:rPr>
          <w:rFonts w:ascii="Times New Roman" w:eastAsia="Calibri" w:hAnsi="Times New Roman" w:cs="Times New Roman"/>
          <w:sz w:val="28"/>
          <w:szCs w:val="28"/>
        </w:rPr>
        <w:t xml:space="preserve"> в размере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37 201,8 тыс. руб</w:t>
      </w:r>
      <w:r w:rsidR="0049304E" w:rsidRPr="003A269A">
        <w:rPr>
          <w:rFonts w:ascii="Times New Roman" w:eastAsia="Calibri" w:hAnsi="Times New Roman" w:cs="Times New Roman"/>
          <w:sz w:val="28"/>
          <w:szCs w:val="28"/>
        </w:rPr>
        <w:t>лей</w:t>
      </w:r>
      <w:r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04E" w:rsidRPr="003A269A" w:rsidRDefault="0049304E" w:rsidP="00493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рамках данного проекта планируется выкуп жилых помещений у собственников жилья, признанного аварийным и непригодным для проживания.</w:t>
      </w:r>
    </w:p>
    <w:p w:rsidR="00FB337B" w:rsidRPr="003A269A" w:rsidRDefault="0049304E" w:rsidP="00493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За 9 месяцев текущего года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кассовое освоение бюджетных средств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регионально</w:t>
      </w:r>
      <w:r w:rsidRPr="003A269A">
        <w:rPr>
          <w:rFonts w:ascii="Times New Roman" w:eastAsia="Calibri" w:hAnsi="Times New Roman" w:cs="Times New Roman"/>
          <w:sz w:val="28"/>
          <w:szCs w:val="28"/>
        </w:rPr>
        <w:t>му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3A269A">
        <w:rPr>
          <w:rFonts w:ascii="Times New Roman" w:eastAsia="Calibri" w:hAnsi="Times New Roman" w:cs="Times New Roman"/>
          <w:sz w:val="28"/>
          <w:szCs w:val="28"/>
        </w:rPr>
        <w:t>у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составляет 11 042,4 тыс. руб. или 29,7%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от годового плана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В связи с вышеизложенным, имеются риски </w:t>
      </w:r>
      <w:proofErr w:type="spellStart"/>
      <w:r w:rsidRPr="003A269A">
        <w:rPr>
          <w:rFonts w:ascii="Times New Roman" w:eastAsia="Calibri" w:hAnsi="Times New Roman" w:cs="Times New Roman"/>
          <w:i/>
          <w:sz w:val="28"/>
          <w:szCs w:val="28"/>
        </w:rPr>
        <w:t>недостижения</w:t>
      </w:r>
      <w:proofErr w:type="spellEnd"/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целей и задач регионального проекта «Обеспечение устойчивого сокращения непригодного для проживания жилищного фонда» в Республике Ингушетия.</w:t>
      </w:r>
    </w:p>
    <w:p w:rsidR="00FB337B" w:rsidRPr="003A269A" w:rsidRDefault="0049304E" w:rsidP="008A4F79">
      <w:pPr>
        <w:spacing w:after="0" w:line="240" w:lineRule="auto"/>
        <w:ind w:hanging="1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="00883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проект «Формирова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ние комфортной городской среды»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между </w:t>
      </w:r>
      <w:r w:rsidR="005957BB" w:rsidRPr="003A269A">
        <w:rPr>
          <w:rFonts w:ascii="Times New Roman" w:eastAsia="Calibri" w:hAnsi="Times New Roman" w:cs="Times New Roman"/>
          <w:sz w:val="28"/>
          <w:szCs w:val="28"/>
        </w:rPr>
        <w:t>Минстроем России и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Республики Ингушетия заключено финансовое соглашение от 19.12.2020 г. № 069-09-2021-364 о предоставлении из федерального бюджета бюджету Республики Ингушетия субсидии на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софинанс</w:t>
      </w:r>
      <w:r w:rsidR="005957BB" w:rsidRPr="003A269A">
        <w:rPr>
          <w:rFonts w:ascii="Times New Roman" w:eastAsia="Calibri" w:hAnsi="Times New Roman" w:cs="Times New Roman"/>
          <w:sz w:val="28"/>
          <w:szCs w:val="28"/>
        </w:rPr>
        <w:t>ирование</w:t>
      </w:r>
      <w:proofErr w:type="spellEnd"/>
      <w:r w:rsidR="005957BB" w:rsidRPr="003A269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в сумме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135 589,2 тыс. руб</w:t>
      </w:r>
      <w:r w:rsidR="005957BB" w:rsidRPr="003A269A">
        <w:rPr>
          <w:rFonts w:ascii="Times New Roman" w:eastAsia="Calibri" w:hAnsi="Times New Roman" w:cs="Times New Roman"/>
          <w:sz w:val="28"/>
          <w:szCs w:val="28"/>
        </w:rPr>
        <w:t>лей</w:t>
      </w:r>
      <w:r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5957B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По информации Минстроя Ингушетии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01.10.2021 г.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проекта составляет 129 545,5 тыс. руб. или 95,5%. </w:t>
      </w:r>
    </w:p>
    <w:p w:rsidR="00026768" w:rsidRPr="003A269A" w:rsidRDefault="00026768" w:rsidP="00026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Фактическое значение целевого показателя «Реализованы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среды» по итогам 9 месяцев 202 года составляет 119 единиц из установленного значения 125 единиц.</w:t>
      </w:r>
    </w:p>
    <w:p w:rsidR="00026768" w:rsidRPr="003A269A" w:rsidRDefault="00026768" w:rsidP="00CD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Фактическое значение целевого показателя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среды» по состоянию на 01.10.2021 г. сложилась на уровне 15% (планируемая </w:t>
      </w:r>
      <w:r w:rsidR="005343B8" w:rsidRPr="003A269A">
        <w:rPr>
          <w:rFonts w:ascii="Times New Roman" w:eastAsia="Calibri" w:hAnsi="Times New Roman" w:cs="Times New Roman"/>
          <w:sz w:val="28"/>
          <w:szCs w:val="28"/>
        </w:rPr>
        <w:t>величина показателя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15%). </w:t>
      </w:r>
    </w:p>
    <w:p w:rsidR="00CD6066" w:rsidRPr="003A269A" w:rsidRDefault="00CD6066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Кроме того, в рамках проекта предусмотрены целевые показатели, которые рассчитываются Минстроем России после предоставления субъектом РФ соответствующего отчета (согласно Росстата от 25.01.2021 г. №30):</w:t>
      </w:r>
    </w:p>
    <w:p w:rsidR="00CD6066" w:rsidRPr="003A269A" w:rsidRDefault="00FB337B" w:rsidP="00501E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«Доля городов с благоприятной средой от общего количества городов (индекс качества городской среды выше 50%»; </w:t>
      </w:r>
    </w:p>
    <w:p w:rsidR="00CD6066" w:rsidRPr="003A269A" w:rsidRDefault="00FB337B" w:rsidP="00501E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«Количество городов с благоприятной средой – 1 ед.»; </w:t>
      </w:r>
    </w:p>
    <w:p w:rsidR="00CD6066" w:rsidRPr="003A269A" w:rsidRDefault="00FB337B" w:rsidP="00501E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«Индекс качества городской среды – 155 баллов»; </w:t>
      </w:r>
    </w:p>
    <w:p w:rsidR="00CD6066" w:rsidRPr="003A269A" w:rsidRDefault="00FB337B" w:rsidP="00501E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«Доля объем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– 90%»; </w:t>
      </w:r>
    </w:p>
    <w:p w:rsidR="00CD6066" w:rsidRPr="003A269A" w:rsidRDefault="00FB337B" w:rsidP="00501E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«Прирост среднего индекса качества городской среды по отношению к 2019 году – 10%»</w:t>
      </w:r>
      <w:r w:rsidR="00CD6066"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CD6066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A15" w:rsidRPr="003A269A">
        <w:rPr>
          <w:rFonts w:ascii="Times New Roman" w:eastAsia="Calibri" w:hAnsi="Times New Roman" w:cs="Times New Roman"/>
          <w:sz w:val="28"/>
          <w:szCs w:val="28"/>
        </w:rPr>
        <w:t xml:space="preserve">этой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связи</w:t>
      </w:r>
      <w:r w:rsidR="00652A15" w:rsidRPr="003A269A">
        <w:rPr>
          <w:rFonts w:ascii="Times New Roman" w:eastAsia="Calibri" w:hAnsi="Times New Roman" w:cs="Times New Roman"/>
          <w:sz w:val="28"/>
          <w:szCs w:val="28"/>
        </w:rPr>
        <w:t>,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расчёт по данным показателям будет произведен в начале 2 квартала 2022 года. </w:t>
      </w:r>
    </w:p>
    <w:p w:rsidR="00FB337B" w:rsidRPr="003A269A" w:rsidRDefault="00652A15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На основании вышеперечисленного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, явные риски </w:t>
      </w:r>
      <w:proofErr w:type="spellStart"/>
      <w:r w:rsidR="00FB337B" w:rsidRPr="003A269A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целей и задач регионального проекта «Формирование современной городской среды» отсутствуют.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7B" w:rsidRPr="003A269A" w:rsidRDefault="00FB337B" w:rsidP="00FB337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sz w:val="28"/>
          <w:szCs w:val="28"/>
        </w:rPr>
        <w:t>3. На</w:t>
      </w:r>
      <w:r w:rsidR="008836DD">
        <w:rPr>
          <w:rFonts w:ascii="Times New Roman" w:eastAsia="Calibri" w:hAnsi="Times New Roman" w:cs="Times New Roman"/>
          <w:b/>
          <w:sz w:val="28"/>
          <w:szCs w:val="28"/>
        </w:rPr>
        <w:t>циональный проект «Образование»</w:t>
      </w:r>
    </w:p>
    <w:p w:rsidR="00FB337B" w:rsidRPr="003A269A" w:rsidRDefault="00FB337B" w:rsidP="00FB337B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2D9" w:rsidRPr="003A269A" w:rsidRDefault="00FB337B" w:rsidP="00084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рамках данного национального проекта</w:t>
      </w:r>
      <w:r w:rsidR="006B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Республике Ингушетия 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>реализуются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A15" w:rsidRPr="003A269A">
        <w:rPr>
          <w:rFonts w:ascii="Times New Roman" w:eastAsia="Calibri" w:hAnsi="Times New Roman" w:cs="Times New Roman"/>
          <w:sz w:val="28"/>
          <w:szCs w:val="28"/>
        </w:rPr>
        <w:t>5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региональны</w:t>
      </w:r>
      <w:r w:rsidR="005343B8">
        <w:rPr>
          <w:rFonts w:ascii="Times New Roman" w:eastAsia="Calibri" w:hAnsi="Times New Roman" w:cs="Times New Roman"/>
          <w:sz w:val="28"/>
          <w:szCs w:val="28"/>
        </w:rPr>
        <w:t>х проектов.</w:t>
      </w:r>
    </w:p>
    <w:p w:rsidR="00553598" w:rsidRPr="003A269A" w:rsidRDefault="00553598" w:rsidP="008A4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1. Регионал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ьный проект «Современная школа»</w:t>
      </w:r>
    </w:p>
    <w:p w:rsidR="00553598" w:rsidRPr="003A269A" w:rsidRDefault="00553598" w:rsidP="00553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проекта Министерством просвещения Российской Федерации и Правительством Республики Ингушетия заключено 3 финансовых соглашения о предоставлении из федерального бюджета бюджету Республики Ингушетия субсидии на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(в том числе при реализации 2-х соглашений заказчиком является Минстрой Ингушетии, 1 соглашения – Минобразования РИ):</w:t>
      </w:r>
    </w:p>
    <w:p w:rsidR="000B1133" w:rsidRPr="003A269A" w:rsidRDefault="00913058" w:rsidP="00553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>Согла</w:t>
      </w:r>
      <w:r w:rsidRPr="003A269A">
        <w:rPr>
          <w:rFonts w:ascii="Times New Roman" w:eastAsia="Calibri" w:hAnsi="Times New Roman" w:cs="Times New Roman"/>
          <w:sz w:val="28"/>
          <w:szCs w:val="28"/>
        </w:rPr>
        <w:t>шение от 24 декабря 2019 года №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>073-09-2020-614 (дополнительное соглашение от 18 марта 2021 года № 073-09-2020-614/7) о предоставлении субсидии на 2021 год в размере 5 971 205,7 тыс. руб</w:t>
      </w:r>
      <w:r w:rsidR="000B1133" w:rsidRPr="003A269A">
        <w:rPr>
          <w:rFonts w:ascii="Times New Roman" w:eastAsia="Calibri" w:hAnsi="Times New Roman" w:cs="Times New Roman"/>
          <w:sz w:val="28"/>
          <w:szCs w:val="28"/>
        </w:rPr>
        <w:t>лей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3598" w:rsidRPr="003A269A" w:rsidRDefault="00553598" w:rsidP="00553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соответствии с соглашением, до конца 2021 года в целях ликвидации 3-й смены обучения и формирования условий для получения качественного образования необходимо завершить строительство и реконструкцию 15 объектов общеобразовательных учреждений, заказчиком которых является Минстрой РИ.</w:t>
      </w:r>
    </w:p>
    <w:p w:rsidR="000B1133" w:rsidRPr="003A269A" w:rsidRDefault="000B1133" w:rsidP="000B1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бюджетных назначений по итогам 9 месяцев текущего года составляет 1 856 086,7 тыс. руб. или 31,1% от предусмотренного финансирования. </w:t>
      </w:r>
    </w:p>
    <w:p w:rsidR="00553598" w:rsidRPr="003A269A" w:rsidRDefault="00913058" w:rsidP="00913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>Согла</w:t>
      </w:r>
      <w:r w:rsidRPr="003A269A">
        <w:rPr>
          <w:rFonts w:ascii="Times New Roman" w:eastAsia="Calibri" w:hAnsi="Times New Roman" w:cs="Times New Roman"/>
          <w:sz w:val="28"/>
          <w:szCs w:val="28"/>
        </w:rPr>
        <w:t>шение от 24 декабря 2019 года №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>073-09-2020-902 (дополнительное соглашение от 23 декабря 2020 года № 073-09-2020-902/2) о предоставлении субсидии в размере 239 000,4 тыс. руб</w:t>
      </w:r>
      <w:r w:rsidR="00B22DA5" w:rsidRPr="003A269A">
        <w:rPr>
          <w:rFonts w:ascii="Times New Roman" w:eastAsia="Calibri" w:hAnsi="Times New Roman" w:cs="Times New Roman"/>
          <w:sz w:val="28"/>
          <w:szCs w:val="28"/>
        </w:rPr>
        <w:t>лей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>. В целях создания новых мест в общеобразовательных организация</w:t>
      </w:r>
      <w:r w:rsidRPr="003A269A">
        <w:rPr>
          <w:rFonts w:ascii="Times New Roman" w:eastAsia="Calibri" w:hAnsi="Times New Roman" w:cs="Times New Roman"/>
          <w:sz w:val="28"/>
          <w:szCs w:val="28"/>
        </w:rPr>
        <w:t>х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 xml:space="preserve"> до конца 2021 года необходимо завершить строительство школы на 720 мест в г. Карабулак.</w:t>
      </w:r>
    </w:p>
    <w:p w:rsidR="00B22DA5" w:rsidRPr="003A269A" w:rsidRDefault="00B22DA5" w:rsidP="00B2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Кассовое исполнение бюджетных назначений по итогам 9 месяцев текущего года составляет 86 089,8 тыс. руб. или 36% от предусмотренного финансирования.</w:t>
      </w:r>
    </w:p>
    <w:p w:rsidR="00B22DA5" w:rsidRPr="003A269A" w:rsidRDefault="00553598" w:rsidP="00553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3)</w:t>
      </w:r>
      <w:r w:rsidRPr="003A269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A269A">
        <w:rPr>
          <w:rFonts w:ascii="Times New Roman" w:eastAsia="Calibri" w:hAnsi="Times New Roman" w:cs="Times New Roman"/>
          <w:sz w:val="28"/>
          <w:szCs w:val="28"/>
        </w:rPr>
        <w:t>Согла</w:t>
      </w:r>
      <w:r w:rsidR="00B22DA5" w:rsidRPr="003A269A">
        <w:rPr>
          <w:rFonts w:ascii="Times New Roman" w:eastAsia="Calibri" w:hAnsi="Times New Roman" w:cs="Times New Roman"/>
          <w:sz w:val="28"/>
          <w:szCs w:val="28"/>
        </w:rPr>
        <w:t>шение от 25 декабря 2020 года №</w:t>
      </w:r>
      <w:r w:rsidRPr="003A269A">
        <w:rPr>
          <w:rFonts w:ascii="Times New Roman" w:eastAsia="Calibri" w:hAnsi="Times New Roman" w:cs="Times New Roman"/>
          <w:sz w:val="28"/>
          <w:szCs w:val="28"/>
        </w:rPr>
        <w:t>073-09-2021-164 о предоставлении субси</w:t>
      </w:r>
      <w:r w:rsidR="00B22DA5" w:rsidRPr="003A269A">
        <w:rPr>
          <w:rFonts w:ascii="Times New Roman" w:eastAsia="Calibri" w:hAnsi="Times New Roman" w:cs="Times New Roman"/>
          <w:sz w:val="28"/>
          <w:szCs w:val="28"/>
        </w:rPr>
        <w:t>дии в размере 29 850,0 тыс. рублей.</w:t>
      </w:r>
    </w:p>
    <w:p w:rsidR="00B22DA5" w:rsidRPr="003A269A" w:rsidRDefault="00B22DA5" w:rsidP="00B2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Кассовое исполнение по состоянию на 01.10.2021 года составляет 23 689,1 тыс. руб. или 79% от предусмотренного финансирования.</w:t>
      </w:r>
    </w:p>
    <w:p w:rsidR="00B22DA5" w:rsidRPr="003A269A" w:rsidRDefault="00B22DA5" w:rsidP="00B2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Общее количество объектов строительства в рамках регионального проекта «Современная школа», заказчиком которых являетс</w:t>
      </w:r>
      <w:r w:rsidR="002E452D">
        <w:rPr>
          <w:rFonts w:ascii="Times New Roman" w:eastAsia="Calibri" w:hAnsi="Times New Roman" w:cs="Times New Roman"/>
          <w:sz w:val="28"/>
          <w:szCs w:val="28"/>
        </w:rPr>
        <w:t>я Минстрой РИ, составляет 16 единиц</w:t>
      </w:r>
      <w:r w:rsidRPr="003A269A">
        <w:rPr>
          <w:rFonts w:ascii="Times New Roman" w:eastAsia="Calibri" w:hAnsi="Times New Roman" w:cs="Times New Roman"/>
          <w:sz w:val="28"/>
          <w:szCs w:val="28"/>
        </w:rPr>
        <w:t>, из которых 10 объектов являются переходящими объектами с 2020 года</w:t>
      </w:r>
      <w:r w:rsidR="002E452D">
        <w:rPr>
          <w:rFonts w:ascii="Times New Roman" w:eastAsia="Calibri" w:hAnsi="Times New Roman" w:cs="Times New Roman"/>
          <w:sz w:val="28"/>
          <w:szCs w:val="28"/>
        </w:rPr>
        <w:t>,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и 6 объектов, по которым строительство началось в 2021 году. </w:t>
      </w:r>
    </w:p>
    <w:p w:rsidR="00B22DA5" w:rsidRPr="003A269A" w:rsidRDefault="00B22DA5" w:rsidP="00B2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Общий объем предусмотренного финансирования в соответствии с вышеперечисленными соглашениями составляет 6 240 056,</w:t>
      </w:r>
      <w:r w:rsidR="002D50E0" w:rsidRPr="003A269A">
        <w:rPr>
          <w:rFonts w:ascii="Times New Roman" w:eastAsia="Calibri" w:hAnsi="Times New Roman" w:cs="Times New Roman"/>
          <w:sz w:val="28"/>
          <w:szCs w:val="28"/>
        </w:rPr>
        <w:t>1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r w:rsidR="002D50E0" w:rsidRPr="003A269A">
        <w:rPr>
          <w:rFonts w:ascii="Times New Roman" w:eastAsia="Calibri" w:hAnsi="Times New Roman" w:cs="Times New Roman"/>
          <w:sz w:val="28"/>
          <w:szCs w:val="28"/>
        </w:rPr>
        <w:t>По</w:t>
      </w:r>
      <w:r w:rsidR="009A4A90"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A90" w:rsidRPr="003A26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итогам 9 месяцев текущего года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в рамках данных соглашений составляет </w:t>
      </w:r>
      <w:r w:rsidR="002D50E0" w:rsidRPr="003A269A">
        <w:rPr>
          <w:rFonts w:ascii="Times New Roman" w:eastAsia="Calibri" w:hAnsi="Times New Roman" w:cs="Times New Roman"/>
          <w:sz w:val="28"/>
          <w:szCs w:val="28"/>
        </w:rPr>
        <w:t xml:space="preserve">1 965 865,6 </w:t>
      </w:r>
      <w:r w:rsidRPr="003A269A">
        <w:rPr>
          <w:rFonts w:ascii="Times New Roman" w:eastAsia="Calibri" w:hAnsi="Times New Roman" w:cs="Times New Roman"/>
          <w:sz w:val="28"/>
          <w:szCs w:val="28"/>
        </w:rPr>
        <w:t>ты</w:t>
      </w:r>
      <w:r w:rsidR="002D50E0" w:rsidRPr="003A269A">
        <w:rPr>
          <w:rFonts w:ascii="Times New Roman" w:eastAsia="Calibri" w:hAnsi="Times New Roman" w:cs="Times New Roman"/>
          <w:sz w:val="28"/>
          <w:szCs w:val="28"/>
        </w:rPr>
        <w:t>с. рублей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или 31,5% от предусмотренного финансирования. </w:t>
      </w:r>
    </w:p>
    <w:p w:rsidR="00B22DA5" w:rsidRPr="003A269A" w:rsidRDefault="000842D9" w:rsidP="00615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Таким образом, по состоянию на 01.10.2021 года при реализации проекта имеются риски </w:t>
      </w:r>
      <w:proofErr w:type="spellStart"/>
      <w:r w:rsidRPr="003A269A">
        <w:rPr>
          <w:rFonts w:ascii="Times New Roman" w:eastAsia="Calibri" w:hAnsi="Times New Roman" w:cs="Times New Roman"/>
          <w:i/>
          <w:sz w:val="28"/>
          <w:szCs w:val="28"/>
        </w:rPr>
        <w:t>неосвоения</w:t>
      </w:r>
      <w:proofErr w:type="spellEnd"/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бюджетных средств в части касающейся </w:t>
      </w:r>
      <w:r w:rsidR="006158B9" w:rsidRPr="003A269A">
        <w:rPr>
          <w:rFonts w:ascii="Times New Roman" w:eastAsia="Calibri" w:hAnsi="Times New Roman" w:cs="Times New Roman"/>
          <w:i/>
          <w:sz w:val="28"/>
          <w:szCs w:val="28"/>
        </w:rPr>
        <w:t>Минстроя</w:t>
      </w:r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РИ (процент освоения бюджетных ассигнований составляет 31,5%).</w:t>
      </w:r>
      <w:r w:rsidR="006158B9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269A">
        <w:rPr>
          <w:rFonts w:ascii="Times New Roman" w:eastAsia="Calibri" w:hAnsi="Times New Roman" w:cs="Times New Roman"/>
          <w:i/>
          <w:sz w:val="28"/>
          <w:szCs w:val="28"/>
        </w:rPr>
        <w:t>Мин</w:t>
      </w:r>
      <w:r w:rsidR="006158B9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истерству </w:t>
      </w:r>
      <w:r w:rsidR="00B22DA5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образования и науки </w:t>
      </w:r>
      <w:r w:rsidRPr="003A269A">
        <w:rPr>
          <w:rFonts w:ascii="Times New Roman" w:eastAsia="Calibri" w:hAnsi="Times New Roman" w:cs="Times New Roman"/>
          <w:i/>
          <w:sz w:val="28"/>
          <w:szCs w:val="28"/>
        </w:rPr>
        <w:t>РИ</w:t>
      </w:r>
      <w:r w:rsidR="00B22DA5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также необходимо провести соответствующие работы для своевременного освоения бюджетных средств.</w:t>
      </w:r>
    </w:p>
    <w:p w:rsidR="00FB337B" w:rsidRPr="003A269A" w:rsidRDefault="00553598" w:rsidP="008836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проект «Успех каждого ребенка»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целях реализации в 2021 году регионального проекта между Министерством просвещения Р</w:t>
      </w:r>
      <w:r w:rsidR="006158B9" w:rsidRPr="003A269A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и Правительством Р</w:t>
      </w:r>
      <w:r w:rsidR="006158B9" w:rsidRPr="003A269A">
        <w:rPr>
          <w:rFonts w:ascii="Times New Roman" w:eastAsia="Calibri" w:hAnsi="Times New Roman" w:cs="Times New Roman"/>
          <w:sz w:val="28"/>
          <w:szCs w:val="28"/>
        </w:rPr>
        <w:t>еспублики Ингушетия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заключено финансовое согла</w:t>
      </w:r>
      <w:r w:rsidR="006158B9" w:rsidRPr="003A269A">
        <w:rPr>
          <w:rFonts w:ascii="Times New Roman" w:eastAsia="Calibri" w:hAnsi="Times New Roman" w:cs="Times New Roman"/>
          <w:sz w:val="28"/>
          <w:szCs w:val="28"/>
        </w:rPr>
        <w:t>шение от 27 декабря 2020 года №</w:t>
      </w:r>
      <w:r w:rsidRPr="003A269A">
        <w:rPr>
          <w:rFonts w:ascii="Times New Roman" w:eastAsia="Calibri" w:hAnsi="Times New Roman" w:cs="Times New Roman"/>
          <w:sz w:val="28"/>
          <w:szCs w:val="28"/>
        </w:rPr>
        <w:t>073-09-2021-489 о предоставлении из федерального бюджета бюджету Республики Ингушетия субсидии на создание в общеобразовательных организациях, расположенных в сельской местности и малых городах условий для занятия физической культурой и спортом в общем объёме 31 078,8 тыс. руб</w:t>
      </w:r>
      <w:r w:rsidR="006158B9" w:rsidRPr="003A269A">
        <w:rPr>
          <w:rFonts w:ascii="Times New Roman" w:eastAsia="Calibri" w:hAnsi="Times New Roman" w:cs="Times New Roman"/>
          <w:sz w:val="28"/>
          <w:szCs w:val="28"/>
        </w:rPr>
        <w:t>лей</w:t>
      </w:r>
      <w:r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рамках данного соглашения планируется проведение мероприятий по ремонту спор</w:t>
      </w:r>
      <w:r w:rsidR="006158B9" w:rsidRPr="003A269A">
        <w:rPr>
          <w:rFonts w:ascii="Times New Roman" w:eastAsia="Calibri" w:hAnsi="Times New Roman" w:cs="Times New Roman"/>
          <w:sz w:val="28"/>
          <w:szCs w:val="28"/>
        </w:rPr>
        <w:t>тивных залов (заключён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ГК №0270 от 01.06.2021 г.); установка открытых плоскостных сооружений (ГК №0279 от 30.04.2021 г.); создание спортивных клубов (контракт заключен посредством прямого договора). Согласно контрактам, все необходимые работы должны быть выполнены до конца августа месяца. В соответствии с требованием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России до объявления конкурсных процедур по определению исполнителей контрактов,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Минобразовании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РИ в феврале-марте 2021 года согласовывало инфраструктурные листы (перечень оборудования) с Академией Министерства просвещения РФ. Данная процедура была завершена в конце марта 2021 года, в рамках сроков, установленных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России.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соответствии с информацией, представленной Министерством образования и науки Республики Ингушетия, по состоянию на 01.10.2021 г. кассовое освоение бюджетных средств регионального проек</w:t>
      </w:r>
      <w:r w:rsidR="006158B9" w:rsidRPr="003A269A">
        <w:rPr>
          <w:rFonts w:ascii="Times New Roman" w:eastAsia="Calibri" w:hAnsi="Times New Roman" w:cs="Times New Roman"/>
          <w:sz w:val="28"/>
          <w:szCs w:val="28"/>
        </w:rPr>
        <w:t>та составляет 30 952,2 тыс. рублей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или 99,5% от предусмотренного. </w:t>
      </w:r>
    </w:p>
    <w:p w:rsidR="006158B9" w:rsidRPr="003A269A" w:rsidRDefault="002E452D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158B9" w:rsidRPr="003A269A">
        <w:rPr>
          <w:rFonts w:ascii="Times New Roman" w:eastAsia="Calibri" w:hAnsi="Times New Roman" w:cs="Times New Roman"/>
          <w:sz w:val="28"/>
          <w:szCs w:val="28"/>
        </w:rPr>
        <w:t xml:space="preserve">вные риски </w:t>
      </w:r>
      <w:proofErr w:type="spellStart"/>
      <w:r w:rsidR="006158B9" w:rsidRPr="003A269A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="006158B9" w:rsidRPr="003A269A">
        <w:rPr>
          <w:rFonts w:ascii="Times New Roman" w:eastAsia="Calibri" w:hAnsi="Times New Roman" w:cs="Times New Roman"/>
          <w:sz w:val="28"/>
          <w:szCs w:val="28"/>
        </w:rPr>
        <w:t xml:space="preserve"> целей и задач регионального проекта отсутствуют.</w:t>
      </w:r>
    </w:p>
    <w:p w:rsidR="00FB337B" w:rsidRPr="003A269A" w:rsidRDefault="00553598" w:rsidP="008836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 проект «Цифровая 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среда»</w:t>
      </w:r>
    </w:p>
    <w:p w:rsidR="00A82DFC" w:rsidRPr="003A269A" w:rsidRDefault="00A82DFC" w:rsidP="00A8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A"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финансирование не предусмотрено. В соответствии с паспортом регионального проекта установлены целевые показатели, исполнение которых в 2021 году не предусмотрено.</w:t>
      </w:r>
    </w:p>
    <w:p w:rsidR="00A82DFC" w:rsidRPr="003A269A" w:rsidRDefault="00A82DFC" w:rsidP="00A8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69A">
        <w:rPr>
          <w:rFonts w:ascii="Times New Roman" w:hAnsi="Times New Roman" w:cs="Times New Roman"/>
          <w:sz w:val="28"/>
        </w:rPr>
        <w:t>В этой связи риски неисполнения регионального проекта «Цифровая образовательная среда» отсутствуют.</w:t>
      </w:r>
    </w:p>
    <w:p w:rsidR="00FB337B" w:rsidRPr="003A269A" w:rsidRDefault="00553598" w:rsidP="008836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проект «Молодые профессионалы»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рамках данного регионального проекта финансирование не предусмотрено. </w:t>
      </w:r>
    </w:p>
    <w:p w:rsidR="00A82DFC" w:rsidRPr="003A269A" w:rsidRDefault="00A82DFC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Установленные паспортом регионального проекта целевые показатели достигли в отчетном периоде следующих значений:</w:t>
      </w:r>
    </w:p>
    <w:p w:rsidR="00FB337B" w:rsidRPr="003A269A" w:rsidRDefault="00A82DFC" w:rsidP="00501E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оля обучающихся образовательных организаций региона ведущие программы среднего профессионального образования, продемонстрировавших по итогам демонстрационного экзамена уровень соответствующее национальным и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международным стандартам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– 0,7% </w:t>
      </w:r>
      <w:r w:rsidRPr="003A269A">
        <w:rPr>
          <w:rFonts w:ascii="Times New Roman" w:eastAsia="Calibri" w:hAnsi="Times New Roman" w:cs="Times New Roman"/>
          <w:sz w:val="28"/>
          <w:szCs w:val="28"/>
        </w:rPr>
        <w:t>при плановой величине 3% (и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сполнение – 23,3%</w:t>
      </w:r>
      <w:r w:rsidRPr="003A269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B337B" w:rsidRPr="003A269A" w:rsidRDefault="00A82DFC" w:rsidP="00501E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д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оля выпускников образовательных организаций, реализующих </w:t>
      </w:r>
      <w:r w:rsidRPr="003A269A">
        <w:rPr>
          <w:rFonts w:ascii="Times New Roman" w:eastAsia="Calibri" w:hAnsi="Times New Roman" w:cs="Times New Roman"/>
          <w:sz w:val="28"/>
          <w:szCs w:val="28"/>
        </w:rPr>
        <w:t>программы среднего профессионального образования,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занятых по виду деятельности и полученным компетенциям </w:t>
      </w:r>
      <w:r w:rsidRPr="003A269A">
        <w:rPr>
          <w:rFonts w:ascii="Times New Roman" w:eastAsia="Calibri" w:hAnsi="Times New Roman" w:cs="Times New Roman"/>
          <w:sz w:val="28"/>
          <w:szCs w:val="28"/>
        </w:rPr>
        <w:t>- 27,7 % при плановой величине 62,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4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% (и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сполнение 44,4%</w:t>
      </w:r>
      <w:r w:rsidRPr="003A269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B337B" w:rsidRPr="003A269A" w:rsidRDefault="00A82DFC" w:rsidP="00501E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ч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исленность граждан, охваченных деятельностью центров опережающей профессиональной подготовки – целевое значение на 2021 год – 0%.</w:t>
      </w:r>
    </w:p>
    <w:p w:rsidR="00FB337B" w:rsidRPr="003A269A" w:rsidRDefault="002E452D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1268F0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ходе исполнения регионального проекта «Молодые профессионалы» </w:t>
      </w:r>
      <w:r w:rsidR="00FB337B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имеются риски </w:t>
      </w:r>
      <w:proofErr w:type="spellStart"/>
      <w:r w:rsidR="00FB337B" w:rsidRPr="003A269A">
        <w:rPr>
          <w:rFonts w:ascii="Times New Roman" w:eastAsia="Calibri" w:hAnsi="Times New Roman" w:cs="Times New Roman"/>
          <w:i/>
          <w:sz w:val="28"/>
          <w:szCs w:val="28"/>
        </w:rPr>
        <w:t>недостижения</w:t>
      </w:r>
      <w:proofErr w:type="spellEnd"/>
      <w:r w:rsidR="00FB337B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68F0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двух </w:t>
      </w:r>
      <w:r>
        <w:rPr>
          <w:rFonts w:ascii="Times New Roman" w:eastAsia="Calibri" w:hAnsi="Times New Roman" w:cs="Times New Roman"/>
          <w:i/>
          <w:sz w:val="28"/>
          <w:szCs w:val="28"/>
        </w:rPr>
        <w:t>целевых показателей: «Д</w:t>
      </w:r>
      <w:r w:rsidRPr="002E452D">
        <w:rPr>
          <w:rFonts w:ascii="Times New Roman" w:eastAsia="Calibri" w:hAnsi="Times New Roman" w:cs="Times New Roman"/>
          <w:i/>
          <w:sz w:val="28"/>
          <w:szCs w:val="28"/>
        </w:rPr>
        <w:t>оля обучающихся образовательных организаций региона ведущие программы среднего профессионального образования, продемонстрировавших по итогам демонстрационного экзамена уровень соответствующее национальным и международным стандартам</w:t>
      </w:r>
      <w:r>
        <w:rPr>
          <w:rFonts w:ascii="Times New Roman" w:eastAsia="Calibri" w:hAnsi="Times New Roman" w:cs="Times New Roman"/>
          <w:i/>
          <w:sz w:val="28"/>
          <w:szCs w:val="28"/>
        </w:rPr>
        <w:t>» и «Д</w:t>
      </w:r>
      <w:r w:rsidRPr="002E452D">
        <w:rPr>
          <w:rFonts w:ascii="Times New Roman" w:eastAsia="Calibri" w:hAnsi="Times New Roman" w:cs="Times New Roman"/>
          <w:i/>
          <w:sz w:val="28"/>
          <w:szCs w:val="28"/>
        </w:rPr>
        <w:t>оля выпускников образовательных организаций, реализующих программы среднего профессионального образования занятых по виду деятельности и полученным компетенциям</w:t>
      </w:r>
      <w:r>
        <w:rPr>
          <w:rFonts w:ascii="Times New Roman" w:eastAsia="Calibri" w:hAnsi="Times New Roman" w:cs="Times New Roman"/>
          <w:i/>
          <w:sz w:val="28"/>
          <w:szCs w:val="28"/>
        </w:rPr>
        <w:t>»,</w:t>
      </w:r>
      <w:r w:rsidR="00FB337B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в связи с чем необходимо организовать работу для своевременного и качественного </w:t>
      </w:r>
      <w:r w:rsidR="001268F0"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их </w:t>
      </w:r>
      <w:r w:rsidR="00FB337B" w:rsidRPr="003A269A">
        <w:rPr>
          <w:rFonts w:ascii="Times New Roman" w:eastAsia="Calibri" w:hAnsi="Times New Roman" w:cs="Times New Roman"/>
          <w:i/>
          <w:sz w:val="28"/>
          <w:szCs w:val="28"/>
        </w:rPr>
        <w:t>исполнения.</w:t>
      </w:r>
    </w:p>
    <w:p w:rsidR="00FB337B" w:rsidRPr="003A269A" w:rsidRDefault="00FB337B" w:rsidP="008836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553598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проект «Социальная активность»</w:t>
      </w:r>
    </w:p>
    <w:p w:rsidR="00FB337B" w:rsidRPr="003A269A" w:rsidRDefault="00FB337B" w:rsidP="00126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рамках данного регионального проекта финансирование не предусмотрено. На 2021 год у</w:t>
      </w:r>
      <w:r w:rsidR="001268F0" w:rsidRPr="003A269A">
        <w:rPr>
          <w:rFonts w:ascii="Times New Roman" w:eastAsia="Calibri" w:hAnsi="Times New Roman" w:cs="Times New Roman"/>
          <w:sz w:val="28"/>
          <w:szCs w:val="28"/>
        </w:rPr>
        <w:t>становлен 1 целевой показатель: о</w:t>
      </w:r>
      <w:r w:rsidRPr="003A269A">
        <w:rPr>
          <w:rFonts w:ascii="Times New Roman" w:eastAsia="Calibri" w:hAnsi="Times New Roman" w:cs="Times New Roman"/>
          <w:sz w:val="28"/>
          <w:szCs w:val="28"/>
        </w:rPr>
        <w:t>бщая численность граждан РФ, вовлеченных центрами (сообществами, объединениями) поддержки добровольчества (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3A269A">
        <w:rPr>
          <w:rFonts w:ascii="Times New Roman" w:eastAsia="Calibri" w:hAnsi="Times New Roman" w:cs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(волонтёрскую деятельность.) – 0,0294 млн. чел</w:t>
      </w:r>
      <w:r w:rsidR="0053344E" w:rsidRPr="003A269A">
        <w:rPr>
          <w:rFonts w:ascii="Times New Roman" w:eastAsia="Calibri" w:hAnsi="Times New Roman" w:cs="Times New Roman"/>
          <w:sz w:val="28"/>
          <w:szCs w:val="28"/>
        </w:rPr>
        <w:t>овек</w:t>
      </w:r>
      <w:r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Согласно промежуточному отчету о ходе реализации регионального проекта фактическое значение на 01.10.2021 г. составляет 0,0 млн. чел</w:t>
      </w:r>
      <w:r w:rsidR="0053344E" w:rsidRPr="003A269A">
        <w:rPr>
          <w:rFonts w:ascii="Times New Roman" w:eastAsia="Calibri" w:hAnsi="Times New Roman" w:cs="Times New Roman"/>
          <w:sz w:val="28"/>
          <w:szCs w:val="28"/>
        </w:rPr>
        <w:t>овек</w:t>
      </w:r>
      <w:r w:rsidRPr="003A269A">
        <w:rPr>
          <w:rFonts w:ascii="Times New Roman" w:eastAsia="Calibri" w:hAnsi="Times New Roman" w:cs="Times New Roman"/>
          <w:sz w:val="28"/>
          <w:szCs w:val="28"/>
        </w:rPr>
        <w:t>. Исполнение целевого показателя – 0%.</w:t>
      </w:r>
    </w:p>
    <w:p w:rsidR="00FB337B" w:rsidRPr="00C16FEF" w:rsidRDefault="00FB337B" w:rsidP="00C16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В связи с вышеизложенным, имеются риски </w:t>
      </w:r>
      <w:proofErr w:type="spellStart"/>
      <w:r w:rsidRPr="003A269A">
        <w:rPr>
          <w:rFonts w:ascii="Times New Roman" w:eastAsia="Calibri" w:hAnsi="Times New Roman" w:cs="Times New Roman"/>
          <w:i/>
          <w:sz w:val="28"/>
          <w:szCs w:val="28"/>
        </w:rPr>
        <w:t>недостижения</w:t>
      </w:r>
      <w:proofErr w:type="spellEnd"/>
      <w:r w:rsidRPr="003A269A">
        <w:rPr>
          <w:rFonts w:ascii="Times New Roman" w:eastAsia="Calibri" w:hAnsi="Times New Roman" w:cs="Times New Roman"/>
          <w:i/>
          <w:sz w:val="28"/>
          <w:szCs w:val="28"/>
        </w:rPr>
        <w:t xml:space="preserve"> целей и задач регионального п</w:t>
      </w:r>
      <w:r w:rsidR="00C16FEF">
        <w:rPr>
          <w:rFonts w:ascii="Times New Roman" w:eastAsia="Calibri" w:hAnsi="Times New Roman" w:cs="Times New Roman"/>
          <w:i/>
          <w:sz w:val="28"/>
          <w:szCs w:val="28"/>
        </w:rPr>
        <w:t>роекта «Социальная активность».</w:t>
      </w:r>
    </w:p>
    <w:p w:rsidR="006B242C" w:rsidRPr="003A269A" w:rsidRDefault="006B242C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7B" w:rsidRPr="003A269A" w:rsidRDefault="00FB337B" w:rsidP="00FB337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sz w:val="28"/>
          <w:szCs w:val="28"/>
        </w:rPr>
        <w:t xml:space="preserve">4. Национальный проект </w:t>
      </w:r>
      <w:r w:rsidR="008836DD">
        <w:rPr>
          <w:rFonts w:ascii="Times New Roman" w:eastAsia="Calibri" w:hAnsi="Times New Roman" w:cs="Times New Roman"/>
          <w:b/>
          <w:sz w:val="28"/>
          <w:szCs w:val="28"/>
        </w:rPr>
        <w:t>«Цифровая экономика»</w:t>
      </w:r>
    </w:p>
    <w:p w:rsidR="00FB337B" w:rsidRPr="003A269A" w:rsidRDefault="00FB337B" w:rsidP="00FB337B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7B" w:rsidRPr="006B242C" w:rsidRDefault="00FB337B" w:rsidP="006B2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рамках данного национального проекта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Республике Ингушетия 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>реализуются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3A269A">
        <w:rPr>
          <w:rFonts w:ascii="Times New Roman" w:eastAsia="Calibri" w:hAnsi="Times New Roman" w:cs="Times New Roman"/>
          <w:sz w:val="28"/>
          <w:szCs w:val="28"/>
        </w:rPr>
        <w:t>региональны</w:t>
      </w:r>
      <w:r w:rsidR="00553598" w:rsidRPr="003A269A">
        <w:rPr>
          <w:rFonts w:ascii="Times New Roman" w:eastAsia="Calibri" w:hAnsi="Times New Roman" w:cs="Times New Roman"/>
          <w:sz w:val="28"/>
          <w:szCs w:val="28"/>
        </w:rPr>
        <w:t>х проектов</w:t>
      </w:r>
      <w:r w:rsidR="006B24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553598" w:rsidP="00C16F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 проект 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«Информационная инфраструктура»</w:t>
      </w:r>
    </w:p>
    <w:p w:rsidR="003F76D6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целях реализации регионального проекта «Информационная инфраструктура» между Министерством цифрового развития, связи и массовых коммуникаций Р</w:t>
      </w:r>
      <w:r w:rsidR="0053344E" w:rsidRPr="003A269A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и Правительством Республики Ингушетия заключено финансовое соглашение от 23.12.2020 г. №071-09-2021-</w:t>
      </w:r>
      <w:r w:rsidRPr="003A26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084 о предоставлении из федерального бюджета в 2021-2023 годах бюджету Республики Ингушетия субсидии </w:t>
      </w:r>
      <w:r w:rsidR="002E452D">
        <w:rPr>
          <w:rFonts w:ascii="Times New Roman" w:eastAsia="Calibri" w:hAnsi="Times New Roman" w:cs="Times New Roman"/>
          <w:sz w:val="28"/>
          <w:szCs w:val="28"/>
        </w:rPr>
        <w:t>в размере 16 477,7 тыс. руб.</w:t>
      </w:r>
      <w:r w:rsidR="0053344E"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на обеспечение на участках мировых судей формирования и функционирования необходимой информационной-технологической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видео-конференц-связи. 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Субсидия доведена до </w:t>
      </w:r>
      <w:proofErr w:type="spellStart"/>
      <w:r w:rsidR="002E452D">
        <w:rPr>
          <w:rFonts w:ascii="Times New Roman" w:eastAsia="Calibri" w:hAnsi="Times New Roman" w:cs="Times New Roman"/>
          <w:sz w:val="28"/>
          <w:szCs w:val="28"/>
        </w:rPr>
        <w:t>Минпромсвязи</w:t>
      </w:r>
      <w:proofErr w:type="spellEnd"/>
      <w:r w:rsidR="002E452D">
        <w:rPr>
          <w:rFonts w:ascii="Times New Roman" w:eastAsia="Calibri" w:hAnsi="Times New Roman" w:cs="Times New Roman"/>
          <w:sz w:val="28"/>
          <w:szCs w:val="28"/>
        </w:rPr>
        <w:t xml:space="preserve"> Ингушетии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в конце 2020 года. </w:t>
      </w:r>
      <w:r w:rsidR="002E452D">
        <w:rPr>
          <w:rFonts w:ascii="Times New Roman" w:eastAsia="Calibri" w:hAnsi="Times New Roman" w:cs="Times New Roman"/>
          <w:sz w:val="28"/>
          <w:szCs w:val="28"/>
        </w:rPr>
        <w:t>На 01.10.2021 г.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3A269A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>ным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>м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>ом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>проведена работа по поставке и монтажу оборудования.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37B" w:rsidRPr="003A269A" w:rsidRDefault="003F76D6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Кассовое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исполнение </w:t>
      </w:r>
      <w:r w:rsidRPr="003A269A">
        <w:rPr>
          <w:rFonts w:ascii="Times New Roman" w:eastAsia="Calibri" w:hAnsi="Times New Roman" w:cs="Times New Roman"/>
          <w:sz w:val="28"/>
          <w:szCs w:val="28"/>
        </w:rPr>
        <w:t>по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регионально</w:t>
      </w:r>
      <w:r w:rsidRPr="003A269A">
        <w:rPr>
          <w:rFonts w:ascii="Times New Roman" w:eastAsia="Calibri" w:hAnsi="Times New Roman" w:cs="Times New Roman"/>
          <w:sz w:val="28"/>
          <w:szCs w:val="28"/>
        </w:rPr>
        <w:t>му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3A269A">
        <w:rPr>
          <w:rFonts w:ascii="Times New Roman" w:eastAsia="Calibri" w:hAnsi="Times New Roman" w:cs="Times New Roman"/>
          <w:sz w:val="28"/>
          <w:szCs w:val="28"/>
        </w:rPr>
        <w:t>у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по итогам 9 месяцев 2021 года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составило 15 983,3 тыс. рублей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 или 100% от предусмотренного.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информацией, представленной </w:t>
      </w:r>
      <w:proofErr w:type="spellStart"/>
      <w:r w:rsidRPr="003A269A">
        <w:rPr>
          <w:rFonts w:ascii="Times New Roman" w:eastAsia="Calibri" w:hAnsi="Times New Roman" w:cs="Times New Roman"/>
          <w:sz w:val="28"/>
          <w:szCs w:val="28"/>
        </w:rPr>
        <w:t>Мин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>промсвязи</w:t>
      </w:r>
      <w:proofErr w:type="spellEnd"/>
      <w:r w:rsidR="003F76D6" w:rsidRPr="003A269A">
        <w:rPr>
          <w:rFonts w:ascii="Times New Roman" w:eastAsia="Calibri" w:hAnsi="Times New Roman" w:cs="Times New Roman"/>
          <w:sz w:val="28"/>
          <w:szCs w:val="28"/>
        </w:rPr>
        <w:t xml:space="preserve"> Ингушетии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>осуществить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подключени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>е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судебных участков мировых суде</w:t>
      </w:r>
      <w:r w:rsidR="003F76D6" w:rsidRPr="003A269A">
        <w:rPr>
          <w:rFonts w:ascii="Times New Roman" w:eastAsia="Calibri" w:hAnsi="Times New Roman" w:cs="Times New Roman"/>
          <w:sz w:val="28"/>
          <w:szCs w:val="28"/>
        </w:rPr>
        <w:t xml:space="preserve">й к ресурсам ГАС «Правосудие» планируется до 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30 ноября 2021 года. </w:t>
      </w:r>
    </w:p>
    <w:p w:rsidR="00FB337B" w:rsidRPr="003A269A" w:rsidRDefault="00462A25" w:rsidP="00462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вышеизложенного, явны</w:t>
      </w:r>
      <w:r w:rsidR="002E452D">
        <w:rPr>
          <w:rFonts w:ascii="Times New Roman" w:eastAsia="Calibri" w:hAnsi="Times New Roman" w:cs="Times New Roman"/>
          <w:sz w:val="28"/>
          <w:szCs w:val="28"/>
        </w:rPr>
        <w:t>е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риск</w:t>
      </w:r>
      <w:r w:rsidR="002E452D">
        <w:rPr>
          <w:rFonts w:ascii="Times New Roman" w:eastAsia="Calibri" w:hAnsi="Times New Roman" w:cs="Times New Roman"/>
          <w:sz w:val="28"/>
          <w:szCs w:val="28"/>
        </w:rPr>
        <w:t>и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регионального проекта «Информационная инфраструктура» </w:t>
      </w:r>
      <w:r w:rsidR="002E452D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553598" w:rsidP="00C16F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 проект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«Кадры для цифровой экономики»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рамках данного регионального проекта финансирование не предусмотрено. 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В силу специфичности показателей регионального проекта отчетным периодом исполнения целевых показателей является 4 квартал 2021 года, в связи с чем промежуточные отчёты не предусмотрены. Все отчеты согласовываются с Федеральным органом, курирующим национальный проект «Цифровая экономика».</w:t>
      </w:r>
    </w:p>
    <w:p w:rsidR="00FB337B" w:rsidRPr="003A269A" w:rsidRDefault="00FB337B" w:rsidP="00C16F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553598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 проект «Информационная 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безопасность»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рамках данного регионального проекта финансирование не предусмотрено. </w:t>
      </w:r>
    </w:p>
    <w:p w:rsidR="008A4F79" w:rsidRPr="00701D9D" w:rsidRDefault="00FB337B" w:rsidP="00701D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По данному проекту на 2021 год до регионов РФ не доведены цели, задачи и показатели (отсутствует распределение по всем регионам), в связи с чем формируются нулевые отчёты. Все отчеты Министерства промышленности и цифрового развития Республики Ингушетия согласовываются с федеральным органом, курирующим национальный проект «Цифровая экономика»</w:t>
      </w:r>
      <w:r w:rsidR="00711270"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553598" w:rsidP="00C16F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ый проект «Цифровые технологии»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Министерством цифрового развития, связи и массовых коммуникаций Российской Федерации сформировано дополнительное соглашение от 11.12.2020 г. № 071-2019-</w:t>
      </w:r>
      <w:r w:rsidRPr="003A269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5001-10/1. В данный момент данное соглашение имеет статус «Отложенное» и не вступило в силу, в связи с чем в федеральном и региональном (соответственно) паспортах отсутствуют целевые показатели на 2021 год. </w:t>
      </w:r>
    </w:p>
    <w:p w:rsidR="00FB337B" w:rsidRPr="003A269A" w:rsidRDefault="00553598" w:rsidP="00C16F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5.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 проект «Цифро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вое государственное управление»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Финансирование в рамках данного регионального проекта не предусмотрено. 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В силу специфичности показателей регионального проекта отчетным периодом исполнения целевых показателей является 4 квартал 2021 года, в связи </w:t>
      </w:r>
      <w:r w:rsidRPr="003A269A">
        <w:rPr>
          <w:rFonts w:ascii="Times New Roman" w:eastAsia="Calibri" w:hAnsi="Times New Roman" w:cs="Times New Roman"/>
          <w:sz w:val="28"/>
          <w:szCs w:val="28"/>
        </w:rPr>
        <w:lastRenderedPageBreak/>
        <w:t>с чем промежуточные отчёты не предусмотрены. Все отчеты согласовываются с Федеральным органом, курирующим национальный проект «Цифровая экономика»</w:t>
      </w:r>
      <w:r w:rsidR="00711270" w:rsidRPr="003A2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37B" w:rsidRPr="003A269A" w:rsidRDefault="00553598" w:rsidP="00C16F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>6.</w:t>
      </w:r>
      <w:r w:rsidR="00FB337B" w:rsidRPr="003A2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Региональный проект «Б</w:t>
      </w:r>
      <w:r w:rsidR="008A4F79">
        <w:rPr>
          <w:rFonts w:ascii="Times New Roman" w:eastAsia="Calibri" w:hAnsi="Times New Roman" w:cs="Times New Roman"/>
          <w:b/>
          <w:i/>
          <w:sz w:val="28"/>
          <w:szCs w:val="28"/>
        </w:rPr>
        <w:t>езопасность дорожного движения»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регионального проекта не предусмотрено. </w:t>
      </w:r>
    </w:p>
    <w:p w:rsidR="00FB337B" w:rsidRPr="003A269A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На 2021 год установлены следующие основные показатели:</w:t>
      </w:r>
    </w:p>
    <w:p w:rsidR="00FB337B" w:rsidRPr="003A269A" w:rsidRDefault="00711270" w:rsidP="00501E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количество погибших в ДТП, чел. н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 xml:space="preserve">а 100 тыс. чел. – </w:t>
      </w:r>
      <w:r w:rsidRPr="003A269A">
        <w:rPr>
          <w:rFonts w:ascii="Times New Roman" w:eastAsia="Calibri" w:hAnsi="Times New Roman" w:cs="Times New Roman"/>
          <w:sz w:val="28"/>
          <w:szCs w:val="28"/>
        </w:rPr>
        <w:t>7,56 человек при запланированной на год величине -13,61 человек (и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сполнение – 55,5%</w:t>
      </w:r>
      <w:r w:rsidRPr="003A269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B337B" w:rsidRPr="003A269A" w:rsidRDefault="00711270" w:rsidP="00501EA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9A">
        <w:rPr>
          <w:rFonts w:ascii="Times New Roman" w:eastAsia="Calibri" w:hAnsi="Times New Roman" w:cs="Times New Roman"/>
          <w:sz w:val="28"/>
          <w:szCs w:val="28"/>
        </w:rPr>
        <w:t>к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оличество погибших в ДТП на 10 тыс. транспортных средств –</w:t>
      </w:r>
      <w:r w:rsidRPr="003A269A">
        <w:rPr>
          <w:rFonts w:ascii="Times New Roman" w:eastAsia="Calibri" w:hAnsi="Times New Roman" w:cs="Times New Roman"/>
          <w:sz w:val="28"/>
          <w:szCs w:val="28"/>
        </w:rPr>
        <w:t>3,33 человек при плане 5,96 человек (и</w:t>
      </w:r>
      <w:r w:rsidR="00FB337B" w:rsidRPr="003A269A">
        <w:rPr>
          <w:rFonts w:ascii="Times New Roman" w:eastAsia="Calibri" w:hAnsi="Times New Roman" w:cs="Times New Roman"/>
          <w:sz w:val="28"/>
          <w:szCs w:val="28"/>
        </w:rPr>
        <w:t>сполнение – 55,9%</w:t>
      </w:r>
      <w:r w:rsidRPr="003A269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B337B" w:rsidRPr="000B420E" w:rsidRDefault="00FB337B" w:rsidP="00FB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0E">
        <w:rPr>
          <w:rFonts w:ascii="Times New Roman" w:eastAsia="Calibri" w:hAnsi="Times New Roman" w:cs="Times New Roman"/>
          <w:sz w:val="28"/>
          <w:szCs w:val="28"/>
        </w:rPr>
        <w:t xml:space="preserve">Явных рисков </w:t>
      </w:r>
      <w:r w:rsidR="002C331A">
        <w:rPr>
          <w:rFonts w:ascii="Times New Roman" w:eastAsia="Calibri" w:hAnsi="Times New Roman" w:cs="Times New Roman"/>
          <w:sz w:val="28"/>
          <w:szCs w:val="28"/>
        </w:rPr>
        <w:t xml:space="preserve">неисполнения показателей </w:t>
      </w:r>
      <w:r w:rsidRPr="000B420E">
        <w:rPr>
          <w:rFonts w:ascii="Times New Roman" w:eastAsia="Calibri" w:hAnsi="Times New Roman" w:cs="Times New Roman"/>
          <w:sz w:val="28"/>
          <w:szCs w:val="28"/>
        </w:rPr>
        <w:t>в ходе реализация регионального проекта «Безопасность дорожного движения» не выявлено.</w:t>
      </w:r>
    </w:p>
    <w:p w:rsidR="00FB337B" w:rsidRDefault="00FB337B" w:rsidP="005343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3B8" w:rsidRPr="002C331A" w:rsidRDefault="005343B8" w:rsidP="005343B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1A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:rsidR="005343B8" w:rsidRPr="002C331A" w:rsidRDefault="005343B8" w:rsidP="005343B8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B4C" w:rsidRPr="002C331A" w:rsidRDefault="009E2B4C" w:rsidP="009E2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«Экология», в</w:t>
      </w:r>
      <w:r w:rsidR="005343B8" w:rsidRPr="002C331A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9B0AE6">
        <w:rPr>
          <w:rFonts w:ascii="Times New Roman" w:hAnsi="Times New Roman" w:cs="Times New Roman"/>
          <w:sz w:val="28"/>
          <w:szCs w:val="28"/>
        </w:rPr>
        <w:t xml:space="preserve">ии с представленной </w:t>
      </w:r>
      <w:r w:rsidR="005343B8" w:rsidRPr="002C331A">
        <w:rPr>
          <w:rFonts w:ascii="Times New Roman" w:hAnsi="Times New Roman" w:cs="Times New Roman"/>
          <w:sz w:val="28"/>
          <w:szCs w:val="28"/>
        </w:rPr>
        <w:t>Мин</w:t>
      </w:r>
      <w:r w:rsidR="009B0AE6">
        <w:rPr>
          <w:rFonts w:ascii="Times New Roman" w:hAnsi="Times New Roman" w:cs="Times New Roman"/>
          <w:sz w:val="28"/>
          <w:szCs w:val="28"/>
        </w:rPr>
        <w:t>истерством природных ресурсов и экологии</w:t>
      </w:r>
      <w:r w:rsidR="005343B8" w:rsidRPr="002C331A">
        <w:rPr>
          <w:rFonts w:ascii="Times New Roman" w:hAnsi="Times New Roman" w:cs="Times New Roman"/>
          <w:sz w:val="28"/>
          <w:szCs w:val="28"/>
        </w:rPr>
        <w:t xml:space="preserve"> РИ</w:t>
      </w:r>
      <w:r w:rsidRPr="002C331A">
        <w:rPr>
          <w:rFonts w:ascii="Times New Roman" w:hAnsi="Times New Roman" w:cs="Times New Roman"/>
          <w:sz w:val="28"/>
          <w:szCs w:val="28"/>
        </w:rPr>
        <w:t xml:space="preserve"> информацией, реализуются 4 региональных проекта.</w:t>
      </w:r>
    </w:p>
    <w:p w:rsidR="005343B8" w:rsidRPr="00C16FEF" w:rsidRDefault="00C16FEF" w:rsidP="00C16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57E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C16FEF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уникальных водных объектов»</w:t>
      </w:r>
    </w:p>
    <w:p w:rsidR="005343B8" w:rsidRPr="002C331A" w:rsidRDefault="005343B8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F73FC" w:rsidRPr="002C331A">
        <w:rPr>
          <w:rFonts w:ascii="Times New Roman" w:hAnsi="Times New Roman" w:cs="Times New Roman"/>
          <w:sz w:val="28"/>
          <w:szCs w:val="28"/>
        </w:rPr>
        <w:t>проекта для</w:t>
      </w:r>
      <w:r w:rsidRPr="002C331A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BF73FC" w:rsidRPr="002C331A">
        <w:rPr>
          <w:rFonts w:ascii="Times New Roman" w:hAnsi="Times New Roman" w:cs="Times New Roman"/>
          <w:sz w:val="28"/>
          <w:szCs w:val="28"/>
        </w:rPr>
        <w:t>ки Ингушетия</w:t>
      </w:r>
      <w:r w:rsidRPr="002C331A">
        <w:rPr>
          <w:rFonts w:ascii="Times New Roman" w:hAnsi="Times New Roman" w:cs="Times New Roman"/>
          <w:sz w:val="28"/>
          <w:szCs w:val="28"/>
        </w:rPr>
        <w:t xml:space="preserve"> на 2021 год установлены следующие целевые показатели: </w:t>
      </w:r>
    </w:p>
    <w:p w:rsidR="005343B8" w:rsidRPr="002C331A" w:rsidRDefault="005343B8" w:rsidP="00501EAB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>количество населения, улучшившего экологические условия проживания вблизи водных объектов, нарастающим итогом – 5,2 тыс. чел</w:t>
      </w:r>
      <w:r w:rsidR="00BF73FC" w:rsidRPr="002C331A">
        <w:rPr>
          <w:rFonts w:ascii="Times New Roman" w:hAnsi="Times New Roman" w:cs="Times New Roman"/>
          <w:sz w:val="28"/>
          <w:szCs w:val="28"/>
        </w:rPr>
        <w:t>овек;</w:t>
      </w:r>
    </w:p>
    <w:p w:rsidR="005343B8" w:rsidRPr="002C331A" w:rsidRDefault="005343B8" w:rsidP="00501EAB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</w:t>
      </w:r>
      <w:r w:rsidR="00BF73FC" w:rsidRPr="002C331A">
        <w:rPr>
          <w:rFonts w:ascii="Times New Roman" w:hAnsi="Times New Roman" w:cs="Times New Roman"/>
          <w:sz w:val="28"/>
          <w:szCs w:val="28"/>
        </w:rPr>
        <w:t>, нарастающим итогом – 31,03 га.</w:t>
      </w:r>
    </w:p>
    <w:p w:rsidR="00BF73FC" w:rsidRPr="00C16FEF" w:rsidRDefault="005343B8" w:rsidP="0065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>В соответств</w:t>
      </w:r>
      <w:r w:rsidR="00BF73FC" w:rsidRPr="002C331A">
        <w:rPr>
          <w:rFonts w:ascii="Times New Roman" w:hAnsi="Times New Roman" w:cs="Times New Roman"/>
          <w:sz w:val="28"/>
          <w:szCs w:val="28"/>
        </w:rPr>
        <w:t>ии с отчетом о ходе реализации р</w:t>
      </w:r>
      <w:r w:rsidRPr="002C331A">
        <w:rPr>
          <w:rFonts w:ascii="Times New Roman" w:hAnsi="Times New Roman" w:cs="Times New Roman"/>
          <w:sz w:val="28"/>
          <w:szCs w:val="28"/>
        </w:rPr>
        <w:t>егионального проекта за 9 месяцев 2021 год</w:t>
      </w:r>
      <w:r w:rsidR="00BF73FC" w:rsidRPr="002C331A">
        <w:rPr>
          <w:rFonts w:ascii="Times New Roman" w:hAnsi="Times New Roman" w:cs="Times New Roman"/>
          <w:sz w:val="28"/>
          <w:szCs w:val="28"/>
        </w:rPr>
        <w:t>а</w:t>
      </w:r>
      <w:r w:rsidRPr="002C331A">
        <w:rPr>
          <w:rFonts w:ascii="Times New Roman" w:hAnsi="Times New Roman" w:cs="Times New Roman"/>
          <w:sz w:val="28"/>
          <w:szCs w:val="28"/>
        </w:rPr>
        <w:t xml:space="preserve"> целевые показатели д</w:t>
      </w:r>
      <w:r w:rsidR="00BF73FC" w:rsidRPr="002C331A">
        <w:rPr>
          <w:rFonts w:ascii="Times New Roman" w:hAnsi="Times New Roman" w:cs="Times New Roman"/>
          <w:sz w:val="28"/>
          <w:szCs w:val="28"/>
        </w:rPr>
        <w:t xml:space="preserve">остигли своих плановых значений </w:t>
      </w:r>
      <w:r w:rsidRPr="002C331A">
        <w:rPr>
          <w:rFonts w:ascii="Times New Roman" w:hAnsi="Times New Roman" w:cs="Times New Roman"/>
          <w:sz w:val="28"/>
          <w:szCs w:val="28"/>
        </w:rPr>
        <w:t xml:space="preserve">по итогам 2020 года. </w:t>
      </w:r>
      <w:r w:rsidR="00BF73FC" w:rsidRPr="002C331A">
        <w:rPr>
          <w:rFonts w:ascii="Times New Roman" w:hAnsi="Times New Roman" w:cs="Times New Roman"/>
          <w:sz w:val="28"/>
          <w:szCs w:val="28"/>
        </w:rPr>
        <w:t xml:space="preserve">В 2021 году мероприятия в рамках данного регионального проекта </w:t>
      </w:r>
      <w:r w:rsidRPr="002C331A">
        <w:rPr>
          <w:rFonts w:ascii="Times New Roman" w:hAnsi="Times New Roman" w:cs="Times New Roman"/>
          <w:sz w:val="28"/>
          <w:szCs w:val="28"/>
        </w:rPr>
        <w:t xml:space="preserve">мероприятия не </w:t>
      </w:r>
      <w:r w:rsidR="00BF73FC" w:rsidRPr="002C331A">
        <w:rPr>
          <w:rFonts w:ascii="Times New Roman" w:hAnsi="Times New Roman" w:cs="Times New Roman"/>
          <w:sz w:val="28"/>
          <w:szCs w:val="28"/>
        </w:rPr>
        <w:t>запланированы</w:t>
      </w:r>
      <w:r w:rsidRPr="002C331A">
        <w:rPr>
          <w:rFonts w:ascii="Times New Roman" w:hAnsi="Times New Roman" w:cs="Times New Roman"/>
          <w:sz w:val="28"/>
          <w:szCs w:val="28"/>
        </w:rPr>
        <w:t>, финансирование не предусмотрено.</w:t>
      </w:r>
      <w:r w:rsidR="00C16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3B8" w:rsidRPr="002C331A" w:rsidRDefault="00BF73FC" w:rsidP="00BF73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31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57E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2C331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лесов»</w:t>
      </w:r>
    </w:p>
    <w:p w:rsidR="005343B8" w:rsidRPr="002C331A" w:rsidRDefault="005343B8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>В целях реализации проекта «Сохранение лесов» для Республи</w:t>
      </w:r>
      <w:r w:rsidR="00BF73FC" w:rsidRPr="002C331A">
        <w:rPr>
          <w:rFonts w:ascii="Times New Roman" w:hAnsi="Times New Roman" w:cs="Times New Roman"/>
          <w:sz w:val="28"/>
          <w:szCs w:val="28"/>
        </w:rPr>
        <w:t>ки Ингушетия</w:t>
      </w:r>
      <w:r w:rsidRPr="002C331A">
        <w:rPr>
          <w:rFonts w:ascii="Times New Roman" w:hAnsi="Times New Roman" w:cs="Times New Roman"/>
          <w:sz w:val="28"/>
          <w:szCs w:val="28"/>
        </w:rPr>
        <w:t xml:space="preserve"> на 2021 год установлен целевой показатель – отношение площади </w:t>
      </w:r>
      <w:proofErr w:type="spellStart"/>
      <w:r w:rsidRPr="002C331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 xml:space="preserve"> и лесоразведения к площади вырубленных и погибших лесных насаждений, равный 55 %. </w:t>
      </w:r>
    </w:p>
    <w:p w:rsidR="00EE3DC2" w:rsidRDefault="00D271C9" w:rsidP="0065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В силу специфичности целевого показателя </w:t>
      </w:r>
      <w:r w:rsidR="00DB0CD2" w:rsidRPr="002C331A">
        <w:rPr>
          <w:rFonts w:ascii="Times New Roman" w:hAnsi="Times New Roman" w:cs="Times New Roman"/>
          <w:sz w:val="28"/>
          <w:szCs w:val="28"/>
        </w:rPr>
        <w:t xml:space="preserve">регионального проекта отчетным периодом его исполнения определен 4 квартал 2021 года. На реализацию мероприятий регионального проекта в 2021 году предусмотрено финансирование </w:t>
      </w:r>
      <w:r w:rsidR="00550704" w:rsidRPr="002C331A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EE3DC2">
        <w:rPr>
          <w:rFonts w:ascii="Times New Roman" w:hAnsi="Times New Roman" w:cs="Times New Roman"/>
          <w:sz w:val="28"/>
          <w:szCs w:val="28"/>
        </w:rPr>
        <w:t>в размере 12 596,9 тыс. рублей.</w:t>
      </w:r>
    </w:p>
    <w:p w:rsidR="00EE3DC2" w:rsidRDefault="00EE3DC2" w:rsidP="00EE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9 месяцев 2021 года кассовое исполнение регионального проекта «Сохранение лесов» составило </w:t>
      </w:r>
      <w:r w:rsidR="00A55784">
        <w:rPr>
          <w:rFonts w:ascii="Times New Roman" w:hAnsi="Times New Roman" w:cs="Times New Roman"/>
          <w:sz w:val="28"/>
          <w:szCs w:val="28"/>
        </w:rPr>
        <w:t xml:space="preserve">11 440,69 </w:t>
      </w:r>
      <w:proofErr w:type="spellStart"/>
      <w:r w:rsidR="00A5578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5784">
        <w:rPr>
          <w:rFonts w:ascii="Times New Roman" w:hAnsi="Times New Roman" w:cs="Times New Roman"/>
          <w:sz w:val="28"/>
          <w:szCs w:val="28"/>
        </w:rPr>
        <w:t xml:space="preserve">. или </w:t>
      </w:r>
      <w:r>
        <w:rPr>
          <w:rFonts w:ascii="Times New Roman" w:hAnsi="Times New Roman" w:cs="Times New Roman"/>
          <w:sz w:val="28"/>
          <w:szCs w:val="28"/>
        </w:rPr>
        <w:t>90,8 %, в том числе по мероприятиям:</w:t>
      </w:r>
    </w:p>
    <w:p w:rsidR="00EE3DC2" w:rsidRPr="002C331A" w:rsidRDefault="00EE3DC2" w:rsidP="00501EAB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оснащение учреждений, выполняющих мероприятия по воспроизводству лесов специализированной техникой, для проведения комплекса мероприятий по </w:t>
      </w:r>
      <w:proofErr w:type="spellStart"/>
      <w:r w:rsidRPr="002C331A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 xml:space="preserve"> и лесоразведению, – 2 154,2 тыс. руб. или 100 % от предусмотренного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0CD2" w:rsidRPr="00EE3DC2">
        <w:rPr>
          <w:rFonts w:ascii="Times New Roman" w:hAnsi="Times New Roman" w:cs="Times New Roman"/>
          <w:sz w:val="28"/>
          <w:szCs w:val="28"/>
        </w:rPr>
        <w:t>2 154,2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331A">
        <w:rPr>
          <w:rFonts w:ascii="Times New Roman" w:hAnsi="Times New Roman" w:cs="Times New Roman"/>
          <w:sz w:val="28"/>
          <w:szCs w:val="28"/>
        </w:rPr>
        <w:t>;</w:t>
      </w:r>
    </w:p>
    <w:p w:rsidR="00EE3DC2" w:rsidRPr="002C331A" w:rsidRDefault="00EE3DC2" w:rsidP="00501EAB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площади </w:t>
      </w:r>
      <w:proofErr w:type="spellStart"/>
      <w:r w:rsidRPr="002C331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 xml:space="preserve"> – 2 392,2 тыс. руб. или 87,9 % от предусмотренного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0CD2" w:rsidRPr="00EE3DC2">
        <w:rPr>
          <w:rFonts w:ascii="Times New Roman" w:hAnsi="Times New Roman" w:cs="Times New Roman"/>
          <w:sz w:val="28"/>
          <w:szCs w:val="28"/>
        </w:rPr>
        <w:t>2 721,7 тыс.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3DC2" w:rsidRPr="00EE3DC2" w:rsidRDefault="00EE3DC2" w:rsidP="00501EAB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оснащение специализированных учреждений </w:t>
      </w:r>
      <w:proofErr w:type="spellStart"/>
      <w:r w:rsidRPr="002C331A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2C331A">
        <w:rPr>
          <w:rFonts w:ascii="Times New Roman" w:hAnsi="Times New Roman" w:cs="Times New Roman"/>
          <w:sz w:val="28"/>
          <w:szCs w:val="28"/>
        </w:rPr>
        <w:t xml:space="preserve"> техникой для проведения комплекса мероприятий по охране лесов от пожаров – 6 894,29 руб. или 89,3 % от предусмотренного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0CD2" w:rsidRPr="00EE3DC2">
        <w:rPr>
          <w:rFonts w:ascii="Times New Roman" w:hAnsi="Times New Roman" w:cs="Times New Roman"/>
          <w:sz w:val="28"/>
          <w:szCs w:val="28"/>
        </w:rPr>
        <w:t>7 721,0 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331A" w:rsidRPr="00C16FEF" w:rsidRDefault="002C331A" w:rsidP="00C1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 неисполнения показателей в ходе реализации регионального проекта «Сохранения лесов» не выявлено.</w:t>
      </w:r>
    </w:p>
    <w:p w:rsidR="005343B8" w:rsidRPr="002C331A" w:rsidRDefault="002C331A" w:rsidP="002C33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31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57E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2C331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страна»</w:t>
      </w:r>
    </w:p>
    <w:p w:rsidR="002C331A" w:rsidRDefault="002C331A" w:rsidP="005343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паспортом регионального проекта </w:t>
      </w:r>
      <w:r w:rsidRPr="002C331A">
        <w:rPr>
          <w:rFonts w:ascii="Times New Roman" w:hAnsi="Times New Roman" w:cs="Times New Roman"/>
          <w:sz w:val="28"/>
          <w:szCs w:val="28"/>
        </w:rPr>
        <w:t>предусмотрено финансирование в размере 630</w:t>
      </w:r>
      <w:r>
        <w:rPr>
          <w:rFonts w:ascii="Times New Roman" w:hAnsi="Times New Roman" w:cs="Times New Roman"/>
          <w:sz w:val="28"/>
          <w:szCs w:val="28"/>
        </w:rPr>
        <w:t xml:space="preserve"> 000,0 тыс. руб., из которых </w:t>
      </w:r>
      <w:r w:rsidRPr="002C331A">
        <w:rPr>
          <w:rFonts w:ascii="Times New Roman" w:hAnsi="Times New Roman" w:cs="Times New Roman"/>
          <w:sz w:val="28"/>
          <w:szCs w:val="28"/>
        </w:rPr>
        <w:t>598 500,0 тыс. руб. (95 %) – средства федерального бюджета и 31 500,0 тыс. руб. (5 %) – средства республиканского бюджета.</w:t>
      </w:r>
    </w:p>
    <w:p w:rsidR="002C331A" w:rsidRDefault="00657EFF" w:rsidP="005E3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5E3348" w:rsidRPr="005E3348">
        <w:rPr>
          <w:rFonts w:ascii="Times New Roman" w:hAnsi="Times New Roman" w:cs="Times New Roman"/>
          <w:sz w:val="28"/>
          <w:szCs w:val="28"/>
        </w:rPr>
        <w:t>, дополнительным соглашением от 09.09.2021 № 051-09-2019-013/5 финансирование на 2021 год пересмотрено и установлено в размере 468 025,8 тыс. рублей, в том числе:</w:t>
      </w:r>
      <w:r w:rsidR="005E3348">
        <w:rPr>
          <w:rFonts w:ascii="Times New Roman" w:hAnsi="Times New Roman" w:cs="Times New Roman"/>
          <w:sz w:val="28"/>
          <w:szCs w:val="28"/>
        </w:rPr>
        <w:t xml:space="preserve"> </w:t>
      </w:r>
      <w:r w:rsidR="005E3348" w:rsidRPr="005E3348">
        <w:rPr>
          <w:rFonts w:ascii="Times New Roman" w:hAnsi="Times New Roman" w:cs="Times New Roman"/>
          <w:sz w:val="28"/>
          <w:szCs w:val="28"/>
        </w:rPr>
        <w:t>444 624,9 тыс. рублей – сред</w:t>
      </w:r>
      <w:r w:rsidR="009B0AE6">
        <w:rPr>
          <w:rFonts w:ascii="Times New Roman" w:hAnsi="Times New Roman" w:cs="Times New Roman"/>
          <w:sz w:val="28"/>
          <w:szCs w:val="28"/>
        </w:rPr>
        <w:t>ства федерального бюджета</w:t>
      </w:r>
      <w:r w:rsidR="005E3348" w:rsidRPr="005E3348">
        <w:rPr>
          <w:rFonts w:ascii="Times New Roman" w:hAnsi="Times New Roman" w:cs="Times New Roman"/>
          <w:sz w:val="28"/>
          <w:szCs w:val="28"/>
        </w:rPr>
        <w:t>,</w:t>
      </w:r>
      <w:r w:rsidR="005E3348">
        <w:rPr>
          <w:rFonts w:ascii="Times New Roman" w:hAnsi="Times New Roman" w:cs="Times New Roman"/>
          <w:sz w:val="28"/>
          <w:szCs w:val="28"/>
        </w:rPr>
        <w:t xml:space="preserve"> </w:t>
      </w:r>
      <w:r w:rsidR="005E3348" w:rsidRPr="005E3348">
        <w:rPr>
          <w:rFonts w:ascii="Times New Roman" w:hAnsi="Times New Roman" w:cs="Times New Roman"/>
          <w:sz w:val="28"/>
          <w:szCs w:val="28"/>
        </w:rPr>
        <w:t>23 400,9 тыс. рублей – средства республик</w:t>
      </w:r>
      <w:r w:rsidR="009B0AE6">
        <w:rPr>
          <w:rFonts w:ascii="Times New Roman" w:hAnsi="Times New Roman" w:cs="Times New Roman"/>
          <w:sz w:val="28"/>
          <w:szCs w:val="28"/>
        </w:rPr>
        <w:t>анского бюджета</w:t>
      </w:r>
      <w:r w:rsidR="005E3348">
        <w:rPr>
          <w:rFonts w:ascii="Times New Roman" w:hAnsi="Times New Roman" w:cs="Times New Roman"/>
          <w:sz w:val="28"/>
          <w:szCs w:val="28"/>
        </w:rPr>
        <w:t>.</w:t>
      </w:r>
    </w:p>
    <w:p w:rsidR="005343B8" w:rsidRDefault="005343B8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</w:t>
      </w:r>
      <w:r w:rsidR="005E3348">
        <w:rPr>
          <w:rFonts w:ascii="Times New Roman" w:hAnsi="Times New Roman" w:cs="Times New Roman"/>
          <w:sz w:val="28"/>
          <w:szCs w:val="28"/>
        </w:rPr>
        <w:t xml:space="preserve">и Ингушетия </w:t>
      </w:r>
      <w:r>
        <w:rPr>
          <w:rFonts w:ascii="Times New Roman" w:hAnsi="Times New Roman" w:cs="Times New Roman"/>
          <w:sz w:val="28"/>
          <w:szCs w:val="28"/>
        </w:rPr>
        <w:t xml:space="preserve">на 2021 год установлены следующие целевые показатели: </w:t>
      </w:r>
    </w:p>
    <w:p w:rsidR="005343B8" w:rsidRPr="005E3348" w:rsidRDefault="005343B8" w:rsidP="00501EAB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48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несанкционированных свалок в границах городов, нар</w:t>
      </w:r>
      <w:r w:rsidR="005E3348" w:rsidRPr="005E3348">
        <w:rPr>
          <w:rFonts w:ascii="Times New Roman" w:hAnsi="Times New Roman" w:cs="Times New Roman"/>
          <w:sz w:val="28"/>
          <w:szCs w:val="28"/>
        </w:rPr>
        <w:t>астающим итогом, – 150 тыс. человек</w:t>
      </w:r>
      <w:r w:rsidRPr="005E3348">
        <w:rPr>
          <w:rFonts w:ascii="Times New Roman" w:hAnsi="Times New Roman" w:cs="Times New Roman"/>
          <w:sz w:val="28"/>
          <w:szCs w:val="28"/>
        </w:rPr>
        <w:t>;</w:t>
      </w:r>
      <w:r w:rsidRPr="005E3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3B8" w:rsidRPr="005E3348" w:rsidRDefault="005343B8" w:rsidP="00501EAB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E3348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в границах городов, нарастающим итогом, – 2,0 шт.</w:t>
      </w:r>
    </w:p>
    <w:p w:rsidR="005E3348" w:rsidRDefault="005343B8" w:rsidP="005E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EFF">
        <w:rPr>
          <w:rFonts w:ascii="Times New Roman" w:hAnsi="Times New Roman" w:cs="Times New Roman"/>
          <w:sz w:val="28"/>
          <w:szCs w:val="28"/>
        </w:rPr>
        <w:t>Указанные целевые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достигнуты по итогам 2020 года. Увеличение значений данных показателе</w:t>
      </w:r>
      <w:r w:rsidR="005E3348">
        <w:rPr>
          <w:rFonts w:ascii="Times New Roman" w:hAnsi="Times New Roman" w:cs="Times New Roman"/>
          <w:sz w:val="28"/>
          <w:szCs w:val="28"/>
        </w:rPr>
        <w:t>й в 2021 году не предусмотрено.</w:t>
      </w:r>
    </w:p>
    <w:p w:rsidR="005343B8" w:rsidRPr="00A750B7" w:rsidRDefault="005E3348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43B8" w:rsidRPr="00A750B7">
        <w:rPr>
          <w:rFonts w:ascii="Times New Roman" w:hAnsi="Times New Roman" w:cs="Times New Roman"/>
          <w:sz w:val="28"/>
          <w:szCs w:val="28"/>
        </w:rPr>
        <w:t>ассовое исполнение проекта относительно доведенных бюджетных ассигнований и лимитов бюджетных обязательств по состоянию на 01.</w:t>
      </w:r>
      <w:r w:rsidR="005343B8">
        <w:rPr>
          <w:rFonts w:ascii="Times New Roman" w:hAnsi="Times New Roman" w:cs="Times New Roman"/>
          <w:sz w:val="28"/>
          <w:szCs w:val="28"/>
        </w:rPr>
        <w:t>1</w:t>
      </w:r>
      <w:r w:rsidR="005343B8" w:rsidRPr="00A750B7">
        <w:rPr>
          <w:rFonts w:ascii="Times New Roman" w:hAnsi="Times New Roman" w:cs="Times New Roman"/>
          <w:sz w:val="28"/>
          <w:szCs w:val="28"/>
        </w:rPr>
        <w:t xml:space="preserve">0.2021 </w:t>
      </w:r>
      <w:r w:rsidR="005343B8">
        <w:rPr>
          <w:rFonts w:ascii="Times New Roman" w:hAnsi="Times New Roman" w:cs="Times New Roman"/>
          <w:sz w:val="28"/>
          <w:szCs w:val="28"/>
        </w:rPr>
        <w:t>составило 97 850,1 тыс. рублей или 20,9 %, из которых</w:t>
      </w:r>
      <w:r>
        <w:rPr>
          <w:rFonts w:ascii="Times New Roman" w:hAnsi="Times New Roman" w:cs="Times New Roman"/>
          <w:sz w:val="28"/>
          <w:szCs w:val="28"/>
        </w:rPr>
        <w:t>: 92 </w:t>
      </w:r>
      <w:r w:rsidR="005343B8">
        <w:rPr>
          <w:rFonts w:ascii="Times New Roman" w:hAnsi="Times New Roman" w:cs="Times New Roman"/>
          <w:sz w:val="28"/>
          <w:szCs w:val="28"/>
        </w:rPr>
        <w:t>957,6 тыс. руб. (95 %) – ср</w:t>
      </w:r>
      <w:r w:rsidR="001F2A76">
        <w:rPr>
          <w:rFonts w:ascii="Times New Roman" w:hAnsi="Times New Roman" w:cs="Times New Roman"/>
          <w:sz w:val="28"/>
          <w:szCs w:val="28"/>
        </w:rPr>
        <w:t>едства федерального бюджета и 4 </w:t>
      </w:r>
      <w:r w:rsidR="005343B8">
        <w:rPr>
          <w:rFonts w:ascii="Times New Roman" w:hAnsi="Times New Roman" w:cs="Times New Roman"/>
          <w:sz w:val="28"/>
          <w:szCs w:val="28"/>
        </w:rPr>
        <w:t>892,5 тыс. руб. (5 %) – средства республиканского бюджета.</w:t>
      </w:r>
    </w:p>
    <w:p w:rsidR="005343B8" w:rsidRPr="00C16FEF" w:rsidRDefault="005E3348" w:rsidP="00C16FEF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48">
        <w:rPr>
          <w:rFonts w:ascii="Times New Roman" w:hAnsi="Times New Roman" w:cs="Times New Roman"/>
          <w:i/>
          <w:sz w:val="28"/>
          <w:szCs w:val="28"/>
        </w:rPr>
        <w:t>В</w:t>
      </w:r>
      <w:r w:rsidR="005343B8" w:rsidRPr="005E3348">
        <w:rPr>
          <w:rFonts w:ascii="Times New Roman" w:hAnsi="Times New Roman" w:cs="Times New Roman"/>
          <w:i/>
          <w:sz w:val="28"/>
          <w:szCs w:val="28"/>
        </w:rPr>
        <w:t xml:space="preserve"> связи с тем, что кассовое исполнение составляет всего 20,9 %, имеются серьезные риски не освоения бюджетных средств, предусмотренных региональным проектом «Чистая страна» в</w:t>
      </w:r>
      <w:r w:rsidR="00C16FEF">
        <w:rPr>
          <w:rFonts w:ascii="Times New Roman" w:hAnsi="Times New Roman" w:cs="Times New Roman"/>
          <w:i/>
          <w:sz w:val="28"/>
          <w:szCs w:val="28"/>
        </w:rPr>
        <w:t xml:space="preserve"> Республике Ингушетия.</w:t>
      </w:r>
    </w:p>
    <w:p w:rsidR="005343B8" w:rsidRPr="002D4F5C" w:rsidRDefault="002D4F5C" w:rsidP="002D4F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F5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57E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2D4F5C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«Комплексн</w:t>
      </w:r>
      <w:r w:rsidRPr="002D4F5C">
        <w:rPr>
          <w:rFonts w:ascii="Times New Roman" w:hAnsi="Times New Roman" w:cs="Times New Roman"/>
          <w:b/>
          <w:i/>
          <w:sz w:val="28"/>
          <w:szCs w:val="28"/>
        </w:rPr>
        <w:t xml:space="preserve">ая система обращения с твердыми </w:t>
      </w:r>
      <w:r w:rsidR="005343B8" w:rsidRPr="002D4F5C">
        <w:rPr>
          <w:rFonts w:ascii="Times New Roman" w:hAnsi="Times New Roman" w:cs="Times New Roman"/>
          <w:b/>
          <w:i/>
          <w:sz w:val="28"/>
          <w:szCs w:val="28"/>
        </w:rPr>
        <w:t>коммунальными отходами»</w:t>
      </w:r>
    </w:p>
    <w:p w:rsidR="005343B8" w:rsidRPr="00784551" w:rsidRDefault="005343B8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51">
        <w:rPr>
          <w:rFonts w:ascii="Times New Roman" w:hAnsi="Times New Roman" w:cs="Times New Roman"/>
          <w:sz w:val="28"/>
          <w:szCs w:val="28"/>
        </w:rPr>
        <w:t xml:space="preserve">Согласно отчету Минприроды </w:t>
      </w:r>
      <w:r w:rsidR="00657EFF">
        <w:rPr>
          <w:rFonts w:ascii="Times New Roman" w:hAnsi="Times New Roman" w:cs="Times New Roman"/>
          <w:sz w:val="28"/>
          <w:szCs w:val="28"/>
        </w:rPr>
        <w:t>Ингушетии</w:t>
      </w:r>
      <w:r w:rsidRPr="00784551">
        <w:rPr>
          <w:rFonts w:ascii="Times New Roman" w:hAnsi="Times New Roman" w:cs="Times New Roman"/>
          <w:sz w:val="28"/>
          <w:szCs w:val="28"/>
        </w:rPr>
        <w:t xml:space="preserve"> </w:t>
      </w:r>
      <w:r w:rsidR="00657EFF" w:rsidRPr="00784551">
        <w:rPr>
          <w:rFonts w:ascii="Times New Roman" w:hAnsi="Times New Roman" w:cs="Times New Roman"/>
          <w:sz w:val="28"/>
          <w:szCs w:val="28"/>
        </w:rPr>
        <w:t xml:space="preserve">по итогам 9 месяцев 2021 </w:t>
      </w:r>
      <w:proofErr w:type="gramStart"/>
      <w:r w:rsidR="00657EFF" w:rsidRPr="0078455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657EFF" w:rsidRPr="00784551">
        <w:rPr>
          <w:rFonts w:ascii="Times New Roman" w:hAnsi="Times New Roman" w:cs="Times New Roman"/>
          <w:sz w:val="28"/>
          <w:szCs w:val="28"/>
        </w:rPr>
        <w:t xml:space="preserve"> </w:t>
      </w:r>
      <w:r w:rsidR="00EE3DC2" w:rsidRPr="00784551">
        <w:rPr>
          <w:rFonts w:ascii="Times New Roman" w:hAnsi="Times New Roman" w:cs="Times New Roman"/>
          <w:sz w:val="28"/>
          <w:szCs w:val="28"/>
        </w:rPr>
        <w:t>установленны</w:t>
      </w:r>
      <w:r w:rsidR="00784551" w:rsidRPr="00784551">
        <w:rPr>
          <w:rFonts w:ascii="Times New Roman" w:hAnsi="Times New Roman" w:cs="Times New Roman"/>
          <w:sz w:val="28"/>
          <w:szCs w:val="28"/>
        </w:rPr>
        <w:t>е</w:t>
      </w:r>
      <w:r w:rsidR="00EE3DC2" w:rsidRPr="00784551">
        <w:rPr>
          <w:rFonts w:ascii="Times New Roman" w:hAnsi="Times New Roman" w:cs="Times New Roman"/>
          <w:sz w:val="28"/>
          <w:szCs w:val="28"/>
        </w:rPr>
        <w:t xml:space="preserve"> </w:t>
      </w:r>
      <w:r w:rsidR="00784551" w:rsidRPr="00784551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Pr="00784551">
        <w:rPr>
          <w:rFonts w:ascii="Times New Roman" w:hAnsi="Times New Roman" w:cs="Times New Roman"/>
          <w:sz w:val="28"/>
          <w:szCs w:val="28"/>
        </w:rPr>
        <w:t>целевы</w:t>
      </w:r>
      <w:r w:rsidR="00784551" w:rsidRPr="00784551">
        <w:rPr>
          <w:rFonts w:ascii="Times New Roman" w:hAnsi="Times New Roman" w:cs="Times New Roman"/>
          <w:sz w:val="28"/>
          <w:szCs w:val="28"/>
        </w:rPr>
        <w:t>е</w:t>
      </w:r>
      <w:r w:rsidRPr="0078455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84551" w:rsidRPr="00784551">
        <w:rPr>
          <w:rFonts w:ascii="Times New Roman" w:hAnsi="Times New Roman" w:cs="Times New Roman"/>
          <w:sz w:val="28"/>
          <w:szCs w:val="28"/>
        </w:rPr>
        <w:t>и достигли следующих значений</w:t>
      </w:r>
      <w:r w:rsidRPr="00784551">
        <w:rPr>
          <w:rFonts w:ascii="Times New Roman" w:hAnsi="Times New Roman" w:cs="Times New Roman"/>
          <w:sz w:val="28"/>
          <w:szCs w:val="28"/>
        </w:rPr>
        <w:t>:</w:t>
      </w:r>
    </w:p>
    <w:p w:rsidR="005343B8" w:rsidRPr="00784551" w:rsidRDefault="005343B8" w:rsidP="00501EAB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784551">
        <w:rPr>
          <w:rFonts w:ascii="Times New Roman" w:hAnsi="Times New Roman" w:cs="Times New Roman"/>
          <w:sz w:val="28"/>
          <w:szCs w:val="28"/>
        </w:rPr>
        <w:t xml:space="preserve">доля направленных на захоронение твердых коммунальных отходов, в том числе прошедших обработку (сортировку), в общей массе образованных твердых </w:t>
      </w:r>
      <w:r w:rsidR="00A55784" w:rsidRPr="00784551">
        <w:rPr>
          <w:rFonts w:ascii="Times New Roman" w:hAnsi="Times New Roman" w:cs="Times New Roman"/>
          <w:sz w:val="28"/>
          <w:szCs w:val="28"/>
        </w:rPr>
        <w:t xml:space="preserve">коммунальных отходов, – 26,9 </w:t>
      </w:r>
      <w:r w:rsidR="00897D0B" w:rsidRPr="00784551">
        <w:rPr>
          <w:rFonts w:ascii="Times New Roman" w:hAnsi="Times New Roman" w:cs="Times New Roman"/>
          <w:sz w:val="28"/>
          <w:szCs w:val="28"/>
        </w:rPr>
        <w:t>% или</w:t>
      </w:r>
      <w:r w:rsidR="00A55784" w:rsidRPr="00784551">
        <w:rPr>
          <w:rFonts w:ascii="Times New Roman" w:hAnsi="Times New Roman" w:cs="Times New Roman"/>
          <w:sz w:val="28"/>
          <w:szCs w:val="28"/>
        </w:rPr>
        <w:t xml:space="preserve"> 27,2 % от планового значения (98,9 %)</w:t>
      </w:r>
      <w:r w:rsidRPr="007845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43B8" w:rsidRPr="00784551" w:rsidRDefault="005343B8" w:rsidP="00501EAB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784551">
        <w:rPr>
          <w:rFonts w:ascii="Times New Roman" w:hAnsi="Times New Roman" w:cs="Times New Roman"/>
          <w:sz w:val="28"/>
          <w:szCs w:val="28"/>
        </w:rPr>
        <w:t xml:space="preserve">доля направленных на утилизацию отходов, выделенных в результате раздельного накопления и обработки (сортировки) твердых коммунальных </w:t>
      </w:r>
      <w:r w:rsidRPr="00784551">
        <w:rPr>
          <w:rFonts w:ascii="Times New Roman" w:hAnsi="Times New Roman" w:cs="Times New Roman"/>
          <w:sz w:val="28"/>
          <w:szCs w:val="28"/>
        </w:rPr>
        <w:lastRenderedPageBreak/>
        <w:t>отходов, в общей массе образованных тверд</w:t>
      </w:r>
      <w:r w:rsidR="00A55784" w:rsidRPr="00784551">
        <w:rPr>
          <w:rFonts w:ascii="Times New Roman" w:hAnsi="Times New Roman" w:cs="Times New Roman"/>
          <w:sz w:val="28"/>
          <w:szCs w:val="28"/>
        </w:rPr>
        <w:t>ых коммунальных отходов – 73 % или 6636,4 % от планового значения (1,1 %)</w:t>
      </w:r>
      <w:r w:rsidRPr="00784551">
        <w:rPr>
          <w:rFonts w:ascii="Times New Roman" w:hAnsi="Times New Roman" w:cs="Times New Roman"/>
          <w:sz w:val="28"/>
          <w:szCs w:val="28"/>
        </w:rPr>
        <w:t>;</w:t>
      </w:r>
    </w:p>
    <w:p w:rsidR="005343B8" w:rsidRPr="00784551" w:rsidRDefault="005343B8" w:rsidP="00501EAB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784551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 (сортировку), в общей массе образованных твердых коммунальных отходов – 100 %</w:t>
      </w:r>
      <w:r w:rsidR="00A55784" w:rsidRPr="00784551">
        <w:rPr>
          <w:rFonts w:ascii="Times New Roman" w:hAnsi="Times New Roman" w:cs="Times New Roman"/>
          <w:sz w:val="28"/>
          <w:szCs w:val="28"/>
        </w:rPr>
        <w:t xml:space="preserve"> или 1000</w:t>
      </w:r>
      <w:r w:rsidRPr="00784551">
        <w:rPr>
          <w:rFonts w:ascii="Times New Roman" w:hAnsi="Times New Roman" w:cs="Times New Roman"/>
          <w:sz w:val="28"/>
          <w:szCs w:val="28"/>
        </w:rPr>
        <w:t>% от планового знач</w:t>
      </w:r>
      <w:r w:rsidR="00A55784" w:rsidRPr="00784551">
        <w:rPr>
          <w:rFonts w:ascii="Times New Roman" w:hAnsi="Times New Roman" w:cs="Times New Roman"/>
          <w:sz w:val="28"/>
          <w:szCs w:val="28"/>
        </w:rPr>
        <w:t>ения (10 %)</w:t>
      </w:r>
      <w:r w:rsidRPr="00784551">
        <w:rPr>
          <w:rFonts w:ascii="Times New Roman" w:hAnsi="Times New Roman" w:cs="Times New Roman"/>
          <w:sz w:val="28"/>
          <w:szCs w:val="28"/>
        </w:rPr>
        <w:t>;</w:t>
      </w:r>
    </w:p>
    <w:p w:rsidR="005343B8" w:rsidRPr="00784551" w:rsidRDefault="005343B8" w:rsidP="00501EAB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784551">
        <w:rPr>
          <w:rFonts w:ascii="Times New Roman" w:hAnsi="Times New Roman" w:cs="Times New Roman"/>
          <w:sz w:val="28"/>
          <w:szCs w:val="28"/>
        </w:rPr>
        <w:t xml:space="preserve">доля разработанных электронных моделей – 100 </w:t>
      </w:r>
      <w:r w:rsidR="00A55784" w:rsidRPr="00784551">
        <w:rPr>
          <w:rFonts w:ascii="Times New Roman" w:hAnsi="Times New Roman" w:cs="Times New Roman"/>
          <w:sz w:val="28"/>
          <w:szCs w:val="28"/>
        </w:rPr>
        <w:t>% или 100 % от планового значения (100 %)</w:t>
      </w:r>
      <w:r w:rsidRPr="00784551">
        <w:rPr>
          <w:rFonts w:ascii="Times New Roman" w:hAnsi="Times New Roman" w:cs="Times New Roman"/>
          <w:sz w:val="28"/>
          <w:szCs w:val="28"/>
        </w:rPr>
        <w:t>;</w:t>
      </w:r>
    </w:p>
    <w:p w:rsidR="005343B8" w:rsidRPr="00784551" w:rsidRDefault="005343B8" w:rsidP="00501EAB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784551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</w:t>
      </w:r>
      <w:r w:rsidR="00A55784" w:rsidRPr="00784551">
        <w:rPr>
          <w:rFonts w:ascii="Times New Roman" w:hAnsi="Times New Roman" w:cs="Times New Roman"/>
          <w:sz w:val="28"/>
          <w:szCs w:val="28"/>
        </w:rPr>
        <w:t>дых коммунальных отходов – 0 % (</w:t>
      </w:r>
      <w:r w:rsidRPr="00784551">
        <w:rPr>
          <w:rFonts w:ascii="Times New Roman" w:hAnsi="Times New Roman" w:cs="Times New Roman"/>
          <w:sz w:val="28"/>
          <w:szCs w:val="28"/>
        </w:rPr>
        <w:t>плановое значение – 0 %);</w:t>
      </w:r>
    </w:p>
    <w:p w:rsidR="005343B8" w:rsidRPr="00784551" w:rsidRDefault="005343B8" w:rsidP="00501EAB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784551">
        <w:rPr>
          <w:rFonts w:ascii="Times New Roman" w:hAnsi="Times New Roman" w:cs="Times New Roman"/>
          <w:sz w:val="28"/>
          <w:szCs w:val="28"/>
        </w:rPr>
        <w:t xml:space="preserve">доля населения, охваченного услугой по обращению с твердыми </w:t>
      </w:r>
      <w:r w:rsidR="00A55784" w:rsidRPr="00784551">
        <w:rPr>
          <w:rFonts w:ascii="Times New Roman" w:hAnsi="Times New Roman" w:cs="Times New Roman"/>
          <w:sz w:val="28"/>
          <w:szCs w:val="28"/>
        </w:rPr>
        <w:t>коммунальными отходами, – 90 % или 100 % от планового значения (90 %)</w:t>
      </w:r>
      <w:r w:rsidRPr="00784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0B" w:rsidRPr="00897D0B" w:rsidRDefault="00897D0B" w:rsidP="0078455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D0B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регионального проекта «Комплексная система обращения с твердыми коммунальными отходами» на 2021 год финансирование не предусмотрено.</w:t>
      </w:r>
    </w:p>
    <w:p w:rsidR="005343B8" w:rsidRDefault="005343B8" w:rsidP="0053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8" w:rsidRDefault="005343B8" w:rsidP="005343B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47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 w:rsidRPr="00C910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343B8" w:rsidRDefault="005343B8" w:rsidP="005343B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43B8" w:rsidRDefault="009B0AE6" w:rsidP="00C16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5343B8" w:rsidRPr="00193766">
        <w:rPr>
          <w:rFonts w:ascii="Times New Roman" w:hAnsi="Times New Roman" w:cs="Times New Roman"/>
          <w:sz w:val="28"/>
          <w:szCs w:val="28"/>
        </w:rPr>
        <w:t>«</w:t>
      </w:r>
      <w:r w:rsidR="005343B8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5343B8" w:rsidRPr="0019376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реализуются 3 региональных проекта.</w:t>
      </w:r>
    </w:p>
    <w:p w:rsidR="005343B8" w:rsidRPr="009B0AE6" w:rsidRDefault="009B0AE6" w:rsidP="009B0A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0AE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17F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9B0AE6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«Создание благоприятных условий для осуществления деятельности </w:t>
      </w:r>
      <w:proofErr w:type="spellStart"/>
      <w:r w:rsidR="005343B8" w:rsidRPr="009B0AE6">
        <w:rPr>
          <w:rFonts w:ascii="Times New Roman" w:hAnsi="Times New Roman" w:cs="Times New Roman"/>
          <w:b/>
          <w:i/>
          <w:sz w:val="28"/>
          <w:szCs w:val="28"/>
        </w:rPr>
        <w:t>самоза</w:t>
      </w:r>
      <w:bookmarkStart w:id="0" w:name="_GoBack"/>
      <w:bookmarkEnd w:id="0"/>
      <w:r w:rsidR="005343B8" w:rsidRPr="009B0AE6">
        <w:rPr>
          <w:rFonts w:ascii="Times New Roman" w:hAnsi="Times New Roman" w:cs="Times New Roman"/>
          <w:b/>
          <w:i/>
          <w:sz w:val="28"/>
          <w:szCs w:val="28"/>
        </w:rPr>
        <w:t>нятыми</w:t>
      </w:r>
      <w:proofErr w:type="spellEnd"/>
      <w:r w:rsidR="005343B8" w:rsidRPr="009B0AE6">
        <w:rPr>
          <w:rFonts w:ascii="Times New Roman" w:hAnsi="Times New Roman" w:cs="Times New Roman"/>
          <w:b/>
          <w:i/>
          <w:sz w:val="28"/>
          <w:szCs w:val="28"/>
        </w:rPr>
        <w:t xml:space="preserve"> гражданами»</w:t>
      </w:r>
    </w:p>
    <w:p w:rsidR="005343B8" w:rsidRDefault="005343B8" w:rsidP="00BD7B2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</w:t>
      </w:r>
      <w:r w:rsidRPr="00EC1BCB">
        <w:rPr>
          <w:rFonts w:ascii="Times New Roman" w:hAnsi="Times New Roman" w:cs="Times New Roman"/>
          <w:sz w:val="28"/>
          <w:szCs w:val="28"/>
        </w:rPr>
        <w:t>«</w:t>
      </w:r>
      <w:r w:rsidRPr="00C0083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C0083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C0083A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EC1B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паспортом Регионального проекта для Республики Ингушетия в 2021 году установлен целевой показатель:</w:t>
      </w:r>
      <w:r w:rsidR="00BD7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 (НПД), нарастающим итогом – 1 831 человек.</w:t>
      </w:r>
    </w:p>
    <w:p w:rsidR="005343B8" w:rsidRDefault="005343B8" w:rsidP="005343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7D5">
        <w:rPr>
          <w:rFonts w:ascii="Times New Roman" w:hAnsi="Times New Roman" w:cs="Times New Roman"/>
          <w:sz w:val="28"/>
          <w:szCs w:val="28"/>
        </w:rPr>
        <w:t>По информации</w:t>
      </w:r>
      <w:r>
        <w:rPr>
          <w:rFonts w:ascii="Times New Roman" w:hAnsi="Times New Roman" w:cs="Times New Roman"/>
          <w:sz w:val="28"/>
          <w:szCs w:val="28"/>
        </w:rPr>
        <w:t xml:space="preserve"> Минэкономразвити</w:t>
      </w:r>
      <w:r w:rsidR="00BD7B29">
        <w:rPr>
          <w:rFonts w:ascii="Times New Roman" w:hAnsi="Times New Roman" w:cs="Times New Roman"/>
          <w:sz w:val="28"/>
          <w:szCs w:val="28"/>
        </w:rPr>
        <w:t xml:space="preserve">я РИ </w:t>
      </w:r>
      <w:r w:rsidR="00AC47D5">
        <w:rPr>
          <w:rFonts w:ascii="Times New Roman" w:hAnsi="Times New Roman" w:cs="Times New Roman"/>
          <w:sz w:val="28"/>
          <w:szCs w:val="28"/>
        </w:rPr>
        <w:t>по состоянию</w:t>
      </w:r>
      <w:r w:rsidR="00BD7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01.10.2021 </w:t>
      </w:r>
      <w:r w:rsidR="00AC47D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="00BD7B29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AC47D5">
        <w:rPr>
          <w:rFonts w:ascii="Times New Roman" w:hAnsi="Times New Roman" w:cs="Times New Roman"/>
          <w:sz w:val="28"/>
          <w:szCs w:val="28"/>
        </w:rPr>
        <w:t>сложился на уровне</w:t>
      </w:r>
      <w:r w:rsidR="00BD7B29">
        <w:rPr>
          <w:rFonts w:ascii="Times New Roman" w:hAnsi="Times New Roman" w:cs="Times New Roman"/>
          <w:sz w:val="28"/>
          <w:szCs w:val="28"/>
        </w:rPr>
        <w:t xml:space="preserve"> 2079 человек</w:t>
      </w:r>
      <w:r w:rsidR="00AC47D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113,5 % от запланированного.</w:t>
      </w:r>
    </w:p>
    <w:p w:rsidR="005343B8" w:rsidRDefault="005343B8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D7B2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проекта на 2021 год предусмотрено </w:t>
      </w:r>
      <w:r w:rsidR="00AC47D5">
        <w:rPr>
          <w:rFonts w:ascii="Times New Roman" w:hAnsi="Times New Roman" w:cs="Times New Roman"/>
          <w:sz w:val="28"/>
          <w:szCs w:val="28"/>
        </w:rPr>
        <w:t xml:space="preserve">финансирование в объеме </w:t>
      </w:r>
      <w:r>
        <w:rPr>
          <w:rFonts w:ascii="Times New Roman" w:hAnsi="Times New Roman" w:cs="Times New Roman"/>
          <w:sz w:val="28"/>
          <w:szCs w:val="28"/>
        </w:rPr>
        <w:t>4 054,9 тыс. руб., из которых средства федерального бюджета (99 %) – 4 014,4 тыс. руб., средства республиканского бюджета (1 %) – 40,5 тыс. руб</w:t>
      </w:r>
      <w:r w:rsidR="00AC47D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FF" w:rsidRDefault="005343B8" w:rsidP="0065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проекта </w:t>
      </w:r>
      <w:r w:rsidR="00AC47D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финансирование предоставлено в полном объеме.</w:t>
      </w:r>
      <w:r w:rsidR="00AC47D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ассовое исполнение мероприятий </w:t>
      </w:r>
      <w:r w:rsidR="00AC47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</w:t>
      </w:r>
      <w:r w:rsidR="00C16FEF">
        <w:rPr>
          <w:rFonts w:ascii="Times New Roman" w:hAnsi="Times New Roman" w:cs="Times New Roman"/>
          <w:sz w:val="28"/>
          <w:szCs w:val="28"/>
        </w:rPr>
        <w:t>о проекта осуществлено на 100%.</w:t>
      </w:r>
    </w:p>
    <w:p w:rsidR="005343B8" w:rsidRPr="00AC47D5" w:rsidRDefault="00AC47D5" w:rsidP="00AC47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4C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5343B8" w:rsidRPr="002D14C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условий для легкого старта и комфортного ведения бизнеса»</w:t>
      </w:r>
    </w:p>
    <w:p w:rsidR="00AC47D5" w:rsidRDefault="00AC47D5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 достигли следующих значений:</w:t>
      </w:r>
    </w:p>
    <w:p w:rsidR="005343B8" w:rsidRPr="002D14C4" w:rsidRDefault="005343B8" w:rsidP="00501EAB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C4">
        <w:rPr>
          <w:rFonts w:ascii="Times New Roman" w:hAnsi="Times New Roman" w:cs="Times New Roman"/>
          <w:sz w:val="28"/>
          <w:szCs w:val="28"/>
        </w:rPr>
        <w:lastRenderedPageBreak/>
        <w:t>количество индивидуальных предпринимателей, применяющих патентную си</w:t>
      </w:r>
      <w:r w:rsidR="002D14C4">
        <w:rPr>
          <w:rFonts w:ascii="Times New Roman" w:hAnsi="Times New Roman" w:cs="Times New Roman"/>
          <w:sz w:val="28"/>
          <w:szCs w:val="28"/>
        </w:rPr>
        <w:t>стему налогообложения, – 892 единиц</w:t>
      </w:r>
      <w:r w:rsidRPr="002D14C4">
        <w:rPr>
          <w:rFonts w:ascii="Times New Roman" w:hAnsi="Times New Roman" w:cs="Times New Roman"/>
          <w:sz w:val="28"/>
          <w:szCs w:val="28"/>
        </w:rPr>
        <w:t xml:space="preserve"> (</w:t>
      </w:r>
      <w:r w:rsidR="002D14C4">
        <w:rPr>
          <w:rFonts w:ascii="Times New Roman" w:hAnsi="Times New Roman" w:cs="Times New Roman"/>
          <w:sz w:val="28"/>
          <w:szCs w:val="28"/>
        </w:rPr>
        <w:t xml:space="preserve">при годовом плане </w:t>
      </w:r>
      <w:r w:rsidR="00C31B94">
        <w:rPr>
          <w:rFonts w:ascii="Times New Roman" w:hAnsi="Times New Roman" w:cs="Times New Roman"/>
          <w:sz w:val="28"/>
          <w:szCs w:val="28"/>
        </w:rPr>
        <w:t>146</w:t>
      </w:r>
      <w:r w:rsidR="002D14C4">
        <w:rPr>
          <w:rFonts w:ascii="Times New Roman" w:hAnsi="Times New Roman" w:cs="Times New Roman"/>
          <w:sz w:val="28"/>
          <w:szCs w:val="28"/>
        </w:rPr>
        <w:t>7 единиц</w:t>
      </w:r>
      <w:r w:rsidR="00C31B94">
        <w:rPr>
          <w:rFonts w:ascii="Times New Roman" w:hAnsi="Times New Roman" w:cs="Times New Roman"/>
          <w:sz w:val="28"/>
          <w:szCs w:val="28"/>
        </w:rPr>
        <w:t>,</w:t>
      </w:r>
      <w:r w:rsidR="002D14C4">
        <w:rPr>
          <w:rFonts w:ascii="Times New Roman" w:hAnsi="Times New Roman" w:cs="Times New Roman"/>
          <w:sz w:val="28"/>
          <w:szCs w:val="28"/>
        </w:rPr>
        <w:t xml:space="preserve"> исполнение- 60,8 %</w:t>
      </w:r>
      <w:r w:rsidRPr="002D14C4">
        <w:rPr>
          <w:rFonts w:ascii="Times New Roman" w:hAnsi="Times New Roman" w:cs="Times New Roman"/>
          <w:sz w:val="28"/>
          <w:szCs w:val="28"/>
        </w:rPr>
        <w:t>);</w:t>
      </w:r>
    </w:p>
    <w:p w:rsidR="005343B8" w:rsidRPr="00C31B94" w:rsidRDefault="005343B8" w:rsidP="00501EAB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94">
        <w:rPr>
          <w:rFonts w:ascii="Times New Roman" w:hAnsi="Times New Roman" w:cs="Times New Roman"/>
          <w:sz w:val="28"/>
          <w:szCs w:val="28"/>
        </w:rPr>
        <w:t xml:space="preserve">количество действующих </w:t>
      </w:r>
      <w:proofErr w:type="spellStart"/>
      <w:r w:rsidRPr="00C31B9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C31B94">
        <w:rPr>
          <w:rFonts w:ascii="Times New Roman" w:hAnsi="Times New Roman" w:cs="Times New Roman"/>
          <w:sz w:val="28"/>
          <w:szCs w:val="28"/>
        </w:rPr>
        <w:t>, предоставленных начин</w:t>
      </w:r>
      <w:r w:rsidR="00C31B94" w:rsidRPr="00C31B94">
        <w:rPr>
          <w:rFonts w:ascii="Times New Roman" w:hAnsi="Times New Roman" w:cs="Times New Roman"/>
          <w:sz w:val="28"/>
          <w:szCs w:val="28"/>
        </w:rPr>
        <w:t>ающим предпринимателям, – 34 единиц</w:t>
      </w:r>
      <w:r w:rsidRPr="00C31B94">
        <w:rPr>
          <w:rFonts w:ascii="Times New Roman" w:hAnsi="Times New Roman" w:cs="Times New Roman"/>
          <w:sz w:val="28"/>
          <w:szCs w:val="28"/>
        </w:rPr>
        <w:t xml:space="preserve"> (</w:t>
      </w:r>
      <w:r w:rsidR="00C31B94" w:rsidRPr="00C31B94">
        <w:rPr>
          <w:rFonts w:ascii="Times New Roman" w:hAnsi="Times New Roman" w:cs="Times New Roman"/>
          <w:sz w:val="28"/>
          <w:szCs w:val="28"/>
        </w:rPr>
        <w:t>при годовом плане 24 единиц, исполнение - 141,7 %</w:t>
      </w:r>
      <w:r w:rsidRPr="00C31B94">
        <w:rPr>
          <w:rFonts w:ascii="Times New Roman" w:hAnsi="Times New Roman" w:cs="Times New Roman"/>
          <w:sz w:val="28"/>
          <w:szCs w:val="28"/>
        </w:rPr>
        <w:t>);</w:t>
      </w:r>
    </w:p>
    <w:p w:rsidR="005343B8" w:rsidRPr="002D14C4" w:rsidRDefault="005343B8" w:rsidP="00501EAB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C4">
        <w:rPr>
          <w:rFonts w:ascii="Times New Roman" w:hAnsi="Times New Roman" w:cs="Times New Roman"/>
          <w:sz w:val="28"/>
          <w:szCs w:val="28"/>
        </w:rPr>
        <w:t>количество уникальных граждан, желающих вести бизнес, начинающих и действующих предпринимателей, получивших услу</w:t>
      </w:r>
      <w:r w:rsidR="00C31B94">
        <w:rPr>
          <w:rFonts w:ascii="Times New Roman" w:hAnsi="Times New Roman" w:cs="Times New Roman"/>
          <w:sz w:val="28"/>
          <w:szCs w:val="28"/>
        </w:rPr>
        <w:t>ги, – 864 единиц</w:t>
      </w:r>
      <w:r w:rsidRPr="002D14C4">
        <w:rPr>
          <w:rFonts w:ascii="Times New Roman" w:hAnsi="Times New Roman" w:cs="Times New Roman"/>
          <w:sz w:val="28"/>
          <w:szCs w:val="28"/>
        </w:rPr>
        <w:t xml:space="preserve"> (</w:t>
      </w:r>
      <w:r w:rsidR="00C31B94" w:rsidRPr="00C31B94">
        <w:rPr>
          <w:rFonts w:ascii="Times New Roman" w:hAnsi="Times New Roman" w:cs="Times New Roman"/>
          <w:sz w:val="28"/>
          <w:szCs w:val="28"/>
        </w:rPr>
        <w:t xml:space="preserve">при годовом плане </w:t>
      </w:r>
      <w:r w:rsidR="00C31B94">
        <w:rPr>
          <w:rFonts w:ascii="Times New Roman" w:hAnsi="Times New Roman" w:cs="Times New Roman"/>
          <w:sz w:val="28"/>
          <w:szCs w:val="28"/>
        </w:rPr>
        <w:t xml:space="preserve">2185 единиц, исполнение - </w:t>
      </w:r>
      <w:r w:rsidRPr="002D14C4">
        <w:rPr>
          <w:rFonts w:ascii="Times New Roman" w:hAnsi="Times New Roman" w:cs="Times New Roman"/>
          <w:sz w:val="28"/>
          <w:szCs w:val="28"/>
        </w:rPr>
        <w:t>39,5 %</w:t>
      </w:r>
      <w:r w:rsidR="00C31B94">
        <w:rPr>
          <w:rFonts w:ascii="Times New Roman" w:hAnsi="Times New Roman" w:cs="Times New Roman"/>
          <w:sz w:val="28"/>
          <w:szCs w:val="28"/>
        </w:rPr>
        <w:t>)</w:t>
      </w:r>
      <w:r w:rsidRPr="002D14C4">
        <w:rPr>
          <w:rFonts w:ascii="Times New Roman" w:hAnsi="Times New Roman" w:cs="Times New Roman"/>
          <w:sz w:val="28"/>
          <w:szCs w:val="28"/>
        </w:rPr>
        <w:t>;</w:t>
      </w:r>
    </w:p>
    <w:p w:rsidR="005343B8" w:rsidRPr="002D14C4" w:rsidRDefault="005343B8" w:rsidP="00501EAB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C4">
        <w:rPr>
          <w:rFonts w:ascii="Times New Roman" w:hAnsi="Times New Roman" w:cs="Times New Roman"/>
          <w:sz w:val="28"/>
          <w:szCs w:val="28"/>
        </w:rPr>
        <w:t xml:space="preserve">количество уникальных социальных предприятий, включенных в реестр, в том числе получивших комплексные услуги и (или) финансовую </w:t>
      </w:r>
      <w:r w:rsidR="00C31B94">
        <w:rPr>
          <w:rFonts w:ascii="Times New Roman" w:hAnsi="Times New Roman" w:cs="Times New Roman"/>
          <w:sz w:val="28"/>
          <w:szCs w:val="28"/>
        </w:rPr>
        <w:t>поддержку в виде гранта, – 4 единиц</w:t>
      </w:r>
      <w:r w:rsidRPr="002D14C4">
        <w:rPr>
          <w:rFonts w:ascii="Times New Roman" w:hAnsi="Times New Roman" w:cs="Times New Roman"/>
          <w:sz w:val="28"/>
          <w:szCs w:val="28"/>
        </w:rPr>
        <w:t xml:space="preserve"> (</w:t>
      </w:r>
      <w:r w:rsidR="00C31B94" w:rsidRPr="00C31B94">
        <w:rPr>
          <w:rFonts w:ascii="Times New Roman" w:hAnsi="Times New Roman" w:cs="Times New Roman"/>
          <w:sz w:val="28"/>
          <w:szCs w:val="28"/>
        </w:rPr>
        <w:t xml:space="preserve">при годовом плане </w:t>
      </w:r>
      <w:r w:rsidR="00C31B94">
        <w:rPr>
          <w:rFonts w:ascii="Times New Roman" w:hAnsi="Times New Roman" w:cs="Times New Roman"/>
          <w:sz w:val="28"/>
          <w:szCs w:val="28"/>
        </w:rPr>
        <w:t>7 единиц, исполнение- 57,1 %</w:t>
      </w:r>
      <w:r w:rsidRPr="002D14C4">
        <w:rPr>
          <w:rFonts w:ascii="Times New Roman" w:hAnsi="Times New Roman" w:cs="Times New Roman"/>
          <w:sz w:val="28"/>
          <w:szCs w:val="28"/>
        </w:rPr>
        <w:t>);</w:t>
      </w:r>
    </w:p>
    <w:p w:rsidR="005343B8" w:rsidRPr="0019526C" w:rsidRDefault="005343B8" w:rsidP="00501EAB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6C">
        <w:rPr>
          <w:rFonts w:ascii="Times New Roman" w:hAnsi="Times New Roman" w:cs="Times New Roman"/>
          <w:sz w:val="28"/>
          <w:szCs w:val="28"/>
        </w:rPr>
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организаций, – 0,0 руб. (</w:t>
      </w:r>
      <w:r w:rsidR="00C31B94" w:rsidRPr="0019526C">
        <w:rPr>
          <w:rFonts w:ascii="Times New Roman" w:hAnsi="Times New Roman" w:cs="Times New Roman"/>
          <w:sz w:val="28"/>
          <w:szCs w:val="28"/>
        </w:rPr>
        <w:t>при годовом плане 0,0117 млрд. руб., исполнение - 0 %</w:t>
      </w:r>
      <w:r w:rsidRPr="0019526C">
        <w:rPr>
          <w:rFonts w:ascii="Times New Roman" w:hAnsi="Times New Roman" w:cs="Times New Roman"/>
          <w:sz w:val="28"/>
          <w:szCs w:val="28"/>
        </w:rPr>
        <w:t>).</w:t>
      </w:r>
    </w:p>
    <w:p w:rsidR="005343B8" w:rsidRDefault="004A651D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Паспортом р</w:t>
      </w:r>
      <w:r w:rsidR="005343B8">
        <w:rPr>
          <w:rFonts w:ascii="Times New Roman" w:hAnsi="Times New Roman" w:cs="Times New Roman"/>
          <w:sz w:val="28"/>
          <w:szCs w:val="28"/>
        </w:rPr>
        <w:t>егионального проекта для достижения результатов предусмотрено финансирование в сумме 13 583,5 тыс. руб., из которых 13 447,7 тыс. руб. (99 %) – средства федеральн</w:t>
      </w:r>
      <w:r w:rsidR="00750201">
        <w:rPr>
          <w:rFonts w:ascii="Times New Roman" w:hAnsi="Times New Roman" w:cs="Times New Roman"/>
          <w:sz w:val="28"/>
          <w:szCs w:val="28"/>
        </w:rPr>
        <w:t xml:space="preserve">ого бюджета и 135,8 тыс. руб. </w:t>
      </w:r>
      <w:r w:rsidR="005343B8">
        <w:rPr>
          <w:rFonts w:ascii="Times New Roman" w:hAnsi="Times New Roman" w:cs="Times New Roman"/>
          <w:sz w:val="28"/>
          <w:szCs w:val="28"/>
        </w:rPr>
        <w:t>(1 %) – средства республиканского бюджета. Из них:</w:t>
      </w:r>
    </w:p>
    <w:p w:rsidR="005343B8" w:rsidRPr="00750201" w:rsidRDefault="005343B8" w:rsidP="0075020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50201">
        <w:rPr>
          <w:rFonts w:ascii="Times New Roman" w:hAnsi="Times New Roman" w:cs="Times New Roman"/>
          <w:sz w:val="28"/>
          <w:szCs w:val="28"/>
        </w:rPr>
        <w:t>на оказание комплексных услуг и предоставление финансовой поддержки в виде грантов субъектам МСП, включенным в реестр социальных предпринимателей, – 3 030,30 тыс. руб.;</w:t>
      </w:r>
    </w:p>
    <w:p w:rsidR="005343B8" w:rsidRPr="00750201" w:rsidRDefault="005343B8" w:rsidP="00750201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50201">
        <w:rPr>
          <w:rFonts w:ascii="Times New Roman" w:hAnsi="Times New Roman" w:cs="Times New Roman"/>
          <w:sz w:val="28"/>
          <w:szCs w:val="28"/>
        </w:rPr>
        <w:t>на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– 10 553,23 руб</w:t>
      </w:r>
      <w:r w:rsidR="00750201">
        <w:rPr>
          <w:rFonts w:ascii="Times New Roman" w:hAnsi="Times New Roman" w:cs="Times New Roman"/>
          <w:sz w:val="28"/>
          <w:szCs w:val="28"/>
        </w:rPr>
        <w:t>лей</w:t>
      </w:r>
      <w:r w:rsidRPr="00750201">
        <w:rPr>
          <w:rFonts w:ascii="Times New Roman" w:hAnsi="Times New Roman" w:cs="Times New Roman"/>
          <w:sz w:val="28"/>
          <w:szCs w:val="28"/>
        </w:rPr>
        <w:t>.</w:t>
      </w:r>
    </w:p>
    <w:p w:rsidR="0019526C" w:rsidRPr="0019526C" w:rsidRDefault="0019526C" w:rsidP="0019526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6C">
        <w:rPr>
          <w:rFonts w:ascii="Times New Roman" w:hAnsi="Times New Roman" w:cs="Times New Roman"/>
          <w:sz w:val="28"/>
          <w:szCs w:val="28"/>
        </w:rPr>
        <w:t xml:space="preserve">Согласно информации Минэкономразвития </w:t>
      </w:r>
      <w:r w:rsidR="00657EFF">
        <w:rPr>
          <w:rFonts w:ascii="Times New Roman" w:hAnsi="Times New Roman" w:cs="Times New Roman"/>
          <w:sz w:val="28"/>
          <w:szCs w:val="28"/>
        </w:rPr>
        <w:t>Ингушетии</w:t>
      </w:r>
      <w:r w:rsidRPr="0019526C">
        <w:rPr>
          <w:rFonts w:ascii="Times New Roman" w:hAnsi="Times New Roman" w:cs="Times New Roman"/>
          <w:sz w:val="28"/>
          <w:szCs w:val="28"/>
        </w:rPr>
        <w:t xml:space="preserve"> на 01.10.2021 </w:t>
      </w:r>
      <w:r w:rsidR="00657EF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6C">
        <w:rPr>
          <w:rFonts w:ascii="Times New Roman" w:hAnsi="Times New Roman" w:cs="Times New Roman"/>
          <w:sz w:val="28"/>
          <w:szCs w:val="28"/>
        </w:rPr>
        <w:t>финансирование предоставлено в полном объеме.</w:t>
      </w:r>
    </w:p>
    <w:p w:rsidR="005343B8" w:rsidRDefault="0019526C" w:rsidP="0019526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526C">
        <w:rPr>
          <w:rFonts w:ascii="Times New Roman" w:hAnsi="Times New Roman" w:cs="Times New Roman"/>
          <w:sz w:val="28"/>
          <w:szCs w:val="28"/>
        </w:rPr>
        <w:t xml:space="preserve">ассовое исполнение мероприятий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526C">
        <w:rPr>
          <w:rFonts w:ascii="Times New Roman" w:hAnsi="Times New Roman" w:cs="Times New Roman"/>
          <w:sz w:val="28"/>
          <w:szCs w:val="28"/>
        </w:rPr>
        <w:t xml:space="preserve">егионального проекта </w:t>
      </w:r>
      <w:r>
        <w:rPr>
          <w:rFonts w:ascii="Times New Roman" w:hAnsi="Times New Roman" w:cs="Times New Roman"/>
          <w:sz w:val="28"/>
          <w:szCs w:val="28"/>
        </w:rPr>
        <w:t>за отчетный период осуществлено на сумму 10 </w:t>
      </w:r>
      <w:r w:rsidR="00657EFF">
        <w:rPr>
          <w:rFonts w:ascii="Times New Roman" w:hAnsi="Times New Roman" w:cs="Times New Roman"/>
          <w:sz w:val="28"/>
          <w:szCs w:val="28"/>
        </w:rPr>
        <w:t>553,23 руб. или</w:t>
      </w:r>
      <w:r w:rsidRPr="0019526C">
        <w:rPr>
          <w:rFonts w:ascii="Times New Roman" w:hAnsi="Times New Roman" w:cs="Times New Roman"/>
          <w:sz w:val="28"/>
          <w:szCs w:val="28"/>
        </w:rPr>
        <w:t xml:space="preserve"> 77,7 % </w:t>
      </w:r>
      <w:r w:rsidR="005343B8">
        <w:rPr>
          <w:rFonts w:ascii="Times New Roman" w:hAnsi="Times New Roman" w:cs="Times New Roman"/>
          <w:sz w:val="28"/>
          <w:szCs w:val="28"/>
        </w:rPr>
        <w:t xml:space="preserve">от общего </w:t>
      </w:r>
      <w:r w:rsidR="00657EF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5343B8">
        <w:rPr>
          <w:rFonts w:ascii="Times New Roman" w:hAnsi="Times New Roman" w:cs="Times New Roman"/>
          <w:sz w:val="28"/>
          <w:szCs w:val="28"/>
        </w:rPr>
        <w:t>финансирования</w:t>
      </w:r>
      <w:r w:rsidR="005343B8" w:rsidRPr="000141C8">
        <w:rPr>
          <w:rFonts w:ascii="Times New Roman" w:hAnsi="Times New Roman" w:cs="Times New Roman"/>
          <w:sz w:val="28"/>
          <w:szCs w:val="28"/>
        </w:rPr>
        <w:t>,</w:t>
      </w:r>
      <w:r w:rsidR="005343B8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343B8" w:rsidRPr="00750201" w:rsidRDefault="005343B8" w:rsidP="00750201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750201">
        <w:rPr>
          <w:rFonts w:ascii="Times New Roman" w:hAnsi="Times New Roman" w:cs="Times New Roman"/>
          <w:sz w:val="28"/>
          <w:szCs w:val="28"/>
        </w:rPr>
        <w:t>на оказание комплексных услуг и предоставление финансовой поддержки в виде грантов субъектам МСП, включенным в реестр социальных предпринимателей, – 0,0 тыс. руб. (0 % от предусмотренного);</w:t>
      </w:r>
    </w:p>
    <w:p w:rsidR="005343B8" w:rsidRPr="002B7D06" w:rsidRDefault="005343B8" w:rsidP="005343B8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750201">
        <w:rPr>
          <w:rFonts w:ascii="Times New Roman" w:hAnsi="Times New Roman" w:cs="Times New Roman"/>
          <w:sz w:val="28"/>
          <w:szCs w:val="28"/>
        </w:rPr>
        <w:t>на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– 10 553,23 руб. (100 % от предусмотренного).</w:t>
      </w:r>
    </w:p>
    <w:p w:rsidR="0019526C" w:rsidRPr="009130E0" w:rsidRDefault="0019526C" w:rsidP="001E5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26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2B7D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9130E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5343B8" w:rsidRDefault="008B6C69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</w:rPr>
        <w:t>Предусмотренные паспортом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343B8">
        <w:rPr>
          <w:rFonts w:ascii="Times New Roman" w:hAnsi="Times New Roman" w:cs="Times New Roman"/>
          <w:sz w:val="28"/>
          <w:szCs w:val="28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>для Республики Ингушетия целевые показатели по итогам 9 месяцев текущего года достигли следующих значений: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lastRenderedPageBreak/>
        <w:t>количество субъектов МСП, выведенных на экспорт при поддержке центра поддержки экспортно-ориентированных субъектов МСП, нарастающим итогом – 0 ед. (</w:t>
      </w:r>
      <w:r w:rsidR="008B6C69">
        <w:rPr>
          <w:rFonts w:ascii="Times New Roman" w:hAnsi="Times New Roman" w:cs="Times New Roman"/>
          <w:sz w:val="28"/>
          <w:szCs w:val="28"/>
        </w:rPr>
        <w:t xml:space="preserve">при годовом плане 4 единицы, исполнение- </w:t>
      </w:r>
      <w:r w:rsidRPr="008B6C69">
        <w:rPr>
          <w:rFonts w:ascii="Times New Roman" w:hAnsi="Times New Roman" w:cs="Times New Roman"/>
          <w:sz w:val="28"/>
          <w:szCs w:val="28"/>
        </w:rPr>
        <w:t>0 %);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t>количество субъектов МСП, которым оказан комплекс услуг, сервисов и мер поддержки</w:t>
      </w:r>
      <w:r w:rsidR="008B6C69">
        <w:rPr>
          <w:rFonts w:ascii="Times New Roman" w:hAnsi="Times New Roman" w:cs="Times New Roman"/>
          <w:sz w:val="28"/>
          <w:szCs w:val="28"/>
        </w:rPr>
        <w:t xml:space="preserve"> в Центре «Мой бизнес», – 49 единиц</w:t>
      </w:r>
      <w:r w:rsidRPr="008B6C69">
        <w:rPr>
          <w:rFonts w:ascii="Times New Roman" w:hAnsi="Times New Roman" w:cs="Times New Roman"/>
          <w:sz w:val="28"/>
          <w:szCs w:val="28"/>
        </w:rPr>
        <w:t xml:space="preserve"> (</w:t>
      </w:r>
      <w:r w:rsidR="008B6C69">
        <w:rPr>
          <w:rFonts w:ascii="Times New Roman" w:hAnsi="Times New Roman" w:cs="Times New Roman"/>
          <w:sz w:val="28"/>
          <w:szCs w:val="28"/>
        </w:rPr>
        <w:t xml:space="preserve">при годовом плане-49 единиц, исполнение- </w:t>
      </w:r>
      <w:r w:rsidRPr="008B6C69">
        <w:rPr>
          <w:rFonts w:ascii="Times New Roman" w:hAnsi="Times New Roman" w:cs="Times New Roman"/>
          <w:sz w:val="28"/>
          <w:szCs w:val="28"/>
        </w:rPr>
        <w:t>100 %);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t>ежегодный объем экспорта субъектов МСП, получивших поддержку центров поддержки экспорта, – 0 млн. долларов США (</w:t>
      </w:r>
      <w:r w:rsidR="008B6C69">
        <w:rPr>
          <w:rFonts w:ascii="Times New Roman" w:hAnsi="Times New Roman" w:cs="Times New Roman"/>
          <w:sz w:val="28"/>
          <w:szCs w:val="28"/>
        </w:rPr>
        <w:t xml:space="preserve">при плане 1,8 млн. долларов США, исполнение- </w:t>
      </w:r>
      <w:r w:rsidRPr="008B6C69">
        <w:rPr>
          <w:rFonts w:ascii="Times New Roman" w:hAnsi="Times New Roman" w:cs="Times New Roman"/>
          <w:sz w:val="28"/>
          <w:szCs w:val="28"/>
        </w:rPr>
        <w:t>0 %);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t>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– 0 млн. руб. (</w:t>
      </w:r>
      <w:r w:rsidR="00DA1D25">
        <w:rPr>
          <w:rFonts w:ascii="Times New Roman" w:hAnsi="Times New Roman" w:cs="Times New Roman"/>
          <w:sz w:val="28"/>
          <w:szCs w:val="28"/>
        </w:rPr>
        <w:t>плановое значение</w:t>
      </w:r>
      <w:r w:rsidRPr="008B6C69">
        <w:rPr>
          <w:rFonts w:ascii="Times New Roman" w:hAnsi="Times New Roman" w:cs="Times New Roman"/>
          <w:sz w:val="28"/>
          <w:szCs w:val="28"/>
        </w:rPr>
        <w:t xml:space="preserve"> 0 %);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t>количество действ</w:t>
      </w:r>
      <w:r w:rsidR="00DA1D25">
        <w:rPr>
          <w:rFonts w:ascii="Times New Roman" w:hAnsi="Times New Roman" w:cs="Times New Roman"/>
          <w:sz w:val="28"/>
          <w:szCs w:val="28"/>
        </w:rPr>
        <w:t xml:space="preserve">ующих </w:t>
      </w:r>
      <w:proofErr w:type="spellStart"/>
      <w:r w:rsidR="00DA1D25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DA1D25">
        <w:rPr>
          <w:rFonts w:ascii="Times New Roman" w:hAnsi="Times New Roman" w:cs="Times New Roman"/>
          <w:sz w:val="28"/>
          <w:szCs w:val="28"/>
        </w:rPr>
        <w:t>, выданных МФО</w:t>
      </w:r>
      <w:r w:rsidRPr="008B6C69">
        <w:rPr>
          <w:rFonts w:ascii="Times New Roman" w:hAnsi="Times New Roman" w:cs="Times New Roman"/>
          <w:sz w:val="28"/>
          <w:szCs w:val="28"/>
        </w:rPr>
        <w:t xml:space="preserve"> – 67</w:t>
      </w:r>
      <w:r w:rsidR="00DA1D25">
        <w:rPr>
          <w:rFonts w:ascii="Times New Roman" w:hAnsi="Times New Roman" w:cs="Times New Roman"/>
          <w:sz w:val="28"/>
          <w:szCs w:val="28"/>
        </w:rPr>
        <w:t>3 единиц</w:t>
      </w:r>
      <w:r w:rsidRPr="008B6C69">
        <w:rPr>
          <w:rFonts w:ascii="Times New Roman" w:hAnsi="Times New Roman" w:cs="Times New Roman"/>
          <w:sz w:val="28"/>
          <w:szCs w:val="28"/>
        </w:rPr>
        <w:t xml:space="preserve"> (</w:t>
      </w:r>
      <w:r w:rsidR="00DA1D25">
        <w:rPr>
          <w:rFonts w:ascii="Times New Roman" w:hAnsi="Times New Roman" w:cs="Times New Roman"/>
          <w:sz w:val="28"/>
          <w:szCs w:val="28"/>
        </w:rPr>
        <w:t xml:space="preserve">при годовом плане 588 единиц, исполнение - </w:t>
      </w:r>
      <w:r w:rsidRPr="008B6C69">
        <w:rPr>
          <w:rFonts w:ascii="Times New Roman" w:hAnsi="Times New Roman" w:cs="Times New Roman"/>
          <w:sz w:val="28"/>
          <w:szCs w:val="28"/>
        </w:rPr>
        <w:t>114,5 %);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t>объем финансовой поддержки, оказанной субъектам МСП, при гарантийной поддержке региональных гарантийных организаций – 0 млн. руб. (</w:t>
      </w:r>
      <w:r w:rsidR="00DA1D25">
        <w:rPr>
          <w:rFonts w:ascii="Times New Roman" w:hAnsi="Times New Roman" w:cs="Times New Roman"/>
          <w:sz w:val="28"/>
          <w:szCs w:val="28"/>
        </w:rPr>
        <w:t xml:space="preserve">при годовом плане 157,3 млн. руб., исполнение - </w:t>
      </w:r>
      <w:r w:rsidRPr="008B6C69">
        <w:rPr>
          <w:rFonts w:ascii="Times New Roman" w:hAnsi="Times New Roman" w:cs="Times New Roman"/>
          <w:sz w:val="28"/>
          <w:szCs w:val="28"/>
        </w:rPr>
        <w:t>0 %);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t>увеличение численности работников в расчете на 1 субъекта МСП, получившего комплексную поддержку в сфере АПК, нарастающим итогом – 0 ед. (</w:t>
      </w:r>
      <w:r w:rsidR="00DA1D25">
        <w:rPr>
          <w:rFonts w:ascii="Times New Roman" w:hAnsi="Times New Roman" w:cs="Times New Roman"/>
          <w:sz w:val="28"/>
          <w:szCs w:val="28"/>
        </w:rPr>
        <w:t xml:space="preserve">при годовом плане 50 единиц, исполнение - </w:t>
      </w:r>
      <w:r w:rsidRPr="008B6C69">
        <w:rPr>
          <w:rFonts w:ascii="Times New Roman" w:hAnsi="Times New Roman" w:cs="Times New Roman"/>
          <w:sz w:val="28"/>
          <w:szCs w:val="28"/>
        </w:rPr>
        <w:t>0 %);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t>количество новых членов из числа МСП и личных подсобных хозяйств граждан, вовлеченных в сельскохозяйственную потребительскую кооперацию, – 184</w:t>
      </w:r>
      <w:r w:rsidR="00DA1D25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8B6C69">
        <w:rPr>
          <w:rFonts w:ascii="Times New Roman" w:hAnsi="Times New Roman" w:cs="Times New Roman"/>
          <w:sz w:val="28"/>
          <w:szCs w:val="28"/>
        </w:rPr>
        <w:t xml:space="preserve"> (</w:t>
      </w:r>
      <w:r w:rsidR="00DA1D25">
        <w:rPr>
          <w:rFonts w:ascii="Times New Roman" w:hAnsi="Times New Roman" w:cs="Times New Roman"/>
          <w:sz w:val="28"/>
          <w:szCs w:val="28"/>
        </w:rPr>
        <w:t xml:space="preserve">при годовом плане 200 единиц, исполнение – </w:t>
      </w:r>
      <w:r w:rsidRPr="008B6C69">
        <w:rPr>
          <w:rFonts w:ascii="Times New Roman" w:hAnsi="Times New Roman" w:cs="Times New Roman"/>
          <w:sz w:val="28"/>
          <w:szCs w:val="28"/>
        </w:rPr>
        <w:t>92</w:t>
      </w:r>
      <w:r w:rsidR="00DA1D25">
        <w:rPr>
          <w:rFonts w:ascii="Times New Roman" w:hAnsi="Times New Roman" w:cs="Times New Roman"/>
          <w:sz w:val="28"/>
          <w:szCs w:val="28"/>
        </w:rPr>
        <w:t>,0</w:t>
      </w:r>
      <w:r w:rsidRPr="008B6C6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343B8" w:rsidRPr="008B6C69" w:rsidRDefault="005343B8" w:rsidP="008B6C6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B6C69">
        <w:rPr>
          <w:rFonts w:ascii="Times New Roman" w:hAnsi="Times New Roman" w:cs="Times New Roman"/>
          <w:sz w:val="28"/>
          <w:szCs w:val="28"/>
        </w:rPr>
        <w:t>количество субъектов МСП в сфере АПК, получивших поддер</w:t>
      </w:r>
      <w:r w:rsidR="00DA1D25">
        <w:rPr>
          <w:rFonts w:ascii="Times New Roman" w:hAnsi="Times New Roman" w:cs="Times New Roman"/>
          <w:sz w:val="28"/>
          <w:szCs w:val="28"/>
        </w:rPr>
        <w:t>жку, нарастающим итогом – 82 единиц</w:t>
      </w:r>
      <w:r w:rsidRPr="008B6C69">
        <w:rPr>
          <w:rFonts w:ascii="Times New Roman" w:hAnsi="Times New Roman" w:cs="Times New Roman"/>
          <w:sz w:val="28"/>
          <w:szCs w:val="28"/>
        </w:rPr>
        <w:t xml:space="preserve"> (</w:t>
      </w:r>
      <w:r w:rsidR="00DA1D25">
        <w:rPr>
          <w:rFonts w:ascii="Times New Roman" w:hAnsi="Times New Roman" w:cs="Times New Roman"/>
          <w:sz w:val="28"/>
          <w:szCs w:val="28"/>
        </w:rPr>
        <w:t>при годовом плане 55 единиц, исполнение- 149,1 %</w:t>
      </w:r>
      <w:r w:rsidRPr="008B6C69">
        <w:rPr>
          <w:rFonts w:ascii="Times New Roman" w:hAnsi="Times New Roman" w:cs="Times New Roman"/>
          <w:sz w:val="28"/>
          <w:szCs w:val="28"/>
        </w:rPr>
        <w:t>).</w:t>
      </w:r>
    </w:p>
    <w:p w:rsidR="00DA3EA8" w:rsidRPr="00572D36" w:rsidRDefault="005343B8" w:rsidP="0053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D36">
        <w:rPr>
          <w:rFonts w:ascii="Times New Roman" w:hAnsi="Times New Roman" w:cs="Times New Roman"/>
          <w:sz w:val="28"/>
          <w:szCs w:val="28"/>
        </w:rPr>
        <w:t xml:space="preserve">В </w:t>
      </w:r>
      <w:r w:rsidR="00DA3EA8" w:rsidRPr="00572D36">
        <w:rPr>
          <w:rFonts w:ascii="Times New Roman" w:hAnsi="Times New Roman" w:cs="Times New Roman"/>
          <w:sz w:val="28"/>
          <w:szCs w:val="28"/>
        </w:rPr>
        <w:t>целях реализации мероприятий регионального</w:t>
      </w:r>
      <w:r w:rsidRPr="00572D36">
        <w:rPr>
          <w:rFonts w:ascii="Times New Roman" w:hAnsi="Times New Roman" w:cs="Times New Roman"/>
          <w:sz w:val="28"/>
          <w:szCs w:val="28"/>
        </w:rPr>
        <w:t xml:space="preserve"> проекта в 2021 году предусмотрено финансирование в размере 76 426,93 тыс. руб.</w:t>
      </w:r>
      <w:r w:rsidR="00DA3EA8" w:rsidRPr="00572D36">
        <w:rPr>
          <w:rFonts w:ascii="Times New Roman" w:hAnsi="Times New Roman" w:cs="Times New Roman"/>
          <w:sz w:val="28"/>
          <w:szCs w:val="28"/>
        </w:rPr>
        <w:t>,</w:t>
      </w:r>
      <w:r w:rsidRPr="00572D36">
        <w:rPr>
          <w:rFonts w:ascii="Times New Roman" w:hAnsi="Times New Roman" w:cs="Times New Roman"/>
          <w:sz w:val="28"/>
          <w:szCs w:val="28"/>
        </w:rPr>
        <w:t xml:space="preserve"> </w:t>
      </w:r>
      <w:r w:rsidR="00DA3EA8" w:rsidRPr="00572D36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572D36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A3EA8" w:rsidRPr="00572D36">
        <w:rPr>
          <w:rFonts w:ascii="Times New Roman" w:hAnsi="Times New Roman" w:cs="Times New Roman"/>
          <w:sz w:val="28"/>
          <w:szCs w:val="28"/>
        </w:rPr>
        <w:t>-</w:t>
      </w:r>
      <w:r w:rsidRPr="00572D36">
        <w:rPr>
          <w:rFonts w:ascii="Times New Roman" w:hAnsi="Times New Roman" w:cs="Times New Roman"/>
          <w:sz w:val="28"/>
          <w:szCs w:val="28"/>
        </w:rPr>
        <w:t xml:space="preserve"> 75</w:t>
      </w:r>
      <w:r w:rsidRPr="00572D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2D36">
        <w:rPr>
          <w:rFonts w:ascii="Times New Roman" w:hAnsi="Times New Roman" w:cs="Times New Roman"/>
          <w:sz w:val="28"/>
          <w:szCs w:val="28"/>
        </w:rPr>
        <w:t>662,7</w:t>
      </w:r>
      <w:r w:rsidR="00DA3EA8" w:rsidRPr="00572D36">
        <w:rPr>
          <w:rFonts w:ascii="Times New Roman" w:hAnsi="Times New Roman" w:cs="Times New Roman"/>
          <w:sz w:val="28"/>
          <w:szCs w:val="28"/>
        </w:rPr>
        <w:t xml:space="preserve"> тыс. руб. (99%), </w:t>
      </w:r>
      <w:r w:rsidRPr="00572D36">
        <w:rPr>
          <w:rFonts w:ascii="Times New Roman" w:hAnsi="Times New Roman" w:cs="Times New Roman"/>
          <w:sz w:val="28"/>
          <w:szCs w:val="28"/>
        </w:rPr>
        <w:t>средства республиканского бюджета</w:t>
      </w:r>
      <w:r w:rsidR="00DA3EA8" w:rsidRPr="00572D36">
        <w:rPr>
          <w:rFonts w:ascii="Times New Roman" w:hAnsi="Times New Roman" w:cs="Times New Roman"/>
          <w:sz w:val="28"/>
          <w:szCs w:val="28"/>
        </w:rPr>
        <w:t xml:space="preserve"> - 764,2 тыс. руб. (1%)</w:t>
      </w:r>
      <w:r w:rsidRPr="0057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3B8" w:rsidRPr="00572D36" w:rsidRDefault="005343B8" w:rsidP="007B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6"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</w:t>
      </w:r>
      <w:r w:rsidR="003A64EE" w:rsidRPr="00572D36">
        <w:rPr>
          <w:rFonts w:ascii="Times New Roman" w:hAnsi="Times New Roman" w:cs="Times New Roman"/>
          <w:sz w:val="28"/>
          <w:szCs w:val="28"/>
        </w:rPr>
        <w:t>р</w:t>
      </w:r>
      <w:r w:rsidRPr="00572D36">
        <w:rPr>
          <w:rFonts w:ascii="Times New Roman" w:hAnsi="Times New Roman" w:cs="Times New Roman"/>
          <w:sz w:val="28"/>
          <w:szCs w:val="28"/>
        </w:rPr>
        <w:t xml:space="preserve">егионального проекта </w:t>
      </w:r>
      <w:r w:rsidR="003A64EE" w:rsidRPr="00572D3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572D36">
        <w:rPr>
          <w:rFonts w:ascii="Times New Roman" w:hAnsi="Times New Roman" w:cs="Times New Roman"/>
          <w:sz w:val="28"/>
          <w:szCs w:val="28"/>
        </w:rPr>
        <w:t>финансирование осуществлено в полном объеме.</w:t>
      </w:r>
      <w:r w:rsidR="007B2800" w:rsidRPr="00572D36">
        <w:rPr>
          <w:rFonts w:ascii="Times New Roman" w:hAnsi="Times New Roman" w:cs="Times New Roman"/>
          <w:sz w:val="28"/>
          <w:szCs w:val="28"/>
        </w:rPr>
        <w:t xml:space="preserve"> </w:t>
      </w:r>
      <w:r w:rsidRPr="00572D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7B2800" w:rsidRPr="00572D36">
        <w:rPr>
          <w:rFonts w:ascii="Times New Roman" w:hAnsi="Times New Roman" w:cs="Times New Roman"/>
          <w:sz w:val="28"/>
          <w:szCs w:val="28"/>
        </w:rPr>
        <w:t>составило</w:t>
      </w:r>
      <w:r w:rsidRPr="00572D36">
        <w:rPr>
          <w:rFonts w:ascii="Times New Roman" w:hAnsi="Times New Roman" w:cs="Times New Roman"/>
          <w:sz w:val="28"/>
          <w:szCs w:val="28"/>
        </w:rPr>
        <w:t xml:space="preserve"> 55 151,28 тыс. руб.</w:t>
      </w:r>
      <w:r w:rsidR="007B2800" w:rsidRPr="00572D36">
        <w:rPr>
          <w:rFonts w:ascii="Times New Roman" w:hAnsi="Times New Roman" w:cs="Times New Roman"/>
          <w:sz w:val="28"/>
          <w:szCs w:val="28"/>
        </w:rPr>
        <w:t xml:space="preserve"> или 72,2 % от предоставленного объема финансирования</w:t>
      </w:r>
      <w:r w:rsidRPr="00572D36">
        <w:rPr>
          <w:rFonts w:ascii="Times New Roman" w:hAnsi="Times New Roman" w:cs="Times New Roman"/>
          <w:sz w:val="28"/>
          <w:szCs w:val="28"/>
        </w:rPr>
        <w:t>, в том числе</w:t>
      </w:r>
      <w:r w:rsidR="007B2800" w:rsidRPr="00572D36">
        <w:rPr>
          <w:rFonts w:ascii="Times New Roman" w:hAnsi="Times New Roman" w:cs="Times New Roman"/>
          <w:sz w:val="28"/>
          <w:szCs w:val="28"/>
        </w:rPr>
        <w:t xml:space="preserve"> на</w:t>
      </w:r>
      <w:r w:rsidRPr="00572D36">
        <w:rPr>
          <w:rFonts w:ascii="Times New Roman" w:hAnsi="Times New Roman" w:cs="Times New Roman"/>
          <w:sz w:val="28"/>
          <w:szCs w:val="28"/>
        </w:rPr>
        <w:t>:</w:t>
      </w:r>
    </w:p>
    <w:p w:rsidR="005343B8" w:rsidRPr="00572D36" w:rsidRDefault="005343B8" w:rsidP="007B280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72D36">
        <w:rPr>
          <w:rFonts w:ascii="Times New Roman" w:hAnsi="Times New Roman" w:cs="Times New Roman"/>
          <w:sz w:val="28"/>
          <w:szCs w:val="28"/>
        </w:rPr>
        <w:t>организацию комплекса услуг, сервисов и мер поддержки субъектам МСП в Центре «Мой бизнес»</w:t>
      </w:r>
      <w:r w:rsidR="007B2800" w:rsidRPr="00572D36">
        <w:rPr>
          <w:rFonts w:ascii="Times New Roman" w:hAnsi="Times New Roman" w:cs="Times New Roman"/>
          <w:sz w:val="28"/>
          <w:szCs w:val="28"/>
        </w:rPr>
        <w:t xml:space="preserve"> – 3 </w:t>
      </w:r>
      <w:r w:rsidRPr="00572D36">
        <w:rPr>
          <w:rFonts w:ascii="Times New Roman" w:hAnsi="Times New Roman" w:cs="Times New Roman"/>
          <w:sz w:val="28"/>
          <w:szCs w:val="28"/>
        </w:rPr>
        <w:t>543,23 тыс. рублей (100 % от предусмотренного);</w:t>
      </w:r>
    </w:p>
    <w:p w:rsidR="005343B8" w:rsidRPr="00572D36" w:rsidRDefault="005343B8" w:rsidP="007B280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72D36">
        <w:rPr>
          <w:rFonts w:ascii="Times New Roman" w:hAnsi="Times New Roman" w:cs="Times New Roman"/>
          <w:sz w:val="28"/>
          <w:szCs w:val="28"/>
        </w:rPr>
        <w:t>обеспечение доступа субъектов МСП к экспортной поддержке – 10 029,70 рублей (100 % от предусмотренного);</w:t>
      </w:r>
    </w:p>
    <w:p w:rsidR="005343B8" w:rsidRPr="00572D36" w:rsidRDefault="005343B8" w:rsidP="007B280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72D36">
        <w:rPr>
          <w:rFonts w:ascii="Times New Roman" w:hAnsi="Times New Roman" w:cs="Times New Roman"/>
          <w:sz w:val="28"/>
          <w:szCs w:val="28"/>
        </w:rPr>
        <w:t xml:space="preserve">комплексную поддержку субъектов МСП в </w:t>
      </w:r>
      <w:r w:rsidR="007B2800" w:rsidRPr="00572D36">
        <w:rPr>
          <w:rFonts w:ascii="Times New Roman" w:hAnsi="Times New Roman" w:cs="Times New Roman"/>
          <w:sz w:val="28"/>
          <w:szCs w:val="28"/>
        </w:rPr>
        <w:t xml:space="preserve">агропромышленном </w:t>
      </w:r>
      <w:r w:rsidR="00572D36" w:rsidRPr="00572D36">
        <w:rPr>
          <w:rFonts w:ascii="Times New Roman" w:hAnsi="Times New Roman" w:cs="Times New Roman"/>
          <w:sz w:val="28"/>
          <w:szCs w:val="28"/>
        </w:rPr>
        <w:t>комплексе</w:t>
      </w:r>
      <w:r w:rsidRPr="00572D36">
        <w:rPr>
          <w:rFonts w:ascii="Times New Roman" w:hAnsi="Times New Roman" w:cs="Times New Roman"/>
          <w:sz w:val="28"/>
          <w:szCs w:val="28"/>
        </w:rPr>
        <w:t xml:space="preserve"> – 41 578,35 тыс. рублей (66,2 % от предусмотренного).</w:t>
      </w:r>
    </w:p>
    <w:p w:rsidR="005343B8" w:rsidRPr="00B221ED" w:rsidRDefault="00B221ED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D36">
        <w:rPr>
          <w:rFonts w:ascii="Times New Roman" w:hAnsi="Times New Roman" w:cs="Times New Roman"/>
          <w:i/>
          <w:sz w:val="28"/>
          <w:szCs w:val="28"/>
        </w:rPr>
        <w:t>В</w:t>
      </w:r>
      <w:r w:rsidR="005343B8" w:rsidRPr="00572D36">
        <w:rPr>
          <w:rFonts w:ascii="Times New Roman" w:hAnsi="Times New Roman" w:cs="Times New Roman"/>
          <w:i/>
          <w:sz w:val="28"/>
          <w:szCs w:val="28"/>
        </w:rPr>
        <w:t xml:space="preserve"> связи с тем, что кассовое исполнение составляет 72,2 % от предусмотренного финансирования, 5 из 9 целевых показателей не достигли своих плановых значений (4 из </w:t>
      </w:r>
      <w:r w:rsidR="003A64EE" w:rsidRPr="00572D36">
        <w:rPr>
          <w:rFonts w:ascii="Times New Roman" w:hAnsi="Times New Roman" w:cs="Times New Roman"/>
          <w:i/>
          <w:sz w:val="28"/>
          <w:szCs w:val="28"/>
        </w:rPr>
        <w:t>которых</w:t>
      </w:r>
      <w:r w:rsidR="005343B8" w:rsidRPr="00572D36">
        <w:rPr>
          <w:rFonts w:ascii="Times New Roman" w:hAnsi="Times New Roman" w:cs="Times New Roman"/>
          <w:i/>
          <w:sz w:val="28"/>
          <w:szCs w:val="28"/>
        </w:rPr>
        <w:t xml:space="preserve"> имеют нулевые значения), имеются </w:t>
      </w:r>
      <w:r w:rsidR="005343B8" w:rsidRPr="00572D36">
        <w:rPr>
          <w:rFonts w:ascii="Times New Roman" w:hAnsi="Times New Roman" w:cs="Times New Roman"/>
          <w:i/>
          <w:sz w:val="28"/>
          <w:szCs w:val="28"/>
        </w:rPr>
        <w:lastRenderedPageBreak/>
        <w:t>серьезные риски не освоения бюджетных средств и не достижения целей и задач регионального проекта «</w:t>
      </w:r>
      <w:r w:rsidR="005343B8" w:rsidRPr="00572D36">
        <w:rPr>
          <w:rFonts w:ascii="Times New Roman" w:eastAsia="Arial Unicode MS" w:hAnsi="Times New Roman" w:cs="Times New Roman"/>
          <w:i/>
          <w:sz w:val="28"/>
          <w:szCs w:val="28"/>
        </w:rPr>
        <w:t>Акселерация субъектов МСП</w:t>
      </w:r>
      <w:r w:rsidR="005343B8" w:rsidRPr="00572D36">
        <w:rPr>
          <w:rFonts w:ascii="Times New Roman" w:hAnsi="Times New Roman" w:cs="Times New Roman"/>
          <w:i/>
          <w:sz w:val="28"/>
          <w:szCs w:val="28"/>
        </w:rPr>
        <w:t>».</w:t>
      </w:r>
      <w:r w:rsidR="005343B8" w:rsidRPr="00B221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43B8" w:rsidRDefault="005343B8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B8" w:rsidRPr="00572D36" w:rsidRDefault="005343B8" w:rsidP="005343B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36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</w:t>
      </w:r>
    </w:p>
    <w:p w:rsidR="005343B8" w:rsidRPr="00572D36" w:rsidRDefault="005343B8" w:rsidP="005343B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36">
        <w:rPr>
          <w:rFonts w:ascii="Times New Roman" w:hAnsi="Times New Roman" w:cs="Times New Roman"/>
          <w:b/>
          <w:sz w:val="28"/>
          <w:szCs w:val="28"/>
        </w:rPr>
        <w:t>«Производительность труда и поддержка занятости»</w:t>
      </w:r>
    </w:p>
    <w:p w:rsidR="005343B8" w:rsidRPr="00572D36" w:rsidRDefault="005343B8" w:rsidP="005343B8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3B8" w:rsidRPr="00572D36" w:rsidRDefault="005343B8" w:rsidP="00534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D36">
        <w:rPr>
          <w:rFonts w:ascii="Times New Roman" w:hAnsi="Times New Roman" w:cs="Times New Roman"/>
          <w:sz w:val="28"/>
          <w:szCs w:val="28"/>
        </w:rPr>
        <w:t xml:space="preserve">В состав национального проекта </w:t>
      </w:r>
      <w:r w:rsidRPr="00572D36">
        <w:rPr>
          <w:rFonts w:ascii="Times New Roman" w:hAnsi="Times New Roman" w:cs="Times New Roman"/>
          <w:bCs/>
          <w:sz w:val="28"/>
          <w:szCs w:val="28"/>
        </w:rPr>
        <w:t xml:space="preserve">«Производительность труда и поддержка занятости» входят </w:t>
      </w:r>
      <w:r w:rsidRPr="00572D36">
        <w:rPr>
          <w:rFonts w:ascii="Times New Roman" w:hAnsi="Times New Roman" w:cs="Times New Roman"/>
          <w:sz w:val="28"/>
          <w:szCs w:val="28"/>
        </w:rPr>
        <w:t>два региональных проекта</w:t>
      </w:r>
      <w:r w:rsidRPr="00572D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343B8" w:rsidRPr="00572D36" w:rsidRDefault="005343B8" w:rsidP="00572D36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D36">
        <w:rPr>
          <w:rFonts w:ascii="Times New Roman" w:hAnsi="Times New Roman" w:cs="Times New Roman"/>
          <w:sz w:val="28"/>
          <w:szCs w:val="28"/>
          <w:shd w:val="clear" w:color="auto" w:fill="FFFFFF"/>
        </w:rPr>
        <w:t>«Системные меры по повышению производительности труда»,</w:t>
      </w:r>
    </w:p>
    <w:p w:rsidR="005343B8" w:rsidRPr="00572D36" w:rsidRDefault="005343B8" w:rsidP="00572D36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1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72D36">
        <w:rPr>
          <w:rFonts w:ascii="Times New Roman" w:hAnsi="Times New Roman" w:cs="Times New Roman"/>
          <w:sz w:val="28"/>
          <w:szCs w:val="28"/>
          <w:shd w:val="clear" w:color="auto" w:fill="FFFFFF"/>
        </w:rPr>
        <w:t>«Адресная поддержка повышения производительности труда на предприятиях»</w:t>
      </w:r>
      <w:r w:rsidR="00572D36" w:rsidRPr="0057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43B8" w:rsidRPr="00572D36" w:rsidRDefault="005343B8" w:rsidP="00534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D36">
        <w:rPr>
          <w:rFonts w:ascii="Times New Roman" w:hAnsi="Times New Roman" w:cs="Times New Roman"/>
          <w:sz w:val="28"/>
          <w:szCs w:val="28"/>
        </w:rPr>
        <w:t>По информации</w:t>
      </w:r>
      <w:r w:rsidRPr="0019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Минэкономразвития РИ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72D36">
        <w:rPr>
          <w:rFonts w:ascii="Times New Roman" w:hAnsi="Times New Roman" w:cs="Times New Roman"/>
          <w:sz w:val="28"/>
          <w:szCs w:val="28"/>
        </w:rPr>
        <w:t>графиком вовлечения субъектов РФ в реализацию национального проекта,</w:t>
      </w:r>
      <w:r w:rsidR="00572D36" w:rsidRPr="00572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D36">
        <w:rPr>
          <w:rFonts w:ascii="Times New Roman" w:hAnsi="Times New Roman" w:cs="Times New Roman"/>
          <w:bCs/>
          <w:sz w:val="28"/>
          <w:szCs w:val="28"/>
        </w:rPr>
        <w:t>не являющихся участниками национального проекта в 2019 году (</w:t>
      </w:r>
      <w:r w:rsidR="00572D36">
        <w:rPr>
          <w:rFonts w:ascii="Times New Roman" w:hAnsi="Times New Roman" w:cs="Times New Roman"/>
          <w:sz w:val="28"/>
          <w:szCs w:val="28"/>
        </w:rPr>
        <w:t xml:space="preserve">п. 2 раздела </w:t>
      </w:r>
      <w:r w:rsidR="00572D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2D36">
        <w:rPr>
          <w:rFonts w:ascii="Times New Roman" w:hAnsi="Times New Roman" w:cs="Times New Roman"/>
          <w:sz w:val="28"/>
          <w:szCs w:val="28"/>
        </w:rPr>
        <w:t xml:space="preserve"> Протокола заседания проектного комитета по национальному проекту </w:t>
      </w:r>
      <w:r w:rsidR="00572D36">
        <w:rPr>
          <w:rFonts w:ascii="Times New Roman" w:hAnsi="Times New Roman" w:cs="Times New Roman"/>
          <w:bCs/>
          <w:sz w:val="28"/>
          <w:szCs w:val="28"/>
        </w:rPr>
        <w:t>«Производительность труда и поддержка занятости» от 11 июня 2019 г. № 4),</w:t>
      </w:r>
      <w:r w:rsidR="00572D3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>еализаци</w:t>
      </w:r>
      <w:r w:rsidR="00572D36">
        <w:rPr>
          <w:rFonts w:ascii="Times New Roman" w:hAnsi="Times New Roman" w:cs="Times New Roman"/>
          <w:bCs/>
          <w:sz w:val="28"/>
          <w:szCs w:val="28"/>
        </w:rPr>
        <w:t>я мероприятий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</w:t>
      </w:r>
      <w:r w:rsidR="00572D3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Ингушетия </w:t>
      </w:r>
      <w:r w:rsidR="00572D36">
        <w:rPr>
          <w:rFonts w:ascii="Times New Roman" w:hAnsi="Times New Roman" w:cs="Times New Roman"/>
          <w:bCs/>
          <w:sz w:val="28"/>
          <w:szCs w:val="28"/>
        </w:rPr>
        <w:t xml:space="preserve">в рамках проекта запланирована </w:t>
      </w:r>
      <w:r>
        <w:rPr>
          <w:rFonts w:ascii="Times New Roman" w:hAnsi="Times New Roman" w:cs="Times New Roman"/>
          <w:bCs/>
          <w:sz w:val="28"/>
          <w:szCs w:val="28"/>
        </w:rPr>
        <w:t>на 2023 год.</w:t>
      </w:r>
    </w:p>
    <w:p w:rsidR="005343B8" w:rsidRDefault="005343B8" w:rsidP="005343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рамках заключенных соглашений от 12 декабря 2019 г. № 139-2019-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sz w:val="28"/>
          <w:szCs w:val="28"/>
        </w:rPr>
        <w:t>10037-29</w:t>
      </w:r>
      <w:r w:rsidRPr="004D1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реализации регионального 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«Системные меры по повышению производительности труда»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7 октября 2019 г. № 2019-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sz w:val="28"/>
          <w:szCs w:val="28"/>
        </w:rPr>
        <w:t>20037-25</w:t>
      </w:r>
      <w:r w:rsidR="00572D36" w:rsidRPr="00572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D36">
        <w:rPr>
          <w:rFonts w:ascii="Times New Roman" w:hAnsi="Times New Roman" w:cs="Times New Roman"/>
          <w:bCs/>
          <w:sz w:val="28"/>
          <w:szCs w:val="28"/>
        </w:rPr>
        <w:t xml:space="preserve">о реализации регионального проекта </w:t>
      </w:r>
      <w:r w:rsidR="00572D36">
        <w:rPr>
          <w:rFonts w:ascii="Times New Roman" w:hAnsi="Times New Roman" w:cs="Times New Roman"/>
          <w:sz w:val="28"/>
          <w:szCs w:val="28"/>
          <w:shd w:val="clear" w:color="auto" w:fill="FFFFFF"/>
        </w:rPr>
        <w:t>«Адресная поддержка повышения производительности труда на предприятиях»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формирование и утверждение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паспортов данных региональных проектов с использованием информационной системы «Электронный бюджет» обеспечивается, начиная с 2023 года. </w:t>
      </w:r>
    </w:p>
    <w:p w:rsidR="005343B8" w:rsidRDefault="005343B8" w:rsidP="00405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Финансирование по проект</w:t>
      </w:r>
      <w:r w:rsidR="00572D36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2021 год не предусмотрено.</w:t>
      </w:r>
    </w:p>
    <w:p w:rsidR="00572D36" w:rsidRDefault="00572D36" w:rsidP="0053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8" w:rsidRDefault="005343B8" w:rsidP="005343B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4E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3B8" w:rsidRDefault="005343B8" w:rsidP="005343B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4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Международная кооперация и экспорт</w:t>
      </w:r>
      <w:r w:rsidRPr="00A93A4E">
        <w:rPr>
          <w:rFonts w:ascii="Times New Roman" w:hAnsi="Times New Roman" w:cs="Times New Roman"/>
          <w:b/>
          <w:sz w:val="28"/>
          <w:szCs w:val="28"/>
        </w:rPr>
        <w:t>»</w:t>
      </w:r>
    </w:p>
    <w:p w:rsidR="005343B8" w:rsidRDefault="005343B8" w:rsidP="005343B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79" w:rsidRPr="00C16FEF" w:rsidRDefault="005343B8" w:rsidP="00C16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7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193766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376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E329F">
        <w:rPr>
          <w:rFonts w:ascii="Times New Roman" w:hAnsi="Times New Roman" w:cs="Times New Roman"/>
          <w:bCs/>
          <w:sz w:val="28"/>
          <w:szCs w:val="28"/>
        </w:rPr>
        <w:t>«</w:t>
      </w:r>
      <w:r w:rsidRPr="004E329F">
        <w:rPr>
          <w:rFonts w:ascii="Times New Roman" w:hAnsi="Times New Roman" w:cs="Times New Roman"/>
          <w:sz w:val="28"/>
          <w:szCs w:val="28"/>
        </w:rPr>
        <w:t>Международная кооперация и экспорт</w:t>
      </w:r>
      <w:r w:rsidRPr="004E329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входят два </w:t>
      </w:r>
      <w:r>
        <w:rPr>
          <w:rFonts w:ascii="Times New Roman" w:hAnsi="Times New Roman" w:cs="Times New Roman"/>
          <w:sz w:val="28"/>
          <w:szCs w:val="28"/>
        </w:rPr>
        <w:t>региональных проекта</w:t>
      </w:r>
      <w:r w:rsidR="0057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3B8" w:rsidRPr="00572D36" w:rsidRDefault="00572D36" w:rsidP="00572D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2D3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572D36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</w:t>
      </w:r>
      <w:r w:rsidR="0019526C" w:rsidRPr="00572D36">
        <w:rPr>
          <w:rFonts w:ascii="Times New Roman" w:hAnsi="Times New Roman" w:cs="Times New Roman"/>
          <w:b/>
          <w:i/>
          <w:sz w:val="28"/>
          <w:szCs w:val="28"/>
        </w:rPr>
        <w:t>«Промышленный экспорт»</w:t>
      </w:r>
    </w:p>
    <w:p w:rsidR="005343B8" w:rsidRDefault="008A4F79" w:rsidP="0053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43B8">
        <w:rPr>
          <w:rFonts w:ascii="Times New Roman" w:hAnsi="Times New Roman" w:cs="Times New Roman"/>
          <w:sz w:val="28"/>
          <w:szCs w:val="28"/>
        </w:rPr>
        <w:t xml:space="preserve"> соответствии с решением Заместителя 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5343B8">
        <w:rPr>
          <w:rFonts w:ascii="Times New Roman" w:hAnsi="Times New Roman" w:cs="Times New Roman"/>
          <w:sz w:val="28"/>
          <w:szCs w:val="28"/>
        </w:rPr>
        <w:t xml:space="preserve"> Д. Н. Козака от 12 марта 2019 г. № ДК-П9-2085 о целесообразности отказа от заключения соглашения о реализации на территории субъектов Российской Федерации региональных проектов, обеспечивающих достижение целей, показателей и результатов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в рамках федерального проекта «Промышленный экспорт», входящего в состав национального проекта «Международная кооперация и экспорт», соглашение о реализации регионального проекта «Промышленный экспорт» с </w:t>
      </w:r>
      <w:proofErr w:type="spellStart"/>
      <w:r w:rsidR="005343B8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5343B8">
        <w:rPr>
          <w:rFonts w:ascii="Times New Roman" w:hAnsi="Times New Roman" w:cs="Times New Roman"/>
          <w:sz w:val="28"/>
          <w:szCs w:val="28"/>
        </w:rPr>
        <w:t xml:space="preserve"> России не заключено и паспорт регионального проекта в системе «Электронный бюджет» не утвержден.</w:t>
      </w:r>
    </w:p>
    <w:p w:rsidR="005343B8" w:rsidRDefault="005343B8" w:rsidP="00C16F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по региональному проекту на 2021 год не предусмотрено.</w:t>
      </w:r>
    </w:p>
    <w:p w:rsidR="005343B8" w:rsidRPr="008A4F79" w:rsidRDefault="008A4F79" w:rsidP="008A4F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F79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4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8A4F7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«Системные меры развития международной кооперации и экспорта»</w:t>
      </w:r>
    </w:p>
    <w:p w:rsidR="005343B8" w:rsidRDefault="005343B8" w:rsidP="008A4F7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проекта «Системные меры развития международной кооперации и экспорта» для Республики Ингушетия в</w:t>
      </w:r>
      <w:r w:rsidR="008A4F79">
        <w:rPr>
          <w:rFonts w:ascii="Times New Roman" w:hAnsi="Times New Roman" w:cs="Times New Roman"/>
          <w:sz w:val="28"/>
          <w:szCs w:val="28"/>
        </w:rPr>
        <w:t xml:space="preserve"> установлен целевой показатель: </w:t>
      </w:r>
      <w:r>
        <w:rPr>
          <w:rFonts w:ascii="Times New Roman" w:hAnsi="Times New Roman" w:cs="Times New Roman"/>
          <w:sz w:val="28"/>
          <w:szCs w:val="28"/>
        </w:rPr>
        <w:t>количество субъектов Российской Федерации, в которых внедрен Региональный экспортный стандарт 2.0 – 1 шт., данный целевой показатель установлен с 2023 года.</w:t>
      </w:r>
    </w:p>
    <w:p w:rsidR="005343B8" w:rsidRDefault="005343B8" w:rsidP="005343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реализацию регионального проекта на 2021 год финансирование не предусмотрено. </w:t>
      </w:r>
    </w:p>
    <w:p w:rsidR="005343B8" w:rsidRPr="005508EB" w:rsidRDefault="005343B8" w:rsidP="0053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8" w:rsidRDefault="005343B8" w:rsidP="005343B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1D">
        <w:rPr>
          <w:rFonts w:ascii="Times New Roman" w:hAnsi="Times New Roman" w:cs="Times New Roman"/>
          <w:b/>
          <w:sz w:val="28"/>
          <w:szCs w:val="28"/>
        </w:rPr>
        <w:t>Национальный проект «Развитие здравоохранения»</w:t>
      </w:r>
    </w:p>
    <w:p w:rsidR="00C16FEF" w:rsidRDefault="00C16FEF" w:rsidP="005343B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79" w:rsidRPr="008A4F79" w:rsidRDefault="008A4F79" w:rsidP="00C16FE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8A4F79">
        <w:rPr>
          <w:rFonts w:ascii="Times New Roman" w:hAnsi="Times New Roman" w:cs="Times New Roman"/>
          <w:sz w:val="28"/>
          <w:szCs w:val="28"/>
        </w:rPr>
        <w:t>«Развитие здравоохранения</w:t>
      </w:r>
      <w:r w:rsidRPr="008A4F7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реализуются 6 региональных проектов.</w:t>
      </w:r>
    </w:p>
    <w:p w:rsidR="005343B8" w:rsidRPr="008A4F79" w:rsidRDefault="008A4F79" w:rsidP="008A4F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F7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8A4F7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сердечно-сосудистыми заболеваниями»</w:t>
      </w:r>
    </w:p>
    <w:p w:rsidR="002611A2" w:rsidRPr="00002E0E" w:rsidRDefault="002611A2" w:rsidP="005343B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0E">
        <w:rPr>
          <w:rFonts w:ascii="Times New Roman" w:hAnsi="Times New Roman" w:cs="Times New Roman"/>
          <w:sz w:val="28"/>
          <w:szCs w:val="28"/>
        </w:rPr>
        <w:t>Предусмотренные на 2021 год целевые показатели по итогам 9 месяцев текущего года достигли следующих значений:</w:t>
      </w:r>
    </w:p>
    <w:p w:rsidR="005343B8" w:rsidRPr="00002E0E" w:rsidRDefault="005343B8" w:rsidP="002611A2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02E0E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002E0E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002E0E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</w:t>
      </w:r>
      <w:r w:rsidR="002611A2" w:rsidRPr="00002E0E">
        <w:rPr>
          <w:rFonts w:ascii="Times New Roman" w:hAnsi="Times New Roman" w:cs="Times New Roman"/>
          <w:sz w:val="28"/>
          <w:szCs w:val="28"/>
        </w:rPr>
        <w:t>525</w:t>
      </w:r>
      <w:r w:rsidRPr="00002E0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611A2" w:rsidRPr="00002E0E">
        <w:rPr>
          <w:rFonts w:ascii="Times New Roman" w:hAnsi="Times New Roman" w:cs="Times New Roman"/>
          <w:sz w:val="28"/>
          <w:szCs w:val="28"/>
        </w:rPr>
        <w:t xml:space="preserve"> (при плане- 791 единица, исполнение- 66,4 %</w:t>
      </w:r>
      <w:r w:rsidR="00336FE8">
        <w:rPr>
          <w:rFonts w:ascii="Times New Roman" w:hAnsi="Times New Roman" w:cs="Times New Roman"/>
          <w:sz w:val="28"/>
          <w:szCs w:val="28"/>
        </w:rPr>
        <w:t>)</w:t>
      </w:r>
      <w:r w:rsidRPr="00002E0E">
        <w:rPr>
          <w:rFonts w:ascii="Times New Roman" w:hAnsi="Times New Roman" w:cs="Times New Roman"/>
          <w:sz w:val="28"/>
          <w:szCs w:val="28"/>
        </w:rPr>
        <w:t>;</w:t>
      </w:r>
    </w:p>
    <w:p w:rsidR="005343B8" w:rsidRPr="00002E0E" w:rsidRDefault="005343B8" w:rsidP="002611A2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02E0E">
        <w:rPr>
          <w:rFonts w:ascii="Times New Roman" w:hAnsi="Times New Roman" w:cs="Times New Roman"/>
          <w:sz w:val="28"/>
          <w:szCs w:val="28"/>
        </w:rPr>
        <w:t xml:space="preserve">больничная летальность от инфаркта миокарда – </w:t>
      </w:r>
      <w:r w:rsidR="002611A2" w:rsidRPr="00002E0E">
        <w:rPr>
          <w:rFonts w:ascii="Times New Roman" w:hAnsi="Times New Roman" w:cs="Times New Roman"/>
          <w:sz w:val="28"/>
          <w:szCs w:val="28"/>
        </w:rPr>
        <w:t>8,2 % (</w:t>
      </w:r>
      <w:r w:rsidR="00002E0E" w:rsidRPr="00002E0E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002E0E">
        <w:rPr>
          <w:rFonts w:ascii="Times New Roman" w:hAnsi="Times New Roman" w:cs="Times New Roman"/>
          <w:sz w:val="28"/>
          <w:szCs w:val="28"/>
        </w:rPr>
        <w:t>11,7 %</w:t>
      </w:r>
      <w:r w:rsidR="00002E0E" w:rsidRPr="00002E0E">
        <w:rPr>
          <w:rFonts w:ascii="Times New Roman" w:hAnsi="Times New Roman" w:cs="Times New Roman"/>
          <w:sz w:val="28"/>
          <w:szCs w:val="28"/>
        </w:rPr>
        <w:t>, исполнение- 142,7</w:t>
      </w:r>
      <w:r w:rsidR="00336FE8">
        <w:rPr>
          <w:rFonts w:ascii="Times New Roman" w:hAnsi="Times New Roman" w:cs="Times New Roman"/>
          <w:sz w:val="28"/>
          <w:szCs w:val="28"/>
        </w:rPr>
        <w:t>%)</w:t>
      </w:r>
      <w:r w:rsidRPr="00002E0E">
        <w:rPr>
          <w:rFonts w:ascii="Times New Roman" w:hAnsi="Times New Roman" w:cs="Times New Roman"/>
          <w:sz w:val="28"/>
          <w:szCs w:val="28"/>
        </w:rPr>
        <w:t>;</w:t>
      </w:r>
    </w:p>
    <w:p w:rsidR="005343B8" w:rsidRPr="002611A2" w:rsidRDefault="005343B8" w:rsidP="002611A2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611A2">
        <w:rPr>
          <w:rFonts w:ascii="Times New Roman" w:hAnsi="Times New Roman" w:cs="Times New Roman"/>
          <w:sz w:val="28"/>
          <w:szCs w:val="28"/>
        </w:rPr>
        <w:t xml:space="preserve">больничная летальность от острого нарушения мозгового кровообращения – </w:t>
      </w:r>
      <w:r w:rsidR="00002E0E">
        <w:rPr>
          <w:rFonts w:ascii="Times New Roman" w:hAnsi="Times New Roman" w:cs="Times New Roman"/>
          <w:sz w:val="28"/>
          <w:szCs w:val="28"/>
        </w:rPr>
        <w:t xml:space="preserve">8,9 % (при плане </w:t>
      </w:r>
      <w:r w:rsidRPr="002611A2">
        <w:rPr>
          <w:rFonts w:ascii="Times New Roman" w:hAnsi="Times New Roman" w:cs="Times New Roman"/>
          <w:sz w:val="28"/>
          <w:szCs w:val="28"/>
        </w:rPr>
        <w:t>7,1 %</w:t>
      </w:r>
      <w:r w:rsidR="00002E0E">
        <w:rPr>
          <w:rFonts w:ascii="Times New Roman" w:hAnsi="Times New Roman" w:cs="Times New Roman"/>
          <w:sz w:val="28"/>
          <w:szCs w:val="28"/>
        </w:rPr>
        <w:t>, исполнение- 79,8 %)</w:t>
      </w:r>
      <w:r w:rsidRPr="002611A2">
        <w:rPr>
          <w:rFonts w:ascii="Times New Roman" w:hAnsi="Times New Roman" w:cs="Times New Roman"/>
          <w:sz w:val="28"/>
          <w:szCs w:val="28"/>
        </w:rPr>
        <w:t>;</w:t>
      </w:r>
    </w:p>
    <w:p w:rsidR="005343B8" w:rsidRPr="002611A2" w:rsidRDefault="005343B8" w:rsidP="002611A2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611A2">
        <w:rPr>
          <w:rFonts w:ascii="Times New Roman" w:hAnsi="Times New Roman" w:cs="Times New Roman"/>
          <w:sz w:val="28"/>
          <w:szCs w:val="28"/>
        </w:rPr>
        <w:t xml:space="preserve"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– </w:t>
      </w:r>
      <w:r w:rsidR="00002E0E">
        <w:rPr>
          <w:rFonts w:ascii="Times New Roman" w:hAnsi="Times New Roman" w:cs="Times New Roman"/>
          <w:sz w:val="28"/>
          <w:szCs w:val="28"/>
        </w:rPr>
        <w:t xml:space="preserve">38 % (при плане </w:t>
      </w:r>
      <w:r w:rsidRPr="002611A2">
        <w:rPr>
          <w:rFonts w:ascii="Times New Roman" w:hAnsi="Times New Roman" w:cs="Times New Roman"/>
          <w:sz w:val="28"/>
          <w:szCs w:val="28"/>
        </w:rPr>
        <w:t>50 %</w:t>
      </w:r>
      <w:r w:rsidR="00002E0E">
        <w:rPr>
          <w:rFonts w:ascii="Times New Roman" w:hAnsi="Times New Roman" w:cs="Times New Roman"/>
          <w:sz w:val="28"/>
          <w:szCs w:val="28"/>
        </w:rPr>
        <w:t>, исполнение – 76,0 %)</w:t>
      </w:r>
      <w:r w:rsidRPr="002611A2">
        <w:rPr>
          <w:rFonts w:ascii="Times New Roman" w:hAnsi="Times New Roman" w:cs="Times New Roman"/>
          <w:sz w:val="28"/>
          <w:szCs w:val="28"/>
        </w:rPr>
        <w:t>;</w:t>
      </w:r>
    </w:p>
    <w:p w:rsidR="005343B8" w:rsidRPr="00850F1B" w:rsidRDefault="005343B8" w:rsidP="002611A2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611A2">
        <w:rPr>
          <w:rFonts w:ascii="Times New Roman" w:hAnsi="Times New Roman" w:cs="Times New Roman"/>
          <w:sz w:val="28"/>
          <w:szCs w:val="28"/>
        </w:rPr>
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2611A2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  <w:r w:rsidRPr="002611A2">
        <w:rPr>
          <w:rFonts w:ascii="Times New Roman" w:hAnsi="Times New Roman" w:cs="Times New Roman"/>
          <w:sz w:val="28"/>
          <w:szCs w:val="28"/>
        </w:rPr>
        <w:t xml:space="preserve"> коронарных артерий со </w:t>
      </w:r>
      <w:proofErr w:type="spellStart"/>
      <w:r w:rsidRPr="002611A2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261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1A2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Pr="002611A2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</w:t>
      </w:r>
      <w:r w:rsidRPr="00850F1B">
        <w:rPr>
          <w:rFonts w:ascii="Times New Roman" w:hAnsi="Times New Roman" w:cs="Times New Roman"/>
          <w:sz w:val="28"/>
          <w:szCs w:val="28"/>
        </w:rPr>
        <w:t>заболеваний, бесплатно получавших в отчетном году необходимые лекарственные пр</w:t>
      </w:r>
      <w:r w:rsidR="00002E0E" w:rsidRPr="00850F1B">
        <w:rPr>
          <w:rFonts w:ascii="Times New Roman" w:hAnsi="Times New Roman" w:cs="Times New Roman"/>
          <w:sz w:val="28"/>
          <w:szCs w:val="28"/>
        </w:rPr>
        <w:t>епараты в амбулаторных условиях</w:t>
      </w:r>
      <w:r w:rsidRPr="00850F1B">
        <w:rPr>
          <w:rFonts w:ascii="Times New Roman" w:hAnsi="Times New Roman" w:cs="Times New Roman"/>
          <w:sz w:val="28"/>
          <w:szCs w:val="28"/>
        </w:rPr>
        <w:t xml:space="preserve"> – </w:t>
      </w:r>
      <w:r w:rsidR="00002E0E" w:rsidRPr="00850F1B">
        <w:rPr>
          <w:rFonts w:ascii="Times New Roman" w:hAnsi="Times New Roman" w:cs="Times New Roman"/>
          <w:sz w:val="28"/>
          <w:szCs w:val="28"/>
        </w:rPr>
        <w:t xml:space="preserve">58 % (при плане </w:t>
      </w:r>
      <w:r w:rsidRPr="00850F1B">
        <w:rPr>
          <w:rFonts w:ascii="Times New Roman" w:hAnsi="Times New Roman" w:cs="Times New Roman"/>
          <w:sz w:val="28"/>
          <w:szCs w:val="28"/>
        </w:rPr>
        <w:t>80 %</w:t>
      </w:r>
      <w:r w:rsidR="00002E0E" w:rsidRPr="00850F1B">
        <w:rPr>
          <w:rFonts w:ascii="Times New Roman" w:hAnsi="Times New Roman" w:cs="Times New Roman"/>
          <w:sz w:val="28"/>
          <w:szCs w:val="28"/>
        </w:rPr>
        <w:t>, исполнение – 72,5 %)</w:t>
      </w:r>
      <w:r w:rsidRPr="00850F1B">
        <w:rPr>
          <w:rFonts w:ascii="Times New Roman" w:hAnsi="Times New Roman" w:cs="Times New Roman"/>
          <w:sz w:val="28"/>
          <w:szCs w:val="28"/>
        </w:rPr>
        <w:t>;</w:t>
      </w:r>
    </w:p>
    <w:p w:rsidR="005343B8" w:rsidRPr="00850F1B" w:rsidRDefault="005343B8" w:rsidP="002611A2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50F1B">
        <w:rPr>
          <w:rFonts w:ascii="Times New Roman" w:hAnsi="Times New Roman" w:cs="Times New Roman"/>
          <w:sz w:val="28"/>
          <w:szCs w:val="28"/>
        </w:rPr>
        <w:t>летальность больных с болезнями системы кровообращения среди лиц с болезням</w:t>
      </w:r>
      <w:r w:rsidRPr="00002E0E">
        <w:rPr>
          <w:rFonts w:ascii="Times New Roman" w:hAnsi="Times New Roman" w:cs="Times New Roman"/>
          <w:sz w:val="28"/>
          <w:szCs w:val="28"/>
        </w:rPr>
        <w:t>и системы кровообращения, состоящих под диспансерным наблюдением (умершие от БСК / число лиц с БСК, состоящи</w:t>
      </w:r>
      <w:r w:rsidR="00002E0E" w:rsidRPr="00002E0E">
        <w:rPr>
          <w:rFonts w:ascii="Times New Roman" w:hAnsi="Times New Roman" w:cs="Times New Roman"/>
          <w:sz w:val="28"/>
          <w:szCs w:val="28"/>
        </w:rPr>
        <w:t xml:space="preserve">х под диспансерным </w:t>
      </w:r>
      <w:r w:rsidR="00002E0E" w:rsidRPr="00850F1B">
        <w:rPr>
          <w:rFonts w:ascii="Times New Roman" w:hAnsi="Times New Roman" w:cs="Times New Roman"/>
          <w:sz w:val="28"/>
          <w:szCs w:val="28"/>
        </w:rPr>
        <w:t>наблюдением)</w:t>
      </w:r>
      <w:r w:rsidRPr="00850F1B">
        <w:rPr>
          <w:rFonts w:ascii="Times New Roman" w:hAnsi="Times New Roman" w:cs="Times New Roman"/>
          <w:sz w:val="28"/>
          <w:szCs w:val="28"/>
        </w:rPr>
        <w:t xml:space="preserve"> – </w:t>
      </w:r>
      <w:r w:rsidR="00002E0E" w:rsidRPr="00850F1B">
        <w:rPr>
          <w:rFonts w:ascii="Times New Roman" w:hAnsi="Times New Roman" w:cs="Times New Roman"/>
          <w:sz w:val="28"/>
          <w:szCs w:val="28"/>
        </w:rPr>
        <w:t>0,88 % (при плане 1,13 %, исполнение - 128,4 %)</w:t>
      </w:r>
      <w:r w:rsidRPr="00850F1B">
        <w:rPr>
          <w:rFonts w:ascii="Times New Roman" w:hAnsi="Times New Roman" w:cs="Times New Roman"/>
          <w:sz w:val="28"/>
          <w:szCs w:val="28"/>
        </w:rPr>
        <w:t>.</w:t>
      </w:r>
    </w:p>
    <w:p w:rsidR="005343B8" w:rsidRDefault="00002E0E" w:rsidP="005343B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43B8" w:rsidRPr="00EB51FC">
        <w:rPr>
          <w:rFonts w:ascii="Times New Roman" w:hAnsi="Times New Roman" w:cs="Times New Roman"/>
          <w:sz w:val="28"/>
          <w:szCs w:val="28"/>
        </w:rPr>
        <w:t xml:space="preserve">ля реализации поставленных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343B8" w:rsidRPr="00EB51FC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общей сумме </w:t>
      </w:r>
      <w:r>
        <w:rPr>
          <w:rFonts w:ascii="Times New Roman" w:hAnsi="Times New Roman" w:cs="Times New Roman"/>
          <w:sz w:val="28"/>
          <w:szCs w:val="28"/>
        </w:rPr>
        <w:t>42 </w:t>
      </w:r>
      <w:r w:rsidR="005343B8">
        <w:rPr>
          <w:rFonts w:ascii="Times New Roman" w:hAnsi="Times New Roman" w:cs="Times New Roman"/>
          <w:sz w:val="28"/>
          <w:szCs w:val="28"/>
        </w:rPr>
        <w:t>832</w:t>
      </w:r>
      <w:r w:rsidR="005343B8" w:rsidRPr="00364DAE">
        <w:rPr>
          <w:rFonts w:ascii="Times New Roman" w:hAnsi="Times New Roman" w:cs="Times New Roman"/>
          <w:sz w:val="28"/>
          <w:szCs w:val="28"/>
        </w:rPr>
        <w:t>,7</w:t>
      </w:r>
      <w:r w:rsidR="005343B8">
        <w:rPr>
          <w:rFonts w:ascii="Times New Roman" w:hAnsi="Times New Roman" w:cs="Times New Roman"/>
          <w:sz w:val="28"/>
          <w:szCs w:val="28"/>
        </w:rPr>
        <w:t>1</w:t>
      </w:r>
      <w:r w:rsidR="005343B8" w:rsidRPr="00364DAE">
        <w:rPr>
          <w:rFonts w:ascii="Times New Roman" w:hAnsi="Times New Roman" w:cs="Times New Roman"/>
          <w:sz w:val="28"/>
          <w:szCs w:val="28"/>
        </w:rPr>
        <w:t xml:space="preserve"> </w:t>
      </w:r>
      <w:r w:rsidR="005343B8" w:rsidRPr="00EB51FC">
        <w:rPr>
          <w:rFonts w:ascii="Times New Roman" w:hAnsi="Times New Roman" w:cs="Times New Roman"/>
          <w:sz w:val="28"/>
          <w:szCs w:val="28"/>
        </w:rPr>
        <w:t>тыс. руб.</w:t>
      </w:r>
      <w:r w:rsidR="005343B8">
        <w:rPr>
          <w:rFonts w:ascii="Times New Roman" w:hAnsi="Times New Roman" w:cs="Times New Roman"/>
          <w:sz w:val="28"/>
          <w:szCs w:val="28"/>
        </w:rPr>
        <w:t>,</w:t>
      </w:r>
      <w:r w:rsidR="005343B8" w:rsidRPr="00EB51FC">
        <w:rPr>
          <w:rFonts w:ascii="Times New Roman" w:hAnsi="Times New Roman" w:cs="Times New Roman"/>
          <w:sz w:val="28"/>
          <w:szCs w:val="28"/>
        </w:rPr>
        <w:t xml:space="preserve"> </w:t>
      </w:r>
      <w:r w:rsidR="005343B8">
        <w:rPr>
          <w:rFonts w:ascii="Times New Roman" w:hAnsi="Times New Roman" w:cs="Times New Roman"/>
          <w:sz w:val="28"/>
          <w:szCs w:val="28"/>
        </w:rPr>
        <w:t>и</w:t>
      </w:r>
      <w:r w:rsidR="005343B8" w:rsidRPr="00EB51FC">
        <w:rPr>
          <w:rFonts w:ascii="Times New Roman" w:hAnsi="Times New Roman" w:cs="Times New Roman"/>
          <w:sz w:val="28"/>
          <w:szCs w:val="28"/>
        </w:rPr>
        <w:t>з них</w:t>
      </w:r>
      <w:r w:rsidR="005343B8">
        <w:rPr>
          <w:rFonts w:ascii="Times New Roman" w:hAnsi="Times New Roman" w:cs="Times New Roman"/>
          <w:sz w:val="28"/>
          <w:szCs w:val="28"/>
        </w:rPr>
        <w:t>:</w:t>
      </w:r>
    </w:p>
    <w:p w:rsidR="005343B8" w:rsidRPr="009463BB" w:rsidRDefault="005343B8" w:rsidP="00002E0E">
      <w:pPr>
        <w:pStyle w:val="ad"/>
        <w:numPr>
          <w:ilvl w:val="0"/>
          <w:numId w:val="27"/>
        </w:numPr>
        <w:tabs>
          <w:tab w:val="left" w:pos="1134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51FC">
        <w:rPr>
          <w:rFonts w:ascii="Times New Roman" w:hAnsi="Times New Roman" w:cs="Times New Roman"/>
          <w:sz w:val="28"/>
          <w:szCs w:val="28"/>
        </w:rPr>
        <w:t>на профилактику развития сердечно-сосудистых заболеваний и сердечно-сосудистых осложнений у пациентов высокого риска</w:t>
      </w:r>
      <w:r>
        <w:rPr>
          <w:rFonts w:ascii="Times New Roman" w:hAnsi="Times New Roman" w:cs="Times New Roman"/>
          <w:sz w:val="28"/>
          <w:szCs w:val="28"/>
        </w:rPr>
        <w:t>, находящихся на диспансерном наблюдении,</w:t>
      </w:r>
      <w:r w:rsidRPr="00EB51FC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19 424,61 </w:t>
      </w:r>
      <w:r w:rsidRPr="00364DA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9463BB">
        <w:rPr>
          <w:rFonts w:ascii="Times New Roman" w:hAnsi="Times New Roman" w:cs="Times New Roman"/>
          <w:sz w:val="28"/>
          <w:szCs w:val="28"/>
        </w:rPr>
        <w:t xml:space="preserve">(из которых </w:t>
      </w:r>
      <w:r w:rsidRPr="009463B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3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946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3BB">
        <w:rPr>
          <w:rFonts w:ascii="Times New Roman" w:hAnsi="Times New Roman" w:cs="Times New Roman"/>
          <w:sz w:val="28"/>
          <w:szCs w:val="28"/>
        </w:rPr>
        <w:t xml:space="preserve"> тыс. руб. (99 %) – средства федерального бюджета и 1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946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50F1B">
        <w:rPr>
          <w:rFonts w:ascii="Times New Roman" w:hAnsi="Times New Roman" w:cs="Times New Roman"/>
          <w:sz w:val="28"/>
          <w:szCs w:val="28"/>
        </w:rPr>
        <w:t xml:space="preserve"> тыс. руб. (1</w:t>
      </w:r>
      <w:r w:rsidRPr="009463BB">
        <w:rPr>
          <w:rFonts w:ascii="Times New Roman" w:hAnsi="Times New Roman" w:cs="Times New Roman"/>
          <w:sz w:val="28"/>
          <w:szCs w:val="28"/>
        </w:rPr>
        <w:t>%) – средства республиканского бюджета);</w:t>
      </w:r>
    </w:p>
    <w:p w:rsidR="005343B8" w:rsidRPr="0028515C" w:rsidRDefault="005343B8" w:rsidP="00002E0E">
      <w:pPr>
        <w:pStyle w:val="ad"/>
        <w:numPr>
          <w:ilvl w:val="0"/>
          <w:numId w:val="27"/>
        </w:numPr>
        <w:tabs>
          <w:tab w:val="left" w:pos="1134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51FC">
        <w:rPr>
          <w:rFonts w:ascii="Times New Roman" w:hAnsi="Times New Roman" w:cs="Times New Roman"/>
          <w:sz w:val="28"/>
          <w:szCs w:val="28"/>
        </w:rPr>
        <w:t xml:space="preserve">на переоснащение (дооснащение) медицинским оборудованием региональных сосудистых центров и первичных сосудистых отделений – </w:t>
      </w:r>
      <w:r>
        <w:rPr>
          <w:rFonts w:ascii="Times New Roman" w:hAnsi="Times New Roman" w:cs="Times New Roman"/>
          <w:sz w:val="28"/>
          <w:szCs w:val="28"/>
        </w:rPr>
        <w:t>23 408,1</w:t>
      </w:r>
      <w:r w:rsidRPr="00EB51F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28515C">
        <w:rPr>
          <w:rFonts w:ascii="Times New Roman" w:hAnsi="Times New Roman" w:cs="Times New Roman"/>
          <w:sz w:val="28"/>
          <w:szCs w:val="28"/>
        </w:rPr>
        <w:t>(100 % средств</w:t>
      </w:r>
      <w:r w:rsidR="002B7D06">
        <w:rPr>
          <w:rFonts w:ascii="Times New Roman" w:hAnsi="Times New Roman" w:cs="Times New Roman"/>
          <w:sz w:val="28"/>
          <w:szCs w:val="28"/>
        </w:rPr>
        <w:t>а</w:t>
      </w:r>
      <w:r w:rsidRPr="0028515C">
        <w:rPr>
          <w:rFonts w:ascii="Times New Roman" w:hAnsi="Times New Roman" w:cs="Times New Roman"/>
          <w:sz w:val="28"/>
          <w:szCs w:val="28"/>
        </w:rPr>
        <w:t xml:space="preserve"> федерального бюджета). </w:t>
      </w:r>
    </w:p>
    <w:p w:rsidR="00336FE8" w:rsidRPr="00850F1B" w:rsidRDefault="005343B8" w:rsidP="00850F1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36FE8">
        <w:rPr>
          <w:rFonts w:ascii="Times New Roman" w:hAnsi="Times New Roman" w:cs="Times New Roman"/>
          <w:sz w:val="28"/>
          <w:szCs w:val="28"/>
        </w:rPr>
        <w:t>Сог</w:t>
      </w:r>
      <w:r w:rsidR="00850F1B" w:rsidRPr="00336FE8">
        <w:rPr>
          <w:rFonts w:ascii="Times New Roman" w:hAnsi="Times New Roman" w:cs="Times New Roman"/>
          <w:sz w:val="28"/>
          <w:szCs w:val="28"/>
        </w:rPr>
        <w:t>ласно отчету о ходе реализации р</w:t>
      </w:r>
      <w:r w:rsidRPr="00336FE8">
        <w:rPr>
          <w:rFonts w:ascii="Times New Roman" w:hAnsi="Times New Roman" w:cs="Times New Roman"/>
          <w:sz w:val="28"/>
          <w:szCs w:val="28"/>
        </w:rPr>
        <w:t xml:space="preserve">егионального проекта Минздрава </w:t>
      </w:r>
      <w:r w:rsidR="007C2558" w:rsidRPr="00336FE8">
        <w:rPr>
          <w:rFonts w:ascii="Times New Roman" w:hAnsi="Times New Roman" w:cs="Times New Roman"/>
          <w:sz w:val="28"/>
          <w:szCs w:val="28"/>
        </w:rPr>
        <w:t>Ингушетии</w:t>
      </w:r>
      <w:r w:rsidRPr="00336FE8">
        <w:rPr>
          <w:rFonts w:ascii="Times New Roman" w:hAnsi="Times New Roman" w:cs="Times New Roman"/>
          <w:sz w:val="28"/>
          <w:szCs w:val="28"/>
        </w:rPr>
        <w:t xml:space="preserve"> за 9 месяцев 2021 года финансирование осуществлено в полном объеме. Кассовое исполнение проекта по состоянию на 01.10.2021 </w:t>
      </w:r>
      <w:r w:rsidR="00850F1B" w:rsidRPr="00336FE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6FE8">
        <w:rPr>
          <w:rFonts w:ascii="Times New Roman" w:hAnsi="Times New Roman" w:cs="Times New Roman"/>
          <w:sz w:val="28"/>
          <w:szCs w:val="28"/>
        </w:rPr>
        <w:t>составило в общей сумме 25 923,91 тыс. руб. или 60,5 % от предусмотренного.</w:t>
      </w:r>
      <w:r w:rsidRPr="00D16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3B8" w:rsidRPr="00850F1B" w:rsidRDefault="00850F1B" w:rsidP="00850F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A1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370A1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</w:p>
    <w:p w:rsidR="002B070D" w:rsidRDefault="002B070D" w:rsidP="0053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 достигли в отчетном периоде следующих значений: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99,9 % (</w:t>
      </w:r>
      <w:r w:rsidR="00370A1B">
        <w:rPr>
          <w:rFonts w:ascii="Times New Roman" w:hAnsi="Times New Roman" w:cs="Times New Roman"/>
          <w:sz w:val="28"/>
          <w:szCs w:val="28"/>
        </w:rPr>
        <w:t>при плане 99,8 %, исполнение - 100,1 %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</w:t>
      </w:r>
      <w:r w:rsidR="00370A1B">
        <w:rPr>
          <w:rFonts w:ascii="Times New Roman" w:hAnsi="Times New Roman" w:cs="Times New Roman"/>
          <w:sz w:val="28"/>
          <w:szCs w:val="28"/>
        </w:rPr>
        <w:t xml:space="preserve"> перинатальных центрах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6AB5">
        <w:rPr>
          <w:rFonts w:ascii="Times New Roman" w:hAnsi="Times New Roman" w:cs="Times New Roman"/>
          <w:sz w:val="28"/>
          <w:szCs w:val="28"/>
        </w:rPr>
        <w:t>88,5 % (</w:t>
      </w:r>
      <w:r w:rsidR="00370A1B">
        <w:rPr>
          <w:rFonts w:ascii="Times New Roman" w:hAnsi="Times New Roman" w:cs="Times New Roman"/>
          <w:sz w:val="28"/>
          <w:szCs w:val="28"/>
        </w:rPr>
        <w:t>при плане – 89,6 %, исполнение- 98,9 %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87,7 % (</w:t>
      </w:r>
      <w:r w:rsidR="00370A1B">
        <w:rPr>
          <w:rFonts w:ascii="Times New Roman" w:hAnsi="Times New Roman" w:cs="Times New Roman"/>
          <w:sz w:val="28"/>
          <w:szCs w:val="28"/>
        </w:rPr>
        <w:t>при плане 85,0 %, исполнение - 103,2 %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88,7 % (</w:t>
      </w:r>
      <w:r w:rsidR="00370A1B" w:rsidRPr="00370A1B">
        <w:rPr>
          <w:rFonts w:ascii="Times New Roman" w:hAnsi="Times New Roman" w:cs="Times New Roman"/>
          <w:sz w:val="28"/>
          <w:szCs w:val="28"/>
        </w:rPr>
        <w:t>при плане 85,0 %, исполнение -</w:t>
      </w:r>
      <w:r w:rsidR="00370A1B">
        <w:rPr>
          <w:rFonts w:ascii="Times New Roman" w:hAnsi="Times New Roman" w:cs="Times New Roman"/>
          <w:sz w:val="28"/>
          <w:szCs w:val="28"/>
        </w:rPr>
        <w:t xml:space="preserve"> 104,4 %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пищеварения – 87,5 % (</w:t>
      </w:r>
      <w:r w:rsidR="00370A1B">
        <w:rPr>
          <w:rFonts w:ascii="Times New Roman" w:hAnsi="Times New Roman" w:cs="Times New Roman"/>
          <w:sz w:val="28"/>
          <w:szCs w:val="28"/>
        </w:rPr>
        <w:t>при плане 80</w:t>
      </w:r>
      <w:r w:rsidR="00370A1B" w:rsidRPr="00370A1B">
        <w:rPr>
          <w:rFonts w:ascii="Times New Roman" w:hAnsi="Times New Roman" w:cs="Times New Roman"/>
          <w:sz w:val="28"/>
          <w:szCs w:val="28"/>
        </w:rPr>
        <w:t>,0 %, исполнение -</w:t>
      </w:r>
      <w:r w:rsidR="00370A1B">
        <w:rPr>
          <w:rFonts w:ascii="Times New Roman" w:hAnsi="Times New Roman" w:cs="Times New Roman"/>
          <w:sz w:val="28"/>
          <w:szCs w:val="28"/>
        </w:rPr>
        <w:t>109,4 %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87,2 % (</w:t>
      </w:r>
      <w:r w:rsidR="00370A1B" w:rsidRPr="00370A1B">
        <w:rPr>
          <w:rFonts w:ascii="Times New Roman" w:hAnsi="Times New Roman" w:cs="Times New Roman"/>
          <w:sz w:val="28"/>
          <w:szCs w:val="28"/>
        </w:rPr>
        <w:t>при плане 85,0 %, исполнение -</w:t>
      </w:r>
      <w:r w:rsidR="00370A1B">
        <w:rPr>
          <w:rFonts w:ascii="Times New Roman" w:hAnsi="Times New Roman" w:cs="Times New Roman"/>
          <w:sz w:val="28"/>
          <w:szCs w:val="28"/>
        </w:rPr>
        <w:t xml:space="preserve"> 102,6 %</w:t>
      </w:r>
      <w:r w:rsidRPr="00F06AB5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 – 36,6 % (</w:t>
      </w:r>
      <w:r w:rsidR="00370A1B">
        <w:rPr>
          <w:rFonts w:ascii="Times New Roman" w:hAnsi="Times New Roman" w:cs="Times New Roman"/>
          <w:sz w:val="28"/>
          <w:szCs w:val="28"/>
        </w:rPr>
        <w:t>при плане 36,6</w:t>
      </w:r>
      <w:r w:rsidR="00370A1B" w:rsidRPr="00370A1B">
        <w:rPr>
          <w:rFonts w:ascii="Times New Roman" w:hAnsi="Times New Roman" w:cs="Times New Roman"/>
          <w:sz w:val="28"/>
          <w:szCs w:val="28"/>
        </w:rPr>
        <w:t xml:space="preserve"> %, исполнение -</w:t>
      </w:r>
      <w:r w:rsidR="00370A1B">
        <w:rPr>
          <w:rFonts w:ascii="Times New Roman" w:hAnsi="Times New Roman" w:cs="Times New Roman"/>
          <w:sz w:val="28"/>
          <w:szCs w:val="28"/>
        </w:rPr>
        <w:t>100 %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6,2 промилле (</w:t>
      </w:r>
      <w:r w:rsidR="00370A1B">
        <w:rPr>
          <w:rFonts w:ascii="Times New Roman" w:hAnsi="Times New Roman" w:cs="Times New Roman"/>
          <w:sz w:val="28"/>
          <w:szCs w:val="28"/>
        </w:rPr>
        <w:t>при плане 8,2 промилле</w:t>
      </w:r>
      <w:r w:rsidR="00370A1B" w:rsidRPr="00370A1B">
        <w:rPr>
          <w:rFonts w:ascii="Times New Roman" w:hAnsi="Times New Roman" w:cs="Times New Roman"/>
          <w:sz w:val="28"/>
          <w:szCs w:val="28"/>
        </w:rPr>
        <w:t>, исполнение -</w:t>
      </w:r>
      <w:r w:rsidR="00370A1B">
        <w:rPr>
          <w:rFonts w:ascii="Times New Roman" w:hAnsi="Times New Roman" w:cs="Times New Roman"/>
          <w:sz w:val="28"/>
          <w:szCs w:val="28"/>
        </w:rPr>
        <w:t>132,3 %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42,3 случаев (</w:t>
      </w:r>
      <w:r w:rsidR="00370A1B" w:rsidRPr="00370A1B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7C2558">
        <w:rPr>
          <w:rFonts w:ascii="Times New Roman" w:hAnsi="Times New Roman" w:cs="Times New Roman"/>
          <w:sz w:val="28"/>
          <w:szCs w:val="28"/>
        </w:rPr>
        <w:t>62 случаев</w:t>
      </w:r>
      <w:r w:rsidR="00370A1B" w:rsidRPr="00370A1B">
        <w:rPr>
          <w:rFonts w:ascii="Times New Roman" w:hAnsi="Times New Roman" w:cs="Times New Roman"/>
          <w:sz w:val="28"/>
          <w:szCs w:val="28"/>
        </w:rPr>
        <w:t>, исполнение -</w:t>
      </w:r>
      <w:r w:rsidR="007C2558">
        <w:rPr>
          <w:rFonts w:ascii="Times New Roman" w:hAnsi="Times New Roman" w:cs="Times New Roman"/>
          <w:sz w:val="28"/>
          <w:szCs w:val="28"/>
        </w:rPr>
        <w:t>146,6 %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младенческая смертность – 5,2 промилле (</w:t>
      </w:r>
      <w:r w:rsidR="007C2558">
        <w:rPr>
          <w:rFonts w:ascii="Times New Roman" w:hAnsi="Times New Roman" w:cs="Times New Roman"/>
          <w:sz w:val="28"/>
          <w:szCs w:val="28"/>
        </w:rPr>
        <w:t>при плане 6,0 промилле</w:t>
      </w:r>
      <w:r w:rsidR="007C2558" w:rsidRPr="007C2558">
        <w:rPr>
          <w:rFonts w:ascii="Times New Roman" w:hAnsi="Times New Roman" w:cs="Times New Roman"/>
          <w:sz w:val="28"/>
          <w:szCs w:val="28"/>
        </w:rPr>
        <w:t>, исполнение -</w:t>
      </w:r>
      <w:r w:rsidR="007C2558">
        <w:rPr>
          <w:rFonts w:ascii="Times New Roman" w:hAnsi="Times New Roman" w:cs="Times New Roman"/>
          <w:sz w:val="28"/>
          <w:szCs w:val="28"/>
        </w:rPr>
        <w:t>115,4 %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 – 100 % (</w:t>
      </w:r>
      <w:r w:rsidR="007C2558">
        <w:rPr>
          <w:rFonts w:ascii="Times New Roman" w:hAnsi="Times New Roman" w:cs="Times New Roman"/>
          <w:sz w:val="28"/>
          <w:szCs w:val="28"/>
        </w:rPr>
        <w:t>при плане 100</w:t>
      </w:r>
      <w:r w:rsidR="007C2558" w:rsidRPr="007C2558">
        <w:rPr>
          <w:rFonts w:ascii="Times New Roman" w:hAnsi="Times New Roman" w:cs="Times New Roman"/>
          <w:sz w:val="28"/>
          <w:szCs w:val="28"/>
        </w:rPr>
        <w:t>,0 %, исполнение -</w:t>
      </w:r>
      <w:r w:rsidRPr="00F06AB5">
        <w:rPr>
          <w:rFonts w:ascii="Times New Roman" w:hAnsi="Times New Roman" w:cs="Times New Roman"/>
          <w:sz w:val="28"/>
          <w:szCs w:val="28"/>
        </w:rPr>
        <w:t>100 %;</w:t>
      </w:r>
    </w:p>
    <w:p w:rsidR="00F06AB5" w:rsidRPr="00F06AB5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lastRenderedPageBreak/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итогом, – 98,1 % (</w:t>
      </w:r>
      <w:r w:rsidR="007C2558">
        <w:rPr>
          <w:rFonts w:ascii="Times New Roman" w:hAnsi="Times New Roman" w:cs="Times New Roman"/>
          <w:sz w:val="28"/>
          <w:szCs w:val="28"/>
        </w:rPr>
        <w:t>при плане 98,1</w:t>
      </w:r>
      <w:r w:rsidR="007C2558" w:rsidRPr="007C2558">
        <w:rPr>
          <w:rFonts w:ascii="Times New Roman" w:hAnsi="Times New Roman" w:cs="Times New Roman"/>
          <w:sz w:val="28"/>
          <w:szCs w:val="28"/>
        </w:rPr>
        <w:t xml:space="preserve"> %, исполнение -</w:t>
      </w:r>
      <w:r w:rsidR="007C2558">
        <w:rPr>
          <w:rFonts w:ascii="Times New Roman" w:hAnsi="Times New Roman" w:cs="Times New Roman"/>
          <w:sz w:val="28"/>
          <w:szCs w:val="28"/>
        </w:rPr>
        <w:t>100 %</w:t>
      </w:r>
      <w:r w:rsidRPr="00F06AB5">
        <w:rPr>
          <w:rFonts w:ascii="Times New Roman" w:hAnsi="Times New Roman" w:cs="Times New Roman"/>
          <w:sz w:val="28"/>
          <w:szCs w:val="28"/>
        </w:rPr>
        <w:t>);</w:t>
      </w:r>
    </w:p>
    <w:p w:rsidR="005343B8" w:rsidRPr="007C2558" w:rsidRDefault="00F06AB5" w:rsidP="00F06AB5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подразделений, – 100 % (</w:t>
      </w:r>
      <w:r w:rsidR="007C2558">
        <w:rPr>
          <w:rFonts w:ascii="Times New Roman" w:hAnsi="Times New Roman" w:cs="Times New Roman"/>
          <w:sz w:val="28"/>
          <w:szCs w:val="28"/>
        </w:rPr>
        <w:t>при плане 40</w:t>
      </w:r>
      <w:r w:rsidR="007C2558" w:rsidRPr="007C2558">
        <w:rPr>
          <w:rFonts w:ascii="Times New Roman" w:hAnsi="Times New Roman" w:cs="Times New Roman"/>
          <w:sz w:val="28"/>
          <w:szCs w:val="28"/>
        </w:rPr>
        <w:t>,0 %, исполнение -</w:t>
      </w:r>
      <w:r w:rsidRPr="00F06AB5">
        <w:rPr>
          <w:rFonts w:ascii="Times New Roman" w:hAnsi="Times New Roman" w:cs="Times New Roman"/>
          <w:sz w:val="28"/>
          <w:szCs w:val="28"/>
        </w:rPr>
        <w:t>250</w:t>
      </w:r>
      <w:r w:rsidR="007C2558">
        <w:rPr>
          <w:rFonts w:ascii="Times New Roman" w:hAnsi="Times New Roman" w:cs="Times New Roman"/>
          <w:sz w:val="28"/>
          <w:szCs w:val="28"/>
        </w:rPr>
        <w:t>,0 %</w:t>
      </w:r>
      <w:r w:rsidRPr="00F06AB5">
        <w:rPr>
          <w:rFonts w:ascii="Times New Roman" w:hAnsi="Times New Roman" w:cs="Times New Roman"/>
          <w:sz w:val="28"/>
          <w:szCs w:val="28"/>
        </w:rPr>
        <w:t>).</w:t>
      </w:r>
    </w:p>
    <w:p w:rsidR="005343B8" w:rsidRDefault="004A651D" w:rsidP="005343B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1D"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для достижения результатов предусмотрено </w:t>
      </w:r>
      <w:r w:rsidRPr="00605E06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4A651D">
        <w:rPr>
          <w:rFonts w:ascii="Times New Roman" w:hAnsi="Times New Roman" w:cs="Times New Roman"/>
          <w:sz w:val="28"/>
          <w:szCs w:val="28"/>
        </w:rPr>
        <w:t xml:space="preserve">финансирование в сумме </w:t>
      </w:r>
      <w:r w:rsidR="007C2558">
        <w:rPr>
          <w:rFonts w:ascii="Times New Roman" w:hAnsi="Times New Roman" w:cs="Times New Roman"/>
          <w:sz w:val="28"/>
          <w:szCs w:val="28"/>
        </w:rPr>
        <w:t>163 813,5 тыс. руб.</w:t>
      </w:r>
      <w:r w:rsidR="005343B8">
        <w:rPr>
          <w:rFonts w:ascii="Times New Roman" w:hAnsi="Times New Roman" w:cs="Times New Roman"/>
          <w:sz w:val="28"/>
          <w:szCs w:val="28"/>
        </w:rPr>
        <w:t>, в том числе:</w:t>
      </w:r>
      <w:r w:rsidR="007C2558">
        <w:rPr>
          <w:rFonts w:ascii="Times New Roman" w:hAnsi="Times New Roman" w:cs="Times New Roman"/>
          <w:sz w:val="28"/>
          <w:szCs w:val="28"/>
        </w:rPr>
        <w:t xml:space="preserve"> </w:t>
      </w:r>
      <w:r w:rsidR="005343B8" w:rsidRPr="00605E06">
        <w:rPr>
          <w:rFonts w:ascii="Times New Roman" w:hAnsi="Times New Roman" w:cs="Times New Roman"/>
          <w:sz w:val="28"/>
          <w:szCs w:val="28"/>
        </w:rPr>
        <w:t>средств</w:t>
      </w:r>
      <w:r w:rsidR="007C2558">
        <w:rPr>
          <w:rFonts w:ascii="Times New Roman" w:hAnsi="Times New Roman" w:cs="Times New Roman"/>
          <w:sz w:val="28"/>
          <w:szCs w:val="28"/>
        </w:rPr>
        <w:t>а</w:t>
      </w:r>
      <w:r w:rsidR="005343B8" w:rsidRPr="00605E0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C2558">
        <w:rPr>
          <w:rFonts w:ascii="Times New Roman" w:hAnsi="Times New Roman" w:cs="Times New Roman"/>
          <w:sz w:val="28"/>
          <w:szCs w:val="28"/>
        </w:rPr>
        <w:t>бюджета – 155 622,8 тыс. руб.</w:t>
      </w:r>
      <w:r w:rsidR="005343B8">
        <w:rPr>
          <w:rFonts w:ascii="Times New Roman" w:hAnsi="Times New Roman" w:cs="Times New Roman"/>
          <w:sz w:val="28"/>
          <w:szCs w:val="28"/>
        </w:rPr>
        <w:t xml:space="preserve"> (95 %) </w:t>
      </w:r>
      <w:r w:rsidR="005343B8" w:rsidRPr="00605E06">
        <w:rPr>
          <w:rFonts w:ascii="Times New Roman" w:hAnsi="Times New Roman" w:cs="Times New Roman"/>
          <w:sz w:val="28"/>
          <w:szCs w:val="28"/>
        </w:rPr>
        <w:t xml:space="preserve">и </w:t>
      </w:r>
      <w:r w:rsidR="005343B8">
        <w:rPr>
          <w:rFonts w:ascii="Times New Roman" w:hAnsi="Times New Roman" w:cs="Times New Roman"/>
          <w:sz w:val="28"/>
          <w:szCs w:val="28"/>
        </w:rPr>
        <w:t>средств</w:t>
      </w:r>
      <w:r w:rsidR="007C2558">
        <w:rPr>
          <w:rFonts w:ascii="Times New Roman" w:hAnsi="Times New Roman" w:cs="Times New Roman"/>
          <w:sz w:val="28"/>
          <w:szCs w:val="28"/>
        </w:rPr>
        <w:t>а</w:t>
      </w:r>
      <w:r w:rsidR="005343B8">
        <w:rPr>
          <w:rFonts w:ascii="Times New Roman" w:hAnsi="Times New Roman" w:cs="Times New Roman"/>
          <w:sz w:val="28"/>
          <w:szCs w:val="28"/>
        </w:rPr>
        <w:t xml:space="preserve"> </w:t>
      </w:r>
      <w:r w:rsidR="005343B8" w:rsidRPr="00605E06">
        <w:rPr>
          <w:rFonts w:ascii="Times New Roman" w:hAnsi="Times New Roman" w:cs="Times New Roman"/>
          <w:sz w:val="28"/>
          <w:szCs w:val="28"/>
        </w:rPr>
        <w:t>республиканского бюджет</w:t>
      </w:r>
      <w:r w:rsidR="005343B8">
        <w:rPr>
          <w:rFonts w:ascii="Times New Roman" w:hAnsi="Times New Roman" w:cs="Times New Roman"/>
          <w:sz w:val="28"/>
          <w:szCs w:val="28"/>
        </w:rPr>
        <w:t>а – 8 190,7 тыс. рублей (5 %) на строительство (реконструкцию) детских больниц (корпусов).</w:t>
      </w:r>
    </w:p>
    <w:p w:rsidR="005343B8" w:rsidRDefault="005343B8" w:rsidP="005343B8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</w:t>
      </w:r>
      <w:r w:rsidR="007C2558">
        <w:rPr>
          <w:rFonts w:ascii="Times New Roman" w:hAnsi="Times New Roman" w:cs="Times New Roman"/>
          <w:sz w:val="28"/>
          <w:szCs w:val="28"/>
        </w:rPr>
        <w:t>ласно отчету о ходе реализации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проекта </w:t>
      </w:r>
      <w:r w:rsidRPr="002D6B2D">
        <w:rPr>
          <w:rFonts w:ascii="Times New Roman" w:hAnsi="Times New Roman" w:cs="Times New Roman"/>
          <w:sz w:val="28"/>
          <w:szCs w:val="28"/>
        </w:rPr>
        <w:t>Минздрава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558">
        <w:rPr>
          <w:rFonts w:ascii="Times New Roman" w:hAnsi="Times New Roman" w:cs="Times New Roman"/>
          <w:sz w:val="28"/>
          <w:szCs w:val="28"/>
        </w:rPr>
        <w:t>Ингушетии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0457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9 месяцев 2021 года, </w:t>
      </w:r>
      <w:r w:rsidRPr="0010457A">
        <w:rPr>
          <w:rFonts w:ascii="Times New Roman" w:hAnsi="Times New Roman" w:cs="Times New Roman"/>
          <w:sz w:val="28"/>
          <w:szCs w:val="28"/>
        </w:rPr>
        <w:t xml:space="preserve">финансирование осуществлено в </w:t>
      </w:r>
      <w:r>
        <w:rPr>
          <w:rFonts w:ascii="Times New Roman" w:hAnsi="Times New Roman" w:cs="Times New Roman"/>
          <w:sz w:val="28"/>
          <w:szCs w:val="28"/>
        </w:rPr>
        <w:t xml:space="preserve">полном объеме. </w:t>
      </w:r>
      <w:r w:rsidRPr="0010457A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Pr="00104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457A">
        <w:rPr>
          <w:rFonts w:ascii="Times New Roman" w:hAnsi="Times New Roman" w:cs="Times New Roman"/>
          <w:sz w:val="28"/>
          <w:szCs w:val="28"/>
        </w:rPr>
        <w:t>0.2021</w:t>
      </w:r>
      <w:r w:rsidR="004A651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составило в </w:t>
      </w:r>
      <w:r w:rsidRPr="0010457A">
        <w:rPr>
          <w:rFonts w:ascii="Times New Roman" w:hAnsi="Times New Roman" w:cs="Times New Roman"/>
          <w:sz w:val="28"/>
          <w:szCs w:val="28"/>
        </w:rPr>
        <w:t xml:space="preserve">общей сумме </w:t>
      </w:r>
      <w:r>
        <w:rPr>
          <w:rFonts w:ascii="Times New Roman" w:hAnsi="Times New Roman" w:cs="Times New Roman"/>
          <w:sz w:val="28"/>
          <w:szCs w:val="28"/>
        </w:rPr>
        <w:t>25 861,71</w:t>
      </w:r>
      <w:r w:rsidRPr="0010457A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или 15,8</w:t>
      </w:r>
      <w:r w:rsidRPr="0010457A">
        <w:rPr>
          <w:rFonts w:ascii="Times New Roman" w:hAnsi="Times New Roman" w:cs="Times New Roman"/>
          <w:sz w:val="28"/>
          <w:szCs w:val="28"/>
        </w:rPr>
        <w:t xml:space="preserve"> % от предусмотренного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3B8" w:rsidRPr="004A651D" w:rsidRDefault="00E56A60" w:rsidP="004A651D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343B8" w:rsidRPr="007C2558">
        <w:rPr>
          <w:rFonts w:ascii="Times New Roman" w:hAnsi="Times New Roman" w:cs="Times New Roman"/>
          <w:i/>
          <w:sz w:val="28"/>
          <w:szCs w:val="28"/>
        </w:rPr>
        <w:t xml:space="preserve"> связи с </w:t>
      </w:r>
      <w:r w:rsidR="00917F59">
        <w:rPr>
          <w:rFonts w:ascii="Times New Roman" w:hAnsi="Times New Roman" w:cs="Times New Roman"/>
          <w:i/>
          <w:sz w:val="28"/>
          <w:szCs w:val="28"/>
        </w:rPr>
        <w:t>этим,</w:t>
      </w:r>
      <w:r w:rsidR="005343B8" w:rsidRPr="007C2558">
        <w:rPr>
          <w:rFonts w:ascii="Times New Roman" w:hAnsi="Times New Roman" w:cs="Times New Roman"/>
          <w:i/>
          <w:sz w:val="28"/>
          <w:szCs w:val="28"/>
        </w:rPr>
        <w:t xml:space="preserve"> имеются серьезные риски не освоения бюджетных средств, предусмотренных региональным проектом «Развитие детского здравоохранения, включая создание современной инфраструктуры оказания медицинской помощи</w:t>
      </w:r>
      <w:r w:rsidR="004A651D">
        <w:rPr>
          <w:rFonts w:ascii="Times New Roman" w:hAnsi="Times New Roman" w:cs="Times New Roman"/>
          <w:i/>
          <w:sz w:val="28"/>
          <w:szCs w:val="28"/>
        </w:rPr>
        <w:t xml:space="preserve"> детям» в Республике Ингушетия.</w:t>
      </w:r>
    </w:p>
    <w:p w:rsidR="005343B8" w:rsidRPr="004A651D" w:rsidRDefault="004A651D" w:rsidP="004A65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651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4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4A651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</w:p>
    <w:p w:rsidR="009D076E" w:rsidRPr="00734377" w:rsidRDefault="009D076E" w:rsidP="0073437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 достигли в отчетном периоде следующих значений:</w:t>
      </w:r>
    </w:p>
    <w:p w:rsidR="009D076E" w:rsidRPr="009D076E" w:rsidRDefault="009D076E" w:rsidP="009D076E">
      <w:pPr>
        <w:pStyle w:val="ad"/>
        <w:numPr>
          <w:ilvl w:val="0"/>
          <w:numId w:val="29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D076E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</w:t>
      </w:r>
      <w:r w:rsidR="00734377">
        <w:rPr>
          <w:rFonts w:ascii="Times New Roman" w:hAnsi="Times New Roman" w:cs="Times New Roman"/>
          <w:sz w:val="28"/>
          <w:szCs w:val="28"/>
        </w:rPr>
        <w:t xml:space="preserve"> на учет в предыдущем году) – </w:t>
      </w:r>
      <w:r w:rsidRPr="009D076E">
        <w:rPr>
          <w:rFonts w:ascii="Times New Roman" w:hAnsi="Times New Roman" w:cs="Times New Roman"/>
          <w:sz w:val="28"/>
          <w:szCs w:val="28"/>
        </w:rPr>
        <w:t>17,9 % (</w:t>
      </w:r>
      <w:r w:rsidR="00734377">
        <w:rPr>
          <w:rFonts w:ascii="Times New Roman" w:hAnsi="Times New Roman" w:cs="Times New Roman"/>
          <w:sz w:val="28"/>
          <w:szCs w:val="28"/>
        </w:rPr>
        <w:t>при плане 17,9 %, исполнение - 100 %</w:t>
      </w:r>
      <w:r w:rsidRPr="009D076E">
        <w:rPr>
          <w:rFonts w:ascii="Times New Roman" w:hAnsi="Times New Roman" w:cs="Times New Roman"/>
          <w:sz w:val="28"/>
          <w:szCs w:val="28"/>
        </w:rPr>
        <w:t>);</w:t>
      </w:r>
    </w:p>
    <w:p w:rsidR="009D076E" w:rsidRPr="009D076E" w:rsidRDefault="009D076E" w:rsidP="009D076E">
      <w:pPr>
        <w:pStyle w:val="ad"/>
        <w:numPr>
          <w:ilvl w:val="0"/>
          <w:numId w:val="29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D076E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более, – 56,1 % (</w:t>
      </w:r>
      <w:r w:rsidR="00734377">
        <w:rPr>
          <w:rFonts w:ascii="Times New Roman" w:hAnsi="Times New Roman" w:cs="Times New Roman"/>
          <w:sz w:val="28"/>
          <w:szCs w:val="28"/>
        </w:rPr>
        <w:t>при плане 56,1 %, исполнение - 100 %</w:t>
      </w:r>
      <w:r w:rsidRPr="009D076E">
        <w:rPr>
          <w:rFonts w:ascii="Times New Roman" w:hAnsi="Times New Roman" w:cs="Times New Roman"/>
          <w:sz w:val="28"/>
          <w:szCs w:val="28"/>
        </w:rPr>
        <w:t>);</w:t>
      </w:r>
    </w:p>
    <w:p w:rsidR="009D076E" w:rsidRPr="009D076E" w:rsidRDefault="009D076E" w:rsidP="009D076E">
      <w:pPr>
        <w:pStyle w:val="ad"/>
        <w:numPr>
          <w:ilvl w:val="0"/>
          <w:numId w:val="29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D076E">
        <w:rPr>
          <w:rFonts w:ascii="Times New Roman" w:hAnsi="Times New Roman" w:cs="Times New Roman"/>
          <w:sz w:val="28"/>
          <w:szCs w:val="28"/>
        </w:rPr>
        <w:t>доля лиц с онкологическими заболеваниями, прошедших обследование и/или лечение в текущем году из числа состоящих под диспансерным наблюдением – 66,0 % (</w:t>
      </w:r>
      <w:r w:rsidR="00734377">
        <w:rPr>
          <w:rFonts w:ascii="Times New Roman" w:hAnsi="Times New Roman" w:cs="Times New Roman"/>
          <w:sz w:val="28"/>
          <w:szCs w:val="28"/>
        </w:rPr>
        <w:t>при плане 66,0 %, исполнение - 100 %</w:t>
      </w:r>
      <w:r w:rsidRPr="009D076E">
        <w:rPr>
          <w:rFonts w:ascii="Times New Roman" w:hAnsi="Times New Roman" w:cs="Times New Roman"/>
          <w:sz w:val="28"/>
          <w:szCs w:val="28"/>
        </w:rPr>
        <w:t>);</w:t>
      </w:r>
    </w:p>
    <w:p w:rsidR="009D076E" w:rsidRPr="009D076E" w:rsidRDefault="009D076E" w:rsidP="009D076E">
      <w:pPr>
        <w:pStyle w:val="ad"/>
        <w:numPr>
          <w:ilvl w:val="0"/>
          <w:numId w:val="29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D076E">
        <w:rPr>
          <w:rFonts w:ascii="Times New Roman" w:hAnsi="Times New Roman" w:cs="Times New Roman"/>
          <w:sz w:val="28"/>
          <w:szCs w:val="28"/>
        </w:rPr>
        <w:t xml:space="preserve">доля злокачественных новообразований, выявленных на </w:t>
      </w:r>
      <w:r w:rsidRPr="009D0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076E">
        <w:rPr>
          <w:rFonts w:ascii="Times New Roman" w:hAnsi="Times New Roman" w:cs="Times New Roman"/>
          <w:sz w:val="28"/>
          <w:szCs w:val="28"/>
        </w:rPr>
        <w:t>-</w:t>
      </w:r>
      <w:r w:rsidRPr="009D07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076E">
        <w:rPr>
          <w:rFonts w:ascii="Times New Roman" w:hAnsi="Times New Roman" w:cs="Times New Roman"/>
          <w:sz w:val="28"/>
          <w:szCs w:val="28"/>
        </w:rPr>
        <w:t xml:space="preserve"> стадиях, –       58,4 % (</w:t>
      </w:r>
      <w:r w:rsidR="00734377">
        <w:rPr>
          <w:rFonts w:ascii="Times New Roman" w:hAnsi="Times New Roman" w:cs="Times New Roman"/>
          <w:sz w:val="28"/>
          <w:szCs w:val="28"/>
        </w:rPr>
        <w:t>при плане 58,4 %, исполнение -100 %</w:t>
      </w:r>
      <w:r w:rsidRPr="009D076E">
        <w:rPr>
          <w:rFonts w:ascii="Times New Roman" w:hAnsi="Times New Roman" w:cs="Times New Roman"/>
          <w:sz w:val="28"/>
          <w:szCs w:val="28"/>
        </w:rPr>
        <w:t>).</w:t>
      </w:r>
    </w:p>
    <w:p w:rsidR="005343B8" w:rsidRPr="00FF5AFA" w:rsidRDefault="005343B8" w:rsidP="0073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1FC">
        <w:rPr>
          <w:rFonts w:ascii="Times New Roman" w:hAnsi="Times New Roman" w:cs="Times New Roman"/>
          <w:sz w:val="28"/>
          <w:szCs w:val="28"/>
        </w:rPr>
        <w:t xml:space="preserve">Паспортом </w:t>
      </w:r>
      <w:r w:rsidR="00734377">
        <w:rPr>
          <w:rFonts w:ascii="Times New Roman" w:hAnsi="Times New Roman" w:cs="Times New Roman"/>
          <w:sz w:val="28"/>
          <w:szCs w:val="28"/>
        </w:rPr>
        <w:t>р</w:t>
      </w:r>
      <w:r w:rsidRPr="00EB51FC">
        <w:rPr>
          <w:rFonts w:ascii="Times New Roman" w:hAnsi="Times New Roman" w:cs="Times New Roman"/>
          <w:sz w:val="28"/>
          <w:szCs w:val="28"/>
        </w:rPr>
        <w:t>егио</w:t>
      </w:r>
      <w:r w:rsidR="00734377">
        <w:rPr>
          <w:rFonts w:ascii="Times New Roman" w:hAnsi="Times New Roman" w:cs="Times New Roman"/>
          <w:sz w:val="28"/>
          <w:szCs w:val="28"/>
        </w:rPr>
        <w:t xml:space="preserve">нального проекта </w:t>
      </w:r>
      <w:r w:rsidR="00734377" w:rsidRPr="00734377">
        <w:rPr>
          <w:rFonts w:ascii="Times New Roman" w:hAnsi="Times New Roman" w:cs="Times New Roman"/>
          <w:sz w:val="28"/>
          <w:szCs w:val="28"/>
        </w:rPr>
        <w:t xml:space="preserve">для достижения результатов предусмотрено на 2021 год финансирование </w:t>
      </w:r>
      <w:r w:rsidR="00734377">
        <w:rPr>
          <w:rFonts w:ascii="Times New Roman" w:hAnsi="Times New Roman" w:cs="Times New Roman"/>
          <w:sz w:val="28"/>
          <w:szCs w:val="28"/>
        </w:rPr>
        <w:t>из</w:t>
      </w:r>
      <w:r w:rsidRPr="00EB51FC">
        <w:rPr>
          <w:rFonts w:ascii="Times New Roman" w:hAnsi="Times New Roman" w:cs="Times New Roman"/>
          <w:sz w:val="28"/>
          <w:szCs w:val="28"/>
        </w:rPr>
        <w:t xml:space="preserve"> федерального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41 824,0 </w:t>
      </w:r>
      <w:r w:rsidRPr="00EB51FC">
        <w:rPr>
          <w:rFonts w:ascii="Times New Roman" w:hAnsi="Times New Roman" w:cs="Times New Roman"/>
          <w:sz w:val="28"/>
          <w:szCs w:val="28"/>
        </w:rPr>
        <w:t>тыс. руб</w:t>
      </w:r>
      <w:r w:rsidR="00734377">
        <w:rPr>
          <w:rFonts w:ascii="Times New Roman" w:hAnsi="Times New Roman" w:cs="Times New Roman"/>
          <w:sz w:val="28"/>
          <w:szCs w:val="28"/>
        </w:rPr>
        <w:t>лей</w:t>
      </w:r>
      <w:r w:rsidRPr="00BC4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FA">
        <w:rPr>
          <w:rFonts w:ascii="Times New Roman" w:hAnsi="Times New Roman" w:cs="Times New Roman"/>
          <w:sz w:val="28"/>
          <w:szCs w:val="28"/>
        </w:rPr>
        <w:t>Средства республиканского бюджета не предусмотрены.</w:t>
      </w:r>
    </w:p>
    <w:p w:rsidR="005343B8" w:rsidRDefault="005343B8" w:rsidP="0073437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</w:t>
      </w:r>
      <w:r w:rsidR="00734377" w:rsidRPr="00336FE8">
        <w:rPr>
          <w:rFonts w:ascii="Times New Roman" w:hAnsi="Times New Roman" w:cs="Times New Roman"/>
          <w:sz w:val="28"/>
          <w:szCs w:val="28"/>
        </w:rPr>
        <w:t>р</w:t>
      </w:r>
      <w:r w:rsidRPr="00336FE8">
        <w:rPr>
          <w:rFonts w:ascii="Times New Roman" w:hAnsi="Times New Roman" w:cs="Times New Roman"/>
          <w:sz w:val="28"/>
          <w:szCs w:val="28"/>
        </w:rPr>
        <w:t xml:space="preserve">егионального проекта Минздрава </w:t>
      </w:r>
      <w:r w:rsidR="00734377" w:rsidRPr="00336FE8">
        <w:rPr>
          <w:rFonts w:ascii="Times New Roman" w:hAnsi="Times New Roman" w:cs="Times New Roman"/>
          <w:sz w:val="28"/>
          <w:szCs w:val="28"/>
        </w:rPr>
        <w:t>Ингушетии</w:t>
      </w:r>
      <w:r w:rsidRPr="00336FE8">
        <w:rPr>
          <w:rFonts w:ascii="Times New Roman" w:hAnsi="Times New Roman" w:cs="Times New Roman"/>
          <w:sz w:val="28"/>
          <w:szCs w:val="28"/>
        </w:rPr>
        <w:t xml:space="preserve">, </w:t>
      </w:r>
      <w:r w:rsidR="00734377" w:rsidRPr="00336FE8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336FE8">
        <w:rPr>
          <w:rFonts w:ascii="Times New Roman" w:hAnsi="Times New Roman" w:cs="Times New Roman"/>
          <w:sz w:val="28"/>
          <w:szCs w:val="28"/>
        </w:rPr>
        <w:t>2021</w:t>
      </w:r>
      <w:r w:rsidR="00734377" w:rsidRPr="00336F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6FE8">
        <w:rPr>
          <w:rFonts w:ascii="Times New Roman" w:hAnsi="Times New Roman" w:cs="Times New Roman"/>
          <w:sz w:val="28"/>
          <w:szCs w:val="28"/>
        </w:rPr>
        <w:t xml:space="preserve"> финансирование осуществлено в полном объеме. Кассовое исполнение на 01.10.2021 составило в общей сумме 29 866,5 тыс. руб. или 71,4 % от предусмотренного объема финансирования.</w:t>
      </w:r>
    </w:p>
    <w:p w:rsidR="005343B8" w:rsidRPr="00734377" w:rsidRDefault="00734377" w:rsidP="007343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377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4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734377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</w:p>
    <w:p w:rsidR="00734377" w:rsidRDefault="00734377" w:rsidP="0073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12A87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>паспортом регионального проекта целевые показатели достигли в отчетном периоде следующих значений:</w:t>
      </w:r>
    </w:p>
    <w:p w:rsidR="00734377" w:rsidRPr="00734377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бригад, оснащенных мобильными медицинскими комплексами, на 1 мобильную медицинскую бригаду – 5,6 тыс. посещений (</w:t>
      </w:r>
      <w:r w:rsidR="00542AA9">
        <w:rPr>
          <w:rFonts w:ascii="Times New Roman" w:hAnsi="Times New Roman" w:cs="Times New Roman"/>
          <w:sz w:val="28"/>
          <w:szCs w:val="28"/>
        </w:rPr>
        <w:t>при плане 5,8 тыс. посещений, исполнение- 96,6 %</w:t>
      </w:r>
      <w:r w:rsidRPr="00734377">
        <w:rPr>
          <w:rFonts w:ascii="Times New Roman" w:hAnsi="Times New Roman" w:cs="Times New Roman"/>
          <w:sz w:val="28"/>
          <w:szCs w:val="28"/>
        </w:rPr>
        <w:t>);</w:t>
      </w:r>
    </w:p>
    <w:p w:rsidR="00734377" w:rsidRPr="00734377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ФП, </w:t>
      </w:r>
      <w:proofErr w:type="spellStart"/>
      <w:r w:rsidRPr="00734377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734377">
        <w:rPr>
          <w:rFonts w:ascii="Times New Roman" w:hAnsi="Times New Roman" w:cs="Times New Roman"/>
          <w:sz w:val="28"/>
          <w:szCs w:val="28"/>
        </w:rPr>
        <w:t xml:space="preserve"> и ВА, в расчете на 1 сельского жителя, – 4,8 посещений (</w:t>
      </w:r>
      <w:r w:rsidR="00542AA9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734377">
        <w:rPr>
          <w:rFonts w:ascii="Times New Roman" w:hAnsi="Times New Roman" w:cs="Times New Roman"/>
          <w:sz w:val="28"/>
          <w:szCs w:val="28"/>
        </w:rPr>
        <w:t>5,4</w:t>
      </w:r>
      <w:r w:rsidR="00542AA9">
        <w:rPr>
          <w:rFonts w:ascii="Times New Roman" w:hAnsi="Times New Roman" w:cs="Times New Roman"/>
          <w:sz w:val="28"/>
          <w:szCs w:val="28"/>
        </w:rPr>
        <w:t xml:space="preserve"> посещений, исполнение 88,9</w:t>
      </w:r>
      <w:r w:rsidRPr="0073437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34377" w:rsidRPr="0031458F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помощь по месту их проживания, – 100 % (</w:t>
      </w:r>
      <w:r w:rsidR="00542AA9">
        <w:rPr>
          <w:rFonts w:ascii="Times New Roman" w:hAnsi="Times New Roman" w:cs="Times New Roman"/>
          <w:sz w:val="28"/>
          <w:szCs w:val="28"/>
        </w:rPr>
        <w:t xml:space="preserve">при плане 81,18 %, исполнение - </w:t>
      </w:r>
      <w:r w:rsidR="0031458F">
        <w:rPr>
          <w:rFonts w:ascii="Times New Roman" w:hAnsi="Times New Roman" w:cs="Times New Roman"/>
          <w:sz w:val="28"/>
          <w:szCs w:val="28"/>
        </w:rPr>
        <w:t>123,2 %</w:t>
      </w:r>
      <w:r w:rsidRPr="0031458F">
        <w:rPr>
          <w:rFonts w:ascii="Times New Roman" w:hAnsi="Times New Roman" w:cs="Times New Roman"/>
          <w:sz w:val="28"/>
          <w:szCs w:val="28"/>
        </w:rPr>
        <w:t>);</w:t>
      </w:r>
    </w:p>
    <w:p w:rsidR="00734377" w:rsidRPr="00734377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году, – 100 % (</w:t>
      </w:r>
      <w:r w:rsidR="0031458F">
        <w:rPr>
          <w:rFonts w:ascii="Times New Roman" w:hAnsi="Times New Roman" w:cs="Times New Roman"/>
          <w:sz w:val="28"/>
          <w:szCs w:val="28"/>
        </w:rPr>
        <w:t>при плане 3,0 %, исполнение - 3 333,0 %</w:t>
      </w:r>
      <w:r w:rsidRPr="00734377">
        <w:rPr>
          <w:rFonts w:ascii="Times New Roman" w:hAnsi="Times New Roman" w:cs="Times New Roman"/>
          <w:sz w:val="28"/>
          <w:szCs w:val="28"/>
        </w:rPr>
        <w:t>);</w:t>
      </w:r>
    </w:p>
    <w:p w:rsidR="00734377" w:rsidRPr="00734377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доля граждан, ежегодно проходящих профилактический медицинский осмотр и (или) диспансеризацию, от общего числа населения – 15,4 % (</w:t>
      </w:r>
      <w:r w:rsidR="00B03135">
        <w:rPr>
          <w:rFonts w:ascii="Times New Roman" w:hAnsi="Times New Roman" w:cs="Times New Roman"/>
          <w:sz w:val="28"/>
          <w:szCs w:val="28"/>
        </w:rPr>
        <w:t>при плане 21,2 %, исполнение - 72,6 %</w:t>
      </w:r>
      <w:r w:rsidRPr="00734377">
        <w:rPr>
          <w:rFonts w:ascii="Times New Roman" w:hAnsi="Times New Roman" w:cs="Times New Roman"/>
          <w:sz w:val="28"/>
          <w:szCs w:val="28"/>
        </w:rPr>
        <w:t>);</w:t>
      </w:r>
    </w:p>
    <w:p w:rsidR="00734377" w:rsidRPr="00734377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100 % (</w:t>
      </w:r>
      <w:r w:rsidR="00B03135">
        <w:rPr>
          <w:rFonts w:ascii="Times New Roman" w:hAnsi="Times New Roman" w:cs="Times New Roman"/>
          <w:sz w:val="28"/>
          <w:szCs w:val="28"/>
        </w:rPr>
        <w:t>при плане 88,9 %, исполнение – 112,5 %</w:t>
      </w:r>
      <w:r w:rsidRPr="00734377">
        <w:rPr>
          <w:rFonts w:ascii="Times New Roman" w:hAnsi="Times New Roman" w:cs="Times New Roman"/>
          <w:sz w:val="28"/>
          <w:szCs w:val="28"/>
        </w:rPr>
        <w:t>);</w:t>
      </w:r>
    </w:p>
    <w:p w:rsidR="00734377" w:rsidRPr="00734377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</w:t>
      </w:r>
      <w:r w:rsidR="00847521">
        <w:rPr>
          <w:rFonts w:ascii="Times New Roman" w:hAnsi="Times New Roman" w:cs="Times New Roman"/>
          <w:sz w:val="28"/>
          <w:szCs w:val="28"/>
        </w:rPr>
        <w:t>азания медицинской помощи», – 1</w:t>
      </w:r>
      <w:r w:rsidRPr="00734377">
        <w:rPr>
          <w:rFonts w:ascii="Times New Roman" w:hAnsi="Times New Roman" w:cs="Times New Roman"/>
          <w:sz w:val="28"/>
          <w:szCs w:val="28"/>
        </w:rPr>
        <w:t>435,3 тыс. посещений (</w:t>
      </w:r>
      <w:r w:rsidR="00B03135">
        <w:rPr>
          <w:rFonts w:ascii="Times New Roman" w:hAnsi="Times New Roman" w:cs="Times New Roman"/>
          <w:sz w:val="28"/>
          <w:szCs w:val="28"/>
        </w:rPr>
        <w:t>при плане 2207,7 тыс. посещений, исполнение - 65 %</w:t>
      </w:r>
      <w:r w:rsidRPr="00734377">
        <w:rPr>
          <w:rFonts w:ascii="Times New Roman" w:hAnsi="Times New Roman" w:cs="Times New Roman"/>
          <w:sz w:val="28"/>
          <w:szCs w:val="28"/>
        </w:rPr>
        <w:t>);</w:t>
      </w:r>
    </w:p>
    <w:p w:rsidR="00734377" w:rsidRPr="00847521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</w:t>
      </w:r>
      <w:r w:rsidRPr="00847521">
        <w:rPr>
          <w:rFonts w:ascii="Times New Roman" w:hAnsi="Times New Roman" w:cs="Times New Roman"/>
          <w:sz w:val="28"/>
          <w:szCs w:val="28"/>
        </w:rPr>
        <w:t>от общего количества поступивших жалоб пациентов), – не менее 99,0 % (</w:t>
      </w:r>
      <w:r w:rsidR="00847521" w:rsidRPr="00847521">
        <w:rPr>
          <w:rFonts w:ascii="Times New Roman" w:hAnsi="Times New Roman" w:cs="Times New Roman"/>
          <w:sz w:val="28"/>
          <w:szCs w:val="28"/>
        </w:rPr>
        <w:t xml:space="preserve">при плане не менее 97,0 %, исполнение - </w:t>
      </w:r>
      <w:r w:rsidRPr="00847521">
        <w:rPr>
          <w:rFonts w:ascii="Times New Roman" w:hAnsi="Times New Roman" w:cs="Times New Roman"/>
          <w:sz w:val="28"/>
          <w:szCs w:val="28"/>
        </w:rPr>
        <w:t>102,1 %);</w:t>
      </w:r>
    </w:p>
    <w:p w:rsidR="00734377" w:rsidRPr="00734377" w:rsidRDefault="00734377" w:rsidP="00734377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 которым совершены вылеты, – 0 % (</w:t>
      </w:r>
      <w:r w:rsidR="00847521">
        <w:rPr>
          <w:rFonts w:ascii="Times New Roman" w:hAnsi="Times New Roman" w:cs="Times New Roman"/>
          <w:sz w:val="28"/>
          <w:szCs w:val="28"/>
        </w:rPr>
        <w:t>при плане 90,0 %, исполнение - 0 %</w:t>
      </w:r>
      <w:r w:rsidRPr="00734377">
        <w:rPr>
          <w:rFonts w:ascii="Times New Roman" w:hAnsi="Times New Roman" w:cs="Times New Roman"/>
          <w:sz w:val="28"/>
          <w:szCs w:val="28"/>
        </w:rPr>
        <w:t>);</w:t>
      </w:r>
    </w:p>
    <w:p w:rsidR="00734377" w:rsidRPr="00705E66" w:rsidRDefault="00734377" w:rsidP="00705E66">
      <w:pPr>
        <w:pStyle w:val="ad"/>
        <w:numPr>
          <w:ilvl w:val="0"/>
          <w:numId w:val="30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4377">
        <w:rPr>
          <w:rFonts w:ascii="Times New Roman" w:hAnsi="Times New Roman" w:cs="Times New Roman"/>
          <w:sz w:val="28"/>
          <w:szCs w:val="28"/>
        </w:rPr>
        <w:t>число лиц (пациентов), дополнительно эвакуированных с использованием санитарной авиации (ежегод</w:t>
      </w:r>
      <w:r w:rsidR="00847521">
        <w:rPr>
          <w:rFonts w:ascii="Times New Roman" w:hAnsi="Times New Roman" w:cs="Times New Roman"/>
          <w:sz w:val="28"/>
          <w:szCs w:val="28"/>
        </w:rPr>
        <w:t xml:space="preserve">но, человек), – </w:t>
      </w:r>
      <w:r w:rsidR="00062A67"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Pr="00734377">
        <w:rPr>
          <w:rFonts w:ascii="Times New Roman" w:hAnsi="Times New Roman" w:cs="Times New Roman"/>
          <w:sz w:val="28"/>
          <w:szCs w:val="28"/>
        </w:rPr>
        <w:t>(</w:t>
      </w:r>
      <w:r w:rsidR="00847521">
        <w:rPr>
          <w:rFonts w:ascii="Times New Roman" w:hAnsi="Times New Roman" w:cs="Times New Roman"/>
          <w:sz w:val="28"/>
          <w:szCs w:val="28"/>
        </w:rPr>
        <w:t>при плане не менее 15 человек</w:t>
      </w:r>
      <w:r w:rsidR="00062A67">
        <w:rPr>
          <w:rFonts w:ascii="Times New Roman" w:hAnsi="Times New Roman" w:cs="Times New Roman"/>
          <w:sz w:val="28"/>
          <w:szCs w:val="28"/>
        </w:rPr>
        <w:t>, исполнение - 0 %</w:t>
      </w:r>
      <w:r w:rsidRPr="00734377">
        <w:rPr>
          <w:rFonts w:ascii="Times New Roman" w:hAnsi="Times New Roman" w:cs="Times New Roman"/>
          <w:sz w:val="28"/>
          <w:szCs w:val="28"/>
        </w:rPr>
        <w:t>).</w:t>
      </w:r>
    </w:p>
    <w:p w:rsidR="005343B8" w:rsidRPr="00212A87" w:rsidRDefault="005343B8" w:rsidP="005343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A87">
        <w:rPr>
          <w:rFonts w:ascii="Times New Roman" w:hAnsi="Times New Roman" w:cs="Times New Roman"/>
          <w:sz w:val="28"/>
          <w:szCs w:val="28"/>
        </w:rPr>
        <w:t>Согласно паспорту</w:t>
      </w:r>
      <w:r w:rsidR="00705E66" w:rsidRPr="00212A87">
        <w:rPr>
          <w:rFonts w:ascii="Times New Roman" w:hAnsi="Times New Roman" w:cs="Times New Roman"/>
          <w:sz w:val="28"/>
          <w:szCs w:val="28"/>
        </w:rPr>
        <w:t xml:space="preserve"> р</w:t>
      </w:r>
      <w:r w:rsidRPr="00212A87">
        <w:rPr>
          <w:rFonts w:ascii="Times New Roman" w:hAnsi="Times New Roman" w:cs="Times New Roman"/>
          <w:sz w:val="28"/>
          <w:szCs w:val="28"/>
        </w:rPr>
        <w:t>егионального проекта для реализации поставленных целей и задач на 2021 год предусмотрено</w:t>
      </w:r>
      <w:r w:rsidRPr="00212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A87">
        <w:rPr>
          <w:rFonts w:ascii="Times New Roman" w:hAnsi="Times New Roman" w:cs="Times New Roman"/>
          <w:sz w:val="28"/>
          <w:szCs w:val="28"/>
        </w:rPr>
        <w:t xml:space="preserve">финансирование в сумме 143 718,2 тыс. </w:t>
      </w:r>
      <w:r w:rsidRPr="00212A87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705E66" w:rsidRPr="00212A87">
        <w:rPr>
          <w:rFonts w:ascii="Times New Roman" w:hAnsi="Times New Roman" w:cs="Times New Roman"/>
          <w:sz w:val="28"/>
          <w:szCs w:val="28"/>
        </w:rPr>
        <w:t>лей (</w:t>
      </w:r>
      <w:r w:rsidRPr="00212A87">
        <w:rPr>
          <w:rFonts w:ascii="Times New Roman" w:hAnsi="Times New Roman" w:cs="Times New Roman"/>
          <w:sz w:val="28"/>
          <w:szCs w:val="28"/>
        </w:rPr>
        <w:t>из них</w:t>
      </w:r>
      <w:r w:rsidR="00705E66" w:rsidRPr="00212A87">
        <w:rPr>
          <w:rFonts w:ascii="Times New Roman" w:hAnsi="Times New Roman" w:cs="Times New Roman"/>
          <w:sz w:val="28"/>
          <w:szCs w:val="28"/>
        </w:rPr>
        <w:t>: средства федерального бюджета – 136 328,4 тыс.</w:t>
      </w:r>
      <w:r w:rsidR="002B7D06">
        <w:rPr>
          <w:rFonts w:ascii="Times New Roman" w:hAnsi="Times New Roman" w:cs="Times New Roman"/>
          <w:sz w:val="28"/>
          <w:szCs w:val="28"/>
        </w:rPr>
        <w:t xml:space="preserve"> </w:t>
      </w:r>
      <w:r w:rsidR="00705E66" w:rsidRPr="00212A87">
        <w:rPr>
          <w:rFonts w:ascii="Times New Roman" w:hAnsi="Times New Roman" w:cs="Times New Roman"/>
          <w:sz w:val="28"/>
          <w:szCs w:val="28"/>
        </w:rPr>
        <w:t>руб., средства республиканского бюджета – 7 389,8 тыс.</w:t>
      </w:r>
      <w:r w:rsidR="002B7D06">
        <w:rPr>
          <w:rFonts w:ascii="Times New Roman" w:hAnsi="Times New Roman" w:cs="Times New Roman"/>
          <w:sz w:val="28"/>
          <w:szCs w:val="28"/>
        </w:rPr>
        <w:t xml:space="preserve"> </w:t>
      </w:r>
      <w:r w:rsidR="00705E66" w:rsidRPr="00212A87">
        <w:rPr>
          <w:rFonts w:ascii="Times New Roman" w:hAnsi="Times New Roman" w:cs="Times New Roman"/>
          <w:sz w:val="28"/>
          <w:szCs w:val="28"/>
        </w:rPr>
        <w:t>руб.), в том числе</w:t>
      </w:r>
      <w:r w:rsidRPr="00212A87">
        <w:rPr>
          <w:rFonts w:ascii="Times New Roman" w:hAnsi="Times New Roman" w:cs="Times New Roman"/>
          <w:sz w:val="28"/>
          <w:szCs w:val="28"/>
        </w:rPr>
        <w:t>:</w:t>
      </w:r>
    </w:p>
    <w:p w:rsidR="005343B8" w:rsidRPr="00212A87" w:rsidRDefault="005343B8" w:rsidP="00705E66">
      <w:pPr>
        <w:pStyle w:val="ad"/>
        <w:numPr>
          <w:ilvl w:val="0"/>
          <w:numId w:val="31"/>
        </w:numPr>
        <w:tabs>
          <w:tab w:val="left" w:pos="1134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2A87">
        <w:rPr>
          <w:rFonts w:ascii="Times New Roman" w:hAnsi="Times New Roman" w:cs="Times New Roman"/>
          <w:sz w:val="28"/>
          <w:szCs w:val="28"/>
        </w:rPr>
        <w:t>на приобретение передвижных медицинских комплексов – 130 938,2 тыс. руб.</w:t>
      </w:r>
      <w:r w:rsidR="00705E66" w:rsidRPr="00212A87">
        <w:rPr>
          <w:rFonts w:ascii="Times New Roman" w:hAnsi="Times New Roman" w:cs="Times New Roman"/>
          <w:sz w:val="28"/>
          <w:szCs w:val="28"/>
        </w:rPr>
        <w:t xml:space="preserve"> (</w:t>
      </w:r>
      <w:r w:rsidRPr="00212A87">
        <w:rPr>
          <w:rFonts w:ascii="Times New Roman" w:hAnsi="Times New Roman" w:cs="Times New Roman"/>
          <w:sz w:val="28"/>
          <w:szCs w:val="28"/>
        </w:rPr>
        <w:t xml:space="preserve">из </w:t>
      </w:r>
      <w:r w:rsidR="00705E66" w:rsidRPr="00212A87">
        <w:rPr>
          <w:rFonts w:ascii="Times New Roman" w:hAnsi="Times New Roman" w:cs="Times New Roman"/>
          <w:sz w:val="28"/>
          <w:szCs w:val="28"/>
        </w:rPr>
        <w:t>них:</w:t>
      </w:r>
      <w:r w:rsidRPr="00212A87">
        <w:rPr>
          <w:rFonts w:ascii="Times New Roman" w:hAnsi="Times New Roman" w:cs="Times New Roman"/>
          <w:sz w:val="28"/>
          <w:szCs w:val="28"/>
        </w:rPr>
        <w:t xml:space="preserve"> 129 628,8 тыс. руб. (99 %) – средства федерального бюджета и 1 309,4 тыс. руб. (1 %) – средства республиканского бюджета</w:t>
      </w:r>
      <w:r w:rsidR="00705E66" w:rsidRPr="00212A87">
        <w:rPr>
          <w:rFonts w:ascii="Times New Roman" w:hAnsi="Times New Roman" w:cs="Times New Roman"/>
          <w:sz w:val="28"/>
          <w:szCs w:val="28"/>
        </w:rPr>
        <w:t>)</w:t>
      </w:r>
      <w:r w:rsidRPr="00212A8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343B8" w:rsidRPr="00212A87" w:rsidRDefault="005343B8" w:rsidP="00705E66">
      <w:pPr>
        <w:pStyle w:val="ad"/>
        <w:numPr>
          <w:ilvl w:val="0"/>
          <w:numId w:val="31"/>
        </w:numPr>
        <w:tabs>
          <w:tab w:val="left" w:pos="1134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2A87">
        <w:rPr>
          <w:rFonts w:ascii="Times New Roman" w:hAnsi="Times New Roman" w:cs="Times New Roman"/>
          <w:sz w:val="28"/>
          <w:szCs w:val="28"/>
        </w:rPr>
        <w:t>на выполнение вылетов санитарной авиации дополнительно к вылетам, осуществляемым за счет собственных средств республиканского бюджета</w:t>
      </w:r>
      <w:r w:rsidR="00705E66" w:rsidRPr="00212A87">
        <w:rPr>
          <w:rFonts w:ascii="Times New Roman" w:hAnsi="Times New Roman" w:cs="Times New Roman"/>
          <w:sz w:val="28"/>
          <w:szCs w:val="28"/>
        </w:rPr>
        <w:t>-</w:t>
      </w:r>
      <w:r w:rsidRPr="00212A87">
        <w:rPr>
          <w:rFonts w:ascii="Times New Roman" w:hAnsi="Times New Roman" w:cs="Times New Roman"/>
          <w:sz w:val="28"/>
          <w:szCs w:val="28"/>
        </w:rPr>
        <w:t xml:space="preserve"> 12 780,0 тыс. руб.</w:t>
      </w:r>
      <w:r w:rsidR="00705E66" w:rsidRPr="00212A87">
        <w:rPr>
          <w:rFonts w:ascii="Times New Roman" w:hAnsi="Times New Roman" w:cs="Times New Roman"/>
          <w:sz w:val="28"/>
          <w:szCs w:val="28"/>
        </w:rPr>
        <w:t xml:space="preserve"> (из них: </w:t>
      </w:r>
      <w:r w:rsidRPr="00212A87">
        <w:rPr>
          <w:rFonts w:ascii="Times New Roman" w:hAnsi="Times New Roman" w:cs="Times New Roman"/>
          <w:sz w:val="28"/>
          <w:szCs w:val="28"/>
        </w:rPr>
        <w:t>6 699,6 тыс. руб. (52,42 %) – средства федерального бюджета и 6 080,4 тыс. руб. (47,58 %) – средства республиканского бюджета)</w:t>
      </w:r>
      <w:r w:rsidR="00705E66" w:rsidRPr="00212A87">
        <w:rPr>
          <w:rFonts w:ascii="Times New Roman" w:hAnsi="Times New Roman" w:cs="Times New Roman"/>
          <w:sz w:val="28"/>
          <w:szCs w:val="28"/>
        </w:rPr>
        <w:t>.</w:t>
      </w:r>
    </w:p>
    <w:p w:rsidR="005343B8" w:rsidRPr="006738B1" w:rsidRDefault="00705E66" w:rsidP="00705E6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87">
        <w:rPr>
          <w:rFonts w:ascii="Times New Roman" w:hAnsi="Times New Roman" w:cs="Times New Roman"/>
          <w:sz w:val="28"/>
          <w:szCs w:val="28"/>
        </w:rPr>
        <w:t>С</w:t>
      </w:r>
      <w:r w:rsidR="005343B8" w:rsidRPr="00212A87">
        <w:rPr>
          <w:rFonts w:ascii="Times New Roman" w:hAnsi="Times New Roman" w:cs="Times New Roman"/>
          <w:sz w:val="28"/>
          <w:szCs w:val="28"/>
        </w:rPr>
        <w:t xml:space="preserve">огласно отчету о ходе реализации </w:t>
      </w:r>
      <w:r w:rsidR="00062A67" w:rsidRPr="00212A87">
        <w:rPr>
          <w:rFonts w:ascii="Times New Roman" w:hAnsi="Times New Roman" w:cs="Times New Roman"/>
          <w:sz w:val="28"/>
          <w:szCs w:val="28"/>
        </w:rPr>
        <w:t>р</w:t>
      </w:r>
      <w:r w:rsidR="005343B8" w:rsidRPr="00212A87">
        <w:rPr>
          <w:rFonts w:ascii="Times New Roman" w:hAnsi="Times New Roman" w:cs="Times New Roman"/>
          <w:sz w:val="28"/>
          <w:szCs w:val="28"/>
        </w:rPr>
        <w:t xml:space="preserve">егионального проекта Минздрава </w:t>
      </w:r>
      <w:r w:rsidR="00062A67" w:rsidRPr="00212A87">
        <w:rPr>
          <w:rFonts w:ascii="Times New Roman" w:hAnsi="Times New Roman" w:cs="Times New Roman"/>
          <w:sz w:val="28"/>
          <w:szCs w:val="28"/>
        </w:rPr>
        <w:t>Ингушетии,</w:t>
      </w:r>
      <w:r w:rsidR="00EC58B5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5343B8" w:rsidRPr="00212A87">
        <w:rPr>
          <w:rFonts w:ascii="Times New Roman" w:hAnsi="Times New Roman" w:cs="Times New Roman"/>
          <w:sz w:val="28"/>
          <w:szCs w:val="28"/>
        </w:rPr>
        <w:t>на 01.10.2021</w:t>
      </w:r>
      <w:r w:rsidRPr="00212A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43B8" w:rsidRPr="00212A87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212A87">
        <w:rPr>
          <w:rFonts w:ascii="Times New Roman" w:hAnsi="Times New Roman" w:cs="Times New Roman"/>
          <w:sz w:val="28"/>
          <w:szCs w:val="28"/>
        </w:rPr>
        <w:t xml:space="preserve"> в размере 137 705,6 тыс. рублей</w:t>
      </w:r>
      <w:r w:rsidR="005343B8" w:rsidRPr="00212A87">
        <w:rPr>
          <w:rFonts w:ascii="Times New Roman" w:hAnsi="Times New Roman" w:cs="Times New Roman"/>
          <w:sz w:val="28"/>
          <w:szCs w:val="28"/>
        </w:rPr>
        <w:t xml:space="preserve"> или 95,8 % от предусмотренного объема финансирования.</w:t>
      </w:r>
      <w:r w:rsidRPr="00212A87">
        <w:rPr>
          <w:rFonts w:ascii="Times New Roman" w:hAnsi="Times New Roman" w:cs="Times New Roman"/>
          <w:sz w:val="28"/>
          <w:szCs w:val="28"/>
        </w:rPr>
        <w:t xml:space="preserve"> </w:t>
      </w:r>
      <w:r w:rsidR="00917F59">
        <w:rPr>
          <w:rFonts w:ascii="Times New Roman" w:hAnsi="Times New Roman" w:cs="Times New Roman"/>
          <w:sz w:val="28"/>
          <w:szCs w:val="28"/>
        </w:rPr>
        <w:t>При этом, в</w:t>
      </w:r>
      <w:r w:rsidR="00212A87" w:rsidRPr="00212A87">
        <w:rPr>
          <w:rFonts w:ascii="Times New Roman" w:hAnsi="Times New Roman" w:cs="Times New Roman"/>
          <w:sz w:val="28"/>
          <w:szCs w:val="28"/>
        </w:rPr>
        <w:t xml:space="preserve"> отчётном периоде кассовое</w:t>
      </w:r>
      <w:r w:rsidR="005343B8" w:rsidRPr="00212A87">
        <w:rPr>
          <w:rFonts w:ascii="Times New Roman" w:hAnsi="Times New Roman" w:cs="Times New Roman"/>
          <w:sz w:val="28"/>
          <w:szCs w:val="28"/>
        </w:rPr>
        <w:t xml:space="preserve"> исполнение проекта отсутствует</w:t>
      </w:r>
      <w:r w:rsidR="005343B8" w:rsidRPr="006738B1">
        <w:rPr>
          <w:rFonts w:ascii="Times New Roman" w:hAnsi="Times New Roman" w:cs="Times New Roman"/>
          <w:sz w:val="28"/>
          <w:szCs w:val="28"/>
        </w:rPr>
        <w:t>.</w:t>
      </w:r>
    </w:p>
    <w:p w:rsidR="005343B8" w:rsidRPr="002558F7" w:rsidRDefault="00062A67" w:rsidP="005343B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i/>
          <w:sz w:val="28"/>
          <w:szCs w:val="28"/>
        </w:rPr>
        <w:t>В</w:t>
      </w:r>
      <w:r w:rsidR="005343B8" w:rsidRPr="00336FE8">
        <w:rPr>
          <w:rFonts w:ascii="Times New Roman" w:hAnsi="Times New Roman" w:cs="Times New Roman"/>
          <w:i/>
          <w:sz w:val="28"/>
          <w:szCs w:val="28"/>
        </w:rPr>
        <w:t xml:space="preserve"> связи с </w:t>
      </w:r>
      <w:r w:rsidR="004029E4" w:rsidRPr="00336FE8">
        <w:rPr>
          <w:rFonts w:ascii="Times New Roman" w:hAnsi="Times New Roman" w:cs="Times New Roman"/>
          <w:i/>
          <w:sz w:val="28"/>
          <w:szCs w:val="28"/>
        </w:rPr>
        <w:t>этим</w:t>
      </w:r>
      <w:r w:rsidR="005343B8" w:rsidRPr="00336FE8">
        <w:rPr>
          <w:rFonts w:ascii="Times New Roman" w:hAnsi="Times New Roman" w:cs="Times New Roman"/>
          <w:i/>
          <w:sz w:val="28"/>
          <w:szCs w:val="28"/>
        </w:rPr>
        <w:t>, имеются серьезные риски не освоения бюджетных средств и не достижения задач и целей, предусмотренных региональным проектом «Развитие системы оказания первичной медико-санитарной помощи» в Республике Ингушетия</w:t>
      </w:r>
      <w:r w:rsidR="005343B8" w:rsidRPr="00336FE8">
        <w:rPr>
          <w:rFonts w:ascii="Times New Roman" w:hAnsi="Times New Roman" w:cs="Times New Roman"/>
          <w:sz w:val="28"/>
          <w:szCs w:val="28"/>
        </w:rPr>
        <w:t>.</w:t>
      </w:r>
    </w:p>
    <w:p w:rsidR="005343B8" w:rsidRPr="00062A67" w:rsidRDefault="00062A67" w:rsidP="00062A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A67">
        <w:rPr>
          <w:rFonts w:ascii="Times New Roman" w:hAnsi="Times New Roman" w:cs="Times New Roman"/>
          <w:b/>
          <w:sz w:val="28"/>
          <w:szCs w:val="28"/>
        </w:rPr>
        <w:t>5.</w:t>
      </w:r>
      <w:r w:rsidR="0040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3B8" w:rsidRPr="00062A67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A62304" w:rsidRDefault="00212A87" w:rsidP="00A62304">
      <w:pPr>
        <w:pStyle w:val="ad"/>
        <w:ind w:firstLine="708"/>
        <w:jc w:val="both"/>
      </w:pPr>
      <w:r w:rsidRPr="008A7B87">
        <w:rPr>
          <w:rFonts w:ascii="Times New Roman" w:hAnsi="Times New Roman" w:cs="Times New Roman"/>
          <w:sz w:val="28"/>
          <w:szCs w:val="28"/>
        </w:rPr>
        <w:t xml:space="preserve">Предусмотренные на 2021 год целевые показатели по итогам 9 </w:t>
      </w:r>
      <w:r w:rsidR="00EC58B5" w:rsidRPr="008A7B87">
        <w:rPr>
          <w:rFonts w:ascii="Times New Roman" w:hAnsi="Times New Roman" w:cs="Times New Roman"/>
          <w:sz w:val="28"/>
          <w:szCs w:val="28"/>
        </w:rPr>
        <w:t>месяцев текущего</w:t>
      </w:r>
      <w:r w:rsidRPr="008A7B87">
        <w:rPr>
          <w:rFonts w:ascii="Times New Roman" w:hAnsi="Times New Roman" w:cs="Times New Roman"/>
          <w:sz w:val="28"/>
          <w:szCs w:val="28"/>
        </w:rPr>
        <w:t xml:space="preserve"> года достигли следующих значений</w:t>
      </w:r>
      <w:r w:rsidR="005343B8" w:rsidRPr="008A7B87">
        <w:rPr>
          <w:rFonts w:ascii="Times New Roman" w:hAnsi="Times New Roman" w:cs="Times New Roman"/>
          <w:sz w:val="28"/>
          <w:szCs w:val="28"/>
        </w:rPr>
        <w:t>:</w:t>
      </w:r>
      <w:r w:rsidR="00A62304" w:rsidRPr="00A62304">
        <w:t xml:space="preserve"> </w:t>
      </w:r>
    </w:p>
    <w:p w:rsidR="00A62304" w:rsidRPr="00A62304" w:rsidRDefault="00A62304" w:rsidP="00A62304">
      <w:pPr>
        <w:pStyle w:val="ad"/>
        <w:numPr>
          <w:ilvl w:val="0"/>
          <w:numId w:val="32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2304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году, – 5,3 тыс. чел. (</w:t>
      </w:r>
      <w:r w:rsidR="00965B17">
        <w:rPr>
          <w:rFonts w:ascii="Times New Roman" w:hAnsi="Times New Roman" w:cs="Times New Roman"/>
          <w:sz w:val="28"/>
          <w:szCs w:val="28"/>
        </w:rPr>
        <w:t xml:space="preserve">при плане 6,47 </w:t>
      </w:r>
      <w:proofErr w:type="spellStart"/>
      <w:r w:rsidR="00965B17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965B17">
        <w:rPr>
          <w:rFonts w:ascii="Times New Roman" w:hAnsi="Times New Roman" w:cs="Times New Roman"/>
          <w:sz w:val="28"/>
          <w:szCs w:val="28"/>
        </w:rPr>
        <w:t>., исполнение- 81,9 %</w:t>
      </w:r>
      <w:r w:rsidRPr="00A62304">
        <w:rPr>
          <w:rFonts w:ascii="Times New Roman" w:hAnsi="Times New Roman" w:cs="Times New Roman"/>
          <w:sz w:val="28"/>
          <w:szCs w:val="28"/>
        </w:rPr>
        <w:t>);</w:t>
      </w:r>
    </w:p>
    <w:p w:rsidR="00A62304" w:rsidRPr="00A62304" w:rsidRDefault="00A62304" w:rsidP="00A62304">
      <w:pPr>
        <w:pStyle w:val="ad"/>
        <w:numPr>
          <w:ilvl w:val="0"/>
          <w:numId w:val="32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230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– 94,5 % (</w:t>
      </w:r>
      <w:r w:rsidR="00965B17">
        <w:rPr>
          <w:rFonts w:ascii="Times New Roman" w:hAnsi="Times New Roman" w:cs="Times New Roman"/>
          <w:sz w:val="28"/>
          <w:szCs w:val="28"/>
        </w:rPr>
        <w:t>при плане 100,0 %, исполнение - 94,5 %</w:t>
      </w:r>
      <w:r w:rsidRPr="00A62304">
        <w:rPr>
          <w:rFonts w:ascii="Times New Roman" w:hAnsi="Times New Roman" w:cs="Times New Roman"/>
          <w:sz w:val="28"/>
          <w:szCs w:val="28"/>
        </w:rPr>
        <w:t>);</w:t>
      </w:r>
    </w:p>
    <w:p w:rsidR="00A62304" w:rsidRPr="00A62304" w:rsidRDefault="00A62304" w:rsidP="00A62304">
      <w:pPr>
        <w:pStyle w:val="ad"/>
        <w:numPr>
          <w:ilvl w:val="0"/>
          <w:numId w:val="32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2304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совершенных гражданами дистанционно, – 30 % (</w:t>
      </w:r>
      <w:r w:rsidR="00965B17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795304">
        <w:rPr>
          <w:rFonts w:ascii="Times New Roman" w:hAnsi="Times New Roman" w:cs="Times New Roman"/>
          <w:sz w:val="28"/>
          <w:szCs w:val="28"/>
        </w:rPr>
        <w:t xml:space="preserve">40,0 %, исполнение – </w:t>
      </w:r>
      <w:r w:rsidRPr="00A62304">
        <w:rPr>
          <w:rFonts w:ascii="Times New Roman" w:hAnsi="Times New Roman" w:cs="Times New Roman"/>
          <w:sz w:val="28"/>
          <w:szCs w:val="28"/>
        </w:rPr>
        <w:t>75</w:t>
      </w:r>
      <w:r w:rsidR="00795304">
        <w:rPr>
          <w:rFonts w:ascii="Times New Roman" w:hAnsi="Times New Roman" w:cs="Times New Roman"/>
          <w:sz w:val="28"/>
          <w:szCs w:val="28"/>
        </w:rPr>
        <w:t>,0 %</w:t>
      </w:r>
      <w:r w:rsidRPr="00A62304">
        <w:rPr>
          <w:rFonts w:ascii="Times New Roman" w:hAnsi="Times New Roman" w:cs="Times New Roman"/>
          <w:sz w:val="28"/>
          <w:szCs w:val="28"/>
        </w:rPr>
        <w:t>);</w:t>
      </w:r>
    </w:p>
    <w:p w:rsidR="00A62304" w:rsidRPr="00A62304" w:rsidRDefault="00A62304" w:rsidP="00A62304">
      <w:pPr>
        <w:pStyle w:val="ad"/>
        <w:numPr>
          <w:ilvl w:val="0"/>
          <w:numId w:val="32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2304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 – 7,5 % (</w:t>
      </w:r>
      <w:r w:rsidR="00795304">
        <w:rPr>
          <w:rFonts w:ascii="Times New Roman" w:hAnsi="Times New Roman" w:cs="Times New Roman"/>
          <w:sz w:val="28"/>
          <w:szCs w:val="28"/>
        </w:rPr>
        <w:t xml:space="preserve">при плане 10,0 %, исполнение – </w:t>
      </w:r>
      <w:r w:rsidRPr="00A62304">
        <w:rPr>
          <w:rFonts w:ascii="Times New Roman" w:hAnsi="Times New Roman" w:cs="Times New Roman"/>
          <w:sz w:val="28"/>
          <w:szCs w:val="28"/>
        </w:rPr>
        <w:t>75</w:t>
      </w:r>
      <w:r w:rsidR="00795304">
        <w:rPr>
          <w:rFonts w:ascii="Times New Roman" w:hAnsi="Times New Roman" w:cs="Times New Roman"/>
          <w:sz w:val="28"/>
          <w:szCs w:val="28"/>
        </w:rPr>
        <w:t>,0 %</w:t>
      </w:r>
      <w:r w:rsidRPr="00A62304">
        <w:rPr>
          <w:rFonts w:ascii="Times New Roman" w:hAnsi="Times New Roman" w:cs="Times New Roman"/>
          <w:sz w:val="28"/>
          <w:szCs w:val="28"/>
        </w:rPr>
        <w:t>);</w:t>
      </w:r>
    </w:p>
    <w:p w:rsidR="00A62304" w:rsidRPr="00A62304" w:rsidRDefault="00A62304" w:rsidP="00A62304">
      <w:pPr>
        <w:pStyle w:val="ad"/>
        <w:numPr>
          <w:ilvl w:val="0"/>
          <w:numId w:val="32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2304">
        <w:rPr>
          <w:rFonts w:ascii="Times New Roman" w:hAnsi="Times New Roman" w:cs="Times New Roman"/>
          <w:sz w:val="28"/>
          <w:szCs w:val="28"/>
        </w:rPr>
        <w:t>доля случаев оказания медицинской помощи, по которым предоставлены электронные медицинские документы в подсистеме ЕГИСЗ за период – 30 % (</w:t>
      </w:r>
      <w:r w:rsidR="00795304">
        <w:rPr>
          <w:rFonts w:ascii="Times New Roman" w:hAnsi="Times New Roman" w:cs="Times New Roman"/>
          <w:sz w:val="28"/>
          <w:szCs w:val="28"/>
        </w:rPr>
        <w:t xml:space="preserve">при плане 40,0 %, исполнение – </w:t>
      </w:r>
      <w:r w:rsidRPr="00A62304">
        <w:rPr>
          <w:rFonts w:ascii="Times New Roman" w:hAnsi="Times New Roman" w:cs="Times New Roman"/>
          <w:sz w:val="28"/>
          <w:szCs w:val="28"/>
        </w:rPr>
        <w:t>75</w:t>
      </w:r>
      <w:r w:rsidR="00795304">
        <w:rPr>
          <w:rFonts w:ascii="Times New Roman" w:hAnsi="Times New Roman" w:cs="Times New Roman"/>
          <w:sz w:val="28"/>
          <w:szCs w:val="28"/>
        </w:rPr>
        <w:t>,0 %</w:t>
      </w:r>
      <w:r w:rsidRPr="00A62304">
        <w:rPr>
          <w:rFonts w:ascii="Times New Roman" w:hAnsi="Times New Roman" w:cs="Times New Roman"/>
          <w:sz w:val="28"/>
          <w:szCs w:val="28"/>
        </w:rPr>
        <w:t>);</w:t>
      </w:r>
    </w:p>
    <w:p w:rsidR="005343B8" w:rsidRDefault="00A62304" w:rsidP="00A62304">
      <w:pPr>
        <w:pStyle w:val="ad"/>
        <w:numPr>
          <w:ilvl w:val="0"/>
          <w:numId w:val="32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230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 – 73,75 % (</w:t>
      </w:r>
      <w:r w:rsidR="00CF2727">
        <w:rPr>
          <w:rFonts w:ascii="Times New Roman" w:hAnsi="Times New Roman" w:cs="Times New Roman"/>
          <w:sz w:val="28"/>
          <w:szCs w:val="28"/>
        </w:rPr>
        <w:t xml:space="preserve">при плане 77,0 %, исполнение - </w:t>
      </w:r>
      <w:r w:rsidRPr="00A62304">
        <w:rPr>
          <w:rFonts w:ascii="Times New Roman" w:hAnsi="Times New Roman" w:cs="Times New Roman"/>
          <w:sz w:val="28"/>
          <w:szCs w:val="28"/>
        </w:rPr>
        <w:t>95,8 %).</w:t>
      </w:r>
    </w:p>
    <w:p w:rsidR="005343B8" w:rsidRPr="00EC58B5" w:rsidRDefault="00EC58B5" w:rsidP="005343B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8B5">
        <w:rPr>
          <w:rFonts w:ascii="Times New Roman" w:hAnsi="Times New Roman" w:cs="Times New Roman"/>
          <w:sz w:val="28"/>
          <w:szCs w:val="28"/>
        </w:rPr>
        <w:lastRenderedPageBreak/>
        <w:t>Паспортом р</w:t>
      </w:r>
      <w:r w:rsidR="005343B8" w:rsidRPr="00EC58B5">
        <w:rPr>
          <w:rFonts w:ascii="Times New Roman" w:hAnsi="Times New Roman" w:cs="Times New Roman"/>
          <w:sz w:val="28"/>
          <w:szCs w:val="28"/>
        </w:rPr>
        <w:t>егионального проекта для реализации поставленных целей и задач предусмотрено финансирование в общей сумме 202 878,8 тыс. руб., из них</w:t>
      </w:r>
      <w:r w:rsidRPr="00EC58B5">
        <w:rPr>
          <w:rFonts w:ascii="Times New Roman" w:hAnsi="Times New Roman" w:cs="Times New Roman"/>
          <w:sz w:val="28"/>
          <w:szCs w:val="28"/>
        </w:rPr>
        <w:t>:</w:t>
      </w:r>
      <w:r w:rsidR="005343B8" w:rsidRPr="00EC58B5">
        <w:rPr>
          <w:rFonts w:ascii="Times New Roman" w:hAnsi="Times New Roman" w:cs="Times New Roman"/>
          <w:sz w:val="28"/>
          <w:szCs w:val="28"/>
        </w:rPr>
        <w:t xml:space="preserve"> 200 849,9 тыс. руб. (99 %) – средства федерального бюджета и 2 028,9 тыс. руб. (1 %) – средства республиканского бюджета).</w:t>
      </w:r>
    </w:p>
    <w:p w:rsidR="005343B8" w:rsidRDefault="005343B8" w:rsidP="00A6230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E8">
        <w:rPr>
          <w:rFonts w:ascii="Times New Roman" w:hAnsi="Times New Roman" w:cs="Times New Roman"/>
          <w:sz w:val="28"/>
          <w:szCs w:val="28"/>
        </w:rPr>
        <w:t>Сог</w:t>
      </w:r>
      <w:r w:rsidR="00EC58B5" w:rsidRPr="00336FE8">
        <w:rPr>
          <w:rFonts w:ascii="Times New Roman" w:hAnsi="Times New Roman" w:cs="Times New Roman"/>
          <w:sz w:val="28"/>
          <w:szCs w:val="28"/>
        </w:rPr>
        <w:t>ласно отчету о ходе реализации р</w:t>
      </w:r>
      <w:r w:rsidRPr="00336FE8">
        <w:rPr>
          <w:rFonts w:ascii="Times New Roman" w:hAnsi="Times New Roman" w:cs="Times New Roman"/>
          <w:sz w:val="28"/>
          <w:szCs w:val="28"/>
        </w:rPr>
        <w:t xml:space="preserve">егионального проекта Минздрава </w:t>
      </w:r>
      <w:r w:rsidR="00EC58B5" w:rsidRPr="00336FE8">
        <w:rPr>
          <w:rFonts w:ascii="Times New Roman" w:hAnsi="Times New Roman" w:cs="Times New Roman"/>
          <w:sz w:val="28"/>
          <w:szCs w:val="28"/>
        </w:rPr>
        <w:t>Ингушетии</w:t>
      </w:r>
      <w:r w:rsidRPr="00336FE8">
        <w:rPr>
          <w:rFonts w:ascii="Times New Roman" w:hAnsi="Times New Roman" w:cs="Times New Roman"/>
          <w:sz w:val="28"/>
          <w:szCs w:val="28"/>
        </w:rPr>
        <w:t xml:space="preserve"> по состоянию на 01.10.</w:t>
      </w:r>
      <w:r w:rsidR="00EC58B5" w:rsidRPr="00336FE8">
        <w:rPr>
          <w:rFonts w:ascii="Times New Roman" w:hAnsi="Times New Roman" w:cs="Times New Roman"/>
          <w:sz w:val="28"/>
          <w:szCs w:val="28"/>
        </w:rPr>
        <w:t xml:space="preserve">2021 </w:t>
      </w:r>
      <w:r w:rsidR="002B7D06">
        <w:rPr>
          <w:rFonts w:ascii="Times New Roman" w:hAnsi="Times New Roman" w:cs="Times New Roman"/>
          <w:sz w:val="28"/>
          <w:szCs w:val="28"/>
        </w:rPr>
        <w:t xml:space="preserve">г. </w:t>
      </w:r>
      <w:r w:rsidR="00EC58B5" w:rsidRPr="00336FE8">
        <w:rPr>
          <w:rFonts w:ascii="Times New Roman" w:hAnsi="Times New Roman" w:cs="Times New Roman"/>
          <w:sz w:val="28"/>
          <w:szCs w:val="28"/>
        </w:rPr>
        <w:t>финансирование осуществлено</w:t>
      </w:r>
      <w:r w:rsidRPr="00336FE8">
        <w:rPr>
          <w:rFonts w:ascii="Times New Roman" w:hAnsi="Times New Roman" w:cs="Times New Roman"/>
          <w:sz w:val="28"/>
          <w:szCs w:val="28"/>
        </w:rPr>
        <w:t xml:space="preserve"> в полном объеме. Кассовое исполнение составило в общей сумме 128 637,84 тыс. руб. или 64,1 % от предусмотренного объема </w:t>
      </w:r>
      <w:r w:rsidR="00336FE8" w:rsidRPr="00336FE8">
        <w:rPr>
          <w:rFonts w:ascii="Times New Roman" w:hAnsi="Times New Roman" w:cs="Times New Roman"/>
          <w:sz w:val="28"/>
          <w:szCs w:val="28"/>
        </w:rPr>
        <w:t>финансирования</w:t>
      </w:r>
      <w:r w:rsidRPr="00336FE8">
        <w:rPr>
          <w:rFonts w:ascii="Times New Roman" w:hAnsi="Times New Roman" w:cs="Times New Roman"/>
          <w:sz w:val="28"/>
          <w:szCs w:val="28"/>
        </w:rPr>
        <w:t>.</w:t>
      </w:r>
    </w:p>
    <w:p w:rsidR="005343B8" w:rsidRPr="008A7B87" w:rsidRDefault="00A62304" w:rsidP="005343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304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4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B8" w:rsidRPr="00A6230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медицинских организаций системы здравоохранения квалифицированными кадрами»</w:t>
      </w:r>
    </w:p>
    <w:p w:rsidR="00EC58B5" w:rsidRDefault="00EC58B5" w:rsidP="00EC58B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целевые показатели </w:t>
      </w:r>
      <w:r w:rsidR="004029E4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 w:cs="Times New Roman"/>
          <w:sz w:val="28"/>
          <w:szCs w:val="28"/>
        </w:rPr>
        <w:t>достигли в отчётном периоде следующих значений:</w:t>
      </w:r>
    </w:p>
    <w:p w:rsidR="005343B8" w:rsidRPr="004C751A" w:rsidRDefault="005343B8" w:rsidP="00EC58B5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C751A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работающими в государственных и муниципальных медицинских организациях, на 10 тыс. населения – 45,2 </w:t>
      </w:r>
      <w:proofErr w:type="spellStart"/>
      <w:r w:rsidRPr="004C751A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4C751A">
        <w:rPr>
          <w:rFonts w:ascii="Times New Roman" w:hAnsi="Times New Roman" w:cs="Times New Roman"/>
          <w:sz w:val="28"/>
          <w:szCs w:val="28"/>
        </w:rPr>
        <w:t>. ед. (</w:t>
      </w:r>
      <w:r w:rsidR="004029E4" w:rsidRPr="004C751A">
        <w:rPr>
          <w:rFonts w:ascii="Times New Roman" w:hAnsi="Times New Roman" w:cs="Times New Roman"/>
          <w:sz w:val="28"/>
          <w:szCs w:val="28"/>
        </w:rPr>
        <w:t xml:space="preserve">при плане 46,8 </w:t>
      </w:r>
      <w:proofErr w:type="spellStart"/>
      <w:r w:rsidR="004029E4" w:rsidRPr="004C751A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4029E4" w:rsidRPr="004C751A">
        <w:rPr>
          <w:rFonts w:ascii="Times New Roman" w:hAnsi="Times New Roman" w:cs="Times New Roman"/>
          <w:sz w:val="28"/>
          <w:szCs w:val="28"/>
        </w:rPr>
        <w:t>. ед., исполнение -96,6 %</w:t>
      </w:r>
      <w:r w:rsidRPr="004C751A">
        <w:rPr>
          <w:rFonts w:ascii="Times New Roman" w:hAnsi="Times New Roman" w:cs="Times New Roman"/>
          <w:sz w:val="28"/>
          <w:szCs w:val="28"/>
        </w:rPr>
        <w:t>);</w:t>
      </w:r>
    </w:p>
    <w:p w:rsidR="005343B8" w:rsidRPr="00F046B5" w:rsidRDefault="005343B8" w:rsidP="00EC58B5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C751A">
        <w:rPr>
          <w:rFonts w:ascii="Times New Roman" w:hAnsi="Times New Roman" w:cs="Times New Roman"/>
          <w:sz w:val="28"/>
          <w:szCs w:val="28"/>
        </w:rPr>
        <w:t xml:space="preserve">укомплектованность фельдшерских пунктов, фельдшерско-акушерских пунктов, врачебных амбулаторий медицинскими работниками – 92,1 % </w:t>
      </w:r>
      <w:r w:rsidRPr="00F046B5">
        <w:rPr>
          <w:rFonts w:ascii="Times New Roman" w:hAnsi="Times New Roman" w:cs="Times New Roman"/>
          <w:sz w:val="28"/>
          <w:szCs w:val="28"/>
        </w:rPr>
        <w:t>(</w:t>
      </w:r>
      <w:r w:rsidR="004029E4" w:rsidRPr="00F046B5">
        <w:rPr>
          <w:rFonts w:ascii="Times New Roman" w:hAnsi="Times New Roman" w:cs="Times New Roman"/>
          <w:sz w:val="28"/>
          <w:szCs w:val="28"/>
        </w:rPr>
        <w:t xml:space="preserve">при плане 88,1 %, исполнение- </w:t>
      </w:r>
      <w:r w:rsidRPr="00F046B5">
        <w:rPr>
          <w:rFonts w:ascii="Times New Roman" w:hAnsi="Times New Roman" w:cs="Times New Roman"/>
          <w:sz w:val="28"/>
          <w:szCs w:val="28"/>
        </w:rPr>
        <w:t>1</w:t>
      </w:r>
      <w:r w:rsidR="00F046B5" w:rsidRPr="00F046B5">
        <w:rPr>
          <w:rFonts w:ascii="Times New Roman" w:hAnsi="Times New Roman" w:cs="Times New Roman"/>
          <w:sz w:val="28"/>
          <w:szCs w:val="28"/>
        </w:rPr>
        <w:t>04,5</w:t>
      </w:r>
      <w:r w:rsidR="004029E4" w:rsidRPr="00F046B5">
        <w:rPr>
          <w:rFonts w:ascii="Times New Roman" w:hAnsi="Times New Roman" w:cs="Times New Roman"/>
          <w:sz w:val="28"/>
          <w:szCs w:val="28"/>
        </w:rPr>
        <w:t xml:space="preserve"> %</w:t>
      </w:r>
      <w:r w:rsidRPr="00F046B5">
        <w:rPr>
          <w:rFonts w:ascii="Times New Roman" w:hAnsi="Times New Roman" w:cs="Times New Roman"/>
          <w:sz w:val="28"/>
          <w:szCs w:val="28"/>
        </w:rPr>
        <w:t>);</w:t>
      </w:r>
    </w:p>
    <w:p w:rsidR="005343B8" w:rsidRDefault="005343B8" w:rsidP="00EC58B5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первичную медико-санитарную помощь в амбулаторных условиях, на 10 тыс. населения – 25,4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 (</w:t>
      </w:r>
      <w:r w:rsidR="00853072">
        <w:rPr>
          <w:rFonts w:ascii="Times New Roman" w:hAnsi="Times New Roman" w:cs="Times New Roman"/>
          <w:sz w:val="28"/>
          <w:szCs w:val="28"/>
        </w:rPr>
        <w:t xml:space="preserve">при плане 25,4 </w:t>
      </w:r>
      <w:proofErr w:type="spellStart"/>
      <w:r w:rsidR="00853072" w:rsidRPr="00853072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853072" w:rsidRPr="00853072">
        <w:rPr>
          <w:rFonts w:ascii="Times New Roman" w:hAnsi="Times New Roman" w:cs="Times New Roman"/>
          <w:sz w:val="28"/>
          <w:szCs w:val="28"/>
        </w:rPr>
        <w:t>. ед.</w:t>
      </w:r>
      <w:r w:rsidR="00853072">
        <w:rPr>
          <w:rFonts w:ascii="Times New Roman" w:hAnsi="Times New Roman" w:cs="Times New Roman"/>
          <w:sz w:val="28"/>
          <w:szCs w:val="28"/>
        </w:rPr>
        <w:t>, исполнение - 100 %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43B8" w:rsidRPr="00F046B5" w:rsidRDefault="005343B8" w:rsidP="00EC58B5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медицинскими работниками, оказывающими скорую медицинскую помощь, на 10 тыс. населения – 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ед. </w:t>
      </w:r>
      <w:r w:rsidRPr="00F046B5">
        <w:rPr>
          <w:rFonts w:ascii="Times New Roman" w:hAnsi="Times New Roman" w:cs="Times New Roman"/>
          <w:sz w:val="28"/>
          <w:szCs w:val="28"/>
        </w:rPr>
        <w:t>(</w:t>
      </w:r>
      <w:r w:rsidR="004029E4" w:rsidRPr="00F046B5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853072" w:rsidRPr="00F046B5">
        <w:rPr>
          <w:rFonts w:ascii="Times New Roman" w:hAnsi="Times New Roman" w:cs="Times New Roman"/>
          <w:sz w:val="28"/>
          <w:szCs w:val="28"/>
        </w:rPr>
        <w:t>7,5</w:t>
      </w:r>
      <w:r w:rsidR="004029E4" w:rsidRPr="00F04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9E4" w:rsidRPr="00F046B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4029E4" w:rsidRPr="00F046B5">
        <w:rPr>
          <w:rFonts w:ascii="Times New Roman" w:hAnsi="Times New Roman" w:cs="Times New Roman"/>
          <w:sz w:val="28"/>
          <w:szCs w:val="28"/>
        </w:rPr>
        <w:t xml:space="preserve">. </w:t>
      </w:r>
      <w:r w:rsidR="00853072" w:rsidRPr="00F046B5">
        <w:rPr>
          <w:rFonts w:ascii="Times New Roman" w:hAnsi="Times New Roman" w:cs="Times New Roman"/>
          <w:sz w:val="28"/>
          <w:szCs w:val="28"/>
        </w:rPr>
        <w:t>ед</w:t>
      </w:r>
      <w:r w:rsidR="004029E4" w:rsidRPr="00F046B5">
        <w:rPr>
          <w:rFonts w:ascii="Times New Roman" w:hAnsi="Times New Roman" w:cs="Times New Roman"/>
          <w:sz w:val="28"/>
          <w:szCs w:val="28"/>
        </w:rPr>
        <w:t xml:space="preserve">., исполнение </w:t>
      </w:r>
      <w:r w:rsidR="00F046B5" w:rsidRPr="00F046B5">
        <w:rPr>
          <w:rFonts w:ascii="Times New Roman" w:hAnsi="Times New Roman" w:cs="Times New Roman"/>
          <w:sz w:val="28"/>
          <w:szCs w:val="28"/>
        </w:rPr>
        <w:t>–</w:t>
      </w:r>
      <w:r w:rsidR="004029E4" w:rsidRPr="00F046B5">
        <w:rPr>
          <w:rFonts w:ascii="Times New Roman" w:hAnsi="Times New Roman" w:cs="Times New Roman"/>
          <w:sz w:val="28"/>
          <w:szCs w:val="28"/>
        </w:rPr>
        <w:t xml:space="preserve"> </w:t>
      </w:r>
      <w:r w:rsidR="00F046B5" w:rsidRPr="00F046B5">
        <w:rPr>
          <w:rFonts w:ascii="Times New Roman" w:hAnsi="Times New Roman" w:cs="Times New Roman"/>
          <w:sz w:val="28"/>
          <w:szCs w:val="28"/>
        </w:rPr>
        <w:t>109,3</w:t>
      </w:r>
      <w:r w:rsidRPr="00F046B5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343B8" w:rsidRPr="00853072" w:rsidRDefault="005343B8" w:rsidP="00853072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специализированную медицинскую помощь, на 10 тыс. населения – 16,9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ед. 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(при плане </w:t>
      </w:r>
      <w:r w:rsidR="00853072">
        <w:rPr>
          <w:rFonts w:ascii="Times New Roman" w:hAnsi="Times New Roman" w:cs="Times New Roman"/>
          <w:sz w:val="28"/>
          <w:szCs w:val="28"/>
        </w:rPr>
        <w:t>16,9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72" w:rsidRPr="00853072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853072" w:rsidRPr="00853072">
        <w:rPr>
          <w:rFonts w:ascii="Times New Roman" w:hAnsi="Times New Roman" w:cs="Times New Roman"/>
          <w:sz w:val="28"/>
          <w:szCs w:val="28"/>
        </w:rPr>
        <w:t>. ед., исполнение - 100 %);</w:t>
      </w:r>
    </w:p>
    <w:p w:rsidR="005343B8" w:rsidRDefault="005343B8" w:rsidP="00EC58B5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населения средними медицинскими работниками, работающими в государственных и муниципальных медицинских организациях, н</w:t>
      </w:r>
      <w:r w:rsidR="00853072">
        <w:rPr>
          <w:rFonts w:ascii="Times New Roman" w:hAnsi="Times New Roman" w:cs="Times New Roman"/>
          <w:sz w:val="28"/>
          <w:szCs w:val="28"/>
        </w:rPr>
        <w:t xml:space="preserve">а 10 тыс. населения – 89,4 </w:t>
      </w:r>
      <w:proofErr w:type="spellStart"/>
      <w:r w:rsidR="00853072">
        <w:rPr>
          <w:rFonts w:ascii="Times New Roman" w:hAnsi="Times New Roman" w:cs="Times New Roman"/>
          <w:sz w:val="28"/>
          <w:szCs w:val="28"/>
        </w:rPr>
        <w:t>усл.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853072">
        <w:rPr>
          <w:rFonts w:ascii="Times New Roman" w:hAnsi="Times New Roman" w:cs="Times New Roman"/>
          <w:sz w:val="28"/>
          <w:szCs w:val="28"/>
        </w:rPr>
        <w:t>при плане 90,0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72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853072">
        <w:rPr>
          <w:rFonts w:ascii="Times New Roman" w:hAnsi="Times New Roman" w:cs="Times New Roman"/>
          <w:sz w:val="28"/>
          <w:szCs w:val="28"/>
        </w:rPr>
        <w:t xml:space="preserve">., исполнение- </w:t>
      </w:r>
      <w:r>
        <w:rPr>
          <w:rFonts w:ascii="Times New Roman" w:hAnsi="Times New Roman" w:cs="Times New Roman"/>
          <w:sz w:val="28"/>
          <w:szCs w:val="28"/>
        </w:rPr>
        <w:t>99,3 %</w:t>
      </w:r>
      <w:r w:rsidR="008530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3B8" w:rsidRPr="00F046B5" w:rsidRDefault="005343B8" w:rsidP="00EC58B5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врачами, – 92</w:t>
      </w:r>
      <w:r w:rsidR="00F046B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F046B5">
        <w:rPr>
          <w:rFonts w:ascii="Times New Roman" w:hAnsi="Times New Roman" w:cs="Times New Roman"/>
          <w:sz w:val="28"/>
          <w:szCs w:val="28"/>
        </w:rPr>
        <w:t>(</w:t>
      </w:r>
      <w:r w:rsidR="00853072" w:rsidRPr="00F046B5">
        <w:rPr>
          <w:rFonts w:ascii="Times New Roman" w:hAnsi="Times New Roman" w:cs="Times New Roman"/>
          <w:sz w:val="28"/>
          <w:szCs w:val="28"/>
        </w:rPr>
        <w:t>при плане 91,2 %, исполнение -100</w:t>
      </w:r>
      <w:r w:rsidR="00F046B5" w:rsidRPr="00F046B5">
        <w:rPr>
          <w:rFonts w:ascii="Times New Roman" w:hAnsi="Times New Roman" w:cs="Times New Roman"/>
          <w:sz w:val="28"/>
          <w:szCs w:val="28"/>
        </w:rPr>
        <w:t>,9</w:t>
      </w:r>
      <w:r w:rsidR="00853072" w:rsidRPr="00F046B5">
        <w:rPr>
          <w:rFonts w:ascii="Times New Roman" w:hAnsi="Times New Roman" w:cs="Times New Roman"/>
          <w:sz w:val="28"/>
          <w:szCs w:val="28"/>
        </w:rPr>
        <w:t xml:space="preserve"> %</w:t>
      </w:r>
      <w:r w:rsidRPr="00F046B5">
        <w:rPr>
          <w:rFonts w:ascii="Times New Roman" w:hAnsi="Times New Roman" w:cs="Times New Roman"/>
          <w:sz w:val="28"/>
          <w:szCs w:val="28"/>
        </w:rPr>
        <w:t>);</w:t>
      </w:r>
    </w:p>
    <w:p w:rsidR="005343B8" w:rsidRDefault="005343B8" w:rsidP="00EC58B5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работниками, – 96,3 % (</w:t>
      </w:r>
      <w:r w:rsidR="00853072">
        <w:rPr>
          <w:rFonts w:ascii="Times New Roman" w:hAnsi="Times New Roman" w:cs="Times New Roman"/>
          <w:sz w:val="28"/>
          <w:szCs w:val="28"/>
        </w:rPr>
        <w:t>при плане 96,3 %, исполнение - 100 %)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3B8" w:rsidRDefault="005343B8" w:rsidP="00EC58B5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тех</w:t>
      </w:r>
      <w:r w:rsidR="00853072">
        <w:rPr>
          <w:rFonts w:ascii="Times New Roman" w:hAnsi="Times New Roman" w:cs="Times New Roman"/>
          <w:sz w:val="28"/>
          <w:szCs w:val="28"/>
        </w:rPr>
        <w:t>нологий, нарастающим итогом – 4</w:t>
      </w:r>
      <w:r>
        <w:rPr>
          <w:rFonts w:ascii="Times New Roman" w:hAnsi="Times New Roman" w:cs="Times New Roman"/>
          <w:sz w:val="28"/>
          <w:szCs w:val="28"/>
        </w:rPr>
        <w:t>124 человек (</w:t>
      </w:r>
      <w:r w:rsidR="00853072">
        <w:rPr>
          <w:rFonts w:ascii="Times New Roman" w:hAnsi="Times New Roman" w:cs="Times New Roman"/>
          <w:sz w:val="28"/>
          <w:szCs w:val="28"/>
        </w:rPr>
        <w:t>при плане 4564 человек, исполнение - 90,4 %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1750" w:rsidRPr="00F046B5" w:rsidRDefault="005343B8" w:rsidP="00553598">
      <w:pPr>
        <w:pStyle w:val="ad"/>
        <w:numPr>
          <w:ilvl w:val="0"/>
          <w:numId w:val="33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046B5">
        <w:rPr>
          <w:rFonts w:ascii="Times New Roman" w:hAnsi="Times New Roman" w:cs="Times New Roman"/>
          <w:sz w:val="28"/>
          <w:szCs w:val="28"/>
        </w:rPr>
        <w:t>доля специалистов, допущенных к профессиональной деятельности через процедуру аккредитации (от общего количества работающих специалистов), – 30</w:t>
      </w:r>
      <w:r w:rsidR="00F046B5">
        <w:rPr>
          <w:rFonts w:ascii="Times New Roman" w:hAnsi="Times New Roman" w:cs="Times New Roman"/>
          <w:sz w:val="28"/>
          <w:szCs w:val="28"/>
        </w:rPr>
        <w:t>,0</w:t>
      </w:r>
      <w:r w:rsidRPr="00F046B5">
        <w:rPr>
          <w:rFonts w:ascii="Times New Roman" w:hAnsi="Times New Roman" w:cs="Times New Roman"/>
          <w:sz w:val="28"/>
          <w:szCs w:val="28"/>
        </w:rPr>
        <w:t xml:space="preserve"> % (</w:t>
      </w:r>
      <w:r w:rsidR="00853072" w:rsidRPr="00F046B5">
        <w:rPr>
          <w:rFonts w:ascii="Times New Roman" w:hAnsi="Times New Roman" w:cs="Times New Roman"/>
          <w:sz w:val="28"/>
          <w:szCs w:val="28"/>
        </w:rPr>
        <w:t>при плане 22</w:t>
      </w:r>
      <w:r w:rsidR="00F046B5">
        <w:rPr>
          <w:rFonts w:ascii="Times New Roman" w:hAnsi="Times New Roman" w:cs="Times New Roman"/>
          <w:sz w:val="28"/>
          <w:szCs w:val="28"/>
        </w:rPr>
        <w:t>,0%, исполнение -136,4</w:t>
      </w:r>
      <w:r w:rsidR="00853072" w:rsidRPr="00F046B5">
        <w:rPr>
          <w:rFonts w:ascii="Times New Roman" w:hAnsi="Times New Roman" w:cs="Times New Roman"/>
          <w:sz w:val="28"/>
          <w:szCs w:val="28"/>
        </w:rPr>
        <w:t xml:space="preserve"> %</w:t>
      </w:r>
      <w:r w:rsidRPr="00F046B5">
        <w:rPr>
          <w:rFonts w:ascii="Times New Roman" w:hAnsi="Times New Roman" w:cs="Times New Roman"/>
          <w:sz w:val="28"/>
          <w:szCs w:val="28"/>
        </w:rPr>
        <w:t>).</w:t>
      </w:r>
    </w:p>
    <w:p w:rsidR="00336FE8" w:rsidRPr="00917F59" w:rsidRDefault="00336FE8" w:rsidP="00336FE8">
      <w:pPr>
        <w:pStyle w:val="ad"/>
        <w:tabs>
          <w:tab w:val="left" w:pos="993"/>
        </w:tabs>
        <w:ind w:firstLine="7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FE8">
        <w:rPr>
          <w:rFonts w:ascii="Times New Roman" w:hAnsi="Times New Roman" w:cs="Times New Roman"/>
          <w:sz w:val="28"/>
          <w:szCs w:val="28"/>
        </w:rPr>
        <w:t>Согласно паспорту регионального проекта для реализации поставленных целей и задач финансирование на 2021 год не предусмотрено.</w:t>
      </w:r>
    </w:p>
    <w:sectPr w:rsidR="00336FE8" w:rsidRPr="00917F59" w:rsidSect="00EA505A">
      <w:footerReference w:type="default" r:id="rId8"/>
      <w:pgSz w:w="11906" w:h="16838"/>
      <w:pgMar w:top="993" w:right="851" w:bottom="993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29" w:rsidRDefault="00627229" w:rsidP="00684A2C">
      <w:pPr>
        <w:spacing w:after="0" w:line="240" w:lineRule="auto"/>
      </w:pPr>
      <w:r>
        <w:separator/>
      </w:r>
    </w:p>
  </w:endnote>
  <w:endnote w:type="continuationSeparator" w:id="0">
    <w:p w:rsidR="00627229" w:rsidRDefault="00627229" w:rsidP="006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21978"/>
      <w:docPartObj>
        <w:docPartGallery w:val="Page Numbers (Bottom of Page)"/>
        <w:docPartUnique/>
      </w:docPartObj>
    </w:sdtPr>
    <w:sdtEndPr/>
    <w:sdtContent>
      <w:p w:rsidR="007C2558" w:rsidRDefault="007C2558" w:rsidP="00C12A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DD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29" w:rsidRDefault="00627229" w:rsidP="00684A2C">
      <w:pPr>
        <w:spacing w:after="0" w:line="240" w:lineRule="auto"/>
      </w:pPr>
      <w:r>
        <w:separator/>
      </w:r>
    </w:p>
  </w:footnote>
  <w:footnote w:type="continuationSeparator" w:id="0">
    <w:p w:rsidR="00627229" w:rsidRDefault="00627229" w:rsidP="0068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B67"/>
    <w:multiLevelType w:val="hybridMultilevel"/>
    <w:tmpl w:val="FADC7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C524A"/>
    <w:multiLevelType w:val="hybridMultilevel"/>
    <w:tmpl w:val="A35222DC"/>
    <w:lvl w:ilvl="0" w:tplc="BFB65192">
      <w:start w:val="4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55B89"/>
    <w:multiLevelType w:val="hybridMultilevel"/>
    <w:tmpl w:val="E136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3975"/>
    <w:multiLevelType w:val="hybridMultilevel"/>
    <w:tmpl w:val="E70A1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542435"/>
    <w:multiLevelType w:val="hybridMultilevel"/>
    <w:tmpl w:val="796C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3101D"/>
    <w:multiLevelType w:val="hybridMultilevel"/>
    <w:tmpl w:val="B6A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6FFF"/>
    <w:multiLevelType w:val="hybridMultilevel"/>
    <w:tmpl w:val="25CECDF0"/>
    <w:lvl w:ilvl="0" w:tplc="EFC88D7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2DCC2030"/>
    <w:multiLevelType w:val="hybridMultilevel"/>
    <w:tmpl w:val="14AC8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745A"/>
    <w:multiLevelType w:val="hybridMultilevel"/>
    <w:tmpl w:val="DC2065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0A1D6F"/>
    <w:multiLevelType w:val="hybridMultilevel"/>
    <w:tmpl w:val="7B5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0EC"/>
    <w:multiLevelType w:val="hybridMultilevel"/>
    <w:tmpl w:val="1A384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D684A"/>
    <w:multiLevelType w:val="multilevel"/>
    <w:tmpl w:val="947CF8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0" w:hanging="2160"/>
      </w:pPr>
      <w:rPr>
        <w:rFonts w:hint="default"/>
      </w:rPr>
    </w:lvl>
  </w:abstractNum>
  <w:abstractNum w:abstractNumId="12">
    <w:nsid w:val="398C613B"/>
    <w:multiLevelType w:val="hybridMultilevel"/>
    <w:tmpl w:val="A8B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A27B8"/>
    <w:multiLevelType w:val="hybridMultilevel"/>
    <w:tmpl w:val="2610AE44"/>
    <w:lvl w:ilvl="0" w:tplc="AC68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137EC5"/>
    <w:multiLevelType w:val="hybridMultilevel"/>
    <w:tmpl w:val="206A0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144C8F"/>
    <w:multiLevelType w:val="hybridMultilevel"/>
    <w:tmpl w:val="3DB0D9EE"/>
    <w:lvl w:ilvl="0" w:tplc="323A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C544F"/>
    <w:multiLevelType w:val="hybridMultilevel"/>
    <w:tmpl w:val="F30C962A"/>
    <w:lvl w:ilvl="0" w:tplc="BFB6519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D3CA4"/>
    <w:multiLevelType w:val="hybridMultilevel"/>
    <w:tmpl w:val="640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35787"/>
    <w:multiLevelType w:val="hybridMultilevel"/>
    <w:tmpl w:val="1FE03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093B45"/>
    <w:multiLevelType w:val="hybridMultilevel"/>
    <w:tmpl w:val="F320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74306"/>
    <w:multiLevelType w:val="hybridMultilevel"/>
    <w:tmpl w:val="19CE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4F031C"/>
    <w:multiLevelType w:val="hybridMultilevel"/>
    <w:tmpl w:val="150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E6002"/>
    <w:multiLevelType w:val="hybridMultilevel"/>
    <w:tmpl w:val="AE44E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D38AB"/>
    <w:multiLevelType w:val="hybridMultilevel"/>
    <w:tmpl w:val="7DD8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17860"/>
    <w:multiLevelType w:val="hybridMultilevel"/>
    <w:tmpl w:val="BD3C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EC23AF"/>
    <w:multiLevelType w:val="hybridMultilevel"/>
    <w:tmpl w:val="54CEC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966946"/>
    <w:multiLevelType w:val="hybridMultilevel"/>
    <w:tmpl w:val="02909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CB7D35"/>
    <w:multiLevelType w:val="hybridMultilevel"/>
    <w:tmpl w:val="12DE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D7B5C"/>
    <w:multiLevelType w:val="hybridMultilevel"/>
    <w:tmpl w:val="A48C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81887"/>
    <w:multiLevelType w:val="hybridMultilevel"/>
    <w:tmpl w:val="58AC4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77A4977"/>
    <w:multiLevelType w:val="hybridMultilevel"/>
    <w:tmpl w:val="317E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F3150"/>
    <w:multiLevelType w:val="hybridMultilevel"/>
    <w:tmpl w:val="1C7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80E45"/>
    <w:multiLevelType w:val="hybridMultilevel"/>
    <w:tmpl w:val="32D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1"/>
  </w:num>
  <w:num w:numId="5">
    <w:abstractNumId w:val="9"/>
  </w:num>
  <w:num w:numId="6">
    <w:abstractNumId w:val="27"/>
  </w:num>
  <w:num w:numId="7">
    <w:abstractNumId w:val="8"/>
  </w:num>
  <w:num w:numId="8">
    <w:abstractNumId w:val="0"/>
  </w:num>
  <w:num w:numId="9">
    <w:abstractNumId w:val="3"/>
  </w:num>
  <w:num w:numId="10">
    <w:abstractNumId w:val="23"/>
  </w:num>
  <w:num w:numId="11">
    <w:abstractNumId w:val="26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32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2"/>
  </w:num>
  <w:num w:numId="22">
    <w:abstractNumId w:val="4"/>
  </w:num>
  <w:num w:numId="23">
    <w:abstractNumId w:val="17"/>
  </w:num>
  <w:num w:numId="24">
    <w:abstractNumId w:val="29"/>
  </w:num>
  <w:num w:numId="25">
    <w:abstractNumId w:val="28"/>
  </w:num>
  <w:num w:numId="26">
    <w:abstractNumId w:val="12"/>
  </w:num>
  <w:num w:numId="27">
    <w:abstractNumId w:val="30"/>
  </w:num>
  <w:num w:numId="28">
    <w:abstractNumId w:val="31"/>
  </w:num>
  <w:num w:numId="29">
    <w:abstractNumId w:val="25"/>
  </w:num>
  <w:num w:numId="30">
    <w:abstractNumId w:val="18"/>
  </w:num>
  <w:num w:numId="31">
    <w:abstractNumId w:val="7"/>
  </w:num>
  <w:num w:numId="32">
    <w:abstractNumId w:val="14"/>
  </w:num>
  <w:num w:numId="33">
    <w:abstractNumId w:val="33"/>
  </w:num>
  <w:num w:numId="3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C"/>
    <w:rsid w:val="00002E0E"/>
    <w:rsid w:val="00006CF8"/>
    <w:rsid w:val="00026768"/>
    <w:rsid w:val="00030C2E"/>
    <w:rsid w:val="0003267B"/>
    <w:rsid w:val="00053EA3"/>
    <w:rsid w:val="00062A67"/>
    <w:rsid w:val="00081B4A"/>
    <w:rsid w:val="000842D9"/>
    <w:rsid w:val="000A27AB"/>
    <w:rsid w:val="000A48FD"/>
    <w:rsid w:val="000B1133"/>
    <w:rsid w:val="000B420E"/>
    <w:rsid w:val="000B5B69"/>
    <w:rsid w:val="000C583C"/>
    <w:rsid w:val="000D4B94"/>
    <w:rsid w:val="000E7751"/>
    <w:rsid w:val="000F1A44"/>
    <w:rsid w:val="001023A8"/>
    <w:rsid w:val="001268F0"/>
    <w:rsid w:val="00132988"/>
    <w:rsid w:val="0014082A"/>
    <w:rsid w:val="0018797D"/>
    <w:rsid w:val="0019526C"/>
    <w:rsid w:val="001E584D"/>
    <w:rsid w:val="001F2A76"/>
    <w:rsid w:val="0020029E"/>
    <w:rsid w:val="00211D63"/>
    <w:rsid w:val="00212A87"/>
    <w:rsid w:val="00225044"/>
    <w:rsid w:val="002611A2"/>
    <w:rsid w:val="00277754"/>
    <w:rsid w:val="002974D4"/>
    <w:rsid w:val="002A6455"/>
    <w:rsid w:val="002B070D"/>
    <w:rsid w:val="002B6299"/>
    <w:rsid w:val="002B7D06"/>
    <w:rsid w:val="002C331A"/>
    <w:rsid w:val="002D14C4"/>
    <w:rsid w:val="002D4F5C"/>
    <w:rsid w:val="002D50E0"/>
    <w:rsid w:val="002E452D"/>
    <w:rsid w:val="0031458F"/>
    <w:rsid w:val="00316BDB"/>
    <w:rsid w:val="0033575F"/>
    <w:rsid w:val="00336FE8"/>
    <w:rsid w:val="00345D26"/>
    <w:rsid w:val="00360762"/>
    <w:rsid w:val="00365F20"/>
    <w:rsid w:val="00370A1B"/>
    <w:rsid w:val="003837A3"/>
    <w:rsid w:val="00391697"/>
    <w:rsid w:val="003A269A"/>
    <w:rsid w:val="003A5B37"/>
    <w:rsid w:val="003A64EE"/>
    <w:rsid w:val="003B5966"/>
    <w:rsid w:val="003D7473"/>
    <w:rsid w:val="003E14E4"/>
    <w:rsid w:val="003F76D6"/>
    <w:rsid w:val="004029E4"/>
    <w:rsid w:val="0040501B"/>
    <w:rsid w:val="00423CA9"/>
    <w:rsid w:val="0044311A"/>
    <w:rsid w:val="00462A25"/>
    <w:rsid w:val="0047123F"/>
    <w:rsid w:val="004718E4"/>
    <w:rsid w:val="0049304E"/>
    <w:rsid w:val="00497D66"/>
    <w:rsid w:val="004A651D"/>
    <w:rsid w:val="004B2526"/>
    <w:rsid w:val="004C1C4D"/>
    <w:rsid w:val="004C751A"/>
    <w:rsid w:val="004D59E8"/>
    <w:rsid w:val="004E62AB"/>
    <w:rsid w:val="00501EAB"/>
    <w:rsid w:val="005216F8"/>
    <w:rsid w:val="005222F8"/>
    <w:rsid w:val="0053344E"/>
    <w:rsid w:val="005343B8"/>
    <w:rsid w:val="00542AA9"/>
    <w:rsid w:val="005464E0"/>
    <w:rsid w:val="00550704"/>
    <w:rsid w:val="00550B76"/>
    <w:rsid w:val="00553598"/>
    <w:rsid w:val="00562CB6"/>
    <w:rsid w:val="0057163E"/>
    <w:rsid w:val="00572640"/>
    <w:rsid w:val="00572D36"/>
    <w:rsid w:val="005904C7"/>
    <w:rsid w:val="005957BB"/>
    <w:rsid w:val="005A5984"/>
    <w:rsid w:val="005E3348"/>
    <w:rsid w:val="006158B9"/>
    <w:rsid w:val="00627229"/>
    <w:rsid w:val="00631A5D"/>
    <w:rsid w:val="00644867"/>
    <w:rsid w:val="00652A15"/>
    <w:rsid w:val="00657EFF"/>
    <w:rsid w:val="006727FB"/>
    <w:rsid w:val="00684A2C"/>
    <w:rsid w:val="006B242C"/>
    <w:rsid w:val="006B502B"/>
    <w:rsid w:val="006E1325"/>
    <w:rsid w:val="006E2445"/>
    <w:rsid w:val="00701D9D"/>
    <w:rsid w:val="00705E66"/>
    <w:rsid w:val="00707536"/>
    <w:rsid w:val="00711270"/>
    <w:rsid w:val="00734377"/>
    <w:rsid w:val="00745CFC"/>
    <w:rsid w:val="00750201"/>
    <w:rsid w:val="007609B6"/>
    <w:rsid w:val="00767673"/>
    <w:rsid w:val="00775EA8"/>
    <w:rsid w:val="00784551"/>
    <w:rsid w:val="007850F4"/>
    <w:rsid w:val="00795304"/>
    <w:rsid w:val="007A54CE"/>
    <w:rsid w:val="007B2800"/>
    <w:rsid w:val="007B7261"/>
    <w:rsid w:val="007C2558"/>
    <w:rsid w:val="007D2516"/>
    <w:rsid w:val="007D380E"/>
    <w:rsid w:val="007F5543"/>
    <w:rsid w:val="00817841"/>
    <w:rsid w:val="0083652B"/>
    <w:rsid w:val="00846481"/>
    <w:rsid w:val="00847521"/>
    <w:rsid w:val="00850F1B"/>
    <w:rsid w:val="00853072"/>
    <w:rsid w:val="008754A0"/>
    <w:rsid w:val="008836DD"/>
    <w:rsid w:val="008843B9"/>
    <w:rsid w:val="008947D0"/>
    <w:rsid w:val="00897D0B"/>
    <w:rsid w:val="008A1AA1"/>
    <w:rsid w:val="008A4F79"/>
    <w:rsid w:val="008A7B87"/>
    <w:rsid w:val="008B6C69"/>
    <w:rsid w:val="008E7126"/>
    <w:rsid w:val="008F1750"/>
    <w:rsid w:val="008F5757"/>
    <w:rsid w:val="00913058"/>
    <w:rsid w:val="009130E0"/>
    <w:rsid w:val="00917F59"/>
    <w:rsid w:val="00923DC8"/>
    <w:rsid w:val="0092440E"/>
    <w:rsid w:val="00926B38"/>
    <w:rsid w:val="00935D73"/>
    <w:rsid w:val="00945A76"/>
    <w:rsid w:val="00965B17"/>
    <w:rsid w:val="00980033"/>
    <w:rsid w:val="009876CB"/>
    <w:rsid w:val="0099154A"/>
    <w:rsid w:val="009A4A90"/>
    <w:rsid w:val="009A5566"/>
    <w:rsid w:val="009B0AE6"/>
    <w:rsid w:val="009D076E"/>
    <w:rsid w:val="009E2B4C"/>
    <w:rsid w:val="009E4344"/>
    <w:rsid w:val="00A063B4"/>
    <w:rsid w:val="00A117E3"/>
    <w:rsid w:val="00A2007A"/>
    <w:rsid w:val="00A32DEF"/>
    <w:rsid w:val="00A43BD2"/>
    <w:rsid w:val="00A55784"/>
    <w:rsid w:val="00A5760A"/>
    <w:rsid w:val="00A60BD3"/>
    <w:rsid w:val="00A62304"/>
    <w:rsid w:val="00A72570"/>
    <w:rsid w:val="00A77A2B"/>
    <w:rsid w:val="00A82DFC"/>
    <w:rsid w:val="00AC47D5"/>
    <w:rsid w:val="00B03135"/>
    <w:rsid w:val="00B20A86"/>
    <w:rsid w:val="00B221ED"/>
    <w:rsid w:val="00B22DA5"/>
    <w:rsid w:val="00B85C0C"/>
    <w:rsid w:val="00B96ABB"/>
    <w:rsid w:val="00BB41C7"/>
    <w:rsid w:val="00BB6DB1"/>
    <w:rsid w:val="00BD7B29"/>
    <w:rsid w:val="00BE6F0B"/>
    <w:rsid w:val="00BF73FC"/>
    <w:rsid w:val="00C12A8E"/>
    <w:rsid w:val="00C16FEF"/>
    <w:rsid w:val="00C17677"/>
    <w:rsid w:val="00C31B94"/>
    <w:rsid w:val="00C33ED9"/>
    <w:rsid w:val="00C46712"/>
    <w:rsid w:val="00C64844"/>
    <w:rsid w:val="00C7478D"/>
    <w:rsid w:val="00C82230"/>
    <w:rsid w:val="00C96543"/>
    <w:rsid w:val="00CB31A1"/>
    <w:rsid w:val="00CC2EF9"/>
    <w:rsid w:val="00CD6066"/>
    <w:rsid w:val="00CF2727"/>
    <w:rsid w:val="00D0159B"/>
    <w:rsid w:val="00D17D9E"/>
    <w:rsid w:val="00D271C9"/>
    <w:rsid w:val="00D3259E"/>
    <w:rsid w:val="00D502C0"/>
    <w:rsid w:val="00D74139"/>
    <w:rsid w:val="00D810BB"/>
    <w:rsid w:val="00D94DA2"/>
    <w:rsid w:val="00DA1D25"/>
    <w:rsid w:val="00DA3EA8"/>
    <w:rsid w:val="00DB0CD2"/>
    <w:rsid w:val="00DF59A9"/>
    <w:rsid w:val="00E02CFF"/>
    <w:rsid w:val="00E1619F"/>
    <w:rsid w:val="00E2577D"/>
    <w:rsid w:val="00E4255C"/>
    <w:rsid w:val="00E453E8"/>
    <w:rsid w:val="00E56A60"/>
    <w:rsid w:val="00E62560"/>
    <w:rsid w:val="00E7788C"/>
    <w:rsid w:val="00E82283"/>
    <w:rsid w:val="00E97355"/>
    <w:rsid w:val="00EA11CC"/>
    <w:rsid w:val="00EA3EEC"/>
    <w:rsid w:val="00EA505A"/>
    <w:rsid w:val="00EB1CAF"/>
    <w:rsid w:val="00EB52DB"/>
    <w:rsid w:val="00EC58B5"/>
    <w:rsid w:val="00EC7DD0"/>
    <w:rsid w:val="00EE3DC2"/>
    <w:rsid w:val="00F027B8"/>
    <w:rsid w:val="00F046B5"/>
    <w:rsid w:val="00F048F6"/>
    <w:rsid w:val="00F06AB5"/>
    <w:rsid w:val="00F1791D"/>
    <w:rsid w:val="00F3262B"/>
    <w:rsid w:val="00F358DD"/>
    <w:rsid w:val="00F71C93"/>
    <w:rsid w:val="00FB337B"/>
    <w:rsid w:val="00FE02B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A1C4-1F17-4920-A65B-1C3E025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2C"/>
  </w:style>
  <w:style w:type="paragraph" w:styleId="a5">
    <w:name w:val="footer"/>
    <w:basedOn w:val="a"/>
    <w:link w:val="a6"/>
    <w:uiPriority w:val="99"/>
    <w:unhideWhenUsed/>
    <w:rsid w:val="006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2C"/>
  </w:style>
  <w:style w:type="paragraph" w:styleId="a7">
    <w:name w:val="List Paragraph"/>
    <w:basedOn w:val="a"/>
    <w:uiPriority w:val="34"/>
    <w:qFormat/>
    <w:rsid w:val="00684A2C"/>
    <w:pPr>
      <w:ind w:left="720"/>
      <w:contextualSpacing/>
    </w:pPr>
  </w:style>
  <w:style w:type="character" w:customStyle="1" w:styleId="fontstyle01">
    <w:name w:val="fontstyle01"/>
    <w:basedOn w:val="a0"/>
    <w:rsid w:val="00684A2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-41">
    <w:name w:val="Grid Table 4 Accent 1"/>
    <w:basedOn w:val="a1"/>
    <w:uiPriority w:val="49"/>
    <w:rsid w:val="008F1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Normal (Web)"/>
    <w:basedOn w:val="a"/>
    <w:uiPriority w:val="99"/>
    <w:unhideWhenUsed/>
    <w:rsid w:val="008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F1750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8F17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1750"/>
    <w:rPr>
      <w:color w:val="0000FF"/>
      <w:u w:val="single"/>
    </w:rPr>
  </w:style>
  <w:style w:type="character" w:styleId="ac">
    <w:name w:val="Emphasis"/>
    <w:basedOn w:val="a0"/>
    <w:uiPriority w:val="20"/>
    <w:qFormat/>
    <w:rsid w:val="008F1750"/>
    <w:rPr>
      <w:i/>
      <w:iCs/>
    </w:rPr>
  </w:style>
  <w:style w:type="paragraph" w:styleId="ad">
    <w:name w:val="No Spacing"/>
    <w:uiPriority w:val="1"/>
    <w:qFormat/>
    <w:rsid w:val="008F1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1832-9C3F-4FB2-88FF-4C1F14A4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25</Pages>
  <Words>9452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Делопроизводство ОКА</cp:lastModifiedBy>
  <cp:revision>85</cp:revision>
  <cp:lastPrinted>2021-10-20T13:53:00Z</cp:lastPrinted>
  <dcterms:created xsi:type="dcterms:W3CDTF">2021-07-13T11:47:00Z</dcterms:created>
  <dcterms:modified xsi:type="dcterms:W3CDTF">2021-10-21T12:53:00Z</dcterms:modified>
</cp:coreProperties>
</file>