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87800" w14:textId="43D5F8CF" w:rsidR="00B05ECD" w:rsidRPr="002C4969" w:rsidRDefault="00EE2B1E" w:rsidP="00B05E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65004DB9" w14:textId="77777777" w:rsidR="00B05ECD" w:rsidRDefault="00B05ECD" w:rsidP="00B05E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969">
        <w:rPr>
          <w:rFonts w:ascii="Times New Roman" w:hAnsi="Times New Roman" w:cs="Times New Roman"/>
          <w:b/>
          <w:sz w:val="28"/>
          <w:szCs w:val="28"/>
        </w:rPr>
        <w:t>о результатах экспертно-аналитического мероприятия</w:t>
      </w:r>
    </w:p>
    <w:p w14:paraId="57B2951C" w14:textId="77777777" w:rsidR="00B05ECD" w:rsidRDefault="00B05ECD" w:rsidP="00B05E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C4969">
        <w:rPr>
          <w:rFonts w:ascii="Times New Roman" w:hAnsi="Times New Roman" w:cs="Times New Roman"/>
          <w:b/>
          <w:sz w:val="28"/>
          <w:szCs w:val="28"/>
        </w:rPr>
        <w:t>«М</w:t>
      </w:r>
      <w:r w:rsidRPr="002C49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ониторинг реализации национальных проектов</w:t>
      </w:r>
    </w:p>
    <w:p w14:paraId="790F4A61" w14:textId="3D9283AC" w:rsidR="00B05ECD" w:rsidRDefault="00B05ECD" w:rsidP="00B05E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C49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Республике Ингушетия за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9 месяцев 2024</w:t>
      </w:r>
      <w:r w:rsidRPr="002C49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а»</w:t>
      </w:r>
    </w:p>
    <w:p w14:paraId="2346CAB6" w14:textId="3AB445AB" w:rsidR="006A5C8D" w:rsidRDefault="006A5C8D" w:rsidP="00B05EC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E194C7" w14:textId="77777777" w:rsidR="001C769A" w:rsidRPr="000C1650" w:rsidRDefault="001C769A" w:rsidP="00B05EC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42D1DCB" w14:textId="207EE8AB" w:rsidR="004C3170" w:rsidRPr="00130883" w:rsidRDefault="004C3170" w:rsidP="004C3170">
      <w:pPr>
        <w:spacing w:after="0" w:line="240" w:lineRule="auto"/>
        <w:ind w:firstLine="709"/>
        <w:jc w:val="both"/>
      </w:pPr>
      <w:r w:rsidRPr="000059C8">
        <w:rPr>
          <w:rFonts w:ascii="Times New Roman" w:hAnsi="Times New Roman" w:cs="Times New Roman"/>
          <w:sz w:val="28"/>
          <w:szCs w:val="28"/>
        </w:rPr>
        <w:t>Экспертно-аналитическое мероприятие проведено в соответствии со статьями 157, 268.1 Бюджетного кодекса Российской Федерации, со статьей 9 Федерального закона от 07.02.2011 г. №</w:t>
      </w:r>
      <w:r w:rsidR="000C1650">
        <w:rPr>
          <w:rFonts w:ascii="Times New Roman" w:hAnsi="Times New Roman" w:cs="Times New Roman"/>
          <w:sz w:val="28"/>
          <w:szCs w:val="28"/>
        </w:rPr>
        <w:t> </w:t>
      </w:r>
      <w:r w:rsidRPr="000059C8">
        <w:rPr>
          <w:rFonts w:ascii="Times New Roman" w:hAnsi="Times New Roman" w:cs="Times New Roman"/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 статьей 8 Закона Республики Ингушетия от 28.09.2011 г. №</w:t>
      </w:r>
      <w:r w:rsidR="000C1650">
        <w:rPr>
          <w:rFonts w:ascii="Times New Roman" w:hAnsi="Times New Roman" w:cs="Times New Roman"/>
          <w:sz w:val="28"/>
          <w:szCs w:val="28"/>
        </w:rPr>
        <w:t> </w:t>
      </w:r>
      <w:r w:rsidRPr="000059C8">
        <w:rPr>
          <w:rFonts w:ascii="Times New Roman" w:hAnsi="Times New Roman" w:cs="Times New Roman"/>
          <w:sz w:val="28"/>
          <w:szCs w:val="28"/>
        </w:rPr>
        <w:t>27-РЗ «О Контрольно-счетной палате Республики Ингушетия» и Плана работы Контрольно-счетной палаты Республики Ингушетии</w:t>
      </w:r>
      <w:r>
        <w:rPr>
          <w:rFonts w:ascii="Times New Roman" w:hAnsi="Times New Roman" w:cs="Times New Roman"/>
          <w:sz w:val="28"/>
          <w:szCs w:val="28"/>
        </w:rPr>
        <w:t xml:space="preserve"> на 2024 год</w:t>
      </w:r>
      <w:r w:rsidRPr="000059C8">
        <w:rPr>
          <w:rFonts w:ascii="Times New Roman" w:hAnsi="Times New Roman" w:cs="Times New Roman"/>
          <w:sz w:val="28"/>
          <w:szCs w:val="28"/>
        </w:rPr>
        <w:t>.</w:t>
      </w:r>
    </w:p>
    <w:p w14:paraId="01DCF4BA" w14:textId="77777777" w:rsidR="004C3170" w:rsidRDefault="004C3170" w:rsidP="004C31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2BBE">
        <w:rPr>
          <w:rFonts w:ascii="Times New Roman" w:eastAsia="Calibri" w:hAnsi="Times New Roman" w:cs="Times New Roman"/>
          <w:sz w:val="28"/>
          <w:szCs w:val="28"/>
          <w:lang w:eastAsia="en-US"/>
        </w:rPr>
        <w:t>По результатам мониторинга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проведенного на </w:t>
      </w:r>
      <w:r w:rsidRPr="008911F5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основании представленной ответственными исполнителями за реализацию региональных проектов информации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042BBE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установлено следующее:</w:t>
      </w:r>
    </w:p>
    <w:p w14:paraId="14A54057" w14:textId="4880F291" w:rsidR="004C3170" w:rsidRPr="008911F5" w:rsidRDefault="004C3170" w:rsidP="004C31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8911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рамках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13 </w:t>
      </w:r>
      <w:r w:rsidRPr="008911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национальных проектов реализуются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49</w:t>
      </w:r>
      <w:r w:rsidRPr="008911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региональных проекта с общим объёмом финансирования на 2024 год в сумме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3B58D9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980</w:t>
      </w:r>
      <w:r w:rsidR="003B58D9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15</w:t>
      </w:r>
      <w:r w:rsidR="005A4BF1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603508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5A4B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911F5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руб., в том числе</w:t>
      </w:r>
      <w:r w:rsidR="00A77B0A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8911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счет средств федерального бюджета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A4BF1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A4BF1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3B58D9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5A4BF1">
        <w:rPr>
          <w:rFonts w:ascii="Times New Roman" w:eastAsia="Calibri" w:hAnsi="Times New Roman" w:cs="Times New Roman"/>
          <w:sz w:val="28"/>
          <w:szCs w:val="28"/>
          <w:lang w:eastAsia="en-US"/>
        </w:rPr>
        <w:t>265</w:t>
      </w:r>
      <w:r w:rsidR="003B58D9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5A4BF1">
        <w:rPr>
          <w:rFonts w:ascii="Times New Roman" w:eastAsia="Calibri" w:hAnsi="Times New Roman" w:cs="Times New Roman"/>
          <w:sz w:val="28"/>
          <w:szCs w:val="28"/>
          <w:lang w:eastAsia="en-US"/>
        </w:rPr>
        <w:t>442,3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911F5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руб., республиканского бюджета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B58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="005A4BF1">
        <w:rPr>
          <w:rFonts w:ascii="Times New Roman" w:eastAsia="Calibri" w:hAnsi="Times New Roman" w:cs="Times New Roman"/>
          <w:sz w:val="28"/>
          <w:szCs w:val="28"/>
          <w:lang w:eastAsia="en-US"/>
        </w:rPr>
        <w:t>714</w:t>
      </w:r>
      <w:r w:rsidR="003B58D9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5A4B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713,6 </w:t>
      </w:r>
      <w:r w:rsidRPr="008911F5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руб.</w:t>
      </w:r>
      <w:r w:rsidR="005A4B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051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 w:rsidR="0010518D" w:rsidRPr="008911F5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Pr="008911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бюджета </w:t>
      </w:r>
      <w:r w:rsidR="003B58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5A4BF1">
        <w:rPr>
          <w:rFonts w:ascii="Times New Roman" w:eastAsia="Calibri" w:hAnsi="Times New Roman" w:cs="Times New Roman"/>
          <w:sz w:val="28"/>
          <w:szCs w:val="28"/>
          <w:lang w:eastAsia="en-US"/>
        </w:rPr>
        <w:t>0,</w:t>
      </w:r>
      <w:r w:rsidR="001051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 </w:t>
      </w:r>
      <w:r w:rsidRPr="008911F5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руб.</w:t>
      </w:r>
    </w:p>
    <w:p w14:paraId="22A20900" w14:textId="6EE33809" w:rsidR="004C3170" w:rsidRPr="008911F5" w:rsidRDefault="004C3170" w:rsidP="004C31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отчетном периоде п</w:t>
      </w:r>
      <w:r w:rsidRPr="008911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рофинансировано </w:t>
      </w:r>
      <w:r w:rsidR="006673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Pr="008911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сумме </w:t>
      </w:r>
      <w:r w:rsidR="00603508">
        <w:rPr>
          <w:rFonts w:ascii="Times New Roman" w:eastAsia="Calibri" w:hAnsi="Times New Roman" w:cs="Times New Roman"/>
          <w:sz w:val="28"/>
          <w:szCs w:val="28"/>
          <w:lang w:eastAsia="en-US"/>
        </w:rPr>
        <w:t>3 155</w:t>
      </w:r>
      <w:r w:rsidR="00EB1C89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603508">
        <w:rPr>
          <w:rFonts w:ascii="Times New Roman" w:eastAsia="Calibri" w:hAnsi="Times New Roman" w:cs="Times New Roman"/>
          <w:sz w:val="28"/>
          <w:szCs w:val="28"/>
          <w:lang w:eastAsia="en-US"/>
        </w:rPr>
        <w:t>55</w:t>
      </w:r>
      <w:r w:rsidR="00EB1C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1,7 </w:t>
      </w:r>
      <w:r w:rsidRPr="008911F5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руб., в том числе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8911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счет средств федерального бюджета</w:t>
      </w:r>
      <w:r w:rsidR="003B58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</w:t>
      </w:r>
      <w:r w:rsidRPr="008911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0350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A77B0A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603508">
        <w:rPr>
          <w:rFonts w:ascii="Times New Roman" w:eastAsia="Calibri" w:hAnsi="Times New Roman" w:cs="Times New Roman"/>
          <w:sz w:val="28"/>
          <w:szCs w:val="28"/>
          <w:lang w:eastAsia="en-US"/>
        </w:rPr>
        <w:t>450</w:t>
      </w:r>
      <w:r w:rsidR="00A77B0A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603508">
        <w:rPr>
          <w:rFonts w:ascii="Times New Roman" w:eastAsia="Calibri" w:hAnsi="Times New Roman" w:cs="Times New Roman"/>
          <w:sz w:val="28"/>
          <w:szCs w:val="28"/>
          <w:lang w:eastAsia="en-US"/>
        </w:rPr>
        <w:t>736,4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911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руб., республиканского бюджета </w:t>
      </w:r>
      <w:r w:rsidR="00A77B0A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3B58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03508">
        <w:rPr>
          <w:rFonts w:ascii="Times New Roman" w:eastAsia="Calibri" w:hAnsi="Times New Roman" w:cs="Times New Roman"/>
          <w:sz w:val="28"/>
          <w:szCs w:val="28"/>
          <w:lang w:eastAsia="en-US"/>
        </w:rPr>
        <w:t>704</w:t>
      </w:r>
      <w:r w:rsidR="00A77B0A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603508">
        <w:rPr>
          <w:rFonts w:ascii="Times New Roman" w:eastAsia="Calibri" w:hAnsi="Times New Roman" w:cs="Times New Roman"/>
          <w:sz w:val="28"/>
          <w:szCs w:val="28"/>
          <w:lang w:eastAsia="en-US"/>
        </w:rPr>
        <w:t>814,8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911F5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муниципального </w:t>
      </w:r>
      <w:r w:rsidR="001051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бюджета </w:t>
      </w:r>
      <w:r w:rsidR="003B58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1051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0,5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тыс. руб.</w:t>
      </w:r>
    </w:p>
    <w:p w14:paraId="3D4002BE" w14:textId="1189D0E0" w:rsidR="004C3170" w:rsidRDefault="004C3170" w:rsidP="004C31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11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состоянию на </w:t>
      </w:r>
      <w:r w:rsidR="00A77B0A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8911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октября</w:t>
      </w:r>
      <w:r w:rsidRPr="008911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2024 года кассовое исполнение по проектам составляет </w:t>
      </w:r>
      <w:r w:rsidR="00EB1C89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0C1650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EB1C89">
        <w:rPr>
          <w:rFonts w:ascii="Times New Roman" w:eastAsia="Calibri" w:hAnsi="Times New Roman" w:cs="Times New Roman"/>
          <w:sz w:val="28"/>
          <w:szCs w:val="28"/>
          <w:lang w:eastAsia="en-US"/>
        </w:rPr>
        <w:t>575</w:t>
      </w:r>
      <w:r w:rsidR="000C1650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EB1C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871,9 </w:t>
      </w:r>
      <w:r w:rsidRPr="008911F5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руб.</w:t>
      </w:r>
      <w:r w:rsidR="00A77B0A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8911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том числе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8911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средства федерального бюджета </w:t>
      </w:r>
      <w:r w:rsidR="00A77B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EB1C89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0C1650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EB1C89">
        <w:rPr>
          <w:rFonts w:ascii="Times New Roman" w:eastAsia="Calibri" w:hAnsi="Times New Roman" w:cs="Times New Roman"/>
          <w:sz w:val="28"/>
          <w:szCs w:val="28"/>
          <w:lang w:eastAsia="en-US"/>
        </w:rPr>
        <w:t>054</w:t>
      </w:r>
      <w:r w:rsidR="000C1650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EB1C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210,9 </w:t>
      </w:r>
      <w:r w:rsidRPr="008911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рублей, средства республиканского бюджета </w:t>
      </w:r>
      <w:r w:rsidR="00A77B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EB1C89">
        <w:rPr>
          <w:rFonts w:ascii="Times New Roman" w:eastAsia="Calibri" w:hAnsi="Times New Roman" w:cs="Times New Roman"/>
          <w:sz w:val="28"/>
          <w:szCs w:val="28"/>
          <w:lang w:eastAsia="en-US"/>
        </w:rPr>
        <w:t>521</w:t>
      </w:r>
      <w:r w:rsidR="000C1650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EB1C89">
        <w:rPr>
          <w:rFonts w:ascii="Times New Roman" w:eastAsia="Calibri" w:hAnsi="Times New Roman" w:cs="Times New Roman"/>
          <w:sz w:val="28"/>
          <w:szCs w:val="28"/>
          <w:lang w:eastAsia="en-US"/>
        </w:rPr>
        <w:t>661,0</w:t>
      </w:r>
      <w:r w:rsidR="001051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911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руб.) или </w:t>
      </w:r>
      <w:r w:rsidR="00EB1C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81,6 </w:t>
      </w:r>
      <w:r w:rsidRPr="008911F5">
        <w:rPr>
          <w:rFonts w:ascii="Times New Roman" w:eastAsia="Calibri" w:hAnsi="Times New Roman" w:cs="Times New Roman"/>
          <w:sz w:val="28"/>
          <w:szCs w:val="28"/>
          <w:lang w:eastAsia="en-US"/>
        </w:rPr>
        <w:t>% от общего объема финансирования.</w:t>
      </w:r>
    </w:p>
    <w:p w14:paraId="1CC4B988" w14:textId="77777777" w:rsidR="0010518D" w:rsidRDefault="0010518D" w:rsidP="004C31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03561AE" w14:textId="22A77A5E" w:rsidR="004C3170" w:rsidRPr="000C1650" w:rsidRDefault="004C3170" w:rsidP="004C31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650">
        <w:rPr>
          <w:rFonts w:ascii="Times New Roman" w:hAnsi="Times New Roman" w:cs="Times New Roman"/>
          <w:b/>
          <w:sz w:val="28"/>
          <w:szCs w:val="28"/>
        </w:rPr>
        <w:t>Национальный проект «Демография»</w:t>
      </w:r>
    </w:p>
    <w:p w14:paraId="4AF151C3" w14:textId="77777777" w:rsidR="004C3170" w:rsidRPr="00B5212E" w:rsidRDefault="004C3170" w:rsidP="004C31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DA81EE" w14:textId="77777777" w:rsidR="004C3170" w:rsidRDefault="004C3170" w:rsidP="004C31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12E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«Демография» в Республике Ингушетия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r w:rsidRPr="00B5212E">
        <w:rPr>
          <w:rFonts w:ascii="Times New Roman" w:hAnsi="Times New Roman" w:cs="Times New Roman"/>
          <w:sz w:val="28"/>
          <w:szCs w:val="28"/>
        </w:rPr>
        <w:t>4 региональных проекта</w:t>
      </w:r>
      <w:r>
        <w:rPr>
          <w:rFonts w:ascii="Times New Roman" w:hAnsi="Times New Roman" w:cs="Times New Roman"/>
          <w:sz w:val="28"/>
          <w:szCs w:val="28"/>
        </w:rPr>
        <w:t>, 3 из которых реализуются в 2024 году, в том числе:</w:t>
      </w:r>
    </w:p>
    <w:p w14:paraId="3CB8AB36" w14:textId="5E00089C" w:rsidR="004C3170" w:rsidRPr="00C3773F" w:rsidRDefault="004C3170" w:rsidP="004C31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3773F">
        <w:rPr>
          <w:rFonts w:ascii="Times New Roman" w:hAnsi="Times New Roman" w:cs="Times New Roman"/>
          <w:b/>
          <w:i/>
          <w:iCs/>
          <w:sz w:val="28"/>
          <w:szCs w:val="28"/>
        </w:rPr>
        <w:t>1. Региональный проект «Старшее поколение»</w:t>
      </w:r>
      <w:r w:rsidR="000C1650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14:paraId="647C6D18" w14:textId="77777777" w:rsidR="00A77B0A" w:rsidRDefault="004C3170" w:rsidP="00A77B0A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06F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 на финансовое обеспечение расходных обязательств по исполнению регионального проекта в </w:t>
      </w:r>
      <w:r w:rsidR="00A77B0A">
        <w:rPr>
          <w:rFonts w:ascii="Times New Roman" w:hAnsi="Times New Roman" w:cs="Times New Roman"/>
          <w:sz w:val="28"/>
          <w:szCs w:val="28"/>
        </w:rPr>
        <w:t xml:space="preserve">текущем году </w:t>
      </w:r>
      <w:r w:rsidRPr="0091106F">
        <w:rPr>
          <w:rFonts w:ascii="Times New Roman" w:hAnsi="Times New Roman" w:cs="Times New Roman"/>
          <w:sz w:val="28"/>
          <w:szCs w:val="28"/>
        </w:rPr>
        <w:t>составляет в общей сумме 203</w:t>
      </w:r>
      <w:r w:rsidR="003B58D9">
        <w:rPr>
          <w:rFonts w:ascii="Times New Roman" w:hAnsi="Times New Roman" w:cs="Times New Roman"/>
          <w:sz w:val="28"/>
          <w:szCs w:val="28"/>
        </w:rPr>
        <w:t> </w:t>
      </w:r>
      <w:r w:rsidRPr="0091106F">
        <w:rPr>
          <w:rFonts w:ascii="Times New Roman" w:hAnsi="Times New Roman" w:cs="Times New Roman"/>
          <w:sz w:val="28"/>
          <w:szCs w:val="28"/>
        </w:rPr>
        <w:t>683,8</w:t>
      </w:r>
      <w:r w:rsidRPr="003F0422">
        <w:rPr>
          <w:rFonts w:ascii="Times New Roman" w:hAnsi="Times New Roman" w:cs="Times New Roman"/>
          <w:sz w:val="28"/>
          <w:szCs w:val="28"/>
        </w:rPr>
        <w:t xml:space="preserve"> </w:t>
      </w:r>
      <w:r w:rsidRPr="00251DB6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Pr="0091106F">
        <w:rPr>
          <w:rFonts w:ascii="Times New Roman" w:hAnsi="Times New Roman" w:cs="Times New Roman"/>
          <w:sz w:val="28"/>
          <w:szCs w:val="28"/>
        </w:rPr>
        <w:t>(из федерального бюджета – 201</w:t>
      </w:r>
      <w:r w:rsidR="003B58D9">
        <w:rPr>
          <w:rFonts w:ascii="Times New Roman" w:hAnsi="Times New Roman" w:cs="Times New Roman"/>
          <w:sz w:val="28"/>
          <w:szCs w:val="28"/>
        </w:rPr>
        <w:t> </w:t>
      </w:r>
      <w:r w:rsidRPr="0091106F">
        <w:rPr>
          <w:rFonts w:ascii="Times New Roman" w:hAnsi="Times New Roman" w:cs="Times New Roman"/>
          <w:sz w:val="28"/>
          <w:szCs w:val="28"/>
        </w:rPr>
        <w:t>647,1 тыс. руб., из республиканского бюджета – 2 036,7 тыс. руб.).</w:t>
      </w:r>
    </w:p>
    <w:p w14:paraId="138D1016" w14:textId="4B39DD70" w:rsidR="004C3170" w:rsidRPr="0091106F" w:rsidRDefault="00A77B0A" w:rsidP="00A77B0A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 октября 2024 года фактическое финансирование</w:t>
      </w:r>
      <w:r w:rsidR="004C3170" w:rsidRPr="0091106F">
        <w:rPr>
          <w:rFonts w:ascii="Times New Roman" w:hAnsi="Times New Roman" w:cs="Times New Roman"/>
          <w:sz w:val="28"/>
          <w:szCs w:val="28"/>
        </w:rPr>
        <w:t xml:space="preserve"> и кассовое исполнение составляет 160</w:t>
      </w:r>
      <w:r w:rsidR="003B58D9">
        <w:rPr>
          <w:rFonts w:ascii="Times New Roman" w:hAnsi="Times New Roman" w:cs="Times New Roman"/>
          <w:sz w:val="28"/>
          <w:szCs w:val="28"/>
        </w:rPr>
        <w:t> </w:t>
      </w:r>
      <w:r w:rsidR="004C3170" w:rsidRPr="0091106F">
        <w:rPr>
          <w:rFonts w:ascii="Times New Roman" w:hAnsi="Times New Roman" w:cs="Times New Roman"/>
          <w:sz w:val="28"/>
          <w:szCs w:val="28"/>
        </w:rPr>
        <w:t>428,4 тыс. руб. (из федерального бюджета – 158</w:t>
      </w:r>
      <w:r w:rsidR="003B58D9">
        <w:rPr>
          <w:rFonts w:ascii="Times New Roman" w:hAnsi="Times New Roman" w:cs="Times New Roman"/>
          <w:sz w:val="28"/>
          <w:szCs w:val="28"/>
        </w:rPr>
        <w:t> </w:t>
      </w:r>
      <w:r w:rsidR="004C3170" w:rsidRPr="0091106F">
        <w:rPr>
          <w:rFonts w:ascii="Times New Roman" w:hAnsi="Times New Roman" w:cs="Times New Roman"/>
          <w:sz w:val="28"/>
          <w:szCs w:val="28"/>
        </w:rPr>
        <w:t>824,</w:t>
      </w:r>
      <w:r w:rsidR="004C3170">
        <w:rPr>
          <w:rFonts w:ascii="Times New Roman" w:hAnsi="Times New Roman" w:cs="Times New Roman"/>
          <w:sz w:val="28"/>
          <w:szCs w:val="28"/>
        </w:rPr>
        <w:t>3</w:t>
      </w:r>
      <w:r w:rsidR="004C3170" w:rsidRPr="0091106F">
        <w:rPr>
          <w:rFonts w:ascii="Times New Roman" w:hAnsi="Times New Roman" w:cs="Times New Roman"/>
          <w:sz w:val="28"/>
          <w:szCs w:val="28"/>
        </w:rPr>
        <w:t xml:space="preserve"> тыс. руб., из республиканского бюджета – 1</w:t>
      </w:r>
      <w:r w:rsidR="003B58D9">
        <w:rPr>
          <w:rFonts w:ascii="Times New Roman" w:hAnsi="Times New Roman" w:cs="Times New Roman"/>
          <w:sz w:val="28"/>
          <w:szCs w:val="28"/>
        </w:rPr>
        <w:t> </w:t>
      </w:r>
      <w:r w:rsidR="004C3170" w:rsidRPr="0091106F">
        <w:rPr>
          <w:rFonts w:ascii="Times New Roman" w:hAnsi="Times New Roman" w:cs="Times New Roman"/>
          <w:sz w:val="28"/>
          <w:szCs w:val="28"/>
        </w:rPr>
        <w:t>604,1 тыс. руб.) или 78,7% от предусмотренного финансирования.</w:t>
      </w:r>
    </w:p>
    <w:p w14:paraId="25AECAD3" w14:textId="0BE1754E" w:rsidR="004C3170" w:rsidRDefault="004C3170" w:rsidP="004C3170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DB6">
        <w:rPr>
          <w:rFonts w:ascii="Times New Roman" w:hAnsi="Times New Roman" w:cs="Times New Roman"/>
          <w:sz w:val="28"/>
          <w:szCs w:val="28"/>
        </w:rPr>
        <w:t>Министерством труда и социальной защиты Российской Федерации с Правительством Республики Ингушетия заключены соглашения о предоставлении субсидии из федерального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1DB6">
        <w:rPr>
          <w:rFonts w:ascii="Times New Roman" w:hAnsi="Times New Roman" w:cs="Times New Roman"/>
          <w:sz w:val="28"/>
          <w:szCs w:val="28"/>
        </w:rPr>
        <w:t xml:space="preserve"> бюджету Республики </w:t>
      </w:r>
      <w:r w:rsidRPr="00251DB6">
        <w:rPr>
          <w:rFonts w:ascii="Times New Roman" w:hAnsi="Times New Roman" w:cs="Times New Roman"/>
          <w:sz w:val="28"/>
          <w:szCs w:val="28"/>
        </w:rPr>
        <w:lastRenderedPageBreak/>
        <w:t xml:space="preserve">Ингушетия в целях </w:t>
      </w:r>
      <w:proofErr w:type="spellStart"/>
      <w:r w:rsidRPr="00251DB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51DB6">
        <w:rPr>
          <w:rFonts w:ascii="Times New Roman" w:hAnsi="Times New Roman" w:cs="Times New Roman"/>
          <w:sz w:val="28"/>
          <w:szCs w:val="28"/>
        </w:rPr>
        <w:t xml:space="preserve"> расходных обязательств </w:t>
      </w:r>
      <w:r w:rsidR="00A77B0A">
        <w:rPr>
          <w:rFonts w:ascii="Times New Roman" w:hAnsi="Times New Roman" w:cs="Times New Roman"/>
          <w:sz w:val="28"/>
          <w:szCs w:val="28"/>
        </w:rPr>
        <w:t>субъектов Российской Федерации, согласно которым в 2024 году на:</w:t>
      </w:r>
    </w:p>
    <w:p w14:paraId="68BB64DF" w14:textId="39528BFE" w:rsidR="004C3170" w:rsidRPr="00A77B0A" w:rsidRDefault="004C3170" w:rsidP="00A77B0A">
      <w:pPr>
        <w:pStyle w:val="a4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DB6">
        <w:rPr>
          <w:rFonts w:ascii="Times New Roman" w:hAnsi="Times New Roman" w:cs="Times New Roman"/>
          <w:sz w:val="28"/>
          <w:szCs w:val="28"/>
        </w:rPr>
        <w:t xml:space="preserve">строительство корпуса республиканского центра социального обслуживания граждан пожилого возраста и инвалидов г. Малгобек и Малгобекского района (переходящий объект 2023 года) предусмотрено </w:t>
      </w:r>
      <w:r w:rsidR="00E67C57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Pr="00251DB6">
        <w:rPr>
          <w:rFonts w:ascii="Times New Roman" w:hAnsi="Times New Roman" w:cs="Times New Roman"/>
          <w:sz w:val="28"/>
          <w:szCs w:val="28"/>
        </w:rPr>
        <w:t>119</w:t>
      </w:r>
      <w:r w:rsidR="000C1650">
        <w:rPr>
          <w:rFonts w:ascii="Times New Roman" w:hAnsi="Times New Roman" w:cs="Times New Roman"/>
          <w:sz w:val="28"/>
          <w:szCs w:val="28"/>
        </w:rPr>
        <w:t> </w:t>
      </w:r>
      <w:r w:rsidRPr="00251DB6">
        <w:rPr>
          <w:rFonts w:ascii="Times New Roman" w:hAnsi="Times New Roman" w:cs="Times New Roman"/>
          <w:sz w:val="28"/>
          <w:szCs w:val="28"/>
        </w:rPr>
        <w:t>727,9 тыс. руб.</w:t>
      </w:r>
      <w:r w:rsidR="00E67C57">
        <w:rPr>
          <w:rFonts w:ascii="Times New Roman" w:hAnsi="Times New Roman" w:cs="Times New Roman"/>
          <w:sz w:val="28"/>
          <w:szCs w:val="28"/>
        </w:rPr>
        <w:t xml:space="preserve">, в том числе: </w:t>
      </w:r>
      <w:r w:rsidRPr="00251DB6">
        <w:rPr>
          <w:rFonts w:ascii="Times New Roman" w:hAnsi="Times New Roman" w:cs="Times New Roman"/>
          <w:sz w:val="28"/>
          <w:szCs w:val="28"/>
        </w:rPr>
        <w:t xml:space="preserve">из федерального бюджета </w:t>
      </w:r>
      <w:r w:rsidR="000C1650">
        <w:rPr>
          <w:rFonts w:ascii="Times New Roman" w:hAnsi="Times New Roman" w:cs="Times New Roman"/>
          <w:sz w:val="28"/>
          <w:szCs w:val="28"/>
        </w:rPr>
        <w:t>–</w:t>
      </w:r>
      <w:r w:rsidRPr="00251DB6">
        <w:rPr>
          <w:rFonts w:ascii="Times New Roman" w:hAnsi="Times New Roman" w:cs="Times New Roman"/>
          <w:sz w:val="28"/>
          <w:szCs w:val="28"/>
        </w:rPr>
        <w:t xml:space="preserve"> 118</w:t>
      </w:r>
      <w:r w:rsidR="000C1650">
        <w:rPr>
          <w:rFonts w:ascii="Times New Roman" w:hAnsi="Times New Roman" w:cs="Times New Roman"/>
          <w:sz w:val="28"/>
          <w:szCs w:val="28"/>
        </w:rPr>
        <w:t> </w:t>
      </w:r>
      <w:r w:rsidRPr="00251DB6">
        <w:rPr>
          <w:rFonts w:ascii="Times New Roman" w:hAnsi="Times New Roman" w:cs="Times New Roman"/>
          <w:sz w:val="28"/>
          <w:szCs w:val="28"/>
        </w:rPr>
        <w:t xml:space="preserve">530,6 тыс. руб., из республиканского бюджета </w:t>
      </w:r>
      <w:r w:rsidR="000C1650">
        <w:rPr>
          <w:rFonts w:ascii="Times New Roman" w:hAnsi="Times New Roman" w:cs="Times New Roman"/>
          <w:sz w:val="28"/>
          <w:szCs w:val="28"/>
        </w:rPr>
        <w:t>–</w:t>
      </w:r>
      <w:r w:rsidRPr="00251DB6">
        <w:rPr>
          <w:rFonts w:ascii="Times New Roman" w:hAnsi="Times New Roman" w:cs="Times New Roman"/>
          <w:sz w:val="28"/>
          <w:szCs w:val="28"/>
        </w:rPr>
        <w:t xml:space="preserve"> 1</w:t>
      </w:r>
      <w:r w:rsidR="000C1650">
        <w:rPr>
          <w:rFonts w:ascii="Times New Roman" w:hAnsi="Times New Roman" w:cs="Times New Roman"/>
          <w:sz w:val="28"/>
          <w:szCs w:val="28"/>
        </w:rPr>
        <w:t> </w:t>
      </w:r>
      <w:r w:rsidRPr="00251DB6">
        <w:rPr>
          <w:rFonts w:ascii="Times New Roman" w:hAnsi="Times New Roman" w:cs="Times New Roman"/>
          <w:sz w:val="28"/>
          <w:szCs w:val="28"/>
        </w:rPr>
        <w:t>197,3 тыс. руб.</w:t>
      </w:r>
      <w:r w:rsidR="00E67C57" w:rsidRPr="00E67C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67C57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E67C57" w:rsidRPr="00E67C57">
        <w:rPr>
          <w:rFonts w:ascii="Times New Roman" w:hAnsi="Times New Roman" w:cs="Times New Roman"/>
          <w:sz w:val="28"/>
          <w:szCs w:val="28"/>
        </w:rPr>
        <w:t>соглашени</w:t>
      </w:r>
      <w:r w:rsidR="00E67C57">
        <w:rPr>
          <w:rFonts w:ascii="Times New Roman" w:hAnsi="Times New Roman" w:cs="Times New Roman"/>
          <w:sz w:val="28"/>
          <w:szCs w:val="28"/>
        </w:rPr>
        <w:t>е</w:t>
      </w:r>
      <w:r w:rsidR="00E67C57" w:rsidRPr="00E67C57">
        <w:rPr>
          <w:rFonts w:ascii="Times New Roman" w:hAnsi="Times New Roman" w:cs="Times New Roman"/>
          <w:sz w:val="28"/>
          <w:szCs w:val="28"/>
        </w:rPr>
        <w:t xml:space="preserve"> от 27.12.2022 г. №</w:t>
      </w:r>
      <w:r w:rsidR="00E67C57">
        <w:rPr>
          <w:rFonts w:ascii="Times New Roman" w:hAnsi="Times New Roman" w:cs="Times New Roman"/>
          <w:sz w:val="28"/>
          <w:szCs w:val="28"/>
        </w:rPr>
        <w:t> </w:t>
      </w:r>
      <w:r w:rsidR="00E67C57" w:rsidRPr="00E67C57">
        <w:rPr>
          <w:rFonts w:ascii="Times New Roman" w:hAnsi="Times New Roman" w:cs="Times New Roman"/>
          <w:sz w:val="28"/>
          <w:szCs w:val="28"/>
        </w:rPr>
        <w:t>149-09-2023-033 (в редакции от 02.05.2023 №</w:t>
      </w:r>
      <w:r w:rsidR="00E67C57">
        <w:rPr>
          <w:rFonts w:ascii="Times New Roman" w:hAnsi="Times New Roman" w:cs="Times New Roman"/>
          <w:sz w:val="28"/>
          <w:szCs w:val="28"/>
        </w:rPr>
        <w:t> </w:t>
      </w:r>
      <w:r w:rsidR="00E67C57" w:rsidRPr="00E67C57">
        <w:rPr>
          <w:rFonts w:ascii="Times New Roman" w:hAnsi="Times New Roman" w:cs="Times New Roman"/>
          <w:sz w:val="28"/>
          <w:szCs w:val="28"/>
        </w:rPr>
        <w:t>149-09-2023-033/1)</w:t>
      </w:r>
      <w:r w:rsidR="00E67C57">
        <w:rPr>
          <w:rFonts w:ascii="Times New Roman" w:hAnsi="Times New Roman" w:cs="Times New Roman"/>
          <w:sz w:val="28"/>
          <w:szCs w:val="28"/>
        </w:rPr>
        <w:t>).</w:t>
      </w:r>
      <w:r w:rsidR="00A77B0A">
        <w:rPr>
          <w:rFonts w:ascii="Times New Roman" w:hAnsi="Times New Roman" w:cs="Times New Roman"/>
          <w:sz w:val="28"/>
          <w:szCs w:val="28"/>
        </w:rPr>
        <w:t xml:space="preserve"> На отчетную дату финансирование и кассовое исполнение</w:t>
      </w:r>
      <w:r w:rsidR="00E67C57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Pr="00A77B0A">
        <w:rPr>
          <w:rFonts w:ascii="Times New Roman" w:hAnsi="Times New Roman" w:cs="Times New Roman"/>
          <w:sz w:val="28"/>
          <w:szCs w:val="28"/>
        </w:rPr>
        <w:t>98</w:t>
      </w:r>
      <w:r w:rsidR="000C1650" w:rsidRPr="00A77B0A">
        <w:rPr>
          <w:rFonts w:ascii="Times New Roman" w:hAnsi="Times New Roman" w:cs="Times New Roman"/>
          <w:sz w:val="28"/>
          <w:szCs w:val="28"/>
        </w:rPr>
        <w:t> </w:t>
      </w:r>
      <w:r w:rsidRPr="00A77B0A">
        <w:rPr>
          <w:rFonts w:ascii="Times New Roman" w:hAnsi="Times New Roman" w:cs="Times New Roman"/>
          <w:sz w:val="28"/>
          <w:szCs w:val="28"/>
        </w:rPr>
        <w:t>701,9 тыс. руб.</w:t>
      </w:r>
      <w:r w:rsidR="00E67C57">
        <w:rPr>
          <w:rFonts w:ascii="Times New Roman" w:hAnsi="Times New Roman" w:cs="Times New Roman"/>
          <w:sz w:val="28"/>
          <w:szCs w:val="28"/>
        </w:rPr>
        <w:t xml:space="preserve">, в том числе: </w:t>
      </w:r>
      <w:r w:rsidRPr="00A77B0A">
        <w:rPr>
          <w:rFonts w:ascii="Times New Roman" w:hAnsi="Times New Roman" w:cs="Times New Roman"/>
          <w:sz w:val="28"/>
          <w:szCs w:val="28"/>
        </w:rPr>
        <w:t xml:space="preserve">из федерального бюджета </w:t>
      </w:r>
      <w:r w:rsidR="000C1650" w:rsidRPr="00A77B0A">
        <w:rPr>
          <w:rFonts w:ascii="Times New Roman" w:hAnsi="Times New Roman" w:cs="Times New Roman"/>
          <w:sz w:val="28"/>
          <w:szCs w:val="28"/>
        </w:rPr>
        <w:t>–</w:t>
      </w:r>
      <w:r w:rsidRPr="00A77B0A">
        <w:rPr>
          <w:rFonts w:ascii="Times New Roman" w:hAnsi="Times New Roman" w:cs="Times New Roman"/>
          <w:sz w:val="28"/>
          <w:szCs w:val="28"/>
        </w:rPr>
        <w:t xml:space="preserve"> 97</w:t>
      </w:r>
      <w:r w:rsidR="000C1650" w:rsidRPr="00A77B0A">
        <w:rPr>
          <w:rFonts w:ascii="Times New Roman" w:hAnsi="Times New Roman" w:cs="Times New Roman"/>
          <w:sz w:val="28"/>
          <w:szCs w:val="28"/>
        </w:rPr>
        <w:t> </w:t>
      </w:r>
      <w:r w:rsidRPr="00A77B0A">
        <w:rPr>
          <w:rFonts w:ascii="Times New Roman" w:hAnsi="Times New Roman" w:cs="Times New Roman"/>
          <w:sz w:val="28"/>
          <w:szCs w:val="28"/>
        </w:rPr>
        <w:t xml:space="preserve">714,9 тыс. руб., из республиканского бюджета </w:t>
      </w:r>
      <w:r w:rsidR="00C41BF9" w:rsidRPr="00A77B0A">
        <w:rPr>
          <w:rFonts w:ascii="Times New Roman" w:hAnsi="Times New Roman" w:cs="Times New Roman"/>
          <w:sz w:val="28"/>
          <w:szCs w:val="28"/>
        </w:rPr>
        <w:t>- 987</w:t>
      </w:r>
      <w:r w:rsidRPr="00A77B0A">
        <w:rPr>
          <w:rFonts w:ascii="Times New Roman" w:hAnsi="Times New Roman" w:cs="Times New Roman"/>
          <w:sz w:val="28"/>
          <w:szCs w:val="28"/>
        </w:rPr>
        <w:t xml:space="preserve">,0 тыс. руб. </w:t>
      </w:r>
    </w:p>
    <w:p w14:paraId="0990CECB" w14:textId="588B71DF" w:rsidR="004C3170" w:rsidRPr="00E67C57" w:rsidRDefault="004C3170" w:rsidP="00E67C57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42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E67C57">
        <w:rPr>
          <w:rFonts w:ascii="Times New Roman" w:hAnsi="Times New Roman" w:cs="Times New Roman"/>
          <w:sz w:val="28"/>
          <w:szCs w:val="28"/>
        </w:rPr>
        <w:t xml:space="preserve">оказание услуг </w:t>
      </w:r>
      <w:r w:rsidRPr="00E6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гражданам старше трудоспособного возраста и инвалидам в рамках системы долговременного ухода </w:t>
      </w:r>
      <w:r w:rsidRPr="00E67C57">
        <w:rPr>
          <w:rFonts w:ascii="Times New Roman" w:hAnsi="Times New Roman" w:cs="Times New Roman"/>
          <w:sz w:val="28"/>
          <w:szCs w:val="28"/>
        </w:rPr>
        <w:t>предусмотрено 83</w:t>
      </w:r>
      <w:r w:rsidR="000C1650" w:rsidRPr="00E67C57">
        <w:rPr>
          <w:rFonts w:ascii="Times New Roman" w:hAnsi="Times New Roman" w:cs="Times New Roman"/>
          <w:sz w:val="28"/>
          <w:szCs w:val="28"/>
        </w:rPr>
        <w:t> </w:t>
      </w:r>
      <w:r w:rsidRPr="00E67C57">
        <w:rPr>
          <w:rFonts w:ascii="Times New Roman" w:hAnsi="Times New Roman" w:cs="Times New Roman"/>
          <w:sz w:val="28"/>
          <w:szCs w:val="28"/>
        </w:rPr>
        <w:t>937,6 тыс. руб.</w:t>
      </w:r>
      <w:r w:rsidR="00E67C57">
        <w:rPr>
          <w:rFonts w:ascii="Times New Roman" w:hAnsi="Times New Roman" w:cs="Times New Roman"/>
          <w:sz w:val="28"/>
          <w:szCs w:val="28"/>
        </w:rPr>
        <w:t xml:space="preserve">, в том числе: </w:t>
      </w:r>
      <w:r w:rsidRPr="00E67C57">
        <w:rPr>
          <w:rFonts w:ascii="Times New Roman" w:hAnsi="Times New Roman" w:cs="Times New Roman"/>
          <w:sz w:val="28"/>
          <w:szCs w:val="28"/>
        </w:rPr>
        <w:t xml:space="preserve">из федерального бюджета </w:t>
      </w:r>
      <w:r w:rsidR="000C1650" w:rsidRPr="00E67C57">
        <w:rPr>
          <w:rFonts w:ascii="Times New Roman" w:hAnsi="Times New Roman" w:cs="Times New Roman"/>
          <w:sz w:val="28"/>
          <w:szCs w:val="28"/>
        </w:rPr>
        <w:t>–</w:t>
      </w:r>
      <w:r w:rsidRPr="00E67C57">
        <w:rPr>
          <w:rFonts w:ascii="Times New Roman" w:hAnsi="Times New Roman" w:cs="Times New Roman"/>
          <w:sz w:val="28"/>
          <w:szCs w:val="28"/>
        </w:rPr>
        <w:t xml:space="preserve"> 83</w:t>
      </w:r>
      <w:r w:rsidR="000C1650" w:rsidRPr="00E67C57">
        <w:rPr>
          <w:rFonts w:ascii="Times New Roman" w:hAnsi="Times New Roman" w:cs="Times New Roman"/>
          <w:sz w:val="28"/>
          <w:szCs w:val="28"/>
        </w:rPr>
        <w:t> </w:t>
      </w:r>
      <w:r w:rsidRPr="00E67C57">
        <w:rPr>
          <w:rFonts w:ascii="Times New Roman" w:hAnsi="Times New Roman" w:cs="Times New Roman"/>
          <w:sz w:val="28"/>
          <w:szCs w:val="28"/>
        </w:rPr>
        <w:t>098,20 тыс. руб., из республиканского бюджета - 839,4 тыс. руб.</w:t>
      </w:r>
      <w:r w:rsidR="00E67C57" w:rsidRPr="00E67C57">
        <w:rPr>
          <w:rFonts w:ascii="Times New Roman" w:hAnsi="Times New Roman" w:cs="Times New Roman"/>
          <w:sz w:val="28"/>
          <w:szCs w:val="28"/>
        </w:rPr>
        <w:t xml:space="preserve"> </w:t>
      </w:r>
      <w:r w:rsidR="00E67C57">
        <w:rPr>
          <w:rFonts w:ascii="Times New Roman" w:hAnsi="Times New Roman" w:cs="Times New Roman"/>
          <w:sz w:val="28"/>
          <w:szCs w:val="28"/>
        </w:rPr>
        <w:t>(</w:t>
      </w:r>
      <w:r w:rsidR="00E67C57" w:rsidRPr="00E67C57">
        <w:rPr>
          <w:rFonts w:ascii="Times New Roman" w:hAnsi="Times New Roman" w:cs="Times New Roman"/>
          <w:sz w:val="28"/>
          <w:szCs w:val="28"/>
        </w:rPr>
        <w:t>соглашени</w:t>
      </w:r>
      <w:r w:rsidR="00E67C57">
        <w:rPr>
          <w:rFonts w:ascii="Times New Roman" w:hAnsi="Times New Roman" w:cs="Times New Roman"/>
          <w:sz w:val="28"/>
          <w:szCs w:val="28"/>
        </w:rPr>
        <w:t>я</w:t>
      </w:r>
      <w:r w:rsidR="00E67C57" w:rsidRPr="00E67C57">
        <w:rPr>
          <w:rFonts w:ascii="Times New Roman" w:hAnsi="Times New Roman" w:cs="Times New Roman"/>
          <w:sz w:val="28"/>
          <w:szCs w:val="28"/>
        </w:rPr>
        <w:t xml:space="preserve"> от 29.12.2023 г. № 149-09-2024-204 и от 12.04.2024 г. № </w:t>
      </w:r>
      <w:r w:rsidR="00E67C57" w:rsidRPr="00E67C57">
        <w:rPr>
          <w:rStyle w:val="fontstyle01"/>
          <w:sz w:val="28"/>
          <w:szCs w:val="28"/>
        </w:rPr>
        <w:t>149-09-2024-321</w:t>
      </w:r>
      <w:r w:rsidR="00E67C57">
        <w:rPr>
          <w:rFonts w:ascii="Times New Roman" w:hAnsi="Times New Roman" w:cs="Times New Roman"/>
          <w:sz w:val="28"/>
          <w:szCs w:val="28"/>
        </w:rPr>
        <w:t>. По итогам 9 месяцев 2024 года ф</w:t>
      </w:r>
      <w:r w:rsidRPr="00E67C57">
        <w:rPr>
          <w:rFonts w:ascii="Times New Roman" w:hAnsi="Times New Roman" w:cs="Times New Roman"/>
          <w:sz w:val="28"/>
          <w:szCs w:val="28"/>
        </w:rPr>
        <w:t>актическ</w:t>
      </w:r>
      <w:r w:rsidR="00E67C57">
        <w:rPr>
          <w:rFonts w:ascii="Times New Roman" w:hAnsi="Times New Roman" w:cs="Times New Roman"/>
          <w:sz w:val="28"/>
          <w:szCs w:val="28"/>
        </w:rPr>
        <w:t xml:space="preserve">ое </w:t>
      </w:r>
      <w:r w:rsidRPr="00E67C57">
        <w:rPr>
          <w:rFonts w:ascii="Times New Roman" w:hAnsi="Times New Roman" w:cs="Times New Roman"/>
          <w:sz w:val="28"/>
          <w:szCs w:val="28"/>
        </w:rPr>
        <w:t>и кассовое исполнение составило 61</w:t>
      </w:r>
      <w:r w:rsidR="000C1650" w:rsidRPr="00E67C57">
        <w:rPr>
          <w:rFonts w:ascii="Times New Roman" w:hAnsi="Times New Roman" w:cs="Times New Roman"/>
          <w:sz w:val="28"/>
          <w:szCs w:val="28"/>
        </w:rPr>
        <w:t> </w:t>
      </w:r>
      <w:r w:rsidRPr="00E67C57">
        <w:rPr>
          <w:rFonts w:ascii="Times New Roman" w:hAnsi="Times New Roman" w:cs="Times New Roman"/>
          <w:sz w:val="28"/>
          <w:szCs w:val="28"/>
        </w:rPr>
        <w:t>708,1 тыс. руб.</w:t>
      </w:r>
      <w:r w:rsidR="00E67C57">
        <w:rPr>
          <w:rFonts w:ascii="Times New Roman" w:hAnsi="Times New Roman" w:cs="Times New Roman"/>
          <w:sz w:val="28"/>
          <w:szCs w:val="28"/>
        </w:rPr>
        <w:t xml:space="preserve">, в том числе: </w:t>
      </w:r>
      <w:r w:rsidRPr="00E67C57">
        <w:rPr>
          <w:rFonts w:ascii="Times New Roman" w:hAnsi="Times New Roman" w:cs="Times New Roman"/>
          <w:sz w:val="28"/>
          <w:szCs w:val="28"/>
        </w:rPr>
        <w:t xml:space="preserve">из федерального бюджета – 61 091,0 тыс. руб., из республиканского бюджета – 617,1 тыс. руб. </w:t>
      </w:r>
    </w:p>
    <w:p w14:paraId="7CCB2141" w14:textId="33A110A7" w:rsidR="004C3170" w:rsidRPr="002F7262" w:rsidRDefault="00E67C57" w:rsidP="00314F6F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Помимо этого, </w:t>
      </w:r>
      <w:r w:rsidR="004C3170" w:rsidRPr="002F7262">
        <w:rPr>
          <w:rStyle w:val="fontstyle01"/>
          <w:sz w:val="28"/>
          <w:szCs w:val="28"/>
        </w:rPr>
        <w:t xml:space="preserve">Министерством здравоохранения Российской Федерации и Правительством Республики Ингушетия заключено </w:t>
      </w:r>
      <w:r>
        <w:rPr>
          <w:rStyle w:val="fontstyle01"/>
          <w:sz w:val="28"/>
          <w:szCs w:val="28"/>
        </w:rPr>
        <w:t>с</w:t>
      </w:r>
      <w:r w:rsidR="004C3170" w:rsidRPr="002F7262">
        <w:rPr>
          <w:rStyle w:val="fontstyle01"/>
          <w:sz w:val="28"/>
          <w:szCs w:val="28"/>
        </w:rPr>
        <w:t>оглашение от 29.12.2021 г. №</w:t>
      </w:r>
      <w:r w:rsidR="000C1650">
        <w:rPr>
          <w:rStyle w:val="fontstyle01"/>
          <w:sz w:val="28"/>
          <w:szCs w:val="28"/>
        </w:rPr>
        <w:t> </w:t>
      </w:r>
      <w:r w:rsidR="004C3170" w:rsidRPr="002F7262">
        <w:rPr>
          <w:rStyle w:val="fontstyle01"/>
          <w:sz w:val="28"/>
          <w:szCs w:val="28"/>
        </w:rPr>
        <w:t xml:space="preserve">056-17-2022-037 (в редакции от </w:t>
      </w:r>
      <w:r w:rsidR="004C3170" w:rsidRPr="002F7262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0C1650">
        <w:rPr>
          <w:rFonts w:ascii="Times New Roman" w:hAnsi="Times New Roman" w:cs="Times New Roman"/>
          <w:color w:val="000000"/>
          <w:sz w:val="28"/>
          <w:szCs w:val="28"/>
        </w:rPr>
        <w:t>.12.</w:t>
      </w:r>
      <w:r w:rsidR="004C3170" w:rsidRPr="002F7262">
        <w:rPr>
          <w:rFonts w:ascii="Times New Roman" w:hAnsi="Times New Roman" w:cs="Times New Roman"/>
          <w:color w:val="000000"/>
          <w:sz w:val="28"/>
          <w:szCs w:val="28"/>
        </w:rPr>
        <w:t>2023 г.)</w:t>
      </w:r>
      <w:r w:rsidR="004C31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3170" w:rsidRPr="002F72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C3170" w:rsidRPr="009D4304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 иного межбюджетного трансферта из федерального бюджета бюджету Республики Ингушетия </w:t>
      </w:r>
      <w:r>
        <w:rPr>
          <w:rFonts w:ascii="Times New Roman" w:hAnsi="Times New Roman" w:cs="Times New Roman"/>
          <w:color w:val="000000"/>
          <w:sz w:val="28"/>
          <w:szCs w:val="28"/>
        </w:rPr>
        <w:t>в размере 18,3 тыс.</w:t>
      </w:r>
      <w:r w:rsidR="00314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руб., </w:t>
      </w:r>
      <w:r w:rsidR="004C3170" w:rsidRPr="009D4304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proofErr w:type="spellStart"/>
      <w:r w:rsidR="004C3170" w:rsidRPr="009D4304">
        <w:rPr>
          <w:rFonts w:ascii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="004C3170" w:rsidRPr="009D4304">
        <w:rPr>
          <w:rFonts w:ascii="Times New Roman" w:hAnsi="Times New Roman" w:cs="Times New Roman"/>
          <w:color w:val="000000"/>
          <w:sz w:val="28"/>
          <w:szCs w:val="28"/>
        </w:rPr>
        <w:t xml:space="preserve"> расходных обязательств </w:t>
      </w:r>
      <w:r w:rsidR="004C3170">
        <w:rPr>
          <w:rFonts w:ascii="Times New Roman" w:hAnsi="Times New Roman" w:cs="Times New Roman"/>
          <w:color w:val="000000"/>
          <w:sz w:val="28"/>
          <w:szCs w:val="28"/>
        </w:rPr>
        <w:t>Республики</w:t>
      </w:r>
      <w:r w:rsidR="004C3170" w:rsidRPr="009D4304">
        <w:rPr>
          <w:rFonts w:ascii="Times New Roman" w:hAnsi="Times New Roman" w:cs="Times New Roman"/>
          <w:color w:val="000000"/>
          <w:sz w:val="28"/>
          <w:szCs w:val="28"/>
        </w:rPr>
        <w:t xml:space="preserve">, возникающих при проведении </w:t>
      </w:r>
      <w:r w:rsidR="004C3170" w:rsidRPr="002F7262">
        <w:rPr>
          <w:rFonts w:ascii="Times New Roman" w:hAnsi="Times New Roman" w:cs="Times New Roman"/>
          <w:color w:val="000000"/>
          <w:sz w:val="28"/>
          <w:szCs w:val="28"/>
        </w:rPr>
        <w:t>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14F6F">
        <w:rPr>
          <w:rFonts w:ascii="Times New Roman" w:hAnsi="Times New Roman" w:cs="Times New Roman"/>
          <w:color w:val="000000"/>
          <w:sz w:val="28"/>
          <w:szCs w:val="28"/>
        </w:rPr>
        <w:t xml:space="preserve"> По состоянию </w:t>
      </w:r>
      <w:r w:rsidR="00314F6F" w:rsidRPr="002F7262">
        <w:rPr>
          <w:rStyle w:val="fontstyle01"/>
          <w:sz w:val="28"/>
          <w:szCs w:val="28"/>
        </w:rPr>
        <w:t>на 1</w:t>
      </w:r>
      <w:r w:rsidR="00314F6F">
        <w:rPr>
          <w:rStyle w:val="fontstyle01"/>
          <w:sz w:val="28"/>
          <w:szCs w:val="28"/>
        </w:rPr>
        <w:t xml:space="preserve"> октября </w:t>
      </w:r>
      <w:r w:rsidR="00314F6F" w:rsidRPr="002F7262">
        <w:rPr>
          <w:rStyle w:val="fontstyle01"/>
          <w:sz w:val="28"/>
          <w:szCs w:val="28"/>
        </w:rPr>
        <w:t xml:space="preserve">2024 года </w:t>
      </w:r>
      <w:r w:rsidR="004C3170" w:rsidRPr="002F7262">
        <w:rPr>
          <w:rStyle w:val="fontstyle01"/>
          <w:sz w:val="28"/>
          <w:szCs w:val="28"/>
        </w:rPr>
        <w:t xml:space="preserve">финансирование и кассовое исполнение составляют 18,3 тыс. руб. </w:t>
      </w:r>
    </w:p>
    <w:p w14:paraId="17C7C2E9" w14:textId="0A5D1AD3" w:rsidR="004C3170" w:rsidRPr="002F7262" w:rsidRDefault="00314F6F" w:rsidP="004C3170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4C3170" w:rsidRPr="002F7262">
        <w:rPr>
          <w:rFonts w:ascii="Times New Roman" w:hAnsi="Times New Roman" w:cs="Times New Roman"/>
          <w:sz w:val="28"/>
          <w:szCs w:val="28"/>
        </w:rPr>
        <w:t xml:space="preserve">Министерством труда </w:t>
      </w:r>
      <w:r w:rsidR="004C3170" w:rsidRPr="002F7262">
        <w:rPr>
          <w:rFonts w:ascii="Times New Roman" w:hAnsi="Times New Roman" w:cs="Times New Roman"/>
          <w:color w:val="000000"/>
          <w:sz w:val="28"/>
          <w:szCs w:val="28"/>
        </w:rPr>
        <w:t>и социальной защиты Российской Федерации</w:t>
      </w:r>
      <w:r w:rsidR="004C3170" w:rsidRPr="002F7262">
        <w:rPr>
          <w:rFonts w:ascii="Times New Roman" w:hAnsi="Times New Roman" w:cs="Times New Roman"/>
          <w:sz w:val="28"/>
          <w:szCs w:val="28"/>
        </w:rPr>
        <w:t xml:space="preserve"> с </w:t>
      </w:r>
      <w:r w:rsidR="004C3170" w:rsidRPr="002F726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Министерством</w:t>
      </w:r>
      <w:r w:rsidR="004C317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C3170" w:rsidRPr="002F726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труда</w:t>
      </w:r>
      <w:r w:rsidR="004C3170" w:rsidRPr="002F72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занятости </w:t>
      </w:r>
      <w:r w:rsidR="004C3170" w:rsidRPr="002F726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r w:rsidR="004C317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C3170" w:rsidRPr="002F726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социального</w:t>
      </w:r>
      <w:r w:rsidR="004C317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C3170" w:rsidRPr="002F726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развития </w:t>
      </w:r>
      <w:r w:rsidR="004C3170" w:rsidRPr="002F72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Республики </w:t>
      </w:r>
      <w:r w:rsidR="004C3170" w:rsidRPr="002F726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Ингушетия</w:t>
      </w:r>
      <w:r w:rsidR="004C317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C3170" w:rsidRPr="002F7262">
        <w:rPr>
          <w:rFonts w:ascii="Times New Roman" w:hAnsi="Times New Roman" w:cs="Times New Roman"/>
          <w:sz w:val="28"/>
          <w:szCs w:val="28"/>
        </w:rPr>
        <w:t xml:space="preserve">заключено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C3170" w:rsidRPr="002F7262">
        <w:rPr>
          <w:rFonts w:ascii="Times New Roman" w:hAnsi="Times New Roman" w:cs="Times New Roman"/>
          <w:sz w:val="28"/>
          <w:szCs w:val="28"/>
        </w:rPr>
        <w:t xml:space="preserve">оглашение </w:t>
      </w:r>
      <w:r w:rsidR="004C3170" w:rsidRPr="002F7262">
        <w:rPr>
          <w:rStyle w:val="fontstyle01"/>
          <w:sz w:val="28"/>
          <w:szCs w:val="28"/>
        </w:rPr>
        <w:t>от 30.01.2019 г. № 149-2019-P3007-1</w:t>
      </w:r>
      <w:r w:rsidR="004C3170" w:rsidRPr="002F7262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4C3170" w:rsidRPr="002F7262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0C1650">
        <w:rPr>
          <w:rFonts w:ascii="Times New Roman" w:hAnsi="Times New Roman" w:cs="Times New Roman"/>
          <w:color w:val="000000"/>
          <w:sz w:val="28"/>
          <w:szCs w:val="28"/>
        </w:rPr>
        <w:t>.03.</w:t>
      </w:r>
      <w:r w:rsidR="004C3170" w:rsidRPr="002F7262">
        <w:rPr>
          <w:rFonts w:ascii="Times New Roman" w:hAnsi="Times New Roman" w:cs="Times New Roman"/>
          <w:color w:val="000000"/>
          <w:sz w:val="28"/>
          <w:szCs w:val="28"/>
        </w:rPr>
        <w:t>2024 г.</w:t>
      </w:r>
      <w:r w:rsidR="004C3170" w:rsidRPr="002F7262">
        <w:rPr>
          <w:rFonts w:ascii="Times New Roman" w:hAnsi="Times New Roman" w:cs="Times New Roman"/>
          <w:sz w:val="28"/>
          <w:szCs w:val="28"/>
        </w:rPr>
        <w:t xml:space="preserve"> №</w:t>
      </w:r>
      <w:r w:rsidR="000C1650">
        <w:rPr>
          <w:rFonts w:ascii="Times New Roman" w:hAnsi="Times New Roman" w:cs="Times New Roman"/>
          <w:sz w:val="28"/>
          <w:szCs w:val="28"/>
        </w:rPr>
        <w:t> </w:t>
      </w:r>
      <w:r w:rsidR="004C3170" w:rsidRPr="002F7262">
        <w:rPr>
          <w:rFonts w:ascii="Times New Roman" w:hAnsi="Times New Roman" w:cs="Times New Roman"/>
          <w:sz w:val="28"/>
          <w:szCs w:val="28"/>
        </w:rPr>
        <w:t xml:space="preserve">149-2019-Р3007-1/15) </w:t>
      </w:r>
      <w:r w:rsidR="004C3170" w:rsidRPr="002F7262">
        <w:rPr>
          <w:rStyle w:val="fontstyle01"/>
          <w:sz w:val="28"/>
          <w:szCs w:val="28"/>
        </w:rPr>
        <w:t>о реализации регионального проекта «Разработка и реализация программы системной поддержки и повышения качества жизни граждан старшего поколения (Республика Ингушетия)» на территории Республики Ингушетия.</w:t>
      </w:r>
    </w:p>
    <w:p w14:paraId="658D27B4" w14:textId="77777777" w:rsidR="004C3170" w:rsidRPr="002F7262" w:rsidRDefault="004C3170" w:rsidP="004C3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262">
        <w:rPr>
          <w:rStyle w:val="fontstyle01"/>
          <w:sz w:val="28"/>
          <w:szCs w:val="28"/>
        </w:rPr>
        <w:t xml:space="preserve">По информации </w:t>
      </w:r>
      <w:r w:rsidRPr="002F726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Министерства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F726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труда</w:t>
      </w:r>
      <w:r w:rsidRPr="002F72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занятости </w:t>
      </w:r>
      <w:r w:rsidRPr="002F726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F726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социального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F726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развития </w:t>
      </w:r>
      <w:r w:rsidRPr="002F72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Республики </w:t>
      </w:r>
      <w:r w:rsidRPr="002F726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Ингушетия</w:t>
      </w:r>
      <w:r w:rsidRPr="002F7262">
        <w:rPr>
          <w:rFonts w:ascii="Times New Roman" w:hAnsi="Times New Roman" w:cs="Times New Roman"/>
          <w:sz w:val="28"/>
          <w:szCs w:val="28"/>
        </w:rPr>
        <w:t xml:space="preserve"> исполнение показателей указанного соглашения составило:</w:t>
      </w:r>
    </w:p>
    <w:p w14:paraId="73391408" w14:textId="7ADA41CE" w:rsidR="004C3170" w:rsidRPr="009D4304" w:rsidRDefault="004C3170" w:rsidP="000C1650">
      <w:pPr>
        <w:pStyle w:val="a4"/>
        <w:numPr>
          <w:ilvl w:val="0"/>
          <w:numId w:val="15"/>
        </w:numPr>
        <w:tabs>
          <w:tab w:val="left" w:pos="851"/>
          <w:tab w:val="left" w:pos="882"/>
        </w:tabs>
        <w:spacing w:after="0" w:line="240" w:lineRule="auto"/>
        <w:ind w:left="14"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D4304">
        <w:rPr>
          <w:rFonts w:ascii="Times New Roman" w:hAnsi="Times New Roman" w:cs="Times New Roman"/>
          <w:sz w:val="28"/>
          <w:szCs w:val="28"/>
        </w:rPr>
        <w:t>оля граждан старше трудоспособного возраста и инвалидов, получающих услуги в рамках системы долговременного ухода, от общего числа граждан старше трудоспособного возраста и инвалидов, нуждающиеся в долговременном уходе– 4,3</w:t>
      </w:r>
      <w:r w:rsidR="00314F6F">
        <w:rPr>
          <w:rFonts w:ascii="Times New Roman" w:hAnsi="Times New Roman" w:cs="Times New Roman"/>
          <w:sz w:val="28"/>
          <w:szCs w:val="28"/>
        </w:rPr>
        <w:t>%</w:t>
      </w:r>
      <w:r w:rsidR="00314F6F" w:rsidRPr="00314F6F">
        <w:rPr>
          <w:rFonts w:ascii="Times New Roman" w:hAnsi="Times New Roman" w:cs="Times New Roman"/>
          <w:sz w:val="28"/>
          <w:szCs w:val="28"/>
        </w:rPr>
        <w:t xml:space="preserve"> </w:t>
      </w:r>
      <w:r w:rsidR="00314F6F">
        <w:rPr>
          <w:rFonts w:ascii="Times New Roman" w:hAnsi="Times New Roman" w:cs="Times New Roman"/>
          <w:sz w:val="28"/>
          <w:szCs w:val="28"/>
        </w:rPr>
        <w:t>(</w:t>
      </w:r>
      <w:r w:rsidR="00314F6F" w:rsidRPr="009D4304">
        <w:rPr>
          <w:rFonts w:ascii="Times New Roman" w:hAnsi="Times New Roman" w:cs="Times New Roman"/>
          <w:sz w:val="28"/>
          <w:szCs w:val="28"/>
        </w:rPr>
        <w:t>план – 4,3</w:t>
      </w:r>
      <w:r w:rsidR="00314F6F">
        <w:rPr>
          <w:rFonts w:ascii="Times New Roman" w:hAnsi="Times New Roman" w:cs="Times New Roman"/>
          <w:sz w:val="28"/>
          <w:szCs w:val="28"/>
        </w:rPr>
        <w:t xml:space="preserve"> %</w:t>
      </w:r>
      <w:r w:rsidRPr="009D4304">
        <w:rPr>
          <w:rFonts w:ascii="Times New Roman" w:hAnsi="Times New Roman" w:cs="Times New Roman"/>
          <w:sz w:val="28"/>
          <w:szCs w:val="28"/>
        </w:rPr>
        <w:t>;</w:t>
      </w:r>
      <w:r w:rsidR="00314F6F">
        <w:rPr>
          <w:rFonts w:ascii="Times New Roman" w:hAnsi="Times New Roman" w:cs="Times New Roman"/>
          <w:sz w:val="28"/>
          <w:szCs w:val="28"/>
        </w:rPr>
        <w:t xml:space="preserve"> исполнение – 100,0 %);</w:t>
      </w:r>
    </w:p>
    <w:p w14:paraId="6FC26978" w14:textId="2F999C0F" w:rsidR="004C3170" w:rsidRPr="009D4304" w:rsidRDefault="004C3170" w:rsidP="000C1650">
      <w:pPr>
        <w:pStyle w:val="a4"/>
        <w:numPr>
          <w:ilvl w:val="0"/>
          <w:numId w:val="15"/>
        </w:numPr>
        <w:tabs>
          <w:tab w:val="left" w:pos="851"/>
          <w:tab w:val="left" w:pos="882"/>
        </w:tabs>
        <w:spacing w:after="0" w:line="240" w:lineRule="auto"/>
        <w:ind w:left="14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9D4304">
        <w:rPr>
          <w:rFonts w:ascii="Times New Roman" w:hAnsi="Times New Roman" w:cs="Times New Roman"/>
          <w:sz w:val="28"/>
          <w:szCs w:val="28"/>
        </w:rPr>
        <w:t xml:space="preserve">доля граждан старше трудоспособного возраста и инвалидов, получающих услуги в организациях социального обслуживания, от общего </w:t>
      </w:r>
      <w:r w:rsidRPr="009D4304">
        <w:rPr>
          <w:rFonts w:ascii="Times New Roman" w:hAnsi="Times New Roman" w:cs="Times New Roman"/>
          <w:sz w:val="28"/>
          <w:szCs w:val="28"/>
        </w:rPr>
        <w:lastRenderedPageBreak/>
        <w:t>числа граждан старше трудоспособного возраста и инвалидов – 6,4</w:t>
      </w:r>
      <w:r w:rsidR="00314F6F">
        <w:rPr>
          <w:rFonts w:ascii="Times New Roman" w:hAnsi="Times New Roman" w:cs="Times New Roman"/>
          <w:sz w:val="28"/>
          <w:szCs w:val="28"/>
        </w:rPr>
        <w:t xml:space="preserve"> %</w:t>
      </w:r>
      <w:r w:rsidR="00314F6F" w:rsidRPr="00314F6F">
        <w:rPr>
          <w:rFonts w:ascii="Times New Roman" w:hAnsi="Times New Roman" w:cs="Times New Roman"/>
          <w:sz w:val="28"/>
          <w:szCs w:val="28"/>
        </w:rPr>
        <w:t xml:space="preserve"> </w:t>
      </w:r>
      <w:r w:rsidR="00314F6F">
        <w:rPr>
          <w:rFonts w:ascii="Times New Roman" w:hAnsi="Times New Roman" w:cs="Times New Roman"/>
          <w:sz w:val="28"/>
          <w:szCs w:val="28"/>
        </w:rPr>
        <w:t>(</w:t>
      </w:r>
      <w:r w:rsidR="00314F6F" w:rsidRPr="009D4304">
        <w:rPr>
          <w:rFonts w:ascii="Times New Roman" w:hAnsi="Times New Roman" w:cs="Times New Roman"/>
          <w:sz w:val="28"/>
          <w:szCs w:val="28"/>
        </w:rPr>
        <w:t>план – 3,87</w:t>
      </w:r>
      <w:r w:rsidR="00314F6F">
        <w:rPr>
          <w:rFonts w:ascii="Times New Roman" w:hAnsi="Times New Roman" w:cs="Times New Roman"/>
          <w:sz w:val="28"/>
          <w:szCs w:val="28"/>
        </w:rPr>
        <w:t xml:space="preserve"> %, исполнение – 165,4%)</w:t>
      </w:r>
      <w:r w:rsidRPr="009D4304">
        <w:rPr>
          <w:rFonts w:ascii="Times New Roman" w:hAnsi="Times New Roman" w:cs="Times New Roman"/>
          <w:sz w:val="28"/>
          <w:szCs w:val="28"/>
        </w:rPr>
        <w:t>;</w:t>
      </w:r>
    </w:p>
    <w:p w14:paraId="10551676" w14:textId="226EBAFF" w:rsidR="004C3170" w:rsidRPr="009D4304" w:rsidRDefault="004C3170" w:rsidP="000C1650">
      <w:pPr>
        <w:pStyle w:val="a4"/>
        <w:numPr>
          <w:ilvl w:val="0"/>
          <w:numId w:val="15"/>
        </w:numPr>
        <w:tabs>
          <w:tab w:val="left" w:pos="851"/>
          <w:tab w:val="left" w:pos="882"/>
        </w:tabs>
        <w:spacing w:after="0" w:line="240" w:lineRule="auto"/>
        <w:ind w:left="14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9D4304">
        <w:rPr>
          <w:rFonts w:ascii="Times New Roman" w:hAnsi="Times New Roman" w:cs="Times New Roman"/>
          <w:sz w:val="28"/>
          <w:szCs w:val="28"/>
        </w:rPr>
        <w:t>охват граждан старше трудоспособного возраста профилактическим осмотром, включая диспансеризацию</w:t>
      </w:r>
      <w:r w:rsidR="00314F6F">
        <w:rPr>
          <w:rFonts w:ascii="Times New Roman" w:hAnsi="Times New Roman" w:cs="Times New Roman"/>
          <w:sz w:val="28"/>
          <w:szCs w:val="28"/>
        </w:rPr>
        <w:t xml:space="preserve"> – 52,5 % (</w:t>
      </w:r>
      <w:r w:rsidRPr="009D4304">
        <w:rPr>
          <w:rFonts w:ascii="Times New Roman" w:hAnsi="Times New Roman" w:cs="Times New Roman"/>
          <w:sz w:val="28"/>
          <w:szCs w:val="28"/>
        </w:rPr>
        <w:t>план</w:t>
      </w:r>
      <w:r w:rsidR="00314F6F">
        <w:rPr>
          <w:rFonts w:ascii="Times New Roman" w:hAnsi="Times New Roman" w:cs="Times New Roman"/>
          <w:sz w:val="28"/>
          <w:szCs w:val="28"/>
        </w:rPr>
        <w:t xml:space="preserve"> </w:t>
      </w:r>
      <w:r w:rsidRPr="009D4304">
        <w:rPr>
          <w:rFonts w:ascii="Times New Roman" w:hAnsi="Times New Roman" w:cs="Times New Roman"/>
          <w:sz w:val="28"/>
          <w:szCs w:val="28"/>
        </w:rPr>
        <w:t>– 70%, исполнен</w:t>
      </w:r>
      <w:r w:rsidR="00314F6F">
        <w:rPr>
          <w:rFonts w:ascii="Times New Roman" w:hAnsi="Times New Roman" w:cs="Times New Roman"/>
          <w:sz w:val="28"/>
          <w:szCs w:val="28"/>
        </w:rPr>
        <w:t>ие</w:t>
      </w:r>
      <w:r w:rsidRPr="009D4304">
        <w:rPr>
          <w:rFonts w:ascii="Times New Roman" w:hAnsi="Times New Roman" w:cs="Times New Roman"/>
          <w:sz w:val="28"/>
          <w:szCs w:val="28"/>
        </w:rPr>
        <w:t xml:space="preserve"> – </w:t>
      </w:r>
      <w:r w:rsidR="00314F6F">
        <w:rPr>
          <w:rFonts w:ascii="Times New Roman" w:hAnsi="Times New Roman" w:cs="Times New Roman"/>
          <w:sz w:val="28"/>
          <w:szCs w:val="28"/>
        </w:rPr>
        <w:t>75,0</w:t>
      </w:r>
      <w:r w:rsidRPr="009D4304">
        <w:rPr>
          <w:rFonts w:ascii="Times New Roman" w:hAnsi="Times New Roman" w:cs="Times New Roman"/>
          <w:sz w:val="28"/>
          <w:szCs w:val="28"/>
        </w:rPr>
        <w:t>%</w:t>
      </w:r>
      <w:r w:rsidR="00314F6F">
        <w:rPr>
          <w:rFonts w:ascii="Times New Roman" w:hAnsi="Times New Roman" w:cs="Times New Roman"/>
          <w:sz w:val="28"/>
          <w:szCs w:val="28"/>
        </w:rPr>
        <w:t>)</w:t>
      </w:r>
      <w:r w:rsidRPr="009D4304">
        <w:rPr>
          <w:rFonts w:ascii="Times New Roman" w:hAnsi="Times New Roman" w:cs="Times New Roman"/>
          <w:sz w:val="28"/>
          <w:szCs w:val="28"/>
        </w:rPr>
        <w:t>;</w:t>
      </w:r>
    </w:p>
    <w:p w14:paraId="2B4B55B4" w14:textId="1D626A1C" w:rsidR="004C3170" w:rsidRPr="009D4304" w:rsidRDefault="004C3170" w:rsidP="000C1650">
      <w:pPr>
        <w:pStyle w:val="a4"/>
        <w:numPr>
          <w:ilvl w:val="0"/>
          <w:numId w:val="15"/>
        </w:numPr>
        <w:tabs>
          <w:tab w:val="left" w:pos="851"/>
          <w:tab w:val="left" w:pos="882"/>
        </w:tabs>
        <w:spacing w:after="0" w:line="240" w:lineRule="auto"/>
        <w:ind w:left="14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9D4304">
        <w:rPr>
          <w:rFonts w:ascii="Times New Roman" w:hAnsi="Times New Roman" w:cs="Times New Roman"/>
          <w:sz w:val="28"/>
          <w:szCs w:val="28"/>
        </w:rPr>
        <w:t>доля лиц старше трудоспособного возраста, у которых выявлены заболевания и патологические состояния, находящихся под диспансерным наблюдением</w:t>
      </w:r>
      <w:r w:rsidR="00314F6F">
        <w:rPr>
          <w:rFonts w:ascii="Times New Roman" w:hAnsi="Times New Roman" w:cs="Times New Roman"/>
          <w:sz w:val="28"/>
          <w:szCs w:val="28"/>
        </w:rPr>
        <w:t xml:space="preserve"> – 90,0 % (</w:t>
      </w:r>
      <w:r w:rsidRPr="009D4304">
        <w:rPr>
          <w:rFonts w:ascii="Times New Roman" w:hAnsi="Times New Roman" w:cs="Times New Roman"/>
          <w:sz w:val="28"/>
          <w:szCs w:val="28"/>
        </w:rPr>
        <w:t>план</w:t>
      </w:r>
      <w:r w:rsidR="00314F6F">
        <w:rPr>
          <w:rFonts w:ascii="Times New Roman" w:hAnsi="Times New Roman" w:cs="Times New Roman"/>
          <w:sz w:val="28"/>
          <w:szCs w:val="28"/>
        </w:rPr>
        <w:t xml:space="preserve"> </w:t>
      </w:r>
      <w:r w:rsidRPr="009D4304">
        <w:rPr>
          <w:rFonts w:ascii="Times New Roman" w:hAnsi="Times New Roman" w:cs="Times New Roman"/>
          <w:sz w:val="28"/>
          <w:szCs w:val="28"/>
        </w:rPr>
        <w:t xml:space="preserve">– 90%, </w:t>
      </w:r>
      <w:r w:rsidR="00314F6F">
        <w:rPr>
          <w:rFonts w:ascii="Times New Roman" w:hAnsi="Times New Roman" w:cs="Times New Roman"/>
          <w:sz w:val="28"/>
          <w:szCs w:val="28"/>
        </w:rPr>
        <w:t>исполнение</w:t>
      </w:r>
      <w:r w:rsidRPr="009D4304">
        <w:rPr>
          <w:rFonts w:ascii="Times New Roman" w:hAnsi="Times New Roman" w:cs="Times New Roman"/>
          <w:sz w:val="28"/>
          <w:szCs w:val="28"/>
        </w:rPr>
        <w:t xml:space="preserve"> – </w:t>
      </w:r>
      <w:r w:rsidR="00314F6F">
        <w:rPr>
          <w:rFonts w:ascii="Times New Roman" w:hAnsi="Times New Roman" w:cs="Times New Roman"/>
          <w:sz w:val="28"/>
          <w:szCs w:val="28"/>
        </w:rPr>
        <w:t>100,0 </w:t>
      </w:r>
      <w:r w:rsidRPr="009D4304">
        <w:rPr>
          <w:rFonts w:ascii="Times New Roman" w:hAnsi="Times New Roman" w:cs="Times New Roman"/>
          <w:sz w:val="28"/>
          <w:szCs w:val="28"/>
        </w:rPr>
        <w:t>%</w:t>
      </w:r>
      <w:r w:rsidR="00314F6F">
        <w:rPr>
          <w:rFonts w:ascii="Times New Roman" w:hAnsi="Times New Roman" w:cs="Times New Roman"/>
          <w:sz w:val="28"/>
          <w:szCs w:val="28"/>
        </w:rPr>
        <w:t>)</w:t>
      </w:r>
      <w:r w:rsidRPr="009D4304">
        <w:rPr>
          <w:rFonts w:ascii="Times New Roman" w:hAnsi="Times New Roman" w:cs="Times New Roman"/>
          <w:sz w:val="28"/>
          <w:szCs w:val="28"/>
        </w:rPr>
        <w:t>.</w:t>
      </w:r>
    </w:p>
    <w:p w14:paraId="0423B402" w14:textId="5FA3866A" w:rsidR="004C3170" w:rsidRDefault="00314F6F" w:rsidP="004C3170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9 месяцев 2024 года</w:t>
      </w:r>
      <w:r w:rsidR="004C3170" w:rsidRPr="009D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риски </w:t>
      </w:r>
      <w:r w:rsidR="006A5C8D" w:rsidRPr="009D43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6A5C8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4C3170" w:rsidRPr="009D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проекта отсутствуют.</w:t>
      </w:r>
      <w:r w:rsidR="004C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1E6087" w14:textId="77777777" w:rsidR="004C3170" w:rsidRPr="00C3773F" w:rsidRDefault="004C3170" w:rsidP="004C3170">
      <w:pPr>
        <w:pStyle w:val="a4"/>
        <w:tabs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b/>
          <w:i/>
          <w:sz w:val="28"/>
          <w:szCs w:val="28"/>
        </w:rPr>
      </w:pPr>
      <w:r w:rsidRPr="00C3773F">
        <w:rPr>
          <w:rFonts w:ascii="Times New Roman" w:hAnsi="Times New Roman" w:cs="Times New Roman"/>
          <w:b/>
          <w:i/>
          <w:sz w:val="28"/>
          <w:szCs w:val="28"/>
        </w:rPr>
        <w:t>2. Региональный проект «Спорт – норма жизни».</w:t>
      </w:r>
    </w:p>
    <w:p w14:paraId="1669E826" w14:textId="672C1260" w:rsidR="004C3170" w:rsidRDefault="004C3170" w:rsidP="004C3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7BC">
        <w:rPr>
          <w:rFonts w:ascii="Times New Roman" w:hAnsi="Times New Roman" w:cs="Times New Roman"/>
          <w:i/>
          <w:sz w:val="28"/>
          <w:szCs w:val="28"/>
        </w:rPr>
        <w:tab/>
      </w:r>
      <w:r w:rsidR="00FD1715" w:rsidRPr="00FD1715">
        <w:rPr>
          <w:rFonts w:ascii="Times New Roman" w:hAnsi="Times New Roman" w:cs="Times New Roman"/>
          <w:iCs/>
          <w:sz w:val="28"/>
          <w:szCs w:val="28"/>
        </w:rPr>
        <w:t>В целях реализации</w:t>
      </w:r>
      <w:r w:rsidR="00FD17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4304">
        <w:rPr>
          <w:rFonts w:ascii="Times New Roman" w:hAnsi="Times New Roman" w:cs="Times New Roman"/>
          <w:sz w:val="28"/>
          <w:szCs w:val="28"/>
        </w:rPr>
        <w:t>регионального проекта в 2024 году предусмотрено финансирование в сумме 206</w:t>
      </w:r>
      <w:r w:rsidR="000C1650">
        <w:rPr>
          <w:rFonts w:ascii="Times New Roman" w:hAnsi="Times New Roman" w:cs="Times New Roman"/>
          <w:sz w:val="28"/>
          <w:szCs w:val="28"/>
        </w:rPr>
        <w:t> </w:t>
      </w:r>
      <w:r w:rsidRPr="009D4304">
        <w:rPr>
          <w:rFonts w:ascii="Times New Roman" w:hAnsi="Times New Roman" w:cs="Times New Roman"/>
          <w:sz w:val="28"/>
          <w:szCs w:val="28"/>
        </w:rPr>
        <w:t>881,3 тыс. руб.,</w:t>
      </w:r>
      <w:r w:rsidR="00FD1715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8A1CCC">
        <w:rPr>
          <w:rFonts w:ascii="Times New Roman" w:hAnsi="Times New Roman" w:cs="Times New Roman"/>
          <w:sz w:val="28"/>
          <w:szCs w:val="28"/>
        </w:rPr>
        <w:t>:</w:t>
      </w:r>
      <w:r w:rsidR="00FD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9D4304">
        <w:rPr>
          <w:rFonts w:ascii="Times New Roman" w:hAnsi="Times New Roman" w:cs="Times New Roman"/>
          <w:sz w:val="28"/>
          <w:szCs w:val="28"/>
        </w:rPr>
        <w:t xml:space="preserve"> федерального бюджета </w:t>
      </w:r>
      <w:r w:rsidR="000C1650">
        <w:rPr>
          <w:rFonts w:ascii="Times New Roman" w:hAnsi="Times New Roman" w:cs="Times New Roman"/>
          <w:sz w:val="28"/>
          <w:szCs w:val="28"/>
        </w:rPr>
        <w:t>–</w:t>
      </w:r>
      <w:r w:rsidRPr="009D4304">
        <w:rPr>
          <w:rFonts w:ascii="Times New Roman" w:hAnsi="Times New Roman" w:cs="Times New Roman"/>
          <w:sz w:val="28"/>
          <w:szCs w:val="28"/>
        </w:rPr>
        <w:t xml:space="preserve"> 204</w:t>
      </w:r>
      <w:r w:rsidR="000C1650">
        <w:rPr>
          <w:rFonts w:ascii="Times New Roman" w:hAnsi="Times New Roman" w:cs="Times New Roman"/>
          <w:sz w:val="28"/>
          <w:szCs w:val="28"/>
        </w:rPr>
        <w:t> </w:t>
      </w:r>
      <w:r w:rsidRPr="009D4304">
        <w:rPr>
          <w:rFonts w:ascii="Times New Roman" w:hAnsi="Times New Roman" w:cs="Times New Roman"/>
          <w:sz w:val="28"/>
          <w:szCs w:val="28"/>
        </w:rPr>
        <w:t>520,5 тыс.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430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D4304">
        <w:rPr>
          <w:rFonts w:ascii="Times New Roman" w:hAnsi="Times New Roman" w:cs="Times New Roman"/>
          <w:sz w:val="28"/>
          <w:szCs w:val="28"/>
        </w:rPr>
        <w:t xml:space="preserve"> республиканского бюджета –2</w:t>
      </w:r>
      <w:r w:rsidR="000C1650">
        <w:rPr>
          <w:rFonts w:ascii="Times New Roman" w:hAnsi="Times New Roman" w:cs="Times New Roman"/>
          <w:sz w:val="28"/>
          <w:szCs w:val="28"/>
        </w:rPr>
        <w:t> </w:t>
      </w:r>
      <w:r w:rsidRPr="009D4304">
        <w:rPr>
          <w:rFonts w:ascii="Times New Roman" w:hAnsi="Times New Roman" w:cs="Times New Roman"/>
          <w:sz w:val="28"/>
          <w:szCs w:val="28"/>
        </w:rPr>
        <w:t xml:space="preserve">360,8 тыс. руб. </w:t>
      </w:r>
    </w:p>
    <w:p w14:paraId="3BCE9D1B" w14:textId="536CB411" w:rsidR="009B62FA" w:rsidRPr="009B62FA" w:rsidRDefault="008A1CCC" w:rsidP="009B62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 октября 2024 года </w:t>
      </w:r>
      <w:r w:rsidR="004C3170" w:rsidRPr="00F56EE9">
        <w:rPr>
          <w:rStyle w:val="fontstyle01"/>
          <w:sz w:val="28"/>
          <w:szCs w:val="28"/>
        </w:rPr>
        <w:t>финансирование и кассовое исполнение составило 123</w:t>
      </w:r>
      <w:r w:rsidR="000C1650">
        <w:rPr>
          <w:rStyle w:val="fontstyle01"/>
          <w:sz w:val="28"/>
          <w:szCs w:val="28"/>
        </w:rPr>
        <w:t> </w:t>
      </w:r>
      <w:r w:rsidR="004C3170" w:rsidRPr="00F56EE9">
        <w:rPr>
          <w:rStyle w:val="fontstyle01"/>
          <w:sz w:val="28"/>
          <w:szCs w:val="28"/>
        </w:rPr>
        <w:t xml:space="preserve">831,2 тыс. руб. </w:t>
      </w:r>
      <w:r w:rsidR="004C3170" w:rsidRPr="00F56EE9">
        <w:rPr>
          <w:rFonts w:ascii="Times New Roman" w:hAnsi="Times New Roman" w:cs="Times New Roman"/>
          <w:sz w:val="28"/>
          <w:szCs w:val="28"/>
        </w:rPr>
        <w:t>(из федерального бюджета – 122</w:t>
      </w:r>
      <w:r w:rsidR="000C1650">
        <w:rPr>
          <w:rFonts w:ascii="Times New Roman" w:hAnsi="Times New Roman" w:cs="Times New Roman"/>
          <w:sz w:val="28"/>
          <w:szCs w:val="28"/>
        </w:rPr>
        <w:t> </w:t>
      </w:r>
      <w:r w:rsidR="004C3170" w:rsidRPr="00F56EE9">
        <w:rPr>
          <w:rFonts w:ascii="Times New Roman" w:hAnsi="Times New Roman" w:cs="Times New Roman"/>
          <w:sz w:val="28"/>
          <w:szCs w:val="28"/>
        </w:rPr>
        <w:t>300,9 тыс. руб., из республиканского бюджета – 1</w:t>
      </w:r>
      <w:r w:rsidR="000C1650">
        <w:rPr>
          <w:rFonts w:ascii="Times New Roman" w:hAnsi="Times New Roman" w:cs="Times New Roman"/>
          <w:sz w:val="28"/>
          <w:szCs w:val="28"/>
        </w:rPr>
        <w:t> </w:t>
      </w:r>
      <w:r w:rsidR="004C3170" w:rsidRPr="00F56EE9">
        <w:rPr>
          <w:rFonts w:ascii="Times New Roman" w:hAnsi="Times New Roman" w:cs="Times New Roman"/>
          <w:sz w:val="28"/>
          <w:szCs w:val="28"/>
        </w:rPr>
        <w:t>530,3 тыс. руб.)</w:t>
      </w:r>
      <w:r w:rsidR="004C3170" w:rsidRPr="00F56EE9">
        <w:rPr>
          <w:rStyle w:val="fontstyle01"/>
          <w:sz w:val="28"/>
          <w:szCs w:val="28"/>
        </w:rPr>
        <w:t xml:space="preserve">. </w:t>
      </w:r>
    </w:p>
    <w:p w14:paraId="3D8DBFCC" w14:textId="77777777" w:rsidR="009B62FA" w:rsidRPr="009B62FA" w:rsidRDefault="009B62FA" w:rsidP="009B6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2F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Предусмотренные проектом целевые показатели по итогам отчетного периода достигли следующих значений:</w:t>
      </w:r>
    </w:p>
    <w:p w14:paraId="0203D1E0" w14:textId="0232BA0B" w:rsidR="009B62FA" w:rsidRPr="009B62FA" w:rsidRDefault="009B62FA" w:rsidP="009B62FA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2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строительство и введение в эксплуатацию объектов спорта региональной собственности (переходящие объекты 2023 года) в 2024 году предусмотрено направить 193 557,8 тыс. руб. (завершение строительства физкультурно-оздоровительного комплекса в </w:t>
      </w:r>
      <w:proofErr w:type="spellStart"/>
      <w:r w:rsidRPr="009B62FA">
        <w:rPr>
          <w:rFonts w:ascii="Times New Roman" w:eastAsia="Times New Roman" w:hAnsi="Times New Roman" w:cs="Times New Roman"/>
          <w:color w:val="000000"/>
          <w:sz w:val="28"/>
          <w:szCs w:val="28"/>
        </w:rPr>
        <w:t>с.п</w:t>
      </w:r>
      <w:proofErr w:type="spellEnd"/>
      <w:r w:rsidRPr="009B62FA">
        <w:rPr>
          <w:rFonts w:ascii="Times New Roman" w:eastAsia="Times New Roman" w:hAnsi="Times New Roman" w:cs="Times New Roman"/>
          <w:color w:val="000000"/>
          <w:sz w:val="28"/>
          <w:szCs w:val="28"/>
        </w:rPr>
        <w:t>. Барсуки – 153 557,9 тыс. руб. и физкультурно-оздоровительного комплекса с бассейном в г. Сунже – 40 000,0 тыс. руб.) - исполнение по объектам 82,0 %;</w:t>
      </w:r>
    </w:p>
    <w:p w14:paraId="67972CE7" w14:textId="013EAED4" w:rsidR="009B62FA" w:rsidRPr="009B62FA" w:rsidRDefault="009B62FA" w:rsidP="009B62FA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2FA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поддержка спортивных организаций, осуществляющих подготовку спортивного резерва для сборных команд РФ - исполнение 4 комплекта инвентаря (по плану - 4 комплекта инвентаря на сумму 7 300,0 тыс. руб., показатель исполнен);</w:t>
      </w:r>
    </w:p>
    <w:p w14:paraId="2DA29268" w14:textId="26CF68EE" w:rsidR="009B62FA" w:rsidRPr="009B62FA" w:rsidRDefault="009B62FA" w:rsidP="009B62FA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2FA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спортивного оборудования и инвентаря в школы олимпийского резерва – исполнение 2 комплекта оборудования (по плану - 2 комплекта оборудования и инвентаря на сумму 6 023,4 тыс. руб., показатель исполнен).</w:t>
      </w:r>
    </w:p>
    <w:p w14:paraId="346B0463" w14:textId="30967318" w:rsidR="004C3170" w:rsidRDefault="009B62FA" w:rsidP="009B6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2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Pr="009B62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4C3170" w:rsidRPr="00923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иски </w:t>
      </w:r>
      <w:r w:rsidR="0010518D" w:rsidRPr="00923C7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10518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исполнения</w:t>
      </w:r>
      <w:r w:rsidR="004C3170" w:rsidRPr="00923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регионального проекта отсутствуют.</w:t>
      </w:r>
    </w:p>
    <w:p w14:paraId="35960E5D" w14:textId="77777777" w:rsidR="004C3170" w:rsidRPr="00C3773F" w:rsidRDefault="004C3170" w:rsidP="004C3170">
      <w:pPr>
        <w:pStyle w:val="a4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C3773F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Pr="00C3773F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C3773F">
        <w:rPr>
          <w:rFonts w:ascii="Times New Roman" w:hAnsi="Times New Roman" w:cs="Times New Roman"/>
          <w:b/>
          <w:i/>
          <w:sz w:val="28"/>
          <w:szCs w:val="28"/>
        </w:rPr>
        <w:t>«Укрепление общественного здоровья».</w:t>
      </w:r>
    </w:p>
    <w:p w14:paraId="58B1D369" w14:textId="77777777" w:rsidR="004C3170" w:rsidRPr="0091106F" w:rsidRDefault="004C3170" w:rsidP="004C3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06F">
        <w:rPr>
          <w:rFonts w:ascii="Times New Roman" w:hAnsi="Times New Roman" w:cs="Times New Roman"/>
          <w:sz w:val="28"/>
          <w:szCs w:val="28"/>
        </w:rPr>
        <w:t xml:space="preserve">На реализацию данного регионального проекта финансирование не предусмотрено. </w:t>
      </w:r>
    </w:p>
    <w:p w14:paraId="390843E1" w14:textId="2B42097C" w:rsidR="004C3170" w:rsidRDefault="004C3170" w:rsidP="004C3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06F">
        <w:rPr>
          <w:rFonts w:ascii="Times New Roman" w:hAnsi="Times New Roman" w:cs="Times New Roman"/>
          <w:sz w:val="28"/>
          <w:szCs w:val="28"/>
        </w:rPr>
        <w:t xml:space="preserve">Министерством здравоохранения Российской Федерации с </w:t>
      </w:r>
      <w:r w:rsidRPr="009110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Министерством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110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здравоохранения </w:t>
      </w:r>
      <w:r w:rsidRPr="009110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Республики </w:t>
      </w:r>
      <w:r w:rsidRPr="009110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Ингушетия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1106F">
        <w:rPr>
          <w:rFonts w:ascii="Times New Roman" w:hAnsi="Times New Roman" w:cs="Times New Roman"/>
          <w:sz w:val="28"/>
          <w:szCs w:val="28"/>
        </w:rPr>
        <w:t xml:space="preserve">заключено </w:t>
      </w:r>
      <w:r w:rsidR="008A1CCC">
        <w:rPr>
          <w:rFonts w:ascii="Times New Roman" w:hAnsi="Times New Roman" w:cs="Times New Roman"/>
          <w:sz w:val="28"/>
          <w:szCs w:val="28"/>
        </w:rPr>
        <w:t>с</w:t>
      </w:r>
      <w:r w:rsidRPr="0091106F">
        <w:rPr>
          <w:rFonts w:ascii="Times New Roman" w:hAnsi="Times New Roman" w:cs="Times New Roman"/>
          <w:sz w:val="28"/>
          <w:szCs w:val="28"/>
        </w:rPr>
        <w:t xml:space="preserve">оглашение от 30.01.2019 г. №056-2019-Р4006-1 (в редакции от </w:t>
      </w:r>
      <w:r w:rsidRPr="0091106F">
        <w:rPr>
          <w:rFonts w:ascii="Times New Roman" w:hAnsi="Times New Roman" w:cs="Times New Roman"/>
          <w:color w:val="000000"/>
          <w:sz w:val="28"/>
          <w:szCs w:val="28"/>
        </w:rPr>
        <w:t>25.12.2023 г.</w:t>
      </w:r>
      <w:r w:rsidRPr="0091106F">
        <w:rPr>
          <w:rFonts w:ascii="Times New Roman" w:hAnsi="Times New Roman" w:cs="Times New Roman"/>
          <w:sz w:val="28"/>
          <w:szCs w:val="28"/>
        </w:rPr>
        <w:t xml:space="preserve">  №</w:t>
      </w:r>
      <w:r w:rsidRPr="0091106F">
        <w:rPr>
          <w:rFonts w:ascii="Times New Roman" w:hAnsi="Times New Roman" w:cs="Times New Roman"/>
          <w:color w:val="000000"/>
          <w:sz w:val="28"/>
          <w:szCs w:val="28"/>
        </w:rPr>
        <w:t>056-2019-P4006-1/6</w:t>
      </w:r>
      <w:r w:rsidRPr="0091106F">
        <w:rPr>
          <w:rFonts w:ascii="Times New Roman" w:hAnsi="Times New Roman" w:cs="Times New Roman"/>
          <w:sz w:val="28"/>
          <w:szCs w:val="28"/>
        </w:rPr>
        <w:t xml:space="preserve">) </w:t>
      </w:r>
      <w:r w:rsidRPr="0091106F">
        <w:rPr>
          <w:rFonts w:ascii="Times New Roman" w:hAnsi="Times New Roman" w:cs="Times New Roman"/>
          <w:color w:val="000000"/>
          <w:sz w:val="28"/>
          <w:szCs w:val="28"/>
        </w:rPr>
        <w:t>о реализации регионального проекта «Формирование системы мотивации граждан к здоровому образу жизни, включая здоровое питание и отказ от вредных привычек (Республика Ингушетия)»</w:t>
      </w:r>
      <w:r w:rsidRPr="0091106F">
        <w:rPr>
          <w:rFonts w:ascii="Times New Roman" w:hAnsi="Times New Roman" w:cs="Times New Roman"/>
          <w:sz w:val="28"/>
          <w:szCs w:val="28"/>
        </w:rPr>
        <w:t>, согласно которому в 2024 году предусмотрено исполнение показателя «</w:t>
      </w:r>
      <w:r w:rsidRPr="00911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Темпы прироста </w:t>
      </w:r>
      <w:r w:rsidRPr="009110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первичной заболеваемости ожирением» в размере 2,1%</w:t>
      </w:r>
      <w:r w:rsidR="008A1C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 планируемом на год значении – 2,1 %, исполнение – 100,0 %)</w:t>
      </w:r>
      <w:r w:rsidRPr="00911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3FA488AD" w14:textId="45CD882F" w:rsidR="004C3170" w:rsidRDefault="008A1CCC" w:rsidP="004C3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отчетного периода р</w:t>
      </w:r>
      <w:r w:rsidR="004C3170" w:rsidRPr="00911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иски </w:t>
      </w:r>
      <w:r w:rsidR="0010518D" w:rsidRPr="0091106F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10518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исполнения</w:t>
      </w:r>
      <w:r w:rsidR="004C3170" w:rsidRPr="00911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регионального проекта отсутствуют.</w:t>
      </w:r>
    </w:p>
    <w:p w14:paraId="1FE4E262" w14:textId="77777777" w:rsidR="004C3170" w:rsidRPr="00A144D3" w:rsidRDefault="004C3170" w:rsidP="004C317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5212E"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A144D3">
        <w:rPr>
          <w:rFonts w:ascii="Times New Roman" w:hAnsi="Times New Roman" w:cs="Times New Roman"/>
          <w:b/>
          <w:i/>
          <w:iCs/>
          <w:sz w:val="28"/>
          <w:szCs w:val="28"/>
        </w:rPr>
        <w:t>4. Региональный проект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A144D3">
        <w:rPr>
          <w:rFonts w:ascii="Times New Roman" w:hAnsi="Times New Roman" w:cs="Times New Roman"/>
          <w:b/>
          <w:i/>
          <w:iCs/>
          <w:sz w:val="28"/>
          <w:szCs w:val="28"/>
        </w:rPr>
        <w:t>«Содействие занятости женщин - создание условий дошкольного образования для детей в возрасте до трех лет».</w:t>
      </w:r>
    </w:p>
    <w:p w14:paraId="2ACD85B2" w14:textId="77777777" w:rsidR="004C3170" w:rsidRDefault="004C3170" w:rsidP="004C3170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2024 году мероприятия по данному региональному проекту не предусмотрены.</w:t>
      </w:r>
    </w:p>
    <w:p w14:paraId="298ECB11" w14:textId="77777777" w:rsidR="004C3170" w:rsidRDefault="004C3170" w:rsidP="004C317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6111700" w14:textId="4481FB38" w:rsidR="004C3170" w:rsidRPr="008A1CCC" w:rsidRDefault="004C3170" w:rsidP="004C317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CCC">
        <w:rPr>
          <w:rFonts w:ascii="Times New Roman" w:hAnsi="Times New Roman" w:cs="Times New Roman"/>
          <w:b/>
          <w:sz w:val="28"/>
          <w:szCs w:val="28"/>
        </w:rPr>
        <w:t xml:space="preserve">Национальный проект «Здравоохранение» </w:t>
      </w:r>
    </w:p>
    <w:p w14:paraId="38AC544F" w14:textId="77777777" w:rsidR="004C3170" w:rsidRPr="00B5212E" w:rsidRDefault="004C3170" w:rsidP="004C317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2B3776" w14:textId="78D173ED" w:rsidR="004C3170" w:rsidRDefault="004C3170" w:rsidP="004C31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12E">
        <w:rPr>
          <w:rFonts w:ascii="Times New Roman" w:hAnsi="Times New Roman" w:cs="Times New Roman"/>
          <w:sz w:val="28"/>
          <w:szCs w:val="28"/>
        </w:rPr>
        <w:t>В рамках национального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C67">
        <w:rPr>
          <w:rFonts w:ascii="Times New Roman" w:hAnsi="Times New Roman" w:cs="Times New Roman"/>
          <w:sz w:val="28"/>
          <w:szCs w:val="28"/>
        </w:rPr>
        <w:t xml:space="preserve">«Здравоохранение» </w:t>
      </w:r>
      <w:r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Pr="00B5212E">
        <w:rPr>
          <w:rFonts w:ascii="Times New Roman" w:hAnsi="Times New Roman" w:cs="Times New Roman"/>
          <w:sz w:val="28"/>
          <w:szCs w:val="28"/>
        </w:rPr>
        <w:t xml:space="preserve"> «Развитие здравоохранения</w:t>
      </w:r>
      <w:r w:rsidRPr="00B5212E">
        <w:rPr>
          <w:rFonts w:ascii="Times New Roman" w:hAnsi="Times New Roman" w:cs="Times New Roman"/>
          <w:i/>
          <w:sz w:val="28"/>
          <w:szCs w:val="28"/>
        </w:rPr>
        <w:t>»</w:t>
      </w:r>
      <w:r w:rsidRPr="00B5212E">
        <w:rPr>
          <w:rFonts w:ascii="Times New Roman" w:hAnsi="Times New Roman" w:cs="Times New Roman"/>
          <w:sz w:val="28"/>
          <w:szCs w:val="28"/>
        </w:rPr>
        <w:t xml:space="preserve"> в Республике Ингушетия </w:t>
      </w:r>
      <w:r w:rsidR="008A1CCC">
        <w:rPr>
          <w:rFonts w:ascii="Times New Roman" w:hAnsi="Times New Roman" w:cs="Times New Roman"/>
          <w:sz w:val="28"/>
          <w:szCs w:val="28"/>
        </w:rPr>
        <w:t>реализуются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12E">
        <w:rPr>
          <w:rFonts w:ascii="Times New Roman" w:hAnsi="Times New Roman" w:cs="Times New Roman"/>
          <w:sz w:val="28"/>
          <w:szCs w:val="28"/>
        </w:rPr>
        <w:t>8 региональных проектов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53AD0F7" w14:textId="77777777" w:rsidR="004C3170" w:rsidRPr="00C3773F" w:rsidRDefault="004C3170" w:rsidP="008A1CCC">
      <w:pPr>
        <w:pStyle w:val="a4"/>
        <w:numPr>
          <w:ilvl w:val="0"/>
          <w:numId w:val="8"/>
        </w:numPr>
        <w:tabs>
          <w:tab w:val="left" w:pos="851"/>
          <w:tab w:val="left" w:pos="95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3773F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</w:t>
      </w:r>
      <w:r w:rsidRPr="00C377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Развитие системы оказания первичной медико-санитарной помощи».</w:t>
      </w:r>
    </w:p>
    <w:p w14:paraId="3C6F4A35" w14:textId="5489155F" w:rsidR="004C3170" w:rsidRPr="008A1CCC" w:rsidRDefault="008A1CCC" w:rsidP="004C3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финансирование</w:t>
      </w:r>
      <w:r w:rsidR="004C3170" w:rsidRPr="003F2F10">
        <w:rPr>
          <w:rFonts w:ascii="Times New Roman" w:hAnsi="Times New Roman"/>
          <w:sz w:val="28"/>
          <w:szCs w:val="28"/>
        </w:rPr>
        <w:t xml:space="preserve"> регионального проекта</w:t>
      </w:r>
      <w:r w:rsidR="004C3170">
        <w:rPr>
          <w:rFonts w:ascii="Times New Roman" w:hAnsi="Times New Roman"/>
          <w:sz w:val="28"/>
          <w:szCs w:val="28"/>
        </w:rPr>
        <w:t xml:space="preserve"> </w:t>
      </w:r>
      <w:r w:rsidR="004C3170" w:rsidRPr="003F2F10">
        <w:rPr>
          <w:rFonts w:ascii="Times New Roman" w:hAnsi="Times New Roman"/>
          <w:sz w:val="28"/>
          <w:szCs w:val="28"/>
        </w:rPr>
        <w:t>не</w:t>
      </w:r>
      <w:r w:rsidR="004C3170">
        <w:rPr>
          <w:rFonts w:ascii="Times New Roman" w:hAnsi="Times New Roman"/>
          <w:sz w:val="28"/>
          <w:szCs w:val="28"/>
        </w:rPr>
        <w:t xml:space="preserve"> предусмотрено</w:t>
      </w:r>
      <w:r w:rsidR="004C3170" w:rsidRPr="003F2F10">
        <w:rPr>
          <w:rFonts w:ascii="Times New Roman" w:hAnsi="Times New Roman"/>
          <w:sz w:val="28"/>
          <w:szCs w:val="28"/>
        </w:rPr>
        <w:t xml:space="preserve">. </w:t>
      </w:r>
    </w:p>
    <w:p w14:paraId="58C33E66" w14:textId="77777777" w:rsidR="004C3170" w:rsidRPr="00C3773F" w:rsidRDefault="004C3170" w:rsidP="008A1CCC">
      <w:pPr>
        <w:pStyle w:val="a4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3773F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«Борьба с сердечно - сосудистыми заболеваниями».</w:t>
      </w:r>
    </w:p>
    <w:p w14:paraId="786DA8C2" w14:textId="77777777" w:rsidR="008A1CCC" w:rsidRDefault="004C3170" w:rsidP="008A1CC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703D64">
        <w:rPr>
          <w:rFonts w:ascii="Times New Roman" w:hAnsi="Times New Roman" w:cs="Times New Roman"/>
          <w:sz w:val="28"/>
          <w:szCs w:val="28"/>
        </w:rPr>
        <w:t xml:space="preserve">В целях реализации данного проекта </w:t>
      </w:r>
      <w:r w:rsidRPr="00AD46B8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>
        <w:rPr>
          <w:rFonts w:ascii="Times New Roman" w:hAnsi="Times New Roman" w:cs="Times New Roman"/>
          <w:sz w:val="28"/>
          <w:szCs w:val="28"/>
        </w:rPr>
        <w:t>здравоохранения</w:t>
      </w:r>
      <w:r w:rsidRPr="00AD46B8">
        <w:rPr>
          <w:rFonts w:ascii="Times New Roman" w:hAnsi="Times New Roman" w:cs="Times New Roman"/>
          <w:sz w:val="28"/>
          <w:szCs w:val="28"/>
        </w:rPr>
        <w:t xml:space="preserve"> Российской Федерации с </w:t>
      </w:r>
      <w:r>
        <w:rPr>
          <w:rFonts w:ascii="Times New Roman" w:hAnsi="Times New Roman" w:cs="Times New Roman"/>
          <w:sz w:val="28"/>
          <w:szCs w:val="28"/>
        </w:rPr>
        <w:t>Правительством</w:t>
      </w:r>
      <w:r w:rsidRPr="00AD46B8">
        <w:rPr>
          <w:rFonts w:ascii="Times New Roman" w:hAnsi="Times New Roman" w:cs="Times New Roman"/>
          <w:sz w:val="28"/>
          <w:szCs w:val="28"/>
        </w:rPr>
        <w:t xml:space="preserve"> Республики Ингушетия</w:t>
      </w:r>
      <w:r w:rsidRPr="00703D64">
        <w:rPr>
          <w:rFonts w:ascii="Times New Roman" w:hAnsi="Times New Roman" w:cs="Times New Roman"/>
          <w:sz w:val="28"/>
          <w:szCs w:val="28"/>
        </w:rPr>
        <w:t xml:space="preserve"> заключены</w:t>
      </w:r>
      <w:r w:rsidR="008A1CCC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в 2024 году субсидии из федерального бюджета бюджету </w:t>
      </w:r>
      <w:r w:rsidRPr="00B779AE">
        <w:rPr>
          <w:rFonts w:ascii="Times New Roman" w:hAnsi="Times New Roman" w:cs="Times New Roman"/>
          <w:color w:val="000000"/>
          <w:sz w:val="28"/>
        </w:rPr>
        <w:t>субъекта Российской Федерации</w:t>
      </w:r>
      <w:r w:rsidR="008A1CCC">
        <w:rPr>
          <w:rFonts w:ascii="Times New Roman" w:hAnsi="Times New Roman" w:cs="Times New Roman"/>
          <w:color w:val="000000"/>
          <w:sz w:val="28"/>
        </w:rPr>
        <w:t>:</w:t>
      </w:r>
    </w:p>
    <w:p w14:paraId="566DE23F" w14:textId="2EA579A7" w:rsidR="004C1068" w:rsidRDefault="004C1068" w:rsidP="004C106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- </w:t>
      </w:r>
      <w:r w:rsidR="004C3170" w:rsidRPr="00B779AE">
        <w:rPr>
          <w:rFonts w:ascii="Times New Roman" w:hAnsi="Times New Roman" w:cs="Times New Roman"/>
          <w:color w:val="000000"/>
          <w:sz w:val="28"/>
        </w:rPr>
        <w:t>от 22.12.2019</w:t>
      </w:r>
      <w:r w:rsidR="004C3170">
        <w:rPr>
          <w:rFonts w:ascii="Times New Roman" w:hAnsi="Times New Roman" w:cs="Times New Roman"/>
          <w:color w:val="000000"/>
          <w:sz w:val="28"/>
        </w:rPr>
        <w:t xml:space="preserve"> г.</w:t>
      </w:r>
      <w:r w:rsidR="004C3170" w:rsidRPr="00B779AE">
        <w:rPr>
          <w:rFonts w:ascii="Times New Roman" w:hAnsi="Times New Roman" w:cs="Times New Roman"/>
          <w:color w:val="000000"/>
          <w:sz w:val="28"/>
        </w:rPr>
        <w:t xml:space="preserve"> № 056-09-2020-288</w:t>
      </w:r>
      <w:r w:rsidR="004C3170">
        <w:rPr>
          <w:rFonts w:ascii="Times New Roman" w:hAnsi="Times New Roman" w:cs="Times New Roman"/>
          <w:color w:val="000000"/>
          <w:sz w:val="28"/>
        </w:rPr>
        <w:t xml:space="preserve"> (в редакции дополнительного</w:t>
      </w:r>
      <w:r w:rsidR="004C3170">
        <w:rPr>
          <w:rFonts w:ascii="Times New Roman" w:hAnsi="Times New Roman" w:cs="Times New Roman"/>
          <w:sz w:val="28"/>
          <w:szCs w:val="28"/>
        </w:rPr>
        <w:t xml:space="preserve"> соглашения от 29.12.2023 г. </w:t>
      </w:r>
      <w:r w:rsidR="004C3170" w:rsidRPr="00B779AE">
        <w:rPr>
          <w:rFonts w:ascii="Times New Roman" w:hAnsi="Times New Roman" w:cs="Times New Roman"/>
          <w:color w:val="000000"/>
          <w:sz w:val="28"/>
        </w:rPr>
        <w:t>№ 056-09-2020-288</w:t>
      </w:r>
      <w:r w:rsidR="004C3170">
        <w:rPr>
          <w:rFonts w:ascii="Times New Roman" w:hAnsi="Times New Roman" w:cs="Times New Roman"/>
          <w:color w:val="000000"/>
          <w:sz w:val="28"/>
        </w:rPr>
        <w:t xml:space="preserve">/8) </w:t>
      </w:r>
      <w:r w:rsidR="004C3170" w:rsidRPr="008B299A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proofErr w:type="spellStart"/>
      <w:r w:rsidR="004C3170" w:rsidRPr="008B299A">
        <w:rPr>
          <w:rFonts w:ascii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="004C3170" w:rsidRPr="008B299A">
        <w:rPr>
          <w:rFonts w:ascii="Times New Roman" w:hAnsi="Times New Roman" w:cs="Times New Roman"/>
          <w:color w:val="000000"/>
          <w:sz w:val="28"/>
          <w:szCs w:val="28"/>
        </w:rPr>
        <w:t xml:space="preserve"> расходов</w:t>
      </w:r>
      <w:r w:rsidR="004C31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3170" w:rsidRPr="00B779AE">
        <w:rPr>
          <w:rFonts w:ascii="Times New Roman" w:hAnsi="Times New Roman" w:cs="Times New Roman"/>
          <w:color w:val="000000"/>
          <w:sz w:val="28"/>
        </w:rPr>
        <w:t>на обеспечение</w:t>
      </w:r>
      <w:r w:rsidR="004C3170">
        <w:rPr>
          <w:rFonts w:ascii="Times New Roman" w:hAnsi="Times New Roman" w:cs="Times New Roman"/>
          <w:color w:val="000000"/>
          <w:sz w:val="28"/>
        </w:rPr>
        <w:t xml:space="preserve"> </w:t>
      </w:r>
      <w:r w:rsidR="004C3170" w:rsidRPr="00B779AE">
        <w:rPr>
          <w:rFonts w:ascii="Times New Roman" w:hAnsi="Times New Roman" w:cs="Times New Roman"/>
          <w:color w:val="000000"/>
          <w:sz w:val="28"/>
        </w:rPr>
        <w:t>профилактики развития сердечно</w:t>
      </w:r>
      <w:r w:rsidR="004C3170">
        <w:rPr>
          <w:rFonts w:ascii="Times New Roman" w:hAnsi="Times New Roman" w:cs="Times New Roman"/>
          <w:color w:val="000000"/>
          <w:sz w:val="28"/>
        </w:rPr>
        <w:t xml:space="preserve"> </w:t>
      </w:r>
      <w:r w:rsidR="004C3170" w:rsidRPr="00B779AE">
        <w:rPr>
          <w:rFonts w:ascii="Times New Roman" w:hAnsi="Times New Roman" w:cs="Times New Roman"/>
          <w:color w:val="000000"/>
          <w:sz w:val="28"/>
        </w:rPr>
        <w:t>-</w:t>
      </w:r>
      <w:r w:rsidR="004C3170">
        <w:rPr>
          <w:rFonts w:ascii="Times New Roman" w:hAnsi="Times New Roman" w:cs="Times New Roman"/>
          <w:color w:val="000000"/>
          <w:sz w:val="28"/>
        </w:rPr>
        <w:t xml:space="preserve"> </w:t>
      </w:r>
      <w:r w:rsidR="004C3170" w:rsidRPr="00B779AE">
        <w:rPr>
          <w:rFonts w:ascii="Times New Roman" w:hAnsi="Times New Roman" w:cs="Times New Roman"/>
          <w:color w:val="000000"/>
          <w:sz w:val="28"/>
        </w:rPr>
        <w:t>сосудистых заболеваний и сердечно</w:t>
      </w:r>
      <w:r w:rsidR="004C3170">
        <w:rPr>
          <w:rFonts w:ascii="Times New Roman" w:hAnsi="Times New Roman" w:cs="Times New Roman"/>
          <w:color w:val="000000"/>
          <w:sz w:val="28"/>
        </w:rPr>
        <w:t xml:space="preserve"> – </w:t>
      </w:r>
      <w:r w:rsidR="004C3170" w:rsidRPr="00B779AE">
        <w:rPr>
          <w:rFonts w:ascii="Times New Roman" w:hAnsi="Times New Roman" w:cs="Times New Roman"/>
          <w:color w:val="000000"/>
          <w:sz w:val="28"/>
        </w:rPr>
        <w:t>сосудистых</w:t>
      </w:r>
      <w:r w:rsidR="004C3170">
        <w:rPr>
          <w:rFonts w:ascii="Times New Roman" w:hAnsi="Times New Roman" w:cs="Times New Roman"/>
          <w:color w:val="000000"/>
          <w:sz w:val="28"/>
        </w:rPr>
        <w:t xml:space="preserve"> </w:t>
      </w:r>
      <w:r w:rsidR="004C3170" w:rsidRPr="00B779AE">
        <w:rPr>
          <w:rFonts w:ascii="Times New Roman" w:hAnsi="Times New Roman" w:cs="Times New Roman"/>
          <w:color w:val="000000"/>
          <w:sz w:val="28"/>
        </w:rPr>
        <w:t xml:space="preserve">осложнений у пациентов высокого риска, находящихся на диспансерном </w:t>
      </w:r>
      <w:r w:rsidR="004C3170" w:rsidRPr="008A1CCC">
        <w:rPr>
          <w:rFonts w:ascii="Times New Roman" w:hAnsi="Times New Roman" w:cs="Times New Roman"/>
          <w:color w:val="000000"/>
          <w:sz w:val="28"/>
          <w:szCs w:val="28"/>
        </w:rPr>
        <w:t>наблюдении</w:t>
      </w:r>
      <w:r w:rsidR="008A1CCC">
        <w:rPr>
          <w:rStyle w:val="fontstyle01"/>
          <w:sz w:val="28"/>
          <w:szCs w:val="28"/>
        </w:rPr>
        <w:t xml:space="preserve"> в размере </w:t>
      </w:r>
      <w:r w:rsidR="004C3170" w:rsidRPr="008A1CCC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C3170">
        <w:rPr>
          <w:rFonts w:ascii="Times New Roman" w:hAnsi="Times New Roman" w:cs="Times New Roman"/>
          <w:sz w:val="28"/>
          <w:szCs w:val="28"/>
        </w:rPr>
        <w:t>764</w:t>
      </w:r>
      <w:r w:rsidR="004C3170" w:rsidRPr="00B5212E">
        <w:rPr>
          <w:rFonts w:ascii="Times New Roman" w:hAnsi="Times New Roman" w:cs="Times New Roman"/>
          <w:sz w:val="28"/>
          <w:szCs w:val="28"/>
        </w:rPr>
        <w:t>,</w:t>
      </w:r>
      <w:r w:rsidR="004C3170">
        <w:rPr>
          <w:rFonts w:ascii="Times New Roman" w:hAnsi="Times New Roman" w:cs="Times New Roman"/>
          <w:sz w:val="28"/>
          <w:szCs w:val="28"/>
        </w:rPr>
        <w:t>8</w:t>
      </w:r>
      <w:r w:rsidR="004C3170" w:rsidRPr="00B5212E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, в том числе: </w:t>
      </w:r>
      <w:r w:rsidR="004C3170" w:rsidRPr="00B5212E">
        <w:rPr>
          <w:rFonts w:ascii="Times New Roman" w:hAnsi="Times New Roman" w:cs="Times New Roman"/>
          <w:sz w:val="28"/>
          <w:szCs w:val="28"/>
        </w:rPr>
        <w:t>из</w:t>
      </w:r>
      <w:r w:rsidR="004C3170">
        <w:rPr>
          <w:rFonts w:ascii="Times New Roman" w:hAnsi="Times New Roman" w:cs="Times New Roman"/>
          <w:sz w:val="28"/>
          <w:szCs w:val="28"/>
        </w:rPr>
        <w:t xml:space="preserve"> </w:t>
      </w:r>
      <w:r w:rsidR="004C3170" w:rsidRPr="00B5212E">
        <w:rPr>
          <w:rFonts w:ascii="Times New Roman" w:hAnsi="Times New Roman" w:cs="Times New Roman"/>
          <w:sz w:val="28"/>
          <w:szCs w:val="28"/>
        </w:rPr>
        <w:t>федерального бюджета –</w:t>
      </w:r>
      <w:r w:rsidR="004C3170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C3170">
        <w:rPr>
          <w:rFonts w:ascii="Times New Roman" w:hAnsi="Times New Roman" w:cs="Times New Roman"/>
          <w:sz w:val="28"/>
          <w:szCs w:val="28"/>
        </w:rPr>
        <w:t>567,2</w:t>
      </w:r>
      <w:r w:rsidR="004C3170" w:rsidRPr="00B5212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4C3170">
        <w:rPr>
          <w:rFonts w:ascii="Times New Roman" w:hAnsi="Times New Roman" w:cs="Times New Roman"/>
          <w:sz w:val="28"/>
          <w:szCs w:val="28"/>
        </w:rPr>
        <w:t>, из</w:t>
      </w:r>
      <w:r w:rsidR="004C3170" w:rsidRPr="00B5212E">
        <w:rPr>
          <w:rFonts w:ascii="Times New Roman" w:hAnsi="Times New Roman" w:cs="Times New Roman"/>
          <w:sz w:val="28"/>
          <w:szCs w:val="28"/>
        </w:rPr>
        <w:t xml:space="preserve"> республиканского бюджета – 1</w:t>
      </w:r>
      <w:r w:rsidR="004C3170">
        <w:rPr>
          <w:rFonts w:ascii="Times New Roman" w:hAnsi="Times New Roman" w:cs="Times New Roman"/>
          <w:sz w:val="28"/>
          <w:szCs w:val="28"/>
        </w:rPr>
        <w:t>97</w:t>
      </w:r>
      <w:r w:rsidR="004C3170" w:rsidRPr="00B5212E">
        <w:rPr>
          <w:rFonts w:ascii="Times New Roman" w:hAnsi="Times New Roman" w:cs="Times New Roman"/>
          <w:sz w:val="28"/>
          <w:szCs w:val="28"/>
        </w:rPr>
        <w:t>,</w:t>
      </w:r>
      <w:r w:rsidR="004C3170">
        <w:rPr>
          <w:rFonts w:ascii="Times New Roman" w:hAnsi="Times New Roman" w:cs="Times New Roman"/>
          <w:sz w:val="28"/>
          <w:szCs w:val="28"/>
        </w:rPr>
        <w:t>6</w:t>
      </w:r>
      <w:r w:rsidR="004C3170" w:rsidRPr="00B5212E">
        <w:rPr>
          <w:rFonts w:ascii="Times New Roman" w:hAnsi="Times New Roman" w:cs="Times New Roman"/>
          <w:sz w:val="28"/>
          <w:szCs w:val="28"/>
        </w:rPr>
        <w:t xml:space="preserve"> тыс. руб. </w:t>
      </w:r>
      <w:r>
        <w:rPr>
          <w:rFonts w:ascii="Times New Roman" w:hAnsi="Times New Roman" w:cs="Times New Roman"/>
          <w:sz w:val="28"/>
          <w:szCs w:val="28"/>
        </w:rPr>
        <w:t xml:space="preserve">На отчетную дату фактическое финансирование и кассовое исполнение </w:t>
      </w:r>
      <w:r w:rsidR="004C3170" w:rsidRPr="00C7753F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4C3170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C3170">
        <w:rPr>
          <w:rFonts w:ascii="Times New Roman" w:hAnsi="Times New Roman" w:cs="Times New Roman"/>
          <w:sz w:val="28"/>
          <w:szCs w:val="28"/>
        </w:rPr>
        <w:t>542</w:t>
      </w:r>
      <w:r w:rsidR="004C3170" w:rsidRPr="00C7753F">
        <w:rPr>
          <w:rFonts w:ascii="Times New Roman" w:hAnsi="Times New Roman" w:cs="Times New Roman"/>
          <w:sz w:val="28"/>
          <w:szCs w:val="28"/>
        </w:rPr>
        <w:t>,</w:t>
      </w:r>
      <w:r w:rsidR="004C3170">
        <w:rPr>
          <w:rFonts w:ascii="Times New Roman" w:hAnsi="Times New Roman" w:cs="Times New Roman"/>
          <w:sz w:val="28"/>
          <w:szCs w:val="28"/>
        </w:rPr>
        <w:t xml:space="preserve">7 </w:t>
      </w:r>
      <w:r w:rsidR="004C3170" w:rsidRPr="00C7753F">
        <w:rPr>
          <w:rFonts w:ascii="Times New Roman" w:hAnsi="Times New Roman" w:cs="Times New Roman"/>
          <w:sz w:val="28"/>
          <w:szCs w:val="28"/>
        </w:rPr>
        <w:t>тыс. руб.</w:t>
      </w:r>
      <w:r w:rsidR="004C317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 том числе: </w:t>
      </w:r>
      <w:r w:rsidR="004C3170" w:rsidRPr="00C7753F">
        <w:rPr>
          <w:rFonts w:ascii="Times New Roman" w:hAnsi="Times New Roman" w:cs="Times New Roman"/>
          <w:sz w:val="28"/>
          <w:szCs w:val="28"/>
        </w:rPr>
        <w:t xml:space="preserve">из федерального бюджета – </w:t>
      </w:r>
      <w:r w:rsidR="004C3170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C3170">
        <w:rPr>
          <w:rFonts w:ascii="Times New Roman" w:hAnsi="Times New Roman" w:cs="Times New Roman"/>
          <w:sz w:val="28"/>
          <w:szCs w:val="28"/>
        </w:rPr>
        <w:t>377</w:t>
      </w:r>
      <w:r w:rsidR="004C3170" w:rsidRPr="00C7753F">
        <w:rPr>
          <w:rFonts w:ascii="Times New Roman" w:hAnsi="Times New Roman" w:cs="Times New Roman"/>
          <w:sz w:val="28"/>
          <w:szCs w:val="28"/>
        </w:rPr>
        <w:t>,</w:t>
      </w:r>
      <w:r w:rsidR="004C3170">
        <w:rPr>
          <w:rFonts w:ascii="Times New Roman" w:hAnsi="Times New Roman" w:cs="Times New Roman"/>
          <w:sz w:val="28"/>
          <w:szCs w:val="28"/>
        </w:rPr>
        <w:t>3</w:t>
      </w:r>
      <w:r w:rsidR="004C3170" w:rsidRPr="00C7753F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4C3170">
        <w:rPr>
          <w:rFonts w:ascii="Times New Roman" w:hAnsi="Times New Roman" w:cs="Times New Roman"/>
          <w:sz w:val="28"/>
          <w:szCs w:val="28"/>
        </w:rPr>
        <w:t>, из</w:t>
      </w:r>
      <w:r w:rsidR="004C3170" w:rsidRPr="00C7753F">
        <w:rPr>
          <w:rFonts w:ascii="Times New Roman" w:hAnsi="Times New Roman" w:cs="Times New Roman"/>
          <w:sz w:val="28"/>
          <w:szCs w:val="28"/>
        </w:rPr>
        <w:t xml:space="preserve"> республиканского бюджета – 1</w:t>
      </w:r>
      <w:r w:rsidR="004C3170">
        <w:rPr>
          <w:rFonts w:ascii="Times New Roman" w:hAnsi="Times New Roman" w:cs="Times New Roman"/>
          <w:sz w:val="28"/>
          <w:szCs w:val="28"/>
        </w:rPr>
        <w:t>65</w:t>
      </w:r>
      <w:r w:rsidR="004C3170" w:rsidRPr="00C7753F">
        <w:rPr>
          <w:rFonts w:ascii="Times New Roman" w:hAnsi="Times New Roman" w:cs="Times New Roman"/>
          <w:sz w:val="28"/>
          <w:szCs w:val="28"/>
        </w:rPr>
        <w:t>,</w:t>
      </w:r>
      <w:r w:rsidR="004C3170">
        <w:rPr>
          <w:rFonts w:ascii="Times New Roman" w:hAnsi="Times New Roman" w:cs="Times New Roman"/>
          <w:sz w:val="28"/>
          <w:szCs w:val="28"/>
        </w:rPr>
        <w:t>4</w:t>
      </w:r>
      <w:r w:rsidR="004C3170" w:rsidRPr="00C7753F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4C31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или 83,7 % от предусмотренного на год финансирования (с</w:t>
      </w:r>
      <w:r w:rsidR="004C3170">
        <w:rPr>
          <w:rFonts w:ascii="Times New Roman" w:hAnsi="Times New Roman" w:cs="Times New Roman"/>
          <w:sz w:val="28"/>
          <w:szCs w:val="28"/>
        </w:rPr>
        <w:t xml:space="preserve">рок исполнения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3170">
        <w:rPr>
          <w:rFonts w:ascii="Times New Roman" w:hAnsi="Times New Roman" w:cs="Times New Roman"/>
          <w:sz w:val="28"/>
          <w:szCs w:val="28"/>
        </w:rPr>
        <w:t>до конца 2024 года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4C3170">
        <w:rPr>
          <w:rFonts w:ascii="Times New Roman" w:hAnsi="Times New Roman" w:cs="Times New Roman"/>
          <w:sz w:val="28"/>
          <w:szCs w:val="28"/>
        </w:rPr>
        <w:t>.</w:t>
      </w:r>
    </w:p>
    <w:p w14:paraId="2350CCF5" w14:textId="3C8AFF47" w:rsidR="004C3170" w:rsidRDefault="004C1068" w:rsidP="008D037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- </w:t>
      </w:r>
      <w:r w:rsidR="004C3170" w:rsidRPr="00707A5E">
        <w:rPr>
          <w:rFonts w:ascii="Times New Roman" w:hAnsi="Times New Roman" w:cs="Times New Roman"/>
          <w:color w:val="000000"/>
          <w:sz w:val="28"/>
        </w:rPr>
        <w:t>от 30.12.2021</w:t>
      </w:r>
      <w:r w:rsidR="004C3170">
        <w:rPr>
          <w:rFonts w:ascii="Times New Roman" w:hAnsi="Times New Roman" w:cs="Times New Roman"/>
          <w:color w:val="000000"/>
          <w:sz w:val="28"/>
        </w:rPr>
        <w:t xml:space="preserve"> г.</w:t>
      </w:r>
      <w:r w:rsidR="004C3170" w:rsidRPr="00707A5E">
        <w:rPr>
          <w:rFonts w:ascii="Times New Roman" w:hAnsi="Times New Roman" w:cs="Times New Roman"/>
          <w:color w:val="000000"/>
          <w:sz w:val="28"/>
        </w:rPr>
        <w:t xml:space="preserve"> №</w:t>
      </w:r>
      <w:r>
        <w:rPr>
          <w:rFonts w:ascii="Times New Roman" w:hAnsi="Times New Roman" w:cs="Times New Roman"/>
          <w:color w:val="000000"/>
          <w:sz w:val="28"/>
        </w:rPr>
        <w:t> </w:t>
      </w:r>
      <w:r w:rsidR="004C3170" w:rsidRPr="00707A5E">
        <w:rPr>
          <w:rFonts w:ascii="Times New Roman" w:hAnsi="Times New Roman" w:cs="Times New Roman"/>
          <w:color w:val="000000"/>
          <w:sz w:val="28"/>
        </w:rPr>
        <w:t>056-09-2022-541</w:t>
      </w:r>
      <w:r w:rsidR="004C3170">
        <w:rPr>
          <w:rFonts w:ascii="Times New Roman" w:hAnsi="Times New Roman" w:cs="Times New Roman"/>
          <w:color w:val="000000"/>
          <w:sz w:val="28"/>
        </w:rPr>
        <w:t xml:space="preserve"> (в редакции дополнительного</w:t>
      </w:r>
      <w:r w:rsidR="004C3170">
        <w:rPr>
          <w:rFonts w:ascii="Times New Roman" w:hAnsi="Times New Roman" w:cs="Times New Roman"/>
          <w:sz w:val="28"/>
          <w:szCs w:val="28"/>
        </w:rPr>
        <w:t xml:space="preserve"> соглашения от 17.06.2024 г. </w:t>
      </w:r>
      <w:r w:rsidR="004C3170" w:rsidRPr="00B779AE">
        <w:rPr>
          <w:rFonts w:ascii="Times New Roman" w:hAnsi="Times New Roman" w:cs="Times New Roman"/>
          <w:color w:val="000000"/>
          <w:sz w:val="28"/>
        </w:rPr>
        <w:t xml:space="preserve">№ </w:t>
      </w:r>
      <w:r w:rsidR="004C3170" w:rsidRPr="00707A5E">
        <w:rPr>
          <w:rFonts w:ascii="Times New Roman" w:hAnsi="Times New Roman" w:cs="Times New Roman"/>
          <w:color w:val="000000"/>
          <w:sz w:val="28"/>
        </w:rPr>
        <w:t>056-09-2022-541</w:t>
      </w:r>
      <w:r w:rsidR="004C3170">
        <w:rPr>
          <w:rFonts w:ascii="Times New Roman" w:hAnsi="Times New Roman" w:cs="Times New Roman"/>
          <w:color w:val="000000"/>
          <w:sz w:val="28"/>
        </w:rPr>
        <w:t xml:space="preserve">/4) </w:t>
      </w:r>
      <w:r w:rsidR="004C3170" w:rsidRPr="008B299A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proofErr w:type="spellStart"/>
      <w:r w:rsidR="004C3170" w:rsidRPr="008B299A">
        <w:rPr>
          <w:rFonts w:ascii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="004C3170" w:rsidRPr="008B299A">
        <w:rPr>
          <w:rFonts w:ascii="Times New Roman" w:hAnsi="Times New Roman" w:cs="Times New Roman"/>
          <w:color w:val="000000"/>
          <w:sz w:val="28"/>
          <w:szCs w:val="28"/>
        </w:rPr>
        <w:t xml:space="preserve"> расходов</w:t>
      </w:r>
      <w:r w:rsidR="004C31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3170" w:rsidRPr="00707A5E">
        <w:rPr>
          <w:rFonts w:ascii="Times New Roman" w:hAnsi="Times New Roman" w:cs="Times New Roman"/>
          <w:color w:val="000000"/>
          <w:sz w:val="28"/>
        </w:rPr>
        <w:t>на оснащение региональных</w:t>
      </w:r>
      <w:r w:rsidR="004C3170">
        <w:rPr>
          <w:rFonts w:ascii="Times New Roman" w:hAnsi="Times New Roman" w:cs="Times New Roman"/>
          <w:color w:val="000000"/>
          <w:sz w:val="28"/>
        </w:rPr>
        <w:t> </w:t>
      </w:r>
      <w:r w:rsidR="004C3170" w:rsidRPr="00707A5E">
        <w:rPr>
          <w:rFonts w:ascii="Times New Roman" w:hAnsi="Times New Roman" w:cs="Times New Roman"/>
          <w:color w:val="000000"/>
          <w:sz w:val="28"/>
        </w:rPr>
        <w:t>сосудистых</w:t>
      </w:r>
      <w:r w:rsidR="004C3170">
        <w:rPr>
          <w:rFonts w:ascii="Times New Roman" w:hAnsi="Times New Roman" w:cs="Times New Roman"/>
          <w:color w:val="000000"/>
          <w:sz w:val="28"/>
        </w:rPr>
        <w:t xml:space="preserve"> </w:t>
      </w:r>
      <w:r w:rsidR="004C3170" w:rsidRPr="00707A5E">
        <w:rPr>
          <w:rFonts w:ascii="Times New Roman" w:hAnsi="Times New Roman" w:cs="Times New Roman"/>
          <w:color w:val="000000"/>
          <w:sz w:val="28"/>
        </w:rPr>
        <w:t>центров и первичных сосудистых отделений</w:t>
      </w:r>
      <w:r>
        <w:rPr>
          <w:rStyle w:val="fontstyle01"/>
        </w:rPr>
        <w:t xml:space="preserve"> </w:t>
      </w:r>
      <w:r>
        <w:rPr>
          <w:rStyle w:val="fontstyle01"/>
          <w:sz w:val="28"/>
          <w:szCs w:val="28"/>
        </w:rPr>
        <w:t xml:space="preserve">в размере </w:t>
      </w:r>
      <w:r w:rsidR="004C3170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C3170">
        <w:rPr>
          <w:rFonts w:ascii="Times New Roman" w:hAnsi="Times New Roman" w:cs="Times New Roman"/>
          <w:sz w:val="28"/>
          <w:szCs w:val="28"/>
        </w:rPr>
        <w:t>406</w:t>
      </w:r>
      <w:r w:rsidR="004C3170" w:rsidRPr="00B5212E">
        <w:rPr>
          <w:rFonts w:ascii="Times New Roman" w:hAnsi="Times New Roman" w:cs="Times New Roman"/>
          <w:sz w:val="28"/>
          <w:szCs w:val="28"/>
        </w:rPr>
        <w:t>,</w:t>
      </w:r>
      <w:r w:rsidR="004C3170">
        <w:rPr>
          <w:rFonts w:ascii="Times New Roman" w:hAnsi="Times New Roman" w:cs="Times New Roman"/>
          <w:sz w:val="28"/>
          <w:szCs w:val="28"/>
        </w:rPr>
        <w:t xml:space="preserve">7 </w:t>
      </w:r>
      <w:r w:rsidR="004C3170" w:rsidRPr="00B5212E">
        <w:rPr>
          <w:rFonts w:ascii="Times New Roman" w:hAnsi="Times New Roman" w:cs="Times New Roman"/>
          <w:sz w:val="28"/>
          <w:szCs w:val="28"/>
        </w:rPr>
        <w:t>тыс.</w:t>
      </w:r>
      <w:r w:rsidR="004C3170">
        <w:rPr>
          <w:rFonts w:ascii="Times New Roman" w:hAnsi="Times New Roman" w:cs="Times New Roman"/>
          <w:sz w:val="28"/>
          <w:szCs w:val="28"/>
        </w:rPr>
        <w:t xml:space="preserve"> </w:t>
      </w:r>
      <w:r w:rsidR="004C3170" w:rsidRPr="00B5212E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, в том числе: </w:t>
      </w:r>
      <w:r w:rsidR="004C3170">
        <w:rPr>
          <w:rFonts w:ascii="Times New Roman" w:hAnsi="Times New Roman" w:cs="Times New Roman"/>
          <w:sz w:val="28"/>
          <w:szCs w:val="28"/>
        </w:rPr>
        <w:t xml:space="preserve">из </w:t>
      </w:r>
      <w:r w:rsidR="004C3170" w:rsidRPr="00B5212E">
        <w:rPr>
          <w:rFonts w:ascii="Times New Roman" w:hAnsi="Times New Roman" w:cs="Times New Roman"/>
          <w:sz w:val="28"/>
          <w:szCs w:val="28"/>
        </w:rPr>
        <w:t>федерального бюджета –</w:t>
      </w:r>
      <w:r w:rsidR="004C3170">
        <w:rPr>
          <w:rFonts w:ascii="Times New Roman" w:hAnsi="Times New Roman" w:cs="Times New Roman"/>
          <w:sz w:val="28"/>
          <w:szCs w:val="28"/>
        </w:rPr>
        <w:t xml:space="preserve"> 36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C3170">
        <w:rPr>
          <w:rFonts w:ascii="Times New Roman" w:hAnsi="Times New Roman" w:cs="Times New Roman"/>
          <w:sz w:val="28"/>
          <w:szCs w:val="28"/>
        </w:rPr>
        <w:t>042,7</w:t>
      </w:r>
      <w:r w:rsidR="004C3170" w:rsidRPr="00B5212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D0377">
        <w:rPr>
          <w:rFonts w:ascii="Times New Roman" w:hAnsi="Times New Roman" w:cs="Times New Roman"/>
          <w:sz w:val="28"/>
          <w:szCs w:val="28"/>
        </w:rPr>
        <w:t>,</w:t>
      </w:r>
      <w:r w:rsidR="004C3170">
        <w:rPr>
          <w:rFonts w:ascii="Times New Roman" w:hAnsi="Times New Roman" w:cs="Times New Roman"/>
          <w:sz w:val="28"/>
          <w:szCs w:val="28"/>
        </w:rPr>
        <w:t xml:space="preserve"> из</w:t>
      </w:r>
      <w:r w:rsidR="004C3170" w:rsidRPr="00B5212E">
        <w:rPr>
          <w:rFonts w:ascii="Times New Roman" w:hAnsi="Times New Roman" w:cs="Times New Roman"/>
          <w:sz w:val="28"/>
          <w:szCs w:val="28"/>
        </w:rPr>
        <w:t xml:space="preserve"> республиканского бюджета – </w:t>
      </w:r>
      <w:r w:rsidR="004C3170">
        <w:rPr>
          <w:rFonts w:ascii="Times New Roman" w:hAnsi="Times New Roman" w:cs="Times New Roman"/>
          <w:sz w:val="28"/>
          <w:szCs w:val="28"/>
        </w:rPr>
        <w:t>364</w:t>
      </w:r>
      <w:r w:rsidR="004C3170" w:rsidRPr="00B5212E">
        <w:rPr>
          <w:rFonts w:ascii="Times New Roman" w:hAnsi="Times New Roman" w:cs="Times New Roman"/>
          <w:sz w:val="28"/>
          <w:szCs w:val="28"/>
        </w:rPr>
        <w:t>,</w:t>
      </w:r>
      <w:r w:rsidR="004C3170">
        <w:rPr>
          <w:rFonts w:ascii="Times New Roman" w:hAnsi="Times New Roman" w:cs="Times New Roman"/>
          <w:sz w:val="28"/>
          <w:szCs w:val="28"/>
        </w:rPr>
        <w:t>0</w:t>
      </w:r>
      <w:r w:rsidR="004C3170" w:rsidRPr="00B5212E">
        <w:rPr>
          <w:rFonts w:ascii="Times New Roman" w:hAnsi="Times New Roman" w:cs="Times New Roman"/>
          <w:sz w:val="28"/>
          <w:szCs w:val="28"/>
        </w:rPr>
        <w:t xml:space="preserve"> тыс. руб. </w:t>
      </w:r>
      <w:bookmarkStart w:id="0" w:name="_Hlk180059835"/>
      <w:r w:rsidR="008D0377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1C769A">
        <w:rPr>
          <w:rFonts w:ascii="Times New Roman" w:hAnsi="Times New Roman" w:cs="Times New Roman"/>
          <w:sz w:val="28"/>
          <w:szCs w:val="28"/>
        </w:rPr>
        <w:t>0</w:t>
      </w:r>
      <w:r w:rsidR="008D0377">
        <w:rPr>
          <w:rFonts w:ascii="Times New Roman" w:hAnsi="Times New Roman" w:cs="Times New Roman"/>
          <w:sz w:val="28"/>
          <w:szCs w:val="28"/>
        </w:rPr>
        <w:t>1</w:t>
      </w:r>
      <w:r w:rsidR="001C769A">
        <w:rPr>
          <w:rFonts w:ascii="Times New Roman" w:hAnsi="Times New Roman" w:cs="Times New Roman"/>
          <w:sz w:val="28"/>
          <w:szCs w:val="28"/>
        </w:rPr>
        <w:t>.10.</w:t>
      </w:r>
      <w:r w:rsidR="008D0377">
        <w:rPr>
          <w:rFonts w:ascii="Times New Roman" w:hAnsi="Times New Roman" w:cs="Times New Roman"/>
          <w:sz w:val="28"/>
          <w:szCs w:val="28"/>
        </w:rPr>
        <w:t xml:space="preserve">2024 </w:t>
      </w:r>
      <w:r w:rsidR="001C769A">
        <w:rPr>
          <w:rFonts w:ascii="Times New Roman" w:hAnsi="Times New Roman" w:cs="Times New Roman"/>
          <w:sz w:val="28"/>
          <w:szCs w:val="28"/>
        </w:rPr>
        <w:t>г.</w:t>
      </w:r>
      <w:r w:rsidR="008D0377">
        <w:rPr>
          <w:rFonts w:ascii="Times New Roman" w:hAnsi="Times New Roman" w:cs="Times New Roman"/>
          <w:sz w:val="28"/>
          <w:szCs w:val="28"/>
        </w:rPr>
        <w:t xml:space="preserve"> </w:t>
      </w:r>
      <w:r w:rsidR="004C3170">
        <w:rPr>
          <w:rFonts w:ascii="Times New Roman" w:hAnsi="Times New Roman" w:cs="Times New Roman"/>
          <w:sz w:val="28"/>
          <w:szCs w:val="28"/>
        </w:rPr>
        <w:t xml:space="preserve">фактическое </w:t>
      </w:r>
      <w:r w:rsidR="004C3170" w:rsidRPr="00466345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8D0377">
        <w:rPr>
          <w:rFonts w:ascii="Times New Roman" w:hAnsi="Times New Roman" w:cs="Times New Roman"/>
          <w:sz w:val="28"/>
          <w:szCs w:val="28"/>
        </w:rPr>
        <w:t xml:space="preserve">и кассовое исполнение </w:t>
      </w:r>
      <w:r w:rsidR="001C769A">
        <w:rPr>
          <w:rFonts w:ascii="Times New Roman" w:hAnsi="Times New Roman" w:cs="Times New Roman"/>
          <w:sz w:val="28"/>
          <w:szCs w:val="28"/>
        </w:rPr>
        <w:t>составило</w:t>
      </w:r>
      <w:r w:rsidR="008D0377">
        <w:rPr>
          <w:rFonts w:ascii="Times New Roman" w:hAnsi="Times New Roman" w:cs="Times New Roman"/>
          <w:sz w:val="28"/>
          <w:szCs w:val="28"/>
        </w:rPr>
        <w:t xml:space="preserve"> </w:t>
      </w:r>
      <w:r w:rsidR="004C3170">
        <w:rPr>
          <w:rFonts w:ascii="Times New Roman" w:hAnsi="Times New Roman" w:cs="Times New Roman"/>
          <w:sz w:val="28"/>
          <w:szCs w:val="28"/>
        </w:rPr>
        <w:t>36</w:t>
      </w:r>
      <w:r w:rsidR="008D0377">
        <w:rPr>
          <w:rFonts w:ascii="Times New Roman" w:hAnsi="Times New Roman" w:cs="Times New Roman"/>
          <w:sz w:val="28"/>
          <w:szCs w:val="28"/>
        </w:rPr>
        <w:t> </w:t>
      </w:r>
      <w:r w:rsidR="004C3170">
        <w:rPr>
          <w:rFonts w:ascii="Times New Roman" w:hAnsi="Times New Roman" w:cs="Times New Roman"/>
          <w:sz w:val="28"/>
          <w:szCs w:val="28"/>
        </w:rPr>
        <w:t>406</w:t>
      </w:r>
      <w:r w:rsidR="004C3170" w:rsidRPr="00B5212E">
        <w:rPr>
          <w:rFonts w:ascii="Times New Roman" w:hAnsi="Times New Roman" w:cs="Times New Roman"/>
          <w:sz w:val="28"/>
          <w:szCs w:val="28"/>
        </w:rPr>
        <w:t>,</w:t>
      </w:r>
      <w:r w:rsidR="004C3170">
        <w:rPr>
          <w:rFonts w:ascii="Times New Roman" w:hAnsi="Times New Roman" w:cs="Times New Roman"/>
          <w:sz w:val="28"/>
          <w:szCs w:val="28"/>
        </w:rPr>
        <w:t xml:space="preserve">7 </w:t>
      </w:r>
      <w:r w:rsidR="004C3170" w:rsidRPr="00C7753F">
        <w:rPr>
          <w:rFonts w:ascii="Times New Roman" w:hAnsi="Times New Roman" w:cs="Times New Roman"/>
          <w:sz w:val="28"/>
          <w:szCs w:val="28"/>
        </w:rPr>
        <w:t>тыс. руб.</w:t>
      </w:r>
      <w:r w:rsidR="004C317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79981714"/>
      <w:r w:rsidR="008D0377">
        <w:rPr>
          <w:rFonts w:ascii="Times New Roman" w:hAnsi="Times New Roman" w:cs="Times New Roman"/>
          <w:sz w:val="28"/>
          <w:szCs w:val="28"/>
        </w:rPr>
        <w:t>или 100,0 % от предусмотренного финансирования</w:t>
      </w:r>
      <w:bookmarkEnd w:id="0"/>
      <w:r w:rsidR="004C3170">
        <w:rPr>
          <w:rFonts w:ascii="Times New Roman" w:hAnsi="Times New Roman" w:cs="Times New Roman"/>
          <w:sz w:val="28"/>
          <w:szCs w:val="28"/>
        </w:rPr>
        <w:t>.</w:t>
      </w:r>
      <w:r w:rsidR="008D0377">
        <w:rPr>
          <w:rFonts w:ascii="Times New Roman" w:hAnsi="Times New Roman" w:cs="Times New Roman"/>
          <w:sz w:val="28"/>
          <w:szCs w:val="28"/>
        </w:rPr>
        <w:t xml:space="preserve"> М</w:t>
      </w:r>
      <w:r w:rsidR="004C3170">
        <w:rPr>
          <w:rFonts w:ascii="Times New Roman" w:hAnsi="Times New Roman" w:cs="Times New Roman"/>
          <w:sz w:val="28"/>
          <w:szCs w:val="28"/>
        </w:rPr>
        <w:t>ероприятия исполнены в полном объеме.</w:t>
      </w:r>
    </w:p>
    <w:bookmarkEnd w:id="1"/>
    <w:p w14:paraId="20AB9B76" w14:textId="0250F473" w:rsidR="008D0377" w:rsidRPr="001C769A" w:rsidRDefault="008D0377" w:rsidP="001C7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9 месяцев 2024 года р</w:t>
      </w:r>
      <w:r w:rsidR="004C3170" w:rsidRPr="00E63C8A">
        <w:rPr>
          <w:rFonts w:ascii="Times New Roman" w:hAnsi="Times New Roman" w:cs="Times New Roman"/>
          <w:sz w:val="28"/>
          <w:szCs w:val="28"/>
        </w:rPr>
        <w:t xml:space="preserve">иски </w:t>
      </w:r>
      <w:r w:rsidR="0010518D" w:rsidRPr="00E63C8A">
        <w:rPr>
          <w:rFonts w:ascii="Times New Roman" w:hAnsi="Times New Roman" w:cs="Times New Roman"/>
          <w:sz w:val="28"/>
          <w:szCs w:val="28"/>
        </w:rPr>
        <w:t>не</w:t>
      </w:r>
      <w:r w:rsidR="0010518D">
        <w:rPr>
          <w:rFonts w:ascii="Times New Roman" w:hAnsi="Times New Roman" w:cs="Times New Roman"/>
          <w:sz w:val="28"/>
          <w:szCs w:val="28"/>
        </w:rPr>
        <w:t>исполнения</w:t>
      </w:r>
      <w:r w:rsidR="004C3170" w:rsidRPr="00E63C8A">
        <w:rPr>
          <w:rFonts w:ascii="Times New Roman" w:hAnsi="Times New Roman" w:cs="Times New Roman"/>
          <w:sz w:val="28"/>
          <w:szCs w:val="28"/>
        </w:rPr>
        <w:t xml:space="preserve"> регионального проекта отсутствуют</w:t>
      </w:r>
      <w:r w:rsidR="004C3170" w:rsidRPr="00E63C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C31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E2557BB" w14:textId="6A001828" w:rsidR="004C3170" w:rsidRPr="00C3773F" w:rsidRDefault="004C3170" w:rsidP="004C31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377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3.</w:t>
      </w:r>
      <w:r w:rsidRPr="00C3773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Региональный проект «Борьба с онкологическими заболеваниями».</w:t>
      </w:r>
    </w:p>
    <w:p w14:paraId="6FC96E2D" w14:textId="3FF6AAE3" w:rsidR="004C3170" w:rsidRPr="009729A2" w:rsidRDefault="004C3170" w:rsidP="009729A2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9674E">
        <w:rPr>
          <w:rFonts w:ascii="Times New Roman" w:hAnsi="Times New Roman" w:cs="Times New Roman"/>
          <w:sz w:val="28"/>
          <w:szCs w:val="28"/>
        </w:rPr>
        <w:t xml:space="preserve">В целях реализации проекта </w:t>
      </w:r>
      <w:r w:rsidRPr="00AD46B8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>
        <w:rPr>
          <w:rFonts w:ascii="Times New Roman" w:hAnsi="Times New Roman" w:cs="Times New Roman"/>
          <w:sz w:val="28"/>
          <w:szCs w:val="28"/>
        </w:rPr>
        <w:t>здравоохранения</w:t>
      </w:r>
      <w:r w:rsidRPr="00AD46B8">
        <w:rPr>
          <w:rFonts w:ascii="Times New Roman" w:hAnsi="Times New Roman" w:cs="Times New Roman"/>
          <w:sz w:val="28"/>
          <w:szCs w:val="28"/>
        </w:rPr>
        <w:t xml:space="preserve"> Российской Федерации с </w:t>
      </w:r>
      <w:r>
        <w:rPr>
          <w:rFonts w:ascii="Times New Roman" w:hAnsi="Times New Roman" w:cs="Times New Roman"/>
          <w:sz w:val="28"/>
          <w:szCs w:val="28"/>
        </w:rPr>
        <w:t>Правительством</w:t>
      </w:r>
      <w:r w:rsidRPr="00AD46B8">
        <w:rPr>
          <w:rFonts w:ascii="Times New Roman" w:hAnsi="Times New Roman" w:cs="Times New Roman"/>
          <w:sz w:val="28"/>
          <w:szCs w:val="28"/>
        </w:rPr>
        <w:t xml:space="preserve"> Республики Ингушетия</w:t>
      </w:r>
      <w:r w:rsidRPr="0099674E">
        <w:rPr>
          <w:rFonts w:ascii="Times New Roman" w:hAnsi="Times New Roman" w:cs="Times New Roman"/>
          <w:sz w:val="28"/>
          <w:szCs w:val="28"/>
        </w:rPr>
        <w:t xml:space="preserve"> заключено </w:t>
      </w:r>
      <w:r w:rsidRPr="0099674E">
        <w:rPr>
          <w:rFonts w:ascii="Times New Roman" w:hAnsi="Times New Roman" w:cs="Times New Roman"/>
          <w:sz w:val="28"/>
          <w:szCs w:val="28"/>
        </w:rPr>
        <w:lastRenderedPageBreak/>
        <w:t>Соглашение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4604FD">
        <w:rPr>
          <w:rFonts w:ascii="Times New Roman" w:hAnsi="Times New Roman" w:cs="Times New Roman"/>
          <w:color w:val="000000"/>
          <w:sz w:val="28"/>
        </w:rPr>
        <w:t>30.12.2021 № 056-09-2022-456</w:t>
      </w:r>
      <w:r>
        <w:rPr>
          <w:rFonts w:ascii="Times New Roman" w:hAnsi="Times New Roman" w:cs="Times New Roman"/>
          <w:color w:val="000000"/>
          <w:sz w:val="28"/>
        </w:rPr>
        <w:t xml:space="preserve"> (в редакции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соглашения от 19.06.2024 г. </w:t>
      </w:r>
      <w:r w:rsidRPr="00B779AE">
        <w:rPr>
          <w:rFonts w:ascii="Times New Roman" w:hAnsi="Times New Roman" w:cs="Times New Roman"/>
          <w:color w:val="000000"/>
          <w:sz w:val="28"/>
        </w:rPr>
        <w:t>№ 056-09-202</w:t>
      </w:r>
      <w:r>
        <w:rPr>
          <w:rFonts w:ascii="Times New Roman" w:hAnsi="Times New Roman" w:cs="Times New Roman"/>
          <w:color w:val="000000"/>
          <w:sz w:val="28"/>
        </w:rPr>
        <w:t>2</w:t>
      </w:r>
      <w:r w:rsidRPr="00B779AE">
        <w:rPr>
          <w:rFonts w:ascii="Times New Roman" w:hAnsi="Times New Roman" w:cs="Times New Roman"/>
          <w:color w:val="000000"/>
          <w:sz w:val="28"/>
        </w:rPr>
        <w:t>-</w:t>
      </w:r>
      <w:r>
        <w:rPr>
          <w:rFonts w:ascii="Times New Roman" w:hAnsi="Times New Roman" w:cs="Times New Roman"/>
          <w:color w:val="000000"/>
          <w:sz w:val="28"/>
        </w:rPr>
        <w:t>456/5</w:t>
      </w:r>
      <w:r w:rsidR="00EE2B1E">
        <w:rPr>
          <w:rFonts w:ascii="Times New Roman" w:hAnsi="Times New Roman" w:cs="Times New Roman"/>
          <w:color w:val="000000"/>
          <w:sz w:val="28"/>
        </w:rPr>
        <w:t>) о</w:t>
      </w:r>
      <w:r w:rsidRPr="0099674E">
        <w:rPr>
          <w:rFonts w:ascii="Times New Roman" w:hAnsi="Times New Roman" w:cs="Times New Roman"/>
          <w:sz w:val="28"/>
          <w:szCs w:val="28"/>
        </w:rPr>
        <w:t xml:space="preserve"> предоставлении в 2024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9674E">
        <w:rPr>
          <w:rFonts w:ascii="Times New Roman" w:hAnsi="Times New Roman" w:cs="Times New Roman"/>
          <w:sz w:val="28"/>
          <w:szCs w:val="28"/>
        </w:rPr>
        <w:t xml:space="preserve"> субсидии из федерального бюджета бюджету Республики Ингушетия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74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целях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299A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04FD">
        <w:rPr>
          <w:rFonts w:ascii="Times New Roman" w:hAnsi="Times New Roman" w:cs="Times New Roman"/>
          <w:color w:val="000000"/>
          <w:sz w:val="28"/>
        </w:rPr>
        <w:t>на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4604FD">
        <w:rPr>
          <w:rFonts w:ascii="Times New Roman" w:hAnsi="Times New Roman" w:cs="Times New Roman"/>
          <w:color w:val="000000"/>
          <w:sz w:val="28"/>
        </w:rPr>
        <w:t>переоснащение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4604FD">
        <w:rPr>
          <w:rFonts w:ascii="Times New Roman" w:hAnsi="Times New Roman" w:cs="Times New Roman"/>
          <w:color w:val="000000"/>
          <w:sz w:val="28"/>
        </w:rPr>
        <w:t>медицинских</w:t>
      </w:r>
      <w:r>
        <w:rPr>
          <w:rFonts w:ascii="Times New Roman" w:hAnsi="Times New Roman" w:cs="Times New Roman"/>
          <w:color w:val="000000"/>
          <w:sz w:val="28"/>
        </w:rPr>
        <w:t xml:space="preserve"> о</w:t>
      </w:r>
      <w:r w:rsidRPr="004604FD">
        <w:rPr>
          <w:rFonts w:ascii="Times New Roman" w:hAnsi="Times New Roman" w:cs="Times New Roman"/>
          <w:color w:val="000000"/>
          <w:sz w:val="28"/>
        </w:rPr>
        <w:t>рганизаций,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4604FD">
        <w:rPr>
          <w:rFonts w:ascii="Times New Roman" w:hAnsi="Times New Roman" w:cs="Times New Roman"/>
          <w:color w:val="000000"/>
          <w:sz w:val="28"/>
        </w:rPr>
        <w:t>оказывающих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4604FD">
        <w:rPr>
          <w:rFonts w:ascii="Times New Roman" w:hAnsi="Times New Roman" w:cs="Times New Roman"/>
          <w:color w:val="000000"/>
          <w:sz w:val="28"/>
        </w:rPr>
        <w:t>медицинскую</w:t>
      </w:r>
      <w:r>
        <w:rPr>
          <w:rFonts w:ascii="Times New Roman" w:hAnsi="Times New Roman" w:cs="Times New Roman"/>
          <w:color w:val="000000"/>
          <w:sz w:val="28"/>
        </w:rPr>
        <w:t xml:space="preserve"> п</w:t>
      </w:r>
      <w:r w:rsidRPr="004604FD">
        <w:rPr>
          <w:rFonts w:ascii="Times New Roman" w:hAnsi="Times New Roman" w:cs="Times New Roman"/>
          <w:color w:val="000000"/>
          <w:sz w:val="28"/>
        </w:rPr>
        <w:t>омощь</w:t>
      </w:r>
      <w:r>
        <w:rPr>
          <w:rFonts w:ascii="Times New Roman" w:hAnsi="Times New Roman" w:cs="Times New Roman"/>
          <w:color w:val="000000"/>
          <w:sz w:val="28"/>
        </w:rPr>
        <w:t xml:space="preserve"> больным </w:t>
      </w:r>
      <w:r w:rsidRPr="004604FD">
        <w:rPr>
          <w:rFonts w:ascii="Times New Roman" w:hAnsi="Times New Roman" w:cs="Times New Roman"/>
          <w:color w:val="000000"/>
          <w:sz w:val="28"/>
        </w:rPr>
        <w:t>с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4604FD">
        <w:rPr>
          <w:rFonts w:ascii="Times New Roman" w:hAnsi="Times New Roman" w:cs="Times New Roman"/>
          <w:color w:val="000000"/>
          <w:sz w:val="28"/>
        </w:rPr>
        <w:t>онкологическими</w:t>
      </w:r>
      <w:r w:rsidR="009729A2">
        <w:rPr>
          <w:rFonts w:ascii="Times New Roman" w:hAnsi="Times New Roman" w:cs="Times New Roman"/>
          <w:color w:val="000000"/>
          <w:sz w:val="28"/>
        </w:rPr>
        <w:t xml:space="preserve"> </w:t>
      </w:r>
      <w:r w:rsidRPr="004604FD">
        <w:rPr>
          <w:rFonts w:ascii="Times New Roman" w:hAnsi="Times New Roman" w:cs="Times New Roman"/>
          <w:color w:val="000000"/>
          <w:sz w:val="28"/>
        </w:rPr>
        <w:t>заболеваниями</w:t>
      </w:r>
      <w:r w:rsidR="009729A2">
        <w:rPr>
          <w:rFonts w:ascii="Times New Roman" w:hAnsi="Times New Roman" w:cs="Times New Roman"/>
          <w:color w:val="000000"/>
          <w:sz w:val="28"/>
        </w:rPr>
        <w:t xml:space="preserve">, в размере </w:t>
      </w:r>
      <w:r>
        <w:rPr>
          <w:rFonts w:ascii="Times New Roman" w:hAnsi="Times New Roman" w:cs="Times New Roman"/>
          <w:sz w:val="28"/>
          <w:szCs w:val="28"/>
        </w:rPr>
        <w:t>9</w:t>
      </w:r>
      <w:r w:rsidR="009729A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B521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5212E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729A2">
        <w:rPr>
          <w:rFonts w:ascii="Times New Roman" w:hAnsi="Times New Roman" w:cs="Times New Roman"/>
          <w:sz w:val="28"/>
          <w:szCs w:val="28"/>
        </w:rPr>
        <w:t xml:space="preserve">лей, в том числе: </w:t>
      </w:r>
      <w:r w:rsidRPr="0099674E">
        <w:rPr>
          <w:rFonts w:ascii="Times New Roman" w:hAnsi="Times New Roman" w:cs="Times New Roman"/>
          <w:sz w:val="28"/>
          <w:szCs w:val="28"/>
        </w:rPr>
        <w:t xml:space="preserve">из федерального бюджета – </w:t>
      </w:r>
      <w:r>
        <w:rPr>
          <w:rFonts w:ascii="Times New Roman" w:hAnsi="Times New Roman" w:cs="Times New Roman"/>
          <w:sz w:val="28"/>
          <w:szCs w:val="28"/>
        </w:rPr>
        <w:t>9</w:t>
      </w:r>
      <w:r w:rsidR="009729A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108</w:t>
      </w:r>
      <w:r w:rsidRPr="009967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9674E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674E">
        <w:rPr>
          <w:rFonts w:ascii="Times New Roman" w:hAnsi="Times New Roman" w:cs="Times New Roman"/>
          <w:sz w:val="28"/>
          <w:szCs w:val="28"/>
        </w:rPr>
        <w:t>из республиканского бюджета –</w:t>
      </w:r>
      <w:r>
        <w:rPr>
          <w:rFonts w:ascii="Times New Roman" w:hAnsi="Times New Roman" w:cs="Times New Roman"/>
          <w:sz w:val="28"/>
          <w:szCs w:val="28"/>
        </w:rPr>
        <w:t xml:space="preserve"> 92</w:t>
      </w:r>
      <w:r w:rsidRPr="009967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9674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068ABFEC" w14:textId="416C74F5" w:rsidR="009729A2" w:rsidRDefault="009729A2" w:rsidP="004C3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</w:t>
      </w:r>
      <w:r w:rsidR="004C3170" w:rsidRPr="00C77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 средства профинансированы и освоены в полном объеме.</w:t>
      </w:r>
    </w:p>
    <w:p w14:paraId="6BC2C3B2" w14:textId="0586A24F" w:rsidR="004C3170" w:rsidRDefault="009729A2" w:rsidP="004C3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C3170" w:rsidRPr="00466345">
        <w:rPr>
          <w:rFonts w:ascii="Times New Roman" w:hAnsi="Times New Roman" w:cs="Times New Roman"/>
          <w:sz w:val="28"/>
          <w:szCs w:val="28"/>
        </w:rPr>
        <w:t xml:space="preserve">о состоянию на </w:t>
      </w:r>
      <w:r>
        <w:rPr>
          <w:rFonts w:ascii="Times New Roman" w:hAnsi="Times New Roman" w:cs="Times New Roman"/>
          <w:sz w:val="28"/>
          <w:szCs w:val="28"/>
        </w:rPr>
        <w:t xml:space="preserve">1 октября </w:t>
      </w:r>
      <w:r w:rsidR="004C3170" w:rsidRPr="00466345">
        <w:rPr>
          <w:rFonts w:ascii="Times New Roman" w:hAnsi="Times New Roman" w:cs="Times New Roman"/>
          <w:sz w:val="28"/>
          <w:szCs w:val="28"/>
        </w:rPr>
        <w:t>202</w:t>
      </w:r>
      <w:r w:rsidR="004C3170">
        <w:rPr>
          <w:rFonts w:ascii="Times New Roman" w:hAnsi="Times New Roman" w:cs="Times New Roman"/>
          <w:sz w:val="28"/>
          <w:szCs w:val="28"/>
        </w:rPr>
        <w:t>4</w:t>
      </w:r>
      <w:r w:rsidR="004C3170" w:rsidRPr="0046634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C3170">
        <w:rPr>
          <w:rFonts w:ascii="Times New Roman" w:hAnsi="Times New Roman" w:cs="Times New Roman"/>
          <w:sz w:val="28"/>
          <w:szCs w:val="28"/>
        </w:rPr>
        <w:t>мероприятия по</w:t>
      </w:r>
      <w:r w:rsidR="004C3170" w:rsidRPr="00E63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региональному проекту </w:t>
      </w:r>
      <w:r w:rsidR="004C3170">
        <w:rPr>
          <w:rFonts w:ascii="Times New Roman" w:hAnsi="Times New Roman" w:cs="Times New Roman"/>
          <w:sz w:val="28"/>
          <w:szCs w:val="28"/>
        </w:rPr>
        <w:t xml:space="preserve">исполнены в полном объеме. </w:t>
      </w:r>
    </w:p>
    <w:p w14:paraId="1931CE64" w14:textId="77777777" w:rsidR="006A5C8D" w:rsidRDefault="004C3170" w:rsidP="006A5C8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3773F">
        <w:rPr>
          <w:rFonts w:ascii="Times New Roman" w:hAnsi="Times New Roman" w:cs="Times New Roman"/>
          <w:b/>
          <w:i/>
          <w:iCs/>
          <w:sz w:val="28"/>
          <w:szCs w:val="28"/>
        </w:rPr>
        <w:t>4. Региональный проект «Создание единого цифрового контура в здравоохранении на основе единой государственной информационной системы здравоохранения (ЕГИСЗ)».</w:t>
      </w:r>
    </w:p>
    <w:p w14:paraId="56759B95" w14:textId="231BC54B" w:rsidR="004C3170" w:rsidRPr="009729A2" w:rsidRDefault="004C3170" w:rsidP="009729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9674E">
        <w:rPr>
          <w:rFonts w:ascii="Times New Roman" w:hAnsi="Times New Roman" w:cs="Times New Roman"/>
          <w:sz w:val="28"/>
          <w:szCs w:val="28"/>
        </w:rPr>
        <w:t xml:space="preserve">В целях реализации данного проекта </w:t>
      </w:r>
      <w:r w:rsidRPr="00AD46B8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>
        <w:rPr>
          <w:rFonts w:ascii="Times New Roman" w:hAnsi="Times New Roman" w:cs="Times New Roman"/>
          <w:sz w:val="28"/>
          <w:szCs w:val="28"/>
        </w:rPr>
        <w:t>здравоохранения</w:t>
      </w:r>
      <w:r w:rsidRPr="00AD46B8">
        <w:rPr>
          <w:rFonts w:ascii="Times New Roman" w:hAnsi="Times New Roman" w:cs="Times New Roman"/>
          <w:sz w:val="28"/>
          <w:szCs w:val="28"/>
        </w:rPr>
        <w:t xml:space="preserve"> Российской Федерации с </w:t>
      </w:r>
      <w:r>
        <w:rPr>
          <w:rFonts w:ascii="Times New Roman" w:hAnsi="Times New Roman" w:cs="Times New Roman"/>
          <w:sz w:val="28"/>
          <w:szCs w:val="28"/>
        </w:rPr>
        <w:t>Правительством</w:t>
      </w:r>
      <w:r w:rsidRPr="00AD46B8">
        <w:rPr>
          <w:rFonts w:ascii="Times New Roman" w:hAnsi="Times New Roman" w:cs="Times New Roman"/>
          <w:sz w:val="28"/>
          <w:szCs w:val="28"/>
        </w:rPr>
        <w:t xml:space="preserve"> Республики Ингушетия</w:t>
      </w:r>
      <w:r w:rsidRPr="0099674E">
        <w:rPr>
          <w:rFonts w:ascii="Times New Roman" w:hAnsi="Times New Roman" w:cs="Times New Roman"/>
          <w:sz w:val="28"/>
          <w:szCs w:val="28"/>
        </w:rPr>
        <w:t xml:space="preserve"> заключено Соглашение</w:t>
      </w:r>
      <w:r w:rsidR="009729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9729A2">
        <w:rPr>
          <w:rFonts w:ascii="Times New Roman" w:hAnsi="Times New Roman" w:cs="Times New Roman"/>
          <w:sz w:val="28"/>
          <w:szCs w:val="28"/>
        </w:rPr>
        <w:t xml:space="preserve"> </w:t>
      </w:r>
      <w:r w:rsidRPr="005B10CC">
        <w:rPr>
          <w:rFonts w:ascii="Times New Roman" w:hAnsi="Times New Roman" w:cs="Times New Roman"/>
          <w:color w:val="000000"/>
          <w:sz w:val="28"/>
        </w:rPr>
        <w:t>29.12.2021</w:t>
      </w:r>
      <w:r w:rsidR="009729A2">
        <w:rPr>
          <w:rFonts w:ascii="Times New Roman" w:hAnsi="Times New Roman" w:cs="Times New Roman"/>
          <w:color w:val="000000"/>
          <w:sz w:val="28"/>
        </w:rPr>
        <w:t xml:space="preserve"> </w:t>
      </w:r>
      <w:r w:rsidRPr="005B10CC">
        <w:rPr>
          <w:rFonts w:ascii="Times New Roman" w:hAnsi="Times New Roman" w:cs="Times New Roman"/>
          <w:color w:val="000000"/>
          <w:sz w:val="28"/>
        </w:rPr>
        <w:t>№056-09-2022-013</w:t>
      </w:r>
      <w:r w:rsidR="009729A2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(в редакции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соглашения от 29.12.2023 г. </w:t>
      </w:r>
      <w:r w:rsidRPr="00B779AE">
        <w:rPr>
          <w:rFonts w:ascii="Times New Roman" w:hAnsi="Times New Roman" w:cs="Times New Roman"/>
          <w:color w:val="000000"/>
          <w:sz w:val="28"/>
        </w:rPr>
        <w:t>№ 056-09-202</w:t>
      </w:r>
      <w:r>
        <w:rPr>
          <w:rFonts w:ascii="Times New Roman" w:hAnsi="Times New Roman" w:cs="Times New Roman"/>
          <w:color w:val="000000"/>
          <w:sz w:val="28"/>
        </w:rPr>
        <w:t>2</w:t>
      </w:r>
      <w:r w:rsidRPr="00B779AE">
        <w:rPr>
          <w:rFonts w:ascii="Times New Roman" w:hAnsi="Times New Roman" w:cs="Times New Roman"/>
          <w:color w:val="000000"/>
          <w:sz w:val="28"/>
        </w:rPr>
        <w:t>-</w:t>
      </w:r>
      <w:r>
        <w:rPr>
          <w:rFonts w:ascii="Times New Roman" w:hAnsi="Times New Roman" w:cs="Times New Roman"/>
          <w:color w:val="000000"/>
          <w:sz w:val="28"/>
        </w:rPr>
        <w:t xml:space="preserve">013/3) </w:t>
      </w:r>
      <w:r w:rsidRPr="0099674E">
        <w:rPr>
          <w:rFonts w:ascii="Times New Roman" w:hAnsi="Times New Roman" w:cs="Times New Roman"/>
          <w:sz w:val="28"/>
          <w:szCs w:val="28"/>
        </w:rPr>
        <w:t>о предоставлении в 2024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9674E">
        <w:rPr>
          <w:rFonts w:ascii="Times New Roman" w:hAnsi="Times New Roman" w:cs="Times New Roman"/>
          <w:sz w:val="28"/>
          <w:szCs w:val="28"/>
        </w:rPr>
        <w:t xml:space="preserve"> субсидии из федерального бюджета бюджету Республики Ингушетия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целях</w:t>
      </w:r>
      <w:r w:rsidR="009729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="009729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299A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для внедрения в медицинских организациях государственной и муниципальной систем здравоохранения медицинских информационных систем</w:t>
      </w:r>
      <w:r w:rsidR="009729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соответствующих требованиям Минздрава России</w:t>
      </w:r>
      <w:r w:rsidR="009729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реализации государственных информационных систем в сфере здравоохранения</w:t>
      </w:r>
      <w:r w:rsidR="009729A2">
        <w:rPr>
          <w:rFonts w:ascii="Times New Roman" w:hAnsi="Times New Roman" w:cs="Times New Roman"/>
          <w:sz w:val="28"/>
          <w:szCs w:val="28"/>
        </w:rPr>
        <w:t xml:space="preserve">, </w:t>
      </w:r>
      <w:r w:rsidRPr="0099674E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58</w:t>
      </w:r>
      <w:r w:rsidR="009729A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594</w:t>
      </w:r>
      <w:r w:rsidRPr="009967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9674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9729A2">
        <w:rPr>
          <w:rFonts w:ascii="Times New Roman" w:hAnsi="Times New Roman" w:cs="Times New Roman"/>
          <w:sz w:val="28"/>
          <w:szCs w:val="28"/>
        </w:rPr>
        <w:t xml:space="preserve">, в том </w:t>
      </w:r>
      <w:r w:rsidR="00B9574F">
        <w:rPr>
          <w:rFonts w:ascii="Times New Roman" w:hAnsi="Times New Roman" w:cs="Times New Roman"/>
          <w:sz w:val="28"/>
          <w:szCs w:val="28"/>
        </w:rPr>
        <w:t>числе</w:t>
      </w:r>
      <w:r w:rsidR="009729A2">
        <w:rPr>
          <w:rFonts w:ascii="Times New Roman" w:hAnsi="Times New Roman" w:cs="Times New Roman"/>
          <w:sz w:val="28"/>
          <w:szCs w:val="28"/>
        </w:rPr>
        <w:t xml:space="preserve">: </w:t>
      </w:r>
      <w:r w:rsidRPr="0099674E">
        <w:rPr>
          <w:rFonts w:ascii="Times New Roman" w:hAnsi="Times New Roman" w:cs="Times New Roman"/>
          <w:sz w:val="28"/>
          <w:szCs w:val="28"/>
        </w:rPr>
        <w:t>из федерального бюджета –</w:t>
      </w:r>
      <w:r>
        <w:rPr>
          <w:rFonts w:ascii="Times New Roman" w:hAnsi="Times New Roman" w:cs="Times New Roman"/>
          <w:sz w:val="28"/>
          <w:szCs w:val="28"/>
        </w:rPr>
        <w:t xml:space="preserve"> 58</w:t>
      </w:r>
      <w:r w:rsidR="009729A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008</w:t>
      </w:r>
      <w:r w:rsidRPr="009967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9674E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674E">
        <w:rPr>
          <w:rFonts w:ascii="Times New Roman" w:hAnsi="Times New Roman" w:cs="Times New Roman"/>
          <w:sz w:val="28"/>
          <w:szCs w:val="28"/>
        </w:rPr>
        <w:t>из республиканского бюджета –</w:t>
      </w:r>
      <w:r>
        <w:rPr>
          <w:rFonts w:ascii="Times New Roman" w:hAnsi="Times New Roman" w:cs="Times New Roman"/>
          <w:sz w:val="28"/>
          <w:szCs w:val="28"/>
        </w:rPr>
        <w:t xml:space="preserve"> 585</w:t>
      </w:r>
      <w:r w:rsidRPr="009967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9674E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DE8B20" w14:textId="77777777" w:rsidR="004C3170" w:rsidRDefault="004C3170" w:rsidP="004C3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B29">
        <w:rPr>
          <w:rFonts w:ascii="Times New Roman" w:hAnsi="Times New Roman" w:cs="Times New Roman"/>
          <w:sz w:val="28"/>
          <w:szCs w:val="28"/>
        </w:rPr>
        <w:t xml:space="preserve">По информации Министерства </w:t>
      </w:r>
      <w:r>
        <w:rPr>
          <w:rFonts w:ascii="Times New Roman" w:hAnsi="Times New Roman" w:cs="Times New Roman"/>
          <w:sz w:val="28"/>
          <w:szCs w:val="28"/>
        </w:rPr>
        <w:t>здравоохранения</w:t>
      </w:r>
      <w:r w:rsidRPr="000C6B29">
        <w:rPr>
          <w:rFonts w:ascii="Times New Roman" w:hAnsi="Times New Roman" w:cs="Times New Roman"/>
          <w:sz w:val="28"/>
          <w:szCs w:val="28"/>
        </w:rPr>
        <w:t xml:space="preserve"> Республики Ингушетия</w:t>
      </w:r>
      <w:r>
        <w:rPr>
          <w:rFonts w:ascii="Times New Roman" w:hAnsi="Times New Roman" w:cs="Times New Roman"/>
          <w:sz w:val="28"/>
          <w:szCs w:val="28"/>
        </w:rPr>
        <w:t xml:space="preserve"> для реализации исполнения мероприятий в </w:t>
      </w:r>
      <w:r w:rsidRPr="00D67972">
        <w:rPr>
          <w:rFonts w:ascii="Times New Roman" w:hAnsi="Times New Roman" w:cs="Times New Roman"/>
          <w:sz w:val="28"/>
          <w:szCs w:val="28"/>
        </w:rPr>
        <w:t xml:space="preserve">рамках указанного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67972">
        <w:rPr>
          <w:rFonts w:ascii="Times New Roman" w:hAnsi="Times New Roman" w:cs="Times New Roman"/>
          <w:sz w:val="28"/>
          <w:szCs w:val="28"/>
        </w:rPr>
        <w:t>ополнительного 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972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67972">
        <w:rPr>
          <w:rFonts w:ascii="Times New Roman" w:hAnsi="Times New Roman" w:cs="Times New Roman"/>
          <w:sz w:val="28"/>
          <w:szCs w:val="28"/>
        </w:rPr>
        <w:t xml:space="preserve"> здравоохранения Республики Ингушетия </w:t>
      </w:r>
      <w:r>
        <w:rPr>
          <w:rFonts w:ascii="Times New Roman" w:hAnsi="Times New Roman" w:cs="Times New Roman"/>
          <w:sz w:val="28"/>
          <w:szCs w:val="28"/>
        </w:rPr>
        <w:t xml:space="preserve">заключен контракт на сумму 52 947,3 тыс. руб. </w:t>
      </w:r>
    </w:p>
    <w:p w14:paraId="0C8C4F54" w14:textId="28FEEBDD" w:rsidR="004C3170" w:rsidRDefault="009729A2" w:rsidP="004C3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финансирование в рамках проекта не осуществлялось.</w:t>
      </w:r>
    </w:p>
    <w:p w14:paraId="6152A48C" w14:textId="58E7CEE2" w:rsidR="002F5E9C" w:rsidRPr="00F26B82" w:rsidRDefault="009729A2" w:rsidP="00F26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9729A2">
        <w:rPr>
          <w:rFonts w:ascii="Times New Roman" w:hAnsi="Times New Roman" w:cs="Times New Roman"/>
          <w:i/>
          <w:iCs/>
          <w:sz w:val="28"/>
          <w:szCs w:val="28"/>
        </w:rPr>
        <w:t>Учитывая отсутствие финансирования,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4C3170" w:rsidRPr="0010518D">
        <w:rPr>
          <w:rFonts w:ascii="Times New Roman" w:hAnsi="Times New Roman" w:cs="Times New Roman"/>
          <w:bCs/>
          <w:i/>
          <w:sz w:val="28"/>
          <w:szCs w:val="28"/>
        </w:rPr>
        <w:t xml:space="preserve">уществуют риски неисполнения данного регионального </w:t>
      </w:r>
      <w:r w:rsidR="004C3170" w:rsidRPr="00F26B82">
        <w:rPr>
          <w:rFonts w:ascii="Times New Roman" w:hAnsi="Times New Roman" w:cs="Times New Roman"/>
          <w:bCs/>
          <w:i/>
          <w:sz w:val="28"/>
          <w:szCs w:val="28"/>
        </w:rPr>
        <w:t>проекта</w:t>
      </w:r>
      <w:r w:rsidR="004C3170" w:rsidRPr="00F26B8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.</w:t>
      </w:r>
      <w:r w:rsidR="00F26B8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bookmarkStart w:id="2" w:name="_Hlk179981801"/>
    </w:p>
    <w:bookmarkEnd w:id="2"/>
    <w:p w14:paraId="067D3BDD" w14:textId="77777777" w:rsidR="004C3170" w:rsidRPr="00C3773F" w:rsidRDefault="004C3170" w:rsidP="008A2B76">
      <w:pPr>
        <w:pStyle w:val="a4"/>
        <w:numPr>
          <w:ilvl w:val="0"/>
          <w:numId w:val="9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3773F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«Модернизация первичного звена здравоохранения Республики Ингушетия».</w:t>
      </w:r>
    </w:p>
    <w:p w14:paraId="5A5291E6" w14:textId="12D032B1" w:rsidR="004C3170" w:rsidRDefault="004C3170" w:rsidP="008A2B76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B8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>
        <w:rPr>
          <w:rFonts w:ascii="Times New Roman" w:hAnsi="Times New Roman" w:cs="Times New Roman"/>
          <w:sz w:val="28"/>
          <w:szCs w:val="28"/>
        </w:rPr>
        <w:t>здравоохранения</w:t>
      </w:r>
      <w:r w:rsidRPr="00AD46B8">
        <w:rPr>
          <w:rFonts w:ascii="Times New Roman" w:hAnsi="Times New Roman" w:cs="Times New Roman"/>
          <w:sz w:val="28"/>
          <w:szCs w:val="28"/>
        </w:rPr>
        <w:t xml:space="preserve"> Российской Федерации с </w:t>
      </w:r>
      <w:r>
        <w:rPr>
          <w:rFonts w:ascii="Times New Roman" w:hAnsi="Times New Roman" w:cs="Times New Roman"/>
          <w:sz w:val="28"/>
          <w:szCs w:val="28"/>
        </w:rPr>
        <w:t>Правительством</w:t>
      </w:r>
      <w:r w:rsidRPr="00AD46B8">
        <w:rPr>
          <w:rFonts w:ascii="Times New Roman" w:hAnsi="Times New Roman" w:cs="Times New Roman"/>
          <w:sz w:val="28"/>
          <w:szCs w:val="28"/>
        </w:rPr>
        <w:t xml:space="preserve"> Республики Ингушетия</w:t>
      </w:r>
      <w:r w:rsidRPr="0099674E">
        <w:rPr>
          <w:rFonts w:ascii="Times New Roman" w:hAnsi="Times New Roman" w:cs="Times New Roman"/>
          <w:sz w:val="28"/>
          <w:szCs w:val="28"/>
        </w:rPr>
        <w:t xml:space="preserve"> заключено </w:t>
      </w:r>
      <w:r w:rsidR="00F26B82">
        <w:rPr>
          <w:rFonts w:ascii="Times New Roman" w:hAnsi="Times New Roman" w:cs="Times New Roman"/>
          <w:sz w:val="28"/>
          <w:szCs w:val="28"/>
        </w:rPr>
        <w:t>с</w:t>
      </w:r>
      <w:r w:rsidRPr="0099674E">
        <w:rPr>
          <w:rFonts w:ascii="Times New Roman" w:hAnsi="Times New Roman" w:cs="Times New Roman"/>
          <w:sz w:val="28"/>
          <w:szCs w:val="28"/>
        </w:rPr>
        <w:t>оглашение</w:t>
      </w:r>
      <w:r w:rsidR="008A2B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8A2B76">
        <w:rPr>
          <w:rFonts w:ascii="Times New Roman" w:hAnsi="Times New Roman" w:cs="Times New Roman"/>
          <w:sz w:val="28"/>
          <w:szCs w:val="28"/>
        </w:rPr>
        <w:t xml:space="preserve"> </w:t>
      </w:r>
      <w:r w:rsidRPr="008D2A0D">
        <w:rPr>
          <w:rFonts w:ascii="Times New Roman" w:hAnsi="Times New Roman" w:cs="Times New Roman"/>
          <w:color w:val="000000"/>
          <w:sz w:val="28"/>
        </w:rPr>
        <w:t>30.12.2021</w:t>
      </w:r>
      <w:r>
        <w:rPr>
          <w:rFonts w:ascii="Times New Roman" w:hAnsi="Times New Roman" w:cs="Times New Roman"/>
          <w:color w:val="000000"/>
          <w:sz w:val="28"/>
        </w:rPr>
        <w:t xml:space="preserve"> г.</w:t>
      </w:r>
      <w:r w:rsidRPr="008D2A0D">
        <w:rPr>
          <w:rFonts w:ascii="Times New Roman" w:hAnsi="Times New Roman" w:cs="Times New Roman"/>
          <w:color w:val="000000"/>
          <w:sz w:val="28"/>
        </w:rPr>
        <w:t xml:space="preserve"> №</w:t>
      </w:r>
      <w:r w:rsidR="008A2B76">
        <w:rPr>
          <w:rFonts w:ascii="Times New Roman" w:hAnsi="Times New Roman" w:cs="Times New Roman"/>
          <w:color w:val="000000"/>
          <w:sz w:val="28"/>
        </w:rPr>
        <w:t> </w:t>
      </w:r>
      <w:r w:rsidRPr="008D2A0D">
        <w:rPr>
          <w:rFonts w:ascii="Times New Roman" w:hAnsi="Times New Roman" w:cs="Times New Roman"/>
          <w:color w:val="000000"/>
          <w:sz w:val="28"/>
        </w:rPr>
        <w:t>056-09-2022-634</w:t>
      </w:r>
      <w:r>
        <w:rPr>
          <w:rFonts w:ascii="Times New Roman" w:hAnsi="Times New Roman" w:cs="Times New Roman"/>
          <w:color w:val="000000"/>
          <w:sz w:val="28"/>
        </w:rPr>
        <w:t xml:space="preserve"> (в редакции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соглашения от 28.12.2023 г. </w:t>
      </w:r>
      <w:r w:rsidRPr="00B779AE">
        <w:rPr>
          <w:rFonts w:ascii="Times New Roman" w:hAnsi="Times New Roman" w:cs="Times New Roman"/>
          <w:color w:val="000000"/>
          <w:sz w:val="28"/>
        </w:rPr>
        <w:t>№</w:t>
      </w:r>
      <w:r w:rsidR="008A2B76">
        <w:rPr>
          <w:rFonts w:ascii="Times New Roman" w:hAnsi="Times New Roman" w:cs="Times New Roman"/>
          <w:color w:val="000000"/>
          <w:sz w:val="28"/>
        </w:rPr>
        <w:t> </w:t>
      </w:r>
      <w:r w:rsidRPr="00B779AE">
        <w:rPr>
          <w:rFonts w:ascii="Times New Roman" w:hAnsi="Times New Roman" w:cs="Times New Roman"/>
          <w:color w:val="000000"/>
          <w:sz w:val="28"/>
        </w:rPr>
        <w:t>056-09-202</w:t>
      </w:r>
      <w:r>
        <w:rPr>
          <w:rFonts w:ascii="Times New Roman" w:hAnsi="Times New Roman" w:cs="Times New Roman"/>
          <w:color w:val="000000"/>
          <w:sz w:val="28"/>
        </w:rPr>
        <w:t>2</w:t>
      </w:r>
      <w:r w:rsidRPr="00B779AE">
        <w:rPr>
          <w:rFonts w:ascii="Times New Roman" w:hAnsi="Times New Roman" w:cs="Times New Roman"/>
          <w:color w:val="000000"/>
          <w:sz w:val="28"/>
        </w:rPr>
        <w:t>-</w:t>
      </w:r>
      <w:r>
        <w:rPr>
          <w:rFonts w:ascii="Times New Roman" w:hAnsi="Times New Roman" w:cs="Times New Roman"/>
          <w:color w:val="000000"/>
          <w:sz w:val="28"/>
        </w:rPr>
        <w:t xml:space="preserve">634/14) </w:t>
      </w:r>
      <w:r w:rsidRPr="0099674E">
        <w:rPr>
          <w:rFonts w:ascii="Times New Roman" w:hAnsi="Times New Roman" w:cs="Times New Roman"/>
          <w:sz w:val="28"/>
          <w:szCs w:val="28"/>
        </w:rPr>
        <w:t>о предоставлении в 2024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9674E">
        <w:rPr>
          <w:rFonts w:ascii="Times New Roman" w:hAnsi="Times New Roman" w:cs="Times New Roman"/>
          <w:sz w:val="28"/>
          <w:szCs w:val="28"/>
        </w:rPr>
        <w:t xml:space="preserve"> субсидии из федерального бюджета бюджету Республики Ингушетия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целях</w:t>
      </w:r>
      <w:r w:rsidR="008A2B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="008A2B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299A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="008A2B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F26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строительство участковой больницы ГБУ «Назрановская районная больница</w:t>
      </w:r>
      <w:r w:rsidRPr="001D65B2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Pr="001D65B2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1D65B2">
        <w:rPr>
          <w:rFonts w:ascii="Times New Roman" w:hAnsi="Times New Roman" w:cs="Times New Roman"/>
          <w:sz w:val="28"/>
          <w:szCs w:val="28"/>
        </w:rPr>
        <w:t>. Али</w:t>
      </w:r>
      <w:r>
        <w:rPr>
          <w:rFonts w:ascii="Times New Roman" w:hAnsi="Times New Roman" w:cs="Times New Roman"/>
          <w:sz w:val="28"/>
          <w:szCs w:val="28"/>
        </w:rPr>
        <w:t>-Юрт и на приобретение автомобильного транспорта в медицинские организации оказывающие первую медико-санитарную помощь.</w:t>
      </w:r>
      <w:r w:rsidR="008A2B76">
        <w:rPr>
          <w:rFonts w:ascii="Times New Roman" w:hAnsi="Times New Roman" w:cs="Times New Roman"/>
          <w:sz w:val="28"/>
          <w:szCs w:val="28"/>
        </w:rPr>
        <w:t xml:space="preserve">, в сумме </w:t>
      </w:r>
      <w:r w:rsidRPr="00BA047E">
        <w:rPr>
          <w:rFonts w:ascii="Times New Roman" w:hAnsi="Times New Roman" w:cs="Times New Roman"/>
          <w:sz w:val="28"/>
          <w:szCs w:val="28"/>
        </w:rPr>
        <w:t>125</w:t>
      </w:r>
      <w:r w:rsidR="008A2B76">
        <w:rPr>
          <w:rFonts w:ascii="Times New Roman" w:hAnsi="Times New Roman" w:cs="Times New Roman"/>
          <w:sz w:val="28"/>
          <w:szCs w:val="28"/>
        </w:rPr>
        <w:t> </w:t>
      </w:r>
      <w:r w:rsidRPr="00BA047E">
        <w:rPr>
          <w:rFonts w:ascii="Times New Roman" w:hAnsi="Times New Roman" w:cs="Times New Roman"/>
          <w:sz w:val="28"/>
          <w:szCs w:val="28"/>
        </w:rPr>
        <w:t>569,1</w:t>
      </w:r>
      <w:r w:rsidRPr="0099674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A2B76">
        <w:rPr>
          <w:rFonts w:ascii="Times New Roman" w:hAnsi="Times New Roman" w:cs="Times New Roman"/>
          <w:sz w:val="28"/>
          <w:szCs w:val="28"/>
        </w:rPr>
        <w:t>, в том числе на:</w:t>
      </w:r>
    </w:p>
    <w:p w14:paraId="2CB41044" w14:textId="16AFFBBF" w:rsidR="004C3170" w:rsidRPr="00F26B82" w:rsidRDefault="004C3170" w:rsidP="00F26B82">
      <w:pPr>
        <w:pStyle w:val="a4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14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F26B82">
        <w:rPr>
          <w:rFonts w:ascii="Times New Roman" w:hAnsi="Times New Roman" w:cs="Times New Roman"/>
          <w:sz w:val="28"/>
          <w:szCs w:val="28"/>
        </w:rPr>
        <w:t xml:space="preserve">строительство участковой больницы ГБУ «Назрановская районная больница» в </w:t>
      </w:r>
      <w:proofErr w:type="spellStart"/>
      <w:r w:rsidRPr="00F26B82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F26B82">
        <w:rPr>
          <w:rFonts w:ascii="Times New Roman" w:hAnsi="Times New Roman" w:cs="Times New Roman"/>
          <w:sz w:val="28"/>
          <w:szCs w:val="28"/>
        </w:rPr>
        <w:t xml:space="preserve">. Али-Юрт </w:t>
      </w:r>
      <w:r w:rsidR="00F26B82" w:rsidRPr="00F26B82">
        <w:rPr>
          <w:rFonts w:ascii="Times New Roman" w:hAnsi="Times New Roman" w:cs="Times New Roman"/>
          <w:sz w:val="28"/>
          <w:szCs w:val="28"/>
        </w:rPr>
        <w:t xml:space="preserve">- </w:t>
      </w:r>
      <w:r w:rsidRPr="00F26B82">
        <w:rPr>
          <w:rFonts w:ascii="Times New Roman" w:hAnsi="Times New Roman" w:cs="Times New Roman"/>
          <w:sz w:val="28"/>
          <w:szCs w:val="28"/>
        </w:rPr>
        <w:t>в сумме 114</w:t>
      </w:r>
      <w:r w:rsidR="00F26B82" w:rsidRPr="00F26B82">
        <w:rPr>
          <w:rFonts w:ascii="Times New Roman" w:hAnsi="Times New Roman" w:cs="Times New Roman"/>
          <w:sz w:val="28"/>
          <w:szCs w:val="28"/>
        </w:rPr>
        <w:t> </w:t>
      </w:r>
      <w:r w:rsidRPr="00F26B82">
        <w:rPr>
          <w:rFonts w:ascii="Times New Roman" w:hAnsi="Times New Roman" w:cs="Times New Roman"/>
          <w:sz w:val="28"/>
          <w:szCs w:val="28"/>
        </w:rPr>
        <w:t xml:space="preserve">769,7 тыс. руб. </w:t>
      </w:r>
      <w:r w:rsidR="00F26B82" w:rsidRPr="00F26B82">
        <w:rPr>
          <w:rFonts w:ascii="Times New Roman" w:hAnsi="Times New Roman" w:cs="Times New Roman"/>
          <w:sz w:val="28"/>
          <w:szCs w:val="28"/>
        </w:rPr>
        <w:t xml:space="preserve">(в том числе: </w:t>
      </w:r>
      <w:r w:rsidRPr="00F26B82">
        <w:rPr>
          <w:rFonts w:ascii="Times New Roman" w:hAnsi="Times New Roman" w:cs="Times New Roman"/>
          <w:sz w:val="28"/>
          <w:szCs w:val="28"/>
        </w:rPr>
        <w:t xml:space="preserve">из </w:t>
      </w:r>
      <w:r w:rsidRPr="00F26B82">
        <w:rPr>
          <w:rFonts w:ascii="Times New Roman" w:hAnsi="Times New Roman" w:cs="Times New Roman"/>
          <w:sz w:val="28"/>
          <w:szCs w:val="28"/>
        </w:rPr>
        <w:lastRenderedPageBreak/>
        <w:t>федерального бюджета –112</w:t>
      </w:r>
      <w:r w:rsidR="00F26B82" w:rsidRPr="00F26B82">
        <w:rPr>
          <w:rFonts w:ascii="Times New Roman" w:hAnsi="Times New Roman" w:cs="Times New Roman"/>
          <w:sz w:val="28"/>
          <w:szCs w:val="28"/>
        </w:rPr>
        <w:t> </w:t>
      </w:r>
      <w:r w:rsidRPr="00F26B82">
        <w:rPr>
          <w:rFonts w:ascii="Times New Roman" w:hAnsi="Times New Roman" w:cs="Times New Roman"/>
          <w:sz w:val="28"/>
          <w:szCs w:val="28"/>
        </w:rPr>
        <w:t>184,1 тыс. руб., из республиканского бюджета –2</w:t>
      </w:r>
      <w:r w:rsidR="00F26B82" w:rsidRPr="00F26B82">
        <w:rPr>
          <w:rFonts w:ascii="Times New Roman" w:hAnsi="Times New Roman" w:cs="Times New Roman"/>
          <w:sz w:val="28"/>
          <w:szCs w:val="28"/>
        </w:rPr>
        <w:t> </w:t>
      </w:r>
      <w:r w:rsidRPr="00F26B82">
        <w:rPr>
          <w:rFonts w:ascii="Times New Roman" w:hAnsi="Times New Roman" w:cs="Times New Roman"/>
          <w:sz w:val="28"/>
          <w:szCs w:val="28"/>
        </w:rPr>
        <w:t>585,6 тыс. руб.).</w:t>
      </w:r>
    </w:p>
    <w:p w14:paraId="12E0CB7C" w14:textId="6E8C4B56" w:rsidR="004C3170" w:rsidRPr="00F26B82" w:rsidRDefault="004C3170" w:rsidP="00F26B82">
      <w:pPr>
        <w:pStyle w:val="a4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14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F26B82">
        <w:rPr>
          <w:rFonts w:ascii="Times New Roman" w:hAnsi="Times New Roman" w:cs="Times New Roman"/>
          <w:sz w:val="28"/>
          <w:szCs w:val="28"/>
        </w:rPr>
        <w:t>приобретение автомобильного транспорта в медицинские организации, оказывающие первую медико-санитарную помощь в сумме 10</w:t>
      </w:r>
      <w:r w:rsidR="002F5E9C" w:rsidRPr="00F26B82">
        <w:rPr>
          <w:rFonts w:ascii="Times New Roman" w:hAnsi="Times New Roman" w:cs="Times New Roman"/>
          <w:sz w:val="28"/>
          <w:szCs w:val="28"/>
        </w:rPr>
        <w:t> </w:t>
      </w:r>
      <w:r w:rsidRPr="00F26B82">
        <w:rPr>
          <w:rFonts w:ascii="Times New Roman" w:hAnsi="Times New Roman" w:cs="Times New Roman"/>
          <w:sz w:val="28"/>
          <w:szCs w:val="28"/>
        </w:rPr>
        <w:t>799,4 тыс. руб. (</w:t>
      </w:r>
      <w:r w:rsidR="00F26B82" w:rsidRPr="00F26B82">
        <w:rPr>
          <w:rFonts w:ascii="Times New Roman" w:hAnsi="Times New Roman" w:cs="Times New Roman"/>
          <w:sz w:val="28"/>
          <w:szCs w:val="28"/>
        </w:rPr>
        <w:t xml:space="preserve">в том числе: </w:t>
      </w:r>
      <w:r w:rsidRPr="00F26B82">
        <w:rPr>
          <w:rFonts w:ascii="Times New Roman" w:hAnsi="Times New Roman" w:cs="Times New Roman"/>
          <w:sz w:val="28"/>
          <w:szCs w:val="28"/>
        </w:rPr>
        <w:t>из федерального бюджета – 10</w:t>
      </w:r>
      <w:r w:rsidR="00F26B82" w:rsidRPr="00F26B82">
        <w:rPr>
          <w:rFonts w:ascii="Times New Roman" w:hAnsi="Times New Roman" w:cs="Times New Roman"/>
          <w:sz w:val="28"/>
          <w:szCs w:val="28"/>
        </w:rPr>
        <w:t> </w:t>
      </w:r>
      <w:r w:rsidRPr="00F26B82">
        <w:rPr>
          <w:rFonts w:ascii="Times New Roman" w:hAnsi="Times New Roman" w:cs="Times New Roman"/>
          <w:sz w:val="28"/>
          <w:szCs w:val="28"/>
        </w:rPr>
        <w:t>556,4 тыс. руб., из республиканского бюджета –243,0 тыс. руб.).</w:t>
      </w:r>
    </w:p>
    <w:p w14:paraId="54EB1229" w14:textId="58BBB360" w:rsidR="004C3170" w:rsidRDefault="00F26B82" w:rsidP="004C3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4C3170" w:rsidRPr="000C6B29">
        <w:rPr>
          <w:rFonts w:ascii="Times New Roman" w:hAnsi="Times New Roman" w:cs="Times New Roman"/>
          <w:sz w:val="28"/>
          <w:szCs w:val="28"/>
        </w:rPr>
        <w:t>инансирование</w:t>
      </w:r>
      <w:r w:rsidR="004C3170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C3170">
        <w:rPr>
          <w:rFonts w:ascii="Times New Roman" w:hAnsi="Times New Roman" w:cs="Times New Roman"/>
          <w:sz w:val="28"/>
          <w:szCs w:val="28"/>
        </w:rPr>
        <w:t xml:space="preserve"> участковой больницы ГБУ «Назрановская районная больница» в </w:t>
      </w:r>
      <w:proofErr w:type="spellStart"/>
      <w:r w:rsidR="004C3170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4C3170">
        <w:rPr>
          <w:rFonts w:ascii="Times New Roman" w:hAnsi="Times New Roman" w:cs="Times New Roman"/>
          <w:sz w:val="28"/>
          <w:szCs w:val="28"/>
        </w:rPr>
        <w:t>. Али-</w:t>
      </w:r>
      <w:r w:rsidR="0010518D">
        <w:rPr>
          <w:rFonts w:ascii="Times New Roman" w:hAnsi="Times New Roman" w:cs="Times New Roman"/>
          <w:sz w:val="28"/>
          <w:szCs w:val="28"/>
        </w:rPr>
        <w:t xml:space="preserve">Юрт </w:t>
      </w:r>
      <w:r w:rsidR="004C3170" w:rsidRPr="000C6B29">
        <w:rPr>
          <w:rFonts w:ascii="Times New Roman" w:hAnsi="Times New Roman" w:cs="Times New Roman"/>
          <w:sz w:val="28"/>
          <w:szCs w:val="28"/>
        </w:rPr>
        <w:t>по состоянию</w:t>
      </w:r>
      <w:r w:rsidR="004C3170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1 октября </w:t>
      </w:r>
      <w:r w:rsidR="004C3170">
        <w:rPr>
          <w:rFonts w:ascii="Times New Roman" w:hAnsi="Times New Roman" w:cs="Times New Roman"/>
          <w:sz w:val="28"/>
          <w:szCs w:val="28"/>
        </w:rPr>
        <w:t xml:space="preserve">2024 года не осуществлялось. </w:t>
      </w:r>
    </w:p>
    <w:p w14:paraId="7533D3A4" w14:textId="31A87E63" w:rsidR="004C3170" w:rsidRDefault="00381EEA" w:rsidP="004C3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ф</w:t>
      </w:r>
      <w:r w:rsidR="004C3170" w:rsidRPr="00F74DF2">
        <w:rPr>
          <w:rFonts w:ascii="Times New Roman" w:hAnsi="Times New Roman" w:cs="Times New Roman"/>
          <w:sz w:val="28"/>
          <w:szCs w:val="28"/>
        </w:rPr>
        <w:t xml:space="preserve">инансирование </w:t>
      </w:r>
      <w:r>
        <w:rPr>
          <w:rFonts w:ascii="Times New Roman" w:hAnsi="Times New Roman" w:cs="Times New Roman"/>
          <w:sz w:val="28"/>
          <w:szCs w:val="28"/>
        </w:rPr>
        <w:t xml:space="preserve">и кассовое исполнение </w:t>
      </w:r>
      <w:r w:rsidR="004C3170" w:rsidRPr="00F74DF2">
        <w:rPr>
          <w:rFonts w:ascii="Times New Roman" w:hAnsi="Times New Roman" w:cs="Times New Roman"/>
          <w:sz w:val="28"/>
          <w:szCs w:val="28"/>
        </w:rPr>
        <w:t>приобретени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C3170" w:rsidRPr="00F74DF2">
        <w:rPr>
          <w:rFonts w:ascii="Times New Roman" w:hAnsi="Times New Roman" w:cs="Times New Roman"/>
          <w:sz w:val="28"/>
          <w:szCs w:val="28"/>
        </w:rPr>
        <w:t xml:space="preserve"> автомобильного</w:t>
      </w:r>
      <w:r w:rsidR="004C3170">
        <w:rPr>
          <w:rFonts w:ascii="Times New Roman" w:hAnsi="Times New Roman" w:cs="Times New Roman"/>
          <w:sz w:val="28"/>
          <w:szCs w:val="28"/>
        </w:rPr>
        <w:t xml:space="preserve"> транспорта в медицинские организации, оказывающие первую медико-санитарную помощь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4C3170">
        <w:rPr>
          <w:rFonts w:ascii="Times New Roman" w:hAnsi="Times New Roman" w:cs="Times New Roman"/>
          <w:sz w:val="28"/>
          <w:szCs w:val="28"/>
        </w:rPr>
        <w:t xml:space="preserve"> составило 10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C3170">
        <w:rPr>
          <w:rFonts w:ascii="Times New Roman" w:hAnsi="Times New Roman" w:cs="Times New Roman"/>
          <w:sz w:val="28"/>
          <w:szCs w:val="28"/>
        </w:rPr>
        <w:t>741,3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170">
        <w:rPr>
          <w:rFonts w:ascii="Times New Roman" w:hAnsi="Times New Roman" w:cs="Times New Roman"/>
          <w:sz w:val="28"/>
          <w:szCs w:val="28"/>
        </w:rPr>
        <w:t>или 100 % от поступившего финансирования</w:t>
      </w:r>
      <w:r>
        <w:rPr>
          <w:rFonts w:ascii="Times New Roman" w:hAnsi="Times New Roman" w:cs="Times New Roman"/>
          <w:sz w:val="28"/>
          <w:szCs w:val="28"/>
        </w:rPr>
        <w:t>. М</w:t>
      </w:r>
      <w:r w:rsidR="004C3170">
        <w:rPr>
          <w:rFonts w:ascii="Times New Roman" w:hAnsi="Times New Roman" w:cs="Times New Roman"/>
          <w:sz w:val="28"/>
          <w:szCs w:val="28"/>
        </w:rPr>
        <w:t xml:space="preserve">ероприятие исполнено в полном объеме. </w:t>
      </w:r>
    </w:p>
    <w:p w14:paraId="09411711" w14:textId="27EDF1CC" w:rsidR="00381EEA" w:rsidRPr="005E3358" w:rsidRDefault="00381EEA" w:rsidP="00381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5E335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Существуют риски неисполнения мероприятий по строительству участковой больницы ГБУ «Назрановская районная больница» в </w:t>
      </w:r>
      <w:proofErr w:type="spellStart"/>
      <w:r w:rsidRPr="005E3358">
        <w:rPr>
          <w:rFonts w:ascii="Times New Roman" w:hAnsi="Times New Roman" w:cs="Times New Roman"/>
          <w:bCs/>
          <w:i/>
          <w:iCs/>
          <w:sz w:val="28"/>
          <w:szCs w:val="28"/>
        </w:rPr>
        <w:t>с.п</w:t>
      </w:r>
      <w:proofErr w:type="spellEnd"/>
      <w:r w:rsidRPr="005E3358">
        <w:rPr>
          <w:rFonts w:ascii="Times New Roman" w:hAnsi="Times New Roman" w:cs="Times New Roman"/>
          <w:bCs/>
          <w:i/>
          <w:iCs/>
          <w:sz w:val="28"/>
          <w:szCs w:val="28"/>
        </w:rPr>
        <w:t>. Али-Юрт в рамках регионального проекта</w:t>
      </w:r>
      <w:r w:rsidRPr="005E33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</w:p>
    <w:p w14:paraId="3F93EDFE" w14:textId="77777777" w:rsidR="004C3170" w:rsidRPr="00C3773F" w:rsidRDefault="004C3170" w:rsidP="004C3170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773F">
        <w:rPr>
          <w:rFonts w:ascii="Times New Roman" w:hAnsi="Times New Roman" w:cs="Times New Roman"/>
          <w:b/>
          <w:i/>
          <w:iCs/>
          <w:sz w:val="28"/>
          <w:szCs w:val="28"/>
        </w:rPr>
        <w:t>6. Региональный проект «Развитие детского здравоохранения, включая создание современной инфраструктуры оказания медицинской помощи детям».</w:t>
      </w:r>
    </w:p>
    <w:p w14:paraId="291DFAA6" w14:textId="62F7B669" w:rsidR="004C3170" w:rsidRDefault="004C3170" w:rsidP="00BE7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6E4">
        <w:rPr>
          <w:rFonts w:ascii="Times New Roman" w:hAnsi="Times New Roman" w:cs="Times New Roman"/>
          <w:sz w:val="28"/>
          <w:szCs w:val="28"/>
        </w:rPr>
        <w:t>Министерством здравоохранения Российской Федерации с Правительством Республики Ингушетия заключен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406E4">
        <w:rPr>
          <w:rFonts w:ascii="Times New Roman" w:hAnsi="Times New Roman" w:cs="Times New Roman"/>
          <w:sz w:val="28"/>
          <w:szCs w:val="28"/>
        </w:rPr>
        <w:t xml:space="preserve"> </w:t>
      </w:r>
      <w:r w:rsidR="00104455">
        <w:rPr>
          <w:rFonts w:ascii="Times New Roman" w:hAnsi="Times New Roman" w:cs="Times New Roman"/>
          <w:sz w:val="28"/>
          <w:szCs w:val="28"/>
        </w:rPr>
        <w:t>с</w:t>
      </w:r>
      <w:r w:rsidRPr="005406E4">
        <w:rPr>
          <w:rFonts w:ascii="Times New Roman" w:hAnsi="Times New Roman" w:cs="Times New Roman"/>
          <w:sz w:val="28"/>
          <w:szCs w:val="28"/>
        </w:rPr>
        <w:t>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406E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5406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5406E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0 г.</w:t>
      </w:r>
      <w:r w:rsidRPr="005406E4">
        <w:rPr>
          <w:rFonts w:ascii="Times New Roman" w:hAnsi="Times New Roman" w:cs="Times New Roman"/>
          <w:sz w:val="28"/>
          <w:szCs w:val="28"/>
        </w:rPr>
        <w:t xml:space="preserve"> №</w:t>
      </w:r>
      <w:r w:rsidR="00104455">
        <w:rPr>
          <w:rFonts w:ascii="Times New Roman" w:hAnsi="Times New Roman" w:cs="Times New Roman"/>
          <w:sz w:val="28"/>
          <w:szCs w:val="28"/>
        </w:rPr>
        <w:t> </w:t>
      </w:r>
      <w:r w:rsidRPr="005406E4">
        <w:rPr>
          <w:rFonts w:ascii="Times New Roman" w:hAnsi="Times New Roman" w:cs="Times New Roman"/>
          <w:sz w:val="28"/>
          <w:szCs w:val="28"/>
        </w:rPr>
        <w:t>056-09-202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406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012</w:t>
      </w:r>
      <w:r w:rsidRPr="005406E4">
        <w:rPr>
          <w:rFonts w:ascii="Times New Roman" w:hAnsi="Times New Roman" w:cs="Times New Roman"/>
          <w:sz w:val="28"/>
          <w:szCs w:val="28"/>
        </w:rPr>
        <w:t xml:space="preserve"> (в редакции дополнительного соглашения от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5406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5406E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406E4">
        <w:rPr>
          <w:rFonts w:ascii="Times New Roman" w:hAnsi="Times New Roman" w:cs="Times New Roman"/>
          <w:sz w:val="28"/>
          <w:szCs w:val="28"/>
        </w:rPr>
        <w:t xml:space="preserve"> г. №</w:t>
      </w:r>
      <w:r w:rsidR="00104455">
        <w:rPr>
          <w:rFonts w:ascii="Times New Roman" w:hAnsi="Times New Roman" w:cs="Times New Roman"/>
          <w:sz w:val="28"/>
          <w:szCs w:val="28"/>
        </w:rPr>
        <w:t> </w:t>
      </w:r>
      <w:r w:rsidRPr="005406E4">
        <w:rPr>
          <w:rFonts w:ascii="Times New Roman" w:hAnsi="Times New Roman" w:cs="Times New Roman"/>
          <w:sz w:val="28"/>
          <w:szCs w:val="28"/>
        </w:rPr>
        <w:t>056-09-202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406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012</w:t>
      </w:r>
      <w:r w:rsidRPr="005406E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406E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от 23.12.2021 г. </w:t>
      </w:r>
      <w:r w:rsidRPr="005406E4">
        <w:rPr>
          <w:rFonts w:ascii="Times New Roman" w:hAnsi="Times New Roman" w:cs="Times New Roman"/>
          <w:sz w:val="28"/>
          <w:szCs w:val="28"/>
        </w:rPr>
        <w:t>№</w:t>
      </w:r>
      <w:r w:rsidR="00104455">
        <w:rPr>
          <w:rFonts w:ascii="Times New Roman" w:hAnsi="Times New Roman" w:cs="Times New Roman"/>
          <w:sz w:val="28"/>
          <w:szCs w:val="28"/>
        </w:rPr>
        <w:t> </w:t>
      </w:r>
      <w:r w:rsidRPr="005406E4">
        <w:rPr>
          <w:rFonts w:ascii="Times New Roman" w:hAnsi="Times New Roman" w:cs="Times New Roman"/>
          <w:sz w:val="28"/>
          <w:szCs w:val="28"/>
        </w:rPr>
        <w:t>056-09-202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406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127 </w:t>
      </w:r>
      <w:r w:rsidRPr="005406E4">
        <w:rPr>
          <w:rFonts w:ascii="Times New Roman" w:hAnsi="Times New Roman" w:cs="Times New Roman"/>
          <w:sz w:val="28"/>
          <w:szCs w:val="28"/>
        </w:rPr>
        <w:t>(в редакции дополнительного соглашения от 07.05.2024 г. №</w:t>
      </w:r>
      <w:r w:rsidR="00104455">
        <w:rPr>
          <w:rFonts w:ascii="Times New Roman" w:hAnsi="Times New Roman" w:cs="Times New Roman"/>
          <w:sz w:val="28"/>
          <w:szCs w:val="28"/>
        </w:rPr>
        <w:t> </w:t>
      </w:r>
      <w:r w:rsidRPr="005406E4">
        <w:rPr>
          <w:rFonts w:ascii="Times New Roman" w:hAnsi="Times New Roman" w:cs="Times New Roman"/>
          <w:sz w:val="28"/>
          <w:szCs w:val="28"/>
        </w:rPr>
        <w:t>056-09-202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406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127</w:t>
      </w:r>
      <w:r w:rsidRPr="005406E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5406E4">
        <w:rPr>
          <w:rFonts w:ascii="Times New Roman" w:hAnsi="Times New Roman" w:cs="Times New Roman"/>
          <w:sz w:val="28"/>
          <w:szCs w:val="28"/>
        </w:rPr>
        <w:t xml:space="preserve">о предоставлении в 2024 году субсидии из федерального бюджета бюджету Республики Ингушетия </w:t>
      </w:r>
      <w:r w:rsidR="00BE73EA">
        <w:rPr>
          <w:rFonts w:ascii="Times New Roman" w:hAnsi="Times New Roman" w:cs="Times New Roman"/>
          <w:sz w:val="28"/>
          <w:szCs w:val="28"/>
        </w:rPr>
        <w:t xml:space="preserve">в размере 8 144,5 тыс. руб. (в том числе: </w:t>
      </w:r>
      <w:r w:rsidR="00BE73EA" w:rsidRPr="0030073E">
        <w:rPr>
          <w:rFonts w:ascii="Times New Roman" w:hAnsi="Times New Roman" w:cs="Times New Roman"/>
          <w:sz w:val="28"/>
          <w:szCs w:val="28"/>
        </w:rPr>
        <w:t xml:space="preserve">из федерального бюджета – </w:t>
      </w:r>
      <w:r w:rsidR="00BE73EA">
        <w:rPr>
          <w:rFonts w:ascii="Times New Roman" w:hAnsi="Times New Roman" w:cs="Times New Roman"/>
          <w:sz w:val="28"/>
          <w:szCs w:val="28"/>
        </w:rPr>
        <w:t>7 737</w:t>
      </w:r>
      <w:r w:rsidR="00BE73EA" w:rsidRPr="0030073E">
        <w:rPr>
          <w:rFonts w:ascii="Times New Roman" w:hAnsi="Times New Roman" w:cs="Times New Roman"/>
          <w:sz w:val="28"/>
          <w:szCs w:val="28"/>
        </w:rPr>
        <w:t>,</w:t>
      </w:r>
      <w:r w:rsidR="00BE73EA">
        <w:rPr>
          <w:rFonts w:ascii="Times New Roman" w:hAnsi="Times New Roman" w:cs="Times New Roman"/>
          <w:sz w:val="28"/>
          <w:szCs w:val="28"/>
        </w:rPr>
        <w:t>3</w:t>
      </w:r>
      <w:r w:rsidR="00BE73EA" w:rsidRPr="0030073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BE73EA">
        <w:rPr>
          <w:rFonts w:ascii="Times New Roman" w:hAnsi="Times New Roman" w:cs="Times New Roman"/>
          <w:sz w:val="28"/>
          <w:szCs w:val="28"/>
        </w:rPr>
        <w:t>,</w:t>
      </w:r>
      <w:r w:rsidR="00BE73EA" w:rsidRPr="0030073E">
        <w:rPr>
          <w:rFonts w:ascii="Times New Roman" w:hAnsi="Times New Roman" w:cs="Times New Roman"/>
          <w:sz w:val="28"/>
          <w:szCs w:val="28"/>
        </w:rPr>
        <w:t xml:space="preserve"> из республиканского бюджета – </w:t>
      </w:r>
      <w:r w:rsidR="00BE73EA">
        <w:rPr>
          <w:rFonts w:ascii="Times New Roman" w:hAnsi="Times New Roman" w:cs="Times New Roman"/>
          <w:sz w:val="28"/>
          <w:szCs w:val="28"/>
        </w:rPr>
        <w:t>407</w:t>
      </w:r>
      <w:r w:rsidR="00BE73EA" w:rsidRPr="0030073E">
        <w:rPr>
          <w:rFonts w:ascii="Times New Roman" w:hAnsi="Times New Roman" w:cs="Times New Roman"/>
          <w:sz w:val="28"/>
          <w:szCs w:val="28"/>
        </w:rPr>
        <w:t>,</w:t>
      </w:r>
      <w:r w:rsidR="00BE73EA">
        <w:rPr>
          <w:rFonts w:ascii="Times New Roman" w:hAnsi="Times New Roman" w:cs="Times New Roman"/>
          <w:sz w:val="28"/>
          <w:szCs w:val="28"/>
        </w:rPr>
        <w:t>2</w:t>
      </w:r>
      <w:r w:rsidR="00BE73EA" w:rsidRPr="0030073E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E73EA">
        <w:rPr>
          <w:rFonts w:ascii="Times New Roman" w:hAnsi="Times New Roman" w:cs="Times New Roman"/>
          <w:sz w:val="28"/>
          <w:szCs w:val="28"/>
        </w:rPr>
        <w:t xml:space="preserve">.) </w:t>
      </w:r>
      <w:r w:rsidRPr="005406E4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spellStart"/>
      <w:r w:rsidRPr="005406E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5406E4">
        <w:rPr>
          <w:rFonts w:ascii="Times New Roman" w:hAnsi="Times New Roman" w:cs="Times New Roman"/>
          <w:sz w:val="28"/>
          <w:szCs w:val="28"/>
        </w:rPr>
        <w:t xml:space="preserve"> расходов 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406E4">
        <w:rPr>
          <w:rFonts w:ascii="Times New Roman" w:hAnsi="Times New Roman" w:cs="Times New Roman"/>
          <w:sz w:val="28"/>
          <w:szCs w:val="28"/>
        </w:rPr>
        <w:t xml:space="preserve">троительство инфекционного отделения (на 60 коек) на территории ГБУЗ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06E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еспубликанской детской клинической больницы».</w:t>
      </w:r>
    </w:p>
    <w:p w14:paraId="023673C2" w14:textId="6A574FDD" w:rsidR="004C3170" w:rsidRPr="00BE73EA" w:rsidRDefault="00BE73EA" w:rsidP="004C3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 октября 2024 года </w:t>
      </w:r>
      <w:r w:rsidRPr="008004C0">
        <w:rPr>
          <w:rFonts w:ascii="Times New Roman" w:hAnsi="Times New Roman" w:cs="Times New Roman"/>
          <w:sz w:val="28"/>
          <w:szCs w:val="28"/>
        </w:rPr>
        <w:t>фактическое</w:t>
      </w:r>
      <w:r w:rsidR="004C3170" w:rsidRPr="008004C0">
        <w:rPr>
          <w:rFonts w:ascii="Times New Roman" w:hAnsi="Times New Roman" w:cs="Times New Roman"/>
          <w:sz w:val="28"/>
          <w:szCs w:val="28"/>
        </w:rPr>
        <w:t xml:space="preserve"> финансирование </w:t>
      </w:r>
      <w:r w:rsidR="00A83CDA">
        <w:rPr>
          <w:rFonts w:ascii="Times New Roman" w:hAnsi="Times New Roman" w:cs="Times New Roman"/>
          <w:sz w:val="28"/>
          <w:szCs w:val="28"/>
        </w:rPr>
        <w:t xml:space="preserve">и кассовое исполнение </w:t>
      </w:r>
      <w:r w:rsidR="004C3170" w:rsidRPr="008004C0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4C317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C3170">
        <w:rPr>
          <w:rFonts w:ascii="Times New Roman" w:hAnsi="Times New Roman" w:cs="Times New Roman"/>
          <w:sz w:val="28"/>
          <w:szCs w:val="28"/>
        </w:rPr>
        <w:t xml:space="preserve">601,6 </w:t>
      </w:r>
      <w:r w:rsidR="004C3170" w:rsidRPr="008004C0">
        <w:rPr>
          <w:rFonts w:ascii="Times New Roman" w:hAnsi="Times New Roman" w:cs="Times New Roman"/>
          <w:sz w:val="28"/>
          <w:szCs w:val="28"/>
        </w:rPr>
        <w:t>тыс. руб.</w:t>
      </w:r>
      <w:r w:rsidR="004C317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 том числе: </w:t>
      </w:r>
      <w:r w:rsidR="004C3170" w:rsidRPr="008004C0">
        <w:rPr>
          <w:rFonts w:ascii="Times New Roman" w:hAnsi="Times New Roman" w:cs="Times New Roman"/>
          <w:sz w:val="28"/>
          <w:szCs w:val="28"/>
        </w:rPr>
        <w:t xml:space="preserve">из федерального бюджета – </w:t>
      </w:r>
      <w:r w:rsidR="004C317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C3170">
        <w:rPr>
          <w:rFonts w:ascii="Times New Roman" w:hAnsi="Times New Roman" w:cs="Times New Roman"/>
          <w:sz w:val="28"/>
          <w:szCs w:val="28"/>
        </w:rPr>
        <w:t>421</w:t>
      </w:r>
      <w:r w:rsidR="004C3170" w:rsidRPr="008004C0">
        <w:rPr>
          <w:rFonts w:ascii="Times New Roman" w:hAnsi="Times New Roman" w:cs="Times New Roman"/>
          <w:sz w:val="28"/>
          <w:szCs w:val="28"/>
        </w:rPr>
        <w:t>,</w:t>
      </w:r>
      <w:r w:rsidR="004C3170">
        <w:rPr>
          <w:rFonts w:ascii="Times New Roman" w:hAnsi="Times New Roman" w:cs="Times New Roman"/>
          <w:sz w:val="28"/>
          <w:szCs w:val="28"/>
        </w:rPr>
        <w:t>5</w:t>
      </w:r>
      <w:r w:rsidR="004C3170" w:rsidRPr="008004C0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4C3170">
        <w:rPr>
          <w:rFonts w:ascii="Times New Roman" w:hAnsi="Times New Roman" w:cs="Times New Roman"/>
          <w:sz w:val="28"/>
          <w:szCs w:val="28"/>
        </w:rPr>
        <w:t>., из</w:t>
      </w:r>
      <w:r w:rsidR="004C3170" w:rsidRPr="008004C0">
        <w:rPr>
          <w:rFonts w:ascii="Times New Roman" w:hAnsi="Times New Roman" w:cs="Times New Roman"/>
          <w:sz w:val="28"/>
          <w:szCs w:val="28"/>
        </w:rPr>
        <w:t xml:space="preserve"> республиканского бюджета – </w:t>
      </w:r>
      <w:r w:rsidR="004C3170">
        <w:rPr>
          <w:rFonts w:ascii="Times New Roman" w:hAnsi="Times New Roman" w:cs="Times New Roman"/>
          <w:sz w:val="28"/>
          <w:szCs w:val="28"/>
        </w:rPr>
        <w:t>180</w:t>
      </w:r>
      <w:r w:rsidR="004C3170" w:rsidRPr="008004C0">
        <w:rPr>
          <w:rFonts w:ascii="Times New Roman" w:hAnsi="Times New Roman" w:cs="Times New Roman"/>
          <w:sz w:val="28"/>
          <w:szCs w:val="28"/>
        </w:rPr>
        <w:t>,</w:t>
      </w:r>
      <w:r w:rsidR="004C3170">
        <w:rPr>
          <w:rFonts w:ascii="Times New Roman" w:hAnsi="Times New Roman" w:cs="Times New Roman"/>
          <w:sz w:val="28"/>
          <w:szCs w:val="28"/>
        </w:rPr>
        <w:t>1</w:t>
      </w:r>
      <w:r w:rsidR="004C3170" w:rsidRPr="008004C0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4C3170">
        <w:rPr>
          <w:rFonts w:ascii="Times New Roman" w:hAnsi="Times New Roman" w:cs="Times New Roman"/>
          <w:sz w:val="28"/>
          <w:szCs w:val="28"/>
        </w:rPr>
        <w:t>)</w:t>
      </w:r>
      <w:r w:rsidR="00A83CDA">
        <w:rPr>
          <w:rFonts w:ascii="Times New Roman" w:hAnsi="Times New Roman" w:cs="Times New Roman"/>
          <w:sz w:val="28"/>
          <w:szCs w:val="28"/>
        </w:rPr>
        <w:t xml:space="preserve"> или 44,2 % от предусмотренного финансирования.</w:t>
      </w:r>
      <w:r w:rsidR="000A1D93" w:rsidRPr="000A1D93">
        <w:rPr>
          <w:rFonts w:ascii="Times New Roman" w:hAnsi="Times New Roman" w:cs="Times New Roman"/>
          <w:sz w:val="28"/>
          <w:szCs w:val="28"/>
        </w:rPr>
        <w:t xml:space="preserve"> </w:t>
      </w:r>
      <w:r w:rsidR="000A1D93" w:rsidRPr="000A1D93">
        <w:rPr>
          <w:rFonts w:ascii="Times New Roman" w:hAnsi="Times New Roman" w:cs="Times New Roman"/>
          <w:sz w:val="28"/>
          <w:szCs w:val="28"/>
        </w:rPr>
        <w:t>Техническая готовность объекта составляет 95%.</w:t>
      </w:r>
    </w:p>
    <w:p w14:paraId="66777E84" w14:textId="2B331D4C" w:rsidR="004C3170" w:rsidRDefault="00DC3F4D" w:rsidP="004C3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9 месяцев 2024 года риски неисполнения регионального проекта отсутствуют. </w:t>
      </w:r>
    </w:p>
    <w:p w14:paraId="7DB2122C" w14:textId="77777777" w:rsidR="004C3170" w:rsidRPr="00C3773F" w:rsidRDefault="004C3170" w:rsidP="004C3170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3773F">
        <w:rPr>
          <w:rFonts w:ascii="Times New Roman" w:hAnsi="Times New Roman" w:cs="Times New Roman"/>
          <w:b/>
          <w:i/>
          <w:iCs/>
          <w:sz w:val="28"/>
          <w:szCs w:val="28"/>
        </w:rPr>
        <w:t>7. Региональный проект «Обеспечение медицинских организаций системы здравоохранения квалифицированными кадрами».</w:t>
      </w:r>
    </w:p>
    <w:p w14:paraId="33700F75" w14:textId="28E4DF54" w:rsidR="004C3170" w:rsidRDefault="00A83CDA" w:rsidP="004C31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4C3170">
        <w:rPr>
          <w:rFonts w:ascii="Times New Roman" w:hAnsi="Times New Roman"/>
          <w:sz w:val="28"/>
          <w:szCs w:val="28"/>
        </w:rPr>
        <w:t xml:space="preserve">финансирование </w:t>
      </w:r>
      <w:r w:rsidR="004C3170" w:rsidRPr="003F2F10">
        <w:rPr>
          <w:rFonts w:ascii="Times New Roman" w:hAnsi="Times New Roman"/>
          <w:sz w:val="28"/>
          <w:szCs w:val="28"/>
        </w:rPr>
        <w:t>регионального проекта</w:t>
      </w:r>
      <w:r w:rsidR="004C3170">
        <w:rPr>
          <w:rFonts w:ascii="Times New Roman" w:hAnsi="Times New Roman"/>
          <w:sz w:val="28"/>
          <w:szCs w:val="28"/>
        </w:rPr>
        <w:t xml:space="preserve"> </w:t>
      </w:r>
      <w:r w:rsidR="004C3170" w:rsidRPr="003F2F10">
        <w:rPr>
          <w:rFonts w:ascii="Times New Roman" w:hAnsi="Times New Roman"/>
          <w:sz w:val="28"/>
          <w:szCs w:val="28"/>
        </w:rPr>
        <w:t xml:space="preserve">не </w:t>
      </w:r>
      <w:r w:rsidR="004C3170">
        <w:rPr>
          <w:rFonts w:ascii="Times New Roman" w:hAnsi="Times New Roman"/>
          <w:sz w:val="28"/>
          <w:szCs w:val="28"/>
        </w:rPr>
        <w:t>предусмотрено</w:t>
      </w:r>
      <w:r w:rsidR="004C3170" w:rsidRPr="003F2F10">
        <w:rPr>
          <w:rFonts w:ascii="Times New Roman" w:hAnsi="Times New Roman"/>
          <w:sz w:val="28"/>
          <w:szCs w:val="28"/>
        </w:rPr>
        <w:t xml:space="preserve">. </w:t>
      </w:r>
    </w:p>
    <w:p w14:paraId="432C4BC4" w14:textId="77777777" w:rsidR="004C3170" w:rsidRPr="00C3773F" w:rsidRDefault="004C3170" w:rsidP="004C31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3773F">
        <w:rPr>
          <w:rFonts w:ascii="Times New Roman" w:hAnsi="Times New Roman" w:cs="Times New Roman"/>
          <w:b/>
          <w:i/>
          <w:iCs/>
          <w:sz w:val="28"/>
          <w:szCs w:val="28"/>
        </w:rPr>
        <w:t>8. Региональный проект «Формирование системы мотивации граждан к здоровому образу жизни, включая здоровое питание и отказ от вредных привычек».</w:t>
      </w:r>
    </w:p>
    <w:p w14:paraId="480B1C84" w14:textId="74D8260F" w:rsidR="006A5C8D" w:rsidRPr="00A83CDA" w:rsidRDefault="00A83CDA" w:rsidP="00A83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DA">
        <w:rPr>
          <w:rFonts w:ascii="Times New Roman" w:hAnsi="Times New Roman" w:cs="Times New Roman"/>
          <w:sz w:val="28"/>
          <w:szCs w:val="28"/>
        </w:rPr>
        <w:t xml:space="preserve">В 2024 году финансирование регионального проекта не предусмотрено. </w:t>
      </w:r>
    </w:p>
    <w:p w14:paraId="14AA5C34" w14:textId="0D248F6D" w:rsidR="004C3170" w:rsidRPr="00A83CDA" w:rsidRDefault="004C3170" w:rsidP="00A83CDA">
      <w:pPr>
        <w:pStyle w:val="a3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3CDA">
        <w:rPr>
          <w:rFonts w:ascii="Times New Roman" w:hAnsi="Times New Roman" w:cs="Times New Roman"/>
          <w:b/>
          <w:bCs/>
          <w:sz w:val="28"/>
          <w:szCs w:val="28"/>
        </w:rPr>
        <w:t>Национальный проект «Туризм и индустрия гостеприимства»</w:t>
      </w:r>
    </w:p>
    <w:p w14:paraId="791DE506" w14:textId="0AE8051A" w:rsidR="00836104" w:rsidRDefault="00836104" w:rsidP="0058547A">
      <w:pPr>
        <w:pStyle w:val="a3"/>
        <w:ind w:left="56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275ACB9" w14:textId="64B3FDD4" w:rsidR="004C3170" w:rsidRPr="00F7451E" w:rsidRDefault="00836104" w:rsidP="00A83CDA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212E">
        <w:rPr>
          <w:rFonts w:ascii="Times New Roman" w:hAnsi="Times New Roman" w:cs="Times New Roman"/>
          <w:sz w:val="28"/>
          <w:szCs w:val="28"/>
        </w:rPr>
        <w:lastRenderedPageBreak/>
        <w:t xml:space="preserve">В рамках национального проекта </w:t>
      </w:r>
      <w:r w:rsidRPr="00836104">
        <w:rPr>
          <w:rFonts w:ascii="Times New Roman" w:hAnsi="Times New Roman" w:cs="Times New Roman"/>
          <w:sz w:val="28"/>
          <w:szCs w:val="28"/>
        </w:rPr>
        <w:t>«Туризм и индустрия гостеприимства»</w:t>
      </w:r>
      <w:r w:rsidRPr="00B5212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B5212E">
        <w:rPr>
          <w:rFonts w:ascii="Times New Roman" w:hAnsi="Times New Roman" w:cs="Times New Roman"/>
          <w:sz w:val="28"/>
          <w:szCs w:val="28"/>
        </w:rPr>
        <w:t xml:space="preserve">» в Республике Ингушетия </w:t>
      </w:r>
      <w:r w:rsidR="00A83CDA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="00A83CDA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4C3170" w:rsidRPr="00F7451E">
        <w:rPr>
          <w:rFonts w:ascii="Times New Roman" w:hAnsi="Times New Roman" w:cs="Times New Roman"/>
          <w:b/>
          <w:i/>
          <w:sz w:val="28"/>
          <w:szCs w:val="28"/>
        </w:rPr>
        <w:t>егиональный проект «Развитие туристической инфраструктуры»</w:t>
      </w:r>
      <w:r w:rsidR="0058547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3FF2BD0F" w14:textId="3ED8EBD0" w:rsidR="004C3170" w:rsidRDefault="00A83CDA" w:rsidP="004C3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</w:t>
      </w:r>
      <w:r w:rsidR="004C3170">
        <w:rPr>
          <w:rFonts w:ascii="Times New Roman" w:hAnsi="Times New Roman" w:cs="Times New Roman"/>
          <w:sz w:val="28"/>
          <w:szCs w:val="28"/>
        </w:rPr>
        <w:t xml:space="preserve"> </w:t>
      </w:r>
      <w:r w:rsidR="00605ACD">
        <w:rPr>
          <w:rFonts w:ascii="Times New Roman" w:hAnsi="Times New Roman" w:cs="Times New Roman"/>
          <w:sz w:val="28"/>
          <w:szCs w:val="28"/>
        </w:rPr>
        <w:t xml:space="preserve">на реализацию проекта предусмотрено финансирование в размере </w:t>
      </w:r>
      <w:r w:rsidR="004C317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C3170">
        <w:rPr>
          <w:rFonts w:ascii="Times New Roman" w:hAnsi="Times New Roman" w:cs="Times New Roman"/>
          <w:sz w:val="28"/>
          <w:szCs w:val="28"/>
        </w:rPr>
        <w:t>303,03 тыс. руб.</w:t>
      </w:r>
      <w:r>
        <w:rPr>
          <w:rFonts w:ascii="Times New Roman" w:hAnsi="Times New Roman" w:cs="Times New Roman"/>
          <w:sz w:val="28"/>
          <w:szCs w:val="28"/>
        </w:rPr>
        <w:t xml:space="preserve">, в том числе: </w:t>
      </w:r>
      <w:r w:rsidR="004C3170">
        <w:rPr>
          <w:rFonts w:ascii="Times New Roman" w:hAnsi="Times New Roman" w:cs="Times New Roman"/>
          <w:sz w:val="28"/>
          <w:szCs w:val="28"/>
        </w:rPr>
        <w:t xml:space="preserve">из федерального бюджета - 30 000,0 тыс. руб., из республиканского бюджета - 303,03 тыс. руб. </w:t>
      </w:r>
    </w:p>
    <w:p w14:paraId="52E79414" w14:textId="77777777" w:rsidR="00E3056E" w:rsidRDefault="004C3170" w:rsidP="00E30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605ACD">
        <w:rPr>
          <w:rFonts w:ascii="Times New Roman" w:hAnsi="Times New Roman" w:cs="Times New Roman"/>
          <w:sz w:val="28"/>
          <w:szCs w:val="28"/>
        </w:rPr>
        <w:t xml:space="preserve">1 октября </w:t>
      </w:r>
      <w:r>
        <w:rPr>
          <w:rFonts w:ascii="Times New Roman" w:hAnsi="Times New Roman" w:cs="Times New Roman"/>
          <w:sz w:val="28"/>
          <w:szCs w:val="28"/>
        </w:rPr>
        <w:t>2024 г</w:t>
      </w:r>
      <w:r w:rsidR="00605AC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фактическое финансирование осуществлено в полном объеме</w:t>
      </w:r>
      <w:r w:rsidR="00605ACD">
        <w:rPr>
          <w:rFonts w:ascii="Times New Roman" w:hAnsi="Times New Roman" w:cs="Times New Roman"/>
          <w:sz w:val="28"/>
          <w:szCs w:val="28"/>
        </w:rPr>
        <w:t>, тогда как</w:t>
      </w:r>
      <w:r>
        <w:rPr>
          <w:rFonts w:ascii="Times New Roman" w:hAnsi="Times New Roman" w:cs="Times New Roman"/>
          <w:sz w:val="28"/>
          <w:szCs w:val="28"/>
        </w:rPr>
        <w:t xml:space="preserve"> кассовое исполнение </w:t>
      </w:r>
      <w:r w:rsidR="00605ACD">
        <w:rPr>
          <w:rFonts w:ascii="Times New Roman" w:hAnsi="Times New Roman" w:cs="Times New Roman"/>
          <w:sz w:val="28"/>
          <w:szCs w:val="28"/>
        </w:rPr>
        <w:t xml:space="preserve">по проекту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14:paraId="08172B6A" w14:textId="467C6C72" w:rsidR="004C3170" w:rsidRDefault="00E3056E" w:rsidP="00E30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Запланированные на</w:t>
      </w:r>
      <w:r w:rsidR="004C3170">
        <w:rPr>
          <w:rFonts w:ascii="Times New Roman" w:hAnsi="Times New Roman" w:cs="Times New Roman"/>
          <w:sz w:val="28"/>
          <w:szCs w:val="28"/>
        </w:rPr>
        <w:t xml:space="preserve"> 2024 год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в отчетном периоде не реализованы</w:t>
      </w:r>
      <w:r w:rsidR="004C3170">
        <w:rPr>
          <w:rFonts w:ascii="Times New Roman" w:hAnsi="Times New Roman" w:cs="Times New Roman"/>
          <w:sz w:val="28"/>
          <w:szCs w:val="28"/>
        </w:rPr>
        <w:t>:</w:t>
      </w:r>
    </w:p>
    <w:p w14:paraId="7BE949A9" w14:textId="5BC20175" w:rsidR="004C3170" w:rsidRPr="00E3056E" w:rsidRDefault="004C3170" w:rsidP="00E3056E">
      <w:pPr>
        <w:pStyle w:val="a4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56E">
        <w:rPr>
          <w:rFonts w:ascii="Times New Roman" w:hAnsi="Times New Roman" w:cs="Times New Roman"/>
          <w:sz w:val="28"/>
          <w:szCs w:val="28"/>
        </w:rPr>
        <w:t xml:space="preserve">введение в эксплуатацию номеров в модульных некапитальных средствах размещения – </w:t>
      </w:r>
      <w:r w:rsidR="00E3056E" w:rsidRPr="00E3056E">
        <w:rPr>
          <w:rFonts w:ascii="Times New Roman" w:hAnsi="Times New Roman" w:cs="Times New Roman"/>
          <w:sz w:val="28"/>
          <w:szCs w:val="28"/>
        </w:rPr>
        <w:t>0 (при плане -</w:t>
      </w:r>
      <w:r w:rsidRPr="00E3056E">
        <w:rPr>
          <w:rFonts w:ascii="Times New Roman" w:hAnsi="Times New Roman" w:cs="Times New Roman"/>
          <w:sz w:val="28"/>
          <w:szCs w:val="28"/>
        </w:rPr>
        <w:t>13 единиц</w:t>
      </w:r>
      <w:r w:rsidR="00E3056E" w:rsidRPr="00E3056E">
        <w:rPr>
          <w:rFonts w:ascii="Times New Roman" w:hAnsi="Times New Roman" w:cs="Times New Roman"/>
          <w:sz w:val="28"/>
          <w:szCs w:val="28"/>
        </w:rPr>
        <w:t>)</w:t>
      </w:r>
      <w:r w:rsidRPr="00E3056E">
        <w:rPr>
          <w:rFonts w:ascii="Times New Roman" w:hAnsi="Times New Roman" w:cs="Times New Roman"/>
          <w:sz w:val="28"/>
          <w:szCs w:val="28"/>
        </w:rPr>
        <w:t>;</w:t>
      </w:r>
    </w:p>
    <w:p w14:paraId="3FBBD586" w14:textId="005CFB00" w:rsidR="004C3170" w:rsidRPr="00E3056E" w:rsidRDefault="004C3170" w:rsidP="00E3056E">
      <w:pPr>
        <w:pStyle w:val="a4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56E">
        <w:rPr>
          <w:rFonts w:ascii="Times New Roman" w:hAnsi="Times New Roman" w:cs="Times New Roman"/>
          <w:sz w:val="28"/>
          <w:szCs w:val="28"/>
        </w:rPr>
        <w:t xml:space="preserve">предоставление единой субсидии из федерального бюджета бюджетам субъектов Российской Федерации в целях достижения показателя государственной программы «Число туристских поездок» – </w:t>
      </w:r>
      <w:r w:rsidR="00E3056E" w:rsidRPr="00E3056E">
        <w:rPr>
          <w:rFonts w:ascii="Times New Roman" w:hAnsi="Times New Roman" w:cs="Times New Roman"/>
          <w:sz w:val="28"/>
          <w:szCs w:val="28"/>
        </w:rPr>
        <w:t xml:space="preserve">0 (при плане - </w:t>
      </w:r>
      <w:r w:rsidRPr="00E3056E">
        <w:rPr>
          <w:rFonts w:ascii="Times New Roman" w:hAnsi="Times New Roman" w:cs="Times New Roman"/>
          <w:sz w:val="28"/>
          <w:szCs w:val="28"/>
        </w:rPr>
        <w:t>1 единица</w:t>
      </w:r>
      <w:r w:rsidR="00E3056E" w:rsidRPr="00E3056E">
        <w:rPr>
          <w:rFonts w:ascii="Times New Roman" w:hAnsi="Times New Roman" w:cs="Times New Roman"/>
          <w:sz w:val="28"/>
          <w:szCs w:val="28"/>
        </w:rPr>
        <w:t>)</w:t>
      </w:r>
      <w:r w:rsidRPr="00E3056E">
        <w:rPr>
          <w:rFonts w:ascii="Times New Roman" w:hAnsi="Times New Roman" w:cs="Times New Roman"/>
          <w:sz w:val="28"/>
          <w:szCs w:val="28"/>
        </w:rPr>
        <w:t>.</w:t>
      </w:r>
    </w:p>
    <w:p w14:paraId="7D205C39" w14:textId="5AB23BED" w:rsidR="004C3170" w:rsidRPr="004E037D" w:rsidRDefault="004C3170" w:rsidP="004C3170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056E" w:rsidRPr="00E3056E">
        <w:rPr>
          <w:rFonts w:ascii="Times New Roman" w:hAnsi="Times New Roman" w:cs="Times New Roman"/>
          <w:i/>
          <w:iCs/>
          <w:sz w:val="28"/>
          <w:szCs w:val="28"/>
        </w:rPr>
        <w:t>Учитывая отсутствие кассового исполнения,</w:t>
      </w:r>
      <w:r w:rsidRPr="004E037D">
        <w:rPr>
          <w:rFonts w:ascii="Times New Roman" w:hAnsi="Times New Roman" w:cs="Times New Roman"/>
          <w:i/>
          <w:iCs/>
          <w:sz w:val="28"/>
          <w:szCs w:val="28"/>
        </w:rPr>
        <w:t xml:space="preserve"> имеются риски </w:t>
      </w:r>
      <w:r w:rsidR="00E3056E">
        <w:rPr>
          <w:rFonts w:ascii="Times New Roman" w:hAnsi="Times New Roman" w:cs="Times New Roman"/>
          <w:i/>
          <w:iCs/>
          <w:sz w:val="28"/>
          <w:szCs w:val="28"/>
        </w:rPr>
        <w:t>неисполнения в срок мероприятий</w:t>
      </w:r>
      <w:r w:rsidRPr="004E037D">
        <w:rPr>
          <w:rFonts w:ascii="Times New Roman" w:hAnsi="Times New Roman" w:cs="Times New Roman"/>
          <w:i/>
          <w:iCs/>
          <w:sz w:val="28"/>
          <w:szCs w:val="28"/>
        </w:rPr>
        <w:t xml:space="preserve"> регионального проекта</w:t>
      </w:r>
      <w:r w:rsidR="00E3056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D7EFA0E" w14:textId="77777777" w:rsidR="004C3170" w:rsidRDefault="004C3170" w:rsidP="004C31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B4BD4F5" w14:textId="596259EF" w:rsidR="004C3170" w:rsidRPr="00E3056E" w:rsidRDefault="004C3170" w:rsidP="004C31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56E">
        <w:rPr>
          <w:rFonts w:ascii="Times New Roman" w:hAnsi="Times New Roman" w:cs="Times New Roman"/>
          <w:b/>
          <w:sz w:val="28"/>
          <w:szCs w:val="28"/>
        </w:rPr>
        <w:t>Национальный проект «Образование»</w:t>
      </w:r>
    </w:p>
    <w:p w14:paraId="5735AE18" w14:textId="77777777" w:rsidR="004C3170" w:rsidRPr="00B5212E" w:rsidRDefault="004C3170" w:rsidP="004C31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64A88F" w14:textId="6F6041F3" w:rsidR="004C3170" w:rsidRDefault="004C3170" w:rsidP="004C31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12E">
        <w:rPr>
          <w:rFonts w:ascii="Times New Roman" w:hAnsi="Times New Roman" w:cs="Times New Roman"/>
          <w:sz w:val="28"/>
          <w:szCs w:val="28"/>
        </w:rPr>
        <w:t>В рамках национального проекта «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B5212E">
        <w:rPr>
          <w:rFonts w:ascii="Times New Roman" w:hAnsi="Times New Roman" w:cs="Times New Roman"/>
          <w:sz w:val="28"/>
          <w:szCs w:val="28"/>
        </w:rPr>
        <w:t xml:space="preserve">» в Республике Ингушетия </w:t>
      </w:r>
      <w:r w:rsidRPr="007A3C7D">
        <w:rPr>
          <w:rFonts w:ascii="Times New Roman" w:hAnsi="Times New Roman" w:cs="Times New Roman"/>
          <w:sz w:val="28"/>
          <w:szCs w:val="28"/>
        </w:rPr>
        <w:t>предусмотрены 8 региональных проектов:</w:t>
      </w:r>
    </w:p>
    <w:p w14:paraId="0BFF7828" w14:textId="77777777" w:rsidR="004C3170" w:rsidRPr="00A144D3" w:rsidRDefault="004C3170" w:rsidP="004F1DE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44D3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«Современная школа».</w:t>
      </w:r>
    </w:p>
    <w:p w14:paraId="697B73F2" w14:textId="77777777" w:rsidR="007A3C7D" w:rsidRDefault="007A3C7D" w:rsidP="004C3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C3170" w:rsidRPr="00956437">
        <w:rPr>
          <w:rFonts w:ascii="Times New Roman" w:hAnsi="Times New Roman" w:cs="Times New Roman"/>
          <w:sz w:val="28"/>
          <w:szCs w:val="28"/>
        </w:rPr>
        <w:t>а реализацию регионального проекта «Современная школа» в 2024 году предусмотрен общий объем средств в сумме 1 489 721,2 тыс. руб.</w:t>
      </w:r>
      <w:r>
        <w:rPr>
          <w:rFonts w:ascii="Times New Roman" w:hAnsi="Times New Roman" w:cs="Times New Roman"/>
          <w:sz w:val="28"/>
          <w:szCs w:val="28"/>
        </w:rPr>
        <w:t xml:space="preserve">, в том числе: </w:t>
      </w:r>
      <w:r w:rsidR="004C3170" w:rsidRPr="00956437">
        <w:rPr>
          <w:rFonts w:ascii="Times New Roman" w:hAnsi="Times New Roman" w:cs="Times New Roman"/>
          <w:sz w:val="28"/>
          <w:szCs w:val="28"/>
        </w:rPr>
        <w:t>из федерального бюджета – 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C3170" w:rsidRPr="00956437">
        <w:rPr>
          <w:rFonts w:ascii="Times New Roman" w:hAnsi="Times New Roman" w:cs="Times New Roman"/>
          <w:sz w:val="28"/>
          <w:szCs w:val="28"/>
        </w:rPr>
        <w:t>474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C3170" w:rsidRPr="00956437">
        <w:rPr>
          <w:rFonts w:ascii="Times New Roman" w:hAnsi="Times New Roman" w:cs="Times New Roman"/>
          <w:sz w:val="28"/>
          <w:szCs w:val="28"/>
        </w:rPr>
        <w:t>504,0 тыс. руб., из республиканского бюджета – 15 217,2 тыс. руб.</w:t>
      </w:r>
    </w:p>
    <w:p w14:paraId="62B13E64" w14:textId="6201D33E" w:rsidR="004C3170" w:rsidRPr="008E02A8" w:rsidRDefault="007A3C7D" w:rsidP="004C3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2024 года ф</w:t>
      </w:r>
      <w:r w:rsidR="004C3170" w:rsidRPr="00956437">
        <w:rPr>
          <w:rFonts w:ascii="Times New Roman" w:hAnsi="Times New Roman" w:cs="Times New Roman"/>
          <w:sz w:val="28"/>
          <w:szCs w:val="28"/>
        </w:rPr>
        <w:t xml:space="preserve">инансирование и кассовое исполнение по состоянию </w:t>
      </w:r>
      <w:r w:rsidR="004C3170" w:rsidRPr="008E02A8">
        <w:rPr>
          <w:rFonts w:ascii="Times New Roman" w:hAnsi="Times New Roman" w:cs="Times New Roman"/>
          <w:sz w:val="28"/>
          <w:szCs w:val="28"/>
        </w:rPr>
        <w:t>составило 996 611,1 тыс. руб. (из федерального бюджета – 986 405,0 тыс. руб., из республиканского бюджета – 10 206,1 тыс. руб.)</w:t>
      </w:r>
      <w:r>
        <w:rPr>
          <w:rFonts w:ascii="Times New Roman" w:hAnsi="Times New Roman" w:cs="Times New Roman"/>
          <w:sz w:val="28"/>
          <w:szCs w:val="28"/>
        </w:rPr>
        <w:t xml:space="preserve"> или 66,8 % от предусмотренного на год финансирования</w:t>
      </w:r>
      <w:r w:rsidR="004C3170" w:rsidRPr="008E02A8">
        <w:rPr>
          <w:rFonts w:ascii="Times New Roman" w:hAnsi="Times New Roman" w:cs="Times New Roman"/>
          <w:sz w:val="28"/>
          <w:szCs w:val="28"/>
        </w:rPr>
        <w:t>.</w:t>
      </w:r>
    </w:p>
    <w:p w14:paraId="44B37472" w14:textId="58CFF8FD" w:rsidR="004C3170" w:rsidRPr="000843A4" w:rsidRDefault="004C3170" w:rsidP="004C3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3A4">
        <w:rPr>
          <w:rFonts w:ascii="Times New Roman" w:hAnsi="Times New Roman" w:cs="Times New Roman"/>
          <w:sz w:val="28"/>
          <w:szCs w:val="28"/>
        </w:rPr>
        <w:t>Министерством просвещения Российской Федерации с Правительством Республики Ингушетия заключены соглашения</w:t>
      </w:r>
      <w:r w:rsidR="007A3C7D" w:rsidRPr="007A3C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C7D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субсидии </w:t>
      </w:r>
      <w:r w:rsidR="007A3C7D" w:rsidRPr="007A3C7D">
        <w:rPr>
          <w:rFonts w:ascii="Times New Roman" w:hAnsi="Times New Roman" w:cs="Times New Roman"/>
          <w:sz w:val="28"/>
          <w:szCs w:val="28"/>
        </w:rPr>
        <w:t>из федерального бюджета бюджету Республики Ингушетия</w:t>
      </w:r>
      <w:r w:rsidRPr="000843A4">
        <w:rPr>
          <w:rFonts w:ascii="Times New Roman" w:hAnsi="Times New Roman" w:cs="Times New Roman"/>
          <w:sz w:val="28"/>
          <w:szCs w:val="28"/>
        </w:rPr>
        <w:t>:</w:t>
      </w:r>
    </w:p>
    <w:p w14:paraId="33870564" w14:textId="0D1B3BB7" w:rsidR="004C3170" w:rsidRDefault="004C3170" w:rsidP="004C31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3A4">
        <w:rPr>
          <w:rFonts w:ascii="Times New Roman" w:hAnsi="Times New Roman" w:cs="Times New Roman"/>
          <w:sz w:val="28"/>
          <w:szCs w:val="28"/>
        </w:rPr>
        <w:t xml:space="preserve">- </w:t>
      </w:r>
      <w:r w:rsidRPr="007E77DF">
        <w:rPr>
          <w:rStyle w:val="fontstyle01"/>
          <w:sz w:val="28"/>
          <w:szCs w:val="28"/>
        </w:rPr>
        <w:t>от 06.06.2023 г. №</w:t>
      </w:r>
      <w:r w:rsidR="007A3C7D">
        <w:rPr>
          <w:rStyle w:val="fontstyle01"/>
          <w:sz w:val="28"/>
          <w:szCs w:val="28"/>
        </w:rPr>
        <w:t> </w:t>
      </w:r>
      <w:r w:rsidRPr="007E77DF">
        <w:rPr>
          <w:rFonts w:ascii="Times New Roman" w:hAnsi="Times New Roman" w:cs="Times New Roman"/>
          <w:color w:val="000000"/>
          <w:sz w:val="28"/>
          <w:szCs w:val="28"/>
        </w:rPr>
        <w:t>073-09-2023-971</w:t>
      </w:r>
      <w:r w:rsidRPr="007E77DF">
        <w:rPr>
          <w:rStyle w:val="fontstyle01"/>
          <w:sz w:val="28"/>
          <w:szCs w:val="28"/>
        </w:rPr>
        <w:t xml:space="preserve"> (в редакции от 28.05.2024 г.</w:t>
      </w:r>
      <w:r w:rsidRPr="000843A4">
        <w:rPr>
          <w:rStyle w:val="fontstyle01"/>
        </w:rPr>
        <w:t xml:space="preserve"> </w:t>
      </w:r>
      <w:r w:rsidRPr="000843A4">
        <w:rPr>
          <w:rFonts w:ascii="Times New Roman" w:hAnsi="Times New Roman" w:cs="Times New Roman"/>
          <w:color w:val="000000"/>
          <w:sz w:val="28"/>
          <w:szCs w:val="28"/>
        </w:rPr>
        <w:t>073-09-2023-971/4</w:t>
      </w:r>
      <w:r w:rsidRPr="000843A4">
        <w:rPr>
          <w:rStyle w:val="fontstyle01"/>
        </w:rPr>
        <w:t xml:space="preserve">) </w:t>
      </w:r>
      <w:r w:rsidRPr="000843A4">
        <w:rPr>
          <w:rFonts w:ascii="Times New Roman" w:hAnsi="Times New Roman" w:cs="Times New Roman"/>
          <w:color w:val="000000"/>
          <w:sz w:val="28"/>
          <w:szCs w:val="28"/>
        </w:rPr>
        <w:t>на модернизацию инфраструктуры общего образования в отдельных субъектах Российской Федерации в рамках реализации государственной программы Российской Федерации «Развитие образования»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43A4">
        <w:rPr>
          <w:rFonts w:ascii="Times New Roman" w:hAnsi="Times New Roman" w:cs="Times New Roman"/>
          <w:sz w:val="28"/>
          <w:szCs w:val="28"/>
        </w:rPr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3A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A3C7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43A4">
        <w:rPr>
          <w:rFonts w:ascii="Times New Roman" w:hAnsi="Times New Roman" w:cs="Times New Roman"/>
          <w:color w:val="000000"/>
          <w:sz w:val="28"/>
          <w:szCs w:val="28"/>
        </w:rPr>
        <w:t>382 182,6</w:t>
      </w:r>
      <w:r w:rsidRPr="00084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 (из федерального бюджета – </w:t>
      </w:r>
      <w:r w:rsidRPr="000843A4">
        <w:rPr>
          <w:rFonts w:ascii="Times New Roman" w:hAnsi="Times New Roman" w:cs="Times New Roman"/>
          <w:color w:val="000000"/>
          <w:sz w:val="28"/>
          <w:szCs w:val="28"/>
        </w:rPr>
        <w:t>1 368 360,8</w:t>
      </w:r>
      <w:r w:rsidRPr="000843A4">
        <w:rPr>
          <w:rStyle w:val="fontstyle01"/>
        </w:rPr>
        <w:t xml:space="preserve"> </w:t>
      </w:r>
      <w:r w:rsidRPr="004E037D">
        <w:rPr>
          <w:rStyle w:val="fontstyle01"/>
          <w:sz w:val="28"/>
          <w:szCs w:val="28"/>
        </w:rPr>
        <w:t>тыс. руб.</w:t>
      </w:r>
      <w:r w:rsidRPr="004E037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84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республиканского бюджета – 13</w:t>
      </w:r>
      <w:r w:rsidR="007A3C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84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821,8 тыс. руб.) на строительство 5 школ (в </w:t>
      </w:r>
      <w:proofErr w:type="spellStart"/>
      <w:r w:rsidRPr="000843A4">
        <w:rPr>
          <w:rFonts w:ascii="Times New Roman" w:eastAsia="Times New Roman" w:hAnsi="Times New Roman" w:cs="Times New Roman"/>
          <w:color w:val="000000"/>
          <w:sz w:val="28"/>
          <w:szCs w:val="28"/>
        </w:rPr>
        <w:t>с.п</w:t>
      </w:r>
      <w:proofErr w:type="spellEnd"/>
      <w:r w:rsidRPr="00084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Берд-юрт, </w:t>
      </w:r>
      <w:proofErr w:type="spellStart"/>
      <w:r w:rsidRPr="000843A4">
        <w:rPr>
          <w:rFonts w:ascii="Times New Roman" w:eastAsia="Times New Roman" w:hAnsi="Times New Roman" w:cs="Times New Roman"/>
          <w:color w:val="000000"/>
          <w:sz w:val="28"/>
          <w:szCs w:val="28"/>
        </w:rPr>
        <w:t>с.п</w:t>
      </w:r>
      <w:proofErr w:type="spellEnd"/>
      <w:r w:rsidRPr="00084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Южное, </w:t>
      </w:r>
      <w:proofErr w:type="spellStart"/>
      <w:r w:rsidRPr="000843A4">
        <w:rPr>
          <w:rFonts w:ascii="Times New Roman" w:eastAsia="Times New Roman" w:hAnsi="Times New Roman" w:cs="Times New Roman"/>
          <w:color w:val="000000"/>
          <w:sz w:val="28"/>
          <w:szCs w:val="28"/>
        </w:rPr>
        <w:t>с.п</w:t>
      </w:r>
      <w:proofErr w:type="spellEnd"/>
      <w:r w:rsidRPr="00084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Верхние </w:t>
      </w:r>
      <w:proofErr w:type="spellStart"/>
      <w:r w:rsidRPr="000843A4">
        <w:rPr>
          <w:rFonts w:ascii="Times New Roman" w:eastAsia="Times New Roman" w:hAnsi="Times New Roman" w:cs="Times New Roman"/>
          <w:color w:val="000000"/>
          <w:sz w:val="28"/>
          <w:szCs w:val="28"/>
        </w:rPr>
        <w:t>Ачалуки</w:t>
      </w:r>
      <w:proofErr w:type="spellEnd"/>
      <w:r w:rsidRPr="00084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г. Назрань, </w:t>
      </w:r>
      <w:proofErr w:type="spellStart"/>
      <w:r w:rsidRPr="000843A4">
        <w:rPr>
          <w:rFonts w:ascii="Times New Roman" w:eastAsia="Times New Roman" w:hAnsi="Times New Roman" w:cs="Times New Roman"/>
          <w:color w:val="000000"/>
          <w:sz w:val="28"/>
          <w:szCs w:val="28"/>
        </w:rPr>
        <w:t>с.п</w:t>
      </w:r>
      <w:proofErr w:type="spellEnd"/>
      <w:r w:rsidRPr="00084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843A4">
        <w:rPr>
          <w:rFonts w:ascii="Times New Roman" w:eastAsia="Times New Roman" w:hAnsi="Times New Roman" w:cs="Times New Roman"/>
          <w:color w:val="000000"/>
          <w:sz w:val="28"/>
          <w:szCs w:val="28"/>
        </w:rPr>
        <w:t>Плиево</w:t>
      </w:r>
      <w:proofErr w:type="spellEnd"/>
      <w:r w:rsidRPr="000843A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A3C7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5B62222" w14:textId="4BF615EF" w:rsidR="004C3170" w:rsidRPr="000843A4" w:rsidRDefault="004C3170" w:rsidP="001C7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69A">
        <w:rPr>
          <w:rFonts w:ascii="Times New Roman" w:hAnsi="Times New Roman" w:cs="Times New Roman"/>
          <w:sz w:val="28"/>
          <w:szCs w:val="28"/>
        </w:rPr>
        <w:t>Финансирование и кассовое исполнение по состоянию на 01.10.2024 г. составило 924 406,4 тыс. руб. (из федерального бюджета – 915 162,3 тыс. руб., из республиканского бюджета –9 244,1 тыс. руб.)</w:t>
      </w:r>
      <w:r w:rsidR="00CF161F" w:rsidRPr="001C769A">
        <w:rPr>
          <w:rFonts w:ascii="Times New Roman" w:hAnsi="Times New Roman" w:cs="Times New Roman"/>
          <w:sz w:val="28"/>
          <w:szCs w:val="28"/>
        </w:rPr>
        <w:t xml:space="preserve"> или 66,9 % от </w:t>
      </w:r>
      <w:r w:rsidR="00CF161F" w:rsidRPr="001C769A">
        <w:rPr>
          <w:rFonts w:ascii="Times New Roman" w:hAnsi="Times New Roman" w:cs="Times New Roman"/>
          <w:sz w:val="28"/>
          <w:szCs w:val="28"/>
        </w:rPr>
        <w:lastRenderedPageBreak/>
        <w:t>предусмотренного финансирования</w:t>
      </w:r>
      <w:r w:rsidRPr="001C769A">
        <w:rPr>
          <w:rFonts w:ascii="Times New Roman" w:hAnsi="Times New Roman" w:cs="Times New Roman"/>
          <w:sz w:val="28"/>
          <w:szCs w:val="28"/>
        </w:rPr>
        <w:t>. Техническая готовность указанных школ находится в диапазоне от 75% до 96%;</w:t>
      </w:r>
    </w:p>
    <w:p w14:paraId="67486E5B" w14:textId="68CE86A3" w:rsidR="004C3170" w:rsidRDefault="004C3170" w:rsidP="004C3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647">
        <w:rPr>
          <w:rFonts w:ascii="Times New Roman" w:hAnsi="Times New Roman" w:cs="Times New Roman"/>
          <w:color w:val="000000"/>
          <w:sz w:val="28"/>
          <w:szCs w:val="28"/>
        </w:rPr>
        <w:t>- от 24.12.2021 г. № 073-09-2022-871</w:t>
      </w:r>
      <w:r w:rsidRPr="003C2647">
        <w:rPr>
          <w:rStyle w:val="fontstyle01"/>
          <w:sz w:val="28"/>
          <w:szCs w:val="28"/>
        </w:rPr>
        <w:t xml:space="preserve"> (в редакции от 15.04.2024 г. №073-09-2022-871/10) </w:t>
      </w:r>
      <w:r w:rsidRPr="00B714E6">
        <w:rPr>
          <w:rFonts w:ascii="Times New Roman" w:hAnsi="Times New Roman" w:cs="Times New Roman"/>
          <w:color w:val="000000"/>
          <w:sz w:val="28"/>
          <w:szCs w:val="28"/>
        </w:rPr>
        <w:t>на софинансирование расходных обязательств субъектов Российской Федерации, возникающих при реализации мероприятий по созданию новых мест в общеобразовательных организациях в целях ликвидации 3-й смены обучения и формирования условий для получения качественного общего образования до 2025 года, в рамках реализации государственной программы Российской Федерации «Развитие образования»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14E6">
        <w:rPr>
          <w:rFonts w:ascii="Times New Roman" w:hAnsi="Times New Roman" w:cs="Times New Roman"/>
          <w:sz w:val="28"/>
          <w:szCs w:val="28"/>
        </w:rPr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4E6">
        <w:rPr>
          <w:rFonts w:ascii="Times New Roman" w:hAnsi="Times New Roman" w:cs="Times New Roman"/>
          <w:color w:val="000000"/>
          <w:sz w:val="28"/>
          <w:szCs w:val="28"/>
        </w:rPr>
        <w:t>609,5</w:t>
      </w:r>
      <w:r w:rsidRPr="00B71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 (из федерального бюджета –</w:t>
      </w:r>
      <w:r w:rsidRPr="003C26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C2647">
        <w:rPr>
          <w:rFonts w:ascii="Times New Roman" w:hAnsi="Times New Roman" w:cs="Times New Roman"/>
          <w:color w:val="000000"/>
          <w:sz w:val="28"/>
          <w:szCs w:val="28"/>
        </w:rPr>
        <w:t>603,4</w:t>
      </w:r>
      <w:r w:rsidRPr="003C2647">
        <w:rPr>
          <w:rStyle w:val="fontstyle01"/>
          <w:sz w:val="28"/>
          <w:szCs w:val="28"/>
        </w:rPr>
        <w:t xml:space="preserve"> тыс. руб.</w:t>
      </w:r>
      <w:r w:rsidRPr="003C26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из республиканского бюджета – 6,1 тыс. руб.) на завершение строительства школы в </w:t>
      </w:r>
      <w:proofErr w:type="spellStart"/>
      <w:r w:rsidRPr="003C2647">
        <w:rPr>
          <w:rFonts w:ascii="Times New Roman" w:eastAsia="Times New Roman" w:hAnsi="Times New Roman" w:cs="Times New Roman"/>
          <w:color w:val="000000"/>
          <w:sz w:val="28"/>
          <w:szCs w:val="28"/>
        </w:rPr>
        <w:t>с.п</w:t>
      </w:r>
      <w:proofErr w:type="spellEnd"/>
      <w:r w:rsidRPr="003C26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C2647">
        <w:rPr>
          <w:rFonts w:ascii="Times New Roman" w:eastAsia="Times New Roman" w:hAnsi="Times New Roman" w:cs="Times New Roman"/>
          <w:color w:val="000000"/>
          <w:sz w:val="28"/>
          <w:szCs w:val="28"/>
        </w:rPr>
        <w:t>Инарки</w:t>
      </w:r>
      <w:proofErr w:type="spellEnd"/>
      <w:r w:rsidRPr="003C26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60BE8A93" w14:textId="6BF95EDD" w:rsidR="004C3170" w:rsidRPr="007E77DF" w:rsidRDefault="004C3170" w:rsidP="004C3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14E">
        <w:rPr>
          <w:rFonts w:ascii="Times New Roman" w:hAnsi="Times New Roman" w:cs="Times New Roman"/>
          <w:sz w:val="28"/>
          <w:szCs w:val="28"/>
        </w:rPr>
        <w:t xml:space="preserve">Финансирование и кассовое исполнение по состоянию на 01.10.2024 г. составило 609,5 тыс. руб. </w:t>
      </w:r>
      <w:r w:rsidRPr="00AA61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(из федерального бюджета – </w:t>
      </w:r>
      <w:r w:rsidRPr="00AA614E">
        <w:rPr>
          <w:rFonts w:ascii="Times New Roman" w:hAnsi="Times New Roman" w:cs="Times New Roman"/>
          <w:color w:val="000000"/>
          <w:sz w:val="28"/>
          <w:szCs w:val="28"/>
        </w:rPr>
        <w:t xml:space="preserve">603,4 </w:t>
      </w:r>
      <w:r w:rsidRPr="00AA614E">
        <w:rPr>
          <w:rStyle w:val="fontstyle01"/>
          <w:sz w:val="28"/>
          <w:szCs w:val="28"/>
        </w:rPr>
        <w:t>тыс. руб.</w:t>
      </w:r>
      <w:r w:rsidRPr="00AA614E">
        <w:rPr>
          <w:rFonts w:ascii="Times New Roman" w:eastAsia="Times New Roman" w:hAnsi="Times New Roman" w:cs="Times New Roman"/>
          <w:color w:val="000000"/>
          <w:sz w:val="28"/>
          <w:szCs w:val="28"/>
        </w:rPr>
        <w:t>, из республиканского бюджета – 6,1 тыс. руб.)</w:t>
      </w:r>
      <w:r w:rsidR="00CF161F" w:rsidRPr="00AA61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100,0 % от предусмотренного финансирования</w:t>
      </w:r>
      <w:r w:rsidRPr="00AA614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8D70A5D" w14:textId="3DDE35C2" w:rsidR="004C3170" w:rsidRDefault="004C3170" w:rsidP="004C3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7DF">
        <w:rPr>
          <w:rFonts w:ascii="Times New Roman" w:hAnsi="Times New Roman" w:cs="Times New Roman"/>
          <w:color w:val="000000"/>
          <w:sz w:val="28"/>
          <w:szCs w:val="28"/>
        </w:rPr>
        <w:t>- от 25.12.2022 г. № 073-09-2023-378</w:t>
      </w:r>
      <w:r w:rsidRPr="007E77DF">
        <w:rPr>
          <w:rStyle w:val="fontstyle01"/>
          <w:sz w:val="28"/>
          <w:szCs w:val="28"/>
        </w:rPr>
        <w:t xml:space="preserve"> (в редакции от 09.04.2024 г. №073-09-2023-378/9) </w:t>
      </w:r>
      <w:r w:rsidRPr="00A01B80">
        <w:rPr>
          <w:rFonts w:ascii="Times New Roman" w:hAnsi="Times New Roman" w:cs="Times New Roman"/>
          <w:color w:val="000000"/>
          <w:sz w:val="28"/>
          <w:szCs w:val="28"/>
        </w:rPr>
        <w:t>на софинансирование расходных обязательств субъектов Российской Федерации, возникающих при реализации региональных проектов, предусматривающих создание в субъектах Российской Федерации дополнительных мест в общеобразовательных организациях в связи с ростом числа обучающихся, вызванным демографическим фактором, в рамках государственной программы Российской Федерации «Развитие образования»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B80">
        <w:rPr>
          <w:rFonts w:ascii="Times New Roman" w:hAnsi="Times New Roman" w:cs="Times New Roman"/>
          <w:sz w:val="28"/>
          <w:szCs w:val="28"/>
        </w:rPr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B80">
        <w:rPr>
          <w:rFonts w:ascii="Times New Roman" w:hAnsi="Times New Roman" w:cs="Times New Roman"/>
          <w:color w:val="000000"/>
          <w:sz w:val="28"/>
          <w:szCs w:val="28"/>
        </w:rPr>
        <w:t>38 872,5</w:t>
      </w:r>
      <w:r w:rsidR="007A3C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тыс. руб. (из федерального бюджета – </w:t>
      </w:r>
      <w:r w:rsidRPr="007E77DF">
        <w:rPr>
          <w:rFonts w:ascii="Times New Roman" w:hAnsi="Times New Roman" w:cs="Times New Roman"/>
          <w:color w:val="000000"/>
          <w:sz w:val="28"/>
          <w:szCs w:val="28"/>
        </w:rPr>
        <w:t>38 483,8</w:t>
      </w:r>
      <w:r w:rsidRPr="007E77DF">
        <w:rPr>
          <w:rStyle w:val="fontstyle01"/>
          <w:sz w:val="28"/>
          <w:szCs w:val="28"/>
        </w:rPr>
        <w:t xml:space="preserve"> тыс. руб.</w:t>
      </w:r>
      <w:r w:rsidRPr="007E7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из республиканского бюджета – 388,7 тыс. руб.) на завершение строительства школ в </w:t>
      </w:r>
      <w:proofErr w:type="spellStart"/>
      <w:r w:rsidRPr="007E77DF">
        <w:rPr>
          <w:rFonts w:ascii="Times New Roman" w:eastAsia="Times New Roman" w:hAnsi="Times New Roman" w:cs="Times New Roman"/>
          <w:color w:val="000000"/>
          <w:sz w:val="28"/>
          <w:szCs w:val="28"/>
        </w:rPr>
        <w:t>с.п</w:t>
      </w:r>
      <w:proofErr w:type="spellEnd"/>
      <w:r w:rsidRPr="007E7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Али-юрт и </w:t>
      </w:r>
      <w:proofErr w:type="spellStart"/>
      <w:r w:rsidRPr="007E77DF">
        <w:rPr>
          <w:rFonts w:ascii="Times New Roman" w:eastAsia="Times New Roman" w:hAnsi="Times New Roman" w:cs="Times New Roman"/>
          <w:color w:val="000000"/>
          <w:sz w:val="28"/>
          <w:szCs w:val="28"/>
        </w:rPr>
        <w:t>с.п</w:t>
      </w:r>
      <w:proofErr w:type="spellEnd"/>
      <w:r w:rsidRPr="007E7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Верхние </w:t>
      </w:r>
      <w:proofErr w:type="spellStart"/>
      <w:r w:rsidRPr="007E77DF">
        <w:rPr>
          <w:rFonts w:ascii="Times New Roman" w:eastAsia="Times New Roman" w:hAnsi="Times New Roman" w:cs="Times New Roman"/>
          <w:color w:val="000000"/>
          <w:sz w:val="28"/>
          <w:szCs w:val="28"/>
        </w:rPr>
        <w:t>Ачалуки</w:t>
      </w:r>
      <w:proofErr w:type="spellEnd"/>
      <w:r w:rsidRPr="007E77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CB546E9" w14:textId="72A1F806" w:rsidR="004C3170" w:rsidRPr="007E77DF" w:rsidRDefault="004C3170" w:rsidP="004C3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14E">
        <w:rPr>
          <w:rFonts w:ascii="Times New Roman" w:hAnsi="Times New Roman" w:cs="Times New Roman"/>
          <w:sz w:val="28"/>
          <w:szCs w:val="28"/>
        </w:rPr>
        <w:t>Финансирование и кассовое исполнение по состоянию на 01.10.2024 г. составило 12 097,3 тыс. руб. (</w:t>
      </w:r>
      <w:r w:rsidRPr="00AA61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федерального бюджета – </w:t>
      </w:r>
      <w:r w:rsidRPr="00AA614E">
        <w:rPr>
          <w:rFonts w:ascii="Times New Roman" w:hAnsi="Times New Roman" w:cs="Times New Roman"/>
          <w:bCs/>
          <w:sz w:val="28"/>
          <w:szCs w:val="28"/>
        </w:rPr>
        <w:t xml:space="preserve">11 976,3 </w:t>
      </w:r>
      <w:r w:rsidRPr="00AA614E">
        <w:rPr>
          <w:rStyle w:val="fontstyle01"/>
          <w:sz w:val="28"/>
          <w:szCs w:val="28"/>
        </w:rPr>
        <w:t>тыс. руб.</w:t>
      </w:r>
      <w:r w:rsidRPr="00AA61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из республиканского бюджета – </w:t>
      </w:r>
      <w:r w:rsidRPr="00AA614E">
        <w:rPr>
          <w:rFonts w:ascii="Times New Roman" w:hAnsi="Times New Roman" w:cs="Times New Roman"/>
          <w:bCs/>
          <w:sz w:val="28"/>
          <w:szCs w:val="28"/>
        </w:rPr>
        <w:t>121,0</w:t>
      </w:r>
      <w:r w:rsidRPr="00AA61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руб.)</w:t>
      </w:r>
      <w:r w:rsidR="00CF161F" w:rsidRPr="00AA61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31,1 % от предусмотренного финансирования</w:t>
      </w:r>
      <w:r w:rsidRPr="00AA614E">
        <w:rPr>
          <w:rFonts w:ascii="Times New Roman" w:hAnsi="Times New Roman" w:cs="Times New Roman"/>
          <w:sz w:val="28"/>
          <w:szCs w:val="28"/>
        </w:rPr>
        <w:t>. Указанные объекты находятся на стадии завершения</w:t>
      </w:r>
      <w:r w:rsidRPr="00AA614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16E2A2B" w14:textId="5CD4F188" w:rsidR="004C3170" w:rsidRDefault="004C3170" w:rsidP="004C3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7DF">
        <w:rPr>
          <w:rFonts w:ascii="Times New Roman" w:eastAsia="Times New Roman" w:hAnsi="Times New Roman" w:cs="Times New Roman"/>
          <w:sz w:val="28"/>
          <w:szCs w:val="28"/>
        </w:rPr>
        <w:t xml:space="preserve">- от </w:t>
      </w:r>
      <w:r w:rsidRPr="007E77DF">
        <w:rPr>
          <w:rFonts w:ascii="Times New Roman" w:hAnsi="Times New Roman" w:cs="Times New Roman"/>
          <w:color w:val="000000"/>
          <w:sz w:val="28"/>
          <w:szCs w:val="28"/>
        </w:rPr>
        <w:t>26.12.2023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77D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A3C7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E77DF">
        <w:rPr>
          <w:rFonts w:ascii="Times New Roman" w:hAnsi="Times New Roman" w:cs="Times New Roman"/>
          <w:color w:val="000000"/>
          <w:sz w:val="28"/>
          <w:szCs w:val="28"/>
        </w:rPr>
        <w:t>073-09-2024-339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77DF">
        <w:rPr>
          <w:rStyle w:val="fontstyle01"/>
          <w:sz w:val="28"/>
          <w:szCs w:val="28"/>
        </w:rPr>
        <w:t xml:space="preserve">на реализацию федерального проекта «Современная школа» национального проекта «Образование» в рамках государственной программы Российской Федерации «Развитие образования» на общую сумму 60 056,6 тыс. руб. (из федерального бюджета - 59 456,0 тыс. руб., из республиканского бюджета – 600,6 тыс. руб.), в том числе на </w:t>
      </w:r>
      <w:r w:rsidRPr="007E77DF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и</w:t>
      </w:r>
      <w:r w:rsidRPr="00A01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функционирование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на сумму 17 709,6 тыс. руб. и на создание и функционирование детских технопарков «</w:t>
      </w:r>
      <w:proofErr w:type="spellStart"/>
      <w:r w:rsidRPr="00A01B80">
        <w:rPr>
          <w:rFonts w:ascii="Times New Roman" w:eastAsia="Times New Roman" w:hAnsi="Times New Roman" w:cs="Times New Roman"/>
          <w:color w:val="000000"/>
          <w:sz w:val="28"/>
          <w:szCs w:val="28"/>
        </w:rPr>
        <w:t>Кванториум</w:t>
      </w:r>
      <w:proofErr w:type="spellEnd"/>
      <w:r w:rsidRPr="00A01B80">
        <w:rPr>
          <w:rFonts w:ascii="Times New Roman" w:eastAsia="Times New Roman" w:hAnsi="Times New Roman" w:cs="Times New Roman"/>
          <w:color w:val="000000"/>
          <w:sz w:val="28"/>
          <w:szCs w:val="28"/>
        </w:rPr>
        <w:t>» на базе общеобразовательных организаций на сумму 42</w:t>
      </w:r>
      <w:r w:rsidR="007A3C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01B80">
        <w:rPr>
          <w:rFonts w:ascii="Times New Roman" w:eastAsia="Times New Roman" w:hAnsi="Times New Roman" w:cs="Times New Roman"/>
          <w:color w:val="000000"/>
          <w:sz w:val="28"/>
          <w:szCs w:val="28"/>
        </w:rPr>
        <w:t>347,0 тыс.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A547F13" w14:textId="32811939" w:rsidR="004C3170" w:rsidRPr="005877F1" w:rsidRDefault="004C3170" w:rsidP="004C3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14E">
        <w:rPr>
          <w:rFonts w:ascii="Times New Roman" w:hAnsi="Times New Roman" w:cs="Times New Roman"/>
          <w:sz w:val="28"/>
          <w:szCs w:val="28"/>
        </w:rPr>
        <w:t>Финансирование и кассовое исполнение по состоянию на 01.10.2024 г. составило 53 497,9 тыс. руб. (</w:t>
      </w:r>
      <w:r w:rsidRPr="00AA61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федерального бюджета – </w:t>
      </w:r>
      <w:r w:rsidRPr="00AA614E">
        <w:rPr>
          <w:rFonts w:ascii="Times New Roman" w:hAnsi="Times New Roman" w:cs="Times New Roman"/>
          <w:bCs/>
          <w:sz w:val="28"/>
          <w:szCs w:val="28"/>
        </w:rPr>
        <w:t xml:space="preserve">52 963,0 </w:t>
      </w:r>
      <w:r w:rsidRPr="00AA614E">
        <w:rPr>
          <w:rStyle w:val="fontstyle01"/>
          <w:sz w:val="28"/>
          <w:szCs w:val="28"/>
        </w:rPr>
        <w:t>тыс. руб.</w:t>
      </w:r>
      <w:r w:rsidRPr="00AA61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из республиканского бюджета – </w:t>
      </w:r>
      <w:r w:rsidRPr="00AA614E">
        <w:rPr>
          <w:rFonts w:ascii="Times New Roman" w:hAnsi="Times New Roman" w:cs="Times New Roman"/>
          <w:bCs/>
          <w:sz w:val="28"/>
          <w:szCs w:val="28"/>
        </w:rPr>
        <w:t>534,9</w:t>
      </w:r>
      <w:r w:rsidRPr="00AA61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руб.)</w:t>
      </w:r>
      <w:r w:rsidR="00CF161F" w:rsidRPr="00AA61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89,1 % от предусмотренного финансирования</w:t>
      </w:r>
      <w:r w:rsidRPr="00AA614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EC173D0" w14:textId="77777777" w:rsidR="00C63FF7" w:rsidRDefault="004C3170" w:rsidP="004C3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5A1">
        <w:rPr>
          <w:rFonts w:ascii="Times New Roman" w:eastAsia="Times New Roman" w:hAnsi="Times New Roman" w:cs="Times New Roman"/>
          <w:sz w:val="28"/>
          <w:szCs w:val="28"/>
        </w:rPr>
        <w:t xml:space="preserve">- от 25.12.2023 г. № </w:t>
      </w:r>
      <w:r w:rsidRPr="009615A1">
        <w:rPr>
          <w:rFonts w:ascii="Times New Roman" w:hAnsi="Times New Roman" w:cs="Times New Roman"/>
          <w:color w:val="000000"/>
          <w:sz w:val="28"/>
          <w:szCs w:val="28"/>
        </w:rPr>
        <w:t>№ 073-09-2024-475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15A1">
        <w:rPr>
          <w:rStyle w:val="fontstyle01"/>
          <w:sz w:val="28"/>
          <w:szCs w:val="28"/>
        </w:rPr>
        <w:t>на реализацию федерального проекта «Современная школа» национального проекта «Образование» в рамках государственной программы Российской Федерации</w:t>
      </w:r>
      <w:r>
        <w:rPr>
          <w:rStyle w:val="fontstyle01"/>
          <w:sz w:val="28"/>
          <w:szCs w:val="28"/>
        </w:rPr>
        <w:t xml:space="preserve"> </w:t>
      </w:r>
      <w:r w:rsidRPr="009615A1">
        <w:rPr>
          <w:rFonts w:ascii="Times New Roman" w:hAnsi="Times New Roman" w:cs="Times New Roman"/>
          <w:color w:val="000000"/>
          <w:sz w:val="28"/>
          <w:szCs w:val="28"/>
        </w:rPr>
        <w:t>на сумму</w:t>
      </w:r>
      <w:r w:rsidRPr="009615A1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="007A3C7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15A1">
        <w:rPr>
          <w:rFonts w:ascii="Times New Roman" w:eastAsia="Times New Roman" w:hAnsi="Times New Roman" w:cs="Times New Roman"/>
          <w:sz w:val="28"/>
          <w:szCs w:val="28"/>
        </w:rPr>
        <w:t xml:space="preserve">000,0 тыс. руб. </w:t>
      </w:r>
      <w:r w:rsidRPr="009615A1">
        <w:rPr>
          <w:rFonts w:ascii="Times New Roman" w:eastAsia="Times New Roman" w:hAnsi="Times New Roman" w:cs="Times New Roman"/>
          <w:sz w:val="28"/>
          <w:szCs w:val="28"/>
        </w:rPr>
        <w:lastRenderedPageBreak/>
        <w:t>(из федерального бюджета – 7</w:t>
      </w:r>
      <w:r w:rsidR="007A3C7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15A1">
        <w:rPr>
          <w:rFonts w:ascii="Times New Roman" w:eastAsia="Times New Roman" w:hAnsi="Times New Roman" w:cs="Times New Roman"/>
          <w:sz w:val="28"/>
          <w:szCs w:val="28"/>
        </w:rPr>
        <w:t>600,0 тыс. руб., из республиканского бюджета – 400,0 тыс. руб.) на о</w:t>
      </w:r>
      <w:r w:rsidRPr="009615A1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существление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69BD25F" w14:textId="6174B0FC" w:rsidR="004C3170" w:rsidRPr="009615A1" w:rsidRDefault="004C3170" w:rsidP="004C3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14E">
        <w:rPr>
          <w:rFonts w:ascii="Times New Roman" w:hAnsi="Times New Roman" w:cs="Times New Roman"/>
          <w:sz w:val="28"/>
          <w:szCs w:val="28"/>
        </w:rPr>
        <w:t>Финансирование и кассовое исполнение по состоянию на 01.10.2024 г. составило 6</w:t>
      </w:r>
      <w:r w:rsidR="00CF161F" w:rsidRPr="00AA614E">
        <w:rPr>
          <w:rFonts w:ascii="Times New Roman" w:hAnsi="Times New Roman" w:cs="Times New Roman"/>
          <w:sz w:val="28"/>
          <w:szCs w:val="28"/>
        </w:rPr>
        <w:t> </w:t>
      </w:r>
      <w:r w:rsidRPr="00AA614E">
        <w:rPr>
          <w:rFonts w:ascii="Times New Roman" w:hAnsi="Times New Roman" w:cs="Times New Roman"/>
          <w:sz w:val="28"/>
          <w:szCs w:val="28"/>
        </w:rPr>
        <w:t>000,0 тыс. руб. (</w:t>
      </w:r>
      <w:r w:rsidRPr="00AA61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федерального бюджета – </w:t>
      </w:r>
      <w:r w:rsidRPr="00AA614E">
        <w:rPr>
          <w:rFonts w:ascii="Times New Roman" w:hAnsi="Times New Roman" w:cs="Times New Roman"/>
          <w:bCs/>
          <w:sz w:val="28"/>
          <w:szCs w:val="28"/>
        </w:rPr>
        <w:t xml:space="preserve">5 700,0 </w:t>
      </w:r>
      <w:r w:rsidRPr="00AA614E">
        <w:rPr>
          <w:rStyle w:val="fontstyle01"/>
          <w:sz w:val="28"/>
          <w:szCs w:val="28"/>
        </w:rPr>
        <w:t>тыс. руб.</w:t>
      </w:r>
      <w:r w:rsidRPr="00AA61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из республиканского бюджета – </w:t>
      </w:r>
      <w:r w:rsidRPr="00AA614E">
        <w:rPr>
          <w:rFonts w:ascii="Times New Roman" w:hAnsi="Times New Roman" w:cs="Times New Roman"/>
          <w:bCs/>
          <w:sz w:val="28"/>
          <w:szCs w:val="28"/>
        </w:rPr>
        <w:t>300,0</w:t>
      </w:r>
      <w:r w:rsidRPr="00AA61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руб.)</w:t>
      </w:r>
      <w:r w:rsidR="00CF161F" w:rsidRPr="00AA61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75,0 % от предусмотренного финансирования.</w:t>
      </w:r>
    </w:p>
    <w:p w14:paraId="42E25184" w14:textId="77777777" w:rsidR="004C3170" w:rsidRDefault="004C3170" w:rsidP="004C3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5A1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Риски неисполнения регионального проекта в настоящее время отсутствуют.</w:t>
      </w:r>
    </w:p>
    <w:p w14:paraId="5564BF30" w14:textId="77777777" w:rsidR="004C3170" w:rsidRPr="00A144D3" w:rsidRDefault="004C3170" w:rsidP="004C3170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144D3">
        <w:rPr>
          <w:rFonts w:ascii="Times New Roman" w:hAnsi="Times New Roman" w:cs="Times New Roman"/>
          <w:b/>
          <w:i/>
          <w:iCs/>
          <w:sz w:val="28"/>
          <w:szCs w:val="28"/>
        </w:rPr>
        <w:t>2. Региональный проект «Успех каждого ребенка».</w:t>
      </w:r>
    </w:p>
    <w:p w14:paraId="0FF5FE71" w14:textId="499B40C9" w:rsidR="007D0874" w:rsidRPr="007A61B6" w:rsidRDefault="00CF161F" w:rsidP="007D08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п</w:t>
      </w:r>
      <w:r w:rsidR="004C3170" w:rsidRPr="007A61B6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7D0874" w:rsidRPr="007A61B6">
        <w:rPr>
          <w:rFonts w:ascii="Times New Roman" w:hAnsi="Times New Roman" w:cs="Times New Roman"/>
          <w:sz w:val="28"/>
          <w:szCs w:val="28"/>
        </w:rPr>
        <w:t xml:space="preserve">Министерством просвещения Российской Федерации с Правительством Республики Ингушетия заключено соглашение </w:t>
      </w:r>
      <w:r w:rsidR="007D0874" w:rsidRPr="007A61B6">
        <w:rPr>
          <w:rStyle w:val="fontstyle01"/>
          <w:sz w:val="28"/>
          <w:szCs w:val="28"/>
        </w:rPr>
        <w:t>от 26.12.2023 г. №</w:t>
      </w:r>
      <w:r w:rsidR="007D0874">
        <w:rPr>
          <w:rStyle w:val="fontstyle01"/>
          <w:sz w:val="28"/>
          <w:szCs w:val="28"/>
        </w:rPr>
        <w:t> </w:t>
      </w:r>
      <w:r w:rsidR="007D0874" w:rsidRPr="007A61B6">
        <w:rPr>
          <w:rFonts w:ascii="Times New Roman" w:hAnsi="Times New Roman" w:cs="Times New Roman"/>
          <w:color w:val="000000"/>
          <w:sz w:val="28"/>
          <w:szCs w:val="28"/>
        </w:rPr>
        <w:t>073-09-2024-287</w:t>
      </w:r>
      <w:r w:rsidR="007D0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0874" w:rsidRPr="007A61B6">
        <w:rPr>
          <w:rStyle w:val="fontstyle01"/>
          <w:sz w:val="28"/>
          <w:szCs w:val="28"/>
        </w:rPr>
        <w:t>о предоставлении субсидии из федерального бюджета бюджету Республики Ингушетия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в целях достижения показателей и результатов федерального проекта «Успех каждого ребенка», входящего в состав национального проекта «Образование», в рамках государственной программы Российской Федерации «Развитие образования» на сумму 24 722,5 тыс. руб. (из федерального бюджета - 24 475,3 тыс. руб.</w:t>
      </w:r>
      <w:r w:rsidR="007D0874" w:rsidRPr="007A6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из республиканского бюджета – 247,2 тыс. руб.).  </w:t>
      </w:r>
    </w:p>
    <w:p w14:paraId="1507654A" w14:textId="32881B46" w:rsidR="004C3170" w:rsidRPr="007A61B6" w:rsidRDefault="007D0874" w:rsidP="007D08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2024 года ф</w:t>
      </w:r>
      <w:r w:rsidR="004C3170" w:rsidRPr="007A61B6">
        <w:rPr>
          <w:rFonts w:ascii="Times New Roman" w:hAnsi="Times New Roman" w:cs="Times New Roman"/>
          <w:sz w:val="28"/>
          <w:szCs w:val="28"/>
        </w:rPr>
        <w:t xml:space="preserve">инансирование и кассовое исполнение составило </w:t>
      </w:r>
      <w:r w:rsidR="004C3170" w:rsidRPr="007A61B6">
        <w:rPr>
          <w:rStyle w:val="fontstyle01"/>
          <w:sz w:val="28"/>
          <w:szCs w:val="28"/>
        </w:rPr>
        <w:t>24 722,5 тыс. руб.</w:t>
      </w:r>
      <w:r>
        <w:rPr>
          <w:rStyle w:val="fontstyle01"/>
          <w:sz w:val="28"/>
          <w:szCs w:val="28"/>
        </w:rPr>
        <w:t xml:space="preserve"> или 100,0 % от предусмотренного финансирования.</w:t>
      </w:r>
    </w:p>
    <w:p w14:paraId="4E0BEABD" w14:textId="5AFEAFA8" w:rsidR="004C3170" w:rsidRDefault="007D0874" w:rsidP="007D0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874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9 месяцев 2024 года риски неисполнения регионального проекта отсутствуют.</w:t>
      </w:r>
    </w:p>
    <w:p w14:paraId="41BEF362" w14:textId="77777777" w:rsidR="004C3170" w:rsidRPr="00A144D3" w:rsidRDefault="004C3170" w:rsidP="004C317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144D3">
        <w:rPr>
          <w:rFonts w:ascii="Times New Roman" w:hAnsi="Times New Roman" w:cs="Times New Roman"/>
          <w:b/>
          <w:i/>
          <w:iCs/>
          <w:sz w:val="28"/>
          <w:szCs w:val="28"/>
        </w:rPr>
        <w:t>3. Региональный проект «Цифровая образовательная среда».</w:t>
      </w:r>
    </w:p>
    <w:p w14:paraId="704F6AA4" w14:textId="2F73F940" w:rsidR="004C3170" w:rsidRPr="007D0874" w:rsidRDefault="007D0874" w:rsidP="007D08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</w:t>
      </w:r>
      <w:r w:rsidR="004C3170" w:rsidRPr="003C2647">
        <w:rPr>
          <w:rFonts w:ascii="Times New Roman" w:hAnsi="Times New Roman" w:cs="Times New Roman"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C3170" w:rsidRPr="003C2647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4C3170" w:rsidRPr="009F0B1D">
        <w:rPr>
          <w:rFonts w:ascii="Times New Roman" w:hAnsi="Times New Roman" w:cs="Times New Roman"/>
          <w:sz w:val="28"/>
          <w:szCs w:val="28"/>
        </w:rPr>
        <w:t xml:space="preserve">Министерством просвещения Российской Федерации с Правительством Республики Ингушетия заключено соглашение </w:t>
      </w:r>
      <w:r w:rsidR="004C3170" w:rsidRPr="009F0B1D">
        <w:rPr>
          <w:rStyle w:val="fontstyle01"/>
          <w:sz w:val="28"/>
          <w:szCs w:val="28"/>
        </w:rPr>
        <w:t>от 26.12.2023 г. №</w:t>
      </w:r>
      <w:r>
        <w:rPr>
          <w:rStyle w:val="fontstyle01"/>
          <w:sz w:val="28"/>
          <w:szCs w:val="28"/>
        </w:rPr>
        <w:t> </w:t>
      </w:r>
      <w:r w:rsidR="004C3170" w:rsidRPr="009F0B1D">
        <w:rPr>
          <w:rFonts w:ascii="Times New Roman" w:hAnsi="Times New Roman" w:cs="Times New Roman"/>
          <w:color w:val="000000"/>
          <w:sz w:val="28"/>
          <w:szCs w:val="28"/>
        </w:rPr>
        <w:t>073-09-2024-396</w:t>
      </w:r>
      <w:r w:rsidR="004C31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3170" w:rsidRPr="009F0B1D">
        <w:rPr>
          <w:rFonts w:ascii="Times New Roman" w:hAnsi="Times New Roman" w:cs="Times New Roman"/>
          <w:color w:val="000000"/>
          <w:sz w:val="28"/>
          <w:szCs w:val="28"/>
        </w:rPr>
        <w:t>о предоставлении субсидии из федерального бюджета бюджету Республики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3170" w:rsidRPr="009F0B1D">
        <w:rPr>
          <w:rFonts w:ascii="Times New Roman" w:hAnsi="Times New Roman" w:cs="Times New Roman"/>
          <w:color w:val="000000"/>
          <w:sz w:val="28"/>
          <w:szCs w:val="28"/>
        </w:rPr>
        <w:t>Ингушетия на реализацию федерального проекта «Цифровая образовательная среда» национального проекта «Образование» в рамках государственной программы Российской Федерации «Развитие образования»</w:t>
      </w:r>
      <w:r w:rsidR="004C31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3170" w:rsidRPr="009F0B1D">
        <w:rPr>
          <w:rStyle w:val="fontstyle01"/>
          <w:sz w:val="28"/>
          <w:szCs w:val="28"/>
        </w:rPr>
        <w:t xml:space="preserve">на сумму </w:t>
      </w:r>
      <w:r w:rsidR="004C3170" w:rsidRPr="009F0B1D">
        <w:rPr>
          <w:rFonts w:ascii="Times New Roman" w:hAnsi="Times New Roman" w:cs="Times New Roman"/>
          <w:color w:val="000000"/>
          <w:sz w:val="28"/>
          <w:szCs w:val="28"/>
        </w:rPr>
        <w:t xml:space="preserve">159 831,1 </w:t>
      </w:r>
      <w:r w:rsidR="004C3170" w:rsidRPr="009F0B1D">
        <w:rPr>
          <w:rStyle w:val="fontstyle01"/>
          <w:sz w:val="28"/>
          <w:szCs w:val="28"/>
        </w:rPr>
        <w:t xml:space="preserve">тыс. руб. (из федерального бюджета - </w:t>
      </w:r>
      <w:r w:rsidR="004C3170" w:rsidRPr="009F0B1D">
        <w:rPr>
          <w:rFonts w:ascii="Times New Roman" w:hAnsi="Times New Roman" w:cs="Times New Roman"/>
          <w:color w:val="000000"/>
          <w:sz w:val="28"/>
          <w:szCs w:val="28"/>
        </w:rPr>
        <w:t>158 232,8</w:t>
      </w:r>
      <w:r w:rsidR="004C3170" w:rsidRPr="009F0B1D">
        <w:rPr>
          <w:rStyle w:val="fontstyle01"/>
          <w:sz w:val="28"/>
          <w:szCs w:val="28"/>
        </w:rPr>
        <w:t xml:space="preserve"> тыс. руб.</w:t>
      </w:r>
      <w:r w:rsidR="004C3170" w:rsidRPr="009F0B1D">
        <w:rPr>
          <w:rFonts w:ascii="Times New Roman" w:eastAsia="Times New Roman" w:hAnsi="Times New Roman" w:cs="Times New Roman"/>
          <w:color w:val="000000"/>
          <w:sz w:val="28"/>
          <w:szCs w:val="28"/>
        </w:rPr>
        <w:t>, из республиканского бюджета – 1598,3 тыс. руб.), в том числе:</w:t>
      </w:r>
    </w:p>
    <w:p w14:paraId="31BB1375" w14:textId="5E309E08" w:rsidR="004C3170" w:rsidRPr="007D0874" w:rsidRDefault="004C3170" w:rsidP="007D0874">
      <w:pPr>
        <w:pStyle w:val="a4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874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материально-технической базой для внедрения цифровой образовательной среды образовательных организаций на сумму 139 143,8 тыс. руб.;</w:t>
      </w:r>
    </w:p>
    <w:p w14:paraId="16217ABC" w14:textId="433F1422" w:rsidR="007D0874" w:rsidRPr="007D0874" w:rsidRDefault="004C3170" w:rsidP="007D0874">
      <w:pPr>
        <w:pStyle w:val="a4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874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центров цифрового образования детей «IT-куб» на сумму 20 687,3 тыс. руб.</w:t>
      </w:r>
      <w:r w:rsidR="007D0874" w:rsidRPr="007D08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E64F56" w14:textId="3F306369" w:rsidR="004C3170" w:rsidRPr="009F0B1D" w:rsidRDefault="007D0874" w:rsidP="007D0874">
      <w:pPr>
        <w:tabs>
          <w:tab w:val="left" w:pos="993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3C2647">
        <w:rPr>
          <w:rFonts w:ascii="Times New Roman" w:hAnsi="Times New Roman" w:cs="Times New Roman"/>
          <w:sz w:val="28"/>
          <w:szCs w:val="28"/>
        </w:rPr>
        <w:t xml:space="preserve">инансирование и кассовое исполнение на </w:t>
      </w:r>
      <w:r>
        <w:rPr>
          <w:rFonts w:ascii="Times New Roman" w:hAnsi="Times New Roman" w:cs="Times New Roman"/>
          <w:sz w:val="28"/>
          <w:szCs w:val="28"/>
        </w:rPr>
        <w:t>1 октября 2024 года</w:t>
      </w:r>
      <w:r w:rsidRPr="003C2647">
        <w:rPr>
          <w:rFonts w:ascii="Times New Roman" w:hAnsi="Times New Roman" w:cs="Times New Roman"/>
          <w:sz w:val="28"/>
          <w:szCs w:val="28"/>
        </w:rPr>
        <w:t xml:space="preserve"> составило 141 011,5 тыс. руб. (</w:t>
      </w:r>
      <w:r>
        <w:rPr>
          <w:rFonts w:ascii="Times New Roman" w:hAnsi="Times New Roman" w:cs="Times New Roman"/>
          <w:sz w:val="28"/>
          <w:szCs w:val="28"/>
        </w:rPr>
        <w:t xml:space="preserve">в том числе: </w:t>
      </w:r>
      <w:r w:rsidRPr="003C2647">
        <w:rPr>
          <w:rFonts w:ascii="Times New Roman" w:hAnsi="Times New Roman" w:cs="Times New Roman"/>
          <w:sz w:val="28"/>
          <w:szCs w:val="28"/>
        </w:rPr>
        <w:t xml:space="preserve">из федерального бюджета – 139 601,4 тыс. руб., </w:t>
      </w:r>
      <w:r w:rsidRPr="003C2647">
        <w:rPr>
          <w:rFonts w:ascii="Times New Roman" w:hAnsi="Times New Roman" w:cs="Times New Roman"/>
          <w:sz w:val="28"/>
          <w:szCs w:val="28"/>
        </w:rPr>
        <w:lastRenderedPageBreak/>
        <w:t>из республиканского бюджета – 1 410,1 тыс. руб.)</w:t>
      </w:r>
      <w:r>
        <w:rPr>
          <w:rFonts w:ascii="Times New Roman" w:hAnsi="Times New Roman" w:cs="Times New Roman"/>
          <w:sz w:val="28"/>
          <w:szCs w:val="28"/>
        </w:rPr>
        <w:t xml:space="preserve"> или 88,2 % от предусмотренного финансирования</w:t>
      </w:r>
      <w:r w:rsidRPr="003C2647">
        <w:rPr>
          <w:rFonts w:ascii="Times New Roman" w:hAnsi="Times New Roman" w:cs="Times New Roman"/>
          <w:sz w:val="28"/>
          <w:szCs w:val="28"/>
        </w:rPr>
        <w:t>.</w:t>
      </w:r>
    </w:p>
    <w:p w14:paraId="4E7E7C4B" w14:textId="72F664CF" w:rsidR="004C3170" w:rsidRDefault="007D0874" w:rsidP="007D0874">
      <w:pPr>
        <w:tabs>
          <w:tab w:val="left" w:pos="993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9 месяцев 2024 года р</w:t>
      </w:r>
      <w:r w:rsidR="004C3170" w:rsidRPr="009F0B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иски </w:t>
      </w:r>
      <w:r w:rsidR="0010518D" w:rsidRPr="009F0B1D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10518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исполнения</w:t>
      </w:r>
      <w:r w:rsidR="004C3170" w:rsidRPr="009F0B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регионального проекта отсутствуют.</w:t>
      </w:r>
    </w:p>
    <w:p w14:paraId="0F603A49" w14:textId="77777777" w:rsidR="004C3170" w:rsidRPr="007D0874" w:rsidRDefault="004C3170" w:rsidP="007D0874">
      <w:pPr>
        <w:tabs>
          <w:tab w:val="left" w:pos="0"/>
          <w:tab w:val="left" w:pos="993"/>
        </w:tabs>
        <w:spacing w:after="0" w:line="240" w:lineRule="auto"/>
        <w:ind w:firstLine="70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D0874">
        <w:rPr>
          <w:rFonts w:ascii="Times New Roman" w:hAnsi="Times New Roman" w:cs="Times New Roman"/>
          <w:b/>
          <w:i/>
          <w:iCs/>
          <w:sz w:val="28"/>
          <w:szCs w:val="28"/>
        </w:rPr>
        <w:t>4. Региональный проект «Поддержка семей, имеющих детей».</w:t>
      </w:r>
    </w:p>
    <w:p w14:paraId="58C80465" w14:textId="77A5A302" w:rsidR="004C3170" w:rsidRPr="007D0874" w:rsidRDefault="004C3170" w:rsidP="007D0874">
      <w:pPr>
        <w:pStyle w:val="a4"/>
        <w:tabs>
          <w:tab w:val="left" w:pos="851"/>
          <w:tab w:val="left" w:pos="993"/>
        </w:tabs>
        <w:spacing w:after="0" w:line="240" w:lineRule="auto"/>
        <w:ind w:left="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D0874">
        <w:rPr>
          <w:rFonts w:ascii="Times New Roman" w:hAnsi="Times New Roman" w:cs="Times New Roman"/>
          <w:sz w:val="27"/>
          <w:szCs w:val="27"/>
        </w:rPr>
        <w:t>В 2024 году мероприятия по региональному проекту не предусмотрены.</w:t>
      </w:r>
    </w:p>
    <w:p w14:paraId="7728E948" w14:textId="77777777" w:rsidR="004C3170" w:rsidRPr="007D0874" w:rsidRDefault="004C3170" w:rsidP="007D0874">
      <w:pPr>
        <w:pStyle w:val="a4"/>
        <w:numPr>
          <w:ilvl w:val="0"/>
          <w:numId w:val="10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D0874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«Молодые профессионалы».</w:t>
      </w:r>
    </w:p>
    <w:p w14:paraId="778A74E6" w14:textId="5D5C835B" w:rsidR="004C3170" w:rsidRDefault="004C3170" w:rsidP="007D0874">
      <w:pPr>
        <w:tabs>
          <w:tab w:val="left" w:pos="567"/>
          <w:tab w:val="left" w:pos="993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D0874">
        <w:rPr>
          <w:rFonts w:ascii="Times New Roman" w:hAnsi="Times New Roman" w:cs="Times New Roman"/>
          <w:sz w:val="27"/>
          <w:szCs w:val="27"/>
        </w:rPr>
        <w:t>В 2024 году мероприятия по региональному проекту не предусмотрены.</w:t>
      </w:r>
    </w:p>
    <w:p w14:paraId="27BE63F7" w14:textId="2ED3ABEF" w:rsidR="004C3170" w:rsidRPr="00AB672A" w:rsidRDefault="004C3170" w:rsidP="007D0874">
      <w:pPr>
        <w:pStyle w:val="a3"/>
        <w:tabs>
          <w:tab w:val="left" w:pos="993"/>
        </w:tabs>
        <w:ind w:firstLine="70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B672A">
        <w:rPr>
          <w:rFonts w:ascii="Times New Roman" w:hAnsi="Times New Roman" w:cs="Times New Roman"/>
          <w:b/>
          <w:i/>
          <w:iCs/>
          <w:sz w:val="28"/>
          <w:szCs w:val="28"/>
        </w:rPr>
        <w:t>6.</w:t>
      </w:r>
      <w:r w:rsidR="0010518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AB672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Региональный проект </w:t>
      </w:r>
      <w:r w:rsidRPr="00AB67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«Развитие системы поддержки молодежи» («Молодежь России»)</w:t>
      </w:r>
      <w:r w:rsidR="001051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00B83836" w14:textId="267C7966" w:rsidR="004C3170" w:rsidRDefault="00813032" w:rsidP="007D0874">
      <w:pPr>
        <w:tabs>
          <w:tab w:val="left" w:pos="993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C3170">
        <w:rPr>
          <w:rFonts w:ascii="Times New Roman" w:hAnsi="Times New Roman" w:cs="Times New Roman"/>
          <w:sz w:val="28"/>
          <w:szCs w:val="28"/>
        </w:rPr>
        <w:t xml:space="preserve">бщий объем бюджетных средств, предусмотренный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C3170">
        <w:rPr>
          <w:rFonts w:ascii="Times New Roman" w:hAnsi="Times New Roman" w:cs="Times New Roman"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4C3170">
        <w:rPr>
          <w:rFonts w:ascii="Times New Roman" w:hAnsi="Times New Roman" w:cs="Times New Roman"/>
          <w:sz w:val="28"/>
          <w:szCs w:val="28"/>
        </w:rPr>
        <w:t>проекта в 2024 году, составляет 65 547,6 тыс. руб.</w:t>
      </w:r>
      <w:r>
        <w:rPr>
          <w:rFonts w:ascii="Times New Roman" w:hAnsi="Times New Roman" w:cs="Times New Roman"/>
          <w:sz w:val="28"/>
          <w:szCs w:val="28"/>
        </w:rPr>
        <w:t xml:space="preserve">, в том числе: </w:t>
      </w:r>
      <w:r w:rsidR="004C3170">
        <w:rPr>
          <w:rFonts w:ascii="Times New Roman" w:hAnsi="Times New Roman" w:cs="Times New Roman"/>
          <w:sz w:val="28"/>
          <w:szCs w:val="28"/>
        </w:rPr>
        <w:t>из федерального бюджета - 64 892,1 тыс. руб., из республиканского бюджета - 655,5 тыс. руб.</w:t>
      </w:r>
    </w:p>
    <w:p w14:paraId="36511BD3" w14:textId="1049F834" w:rsidR="004C3170" w:rsidRDefault="004C3170" w:rsidP="007D0874">
      <w:pPr>
        <w:tabs>
          <w:tab w:val="left" w:pos="993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01.10.2024 г. фактическое финансирование и кассовое исполнение осуществлено в полном объеме.</w:t>
      </w:r>
    </w:p>
    <w:p w14:paraId="31D44BC6" w14:textId="72521EE2" w:rsidR="004C3170" w:rsidRDefault="00813032" w:rsidP="004C3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Предусмотренные на 2024 год </w:t>
      </w:r>
      <w:r w:rsidR="004C3170">
        <w:rPr>
          <w:rFonts w:ascii="Times New Roman" w:hAnsi="Times New Roman" w:cs="Times New Roman"/>
          <w:sz w:val="28"/>
          <w:szCs w:val="28"/>
        </w:rPr>
        <w:t xml:space="preserve">за целевые показатели </w:t>
      </w:r>
      <w:r>
        <w:rPr>
          <w:rFonts w:ascii="Times New Roman" w:hAnsi="Times New Roman" w:cs="Times New Roman"/>
          <w:sz w:val="28"/>
          <w:szCs w:val="28"/>
        </w:rPr>
        <w:t>за отчетный период достигли следующих значений</w:t>
      </w:r>
      <w:r w:rsidR="004C3170">
        <w:rPr>
          <w:rFonts w:ascii="Times New Roman" w:hAnsi="Times New Roman" w:cs="Times New Roman"/>
          <w:sz w:val="28"/>
          <w:szCs w:val="28"/>
        </w:rPr>
        <w:t>:</w:t>
      </w:r>
    </w:p>
    <w:p w14:paraId="386BA753" w14:textId="5F953F44" w:rsidR="004C3170" w:rsidRPr="00813032" w:rsidRDefault="004C3170" w:rsidP="00813032">
      <w:pPr>
        <w:pStyle w:val="a4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032">
        <w:rPr>
          <w:rFonts w:ascii="Times New Roman" w:hAnsi="Times New Roman" w:cs="Times New Roman"/>
          <w:sz w:val="28"/>
          <w:szCs w:val="28"/>
        </w:rPr>
        <w:t xml:space="preserve">реализация программы комплексного развития молодежной политики в Республике Ингушетия «Регион для молодых» – 0 </w:t>
      </w:r>
      <w:r w:rsidR="00813032">
        <w:rPr>
          <w:rFonts w:ascii="Times New Roman" w:hAnsi="Times New Roman" w:cs="Times New Roman"/>
          <w:sz w:val="28"/>
          <w:szCs w:val="28"/>
        </w:rPr>
        <w:t xml:space="preserve">(при плане – 1 </w:t>
      </w:r>
      <w:r w:rsidRPr="00813032">
        <w:rPr>
          <w:rFonts w:ascii="Times New Roman" w:hAnsi="Times New Roman" w:cs="Times New Roman"/>
          <w:sz w:val="28"/>
          <w:szCs w:val="28"/>
        </w:rPr>
        <w:t>единица</w:t>
      </w:r>
      <w:r w:rsidR="00813032">
        <w:rPr>
          <w:rFonts w:ascii="Times New Roman" w:hAnsi="Times New Roman" w:cs="Times New Roman"/>
          <w:sz w:val="28"/>
          <w:szCs w:val="28"/>
        </w:rPr>
        <w:t>, показатель не исполнен)</w:t>
      </w:r>
      <w:r w:rsidRPr="00813032">
        <w:rPr>
          <w:rFonts w:ascii="Times New Roman" w:hAnsi="Times New Roman" w:cs="Times New Roman"/>
          <w:sz w:val="28"/>
          <w:szCs w:val="28"/>
        </w:rPr>
        <w:t>;</w:t>
      </w:r>
    </w:p>
    <w:p w14:paraId="14FEDE11" w14:textId="3C2AF73B" w:rsidR="004C3170" w:rsidRPr="00813032" w:rsidRDefault="004C3170" w:rsidP="00813032">
      <w:pPr>
        <w:pStyle w:val="a4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032">
        <w:rPr>
          <w:rFonts w:ascii="Times New Roman" w:hAnsi="Times New Roman" w:cs="Times New Roman"/>
          <w:sz w:val="28"/>
          <w:szCs w:val="28"/>
        </w:rPr>
        <w:t>организация и проведение образовательных заездов для молодых деятелей культуры и искусств «Таврида» в составе арт-кластера «Таврида» –</w:t>
      </w:r>
      <w:r w:rsidR="00813032">
        <w:rPr>
          <w:rFonts w:ascii="Times New Roman" w:hAnsi="Times New Roman" w:cs="Times New Roman"/>
          <w:sz w:val="28"/>
          <w:szCs w:val="28"/>
        </w:rPr>
        <w:t xml:space="preserve"> 0 (при плане -</w:t>
      </w:r>
      <w:r w:rsidRPr="00813032">
        <w:rPr>
          <w:rFonts w:ascii="Times New Roman" w:hAnsi="Times New Roman" w:cs="Times New Roman"/>
          <w:sz w:val="28"/>
          <w:szCs w:val="28"/>
        </w:rPr>
        <w:t xml:space="preserve"> 6 человек</w:t>
      </w:r>
      <w:r w:rsidR="00813032">
        <w:rPr>
          <w:rFonts w:ascii="Times New Roman" w:hAnsi="Times New Roman" w:cs="Times New Roman"/>
          <w:sz w:val="28"/>
          <w:szCs w:val="28"/>
        </w:rPr>
        <w:t>, показатель не исполнен)</w:t>
      </w:r>
      <w:r w:rsidRPr="00813032"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7C39DBC2" w14:textId="77777777" w:rsidR="004C3170" w:rsidRDefault="004C3170" w:rsidP="004C3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результатов запланировано на 4-й квартал 2024 года.</w:t>
      </w:r>
    </w:p>
    <w:p w14:paraId="52B09684" w14:textId="442CB0F7" w:rsidR="004C3170" w:rsidRPr="004E037D" w:rsidRDefault="004C3170" w:rsidP="004C317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3032">
        <w:rPr>
          <w:rFonts w:ascii="Times New Roman" w:hAnsi="Times New Roman" w:cs="Times New Roman"/>
          <w:i/>
          <w:iCs/>
          <w:sz w:val="28"/>
          <w:szCs w:val="28"/>
        </w:rPr>
        <w:t>Учитывая неисполнение целевых показателей, существуют риски</w:t>
      </w:r>
      <w:r w:rsidRPr="004E03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13032">
        <w:rPr>
          <w:rFonts w:ascii="Times New Roman" w:hAnsi="Times New Roman" w:cs="Times New Roman"/>
          <w:i/>
          <w:iCs/>
          <w:sz w:val="28"/>
          <w:szCs w:val="28"/>
        </w:rPr>
        <w:t>неисполнения в срок мероприятий</w:t>
      </w:r>
      <w:r w:rsidRPr="004E037D">
        <w:rPr>
          <w:rFonts w:ascii="Times New Roman" w:hAnsi="Times New Roman" w:cs="Times New Roman"/>
          <w:i/>
          <w:iCs/>
          <w:sz w:val="28"/>
          <w:szCs w:val="28"/>
        </w:rPr>
        <w:t xml:space="preserve"> регионального проекта.</w:t>
      </w:r>
    </w:p>
    <w:p w14:paraId="01BD1287" w14:textId="26938765" w:rsidR="004C3170" w:rsidRPr="005C2ADF" w:rsidRDefault="004C3170" w:rsidP="004C3170">
      <w:pPr>
        <w:pStyle w:val="a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5C2ADF">
        <w:rPr>
          <w:rFonts w:ascii="Times New Roman" w:hAnsi="Times New Roman" w:cs="Times New Roman"/>
          <w:b/>
          <w:i/>
          <w:sz w:val="28"/>
          <w:szCs w:val="28"/>
        </w:rPr>
        <w:t>7.</w:t>
      </w:r>
      <w:r w:rsidR="00EE2B1E" w:rsidRPr="005C2A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C2ADF">
        <w:rPr>
          <w:rFonts w:ascii="Times New Roman" w:hAnsi="Times New Roman" w:cs="Times New Roman"/>
          <w:b/>
          <w:i/>
          <w:sz w:val="28"/>
          <w:szCs w:val="28"/>
        </w:rPr>
        <w:t xml:space="preserve">Региональный проект </w:t>
      </w:r>
      <w:r w:rsidRPr="005C2ADF">
        <w:rPr>
          <w:rFonts w:ascii="Times New Roman" w:hAnsi="Times New Roman" w:cs="Times New Roman"/>
          <w:b/>
          <w:bCs/>
          <w:i/>
          <w:sz w:val="28"/>
          <w:szCs w:val="28"/>
        </w:rPr>
        <w:t>«Патриотическое воспитание граждан»</w:t>
      </w:r>
      <w:r w:rsidR="0010518D" w:rsidRPr="005C2ADF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14:paraId="6D343328" w14:textId="77777777" w:rsidR="005C2ADF" w:rsidRDefault="005C2ADF" w:rsidP="005C2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показатели, утверждённые на 2024 год, по итогам 9 месяцев текущего года достигли следующих значений:</w:t>
      </w:r>
    </w:p>
    <w:p w14:paraId="1D9E3FC6" w14:textId="713EF709" w:rsidR="004C3170" w:rsidRPr="005C2ADF" w:rsidRDefault="004C3170" w:rsidP="005C2ADF">
      <w:pPr>
        <w:pStyle w:val="a4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ADF">
        <w:rPr>
          <w:rFonts w:ascii="Times New Roman" w:hAnsi="Times New Roman" w:cs="Times New Roman"/>
          <w:bCs/>
          <w:sz w:val="28"/>
          <w:szCs w:val="28"/>
        </w:rPr>
        <w:t xml:space="preserve">внедрение рабочих программ воспитания обучающихся в общеобразовательных организациях и профессиональных образовательных организациях </w:t>
      </w:r>
      <w:r w:rsidRPr="005C2ADF">
        <w:rPr>
          <w:rFonts w:ascii="Times New Roman" w:hAnsi="Times New Roman" w:cs="Times New Roman"/>
          <w:sz w:val="28"/>
          <w:szCs w:val="28"/>
        </w:rPr>
        <w:t>– 100,0 % (</w:t>
      </w:r>
      <w:r w:rsidR="005C2ADF">
        <w:rPr>
          <w:rFonts w:ascii="Times New Roman" w:hAnsi="Times New Roman" w:cs="Times New Roman"/>
          <w:sz w:val="28"/>
          <w:szCs w:val="28"/>
        </w:rPr>
        <w:t>при плане – 100 %, показатель исполнен)</w:t>
      </w:r>
      <w:r w:rsidRPr="005C2ADF">
        <w:rPr>
          <w:rFonts w:ascii="Times New Roman" w:hAnsi="Times New Roman" w:cs="Times New Roman"/>
          <w:sz w:val="28"/>
          <w:szCs w:val="28"/>
        </w:rPr>
        <w:t>;</w:t>
      </w:r>
    </w:p>
    <w:p w14:paraId="5B015955" w14:textId="0B941E12" w:rsidR="004C3170" w:rsidRPr="005C2ADF" w:rsidRDefault="004C3170" w:rsidP="005C2ADF">
      <w:pPr>
        <w:pStyle w:val="a3"/>
        <w:numPr>
          <w:ilvl w:val="0"/>
          <w:numId w:val="2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ADF">
        <w:rPr>
          <w:rFonts w:ascii="Times New Roman" w:hAnsi="Times New Roman" w:cs="Times New Roman"/>
          <w:sz w:val="28"/>
          <w:szCs w:val="28"/>
        </w:rPr>
        <w:t xml:space="preserve">увеличение численности детей и молодежи в возрасте до 35 лет, вовлеченных в социально активную деятельность через увеличение охвата патриотическими проектами – </w:t>
      </w:r>
      <w:r w:rsidR="005C2ADF">
        <w:rPr>
          <w:rFonts w:ascii="Times New Roman" w:hAnsi="Times New Roman" w:cs="Times New Roman"/>
          <w:sz w:val="28"/>
          <w:szCs w:val="28"/>
        </w:rPr>
        <w:t>35</w:t>
      </w:r>
      <w:r w:rsidRPr="005C2ADF">
        <w:rPr>
          <w:rFonts w:ascii="Times New Roman" w:hAnsi="Times New Roman" w:cs="Times New Roman"/>
          <w:sz w:val="28"/>
          <w:szCs w:val="28"/>
        </w:rPr>
        <w:t>,0 тыс. человек (</w:t>
      </w:r>
      <w:r w:rsidR="005C2ADF">
        <w:rPr>
          <w:rFonts w:ascii="Times New Roman" w:hAnsi="Times New Roman" w:cs="Times New Roman"/>
          <w:sz w:val="28"/>
          <w:szCs w:val="28"/>
        </w:rPr>
        <w:t>при плане 45,0 тыс. человек, исполнение -</w:t>
      </w:r>
      <w:r w:rsidRPr="005C2ADF">
        <w:rPr>
          <w:rFonts w:ascii="Times New Roman" w:hAnsi="Times New Roman" w:cs="Times New Roman"/>
          <w:sz w:val="28"/>
          <w:szCs w:val="28"/>
        </w:rPr>
        <w:t xml:space="preserve"> 77,8</w:t>
      </w:r>
      <w:r w:rsidR="005C2ADF">
        <w:rPr>
          <w:rFonts w:ascii="Times New Roman" w:hAnsi="Times New Roman" w:cs="Times New Roman"/>
          <w:sz w:val="28"/>
          <w:szCs w:val="28"/>
        </w:rPr>
        <w:t xml:space="preserve"> </w:t>
      </w:r>
      <w:r w:rsidRPr="005C2ADF">
        <w:rPr>
          <w:rFonts w:ascii="Times New Roman" w:hAnsi="Times New Roman" w:cs="Times New Roman"/>
          <w:sz w:val="28"/>
          <w:szCs w:val="28"/>
        </w:rPr>
        <w:t>%);</w:t>
      </w:r>
    </w:p>
    <w:p w14:paraId="5DCCF9E1" w14:textId="11608220" w:rsidR="004C3170" w:rsidRDefault="004C3170" w:rsidP="005C2ADF">
      <w:pPr>
        <w:pStyle w:val="a3"/>
        <w:numPr>
          <w:ilvl w:val="0"/>
          <w:numId w:val="2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ADF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системы </w:t>
      </w:r>
      <w:proofErr w:type="spellStart"/>
      <w:r w:rsidRPr="005C2ADF">
        <w:rPr>
          <w:rFonts w:ascii="Times New Roman" w:hAnsi="Times New Roman" w:cs="Times New Roman"/>
          <w:sz w:val="28"/>
          <w:szCs w:val="28"/>
        </w:rPr>
        <w:t>межпоколенческого</w:t>
      </w:r>
      <w:proofErr w:type="spellEnd"/>
      <w:r w:rsidRPr="005C2ADF">
        <w:rPr>
          <w:rFonts w:ascii="Times New Roman" w:hAnsi="Times New Roman" w:cs="Times New Roman"/>
          <w:sz w:val="28"/>
          <w:szCs w:val="28"/>
        </w:rPr>
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 – </w:t>
      </w:r>
      <w:r w:rsidR="005C2ADF" w:rsidRPr="005C2ADF">
        <w:rPr>
          <w:rFonts w:ascii="Times New Roman" w:hAnsi="Times New Roman" w:cs="Times New Roman"/>
          <w:sz w:val="28"/>
          <w:szCs w:val="28"/>
        </w:rPr>
        <w:t xml:space="preserve">2,651 тыс. человек </w:t>
      </w:r>
      <w:r w:rsidR="005C2ADF">
        <w:rPr>
          <w:rFonts w:ascii="Times New Roman" w:hAnsi="Times New Roman" w:cs="Times New Roman"/>
          <w:sz w:val="28"/>
          <w:szCs w:val="28"/>
        </w:rPr>
        <w:t xml:space="preserve">(при плане - </w:t>
      </w:r>
      <w:r w:rsidRPr="005C2ADF">
        <w:rPr>
          <w:rFonts w:ascii="Times New Roman" w:hAnsi="Times New Roman" w:cs="Times New Roman"/>
          <w:sz w:val="28"/>
          <w:szCs w:val="28"/>
        </w:rPr>
        <w:t>2,668 тыс. человек</w:t>
      </w:r>
      <w:r w:rsidR="005C2ADF">
        <w:rPr>
          <w:rFonts w:ascii="Times New Roman" w:hAnsi="Times New Roman" w:cs="Times New Roman"/>
          <w:sz w:val="28"/>
          <w:szCs w:val="28"/>
        </w:rPr>
        <w:t xml:space="preserve">, исполнение - </w:t>
      </w:r>
      <w:r w:rsidRPr="005C2ADF">
        <w:rPr>
          <w:rFonts w:ascii="Times New Roman" w:hAnsi="Times New Roman" w:cs="Times New Roman"/>
          <w:sz w:val="28"/>
          <w:szCs w:val="28"/>
        </w:rPr>
        <w:t>99,4%);</w:t>
      </w:r>
    </w:p>
    <w:p w14:paraId="1B9B0B13" w14:textId="5BA9668B" w:rsidR="004C3170" w:rsidRDefault="004C3170" w:rsidP="005C2ADF">
      <w:pPr>
        <w:pStyle w:val="a3"/>
        <w:numPr>
          <w:ilvl w:val="0"/>
          <w:numId w:val="2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и муниципальных общеобразовательных организациях – 128,0 человек (</w:t>
      </w:r>
      <w:r w:rsidR="005C2ADF">
        <w:rPr>
          <w:rFonts w:ascii="Times New Roman" w:hAnsi="Times New Roman" w:cs="Times New Roman"/>
          <w:sz w:val="28"/>
          <w:szCs w:val="28"/>
        </w:rPr>
        <w:t xml:space="preserve">при плане – 128,0 человек, исполнение - </w:t>
      </w:r>
      <w:r>
        <w:rPr>
          <w:rFonts w:ascii="Times New Roman" w:hAnsi="Times New Roman" w:cs="Times New Roman"/>
          <w:sz w:val="28"/>
          <w:szCs w:val="28"/>
        </w:rPr>
        <w:t xml:space="preserve">100%). </w:t>
      </w:r>
    </w:p>
    <w:p w14:paraId="1B54CC85" w14:textId="122B774B" w:rsidR="004C3170" w:rsidRDefault="004C3170" w:rsidP="005C2ADF">
      <w:pPr>
        <w:pStyle w:val="a3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 2024 год </w:t>
      </w:r>
      <w:r w:rsidR="005C2ADF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мероприятий проекта </w:t>
      </w:r>
      <w:r>
        <w:rPr>
          <w:rFonts w:ascii="Times New Roman" w:hAnsi="Times New Roman" w:cs="Times New Roman"/>
          <w:bCs/>
          <w:sz w:val="28"/>
          <w:szCs w:val="28"/>
        </w:rPr>
        <w:t>финансирование предусмотрено в размере 25 652,5 тыс. руб.</w:t>
      </w:r>
      <w:r w:rsidR="00DF6459">
        <w:rPr>
          <w:rFonts w:ascii="Times New Roman" w:hAnsi="Times New Roman" w:cs="Times New Roman"/>
          <w:bCs/>
          <w:sz w:val="28"/>
          <w:szCs w:val="28"/>
        </w:rPr>
        <w:t xml:space="preserve">, в том числе: </w:t>
      </w:r>
      <w:r>
        <w:rPr>
          <w:rFonts w:ascii="Times New Roman" w:hAnsi="Times New Roman" w:cs="Times New Roman"/>
          <w:sz w:val="28"/>
          <w:szCs w:val="28"/>
        </w:rPr>
        <w:t>из федерального бюджета - 25 396,0 тыс. руб.,</w:t>
      </w:r>
      <w:r w:rsidRPr="00140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республиканского бюджета - 256,5 тыс. руб. </w:t>
      </w:r>
    </w:p>
    <w:p w14:paraId="1F36C8A9" w14:textId="547F9C9B" w:rsidR="004C3170" w:rsidRDefault="004C3170" w:rsidP="004C31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DF6459">
        <w:rPr>
          <w:rFonts w:ascii="Times New Roman" w:hAnsi="Times New Roman" w:cs="Times New Roman"/>
          <w:sz w:val="28"/>
          <w:szCs w:val="28"/>
        </w:rPr>
        <w:t>1 октября 2024 года</w:t>
      </w:r>
      <w:r>
        <w:rPr>
          <w:rFonts w:ascii="Times New Roman" w:hAnsi="Times New Roman" w:cs="Times New Roman"/>
          <w:sz w:val="28"/>
          <w:szCs w:val="28"/>
        </w:rPr>
        <w:t xml:space="preserve"> фактическое финансирование осуществлено в полном объеме</w:t>
      </w:r>
      <w:r w:rsidR="00DF6459">
        <w:rPr>
          <w:rFonts w:ascii="Times New Roman" w:hAnsi="Times New Roman" w:cs="Times New Roman"/>
          <w:sz w:val="28"/>
          <w:szCs w:val="28"/>
        </w:rPr>
        <w:t>. К</w:t>
      </w:r>
      <w:r>
        <w:rPr>
          <w:rFonts w:ascii="Times New Roman" w:hAnsi="Times New Roman" w:cs="Times New Roman"/>
          <w:sz w:val="28"/>
          <w:szCs w:val="28"/>
        </w:rPr>
        <w:t>ассовое исполнение составило 17 045,1 тыс. руб. или 66,4% от предусмотренного.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3BCB3AB" w14:textId="4F3867C9" w:rsidR="004C3170" w:rsidRDefault="004C3170" w:rsidP="004C3170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F6459">
        <w:rPr>
          <w:rFonts w:ascii="Times New Roman" w:hAnsi="Times New Roman" w:cs="Times New Roman"/>
          <w:sz w:val="28"/>
          <w:szCs w:val="28"/>
        </w:rPr>
        <w:t>По итогам 9 месяцев</w:t>
      </w:r>
      <w:r>
        <w:rPr>
          <w:rFonts w:ascii="Times New Roman" w:hAnsi="Times New Roman" w:cs="Times New Roman"/>
          <w:sz w:val="28"/>
          <w:szCs w:val="28"/>
        </w:rPr>
        <w:t xml:space="preserve"> 2024 года риски недостижения целей и задач регионального проекта </w:t>
      </w:r>
      <w:r w:rsidR="00DF6459">
        <w:rPr>
          <w:rFonts w:ascii="Times New Roman" w:hAnsi="Times New Roman" w:cs="Times New Roman"/>
          <w:sz w:val="28"/>
          <w:szCs w:val="28"/>
        </w:rPr>
        <w:t>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0FF5F8" w14:textId="10ECC5A0" w:rsidR="004C3170" w:rsidRPr="00AB672A" w:rsidRDefault="004C3170" w:rsidP="004C3170">
      <w:pPr>
        <w:pStyle w:val="a3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B672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="0058547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AB672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Региональный проект </w:t>
      </w:r>
      <w:r w:rsidRPr="00AB67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«Социальная активность»</w:t>
      </w:r>
      <w:r w:rsidR="005854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18F93358" w14:textId="77777777" w:rsidR="00DF6459" w:rsidRDefault="00DF6459" w:rsidP="004C31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Финансирование регионального проекта не предусмотрено.</w:t>
      </w:r>
    </w:p>
    <w:p w14:paraId="47985777" w14:textId="68A9F9C7" w:rsidR="004C3170" w:rsidRDefault="00DF6459" w:rsidP="00DF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C3170">
        <w:rPr>
          <w:rFonts w:ascii="Times New Roman" w:hAnsi="Times New Roman" w:cs="Times New Roman"/>
          <w:sz w:val="28"/>
          <w:szCs w:val="28"/>
        </w:rPr>
        <w:t>а 2024 год</w:t>
      </w:r>
      <w:r>
        <w:rPr>
          <w:rFonts w:ascii="Times New Roman" w:hAnsi="Times New Roman" w:cs="Times New Roman"/>
          <w:sz w:val="28"/>
          <w:szCs w:val="28"/>
        </w:rPr>
        <w:t xml:space="preserve"> в рамках проекта</w:t>
      </w:r>
      <w:r w:rsidR="004C3170">
        <w:rPr>
          <w:rFonts w:ascii="Times New Roman" w:hAnsi="Times New Roman" w:cs="Times New Roman"/>
          <w:sz w:val="28"/>
          <w:szCs w:val="28"/>
        </w:rPr>
        <w:t xml:space="preserve"> установлен целевой показатель: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170">
        <w:rPr>
          <w:rFonts w:ascii="Times New Roman" w:hAnsi="Times New Roman" w:cs="Times New Roman"/>
          <w:sz w:val="28"/>
          <w:szCs w:val="28"/>
        </w:rPr>
        <w:t>общая численность граждан Российской Федерации, вовлеченных центрами (сообществами, объединениями) поддержки добровольчества (</w:t>
      </w:r>
      <w:proofErr w:type="spellStart"/>
      <w:r w:rsidR="004C3170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4C3170">
        <w:rPr>
          <w:rFonts w:ascii="Times New Roman" w:hAnsi="Times New Roman" w:cs="Times New Roman"/>
          <w:sz w:val="28"/>
          <w:szCs w:val="28"/>
        </w:rPr>
        <w:t xml:space="preserve"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 – 0,0427 млн. человек. </w:t>
      </w:r>
    </w:p>
    <w:p w14:paraId="1CCCA8C8" w14:textId="1F0BEBC9" w:rsidR="004C3170" w:rsidRPr="00DF6459" w:rsidRDefault="00DF6459" w:rsidP="00DF6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текущего года</w:t>
      </w:r>
      <w:r w:rsidR="004C3170">
        <w:rPr>
          <w:rFonts w:ascii="Times New Roman" w:hAnsi="Times New Roman" w:cs="Times New Roman"/>
          <w:sz w:val="28"/>
          <w:szCs w:val="28"/>
        </w:rPr>
        <w:t xml:space="preserve"> целевой показатель достиг 90,4% от установленного планового значения.</w:t>
      </w:r>
    </w:p>
    <w:p w14:paraId="7273D207" w14:textId="69A3DC97" w:rsidR="004C3170" w:rsidRDefault="00DF6459" w:rsidP="004C31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9 месяцев 2024 года р</w:t>
      </w:r>
      <w:r w:rsidR="004C3170">
        <w:rPr>
          <w:rFonts w:ascii="Times New Roman" w:hAnsi="Times New Roman" w:cs="Times New Roman"/>
          <w:sz w:val="28"/>
          <w:szCs w:val="28"/>
        </w:rPr>
        <w:t xml:space="preserve">иски недостижения целей и задач регионального проекта </w:t>
      </w: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4C3170">
        <w:rPr>
          <w:rFonts w:ascii="Times New Roman" w:hAnsi="Times New Roman" w:cs="Times New Roman"/>
          <w:sz w:val="28"/>
          <w:szCs w:val="28"/>
        </w:rPr>
        <w:t>.</w:t>
      </w:r>
    </w:p>
    <w:p w14:paraId="604D3A6C" w14:textId="77777777" w:rsidR="004C3170" w:rsidRDefault="004C3170" w:rsidP="004C31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C72006" w14:textId="0A7FC5F8" w:rsidR="004C3170" w:rsidRPr="0047266A" w:rsidRDefault="004C3170" w:rsidP="004C31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266A">
        <w:rPr>
          <w:rFonts w:ascii="Times New Roman" w:eastAsia="Calibri" w:hAnsi="Times New Roman" w:cs="Times New Roman"/>
          <w:b/>
          <w:sz w:val="28"/>
          <w:szCs w:val="28"/>
        </w:rPr>
        <w:t>Национальный проект «Малое и среднее предпринимательство и поддержка индивидуальной предпринимательской инициативы»</w:t>
      </w:r>
    </w:p>
    <w:p w14:paraId="2B24310A" w14:textId="77777777" w:rsidR="004C3170" w:rsidRPr="0047266A" w:rsidRDefault="004C3170" w:rsidP="004C31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7A2294" w14:textId="7971AD73" w:rsidR="004C3170" w:rsidRDefault="004C3170" w:rsidP="004C31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85A">
        <w:rPr>
          <w:rFonts w:ascii="Times New Roman" w:eastAsia="Calibri" w:hAnsi="Times New Roman" w:cs="Times New Roman"/>
          <w:sz w:val="28"/>
          <w:szCs w:val="28"/>
        </w:rPr>
        <w:t>В рамках национального проекта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44EB">
        <w:rPr>
          <w:rFonts w:ascii="Times New Roman" w:eastAsia="Calibri" w:hAnsi="Times New Roman" w:cs="Times New Roman"/>
          <w:bCs/>
          <w:sz w:val="28"/>
          <w:szCs w:val="28"/>
        </w:rPr>
        <w:t>«Малое и среднее предпринимательство и поддержка индивидуальной предпринимательской инициативы»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B385A">
        <w:rPr>
          <w:rFonts w:ascii="Times New Roman" w:eastAsia="Calibri" w:hAnsi="Times New Roman" w:cs="Times New Roman"/>
          <w:sz w:val="28"/>
          <w:szCs w:val="28"/>
        </w:rPr>
        <w:t>в Республике Ингушетия реализуются 3 региональных проекта</w:t>
      </w:r>
      <w:r w:rsidR="00EE2B1E">
        <w:rPr>
          <w:rFonts w:ascii="Times New Roman" w:eastAsia="Calibri" w:hAnsi="Times New Roman" w:cs="Times New Roman"/>
          <w:sz w:val="28"/>
          <w:szCs w:val="28"/>
        </w:rPr>
        <w:t>, в том числе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51D9490" w14:textId="77777777" w:rsidR="004C3170" w:rsidRPr="004420C8" w:rsidRDefault="004C3170" w:rsidP="00DF6459">
      <w:pPr>
        <w:pStyle w:val="a4"/>
        <w:numPr>
          <w:ilvl w:val="0"/>
          <w:numId w:val="5"/>
        </w:numPr>
        <w:tabs>
          <w:tab w:val="left" w:pos="99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4420C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Региональный проект «Создание благоприятных условий для осуществления деятельности самозанятых граждан».</w:t>
      </w:r>
    </w:p>
    <w:p w14:paraId="3AD9396C" w14:textId="1F24816A" w:rsidR="004C3170" w:rsidRPr="006F473C" w:rsidRDefault="004C3170" w:rsidP="004C31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85A">
        <w:rPr>
          <w:rFonts w:ascii="Times New Roman" w:eastAsia="Calibri" w:hAnsi="Times New Roman" w:cs="Times New Roman"/>
          <w:sz w:val="28"/>
          <w:szCs w:val="28"/>
        </w:rPr>
        <w:t xml:space="preserve">Между Правительством Республики Ингушетия и Министерством экономического развития Российской Федерации заключено соглашение о предоставлении субсидии из федерального бюджета бюджету Республики Ингушетия в целях </w:t>
      </w:r>
      <w:proofErr w:type="spellStart"/>
      <w:r w:rsidRPr="004B385A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4B385A">
        <w:rPr>
          <w:rFonts w:ascii="Times New Roman" w:eastAsia="Calibri" w:hAnsi="Times New Roman" w:cs="Times New Roman"/>
          <w:sz w:val="28"/>
          <w:szCs w:val="28"/>
        </w:rPr>
        <w:t xml:space="preserve"> расходных обязательств на реализацию мероприятий по предоставлению комплекса услуг, направленных на вовлечение в предпринимательскую деятельность, а также информационно-консультационных и образовательных услуг в онлайн </w:t>
      </w:r>
      <w:r w:rsidRPr="006F473C">
        <w:rPr>
          <w:rFonts w:ascii="Times New Roman" w:eastAsia="Calibri" w:hAnsi="Times New Roman" w:cs="Times New Roman"/>
          <w:sz w:val="28"/>
          <w:szCs w:val="28"/>
        </w:rPr>
        <w:t>и офлайн форматах для самозанятых граждан. Общий объем бюджетных средств на реализацию проекта в текущем году предусмотрен в размере 9 3</w:t>
      </w:r>
      <w:r>
        <w:rPr>
          <w:rFonts w:ascii="Times New Roman" w:eastAsia="Calibri" w:hAnsi="Times New Roman" w:cs="Times New Roman"/>
          <w:sz w:val="28"/>
          <w:szCs w:val="28"/>
        </w:rPr>
        <w:t>88</w:t>
      </w:r>
      <w:r w:rsidRPr="006F473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6F473C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  <w:r w:rsidR="003D44F1">
        <w:rPr>
          <w:rFonts w:ascii="Times New Roman" w:eastAsia="Calibri" w:hAnsi="Times New Roman" w:cs="Times New Roman"/>
          <w:sz w:val="28"/>
          <w:szCs w:val="28"/>
        </w:rPr>
        <w:t>, в том числе: из</w:t>
      </w:r>
      <w:r w:rsidRPr="006F473C">
        <w:rPr>
          <w:rFonts w:ascii="Times New Roman" w:eastAsia="Calibri" w:hAnsi="Times New Roman" w:cs="Times New Roman"/>
          <w:sz w:val="28"/>
          <w:szCs w:val="28"/>
        </w:rPr>
        <w:t xml:space="preserve"> федерального бюджета – 9 29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6F473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6F473C">
        <w:rPr>
          <w:rFonts w:ascii="Times New Roman" w:eastAsia="Calibri" w:hAnsi="Times New Roman" w:cs="Times New Roman"/>
          <w:sz w:val="28"/>
          <w:szCs w:val="28"/>
        </w:rPr>
        <w:t xml:space="preserve"> тыс. руб.,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r w:rsidRPr="006F473C">
        <w:rPr>
          <w:rFonts w:ascii="Times New Roman" w:eastAsia="Calibri" w:hAnsi="Times New Roman" w:cs="Times New Roman"/>
          <w:sz w:val="28"/>
          <w:szCs w:val="28"/>
        </w:rPr>
        <w:t>республиканского бюджета – 9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F473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6F473C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6F473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A7CA74C" w14:textId="77777777" w:rsidR="004C3170" w:rsidRPr="006F473C" w:rsidRDefault="004C3170" w:rsidP="004C3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73C">
        <w:rPr>
          <w:rFonts w:ascii="Times New Roman" w:hAnsi="Times New Roman" w:cs="Times New Roman"/>
          <w:sz w:val="28"/>
          <w:szCs w:val="28"/>
        </w:rPr>
        <w:t>За отчётный период фактическое финансирование и кассовое исполнение регионального проекта осуществлено в полном объеме.</w:t>
      </w:r>
    </w:p>
    <w:p w14:paraId="5B2AD7E3" w14:textId="159042C0" w:rsidR="004C3170" w:rsidRDefault="004C3170" w:rsidP="004C3170">
      <w:pPr>
        <w:pStyle w:val="a4"/>
        <w:tabs>
          <w:tab w:val="left" w:pos="851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Ц</w:t>
      </w:r>
      <w:r w:rsidRPr="006F473C">
        <w:rPr>
          <w:rFonts w:ascii="Times New Roman" w:hAnsi="Times New Roman" w:cs="Times New Roman"/>
          <w:sz w:val="28"/>
          <w:szCs w:val="28"/>
        </w:rPr>
        <w:t xml:space="preserve">елевой показатель «Количество самозанятых граждан, получивших услуги, в том числе прошедших программы обучения» по состоянию на 1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6F473C">
        <w:rPr>
          <w:rFonts w:ascii="Times New Roman" w:hAnsi="Times New Roman" w:cs="Times New Roman"/>
          <w:sz w:val="28"/>
          <w:szCs w:val="28"/>
        </w:rPr>
        <w:t xml:space="preserve"> 2024 года </w:t>
      </w:r>
      <w:r>
        <w:rPr>
          <w:rFonts w:ascii="Times New Roman" w:hAnsi="Times New Roman" w:cs="Times New Roman"/>
          <w:sz w:val="28"/>
          <w:szCs w:val="28"/>
        </w:rPr>
        <w:t xml:space="preserve">достиг установленного значения </w:t>
      </w:r>
      <w:r w:rsidRPr="006F473C">
        <w:rPr>
          <w:rFonts w:ascii="Times New Roman" w:hAnsi="Times New Roman" w:cs="Times New Roman"/>
          <w:sz w:val="28"/>
          <w:szCs w:val="28"/>
        </w:rPr>
        <w:t>– 0,</w:t>
      </w:r>
      <w:r>
        <w:rPr>
          <w:rFonts w:ascii="Times New Roman" w:hAnsi="Times New Roman" w:cs="Times New Roman"/>
          <w:sz w:val="28"/>
          <w:szCs w:val="28"/>
        </w:rPr>
        <w:t>350</w:t>
      </w:r>
      <w:r w:rsidRPr="006F473C">
        <w:rPr>
          <w:rFonts w:ascii="Times New Roman" w:hAnsi="Times New Roman" w:cs="Times New Roman"/>
          <w:sz w:val="28"/>
          <w:szCs w:val="28"/>
        </w:rPr>
        <w:t xml:space="preserve"> % (при плане – 0,48 %, </w:t>
      </w:r>
      <w:r w:rsidRPr="00494DC0">
        <w:rPr>
          <w:rFonts w:ascii="Times New Roman" w:hAnsi="Times New Roman" w:cs="Times New Roman"/>
          <w:sz w:val="28"/>
          <w:szCs w:val="28"/>
        </w:rPr>
        <w:t>показатель исполнен</w:t>
      </w:r>
      <w:r w:rsidRPr="006F473C">
        <w:rPr>
          <w:rFonts w:ascii="Times New Roman" w:hAnsi="Times New Roman" w:cs="Times New Roman"/>
          <w:sz w:val="28"/>
          <w:szCs w:val="28"/>
        </w:rPr>
        <w:t>).</w:t>
      </w:r>
    </w:p>
    <w:p w14:paraId="15A91208" w14:textId="5890769C" w:rsidR="004C3170" w:rsidRDefault="004C3170" w:rsidP="004C31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 итогам 9 месяцев 2024 года р</w:t>
      </w:r>
      <w:r w:rsidRPr="00E715AC">
        <w:rPr>
          <w:rFonts w:ascii="Times New Roman" w:eastAsia="Calibri" w:hAnsi="Times New Roman" w:cs="Times New Roman"/>
          <w:sz w:val="28"/>
          <w:szCs w:val="28"/>
          <w:lang w:eastAsia="en-US"/>
        </w:rPr>
        <w:t>иски неисполнения регионального проекта отсутствуют.</w:t>
      </w:r>
    </w:p>
    <w:p w14:paraId="45856109" w14:textId="77777777" w:rsidR="004C3170" w:rsidRPr="006F473C" w:rsidRDefault="004C3170" w:rsidP="00F746D5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6F473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Региональный проект «Создание условий для легкого старта и комфортного ведения бизнеса».</w:t>
      </w:r>
    </w:p>
    <w:p w14:paraId="28E86D0A" w14:textId="4397F002" w:rsidR="004C3170" w:rsidRPr="004B385A" w:rsidRDefault="00F746D5" w:rsidP="004C31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4C3170" w:rsidRPr="004B385A">
        <w:rPr>
          <w:rFonts w:ascii="Times New Roman" w:eastAsia="Calibri" w:hAnsi="Times New Roman" w:cs="Times New Roman"/>
          <w:sz w:val="28"/>
          <w:szCs w:val="28"/>
        </w:rPr>
        <w:t xml:space="preserve">ежду Правительством Республики Ингушетия и Министерством экономического развития Российской Федерации заключено соглашение о предоставлении субсидии из федерального бюджета бюджету Республики Ингушетия на софинансирование расходных обязательств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4C3170" w:rsidRPr="004B385A">
        <w:rPr>
          <w:rFonts w:ascii="Times New Roman" w:eastAsia="Calibri" w:hAnsi="Times New Roman" w:cs="Times New Roman"/>
          <w:sz w:val="28"/>
          <w:szCs w:val="28"/>
        </w:rPr>
        <w:t>реализаци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ю </w:t>
      </w:r>
      <w:r w:rsidR="004C3170" w:rsidRPr="004B385A">
        <w:rPr>
          <w:rFonts w:ascii="Times New Roman" w:eastAsia="Calibri" w:hAnsi="Times New Roman" w:cs="Times New Roman"/>
          <w:sz w:val="28"/>
          <w:szCs w:val="28"/>
        </w:rPr>
        <w:t xml:space="preserve">мероприятий по предоставлению комплекса услуг, направленных на вовлечение в предпринимательскую деятельность, а также информационно-консультационных и образовательных услуг в онлайн и офлайн форматах </w:t>
      </w:r>
      <w:r>
        <w:rPr>
          <w:rFonts w:ascii="Times New Roman" w:eastAsia="Calibri" w:hAnsi="Times New Roman" w:cs="Times New Roman"/>
          <w:sz w:val="28"/>
          <w:szCs w:val="28"/>
        </w:rPr>
        <w:t>для самозанятых граждан</w:t>
      </w:r>
      <w:r w:rsidR="004C3170" w:rsidRPr="004B385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7ABD925" w14:textId="22CABACF" w:rsidR="004C3170" w:rsidRPr="004B385A" w:rsidRDefault="004C3170" w:rsidP="004C31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85A">
        <w:rPr>
          <w:rFonts w:ascii="Times New Roman" w:eastAsia="Calibri" w:hAnsi="Times New Roman" w:cs="Times New Roman"/>
          <w:sz w:val="28"/>
          <w:szCs w:val="28"/>
        </w:rPr>
        <w:t xml:space="preserve">Общий объем бюджетных средств на реализацию проекта в текущем году предусмотрен в размере 17 733,7 тыс. </w:t>
      </w:r>
      <w:r w:rsidR="0058547A" w:rsidRPr="004B385A">
        <w:rPr>
          <w:rFonts w:ascii="Times New Roman" w:eastAsia="Calibri" w:hAnsi="Times New Roman" w:cs="Times New Roman"/>
          <w:sz w:val="28"/>
          <w:szCs w:val="28"/>
        </w:rPr>
        <w:t>руб.</w:t>
      </w:r>
      <w:r w:rsidR="00F746D5">
        <w:rPr>
          <w:rFonts w:ascii="Times New Roman" w:eastAsia="Calibri" w:hAnsi="Times New Roman" w:cs="Times New Roman"/>
          <w:sz w:val="28"/>
          <w:szCs w:val="28"/>
        </w:rPr>
        <w:t xml:space="preserve">, в том числе: </w:t>
      </w:r>
      <w:r w:rsidR="0058547A" w:rsidRPr="004B385A">
        <w:rPr>
          <w:rFonts w:ascii="Times New Roman" w:eastAsia="Calibri" w:hAnsi="Times New Roman" w:cs="Times New Roman"/>
          <w:sz w:val="28"/>
          <w:szCs w:val="28"/>
        </w:rPr>
        <w:t>из</w:t>
      </w:r>
      <w:r w:rsidRPr="004B385A">
        <w:rPr>
          <w:rFonts w:ascii="Times New Roman" w:eastAsia="Calibri" w:hAnsi="Times New Roman" w:cs="Times New Roman"/>
          <w:sz w:val="28"/>
          <w:szCs w:val="28"/>
        </w:rPr>
        <w:t xml:space="preserve"> федерального бюджета – 17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4B385A">
        <w:rPr>
          <w:rFonts w:ascii="Times New Roman" w:eastAsia="Calibri" w:hAnsi="Times New Roman" w:cs="Times New Roman"/>
          <w:sz w:val="28"/>
          <w:szCs w:val="28"/>
        </w:rPr>
        <w:t xml:space="preserve">576,4 тыс. руб.,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r w:rsidRPr="004B385A">
        <w:rPr>
          <w:rFonts w:ascii="Times New Roman" w:eastAsia="Calibri" w:hAnsi="Times New Roman" w:cs="Times New Roman"/>
          <w:sz w:val="28"/>
          <w:szCs w:val="28"/>
        </w:rPr>
        <w:t>республиканского бюджета – 157,3 тыс. руб.</w:t>
      </w:r>
    </w:p>
    <w:p w14:paraId="16B64958" w14:textId="7B3E069A" w:rsidR="004C3170" w:rsidRPr="004B385A" w:rsidRDefault="004C3170" w:rsidP="004C31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итогам </w:t>
      </w:r>
      <w:r w:rsidR="00F746D5">
        <w:rPr>
          <w:rFonts w:ascii="Times New Roman" w:eastAsia="Calibri" w:hAnsi="Times New Roman" w:cs="Times New Roman"/>
          <w:sz w:val="28"/>
          <w:szCs w:val="28"/>
        </w:rPr>
        <w:t>отчётного периода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финансирование 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4B38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ассовое исполнение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рамках проекта составило </w:t>
      </w:r>
      <w:r w:rsidRPr="004B385A">
        <w:rPr>
          <w:rFonts w:ascii="Times New Roman" w:eastAsia="Calibri" w:hAnsi="Times New Roman" w:cs="Times New Roman"/>
          <w:sz w:val="28"/>
          <w:szCs w:val="28"/>
        </w:rPr>
        <w:t>15 262,8 тыс. руб.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(из</w:t>
      </w:r>
      <w:r w:rsidRPr="004B385A">
        <w:rPr>
          <w:rFonts w:ascii="Times New Roman" w:eastAsia="Calibri" w:hAnsi="Times New Roman" w:cs="Times New Roman"/>
          <w:sz w:val="28"/>
          <w:szCs w:val="28"/>
        </w:rPr>
        <w:t xml:space="preserve"> федерального бюджета – 15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4B385A">
        <w:rPr>
          <w:rFonts w:ascii="Times New Roman" w:eastAsia="Calibri" w:hAnsi="Times New Roman" w:cs="Times New Roman"/>
          <w:sz w:val="28"/>
          <w:szCs w:val="28"/>
        </w:rPr>
        <w:t>110,2 тыс. рублей,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</w:t>
      </w:r>
      <w:r w:rsidRPr="004B385A">
        <w:rPr>
          <w:rFonts w:ascii="Times New Roman" w:eastAsia="Calibri" w:hAnsi="Times New Roman" w:cs="Times New Roman"/>
          <w:sz w:val="28"/>
          <w:szCs w:val="28"/>
        </w:rPr>
        <w:t xml:space="preserve"> республиканского бюджета – 152,6 тыс. руб.</w:t>
      </w:r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4B385A">
        <w:rPr>
          <w:rFonts w:ascii="Times New Roman" w:eastAsia="Calibri" w:hAnsi="Times New Roman" w:cs="Times New Roman"/>
          <w:sz w:val="28"/>
          <w:szCs w:val="28"/>
          <w:lang w:eastAsia="en-US"/>
        </w:rPr>
        <w:t>или 86,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1 </w:t>
      </w:r>
      <w:r w:rsidRPr="004B385A">
        <w:rPr>
          <w:rFonts w:ascii="Times New Roman" w:eastAsia="Calibri" w:hAnsi="Times New Roman" w:cs="Times New Roman"/>
          <w:sz w:val="28"/>
          <w:szCs w:val="28"/>
          <w:lang w:eastAsia="en-US"/>
        </w:rPr>
        <w:t>%, от предусмотренного финансирования.</w:t>
      </w:r>
    </w:p>
    <w:p w14:paraId="6A2873D5" w14:textId="77777777" w:rsidR="004C3170" w:rsidRPr="004B385A" w:rsidRDefault="004C3170" w:rsidP="004C31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385A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Установленный целевой показатель «Количество уникальных граждан, желающих вести бизнес, начинающих и действующих предпринимателей, получивших услуги»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сложился на уровне 4,245</w:t>
      </w:r>
      <w:r w:rsidRPr="004B38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единиц при плане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4B385A">
        <w:rPr>
          <w:rFonts w:ascii="Times New Roman" w:eastAsia="Calibri" w:hAnsi="Times New Roman" w:cs="Times New Roman"/>
          <w:sz w:val="28"/>
          <w:szCs w:val="28"/>
          <w:lang w:eastAsia="en-US"/>
        </w:rPr>
        <w:t>4,492 тыс. единиц (достижение показателя запланировано по итогам года).</w:t>
      </w:r>
    </w:p>
    <w:p w14:paraId="2CF09B6E" w14:textId="422516C5" w:rsidR="004C3170" w:rsidRDefault="00F746D5" w:rsidP="004C31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 итогам 9 месяцев 2024 года р</w:t>
      </w:r>
      <w:r w:rsidR="004C3170" w:rsidRPr="00E715AC">
        <w:rPr>
          <w:rFonts w:ascii="Times New Roman" w:eastAsia="Calibri" w:hAnsi="Times New Roman" w:cs="Times New Roman"/>
          <w:sz w:val="28"/>
          <w:szCs w:val="28"/>
          <w:lang w:eastAsia="en-US"/>
        </w:rPr>
        <w:t>иски неисполнения регионального проекта отсутствуют.</w:t>
      </w:r>
    </w:p>
    <w:p w14:paraId="5DD5F4A5" w14:textId="77777777" w:rsidR="004C3170" w:rsidRPr="005E5E46" w:rsidRDefault="004C3170" w:rsidP="004F1DEE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5E5E46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Региональный проект «Акселерация субъектов малого и среднего предпринимательства».</w:t>
      </w:r>
    </w:p>
    <w:p w14:paraId="741751DA" w14:textId="77777777" w:rsidR="004C3170" w:rsidRDefault="004C3170" w:rsidP="004C31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0F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реализации проекта </w:t>
      </w:r>
      <w:r w:rsidRPr="004B385A">
        <w:rPr>
          <w:rFonts w:ascii="Times New Roman" w:eastAsia="Calibri" w:hAnsi="Times New Roman" w:cs="Times New Roman"/>
          <w:sz w:val="28"/>
          <w:szCs w:val="28"/>
          <w:lang w:eastAsia="en-US"/>
        </w:rPr>
        <w:t>между Правительством Республики Ингушетия и Министерством сельского хозяйства Российской Федерации заключено соглашение от 28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.12.</w:t>
      </w:r>
      <w:r w:rsidRPr="004B385A">
        <w:rPr>
          <w:rFonts w:ascii="Times New Roman" w:eastAsia="Calibri" w:hAnsi="Times New Roman" w:cs="Times New Roman"/>
          <w:sz w:val="28"/>
          <w:szCs w:val="28"/>
          <w:lang w:eastAsia="en-US"/>
        </w:rPr>
        <w:t>2023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4B385A">
        <w:rPr>
          <w:rFonts w:ascii="Times New Roman" w:eastAsia="Calibri" w:hAnsi="Times New Roman" w:cs="Times New Roman"/>
          <w:sz w:val="28"/>
          <w:szCs w:val="28"/>
          <w:lang w:eastAsia="en-US"/>
        </w:rPr>
        <w:t>г.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4B385A">
        <w:rPr>
          <w:rFonts w:ascii="Times New Roman" w:eastAsia="Calibri" w:hAnsi="Times New Roman" w:cs="Times New Roman"/>
          <w:sz w:val="28"/>
          <w:szCs w:val="28"/>
          <w:lang w:eastAsia="en-US"/>
        </w:rPr>
        <w:t>082-09-2024-775 о предоставлении субсидии из федерального бюджета бюджету Республики Ингушетия.</w:t>
      </w:r>
    </w:p>
    <w:p w14:paraId="0E2DF302" w14:textId="3CE0E9CE" w:rsidR="004C3170" w:rsidRPr="004B385A" w:rsidRDefault="004C3170" w:rsidP="00022F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4B38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редусмотренный на реализацию проекта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Pr="004B38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2024 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</w:t>
      </w:r>
      <w:r w:rsidRPr="004B385A">
        <w:rPr>
          <w:rFonts w:ascii="Times New Roman" w:eastAsia="Calibri" w:hAnsi="Times New Roman" w:cs="Times New Roman"/>
          <w:sz w:val="28"/>
          <w:szCs w:val="28"/>
          <w:lang w:eastAsia="en-US"/>
        </w:rPr>
        <w:t>бъем бюджетных средств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отчетном периоде профинансирован в полном объеме -</w:t>
      </w:r>
      <w:r w:rsidRPr="004B38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D14B9">
        <w:rPr>
          <w:rFonts w:ascii="Times New Roman" w:eastAsia="Calibri" w:hAnsi="Times New Roman" w:cs="Times New Roman"/>
          <w:sz w:val="28"/>
          <w:szCs w:val="28"/>
          <w:lang w:eastAsia="en-US"/>
        </w:rPr>
        <w:t>116 936,4</w:t>
      </w:r>
      <w:r w:rsidRPr="004B38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22F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том числе: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из</w:t>
      </w:r>
      <w:r w:rsidRPr="004B38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бюджета – 115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4B385A">
        <w:rPr>
          <w:rFonts w:ascii="Times New Roman" w:eastAsia="Calibri" w:hAnsi="Times New Roman" w:cs="Times New Roman"/>
          <w:sz w:val="28"/>
          <w:szCs w:val="28"/>
          <w:lang w:eastAsia="en-US"/>
        </w:rPr>
        <w:t>767,0 тыс. руб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4B38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 </w:t>
      </w:r>
      <w:r w:rsidRPr="004B38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республиканского бюджета – 1 169,4 тыс. руб.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4B38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ассовое исполнение регионального проекта составило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106 723,4</w:t>
      </w:r>
      <w:r w:rsidRPr="004B38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руб. или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91,3 </w:t>
      </w:r>
      <w:r w:rsidRPr="004B385A">
        <w:rPr>
          <w:rFonts w:ascii="Times New Roman" w:eastAsia="Calibri" w:hAnsi="Times New Roman" w:cs="Times New Roman"/>
          <w:sz w:val="28"/>
          <w:szCs w:val="28"/>
          <w:lang w:eastAsia="en-US"/>
        </w:rPr>
        <w:t>% от предусмотренного финансирования.</w:t>
      </w:r>
    </w:p>
    <w:p w14:paraId="13D058D0" w14:textId="77777777" w:rsidR="004C3170" w:rsidRPr="004B385A" w:rsidRDefault="004C3170" w:rsidP="00022F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38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состоянию на 1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октября</w:t>
      </w:r>
      <w:r w:rsidRPr="004B38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текущего года утвержденные проектом целевые показатели сложились на следующем уровне:</w:t>
      </w:r>
    </w:p>
    <w:p w14:paraId="3AEBE92C" w14:textId="2AA0F74C" w:rsidR="004C3170" w:rsidRDefault="004C3170" w:rsidP="00022F59">
      <w:pPr>
        <w:pStyle w:val="a4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ED3">
        <w:rPr>
          <w:rFonts w:ascii="Times New Roman" w:eastAsia="Calibri" w:hAnsi="Times New Roman" w:cs="Times New Roman"/>
          <w:sz w:val="28"/>
          <w:szCs w:val="28"/>
        </w:rPr>
        <w:t>количество субъектов МСП, получивших комплексные услуги при плановом годовом значении - 0,0</w:t>
      </w:r>
      <w:r>
        <w:rPr>
          <w:rFonts w:ascii="Times New Roman" w:eastAsia="Calibri" w:hAnsi="Times New Roman" w:cs="Times New Roman"/>
          <w:sz w:val="28"/>
          <w:szCs w:val="28"/>
        </w:rPr>
        <w:t>69</w:t>
      </w:r>
      <w:r w:rsidRPr="00E25ED3">
        <w:rPr>
          <w:rFonts w:ascii="Times New Roman" w:eastAsia="Calibri" w:hAnsi="Times New Roman" w:cs="Times New Roman"/>
          <w:sz w:val="28"/>
          <w:szCs w:val="28"/>
        </w:rPr>
        <w:t xml:space="preserve"> тыс. ед.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5ED3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 плане - </w:t>
      </w:r>
      <w:r w:rsidRPr="00E25ED3">
        <w:rPr>
          <w:rFonts w:ascii="Times New Roman" w:eastAsia="Calibri" w:hAnsi="Times New Roman" w:cs="Times New Roman"/>
          <w:sz w:val="28"/>
          <w:szCs w:val="28"/>
        </w:rPr>
        <w:t>0,081 тыс. ед.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5ED3">
        <w:rPr>
          <w:rFonts w:ascii="Times New Roman" w:eastAsia="Calibri" w:hAnsi="Times New Roman" w:cs="Times New Roman"/>
          <w:sz w:val="28"/>
          <w:szCs w:val="28"/>
        </w:rPr>
        <w:t xml:space="preserve"> исполнение – </w:t>
      </w:r>
      <w:r>
        <w:rPr>
          <w:rFonts w:ascii="Times New Roman" w:eastAsia="Calibri" w:hAnsi="Times New Roman" w:cs="Times New Roman"/>
          <w:sz w:val="28"/>
          <w:szCs w:val="28"/>
        </w:rPr>
        <w:t>85,2 </w:t>
      </w:r>
      <w:r w:rsidRPr="00E25ED3">
        <w:rPr>
          <w:rFonts w:ascii="Times New Roman" w:eastAsia="Calibri" w:hAnsi="Times New Roman" w:cs="Times New Roman"/>
          <w:sz w:val="28"/>
          <w:szCs w:val="28"/>
        </w:rPr>
        <w:t>%);</w:t>
      </w:r>
    </w:p>
    <w:p w14:paraId="075D0D03" w14:textId="1ABD9223" w:rsidR="004C3170" w:rsidRPr="00E25ED3" w:rsidRDefault="004C3170" w:rsidP="00022F59">
      <w:pPr>
        <w:pStyle w:val="a4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ED3">
        <w:rPr>
          <w:rFonts w:ascii="Times New Roman" w:eastAsia="Calibri" w:hAnsi="Times New Roman" w:cs="Times New Roman"/>
          <w:sz w:val="28"/>
          <w:szCs w:val="28"/>
        </w:rPr>
        <w:t>количество субъектов МСП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25ED3">
        <w:rPr>
          <w:rFonts w:ascii="Times New Roman" w:eastAsia="Calibri" w:hAnsi="Times New Roman" w:cs="Times New Roman"/>
          <w:sz w:val="28"/>
          <w:szCs w:val="28"/>
        </w:rPr>
        <w:t xml:space="preserve">экспортеров, получивших экспортные контракты по результатам услуг ЦПЭ –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E25ED3">
        <w:rPr>
          <w:rFonts w:ascii="Times New Roman" w:eastAsia="Calibri" w:hAnsi="Times New Roman" w:cs="Times New Roman"/>
          <w:sz w:val="28"/>
          <w:szCs w:val="28"/>
        </w:rPr>
        <w:t xml:space="preserve"> ед. (при плане - 2 ед.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0675B">
        <w:rPr>
          <w:rFonts w:ascii="Times New Roman" w:eastAsia="Calibri" w:hAnsi="Times New Roman" w:cs="Times New Roman"/>
          <w:sz w:val="28"/>
          <w:szCs w:val="28"/>
        </w:rPr>
        <w:t>исполнен</w:t>
      </w:r>
      <w:r w:rsidR="00022F59">
        <w:rPr>
          <w:rFonts w:ascii="Times New Roman" w:eastAsia="Calibri" w:hAnsi="Times New Roman" w:cs="Times New Roman"/>
          <w:sz w:val="28"/>
          <w:szCs w:val="28"/>
        </w:rPr>
        <w:t>ие – 150,0 %</w:t>
      </w:r>
      <w:r w:rsidRPr="00E25ED3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17C8DF45" w14:textId="3C2DD1E6" w:rsidR="004C3170" w:rsidRDefault="00022F59" w:rsidP="00022F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 итогам 9 месяцев 2024 года р</w:t>
      </w:r>
      <w:r w:rsidR="004C3170" w:rsidRPr="00E715AC">
        <w:rPr>
          <w:rFonts w:ascii="Times New Roman" w:eastAsiaTheme="minorHAnsi" w:hAnsi="Times New Roman" w:cs="Times New Roman"/>
          <w:sz w:val="28"/>
          <w:szCs w:val="28"/>
          <w:lang w:eastAsia="en-US"/>
        </w:rPr>
        <w:t>иски неисполнения регионального проекта отсутствуют.</w:t>
      </w:r>
    </w:p>
    <w:p w14:paraId="102A0FDE" w14:textId="77777777" w:rsidR="004C3170" w:rsidRPr="004B385A" w:rsidRDefault="004C3170" w:rsidP="004C3170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38AF7B29" w14:textId="0156B45D" w:rsidR="004C3170" w:rsidRPr="00022F59" w:rsidRDefault="004C3170" w:rsidP="004C317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F59">
        <w:rPr>
          <w:rFonts w:ascii="Times New Roman" w:hAnsi="Times New Roman" w:cs="Times New Roman"/>
          <w:b/>
          <w:sz w:val="28"/>
          <w:szCs w:val="28"/>
        </w:rPr>
        <w:t>Национальный проект «Жилье и городская среда»</w:t>
      </w:r>
    </w:p>
    <w:p w14:paraId="3F14A09F" w14:textId="77777777" w:rsidR="004C3170" w:rsidRPr="004B385A" w:rsidRDefault="004C3170" w:rsidP="004C31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62CD9B" w14:textId="442BC7C6" w:rsidR="004C3170" w:rsidRDefault="004C3170" w:rsidP="004C31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85A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</w:t>
      </w:r>
      <w:r w:rsidRPr="00CC6486">
        <w:rPr>
          <w:rFonts w:ascii="Times New Roman" w:hAnsi="Times New Roman" w:cs="Times New Roman"/>
          <w:sz w:val="28"/>
          <w:szCs w:val="28"/>
        </w:rPr>
        <w:t>«Жилье и городская среда»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85A">
        <w:rPr>
          <w:rFonts w:ascii="Times New Roman" w:hAnsi="Times New Roman" w:cs="Times New Roman"/>
          <w:sz w:val="28"/>
          <w:szCs w:val="28"/>
        </w:rPr>
        <w:t>в Республике Ингушетия реализуются 4 региональных проекта:</w:t>
      </w:r>
    </w:p>
    <w:p w14:paraId="7A18ACC9" w14:textId="77777777" w:rsidR="004C3170" w:rsidRPr="004B385A" w:rsidRDefault="004C3170" w:rsidP="004F1DEE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B385A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«Жилье».</w:t>
      </w:r>
    </w:p>
    <w:p w14:paraId="1FA98F9C" w14:textId="77777777" w:rsidR="004C3170" w:rsidRPr="004B385A" w:rsidRDefault="004C3170" w:rsidP="004C3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5A">
        <w:rPr>
          <w:rFonts w:ascii="Times New Roman" w:hAnsi="Times New Roman" w:cs="Times New Roman"/>
          <w:sz w:val="28"/>
          <w:szCs w:val="28"/>
        </w:rPr>
        <w:t>В рамках регионального проекта финансирование в 2024 году не предусмотрено.</w:t>
      </w:r>
    </w:p>
    <w:p w14:paraId="46F71F6D" w14:textId="19F2AF42" w:rsidR="004C3170" w:rsidRDefault="004C3170" w:rsidP="004C3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85A">
        <w:rPr>
          <w:rFonts w:ascii="Times New Roman" w:hAnsi="Times New Roman" w:cs="Times New Roman"/>
          <w:sz w:val="28"/>
          <w:szCs w:val="28"/>
        </w:rPr>
        <w:t xml:space="preserve">На текущий год установлен 1 целевой показатель – объем жилищного строительства, который в отчетном периоде составил </w:t>
      </w:r>
      <w:r w:rsidRPr="008157A6">
        <w:rPr>
          <w:rFonts w:ascii="Times New Roman" w:hAnsi="Times New Roman" w:cs="Times New Roman"/>
          <w:sz w:val="28"/>
          <w:szCs w:val="28"/>
        </w:rPr>
        <w:t>0,139</w:t>
      </w:r>
      <w:r w:rsidRPr="004B385A">
        <w:rPr>
          <w:rFonts w:ascii="Times New Roman" w:hAnsi="Times New Roman" w:cs="Times New Roman"/>
          <w:sz w:val="28"/>
          <w:szCs w:val="28"/>
        </w:rPr>
        <w:t xml:space="preserve"> млн. кв. м (возрастающий показатель) при плановом значении 0,446 млн. кв. м (исполнение – </w:t>
      </w:r>
      <w:r>
        <w:rPr>
          <w:rFonts w:ascii="Times New Roman" w:hAnsi="Times New Roman" w:cs="Times New Roman"/>
          <w:sz w:val="28"/>
          <w:szCs w:val="28"/>
        </w:rPr>
        <w:t>31,7</w:t>
      </w:r>
      <w:r w:rsidRPr="004B385A">
        <w:rPr>
          <w:rFonts w:ascii="Times New Roman" w:hAnsi="Times New Roman" w:cs="Times New Roman"/>
          <w:sz w:val="28"/>
          <w:szCs w:val="28"/>
        </w:rPr>
        <w:t> %).</w:t>
      </w:r>
    </w:p>
    <w:p w14:paraId="117D6494" w14:textId="76D47B81" w:rsidR="004C3170" w:rsidRPr="008157A6" w:rsidRDefault="00081E23" w:rsidP="004C3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="004C3170">
        <w:rPr>
          <w:rFonts w:ascii="Times New Roman" w:hAnsi="Times New Roman" w:cs="Times New Roman"/>
          <w:sz w:val="28"/>
          <w:szCs w:val="28"/>
        </w:rPr>
        <w:t xml:space="preserve"> строительства Республики Ингушетия</w:t>
      </w:r>
      <w:r w:rsidR="004C3170" w:rsidRPr="00815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прорабатывается вопрос о снижении значения целевого показателя для Республики Ингушетия </w:t>
      </w:r>
      <w:r w:rsidR="004C3170" w:rsidRPr="008157A6">
        <w:rPr>
          <w:rFonts w:ascii="Times New Roman" w:hAnsi="Times New Roman" w:cs="Times New Roman"/>
          <w:sz w:val="28"/>
          <w:szCs w:val="28"/>
        </w:rPr>
        <w:t xml:space="preserve">на 2024 год до 0,167 млн кв. м. Соответствующее предложение </w:t>
      </w:r>
      <w:r w:rsidR="004C3170">
        <w:rPr>
          <w:rFonts w:ascii="Times New Roman" w:hAnsi="Times New Roman" w:cs="Times New Roman"/>
          <w:sz w:val="28"/>
          <w:szCs w:val="28"/>
        </w:rPr>
        <w:t>Р</w:t>
      </w:r>
      <w:r w:rsidR="004C3170" w:rsidRPr="008157A6">
        <w:rPr>
          <w:rFonts w:ascii="Times New Roman" w:hAnsi="Times New Roman" w:cs="Times New Roman"/>
          <w:sz w:val="28"/>
          <w:szCs w:val="28"/>
        </w:rPr>
        <w:t>еспубликой согласовано положительно.</w:t>
      </w:r>
    </w:p>
    <w:p w14:paraId="12883C4A" w14:textId="77777777" w:rsidR="004C3170" w:rsidRDefault="004C3170" w:rsidP="004C3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80065928"/>
      <w:r>
        <w:rPr>
          <w:rFonts w:ascii="Times New Roman" w:hAnsi="Times New Roman" w:cs="Times New Roman"/>
          <w:sz w:val="28"/>
          <w:szCs w:val="28"/>
        </w:rPr>
        <w:t>Р</w:t>
      </w:r>
      <w:r w:rsidRPr="004B385A">
        <w:rPr>
          <w:rFonts w:ascii="Times New Roman" w:eastAsia="Calibri" w:hAnsi="Times New Roman" w:cs="Times New Roman"/>
          <w:sz w:val="28"/>
          <w:szCs w:val="28"/>
        </w:rPr>
        <w:t>иски недостижения целей и задач регионального проекта</w:t>
      </w:r>
      <w:r w:rsidRPr="004B385A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bookmarkEnd w:id="3"/>
    <w:p w14:paraId="5F320246" w14:textId="77777777" w:rsidR="004C3170" w:rsidRPr="004B385A" w:rsidRDefault="004C3170" w:rsidP="004F1DEE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B385A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«Обеспечение устойчивого сокращения непригодного для проживания жилищного фонда».</w:t>
      </w:r>
    </w:p>
    <w:p w14:paraId="1C8E28E0" w14:textId="77777777" w:rsidR="004C3170" w:rsidRDefault="004C3170" w:rsidP="004C3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7C">
        <w:rPr>
          <w:rFonts w:ascii="Times New Roman" w:hAnsi="Times New Roman" w:cs="Times New Roman"/>
          <w:sz w:val="28"/>
          <w:szCs w:val="28"/>
        </w:rPr>
        <w:t>В рамках проекта планируется выкуп жилых помещений у собственников жилья, признанного аварийным и непригодным для проживания.</w:t>
      </w:r>
    </w:p>
    <w:p w14:paraId="14C2CD01" w14:textId="0F561BA3" w:rsidR="004C3170" w:rsidRDefault="004C3170" w:rsidP="004C317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проекта, в </w:t>
      </w:r>
      <w:r w:rsidRPr="00F202AB">
        <w:rPr>
          <w:rFonts w:ascii="Times New Roman" w:hAnsi="Times New Roman" w:cs="Times New Roman"/>
          <w:sz w:val="28"/>
          <w:szCs w:val="28"/>
        </w:rPr>
        <w:t xml:space="preserve">2024 году предусмотрено финансирование в размере </w:t>
      </w:r>
      <w:r w:rsidRPr="003312AD">
        <w:rPr>
          <w:rFonts w:ascii="Times New Roman" w:hAnsi="Times New Roman" w:cs="Times New Roman"/>
          <w:sz w:val="28"/>
          <w:szCs w:val="28"/>
        </w:rPr>
        <w:t>– 67</w:t>
      </w:r>
      <w:r w:rsidR="00081E23">
        <w:rPr>
          <w:rFonts w:ascii="Times New Roman" w:hAnsi="Times New Roman" w:cs="Times New Roman"/>
          <w:sz w:val="28"/>
          <w:szCs w:val="28"/>
        </w:rPr>
        <w:t> </w:t>
      </w:r>
      <w:r w:rsidRPr="003312AD">
        <w:rPr>
          <w:rFonts w:ascii="Times New Roman" w:hAnsi="Times New Roman" w:cs="Times New Roman"/>
          <w:sz w:val="28"/>
          <w:szCs w:val="28"/>
        </w:rPr>
        <w:t>562,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F202AB">
        <w:rPr>
          <w:rFonts w:ascii="Times New Roman" w:hAnsi="Times New Roman" w:cs="Times New Roman"/>
          <w:iCs/>
          <w:sz w:val="28"/>
          <w:szCs w:val="28"/>
        </w:rPr>
        <w:t>тыс. руб.</w:t>
      </w:r>
      <w:r w:rsidR="00081E23">
        <w:rPr>
          <w:rFonts w:ascii="Times New Roman" w:hAnsi="Times New Roman" w:cs="Times New Roman"/>
          <w:iCs/>
          <w:sz w:val="28"/>
          <w:szCs w:val="28"/>
        </w:rPr>
        <w:t xml:space="preserve">, в том числе: </w:t>
      </w:r>
      <w:r>
        <w:rPr>
          <w:rFonts w:ascii="Times New Roman" w:hAnsi="Times New Roman" w:cs="Times New Roman"/>
          <w:iCs/>
          <w:sz w:val="28"/>
          <w:szCs w:val="28"/>
        </w:rPr>
        <w:t>из</w:t>
      </w:r>
      <w:r w:rsidRPr="00F202AB">
        <w:rPr>
          <w:rFonts w:ascii="Times New Roman" w:hAnsi="Times New Roman" w:cs="Times New Roman"/>
          <w:iCs/>
          <w:sz w:val="28"/>
          <w:szCs w:val="28"/>
        </w:rPr>
        <w:t xml:space="preserve"> федерального бюджета – </w:t>
      </w:r>
      <w:r w:rsidRPr="003312AD">
        <w:rPr>
          <w:rFonts w:ascii="Times New Roman" w:hAnsi="Times New Roman" w:cs="Times New Roman"/>
          <w:iCs/>
          <w:sz w:val="28"/>
          <w:szCs w:val="28"/>
        </w:rPr>
        <w:t>66 886,1</w:t>
      </w:r>
      <w:r w:rsidRPr="00F202AB">
        <w:rPr>
          <w:rFonts w:ascii="Times New Roman" w:hAnsi="Times New Roman" w:cs="Times New Roman"/>
          <w:iCs/>
          <w:sz w:val="28"/>
          <w:szCs w:val="28"/>
        </w:rPr>
        <w:t xml:space="preserve"> тыс. руб.,</w:t>
      </w:r>
      <w:r>
        <w:rPr>
          <w:rFonts w:ascii="Times New Roman" w:hAnsi="Times New Roman" w:cs="Times New Roman"/>
          <w:iCs/>
          <w:sz w:val="28"/>
          <w:szCs w:val="28"/>
        </w:rPr>
        <w:t xml:space="preserve"> из </w:t>
      </w:r>
      <w:r w:rsidRPr="00F202AB">
        <w:rPr>
          <w:rFonts w:ascii="Times New Roman" w:hAnsi="Times New Roman" w:cs="Times New Roman"/>
          <w:iCs/>
          <w:sz w:val="28"/>
          <w:szCs w:val="28"/>
        </w:rPr>
        <w:t xml:space="preserve">республиканского бюджета </w:t>
      </w:r>
      <w:r w:rsidRPr="003312AD">
        <w:rPr>
          <w:rFonts w:ascii="Times New Roman" w:hAnsi="Times New Roman" w:cs="Times New Roman"/>
          <w:iCs/>
          <w:sz w:val="28"/>
          <w:szCs w:val="28"/>
        </w:rPr>
        <w:t>–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312AD">
        <w:rPr>
          <w:rFonts w:ascii="Times New Roman" w:hAnsi="Times New Roman" w:cs="Times New Roman"/>
          <w:sz w:val="28"/>
          <w:szCs w:val="28"/>
        </w:rPr>
        <w:t>675,6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2AB">
        <w:rPr>
          <w:rFonts w:ascii="Times New Roman" w:hAnsi="Times New Roman" w:cs="Times New Roman"/>
          <w:iCs/>
          <w:sz w:val="28"/>
          <w:szCs w:val="28"/>
        </w:rPr>
        <w:t xml:space="preserve">тыс. руб., муниципального бюджета – </w:t>
      </w:r>
      <w:r>
        <w:rPr>
          <w:rFonts w:ascii="Times New Roman" w:hAnsi="Times New Roman" w:cs="Times New Roman"/>
          <w:iCs/>
          <w:sz w:val="28"/>
          <w:szCs w:val="28"/>
        </w:rPr>
        <w:t>0,5</w:t>
      </w:r>
      <w:r w:rsidRPr="00F202AB">
        <w:rPr>
          <w:rFonts w:ascii="Times New Roman" w:hAnsi="Times New Roman" w:cs="Times New Roman"/>
          <w:iCs/>
          <w:sz w:val="28"/>
          <w:szCs w:val="28"/>
        </w:rPr>
        <w:t xml:space="preserve"> тыс. руб.</w:t>
      </w:r>
    </w:p>
    <w:p w14:paraId="693729D1" w14:textId="248A8466" w:rsidR="004C3170" w:rsidRDefault="004C3170" w:rsidP="00081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1 октября текущего года </w:t>
      </w:r>
      <w:r w:rsidRPr="00F202AB">
        <w:rPr>
          <w:rFonts w:ascii="Times New Roman" w:hAnsi="Times New Roman" w:cs="Times New Roman"/>
          <w:sz w:val="28"/>
          <w:szCs w:val="28"/>
        </w:rPr>
        <w:t xml:space="preserve">фактическое финансирование </w:t>
      </w:r>
      <w:r>
        <w:rPr>
          <w:rFonts w:ascii="Times New Roman" w:hAnsi="Times New Roman" w:cs="Times New Roman"/>
          <w:sz w:val="28"/>
          <w:szCs w:val="28"/>
        </w:rPr>
        <w:t xml:space="preserve">по проекту осуществлено в полном объеме и </w:t>
      </w:r>
      <w:r w:rsidRPr="00F202AB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Pr="003312AD">
        <w:rPr>
          <w:rFonts w:ascii="Times New Roman" w:hAnsi="Times New Roman" w:cs="Times New Roman"/>
          <w:sz w:val="28"/>
          <w:szCs w:val="28"/>
        </w:rPr>
        <w:t>67</w:t>
      </w:r>
      <w:r w:rsidR="00081E23">
        <w:rPr>
          <w:rFonts w:ascii="Times New Roman" w:hAnsi="Times New Roman" w:cs="Times New Roman"/>
          <w:sz w:val="28"/>
          <w:szCs w:val="28"/>
        </w:rPr>
        <w:t> </w:t>
      </w:r>
      <w:r w:rsidRPr="003312AD">
        <w:rPr>
          <w:rFonts w:ascii="Times New Roman" w:hAnsi="Times New Roman" w:cs="Times New Roman"/>
          <w:sz w:val="28"/>
          <w:szCs w:val="28"/>
        </w:rPr>
        <w:t>562,3</w:t>
      </w:r>
      <w:r w:rsidRPr="00F202AB">
        <w:rPr>
          <w:rFonts w:ascii="Times New Roman" w:hAnsi="Times New Roman" w:cs="Times New Roman"/>
          <w:sz w:val="28"/>
          <w:szCs w:val="28"/>
        </w:rPr>
        <w:t xml:space="preserve"> тыс. руб. </w:t>
      </w:r>
      <w:r>
        <w:rPr>
          <w:rFonts w:ascii="Times New Roman" w:hAnsi="Times New Roman" w:cs="Times New Roman"/>
          <w:sz w:val="28"/>
          <w:szCs w:val="28"/>
        </w:rPr>
        <w:t>При этом кассовое исполнение сложилось на нулевом уровне.</w:t>
      </w:r>
    </w:p>
    <w:p w14:paraId="044C2C44" w14:textId="756EF861" w:rsidR="004C3170" w:rsidRPr="004B385A" w:rsidRDefault="004C3170" w:rsidP="004C3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85A">
        <w:rPr>
          <w:rFonts w:ascii="Times New Roman" w:hAnsi="Times New Roman" w:cs="Times New Roman"/>
          <w:sz w:val="28"/>
          <w:szCs w:val="28"/>
        </w:rPr>
        <w:t xml:space="preserve">Установленные проектом целевые показатели </w:t>
      </w:r>
      <w:r>
        <w:rPr>
          <w:rFonts w:ascii="Times New Roman" w:hAnsi="Times New Roman" w:cs="Times New Roman"/>
          <w:sz w:val="28"/>
          <w:szCs w:val="28"/>
        </w:rPr>
        <w:t>на 1 октября 2024</w:t>
      </w:r>
      <w:r w:rsidRPr="004B385A">
        <w:rPr>
          <w:rFonts w:ascii="Times New Roman" w:hAnsi="Times New Roman" w:cs="Times New Roman"/>
          <w:sz w:val="28"/>
          <w:szCs w:val="28"/>
        </w:rPr>
        <w:t xml:space="preserve"> года достигли следующих значений:</w:t>
      </w:r>
    </w:p>
    <w:p w14:paraId="794AF169" w14:textId="55E9E8F0" w:rsidR="004C3170" w:rsidRPr="004B385A" w:rsidRDefault="004C3170" w:rsidP="00081E23">
      <w:pPr>
        <w:pStyle w:val="a4"/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85A">
        <w:rPr>
          <w:rFonts w:ascii="Times New Roman" w:hAnsi="Times New Roman" w:cs="Times New Roman"/>
          <w:sz w:val="28"/>
          <w:szCs w:val="28"/>
        </w:rPr>
        <w:t>количество граждан, расселенных из непригодного для проживания жилищного фонда (нарастающим итогом) – 0,497 тыс. чел. (план – 0,3100 тыс. чел., исполнение – 16% от планового показателя);</w:t>
      </w:r>
    </w:p>
    <w:p w14:paraId="4B1C38A3" w14:textId="76718237" w:rsidR="004C3170" w:rsidRDefault="004C3170" w:rsidP="00081E23">
      <w:pPr>
        <w:pStyle w:val="a4"/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85A">
        <w:rPr>
          <w:rFonts w:ascii="Times New Roman" w:hAnsi="Times New Roman" w:cs="Times New Roman"/>
          <w:sz w:val="28"/>
          <w:szCs w:val="28"/>
        </w:rPr>
        <w:t xml:space="preserve">количество квадратных метров расселённого непригодного для проживания </w:t>
      </w:r>
      <w:r w:rsidRPr="00E944BA">
        <w:rPr>
          <w:rFonts w:ascii="Times New Roman" w:hAnsi="Times New Roman" w:cs="Times New Roman"/>
          <w:sz w:val="28"/>
          <w:szCs w:val="28"/>
        </w:rPr>
        <w:t>жилищного фонда (нарастающим итогом) - 5,252 м</w:t>
      </w:r>
      <w:r w:rsidRPr="00E944B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944BA">
        <w:rPr>
          <w:rFonts w:ascii="Times New Roman" w:hAnsi="Times New Roman" w:cs="Times New Roman"/>
          <w:sz w:val="28"/>
          <w:szCs w:val="28"/>
        </w:rPr>
        <w:t xml:space="preserve"> (план – 5,500 м</w:t>
      </w:r>
      <w:r w:rsidRPr="00E944B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944BA">
        <w:rPr>
          <w:rFonts w:ascii="Times New Roman" w:hAnsi="Times New Roman" w:cs="Times New Roman"/>
          <w:sz w:val="28"/>
          <w:szCs w:val="28"/>
        </w:rPr>
        <w:t>, исполнение – 95,5 % от планового показателя).</w:t>
      </w:r>
    </w:p>
    <w:p w14:paraId="17E83C98" w14:textId="440B38A5" w:rsidR="00AA614E" w:rsidRPr="00AA614E" w:rsidRDefault="004C3170" w:rsidP="001C769A">
      <w:pPr>
        <w:tabs>
          <w:tab w:val="left" w:pos="993"/>
        </w:tabs>
        <w:spacing w:after="0" w:line="240" w:lineRule="auto"/>
        <w:ind w:firstLine="75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24B70">
        <w:rPr>
          <w:rFonts w:ascii="Times New Roman" w:hAnsi="Times New Roman" w:cs="Times New Roman"/>
          <w:i/>
          <w:iCs/>
          <w:sz w:val="28"/>
          <w:szCs w:val="28"/>
        </w:rPr>
        <w:t xml:space="preserve">Учитывая </w:t>
      </w:r>
      <w:r w:rsidRPr="00B24B70">
        <w:rPr>
          <w:rFonts w:ascii="Times New Roman" w:eastAsia="Calibri" w:hAnsi="Times New Roman" w:cs="Times New Roman"/>
          <w:i/>
          <w:sz w:val="28"/>
          <w:szCs w:val="28"/>
        </w:rPr>
        <w:t>отсутствие кассового исполнения</w:t>
      </w:r>
      <w:r w:rsidRPr="00B24B70">
        <w:rPr>
          <w:rFonts w:ascii="Times New Roman" w:hAnsi="Times New Roman" w:cs="Times New Roman"/>
          <w:i/>
          <w:iCs/>
          <w:sz w:val="28"/>
          <w:szCs w:val="28"/>
        </w:rPr>
        <w:t>, существуют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высокие </w:t>
      </w:r>
      <w:r w:rsidRPr="00B24B70">
        <w:rPr>
          <w:rFonts w:ascii="Times New Roman" w:hAnsi="Times New Roman" w:cs="Times New Roman"/>
          <w:i/>
          <w:iCs/>
          <w:sz w:val="28"/>
          <w:szCs w:val="28"/>
        </w:rPr>
        <w:t xml:space="preserve">риски неисполнения в срок мероприятий регионального проекта. </w:t>
      </w:r>
    </w:p>
    <w:p w14:paraId="27E95520" w14:textId="5A28B6EB" w:rsidR="004C3170" w:rsidRPr="004B385A" w:rsidRDefault="00081E23" w:rsidP="00081E23">
      <w:pPr>
        <w:tabs>
          <w:tab w:val="left" w:pos="993"/>
        </w:tabs>
        <w:spacing w:after="0" w:line="240" w:lineRule="auto"/>
        <w:ind w:firstLine="756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81E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4C3170" w:rsidRPr="004B385A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«Формирование комфортной городской среды».</w:t>
      </w:r>
    </w:p>
    <w:p w14:paraId="3D736413" w14:textId="77777777" w:rsidR="004C3170" w:rsidRPr="004B385A" w:rsidRDefault="004C3170" w:rsidP="004C317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B385A">
        <w:rPr>
          <w:rFonts w:ascii="Times New Roman" w:hAnsi="Times New Roman" w:cs="Times New Roman"/>
          <w:iCs/>
          <w:sz w:val="28"/>
          <w:szCs w:val="28"/>
        </w:rPr>
        <w:t xml:space="preserve">В рамках реализации регионального проекта между Министерством строительства и жилищно-коммунального хозяйства Российской Федерации и Правительством Республики Ингушетия заключено соглашение </w:t>
      </w:r>
      <w:r w:rsidRPr="004B385A">
        <w:rPr>
          <w:rFonts w:ascii="Times New Roman" w:hAnsi="Times New Roman" w:cs="Times New Roman"/>
          <w:sz w:val="28"/>
          <w:szCs w:val="28"/>
        </w:rPr>
        <w:t>от 23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4B385A">
        <w:rPr>
          <w:rFonts w:ascii="Times New Roman" w:hAnsi="Times New Roman" w:cs="Times New Roman"/>
          <w:sz w:val="28"/>
          <w:szCs w:val="28"/>
        </w:rPr>
        <w:t>2023 г.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B385A">
        <w:rPr>
          <w:rFonts w:ascii="Times New Roman" w:hAnsi="Times New Roman" w:cs="Times New Roman"/>
          <w:sz w:val="28"/>
          <w:szCs w:val="28"/>
        </w:rPr>
        <w:t xml:space="preserve">069-09-2023-477/2 </w:t>
      </w:r>
      <w:r w:rsidRPr="004B385A">
        <w:rPr>
          <w:rFonts w:ascii="Times New Roman" w:hAnsi="Times New Roman" w:cs="Times New Roman"/>
          <w:iCs/>
          <w:sz w:val="28"/>
          <w:szCs w:val="28"/>
        </w:rPr>
        <w:t xml:space="preserve">о предоставлении из федерального бюджета бюджету </w:t>
      </w:r>
      <w:r w:rsidRPr="004B385A">
        <w:rPr>
          <w:rFonts w:ascii="Times New Roman" w:hAnsi="Times New Roman" w:cs="Times New Roman"/>
          <w:iCs/>
          <w:sz w:val="28"/>
          <w:szCs w:val="28"/>
        </w:rPr>
        <w:lastRenderedPageBreak/>
        <w:t>Республики Ингушетия субсидии на софинансирование расходных обязательств.</w:t>
      </w:r>
    </w:p>
    <w:p w14:paraId="4D581F7E" w14:textId="4300722E" w:rsidR="004C3170" w:rsidRPr="005F3884" w:rsidRDefault="004C3170" w:rsidP="00081E23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3884">
        <w:rPr>
          <w:rFonts w:ascii="Times New Roman" w:hAnsi="Times New Roman" w:cs="Times New Roman"/>
          <w:iCs/>
          <w:sz w:val="28"/>
          <w:szCs w:val="28"/>
        </w:rPr>
        <w:t xml:space="preserve">В </w:t>
      </w:r>
      <w:r>
        <w:rPr>
          <w:rFonts w:ascii="Times New Roman" w:hAnsi="Times New Roman" w:cs="Times New Roman"/>
          <w:iCs/>
          <w:sz w:val="28"/>
          <w:szCs w:val="28"/>
        </w:rPr>
        <w:t>2024</w:t>
      </w:r>
      <w:r w:rsidRPr="005F3884">
        <w:rPr>
          <w:rFonts w:ascii="Times New Roman" w:hAnsi="Times New Roman" w:cs="Times New Roman"/>
          <w:iCs/>
          <w:sz w:val="28"/>
          <w:szCs w:val="28"/>
        </w:rPr>
        <w:t xml:space="preserve"> году на реализацию проекта планируется направить 127 062,7 тыс. руб.</w:t>
      </w:r>
      <w:r w:rsidR="00081E23">
        <w:rPr>
          <w:rFonts w:ascii="Times New Roman" w:hAnsi="Times New Roman" w:cs="Times New Roman"/>
          <w:iCs/>
          <w:sz w:val="28"/>
          <w:szCs w:val="28"/>
        </w:rPr>
        <w:t xml:space="preserve">, в том числе: </w:t>
      </w:r>
      <w:r w:rsidRPr="005F3884">
        <w:rPr>
          <w:rFonts w:ascii="Times New Roman" w:hAnsi="Times New Roman" w:cs="Times New Roman"/>
          <w:iCs/>
          <w:sz w:val="28"/>
          <w:szCs w:val="28"/>
        </w:rPr>
        <w:t xml:space="preserve">из федерального бюджета -125 792,1 тыс. руб., </w:t>
      </w:r>
      <w:r>
        <w:rPr>
          <w:rFonts w:ascii="Times New Roman" w:hAnsi="Times New Roman" w:cs="Times New Roman"/>
          <w:iCs/>
          <w:sz w:val="28"/>
          <w:szCs w:val="28"/>
        </w:rPr>
        <w:t xml:space="preserve">из </w:t>
      </w:r>
      <w:r w:rsidRPr="005F3884">
        <w:rPr>
          <w:rFonts w:ascii="Times New Roman" w:hAnsi="Times New Roman" w:cs="Times New Roman"/>
          <w:iCs/>
          <w:sz w:val="28"/>
          <w:szCs w:val="28"/>
        </w:rPr>
        <w:t>республиканского бюджета - 1 270,6 тыс. руб.</w:t>
      </w:r>
      <w:r>
        <w:rPr>
          <w:rFonts w:ascii="Times New Roman" w:hAnsi="Times New Roman" w:cs="Times New Roman"/>
          <w:iCs/>
          <w:sz w:val="28"/>
          <w:szCs w:val="28"/>
        </w:rPr>
        <w:t>).</w:t>
      </w:r>
      <w:r w:rsidR="00081E23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По итогам </w:t>
      </w:r>
      <w:r w:rsidR="00081E23">
        <w:rPr>
          <w:rFonts w:ascii="Times New Roman" w:hAnsi="Times New Roman" w:cs="Times New Roman"/>
          <w:iCs/>
          <w:sz w:val="28"/>
          <w:szCs w:val="28"/>
        </w:rPr>
        <w:t>9 месяцев</w:t>
      </w:r>
      <w:r>
        <w:rPr>
          <w:rFonts w:ascii="Times New Roman" w:hAnsi="Times New Roman" w:cs="Times New Roman"/>
          <w:iCs/>
          <w:sz w:val="28"/>
          <w:szCs w:val="28"/>
        </w:rPr>
        <w:t xml:space="preserve"> текущего года указанные средства профинансированы в полном объеме (в размере </w:t>
      </w:r>
      <w:r w:rsidRPr="005F3884">
        <w:rPr>
          <w:rFonts w:ascii="Times New Roman" w:hAnsi="Times New Roman" w:cs="Times New Roman"/>
          <w:iCs/>
          <w:sz w:val="28"/>
          <w:szCs w:val="28"/>
        </w:rPr>
        <w:t>127 062,7 тыс. руб.</w:t>
      </w:r>
      <w:r>
        <w:rPr>
          <w:rFonts w:ascii="Times New Roman" w:hAnsi="Times New Roman" w:cs="Times New Roman"/>
          <w:iCs/>
          <w:sz w:val="28"/>
          <w:szCs w:val="28"/>
        </w:rPr>
        <w:t>).</w:t>
      </w:r>
    </w:p>
    <w:p w14:paraId="48BD06DB" w14:textId="77BC7449" w:rsidR="004C3170" w:rsidRDefault="004C3170" w:rsidP="004C317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рассматриваемом периоде кассовое </w:t>
      </w:r>
      <w:r w:rsidRPr="005F3884">
        <w:rPr>
          <w:rFonts w:ascii="Times New Roman" w:hAnsi="Times New Roman" w:cs="Times New Roman"/>
          <w:iCs/>
          <w:sz w:val="28"/>
          <w:szCs w:val="28"/>
        </w:rPr>
        <w:t xml:space="preserve">исполнение регионального проекта </w:t>
      </w:r>
      <w:r>
        <w:rPr>
          <w:rFonts w:ascii="Times New Roman" w:hAnsi="Times New Roman" w:cs="Times New Roman"/>
          <w:iCs/>
          <w:sz w:val="28"/>
          <w:szCs w:val="28"/>
        </w:rPr>
        <w:t xml:space="preserve">сложилось на уровне </w:t>
      </w:r>
      <w:r w:rsidRPr="00552B93">
        <w:rPr>
          <w:rFonts w:ascii="Times New Roman" w:hAnsi="Times New Roman" w:cs="Times New Roman"/>
          <w:iCs/>
          <w:sz w:val="28"/>
          <w:szCs w:val="28"/>
        </w:rPr>
        <w:t>84</w:t>
      </w:r>
      <w:r w:rsidR="00081E23">
        <w:rPr>
          <w:rFonts w:ascii="Times New Roman" w:hAnsi="Times New Roman" w:cs="Times New Roman"/>
          <w:iCs/>
          <w:sz w:val="28"/>
          <w:szCs w:val="28"/>
        </w:rPr>
        <w:t> </w:t>
      </w:r>
      <w:r w:rsidRPr="00552B93">
        <w:rPr>
          <w:rFonts w:ascii="Times New Roman" w:hAnsi="Times New Roman" w:cs="Times New Roman"/>
          <w:iCs/>
          <w:sz w:val="28"/>
          <w:szCs w:val="28"/>
        </w:rPr>
        <w:t>930,</w:t>
      </w:r>
      <w:r>
        <w:rPr>
          <w:rFonts w:ascii="Times New Roman" w:hAnsi="Times New Roman" w:cs="Times New Roman"/>
          <w:iCs/>
          <w:sz w:val="28"/>
          <w:szCs w:val="28"/>
        </w:rPr>
        <w:t xml:space="preserve">5 </w:t>
      </w:r>
      <w:r w:rsidRPr="005F3884">
        <w:rPr>
          <w:rFonts w:ascii="Times New Roman" w:hAnsi="Times New Roman" w:cs="Times New Roman"/>
          <w:iCs/>
          <w:sz w:val="28"/>
          <w:szCs w:val="28"/>
        </w:rPr>
        <w:t>тыс. руб.</w:t>
      </w:r>
      <w:r>
        <w:rPr>
          <w:rFonts w:ascii="Times New Roman" w:hAnsi="Times New Roman" w:cs="Times New Roman"/>
          <w:iCs/>
          <w:sz w:val="28"/>
          <w:szCs w:val="28"/>
        </w:rPr>
        <w:t xml:space="preserve"> (из</w:t>
      </w:r>
      <w:r w:rsidRPr="005F3884">
        <w:rPr>
          <w:rFonts w:ascii="Times New Roman" w:hAnsi="Times New Roman" w:cs="Times New Roman"/>
          <w:iCs/>
          <w:sz w:val="28"/>
          <w:szCs w:val="28"/>
        </w:rPr>
        <w:t xml:space="preserve"> федерального бюджета – </w:t>
      </w:r>
      <w:r w:rsidRPr="00552B93">
        <w:rPr>
          <w:rFonts w:ascii="Times New Roman" w:hAnsi="Times New Roman" w:cs="Times New Roman"/>
          <w:iCs/>
          <w:sz w:val="28"/>
          <w:szCs w:val="28"/>
        </w:rPr>
        <w:t>84</w:t>
      </w:r>
      <w:r w:rsidR="00081E23">
        <w:rPr>
          <w:rFonts w:ascii="Times New Roman" w:hAnsi="Times New Roman" w:cs="Times New Roman"/>
          <w:iCs/>
          <w:sz w:val="28"/>
          <w:szCs w:val="28"/>
        </w:rPr>
        <w:t> </w:t>
      </w:r>
      <w:r w:rsidRPr="00552B93">
        <w:rPr>
          <w:rFonts w:ascii="Times New Roman" w:hAnsi="Times New Roman" w:cs="Times New Roman"/>
          <w:iCs/>
          <w:sz w:val="28"/>
          <w:szCs w:val="28"/>
        </w:rPr>
        <w:t>081,</w:t>
      </w:r>
      <w:r>
        <w:rPr>
          <w:rFonts w:ascii="Times New Roman" w:hAnsi="Times New Roman" w:cs="Times New Roman"/>
          <w:iCs/>
          <w:sz w:val="28"/>
          <w:szCs w:val="28"/>
        </w:rPr>
        <w:t xml:space="preserve">2 </w:t>
      </w:r>
      <w:r w:rsidRPr="005F3884">
        <w:rPr>
          <w:rFonts w:ascii="Times New Roman" w:hAnsi="Times New Roman" w:cs="Times New Roman"/>
          <w:iCs/>
          <w:sz w:val="28"/>
          <w:szCs w:val="28"/>
        </w:rPr>
        <w:t>тыс. руб.,</w:t>
      </w:r>
      <w:r>
        <w:rPr>
          <w:rFonts w:ascii="Times New Roman" w:hAnsi="Times New Roman" w:cs="Times New Roman"/>
          <w:iCs/>
          <w:sz w:val="28"/>
          <w:szCs w:val="28"/>
        </w:rPr>
        <w:t xml:space="preserve"> из</w:t>
      </w:r>
      <w:r w:rsidRPr="005F3884">
        <w:rPr>
          <w:rFonts w:ascii="Times New Roman" w:hAnsi="Times New Roman" w:cs="Times New Roman"/>
          <w:iCs/>
          <w:sz w:val="28"/>
          <w:szCs w:val="28"/>
        </w:rPr>
        <w:t xml:space="preserve"> республиканского бюджета – </w:t>
      </w:r>
      <w:r w:rsidRPr="00552B93">
        <w:rPr>
          <w:rFonts w:ascii="Times New Roman" w:hAnsi="Times New Roman" w:cs="Times New Roman"/>
          <w:iCs/>
          <w:sz w:val="28"/>
          <w:szCs w:val="28"/>
        </w:rPr>
        <w:t>849,3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F3884">
        <w:rPr>
          <w:rFonts w:ascii="Times New Roman" w:hAnsi="Times New Roman" w:cs="Times New Roman"/>
          <w:iCs/>
          <w:sz w:val="28"/>
          <w:szCs w:val="28"/>
        </w:rPr>
        <w:t>тыс. руб.</w:t>
      </w:r>
      <w:r>
        <w:rPr>
          <w:rFonts w:ascii="Times New Roman" w:hAnsi="Times New Roman" w:cs="Times New Roman"/>
          <w:iCs/>
          <w:sz w:val="28"/>
          <w:szCs w:val="28"/>
        </w:rPr>
        <w:t>)</w:t>
      </w:r>
      <w:r w:rsidRPr="005F3884">
        <w:rPr>
          <w:rFonts w:ascii="Times New Roman" w:hAnsi="Times New Roman" w:cs="Times New Roman"/>
          <w:iCs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iCs/>
          <w:sz w:val="28"/>
          <w:szCs w:val="28"/>
        </w:rPr>
        <w:t>66,9 </w:t>
      </w:r>
      <w:r w:rsidRPr="005F3884">
        <w:rPr>
          <w:rFonts w:ascii="Times New Roman" w:hAnsi="Times New Roman" w:cs="Times New Roman"/>
          <w:iCs/>
          <w:sz w:val="28"/>
          <w:szCs w:val="28"/>
        </w:rPr>
        <w:t xml:space="preserve">% </w:t>
      </w:r>
      <w:r w:rsidRPr="00CC6486">
        <w:rPr>
          <w:rFonts w:ascii="Times New Roman" w:hAnsi="Times New Roman" w:cs="Times New Roman"/>
          <w:iCs/>
          <w:sz w:val="28"/>
          <w:szCs w:val="28"/>
        </w:rPr>
        <w:t>от предусмотренного объема финансирования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16BCD07C" w14:textId="13C605E4" w:rsidR="004C3170" w:rsidRPr="004B385A" w:rsidRDefault="004C3170" w:rsidP="004C3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85A">
        <w:rPr>
          <w:rFonts w:ascii="Times New Roman" w:hAnsi="Times New Roman" w:cs="Times New Roman"/>
          <w:sz w:val="28"/>
          <w:szCs w:val="28"/>
        </w:rPr>
        <w:t xml:space="preserve">Установленные проектом целевые показатели </w:t>
      </w:r>
      <w:r>
        <w:rPr>
          <w:rFonts w:ascii="Times New Roman" w:hAnsi="Times New Roman" w:cs="Times New Roman"/>
          <w:sz w:val="28"/>
          <w:szCs w:val="28"/>
        </w:rPr>
        <w:t xml:space="preserve">на 1 октября </w:t>
      </w:r>
      <w:r w:rsidRPr="004B385A">
        <w:rPr>
          <w:rFonts w:ascii="Times New Roman" w:hAnsi="Times New Roman" w:cs="Times New Roman"/>
          <w:sz w:val="28"/>
          <w:szCs w:val="28"/>
        </w:rPr>
        <w:t>текущего года достигли следующих значений:</w:t>
      </w:r>
    </w:p>
    <w:p w14:paraId="6496DF1D" w14:textId="1CCCD381" w:rsidR="004C3170" w:rsidRPr="004B385A" w:rsidRDefault="004C3170" w:rsidP="00081E23">
      <w:pPr>
        <w:pStyle w:val="a4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4B385A">
        <w:rPr>
          <w:rFonts w:ascii="Times New Roman" w:hAnsi="Times New Roman" w:cs="Times New Roman"/>
          <w:sz w:val="28"/>
          <w:szCs w:val="28"/>
        </w:rPr>
        <w:t>реализация проектов победителей Всероссийского конкурса лучших проектов создания комфортной среды в малых городах и исторических поселениях (нарастающим итогом)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85A">
        <w:rPr>
          <w:rFonts w:ascii="Times New Roman" w:hAnsi="Times New Roman" w:cs="Times New Roman"/>
          <w:sz w:val="28"/>
          <w:szCs w:val="28"/>
        </w:rPr>
        <w:t>- 2 ед. (при плане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85A">
        <w:rPr>
          <w:rFonts w:ascii="Times New Roman" w:hAnsi="Times New Roman" w:cs="Times New Roman"/>
          <w:sz w:val="28"/>
          <w:szCs w:val="28"/>
        </w:rPr>
        <w:t>не менее 3 ед., исполнение – 66,7 %);</w:t>
      </w:r>
    </w:p>
    <w:p w14:paraId="0AFA52F9" w14:textId="78F8691A" w:rsidR="004C3170" w:rsidRPr="004B385A" w:rsidRDefault="004C3170" w:rsidP="00081E23">
      <w:pPr>
        <w:pStyle w:val="a4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4B385A">
        <w:rPr>
          <w:rFonts w:ascii="Times New Roman" w:hAnsi="Times New Roman" w:cs="Times New Roman"/>
          <w:sz w:val="28"/>
          <w:szCs w:val="28"/>
        </w:rPr>
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 -0 % (при плане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85A">
        <w:rPr>
          <w:rFonts w:ascii="Times New Roman" w:hAnsi="Times New Roman" w:cs="Times New Roman"/>
          <w:sz w:val="28"/>
          <w:szCs w:val="28"/>
        </w:rPr>
        <w:t>90 %</w:t>
      </w:r>
      <w:r>
        <w:rPr>
          <w:rFonts w:ascii="Times New Roman" w:hAnsi="Times New Roman" w:cs="Times New Roman"/>
          <w:sz w:val="28"/>
          <w:szCs w:val="28"/>
        </w:rPr>
        <w:t>, исполнение – 0 %</w:t>
      </w:r>
      <w:r w:rsidRPr="004B385A">
        <w:rPr>
          <w:rFonts w:ascii="Times New Roman" w:hAnsi="Times New Roman" w:cs="Times New Roman"/>
          <w:sz w:val="28"/>
          <w:szCs w:val="28"/>
        </w:rPr>
        <w:t>);</w:t>
      </w:r>
    </w:p>
    <w:p w14:paraId="404DE277" w14:textId="2815E83A" w:rsidR="004C3170" w:rsidRPr="004B385A" w:rsidRDefault="004C3170" w:rsidP="00081E23">
      <w:pPr>
        <w:pStyle w:val="a4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4B385A">
        <w:rPr>
          <w:rFonts w:ascii="Times New Roman" w:hAnsi="Times New Roman" w:cs="Times New Roman"/>
          <w:sz w:val="28"/>
          <w:szCs w:val="28"/>
        </w:rPr>
        <w:t>количество городов с благоприятной городской средой–2 ед. (при плане - 2 ед., исполнение - 100% планового показателя);</w:t>
      </w:r>
    </w:p>
    <w:p w14:paraId="06F5B811" w14:textId="61928AF8" w:rsidR="004C3170" w:rsidRPr="004B385A" w:rsidRDefault="004C3170" w:rsidP="00081E23">
      <w:pPr>
        <w:pStyle w:val="a4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4B385A">
        <w:rPr>
          <w:rFonts w:ascii="Times New Roman" w:hAnsi="Times New Roman" w:cs="Times New Roman"/>
          <w:sz w:val="28"/>
          <w:szCs w:val="28"/>
        </w:rPr>
        <w:t>индекс качества городской среды – 170 (при плане – 177, исполнение -96</w:t>
      </w:r>
      <w:r>
        <w:rPr>
          <w:rFonts w:ascii="Times New Roman" w:hAnsi="Times New Roman" w:cs="Times New Roman"/>
          <w:sz w:val="28"/>
          <w:szCs w:val="28"/>
        </w:rPr>
        <w:t>,0 </w:t>
      </w:r>
      <w:r w:rsidRPr="004B385A">
        <w:rPr>
          <w:rFonts w:ascii="Times New Roman" w:hAnsi="Times New Roman" w:cs="Times New Roman"/>
          <w:sz w:val="28"/>
          <w:szCs w:val="28"/>
        </w:rPr>
        <w:t>%);</w:t>
      </w:r>
    </w:p>
    <w:p w14:paraId="1BA30692" w14:textId="2FAEDA98" w:rsidR="004C3170" w:rsidRPr="004B385A" w:rsidRDefault="004C3170" w:rsidP="00081E23">
      <w:pPr>
        <w:pStyle w:val="a4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4B385A">
        <w:rPr>
          <w:rFonts w:ascii="Times New Roman" w:hAnsi="Times New Roman" w:cs="Times New Roman"/>
          <w:sz w:val="28"/>
          <w:szCs w:val="28"/>
        </w:rPr>
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 – 25,12 % (при плане – 30 %, исполнение –83,7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B385A">
        <w:rPr>
          <w:rFonts w:ascii="Times New Roman" w:hAnsi="Times New Roman" w:cs="Times New Roman"/>
          <w:sz w:val="28"/>
          <w:szCs w:val="28"/>
        </w:rPr>
        <w:t>%);</w:t>
      </w:r>
    </w:p>
    <w:p w14:paraId="583FD0D3" w14:textId="6C898A7C" w:rsidR="004C3170" w:rsidRPr="00E944BA" w:rsidRDefault="004C3170" w:rsidP="00081E23">
      <w:pPr>
        <w:pStyle w:val="a4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4B385A">
        <w:rPr>
          <w:rFonts w:ascii="Times New Roman" w:hAnsi="Times New Roman" w:cs="Times New Roman"/>
          <w:sz w:val="28"/>
          <w:szCs w:val="28"/>
        </w:rPr>
        <w:t>доля городов с благоприятной средой от общего количества городов (индекс качества городской среды - выше 50%)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B385A">
        <w:rPr>
          <w:rFonts w:ascii="Times New Roman" w:hAnsi="Times New Roman" w:cs="Times New Roman"/>
          <w:sz w:val="28"/>
          <w:szCs w:val="28"/>
        </w:rPr>
        <w:t xml:space="preserve">40% </w:t>
      </w:r>
      <w:r>
        <w:rPr>
          <w:rFonts w:ascii="Times New Roman" w:hAnsi="Times New Roman" w:cs="Times New Roman"/>
          <w:sz w:val="28"/>
          <w:szCs w:val="28"/>
        </w:rPr>
        <w:t xml:space="preserve">(при плане – 40 %, исполнение - </w:t>
      </w:r>
      <w:r w:rsidRPr="00E944BA">
        <w:rPr>
          <w:rFonts w:ascii="Times New Roman" w:hAnsi="Times New Roman" w:cs="Times New Roman"/>
          <w:sz w:val="28"/>
          <w:szCs w:val="28"/>
        </w:rPr>
        <w:t>100%);</w:t>
      </w:r>
    </w:p>
    <w:p w14:paraId="233B1AED" w14:textId="5A31962D" w:rsidR="004C3170" w:rsidRPr="00E944BA" w:rsidRDefault="004C3170" w:rsidP="00081E23">
      <w:pPr>
        <w:pStyle w:val="a4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E944BA">
        <w:rPr>
          <w:rFonts w:ascii="Times New Roman" w:hAnsi="Times New Roman" w:cs="Times New Roman"/>
          <w:sz w:val="28"/>
          <w:szCs w:val="28"/>
        </w:rPr>
        <w:t>прирост среднего индекса качества городской среды по отношению к 2019 году - 21% (при плане – 26 %, исполнение 80,8 %);</w:t>
      </w:r>
    </w:p>
    <w:p w14:paraId="2D84BBA2" w14:textId="2F948AF0" w:rsidR="004C3170" w:rsidRPr="00E944BA" w:rsidRDefault="004C3170" w:rsidP="00081E23">
      <w:pPr>
        <w:pStyle w:val="a4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E944BA">
        <w:rPr>
          <w:rFonts w:ascii="Times New Roman" w:hAnsi="Times New Roman" w:cs="Times New Roman"/>
          <w:sz w:val="28"/>
          <w:szCs w:val="28"/>
        </w:rPr>
        <w:t>количество благоустроенных общественных территорий - 170 ед. (при плане – 189 ед., исполнение – 89,9 %).</w:t>
      </w:r>
    </w:p>
    <w:p w14:paraId="581EFEE8" w14:textId="77777777" w:rsidR="004C3170" w:rsidRDefault="004C3170" w:rsidP="004C31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944BA">
        <w:rPr>
          <w:rFonts w:ascii="Times New Roman" w:hAnsi="Times New Roman" w:cs="Times New Roman"/>
          <w:i/>
          <w:iCs/>
          <w:sz w:val="28"/>
          <w:szCs w:val="28"/>
        </w:rPr>
        <w:t xml:space="preserve">Учитывая низкий процент кассового исполнения, </w:t>
      </w:r>
      <w:r w:rsidRPr="00A97B84">
        <w:rPr>
          <w:rFonts w:ascii="Times New Roman" w:hAnsi="Times New Roman" w:cs="Times New Roman"/>
          <w:i/>
          <w:iCs/>
          <w:sz w:val="28"/>
          <w:szCs w:val="28"/>
        </w:rPr>
        <w:t>существуют риски неисполнения в срок мероприятий регионального проекта.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213FE457" w14:textId="77777777" w:rsidR="004C3170" w:rsidRPr="00E944BA" w:rsidRDefault="004C3170" w:rsidP="004F1DEE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944BA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«Чистая вода».</w:t>
      </w:r>
    </w:p>
    <w:p w14:paraId="2B27A4A4" w14:textId="790D0D7C" w:rsidR="004C3170" w:rsidRDefault="004C3170" w:rsidP="004C3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4BA">
        <w:rPr>
          <w:rFonts w:ascii="Times New Roman" w:hAnsi="Times New Roman" w:cs="Times New Roman"/>
          <w:sz w:val="28"/>
          <w:szCs w:val="28"/>
        </w:rPr>
        <w:t>В целях реализации регионального проекта заключено соглашение между Министерством строительства</w:t>
      </w:r>
      <w:r w:rsidRPr="00E944BA">
        <w:rPr>
          <w:rFonts w:ascii="Times New Roman" w:hAnsi="Times New Roman" w:cs="Times New Roman"/>
          <w:iCs/>
          <w:sz w:val="28"/>
          <w:szCs w:val="28"/>
        </w:rPr>
        <w:t xml:space="preserve"> жилищно-коммунального хозяйства</w:t>
      </w:r>
      <w:r w:rsidRPr="00E944BA">
        <w:rPr>
          <w:rFonts w:ascii="Times New Roman" w:hAnsi="Times New Roman" w:cs="Times New Roman"/>
          <w:sz w:val="28"/>
          <w:szCs w:val="28"/>
        </w:rPr>
        <w:t xml:space="preserve"> Российской Федерации и Правительством Республики Ингушетия. Общий объем бюджетных ассигнований на реализацию</w:t>
      </w:r>
      <w:r w:rsidRPr="004B385A">
        <w:rPr>
          <w:rFonts w:ascii="Times New Roman" w:hAnsi="Times New Roman" w:cs="Times New Roman"/>
          <w:sz w:val="28"/>
          <w:szCs w:val="28"/>
        </w:rPr>
        <w:t xml:space="preserve"> регионального проекта </w:t>
      </w:r>
      <w:r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Pr="004B385A">
        <w:rPr>
          <w:rFonts w:ascii="Times New Roman" w:hAnsi="Times New Roman" w:cs="Times New Roman"/>
          <w:sz w:val="28"/>
          <w:szCs w:val="28"/>
        </w:rPr>
        <w:lastRenderedPageBreak/>
        <w:t>предусмотрен в объеме 304 779,9 тыс. руб.</w:t>
      </w:r>
      <w:r w:rsidR="00EB2385">
        <w:rPr>
          <w:rFonts w:ascii="Times New Roman" w:hAnsi="Times New Roman" w:cs="Times New Roman"/>
          <w:sz w:val="28"/>
          <w:szCs w:val="28"/>
        </w:rPr>
        <w:t xml:space="preserve">, в том числе: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4B385A">
        <w:rPr>
          <w:rFonts w:ascii="Times New Roman" w:hAnsi="Times New Roman" w:cs="Times New Roman"/>
          <w:sz w:val="28"/>
          <w:szCs w:val="28"/>
        </w:rPr>
        <w:t xml:space="preserve"> федерального бюджета - 301 732,0 тыс. руб.,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Pr="004B385A">
        <w:rPr>
          <w:rFonts w:ascii="Times New Roman" w:hAnsi="Times New Roman" w:cs="Times New Roman"/>
          <w:sz w:val="28"/>
          <w:szCs w:val="28"/>
        </w:rPr>
        <w:t xml:space="preserve"> республиканского бюджета – 3 047,9 тыс. руб.</w:t>
      </w:r>
    </w:p>
    <w:p w14:paraId="2AE3E28C" w14:textId="04CB49C2" w:rsidR="004C3170" w:rsidRDefault="004C3170" w:rsidP="004C317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01795">
        <w:rPr>
          <w:rFonts w:ascii="Times New Roman" w:hAnsi="Times New Roman" w:cs="Times New Roman"/>
          <w:iCs/>
          <w:sz w:val="28"/>
          <w:szCs w:val="28"/>
        </w:rPr>
        <w:t xml:space="preserve">По </w:t>
      </w:r>
      <w:r>
        <w:rPr>
          <w:rFonts w:ascii="Times New Roman" w:hAnsi="Times New Roman" w:cs="Times New Roman"/>
          <w:iCs/>
          <w:sz w:val="28"/>
          <w:szCs w:val="28"/>
        </w:rPr>
        <w:t xml:space="preserve">состоянию на 1 октября 2024 году </w:t>
      </w:r>
      <w:r w:rsidRPr="00001795">
        <w:rPr>
          <w:rFonts w:ascii="Times New Roman" w:hAnsi="Times New Roman" w:cs="Times New Roman"/>
          <w:iCs/>
          <w:sz w:val="28"/>
          <w:szCs w:val="28"/>
        </w:rPr>
        <w:t>указанные средства профинансированы в полном объеме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0376ECD4" w14:textId="77777777" w:rsidR="004C3170" w:rsidRPr="004B385A" w:rsidRDefault="004C3170" w:rsidP="004C3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Pr="004B385A">
        <w:rPr>
          <w:rFonts w:ascii="Times New Roman" w:hAnsi="Times New Roman" w:cs="Times New Roman"/>
          <w:iCs/>
          <w:sz w:val="28"/>
          <w:szCs w:val="28"/>
        </w:rPr>
        <w:t xml:space="preserve">кассовое исполнение </w:t>
      </w:r>
      <w:r w:rsidRPr="004B385A">
        <w:rPr>
          <w:rFonts w:ascii="Times New Roman" w:hAnsi="Times New Roman" w:cs="Times New Roman"/>
          <w:sz w:val="28"/>
          <w:szCs w:val="28"/>
        </w:rPr>
        <w:t xml:space="preserve">проекта составило </w:t>
      </w:r>
      <w:r>
        <w:rPr>
          <w:rFonts w:ascii="Times New Roman" w:hAnsi="Times New Roman" w:cs="Times New Roman"/>
          <w:sz w:val="28"/>
          <w:szCs w:val="28"/>
        </w:rPr>
        <w:t>113 812,0</w:t>
      </w:r>
      <w:r w:rsidRPr="004B385A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(из</w:t>
      </w:r>
      <w:r w:rsidRPr="004B385A">
        <w:rPr>
          <w:rFonts w:ascii="Times New Roman" w:hAnsi="Times New Roman" w:cs="Times New Roman"/>
          <w:sz w:val="28"/>
          <w:szCs w:val="28"/>
        </w:rPr>
        <w:t xml:space="preserve"> федерального бюджета – </w:t>
      </w:r>
      <w:r>
        <w:rPr>
          <w:rFonts w:ascii="Times New Roman" w:hAnsi="Times New Roman" w:cs="Times New Roman"/>
          <w:sz w:val="28"/>
          <w:szCs w:val="28"/>
        </w:rPr>
        <w:t>112 670,0</w:t>
      </w:r>
      <w:r w:rsidRPr="004B385A">
        <w:rPr>
          <w:rFonts w:ascii="Times New Roman" w:hAnsi="Times New Roman" w:cs="Times New Roman"/>
          <w:sz w:val="28"/>
          <w:szCs w:val="28"/>
        </w:rPr>
        <w:t xml:space="preserve"> тыс. руб.,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Pr="004B385A">
        <w:rPr>
          <w:rFonts w:ascii="Times New Roman" w:hAnsi="Times New Roman" w:cs="Times New Roman"/>
          <w:sz w:val="28"/>
          <w:szCs w:val="28"/>
        </w:rPr>
        <w:t xml:space="preserve"> республиканского бюджета – </w:t>
      </w:r>
      <w:r>
        <w:rPr>
          <w:rFonts w:ascii="Times New Roman" w:hAnsi="Times New Roman" w:cs="Times New Roman"/>
          <w:sz w:val="28"/>
          <w:szCs w:val="28"/>
        </w:rPr>
        <w:t>1 142,0</w:t>
      </w:r>
      <w:r w:rsidRPr="004B385A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B385A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37,4 </w:t>
      </w:r>
      <w:r w:rsidRPr="004B385A">
        <w:rPr>
          <w:rFonts w:ascii="Times New Roman" w:hAnsi="Times New Roman" w:cs="Times New Roman"/>
          <w:sz w:val="28"/>
          <w:szCs w:val="28"/>
        </w:rPr>
        <w:t xml:space="preserve">% </w:t>
      </w:r>
      <w:r w:rsidRPr="00140CD6">
        <w:rPr>
          <w:rFonts w:ascii="Times New Roman" w:hAnsi="Times New Roman" w:cs="Times New Roman"/>
          <w:sz w:val="28"/>
          <w:szCs w:val="28"/>
        </w:rPr>
        <w:t>от предусмотренного объема финансирования</w:t>
      </w:r>
      <w:r w:rsidRPr="004B385A">
        <w:rPr>
          <w:rFonts w:ascii="Times New Roman" w:hAnsi="Times New Roman" w:cs="Times New Roman"/>
          <w:sz w:val="28"/>
          <w:szCs w:val="28"/>
        </w:rPr>
        <w:t>.</w:t>
      </w:r>
    </w:p>
    <w:p w14:paraId="04683DF0" w14:textId="77777777" w:rsidR="004C3170" w:rsidRPr="004B385A" w:rsidRDefault="004C3170" w:rsidP="004C3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85A">
        <w:rPr>
          <w:rStyle w:val="fontstyle01"/>
          <w:color w:val="auto"/>
          <w:sz w:val="28"/>
          <w:szCs w:val="28"/>
        </w:rPr>
        <w:t xml:space="preserve">На отчетную дату </w:t>
      </w:r>
      <w:r w:rsidRPr="004B385A">
        <w:rPr>
          <w:rFonts w:ascii="Times New Roman" w:hAnsi="Times New Roman" w:cs="Times New Roman"/>
          <w:sz w:val="28"/>
          <w:szCs w:val="28"/>
        </w:rPr>
        <w:t>исполнение целевых показателей регионального проекта сложилось на следующем уровне:</w:t>
      </w:r>
    </w:p>
    <w:p w14:paraId="2E1CC727" w14:textId="20280E0F" w:rsidR="004C3170" w:rsidRPr="00CC6486" w:rsidRDefault="004C3170" w:rsidP="009014BD">
      <w:pPr>
        <w:pStyle w:val="a4"/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85A">
        <w:rPr>
          <w:rFonts w:ascii="Times New Roman" w:hAnsi="Times New Roman" w:cs="Times New Roman"/>
          <w:sz w:val="28"/>
          <w:szCs w:val="28"/>
        </w:rPr>
        <w:t xml:space="preserve">доля населения Российской Федерации, обеспеченного качественной питьевой водой </w:t>
      </w:r>
      <w:r w:rsidRPr="00CC6486">
        <w:rPr>
          <w:rFonts w:ascii="Times New Roman" w:hAnsi="Times New Roman" w:cs="Times New Roman"/>
          <w:sz w:val="28"/>
          <w:szCs w:val="28"/>
        </w:rPr>
        <w:t xml:space="preserve">из систем централизованного водоснабжения </w:t>
      </w:r>
      <w:r>
        <w:rPr>
          <w:rFonts w:ascii="Times New Roman" w:hAnsi="Times New Roman" w:cs="Times New Roman"/>
          <w:sz w:val="28"/>
          <w:szCs w:val="28"/>
        </w:rPr>
        <w:t>– 79,0</w:t>
      </w:r>
      <w:r w:rsidRPr="00CC6486">
        <w:rPr>
          <w:rFonts w:ascii="Times New Roman" w:hAnsi="Times New Roman" w:cs="Times New Roman"/>
          <w:sz w:val="28"/>
          <w:szCs w:val="28"/>
        </w:rPr>
        <w:t xml:space="preserve"> % (план - 78,9 %, исполнение – </w:t>
      </w:r>
      <w:r>
        <w:rPr>
          <w:rFonts w:ascii="Times New Roman" w:hAnsi="Times New Roman" w:cs="Times New Roman"/>
          <w:sz w:val="28"/>
          <w:szCs w:val="28"/>
        </w:rPr>
        <w:t>100,1</w:t>
      </w:r>
      <w:r w:rsidRPr="00CC6486">
        <w:rPr>
          <w:rFonts w:ascii="Times New Roman" w:hAnsi="Times New Roman" w:cs="Times New Roman"/>
          <w:sz w:val="28"/>
          <w:szCs w:val="28"/>
        </w:rPr>
        <w:t> %);</w:t>
      </w:r>
    </w:p>
    <w:p w14:paraId="2110E807" w14:textId="6BC078DA" w:rsidR="004C3170" w:rsidRPr="00E944BA" w:rsidRDefault="004C3170" w:rsidP="009014BD">
      <w:pPr>
        <w:pStyle w:val="a4"/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86">
        <w:rPr>
          <w:rFonts w:ascii="Times New Roman" w:hAnsi="Times New Roman" w:cs="Times New Roman"/>
          <w:sz w:val="28"/>
          <w:szCs w:val="28"/>
        </w:rPr>
        <w:t xml:space="preserve">доля городского населения Российской Федерации, обеспеченного качественной </w:t>
      </w:r>
      <w:r w:rsidRPr="00E944BA">
        <w:rPr>
          <w:rFonts w:ascii="Times New Roman" w:hAnsi="Times New Roman" w:cs="Times New Roman"/>
          <w:sz w:val="28"/>
          <w:szCs w:val="28"/>
        </w:rPr>
        <w:t>питьевой водой из систем централизованного водоснабжения –86 % (план – 84 %, исполнение – 102,4%);</w:t>
      </w:r>
    </w:p>
    <w:p w14:paraId="20A22B9D" w14:textId="516C9CE6" w:rsidR="004C3170" w:rsidRPr="00E944BA" w:rsidRDefault="004C3170" w:rsidP="009014BD">
      <w:pPr>
        <w:pStyle w:val="a4"/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4BA">
        <w:rPr>
          <w:rFonts w:ascii="Times New Roman" w:hAnsi="Times New Roman" w:cs="Times New Roman"/>
          <w:sz w:val="28"/>
          <w:szCs w:val="28"/>
        </w:rPr>
        <w:t>количество построенных и реконструированных объектов питьевого водоснабжения и водоподготовки, предусмотренных региональными программами - 9 ед. (план – 9 ед., исполнение – 100</w:t>
      </w:r>
      <w:r w:rsidR="009014BD">
        <w:rPr>
          <w:rFonts w:ascii="Times New Roman" w:hAnsi="Times New Roman" w:cs="Times New Roman"/>
          <w:sz w:val="28"/>
          <w:szCs w:val="28"/>
        </w:rPr>
        <w:t>,0</w:t>
      </w:r>
      <w:r w:rsidRPr="00E944BA">
        <w:rPr>
          <w:rFonts w:ascii="Times New Roman" w:hAnsi="Times New Roman" w:cs="Times New Roman"/>
          <w:sz w:val="28"/>
          <w:szCs w:val="28"/>
        </w:rPr>
        <w:t> %).</w:t>
      </w:r>
    </w:p>
    <w:p w14:paraId="086FDC10" w14:textId="77777777" w:rsidR="004C3170" w:rsidRDefault="004C3170" w:rsidP="004C3170">
      <w:pPr>
        <w:tabs>
          <w:tab w:val="left" w:pos="993"/>
        </w:tabs>
        <w:spacing w:after="0" w:line="240" w:lineRule="auto"/>
        <w:ind w:firstLine="75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944BA">
        <w:rPr>
          <w:rFonts w:ascii="Times New Roman" w:hAnsi="Times New Roman" w:cs="Times New Roman"/>
          <w:i/>
          <w:iCs/>
          <w:sz w:val="28"/>
          <w:szCs w:val="28"/>
        </w:rPr>
        <w:t xml:space="preserve">Учитывая низкий процент кассового исполнения, </w:t>
      </w:r>
      <w:r w:rsidRPr="00A97B84">
        <w:rPr>
          <w:rFonts w:ascii="Times New Roman" w:hAnsi="Times New Roman" w:cs="Times New Roman"/>
          <w:i/>
          <w:iCs/>
          <w:sz w:val="28"/>
          <w:szCs w:val="28"/>
        </w:rPr>
        <w:t>существуют риски неисполнения в срок мероприятий регионального проекта.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465A03DD" w14:textId="77777777" w:rsidR="004C3170" w:rsidRDefault="004C3170" w:rsidP="004C3170">
      <w:pPr>
        <w:tabs>
          <w:tab w:val="left" w:pos="993"/>
        </w:tabs>
        <w:spacing w:after="0" w:line="240" w:lineRule="auto"/>
        <w:ind w:firstLine="75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6531C04" w14:textId="72A11FAC" w:rsidR="004C3170" w:rsidRPr="009014BD" w:rsidRDefault="004C3170" w:rsidP="004C3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4BD">
        <w:rPr>
          <w:rFonts w:ascii="Times New Roman" w:hAnsi="Times New Roman" w:cs="Times New Roman"/>
          <w:b/>
          <w:sz w:val="28"/>
          <w:szCs w:val="28"/>
        </w:rPr>
        <w:t xml:space="preserve">Национальный </w:t>
      </w:r>
      <w:r w:rsidR="009014BD" w:rsidRPr="009014BD">
        <w:rPr>
          <w:rFonts w:ascii="Times New Roman" w:hAnsi="Times New Roman" w:cs="Times New Roman"/>
          <w:b/>
          <w:sz w:val="28"/>
          <w:szCs w:val="28"/>
        </w:rPr>
        <w:t>проект «</w:t>
      </w:r>
      <w:r w:rsidRPr="009014BD">
        <w:rPr>
          <w:rFonts w:ascii="Times New Roman" w:hAnsi="Times New Roman" w:cs="Times New Roman"/>
          <w:b/>
          <w:sz w:val="28"/>
          <w:szCs w:val="28"/>
        </w:rPr>
        <w:t>Культура»</w:t>
      </w:r>
    </w:p>
    <w:p w14:paraId="3D667A0E" w14:textId="1C1F8B97" w:rsidR="004C3170" w:rsidRDefault="004C3170" w:rsidP="004C3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«Культура» в Республике Ингушетия </w:t>
      </w:r>
      <w:r w:rsidR="00EB690D">
        <w:rPr>
          <w:rFonts w:ascii="Times New Roman" w:hAnsi="Times New Roman" w:cs="Times New Roman"/>
          <w:sz w:val="28"/>
          <w:szCs w:val="28"/>
        </w:rPr>
        <w:t xml:space="preserve">реализуются </w:t>
      </w:r>
      <w:r>
        <w:rPr>
          <w:rFonts w:ascii="Times New Roman" w:hAnsi="Times New Roman" w:cs="Times New Roman"/>
          <w:sz w:val="28"/>
          <w:szCs w:val="28"/>
        </w:rPr>
        <w:t>3 региональных проекта:</w:t>
      </w:r>
    </w:p>
    <w:p w14:paraId="08436A1B" w14:textId="77777777" w:rsidR="004C3170" w:rsidRPr="00C3773F" w:rsidRDefault="004C3170" w:rsidP="00EB690D">
      <w:pPr>
        <w:pStyle w:val="a4"/>
        <w:numPr>
          <w:ilvl w:val="0"/>
          <w:numId w:val="1"/>
        </w:numPr>
        <w:spacing w:after="0" w:line="240" w:lineRule="auto"/>
        <w:ind w:left="928" w:hanging="21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773F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«Культурная среда».</w:t>
      </w:r>
    </w:p>
    <w:p w14:paraId="1D4A3B4B" w14:textId="0A0FFEDD" w:rsidR="004C3170" w:rsidRDefault="004C3170" w:rsidP="004C3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EB690D">
        <w:rPr>
          <w:rFonts w:ascii="Times New Roman" w:hAnsi="Times New Roman" w:cs="Times New Roman"/>
          <w:sz w:val="28"/>
          <w:szCs w:val="28"/>
        </w:rPr>
        <w:t>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проекта Министерством культуры Российской Федерации с Правительством Республики Ингушетия заключены</w:t>
      </w:r>
      <w:r w:rsidR="00EB690D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EB690D" w:rsidRPr="00EB690D">
        <w:rPr>
          <w:rFonts w:ascii="Times New Roman" w:hAnsi="Times New Roman" w:cs="Times New Roman"/>
          <w:sz w:val="28"/>
          <w:szCs w:val="28"/>
        </w:rPr>
        <w:t xml:space="preserve"> </w:t>
      </w:r>
      <w:r w:rsidR="00EB690D">
        <w:rPr>
          <w:rFonts w:ascii="Times New Roman" w:hAnsi="Times New Roman" w:cs="Times New Roman"/>
          <w:sz w:val="28"/>
          <w:szCs w:val="28"/>
        </w:rPr>
        <w:t>о</w:t>
      </w:r>
      <w:r w:rsidR="00EB690D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 субсидии из федерального бюджета бюджету Республики Ингушетия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3CA9CF0" w14:textId="5CC095FF" w:rsidR="004C3170" w:rsidRDefault="004C3170" w:rsidP="00EB6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27.12.2023 г. № 054-09-2024-747 в целях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расходов на развитие </w:t>
      </w:r>
      <w:r>
        <w:rPr>
          <w:rFonts w:ascii="Times New Roman" w:hAnsi="Times New Roman" w:cs="Times New Roman"/>
          <w:color w:val="000000"/>
          <w:sz w:val="28"/>
        </w:rPr>
        <w:t>сети учреждений культурно-досугового типа и на реконструкцию и капитальный ремонт региональных и</w:t>
      </w:r>
      <w:r w:rsidR="00EB690D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муниципальных театров </w:t>
      </w:r>
      <w:r>
        <w:rPr>
          <w:rFonts w:ascii="Times New Roman" w:hAnsi="Times New Roman" w:cs="Times New Roman"/>
          <w:sz w:val="28"/>
          <w:szCs w:val="28"/>
        </w:rPr>
        <w:t>в сумме 75</w:t>
      </w:r>
      <w:r w:rsidR="00EB690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083,3 тыс. руб.</w:t>
      </w:r>
      <w:r w:rsidR="00EB690D">
        <w:rPr>
          <w:rFonts w:ascii="Times New Roman" w:hAnsi="Times New Roman" w:cs="Times New Roman"/>
          <w:sz w:val="28"/>
          <w:szCs w:val="28"/>
        </w:rPr>
        <w:t>, в том числе: 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бюджета – 71</w:t>
      </w:r>
      <w:r w:rsidR="00EB690D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328,9 тыс. руб., </w:t>
      </w:r>
      <w:r>
        <w:rPr>
          <w:rFonts w:ascii="Times New Roman" w:hAnsi="Times New Roman" w:cs="Times New Roman"/>
          <w:sz w:val="28"/>
          <w:szCs w:val="28"/>
        </w:rPr>
        <w:t>из республиканского бюджета – 3 754,4 тыс. руб.</w:t>
      </w:r>
      <w:r w:rsidR="00EB690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текущем году предусмотрено строительство дома культуры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Джейрах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капитальный ремонт дома культуры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Верхние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Ачалуки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капитальный ремонт ГБУ «Центра театра, кино и креативных индустрий». </w:t>
      </w:r>
    </w:p>
    <w:p w14:paraId="7D94ACC6" w14:textId="66B5E066" w:rsidR="004C3170" w:rsidRPr="00E128CB" w:rsidRDefault="00EB690D" w:rsidP="00E128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4C3170">
        <w:rPr>
          <w:rFonts w:ascii="Times New Roman" w:hAnsi="Times New Roman" w:cs="Times New Roman"/>
          <w:sz w:val="28"/>
          <w:szCs w:val="28"/>
        </w:rPr>
        <w:t xml:space="preserve">актическое финансирование в рамках указанного Соглашения по состоянию </w:t>
      </w:r>
      <w:r w:rsidR="004C3170" w:rsidRPr="00873380">
        <w:rPr>
          <w:rFonts w:ascii="Times New Roman" w:hAnsi="Times New Roman" w:cs="Times New Roman"/>
          <w:sz w:val="28"/>
          <w:szCs w:val="28"/>
        </w:rPr>
        <w:t xml:space="preserve">на </w:t>
      </w:r>
      <w:r w:rsidR="004C3170">
        <w:rPr>
          <w:rFonts w:ascii="Times New Roman" w:hAnsi="Times New Roman" w:cs="Times New Roman"/>
          <w:sz w:val="28"/>
          <w:szCs w:val="28"/>
        </w:rPr>
        <w:t>01</w:t>
      </w:r>
      <w:r w:rsidR="004C3170" w:rsidRPr="00873380">
        <w:rPr>
          <w:rFonts w:ascii="Times New Roman" w:hAnsi="Times New Roman" w:cs="Times New Roman"/>
          <w:sz w:val="28"/>
          <w:szCs w:val="28"/>
        </w:rPr>
        <w:t>.</w:t>
      </w:r>
      <w:r w:rsidR="004C3170">
        <w:rPr>
          <w:rFonts w:ascii="Times New Roman" w:hAnsi="Times New Roman" w:cs="Times New Roman"/>
          <w:sz w:val="28"/>
          <w:szCs w:val="28"/>
        </w:rPr>
        <w:t>10</w:t>
      </w:r>
      <w:r w:rsidR="004C3170" w:rsidRPr="00873380">
        <w:rPr>
          <w:rFonts w:ascii="Times New Roman" w:hAnsi="Times New Roman" w:cs="Times New Roman"/>
          <w:sz w:val="28"/>
          <w:szCs w:val="28"/>
        </w:rPr>
        <w:t xml:space="preserve">.2024 года составило </w:t>
      </w:r>
      <w:r w:rsidR="004C3170">
        <w:rPr>
          <w:rFonts w:ascii="Times New Roman" w:hAnsi="Times New Roman" w:cs="Times New Roman"/>
          <w:sz w:val="28"/>
          <w:szCs w:val="28"/>
        </w:rPr>
        <w:t>75 083,3</w:t>
      </w:r>
      <w:r w:rsidR="004C3170" w:rsidRPr="00873380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, в том числе: </w:t>
      </w:r>
      <w:r w:rsidR="004C3170" w:rsidRPr="00437D79">
        <w:rPr>
          <w:rFonts w:ascii="Times New Roman" w:hAnsi="Times New Roman" w:cs="Times New Roman"/>
          <w:sz w:val="28"/>
          <w:szCs w:val="28"/>
        </w:rPr>
        <w:t>из федерального бюджета – 71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C3170" w:rsidRPr="00437D79">
        <w:rPr>
          <w:rFonts w:ascii="Times New Roman" w:hAnsi="Times New Roman" w:cs="Times New Roman"/>
          <w:sz w:val="28"/>
          <w:szCs w:val="28"/>
        </w:rPr>
        <w:t>328,9 тыс. руб.</w:t>
      </w:r>
      <w:r w:rsidR="004C3170">
        <w:rPr>
          <w:rFonts w:ascii="Times New Roman" w:hAnsi="Times New Roman" w:cs="Times New Roman"/>
          <w:sz w:val="28"/>
          <w:szCs w:val="28"/>
        </w:rPr>
        <w:t>,</w:t>
      </w:r>
      <w:r w:rsidR="004C3170" w:rsidRPr="00437D79">
        <w:rPr>
          <w:rFonts w:ascii="Times New Roman" w:hAnsi="Times New Roman" w:cs="Times New Roman"/>
          <w:sz w:val="28"/>
          <w:szCs w:val="28"/>
        </w:rPr>
        <w:t xml:space="preserve"> из республиканского бюджета – 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C3170" w:rsidRPr="00437D79">
        <w:rPr>
          <w:rFonts w:ascii="Times New Roman" w:hAnsi="Times New Roman" w:cs="Times New Roman"/>
          <w:sz w:val="28"/>
          <w:szCs w:val="28"/>
        </w:rPr>
        <w:t xml:space="preserve">754,4 тыс. руб. </w:t>
      </w:r>
      <w:r w:rsidR="004C3170" w:rsidRPr="00873380">
        <w:rPr>
          <w:rFonts w:ascii="Times New Roman" w:hAnsi="Times New Roman" w:cs="Times New Roman"/>
          <w:sz w:val="28"/>
          <w:szCs w:val="28"/>
        </w:rPr>
        <w:t xml:space="preserve">Кассовое исполнение </w:t>
      </w:r>
      <w:r>
        <w:rPr>
          <w:rFonts w:ascii="Times New Roman" w:hAnsi="Times New Roman" w:cs="Times New Roman"/>
          <w:sz w:val="28"/>
          <w:szCs w:val="28"/>
        </w:rPr>
        <w:t>сложилось</w:t>
      </w:r>
      <w:r w:rsidR="004C3170">
        <w:rPr>
          <w:rFonts w:ascii="Times New Roman" w:hAnsi="Times New Roman" w:cs="Times New Roman"/>
          <w:sz w:val="28"/>
          <w:szCs w:val="28"/>
        </w:rPr>
        <w:t xml:space="preserve"> на 01.10.2024 года </w:t>
      </w:r>
      <w:r>
        <w:rPr>
          <w:rFonts w:ascii="Times New Roman" w:hAnsi="Times New Roman" w:cs="Times New Roman"/>
          <w:sz w:val="28"/>
          <w:szCs w:val="28"/>
        </w:rPr>
        <w:t>на уровне</w:t>
      </w:r>
      <w:r w:rsidR="004C3170">
        <w:rPr>
          <w:rFonts w:ascii="Times New Roman" w:hAnsi="Times New Roman" w:cs="Times New Roman"/>
          <w:sz w:val="28"/>
          <w:szCs w:val="28"/>
        </w:rPr>
        <w:t xml:space="preserve"> 32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C3170">
        <w:rPr>
          <w:rFonts w:ascii="Times New Roman" w:hAnsi="Times New Roman" w:cs="Times New Roman"/>
          <w:sz w:val="28"/>
          <w:szCs w:val="28"/>
        </w:rPr>
        <w:t>575,0 тыс. руб. (из федерального бюджета – 30 946,2 тыс. руб., из республиканского бюджета – 1 628,8 тыс. руб.)</w:t>
      </w:r>
      <w:r>
        <w:rPr>
          <w:rFonts w:ascii="Times New Roman" w:hAnsi="Times New Roman" w:cs="Times New Roman"/>
          <w:sz w:val="28"/>
          <w:szCs w:val="28"/>
        </w:rPr>
        <w:t xml:space="preserve"> или 43,4 % от предусмотренного годового финансирования</w:t>
      </w:r>
      <w:r w:rsidR="004C3170">
        <w:rPr>
          <w:rFonts w:ascii="Times New Roman" w:hAnsi="Times New Roman" w:cs="Times New Roman"/>
          <w:sz w:val="28"/>
          <w:szCs w:val="28"/>
        </w:rPr>
        <w:t>.</w:t>
      </w:r>
    </w:p>
    <w:p w14:paraId="3597B285" w14:textId="2D5BEE51" w:rsidR="001E3EE3" w:rsidRPr="00E128CB" w:rsidRDefault="004C3170" w:rsidP="00E128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D79">
        <w:rPr>
          <w:rFonts w:ascii="Times New Roman" w:hAnsi="Times New Roman" w:cs="Times New Roman"/>
          <w:sz w:val="28"/>
          <w:szCs w:val="28"/>
        </w:rPr>
        <w:lastRenderedPageBreak/>
        <w:t>По информации Министерства культуры Республики Ингушетия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8CB">
        <w:rPr>
          <w:rFonts w:ascii="Times New Roman" w:hAnsi="Times New Roman" w:cs="Times New Roman"/>
          <w:sz w:val="28"/>
          <w:szCs w:val="28"/>
        </w:rPr>
        <w:t>на 1 октября</w:t>
      </w:r>
      <w:r w:rsidR="00EB69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2024 года </w:t>
      </w:r>
      <w:r w:rsidR="00E128CB">
        <w:rPr>
          <w:rFonts w:ascii="Times New Roman" w:hAnsi="Times New Roman" w:cs="Times New Roman"/>
          <w:sz w:val="28"/>
          <w:szCs w:val="28"/>
        </w:rPr>
        <w:t>техническая готовность указанных объектов составляет от 79 % до 100,0%.</w:t>
      </w:r>
    </w:p>
    <w:p w14:paraId="69F5076F" w14:textId="03BBDD06" w:rsidR="004C3170" w:rsidRPr="00E128CB" w:rsidRDefault="004C3170" w:rsidP="00E128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27.12.2023 г.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054-09-2024-1004 в целях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расходов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000000"/>
          <w:sz w:val="28"/>
        </w:rPr>
        <w:t xml:space="preserve">а создание модельных муниципальных библиотек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(переоснащение Библиотеки-филиала №3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Аршты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28CB">
        <w:rPr>
          <w:rFonts w:ascii="Times New Roman" w:hAnsi="Times New Roman" w:cs="Times New Roman"/>
          <w:color w:val="000000"/>
          <w:sz w:val="28"/>
          <w:szCs w:val="28"/>
        </w:rPr>
        <w:t>МКУ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«Централизованная библиотечная система Сунженского района»)</w:t>
      </w:r>
      <w:r w:rsidR="00E128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bookmarkStart w:id="4" w:name="_Hlk180059873"/>
      <w:r>
        <w:rPr>
          <w:rFonts w:ascii="Times New Roman" w:hAnsi="Times New Roman" w:cs="Times New Roman"/>
          <w:sz w:val="28"/>
          <w:szCs w:val="28"/>
        </w:rPr>
        <w:t>8</w:t>
      </w:r>
      <w:r w:rsidR="00E128C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000,0 </w:t>
      </w:r>
      <w:bookmarkEnd w:id="4"/>
      <w:r>
        <w:rPr>
          <w:rFonts w:ascii="Times New Roman" w:hAnsi="Times New Roman" w:cs="Times New Roman"/>
          <w:sz w:val="28"/>
          <w:szCs w:val="28"/>
        </w:rPr>
        <w:t>тыс. руб.</w:t>
      </w:r>
      <w:r w:rsidR="00E128CB">
        <w:rPr>
          <w:rFonts w:ascii="Times New Roman" w:hAnsi="Times New Roman" w:cs="Times New Roman"/>
          <w:sz w:val="28"/>
          <w:szCs w:val="28"/>
        </w:rPr>
        <w:t xml:space="preserve">, в том числе: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бюджета </w:t>
      </w:r>
      <w:r>
        <w:rPr>
          <w:rFonts w:ascii="Times New Roman" w:hAnsi="Times New Roman" w:cs="Times New Roman"/>
          <w:sz w:val="28"/>
          <w:szCs w:val="28"/>
        </w:rPr>
        <w:t>– 7</w:t>
      </w:r>
      <w:r w:rsidR="00E128C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920,0 тыс. руб., из республиканского бюджета – 80,0 тыс. руб.</w:t>
      </w:r>
    </w:p>
    <w:p w14:paraId="7AAD2524" w14:textId="67F617AA" w:rsidR="00EB3966" w:rsidRPr="00EB3966" w:rsidRDefault="004C3170" w:rsidP="00EB3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966">
        <w:rPr>
          <w:rFonts w:ascii="Times New Roman" w:hAnsi="Times New Roman" w:cs="Times New Roman"/>
          <w:sz w:val="28"/>
          <w:szCs w:val="28"/>
        </w:rPr>
        <w:t xml:space="preserve">По </w:t>
      </w:r>
      <w:r w:rsidR="00E128CB" w:rsidRPr="00EB3966">
        <w:rPr>
          <w:rFonts w:ascii="Times New Roman" w:hAnsi="Times New Roman" w:cs="Times New Roman"/>
          <w:sz w:val="28"/>
          <w:szCs w:val="28"/>
        </w:rPr>
        <w:t>результатам 9 месяцев 2024 года</w:t>
      </w:r>
      <w:r w:rsidR="00EB3966" w:rsidRPr="00EB3966">
        <w:rPr>
          <w:rFonts w:ascii="Times New Roman" w:hAnsi="Times New Roman" w:cs="Times New Roman"/>
          <w:sz w:val="28"/>
          <w:szCs w:val="28"/>
        </w:rPr>
        <w:t xml:space="preserve"> </w:t>
      </w:r>
      <w:r w:rsidR="00EB3966" w:rsidRPr="00EB3966">
        <w:rPr>
          <w:rFonts w:ascii="Times New Roman" w:hAnsi="Times New Roman" w:cs="Times New Roman"/>
          <w:sz w:val="28"/>
          <w:szCs w:val="28"/>
        </w:rPr>
        <w:t>фактическое финансирование и кассовое исполнение сложилось на уровне 8 000,0 тыс. руб. или 100,0 % от предусмотренного финансирования</w:t>
      </w:r>
      <w:r w:rsidR="00EB3966" w:rsidRPr="00EB3966">
        <w:rPr>
          <w:rFonts w:ascii="Times New Roman" w:hAnsi="Times New Roman" w:cs="Times New Roman"/>
          <w:sz w:val="28"/>
          <w:szCs w:val="28"/>
        </w:rPr>
        <w:t>.</w:t>
      </w:r>
    </w:p>
    <w:p w14:paraId="18F24AFA" w14:textId="4445F913" w:rsidR="004C3170" w:rsidRPr="00EB3966" w:rsidRDefault="004C3170" w:rsidP="00EB396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27.12.2023 г.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054-09-2024-897 в целях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расходов </w:t>
      </w:r>
      <w:r>
        <w:rPr>
          <w:rFonts w:ascii="Times New Roman" w:hAnsi="Times New Roman" w:cs="Times New Roman"/>
          <w:sz w:val="28"/>
          <w:szCs w:val="28"/>
        </w:rPr>
        <w:t>на поддержку отрасли культуры (</w:t>
      </w:r>
      <w:r>
        <w:rPr>
          <w:rFonts w:ascii="Times New Roman" w:hAnsi="Times New Roman" w:cs="Times New Roman"/>
          <w:color w:val="000000"/>
          <w:sz w:val="28"/>
          <w:szCs w:val="28"/>
        </w:rPr>
        <w:t>оснащение музыкальными инструментами, оборудованием и учебными материалами ГК ПОУ «Государственный колледж искусств Республики Ингушетия»)</w:t>
      </w:r>
      <w:r w:rsidR="00EB39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</w:t>
      </w:r>
      <w:r w:rsidR="00EB3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B396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212,2 тыс. руб.</w:t>
      </w:r>
      <w:r w:rsidR="00EB3966">
        <w:rPr>
          <w:rFonts w:ascii="Times New Roman" w:hAnsi="Times New Roman" w:cs="Times New Roman"/>
          <w:sz w:val="28"/>
          <w:szCs w:val="28"/>
        </w:rPr>
        <w:t xml:space="preserve">, в том числе: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бюджета </w:t>
      </w:r>
      <w:r>
        <w:rPr>
          <w:rFonts w:ascii="Times New Roman" w:hAnsi="Times New Roman" w:cs="Times New Roman"/>
          <w:sz w:val="28"/>
          <w:szCs w:val="28"/>
        </w:rPr>
        <w:t>– 2</w:t>
      </w:r>
      <w:r w:rsidR="00EB396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190,1 тыс. руб., из республиканского бюджета – 22,1 тыс. руб.</w:t>
      </w:r>
    </w:p>
    <w:p w14:paraId="1B0F956C" w14:textId="4B65449A" w:rsidR="004C3170" w:rsidRDefault="00EB3966" w:rsidP="00EB3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 октября 2024 года </w:t>
      </w:r>
      <w:r w:rsidR="00713A3C">
        <w:rPr>
          <w:rFonts w:ascii="Times New Roman" w:hAnsi="Times New Roman" w:cs="Times New Roman"/>
          <w:sz w:val="28"/>
          <w:szCs w:val="28"/>
        </w:rPr>
        <w:t>предусмотренные средства профинансированы и освоены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5900F1" w14:textId="0CE48727" w:rsidR="004C3170" w:rsidRPr="00713A3C" w:rsidRDefault="004C3170" w:rsidP="00713A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26.12.2023 г. № </w:t>
      </w:r>
      <w:r>
        <w:rPr>
          <w:rFonts w:ascii="Times New Roman" w:hAnsi="Times New Roman" w:cs="Times New Roman"/>
          <w:color w:val="000000"/>
          <w:sz w:val="28"/>
          <w:szCs w:val="28"/>
        </w:rPr>
        <w:t>054-09-2024-508 (в редакции дополнительного соглашения от 26.01.2024 г. 054-09-2024-508/1) в целях</w:t>
      </w:r>
      <w:r w:rsidR="00713A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="00713A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="00713A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на техническое оснащение региональных и муниципальных музеев</w:t>
      </w:r>
      <w:r w:rsidR="00713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(техническое </w:t>
      </w:r>
      <w:r>
        <w:rPr>
          <w:rFonts w:ascii="Times New Roman" w:hAnsi="Times New Roman" w:cs="Times New Roman"/>
          <w:color w:val="000000"/>
          <w:sz w:val="28"/>
          <w:szCs w:val="28"/>
        </w:rPr>
        <w:t>оснащение</w:t>
      </w:r>
      <w:r w:rsidR="00713A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ГБУ</w:t>
      </w:r>
      <w:r w:rsidR="00713A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«Государственный музей изобразительных </w:t>
      </w:r>
      <w:r w:rsidR="0058547A">
        <w:rPr>
          <w:rFonts w:ascii="Times New Roman" w:hAnsi="Times New Roman" w:cs="Times New Roman"/>
          <w:color w:val="000000"/>
          <w:sz w:val="28"/>
          <w:szCs w:val="28"/>
        </w:rPr>
        <w:t>искусств Республики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Ингушетия»)</w:t>
      </w:r>
      <w:r w:rsidR="00713A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20</w:t>
      </w:r>
      <w:r w:rsidR="00713A3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202,0 тыс. руб.</w:t>
      </w:r>
      <w:r w:rsidR="00713A3C">
        <w:rPr>
          <w:rFonts w:ascii="Times New Roman" w:hAnsi="Times New Roman" w:cs="Times New Roman"/>
          <w:sz w:val="28"/>
          <w:szCs w:val="28"/>
        </w:rPr>
        <w:t xml:space="preserve">, в том числе: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бюджета </w:t>
      </w:r>
      <w:r>
        <w:rPr>
          <w:rFonts w:ascii="Times New Roman" w:hAnsi="Times New Roman" w:cs="Times New Roman"/>
          <w:sz w:val="28"/>
          <w:szCs w:val="28"/>
        </w:rPr>
        <w:t>– 20</w:t>
      </w:r>
      <w:r w:rsidR="00713A3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000,0 тыс. руб., из республиканского бюджета – 202,0 тыс. руб.</w:t>
      </w:r>
    </w:p>
    <w:p w14:paraId="58F6061A" w14:textId="0AC52062" w:rsidR="004C3170" w:rsidRDefault="00713A3C" w:rsidP="00713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 октября 2024 года финансовые средства поступили в полном объеме. При этом, к</w:t>
      </w:r>
      <w:r w:rsidR="004C3170">
        <w:rPr>
          <w:rFonts w:ascii="Times New Roman" w:hAnsi="Times New Roman" w:cs="Times New Roman"/>
          <w:sz w:val="28"/>
          <w:szCs w:val="28"/>
        </w:rPr>
        <w:t>ассовое 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170">
        <w:rPr>
          <w:rFonts w:ascii="Times New Roman" w:hAnsi="Times New Roman" w:cs="Times New Roman"/>
          <w:sz w:val="28"/>
          <w:szCs w:val="28"/>
        </w:rPr>
        <w:t xml:space="preserve">отсутствует. По информации Министерства культуры Республики Ингушетия, полное кассовое исполнение по мероприятиям в рамках указанного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C3170">
        <w:rPr>
          <w:rFonts w:ascii="Times New Roman" w:hAnsi="Times New Roman" w:cs="Times New Roman"/>
          <w:sz w:val="28"/>
          <w:szCs w:val="28"/>
        </w:rPr>
        <w:t>оглашения ожидается в ноябр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C3170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14:paraId="7154E6B0" w14:textId="6CFEEC88" w:rsidR="004C3170" w:rsidRDefault="00713A3C" w:rsidP="0071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9 месяцев 2024 года р</w:t>
      </w:r>
      <w:r w:rsidR="004C3170">
        <w:rPr>
          <w:rFonts w:ascii="Times New Roman" w:hAnsi="Times New Roman" w:cs="Times New Roman"/>
          <w:sz w:val="28"/>
          <w:szCs w:val="28"/>
        </w:rPr>
        <w:t xml:space="preserve">иски </w:t>
      </w:r>
      <w:r w:rsidR="00C41BF9">
        <w:rPr>
          <w:rFonts w:ascii="Times New Roman" w:hAnsi="Times New Roman" w:cs="Times New Roman"/>
          <w:sz w:val="28"/>
          <w:szCs w:val="28"/>
        </w:rPr>
        <w:t>неисполнения</w:t>
      </w:r>
      <w:r w:rsidR="004C3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регионального проекта</w:t>
      </w:r>
      <w:r w:rsidR="004C3170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4C31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2F459F7" w14:textId="77777777" w:rsidR="004C3170" w:rsidRPr="002D456C" w:rsidRDefault="004C3170" w:rsidP="00713A3C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C3773F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«Творческие люди».</w:t>
      </w:r>
    </w:p>
    <w:p w14:paraId="0D05319C" w14:textId="046A0650" w:rsidR="004C3170" w:rsidRPr="00CD0E97" w:rsidRDefault="004C3170" w:rsidP="00577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307">
        <w:rPr>
          <w:rFonts w:ascii="Times New Roman" w:hAnsi="Times New Roman" w:cs="Times New Roman"/>
          <w:sz w:val="28"/>
          <w:szCs w:val="28"/>
        </w:rPr>
        <w:t>Министерством культуры Российской Федерации с Администрацией главы и Правительства Республики Ингушетия заключено Соглашение от 26.12.2023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307">
        <w:rPr>
          <w:rFonts w:ascii="Times New Roman" w:hAnsi="Times New Roman" w:cs="Times New Roman"/>
          <w:color w:val="000000"/>
          <w:sz w:val="28"/>
          <w:szCs w:val="28"/>
        </w:rPr>
        <w:t xml:space="preserve">054-09-2024-550 </w:t>
      </w:r>
      <w:r w:rsidRPr="00844307">
        <w:rPr>
          <w:rFonts w:ascii="Times New Roman" w:hAnsi="Times New Roman" w:cs="Times New Roman"/>
          <w:sz w:val="28"/>
          <w:szCs w:val="28"/>
        </w:rPr>
        <w:t xml:space="preserve">о предоставлении в 2024 году субсидии из федерального бюджета бюджету Республики Ингушетия </w:t>
      </w:r>
      <w:r w:rsidRPr="00844307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proofErr w:type="spellStart"/>
      <w:r w:rsidRPr="00844307">
        <w:rPr>
          <w:rFonts w:ascii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Pr="00844307">
        <w:rPr>
          <w:rFonts w:ascii="Times New Roman" w:hAnsi="Times New Roman" w:cs="Times New Roman"/>
          <w:color w:val="000000"/>
          <w:sz w:val="28"/>
          <w:szCs w:val="28"/>
        </w:rPr>
        <w:t xml:space="preserve"> расходов </w:t>
      </w:r>
      <w:r w:rsidRPr="00844307">
        <w:rPr>
          <w:rFonts w:ascii="Times New Roman" w:hAnsi="Times New Roman" w:cs="Times New Roman"/>
          <w:sz w:val="28"/>
          <w:szCs w:val="28"/>
        </w:rPr>
        <w:t>на поддержку отрасли культуры (</w:t>
      </w:r>
      <w:r w:rsidRPr="00844307">
        <w:rPr>
          <w:rStyle w:val="fontstyle01"/>
          <w:sz w:val="28"/>
          <w:szCs w:val="28"/>
        </w:rPr>
        <w:t>государственная поддержка лучших работников сельских учреждений культуры и лучших сельских учреждений культуры)</w:t>
      </w:r>
      <w:r w:rsidR="00577DE5">
        <w:rPr>
          <w:rStyle w:val="fontstyle01"/>
          <w:sz w:val="28"/>
          <w:szCs w:val="28"/>
        </w:rPr>
        <w:t xml:space="preserve"> </w:t>
      </w:r>
      <w:r w:rsidRPr="00CD0E97">
        <w:rPr>
          <w:rFonts w:ascii="Times New Roman" w:hAnsi="Times New Roman" w:cs="Times New Roman"/>
          <w:sz w:val="28"/>
          <w:szCs w:val="28"/>
        </w:rPr>
        <w:t xml:space="preserve">в </w:t>
      </w:r>
      <w:r w:rsidR="00577DE5">
        <w:rPr>
          <w:rFonts w:ascii="Times New Roman" w:hAnsi="Times New Roman" w:cs="Times New Roman"/>
          <w:sz w:val="28"/>
          <w:szCs w:val="28"/>
        </w:rPr>
        <w:t>размере</w:t>
      </w:r>
      <w:r w:rsidRPr="00CD0E97">
        <w:rPr>
          <w:rFonts w:ascii="Times New Roman" w:hAnsi="Times New Roman" w:cs="Times New Roman"/>
          <w:sz w:val="28"/>
          <w:szCs w:val="28"/>
        </w:rPr>
        <w:t xml:space="preserve"> 252,5 тыс. руб.</w:t>
      </w:r>
      <w:r w:rsidR="00577DE5">
        <w:rPr>
          <w:rFonts w:ascii="Times New Roman" w:hAnsi="Times New Roman" w:cs="Times New Roman"/>
          <w:sz w:val="28"/>
          <w:szCs w:val="28"/>
        </w:rPr>
        <w:t xml:space="preserve">, в том числе: </w:t>
      </w:r>
      <w:r w:rsidRPr="00CD0E97">
        <w:rPr>
          <w:rFonts w:ascii="Times New Roman" w:hAnsi="Times New Roman" w:cs="Times New Roman"/>
          <w:sz w:val="28"/>
          <w:szCs w:val="28"/>
        </w:rPr>
        <w:t>из федерального бюджета – 250,0 тыс.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0E97">
        <w:rPr>
          <w:rFonts w:ascii="Times New Roman" w:hAnsi="Times New Roman" w:cs="Times New Roman"/>
          <w:sz w:val="28"/>
          <w:szCs w:val="28"/>
        </w:rPr>
        <w:t xml:space="preserve"> из республиканского бюджета – 2,5 тыс. руб.</w:t>
      </w:r>
    </w:p>
    <w:p w14:paraId="740A3FF9" w14:textId="03E8E9BC" w:rsidR="004C3170" w:rsidRPr="00844307" w:rsidRDefault="00577DE5" w:rsidP="00577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</w:t>
      </w:r>
      <w:r w:rsidR="004C3170" w:rsidRPr="00CD0E97">
        <w:rPr>
          <w:rFonts w:ascii="Times New Roman" w:hAnsi="Times New Roman" w:cs="Times New Roman"/>
          <w:sz w:val="28"/>
          <w:szCs w:val="28"/>
        </w:rPr>
        <w:t xml:space="preserve">оглашению о реализации регионального проекта «Создание условий для реализации творческого потенциала нации» предусмотрены мероприятия по повышению квалификации творческих и управленческих </w:t>
      </w:r>
      <w:r w:rsidR="004C3170" w:rsidRPr="00CD0E97">
        <w:rPr>
          <w:rFonts w:ascii="Times New Roman" w:hAnsi="Times New Roman" w:cs="Times New Roman"/>
          <w:sz w:val="28"/>
          <w:szCs w:val="28"/>
        </w:rPr>
        <w:lastRenderedPageBreak/>
        <w:t xml:space="preserve">кадров в сфере культуры </w:t>
      </w:r>
      <w:r>
        <w:rPr>
          <w:rFonts w:ascii="Times New Roman" w:hAnsi="Times New Roman" w:cs="Times New Roman"/>
          <w:sz w:val="28"/>
          <w:szCs w:val="28"/>
        </w:rPr>
        <w:t xml:space="preserve">в количестве 121 человек </w:t>
      </w:r>
      <w:r w:rsidR="004C3170" w:rsidRPr="00CD0E97">
        <w:rPr>
          <w:rFonts w:ascii="Times New Roman" w:hAnsi="Times New Roman" w:cs="Times New Roman"/>
          <w:sz w:val="28"/>
          <w:szCs w:val="28"/>
        </w:rPr>
        <w:t xml:space="preserve">на базе Центров непрерывного образования в ВУЗах: </w:t>
      </w:r>
      <w:r w:rsidR="004C3170" w:rsidRPr="00844307">
        <w:rPr>
          <w:rStyle w:val="fontstyle01"/>
          <w:sz w:val="28"/>
          <w:szCs w:val="28"/>
        </w:rPr>
        <w:t>Всероссийский государственный институт кинематографии имени С.А. Герасимова и Казанский государственный институт культуры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170" w:rsidRPr="00844307">
        <w:rPr>
          <w:rFonts w:ascii="Times New Roman" w:hAnsi="Times New Roman" w:cs="Times New Roman"/>
          <w:sz w:val="28"/>
          <w:szCs w:val="28"/>
        </w:rPr>
        <w:t>поддержк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C3170" w:rsidRPr="00844307">
        <w:rPr>
          <w:rFonts w:ascii="Times New Roman" w:hAnsi="Times New Roman" w:cs="Times New Roman"/>
          <w:sz w:val="28"/>
          <w:szCs w:val="28"/>
        </w:rPr>
        <w:t xml:space="preserve"> в виде денежных средств для </w:t>
      </w:r>
      <w:r w:rsidR="004C3170" w:rsidRPr="00844307">
        <w:rPr>
          <w:rStyle w:val="fontstyle01"/>
          <w:sz w:val="28"/>
          <w:szCs w:val="28"/>
        </w:rPr>
        <w:t>Дома культуры в с.</w:t>
      </w:r>
      <w:r w:rsidR="004C3170">
        <w:rPr>
          <w:rStyle w:val="fontstyle01"/>
          <w:sz w:val="28"/>
          <w:szCs w:val="28"/>
        </w:rPr>
        <w:t xml:space="preserve"> </w:t>
      </w:r>
      <w:r w:rsidR="004C3170" w:rsidRPr="00844307">
        <w:rPr>
          <w:rStyle w:val="fontstyle01"/>
          <w:sz w:val="28"/>
          <w:szCs w:val="28"/>
        </w:rPr>
        <w:t>п.</w:t>
      </w:r>
      <w:r w:rsidR="004C3170">
        <w:rPr>
          <w:rStyle w:val="fontstyle01"/>
          <w:sz w:val="28"/>
          <w:szCs w:val="28"/>
        </w:rPr>
        <w:t xml:space="preserve"> </w:t>
      </w:r>
      <w:r w:rsidR="004C3170" w:rsidRPr="00844307">
        <w:rPr>
          <w:rStyle w:val="fontstyle01"/>
          <w:sz w:val="28"/>
          <w:szCs w:val="28"/>
        </w:rPr>
        <w:t xml:space="preserve">Троицкое и трех работников Дома культуры в </w:t>
      </w:r>
      <w:proofErr w:type="spellStart"/>
      <w:r w:rsidR="004C3170" w:rsidRPr="00844307">
        <w:rPr>
          <w:rStyle w:val="fontstyle01"/>
          <w:sz w:val="28"/>
          <w:szCs w:val="28"/>
        </w:rPr>
        <w:t>с.п</w:t>
      </w:r>
      <w:proofErr w:type="spellEnd"/>
      <w:r w:rsidR="004C3170" w:rsidRPr="00844307">
        <w:rPr>
          <w:rStyle w:val="fontstyle01"/>
          <w:sz w:val="28"/>
          <w:szCs w:val="28"/>
        </w:rPr>
        <w:t>.</w:t>
      </w:r>
      <w:r w:rsidR="009A3FDE">
        <w:rPr>
          <w:rStyle w:val="fontstyle01"/>
          <w:sz w:val="28"/>
          <w:szCs w:val="28"/>
        </w:rPr>
        <w:t xml:space="preserve"> </w:t>
      </w:r>
      <w:r w:rsidR="004C3170" w:rsidRPr="00844307">
        <w:rPr>
          <w:rStyle w:val="fontstyle01"/>
          <w:sz w:val="28"/>
          <w:szCs w:val="28"/>
        </w:rPr>
        <w:t>Троицкое как лучших работников сельских учреждений культуры</w:t>
      </w:r>
      <w:r w:rsidR="004C3170" w:rsidRPr="00844307">
        <w:rPr>
          <w:rFonts w:ascii="Times New Roman" w:hAnsi="Times New Roman" w:cs="Times New Roman"/>
          <w:sz w:val="28"/>
          <w:szCs w:val="28"/>
        </w:rPr>
        <w:t>, а также привлечение добровольцев (волонтеров) на праздничные мероприятия в количестве 234 чел</w:t>
      </w:r>
      <w:r>
        <w:rPr>
          <w:rFonts w:ascii="Times New Roman" w:hAnsi="Times New Roman" w:cs="Times New Roman"/>
          <w:sz w:val="28"/>
          <w:szCs w:val="28"/>
        </w:rPr>
        <w:t>овек</w:t>
      </w:r>
      <w:r w:rsidR="004C3170" w:rsidRPr="0084430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451996" w14:textId="2099F446" w:rsidR="004C3170" w:rsidRPr="00844307" w:rsidRDefault="00577DE5" w:rsidP="00577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="004C3170" w:rsidRPr="00844307">
        <w:rPr>
          <w:rFonts w:ascii="Times New Roman" w:hAnsi="Times New Roman" w:cs="Times New Roman"/>
          <w:sz w:val="28"/>
          <w:szCs w:val="28"/>
        </w:rPr>
        <w:t xml:space="preserve">фактическое финансирование </w:t>
      </w:r>
      <w:r>
        <w:rPr>
          <w:rFonts w:ascii="Times New Roman" w:hAnsi="Times New Roman" w:cs="Times New Roman"/>
          <w:sz w:val="28"/>
          <w:szCs w:val="28"/>
        </w:rPr>
        <w:t>и кассовое исполнение</w:t>
      </w:r>
    </w:p>
    <w:p w14:paraId="0895454C" w14:textId="77777777" w:rsidR="0031276B" w:rsidRDefault="004C3170" w:rsidP="00312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307">
        <w:rPr>
          <w:rFonts w:ascii="Times New Roman" w:hAnsi="Times New Roman" w:cs="Times New Roman"/>
          <w:sz w:val="28"/>
          <w:szCs w:val="28"/>
        </w:rPr>
        <w:t>исполнение составило 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307">
        <w:rPr>
          <w:rFonts w:ascii="Times New Roman" w:hAnsi="Times New Roman" w:cs="Times New Roman"/>
          <w:sz w:val="28"/>
          <w:szCs w:val="28"/>
        </w:rPr>
        <w:t>%</w:t>
      </w:r>
      <w:r w:rsidR="00577DE5">
        <w:rPr>
          <w:rFonts w:ascii="Times New Roman" w:hAnsi="Times New Roman" w:cs="Times New Roman"/>
          <w:sz w:val="28"/>
          <w:szCs w:val="28"/>
        </w:rPr>
        <w:t>. М</w:t>
      </w:r>
      <w:r w:rsidRPr="00844307">
        <w:rPr>
          <w:rFonts w:ascii="Times New Roman" w:hAnsi="Times New Roman" w:cs="Times New Roman"/>
          <w:sz w:val="28"/>
          <w:szCs w:val="28"/>
        </w:rPr>
        <w:t>ероприятия исполнены в полном объеме.</w:t>
      </w:r>
    </w:p>
    <w:p w14:paraId="4929AF6B" w14:textId="6446BB88" w:rsidR="0031276B" w:rsidRDefault="0031276B" w:rsidP="00312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76B">
        <w:rPr>
          <w:rFonts w:ascii="Times New Roman" w:hAnsi="Times New Roman" w:cs="Times New Roman"/>
          <w:sz w:val="28"/>
          <w:szCs w:val="28"/>
        </w:rPr>
        <w:t>Риски недостижения целей и задач регионального проекта отсутствуют.</w:t>
      </w:r>
    </w:p>
    <w:p w14:paraId="42B7A93B" w14:textId="77777777" w:rsidR="004C3170" w:rsidRPr="002D456C" w:rsidRDefault="004C3170" w:rsidP="00577DE5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2D456C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«Цифровая культура».</w:t>
      </w:r>
    </w:p>
    <w:p w14:paraId="1AE40677" w14:textId="7D935AFE" w:rsidR="004C3170" w:rsidRPr="007724D4" w:rsidRDefault="00577DE5" w:rsidP="004C31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4C3170" w:rsidRPr="00CC33F5">
        <w:rPr>
          <w:rFonts w:ascii="Times New Roman" w:hAnsi="Times New Roman"/>
          <w:sz w:val="28"/>
          <w:szCs w:val="28"/>
        </w:rPr>
        <w:t>финансирование в рамках реализации регионального проекта не предусмотрено.</w:t>
      </w:r>
    </w:p>
    <w:p w14:paraId="11327E6D" w14:textId="77777777" w:rsidR="00E128CB" w:rsidRDefault="00E128CB" w:rsidP="00C41BF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14B2DC6" w14:textId="21D205BA" w:rsidR="00C41BF9" w:rsidRPr="0031276B" w:rsidRDefault="004C3170" w:rsidP="00C41BF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76B">
        <w:rPr>
          <w:rFonts w:ascii="Times New Roman" w:hAnsi="Times New Roman" w:cs="Times New Roman"/>
          <w:b/>
          <w:sz w:val="28"/>
          <w:szCs w:val="28"/>
        </w:rPr>
        <w:t>Национальный проект</w:t>
      </w:r>
      <w:r w:rsidR="00C41BF9" w:rsidRPr="00312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76B">
        <w:rPr>
          <w:rFonts w:ascii="Times New Roman" w:hAnsi="Times New Roman" w:cs="Times New Roman"/>
          <w:b/>
          <w:sz w:val="28"/>
          <w:szCs w:val="28"/>
        </w:rPr>
        <w:t>«Безопасные и качественные</w:t>
      </w:r>
    </w:p>
    <w:p w14:paraId="79D4402E" w14:textId="5BBDF7A3" w:rsidR="004C3170" w:rsidRPr="0031276B" w:rsidRDefault="004C3170" w:rsidP="00C41BF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76B">
        <w:rPr>
          <w:rFonts w:ascii="Times New Roman" w:hAnsi="Times New Roman" w:cs="Times New Roman"/>
          <w:b/>
          <w:sz w:val="28"/>
          <w:szCs w:val="28"/>
        </w:rPr>
        <w:t xml:space="preserve"> автомобильные дороги»</w:t>
      </w:r>
    </w:p>
    <w:p w14:paraId="5EAF2510" w14:textId="77777777" w:rsidR="004C3170" w:rsidRPr="00AA614E" w:rsidRDefault="004C3170" w:rsidP="004C317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4BEFE40" w14:textId="6C28D298" w:rsidR="004C3170" w:rsidRPr="00AA614E" w:rsidRDefault="004C3170" w:rsidP="004C31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14E">
        <w:rPr>
          <w:rFonts w:ascii="Times New Roman" w:hAnsi="Times New Roman" w:cs="Times New Roman"/>
          <w:sz w:val="28"/>
          <w:szCs w:val="28"/>
        </w:rPr>
        <w:t>В рамках национального проекта «Безопасные и качественные автомобильные дороги» в Республике Ингушетия реализуются 3 региональных проекта:</w:t>
      </w:r>
    </w:p>
    <w:p w14:paraId="77F9A523" w14:textId="77777777" w:rsidR="004C3170" w:rsidRPr="00AA614E" w:rsidRDefault="004C3170" w:rsidP="004F1DE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A614E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«Региональная и местная дорожная сеть».</w:t>
      </w:r>
    </w:p>
    <w:p w14:paraId="3F411DDC" w14:textId="705AEC50" w:rsidR="004C3170" w:rsidRPr="00AA614E" w:rsidRDefault="004C3170" w:rsidP="004C31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14E">
        <w:rPr>
          <w:rFonts w:ascii="Times New Roman" w:hAnsi="Times New Roman" w:cs="Times New Roman"/>
          <w:sz w:val="28"/>
          <w:szCs w:val="28"/>
        </w:rPr>
        <w:t xml:space="preserve">В рамках реализации проекта в 2024 году предусмотрено финансирование за счет средств республиканского бюджета в размере </w:t>
      </w:r>
      <w:r w:rsidRPr="00AA614E">
        <w:rPr>
          <w:rFonts w:ascii="Times New Roman" w:hAnsi="Times New Roman" w:cs="Times New Roman"/>
          <w:bCs/>
          <w:iCs/>
          <w:sz w:val="28"/>
          <w:szCs w:val="28"/>
        </w:rPr>
        <w:t>676</w:t>
      </w:r>
      <w:r w:rsidR="0031276B" w:rsidRPr="00AA614E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AA614E">
        <w:rPr>
          <w:rFonts w:ascii="Times New Roman" w:hAnsi="Times New Roman" w:cs="Times New Roman"/>
          <w:bCs/>
          <w:iCs/>
          <w:sz w:val="28"/>
          <w:szCs w:val="28"/>
        </w:rPr>
        <w:t xml:space="preserve">820,5 </w:t>
      </w:r>
      <w:r w:rsidRPr="00AA614E">
        <w:rPr>
          <w:rFonts w:ascii="Times New Roman" w:hAnsi="Times New Roman" w:cs="Times New Roman"/>
          <w:sz w:val="28"/>
          <w:szCs w:val="28"/>
        </w:rPr>
        <w:t>тыс. руб.</w:t>
      </w:r>
    </w:p>
    <w:p w14:paraId="40235B5C" w14:textId="77777777" w:rsidR="004C3170" w:rsidRPr="00AA614E" w:rsidRDefault="004C3170" w:rsidP="004C31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14E">
        <w:rPr>
          <w:rFonts w:ascii="Times New Roman" w:hAnsi="Times New Roman" w:cs="Times New Roman"/>
          <w:sz w:val="28"/>
          <w:szCs w:val="28"/>
        </w:rPr>
        <w:t>На отчетную дату профинансировано 676 820,5 тыс. руб., кассовое исполнение составило 499 457,3 тыс. руб. или 73,8 % от предусмотренного объема финансирования.</w:t>
      </w:r>
    </w:p>
    <w:p w14:paraId="2774BB7B" w14:textId="77777777" w:rsidR="004C3170" w:rsidRPr="00145930" w:rsidRDefault="004C3170" w:rsidP="004C31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14E">
        <w:rPr>
          <w:rFonts w:ascii="Times New Roman" w:hAnsi="Times New Roman" w:cs="Times New Roman"/>
          <w:sz w:val="28"/>
          <w:szCs w:val="28"/>
        </w:rPr>
        <w:t>Предусмотренные проектом целевые показатели в отчетном периоде достигли установленных значений:</w:t>
      </w:r>
    </w:p>
    <w:p w14:paraId="4449161B" w14:textId="04B88107" w:rsidR="004C3170" w:rsidRPr="00145930" w:rsidRDefault="004C3170" w:rsidP="0031276B">
      <w:pPr>
        <w:pStyle w:val="a4"/>
        <w:numPr>
          <w:ilvl w:val="0"/>
          <w:numId w:val="28"/>
        </w:numPr>
        <w:tabs>
          <w:tab w:val="left" w:pos="851"/>
          <w:tab w:val="left" w:pos="882"/>
        </w:tabs>
        <w:spacing w:after="0" w:line="240" w:lineRule="auto"/>
        <w:ind w:left="14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45930">
        <w:rPr>
          <w:rFonts w:ascii="Times New Roman" w:hAnsi="Times New Roman" w:cs="Times New Roman"/>
          <w:sz w:val="28"/>
          <w:szCs w:val="28"/>
        </w:rPr>
        <w:t>доля дорожной сети городских агломераций, находящихся в нормативном состоянии – 84,0 % (план – 85,4106%, исполнение – 98,4 %);</w:t>
      </w:r>
    </w:p>
    <w:p w14:paraId="42E1DB08" w14:textId="25AF0E98" w:rsidR="004C3170" w:rsidRPr="00145930" w:rsidRDefault="004C3170" w:rsidP="0031276B">
      <w:pPr>
        <w:pStyle w:val="a4"/>
        <w:numPr>
          <w:ilvl w:val="0"/>
          <w:numId w:val="28"/>
        </w:numPr>
        <w:tabs>
          <w:tab w:val="left" w:pos="851"/>
          <w:tab w:val="left" w:pos="882"/>
          <w:tab w:val="left" w:pos="1134"/>
        </w:tabs>
        <w:spacing w:after="0" w:line="240" w:lineRule="auto"/>
        <w:ind w:left="14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45930">
        <w:rPr>
          <w:rFonts w:ascii="Times New Roman" w:hAnsi="Times New Roman" w:cs="Times New Roman"/>
          <w:sz w:val="28"/>
          <w:szCs w:val="28"/>
        </w:rPr>
        <w:t>доля автомобильных дорог регионального и межмуниципального значения, соответствующих нормативным требованиям – 85 % (план – 85 %, исполнение – 100 %);</w:t>
      </w:r>
    </w:p>
    <w:p w14:paraId="6D9C97D9" w14:textId="018A075B" w:rsidR="004C3170" w:rsidRPr="00145930" w:rsidRDefault="004C3170" w:rsidP="0031276B">
      <w:pPr>
        <w:pStyle w:val="a4"/>
        <w:numPr>
          <w:ilvl w:val="0"/>
          <w:numId w:val="28"/>
        </w:numPr>
        <w:tabs>
          <w:tab w:val="left" w:pos="851"/>
          <w:tab w:val="left" w:pos="882"/>
          <w:tab w:val="left" w:pos="1134"/>
        </w:tabs>
        <w:spacing w:after="0" w:line="240" w:lineRule="auto"/>
        <w:ind w:left="14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45930">
        <w:rPr>
          <w:rFonts w:ascii="Times New Roman" w:hAnsi="Times New Roman" w:cs="Times New Roman"/>
          <w:sz w:val="28"/>
          <w:szCs w:val="28"/>
        </w:rPr>
        <w:t>доля автомобильных дорог регионального значения, входящих в опорную сеть, соответствующих нормативным требованиям – 85,007 % (план – 85,007 %, исполнение – 100 %);</w:t>
      </w:r>
    </w:p>
    <w:p w14:paraId="2B7A46C9" w14:textId="33150A07" w:rsidR="004C3170" w:rsidRPr="00145930" w:rsidRDefault="004C3170" w:rsidP="0031276B">
      <w:pPr>
        <w:pStyle w:val="a4"/>
        <w:numPr>
          <w:ilvl w:val="0"/>
          <w:numId w:val="28"/>
        </w:numPr>
        <w:tabs>
          <w:tab w:val="left" w:pos="851"/>
          <w:tab w:val="left" w:pos="882"/>
          <w:tab w:val="left" w:pos="1134"/>
        </w:tabs>
        <w:spacing w:after="0" w:line="240" w:lineRule="auto"/>
        <w:ind w:left="14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45930">
        <w:rPr>
          <w:rFonts w:ascii="Times New Roman" w:hAnsi="Times New Roman" w:cs="Times New Roman"/>
          <w:sz w:val="28"/>
          <w:szCs w:val="28"/>
        </w:rPr>
        <w:t>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(накопленным итогом) – 0,1912 тыс. погонных метров (план – 0,1912 тыс. погонных метров исполнение – 100 %);</w:t>
      </w:r>
    </w:p>
    <w:p w14:paraId="0CFA56AD" w14:textId="190EFAE5" w:rsidR="004C3170" w:rsidRPr="00145930" w:rsidRDefault="004C3170" w:rsidP="0031276B">
      <w:pPr>
        <w:pStyle w:val="a4"/>
        <w:numPr>
          <w:ilvl w:val="0"/>
          <w:numId w:val="28"/>
        </w:numPr>
        <w:tabs>
          <w:tab w:val="left" w:pos="851"/>
          <w:tab w:val="left" w:pos="882"/>
        </w:tabs>
        <w:spacing w:after="0" w:line="240" w:lineRule="auto"/>
        <w:ind w:left="14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45930">
        <w:rPr>
          <w:rFonts w:ascii="Times New Roman" w:hAnsi="Times New Roman" w:cs="Times New Roman"/>
          <w:sz w:val="28"/>
          <w:szCs w:val="28"/>
        </w:rPr>
        <w:t>доля отечественного оборудования (товаров, работ, услуг) в общем объеме закупок – 100 % (план – 100 %, исполнение – 100 %).</w:t>
      </w:r>
    </w:p>
    <w:p w14:paraId="7ADBF386" w14:textId="0AA307FA" w:rsidR="004C3170" w:rsidRPr="00145930" w:rsidRDefault="004C3170" w:rsidP="004C317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5930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итогам 9 месяцев 2024 года риски неисполнения регионального проекта отсутствуют.</w:t>
      </w:r>
    </w:p>
    <w:p w14:paraId="065D722E" w14:textId="77777777" w:rsidR="004C3170" w:rsidRPr="004B385A" w:rsidRDefault="004C3170" w:rsidP="004F1DEE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B385A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«Общесистемные меры развития дорожного хозяйства».</w:t>
      </w:r>
    </w:p>
    <w:p w14:paraId="49F1F479" w14:textId="77777777" w:rsidR="004C3170" w:rsidRPr="00A6416D" w:rsidRDefault="004C3170" w:rsidP="00C41B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16D">
        <w:rPr>
          <w:rFonts w:ascii="Times New Roman" w:hAnsi="Times New Roman" w:cs="Times New Roman"/>
          <w:sz w:val="28"/>
          <w:szCs w:val="28"/>
        </w:rPr>
        <w:lastRenderedPageBreak/>
        <w:t>Финансирование в рамках регионального проекта не предусмотрено.</w:t>
      </w:r>
    </w:p>
    <w:p w14:paraId="623CB4C6" w14:textId="731EAA74" w:rsidR="004C3170" w:rsidRPr="00A6416D" w:rsidRDefault="004C3170" w:rsidP="00C41B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16D">
        <w:rPr>
          <w:rFonts w:ascii="Times New Roman" w:hAnsi="Times New Roman" w:cs="Times New Roman"/>
          <w:sz w:val="28"/>
          <w:szCs w:val="28"/>
        </w:rPr>
        <w:t xml:space="preserve">Установленные проектом целевые показатели по итогам </w:t>
      </w:r>
      <w:r w:rsidR="0031276B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16D">
        <w:rPr>
          <w:rFonts w:ascii="Times New Roman" w:hAnsi="Times New Roman" w:cs="Times New Roman"/>
          <w:sz w:val="28"/>
          <w:szCs w:val="28"/>
        </w:rPr>
        <w:t>текущего года достигли следующих значений:</w:t>
      </w:r>
    </w:p>
    <w:p w14:paraId="4DF00292" w14:textId="2155016B" w:rsidR="004C3170" w:rsidRPr="0031276B" w:rsidRDefault="004C3170" w:rsidP="0031276B">
      <w:pPr>
        <w:pStyle w:val="a4"/>
        <w:numPr>
          <w:ilvl w:val="0"/>
          <w:numId w:val="29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76B">
        <w:rPr>
          <w:rFonts w:ascii="Times New Roman" w:hAnsi="Times New Roman" w:cs="Times New Roman"/>
          <w:sz w:val="28"/>
          <w:szCs w:val="28"/>
        </w:rPr>
        <w:t>доля контрактов на осуществление дорожной деятельности в рамках реализации программы дорожной деятельности, предусматривающих выполнение работ на принципах контракта жизненного цикла, предусматривающих объединение в один, контрактов различных видов дорожных работ – 25 % (по плану – 25 %, исполнение – 100 % от планового значения);</w:t>
      </w:r>
    </w:p>
    <w:p w14:paraId="0B9F716F" w14:textId="64CABE8E" w:rsidR="004C3170" w:rsidRPr="0031276B" w:rsidRDefault="004C3170" w:rsidP="0031276B">
      <w:pPr>
        <w:pStyle w:val="a4"/>
        <w:numPr>
          <w:ilvl w:val="0"/>
          <w:numId w:val="29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76B">
        <w:rPr>
          <w:rFonts w:ascii="Times New Roman" w:hAnsi="Times New Roman" w:cs="Times New Roman"/>
          <w:sz w:val="28"/>
          <w:szCs w:val="28"/>
        </w:rPr>
        <w:t>доля контрактов на осуществление дорожной деятельности в рамках реализации программы дорожной деятельности, предусматривающих использование новых технологий, материалов и технологических решений повторного применения, % в общем объеме новых государственных контрактов на выполнение работ по капитальному ремонту, ремонту и содержанию автомобильных дорог – 40 % (по плану – 40 %, исполнение – 100 %).</w:t>
      </w:r>
    </w:p>
    <w:p w14:paraId="7ECF735B" w14:textId="77777777" w:rsidR="004C3170" w:rsidRDefault="004C3170" w:rsidP="00C41BF9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5DF8">
        <w:rPr>
          <w:rFonts w:ascii="Times New Roman" w:eastAsia="Calibri" w:hAnsi="Times New Roman" w:cs="Times New Roman"/>
          <w:sz w:val="28"/>
          <w:szCs w:val="28"/>
        </w:rPr>
        <w:t>Региональный проект исполнен в полном объеме.</w:t>
      </w:r>
    </w:p>
    <w:p w14:paraId="6D56E2BD" w14:textId="77777777" w:rsidR="004C3170" w:rsidRPr="004B385A" w:rsidRDefault="004C3170" w:rsidP="004F1DE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4B385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 xml:space="preserve">Региональный проект «Безопасность дорожного движения». </w:t>
      </w:r>
    </w:p>
    <w:p w14:paraId="39456E5D" w14:textId="77777777" w:rsidR="004C3170" w:rsidRPr="00FB2FCA" w:rsidRDefault="004C3170" w:rsidP="00C41B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2FCA">
        <w:rPr>
          <w:rFonts w:ascii="Times New Roman" w:eastAsia="Calibri" w:hAnsi="Times New Roman" w:cs="Times New Roman"/>
          <w:sz w:val="28"/>
          <w:szCs w:val="28"/>
          <w:lang w:eastAsia="en-US"/>
        </w:rPr>
        <w:t>В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FB2F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финансирование проекта не предусмотрено.</w:t>
      </w:r>
    </w:p>
    <w:p w14:paraId="37A7A972" w14:textId="77777777" w:rsidR="004C3170" w:rsidRPr="00FB2FCA" w:rsidRDefault="004C3170" w:rsidP="00C41B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2F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отчетную дату целевые показатели, установленные проектом, достигли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установленных</w:t>
      </w:r>
      <w:r w:rsidRPr="00FB2F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значений:</w:t>
      </w:r>
    </w:p>
    <w:p w14:paraId="361C5514" w14:textId="32F1461B" w:rsidR="004C3170" w:rsidRPr="0031276B" w:rsidRDefault="004C3170" w:rsidP="0031276B">
      <w:pPr>
        <w:pStyle w:val="a4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76B">
        <w:rPr>
          <w:rFonts w:ascii="Times New Roman" w:eastAsia="Calibri" w:hAnsi="Times New Roman" w:cs="Times New Roman"/>
          <w:sz w:val="28"/>
          <w:szCs w:val="28"/>
        </w:rPr>
        <w:t>количество погибших в ДТП на 100 тыс. чел. (убывающий)–7,97 человек (при плане –11,04 человек);</w:t>
      </w:r>
    </w:p>
    <w:p w14:paraId="77F8B1DC" w14:textId="31D615F4" w:rsidR="004C3170" w:rsidRPr="0031276B" w:rsidRDefault="004C3170" w:rsidP="0031276B">
      <w:pPr>
        <w:pStyle w:val="a4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76B">
        <w:rPr>
          <w:rFonts w:ascii="Times New Roman" w:eastAsia="Calibri" w:hAnsi="Times New Roman" w:cs="Times New Roman"/>
          <w:sz w:val="28"/>
          <w:szCs w:val="28"/>
        </w:rPr>
        <w:t>количество погибших в ДТП на 10 тыс. транспортных средств (убывающий) – 3,67 человек (при плане –4,84 человек</w:t>
      </w:r>
      <w:r w:rsidR="00215D53">
        <w:rPr>
          <w:rFonts w:ascii="Times New Roman" w:eastAsia="Calibri" w:hAnsi="Times New Roman" w:cs="Times New Roman"/>
          <w:sz w:val="28"/>
          <w:szCs w:val="28"/>
        </w:rPr>
        <w:t>, показатель исполнен</w:t>
      </w:r>
      <w:r w:rsidRPr="0031276B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1ACC3DB5" w14:textId="77777777" w:rsidR="004C3170" w:rsidRPr="003D2DBF" w:rsidRDefault="004C3170" w:rsidP="00C41BF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3D2DBF">
        <w:rPr>
          <w:rFonts w:ascii="Times New Roman" w:eastAsiaTheme="minorHAnsi" w:hAnsi="Times New Roman" w:cs="Times New Roman"/>
          <w:sz w:val="28"/>
          <w:szCs w:val="28"/>
          <w:lang w:eastAsia="en-US"/>
        </w:rPr>
        <w:t>иски неисполнения регионального проекта отсутствуют.</w:t>
      </w:r>
    </w:p>
    <w:p w14:paraId="28681B1A" w14:textId="77777777" w:rsidR="004C3170" w:rsidRDefault="004C3170" w:rsidP="004C3170">
      <w:pPr>
        <w:tabs>
          <w:tab w:val="left" w:pos="993"/>
        </w:tabs>
        <w:spacing w:after="0" w:line="240" w:lineRule="auto"/>
        <w:ind w:firstLine="756"/>
        <w:jc w:val="both"/>
        <w:rPr>
          <w:rFonts w:ascii="Times New Roman" w:hAnsi="Times New Roman" w:cs="Times New Roman"/>
          <w:sz w:val="28"/>
          <w:szCs w:val="28"/>
        </w:rPr>
      </w:pPr>
    </w:p>
    <w:p w14:paraId="3CE47FD3" w14:textId="55E1F463" w:rsidR="004C3170" w:rsidRPr="00E128CB" w:rsidRDefault="004C3170" w:rsidP="004C3170">
      <w:pPr>
        <w:spacing w:after="0" w:line="240" w:lineRule="auto"/>
        <w:ind w:left="-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8CB">
        <w:rPr>
          <w:rFonts w:ascii="Times New Roman" w:hAnsi="Times New Roman" w:cs="Times New Roman"/>
          <w:b/>
          <w:sz w:val="28"/>
          <w:szCs w:val="28"/>
        </w:rPr>
        <w:t>Национальный проект «Экология»</w:t>
      </w:r>
    </w:p>
    <w:p w14:paraId="25089127" w14:textId="77777777" w:rsidR="004C3170" w:rsidRDefault="004C3170" w:rsidP="004C3170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4B5544B" w14:textId="18FC5CA6" w:rsidR="004C3170" w:rsidRDefault="004C3170" w:rsidP="008361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«Экология» </w:t>
      </w:r>
      <w:r w:rsidR="00215D53">
        <w:rPr>
          <w:rFonts w:ascii="Times New Roman" w:hAnsi="Times New Roman" w:cs="Times New Roman"/>
          <w:sz w:val="28"/>
          <w:szCs w:val="28"/>
        </w:rPr>
        <w:t>реализуются</w:t>
      </w:r>
      <w:r>
        <w:rPr>
          <w:rFonts w:ascii="Times New Roman" w:hAnsi="Times New Roman" w:cs="Times New Roman"/>
          <w:sz w:val="28"/>
          <w:szCs w:val="28"/>
        </w:rPr>
        <w:t xml:space="preserve"> 4 региональных проект</w:t>
      </w:r>
      <w:r w:rsidR="00215D53">
        <w:rPr>
          <w:rFonts w:ascii="Times New Roman" w:hAnsi="Times New Roman" w:cs="Times New Roman"/>
          <w:sz w:val="28"/>
          <w:szCs w:val="28"/>
        </w:rPr>
        <w:t>а</w:t>
      </w:r>
      <w:r w:rsidR="00EE2B1E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14:paraId="12897915" w14:textId="77777777" w:rsidR="004C3170" w:rsidRPr="00145930" w:rsidRDefault="004C3170" w:rsidP="00836104">
      <w:pPr>
        <w:pStyle w:val="a3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4593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Региональный проект </w:t>
      </w:r>
      <w:r w:rsidRPr="001459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«Сохранение уникальных водных объектов».</w:t>
      </w:r>
    </w:p>
    <w:p w14:paraId="1F085F91" w14:textId="688B6617" w:rsidR="004C3170" w:rsidRDefault="004C3170" w:rsidP="00836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информации Министерства природных ресурсов и экологии Республики Ингушетия, общий объем бюджетных средств</w:t>
      </w:r>
      <w:r w:rsidR="00215D53">
        <w:rPr>
          <w:rFonts w:ascii="Times New Roman" w:hAnsi="Times New Roman" w:cs="Times New Roman"/>
          <w:sz w:val="28"/>
          <w:szCs w:val="28"/>
        </w:rPr>
        <w:t xml:space="preserve"> из федерального бюджета</w:t>
      </w:r>
      <w:r>
        <w:rPr>
          <w:rFonts w:ascii="Times New Roman" w:hAnsi="Times New Roman" w:cs="Times New Roman"/>
          <w:sz w:val="28"/>
          <w:szCs w:val="28"/>
        </w:rPr>
        <w:t>, предусмотренный для реализации проекта в 2024 году, составляет 48 507,5 тыс. руб.</w:t>
      </w:r>
    </w:p>
    <w:p w14:paraId="5ED6FBAD" w14:textId="77777777" w:rsidR="00215D53" w:rsidRDefault="004C3170" w:rsidP="00215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01.10.2024</w:t>
      </w:r>
      <w:r w:rsidR="00215D53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79375949"/>
      <w:r>
        <w:rPr>
          <w:rFonts w:ascii="Times New Roman" w:hAnsi="Times New Roman" w:cs="Times New Roman"/>
          <w:sz w:val="28"/>
          <w:szCs w:val="28"/>
        </w:rPr>
        <w:t>фактическое финансирование и кассовое исполнение осуществлено в сумме 48</w:t>
      </w:r>
      <w:r w:rsidR="00215D5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423,8 тыс. руб., что составляет 99,8 % от предусмотренных объемов финансирования</w:t>
      </w:r>
      <w:bookmarkEnd w:id="5"/>
      <w:r>
        <w:rPr>
          <w:rFonts w:ascii="Times New Roman" w:hAnsi="Times New Roman" w:cs="Times New Roman"/>
          <w:sz w:val="28"/>
          <w:szCs w:val="28"/>
        </w:rPr>
        <w:t>.</w:t>
      </w:r>
    </w:p>
    <w:p w14:paraId="3929E914" w14:textId="5B46B278" w:rsidR="004C3170" w:rsidRDefault="00215D53" w:rsidP="00215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79367364"/>
      <w:r>
        <w:rPr>
          <w:rFonts w:ascii="Times New Roman" w:hAnsi="Times New Roman" w:cs="Times New Roman"/>
          <w:sz w:val="28"/>
          <w:szCs w:val="28"/>
        </w:rPr>
        <w:t>З</w:t>
      </w:r>
      <w:r w:rsidR="004C3170">
        <w:rPr>
          <w:rFonts w:ascii="Times New Roman" w:hAnsi="Times New Roman" w:cs="Times New Roman"/>
          <w:sz w:val="28"/>
          <w:szCs w:val="28"/>
        </w:rPr>
        <w:t>а 9 месяцев 2024 года</w:t>
      </w:r>
      <w:bookmarkEnd w:id="6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170">
        <w:rPr>
          <w:rFonts w:ascii="Times New Roman" w:hAnsi="Times New Roman" w:cs="Times New Roman"/>
          <w:sz w:val="28"/>
          <w:szCs w:val="28"/>
        </w:rPr>
        <w:t>целевы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C3170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C3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достигли следующих значений</w:t>
      </w:r>
      <w:r w:rsidR="004C3170">
        <w:rPr>
          <w:rFonts w:ascii="Times New Roman" w:hAnsi="Times New Roman" w:cs="Times New Roman"/>
          <w:sz w:val="28"/>
          <w:szCs w:val="28"/>
        </w:rPr>
        <w:t>:</w:t>
      </w:r>
    </w:p>
    <w:p w14:paraId="17DF64C8" w14:textId="429E008F" w:rsidR="004C3170" w:rsidRPr="00215D53" w:rsidRDefault="004C3170" w:rsidP="00215D53">
      <w:pPr>
        <w:pStyle w:val="a4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D53">
        <w:rPr>
          <w:rFonts w:ascii="Times New Roman" w:hAnsi="Times New Roman" w:cs="Times New Roman"/>
          <w:sz w:val="28"/>
          <w:szCs w:val="28"/>
        </w:rPr>
        <w:t>количество населения, улучшившего экологические условия проживания вблизи водных объектов, нарастающим итогом – 0,0052 млн. человек или 30,2% от запланированного значения;</w:t>
      </w:r>
    </w:p>
    <w:p w14:paraId="702A0F31" w14:textId="1574F314" w:rsidR="004C3170" w:rsidRPr="00215D53" w:rsidRDefault="004C3170" w:rsidP="00215D53">
      <w:pPr>
        <w:pStyle w:val="a4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D53">
        <w:rPr>
          <w:rFonts w:ascii="Times New Roman" w:hAnsi="Times New Roman" w:cs="Times New Roman"/>
          <w:sz w:val="28"/>
          <w:szCs w:val="28"/>
        </w:rPr>
        <w:t>протяженность расчищенных участков русел рек – 2,1 км или 51,3% от запланированного значения.</w:t>
      </w:r>
    </w:p>
    <w:p w14:paraId="1895B008" w14:textId="75AB1246" w:rsidR="004C3170" w:rsidRPr="00AF5F79" w:rsidRDefault="00215D53" w:rsidP="004C31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Учитывая</w:t>
      </w:r>
      <w:r w:rsidR="004C3170">
        <w:rPr>
          <w:rFonts w:ascii="Times New Roman" w:hAnsi="Times New Roman" w:cs="Times New Roman"/>
          <w:sz w:val="28"/>
          <w:szCs w:val="28"/>
        </w:rPr>
        <w:t>, что</w:t>
      </w:r>
      <w:r w:rsidR="004C3170">
        <w:t xml:space="preserve"> </w:t>
      </w:r>
      <w:r w:rsidR="004C3170">
        <w:rPr>
          <w:rFonts w:ascii="Times New Roman" w:hAnsi="Times New Roman" w:cs="Times New Roman"/>
          <w:sz w:val="28"/>
          <w:szCs w:val="28"/>
        </w:rPr>
        <w:t xml:space="preserve">фактическое финансирование и кассовое исполнение осуществлено на 99,8 % от предусмотренных объемов финансирования, </w:t>
      </w:r>
      <w:r>
        <w:rPr>
          <w:rFonts w:ascii="Times New Roman" w:hAnsi="Times New Roman" w:cs="Times New Roman"/>
          <w:sz w:val="28"/>
          <w:szCs w:val="28"/>
        </w:rPr>
        <w:t>тогда как</w:t>
      </w:r>
      <w:r w:rsidR="004C3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достигнутые значения целевых показателей,</w:t>
      </w:r>
      <w:r w:rsidR="004C3170">
        <w:rPr>
          <w:rFonts w:ascii="Times New Roman" w:hAnsi="Times New Roman" w:cs="Times New Roman"/>
          <w:sz w:val="28"/>
          <w:szCs w:val="28"/>
        </w:rPr>
        <w:t xml:space="preserve"> значительно ниже запланированных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C3170">
        <w:rPr>
          <w:rFonts w:ascii="Times New Roman" w:hAnsi="Times New Roman" w:cs="Times New Roman"/>
          <w:sz w:val="28"/>
          <w:szCs w:val="28"/>
        </w:rPr>
        <w:t xml:space="preserve">2024 год, </w:t>
      </w:r>
      <w:r w:rsidR="004C3170" w:rsidRPr="00AF5F79">
        <w:rPr>
          <w:rFonts w:ascii="Times New Roman" w:hAnsi="Times New Roman" w:cs="Times New Roman"/>
          <w:i/>
          <w:iCs/>
          <w:sz w:val="28"/>
          <w:szCs w:val="28"/>
        </w:rPr>
        <w:t>имеются риски недостижения целей и задач регионального проекта.</w:t>
      </w:r>
    </w:p>
    <w:p w14:paraId="220DA4E5" w14:textId="61857285" w:rsidR="004C3170" w:rsidRPr="00145930" w:rsidRDefault="00C22DE5" w:rsidP="00C22DE5">
      <w:pPr>
        <w:pStyle w:val="a3"/>
        <w:tabs>
          <w:tab w:val="left" w:pos="993"/>
        </w:tabs>
        <w:ind w:left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2.</w:t>
      </w:r>
      <w:r w:rsidR="004C3170" w:rsidRPr="0014593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Региональный проект </w:t>
      </w:r>
      <w:r w:rsidR="004C3170" w:rsidRPr="001459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«Сохранение лесов»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2109E4E1" w14:textId="3D67388A" w:rsidR="004C3170" w:rsidRDefault="004C3170" w:rsidP="004C3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бюджетных средств</w:t>
      </w:r>
      <w:r w:rsidR="00215D53">
        <w:rPr>
          <w:rFonts w:ascii="Times New Roman" w:hAnsi="Times New Roman" w:cs="Times New Roman"/>
          <w:sz w:val="28"/>
          <w:szCs w:val="28"/>
        </w:rPr>
        <w:t xml:space="preserve"> из федерального бюджета</w:t>
      </w:r>
      <w:r>
        <w:rPr>
          <w:rFonts w:ascii="Times New Roman" w:hAnsi="Times New Roman" w:cs="Times New Roman"/>
          <w:sz w:val="28"/>
          <w:szCs w:val="28"/>
        </w:rPr>
        <w:t>, предусмотренный для реализации проекта в 2024 году, составляет 10</w:t>
      </w:r>
      <w:r w:rsidR="00215D5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399,6 тыс. руб.</w:t>
      </w:r>
    </w:p>
    <w:p w14:paraId="139E61FC" w14:textId="386785AD" w:rsidR="004C3170" w:rsidRDefault="00FE6EC8" w:rsidP="004C3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4C3170">
        <w:rPr>
          <w:rFonts w:ascii="Times New Roman" w:hAnsi="Times New Roman" w:cs="Times New Roman"/>
          <w:sz w:val="28"/>
          <w:szCs w:val="28"/>
        </w:rPr>
        <w:t xml:space="preserve">актическое финансирование и кассовое исполнение </w:t>
      </w:r>
      <w:r>
        <w:rPr>
          <w:rFonts w:ascii="Times New Roman" w:hAnsi="Times New Roman" w:cs="Times New Roman"/>
          <w:sz w:val="28"/>
          <w:szCs w:val="28"/>
        </w:rPr>
        <w:t>осуществлено в сумме</w:t>
      </w:r>
      <w:r w:rsidR="004C3170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C3170">
        <w:rPr>
          <w:rFonts w:ascii="Times New Roman" w:hAnsi="Times New Roman" w:cs="Times New Roman"/>
          <w:sz w:val="28"/>
          <w:szCs w:val="28"/>
        </w:rPr>
        <w:t>022,0 тыс. руб. или 96,4 %</w:t>
      </w:r>
      <w:r>
        <w:rPr>
          <w:rFonts w:ascii="Times New Roman" w:hAnsi="Times New Roman" w:cs="Times New Roman"/>
          <w:sz w:val="28"/>
          <w:szCs w:val="28"/>
        </w:rPr>
        <w:t xml:space="preserve"> от предусмотренного объема финансирования</w:t>
      </w:r>
      <w:r w:rsidR="004C317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864C04" w14:textId="3E3C9D7E" w:rsidR="004C3170" w:rsidRDefault="00FE6EC8" w:rsidP="004C3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Установленный на 2024 год целевой показатель «Отношение площади лесовосстановления и лесоразведения к площади вырубленных и погибших лесных насаждений»</w:t>
      </w:r>
      <w:r w:rsidR="004C3170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истекший период достиг значения</w:t>
      </w:r>
      <w:r w:rsidR="004C3170">
        <w:rPr>
          <w:rFonts w:ascii="Times New Roman" w:hAnsi="Times New Roman" w:cs="Times New Roman"/>
          <w:sz w:val="28"/>
          <w:szCs w:val="28"/>
        </w:rPr>
        <w:t xml:space="preserve"> 80%</w:t>
      </w:r>
      <w:r>
        <w:rPr>
          <w:rFonts w:ascii="Times New Roman" w:hAnsi="Times New Roman" w:cs="Times New Roman"/>
          <w:sz w:val="28"/>
          <w:szCs w:val="28"/>
        </w:rPr>
        <w:t xml:space="preserve"> (при плане – 100%, исполнение – 80 %)</w:t>
      </w:r>
      <w:r w:rsidR="004C3170">
        <w:rPr>
          <w:rFonts w:ascii="Times New Roman" w:hAnsi="Times New Roman" w:cs="Times New Roman"/>
          <w:sz w:val="28"/>
          <w:szCs w:val="28"/>
        </w:rPr>
        <w:t>.</w:t>
      </w:r>
    </w:p>
    <w:p w14:paraId="381EEDE0" w14:textId="79A49836" w:rsidR="004C3170" w:rsidRDefault="00FE6EC8" w:rsidP="004C3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9 месяцев</w:t>
      </w:r>
      <w:r w:rsidR="004C3170">
        <w:rPr>
          <w:rFonts w:ascii="Times New Roman" w:hAnsi="Times New Roman" w:cs="Times New Roman"/>
          <w:sz w:val="28"/>
          <w:szCs w:val="28"/>
        </w:rPr>
        <w:t xml:space="preserve"> 2024 года риски недостижения целей и задач регионального проекта не выявлены.</w:t>
      </w:r>
    </w:p>
    <w:p w14:paraId="6F29A12A" w14:textId="5A6F7427" w:rsidR="004C3170" w:rsidRPr="00145930" w:rsidRDefault="00C22DE5" w:rsidP="00E128CB">
      <w:pPr>
        <w:pStyle w:val="a3"/>
        <w:tabs>
          <w:tab w:val="left" w:pos="993"/>
        </w:tabs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3. </w:t>
      </w:r>
      <w:r w:rsidR="004C3170" w:rsidRPr="0014593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Региональный проект </w:t>
      </w:r>
      <w:r w:rsidR="004C3170" w:rsidRPr="001459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«Чистая страна».</w:t>
      </w:r>
    </w:p>
    <w:p w14:paraId="6D654FED" w14:textId="429DBBF7" w:rsidR="004C3170" w:rsidRDefault="00FE6EC8" w:rsidP="004C3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мероприятия в рамках регионального проекта не запланированы и </w:t>
      </w:r>
      <w:r w:rsidR="004C3170">
        <w:rPr>
          <w:rFonts w:ascii="Times New Roman" w:hAnsi="Times New Roman" w:cs="Times New Roman"/>
          <w:sz w:val="28"/>
          <w:szCs w:val="28"/>
        </w:rPr>
        <w:t xml:space="preserve">финансирование не предусмотрено. </w:t>
      </w:r>
    </w:p>
    <w:p w14:paraId="4649C0CE" w14:textId="3947EE07" w:rsidR="004C3170" w:rsidRPr="00C22DE5" w:rsidRDefault="00C22DE5" w:rsidP="00C645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4.</w:t>
      </w:r>
      <w:r w:rsidR="00EE2B1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4C3170" w:rsidRPr="00C22D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Региональный проект </w:t>
      </w:r>
      <w:r w:rsidR="004C3170" w:rsidRPr="00C22D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«Комплексная система обращения с твердыми коммунальными отходами».</w:t>
      </w:r>
    </w:p>
    <w:p w14:paraId="57C73020" w14:textId="584719C0" w:rsidR="004C3170" w:rsidRDefault="00C6459B" w:rsidP="00C22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</w:t>
      </w:r>
      <w:r w:rsidR="004C3170">
        <w:rPr>
          <w:rFonts w:ascii="Times New Roman" w:hAnsi="Times New Roman" w:cs="Times New Roman"/>
          <w:sz w:val="28"/>
          <w:szCs w:val="28"/>
        </w:rPr>
        <w:t xml:space="preserve"> финансирование регионального проекта не предусмотрено. </w:t>
      </w:r>
    </w:p>
    <w:p w14:paraId="0F8E1F5C" w14:textId="236FF1EA" w:rsidR="004C3170" w:rsidRDefault="004C3170" w:rsidP="004C3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79">
        <w:rPr>
          <w:rFonts w:ascii="Times New Roman" w:hAnsi="Times New Roman" w:cs="Times New Roman"/>
          <w:sz w:val="28"/>
          <w:szCs w:val="28"/>
        </w:rPr>
        <w:t xml:space="preserve">Из установленных на 2024 год 5 целевых показателей по состоянию на </w:t>
      </w:r>
      <w:r w:rsidR="00E717E9" w:rsidRPr="00AF5F79">
        <w:rPr>
          <w:rFonts w:ascii="Times New Roman" w:hAnsi="Times New Roman" w:cs="Times New Roman"/>
          <w:sz w:val="28"/>
          <w:szCs w:val="28"/>
        </w:rPr>
        <w:t xml:space="preserve">1 октября </w:t>
      </w:r>
      <w:r w:rsidRPr="00AF5F79">
        <w:rPr>
          <w:rFonts w:ascii="Times New Roman" w:hAnsi="Times New Roman" w:cs="Times New Roman"/>
          <w:sz w:val="28"/>
          <w:szCs w:val="28"/>
        </w:rPr>
        <w:t>2024</w:t>
      </w:r>
      <w:r w:rsidR="00E717E9" w:rsidRPr="00AF5F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F5F79">
        <w:rPr>
          <w:rFonts w:ascii="Times New Roman" w:hAnsi="Times New Roman" w:cs="Times New Roman"/>
          <w:sz w:val="28"/>
          <w:szCs w:val="28"/>
        </w:rPr>
        <w:t xml:space="preserve"> показатели в количестве 4 единиц достигли своих плановых значений.</w:t>
      </w:r>
      <w:r>
        <w:rPr>
          <w:rFonts w:ascii="Times New Roman" w:hAnsi="Times New Roman" w:cs="Times New Roman"/>
          <w:sz w:val="28"/>
          <w:szCs w:val="28"/>
        </w:rPr>
        <w:t xml:space="preserve"> По показателю «Доля направленных на захоронение твердых коммунальных отходов, в том числе прошедших обработку (сортировку), в общей массе образованных твердых коммунальных отходов» </w:t>
      </w:r>
      <w:r w:rsidR="00E717E9">
        <w:rPr>
          <w:rFonts w:ascii="Times New Roman" w:hAnsi="Times New Roman" w:cs="Times New Roman"/>
          <w:sz w:val="28"/>
          <w:szCs w:val="28"/>
        </w:rPr>
        <w:t>при плане</w:t>
      </w:r>
      <w:r>
        <w:rPr>
          <w:rFonts w:ascii="Times New Roman" w:hAnsi="Times New Roman" w:cs="Times New Roman"/>
          <w:sz w:val="28"/>
          <w:szCs w:val="28"/>
        </w:rPr>
        <w:t xml:space="preserve"> 98,4 %, исполнен</w:t>
      </w:r>
      <w:r w:rsidR="00E717E9">
        <w:rPr>
          <w:rFonts w:ascii="Times New Roman" w:hAnsi="Times New Roman" w:cs="Times New Roman"/>
          <w:sz w:val="28"/>
          <w:szCs w:val="28"/>
        </w:rPr>
        <w:t xml:space="preserve">ие составило </w:t>
      </w:r>
      <w:r>
        <w:rPr>
          <w:rFonts w:ascii="Times New Roman" w:hAnsi="Times New Roman" w:cs="Times New Roman"/>
          <w:sz w:val="28"/>
          <w:szCs w:val="28"/>
        </w:rPr>
        <w:t xml:space="preserve">65 %.  </w:t>
      </w:r>
    </w:p>
    <w:p w14:paraId="5A55B6D4" w14:textId="77777777" w:rsidR="004C3170" w:rsidRDefault="004C3170" w:rsidP="004C3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 недостижения целей и задач регионального проекта не выявлены.</w:t>
      </w:r>
    </w:p>
    <w:p w14:paraId="0FF7F609" w14:textId="77777777" w:rsidR="00836104" w:rsidRPr="00EE2B1E" w:rsidRDefault="00836104" w:rsidP="004C31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E45B7D3" w14:textId="25B98D53" w:rsidR="004C3170" w:rsidRPr="00E128CB" w:rsidRDefault="004C3170" w:rsidP="004C31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8CB">
        <w:rPr>
          <w:rFonts w:ascii="Times New Roman" w:hAnsi="Times New Roman" w:cs="Times New Roman"/>
          <w:b/>
          <w:sz w:val="28"/>
          <w:szCs w:val="28"/>
        </w:rPr>
        <w:t>Национальный проект «Производительность труда»</w:t>
      </w:r>
    </w:p>
    <w:p w14:paraId="13A9E568" w14:textId="77777777" w:rsidR="004C3170" w:rsidRPr="00C22DE5" w:rsidRDefault="004C3170" w:rsidP="004C31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454FD5B" w14:textId="18A07035" w:rsidR="004C3170" w:rsidRPr="004B385A" w:rsidRDefault="004C3170" w:rsidP="00E71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85A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</w:t>
      </w:r>
      <w:r w:rsidRPr="001844EB">
        <w:rPr>
          <w:rFonts w:ascii="Times New Roman" w:hAnsi="Times New Roman" w:cs="Times New Roman"/>
          <w:sz w:val="28"/>
          <w:szCs w:val="28"/>
        </w:rPr>
        <w:t>«Производительность труда»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85A">
        <w:rPr>
          <w:rFonts w:ascii="Times New Roman" w:hAnsi="Times New Roman" w:cs="Times New Roman"/>
          <w:sz w:val="28"/>
          <w:szCs w:val="28"/>
        </w:rPr>
        <w:t xml:space="preserve">в Республике Ингушетия </w:t>
      </w:r>
      <w:r>
        <w:rPr>
          <w:rFonts w:ascii="Times New Roman" w:hAnsi="Times New Roman" w:cs="Times New Roman"/>
          <w:sz w:val="28"/>
          <w:szCs w:val="28"/>
        </w:rPr>
        <w:t>реализуются</w:t>
      </w:r>
      <w:r w:rsidRPr="004B385A">
        <w:rPr>
          <w:rFonts w:ascii="Times New Roman" w:hAnsi="Times New Roman" w:cs="Times New Roman"/>
          <w:sz w:val="28"/>
          <w:szCs w:val="28"/>
        </w:rPr>
        <w:t xml:space="preserve"> 3 региональных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B888704" w14:textId="77777777" w:rsidR="004C3170" w:rsidRPr="001844EB" w:rsidRDefault="004C3170" w:rsidP="004F1DEE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44EB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«Адресная поддержка повышения производительности труда на предприятиях».</w:t>
      </w:r>
    </w:p>
    <w:p w14:paraId="2FB08111" w14:textId="77777777" w:rsidR="004C3170" w:rsidRDefault="004C3170" w:rsidP="004C31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4EB">
        <w:rPr>
          <w:rFonts w:ascii="Times New Roman" w:eastAsia="Calibri" w:hAnsi="Times New Roman" w:cs="Times New Roman"/>
          <w:sz w:val="28"/>
          <w:szCs w:val="28"/>
        </w:rPr>
        <w:t>В 2024 году мероприятия в рамках регионального проекта не запланированы, финансирование не предусмотрено.</w:t>
      </w:r>
    </w:p>
    <w:p w14:paraId="35C762B7" w14:textId="77777777" w:rsidR="004C3170" w:rsidRPr="001844EB" w:rsidRDefault="004C3170" w:rsidP="004F1DEE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44EB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«Системные меры по повышению производительности труда».</w:t>
      </w:r>
    </w:p>
    <w:p w14:paraId="3D22E291" w14:textId="77777777" w:rsidR="004C3170" w:rsidRDefault="004C3170" w:rsidP="004C3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85A">
        <w:rPr>
          <w:rFonts w:ascii="Times New Roman" w:hAnsi="Times New Roman" w:cs="Times New Roman"/>
          <w:sz w:val="28"/>
          <w:szCs w:val="28"/>
        </w:rPr>
        <w:t>В рамках регионального проекта запланировано проведение регионального этапа конкурса «Лучшие практики наставничества в Республ</w:t>
      </w:r>
      <w:r>
        <w:rPr>
          <w:rFonts w:ascii="Times New Roman" w:hAnsi="Times New Roman" w:cs="Times New Roman"/>
          <w:sz w:val="28"/>
          <w:szCs w:val="28"/>
        </w:rPr>
        <w:t xml:space="preserve">ике Ингушетия» в июле 2024 года (конкурс признан не состоявшимся из-за отсутствия заявок). </w:t>
      </w:r>
      <w:r w:rsidRPr="004B385A">
        <w:rPr>
          <w:rFonts w:ascii="Times New Roman" w:hAnsi="Times New Roman" w:cs="Times New Roman"/>
          <w:sz w:val="28"/>
          <w:szCs w:val="28"/>
        </w:rPr>
        <w:t>Финансирование по проекту не предусмотр</w:t>
      </w:r>
      <w:r>
        <w:rPr>
          <w:rFonts w:ascii="Times New Roman" w:hAnsi="Times New Roman" w:cs="Times New Roman"/>
          <w:sz w:val="28"/>
          <w:szCs w:val="28"/>
        </w:rPr>
        <w:t>ено</w:t>
      </w:r>
      <w:r w:rsidRPr="004B385A">
        <w:rPr>
          <w:rFonts w:ascii="Times New Roman" w:hAnsi="Times New Roman" w:cs="Times New Roman"/>
          <w:sz w:val="28"/>
          <w:szCs w:val="28"/>
        </w:rPr>
        <w:t>.</w:t>
      </w:r>
    </w:p>
    <w:p w14:paraId="79419FF9" w14:textId="563DE3B4" w:rsidR="004C3170" w:rsidRPr="00E717E9" w:rsidRDefault="004C3170" w:rsidP="00E717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2FC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На отчетную дату целевые показатели достигли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установленных</w:t>
      </w:r>
      <w:r w:rsidRPr="00FB2F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значений:</w:t>
      </w:r>
      <w:r w:rsidR="00E717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6AD1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руководителей, обученных по программе управленческих навыков для повышения производительности труда, тыс. чел., с нарастающим итогом – 0,001 (</w:t>
      </w:r>
      <w:r w:rsidR="00E717E9">
        <w:rPr>
          <w:rFonts w:ascii="Times New Roman" w:hAnsi="Times New Roman" w:cs="Times New Roman"/>
          <w:sz w:val="28"/>
          <w:szCs w:val="28"/>
        </w:rPr>
        <w:t>при</w:t>
      </w:r>
      <w:r w:rsidRPr="00A6416D">
        <w:rPr>
          <w:rFonts w:ascii="Times New Roman" w:hAnsi="Times New Roman" w:cs="Times New Roman"/>
          <w:sz w:val="28"/>
          <w:szCs w:val="28"/>
        </w:rPr>
        <w:t xml:space="preserve"> план</w:t>
      </w:r>
      <w:r w:rsidR="00E717E9">
        <w:rPr>
          <w:rFonts w:ascii="Times New Roman" w:hAnsi="Times New Roman" w:cs="Times New Roman"/>
          <w:sz w:val="28"/>
          <w:szCs w:val="28"/>
        </w:rPr>
        <w:t>е</w:t>
      </w:r>
      <w:r w:rsidRPr="00A6416D">
        <w:rPr>
          <w:rFonts w:ascii="Times New Roman" w:hAnsi="Times New Roman" w:cs="Times New Roman"/>
          <w:sz w:val="28"/>
          <w:szCs w:val="28"/>
        </w:rPr>
        <w:t xml:space="preserve"> – </w:t>
      </w:r>
      <w:r w:rsidRPr="00FB6AD1">
        <w:rPr>
          <w:rFonts w:ascii="Times New Roman" w:hAnsi="Times New Roman" w:cs="Times New Roman"/>
          <w:sz w:val="28"/>
          <w:szCs w:val="28"/>
        </w:rPr>
        <w:t>0,001</w:t>
      </w:r>
      <w:r w:rsidRPr="00A6416D">
        <w:rPr>
          <w:rFonts w:ascii="Times New Roman" w:hAnsi="Times New Roman" w:cs="Times New Roman"/>
          <w:sz w:val="28"/>
          <w:szCs w:val="28"/>
        </w:rPr>
        <w:t xml:space="preserve">, исполнение –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A6416D">
        <w:rPr>
          <w:rFonts w:ascii="Times New Roman" w:hAnsi="Times New Roman" w:cs="Times New Roman"/>
          <w:sz w:val="28"/>
          <w:szCs w:val="28"/>
        </w:rPr>
        <w:t> %).</w:t>
      </w:r>
    </w:p>
    <w:p w14:paraId="65A3135C" w14:textId="77777777" w:rsidR="004C3170" w:rsidRDefault="004C3170" w:rsidP="00C22DE5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AD1">
        <w:rPr>
          <w:rFonts w:ascii="Times New Roman" w:eastAsia="Calibri" w:hAnsi="Times New Roman" w:cs="Times New Roman"/>
          <w:sz w:val="28"/>
          <w:szCs w:val="28"/>
        </w:rPr>
        <w:t>Риски неисполнения регионального проекта отсутствуют</w:t>
      </w:r>
      <w:r w:rsidRPr="00765DF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762F9E0" w14:textId="77777777" w:rsidR="004C3170" w:rsidRPr="001844EB" w:rsidRDefault="004C3170" w:rsidP="004F1DEE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44EB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«Поддержка занятости и повышение эффективности рынка труда для обеспечения роста производительности труда».</w:t>
      </w:r>
    </w:p>
    <w:p w14:paraId="3B18CEFB" w14:textId="77777777" w:rsidR="004C3170" w:rsidRDefault="004C3170" w:rsidP="004C317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85A">
        <w:rPr>
          <w:rFonts w:ascii="Times New Roman" w:eastAsia="Calibri" w:hAnsi="Times New Roman" w:cs="Times New Roman"/>
          <w:sz w:val="28"/>
          <w:szCs w:val="28"/>
        </w:rPr>
        <w:t>В 2024 году мероприятия в рамках регионального проекта не запланированы, финансирование не предусмотрено.</w:t>
      </w:r>
    </w:p>
    <w:p w14:paraId="41C94D66" w14:textId="77777777" w:rsidR="004C3170" w:rsidRPr="004B385A" w:rsidRDefault="004C3170" w:rsidP="004C3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AB1034" w14:textId="379C777F" w:rsidR="004C3170" w:rsidRPr="00E128CB" w:rsidRDefault="004C3170" w:rsidP="00E12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8CB">
        <w:rPr>
          <w:rFonts w:ascii="Times New Roman" w:hAnsi="Times New Roman" w:cs="Times New Roman"/>
          <w:b/>
          <w:sz w:val="28"/>
          <w:szCs w:val="28"/>
        </w:rPr>
        <w:t>Национальный проект «Международная кооперация и экспорт»</w:t>
      </w:r>
    </w:p>
    <w:p w14:paraId="57998609" w14:textId="77777777" w:rsidR="004C3170" w:rsidRPr="00E128CB" w:rsidRDefault="004C3170" w:rsidP="00E128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B7FDBB" w14:textId="608AAC67" w:rsidR="004C3170" w:rsidRDefault="004C3170" w:rsidP="004C3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85A">
        <w:rPr>
          <w:rFonts w:ascii="Times New Roman" w:hAnsi="Times New Roman" w:cs="Times New Roman"/>
          <w:sz w:val="28"/>
          <w:szCs w:val="28"/>
        </w:rPr>
        <w:t>В рамках национального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4EB">
        <w:rPr>
          <w:rFonts w:ascii="Times New Roman" w:hAnsi="Times New Roman" w:cs="Times New Roman"/>
          <w:sz w:val="28"/>
          <w:szCs w:val="28"/>
        </w:rPr>
        <w:t>«Международная кооперация и экспорт»</w:t>
      </w:r>
      <w:r w:rsidRPr="004B385A">
        <w:rPr>
          <w:rFonts w:ascii="Times New Roman" w:hAnsi="Times New Roman" w:cs="Times New Roman"/>
          <w:sz w:val="28"/>
          <w:szCs w:val="28"/>
        </w:rPr>
        <w:t xml:space="preserve"> в Республике Ингушетия </w:t>
      </w:r>
      <w:r>
        <w:rPr>
          <w:rFonts w:ascii="Times New Roman" w:hAnsi="Times New Roman" w:cs="Times New Roman"/>
          <w:sz w:val="28"/>
          <w:szCs w:val="28"/>
        </w:rPr>
        <w:t>реализуются 2 региональных проекта:</w:t>
      </w:r>
    </w:p>
    <w:p w14:paraId="635BFA17" w14:textId="77777777" w:rsidR="004C3170" w:rsidRPr="00F03B3F" w:rsidRDefault="004C3170" w:rsidP="004F1DEE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3B3F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«Системные меры развития международной кооперации и экспорта».</w:t>
      </w:r>
    </w:p>
    <w:p w14:paraId="5A962E9A" w14:textId="77777777" w:rsidR="004C3170" w:rsidRDefault="004C3170" w:rsidP="004C3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4EB">
        <w:rPr>
          <w:rFonts w:ascii="Times New Roman" w:hAnsi="Times New Roman" w:cs="Times New Roman"/>
          <w:sz w:val="28"/>
          <w:szCs w:val="28"/>
        </w:rPr>
        <w:t>В 2024 году мероприятия в рамках регионального проекта не запланированы, финансирование не предусмотрено.</w:t>
      </w:r>
    </w:p>
    <w:p w14:paraId="2187C230" w14:textId="77777777" w:rsidR="004C3170" w:rsidRPr="00F03B3F" w:rsidRDefault="004C3170" w:rsidP="004F1DEE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3B3F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«Экспорт продукции АПК».</w:t>
      </w:r>
    </w:p>
    <w:p w14:paraId="70317EFB" w14:textId="77777777" w:rsidR="004C3170" w:rsidRPr="00591E5B" w:rsidRDefault="004C3170" w:rsidP="004C3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E5B">
        <w:rPr>
          <w:rFonts w:ascii="Times New Roman" w:hAnsi="Times New Roman" w:cs="Times New Roman"/>
          <w:sz w:val="28"/>
          <w:szCs w:val="28"/>
        </w:rPr>
        <w:t>Между Правительством Республики Ингушетия и Министерством сельского хозяйства Российской Федерации заключено соглашение от 26.12.2023 г. № 082-09-2024-741 о предоставлении субсидии из федерального бюджета бюджету Республики Ингушетия в целях введения в эксплуатацию мелиорируемых земель для выращивания экспортно-ориентированной сельскохозяйственной продукции за счёт проведения мелиоративных мероприятий на площади 986,06 га.</w:t>
      </w:r>
    </w:p>
    <w:p w14:paraId="35E15154" w14:textId="1CBE09A6" w:rsidR="004C3170" w:rsidRPr="00591E5B" w:rsidRDefault="004C3170" w:rsidP="004C3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E5B">
        <w:rPr>
          <w:rFonts w:ascii="Times New Roman" w:hAnsi="Times New Roman" w:cs="Times New Roman"/>
          <w:sz w:val="28"/>
          <w:szCs w:val="28"/>
        </w:rPr>
        <w:t>Общий объем бюджетных средств на реализацию проекта в 2024 году составляет 26 692,0 тыс. руб.</w:t>
      </w:r>
      <w:r w:rsidR="00E717E9">
        <w:rPr>
          <w:rFonts w:ascii="Times New Roman" w:hAnsi="Times New Roman" w:cs="Times New Roman"/>
          <w:sz w:val="28"/>
          <w:szCs w:val="28"/>
        </w:rPr>
        <w:t xml:space="preserve">, в том числе: </w:t>
      </w:r>
      <w:r w:rsidRPr="00591E5B">
        <w:rPr>
          <w:rFonts w:ascii="Times New Roman" w:hAnsi="Times New Roman" w:cs="Times New Roman"/>
          <w:sz w:val="28"/>
          <w:szCs w:val="28"/>
        </w:rPr>
        <w:t>из федерального бюджета - 26 425,1 тыс. руб.</w:t>
      </w:r>
      <w:r>
        <w:rPr>
          <w:rFonts w:ascii="Times New Roman" w:hAnsi="Times New Roman" w:cs="Times New Roman"/>
          <w:sz w:val="28"/>
          <w:szCs w:val="28"/>
        </w:rPr>
        <w:t>, из</w:t>
      </w:r>
      <w:r w:rsidRPr="00591E5B">
        <w:rPr>
          <w:rFonts w:ascii="Times New Roman" w:hAnsi="Times New Roman" w:cs="Times New Roman"/>
          <w:sz w:val="28"/>
          <w:szCs w:val="28"/>
        </w:rPr>
        <w:t xml:space="preserve"> республиканского бюджета - 266,9 тыс. руб. На отчетную дату финансирование и кассовое исполнение регионального </w:t>
      </w:r>
      <w:r>
        <w:rPr>
          <w:rFonts w:ascii="Times New Roman" w:hAnsi="Times New Roman" w:cs="Times New Roman"/>
          <w:sz w:val="28"/>
          <w:szCs w:val="28"/>
        </w:rPr>
        <w:t>проекта осуществлено в полном объеме</w:t>
      </w:r>
      <w:r w:rsidRPr="00591E5B">
        <w:rPr>
          <w:rFonts w:ascii="Times New Roman" w:hAnsi="Times New Roman" w:cs="Times New Roman"/>
          <w:sz w:val="28"/>
          <w:szCs w:val="28"/>
        </w:rPr>
        <w:t>.</w:t>
      </w:r>
    </w:p>
    <w:p w14:paraId="1FF9DDF5" w14:textId="77777777" w:rsidR="004C3170" w:rsidRPr="004B385A" w:rsidRDefault="004C3170" w:rsidP="004C3170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85A">
        <w:rPr>
          <w:rFonts w:ascii="Times New Roman" w:hAnsi="Times New Roman" w:cs="Times New Roman"/>
          <w:sz w:val="28"/>
          <w:szCs w:val="28"/>
        </w:rPr>
        <w:t xml:space="preserve">Установленный целевой показатель «Объем экспорта» сложился на уровне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B38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B385A">
        <w:rPr>
          <w:rFonts w:ascii="Times New Roman" w:hAnsi="Times New Roman" w:cs="Times New Roman"/>
          <w:sz w:val="28"/>
          <w:szCs w:val="28"/>
        </w:rPr>
        <w:t xml:space="preserve"> млн. долл. США (при плане – 3,9 млн. долл. США, исполнение –</w:t>
      </w:r>
      <w:r>
        <w:rPr>
          <w:rFonts w:ascii="Times New Roman" w:hAnsi="Times New Roman" w:cs="Times New Roman"/>
          <w:sz w:val="28"/>
          <w:szCs w:val="28"/>
        </w:rPr>
        <w:t xml:space="preserve"> 251,3 </w:t>
      </w:r>
      <w:r w:rsidRPr="004B385A">
        <w:rPr>
          <w:rFonts w:ascii="Times New Roman" w:hAnsi="Times New Roman" w:cs="Times New Roman"/>
          <w:sz w:val="28"/>
          <w:szCs w:val="28"/>
        </w:rPr>
        <w:t>%).</w:t>
      </w:r>
    </w:p>
    <w:p w14:paraId="4FC4BCB2" w14:textId="77777777" w:rsidR="004C3170" w:rsidRDefault="004C3170" w:rsidP="004C3170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5DF8">
        <w:rPr>
          <w:rFonts w:ascii="Times New Roman" w:eastAsia="Calibri" w:hAnsi="Times New Roman" w:cs="Times New Roman"/>
          <w:sz w:val="28"/>
          <w:szCs w:val="28"/>
        </w:rPr>
        <w:t>Региональный проект исполнен в полном объеме.</w:t>
      </w:r>
    </w:p>
    <w:p w14:paraId="4987D773" w14:textId="77777777" w:rsidR="004C3170" w:rsidRPr="0043074A" w:rsidRDefault="004C3170" w:rsidP="004C317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B6127FF" w14:textId="7D2F3F35" w:rsidR="004C3170" w:rsidRPr="00E128CB" w:rsidRDefault="004C3170" w:rsidP="00E128CB">
      <w:pPr>
        <w:pStyle w:val="a3"/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128CB">
        <w:rPr>
          <w:rFonts w:ascii="Times New Roman" w:hAnsi="Times New Roman" w:cs="Times New Roman"/>
          <w:b/>
          <w:bCs/>
          <w:sz w:val="28"/>
          <w:szCs w:val="28"/>
        </w:rPr>
        <w:t xml:space="preserve">Национальный проект </w:t>
      </w:r>
      <w:r w:rsidRPr="00E128CB">
        <w:rPr>
          <w:rFonts w:ascii="Times New Roman" w:hAnsi="Times New Roman" w:cs="Times New Roman"/>
          <w:b/>
          <w:iCs/>
          <w:sz w:val="28"/>
          <w:szCs w:val="28"/>
        </w:rPr>
        <w:t>«Беспилотные авиационные системы»</w:t>
      </w:r>
    </w:p>
    <w:p w14:paraId="6D756D0D" w14:textId="77777777" w:rsidR="0029523A" w:rsidRDefault="0029523A" w:rsidP="004C31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848CD94" w14:textId="4D359032" w:rsidR="004C3170" w:rsidRPr="00AE7249" w:rsidRDefault="0029523A" w:rsidP="00E717E9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385A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</w:t>
      </w:r>
      <w:r w:rsidRPr="0029523A">
        <w:rPr>
          <w:rFonts w:ascii="Times New Roman" w:hAnsi="Times New Roman" w:cs="Times New Roman"/>
          <w:bCs/>
          <w:iCs/>
          <w:sz w:val="28"/>
          <w:szCs w:val="28"/>
        </w:rPr>
        <w:t>«Беспилотные авиационные системы»</w:t>
      </w:r>
      <w:r w:rsidRPr="00184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B385A">
        <w:rPr>
          <w:rFonts w:ascii="Times New Roman" w:hAnsi="Times New Roman" w:cs="Times New Roman"/>
          <w:sz w:val="28"/>
          <w:szCs w:val="28"/>
        </w:rPr>
        <w:t xml:space="preserve"> Республике Ингушетия </w:t>
      </w:r>
      <w:r>
        <w:rPr>
          <w:rFonts w:ascii="Times New Roman" w:hAnsi="Times New Roman" w:cs="Times New Roman"/>
          <w:sz w:val="28"/>
          <w:szCs w:val="28"/>
        </w:rPr>
        <w:t>реализуются</w:t>
      </w:r>
      <w:r w:rsidRPr="004B385A">
        <w:rPr>
          <w:rFonts w:ascii="Times New Roman" w:hAnsi="Times New Roman" w:cs="Times New Roman"/>
          <w:sz w:val="28"/>
          <w:szCs w:val="28"/>
        </w:rPr>
        <w:t xml:space="preserve"> </w:t>
      </w:r>
      <w:r w:rsidR="00E717E9">
        <w:rPr>
          <w:rFonts w:ascii="Times New Roman" w:hAnsi="Times New Roman" w:cs="Times New Roman"/>
          <w:sz w:val="28"/>
          <w:szCs w:val="28"/>
        </w:rPr>
        <w:t>р</w:t>
      </w:r>
      <w:r w:rsidR="004C3170" w:rsidRPr="00AE7249">
        <w:rPr>
          <w:rFonts w:ascii="Times New Roman" w:hAnsi="Times New Roman" w:cs="Times New Roman"/>
          <w:b/>
          <w:i/>
          <w:sz w:val="28"/>
          <w:szCs w:val="28"/>
        </w:rPr>
        <w:t>егиональный проект «Стимулирование спроса на отечественные беспилотные авиационные системы»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C3C2F23" w14:textId="77777777" w:rsidR="00E717E9" w:rsidRDefault="004C3170" w:rsidP="004C3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79368176"/>
      <w:r>
        <w:rPr>
          <w:rFonts w:ascii="Times New Roman" w:hAnsi="Times New Roman" w:cs="Times New Roman"/>
          <w:sz w:val="28"/>
          <w:szCs w:val="28"/>
        </w:rPr>
        <w:t>По информации Министерства природных ресурсов и экологии Республики Ингушетия, общий объем бюджетных средств</w:t>
      </w:r>
      <w:r w:rsidR="00E717E9">
        <w:rPr>
          <w:rFonts w:ascii="Times New Roman" w:hAnsi="Times New Roman" w:cs="Times New Roman"/>
          <w:sz w:val="28"/>
          <w:szCs w:val="28"/>
        </w:rPr>
        <w:t xml:space="preserve"> из федерального бюджета</w:t>
      </w:r>
      <w:r>
        <w:rPr>
          <w:rFonts w:ascii="Times New Roman" w:hAnsi="Times New Roman" w:cs="Times New Roman"/>
          <w:sz w:val="28"/>
          <w:szCs w:val="28"/>
        </w:rPr>
        <w:t>, предусмотренный для реализации проекта в 2024 году, составляет 4</w:t>
      </w:r>
      <w:r w:rsidR="00E717E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500,0 тыс. руб.</w:t>
      </w:r>
    </w:p>
    <w:bookmarkEnd w:id="7"/>
    <w:p w14:paraId="1CCA413E" w14:textId="497F7B58" w:rsidR="004C3170" w:rsidRDefault="004C3170" w:rsidP="004C3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="00E717E9">
        <w:rPr>
          <w:rFonts w:ascii="Times New Roman" w:hAnsi="Times New Roman" w:cs="Times New Roman"/>
          <w:sz w:val="28"/>
          <w:szCs w:val="28"/>
        </w:rPr>
        <w:t>состоянию на 01.10.2024 г.</w:t>
      </w:r>
      <w:r>
        <w:rPr>
          <w:rFonts w:ascii="Times New Roman" w:hAnsi="Times New Roman" w:cs="Times New Roman"/>
          <w:sz w:val="28"/>
          <w:szCs w:val="28"/>
        </w:rPr>
        <w:t xml:space="preserve"> фактическое финансирование и кассовое исполнение составило 2</w:t>
      </w:r>
      <w:r w:rsidR="00E717E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249,8 тыс. руб. или 50,0 %</w:t>
      </w:r>
      <w:r w:rsidR="00E717E9">
        <w:rPr>
          <w:rFonts w:ascii="Times New Roman" w:hAnsi="Times New Roman" w:cs="Times New Roman"/>
          <w:sz w:val="28"/>
          <w:szCs w:val="28"/>
        </w:rPr>
        <w:t xml:space="preserve"> от предусмотренного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35AD49" w14:textId="7A5443DE" w:rsidR="004C3170" w:rsidRDefault="00E717E9" w:rsidP="004C3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Предусмотренное проектом</w:t>
      </w:r>
      <w:r w:rsidR="004C3170">
        <w:rPr>
          <w:rFonts w:ascii="Times New Roman" w:hAnsi="Times New Roman" w:cs="Times New Roman"/>
          <w:sz w:val="28"/>
          <w:szCs w:val="28"/>
        </w:rPr>
        <w:t xml:space="preserve"> приобретение беспилотных авиационных систем органом исполнительной власти республики Ингушетия в области лесных отношений </w:t>
      </w:r>
      <w:r w:rsidR="004C3170" w:rsidRPr="005E7AD5">
        <w:rPr>
          <w:rFonts w:ascii="Times New Roman" w:hAnsi="Times New Roman" w:cs="Times New Roman"/>
          <w:sz w:val="28"/>
          <w:szCs w:val="28"/>
        </w:rPr>
        <w:t>в количестве 4 штук</w:t>
      </w:r>
      <w:r w:rsidR="005E7AD5">
        <w:rPr>
          <w:rFonts w:ascii="Times New Roman" w:hAnsi="Times New Roman" w:cs="Times New Roman"/>
          <w:sz w:val="28"/>
          <w:szCs w:val="28"/>
        </w:rPr>
        <w:t xml:space="preserve"> не реализовано.</w:t>
      </w:r>
    </w:p>
    <w:p w14:paraId="19772D33" w14:textId="16362054" w:rsidR="004C3170" w:rsidRPr="00AE7249" w:rsidRDefault="004C3170" w:rsidP="004C317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7AD5" w:rsidRPr="005E7AD5">
        <w:rPr>
          <w:rFonts w:ascii="Times New Roman" w:hAnsi="Times New Roman" w:cs="Times New Roman"/>
          <w:i/>
          <w:iCs/>
          <w:sz w:val="28"/>
          <w:szCs w:val="28"/>
        </w:rPr>
        <w:t>По итогам 9 месяцев 2024 года существуют</w:t>
      </w:r>
      <w:r w:rsidRPr="00AE7249">
        <w:rPr>
          <w:rFonts w:ascii="Times New Roman" w:hAnsi="Times New Roman" w:cs="Times New Roman"/>
          <w:i/>
          <w:iCs/>
          <w:sz w:val="28"/>
          <w:szCs w:val="28"/>
        </w:rPr>
        <w:t xml:space="preserve"> риски недостижения целей и задач регионального проекта</w:t>
      </w:r>
      <w:r w:rsidR="005E7AD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C0DB414" w14:textId="77777777" w:rsidR="004C3170" w:rsidRPr="00AE7249" w:rsidRDefault="004C3170" w:rsidP="004C3170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4C21FBD" w14:textId="24184250" w:rsidR="004C3170" w:rsidRPr="001C769A" w:rsidRDefault="004C3170" w:rsidP="00E128C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69A">
        <w:rPr>
          <w:rFonts w:ascii="Times New Roman" w:hAnsi="Times New Roman" w:cs="Times New Roman"/>
          <w:b/>
          <w:bCs/>
          <w:sz w:val="28"/>
          <w:szCs w:val="28"/>
        </w:rPr>
        <w:t>Цифровая экономика</w:t>
      </w:r>
    </w:p>
    <w:p w14:paraId="4883C667" w14:textId="77777777" w:rsidR="00C22DE5" w:rsidRPr="001C769A" w:rsidRDefault="00C22DE5" w:rsidP="004C3170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648392E" w14:textId="25A82413" w:rsidR="004C3170" w:rsidRPr="001C769A" w:rsidRDefault="004C3170" w:rsidP="004C3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69A">
        <w:rPr>
          <w:rFonts w:ascii="Times New Roman" w:hAnsi="Times New Roman" w:cs="Times New Roman"/>
          <w:sz w:val="28"/>
          <w:szCs w:val="28"/>
        </w:rPr>
        <w:t>В рамках национального проекта «Цифровая экономика» в Республике Ингушетия реализуются 5 региональных проект</w:t>
      </w:r>
      <w:r w:rsidR="005E7AD5" w:rsidRPr="001C769A">
        <w:rPr>
          <w:rFonts w:ascii="Times New Roman" w:hAnsi="Times New Roman" w:cs="Times New Roman"/>
          <w:sz w:val="28"/>
          <w:szCs w:val="28"/>
        </w:rPr>
        <w:t>ов</w:t>
      </w:r>
      <w:r w:rsidR="00CA6E9C" w:rsidRPr="001C769A">
        <w:rPr>
          <w:rFonts w:ascii="Times New Roman" w:hAnsi="Times New Roman" w:cs="Times New Roman"/>
          <w:sz w:val="28"/>
          <w:szCs w:val="28"/>
        </w:rPr>
        <w:t>:</w:t>
      </w:r>
    </w:p>
    <w:p w14:paraId="3BC650EF" w14:textId="77777777" w:rsidR="004C3170" w:rsidRPr="001C769A" w:rsidRDefault="004C3170" w:rsidP="004F1DEE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769A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«Информационная инфраструктура».</w:t>
      </w:r>
    </w:p>
    <w:p w14:paraId="421BB5A5" w14:textId="0A34A2BE" w:rsidR="004C3170" w:rsidRPr="001C769A" w:rsidRDefault="004C3170" w:rsidP="004C31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_Hlk180068827"/>
      <w:r w:rsidRPr="001C769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E7AD5" w:rsidRPr="001C769A">
        <w:rPr>
          <w:rFonts w:ascii="Times New Roman" w:eastAsia="Times New Roman" w:hAnsi="Times New Roman" w:cs="Times New Roman"/>
          <w:sz w:val="28"/>
          <w:szCs w:val="28"/>
        </w:rPr>
        <w:t>2024 году</w:t>
      </w:r>
      <w:r w:rsidRPr="001C769A">
        <w:rPr>
          <w:rFonts w:ascii="Times New Roman" w:eastAsia="Times New Roman" w:hAnsi="Times New Roman" w:cs="Times New Roman"/>
          <w:sz w:val="28"/>
          <w:szCs w:val="28"/>
        </w:rPr>
        <w:t xml:space="preserve"> финансирование</w:t>
      </w:r>
      <w:r w:rsidR="005E7AD5" w:rsidRPr="001C769A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регионального проекта</w:t>
      </w:r>
      <w:r w:rsidRPr="001C769A">
        <w:rPr>
          <w:rFonts w:ascii="Times New Roman" w:eastAsia="Times New Roman" w:hAnsi="Times New Roman" w:cs="Times New Roman"/>
          <w:sz w:val="28"/>
          <w:szCs w:val="28"/>
        </w:rPr>
        <w:t xml:space="preserve"> не предусмотрено.</w:t>
      </w:r>
    </w:p>
    <w:bookmarkEnd w:id="8"/>
    <w:p w14:paraId="3C144618" w14:textId="25F18708" w:rsidR="004C3170" w:rsidRPr="001C769A" w:rsidRDefault="004C3170" w:rsidP="004C31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9A">
        <w:rPr>
          <w:rFonts w:ascii="Times New Roman" w:eastAsia="Calibri" w:hAnsi="Times New Roman" w:cs="Times New Roman"/>
          <w:sz w:val="28"/>
          <w:szCs w:val="28"/>
          <w:lang w:eastAsia="en-US"/>
        </w:rPr>
        <w:t>На отчетную дату целевые показатели</w:t>
      </w:r>
      <w:r w:rsidR="005E7AD5" w:rsidRPr="001C76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C769A">
        <w:rPr>
          <w:rFonts w:ascii="Times New Roman" w:eastAsia="Calibri" w:hAnsi="Times New Roman" w:cs="Times New Roman"/>
          <w:sz w:val="28"/>
          <w:szCs w:val="28"/>
          <w:lang w:eastAsia="en-US"/>
        </w:rPr>
        <w:t>достигли установленных значений:</w:t>
      </w:r>
    </w:p>
    <w:p w14:paraId="70D1E7AC" w14:textId="6FD0C6C3" w:rsidR="004C3170" w:rsidRPr="001C769A" w:rsidRDefault="005E7AD5" w:rsidP="005E7AD5">
      <w:pPr>
        <w:pStyle w:val="a4"/>
        <w:numPr>
          <w:ilvl w:val="0"/>
          <w:numId w:val="32"/>
        </w:numPr>
        <w:tabs>
          <w:tab w:val="left" w:pos="851"/>
        </w:tabs>
        <w:spacing w:after="0" w:line="240" w:lineRule="auto"/>
        <w:ind w:left="42" w:firstLine="6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69A">
        <w:rPr>
          <w:rFonts w:ascii="Times New Roman" w:eastAsia="Calibri" w:hAnsi="Times New Roman" w:cs="Times New Roman"/>
          <w:sz w:val="28"/>
          <w:szCs w:val="28"/>
        </w:rPr>
        <w:t>д</w:t>
      </w:r>
      <w:r w:rsidR="004C3170" w:rsidRPr="001C769A">
        <w:rPr>
          <w:rFonts w:ascii="Times New Roman" w:eastAsia="Calibri" w:hAnsi="Times New Roman" w:cs="Times New Roman"/>
          <w:sz w:val="28"/>
          <w:szCs w:val="28"/>
        </w:rPr>
        <w:t>оля социально значимых объектов, имеющих широкополосный доступ к информационно телекоммуникационной сети «Интернет» в соответствии с утвержденными требованиями – 98,0 % (при плане – 100 %, исполнение – 98,0%);</w:t>
      </w:r>
    </w:p>
    <w:p w14:paraId="3FB1B356" w14:textId="6176AAE3" w:rsidR="004C3170" w:rsidRPr="001C769A" w:rsidRDefault="005E7AD5" w:rsidP="005E7AD5">
      <w:pPr>
        <w:pStyle w:val="a4"/>
        <w:numPr>
          <w:ilvl w:val="0"/>
          <w:numId w:val="32"/>
        </w:numPr>
        <w:tabs>
          <w:tab w:val="left" w:pos="851"/>
        </w:tabs>
        <w:spacing w:after="0" w:line="240" w:lineRule="auto"/>
        <w:ind w:left="42" w:firstLine="6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69A">
        <w:rPr>
          <w:rFonts w:ascii="Times New Roman" w:eastAsia="Calibri" w:hAnsi="Times New Roman" w:cs="Times New Roman"/>
          <w:sz w:val="28"/>
          <w:szCs w:val="28"/>
        </w:rPr>
        <w:t>д</w:t>
      </w:r>
      <w:r w:rsidR="004C3170" w:rsidRPr="001C769A">
        <w:rPr>
          <w:rFonts w:ascii="Times New Roman" w:eastAsia="Calibri" w:hAnsi="Times New Roman" w:cs="Times New Roman"/>
          <w:sz w:val="28"/>
          <w:szCs w:val="28"/>
        </w:rPr>
        <w:t>оля государственных и муниципальных образовательных организаций, реализующих программы начального общего, основного общего, среднего общего и среднего профессионального образования, в учебных классах которых обеспечена возможность беспроводного широкополосного доступа к информационно телекоммуникационной «Интернет» по технологии WiFi – 0 % (при плане – 0 %).</w:t>
      </w:r>
    </w:p>
    <w:p w14:paraId="1F39BBD7" w14:textId="59FC0D64" w:rsidR="004C3170" w:rsidRPr="001C769A" w:rsidRDefault="004C3170" w:rsidP="00C22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9A">
        <w:rPr>
          <w:rFonts w:ascii="Times New Roman" w:eastAsia="Times New Roman" w:hAnsi="Times New Roman" w:cs="Times New Roman"/>
          <w:sz w:val="28"/>
          <w:szCs w:val="28"/>
        </w:rPr>
        <w:t>Риски неисполнения регионального проекта отсутствуют.</w:t>
      </w:r>
    </w:p>
    <w:p w14:paraId="13C2C665" w14:textId="054AC4C0" w:rsidR="005E7AD5" w:rsidRPr="001C769A" w:rsidRDefault="004C3170" w:rsidP="005E7AD5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769A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«Кадры для цифровой экономики».</w:t>
      </w:r>
    </w:p>
    <w:p w14:paraId="31E22012" w14:textId="77777777" w:rsidR="00AA614E" w:rsidRPr="001C769A" w:rsidRDefault="005E7AD5" w:rsidP="00AA614E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C769A">
        <w:rPr>
          <w:rFonts w:ascii="Times New Roman" w:eastAsia="Times New Roman" w:hAnsi="Times New Roman" w:cs="Times New Roman"/>
          <w:sz w:val="28"/>
          <w:szCs w:val="28"/>
        </w:rPr>
        <w:t>В 2024 году финансирование мероприятий регионального проекта не предусмотрено.</w:t>
      </w:r>
    </w:p>
    <w:p w14:paraId="420301B5" w14:textId="4AC9EC84" w:rsidR="004C3170" w:rsidRPr="001C769A" w:rsidRDefault="004C3170" w:rsidP="00AA614E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C769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На текущий год установлен целевой показатель </w:t>
      </w:r>
      <w:r w:rsidR="00AA614E" w:rsidRPr="001C769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Pr="001C769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Количество государственных (муниципальных) служащих и работников учреждений, прошедших обучение компетенциям в сфере цифровой трансформации государственного и муниципального управления</w:t>
      </w:r>
      <w:r w:rsidR="00AA614E" w:rsidRPr="001C769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</w:t>
      </w:r>
      <w:r w:rsidRPr="001C769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ежегодно – 20 чел. (при плане – 40 чел., исполнение – 50,0 %).</w:t>
      </w:r>
    </w:p>
    <w:p w14:paraId="08654C42" w14:textId="0A21EBD5" w:rsidR="004C3170" w:rsidRPr="001C769A" w:rsidRDefault="004C3170" w:rsidP="00AA614E">
      <w:pPr>
        <w:pStyle w:val="a3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69A">
        <w:rPr>
          <w:rFonts w:ascii="Times New Roman" w:eastAsia="Calibri" w:hAnsi="Times New Roman" w:cs="Times New Roman"/>
          <w:sz w:val="28"/>
          <w:szCs w:val="28"/>
        </w:rPr>
        <w:t>Риски неисполнения регионального проекта отсутствуют.</w:t>
      </w:r>
    </w:p>
    <w:p w14:paraId="312B28BD" w14:textId="77777777" w:rsidR="004C3170" w:rsidRPr="001C769A" w:rsidRDefault="004C3170" w:rsidP="004F1DEE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9" w:name="_Hlk179453668"/>
      <w:r w:rsidRPr="001C769A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«Цифровое государственное управление».</w:t>
      </w:r>
    </w:p>
    <w:bookmarkEnd w:id="9"/>
    <w:p w14:paraId="1FD5765C" w14:textId="77777777" w:rsidR="00AA614E" w:rsidRPr="001C769A" w:rsidRDefault="00AA614E" w:rsidP="004C3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9A">
        <w:rPr>
          <w:rFonts w:ascii="Times New Roman" w:eastAsia="Times New Roman" w:hAnsi="Times New Roman" w:cs="Times New Roman"/>
          <w:sz w:val="28"/>
          <w:szCs w:val="28"/>
        </w:rPr>
        <w:t>В 2024 году финансирование мероприятий регионального проекта не предусмотрено.</w:t>
      </w:r>
    </w:p>
    <w:p w14:paraId="63F37096" w14:textId="5B2A65C3" w:rsidR="004C3170" w:rsidRPr="001C769A" w:rsidRDefault="004C3170" w:rsidP="004C3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9A">
        <w:rPr>
          <w:rFonts w:ascii="Times New Roman" w:eastAsia="Times New Roman" w:hAnsi="Times New Roman" w:cs="Times New Roman"/>
          <w:sz w:val="28"/>
          <w:szCs w:val="28"/>
        </w:rPr>
        <w:t>Установленные проектом целевые показатели на 1 октября текущего года достигли следующих значений:</w:t>
      </w:r>
    </w:p>
    <w:p w14:paraId="0D330FE0" w14:textId="12FBFABC" w:rsidR="004C3170" w:rsidRPr="001C769A" w:rsidRDefault="00AA614E" w:rsidP="00AA614E">
      <w:pPr>
        <w:pStyle w:val="a4"/>
        <w:numPr>
          <w:ilvl w:val="0"/>
          <w:numId w:val="3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69A">
        <w:rPr>
          <w:rFonts w:ascii="Times New Roman" w:eastAsia="Calibri" w:hAnsi="Times New Roman" w:cs="Times New Roman"/>
          <w:sz w:val="28"/>
          <w:szCs w:val="28"/>
        </w:rPr>
        <w:t>у</w:t>
      </w:r>
      <w:r w:rsidR="004C3170" w:rsidRPr="001C769A">
        <w:rPr>
          <w:rFonts w:ascii="Times New Roman" w:eastAsia="Calibri" w:hAnsi="Times New Roman" w:cs="Times New Roman"/>
          <w:sz w:val="28"/>
          <w:szCs w:val="28"/>
        </w:rPr>
        <w:t>ровень удовлетворенности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(ЕПГУ) – 4,55 балл (при плане – 4,4 балл, исполнение – 103,4 %);</w:t>
      </w:r>
    </w:p>
    <w:p w14:paraId="7AF4AEA2" w14:textId="5C259EDD" w:rsidR="004C3170" w:rsidRPr="001C769A" w:rsidRDefault="00AA614E" w:rsidP="00AA614E">
      <w:pPr>
        <w:pStyle w:val="a4"/>
        <w:numPr>
          <w:ilvl w:val="0"/>
          <w:numId w:val="3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69A">
        <w:rPr>
          <w:rFonts w:ascii="Times New Roman" w:eastAsia="Calibri" w:hAnsi="Times New Roman" w:cs="Times New Roman"/>
          <w:sz w:val="28"/>
          <w:szCs w:val="28"/>
        </w:rPr>
        <w:lastRenderedPageBreak/>
        <w:t>д</w:t>
      </w:r>
      <w:r w:rsidR="004C3170" w:rsidRPr="001C769A">
        <w:rPr>
          <w:rFonts w:ascii="Times New Roman" w:eastAsia="Calibri" w:hAnsi="Times New Roman" w:cs="Times New Roman"/>
          <w:sz w:val="28"/>
          <w:szCs w:val="28"/>
        </w:rPr>
        <w:t>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 – 99.9 % (при плане – 95 %, исполнение – 105,1 %);</w:t>
      </w:r>
    </w:p>
    <w:p w14:paraId="17DC67C7" w14:textId="1F640A76" w:rsidR="004C3170" w:rsidRPr="001C769A" w:rsidRDefault="00AA614E" w:rsidP="00AA614E">
      <w:pPr>
        <w:pStyle w:val="a4"/>
        <w:numPr>
          <w:ilvl w:val="0"/>
          <w:numId w:val="3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69A">
        <w:rPr>
          <w:rFonts w:ascii="Times New Roman" w:eastAsia="Calibri" w:hAnsi="Times New Roman" w:cs="Times New Roman"/>
          <w:sz w:val="28"/>
          <w:szCs w:val="28"/>
        </w:rPr>
        <w:t>д</w:t>
      </w:r>
      <w:r w:rsidR="004C3170" w:rsidRPr="001C769A">
        <w:rPr>
          <w:rFonts w:ascii="Times New Roman" w:eastAsia="Calibri" w:hAnsi="Times New Roman" w:cs="Times New Roman"/>
          <w:sz w:val="28"/>
          <w:szCs w:val="28"/>
        </w:rPr>
        <w:t>оля обращений за получением массовых социально значимых государственных и муниципальных услуг в электронном виде с использованием ЕПГУ, без необходимости личного посещения органов государственной власти, органов местного самоуправления и МФЦ, от общего количества – 99,9% (при плане – 50,0 %, исполнение – 199,8 % планового показателя);</w:t>
      </w:r>
    </w:p>
    <w:p w14:paraId="7D85F88F" w14:textId="6B148135" w:rsidR="004C3170" w:rsidRPr="001C769A" w:rsidRDefault="00AA614E" w:rsidP="00AA614E">
      <w:pPr>
        <w:pStyle w:val="a4"/>
        <w:numPr>
          <w:ilvl w:val="0"/>
          <w:numId w:val="3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69A">
        <w:rPr>
          <w:rFonts w:ascii="Times New Roman" w:eastAsia="Calibri" w:hAnsi="Times New Roman" w:cs="Times New Roman"/>
          <w:sz w:val="28"/>
          <w:szCs w:val="28"/>
        </w:rPr>
        <w:t>к</w:t>
      </w:r>
      <w:r w:rsidR="004C3170" w:rsidRPr="001C769A">
        <w:rPr>
          <w:rFonts w:ascii="Times New Roman" w:eastAsia="Calibri" w:hAnsi="Times New Roman" w:cs="Times New Roman"/>
          <w:sz w:val="28"/>
          <w:szCs w:val="28"/>
        </w:rPr>
        <w:t xml:space="preserve">оличество государственных услуг, предоставляемых органами государственной власти в реестровой модели и/или в </w:t>
      </w:r>
      <w:proofErr w:type="spellStart"/>
      <w:r w:rsidR="004C3170" w:rsidRPr="001C769A">
        <w:rPr>
          <w:rFonts w:ascii="Times New Roman" w:eastAsia="Calibri" w:hAnsi="Times New Roman" w:cs="Times New Roman"/>
          <w:sz w:val="28"/>
          <w:szCs w:val="28"/>
        </w:rPr>
        <w:t>проактивном</w:t>
      </w:r>
      <w:proofErr w:type="spellEnd"/>
      <w:r w:rsidR="004C3170" w:rsidRPr="001C769A">
        <w:rPr>
          <w:rFonts w:ascii="Times New Roman" w:eastAsia="Calibri" w:hAnsi="Times New Roman" w:cs="Times New Roman"/>
          <w:sz w:val="28"/>
          <w:szCs w:val="28"/>
        </w:rPr>
        <w:t xml:space="preserve"> режиме с предоставлением результата в электронном виде на ЕПГУ – 88 (при плане – 85, исполнение – 103,5 %);</w:t>
      </w:r>
    </w:p>
    <w:p w14:paraId="179D79CB" w14:textId="1A160BC8" w:rsidR="004C3170" w:rsidRPr="001C769A" w:rsidRDefault="00AA614E" w:rsidP="00AA614E">
      <w:pPr>
        <w:pStyle w:val="a4"/>
        <w:numPr>
          <w:ilvl w:val="0"/>
          <w:numId w:val="3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69A">
        <w:rPr>
          <w:rFonts w:ascii="Times New Roman" w:eastAsia="Calibri" w:hAnsi="Times New Roman" w:cs="Times New Roman"/>
          <w:sz w:val="28"/>
          <w:szCs w:val="28"/>
        </w:rPr>
        <w:t>д</w:t>
      </w:r>
      <w:r w:rsidR="004C3170" w:rsidRPr="001C769A">
        <w:rPr>
          <w:rFonts w:ascii="Times New Roman" w:eastAsia="Calibri" w:hAnsi="Times New Roman" w:cs="Times New Roman"/>
          <w:sz w:val="28"/>
          <w:szCs w:val="28"/>
        </w:rPr>
        <w:t>оля расходов на закупки и/или аренду отечественного программного обеспечения и платформ от общих расходов на закупку или аренду программного обеспечения – 70,0 % (</w:t>
      </w:r>
      <w:bookmarkStart w:id="10" w:name="_Hlk179446975"/>
      <w:r w:rsidR="004C3170" w:rsidRPr="001C769A">
        <w:rPr>
          <w:rFonts w:ascii="Times New Roman" w:eastAsia="Calibri" w:hAnsi="Times New Roman" w:cs="Times New Roman"/>
          <w:sz w:val="28"/>
          <w:szCs w:val="28"/>
        </w:rPr>
        <w:t>при плане – 95,0 %, исполнение – 73,7 %</w:t>
      </w:r>
      <w:bookmarkEnd w:id="10"/>
      <w:r w:rsidR="004C3170" w:rsidRPr="001C769A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0F560D55" w14:textId="48FEAFFC" w:rsidR="004C3170" w:rsidRPr="001C769A" w:rsidRDefault="00AA614E" w:rsidP="00AA614E">
      <w:pPr>
        <w:pStyle w:val="a4"/>
        <w:numPr>
          <w:ilvl w:val="0"/>
          <w:numId w:val="3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69A">
        <w:rPr>
          <w:rFonts w:ascii="Times New Roman" w:eastAsia="Calibri" w:hAnsi="Times New Roman" w:cs="Times New Roman"/>
          <w:sz w:val="28"/>
          <w:szCs w:val="28"/>
        </w:rPr>
        <w:t>к</w:t>
      </w:r>
      <w:r w:rsidR="004C3170" w:rsidRPr="001C769A">
        <w:rPr>
          <w:rFonts w:ascii="Times New Roman" w:eastAsia="Calibri" w:hAnsi="Times New Roman" w:cs="Times New Roman"/>
          <w:sz w:val="28"/>
          <w:szCs w:val="28"/>
        </w:rPr>
        <w:t>оличество видов сведений, предоставляемых в режиме онлайн органами государственной власти в рамках межведомственного взаимодействия при предоставлении государственных услуг и исполнения функций, в том числе коммерческих организаций в соответствии с законодательством – 3 (при плане – 4, исполнение – 75,0 %);</w:t>
      </w:r>
    </w:p>
    <w:p w14:paraId="734A2C46" w14:textId="08B07324" w:rsidR="004C3170" w:rsidRPr="001C769A" w:rsidRDefault="00AA614E" w:rsidP="00AA614E">
      <w:pPr>
        <w:pStyle w:val="a4"/>
        <w:numPr>
          <w:ilvl w:val="0"/>
          <w:numId w:val="3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69A">
        <w:rPr>
          <w:rFonts w:ascii="Times New Roman" w:eastAsia="Calibri" w:hAnsi="Times New Roman" w:cs="Times New Roman"/>
          <w:sz w:val="28"/>
          <w:szCs w:val="28"/>
        </w:rPr>
        <w:t>к</w:t>
      </w:r>
      <w:r w:rsidR="004C3170" w:rsidRPr="001C769A">
        <w:rPr>
          <w:rFonts w:ascii="Times New Roman" w:eastAsia="Calibri" w:hAnsi="Times New Roman" w:cs="Times New Roman"/>
          <w:sz w:val="28"/>
          <w:szCs w:val="28"/>
        </w:rPr>
        <w:t>оличество реализованных на базе единой платформы сервисов обеспечения функций органов государственной власти и органов местного самоуправления, в том числе типовых функций – 104 шт. (при плане – 85 шт. %, исполнение 122,4 %);</w:t>
      </w:r>
    </w:p>
    <w:p w14:paraId="7F9174AF" w14:textId="1E0F8D2C" w:rsidR="004C3170" w:rsidRPr="001C769A" w:rsidRDefault="00AA614E" w:rsidP="00AA614E">
      <w:pPr>
        <w:pStyle w:val="a4"/>
        <w:numPr>
          <w:ilvl w:val="0"/>
          <w:numId w:val="3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69A">
        <w:rPr>
          <w:rFonts w:ascii="Times New Roman" w:eastAsia="Calibri" w:hAnsi="Times New Roman" w:cs="Times New Roman"/>
          <w:sz w:val="28"/>
          <w:szCs w:val="28"/>
        </w:rPr>
        <w:t>д</w:t>
      </w:r>
      <w:r w:rsidR="004C3170" w:rsidRPr="001C769A">
        <w:rPr>
          <w:rFonts w:ascii="Times New Roman" w:eastAsia="Calibri" w:hAnsi="Times New Roman" w:cs="Times New Roman"/>
          <w:sz w:val="28"/>
          <w:szCs w:val="28"/>
        </w:rPr>
        <w:t xml:space="preserve">оля зарегистрированных пользователей ЕПГУ, использующих сервисы ЕПГУ в текущем году в целях получения государственных и муниципальных услуг в электронном виде, от общего числа зарегистрированных пользователей ЕПГУ – 58,0 % (при плане </w:t>
      </w:r>
      <w:bookmarkStart w:id="11" w:name="_Hlk179448290"/>
      <w:r w:rsidR="004C3170" w:rsidRPr="001C769A">
        <w:rPr>
          <w:rFonts w:ascii="Times New Roman" w:eastAsia="Calibri" w:hAnsi="Times New Roman" w:cs="Times New Roman"/>
          <w:sz w:val="28"/>
          <w:szCs w:val="28"/>
        </w:rPr>
        <w:t>–</w:t>
      </w:r>
      <w:bookmarkEnd w:id="11"/>
      <w:r w:rsidR="004C3170" w:rsidRPr="001C769A">
        <w:rPr>
          <w:rFonts w:ascii="Times New Roman" w:eastAsia="Calibri" w:hAnsi="Times New Roman" w:cs="Times New Roman"/>
          <w:sz w:val="28"/>
          <w:szCs w:val="28"/>
        </w:rPr>
        <w:t xml:space="preserve"> 60,0 %, исполнение – 96,7 %).</w:t>
      </w:r>
    </w:p>
    <w:p w14:paraId="0A365623" w14:textId="0E99BBDD" w:rsidR="004C3170" w:rsidRPr="001C769A" w:rsidRDefault="004C3170" w:rsidP="00C22DE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69A">
        <w:rPr>
          <w:rFonts w:ascii="Times New Roman" w:eastAsia="Calibri" w:hAnsi="Times New Roman" w:cs="Times New Roman"/>
          <w:sz w:val="28"/>
          <w:szCs w:val="28"/>
        </w:rPr>
        <w:t>Риски неисполнения регионального проекта отсутствуют.</w:t>
      </w:r>
    </w:p>
    <w:p w14:paraId="61933A3B" w14:textId="77777777" w:rsidR="004C3170" w:rsidRPr="001C769A" w:rsidRDefault="004C3170" w:rsidP="004F1DEE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12" w:name="_Hlk179453718"/>
      <w:r w:rsidRPr="001C769A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«Информационная безопасность».</w:t>
      </w:r>
    </w:p>
    <w:p w14:paraId="682DC824" w14:textId="55FEAEEE" w:rsidR="004C3170" w:rsidRPr="001C769A" w:rsidRDefault="004C3170" w:rsidP="004C3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179453773"/>
      <w:bookmarkEnd w:id="12"/>
      <w:r w:rsidRPr="001C769A">
        <w:rPr>
          <w:rFonts w:ascii="Times New Roman" w:hAnsi="Times New Roman" w:cs="Times New Roman"/>
          <w:sz w:val="28"/>
          <w:szCs w:val="28"/>
        </w:rPr>
        <w:t>В 2024 году мероприятия в рамках регионального проекта не запланированы, финансирование не предусмотрено.</w:t>
      </w:r>
    </w:p>
    <w:bookmarkEnd w:id="13"/>
    <w:p w14:paraId="3F63FDB2" w14:textId="77777777" w:rsidR="004C3170" w:rsidRPr="001C769A" w:rsidRDefault="004C3170" w:rsidP="004F1DEE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769A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«Цифровые технологии».</w:t>
      </w:r>
    </w:p>
    <w:p w14:paraId="7A086FBA" w14:textId="4EDB521B" w:rsidR="004C3170" w:rsidRDefault="004C3170" w:rsidP="004C3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69A">
        <w:rPr>
          <w:rFonts w:ascii="Times New Roman" w:hAnsi="Times New Roman" w:cs="Times New Roman"/>
          <w:sz w:val="28"/>
          <w:szCs w:val="28"/>
        </w:rPr>
        <w:t>В 2024 году мероприятия в рамках регионального проекта не запланированы, финансирование не предусмотрено.</w:t>
      </w:r>
    </w:p>
    <w:p w14:paraId="7B80544E" w14:textId="77777777" w:rsidR="00414A28" w:rsidRDefault="00414A28" w:rsidP="00AA614E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</w:p>
    <w:p w14:paraId="60DC1F2C" w14:textId="634C26FB" w:rsidR="00C41BF9" w:rsidRPr="00AA614E" w:rsidRDefault="004C3170" w:rsidP="00AA6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3AE">
        <w:rPr>
          <w:rFonts w:ascii="Times New Roman" w:hAnsi="Times New Roman" w:cs="Times New Roman"/>
          <w:b/>
          <w:sz w:val="28"/>
          <w:szCs w:val="28"/>
        </w:rPr>
        <w:t>Выводы:</w:t>
      </w:r>
    </w:p>
    <w:p w14:paraId="2A6875C3" w14:textId="112C0583" w:rsidR="004C3170" w:rsidRPr="00ED3083" w:rsidRDefault="004C3170" w:rsidP="004C317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083">
        <w:rPr>
          <w:rFonts w:ascii="Times New Roman" w:hAnsi="Times New Roman" w:cs="Times New Roman"/>
          <w:bCs/>
          <w:sz w:val="28"/>
          <w:szCs w:val="28"/>
        </w:rPr>
        <w:t>По итогам экспертно-аналитического мероприятия «Мониторинг реализации национальных проектов в Республике Ингушетия за 9 месяцев 2024 года»</w:t>
      </w:r>
      <w:r w:rsidR="00ED3083">
        <w:rPr>
          <w:rFonts w:ascii="Times New Roman" w:hAnsi="Times New Roman" w:cs="Times New Roman"/>
          <w:bCs/>
          <w:sz w:val="28"/>
          <w:szCs w:val="28"/>
        </w:rPr>
        <w:t>,</w:t>
      </w:r>
      <w:r w:rsidRPr="00ED3083">
        <w:rPr>
          <w:rFonts w:ascii="Times New Roman" w:hAnsi="Times New Roman" w:cs="Times New Roman"/>
          <w:bCs/>
          <w:sz w:val="28"/>
          <w:szCs w:val="28"/>
        </w:rPr>
        <w:t xml:space="preserve"> Контрольно-счетная палата Республики Ингушетия отмечает риски неисполнения </w:t>
      </w:r>
      <w:r w:rsidR="00ED3083" w:rsidRPr="00ED3083">
        <w:rPr>
          <w:rFonts w:ascii="Times New Roman" w:hAnsi="Times New Roman" w:cs="Times New Roman"/>
          <w:bCs/>
          <w:sz w:val="28"/>
          <w:szCs w:val="28"/>
        </w:rPr>
        <w:t xml:space="preserve">следующих региональных проектов </w:t>
      </w:r>
      <w:r w:rsidRPr="00ED308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ED3083">
        <w:rPr>
          <w:rFonts w:ascii="Times New Roman" w:hAnsi="Times New Roman" w:cs="Times New Roman"/>
          <w:bCs/>
          <w:sz w:val="28"/>
          <w:szCs w:val="28"/>
        </w:rPr>
        <w:t xml:space="preserve">установленный </w:t>
      </w:r>
      <w:r w:rsidRPr="00ED3083">
        <w:rPr>
          <w:rFonts w:ascii="Times New Roman" w:hAnsi="Times New Roman" w:cs="Times New Roman"/>
          <w:bCs/>
          <w:sz w:val="28"/>
          <w:szCs w:val="28"/>
        </w:rPr>
        <w:t>срок</w:t>
      </w:r>
      <w:r w:rsidR="00ED3083">
        <w:rPr>
          <w:rFonts w:ascii="Times New Roman" w:hAnsi="Times New Roman" w:cs="Times New Roman"/>
          <w:bCs/>
          <w:sz w:val="28"/>
          <w:szCs w:val="28"/>
        </w:rPr>
        <w:t>:</w:t>
      </w:r>
      <w:r w:rsidRPr="00ED308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8C90233" w14:textId="77777777" w:rsidR="004C3170" w:rsidRPr="00B8262C" w:rsidRDefault="004C3170" w:rsidP="00AA61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262C">
        <w:rPr>
          <w:rFonts w:ascii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8262C">
        <w:rPr>
          <w:rFonts w:ascii="Times New Roman" w:hAnsi="Times New Roman" w:cs="Times New Roman"/>
          <w:bCs/>
          <w:iCs/>
          <w:sz w:val="28"/>
          <w:szCs w:val="28"/>
        </w:rPr>
        <w:t>«Обеспечение устойчивого сокращения непригодного для проживания жилищного фонда» (национальный проект «Жилье и городская среда»);</w:t>
      </w:r>
    </w:p>
    <w:p w14:paraId="02663C6B" w14:textId="26C519A4" w:rsidR="004C3170" w:rsidRDefault="004C3170" w:rsidP="00AA61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262C">
        <w:rPr>
          <w:rFonts w:ascii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8262C">
        <w:rPr>
          <w:rFonts w:ascii="Times New Roman" w:hAnsi="Times New Roman" w:cs="Times New Roman"/>
          <w:bCs/>
          <w:iCs/>
          <w:sz w:val="28"/>
          <w:szCs w:val="28"/>
        </w:rPr>
        <w:t>«Формирование комфортной городской среды» (национальный проект «Жилье и городская среда»);</w:t>
      </w:r>
    </w:p>
    <w:p w14:paraId="272878D7" w14:textId="0034EA9A" w:rsidR="004C3170" w:rsidRDefault="004C3170" w:rsidP="00AA614E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B8262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8262C">
        <w:rPr>
          <w:rFonts w:ascii="Times New Roman" w:hAnsi="Times New Roman" w:cs="Times New Roman"/>
          <w:bCs/>
          <w:iCs/>
          <w:sz w:val="28"/>
          <w:szCs w:val="28"/>
        </w:rPr>
        <w:t>«Чистая вода» (национальный проект «Жилье и городская среда»)</w:t>
      </w:r>
      <w:r w:rsidR="00A50ACF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56B08AC7" w14:textId="19106D99" w:rsidR="004C3170" w:rsidRDefault="004C3170" w:rsidP="00AA614E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D73AC7">
        <w:rPr>
          <w:rFonts w:ascii="Times New Roman" w:hAnsi="Times New Roman" w:cs="Times New Roman"/>
          <w:iCs/>
          <w:sz w:val="28"/>
          <w:szCs w:val="28"/>
        </w:rPr>
        <w:t>- «Модернизация первичного звена здравоохранения Республики</w:t>
      </w:r>
      <w:r w:rsidR="00A50AC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73AC7">
        <w:rPr>
          <w:rFonts w:ascii="Times New Roman" w:hAnsi="Times New Roman" w:cs="Times New Roman"/>
          <w:iCs/>
          <w:sz w:val="28"/>
          <w:szCs w:val="28"/>
        </w:rPr>
        <w:t>Ингушетия»</w:t>
      </w:r>
      <w:r w:rsidRPr="00D73AC7">
        <w:rPr>
          <w:rFonts w:ascii="Times New Roman" w:hAnsi="Times New Roman" w:cs="Times New Roman"/>
          <w:bCs/>
          <w:iCs/>
          <w:sz w:val="28"/>
          <w:szCs w:val="28"/>
        </w:rPr>
        <w:t xml:space="preserve"> (национальный</w:t>
      </w:r>
      <w:r w:rsidRPr="00B8262C">
        <w:rPr>
          <w:rFonts w:ascii="Times New Roman" w:hAnsi="Times New Roman" w:cs="Times New Roman"/>
          <w:bCs/>
          <w:iCs/>
          <w:sz w:val="28"/>
          <w:szCs w:val="28"/>
        </w:rPr>
        <w:t xml:space="preserve"> проект «</w:t>
      </w:r>
      <w:r>
        <w:rPr>
          <w:rFonts w:ascii="Times New Roman" w:hAnsi="Times New Roman" w:cs="Times New Roman"/>
          <w:bCs/>
          <w:iCs/>
          <w:sz w:val="28"/>
          <w:szCs w:val="28"/>
        </w:rPr>
        <w:t>Здравоохранение</w:t>
      </w:r>
      <w:r w:rsidRPr="00B8262C">
        <w:rPr>
          <w:rFonts w:ascii="Times New Roman" w:hAnsi="Times New Roman" w:cs="Times New Roman"/>
          <w:bCs/>
          <w:iCs/>
          <w:sz w:val="28"/>
          <w:szCs w:val="28"/>
        </w:rPr>
        <w:t>»);</w:t>
      </w:r>
    </w:p>
    <w:p w14:paraId="20CC3CE7" w14:textId="0F405700" w:rsidR="004C3170" w:rsidRDefault="004C3170" w:rsidP="00AA61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E2490">
        <w:rPr>
          <w:rFonts w:ascii="Times New Roman" w:hAnsi="Times New Roman" w:cs="Times New Roman"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</w:rPr>
        <w:t>«С</w:t>
      </w:r>
      <w:r w:rsidRPr="001E2490">
        <w:rPr>
          <w:rFonts w:ascii="Times New Roman" w:hAnsi="Times New Roman" w:cs="Times New Roman"/>
          <w:iCs/>
          <w:sz w:val="28"/>
          <w:szCs w:val="28"/>
        </w:rPr>
        <w:t>оздание единого цифрового контура в здравоохранении на основе единой государственной информационной системы здравоохранения (ЕГИСЗ)»</w:t>
      </w:r>
      <w:r w:rsidRPr="0012432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8262C">
        <w:rPr>
          <w:rFonts w:ascii="Times New Roman" w:hAnsi="Times New Roman" w:cs="Times New Roman"/>
          <w:bCs/>
          <w:iCs/>
          <w:sz w:val="28"/>
          <w:szCs w:val="28"/>
        </w:rPr>
        <w:t>(национальный проект «</w:t>
      </w:r>
      <w:r>
        <w:rPr>
          <w:rFonts w:ascii="Times New Roman" w:hAnsi="Times New Roman" w:cs="Times New Roman"/>
          <w:bCs/>
          <w:iCs/>
          <w:sz w:val="28"/>
          <w:szCs w:val="28"/>
        </w:rPr>
        <w:t>Здравоохранение»);</w:t>
      </w:r>
    </w:p>
    <w:p w14:paraId="5DAB6425" w14:textId="7FFD2FED" w:rsidR="00421781" w:rsidRDefault="00421781" w:rsidP="00AA61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C47A0">
        <w:rPr>
          <w:rFonts w:ascii="Times New Roman" w:eastAsia="Calibri" w:hAnsi="Times New Roman" w:cs="Times New Roman"/>
          <w:sz w:val="28"/>
          <w:szCs w:val="28"/>
        </w:rPr>
        <w:t>«Сохранение уникальных водных объектов»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(национальный проект «Экология»)</w:t>
      </w:r>
      <w:r w:rsidR="00A50ACF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27A7DCF" w14:textId="533E6079" w:rsidR="00A50ACF" w:rsidRDefault="00421781" w:rsidP="00AA61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77510">
        <w:rPr>
          <w:rFonts w:ascii="Times New Roman" w:eastAsia="Calibri" w:hAnsi="Times New Roman" w:cs="Times New Roman"/>
          <w:sz w:val="28"/>
          <w:szCs w:val="28"/>
        </w:rPr>
        <w:t xml:space="preserve"> «Стимулирование спроса на отечественные беспилотные авиационные системы»</w:t>
      </w:r>
      <w:r w:rsidRPr="004217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(национальный проект «Беспилотные авиационные системы»)</w:t>
      </w:r>
      <w:r w:rsidR="00A50AC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15D615F" w14:textId="3A66B428" w:rsidR="00421781" w:rsidRDefault="005C2ADF" w:rsidP="00AA61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21781" w:rsidRPr="00477510">
        <w:rPr>
          <w:rFonts w:ascii="Times New Roman" w:eastAsia="Calibri" w:hAnsi="Times New Roman" w:cs="Times New Roman"/>
          <w:sz w:val="28"/>
          <w:szCs w:val="28"/>
        </w:rPr>
        <w:t>«Развитие туристической инфраструктуры»</w:t>
      </w:r>
      <w:r w:rsidR="00421781">
        <w:rPr>
          <w:rFonts w:ascii="Times New Roman" w:eastAsia="Calibri" w:hAnsi="Times New Roman" w:cs="Times New Roman"/>
          <w:sz w:val="28"/>
          <w:szCs w:val="28"/>
        </w:rPr>
        <w:t xml:space="preserve"> (национальный проект «Туризм и индустрия гостеприимства»)</w:t>
      </w:r>
      <w:r w:rsidR="00A50ACF">
        <w:rPr>
          <w:rFonts w:ascii="Times New Roman" w:eastAsia="Calibri" w:hAnsi="Times New Roman" w:cs="Times New Roman"/>
          <w:sz w:val="28"/>
          <w:szCs w:val="28"/>
        </w:rPr>
        <w:t>;</w:t>
      </w:r>
      <w:r w:rsidR="0042178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D1B3725" w14:textId="111A2E70" w:rsidR="00A50ACF" w:rsidRDefault="00A50ACF" w:rsidP="00AA61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217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1781" w:rsidRPr="00721805">
        <w:rPr>
          <w:rFonts w:ascii="Times New Roman" w:eastAsia="Calibri" w:hAnsi="Times New Roman" w:cs="Times New Roman"/>
          <w:sz w:val="28"/>
          <w:szCs w:val="28"/>
        </w:rPr>
        <w:t>«Развитие системы поддержки молодежи»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национальный проект «Образование»). </w:t>
      </w:r>
    </w:p>
    <w:p w14:paraId="652C7613" w14:textId="192EB66F" w:rsidR="00421781" w:rsidRPr="002C47A0" w:rsidRDefault="00A50ACF" w:rsidP="00AA614E">
      <w:pPr>
        <w:tabs>
          <w:tab w:val="left" w:pos="993"/>
        </w:tabs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F79">
        <w:rPr>
          <w:rFonts w:ascii="Times New Roman" w:eastAsia="Calibri" w:hAnsi="Times New Roman" w:cs="Times New Roman"/>
          <w:sz w:val="28"/>
          <w:szCs w:val="28"/>
        </w:rPr>
        <w:t xml:space="preserve">По результатам экспертно-аналитического мероприятия, в </w:t>
      </w:r>
      <w:r w:rsidR="00C21144" w:rsidRPr="00AF5F79">
        <w:rPr>
          <w:rFonts w:ascii="Times New Roman" w:eastAsia="Calibri" w:hAnsi="Times New Roman" w:cs="Times New Roman"/>
          <w:sz w:val="28"/>
          <w:szCs w:val="28"/>
        </w:rPr>
        <w:t>адрес министерств</w:t>
      </w:r>
      <w:r w:rsidRPr="00AF5F79">
        <w:rPr>
          <w:rFonts w:ascii="Times New Roman" w:eastAsia="Calibri" w:hAnsi="Times New Roman" w:cs="Times New Roman"/>
          <w:sz w:val="28"/>
          <w:szCs w:val="28"/>
        </w:rPr>
        <w:t xml:space="preserve"> и ведомств Республики</w:t>
      </w:r>
      <w:r w:rsidR="00C22DE5" w:rsidRPr="00AF5F79">
        <w:rPr>
          <w:rFonts w:ascii="Times New Roman" w:eastAsia="Calibri" w:hAnsi="Times New Roman" w:cs="Times New Roman"/>
          <w:sz w:val="28"/>
          <w:szCs w:val="28"/>
        </w:rPr>
        <w:t xml:space="preserve"> Ингушетия</w:t>
      </w:r>
      <w:r w:rsidRPr="00AF5F79">
        <w:rPr>
          <w:rFonts w:ascii="Times New Roman" w:eastAsia="Calibri" w:hAnsi="Times New Roman" w:cs="Times New Roman"/>
          <w:sz w:val="28"/>
          <w:szCs w:val="28"/>
        </w:rPr>
        <w:t>, ответственных</w:t>
      </w:r>
      <w:r w:rsidR="00421781" w:rsidRPr="00AF5F79">
        <w:rPr>
          <w:rFonts w:ascii="Times New Roman" w:eastAsia="Calibri" w:hAnsi="Times New Roman" w:cs="Times New Roman"/>
          <w:sz w:val="28"/>
          <w:szCs w:val="28"/>
        </w:rPr>
        <w:t xml:space="preserve"> за реализацию региональных проектов,</w:t>
      </w:r>
      <w:r w:rsidRPr="00AF5F79">
        <w:rPr>
          <w:rFonts w:ascii="Times New Roman" w:eastAsia="Calibri" w:hAnsi="Times New Roman" w:cs="Times New Roman"/>
          <w:sz w:val="28"/>
          <w:szCs w:val="28"/>
        </w:rPr>
        <w:t xml:space="preserve"> направлены </w:t>
      </w:r>
      <w:r w:rsidR="0029523A" w:rsidRPr="00AF5F79">
        <w:rPr>
          <w:rFonts w:ascii="Times New Roman" w:eastAsia="Calibri" w:hAnsi="Times New Roman" w:cs="Times New Roman"/>
          <w:sz w:val="28"/>
          <w:szCs w:val="28"/>
        </w:rPr>
        <w:t xml:space="preserve">представления Контрольно-счетной палаты Республики Ингушетия </w:t>
      </w:r>
      <w:r w:rsidR="00421781" w:rsidRPr="00AF5F79">
        <w:rPr>
          <w:rFonts w:ascii="Times New Roman" w:eastAsia="Calibri" w:hAnsi="Times New Roman" w:cs="Times New Roman"/>
          <w:sz w:val="28"/>
          <w:szCs w:val="28"/>
        </w:rPr>
        <w:t>о необходимости усиления контроля за достижением запланированных значений целевых показателей и своевременным освоением бюджетных средств, предусмотренных на реализацию региональных проектов.</w:t>
      </w:r>
    </w:p>
    <w:p w14:paraId="4F3F487D" w14:textId="77777777" w:rsidR="004C3170" w:rsidRDefault="004C3170" w:rsidP="00E128C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1DE91C5" w14:textId="77777777" w:rsidR="00481970" w:rsidRDefault="00481970" w:rsidP="009A3ED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sectPr w:rsidR="00481970" w:rsidSect="006A5C8D">
      <w:footerReference w:type="default" r:id="rId7"/>
      <w:pgSz w:w="11906" w:h="16838"/>
      <w:pgMar w:top="737" w:right="851" w:bottom="624" w:left="153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8B46C" w14:textId="77777777" w:rsidR="002C5D86" w:rsidRDefault="002C5D86" w:rsidP="00F078FA">
      <w:pPr>
        <w:spacing w:after="0" w:line="240" w:lineRule="auto"/>
      </w:pPr>
      <w:r>
        <w:separator/>
      </w:r>
    </w:p>
  </w:endnote>
  <w:endnote w:type="continuationSeparator" w:id="0">
    <w:p w14:paraId="7FF5391D" w14:textId="77777777" w:rsidR="002C5D86" w:rsidRDefault="002C5D86" w:rsidP="00F07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3457452"/>
      <w:docPartObj>
        <w:docPartGallery w:val="Page Numbers (Bottom of Page)"/>
        <w:docPartUnique/>
      </w:docPartObj>
    </w:sdtPr>
    <w:sdtEndPr/>
    <w:sdtContent>
      <w:p w14:paraId="7AD48414" w14:textId="2331C7AB" w:rsidR="00F078FA" w:rsidRDefault="00F078F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A4A6E5" w14:textId="77777777" w:rsidR="00F078FA" w:rsidRDefault="00F078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D83F0" w14:textId="77777777" w:rsidR="002C5D86" w:rsidRDefault="002C5D86" w:rsidP="00F078FA">
      <w:pPr>
        <w:spacing w:after="0" w:line="240" w:lineRule="auto"/>
      </w:pPr>
      <w:r>
        <w:separator/>
      </w:r>
    </w:p>
  </w:footnote>
  <w:footnote w:type="continuationSeparator" w:id="0">
    <w:p w14:paraId="38281517" w14:textId="77777777" w:rsidR="002C5D86" w:rsidRDefault="002C5D86" w:rsidP="00F07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72D"/>
    <w:multiLevelType w:val="hybridMultilevel"/>
    <w:tmpl w:val="2F86B1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251B50"/>
    <w:multiLevelType w:val="hybridMultilevel"/>
    <w:tmpl w:val="E9D42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F3DEA"/>
    <w:multiLevelType w:val="hybridMultilevel"/>
    <w:tmpl w:val="FBB872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090DA0"/>
    <w:multiLevelType w:val="hybridMultilevel"/>
    <w:tmpl w:val="DC66BB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8717C03"/>
    <w:multiLevelType w:val="hybridMultilevel"/>
    <w:tmpl w:val="301AA4D6"/>
    <w:lvl w:ilvl="0" w:tplc="0ED0B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506AE5"/>
    <w:multiLevelType w:val="hybridMultilevel"/>
    <w:tmpl w:val="AD82FCDA"/>
    <w:lvl w:ilvl="0" w:tplc="89DEA4D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B335E8"/>
    <w:multiLevelType w:val="hybridMultilevel"/>
    <w:tmpl w:val="6E542F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4F38CC"/>
    <w:multiLevelType w:val="hybridMultilevel"/>
    <w:tmpl w:val="AABED43C"/>
    <w:lvl w:ilvl="0" w:tplc="21229DFE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632978"/>
    <w:multiLevelType w:val="hybridMultilevel"/>
    <w:tmpl w:val="27B24EAE"/>
    <w:lvl w:ilvl="0" w:tplc="13E48642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CA649E4"/>
    <w:multiLevelType w:val="hybridMultilevel"/>
    <w:tmpl w:val="123266AE"/>
    <w:lvl w:ilvl="0" w:tplc="4566BCEA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1CDA0A5B"/>
    <w:multiLevelType w:val="hybridMultilevel"/>
    <w:tmpl w:val="D12E59A8"/>
    <w:lvl w:ilvl="0" w:tplc="B62C4F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30D6561"/>
    <w:multiLevelType w:val="hybridMultilevel"/>
    <w:tmpl w:val="25E64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41046"/>
    <w:multiLevelType w:val="hybridMultilevel"/>
    <w:tmpl w:val="FA1A7D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A946B5"/>
    <w:multiLevelType w:val="hybridMultilevel"/>
    <w:tmpl w:val="DE8AF8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223443"/>
    <w:multiLevelType w:val="hybridMultilevel"/>
    <w:tmpl w:val="3202BC06"/>
    <w:lvl w:ilvl="0" w:tplc="9B885CEC">
      <w:start w:val="5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7497FE5"/>
    <w:multiLevelType w:val="hybridMultilevel"/>
    <w:tmpl w:val="90909198"/>
    <w:lvl w:ilvl="0" w:tplc="851E627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A1726A7"/>
    <w:multiLevelType w:val="hybridMultilevel"/>
    <w:tmpl w:val="FD5683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AD92BE7"/>
    <w:multiLevelType w:val="hybridMultilevel"/>
    <w:tmpl w:val="E7983B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BB23A89"/>
    <w:multiLevelType w:val="hybridMultilevel"/>
    <w:tmpl w:val="D4AC5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713E2"/>
    <w:multiLevelType w:val="hybridMultilevel"/>
    <w:tmpl w:val="DCECD3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E87246"/>
    <w:multiLevelType w:val="hybridMultilevel"/>
    <w:tmpl w:val="A72A9F5C"/>
    <w:lvl w:ilvl="0" w:tplc="5C9C302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AE7D62"/>
    <w:multiLevelType w:val="hybridMultilevel"/>
    <w:tmpl w:val="8D92BC02"/>
    <w:lvl w:ilvl="0" w:tplc="13DE7B0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22" w15:restartNumberingAfterBreak="0">
    <w:nsid w:val="5CE8736F"/>
    <w:multiLevelType w:val="hybridMultilevel"/>
    <w:tmpl w:val="608426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F853116"/>
    <w:multiLevelType w:val="hybridMultilevel"/>
    <w:tmpl w:val="CA4A12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41B1BE5"/>
    <w:multiLevelType w:val="hybridMultilevel"/>
    <w:tmpl w:val="A932800C"/>
    <w:lvl w:ilvl="0" w:tplc="F4C6DBC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654375AB"/>
    <w:multiLevelType w:val="hybridMultilevel"/>
    <w:tmpl w:val="C144F1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8804119"/>
    <w:multiLevelType w:val="hybridMultilevel"/>
    <w:tmpl w:val="470AAA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8F42D86"/>
    <w:multiLevelType w:val="hybridMultilevel"/>
    <w:tmpl w:val="2B585B3A"/>
    <w:lvl w:ilvl="0" w:tplc="7A905C16">
      <w:start w:val="1"/>
      <w:numFmt w:val="decimal"/>
      <w:lvlText w:val="%1."/>
      <w:lvlJc w:val="left"/>
      <w:pPr>
        <w:ind w:left="1069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04C7043"/>
    <w:multiLevelType w:val="hybridMultilevel"/>
    <w:tmpl w:val="FBE42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7B64FD"/>
    <w:multiLevelType w:val="hybridMultilevel"/>
    <w:tmpl w:val="4BC66F30"/>
    <w:lvl w:ilvl="0" w:tplc="70CCC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79F7361"/>
    <w:multiLevelType w:val="hybridMultilevel"/>
    <w:tmpl w:val="60A03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2605CC"/>
    <w:multiLevelType w:val="hybridMultilevel"/>
    <w:tmpl w:val="506A5D3A"/>
    <w:lvl w:ilvl="0" w:tplc="B62C4F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D6726D7"/>
    <w:multiLevelType w:val="hybridMultilevel"/>
    <w:tmpl w:val="675A41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7"/>
  </w:num>
  <w:num w:numId="4">
    <w:abstractNumId w:val="15"/>
  </w:num>
  <w:num w:numId="5">
    <w:abstractNumId w:val="20"/>
  </w:num>
  <w:num w:numId="6">
    <w:abstractNumId w:val="10"/>
  </w:num>
  <w:num w:numId="7">
    <w:abstractNumId w:val="8"/>
  </w:num>
  <w:num w:numId="8">
    <w:abstractNumId w:val="27"/>
  </w:num>
  <w:num w:numId="9">
    <w:abstractNumId w:val="14"/>
  </w:num>
  <w:num w:numId="10">
    <w:abstractNumId w:val="5"/>
  </w:num>
  <w:num w:numId="11">
    <w:abstractNumId w:val="29"/>
  </w:num>
  <w:num w:numId="12">
    <w:abstractNumId w:val="4"/>
  </w:num>
  <w:num w:numId="13">
    <w:abstractNumId w:val="9"/>
  </w:num>
  <w:num w:numId="14">
    <w:abstractNumId w:val="31"/>
  </w:num>
  <w:num w:numId="15">
    <w:abstractNumId w:val="16"/>
  </w:num>
  <w:num w:numId="16">
    <w:abstractNumId w:val="1"/>
  </w:num>
  <w:num w:numId="17">
    <w:abstractNumId w:val="26"/>
  </w:num>
  <w:num w:numId="18">
    <w:abstractNumId w:val="13"/>
  </w:num>
  <w:num w:numId="19">
    <w:abstractNumId w:val="19"/>
  </w:num>
  <w:num w:numId="20">
    <w:abstractNumId w:val="28"/>
  </w:num>
  <w:num w:numId="21">
    <w:abstractNumId w:val="23"/>
  </w:num>
  <w:num w:numId="22">
    <w:abstractNumId w:val="18"/>
  </w:num>
  <w:num w:numId="23">
    <w:abstractNumId w:val="30"/>
  </w:num>
  <w:num w:numId="24">
    <w:abstractNumId w:val="17"/>
  </w:num>
  <w:num w:numId="25">
    <w:abstractNumId w:val="32"/>
  </w:num>
  <w:num w:numId="26">
    <w:abstractNumId w:val="3"/>
  </w:num>
  <w:num w:numId="27">
    <w:abstractNumId w:val="12"/>
  </w:num>
  <w:num w:numId="28">
    <w:abstractNumId w:val="2"/>
  </w:num>
  <w:num w:numId="29">
    <w:abstractNumId w:val="6"/>
  </w:num>
  <w:num w:numId="30">
    <w:abstractNumId w:val="25"/>
  </w:num>
  <w:num w:numId="31">
    <w:abstractNumId w:val="11"/>
  </w:num>
  <w:num w:numId="32">
    <w:abstractNumId w:val="22"/>
  </w:num>
  <w:num w:numId="33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3B6"/>
    <w:rsid w:val="00022F59"/>
    <w:rsid w:val="00081E23"/>
    <w:rsid w:val="000A1D93"/>
    <w:rsid w:val="000B20FE"/>
    <w:rsid w:val="000C1650"/>
    <w:rsid w:val="000C5767"/>
    <w:rsid w:val="00100875"/>
    <w:rsid w:val="00104455"/>
    <w:rsid w:val="0010518D"/>
    <w:rsid w:val="001B399F"/>
    <w:rsid w:val="001C769A"/>
    <w:rsid w:val="001E3EE3"/>
    <w:rsid w:val="00215D53"/>
    <w:rsid w:val="00224673"/>
    <w:rsid w:val="00283747"/>
    <w:rsid w:val="0029523A"/>
    <w:rsid w:val="002B3B10"/>
    <w:rsid w:val="002C52FD"/>
    <w:rsid w:val="002C5D86"/>
    <w:rsid w:val="002F5E9C"/>
    <w:rsid w:val="0031276B"/>
    <w:rsid w:val="00314F6F"/>
    <w:rsid w:val="00381EEA"/>
    <w:rsid w:val="003B58D9"/>
    <w:rsid w:val="003D44F1"/>
    <w:rsid w:val="003F7CA9"/>
    <w:rsid w:val="00414A28"/>
    <w:rsid w:val="00421781"/>
    <w:rsid w:val="004459BE"/>
    <w:rsid w:val="00447520"/>
    <w:rsid w:val="0047266A"/>
    <w:rsid w:val="00481970"/>
    <w:rsid w:val="004C1068"/>
    <w:rsid w:val="004C3170"/>
    <w:rsid w:val="004F1DEE"/>
    <w:rsid w:val="00507DE9"/>
    <w:rsid w:val="00577DE5"/>
    <w:rsid w:val="0058547A"/>
    <w:rsid w:val="005A4BF1"/>
    <w:rsid w:val="005C2ADF"/>
    <w:rsid w:val="005E7AD5"/>
    <w:rsid w:val="006013E2"/>
    <w:rsid w:val="00603508"/>
    <w:rsid w:val="00605ACD"/>
    <w:rsid w:val="00626849"/>
    <w:rsid w:val="006604C7"/>
    <w:rsid w:val="006673CE"/>
    <w:rsid w:val="006A5C8D"/>
    <w:rsid w:val="007053B6"/>
    <w:rsid w:val="00713A3C"/>
    <w:rsid w:val="0072248B"/>
    <w:rsid w:val="007712D7"/>
    <w:rsid w:val="007A3C7D"/>
    <w:rsid w:val="007D0874"/>
    <w:rsid w:val="00813032"/>
    <w:rsid w:val="00836104"/>
    <w:rsid w:val="00843C9D"/>
    <w:rsid w:val="00860622"/>
    <w:rsid w:val="008A1CCC"/>
    <w:rsid w:val="008A2B76"/>
    <w:rsid w:val="008D0377"/>
    <w:rsid w:val="009014BD"/>
    <w:rsid w:val="0091545A"/>
    <w:rsid w:val="009729A2"/>
    <w:rsid w:val="009A3ED9"/>
    <w:rsid w:val="009A3FDE"/>
    <w:rsid w:val="009B62FA"/>
    <w:rsid w:val="009C60C5"/>
    <w:rsid w:val="00A1755C"/>
    <w:rsid w:val="00A50ACF"/>
    <w:rsid w:val="00A77B0A"/>
    <w:rsid w:val="00A83CDA"/>
    <w:rsid w:val="00AA614E"/>
    <w:rsid w:val="00AF5F79"/>
    <w:rsid w:val="00B05ECD"/>
    <w:rsid w:val="00B6317F"/>
    <w:rsid w:val="00B67B14"/>
    <w:rsid w:val="00B9574F"/>
    <w:rsid w:val="00BB4BDA"/>
    <w:rsid w:val="00BE73EA"/>
    <w:rsid w:val="00C16EE2"/>
    <w:rsid w:val="00C21144"/>
    <w:rsid w:val="00C22DE5"/>
    <w:rsid w:val="00C41BF9"/>
    <w:rsid w:val="00C63FF7"/>
    <w:rsid w:val="00C6459B"/>
    <w:rsid w:val="00CA6E9C"/>
    <w:rsid w:val="00CF161F"/>
    <w:rsid w:val="00D1021D"/>
    <w:rsid w:val="00D20720"/>
    <w:rsid w:val="00DC3F4D"/>
    <w:rsid w:val="00DF6459"/>
    <w:rsid w:val="00E128CB"/>
    <w:rsid w:val="00E3056E"/>
    <w:rsid w:val="00E67C57"/>
    <w:rsid w:val="00E717E9"/>
    <w:rsid w:val="00EB1C89"/>
    <w:rsid w:val="00EB219A"/>
    <w:rsid w:val="00EB2385"/>
    <w:rsid w:val="00EB337B"/>
    <w:rsid w:val="00EB3966"/>
    <w:rsid w:val="00EB690D"/>
    <w:rsid w:val="00ED3083"/>
    <w:rsid w:val="00EE2B1E"/>
    <w:rsid w:val="00F078FA"/>
    <w:rsid w:val="00F26B82"/>
    <w:rsid w:val="00F44EC7"/>
    <w:rsid w:val="00F746D5"/>
    <w:rsid w:val="00F934D3"/>
    <w:rsid w:val="00FD1715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4739"/>
  <w15:chartTrackingRefBased/>
  <w15:docId w15:val="{14640ECC-AA47-462C-B1FA-F43723DA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3B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C317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4C3170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C317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3B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053B6"/>
    <w:pPr>
      <w:spacing w:after="160" w:line="252" w:lineRule="auto"/>
      <w:ind w:left="720"/>
      <w:contextualSpacing/>
    </w:pPr>
    <w:rPr>
      <w:rFonts w:eastAsiaTheme="minorHAnsi"/>
      <w:lang w:eastAsia="en-US"/>
    </w:rPr>
  </w:style>
  <w:style w:type="character" w:customStyle="1" w:styleId="fontstyle01">
    <w:name w:val="fontstyle01"/>
    <w:basedOn w:val="a0"/>
    <w:rsid w:val="007053B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rsid w:val="004C317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semiHidden/>
    <w:rsid w:val="004C317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4C317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C317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C3170"/>
  </w:style>
  <w:style w:type="paragraph" w:styleId="a7">
    <w:name w:val="footer"/>
    <w:basedOn w:val="a"/>
    <w:link w:val="a8"/>
    <w:uiPriority w:val="99"/>
    <w:unhideWhenUsed/>
    <w:rsid w:val="004C317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4C3170"/>
  </w:style>
  <w:style w:type="paragraph" w:styleId="a9">
    <w:name w:val="Balloon Text"/>
    <w:basedOn w:val="a"/>
    <w:link w:val="aa"/>
    <w:uiPriority w:val="99"/>
    <w:semiHidden/>
    <w:unhideWhenUsed/>
    <w:rsid w:val="004C3170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70"/>
    <w:rPr>
      <w:rFonts w:ascii="Segoe UI" w:hAnsi="Segoe UI" w:cs="Segoe UI"/>
      <w:sz w:val="18"/>
      <w:szCs w:val="18"/>
    </w:rPr>
  </w:style>
  <w:style w:type="paragraph" w:customStyle="1" w:styleId="ab">
    <w:name w:val="Заголовок статьи"/>
    <w:basedOn w:val="a"/>
    <w:next w:val="a"/>
    <w:uiPriority w:val="99"/>
    <w:rsid w:val="004C317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4C3170"/>
  </w:style>
  <w:style w:type="character" w:styleId="ac">
    <w:name w:val="Hyperlink"/>
    <w:basedOn w:val="a0"/>
    <w:uiPriority w:val="99"/>
    <w:semiHidden/>
    <w:unhideWhenUsed/>
    <w:rsid w:val="004C3170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4C3170"/>
    <w:rPr>
      <w:color w:val="954F72"/>
      <w:u w:val="single"/>
    </w:rPr>
  </w:style>
  <w:style w:type="paragraph" w:customStyle="1" w:styleId="msonormal0">
    <w:name w:val="msonormal"/>
    <w:basedOn w:val="a"/>
    <w:uiPriority w:val="99"/>
    <w:rsid w:val="004C3170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4C3170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e">
    <w:name w:val="Title"/>
    <w:basedOn w:val="a"/>
    <w:link w:val="af"/>
    <w:uiPriority w:val="99"/>
    <w:qFormat/>
    <w:rsid w:val="004C3170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f">
    <w:name w:val="Заголовок Знак"/>
    <w:basedOn w:val="a0"/>
    <w:link w:val="ae"/>
    <w:uiPriority w:val="99"/>
    <w:rsid w:val="004C317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f0">
    <w:name w:val="Body Text"/>
    <w:basedOn w:val="a"/>
    <w:link w:val="13"/>
    <w:uiPriority w:val="99"/>
    <w:semiHidden/>
    <w:unhideWhenUsed/>
    <w:rsid w:val="004C317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Знак"/>
    <w:basedOn w:val="a0"/>
    <w:semiHidden/>
    <w:rsid w:val="004C3170"/>
    <w:rPr>
      <w:rFonts w:eastAsiaTheme="minorEastAsia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4C31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C31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C31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C31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C3170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C31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C3170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C31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C3170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C31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C31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4C317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4C3170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4C31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10">
    <w:name w:val="Основной текст 21"/>
    <w:basedOn w:val="a"/>
    <w:uiPriority w:val="99"/>
    <w:rsid w:val="004C3170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s1">
    <w:name w:val="s_1"/>
    <w:basedOn w:val="a"/>
    <w:rsid w:val="004C3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сновной текст Знак1"/>
    <w:basedOn w:val="a0"/>
    <w:link w:val="af0"/>
    <w:uiPriority w:val="99"/>
    <w:semiHidden/>
    <w:locked/>
    <w:rsid w:val="004C31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Знак Знак"/>
    <w:basedOn w:val="a0"/>
    <w:locked/>
    <w:rsid w:val="004C3170"/>
    <w:rPr>
      <w:b/>
      <w:bCs w:val="0"/>
      <w:i/>
      <w:iCs w:val="0"/>
      <w:sz w:val="28"/>
      <w:lang w:val="ru-RU" w:eastAsia="ru-RU" w:bidi="ar-SA"/>
    </w:rPr>
  </w:style>
  <w:style w:type="table" w:styleId="af7">
    <w:name w:val="Table Grid"/>
    <w:basedOn w:val="a1"/>
    <w:uiPriority w:val="39"/>
    <w:rsid w:val="004C3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39"/>
    <w:rsid w:val="004C317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39"/>
    <w:rsid w:val="004C317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uiPriority w:val="39"/>
    <w:rsid w:val="004C317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39"/>
    <w:rsid w:val="004C317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th-item">
    <w:name w:val="path-item"/>
    <w:basedOn w:val="a0"/>
    <w:rsid w:val="004C3170"/>
  </w:style>
  <w:style w:type="paragraph" w:customStyle="1" w:styleId="s15">
    <w:name w:val="s_15"/>
    <w:basedOn w:val="a"/>
    <w:rsid w:val="004C3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4C3170"/>
  </w:style>
  <w:style w:type="character" w:styleId="af8">
    <w:name w:val="Emphasis"/>
    <w:basedOn w:val="a0"/>
    <w:uiPriority w:val="20"/>
    <w:qFormat/>
    <w:rsid w:val="004C3170"/>
    <w:rPr>
      <w:i/>
      <w:iCs/>
    </w:rPr>
  </w:style>
  <w:style w:type="paragraph" w:customStyle="1" w:styleId="s9">
    <w:name w:val="s_9"/>
    <w:basedOn w:val="a"/>
    <w:rsid w:val="004C3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4C3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FollowedHyperlink"/>
    <w:basedOn w:val="a0"/>
    <w:uiPriority w:val="99"/>
    <w:semiHidden/>
    <w:unhideWhenUsed/>
    <w:rsid w:val="004C31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23</Pages>
  <Words>8771</Words>
  <Characters>49996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Зам-председателя</dc:creator>
  <cp:keywords/>
  <dc:description/>
  <cp:lastModifiedBy>ОКА</cp:lastModifiedBy>
  <cp:revision>53</cp:revision>
  <cp:lastPrinted>2024-10-09T06:24:00Z</cp:lastPrinted>
  <dcterms:created xsi:type="dcterms:W3CDTF">2024-10-01T07:19:00Z</dcterms:created>
  <dcterms:modified xsi:type="dcterms:W3CDTF">2024-10-17T13:28:00Z</dcterms:modified>
</cp:coreProperties>
</file>