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caps/>
          <w:sz w:val="36"/>
          <w:szCs w:val="36"/>
        </w:rPr>
      </w:pPr>
      <w:r w:rsidRPr="00185E8F">
        <w:rPr>
          <w:rFonts w:ascii="Times New Roman CYR" w:hAnsi="Times New Roman CYR" w:cs="Times New Roman CYR"/>
          <w:b/>
          <w:bCs/>
          <w:caps/>
          <w:sz w:val="36"/>
          <w:szCs w:val="36"/>
        </w:rPr>
        <w:t>Контрольно-счетная палата</w:t>
      </w: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caps/>
          <w:sz w:val="40"/>
          <w:szCs w:val="40"/>
        </w:rPr>
      </w:pPr>
      <w:r w:rsidRPr="00185E8F">
        <w:rPr>
          <w:rFonts w:ascii="Times New Roman CYR" w:hAnsi="Times New Roman CYR" w:cs="Times New Roman CYR"/>
          <w:b/>
          <w:bCs/>
          <w:caps/>
          <w:sz w:val="36"/>
          <w:szCs w:val="36"/>
        </w:rPr>
        <w:t>Республики Ингушетия</w:t>
      </w: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96"/>
          <w:szCs w:val="96"/>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96"/>
          <w:szCs w:val="96"/>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96"/>
          <w:szCs w:val="96"/>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52"/>
          <w:szCs w:val="52"/>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caps/>
          <w:sz w:val="72"/>
          <w:szCs w:val="72"/>
        </w:rPr>
      </w:pPr>
      <w:r w:rsidRPr="00185E8F">
        <w:rPr>
          <w:rFonts w:ascii="Times New Roman CYR" w:hAnsi="Times New Roman CYR" w:cs="Times New Roman CYR"/>
          <w:b/>
          <w:bCs/>
          <w:caps/>
          <w:sz w:val="72"/>
          <w:szCs w:val="72"/>
        </w:rPr>
        <w:t>Бюллетень</w:t>
      </w: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0C4319" w:rsidRDefault="00185E8F" w:rsidP="009C7026">
      <w:pPr>
        <w:autoSpaceDE w:val="0"/>
        <w:autoSpaceDN w:val="0"/>
        <w:adjustRightInd w:val="0"/>
        <w:spacing w:after="0" w:line="240" w:lineRule="auto"/>
        <w:jc w:val="center"/>
        <w:rPr>
          <w:rFonts w:ascii="Times New Roman CYR" w:hAnsi="Times New Roman CYR" w:cs="Times New Roman CYR"/>
          <w:sz w:val="28"/>
          <w:szCs w:val="28"/>
        </w:rPr>
      </w:pPr>
      <w:r w:rsidRPr="005F3CAC">
        <w:rPr>
          <w:rFonts w:ascii="Times New Roman CYR" w:hAnsi="Times New Roman CYR" w:cs="Times New Roman CYR"/>
          <w:sz w:val="28"/>
          <w:szCs w:val="28"/>
        </w:rPr>
        <w:t>Выпуск №</w:t>
      </w:r>
      <w:r w:rsidR="00A67126">
        <w:rPr>
          <w:rFonts w:ascii="Times New Roman CYR" w:hAnsi="Times New Roman CYR" w:cs="Times New Roman CYR"/>
          <w:sz w:val="28"/>
          <w:szCs w:val="28"/>
        </w:rPr>
        <w:t>2(19</w:t>
      </w:r>
      <w:r w:rsidR="000C4319" w:rsidRPr="00456532">
        <w:rPr>
          <w:rFonts w:ascii="Times New Roman CYR" w:hAnsi="Times New Roman CYR" w:cs="Times New Roman CYR"/>
          <w:sz w:val="28"/>
          <w:szCs w:val="28"/>
        </w:rPr>
        <w:t>)</w:t>
      </w: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0C4319" w:rsidRDefault="004306A7" w:rsidP="009C7026">
      <w:pPr>
        <w:autoSpaceDE w:val="0"/>
        <w:autoSpaceDN w:val="0"/>
        <w:adjustRightInd w:val="0"/>
        <w:spacing w:after="0" w:line="240" w:lineRule="auto"/>
        <w:jc w:val="center"/>
        <w:rPr>
          <w:rFonts w:ascii="Times New Roman CYR" w:hAnsi="Times New Roman CYR" w:cs="Times New Roman CYR"/>
          <w:b/>
          <w:bCs/>
          <w:sz w:val="28"/>
          <w:szCs w:val="28"/>
        </w:rPr>
      </w:pPr>
      <w:proofErr w:type="spellStart"/>
      <w:r>
        <w:rPr>
          <w:rFonts w:ascii="Times New Roman CYR" w:hAnsi="Times New Roman CYR" w:cs="Times New Roman CYR"/>
          <w:b/>
          <w:bCs/>
          <w:sz w:val="28"/>
          <w:szCs w:val="28"/>
        </w:rPr>
        <w:t>Магас</w:t>
      </w:r>
      <w:proofErr w:type="spellEnd"/>
      <w:r>
        <w:rPr>
          <w:rFonts w:ascii="Times New Roman CYR" w:hAnsi="Times New Roman CYR" w:cs="Times New Roman CYR"/>
          <w:b/>
          <w:bCs/>
          <w:sz w:val="28"/>
          <w:szCs w:val="28"/>
        </w:rPr>
        <w:t xml:space="preserve"> 201</w:t>
      </w:r>
      <w:r w:rsidRPr="000C4319">
        <w:rPr>
          <w:rFonts w:ascii="Times New Roman CYR" w:hAnsi="Times New Roman CYR" w:cs="Times New Roman CYR"/>
          <w:b/>
          <w:bCs/>
          <w:sz w:val="28"/>
          <w:szCs w:val="28"/>
        </w:rPr>
        <w:t>9</w:t>
      </w: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4507F" w:rsidRDefault="0014507F" w:rsidP="009C7026">
      <w:pPr>
        <w:spacing w:after="0" w:line="240" w:lineRule="auto"/>
        <w:rPr>
          <w:rFonts w:ascii="Times New Roman CYR" w:hAnsi="Times New Roman CYR" w:cs="Times New Roman CYR"/>
          <w:b/>
          <w:bCs/>
          <w:sz w:val="28"/>
          <w:szCs w:val="28"/>
        </w:rPr>
      </w:pPr>
    </w:p>
    <w:p w:rsidR="00185E8F" w:rsidRPr="009662EE" w:rsidRDefault="00185E8F" w:rsidP="009C7026">
      <w:pPr>
        <w:spacing w:after="0" w:line="240" w:lineRule="auto"/>
        <w:rPr>
          <w:rFonts w:ascii="Times New Roman CYR" w:hAnsi="Times New Roman CYR" w:cs="Times New Roman CYR"/>
          <w:b/>
          <w:bCs/>
          <w:sz w:val="28"/>
          <w:szCs w:val="28"/>
        </w:rPr>
      </w:pPr>
      <w:r w:rsidRPr="00185E8F">
        <w:rPr>
          <w:rFonts w:ascii="Times New Roman CYR" w:hAnsi="Times New Roman CYR" w:cs="Times New Roman CYR"/>
          <w:sz w:val="28"/>
          <w:szCs w:val="28"/>
        </w:rPr>
        <w:t>Председатель Редакционного совета</w:t>
      </w:r>
    </w:p>
    <w:p w:rsidR="00185E8F" w:rsidRPr="00185E8F" w:rsidRDefault="00185E8F" w:rsidP="009C7026">
      <w:pPr>
        <w:autoSpaceDE w:val="0"/>
        <w:autoSpaceDN w:val="0"/>
        <w:adjustRightInd w:val="0"/>
        <w:spacing w:after="0" w:line="240" w:lineRule="auto"/>
        <w:jc w:val="both"/>
        <w:rPr>
          <w:rFonts w:ascii="Times New Roman CYR" w:hAnsi="Times New Roman CYR" w:cs="Times New Roman CYR"/>
          <w:b/>
          <w:bCs/>
          <w:sz w:val="28"/>
          <w:szCs w:val="28"/>
        </w:rPr>
      </w:pPr>
      <w:r w:rsidRPr="00185E8F">
        <w:rPr>
          <w:rFonts w:ascii="Times New Roman CYR" w:hAnsi="Times New Roman CYR" w:cs="Times New Roman CYR"/>
          <w:sz w:val="28"/>
          <w:szCs w:val="28"/>
        </w:rPr>
        <w:t xml:space="preserve">Контрольно-счетной палаты Республики Ингушетия </w:t>
      </w:r>
      <w:proofErr w:type="spellStart"/>
      <w:r w:rsidRPr="00185E8F">
        <w:rPr>
          <w:rFonts w:ascii="Times New Roman CYR" w:hAnsi="Times New Roman CYR" w:cs="Times New Roman CYR"/>
          <w:b/>
          <w:bCs/>
          <w:sz w:val="28"/>
          <w:szCs w:val="28"/>
        </w:rPr>
        <w:t>М.К.Белхароев</w:t>
      </w:r>
      <w:proofErr w:type="spellEnd"/>
    </w:p>
    <w:p w:rsidR="00185E8F" w:rsidRPr="00185E8F" w:rsidRDefault="00185E8F" w:rsidP="009C7026">
      <w:pPr>
        <w:autoSpaceDE w:val="0"/>
        <w:autoSpaceDN w:val="0"/>
        <w:adjustRightInd w:val="0"/>
        <w:spacing w:after="0" w:line="240" w:lineRule="auto"/>
        <w:jc w:val="both"/>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both"/>
        <w:rPr>
          <w:rFonts w:ascii="Times New Roman CYR" w:hAnsi="Times New Roman CYR" w:cs="Times New Roman CYR"/>
          <w:sz w:val="28"/>
          <w:szCs w:val="28"/>
        </w:rPr>
      </w:pPr>
      <w:r w:rsidRPr="00185E8F">
        <w:rPr>
          <w:rFonts w:ascii="Times New Roman CYR" w:hAnsi="Times New Roman CYR" w:cs="Times New Roman CYR"/>
          <w:sz w:val="28"/>
          <w:szCs w:val="28"/>
        </w:rPr>
        <w:t>Заместитель Председателя Редакционного совета</w:t>
      </w:r>
    </w:p>
    <w:p w:rsidR="00185E8F" w:rsidRPr="00185E8F" w:rsidRDefault="00185E8F" w:rsidP="009C7026">
      <w:pPr>
        <w:autoSpaceDE w:val="0"/>
        <w:autoSpaceDN w:val="0"/>
        <w:adjustRightInd w:val="0"/>
        <w:spacing w:after="0" w:line="240" w:lineRule="auto"/>
        <w:jc w:val="both"/>
        <w:rPr>
          <w:rFonts w:ascii="Times New Roman CYR" w:hAnsi="Times New Roman CYR" w:cs="Times New Roman CYR"/>
          <w:b/>
          <w:bCs/>
          <w:sz w:val="28"/>
          <w:szCs w:val="28"/>
        </w:rPr>
      </w:pPr>
      <w:r w:rsidRPr="00185E8F">
        <w:rPr>
          <w:rFonts w:ascii="Times New Roman CYR" w:hAnsi="Times New Roman CYR" w:cs="Times New Roman CYR"/>
          <w:sz w:val="28"/>
          <w:szCs w:val="28"/>
        </w:rPr>
        <w:t xml:space="preserve">Контрольно-счетной палаты Республики Ингушетия </w:t>
      </w:r>
      <w:r w:rsidRPr="00185E8F">
        <w:rPr>
          <w:rFonts w:ascii="Times New Roman CYR" w:hAnsi="Times New Roman CYR" w:cs="Times New Roman CYR"/>
          <w:b/>
          <w:bCs/>
          <w:sz w:val="28"/>
          <w:szCs w:val="28"/>
        </w:rPr>
        <w:t xml:space="preserve">Я.Д. </w:t>
      </w:r>
      <w:proofErr w:type="spellStart"/>
      <w:r w:rsidRPr="00185E8F">
        <w:rPr>
          <w:rFonts w:ascii="Times New Roman CYR" w:hAnsi="Times New Roman CYR" w:cs="Times New Roman CYR"/>
          <w:b/>
          <w:bCs/>
          <w:sz w:val="28"/>
          <w:szCs w:val="28"/>
        </w:rPr>
        <w:t>Арапиев</w:t>
      </w:r>
      <w:proofErr w:type="spellEnd"/>
    </w:p>
    <w:p w:rsidR="00185E8F" w:rsidRPr="00185E8F" w:rsidRDefault="00185E8F" w:rsidP="009C7026">
      <w:pPr>
        <w:autoSpaceDE w:val="0"/>
        <w:autoSpaceDN w:val="0"/>
        <w:adjustRightInd w:val="0"/>
        <w:spacing w:after="0" w:line="240" w:lineRule="auto"/>
        <w:jc w:val="both"/>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both"/>
        <w:rPr>
          <w:rFonts w:ascii="Times New Roman CYR" w:hAnsi="Times New Roman CYR" w:cs="Times New Roman CYR"/>
          <w:b/>
          <w:bCs/>
          <w:sz w:val="28"/>
          <w:szCs w:val="28"/>
        </w:rPr>
      </w:pPr>
      <w:r w:rsidRPr="00185E8F">
        <w:rPr>
          <w:rFonts w:ascii="Times New Roman CYR" w:hAnsi="Times New Roman CYR" w:cs="Times New Roman CYR"/>
          <w:sz w:val="28"/>
          <w:szCs w:val="28"/>
        </w:rPr>
        <w:t>Члены совета:</w:t>
      </w:r>
      <w:r w:rsidRPr="00185E8F">
        <w:rPr>
          <w:rFonts w:ascii="Times New Roman CYR" w:hAnsi="Times New Roman CYR" w:cs="Times New Roman CYR"/>
          <w:b/>
          <w:bCs/>
          <w:sz w:val="28"/>
          <w:szCs w:val="28"/>
        </w:rPr>
        <w:t xml:space="preserve"> </w:t>
      </w:r>
      <w:proofErr w:type="spellStart"/>
      <w:r w:rsidRPr="00185E8F">
        <w:rPr>
          <w:rFonts w:ascii="Times New Roman CYR" w:hAnsi="Times New Roman CYR" w:cs="Times New Roman CYR"/>
          <w:b/>
          <w:bCs/>
          <w:sz w:val="28"/>
          <w:szCs w:val="28"/>
        </w:rPr>
        <w:t>Х.Х.Гагиев</w:t>
      </w:r>
      <w:proofErr w:type="spellEnd"/>
      <w:r w:rsidRPr="00185E8F">
        <w:rPr>
          <w:rFonts w:ascii="Times New Roman CYR" w:hAnsi="Times New Roman CYR" w:cs="Times New Roman CYR"/>
          <w:b/>
          <w:bCs/>
          <w:sz w:val="28"/>
          <w:szCs w:val="28"/>
        </w:rPr>
        <w:t xml:space="preserve">, </w:t>
      </w:r>
      <w:proofErr w:type="spellStart"/>
      <w:r w:rsidRPr="00185E8F">
        <w:rPr>
          <w:rFonts w:ascii="Times New Roman CYR" w:hAnsi="Times New Roman CYR" w:cs="Times New Roman CYR"/>
          <w:b/>
          <w:bCs/>
          <w:sz w:val="28"/>
          <w:szCs w:val="28"/>
        </w:rPr>
        <w:t>А.О.Торшхоев</w:t>
      </w:r>
      <w:proofErr w:type="spellEnd"/>
      <w:r w:rsidRPr="00185E8F">
        <w:rPr>
          <w:rFonts w:ascii="Times New Roman CYR" w:hAnsi="Times New Roman CYR" w:cs="Times New Roman CYR"/>
          <w:b/>
          <w:bCs/>
          <w:sz w:val="28"/>
          <w:szCs w:val="28"/>
        </w:rPr>
        <w:t>, З.</w:t>
      </w:r>
      <w:proofErr w:type="gramStart"/>
      <w:r w:rsidRPr="00185E8F">
        <w:rPr>
          <w:rFonts w:ascii="Times New Roman CYR" w:hAnsi="Times New Roman CYR" w:cs="Times New Roman CYR"/>
          <w:b/>
          <w:bCs/>
          <w:sz w:val="28"/>
          <w:szCs w:val="28"/>
        </w:rPr>
        <w:t>К-</w:t>
      </w:r>
      <w:proofErr w:type="spellStart"/>
      <w:r w:rsidRPr="00185E8F">
        <w:rPr>
          <w:rFonts w:ascii="Times New Roman CYR" w:hAnsi="Times New Roman CYR" w:cs="Times New Roman CYR"/>
          <w:b/>
          <w:bCs/>
          <w:sz w:val="28"/>
          <w:szCs w:val="28"/>
        </w:rPr>
        <w:t>С</w:t>
      </w:r>
      <w:proofErr w:type="gramEnd"/>
      <w:r w:rsidRPr="00185E8F">
        <w:rPr>
          <w:rFonts w:ascii="Times New Roman CYR" w:hAnsi="Times New Roman CYR" w:cs="Times New Roman CYR"/>
          <w:b/>
          <w:bCs/>
          <w:sz w:val="28"/>
          <w:szCs w:val="28"/>
        </w:rPr>
        <w:t>.Ужахов</w:t>
      </w:r>
      <w:proofErr w:type="spellEnd"/>
    </w:p>
    <w:p w:rsidR="009662EE" w:rsidRDefault="009662EE" w:rsidP="009C7026">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185E8F" w:rsidRPr="00185E8F" w:rsidRDefault="00185E8F" w:rsidP="00CF79E2">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lastRenderedPageBreak/>
        <w:t>СОДЕРЖАНИЕ</w:t>
      </w:r>
    </w:p>
    <w:p w:rsidR="00185E8F" w:rsidRPr="00185E8F" w:rsidRDefault="00185E8F" w:rsidP="00CF79E2">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CF79E2">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Экспертно-аналитическая деятельность</w:t>
      </w:r>
    </w:p>
    <w:p w:rsidR="00185E8F" w:rsidRPr="00185E8F" w:rsidRDefault="00185E8F" w:rsidP="00CF79E2">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Контрольно-счетной палаты Республики Ингушетия</w:t>
      </w:r>
    </w:p>
    <w:p w:rsidR="00185E8F" w:rsidRPr="00185E8F" w:rsidRDefault="00185E8F" w:rsidP="00CF79E2">
      <w:pPr>
        <w:autoSpaceDE w:val="0"/>
        <w:autoSpaceDN w:val="0"/>
        <w:adjustRightInd w:val="0"/>
        <w:spacing w:after="0" w:line="240" w:lineRule="auto"/>
        <w:jc w:val="both"/>
        <w:rPr>
          <w:rFonts w:ascii="Times New Roman CYR" w:hAnsi="Times New Roman CYR" w:cs="Times New Roman CYR"/>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 Отчет о деятельности Контрольно-счетной </w:t>
      </w:r>
      <w:r w:rsidR="00D7000F">
        <w:rPr>
          <w:rFonts w:ascii="Times New Roman" w:hAnsi="Times New Roman" w:cs="Times New Roman"/>
          <w:sz w:val="28"/>
          <w:szCs w:val="28"/>
        </w:rPr>
        <w:t>пал</w:t>
      </w:r>
      <w:r w:rsidR="004306A7">
        <w:rPr>
          <w:rFonts w:ascii="Times New Roman" w:hAnsi="Times New Roman" w:cs="Times New Roman"/>
          <w:sz w:val="28"/>
          <w:szCs w:val="28"/>
        </w:rPr>
        <w:t>аты Республики Ингушетия за 2018</w:t>
      </w:r>
      <w:r w:rsidR="00D7000F">
        <w:rPr>
          <w:rFonts w:ascii="Times New Roman" w:hAnsi="Times New Roman" w:cs="Times New Roman"/>
          <w:sz w:val="28"/>
          <w:szCs w:val="28"/>
        </w:rPr>
        <w:t xml:space="preserve"> </w:t>
      </w:r>
      <w:r w:rsidR="0014507F">
        <w:rPr>
          <w:rFonts w:ascii="Times New Roman" w:hAnsi="Times New Roman" w:cs="Times New Roman"/>
          <w:sz w:val="28"/>
          <w:szCs w:val="28"/>
        </w:rPr>
        <w:t>год………………………………………………………………</w:t>
      </w:r>
      <w:r w:rsidR="00C277B9">
        <w:rPr>
          <w:rFonts w:ascii="Times New Roman" w:hAnsi="Times New Roman" w:cs="Times New Roman"/>
          <w:sz w:val="28"/>
          <w:szCs w:val="28"/>
        </w:rPr>
        <w:t>…………………</w:t>
      </w:r>
      <w:proofErr w:type="gramStart"/>
      <w:r w:rsidR="00C277B9">
        <w:rPr>
          <w:rFonts w:ascii="Times New Roman" w:hAnsi="Times New Roman" w:cs="Times New Roman"/>
          <w:sz w:val="28"/>
          <w:szCs w:val="28"/>
        </w:rPr>
        <w:t>…</w:t>
      </w:r>
      <w:r w:rsidR="004306A7">
        <w:rPr>
          <w:rFonts w:ascii="Times New Roman" w:hAnsi="Times New Roman" w:cs="Times New Roman"/>
          <w:sz w:val="28"/>
          <w:szCs w:val="28"/>
        </w:rPr>
        <w:t>….</w:t>
      </w:r>
      <w:proofErr w:type="gramEnd"/>
      <w:r w:rsidR="00D8567A">
        <w:rPr>
          <w:rFonts w:ascii="Times New Roman" w:hAnsi="Times New Roman" w:cs="Times New Roman"/>
          <w:sz w:val="28"/>
          <w:szCs w:val="28"/>
        </w:rPr>
        <w:t>.7</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2. Информация о результатах деятельности Контр</w:t>
      </w:r>
      <w:r w:rsidR="0014507F">
        <w:rPr>
          <w:rFonts w:ascii="Times New Roman" w:hAnsi="Times New Roman" w:cs="Times New Roman"/>
          <w:sz w:val="28"/>
          <w:szCs w:val="28"/>
        </w:rPr>
        <w:t>ольно-счетной палаты Республ</w:t>
      </w:r>
      <w:r w:rsidR="00B33E1C">
        <w:rPr>
          <w:rFonts w:ascii="Times New Roman" w:hAnsi="Times New Roman" w:cs="Times New Roman"/>
          <w:sz w:val="28"/>
          <w:szCs w:val="28"/>
        </w:rPr>
        <w:t>ики</w:t>
      </w:r>
      <w:r w:rsidR="00D5420E">
        <w:rPr>
          <w:rFonts w:ascii="Times New Roman" w:hAnsi="Times New Roman" w:cs="Times New Roman"/>
          <w:sz w:val="28"/>
          <w:szCs w:val="28"/>
        </w:rPr>
        <w:t xml:space="preserve"> </w:t>
      </w:r>
      <w:r w:rsidR="00B33E1C">
        <w:rPr>
          <w:rFonts w:ascii="Times New Roman" w:hAnsi="Times New Roman" w:cs="Times New Roman"/>
          <w:sz w:val="28"/>
          <w:szCs w:val="28"/>
        </w:rPr>
        <w:t xml:space="preserve">Ингушетия за </w:t>
      </w:r>
      <w:r w:rsidR="00D7000F">
        <w:rPr>
          <w:rFonts w:ascii="Times New Roman" w:hAnsi="Times New Roman" w:cs="Times New Roman"/>
          <w:sz w:val="28"/>
          <w:szCs w:val="28"/>
        </w:rPr>
        <w:t xml:space="preserve">первый квартал </w:t>
      </w:r>
      <w:r w:rsidR="00B33E1C">
        <w:rPr>
          <w:rFonts w:ascii="Times New Roman" w:hAnsi="Times New Roman" w:cs="Times New Roman"/>
          <w:sz w:val="28"/>
          <w:szCs w:val="28"/>
        </w:rPr>
        <w:t>201</w:t>
      </w:r>
      <w:r w:rsidR="004306A7" w:rsidRPr="004306A7">
        <w:rPr>
          <w:rFonts w:ascii="Times New Roman" w:hAnsi="Times New Roman" w:cs="Times New Roman"/>
          <w:sz w:val="28"/>
          <w:szCs w:val="28"/>
        </w:rPr>
        <w:t xml:space="preserve">9 </w:t>
      </w:r>
      <w:r w:rsidR="0014507F">
        <w:rPr>
          <w:rFonts w:ascii="Times New Roman" w:hAnsi="Times New Roman" w:cs="Times New Roman"/>
          <w:sz w:val="28"/>
          <w:szCs w:val="28"/>
        </w:rPr>
        <w:t>года……………………………</w:t>
      </w:r>
      <w:r w:rsidR="00C277B9">
        <w:rPr>
          <w:rFonts w:ascii="Times New Roman" w:hAnsi="Times New Roman" w:cs="Times New Roman"/>
          <w:sz w:val="28"/>
          <w:szCs w:val="28"/>
        </w:rPr>
        <w:t>…</w:t>
      </w:r>
      <w:proofErr w:type="gramStart"/>
      <w:r w:rsidR="00C277B9">
        <w:rPr>
          <w:rFonts w:ascii="Times New Roman" w:hAnsi="Times New Roman" w:cs="Times New Roman"/>
          <w:sz w:val="28"/>
          <w:szCs w:val="28"/>
        </w:rPr>
        <w:t>…</w:t>
      </w:r>
      <w:r w:rsidR="004306A7">
        <w:rPr>
          <w:rFonts w:ascii="Times New Roman" w:hAnsi="Times New Roman" w:cs="Times New Roman"/>
          <w:sz w:val="28"/>
          <w:szCs w:val="28"/>
        </w:rPr>
        <w:t>….</w:t>
      </w:r>
      <w:proofErr w:type="gramEnd"/>
      <w:r w:rsidR="002F553E">
        <w:rPr>
          <w:rFonts w:ascii="Times New Roman" w:hAnsi="Times New Roman" w:cs="Times New Roman"/>
          <w:sz w:val="28"/>
          <w:szCs w:val="28"/>
        </w:rPr>
        <w:t>.</w:t>
      </w:r>
      <w:r w:rsidR="009C4E4F">
        <w:rPr>
          <w:rFonts w:ascii="Times New Roman" w:hAnsi="Times New Roman" w:cs="Times New Roman"/>
          <w:sz w:val="28"/>
          <w:szCs w:val="28"/>
        </w:rPr>
        <w:t>38</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4507F"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3.</w:t>
      </w:r>
      <w:r w:rsidRPr="009662EE">
        <w:rPr>
          <w:rFonts w:ascii="Times New Roman" w:hAnsi="Times New Roman" w:cs="Times New Roman"/>
          <w:sz w:val="24"/>
          <w:szCs w:val="24"/>
        </w:rPr>
        <w:t xml:space="preserve"> </w:t>
      </w:r>
      <w:r w:rsidRPr="009662EE">
        <w:rPr>
          <w:rFonts w:ascii="Times New Roman" w:hAnsi="Times New Roman" w:cs="Times New Roman"/>
          <w:sz w:val="28"/>
          <w:szCs w:val="28"/>
        </w:rPr>
        <w:t>Информация о ходе исполнения республикан</w:t>
      </w:r>
      <w:r w:rsidR="0014507F">
        <w:rPr>
          <w:rFonts w:ascii="Times New Roman" w:hAnsi="Times New Roman" w:cs="Times New Roman"/>
          <w:sz w:val="28"/>
          <w:szCs w:val="28"/>
        </w:rPr>
        <w:t>ского бюджета</w:t>
      </w:r>
      <w:r w:rsidR="00B33E1C">
        <w:rPr>
          <w:rFonts w:ascii="Times New Roman" w:hAnsi="Times New Roman" w:cs="Times New Roman"/>
          <w:sz w:val="28"/>
          <w:szCs w:val="28"/>
        </w:rPr>
        <w:t xml:space="preserve"> за </w:t>
      </w:r>
      <w:r w:rsidR="000C4319">
        <w:rPr>
          <w:rFonts w:ascii="Times New Roman" w:hAnsi="Times New Roman" w:cs="Times New Roman"/>
          <w:sz w:val="28"/>
          <w:szCs w:val="28"/>
        </w:rPr>
        <w:t>первый</w:t>
      </w:r>
      <w:r w:rsidR="00B33E1C">
        <w:rPr>
          <w:rFonts w:ascii="Times New Roman" w:hAnsi="Times New Roman" w:cs="Times New Roman"/>
          <w:sz w:val="28"/>
          <w:szCs w:val="28"/>
        </w:rPr>
        <w:t xml:space="preserve"> квартал 201</w:t>
      </w:r>
      <w:r w:rsidR="004306A7" w:rsidRPr="004306A7">
        <w:rPr>
          <w:rFonts w:ascii="Times New Roman" w:hAnsi="Times New Roman" w:cs="Times New Roman"/>
          <w:sz w:val="28"/>
          <w:szCs w:val="28"/>
        </w:rPr>
        <w:t>9</w:t>
      </w:r>
      <w:r w:rsidR="00B33E1C">
        <w:rPr>
          <w:rFonts w:ascii="Times New Roman" w:hAnsi="Times New Roman" w:cs="Times New Roman"/>
          <w:sz w:val="28"/>
          <w:szCs w:val="28"/>
        </w:rPr>
        <w:t xml:space="preserve"> </w:t>
      </w:r>
      <w:r w:rsidRPr="009662EE">
        <w:rPr>
          <w:rFonts w:ascii="Times New Roman" w:hAnsi="Times New Roman" w:cs="Times New Roman"/>
          <w:sz w:val="28"/>
          <w:szCs w:val="28"/>
        </w:rPr>
        <w:t>года……</w:t>
      </w:r>
      <w:r w:rsidR="0014507F">
        <w:rPr>
          <w:rFonts w:ascii="Times New Roman" w:hAnsi="Times New Roman" w:cs="Times New Roman"/>
          <w:sz w:val="28"/>
          <w:szCs w:val="28"/>
        </w:rPr>
        <w:t>……………………………………………………………………</w:t>
      </w:r>
      <w:r w:rsidR="002F553E">
        <w:rPr>
          <w:rFonts w:ascii="Times New Roman" w:hAnsi="Times New Roman" w:cs="Times New Roman"/>
          <w:sz w:val="28"/>
          <w:szCs w:val="28"/>
        </w:rPr>
        <w:t>……</w:t>
      </w:r>
      <w:proofErr w:type="gramStart"/>
      <w:r w:rsidR="002F553E">
        <w:rPr>
          <w:rFonts w:ascii="Times New Roman" w:hAnsi="Times New Roman" w:cs="Times New Roman"/>
          <w:sz w:val="28"/>
          <w:szCs w:val="28"/>
        </w:rPr>
        <w:t>…….</w:t>
      </w:r>
      <w:proofErr w:type="gramEnd"/>
      <w:r w:rsidR="002F553E">
        <w:rPr>
          <w:rFonts w:ascii="Times New Roman" w:hAnsi="Times New Roman" w:cs="Times New Roman"/>
          <w:sz w:val="28"/>
          <w:szCs w:val="28"/>
        </w:rPr>
        <w:t>.</w:t>
      </w:r>
      <w:r w:rsidR="009C4E4F">
        <w:rPr>
          <w:rFonts w:ascii="Times New Roman" w:hAnsi="Times New Roman" w:cs="Times New Roman"/>
          <w:sz w:val="28"/>
          <w:szCs w:val="28"/>
        </w:rPr>
        <w:t>43</w:t>
      </w:r>
    </w:p>
    <w:p w:rsidR="0014507F" w:rsidRDefault="0014507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4. </w:t>
      </w:r>
      <w:r w:rsidR="000F78A9" w:rsidRPr="000F78A9">
        <w:rPr>
          <w:rFonts w:ascii="Times New Roman" w:hAnsi="Times New Roman" w:cs="Times New Roman"/>
          <w:sz w:val="28"/>
          <w:szCs w:val="28"/>
        </w:rPr>
        <w:t xml:space="preserve">Заключение на проект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w:t>
      </w:r>
      <w:proofErr w:type="gramStart"/>
      <w:r w:rsidR="000F78A9" w:rsidRPr="000F78A9">
        <w:rPr>
          <w:rFonts w:ascii="Times New Roman" w:hAnsi="Times New Roman" w:cs="Times New Roman"/>
          <w:sz w:val="28"/>
          <w:szCs w:val="28"/>
        </w:rPr>
        <w:t>населения»</w:t>
      </w:r>
      <w:r w:rsidR="002F553E">
        <w:rPr>
          <w:rFonts w:ascii="Times New Roman" w:hAnsi="Times New Roman" w:cs="Times New Roman"/>
          <w:sz w:val="28"/>
          <w:szCs w:val="28"/>
        </w:rPr>
        <w:t>…</w:t>
      </w:r>
      <w:proofErr w:type="gramEnd"/>
      <w:r w:rsidR="002F553E">
        <w:rPr>
          <w:rFonts w:ascii="Times New Roman" w:hAnsi="Times New Roman" w:cs="Times New Roman"/>
          <w:sz w:val="28"/>
          <w:szCs w:val="28"/>
        </w:rPr>
        <w:t>…………………………52</w:t>
      </w:r>
    </w:p>
    <w:p w:rsidR="0014507F" w:rsidRDefault="0014507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5. </w:t>
      </w:r>
      <w:r w:rsidR="00CE61F9" w:rsidRPr="00CE61F9">
        <w:rPr>
          <w:rFonts w:ascii="Times New Roman" w:hAnsi="Times New Roman" w:cs="Times New Roman"/>
          <w:sz w:val="28"/>
          <w:szCs w:val="28"/>
        </w:rPr>
        <w:t>Заключение</w:t>
      </w:r>
      <w:r w:rsidR="00CE61F9">
        <w:rPr>
          <w:rFonts w:ascii="Times New Roman" w:hAnsi="Times New Roman" w:cs="Times New Roman"/>
          <w:sz w:val="28"/>
          <w:szCs w:val="28"/>
        </w:rPr>
        <w:t xml:space="preserve"> </w:t>
      </w:r>
      <w:r w:rsidR="00CE61F9" w:rsidRPr="00CE61F9">
        <w:rPr>
          <w:rFonts w:ascii="Times New Roman" w:hAnsi="Times New Roman" w:cs="Times New Roman"/>
          <w:sz w:val="28"/>
          <w:szCs w:val="28"/>
        </w:rPr>
        <w:t>на проект постановления Правительства Республики Ингушетия</w:t>
      </w:r>
      <w:r w:rsidR="00CE61F9">
        <w:rPr>
          <w:rFonts w:ascii="Times New Roman" w:hAnsi="Times New Roman" w:cs="Times New Roman"/>
          <w:sz w:val="28"/>
          <w:szCs w:val="28"/>
        </w:rPr>
        <w:t xml:space="preserve"> </w:t>
      </w:r>
      <w:r w:rsidR="00CE61F9" w:rsidRPr="00CE61F9">
        <w:rPr>
          <w:rFonts w:ascii="Times New Roman" w:hAnsi="Times New Roman" w:cs="Times New Roman"/>
          <w:sz w:val="28"/>
          <w:szCs w:val="28"/>
        </w:rPr>
        <w:t xml:space="preserve">«О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w:t>
      </w:r>
      <w:proofErr w:type="gramStart"/>
      <w:r w:rsidR="00CE61F9" w:rsidRPr="00CE61F9">
        <w:rPr>
          <w:rFonts w:ascii="Times New Roman" w:hAnsi="Times New Roman" w:cs="Times New Roman"/>
          <w:sz w:val="28"/>
          <w:szCs w:val="28"/>
        </w:rPr>
        <w:t>годы»</w:t>
      </w:r>
      <w:r w:rsidR="002F553E">
        <w:rPr>
          <w:rFonts w:ascii="Times New Roman" w:hAnsi="Times New Roman" w:cs="Times New Roman"/>
          <w:sz w:val="28"/>
          <w:szCs w:val="28"/>
        </w:rPr>
        <w:t>…</w:t>
      </w:r>
      <w:proofErr w:type="gramEnd"/>
      <w:r w:rsidR="002F553E">
        <w:rPr>
          <w:rFonts w:ascii="Times New Roman" w:hAnsi="Times New Roman" w:cs="Times New Roman"/>
          <w:sz w:val="28"/>
          <w:szCs w:val="28"/>
        </w:rPr>
        <w:t>…………………………………………………………………………</w:t>
      </w:r>
      <w:r w:rsidR="00BB410C">
        <w:rPr>
          <w:rFonts w:ascii="Times New Roman" w:hAnsi="Times New Roman" w:cs="Times New Roman"/>
          <w:sz w:val="28"/>
          <w:szCs w:val="28"/>
        </w:rPr>
        <w:t>..</w:t>
      </w:r>
      <w:r w:rsidR="002F553E">
        <w:rPr>
          <w:rFonts w:ascii="Times New Roman" w:hAnsi="Times New Roman" w:cs="Times New Roman"/>
          <w:sz w:val="28"/>
          <w:szCs w:val="28"/>
        </w:rPr>
        <w:t>54</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CE61F9" w:rsidRPr="00CE61F9"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6. </w:t>
      </w:r>
      <w:r w:rsidR="00CE61F9" w:rsidRPr="00CE61F9">
        <w:rPr>
          <w:rFonts w:ascii="Times New Roman" w:hAnsi="Times New Roman" w:cs="Times New Roman"/>
          <w:sz w:val="28"/>
          <w:szCs w:val="28"/>
        </w:rPr>
        <w:t xml:space="preserve">Заключение на проект постановления Правительства Республики Ингушетия «О внесении изменений в государственную программу Республики Ингушетия «Развитие </w:t>
      </w:r>
      <w:proofErr w:type="gramStart"/>
      <w:r w:rsidR="00CE61F9" w:rsidRPr="00CE61F9">
        <w:rPr>
          <w:rFonts w:ascii="Times New Roman" w:hAnsi="Times New Roman" w:cs="Times New Roman"/>
          <w:sz w:val="28"/>
          <w:szCs w:val="28"/>
        </w:rPr>
        <w:t>образования»</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5506">
        <w:rPr>
          <w:rFonts w:ascii="Times New Roman" w:hAnsi="Times New Roman" w:cs="Times New Roman"/>
          <w:sz w:val="28"/>
          <w:szCs w:val="28"/>
        </w:rPr>
        <w:t>56</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7. </w:t>
      </w:r>
      <w:r w:rsidR="00ED4F7B" w:rsidRPr="00ED4F7B">
        <w:rPr>
          <w:rFonts w:ascii="Times New Roman" w:hAnsi="Times New Roman" w:cs="Times New Roman"/>
          <w:sz w:val="28"/>
          <w:szCs w:val="28"/>
        </w:rPr>
        <w:t>Заключение на проект постановления Правительства Республики Ингушетия</w:t>
      </w:r>
      <w:r w:rsidR="00ED4F7B">
        <w:rPr>
          <w:rFonts w:ascii="Times New Roman" w:hAnsi="Times New Roman" w:cs="Times New Roman"/>
          <w:sz w:val="28"/>
          <w:szCs w:val="28"/>
        </w:rPr>
        <w:t xml:space="preserve"> </w:t>
      </w:r>
      <w:r w:rsidR="00ED4F7B" w:rsidRPr="00ED4F7B">
        <w:rPr>
          <w:rFonts w:ascii="Times New Roman" w:hAnsi="Times New Roman" w:cs="Times New Roman"/>
          <w:sz w:val="28"/>
          <w:szCs w:val="28"/>
        </w:rPr>
        <w:t xml:space="preserve">«О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w:t>
      </w:r>
      <w:proofErr w:type="gramStart"/>
      <w:r w:rsidR="00ED4F7B" w:rsidRPr="00ED4F7B">
        <w:rPr>
          <w:rFonts w:ascii="Times New Roman" w:hAnsi="Times New Roman" w:cs="Times New Roman"/>
          <w:sz w:val="28"/>
          <w:szCs w:val="28"/>
        </w:rPr>
        <w:t>годы»</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5506">
        <w:rPr>
          <w:rFonts w:ascii="Times New Roman" w:hAnsi="Times New Roman" w:cs="Times New Roman"/>
          <w:sz w:val="28"/>
          <w:szCs w:val="28"/>
        </w:rPr>
        <w:t>58</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72E21" w:rsidRPr="00172E21"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8. </w:t>
      </w:r>
      <w:r w:rsidR="00172E21" w:rsidRPr="00172E21">
        <w:rPr>
          <w:rFonts w:ascii="Times New Roman" w:hAnsi="Times New Roman" w:cs="Times New Roman"/>
          <w:sz w:val="28"/>
          <w:szCs w:val="28"/>
        </w:rPr>
        <w:t>Заключение</w:t>
      </w:r>
      <w:r w:rsidR="00172E21">
        <w:rPr>
          <w:rFonts w:ascii="Times New Roman" w:hAnsi="Times New Roman" w:cs="Times New Roman"/>
          <w:sz w:val="28"/>
          <w:szCs w:val="28"/>
        </w:rPr>
        <w:t xml:space="preserve"> </w:t>
      </w:r>
      <w:r w:rsidR="00172E21" w:rsidRPr="00172E21">
        <w:rPr>
          <w:rFonts w:ascii="Times New Roman" w:hAnsi="Times New Roman" w:cs="Times New Roman"/>
          <w:sz w:val="28"/>
          <w:szCs w:val="28"/>
        </w:rPr>
        <w:t>на проект постановления Правительства Республики Ингушетия</w:t>
      </w:r>
      <w:r w:rsidR="00172E21">
        <w:rPr>
          <w:rFonts w:ascii="Times New Roman" w:hAnsi="Times New Roman" w:cs="Times New Roman"/>
          <w:sz w:val="28"/>
          <w:szCs w:val="28"/>
        </w:rPr>
        <w:t xml:space="preserve"> </w:t>
      </w:r>
      <w:r w:rsidR="00172E21" w:rsidRPr="00172E21">
        <w:rPr>
          <w:rFonts w:ascii="Times New Roman" w:hAnsi="Times New Roman" w:cs="Times New Roman"/>
          <w:sz w:val="28"/>
          <w:szCs w:val="28"/>
        </w:rPr>
        <w:t>«О внесении изменений в государственную программу Республики Ингушетия «Развитие здравоохранения»</w:t>
      </w:r>
      <w:r w:rsidR="00BB410C">
        <w:rPr>
          <w:rFonts w:ascii="Times New Roman" w:hAnsi="Times New Roman" w:cs="Times New Roman"/>
          <w:sz w:val="28"/>
          <w:szCs w:val="28"/>
        </w:rPr>
        <w:t>…………………………………………………………………………...</w:t>
      </w:r>
      <w:r w:rsidR="00205506">
        <w:rPr>
          <w:rFonts w:ascii="Times New Roman" w:hAnsi="Times New Roman" w:cs="Times New Roman"/>
          <w:sz w:val="28"/>
          <w:szCs w:val="28"/>
        </w:rPr>
        <w:t>61</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644E6" w:rsidRPr="00172E21"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9. </w:t>
      </w:r>
      <w:bookmarkStart w:id="0" w:name="_Hlk38889641"/>
      <w:r w:rsidR="001644E6" w:rsidRPr="00172E21">
        <w:rPr>
          <w:rFonts w:ascii="Times New Roman" w:hAnsi="Times New Roman" w:cs="Times New Roman"/>
          <w:sz w:val="28"/>
          <w:szCs w:val="28"/>
        </w:rPr>
        <w:t>Заключение</w:t>
      </w:r>
      <w:r w:rsidR="001644E6">
        <w:rPr>
          <w:rFonts w:ascii="Times New Roman" w:hAnsi="Times New Roman" w:cs="Times New Roman"/>
          <w:sz w:val="28"/>
          <w:szCs w:val="28"/>
        </w:rPr>
        <w:t xml:space="preserve"> </w:t>
      </w:r>
      <w:r w:rsidR="001644E6" w:rsidRPr="00172E21">
        <w:rPr>
          <w:rFonts w:ascii="Times New Roman" w:hAnsi="Times New Roman" w:cs="Times New Roman"/>
          <w:sz w:val="28"/>
          <w:szCs w:val="28"/>
        </w:rPr>
        <w:t>на проект постановления Правительства Республики Ингушетия</w:t>
      </w:r>
      <w:r w:rsidR="001644E6">
        <w:rPr>
          <w:rFonts w:ascii="Times New Roman" w:hAnsi="Times New Roman" w:cs="Times New Roman"/>
          <w:sz w:val="28"/>
          <w:szCs w:val="28"/>
        </w:rPr>
        <w:t xml:space="preserve"> </w:t>
      </w:r>
      <w:r w:rsidR="001644E6" w:rsidRPr="00172E21">
        <w:rPr>
          <w:rFonts w:ascii="Times New Roman" w:hAnsi="Times New Roman" w:cs="Times New Roman"/>
          <w:sz w:val="28"/>
          <w:szCs w:val="28"/>
        </w:rPr>
        <w:t>«О внесении изменений в государственную программу Республики Ингушетия «</w:t>
      </w:r>
      <w:r w:rsidR="001644E6">
        <w:rPr>
          <w:rFonts w:ascii="Times New Roman" w:hAnsi="Times New Roman" w:cs="Times New Roman"/>
          <w:sz w:val="28"/>
          <w:szCs w:val="28"/>
        </w:rPr>
        <w:t xml:space="preserve">Социальная поддержка и содействие занятости </w:t>
      </w:r>
      <w:proofErr w:type="gramStart"/>
      <w:r w:rsidR="001644E6">
        <w:rPr>
          <w:rFonts w:ascii="Times New Roman" w:hAnsi="Times New Roman" w:cs="Times New Roman"/>
          <w:sz w:val="28"/>
          <w:szCs w:val="28"/>
        </w:rPr>
        <w:t>населения»</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5506">
        <w:rPr>
          <w:rFonts w:ascii="Times New Roman" w:hAnsi="Times New Roman" w:cs="Times New Roman"/>
          <w:sz w:val="28"/>
          <w:szCs w:val="28"/>
        </w:rPr>
        <w:t>6</w:t>
      </w:r>
      <w:r w:rsidR="0020189E">
        <w:rPr>
          <w:rFonts w:ascii="Times New Roman" w:hAnsi="Times New Roman" w:cs="Times New Roman"/>
          <w:sz w:val="28"/>
          <w:szCs w:val="28"/>
        </w:rPr>
        <w:t>2</w:t>
      </w:r>
    </w:p>
    <w:p w:rsidR="004306A7" w:rsidRDefault="004306A7" w:rsidP="00CF79E2">
      <w:pPr>
        <w:autoSpaceDE w:val="0"/>
        <w:autoSpaceDN w:val="0"/>
        <w:adjustRightInd w:val="0"/>
        <w:spacing w:after="0" w:line="240" w:lineRule="auto"/>
        <w:ind w:firstLine="708"/>
        <w:jc w:val="both"/>
        <w:rPr>
          <w:rFonts w:ascii="Times New Roman" w:hAnsi="Times New Roman" w:cs="Times New Roman"/>
          <w:sz w:val="28"/>
          <w:szCs w:val="28"/>
        </w:rPr>
      </w:pPr>
    </w:p>
    <w:bookmarkEnd w:id="0"/>
    <w:p w:rsidR="004306A7" w:rsidRDefault="004306A7" w:rsidP="00CF79E2">
      <w:pPr>
        <w:autoSpaceDE w:val="0"/>
        <w:autoSpaceDN w:val="0"/>
        <w:adjustRightInd w:val="0"/>
        <w:spacing w:after="0" w:line="240" w:lineRule="auto"/>
        <w:ind w:firstLine="708"/>
        <w:jc w:val="both"/>
        <w:rPr>
          <w:rFonts w:ascii="Times New Roman" w:hAnsi="Times New Roman" w:cs="Times New Roman"/>
          <w:sz w:val="28"/>
          <w:szCs w:val="28"/>
        </w:rPr>
      </w:pPr>
    </w:p>
    <w:p w:rsidR="005A41F6" w:rsidRPr="00172E21"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10. </w:t>
      </w:r>
      <w:r w:rsidR="005A41F6" w:rsidRPr="00172E21">
        <w:rPr>
          <w:rFonts w:ascii="Times New Roman" w:hAnsi="Times New Roman" w:cs="Times New Roman"/>
          <w:sz w:val="28"/>
          <w:szCs w:val="28"/>
        </w:rPr>
        <w:t>Заключение</w:t>
      </w:r>
      <w:r w:rsidR="005A41F6">
        <w:rPr>
          <w:rFonts w:ascii="Times New Roman" w:hAnsi="Times New Roman" w:cs="Times New Roman"/>
          <w:sz w:val="28"/>
          <w:szCs w:val="28"/>
        </w:rPr>
        <w:t xml:space="preserve"> </w:t>
      </w:r>
      <w:r w:rsidR="005A41F6" w:rsidRPr="00172E21">
        <w:rPr>
          <w:rFonts w:ascii="Times New Roman" w:hAnsi="Times New Roman" w:cs="Times New Roman"/>
          <w:sz w:val="28"/>
          <w:szCs w:val="28"/>
        </w:rPr>
        <w:t>на проект постановления Правительства Республики Ингушетия</w:t>
      </w:r>
      <w:r w:rsidR="005A41F6">
        <w:rPr>
          <w:rFonts w:ascii="Times New Roman" w:hAnsi="Times New Roman" w:cs="Times New Roman"/>
          <w:sz w:val="28"/>
          <w:szCs w:val="28"/>
        </w:rPr>
        <w:t xml:space="preserve"> </w:t>
      </w:r>
      <w:r w:rsidR="005A41F6" w:rsidRPr="00172E21">
        <w:rPr>
          <w:rFonts w:ascii="Times New Roman" w:hAnsi="Times New Roman" w:cs="Times New Roman"/>
          <w:sz w:val="28"/>
          <w:szCs w:val="28"/>
        </w:rPr>
        <w:t>«О внесении изменений в государственную программу Республики Ингушетия «</w:t>
      </w:r>
      <w:r w:rsidR="005A41F6" w:rsidRPr="005A41F6">
        <w:rPr>
          <w:rFonts w:ascii="Times New Roman" w:hAnsi="Times New Roman" w:cs="Times New Roman"/>
          <w:sz w:val="28"/>
          <w:szCs w:val="28"/>
        </w:rPr>
        <w:t xml:space="preserve">Развитие сферы строительства, архитектуры и жилищно-коммунального </w:t>
      </w:r>
      <w:proofErr w:type="gramStart"/>
      <w:r w:rsidR="005A41F6" w:rsidRPr="005A41F6">
        <w:rPr>
          <w:rFonts w:ascii="Times New Roman" w:hAnsi="Times New Roman" w:cs="Times New Roman"/>
          <w:sz w:val="28"/>
          <w:szCs w:val="28"/>
        </w:rPr>
        <w:t>хозяйства</w:t>
      </w:r>
      <w:r w:rsidR="005A41F6">
        <w:rPr>
          <w:rFonts w:ascii="Times New Roman" w:hAnsi="Times New Roman" w:cs="Times New Roman"/>
          <w:sz w:val="28"/>
          <w:szCs w:val="28"/>
        </w:rPr>
        <w:t>»</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5506">
        <w:rPr>
          <w:rFonts w:ascii="Times New Roman" w:hAnsi="Times New Roman" w:cs="Times New Roman"/>
          <w:sz w:val="28"/>
          <w:szCs w:val="28"/>
        </w:rPr>
        <w:t>6</w:t>
      </w:r>
      <w:r w:rsidR="0020189E">
        <w:rPr>
          <w:rFonts w:ascii="Times New Roman" w:hAnsi="Times New Roman" w:cs="Times New Roman"/>
          <w:sz w:val="28"/>
          <w:szCs w:val="28"/>
        </w:rPr>
        <w:t>4</w:t>
      </w:r>
    </w:p>
    <w:p w:rsidR="005A41F6" w:rsidRDefault="005A41F6" w:rsidP="00CF79E2">
      <w:pPr>
        <w:autoSpaceDE w:val="0"/>
        <w:autoSpaceDN w:val="0"/>
        <w:adjustRightInd w:val="0"/>
        <w:spacing w:after="0" w:line="240" w:lineRule="auto"/>
        <w:ind w:firstLine="708"/>
        <w:jc w:val="both"/>
        <w:rPr>
          <w:rFonts w:ascii="Times New Roman" w:hAnsi="Times New Roman" w:cs="Times New Roman"/>
          <w:sz w:val="28"/>
          <w:szCs w:val="28"/>
        </w:rPr>
      </w:pPr>
    </w:p>
    <w:p w:rsidR="005A41F6" w:rsidRPr="00172E21"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11. </w:t>
      </w:r>
      <w:bookmarkStart w:id="1" w:name="_Hlk38893488"/>
      <w:r w:rsidR="005A41F6" w:rsidRPr="00172E21">
        <w:rPr>
          <w:rFonts w:ascii="Times New Roman" w:hAnsi="Times New Roman" w:cs="Times New Roman"/>
          <w:sz w:val="28"/>
          <w:szCs w:val="28"/>
        </w:rPr>
        <w:t>Заключение</w:t>
      </w:r>
      <w:r w:rsidR="005A41F6">
        <w:rPr>
          <w:rFonts w:ascii="Times New Roman" w:hAnsi="Times New Roman" w:cs="Times New Roman"/>
          <w:sz w:val="28"/>
          <w:szCs w:val="28"/>
        </w:rPr>
        <w:t xml:space="preserve"> </w:t>
      </w:r>
      <w:r w:rsidR="005A41F6" w:rsidRPr="00172E21">
        <w:rPr>
          <w:rFonts w:ascii="Times New Roman" w:hAnsi="Times New Roman" w:cs="Times New Roman"/>
          <w:sz w:val="28"/>
          <w:szCs w:val="28"/>
        </w:rPr>
        <w:t>на проект постановления Правительства Республики Ингушетия</w:t>
      </w:r>
      <w:r w:rsidR="005A41F6">
        <w:rPr>
          <w:rFonts w:ascii="Times New Roman" w:hAnsi="Times New Roman" w:cs="Times New Roman"/>
          <w:sz w:val="28"/>
          <w:szCs w:val="28"/>
        </w:rPr>
        <w:t xml:space="preserve"> </w:t>
      </w:r>
      <w:r w:rsidR="005A41F6" w:rsidRPr="00172E21">
        <w:rPr>
          <w:rFonts w:ascii="Times New Roman" w:hAnsi="Times New Roman" w:cs="Times New Roman"/>
          <w:sz w:val="28"/>
          <w:szCs w:val="28"/>
        </w:rPr>
        <w:t>«О внесении изменений в государственную программу Республики Ингушетия «</w:t>
      </w:r>
      <w:r w:rsidR="005A41F6">
        <w:rPr>
          <w:rFonts w:ascii="Times New Roman" w:hAnsi="Times New Roman" w:cs="Times New Roman"/>
          <w:sz w:val="28"/>
          <w:szCs w:val="28"/>
        </w:rPr>
        <w:t xml:space="preserve">Развитие </w:t>
      </w:r>
      <w:proofErr w:type="gramStart"/>
      <w:r w:rsidR="005A41F6">
        <w:rPr>
          <w:rFonts w:ascii="Times New Roman" w:hAnsi="Times New Roman" w:cs="Times New Roman"/>
          <w:sz w:val="28"/>
          <w:szCs w:val="28"/>
        </w:rPr>
        <w:t>здравоохранения»</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5506">
        <w:rPr>
          <w:rFonts w:ascii="Times New Roman" w:hAnsi="Times New Roman" w:cs="Times New Roman"/>
          <w:sz w:val="28"/>
          <w:szCs w:val="28"/>
        </w:rPr>
        <w:t>6</w:t>
      </w:r>
      <w:r w:rsidR="0020189E">
        <w:rPr>
          <w:rFonts w:ascii="Times New Roman" w:hAnsi="Times New Roman" w:cs="Times New Roman"/>
          <w:sz w:val="28"/>
          <w:szCs w:val="28"/>
        </w:rPr>
        <w:t>7</w:t>
      </w:r>
    </w:p>
    <w:bookmarkEnd w:id="1"/>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5C25F0" w:rsidRPr="005C25F0"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5C25F0">
        <w:rPr>
          <w:rFonts w:ascii="Times New Roman" w:hAnsi="Times New Roman" w:cs="Times New Roman"/>
          <w:sz w:val="28"/>
          <w:szCs w:val="28"/>
        </w:rPr>
        <w:t xml:space="preserve">12. </w:t>
      </w:r>
      <w:r w:rsidR="005C25F0" w:rsidRPr="005C25F0">
        <w:rPr>
          <w:rFonts w:ascii="Times New Roman" w:hAnsi="Times New Roman" w:cs="Times New Roman"/>
          <w:sz w:val="28"/>
          <w:szCs w:val="28"/>
        </w:rPr>
        <w:t>Заключение</w:t>
      </w:r>
      <w:r w:rsidR="005C25F0">
        <w:rPr>
          <w:rFonts w:ascii="Times New Roman" w:hAnsi="Times New Roman" w:cs="Times New Roman"/>
          <w:sz w:val="28"/>
          <w:szCs w:val="28"/>
        </w:rPr>
        <w:t xml:space="preserve"> </w:t>
      </w:r>
      <w:r w:rsidR="005C25F0" w:rsidRPr="005C25F0">
        <w:rPr>
          <w:rFonts w:ascii="Times New Roman" w:hAnsi="Times New Roman" w:cs="Times New Roman"/>
          <w:sz w:val="28"/>
          <w:szCs w:val="28"/>
        </w:rPr>
        <w:t xml:space="preserve">на проект закона Республики Ингушетия «О внесении изменений в Закон Республики Ингушетия «О республиканском бюджете на 2019 год и на плановый период 2020 и 2021 </w:t>
      </w:r>
      <w:proofErr w:type="gramStart"/>
      <w:r w:rsidR="005C25F0" w:rsidRPr="005C25F0">
        <w:rPr>
          <w:rFonts w:ascii="Times New Roman" w:hAnsi="Times New Roman" w:cs="Times New Roman"/>
          <w:sz w:val="28"/>
          <w:szCs w:val="28"/>
        </w:rPr>
        <w:t>годов»</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189E">
        <w:rPr>
          <w:rFonts w:ascii="Times New Roman" w:hAnsi="Times New Roman" w:cs="Times New Roman"/>
          <w:sz w:val="28"/>
          <w:szCs w:val="28"/>
        </w:rPr>
        <w:t>70</w:t>
      </w:r>
    </w:p>
    <w:p w:rsidR="00185E8F" w:rsidRPr="005C25F0"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5C25F0" w:rsidRPr="005C25F0"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13. </w:t>
      </w:r>
      <w:r w:rsidR="005C25F0" w:rsidRPr="005C25F0">
        <w:rPr>
          <w:rFonts w:ascii="Times New Roman" w:hAnsi="Times New Roman" w:cs="Times New Roman"/>
          <w:sz w:val="28"/>
          <w:szCs w:val="28"/>
        </w:rPr>
        <w:t>Заключение на проект постановления Правительства Республики Ингушетия «О внесении изменений</w:t>
      </w:r>
      <w:r w:rsidR="00B94CC8">
        <w:rPr>
          <w:rFonts w:ascii="Times New Roman" w:hAnsi="Times New Roman" w:cs="Times New Roman"/>
          <w:sz w:val="28"/>
          <w:szCs w:val="28"/>
        </w:rPr>
        <w:t xml:space="preserve"> и дополнений</w:t>
      </w:r>
      <w:r w:rsidR="005C25F0" w:rsidRPr="005C25F0">
        <w:rPr>
          <w:rFonts w:ascii="Times New Roman" w:hAnsi="Times New Roman" w:cs="Times New Roman"/>
          <w:sz w:val="28"/>
          <w:szCs w:val="28"/>
        </w:rPr>
        <w:t xml:space="preserve"> в государственную программу Республики Ингушетия «Защита населения и территории от чрезвычайных ситуаций и обе</w:t>
      </w:r>
      <w:r w:rsidR="00205506">
        <w:rPr>
          <w:rFonts w:ascii="Times New Roman" w:hAnsi="Times New Roman" w:cs="Times New Roman"/>
          <w:sz w:val="28"/>
          <w:szCs w:val="28"/>
        </w:rPr>
        <w:t xml:space="preserve">спечение пожарной </w:t>
      </w:r>
      <w:proofErr w:type="gramStart"/>
      <w:r w:rsidR="00205506">
        <w:rPr>
          <w:rFonts w:ascii="Times New Roman" w:hAnsi="Times New Roman" w:cs="Times New Roman"/>
          <w:sz w:val="28"/>
          <w:szCs w:val="28"/>
        </w:rPr>
        <w:t>безопасности»</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189E">
        <w:rPr>
          <w:rFonts w:ascii="Times New Roman" w:hAnsi="Times New Roman" w:cs="Times New Roman"/>
          <w:sz w:val="28"/>
          <w:szCs w:val="28"/>
        </w:rPr>
        <w:t>80</w:t>
      </w:r>
    </w:p>
    <w:p w:rsidR="0014507F" w:rsidRDefault="0014507F" w:rsidP="00CF79E2">
      <w:pPr>
        <w:autoSpaceDE w:val="0"/>
        <w:autoSpaceDN w:val="0"/>
        <w:adjustRightInd w:val="0"/>
        <w:spacing w:after="0" w:line="240" w:lineRule="auto"/>
        <w:jc w:val="both"/>
        <w:rPr>
          <w:rFonts w:ascii="Times New Roman" w:hAnsi="Times New Roman" w:cs="Times New Roman"/>
          <w:sz w:val="28"/>
          <w:szCs w:val="28"/>
        </w:rPr>
      </w:pPr>
    </w:p>
    <w:p w:rsidR="00B94CC8" w:rsidRPr="00B94CC8"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14. </w:t>
      </w:r>
      <w:r w:rsidR="00B94CC8" w:rsidRPr="00B94CC8">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«Развити</w:t>
      </w:r>
      <w:r w:rsidR="00205506">
        <w:rPr>
          <w:rFonts w:ascii="Times New Roman" w:hAnsi="Times New Roman" w:cs="Times New Roman"/>
          <w:sz w:val="28"/>
          <w:szCs w:val="28"/>
        </w:rPr>
        <w:t xml:space="preserve">е физической культуры и </w:t>
      </w:r>
      <w:proofErr w:type="gramStart"/>
      <w:r w:rsidR="00205506">
        <w:rPr>
          <w:rFonts w:ascii="Times New Roman" w:hAnsi="Times New Roman" w:cs="Times New Roman"/>
          <w:sz w:val="28"/>
          <w:szCs w:val="28"/>
        </w:rPr>
        <w:t>спорта»</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189E">
        <w:rPr>
          <w:rFonts w:ascii="Times New Roman" w:hAnsi="Times New Roman" w:cs="Times New Roman"/>
          <w:sz w:val="28"/>
          <w:szCs w:val="28"/>
        </w:rPr>
        <w:t>81</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15. </w:t>
      </w:r>
      <w:r w:rsidR="00060063" w:rsidRPr="00060063">
        <w:rPr>
          <w:rFonts w:ascii="Times New Roman" w:hAnsi="Times New Roman" w:cs="Times New Roman"/>
          <w:sz w:val="28"/>
          <w:szCs w:val="28"/>
        </w:rPr>
        <w:t>Заключение</w:t>
      </w:r>
      <w:r w:rsidR="00060063">
        <w:rPr>
          <w:rFonts w:ascii="Times New Roman" w:hAnsi="Times New Roman" w:cs="Times New Roman"/>
          <w:sz w:val="28"/>
          <w:szCs w:val="28"/>
        </w:rPr>
        <w:t xml:space="preserve"> </w:t>
      </w:r>
      <w:r w:rsidR="00060063" w:rsidRPr="00060063">
        <w:rPr>
          <w:rFonts w:ascii="Times New Roman" w:hAnsi="Times New Roman" w:cs="Times New Roman"/>
          <w:sz w:val="28"/>
          <w:szCs w:val="28"/>
        </w:rPr>
        <w:t xml:space="preserve">на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w:t>
      </w:r>
      <w:proofErr w:type="gramStart"/>
      <w:r w:rsidR="00060063" w:rsidRPr="00060063">
        <w:rPr>
          <w:rFonts w:ascii="Times New Roman" w:hAnsi="Times New Roman" w:cs="Times New Roman"/>
          <w:sz w:val="28"/>
          <w:szCs w:val="28"/>
        </w:rPr>
        <w:t>хозяйства»</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189E">
        <w:rPr>
          <w:rFonts w:ascii="Times New Roman" w:hAnsi="Times New Roman" w:cs="Times New Roman"/>
          <w:sz w:val="28"/>
          <w:szCs w:val="28"/>
        </w:rPr>
        <w:t>83</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16. </w:t>
      </w:r>
      <w:r w:rsidR="00060063" w:rsidRPr="00060063">
        <w:rPr>
          <w:rFonts w:ascii="Times New Roman" w:hAnsi="Times New Roman" w:cs="Times New Roman"/>
          <w:sz w:val="28"/>
          <w:szCs w:val="28"/>
        </w:rPr>
        <w:t>Заключение</w:t>
      </w:r>
      <w:r w:rsidR="00060063">
        <w:rPr>
          <w:rFonts w:ascii="Times New Roman" w:hAnsi="Times New Roman" w:cs="Times New Roman"/>
          <w:sz w:val="28"/>
          <w:szCs w:val="28"/>
        </w:rPr>
        <w:t xml:space="preserve"> </w:t>
      </w:r>
      <w:r w:rsidR="00060063" w:rsidRPr="00060063">
        <w:rPr>
          <w:rFonts w:ascii="Times New Roman" w:hAnsi="Times New Roman" w:cs="Times New Roman"/>
          <w:sz w:val="28"/>
          <w:szCs w:val="28"/>
        </w:rPr>
        <w:t xml:space="preserve">на проект постановления Правительства Республики Ингушетия «О внесении изменений в государственную программу Республики Ингушетия «Развитие </w:t>
      </w:r>
      <w:r w:rsidR="00060063">
        <w:rPr>
          <w:rFonts w:ascii="Times New Roman" w:hAnsi="Times New Roman" w:cs="Times New Roman"/>
          <w:sz w:val="28"/>
          <w:szCs w:val="28"/>
        </w:rPr>
        <w:t xml:space="preserve">культуры и архивного </w:t>
      </w:r>
      <w:proofErr w:type="gramStart"/>
      <w:r w:rsidR="00060063">
        <w:rPr>
          <w:rFonts w:ascii="Times New Roman" w:hAnsi="Times New Roman" w:cs="Times New Roman"/>
          <w:sz w:val="28"/>
          <w:szCs w:val="28"/>
        </w:rPr>
        <w:t>дела</w:t>
      </w:r>
      <w:r w:rsidR="00060063" w:rsidRPr="00060063">
        <w:rPr>
          <w:rFonts w:ascii="Times New Roman" w:hAnsi="Times New Roman" w:cs="Times New Roman"/>
          <w:sz w:val="28"/>
          <w:szCs w:val="28"/>
        </w:rPr>
        <w:t>»</w:t>
      </w:r>
      <w:r w:rsidR="00BB410C">
        <w:rPr>
          <w:rFonts w:ascii="Times New Roman" w:hAnsi="Times New Roman" w:cs="Times New Roman"/>
          <w:sz w:val="28"/>
          <w:szCs w:val="28"/>
        </w:rPr>
        <w:t>…</w:t>
      </w:r>
      <w:proofErr w:type="gramEnd"/>
      <w:r w:rsidR="00BB410C">
        <w:rPr>
          <w:rFonts w:ascii="Times New Roman" w:hAnsi="Times New Roman" w:cs="Times New Roman"/>
          <w:sz w:val="28"/>
          <w:szCs w:val="28"/>
        </w:rPr>
        <w:t>…………………………………………………</w:t>
      </w:r>
      <w:r w:rsidR="0020189E">
        <w:rPr>
          <w:rFonts w:ascii="Times New Roman" w:hAnsi="Times New Roman" w:cs="Times New Roman"/>
          <w:sz w:val="28"/>
          <w:szCs w:val="28"/>
        </w:rPr>
        <w:t>85</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17. </w:t>
      </w:r>
      <w:bookmarkStart w:id="2" w:name="_Hlk38895311"/>
      <w:r w:rsidR="00CF79E2" w:rsidRPr="00CF79E2">
        <w:rPr>
          <w:rFonts w:ascii="Times New Roman" w:hAnsi="Times New Roman" w:cs="Times New Roman"/>
          <w:sz w:val="28"/>
          <w:szCs w:val="28"/>
        </w:rPr>
        <w:t>Заключение</w:t>
      </w:r>
      <w:r w:rsidR="00CF79E2">
        <w:rPr>
          <w:rFonts w:ascii="Times New Roman" w:hAnsi="Times New Roman" w:cs="Times New Roman"/>
          <w:sz w:val="28"/>
          <w:szCs w:val="28"/>
        </w:rPr>
        <w:t xml:space="preserve"> </w:t>
      </w:r>
      <w:r w:rsidR="00CF79E2" w:rsidRPr="00CF79E2">
        <w:rPr>
          <w:rFonts w:ascii="Times New Roman" w:hAnsi="Times New Roman" w:cs="Times New Roman"/>
          <w:sz w:val="28"/>
          <w:szCs w:val="28"/>
        </w:rPr>
        <w:t xml:space="preserve">на проект постановления Правительства Республики Ингушетия «О внесении изменений в государственную программу Республики Ингушетия «Управление </w:t>
      </w:r>
      <w:proofErr w:type="gramStart"/>
      <w:r w:rsidR="00CF79E2" w:rsidRPr="00CF79E2">
        <w:rPr>
          <w:rFonts w:ascii="Times New Roman" w:hAnsi="Times New Roman" w:cs="Times New Roman"/>
          <w:sz w:val="28"/>
          <w:szCs w:val="28"/>
        </w:rPr>
        <w:t>финансами»</w:t>
      </w:r>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………………………………………………………………..87</w:t>
      </w:r>
    </w:p>
    <w:bookmarkEnd w:id="2"/>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CF79E2" w:rsidRPr="00CF79E2"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18. </w:t>
      </w:r>
      <w:bookmarkStart w:id="3" w:name="_Hlk38896515"/>
      <w:r w:rsidR="00CF79E2" w:rsidRPr="00CF79E2">
        <w:rPr>
          <w:rFonts w:ascii="Times New Roman" w:hAnsi="Times New Roman" w:cs="Times New Roman"/>
          <w:sz w:val="28"/>
          <w:szCs w:val="28"/>
        </w:rPr>
        <w:t xml:space="preserve">Заключение на проект постановления Правительства Республики Ингушетия «О внесении изменений в государственную программу Республики Ингушетия «Управление </w:t>
      </w:r>
      <w:r w:rsidR="00CF79E2">
        <w:rPr>
          <w:rFonts w:ascii="Times New Roman" w:hAnsi="Times New Roman" w:cs="Times New Roman"/>
          <w:sz w:val="28"/>
          <w:szCs w:val="28"/>
        </w:rPr>
        <w:t xml:space="preserve">государственным </w:t>
      </w:r>
      <w:proofErr w:type="gramStart"/>
      <w:r w:rsidR="00CF79E2">
        <w:rPr>
          <w:rFonts w:ascii="Times New Roman" w:hAnsi="Times New Roman" w:cs="Times New Roman"/>
          <w:sz w:val="28"/>
          <w:szCs w:val="28"/>
        </w:rPr>
        <w:t>имуществом</w:t>
      </w:r>
      <w:r w:rsidR="00CF79E2" w:rsidRPr="00CF79E2">
        <w:rPr>
          <w:rFonts w:ascii="Times New Roman" w:hAnsi="Times New Roman" w:cs="Times New Roman"/>
          <w:sz w:val="28"/>
          <w:szCs w:val="28"/>
        </w:rPr>
        <w:t>»</w:t>
      </w:r>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………………………………………….89</w:t>
      </w:r>
    </w:p>
    <w:bookmarkEnd w:id="3"/>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D051BF">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lastRenderedPageBreak/>
        <w:t xml:space="preserve">19. </w:t>
      </w:r>
      <w:r w:rsidR="00D051BF" w:rsidRPr="00D051BF">
        <w:rPr>
          <w:rFonts w:ascii="Times New Roman" w:hAnsi="Times New Roman" w:cs="Times New Roman"/>
          <w:sz w:val="28"/>
          <w:szCs w:val="28"/>
        </w:rPr>
        <w:t>Заключение</w:t>
      </w:r>
      <w:r w:rsidR="00D051BF">
        <w:rPr>
          <w:rFonts w:ascii="Times New Roman" w:hAnsi="Times New Roman" w:cs="Times New Roman"/>
          <w:sz w:val="28"/>
          <w:szCs w:val="28"/>
        </w:rPr>
        <w:t xml:space="preserve"> </w:t>
      </w:r>
      <w:r w:rsidR="00D051BF" w:rsidRPr="00D051BF">
        <w:rPr>
          <w:rFonts w:ascii="Times New Roman" w:hAnsi="Times New Roman" w:cs="Times New Roman"/>
          <w:sz w:val="28"/>
          <w:szCs w:val="28"/>
        </w:rPr>
        <w:t>на проект закона Республики Ингушетия</w:t>
      </w:r>
      <w:r w:rsidR="00D051BF">
        <w:rPr>
          <w:rFonts w:ascii="Times New Roman" w:hAnsi="Times New Roman" w:cs="Times New Roman"/>
          <w:sz w:val="28"/>
          <w:szCs w:val="28"/>
        </w:rPr>
        <w:t xml:space="preserve"> </w:t>
      </w:r>
      <w:r w:rsidR="00D051BF" w:rsidRPr="00D051BF">
        <w:rPr>
          <w:rFonts w:ascii="Times New Roman" w:hAnsi="Times New Roman" w:cs="Times New Roman"/>
          <w:sz w:val="28"/>
          <w:szCs w:val="28"/>
        </w:rPr>
        <w:t xml:space="preserve">«О внесении изменений в Закон Республики Ингушетия «О республиканском бюджете на 2019 год и на плановый период 2020 и 2021 </w:t>
      </w:r>
      <w:proofErr w:type="gramStart"/>
      <w:r w:rsidR="00D051BF" w:rsidRPr="00D051BF">
        <w:rPr>
          <w:rFonts w:ascii="Times New Roman" w:hAnsi="Times New Roman" w:cs="Times New Roman"/>
          <w:sz w:val="28"/>
          <w:szCs w:val="28"/>
        </w:rPr>
        <w:t>годов»</w:t>
      </w:r>
      <w:r w:rsidR="00205506">
        <w:rPr>
          <w:rFonts w:ascii="Times New Roman" w:hAnsi="Times New Roman" w:cs="Times New Roman"/>
          <w:sz w:val="28"/>
          <w:szCs w:val="28"/>
        </w:rPr>
        <w:t>…</w:t>
      </w:r>
      <w:proofErr w:type="gramEnd"/>
      <w:r w:rsidR="00205506">
        <w:rPr>
          <w:rFonts w:ascii="Times New Roman" w:hAnsi="Times New Roman" w:cs="Times New Roman"/>
          <w:sz w:val="28"/>
          <w:szCs w:val="28"/>
        </w:rPr>
        <w:t>…</w:t>
      </w:r>
      <w:r w:rsidR="0020189E">
        <w:rPr>
          <w:rFonts w:ascii="Times New Roman" w:hAnsi="Times New Roman" w:cs="Times New Roman"/>
          <w:sz w:val="28"/>
          <w:szCs w:val="28"/>
        </w:rPr>
        <w:t>…………………………………………………91</w:t>
      </w:r>
    </w:p>
    <w:p w:rsidR="00185E8F" w:rsidRPr="009662EE" w:rsidRDefault="00185E8F"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F79E2">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20. </w:t>
      </w:r>
      <w:bookmarkStart w:id="4" w:name="_Hlk38897181"/>
      <w:r w:rsidR="00D051BF" w:rsidRPr="00D051BF">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w:t>
      </w:r>
      <w:r w:rsidR="00D051BF">
        <w:rPr>
          <w:rFonts w:ascii="Times New Roman" w:hAnsi="Times New Roman" w:cs="Times New Roman"/>
          <w:sz w:val="28"/>
          <w:szCs w:val="28"/>
        </w:rPr>
        <w:t xml:space="preserve">Формирование современной городской среды на территории Республики Ингушетия на 2018-2022 </w:t>
      </w:r>
      <w:proofErr w:type="gramStart"/>
      <w:r w:rsidR="00D051BF">
        <w:rPr>
          <w:rFonts w:ascii="Times New Roman" w:hAnsi="Times New Roman" w:cs="Times New Roman"/>
          <w:sz w:val="28"/>
          <w:szCs w:val="28"/>
        </w:rPr>
        <w:t>годы»</w:t>
      </w:r>
      <w:bookmarkEnd w:id="4"/>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……………………………………………………………………….96</w:t>
      </w:r>
    </w:p>
    <w:p w:rsidR="00C742EA" w:rsidRDefault="00C742EA" w:rsidP="00CF79E2">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467CB5">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21. </w:t>
      </w:r>
      <w:r w:rsidR="00467CB5" w:rsidRPr="00467CB5">
        <w:rPr>
          <w:rFonts w:ascii="Times New Roman" w:hAnsi="Times New Roman" w:cs="Times New Roman"/>
          <w:sz w:val="28"/>
          <w:szCs w:val="28"/>
        </w:rPr>
        <w:t>Заключение</w:t>
      </w:r>
      <w:r w:rsidR="00467CB5">
        <w:rPr>
          <w:rFonts w:ascii="Times New Roman" w:hAnsi="Times New Roman" w:cs="Times New Roman"/>
          <w:sz w:val="28"/>
          <w:szCs w:val="28"/>
        </w:rPr>
        <w:t xml:space="preserve"> </w:t>
      </w:r>
      <w:r w:rsidR="00467CB5" w:rsidRPr="00467CB5">
        <w:rPr>
          <w:rFonts w:ascii="Times New Roman" w:hAnsi="Times New Roman" w:cs="Times New Roman"/>
          <w:sz w:val="28"/>
          <w:szCs w:val="28"/>
        </w:rPr>
        <w:t xml:space="preserve">на проект 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w:t>
      </w:r>
      <w:proofErr w:type="gramStart"/>
      <w:r w:rsidR="00467CB5" w:rsidRPr="00467CB5">
        <w:rPr>
          <w:rFonts w:ascii="Times New Roman" w:hAnsi="Times New Roman" w:cs="Times New Roman"/>
          <w:sz w:val="28"/>
          <w:szCs w:val="28"/>
        </w:rPr>
        <w:t>продовольствия»</w:t>
      </w:r>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………………………………………………….99</w:t>
      </w:r>
    </w:p>
    <w:p w:rsidR="00185E8F" w:rsidRPr="009662EE" w:rsidRDefault="00185E8F" w:rsidP="009C7026">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C277B9">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22. </w:t>
      </w:r>
      <w:r w:rsidR="00467CB5" w:rsidRPr="00467CB5">
        <w:rPr>
          <w:rFonts w:ascii="Times New Roman" w:hAnsi="Times New Roman" w:cs="Times New Roman"/>
          <w:sz w:val="28"/>
          <w:szCs w:val="28"/>
        </w:rPr>
        <w:t xml:space="preserve">Заключение 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w:t>
      </w:r>
      <w:proofErr w:type="gramStart"/>
      <w:r w:rsidR="00467CB5" w:rsidRPr="00467CB5">
        <w:rPr>
          <w:rFonts w:ascii="Times New Roman" w:hAnsi="Times New Roman" w:cs="Times New Roman"/>
          <w:sz w:val="28"/>
          <w:szCs w:val="28"/>
        </w:rPr>
        <w:t>годы»</w:t>
      </w:r>
      <w:r w:rsidR="00DF380C">
        <w:rPr>
          <w:rFonts w:ascii="Times New Roman" w:hAnsi="Times New Roman" w:cs="Times New Roman"/>
          <w:sz w:val="28"/>
          <w:szCs w:val="28"/>
        </w:rPr>
        <w:t>…</w:t>
      </w:r>
      <w:proofErr w:type="gramEnd"/>
      <w:r w:rsidR="00DF380C">
        <w:rPr>
          <w:rFonts w:ascii="Times New Roman" w:hAnsi="Times New Roman" w:cs="Times New Roman"/>
          <w:sz w:val="28"/>
          <w:szCs w:val="28"/>
        </w:rPr>
        <w:t>……………………………………………………………………...</w:t>
      </w:r>
      <w:r w:rsidR="0020189E">
        <w:rPr>
          <w:rFonts w:ascii="Times New Roman" w:hAnsi="Times New Roman" w:cs="Times New Roman"/>
          <w:sz w:val="28"/>
          <w:szCs w:val="28"/>
        </w:rPr>
        <w:t>102</w:t>
      </w:r>
    </w:p>
    <w:p w:rsidR="00185E8F" w:rsidRPr="009662EE" w:rsidRDefault="00185E8F" w:rsidP="009C7026">
      <w:pPr>
        <w:autoSpaceDE w:val="0"/>
        <w:autoSpaceDN w:val="0"/>
        <w:adjustRightInd w:val="0"/>
        <w:spacing w:after="0" w:line="240" w:lineRule="auto"/>
        <w:jc w:val="both"/>
        <w:rPr>
          <w:rFonts w:ascii="Times New Roman" w:hAnsi="Times New Roman" w:cs="Times New Roman"/>
          <w:sz w:val="28"/>
          <w:szCs w:val="28"/>
        </w:rPr>
      </w:pPr>
    </w:p>
    <w:p w:rsidR="00E251BA" w:rsidRPr="00E251BA" w:rsidRDefault="00185E8F" w:rsidP="00E251BA">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23. </w:t>
      </w:r>
      <w:r w:rsidR="00E251BA" w:rsidRPr="00E251BA">
        <w:rPr>
          <w:rFonts w:ascii="Times New Roman" w:hAnsi="Times New Roman" w:cs="Times New Roman"/>
          <w:sz w:val="28"/>
          <w:szCs w:val="28"/>
        </w:rPr>
        <w:t>Заключение</w:t>
      </w:r>
      <w:r w:rsidR="00E251BA">
        <w:rPr>
          <w:rFonts w:ascii="Times New Roman" w:hAnsi="Times New Roman" w:cs="Times New Roman"/>
          <w:sz w:val="28"/>
          <w:szCs w:val="28"/>
        </w:rPr>
        <w:t xml:space="preserve"> </w:t>
      </w:r>
      <w:r w:rsidR="00E251BA" w:rsidRPr="00E251BA">
        <w:rPr>
          <w:rFonts w:ascii="Times New Roman" w:hAnsi="Times New Roman" w:cs="Times New Roman"/>
          <w:sz w:val="28"/>
          <w:szCs w:val="28"/>
        </w:rPr>
        <w:t xml:space="preserve">на проект государственной программы Республики Ингушетия «Развитие транспорта, энергетики, связи и </w:t>
      </w:r>
      <w:proofErr w:type="gramStart"/>
      <w:r w:rsidR="00E251BA" w:rsidRPr="00E251BA">
        <w:rPr>
          <w:rFonts w:ascii="Times New Roman" w:hAnsi="Times New Roman" w:cs="Times New Roman"/>
          <w:sz w:val="28"/>
          <w:szCs w:val="28"/>
        </w:rPr>
        <w:t>информатизации»</w:t>
      </w:r>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……………………….103</w:t>
      </w:r>
    </w:p>
    <w:p w:rsidR="00185E8F" w:rsidRPr="009662EE" w:rsidRDefault="00185E8F" w:rsidP="009C7026">
      <w:pPr>
        <w:autoSpaceDE w:val="0"/>
        <w:autoSpaceDN w:val="0"/>
        <w:adjustRightInd w:val="0"/>
        <w:spacing w:after="0" w:line="240" w:lineRule="auto"/>
        <w:jc w:val="both"/>
        <w:rPr>
          <w:rFonts w:ascii="Times New Roman" w:hAnsi="Times New Roman" w:cs="Times New Roman"/>
          <w:sz w:val="28"/>
          <w:szCs w:val="28"/>
        </w:rPr>
      </w:pPr>
    </w:p>
    <w:p w:rsidR="005B4EC5" w:rsidRPr="005B4EC5" w:rsidRDefault="00185E8F" w:rsidP="005B4EC5">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24. </w:t>
      </w:r>
      <w:r w:rsidR="005B4EC5" w:rsidRPr="005B4EC5">
        <w:rPr>
          <w:rFonts w:ascii="Times New Roman" w:hAnsi="Times New Roman" w:cs="Times New Roman"/>
          <w:sz w:val="28"/>
          <w:szCs w:val="28"/>
        </w:rPr>
        <w:t>Заключение на проект постановления Правительства Республики Ингушетия «О внесении изменений в государственную программу Республики Ингушетия «</w:t>
      </w:r>
      <w:r w:rsidR="005B4EC5">
        <w:rPr>
          <w:rFonts w:ascii="Times New Roman" w:hAnsi="Times New Roman" w:cs="Times New Roman"/>
          <w:sz w:val="28"/>
          <w:szCs w:val="28"/>
        </w:rPr>
        <w:t xml:space="preserve">Охрана и защита окружающей </w:t>
      </w:r>
      <w:proofErr w:type="gramStart"/>
      <w:r w:rsidR="005B4EC5">
        <w:rPr>
          <w:rFonts w:ascii="Times New Roman" w:hAnsi="Times New Roman" w:cs="Times New Roman"/>
          <w:sz w:val="28"/>
          <w:szCs w:val="28"/>
        </w:rPr>
        <w:t>среды</w:t>
      </w:r>
      <w:r w:rsidR="005B4EC5" w:rsidRPr="005B4EC5">
        <w:rPr>
          <w:rFonts w:ascii="Times New Roman" w:hAnsi="Times New Roman" w:cs="Times New Roman"/>
          <w:sz w:val="28"/>
          <w:szCs w:val="28"/>
        </w:rPr>
        <w:t>»</w:t>
      </w:r>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………………………………………………………….110</w:t>
      </w:r>
    </w:p>
    <w:p w:rsidR="00036101" w:rsidRPr="009662EE" w:rsidRDefault="00036101" w:rsidP="00036101">
      <w:pPr>
        <w:tabs>
          <w:tab w:val="left" w:pos="1455"/>
        </w:tabs>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5E2930">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25. </w:t>
      </w:r>
      <w:r w:rsidR="005E2930" w:rsidRPr="005E2930">
        <w:rPr>
          <w:rFonts w:ascii="Times New Roman" w:hAnsi="Times New Roman" w:cs="Times New Roman"/>
          <w:sz w:val="28"/>
          <w:szCs w:val="28"/>
        </w:rPr>
        <w:t>Заключение</w:t>
      </w:r>
      <w:r w:rsidR="005E2930">
        <w:rPr>
          <w:rFonts w:ascii="Times New Roman" w:hAnsi="Times New Roman" w:cs="Times New Roman"/>
          <w:sz w:val="28"/>
          <w:szCs w:val="28"/>
        </w:rPr>
        <w:t xml:space="preserve"> </w:t>
      </w:r>
      <w:r w:rsidR="005E2930" w:rsidRPr="005E2930">
        <w:rPr>
          <w:rFonts w:ascii="Times New Roman" w:hAnsi="Times New Roman" w:cs="Times New Roman"/>
          <w:sz w:val="28"/>
          <w:szCs w:val="28"/>
        </w:rPr>
        <w:t xml:space="preserve">на проект постановления Правительства Республики Ингушетия «О внесении изменений в государственную программу Республики Ингушетия «Экономическое развитие и инновационная </w:t>
      </w:r>
      <w:proofErr w:type="gramStart"/>
      <w:r w:rsidR="005E2930" w:rsidRPr="005E2930">
        <w:rPr>
          <w:rFonts w:ascii="Times New Roman" w:hAnsi="Times New Roman" w:cs="Times New Roman"/>
          <w:sz w:val="28"/>
          <w:szCs w:val="28"/>
        </w:rPr>
        <w:t>экономика»</w:t>
      </w:r>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…………………………….112</w:t>
      </w:r>
    </w:p>
    <w:p w:rsidR="00185E8F" w:rsidRPr="009662EE" w:rsidRDefault="00185E8F" w:rsidP="009C7026">
      <w:pPr>
        <w:autoSpaceDE w:val="0"/>
        <w:autoSpaceDN w:val="0"/>
        <w:adjustRightInd w:val="0"/>
        <w:spacing w:after="0" w:line="240" w:lineRule="auto"/>
        <w:jc w:val="both"/>
        <w:rPr>
          <w:rFonts w:ascii="Times New Roman" w:hAnsi="Times New Roman" w:cs="Times New Roman"/>
          <w:sz w:val="28"/>
          <w:szCs w:val="28"/>
        </w:rPr>
      </w:pPr>
    </w:p>
    <w:p w:rsidR="005E2930" w:rsidRPr="005E2930" w:rsidRDefault="00185E8F" w:rsidP="005E2930">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26. </w:t>
      </w:r>
      <w:r w:rsidR="005E2930" w:rsidRPr="005E2930">
        <w:rPr>
          <w:rFonts w:ascii="Times New Roman" w:hAnsi="Times New Roman" w:cs="Times New Roman"/>
          <w:sz w:val="28"/>
          <w:szCs w:val="28"/>
        </w:rPr>
        <w:t>Заключение</w:t>
      </w:r>
      <w:r w:rsidR="005E2930">
        <w:rPr>
          <w:rFonts w:ascii="Times New Roman" w:hAnsi="Times New Roman" w:cs="Times New Roman"/>
          <w:sz w:val="28"/>
          <w:szCs w:val="28"/>
        </w:rPr>
        <w:t xml:space="preserve"> </w:t>
      </w:r>
      <w:r w:rsidR="005E2930" w:rsidRPr="005E2930">
        <w:rPr>
          <w:rFonts w:ascii="Times New Roman" w:hAnsi="Times New Roman" w:cs="Times New Roman"/>
          <w:sz w:val="28"/>
          <w:szCs w:val="28"/>
        </w:rPr>
        <w:t xml:space="preserve">на проект закона Республики Ингушетия «Об исполнении бюджета Территориального фонда обязательного медицинского страхования Республики Ингушетия за 2018 </w:t>
      </w:r>
      <w:proofErr w:type="gramStart"/>
      <w:r w:rsidR="005E2930" w:rsidRPr="005E2930">
        <w:rPr>
          <w:rFonts w:ascii="Times New Roman" w:hAnsi="Times New Roman" w:cs="Times New Roman"/>
          <w:sz w:val="28"/>
          <w:szCs w:val="28"/>
        </w:rPr>
        <w:t>год»</w:t>
      </w:r>
      <w:r w:rsidR="00205506">
        <w:rPr>
          <w:rFonts w:ascii="Times New Roman" w:hAnsi="Times New Roman" w:cs="Times New Roman"/>
          <w:sz w:val="28"/>
          <w:szCs w:val="28"/>
        </w:rPr>
        <w:t>…</w:t>
      </w:r>
      <w:proofErr w:type="gramEnd"/>
      <w:r w:rsidR="00205506">
        <w:rPr>
          <w:rFonts w:ascii="Times New Roman" w:hAnsi="Times New Roman" w:cs="Times New Roman"/>
          <w:sz w:val="28"/>
          <w:szCs w:val="28"/>
        </w:rPr>
        <w:t>…...</w:t>
      </w:r>
      <w:r w:rsidR="00AC2DCC">
        <w:rPr>
          <w:rFonts w:ascii="Times New Roman" w:hAnsi="Times New Roman" w:cs="Times New Roman"/>
          <w:sz w:val="28"/>
          <w:szCs w:val="28"/>
        </w:rPr>
        <w:t>.......................................................................</w:t>
      </w:r>
      <w:r w:rsidR="0020189E">
        <w:rPr>
          <w:rFonts w:ascii="Times New Roman" w:hAnsi="Times New Roman" w:cs="Times New Roman"/>
          <w:sz w:val="28"/>
          <w:szCs w:val="28"/>
        </w:rPr>
        <w:t>114</w:t>
      </w:r>
    </w:p>
    <w:p w:rsidR="00185E8F" w:rsidRPr="009662EE" w:rsidRDefault="00185E8F" w:rsidP="009C7026">
      <w:pPr>
        <w:autoSpaceDE w:val="0"/>
        <w:autoSpaceDN w:val="0"/>
        <w:adjustRightInd w:val="0"/>
        <w:spacing w:after="0" w:line="240" w:lineRule="auto"/>
        <w:jc w:val="both"/>
        <w:rPr>
          <w:rFonts w:ascii="Times New Roman" w:hAnsi="Times New Roman" w:cs="Times New Roman"/>
          <w:sz w:val="28"/>
          <w:szCs w:val="28"/>
        </w:rPr>
      </w:pPr>
    </w:p>
    <w:p w:rsidR="00185E8F" w:rsidRPr="009662EE" w:rsidRDefault="00185E8F" w:rsidP="00036101">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27. </w:t>
      </w:r>
      <w:r w:rsidR="00036101" w:rsidRPr="00036101">
        <w:rPr>
          <w:rFonts w:ascii="Times New Roman" w:hAnsi="Times New Roman" w:cs="Times New Roman"/>
          <w:sz w:val="28"/>
          <w:szCs w:val="28"/>
        </w:rPr>
        <w:t>Заключение</w:t>
      </w:r>
      <w:r w:rsidR="00036101">
        <w:rPr>
          <w:rFonts w:ascii="Times New Roman" w:hAnsi="Times New Roman" w:cs="Times New Roman"/>
          <w:sz w:val="28"/>
          <w:szCs w:val="28"/>
        </w:rPr>
        <w:t xml:space="preserve"> </w:t>
      </w:r>
      <w:r w:rsidR="00036101" w:rsidRPr="00036101">
        <w:rPr>
          <w:rFonts w:ascii="Times New Roman" w:hAnsi="Times New Roman" w:cs="Times New Roman"/>
          <w:sz w:val="28"/>
          <w:szCs w:val="28"/>
        </w:rPr>
        <w:t>на проект постановления Правительства Республики Ингушетия</w:t>
      </w:r>
      <w:r w:rsidR="00036101">
        <w:rPr>
          <w:rFonts w:ascii="Times New Roman" w:hAnsi="Times New Roman" w:cs="Times New Roman"/>
          <w:sz w:val="28"/>
          <w:szCs w:val="28"/>
        </w:rPr>
        <w:t xml:space="preserve"> </w:t>
      </w:r>
      <w:r w:rsidR="00036101" w:rsidRPr="00036101">
        <w:rPr>
          <w:rFonts w:ascii="Times New Roman" w:hAnsi="Times New Roman" w:cs="Times New Roman"/>
          <w:sz w:val="28"/>
          <w:szCs w:val="28"/>
        </w:rPr>
        <w:t xml:space="preserve">«О внесении изменений в государственную программу Республики Ингушетия «Управление государственным </w:t>
      </w:r>
      <w:proofErr w:type="gramStart"/>
      <w:r w:rsidR="00036101" w:rsidRPr="00036101">
        <w:rPr>
          <w:rFonts w:ascii="Times New Roman" w:hAnsi="Times New Roman" w:cs="Times New Roman"/>
          <w:sz w:val="28"/>
          <w:szCs w:val="28"/>
        </w:rPr>
        <w:t>имуществом»</w:t>
      </w:r>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………………………………………...119</w:t>
      </w:r>
    </w:p>
    <w:p w:rsidR="00185E8F" w:rsidRPr="009662EE" w:rsidRDefault="00185E8F" w:rsidP="009C7026">
      <w:pPr>
        <w:autoSpaceDE w:val="0"/>
        <w:autoSpaceDN w:val="0"/>
        <w:adjustRightInd w:val="0"/>
        <w:spacing w:after="0" w:line="240" w:lineRule="auto"/>
        <w:jc w:val="both"/>
        <w:rPr>
          <w:rFonts w:ascii="Times New Roman" w:hAnsi="Times New Roman" w:cs="Times New Roman"/>
          <w:sz w:val="28"/>
          <w:szCs w:val="28"/>
        </w:rPr>
      </w:pPr>
    </w:p>
    <w:p w:rsidR="00185E8F" w:rsidRPr="008142C0" w:rsidRDefault="00185E8F" w:rsidP="00036101">
      <w:pPr>
        <w:autoSpaceDE w:val="0"/>
        <w:autoSpaceDN w:val="0"/>
        <w:adjustRightInd w:val="0"/>
        <w:spacing w:after="0" w:line="240" w:lineRule="auto"/>
        <w:ind w:firstLine="708"/>
        <w:jc w:val="both"/>
        <w:rPr>
          <w:rFonts w:ascii="Times New Roman" w:hAnsi="Times New Roman" w:cs="Times New Roman"/>
          <w:sz w:val="28"/>
          <w:szCs w:val="28"/>
        </w:rPr>
      </w:pPr>
      <w:r w:rsidRPr="009662EE">
        <w:rPr>
          <w:rFonts w:ascii="Times New Roman" w:hAnsi="Times New Roman" w:cs="Times New Roman"/>
          <w:sz w:val="28"/>
          <w:szCs w:val="28"/>
        </w:rPr>
        <w:t xml:space="preserve">28. </w:t>
      </w:r>
      <w:r w:rsidR="00036101" w:rsidRPr="00036101">
        <w:rPr>
          <w:rFonts w:ascii="Times New Roman" w:hAnsi="Times New Roman" w:cs="Times New Roman"/>
          <w:sz w:val="28"/>
          <w:szCs w:val="28"/>
        </w:rPr>
        <w:t xml:space="preserve">Заключение на проект постановления Правительства Республики Ингушетия «О </w:t>
      </w:r>
      <w:r w:rsidR="00036101" w:rsidRPr="008142C0">
        <w:rPr>
          <w:rFonts w:ascii="Times New Roman" w:hAnsi="Times New Roman" w:cs="Times New Roman"/>
          <w:sz w:val="28"/>
          <w:szCs w:val="28"/>
        </w:rPr>
        <w:t xml:space="preserve">внесении изменений в государственную программу Республики Ингушетия «Развитие физической культуры и </w:t>
      </w:r>
      <w:proofErr w:type="gramStart"/>
      <w:r w:rsidR="00036101" w:rsidRPr="008142C0">
        <w:rPr>
          <w:rFonts w:ascii="Times New Roman" w:hAnsi="Times New Roman" w:cs="Times New Roman"/>
          <w:sz w:val="28"/>
          <w:szCs w:val="28"/>
        </w:rPr>
        <w:t>спорта»</w:t>
      </w:r>
      <w:r w:rsidR="00205506">
        <w:rPr>
          <w:rFonts w:ascii="Times New Roman" w:hAnsi="Times New Roman" w:cs="Times New Roman"/>
          <w:sz w:val="28"/>
          <w:szCs w:val="28"/>
        </w:rPr>
        <w:t>…</w:t>
      </w:r>
      <w:proofErr w:type="gramEnd"/>
      <w:r w:rsidR="00205506">
        <w:rPr>
          <w:rFonts w:ascii="Times New Roman" w:hAnsi="Times New Roman" w:cs="Times New Roman"/>
          <w:sz w:val="28"/>
          <w:szCs w:val="28"/>
        </w:rPr>
        <w:t>……………………………………………1</w:t>
      </w:r>
      <w:r w:rsidR="0020189E">
        <w:rPr>
          <w:rFonts w:ascii="Times New Roman" w:hAnsi="Times New Roman" w:cs="Times New Roman"/>
          <w:sz w:val="28"/>
          <w:szCs w:val="28"/>
        </w:rPr>
        <w:t>21</w:t>
      </w:r>
    </w:p>
    <w:p w:rsidR="00185E8F" w:rsidRPr="008142C0" w:rsidRDefault="00185E8F" w:rsidP="009C7026">
      <w:pPr>
        <w:autoSpaceDE w:val="0"/>
        <w:autoSpaceDN w:val="0"/>
        <w:adjustRightInd w:val="0"/>
        <w:spacing w:after="0" w:line="240" w:lineRule="auto"/>
        <w:jc w:val="both"/>
        <w:rPr>
          <w:rFonts w:ascii="Times New Roman" w:hAnsi="Times New Roman" w:cs="Times New Roman"/>
          <w:sz w:val="28"/>
          <w:szCs w:val="28"/>
        </w:rPr>
      </w:pPr>
    </w:p>
    <w:p w:rsidR="00185E8F" w:rsidRDefault="00185E8F" w:rsidP="008142C0">
      <w:pPr>
        <w:autoSpaceDE w:val="0"/>
        <w:autoSpaceDN w:val="0"/>
        <w:adjustRightInd w:val="0"/>
        <w:spacing w:after="0" w:line="240" w:lineRule="auto"/>
        <w:ind w:firstLine="708"/>
        <w:jc w:val="both"/>
        <w:rPr>
          <w:rFonts w:ascii="Times New Roman" w:hAnsi="Times New Roman" w:cs="Times New Roman"/>
          <w:sz w:val="28"/>
          <w:szCs w:val="28"/>
        </w:rPr>
      </w:pPr>
      <w:r w:rsidRPr="008142C0">
        <w:rPr>
          <w:rFonts w:ascii="Times New Roman" w:hAnsi="Times New Roman" w:cs="Times New Roman"/>
          <w:sz w:val="28"/>
          <w:szCs w:val="28"/>
        </w:rPr>
        <w:lastRenderedPageBreak/>
        <w:t>29.</w:t>
      </w:r>
      <w:r w:rsidR="00036101" w:rsidRPr="008142C0">
        <w:rPr>
          <w:rFonts w:ascii="Times New Roman" w:hAnsi="Times New Roman" w:cs="Times New Roman"/>
          <w:sz w:val="28"/>
          <w:szCs w:val="28"/>
        </w:rPr>
        <w:t xml:space="preserve"> Заключение на проект закона Республики Ингушетия «Об исполнении республиканского бюджета </w:t>
      </w:r>
      <w:r w:rsidR="008142C0" w:rsidRPr="008142C0">
        <w:rPr>
          <w:rFonts w:ascii="Times New Roman" w:hAnsi="Times New Roman" w:cs="Times New Roman"/>
          <w:sz w:val="28"/>
          <w:szCs w:val="28"/>
        </w:rPr>
        <w:t>з</w:t>
      </w:r>
      <w:r w:rsidR="00036101" w:rsidRPr="008142C0">
        <w:rPr>
          <w:rFonts w:ascii="Times New Roman" w:hAnsi="Times New Roman" w:cs="Times New Roman"/>
          <w:sz w:val="28"/>
          <w:szCs w:val="28"/>
        </w:rPr>
        <w:t xml:space="preserve">а 2018 </w:t>
      </w:r>
      <w:proofErr w:type="gramStart"/>
      <w:r w:rsidR="00036101" w:rsidRPr="008142C0">
        <w:rPr>
          <w:rFonts w:ascii="Times New Roman" w:hAnsi="Times New Roman" w:cs="Times New Roman"/>
          <w:sz w:val="28"/>
          <w:szCs w:val="28"/>
        </w:rPr>
        <w:t>год»…</w:t>
      </w:r>
      <w:proofErr w:type="gramEnd"/>
      <w:r w:rsidR="00036101" w:rsidRPr="008142C0">
        <w:rPr>
          <w:rFonts w:ascii="Times New Roman" w:hAnsi="Times New Roman" w:cs="Times New Roman"/>
          <w:sz w:val="28"/>
          <w:szCs w:val="28"/>
        </w:rPr>
        <w:t>………</w:t>
      </w:r>
      <w:r w:rsidR="00205506">
        <w:rPr>
          <w:rFonts w:ascii="Times New Roman" w:hAnsi="Times New Roman" w:cs="Times New Roman"/>
          <w:sz w:val="28"/>
          <w:szCs w:val="28"/>
        </w:rPr>
        <w:t>………………………………...</w:t>
      </w:r>
      <w:r w:rsidR="00036101" w:rsidRPr="008142C0">
        <w:rPr>
          <w:rFonts w:ascii="Times New Roman" w:hAnsi="Times New Roman" w:cs="Times New Roman"/>
          <w:sz w:val="28"/>
          <w:szCs w:val="28"/>
        </w:rPr>
        <w:t>…….</w:t>
      </w:r>
      <w:r w:rsidR="00205506">
        <w:rPr>
          <w:rFonts w:ascii="Times New Roman" w:hAnsi="Times New Roman" w:cs="Times New Roman"/>
          <w:sz w:val="28"/>
          <w:szCs w:val="28"/>
        </w:rPr>
        <w:t>12</w:t>
      </w:r>
      <w:r w:rsidR="0020189E">
        <w:rPr>
          <w:rFonts w:ascii="Times New Roman" w:hAnsi="Times New Roman" w:cs="Times New Roman"/>
          <w:sz w:val="28"/>
          <w:szCs w:val="28"/>
        </w:rPr>
        <w:t>3</w:t>
      </w:r>
    </w:p>
    <w:p w:rsidR="00036101" w:rsidRDefault="00036101" w:rsidP="00456246">
      <w:pPr>
        <w:autoSpaceDE w:val="0"/>
        <w:autoSpaceDN w:val="0"/>
        <w:adjustRightInd w:val="0"/>
        <w:spacing w:after="0" w:line="240" w:lineRule="auto"/>
        <w:ind w:firstLine="708"/>
        <w:jc w:val="both"/>
        <w:rPr>
          <w:rFonts w:ascii="Times New Roman" w:hAnsi="Times New Roman" w:cs="Times New Roman"/>
          <w:sz w:val="28"/>
          <w:szCs w:val="28"/>
        </w:rPr>
      </w:pPr>
    </w:p>
    <w:p w:rsidR="00036101" w:rsidRDefault="00036101" w:rsidP="004126E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30.</w:t>
      </w:r>
      <w:r w:rsidR="004126E1">
        <w:rPr>
          <w:rFonts w:ascii="Times New Roman" w:hAnsi="Times New Roman" w:cs="Times New Roman"/>
          <w:sz w:val="28"/>
          <w:szCs w:val="28"/>
        </w:rPr>
        <w:t xml:space="preserve"> </w:t>
      </w:r>
      <w:r w:rsidR="004126E1" w:rsidRPr="004126E1">
        <w:rPr>
          <w:rFonts w:ascii="Times New Roman" w:hAnsi="Times New Roman" w:cs="Times New Roman"/>
          <w:sz w:val="28"/>
          <w:szCs w:val="28"/>
        </w:rPr>
        <w:t>Заключение</w:t>
      </w:r>
      <w:r w:rsidR="004126E1">
        <w:rPr>
          <w:rFonts w:ascii="Times New Roman" w:hAnsi="Times New Roman" w:cs="Times New Roman"/>
          <w:sz w:val="28"/>
          <w:szCs w:val="28"/>
        </w:rPr>
        <w:t xml:space="preserve"> </w:t>
      </w:r>
      <w:r w:rsidR="004126E1" w:rsidRPr="004126E1">
        <w:rPr>
          <w:rFonts w:ascii="Times New Roman" w:hAnsi="Times New Roman" w:cs="Times New Roman"/>
          <w:sz w:val="28"/>
          <w:szCs w:val="28"/>
        </w:rPr>
        <w:t>на проект постановления Правительства Республики Ингушетия</w:t>
      </w:r>
      <w:r w:rsidR="004126E1">
        <w:rPr>
          <w:rFonts w:ascii="Times New Roman" w:hAnsi="Times New Roman" w:cs="Times New Roman"/>
          <w:sz w:val="28"/>
          <w:szCs w:val="28"/>
        </w:rPr>
        <w:t xml:space="preserve"> </w:t>
      </w:r>
      <w:r w:rsidR="004126E1" w:rsidRPr="004126E1">
        <w:rPr>
          <w:rFonts w:ascii="Times New Roman" w:hAnsi="Times New Roman" w:cs="Times New Roman"/>
          <w:sz w:val="28"/>
          <w:szCs w:val="28"/>
        </w:rPr>
        <w:t xml:space="preserve">«Об утверждении государственной программы Республики Ингушетия «Культурное </w:t>
      </w:r>
      <w:proofErr w:type="gramStart"/>
      <w:r w:rsidR="004126E1" w:rsidRPr="004126E1">
        <w:rPr>
          <w:rFonts w:ascii="Times New Roman" w:hAnsi="Times New Roman" w:cs="Times New Roman"/>
          <w:sz w:val="28"/>
          <w:szCs w:val="28"/>
        </w:rPr>
        <w:t>наследие»</w:t>
      </w:r>
      <w:r w:rsidR="00205506">
        <w:rPr>
          <w:rFonts w:ascii="Times New Roman" w:hAnsi="Times New Roman" w:cs="Times New Roman"/>
          <w:sz w:val="28"/>
          <w:szCs w:val="28"/>
        </w:rPr>
        <w:t>…</w:t>
      </w:r>
      <w:proofErr w:type="gramEnd"/>
      <w:r w:rsidR="00205506">
        <w:rPr>
          <w:rFonts w:ascii="Times New Roman" w:hAnsi="Times New Roman" w:cs="Times New Roman"/>
          <w:sz w:val="28"/>
          <w:szCs w:val="28"/>
        </w:rPr>
        <w:t>…………</w:t>
      </w:r>
      <w:r w:rsidR="0020189E">
        <w:rPr>
          <w:rFonts w:ascii="Times New Roman" w:hAnsi="Times New Roman" w:cs="Times New Roman"/>
          <w:sz w:val="28"/>
          <w:szCs w:val="28"/>
        </w:rPr>
        <w:t>……………………………………………………………………...152</w:t>
      </w:r>
    </w:p>
    <w:p w:rsidR="00036101" w:rsidRDefault="00036101" w:rsidP="00456246">
      <w:pPr>
        <w:autoSpaceDE w:val="0"/>
        <w:autoSpaceDN w:val="0"/>
        <w:adjustRightInd w:val="0"/>
        <w:spacing w:after="0" w:line="240" w:lineRule="auto"/>
        <w:ind w:firstLine="708"/>
        <w:jc w:val="both"/>
        <w:rPr>
          <w:rFonts w:ascii="Times New Roman" w:hAnsi="Times New Roman" w:cs="Times New Roman"/>
          <w:sz w:val="28"/>
          <w:szCs w:val="28"/>
        </w:rPr>
      </w:pPr>
    </w:p>
    <w:p w:rsidR="00036101" w:rsidRDefault="00036101" w:rsidP="004126E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31.</w:t>
      </w:r>
      <w:r w:rsidR="004126E1">
        <w:rPr>
          <w:rFonts w:ascii="Times New Roman" w:hAnsi="Times New Roman" w:cs="Times New Roman"/>
          <w:sz w:val="28"/>
          <w:szCs w:val="28"/>
        </w:rPr>
        <w:t xml:space="preserve"> </w:t>
      </w:r>
      <w:r w:rsidR="004126E1" w:rsidRPr="004126E1">
        <w:rPr>
          <w:rFonts w:ascii="Times New Roman" w:hAnsi="Times New Roman" w:cs="Times New Roman"/>
          <w:sz w:val="28"/>
          <w:szCs w:val="28"/>
        </w:rPr>
        <w:t>Заключение</w:t>
      </w:r>
      <w:r w:rsidR="004126E1">
        <w:rPr>
          <w:rFonts w:ascii="Times New Roman" w:hAnsi="Times New Roman" w:cs="Times New Roman"/>
          <w:sz w:val="28"/>
          <w:szCs w:val="28"/>
        </w:rPr>
        <w:t xml:space="preserve"> </w:t>
      </w:r>
      <w:r w:rsidR="004126E1" w:rsidRPr="004126E1">
        <w:rPr>
          <w:rFonts w:ascii="Times New Roman" w:hAnsi="Times New Roman" w:cs="Times New Roman"/>
          <w:sz w:val="28"/>
          <w:szCs w:val="28"/>
        </w:rPr>
        <w:t>на проект закона Республики Ингушетия</w:t>
      </w:r>
      <w:r w:rsidR="004126E1">
        <w:rPr>
          <w:rFonts w:ascii="Times New Roman" w:hAnsi="Times New Roman" w:cs="Times New Roman"/>
          <w:sz w:val="28"/>
          <w:szCs w:val="28"/>
        </w:rPr>
        <w:t xml:space="preserve"> </w:t>
      </w:r>
      <w:r w:rsidR="004126E1" w:rsidRPr="004126E1">
        <w:rPr>
          <w:rFonts w:ascii="Times New Roman" w:hAnsi="Times New Roman" w:cs="Times New Roman"/>
          <w:sz w:val="28"/>
          <w:szCs w:val="28"/>
        </w:rPr>
        <w:t xml:space="preserve">«О внесении изменений в Закон Республики Ингушетия «О республиканском бюджете на 2019 год и на плановый период 2020 и 2021 </w:t>
      </w:r>
      <w:proofErr w:type="gramStart"/>
      <w:r w:rsidR="004126E1" w:rsidRPr="004126E1">
        <w:rPr>
          <w:rFonts w:ascii="Times New Roman" w:hAnsi="Times New Roman" w:cs="Times New Roman"/>
          <w:sz w:val="28"/>
          <w:szCs w:val="28"/>
        </w:rPr>
        <w:t>годов»</w:t>
      </w:r>
      <w:r w:rsidR="0020189E">
        <w:rPr>
          <w:rFonts w:ascii="Times New Roman" w:hAnsi="Times New Roman" w:cs="Times New Roman"/>
          <w:sz w:val="28"/>
          <w:szCs w:val="28"/>
        </w:rPr>
        <w:t>…</w:t>
      </w:r>
      <w:proofErr w:type="gramEnd"/>
      <w:r w:rsidR="0020189E">
        <w:rPr>
          <w:rFonts w:ascii="Times New Roman" w:hAnsi="Times New Roman" w:cs="Times New Roman"/>
          <w:sz w:val="28"/>
          <w:szCs w:val="28"/>
        </w:rPr>
        <w:t>………………………………………………….154</w:t>
      </w:r>
    </w:p>
    <w:p w:rsidR="00036101" w:rsidRDefault="00036101" w:rsidP="00456246">
      <w:pPr>
        <w:autoSpaceDE w:val="0"/>
        <w:autoSpaceDN w:val="0"/>
        <w:adjustRightInd w:val="0"/>
        <w:spacing w:after="0" w:line="240" w:lineRule="auto"/>
        <w:ind w:firstLine="708"/>
        <w:jc w:val="both"/>
        <w:rPr>
          <w:rFonts w:ascii="Times New Roman" w:hAnsi="Times New Roman" w:cs="Times New Roman"/>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Контрольно-ревизионная деятельность</w:t>
      </w: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Контрольно-счетной палаты Республики Ингушетия</w:t>
      </w: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581D92" w:rsidRDefault="00185E8F" w:rsidP="00581D92">
      <w:pPr>
        <w:autoSpaceDE w:val="0"/>
        <w:autoSpaceDN w:val="0"/>
        <w:adjustRightInd w:val="0"/>
        <w:spacing w:after="0" w:line="240" w:lineRule="auto"/>
        <w:ind w:firstLine="708"/>
        <w:jc w:val="both"/>
        <w:rPr>
          <w:rFonts w:ascii="Times New Roman CYR" w:hAnsi="Times New Roman CYR" w:cs="Times New Roman CYR"/>
          <w:sz w:val="28"/>
          <w:szCs w:val="28"/>
        </w:rPr>
      </w:pPr>
      <w:r w:rsidRPr="00581D92">
        <w:rPr>
          <w:rFonts w:ascii="Times New Roman CYR" w:hAnsi="Times New Roman CYR" w:cs="Times New Roman CYR"/>
          <w:sz w:val="28"/>
          <w:szCs w:val="28"/>
        </w:rPr>
        <w:t xml:space="preserve">1. </w:t>
      </w:r>
      <w:r w:rsidR="00581D92" w:rsidRPr="00581D92">
        <w:rPr>
          <w:rFonts w:ascii="Times New Roman CYR" w:hAnsi="Times New Roman CYR" w:cs="Times New Roman CYR"/>
          <w:sz w:val="28"/>
          <w:szCs w:val="28"/>
        </w:rPr>
        <w:t>Отчет о результатах</w:t>
      </w:r>
      <w:r w:rsidR="00581D92">
        <w:rPr>
          <w:rFonts w:ascii="Times New Roman CYR" w:hAnsi="Times New Roman CYR" w:cs="Times New Roman CYR"/>
          <w:sz w:val="28"/>
          <w:szCs w:val="28"/>
        </w:rPr>
        <w:t xml:space="preserve"> </w:t>
      </w:r>
      <w:r w:rsidR="00581D92" w:rsidRPr="00581D92">
        <w:rPr>
          <w:rFonts w:ascii="Times New Roman CYR" w:hAnsi="Times New Roman CYR" w:cs="Times New Roman CYR"/>
          <w:sz w:val="28"/>
          <w:szCs w:val="28"/>
        </w:rPr>
        <w:t>проверки организации бюджетного процесса, законности и результативности использования бюджетных средств при исполнении бюджета города Карабулак</w:t>
      </w:r>
      <w:r w:rsidR="00581D92">
        <w:rPr>
          <w:rFonts w:ascii="Times New Roman CYR" w:hAnsi="Times New Roman CYR" w:cs="Times New Roman CYR"/>
          <w:sz w:val="28"/>
          <w:szCs w:val="28"/>
        </w:rPr>
        <w:t xml:space="preserve"> </w:t>
      </w:r>
      <w:r w:rsidR="00581D92" w:rsidRPr="00581D92">
        <w:rPr>
          <w:rFonts w:ascii="Times New Roman CYR" w:hAnsi="Times New Roman CYR" w:cs="Times New Roman CYR"/>
          <w:sz w:val="28"/>
          <w:szCs w:val="28"/>
        </w:rPr>
        <w:t>в 2018 году</w:t>
      </w:r>
      <w:r w:rsidR="00413D57">
        <w:rPr>
          <w:rFonts w:ascii="Times New Roman CYR" w:hAnsi="Times New Roman CYR" w:cs="Times New Roman CYR"/>
          <w:sz w:val="28"/>
          <w:szCs w:val="28"/>
        </w:rPr>
        <w:t>………………………………………………………………</w:t>
      </w:r>
      <w:proofErr w:type="gramStart"/>
      <w:r w:rsidR="00413D57">
        <w:rPr>
          <w:rFonts w:ascii="Times New Roman CYR" w:hAnsi="Times New Roman CYR" w:cs="Times New Roman CYR"/>
          <w:sz w:val="28"/>
          <w:szCs w:val="28"/>
        </w:rPr>
        <w:t>…….</w:t>
      </w:r>
      <w:proofErr w:type="gramEnd"/>
      <w:r w:rsidR="00413D57">
        <w:rPr>
          <w:rFonts w:ascii="Times New Roman CYR" w:hAnsi="Times New Roman CYR" w:cs="Times New Roman CYR"/>
          <w:sz w:val="28"/>
          <w:szCs w:val="28"/>
        </w:rPr>
        <w:t>156</w:t>
      </w:r>
    </w:p>
    <w:p w:rsidR="00185E8F" w:rsidRPr="00581D92" w:rsidRDefault="00185E8F" w:rsidP="009C7026">
      <w:pPr>
        <w:autoSpaceDE w:val="0"/>
        <w:autoSpaceDN w:val="0"/>
        <w:adjustRightInd w:val="0"/>
        <w:spacing w:after="0" w:line="240" w:lineRule="auto"/>
        <w:jc w:val="both"/>
        <w:rPr>
          <w:rFonts w:ascii="Times New Roman CYR" w:hAnsi="Times New Roman CYR" w:cs="Times New Roman CYR"/>
          <w:sz w:val="28"/>
          <w:szCs w:val="28"/>
        </w:rPr>
      </w:pPr>
    </w:p>
    <w:p w:rsidR="00185E8F" w:rsidRPr="00185E8F" w:rsidRDefault="00185E8F" w:rsidP="00E51B75">
      <w:pPr>
        <w:autoSpaceDE w:val="0"/>
        <w:autoSpaceDN w:val="0"/>
        <w:adjustRightInd w:val="0"/>
        <w:spacing w:after="0" w:line="240" w:lineRule="auto"/>
        <w:ind w:firstLine="708"/>
        <w:jc w:val="both"/>
        <w:rPr>
          <w:rFonts w:ascii="Times New Roman CYR" w:hAnsi="Times New Roman CYR" w:cs="Times New Roman CYR"/>
          <w:sz w:val="28"/>
          <w:szCs w:val="28"/>
        </w:rPr>
      </w:pPr>
      <w:r w:rsidRPr="00185E8F">
        <w:rPr>
          <w:rFonts w:ascii="Times New Roman CYR" w:hAnsi="Times New Roman CYR" w:cs="Times New Roman CYR"/>
          <w:sz w:val="28"/>
          <w:szCs w:val="28"/>
        </w:rPr>
        <w:t xml:space="preserve">2. </w:t>
      </w:r>
      <w:r w:rsidR="00E51B75" w:rsidRPr="00E51B75">
        <w:rPr>
          <w:rFonts w:ascii="Times New Roman CYR" w:hAnsi="Times New Roman CYR" w:cs="Times New Roman CYR"/>
          <w:sz w:val="28"/>
          <w:szCs w:val="28"/>
        </w:rPr>
        <w:t>Отчет о результатах проверки законности, результативности (эффективности и экономности) использования бюджетных средств, выделенных в 2018 году Министерству здравоохранения Республики Ингушетия и е</w:t>
      </w:r>
      <w:r w:rsidR="00205506">
        <w:rPr>
          <w:rFonts w:ascii="Times New Roman CYR" w:hAnsi="Times New Roman CYR" w:cs="Times New Roman CYR"/>
          <w:sz w:val="28"/>
          <w:szCs w:val="28"/>
        </w:rPr>
        <w:t>го подведомственным учреждениям……</w:t>
      </w:r>
      <w:r w:rsidR="00413D57">
        <w:rPr>
          <w:rFonts w:ascii="Times New Roman CYR" w:hAnsi="Times New Roman CYR" w:cs="Times New Roman CYR"/>
          <w:sz w:val="28"/>
          <w:szCs w:val="28"/>
        </w:rPr>
        <w:t>……………………………………………………………………</w:t>
      </w:r>
      <w:proofErr w:type="gramStart"/>
      <w:r w:rsidR="00413D57">
        <w:rPr>
          <w:rFonts w:ascii="Times New Roman CYR" w:hAnsi="Times New Roman CYR" w:cs="Times New Roman CYR"/>
          <w:sz w:val="28"/>
          <w:szCs w:val="28"/>
        </w:rPr>
        <w:t>…….</w:t>
      </w:r>
      <w:proofErr w:type="gramEnd"/>
      <w:r w:rsidR="00413D57">
        <w:rPr>
          <w:rFonts w:ascii="Times New Roman CYR" w:hAnsi="Times New Roman CYR" w:cs="Times New Roman CYR"/>
          <w:sz w:val="28"/>
          <w:szCs w:val="28"/>
        </w:rPr>
        <w:t>172</w:t>
      </w:r>
    </w:p>
    <w:p w:rsidR="00185E8F" w:rsidRPr="008D379C" w:rsidRDefault="00185E8F" w:rsidP="009C7026">
      <w:pPr>
        <w:autoSpaceDE w:val="0"/>
        <w:autoSpaceDN w:val="0"/>
        <w:adjustRightInd w:val="0"/>
        <w:spacing w:after="0" w:line="240" w:lineRule="auto"/>
        <w:jc w:val="both"/>
        <w:rPr>
          <w:rFonts w:ascii="Times New Roman CYR" w:hAnsi="Times New Roman CYR" w:cs="Times New Roman CYR"/>
          <w:sz w:val="28"/>
          <w:szCs w:val="28"/>
        </w:rPr>
      </w:pPr>
    </w:p>
    <w:p w:rsidR="00185E8F" w:rsidRPr="008D379C" w:rsidRDefault="00185E8F" w:rsidP="008D379C">
      <w:pPr>
        <w:autoSpaceDE w:val="0"/>
        <w:autoSpaceDN w:val="0"/>
        <w:adjustRightInd w:val="0"/>
        <w:spacing w:after="0" w:line="240" w:lineRule="auto"/>
        <w:ind w:firstLine="708"/>
        <w:jc w:val="both"/>
        <w:rPr>
          <w:rFonts w:ascii="Times New Roman CYR" w:hAnsi="Times New Roman CYR" w:cs="Times New Roman CYR"/>
          <w:sz w:val="28"/>
          <w:szCs w:val="28"/>
        </w:rPr>
      </w:pPr>
      <w:r w:rsidRPr="008D379C">
        <w:rPr>
          <w:rFonts w:ascii="Times New Roman CYR" w:hAnsi="Times New Roman CYR" w:cs="Times New Roman CYR"/>
          <w:sz w:val="28"/>
          <w:szCs w:val="28"/>
        </w:rPr>
        <w:t xml:space="preserve">3. </w:t>
      </w:r>
      <w:r w:rsidR="008D379C" w:rsidRPr="008D379C">
        <w:rPr>
          <w:rFonts w:ascii="Times New Roman CYR" w:hAnsi="Times New Roman CYR" w:cs="Times New Roman CYR"/>
          <w:sz w:val="28"/>
          <w:szCs w:val="28"/>
        </w:rPr>
        <w:t xml:space="preserve">Отчет о результатах проверки использования бюджетных средств, направленных в 2018 году на реализацию приоритетного проекта «Формирование комфортной городской </w:t>
      </w:r>
      <w:proofErr w:type="gramStart"/>
      <w:r w:rsidR="008D379C" w:rsidRPr="008D379C">
        <w:rPr>
          <w:rFonts w:ascii="Times New Roman CYR" w:hAnsi="Times New Roman CYR" w:cs="Times New Roman CYR"/>
          <w:sz w:val="28"/>
          <w:szCs w:val="28"/>
        </w:rPr>
        <w:t>среды»</w:t>
      </w:r>
      <w:r w:rsidR="00413D57">
        <w:rPr>
          <w:rFonts w:ascii="Times New Roman CYR" w:hAnsi="Times New Roman CYR" w:cs="Times New Roman CYR"/>
          <w:sz w:val="28"/>
          <w:szCs w:val="28"/>
        </w:rPr>
        <w:t>…</w:t>
      </w:r>
      <w:proofErr w:type="gramEnd"/>
      <w:r w:rsidR="00413D57">
        <w:rPr>
          <w:rFonts w:ascii="Times New Roman CYR" w:hAnsi="Times New Roman CYR" w:cs="Times New Roman CYR"/>
          <w:sz w:val="28"/>
          <w:szCs w:val="28"/>
        </w:rPr>
        <w:t>…………………………………………………………190</w:t>
      </w:r>
    </w:p>
    <w:p w:rsidR="00185E8F" w:rsidRPr="008D379C" w:rsidRDefault="00185E8F" w:rsidP="009C7026">
      <w:pPr>
        <w:autoSpaceDE w:val="0"/>
        <w:autoSpaceDN w:val="0"/>
        <w:adjustRightInd w:val="0"/>
        <w:spacing w:after="0" w:line="240" w:lineRule="auto"/>
        <w:jc w:val="both"/>
        <w:rPr>
          <w:rFonts w:ascii="Times New Roman CYR" w:hAnsi="Times New Roman CYR" w:cs="Times New Roman CYR"/>
          <w:sz w:val="28"/>
          <w:szCs w:val="28"/>
        </w:rPr>
      </w:pPr>
    </w:p>
    <w:p w:rsidR="00185E8F" w:rsidRPr="00185E8F" w:rsidRDefault="00185E8F" w:rsidP="008D379C">
      <w:pPr>
        <w:autoSpaceDE w:val="0"/>
        <w:autoSpaceDN w:val="0"/>
        <w:adjustRightInd w:val="0"/>
        <w:spacing w:after="0" w:line="240" w:lineRule="auto"/>
        <w:ind w:firstLine="708"/>
        <w:jc w:val="both"/>
        <w:rPr>
          <w:rFonts w:ascii="Times New Roman CYR" w:hAnsi="Times New Roman CYR" w:cs="Times New Roman CYR"/>
          <w:sz w:val="28"/>
          <w:szCs w:val="28"/>
        </w:rPr>
      </w:pPr>
      <w:r w:rsidRPr="008D379C">
        <w:rPr>
          <w:rFonts w:ascii="Times New Roman CYR" w:hAnsi="Times New Roman CYR" w:cs="Times New Roman CYR"/>
          <w:sz w:val="28"/>
          <w:szCs w:val="28"/>
        </w:rPr>
        <w:t xml:space="preserve">4. </w:t>
      </w:r>
      <w:r w:rsidR="008D379C" w:rsidRPr="008D379C">
        <w:rPr>
          <w:rFonts w:ascii="Times New Roman CYR" w:hAnsi="Times New Roman CYR" w:cs="Times New Roman CYR"/>
          <w:sz w:val="28"/>
          <w:szCs w:val="28"/>
        </w:rPr>
        <w:t>Отчет о результатах проверки законности, результативности (эффективности, экономности) использования бюджетных средств, выделенных Управлению автомобильных дорог Республики Ингушетия в 2018 году</w:t>
      </w:r>
      <w:r w:rsidR="00205506">
        <w:rPr>
          <w:rFonts w:ascii="Times New Roman CYR" w:hAnsi="Times New Roman CYR" w:cs="Times New Roman CYR"/>
          <w:sz w:val="28"/>
          <w:szCs w:val="28"/>
        </w:rPr>
        <w:t>………………………</w:t>
      </w:r>
      <w:proofErr w:type="gramStart"/>
      <w:r w:rsidR="00205506">
        <w:rPr>
          <w:rFonts w:ascii="Times New Roman CYR" w:hAnsi="Times New Roman CYR" w:cs="Times New Roman CYR"/>
          <w:sz w:val="28"/>
          <w:szCs w:val="28"/>
        </w:rPr>
        <w:t>……</w:t>
      </w:r>
      <w:r w:rsidR="00413D57">
        <w:rPr>
          <w:rFonts w:ascii="Times New Roman CYR" w:hAnsi="Times New Roman CYR" w:cs="Times New Roman CYR"/>
          <w:sz w:val="28"/>
          <w:szCs w:val="28"/>
        </w:rPr>
        <w:t>.</w:t>
      </w:r>
      <w:proofErr w:type="gramEnd"/>
      <w:r w:rsidR="00413D57">
        <w:rPr>
          <w:rFonts w:ascii="Times New Roman CYR" w:hAnsi="Times New Roman CYR" w:cs="Times New Roman CYR"/>
          <w:sz w:val="28"/>
          <w:szCs w:val="28"/>
        </w:rPr>
        <w:t>.205</w:t>
      </w:r>
    </w:p>
    <w:p w:rsidR="00185E8F" w:rsidRPr="00185E8F" w:rsidRDefault="00185E8F" w:rsidP="009C7026">
      <w:pPr>
        <w:autoSpaceDE w:val="0"/>
        <w:autoSpaceDN w:val="0"/>
        <w:adjustRightInd w:val="0"/>
        <w:spacing w:after="0" w:line="240" w:lineRule="auto"/>
        <w:jc w:val="both"/>
        <w:rPr>
          <w:rFonts w:ascii="Times New Roman CYR" w:hAnsi="Times New Roman CYR" w:cs="Times New Roman CYR"/>
          <w:sz w:val="28"/>
          <w:szCs w:val="28"/>
        </w:rPr>
      </w:pPr>
    </w:p>
    <w:p w:rsidR="00185E8F" w:rsidRPr="00E107F2" w:rsidRDefault="00185E8F" w:rsidP="00E107F2">
      <w:pPr>
        <w:autoSpaceDE w:val="0"/>
        <w:autoSpaceDN w:val="0"/>
        <w:adjustRightInd w:val="0"/>
        <w:spacing w:after="0" w:line="240" w:lineRule="auto"/>
        <w:ind w:firstLine="708"/>
        <w:jc w:val="both"/>
        <w:rPr>
          <w:rFonts w:ascii="Times New Roman CYR" w:hAnsi="Times New Roman CYR" w:cs="Times New Roman CYR"/>
          <w:sz w:val="28"/>
          <w:szCs w:val="28"/>
        </w:rPr>
      </w:pPr>
      <w:r w:rsidRPr="00E107F2">
        <w:rPr>
          <w:rFonts w:ascii="Times New Roman CYR" w:hAnsi="Times New Roman CYR" w:cs="Times New Roman CYR"/>
          <w:sz w:val="28"/>
          <w:szCs w:val="28"/>
        </w:rPr>
        <w:t>5.</w:t>
      </w:r>
      <w:r w:rsidR="00B33E1C" w:rsidRPr="00E107F2">
        <w:rPr>
          <w:rFonts w:ascii="Times New Roman CYR" w:hAnsi="Times New Roman CYR" w:cs="Times New Roman CYR"/>
          <w:sz w:val="28"/>
          <w:szCs w:val="28"/>
        </w:rPr>
        <w:t xml:space="preserve"> </w:t>
      </w:r>
      <w:r w:rsidR="00E107F2" w:rsidRPr="00E107F2">
        <w:rPr>
          <w:rFonts w:ascii="Times New Roman CYR" w:hAnsi="Times New Roman CYR" w:cs="Times New Roman CYR"/>
          <w:sz w:val="28"/>
          <w:szCs w:val="28"/>
        </w:rPr>
        <w:t>Отчет о результатах</w:t>
      </w:r>
      <w:r w:rsidR="00E107F2">
        <w:rPr>
          <w:rFonts w:ascii="Times New Roman CYR" w:hAnsi="Times New Roman CYR" w:cs="Times New Roman CYR"/>
          <w:sz w:val="28"/>
          <w:szCs w:val="28"/>
        </w:rPr>
        <w:t xml:space="preserve"> </w:t>
      </w:r>
      <w:r w:rsidR="00E107F2" w:rsidRPr="00E107F2">
        <w:rPr>
          <w:rFonts w:ascii="Times New Roman CYR" w:hAnsi="Times New Roman CYR" w:cs="Times New Roman CYR"/>
          <w:sz w:val="28"/>
          <w:szCs w:val="28"/>
        </w:rPr>
        <w:t>аудита эффективности использования бюджетных</w:t>
      </w:r>
      <w:r w:rsidR="00E107F2">
        <w:rPr>
          <w:rFonts w:ascii="Times New Roman CYR" w:hAnsi="Times New Roman CYR" w:cs="Times New Roman CYR"/>
          <w:sz w:val="28"/>
          <w:szCs w:val="28"/>
        </w:rPr>
        <w:t xml:space="preserve"> </w:t>
      </w:r>
      <w:r w:rsidR="00E107F2" w:rsidRPr="00E107F2">
        <w:rPr>
          <w:rFonts w:ascii="Times New Roman CYR" w:hAnsi="Times New Roman CYR" w:cs="Times New Roman CYR"/>
          <w:sz w:val="28"/>
          <w:szCs w:val="28"/>
        </w:rPr>
        <w:t>средств, выделенных Министерству по внешним связям, национальной политике, печати и информации Республики Ингушетия на реализацию Государственной программы Республики Ингушетия «Укрепление межнациональных отношений и развитие национальной политики» в 2017, 2018 г</w:t>
      </w:r>
      <w:r w:rsidR="00E107F2">
        <w:rPr>
          <w:rFonts w:ascii="Times New Roman CYR" w:hAnsi="Times New Roman CYR" w:cs="Times New Roman CYR"/>
          <w:sz w:val="28"/>
          <w:szCs w:val="28"/>
        </w:rPr>
        <w:t>одах</w:t>
      </w:r>
      <w:r w:rsidR="00413D57">
        <w:rPr>
          <w:rFonts w:ascii="Times New Roman CYR" w:hAnsi="Times New Roman CYR" w:cs="Times New Roman CYR"/>
          <w:sz w:val="28"/>
          <w:szCs w:val="28"/>
        </w:rPr>
        <w:t>………………………………………</w:t>
      </w:r>
      <w:proofErr w:type="gramStart"/>
      <w:r w:rsidR="00413D57">
        <w:rPr>
          <w:rFonts w:ascii="Times New Roman CYR" w:hAnsi="Times New Roman CYR" w:cs="Times New Roman CYR"/>
          <w:sz w:val="28"/>
          <w:szCs w:val="28"/>
        </w:rPr>
        <w:t>…….</w:t>
      </w:r>
      <w:proofErr w:type="gramEnd"/>
      <w:r w:rsidR="00413D57">
        <w:rPr>
          <w:rFonts w:ascii="Times New Roman CYR" w:hAnsi="Times New Roman CYR" w:cs="Times New Roman CYR"/>
          <w:sz w:val="28"/>
          <w:szCs w:val="28"/>
        </w:rPr>
        <w:t>219</w:t>
      </w:r>
    </w:p>
    <w:p w:rsidR="009662EE" w:rsidRPr="00185E8F" w:rsidRDefault="009662EE" w:rsidP="009C7026">
      <w:pPr>
        <w:autoSpaceDE w:val="0"/>
        <w:autoSpaceDN w:val="0"/>
        <w:adjustRightInd w:val="0"/>
        <w:spacing w:after="0" w:line="240" w:lineRule="auto"/>
        <w:jc w:val="both"/>
        <w:rPr>
          <w:rFonts w:ascii="Times New Roman CYR" w:hAnsi="Times New Roman CYR" w:cs="Times New Roman CYR"/>
          <w:sz w:val="28"/>
          <w:szCs w:val="28"/>
        </w:rPr>
      </w:pPr>
    </w:p>
    <w:p w:rsidR="009662EE" w:rsidRDefault="00185E8F" w:rsidP="00BB410C">
      <w:pPr>
        <w:autoSpaceDE w:val="0"/>
        <w:autoSpaceDN w:val="0"/>
        <w:adjustRightInd w:val="0"/>
        <w:spacing w:after="0" w:line="240" w:lineRule="auto"/>
        <w:ind w:firstLine="708"/>
        <w:jc w:val="both"/>
        <w:rPr>
          <w:rFonts w:ascii="Times New Roman CYR" w:hAnsi="Times New Roman CYR" w:cs="Times New Roman CYR"/>
          <w:b/>
          <w:bCs/>
          <w:sz w:val="28"/>
          <w:szCs w:val="28"/>
        </w:rPr>
      </w:pPr>
      <w:r w:rsidRPr="00185E8F">
        <w:rPr>
          <w:rFonts w:ascii="Times New Roman CYR" w:hAnsi="Times New Roman CYR" w:cs="Times New Roman CYR"/>
          <w:sz w:val="28"/>
          <w:szCs w:val="28"/>
        </w:rPr>
        <w:t xml:space="preserve">6. </w:t>
      </w:r>
      <w:r w:rsidR="00E107F2" w:rsidRPr="00E107F2">
        <w:rPr>
          <w:rFonts w:ascii="Times New Roman CYR" w:hAnsi="Times New Roman CYR" w:cs="Times New Roman CYR"/>
          <w:sz w:val="28"/>
          <w:szCs w:val="28"/>
        </w:rPr>
        <w:t xml:space="preserve">Отчет о проверке организации бюджетного процесса, законности и результативности использования бюджетных средств при исполнении бюджета </w:t>
      </w:r>
      <w:proofErr w:type="spellStart"/>
      <w:r w:rsidR="00E107F2" w:rsidRPr="00E107F2">
        <w:rPr>
          <w:rFonts w:ascii="Times New Roman CYR" w:hAnsi="Times New Roman CYR" w:cs="Times New Roman CYR"/>
          <w:sz w:val="28"/>
          <w:szCs w:val="28"/>
        </w:rPr>
        <w:t>Джейрахского</w:t>
      </w:r>
      <w:proofErr w:type="spellEnd"/>
      <w:r w:rsidR="00E107F2" w:rsidRPr="00E107F2">
        <w:rPr>
          <w:rFonts w:ascii="Times New Roman CYR" w:hAnsi="Times New Roman CYR" w:cs="Times New Roman CYR"/>
          <w:sz w:val="28"/>
          <w:szCs w:val="28"/>
        </w:rPr>
        <w:t xml:space="preserve"> муниципального района и бюджетов сельских поселений </w:t>
      </w:r>
      <w:proofErr w:type="spellStart"/>
      <w:r w:rsidR="00E107F2" w:rsidRPr="00E107F2">
        <w:rPr>
          <w:rFonts w:ascii="Times New Roman CYR" w:hAnsi="Times New Roman CYR" w:cs="Times New Roman CYR"/>
          <w:sz w:val="28"/>
          <w:szCs w:val="28"/>
        </w:rPr>
        <w:t>Джейрахского</w:t>
      </w:r>
      <w:proofErr w:type="spellEnd"/>
      <w:r w:rsidR="00E107F2" w:rsidRPr="00E107F2">
        <w:rPr>
          <w:rFonts w:ascii="Times New Roman CYR" w:hAnsi="Times New Roman CYR" w:cs="Times New Roman CYR"/>
          <w:sz w:val="28"/>
          <w:szCs w:val="28"/>
        </w:rPr>
        <w:t xml:space="preserve"> муниципального района в 2018 г</w:t>
      </w:r>
      <w:r w:rsidR="00E107F2">
        <w:rPr>
          <w:rFonts w:ascii="Times New Roman CYR" w:hAnsi="Times New Roman CYR" w:cs="Times New Roman CYR"/>
          <w:sz w:val="28"/>
          <w:szCs w:val="28"/>
        </w:rPr>
        <w:t>оду</w:t>
      </w:r>
      <w:r w:rsidR="00413D57">
        <w:rPr>
          <w:rFonts w:ascii="Times New Roman CYR" w:hAnsi="Times New Roman CYR" w:cs="Times New Roman CYR"/>
          <w:sz w:val="28"/>
          <w:szCs w:val="28"/>
        </w:rPr>
        <w:t>……………………………………………………...23</w:t>
      </w:r>
      <w:bookmarkStart w:id="5" w:name="_GoBack"/>
      <w:bookmarkEnd w:id="5"/>
      <w:r w:rsidR="00205506">
        <w:rPr>
          <w:rFonts w:ascii="Times New Roman CYR" w:hAnsi="Times New Roman CYR" w:cs="Times New Roman CYR"/>
          <w:sz w:val="28"/>
          <w:szCs w:val="28"/>
        </w:rPr>
        <w:t>3</w:t>
      </w:r>
      <w:r w:rsidR="009662EE">
        <w:rPr>
          <w:rFonts w:ascii="Times New Roman CYR" w:hAnsi="Times New Roman CYR" w:cs="Times New Roman CYR"/>
          <w:b/>
          <w:bCs/>
          <w:sz w:val="28"/>
          <w:szCs w:val="28"/>
        </w:rPr>
        <w:br w:type="page"/>
      </w: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sz w:val="26"/>
          <w:szCs w:val="26"/>
        </w:rPr>
      </w:pPr>
      <w:r w:rsidRPr="00185E8F">
        <w:rPr>
          <w:rFonts w:ascii="Times New Roman CYR" w:hAnsi="Times New Roman CYR" w:cs="Times New Roman CYR"/>
          <w:b/>
          <w:bCs/>
          <w:sz w:val="28"/>
          <w:szCs w:val="28"/>
        </w:rPr>
        <w:lastRenderedPageBreak/>
        <w:t>Отчет</w:t>
      </w: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b/>
          <w:bCs/>
          <w:sz w:val="28"/>
          <w:szCs w:val="28"/>
        </w:rPr>
        <w:t>о деятельности Контрольно-счетной палаты</w:t>
      </w:r>
    </w:p>
    <w:p w:rsidR="00185E8F" w:rsidRPr="00185E8F" w:rsidRDefault="004306A7" w:rsidP="009C7026">
      <w:p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Республики Ингушетия за 2018</w:t>
      </w:r>
      <w:r w:rsidR="00185E8F" w:rsidRPr="00185E8F">
        <w:rPr>
          <w:rFonts w:ascii="Times New Roman CYR" w:hAnsi="Times New Roman CYR" w:cs="Times New Roman CYR"/>
          <w:b/>
          <w:bCs/>
          <w:sz w:val="28"/>
          <w:szCs w:val="28"/>
        </w:rPr>
        <w:t xml:space="preserve"> год</w:t>
      </w:r>
    </w:p>
    <w:p w:rsidR="00185E8F" w:rsidRPr="00185E8F" w:rsidRDefault="00185E8F" w:rsidP="009C7026">
      <w:pPr>
        <w:autoSpaceDE w:val="0"/>
        <w:autoSpaceDN w:val="0"/>
        <w:adjustRightInd w:val="0"/>
        <w:spacing w:after="0" w:line="240" w:lineRule="auto"/>
        <w:rPr>
          <w:rFonts w:ascii="Times New Roman CYR" w:hAnsi="Times New Roman CYR" w:cs="Times New Roman CYR"/>
          <w:sz w:val="28"/>
          <w:szCs w:val="28"/>
        </w:rPr>
      </w:pPr>
    </w:p>
    <w:p w:rsidR="000C4319" w:rsidRPr="00EF64AC" w:rsidRDefault="000C4319" w:rsidP="000C4319">
      <w:pPr>
        <w:spacing w:after="0" w:line="240" w:lineRule="auto"/>
        <w:ind w:firstLine="708"/>
        <w:jc w:val="both"/>
        <w:rPr>
          <w:rFonts w:ascii="Times New Roman" w:hAnsi="Times New Roman" w:cs="Times New Roman"/>
          <w:sz w:val="28"/>
          <w:szCs w:val="28"/>
        </w:rPr>
      </w:pPr>
      <w:r w:rsidRPr="00EF64AC">
        <w:rPr>
          <w:rFonts w:ascii="Times New Roman" w:hAnsi="Times New Roman" w:cs="Times New Roman"/>
          <w:sz w:val="28"/>
          <w:szCs w:val="28"/>
        </w:rPr>
        <w:t>Настоящий отчет о деятельности Контрольно-счетной палаты Республики Ингушетия за 201</w:t>
      </w:r>
      <w:r w:rsidRPr="006B7F5F">
        <w:rPr>
          <w:rFonts w:ascii="Times New Roman" w:hAnsi="Times New Roman" w:cs="Times New Roman"/>
          <w:sz w:val="28"/>
          <w:szCs w:val="28"/>
        </w:rPr>
        <w:t>8</w:t>
      </w:r>
      <w:r w:rsidRPr="00EF64AC">
        <w:rPr>
          <w:rFonts w:ascii="Times New Roman" w:hAnsi="Times New Roman" w:cs="Times New Roman"/>
          <w:sz w:val="28"/>
          <w:szCs w:val="28"/>
        </w:rPr>
        <w:t xml:space="preserve"> год подготовлен в соответствии со статьей 21 Закона Республики Ингушетия «О Контрольно-счетной палате Республики Ингушетия</w:t>
      </w:r>
      <w:r w:rsidR="00DF7557">
        <w:rPr>
          <w:rFonts w:ascii="Times New Roman" w:hAnsi="Times New Roman" w:cs="Times New Roman"/>
          <w:sz w:val="28"/>
          <w:szCs w:val="28"/>
        </w:rPr>
        <w:t>» № 27-РЗ от 28 сентября 2011 года</w:t>
      </w:r>
      <w:r w:rsidRPr="00EF64AC">
        <w:rPr>
          <w:rFonts w:ascii="Times New Roman" w:hAnsi="Times New Roman" w:cs="Times New Roman"/>
          <w:sz w:val="28"/>
          <w:szCs w:val="28"/>
        </w:rPr>
        <w:t xml:space="preserve"> и рассмотрен на заседании Коллегии Контрольно-счетной палаты РИ</w:t>
      </w:r>
      <w:r>
        <w:rPr>
          <w:rFonts w:ascii="Times New Roman" w:hAnsi="Times New Roman" w:cs="Times New Roman"/>
          <w:sz w:val="28"/>
          <w:szCs w:val="28"/>
        </w:rPr>
        <w:t xml:space="preserve"> 22 мая 2019 г</w:t>
      </w:r>
      <w:r w:rsidR="00DF7557">
        <w:rPr>
          <w:rFonts w:ascii="Times New Roman" w:hAnsi="Times New Roman" w:cs="Times New Roman"/>
          <w:sz w:val="28"/>
          <w:szCs w:val="28"/>
        </w:rPr>
        <w:t>ода</w:t>
      </w:r>
      <w:r w:rsidRPr="00B65A95">
        <w:rPr>
          <w:rFonts w:ascii="Times New Roman" w:hAnsi="Times New Roman" w:cs="Times New Roman"/>
          <w:sz w:val="28"/>
          <w:szCs w:val="28"/>
        </w:rPr>
        <w:t>.</w:t>
      </w:r>
    </w:p>
    <w:p w:rsidR="000C4319" w:rsidRPr="00EF64AC" w:rsidRDefault="000C4319" w:rsidP="000C4319">
      <w:pPr>
        <w:spacing w:after="0" w:line="240" w:lineRule="auto"/>
        <w:ind w:firstLine="708"/>
        <w:jc w:val="both"/>
        <w:rPr>
          <w:rFonts w:ascii="Times New Roman" w:hAnsi="Times New Roman" w:cs="Times New Roman"/>
          <w:sz w:val="28"/>
          <w:szCs w:val="28"/>
        </w:rPr>
      </w:pPr>
    </w:p>
    <w:p w:rsidR="000C4319" w:rsidRPr="00EF64AC" w:rsidRDefault="000C4319" w:rsidP="000C4319">
      <w:pPr>
        <w:spacing w:after="0" w:line="240" w:lineRule="auto"/>
        <w:jc w:val="center"/>
        <w:rPr>
          <w:rFonts w:ascii="Times New Roman" w:hAnsi="Times New Roman" w:cs="Times New Roman"/>
          <w:b/>
          <w:bCs/>
          <w:sz w:val="28"/>
          <w:szCs w:val="28"/>
        </w:rPr>
      </w:pPr>
      <w:r w:rsidRPr="00EF64AC">
        <w:rPr>
          <w:rFonts w:ascii="Times New Roman" w:hAnsi="Times New Roman" w:cs="Times New Roman"/>
          <w:b/>
          <w:bCs/>
          <w:sz w:val="28"/>
          <w:szCs w:val="28"/>
        </w:rPr>
        <w:t>Основные результаты деятельности</w:t>
      </w:r>
    </w:p>
    <w:p w:rsidR="000C4319" w:rsidRPr="00A34BCF" w:rsidRDefault="000C4319" w:rsidP="000C4319">
      <w:pPr>
        <w:suppressAutoHyphens/>
        <w:spacing w:after="0" w:line="240" w:lineRule="auto"/>
        <w:ind w:firstLine="708"/>
        <w:jc w:val="both"/>
        <w:rPr>
          <w:rFonts w:ascii="Times New Roman" w:hAnsi="Times New Roman" w:cs="Times New Roman"/>
          <w:sz w:val="28"/>
          <w:szCs w:val="28"/>
        </w:rPr>
      </w:pPr>
    </w:p>
    <w:p w:rsidR="000C4319" w:rsidRPr="00981C55" w:rsidRDefault="000C4319" w:rsidP="000C4319">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реализации опреде</w:t>
      </w:r>
      <w:r w:rsidRPr="003F4DA3">
        <w:rPr>
          <w:rFonts w:ascii="Times New Roman" w:hAnsi="Times New Roman" w:cs="Times New Roman"/>
          <w:sz w:val="28"/>
          <w:szCs w:val="28"/>
        </w:rPr>
        <w:t xml:space="preserve">ленных </w:t>
      </w:r>
      <w:r>
        <w:rPr>
          <w:rFonts w:ascii="Times New Roman" w:hAnsi="Times New Roman" w:cs="Times New Roman"/>
          <w:sz w:val="28"/>
          <w:szCs w:val="28"/>
        </w:rPr>
        <w:t xml:space="preserve">законодательством </w:t>
      </w:r>
      <w:r w:rsidRPr="003F4DA3">
        <w:rPr>
          <w:rFonts w:ascii="Times New Roman" w:hAnsi="Times New Roman" w:cs="Times New Roman"/>
          <w:sz w:val="28"/>
          <w:szCs w:val="28"/>
        </w:rPr>
        <w:t xml:space="preserve">полномочий </w:t>
      </w:r>
      <w:r>
        <w:rPr>
          <w:rFonts w:ascii="Times New Roman" w:hAnsi="Times New Roman" w:cs="Times New Roman"/>
          <w:sz w:val="28"/>
          <w:szCs w:val="28"/>
        </w:rPr>
        <w:t>Контрольно-счетной палатой РИ</w:t>
      </w:r>
      <w:r w:rsidRPr="003F4DA3">
        <w:rPr>
          <w:rFonts w:ascii="Times New Roman" w:hAnsi="Times New Roman" w:cs="Times New Roman"/>
          <w:sz w:val="28"/>
          <w:szCs w:val="28"/>
        </w:rPr>
        <w:t xml:space="preserve"> </w:t>
      </w:r>
      <w:r>
        <w:rPr>
          <w:rFonts w:ascii="Times New Roman" w:hAnsi="Times New Roman" w:cs="Times New Roman"/>
          <w:sz w:val="28"/>
          <w:szCs w:val="28"/>
        </w:rPr>
        <w:t>в</w:t>
      </w:r>
      <w:r w:rsidRPr="003F4DA3">
        <w:rPr>
          <w:rFonts w:ascii="Times New Roman" w:hAnsi="Times New Roman" w:cs="Times New Roman"/>
          <w:sz w:val="28"/>
          <w:szCs w:val="28"/>
        </w:rPr>
        <w:t xml:space="preserve"> 201</w:t>
      </w:r>
      <w:r w:rsidRPr="000668FB">
        <w:rPr>
          <w:rFonts w:ascii="Times New Roman" w:hAnsi="Times New Roman" w:cs="Times New Roman"/>
          <w:sz w:val="28"/>
          <w:szCs w:val="28"/>
        </w:rPr>
        <w:t>8</w:t>
      </w:r>
      <w:r>
        <w:rPr>
          <w:rFonts w:ascii="Times New Roman" w:hAnsi="Times New Roman" w:cs="Times New Roman"/>
          <w:sz w:val="28"/>
          <w:szCs w:val="28"/>
        </w:rPr>
        <w:t xml:space="preserve"> году осуществлялись</w:t>
      </w:r>
      <w:r w:rsidRPr="003F4DA3">
        <w:rPr>
          <w:rFonts w:ascii="Times New Roman" w:hAnsi="Times New Roman" w:cs="Times New Roman"/>
          <w:sz w:val="28"/>
          <w:szCs w:val="28"/>
        </w:rPr>
        <w:t xml:space="preserve"> </w:t>
      </w:r>
      <w:r>
        <w:rPr>
          <w:rFonts w:ascii="Times New Roman" w:hAnsi="Times New Roman" w:cs="Times New Roman"/>
          <w:sz w:val="28"/>
          <w:szCs w:val="28"/>
        </w:rPr>
        <w:t>контрольная, экспертно-аналитическая</w:t>
      </w:r>
      <w:r w:rsidRPr="003F4DA3">
        <w:rPr>
          <w:rFonts w:ascii="Times New Roman" w:hAnsi="Times New Roman" w:cs="Times New Roman"/>
          <w:sz w:val="28"/>
          <w:szCs w:val="28"/>
        </w:rPr>
        <w:t xml:space="preserve"> и организационно-информ</w:t>
      </w:r>
      <w:r>
        <w:rPr>
          <w:rFonts w:ascii="Times New Roman" w:hAnsi="Times New Roman" w:cs="Times New Roman"/>
          <w:sz w:val="28"/>
          <w:szCs w:val="28"/>
        </w:rPr>
        <w:t>ационная виды деятельности</w:t>
      </w:r>
      <w:r w:rsidRPr="003F4DA3">
        <w:rPr>
          <w:rFonts w:ascii="Times New Roman" w:hAnsi="Times New Roman" w:cs="Times New Roman"/>
          <w:sz w:val="28"/>
          <w:szCs w:val="28"/>
        </w:rPr>
        <w:t xml:space="preserve"> на основе утвержденного годового плана, сформированного</w:t>
      </w:r>
      <w:r>
        <w:rPr>
          <w:rFonts w:ascii="Times New Roman" w:hAnsi="Times New Roman" w:cs="Times New Roman"/>
          <w:sz w:val="28"/>
          <w:szCs w:val="28"/>
        </w:rPr>
        <w:t xml:space="preserve"> </w:t>
      </w:r>
      <w:r w:rsidRPr="003F4DA3">
        <w:rPr>
          <w:rFonts w:ascii="Times New Roman" w:hAnsi="Times New Roman" w:cs="Times New Roman"/>
          <w:sz w:val="28"/>
          <w:szCs w:val="28"/>
        </w:rPr>
        <w:t xml:space="preserve">с учетом </w:t>
      </w:r>
      <w:r w:rsidRPr="00A057F9">
        <w:rPr>
          <w:rFonts w:ascii="Times New Roman" w:hAnsi="Times New Roman" w:cs="Times New Roman"/>
          <w:sz w:val="28"/>
          <w:szCs w:val="28"/>
        </w:rPr>
        <w:t xml:space="preserve">предложений </w:t>
      </w:r>
      <w:r>
        <w:rPr>
          <w:rFonts w:ascii="Times New Roman" w:hAnsi="Times New Roman" w:cs="Times New Roman"/>
          <w:sz w:val="28"/>
          <w:szCs w:val="28"/>
        </w:rPr>
        <w:t xml:space="preserve">Народного Собрания РИ, </w:t>
      </w:r>
      <w:r w:rsidRPr="00A057F9">
        <w:rPr>
          <w:rFonts w:ascii="Times New Roman" w:hAnsi="Times New Roman" w:cs="Times New Roman"/>
          <w:sz w:val="28"/>
          <w:szCs w:val="28"/>
        </w:rPr>
        <w:t>Счетной палаты Р</w:t>
      </w:r>
      <w:r>
        <w:rPr>
          <w:rFonts w:ascii="Times New Roman" w:hAnsi="Times New Roman" w:cs="Times New Roman"/>
          <w:sz w:val="28"/>
          <w:szCs w:val="28"/>
        </w:rPr>
        <w:t>Ф,</w:t>
      </w:r>
      <w:r w:rsidRPr="00A057F9">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3F4DA3">
        <w:rPr>
          <w:rFonts w:ascii="Times New Roman" w:hAnsi="Times New Roman" w:cs="Times New Roman"/>
          <w:sz w:val="28"/>
          <w:szCs w:val="28"/>
        </w:rPr>
        <w:t>обращений правоохр</w:t>
      </w:r>
      <w:r>
        <w:rPr>
          <w:rFonts w:ascii="Times New Roman" w:hAnsi="Times New Roman" w:cs="Times New Roman"/>
          <w:sz w:val="28"/>
          <w:szCs w:val="28"/>
        </w:rPr>
        <w:t>анительных и надзорных органов.</w:t>
      </w:r>
    </w:p>
    <w:p w:rsidR="000C4319" w:rsidRPr="00981C55" w:rsidRDefault="000C4319" w:rsidP="000C431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981C55">
        <w:rPr>
          <w:rFonts w:ascii="Times New Roman" w:hAnsi="Times New Roman" w:cs="Times New Roman"/>
          <w:sz w:val="28"/>
          <w:szCs w:val="28"/>
        </w:rPr>
        <w:t>Проведение контрольных и экспертно-аналитических мероприятий, подготовка на основе их результатов предложений по устранению выявленных нарушений, совершенствованию законодательства и системы управления государственной собственностью остаются основными направлениями деятельности Контрольно-счетной палаты республики.</w:t>
      </w:r>
    </w:p>
    <w:p w:rsidR="000C4319" w:rsidRPr="00BC7CCA"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р</w:t>
      </w:r>
      <w:r w:rsidRPr="00981C55">
        <w:rPr>
          <w:rFonts w:ascii="Times New Roman" w:hAnsi="Times New Roman" w:cs="Times New Roman"/>
          <w:sz w:val="28"/>
          <w:szCs w:val="28"/>
        </w:rPr>
        <w:t xml:space="preserve">езультаты всех контрольных и экспертно-аналитических мероприятий рассмотрены </w:t>
      </w:r>
      <w:r w:rsidRPr="00BC7CCA">
        <w:rPr>
          <w:rFonts w:ascii="Times New Roman" w:hAnsi="Times New Roman" w:cs="Times New Roman"/>
          <w:sz w:val="28"/>
          <w:szCs w:val="28"/>
        </w:rPr>
        <w:t xml:space="preserve">на заседаниях Коллегии Контрольно-счетной палаты и направлены в Народное Собрание РИ. </w:t>
      </w:r>
      <w:r>
        <w:rPr>
          <w:rFonts w:ascii="Times New Roman" w:hAnsi="Times New Roman" w:cs="Times New Roman"/>
          <w:sz w:val="28"/>
          <w:szCs w:val="28"/>
        </w:rPr>
        <w:t>Информационные письма о</w:t>
      </w:r>
      <w:r w:rsidRPr="00BC7CCA">
        <w:rPr>
          <w:rFonts w:ascii="Times New Roman" w:hAnsi="Times New Roman" w:cs="Times New Roman"/>
          <w:sz w:val="28"/>
          <w:szCs w:val="28"/>
        </w:rPr>
        <w:t xml:space="preserve"> результата</w:t>
      </w:r>
      <w:r>
        <w:rPr>
          <w:rFonts w:ascii="Times New Roman" w:hAnsi="Times New Roman" w:cs="Times New Roman"/>
          <w:sz w:val="28"/>
          <w:szCs w:val="28"/>
        </w:rPr>
        <w:t>х</w:t>
      </w:r>
      <w:r w:rsidRPr="00BC7CCA">
        <w:rPr>
          <w:rFonts w:ascii="Times New Roman" w:hAnsi="Times New Roman" w:cs="Times New Roman"/>
          <w:sz w:val="28"/>
          <w:szCs w:val="28"/>
        </w:rPr>
        <w:t xml:space="preserve"> контрольных мероприятий </w:t>
      </w:r>
      <w:r>
        <w:rPr>
          <w:rFonts w:ascii="Times New Roman" w:hAnsi="Times New Roman" w:cs="Times New Roman"/>
          <w:sz w:val="28"/>
          <w:szCs w:val="28"/>
        </w:rPr>
        <w:t>напр</w:t>
      </w:r>
      <w:r w:rsidRPr="00BC7CCA">
        <w:rPr>
          <w:rFonts w:ascii="Times New Roman" w:hAnsi="Times New Roman" w:cs="Times New Roman"/>
          <w:sz w:val="28"/>
          <w:szCs w:val="28"/>
        </w:rPr>
        <w:t>авлены Главе Республики Ингушетия.</w:t>
      </w:r>
    </w:p>
    <w:p w:rsidR="000C4319" w:rsidRPr="007B471E" w:rsidRDefault="000C4319" w:rsidP="000C4319">
      <w:pPr>
        <w:spacing w:after="0" w:line="240" w:lineRule="auto"/>
        <w:ind w:firstLine="709"/>
        <w:jc w:val="both"/>
        <w:rPr>
          <w:rFonts w:ascii="Times New Roman" w:eastAsia="Calibri" w:hAnsi="Times New Roman" w:cs="Times New Roman"/>
          <w:sz w:val="28"/>
          <w:szCs w:val="28"/>
        </w:rPr>
      </w:pPr>
      <w:r w:rsidRPr="00C44492">
        <w:rPr>
          <w:rFonts w:ascii="Times New Roman" w:hAnsi="Times New Roman" w:cs="Times New Roman"/>
          <w:sz w:val="28"/>
          <w:szCs w:val="28"/>
        </w:rPr>
        <w:t>Необходимым условием результативности деятельности контрольно-счетных органов является обеспечение постоянного контроля за устранением нарушений, отраженных в представлениях, а также за реализац</w:t>
      </w:r>
      <w:r>
        <w:rPr>
          <w:rFonts w:ascii="Times New Roman" w:hAnsi="Times New Roman" w:cs="Times New Roman"/>
          <w:sz w:val="28"/>
          <w:szCs w:val="28"/>
        </w:rPr>
        <w:t>ией предложений и рекомендаций</w:t>
      </w:r>
      <w:r w:rsidRPr="00C44492">
        <w:rPr>
          <w:rFonts w:ascii="Times New Roman" w:hAnsi="Times New Roman" w:cs="Times New Roman"/>
          <w:sz w:val="28"/>
          <w:szCs w:val="28"/>
        </w:rPr>
        <w:t>, направленных по результатам контрольной и экспертно-аналитической деятельности. Как и в предыдущие годы, Палатой осуществлялся контроль за исполнением представлений, направленных по результатам проведенных проверок. Предложения КСП РИ по устранению объектами контроля нарушений и недостатков</w:t>
      </w:r>
      <w:r w:rsidRPr="00981C55">
        <w:rPr>
          <w:rFonts w:ascii="Times New Roman" w:hAnsi="Times New Roman" w:cs="Times New Roman"/>
          <w:sz w:val="28"/>
          <w:szCs w:val="28"/>
        </w:rPr>
        <w:t xml:space="preserve"> наход</w:t>
      </w:r>
      <w:r>
        <w:rPr>
          <w:rFonts w:ascii="Times New Roman" w:hAnsi="Times New Roman" w:cs="Times New Roman"/>
          <w:sz w:val="28"/>
          <w:szCs w:val="28"/>
        </w:rPr>
        <w:t>ились</w:t>
      </w:r>
      <w:r w:rsidRPr="00981C55">
        <w:rPr>
          <w:rFonts w:ascii="Times New Roman" w:hAnsi="Times New Roman" w:cs="Times New Roman"/>
          <w:sz w:val="28"/>
          <w:szCs w:val="28"/>
        </w:rPr>
        <w:t xml:space="preserve"> в режиме постоянного мониторинга и снима</w:t>
      </w:r>
      <w:r>
        <w:rPr>
          <w:rFonts w:ascii="Times New Roman" w:hAnsi="Times New Roman" w:cs="Times New Roman"/>
          <w:sz w:val="28"/>
          <w:szCs w:val="28"/>
        </w:rPr>
        <w:t>лись</w:t>
      </w:r>
      <w:r w:rsidRPr="00981C55">
        <w:rPr>
          <w:rFonts w:ascii="Times New Roman" w:hAnsi="Times New Roman" w:cs="Times New Roman"/>
          <w:sz w:val="28"/>
          <w:szCs w:val="28"/>
        </w:rPr>
        <w:t xml:space="preserve"> с контроля по мере их устранения</w:t>
      </w:r>
      <w:r>
        <w:rPr>
          <w:rFonts w:ascii="Times New Roman" w:hAnsi="Times New Roman" w:cs="Times New Roman"/>
          <w:sz w:val="28"/>
          <w:szCs w:val="28"/>
        </w:rPr>
        <w:t xml:space="preserve"> с учетом установленных сроков</w:t>
      </w:r>
      <w:r w:rsidRPr="00981C55">
        <w:rPr>
          <w:rFonts w:ascii="Times New Roman" w:hAnsi="Times New Roman" w:cs="Times New Roman"/>
          <w:sz w:val="28"/>
          <w:szCs w:val="28"/>
        </w:rPr>
        <w:t>.</w:t>
      </w:r>
      <w:r w:rsidRPr="00EC7EA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отчетном периоде замечания КСП РИ </w:t>
      </w:r>
      <w:r w:rsidRPr="007B471E">
        <w:rPr>
          <w:rFonts w:ascii="Times New Roman" w:eastAsia="Calibri" w:hAnsi="Times New Roman" w:cs="Times New Roman"/>
          <w:sz w:val="28"/>
          <w:szCs w:val="28"/>
        </w:rPr>
        <w:t>учтены всеми объектами контрольной и экспертно-аналитической деятельности</w:t>
      </w:r>
      <w:r w:rsidRPr="000B69D7">
        <w:rPr>
          <w:rFonts w:ascii="Times New Roman" w:eastAsia="Calibri" w:hAnsi="Times New Roman" w:cs="Times New Roman"/>
          <w:sz w:val="28"/>
          <w:szCs w:val="28"/>
        </w:rPr>
        <w:t xml:space="preserve"> </w:t>
      </w:r>
      <w:r w:rsidRPr="007B471E">
        <w:rPr>
          <w:rFonts w:ascii="Times New Roman" w:eastAsia="Calibri" w:hAnsi="Times New Roman" w:cs="Times New Roman"/>
          <w:sz w:val="28"/>
          <w:szCs w:val="28"/>
        </w:rPr>
        <w:t>в ходе устранения выявленных нарушений и недостатков</w:t>
      </w:r>
      <w:r>
        <w:rPr>
          <w:rFonts w:ascii="Times New Roman" w:eastAsia="Calibri" w:hAnsi="Times New Roman" w:cs="Times New Roman"/>
          <w:sz w:val="28"/>
          <w:szCs w:val="28"/>
        </w:rPr>
        <w:t>.</w:t>
      </w:r>
    </w:p>
    <w:p w:rsidR="000C4319" w:rsidRPr="007331F8"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Pr="00020C21">
        <w:rPr>
          <w:rFonts w:ascii="Times New Roman" w:hAnsi="Times New Roman" w:cs="Times New Roman"/>
          <w:sz w:val="28"/>
          <w:szCs w:val="28"/>
        </w:rPr>
        <w:t>повышения результативности проводим</w:t>
      </w:r>
      <w:r>
        <w:rPr>
          <w:rFonts w:ascii="Times New Roman" w:hAnsi="Times New Roman" w:cs="Times New Roman"/>
          <w:sz w:val="28"/>
          <w:szCs w:val="28"/>
        </w:rPr>
        <w:t xml:space="preserve">ой работы </w:t>
      </w:r>
      <w:r w:rsidRPr="00020C21">
        <w:rPr>
          <w:rFonts w:ascii="Times New Roman" w:hAnsi="Times New Roman" w:cs="Times New Roman"/>
          <w:sz w:val="28"/>
          <w:szCs w:val="28"/>
        </w:rPr>
        <w:t>Контрольно-счетн</w:t>
      </w:r>
      <w:r>
        <w:rPr>
          <w:rFonts w:ascii="Times New Roman" w:hAnsi="Times New Roman" w:cs="Times New Roman"/>
          <w:sz w:val="28"/>
          <w:szCs w:val="28"/>
        </w:rPr>
        <w:t>ая</w:t>
      </w:r>
      <w:r w:rsidRPr="00020C21">
        <w:rPr>
          <w:rFonts w:ascii="Times New Roman" w:hAnsi="Times New Roman" w:cs="Times New Roman"/>
          <w:sz w:val="28"/>
          <w:szCs w:val="28"/>
        </w:rPr>
        <w:t xml:space="preserve"> палат</w:t>
      </w:r>
      <w:r>
        <w:rPr>
          <w:rFonts w:ascii="Times New Roman" w:hAnsi="Times New Roman" w:cs="Times New Roman"/>
          <w:sz w:val="28"/>
          <w:szCs w:val="28"/>
        </w:rPr>
        <w:t>а</w:t>
      </w:r>
      <w:r w:rsidRPr="00020C21">
        <w:rPr>
          <w:rFonts w:ascii="Times New Roman" w:hAnsi="Times New Roman" w:cs="Times New Roman"/>
          <w:sz w:val="28"/>
          <w:szCs w:val="28"/>
        </w:rPr>
        <w:t xml:space="preserve"> </w:t>
      </w:r>
      <w:r>
        <w:rPr>
          <w:rFonts w:ascii="Times New Roman" w:hAnsi="Times New Roman" w:cs="Times New Roman"/>
          <w:sz w:val="28"/>
          <w:szCs w:val="28"/>
        </w:rPr>
        <w:t>республики осуществляла а</w:t>
      </w:r>
      <w:r w:rsidRPr="00B211CC">
        <w:rPr>
          <w:rFonts w:ascii="Times New Roman" w:hAnsi="Times New Roman" w:cs="Times New Roman"/>
          <w:sz w:val="28"/>
          <w:szCs w:val="28"/>
        </w:rPr>
        <w:t>ктивно</w:t>
      </w:r>
      <w:r>
        <w:rPr>
          <w:rFonts w:ascii="Times New Roman" w:hAnsi="Times New Roman" w:cs="Times New Roman"/>
          <w:sz w:val="28"/>
          <w:szCs w:val="28"/>
        </w:rPr>
        <w:t>е</w:t>
      </w:r>
      <w:r w:rsidRPr="00B211CC">
        <w:rPr>
          <w:rFonts w:ascii="Times New Roman" w:hAnsi="Times New Roman" w:cs="Times New Roman"/>
          <w:sz w:val="28"/>
          <w:szCs w:val="28"/>
        </w:rPr>
        <w:t xml:space="preserve"> сотрудничество с органами прокуратуры, правоохранительными </w:t>
      </w:r>
      <w:r>
        <w:rPr>
          <w:rFonts w:ascii="Times New Roman" w:hAnsi="Times New Roman" w:cs="Times New Roman"/>
          <w:sz w:val="28"/>
          <w:szCs w:val="28"/>
        </w:rPr>
        <w:t xml:space="preserve">и надзорными </w:t>
      </w:r>
      <w:r w:rsidRPr="00B211CC">
        <w:rPr>
          <w:rFonts w:ascii="Times New Roman" w:hAnsi="Times New Roman" w:cs="Times New Roman"/>
          <w:sz w:val="28"/>
          <w:szCs w:val="28"/>
        </w:rPr>
        <w:t xml:space="preserve">органами, </w:t>
      </w:r>
      <w:r w:rsidRPr="007B471E">
        <w:rPr>
          <w:rFonts w:ascii="Times New Roman" w:hAnsi="Times New Roman" w:cs="Times New Roman"/>
          <w:sz w:val="28"/>
          <w:szCs w:val="28"/>
        </w:rPr>
        <w:t xml:space="preserve">как в рамках проведения совместных </w:t>
      </w:r>
      <w:r w:rsidRPr="00B21856">
        <w:rPr>
          <w:rFonts w:ascii="Times New Roman" w:hAnsi="Times New Roman" w:cs="Times New Roman"/>
          <w:sz w:val="28"/>
          <w:szCs w:val="28"/>
        </w:rPr>
        <w:t>мероприятий</w:t>
      </w:r>
      <w:r w:rsidRPr="007331F8">
        <w:rPr>
          <w:rFonts w:ascii="Times New Roman" w:hAnsi="Times New Roman" w:cs="Times New Roman"/>
          <w:sz w:val="28"/>
          <w:szCs w:val="28"/>
        </w:rPr>
        <w:t>, так и путём предоставления материалов контрольных и экспертно-</w:t>
      </w:r>
      <w:r w:rsidRPr="007331F8">
        <w:rPr>
          <w:rFonts w:ascii="Times New Roman" w:hAnsi="Times New Roman" w:cs="Times New Roman"/>
          <w:sz w:val="28"/>
          <w:szCs w:val="28"/>
        </w:rPr>
        <w:lastRenderedPageBreak/>
        <w:t xml:space="preserve">аналитических мероприятий для принятия </w:t>
      </w:r>
      <w:r>
        <w:rPr>
          <w:rFonts w:ascii="Times New Roman" w:hAnsi="Times New Roman" w:cs="Times New Roman"/>
          <w:sz w:val="28"/>
          <w:szCs w:val="28"/>
        </w:rPr>
        <w:t xml:space="preserve">органами правопорядка </w:t>
      </w:r>
      <w:r w:rsidRPr="007331F8">
        <w:rPr>
          <w:rFonts w:ascii="Times New Roman" w:hAnsi="Times New Roman" w:cs="Times New Roman"/>
          <w:sz w:val="28"/>
          <w:szCs w:val="28"/>
        </w:rPr>
        <w:t>соответствующих мер.</w:t>
      </w:r>
    </w:p>
    <w:p w:rsidR="000C4319" w:rsidRPr="00803195" w:rsidRDefault="000C4319" w:rsidP="000C4319">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В</w:t>
      </w:r>
      <w:r w:rsidRPr="00803195">
        <w:rPr>
          <w:rFonts w:ascii="Times New Roman" w:hAnsi="Times New Roman" w:cs="Times New Roman"/>
          <w:sz w:val="28"/>
          <w:szCs w:val="28"/>
        </w:rPr>
        <w:t xml:space="preserve"> целях выявления и пресечения нарушений антимонопольного законодательства, законодательства о контрактной системе в сфере закупок и закупок отдельными видами юридических лиц, а также организации и осуществлени</w:t>
      </w:r>
      <w:r>
        <w:rPr>
          <w:rFonts w:ascii="Times New Roman" w:hAnsi="Times New Roman" w:cs="Times New Roman"/>
          <w:sz w:val="28"/>
          <w:szCs w:val="28"/>
        </w:rPr>
        <w:t>я</w:t>
      </w:r>
      <w:r w:rsidRPr="00803195">
        <w:rPr>
          <w:rFonts w:ascii="Times New Roman" w:hAnsi="Times New Roman" w:cs="Times New Roman"/>
          <w:sz w:val="28"/>
          <w:szCs w:val="28"/>
        </w:rPr>
        <w:t xml:space="preserve"> контроля за целевым и эффективным использованием бюджетных средств, аудита в сфере закупок товаров, работ, услуг между Контрольно-счетной палатой РИ и Управлением Федеральной а</w:t>
      </w:r>
      <w:r w:rsidR="00DF7557">
        <w:rPr>
          <w:rFonts w:ascii="Times New Roman" w:hAnsi="Times New Roman" w:cs="Times New Roman"/>
          <w:sz w:val="28"/>
          <w:szCs w:val="28"/>
        </w:rPr>
        <w:t>нтимонопольной службы по РИ 18 января 2018 года</w:t>
      </w:r>
      <w:r w:rsidRPr="00803195">
        <w:rPr>
          <w:rFonts w:ascii="Times New Roman" w:hAnsi="Times New Roman" w:cs="Times New Roman"/>
          <w:sz w:val="28"/>
          <w:szCs w:val="28"/>
        </w:rPr>
        <w:t xml:space="preserve"> подпис</w:t>
      </w:r>
      <w:r>
        <w:rPr>
          <w:rFonts w:ascii="Times New Roman" w:hAnsi="Times New Roman" w:cs="Times New Roman"/>
          <w:sz w:val="28"/>
          <w:szCs w:val="28"/>
        </w:rPr>
        <w:t>ано соглашение о взаимодействии. В</w:t>
      </w:r>
      <w:r w:rsidRPr="00803195">
        <w:rPr>
          <w:rFonts w:ascii="Times New Roman" w:hAnsi="Times New Roman" w:cs="Times New Roman"/>
          <w:sz w:val="28"/>
          <w:szCs w:val="28"/>
        </w:rPr>
        <w:t xml:space="preserve"> соответствии с </w:t>
      </w:r>
      <w:r>
        <w:rPr>
          <w:rFonts w:ascii="Times New Roman" w:hAnsi="Times New Roman" w:cs="Times New Roman"/>
          <w:sz w:val="28"/>
          <w:szCs w:val="28"/>
        </w:rPr>
        <w:t>указанным соглашением</w:t>
      </w:r>
      <w:r w:rsidRPr="00803195">
        <w:rPr>
          <w:rFonts w:ascii="Times New Roman" w:hAnsi="Times New Roman" w:cs="Times New Roman"/>
          <w:sz w:val="28"/>
          <w:szCs w:val="28"/>
        </w:rPr>
        <w:t xml:space="preserve"> материалы проверок, в ходе которых выявлены нарушения</w:t>
      </w:r>
      <w:r>
        <w:rPr>
          <w:rFonts w:ascii="Times New Roman" w:hAnsi="Times New Roman" w:cs="Times New Roman"/>
          <w:sz w:val="28"/>
          <w:szCs w:val="28"/>
        </w:rPr>
        <w:t xml:space="preserve"> в сфере государственных и муниципальных закупок</w:t>
      </w:r>
      <w:r w:rsidRPr="00803195">
        <w:rPr>
          <w:rFonts w:ascii="Times New Roman" w:hAnsi="Times New Roman" w:cs="Times New Roman"/>
          <w:sz w:val="28"/>
          <w:szCs w:val="28"/>
        </w:rPr>
        <w:t xml:space="preserve">, </w:t>
      </w:r>
      <w:r>
        <w:rPr>
          <w:rFonts w:ascii="Times New Roman" w:hAnsi="Times New Roman" w:cs="Times New Roman"/>
          <w:sz w:val="28"/>
          <w:szCs w:val="28"/>
        </w:rPr>
        <w:t>в</w:t>
      </w:r>
      <w:r w:rsidRPr="00803195">
        <w:rPr>
          <w:rFonts w:ascii="Times New Roman" w:hAnsi="Times New Roman" w:cs="Times New Roman"/>
          <w:sz w:val="28"/>
          <w:szCs w:val="28"/>
        </w:rPr>
        <w:t xml:space="preserve"> 2018 год</w:t>
      </w:r>
      <w:r>
        <w:rPr>
          <w:rFonts w:ascii="Times New Roman" w:hAnsi="Times New Roman" w:cs="Times New Roman"/>
          <w:sz w:val="28"/>
          <w:szCs w:val="28"/>
        </w:rPr>
        <w:t>у</w:t>
      </w:r>
      <w:r w:rsidRPr="00803195">
        <w:rPr>
          <w:rFonts w:ascii="Times New Roman" w:hAnsi="Times New Roman" w:cs="Times New Roman"/>
          <w:sz w:val="28"/>
          <w:szCs w:val="28"/>
        </w:rPr>
        <w:t xml:space="preserve"> направля</w:t>
      </w:r>
      <w:r>
        <w:rPr>
          <w:rFonts w:ascii="Times New Roman" w:hAnsi="Times New Roman" w:cs="Times New Roman"/>
          <w:sz w:val="28"/>
          <w:szCs w:val="28"/>
        </w:rPr>
        <w:t>лись</w:t>
      </w:r>
      <w:r w:rsidRPr="00803195">
        <w:rPr>
          <w:rFonts w:ascii="Times New Roman" w:hAnsi="Times New Roman" w:cs="Times New Roman"/>
          <w:sz w:val="28"/>
          <w:szCs w:val="28"/>
        </w:rPr>
        <w:t xml:space="preserve"> в УФАС по </w:t>
      </w:r>
      <w:r>
        <w:rPr>
          <w:rFonts w:ascii="Times New Roman" w:hAnsi="Times New Roman" w:cs="Times New Roman"/>
          <w:sz w:val="28"/>
          <w:szCs w:val="28"/>
        </w:rPr>
        <w:t xml:space="preserve">РИ для рассмотрения и принятия </w:t>
      </w:r>
      <w:r w:rsidRPr="00803195">
        <w:rPr>
          <w:rFonts w:ascii="Times New Roman" w:hAnsi="Times New Roman" w:cs="Times New Roman"/>
          <w:sz w:val="28"/>
          <w:szCs w:val="28"/>
        </w:rPr>
        <w:t>мер антимонопольного реагирования.</w:t>
      </w:r>
    </w:p>
    <w:p w:rsidR="000C4319" w:rsidRPr="005D219B" w:rsidRDefault="000C4319" w:rsidP="000C4319">
      <w:pPr>
        <w:spacing w:after="0" w:line="240" w:lineRule="auto"/>
        <w:ind w:firstLine="709"/>
        <w:jc w:val="both"/>
        <w:rPr>
          <w:rFonts w:ascii="Times New Roman" w:hAnsi="Times New Roman" w:cs="Times New Roman"/>
          <w:sz w:val="28"/>
          <w:szCs w:val="28"/>
        </w:rPr>
      </w:pPr>
      <w:r w:rsidRPr="007331F8">
        <w:rPr>
          <w:rFonts w:ascii="Times New Roman" w:hAnsi="Times New Roman" w:cs="Times New Roman"/>
          <w:sz w:val="28"/>
          <w:szCs w:val="28"/>
        </w:rPr>
        <w:t xml:space="preserve">В отчетном году продолжена работа, направленная на повышение </w:t>
      </w:r>
      <w:r w:rsidRPr="005D219B">
        <w:rPr>
          <w:rFonts w:ascii="Times New Roman" w:hAnsi="Times New Roman" w:cs="Times New Roman"/>
          <w:sz w:val="28"/>
          <w:szCs w:val="28"/>
        </w:rPr>
        <w:t>эффективности государственного и муниципального финансового контроля.</w:t>
      </w:r>
    </w:p>
    <w:p w:rsidR="000C4319" w:rsidRPr="005D219B" w:rsidRDefault="000C4319" w:rsidP="000C4319">
      <w:pPr>
        <w:spacing w:after="0" w:line="240" w:lineRule="auto"/>
        <w:ind w:firstLine="709"/>
        <w:jc w:val="both"/>
        <w:rPr>
          <w:rFonts w:ascii="Times New Roman" w:hAnsi="Times New Roman" w:cs="Times New Roman"/>
          <w:sz w:val="28"/>
          <w:szCs w:val="28"/>
        </w:rPr>
      </w:pPr>
      <w:r w:rsidRPr="005D219B">
        <w:rPr>
          <w:rFonts w:ascii="Times New Roman" w:hAnsi="Times New Roman" w:cs="Times New Roman"/>
          <w:sz w:val="28"/>
          <w:szCs w:val="28"/>
        </w:rPr>
        <w:t xml:space="preserve">В рамках взаимодействия с Счетной палатой РФ и Советом КСО при Счетной палате РФ Контрольно-счетная палата республики </w:t>
      </w:r>
      <w:r>
        <w:rPr>
          <w:rFonts w:ascii="Times New Roman" w:hAnsi="Times New Roman" w:cs="Times New Roman"/>
          <w:sz w:val="28"/>
          <w:szCs w:val="28"/>
        </w:rPr>
        <w:t>в истекшем году участвовала</w:t>
      </w:r>
      <w:r w:rsidRPr="005D219B">
        <w:rPr>
          <w:rFonts w:ascii="Times New Roman" w:hAnsi="Times New Roman" w:cs="Times New Roman"/>
          <w:sz w:val="28"/>
          <w:szCs w:val="28"/>
        </w:rPr>
        <w:t xml:space="preserve"> в информационном обмене по тем или иным направлениям своей деятельности и деятельности муниципальных контрольно-счетных органов республики. Представители КСП РИ в течение года принимали активное участие в</w:t>
      </w:r>
      <w:r>
        <w:rPr>
          <w:rFonts w:ascii="Times New Roman" w:hAnsi="Times New Roman" w:cs="Times New Roman"/>
          <w:sz w:val="28"/>
          <w:szCs w:val="28"/>
        </w:rPr>
        <w:t xml:space="preserve"> мероприятиях </w:t>
      </w:r>
      <w:r w:rsidRPr="005D219B">
        <w:rPr>
          <w:rFonts w:ascii="Times New Roman" w:hAnsi="Times New Roman" w:cs="Times New Roman"/>
          <w:sz w:val="28"/>
          <w:szCs w:val="28"/>
        </w:rPr>
        <w:t xml:space="preserve">федерального уровня, организованных Счетной палатой РФ и Отделением СКСО при СП РФ в </w:t>
      </w:r>
      <w:proofErr w:type="gramStart"/>
      <w:r w:rsidRPr="005D219B">
        <w:rPr>
          <w:rFonts w:ascii="Times New Roman" w:hAnsi="Times New Roman" w:cs="Times New Roman"/>
          <w:sz w:val="28"/>
          <w:szCs w:val="28"/>
        </w:rPr>
        <w:t>Северо-Кавказском</w:t>
      </w:r>
      <w:proofErr w:type="gramEnd"/>
      <w:r w:rsidRPr="005D219B">
        <w:rPr>
          <w:rFonts w:ascii="Times New Roman" w:hAnsi="Times New Roman" w:cs="Times New Roman"/>
          <w:sz w:val="28"/>
          <w:szCs w:val="28"/>
        </w:rPr>
        <w:t xml:space="preserve"> федеральном округе и посвященных различным вопросам государственного финансового контроля и аудита.</w:t>
      </w:r>
    </w:p>
    <w:p w:rsidR="000C4319" w:rsidRPr="00B37098"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отчетном периоде </w:t>
      </w:r>
      <w:r w:rsidRPr="005D219B">
        <w:rPr>
          <w:rFonts w:ascii="Times New Roman" w:hAnsi="Times New Roman" w:cs="Times New Roman"/>
          <w:sz w:val="28"/>
          <w:szCs w:val="28"/>
        </w:rPr>
        <w:t>Палатой уделя</w:t>
      </w:r>
      <w:r>
        <w:rPr>
          <w:rFonts w:ascii="Times New Roman" w:hAnsi="Times New Roman" w:cs="Times New Roman"/>
          <w:sz w:val="28"/>
          <w:szCs w:val="28"/>
        </w:rPr>
        <w:t>лось</w:t>
      </w:r>
      <w:r w:rsidRPr="005D219B">
        <w:rPr>
          <w:rFonts w:ascii="Times New Roman" w:hAnsi="Times New Roman" w:cs="Times New Roman"/>
          <w:sz w:val="28"/>
          <w:szCs w:val="28"/>
        </w:rPr>
        <w:t xml:space="preserve"> </w:t>
      </w:r>
      <w:r>
        <w:rPr>
          <w:rFonts w:ascii="Times New Roman" w:hAnsi="Times New Roman" w:cs="Times New Roman"/>
          <w:sz w:val="28"/>
          <w:szCs w:val="28"/>
        </w:rPr>
        <w:t>должное</w:t>
      </w:r>
      <w:r w:rsidRPr="005D219B">
        <w:rPr>
          <w:rFonts w:ascii="Times New Roman" w:hAnsi="Times New Roman" w:cs="Times New Roman"/>
          <w:sz w:val="28"/>
          <w:szCs w:val="28"/>
        </w:rPr>
        <w:t xml:space="preserve"> внимание взаимодействию с контрольно-счетными органами муниципальных образований</w:t>
      </w:r>
      <w:r>
        <w:rPr>
          <w:rFonts w:ascii="Times New Roman" w:hAnsi="Times New Roman" w:cs="Times New Roman"/>
          <w:sz w:val="28"/>
          <w:szCs w:val="28"/>
        </w:rPr>
        <w:t xml:space="preserve"> республики, которым оказывалась</w:t>
      </w:r>
      <w:r w:rsidRPr="005D219B">
        <w:rPr>
          <w:rFonts w:ascii="Times New Roman" w:hAnsi="Times New Roman" w:cs="Times New Roman"/>
          <w:sz w:val="28"/>
          <w:szCs w:val="28"/>
        </w:rPr>
        <w:t xml:space="preserve"> правовая, методическая и информационная поддержка. </w:t>
      </w:r>
      <w:r>
        <w:rPr>
          <w:rFonts w:ascii="Times New Roman" w:hAnsi="Times New Roman" w:cs="Times New Roman"/>
          <w:sz w:val="28"/>
          <w:szCs w:val="28"/>
        </w:rPr>
        <w:t>Так, в 2018 году проводились</w:t>
      </w:r>
      <w:r w:rsidRPr="005D219B">
        <w:rPr>
          <w:rFonts w:ascii="Times New Roman" w:hAnsi="Times New Roman" w:cs="Times New Roman"/>
          <w:sz w:val="28"/>
          <w:szCs w:val="28"/>
        </w:rPr>
        <w:t xml:space="preserve"> совещания Совета контрольно-счетных органов Республики Ингушетия, на которых рассматрива</w:t>
      </w:r>
      <w:r>
        <w:rPr>
          <w:rFonts w:ascii="Times New Roman" w:hAnsi="Times New Roman" w:cs="Times New Roman"/>
          <w:sz w:val="28"/>
          <w:szCs w:val="28"/>
        </w:rPr>
        <w:t>лись</w:t>
      </w:r>
      <w:r w:rsidRPr="005D219B">
        <w:rPr>
          <w:rFonts w:ascii="Times New Roman" w:hAnsi="Times New Roman" w:cs="Times New Roman"/>
          <w:sz w:val="28"/>
          <w:szCs w:val="28"/>
        </w:rPr>
        <w:t xml:space="preserve"> актуальные вопросы в сфере </w:t>
      </w:r>
      <w:r>
        <w:rPr>
          <w:rFonts w:ascii="Times New Roman" w:hAnsi="Times New Roman" w:cs="Times New Roman"/>
          <w:sz w:val="28"/>
          <w:szCs w:val="28"/>
        </w:rPr>
        <w:t xml:space="preserve">организации и осуществления </w:t>
      </w:r>
      <w:r w:rsidRPr="005D219B">
        <w:rPr>
          <w:rFonts w:ascii="Times New Roman" w:hAnsi="Times New Roman" w:cs="Times New Roman"/>
          <w:sz w:val="28"/>
          <w:szCs w:val="28"/>
        </w:rPr>
        <w:t xml:space="preserve">внешнего финансового </w:t>
      </w:r>
      <w:r>
        <w:rPr>
          <w:rFonts w:ascii="Times New Roman" w:hAnsi="Times New Roman" w:cs="Times New Roman"/>
          <w:sz w:val="28"/>
          <w:szCs w:val="28"/>
        </w:rPr>
        <w:t>контроля, с</w:t>
      </w:r>
      <w:r w:rsidRPr="005D219B">
        <w:rPr>
          <w:rFonts w:ascii="Times New Roman" w:hAnsi="Times New Roman" w:cs="Times New Roman"/>
          <w:sz w:val="28"/>
          <w:szCs w:val="28"/>
        </w:rPr>
        <w:t xml:space="preserve">пециалисты </w:t>
      </w:r>
      <w:r>
        <w:rPr>
          <w:rFonts w:ascii="Times New Roman" w:hAnsi="Times New Roman" w:cs="Times New Roman"/>
          <w:sz w:val="28"/>
          <w:szCs w:val="28"/>
        </w:rPr>
        <w:t>муниципальных контрольно-счетных органов</w:t>
      </w:r>
      <w:r w:rsidRPr="005D219B">
        <w:rPr>
          <w:rFonts w:ascii="Times New Roman" w:hAnsi="Times New Roman" w:cs="Times New Roman"/>
          <w:sz w:val="28"/>
          <w:szCs w:val="28"/>
        </w:rPr>
        <w:t xml:space="preserve"> приглаша</w:t>
      </w:r>
      <w:r>
        <w:rPr>
          <w:rFonts w:ascii="Times New Roman" w:hAnsi="Times New Roman" w:cs="Times New Roman"/>
          <w:sz w:val="28"/>
          <w:szCs w:val="28"/>
        </w:rPr>
        <w:t>лись</w:t>
      </w:r>
      <w:r w:rsidRPr="005D219B">
        <w:rPr>
          <w:rFonts w:ascii="Times New Roman" w:hAnsi="Times New Roman" w:cs="Times New Roman"/>
          <w:sz w:val="28"/>
          <w:szCs w:val="28"/>
        </w:rPr>
        <w:t xml:space="preserve"> для участия в видеоконференциях, проводимых Советом контрольно</w:t>
      </w:r>
      <w:r w:rsidRPr="00B37098">
        <w:rPr>
          <w:rFonts w:ascii="Times New Roman" w:hAnsi="Times New Roman" w:cs="Times New Roman"/>
          <w:sz w:val="28"/>
          <w:szCs w:val="28"/>
        </w:rPr>
        <w:t>-счетных органов при Счетной палате РФ.</w:t>
      </w:r>
    </w:p>
    <w:p w:rsidR="000C4319" w:rsidRPr="009E312D" w:rsidRDefault="000C4319" w:rsidP="000C4319">
      <w:pPr>
        <w:autoSpaceDE w:val="0"/>
        <w:autoSpaceDN w:val="0"/>
        <w:adjustRightInd w:val="0"/>
        <w:spacing w:after="0" w:line="240" w:lineRule="auto"/>
        <w:ind w:firstLine="708"/>
        <w:jc w:val="both"/>
        <w:outlineLvl w:val="0"/>
        <w:rPr>
          <w:rFonts w:ascii="Times New Roman" w:hAnsi="Times New Roman" w:cs="Times New Roman"/>
          <w:bCs/>
          <w:sz w:val="28"/>
          <w:szCs w:val="28"/>
        </w:rPr>
      </w:pPr>
      <w:r w:rsidRPr="009E312D">
        <w:rPr>
          <w:rFonts w:ascii="Times New Roman" w:hAnsi="Times New Roman" w:cs="Times New Roman"/>
          <w:bCs/>
          <w:sz w:val="28"/>
          <w:szCs w:val="28"/>
        </w:rPr>
        <w:t xml:space="preserve">В целях реализации полномочий </w:t>
      </w:r>
      <w:r>
        <w:rPr>
          <w:rFonts w:ascii="Times New Roman" w:hAnsi="Times New Roman" w:cs="Times New Roman"/>
          <w:bCs/>
          <w:sz w:val="28"/>
          <w:szCs w:val="28"/>
        </w:rPr>
        <w:t xml:space="preserve">органа внешнего государственного финансового контроля, в течение отчетного года Председатель, заместитель Председателя и аудиторы </w:t>
      </w:r>
      <w:r>
        <w:rPr>
          <w:rFonts w:ascii="Times New Roman" w:hAnsi="Times New Roman" w:cs="Times New Roman"/>
          <w:sz w:val="28"/>
          <w:szCs w:val="28"/>
        </w:rPr>
        <w:t>Контрольно-счетной</w:t>
      </w:r>
      <w:r w:rsidRPr="00B0703A">
        <w:rPr>
          <w:rFonts w:ascii="Times New Roman" w:hAnsi="Times New Roman" w:cs="Times New Roman"/>
          <w:sz w:val="28"/>
          <w:szCs w:val="28"/>
        </w:rPr>
        <w:t xml:space="preserve"> палат</w:t>
      </w:r>
      <w:r>
        <w:rPr>
          <w:rFonts w:ascii="Times New Roman" w:hAnsi="Times New Roman" w:cs="Times New Roman"/>
          <w:sz w:val="28"/>
          <w:szCs w:val="28"/>
        </w:rPr>
        <w:t>ы</w:t>
      </w:r>
      <w:r w:rsidRPr="00B0703A">
        <w:rPr>
          <w:rFonts w:ascii="Times New Roman" w:hAnsi="Times New Roman" w:cs="Times New Roman"/>
          <w:sz w:val="28"/>
          <w:szCs w:val="28"/>
        </w:rPr>
        <w:t xml:space="preserve"> принимал</w:t>
      </w:r>
      <w:r>
        <w:rPr>
          <w:rFonts w:ascii="Times New Roman" w:hAnsi="Times New Roman" w:cs="Times New Roman"/>
          <w:sz w:val="28"/>
          <w:szCs w:val="28"/>
        </w:rPr>
        <w:t xml:space="preserve">и </w:t>
      </w:r>
      <w:r w:rsidRPr="00B0703A">
        <w:rPr>
          <w:rFonts w:ascii="Times New Roman" w:hAnsi="Times New Roman" w:cs="Times New Roman"/>
          <w:sz w:val="28"/>
          <w:szCs w:val="28"/>
        </w:rPr>
        <w:t>участие в заседани</w:t>
      </w:r>
      <w:r>
        <w:rPr>
          <w:rFonts w:ascii="Times New Roman" w:hAnsi="Times New Roman" w:cs="Times New Roman"/>
          <w:sz w:val="28"/>
          <w:szCs w:val="28"/>
        </w:rPr>
        <w:t>ях</w:t>
      </w:r>
      <w:r w:rsidRPr="00B0703A">
        <w:rPr>
          <w:rFonts w:ascii="Times New Roman" w:hAnsi="Times New Roman" w:cs="Times New Roman"/>
          <w:sz w:val="28"/>
          <w:szCs w:val="28"/>
        </w:rPr>
        <w:t xml:space="preserve"> Народного Собрания Республики Ингушетия, Правительства Республики Ингушетия, а также </w:t>
      </w:r>
      <w:r w:rsidRPr="00B0703A">
        <w:rPr>
          <w:rFonts w:ascii="Times New Roman" w:eastAsia="Calibri" w:hAnsi="Times New Roman" w:cs="Times New Roman"/>
          <w:sz w:val="28"/>
          <w:szCs w:val="28"/>
        </w:rPr>
        <w:t>Совета Безопасности Республики Ингушетия.</w:t>
      </w:r>
    </w:p>
    <w:p w:rsidR="000C4319" w:rsidRPr="00A03092" w:rsidRDefault="000C4319" w:rsidP="000C4319">
      <w:pPr>
        <w:suppressAutoHyphens/>
        <w:spacing w:after="0" w:line="240" w:lineRule="auto"/>
        <w:ind w:firstLine="709"/>
        <w:jc w:val="both"/>
        <w:rPr>
          <w:rFonts w:ascii="Times New Roman" w:hAnsi="Times New Roman" w:cs="Times New Roman"/>
          <w:sz w:val="28"/>
          <w:szCs w:val="28"/>
        </w:rPr>
      </w:pPr>
      <w:r w:rsidRPr="00A03092">
        <w:rPr>
          <w:rFonts w:ascii="Times New Roman" w:eastAsia="Calibri" w:hAnsi="Times New Roman" w:cs="Times New Roman"/>
          <w:sz w:val="28"/>
          <w:szCs w:val="28"/>
        </w:rPr>
        <w:t>В прошедшем году осуществлялись мероприятия в рамках ежегодного плана антикоррупционных мер, направленных на выявление и устранение причин и условий, способствующих возникновению коррупции и конфликта интересов на гражданской службе, усиление индивидуальной работы с каждым гражданским служащим, повышение ответственности руководителей структурных подразделений за состояние этой работы.</w:t>
      </w:r>
    </w:p>
    <w:p w:rsidR="000C4319" w:rsidRPr="001C0983" w:rsidRDefault="000C4319" w:rsidP="000C4319">
      <w:pPr>
        <w:spacing w:after="0" w:line="240" w:lineRule="auto"/>
        <w:ind w:firstLine="708"/>
        <w:jc w:val="both"/>
        <w:rPr>
          <w:rFonts w:ascii="Times New Roman" w:hAnsi="Times New Roman" w:cs="Times New Roman"/>
          <w:sz w:val="28"/>
          <w:szCs w:val="28"/>
        </w:rPr>
      </w:pPr>
      <w:r w:rsidRPr="008807CA">
        <w:rPr>
          <w:rFonts w:ascii="Times New Roman" w:hAnsi="Times New Roman" w:cs="Times New Roman"/>
          <w:sz w:val="28"/>
          <w:szCs w:val="28"/>
        </w:rPr>
        <w:lastRenderedPageBreak/>
        <w:t>Контрольно-счетная палата придерживается принципа информационной открытости,</w:t>
      </w:r>
      <w:r w:rsidRPr="001C0983">
        <w:rPr>
          <w:rFonts w:ascii="Times New Roman" w:hAnsi="Times New Roman" w:cs="Times New Roman"/>
          <w:sz w:val="28"/>
          <w:szCs w:val="28"/>
        </w:rPr>
        <w:t xml:space="preserve"> предусматривающ</w:t>
      </w:r>
      <w:r>
        <w:rPr>
          <w:rFonts w:ascii="Times New Roman" w:hAnsi="Times New Roman" w:cs="Times New Roman"/>
          <w:sz w:val="28"/>
          <w:szCs w:val="28"/>
        </w:rPr>
        <w:t>его</w:t>
      </w:r>
      <w:r w:rsidRPr="001C0983">
        <w:rPr>
          <w:rFonts w:ascii="Times New Roman" w:hAnsi="Times New Roman" w:cs="Times New Roman"/>
          <w:sz w:val="28"/>
          <w:szCs w:val="28"/>
        </w:rPr>
        <w:t xml:space="preserve"> публичность всех процессов деятельности контрольного органа. В соответствии с федеральным и региональным законодательством КСП РИ информирует органы государственной власти и население о результатах своей деятельности, в том числе через свой официальный сайт в информационно-телекоммуникационной сети «Интернет» и иные сетевые ресурсы.</w:t>
      </w:r>
    </w:p>
    <w:p w:rsidR="000C4319" w:rsidRPr="000B4F46" w:rsidRDefault="000C4319" w:rsidP="000C4319">
      <w:pPr>
        <w:spacing w:after="0" w:line="240" w:lineRule="auto"/>
        <w:ind w:firstLine="708"/>
        <w:jc w:val="both"/>
        <w:rPr>
          <w:rFonts w:ascii="Times New Roman" w:hAnsi="Times New Roman" w:cs="Times New Roman"/>
          <w:sz w:val="28"/>
          <w:szCs w:val="28"/>
        </w:rPr>
      </w:pPr>
      <w:r w:rsidRPr="001C0983">
        <w:rPr>
          <w:rFonts w:ascii="Times New Roman" w:hAnsi="Times New Roman" w:cs="Times New Roman"/>
          <w:sz w:val="28"/>
          <w:szCs w:val="28"/>
        </w:rPr>
        <w:t>В отчетном периоде материалы о результатах контрольных и экспертно-аналитических мероприятий размещались на официальном сайте Палаты, а также в официальном издании – Бюллетень Контрольно-счетной палаты Республики Ингушетия. Кроме того, регулярно публик</w:t>
      </w:r>
      <w:r>
        <w:rPr>
          <w:rFonts w:ascii="Times New Roman" w:hAnsi="Times New Roman" w:cs="Times New Roman"/>
          <w:sz w:val="28"/>
          <w:szCs w:val="28"/>
        </w:rPr>
        <w:t>овалась</w:t>
      </w:r>
      <w:r w:rsidRPr="001C0983">
        <w:rPr>
          <w:rFonts w:ascii="Times New Roman" w:hAnsi="Times New Roman" w:cs="Times New Roman"/>
          <w:sz w:val="28"/>
          <w:szCs w:val="28"/>
        </w:rPr>
        <w:t xml:space="preserve"> информация о принятых объектами контроля мерах по представлениям и </w:t>
      </w:r>
      <w:r w:rsidRPr="000B4F46">
        <w:rPr>
          <w:rFonts w:ascii="Times New Roman" w:hAnsi="Times New Roman" w:cs="Times New Roman"/>
          <w:sz w:val="28"/>
          <w:szCs w:val="28"/>
        </w:rPr>
        <w:t>предписаниям Палаты, план</w:t>
      </w:r>
      <w:r>
        <w:rPr>
          <w:rFonts w:ascii="Times New Roman" w:hAnsi="Times New Roman" w:cs="Times New Roman"/>
          <w:sz w:val="28"/>
          <w:szCs w:val="28"/>
        </w:rPr>
        <w:t>ы</w:t>
      </w:r>
      <w:r w:rsidRPr="000B4F46">
        <w:rPr>
          <w:rFonts w:ascii="Times New Roman" w:hAnsi="Times New Roman" w:cs="Times New Roman"/>
          <w:sz w:val="28"/>
          <w:szCs w:val="28"/>
        </w:rPr>
        <w:t xml:space="preserve"> работы на соответствующий год, годов</w:t>
      </w:r>
      <w:r>
        <w:rPr>
          <w:rFonts w:ascii="Times New Roman" w:hAnsi="Times New Roman" w:cs="Times New Roman"/>
          <w:sz w:val="28"/>
          <w:szCs w:val="28"/>
        </w:rPr>
        <w:t>ые</w:t>
      </w:r>
      <w:r w:rsidRPr="000B4F46">
        <w:rPr>
          <w:rFonts w:ascii="Times New Roman" w:hAnsi="Times New Roman" w:cs="Times New Roman"/>
          <w:sz w:val="28"/>
          <w:szCs w:val="28"/>
        </w:rPr>
        <w:t xml:space="preserve"> отчет</w:t>
      </w:r>
      <w:r>
        <w:rPr>
          <w:rFonts w:ascii="Times New Roman" w:hAnsi="Times New Roman" w:cs="Times New Roman"/>
          <w:sz w:val="28"/>
          <w:szCs w:val="28"/>
        </w:rPr>
        <w:t>ы</w:t>
      </w:r>
      <w:r w:rsidRPr="000B4F46">
        <w:rPr>
          <w:rFonts w:ascii="Times New Roman" w:hAnsi="Times New Roman" w:cs="Times New Roman"/>
          <w:sz w:val="28"/>
          <w:szCs w:val="28"/>
        </w:rPr>
        <w:t xml:space="preserve"> о деятельности КСП РИ и другие информационные </w:t>
      </w:r>
      <w:r>
        <w:rPr>
          <w:rFonts w:ascii="Times New Roman" w:hAnsi="Times New Roman" w:cs="Times New Roman"/>
          <w:sz w:val="28"/>
          <w:szCs w:val="28"/>
        </w:rPr>
        <w:t xml:space="preserve">и методические </w:t>
      </w:r>
      <w:r w:rsidRPr="000B4F46">
        <w:rPr>
          <w:rFonts w:ascii="Times New Roman" w:hAnsi="Times New Roman" w:cs="Times New Roman"/>
          <w:sz w:val="28"/>
          <w:szCs w:val="28"/>
        </w:rPr>
        <w:t>материалы.</w:t>
      </w:r>
    </w:p>
    <w:p w:rsidR="000C4319" w:rsidRPr="000B4F46" w:rsidRDefault="000C4319" w:rsidP="000C4319">
      <w:pPr>
        <w:autoSpaceDE w:val="0"/>
        <w:autoSpaceDN w:val="0"/>
        <w:adjustRightInd w:val="0"/>
        <w:spacing w:after="0" w:line="240" w:lineRule="auto"/>
        <w:ind w:firstLine="709"/>
        <w:jc w:val="both"/>
        <w:outlineLvl w:val="1"/>
        <w:rPr>
          <w:rFonts w:ascii="Times New Roman" w:hAnsi="Times New Roman" w:cs="Times New Roman"/>
          <w:sz w:val="28"/>
          <w:szCs w:val="28"/>
        </w:rPr>
      </w:pPr>
      <w:r w:rsidRPr="000B4F46">
        <w:rPr>
          <w:rFonts w:ascii="Times New Roman" w:hAnsi="Times New Roman" w:cs="Times New Roman"/>
          <w:sz w:val="28"/>
          <w:szCs w:val="28"/>
        </w:rPr>
        <w:t xml:space="preserve">Одним из ключевых условий работы Контрольно-счетной палаты республики всегда являлось повышение профессионального уровня специалистов. В прошедшем году на курсах повышения квалификации по актуальным вопросам бюджетного процесса и межбюджетных отношений прошли обучение </w:t>
      </w:r>
      <w:r w:rsidRPr="009568AA">
        <w:rPr>
          <w:rFonts w:ascii="Times New Roman" w:hAnsi="Times New Roman" w:cs="Times New Roman"/>
          <w:sz w:val="28"/>
          <w:szCs w:val="28"/>
        </w:rPr>
        <w:t>2</w:t>
      </w:r>
      <w:r w:rsidRPr="000B4F46">
        <w:rPr>
          <w:rFonts w:ascii="Times New Roman" w:hAnsi="Times New Roman" w:cs="Times New Roman"/>
          <w:sz w:val="28"/>
          <w:szCs w:val="28"/>
        </w:rPr>
        <w:t xml:space="preserve"> сотрудника Палаты.</w:t>
      </w:r>
    </w:p>
    <w:p w:rsidR="000C4319" w:rsidRDefault="000C4319" w:rsidP="000C4319">
      <w:pPr>
        <w:autoSpaceDE w:val="0"/>
        <w:autoSpaceDN w:val="0"/>
        <w:adjustRightInd w:val="0"/>
        <w:spacing w:after="0" w:line="240" w:lineRule="auto"/>
        <w:ind w:firstLine="709"/>
        <w:jc w:val="both"/>
        <w:outlineLvl w:val="1"/>
        <w:rPr>
          <w:rFonts w:ascii="Times New Roman" w:hAnsi="Times New Roman" w:cs="Times New Roman"/>
          <w:bCs/>
          <w:sz w:val="28"/>
          <w:szCs w:val="28"/>
        </w:rPr>
      </w:pPr>
      <w:r w:rsidRPr="000B4F46">
        <w:rPr>
          <w:rFonts w:ascii="Times New Roman" w:hAnsi="Times New Roman" w:cs="Times New Roman"/>
          <w:bCs/>
          <w:sz w:val="28"/>
          <w:szCs w:val="28"/>
        </w:rPr>
        <w:t>В отчетном году профессиональная деятельность ряда работников КСП РИ получила высокую оценку. В 2018 году работники Контрольно-счетной палаты РИ получили</w:t>
      </w:r>
      <w:r>
        <w:rPr>
          <w:rFonts w:ascii="Times New Roman" w:hAnsi="Times New Roman" w:cs="Times New Roman"/>
          <w:bCs/>
          <w:sz w:val="28"/>
          <w:szCs w:val="28"/>
        </w:rPr>
        <w:t xml:space="preserve"> </w:t>
      </w:r>
      <w:r w:rsidRPr="009568AA">
        <w:rPr>
          <w:rFonts w:ascii="Times New Roman" w:hAnsi="Times New Roman" w:cs="Times New Roman"/>
          <w:bCs/>
          <w:sz w:val="28"/>
          <w:szCs w:val="28"/>
        </w:rPr>
        <w:t xml:space="preserve">2 </w:t>
      </w:r>
      <w:r>
        <w:rPr>
          <w:rFonts w:ascii="Times New Roman" w:hAnsi="Times New Roman" w:cs="Times New Roman"/>
          <w:bCs/>
          <w:sz w:val="28"/>
          <w:szCs w:val="28"/>
        </w:rPr>
        <w:t xml:space="preserve">республиканских и </w:t>
      </w:r>
      <w:r w:rsidRPr="00A03092">
        <w:rPr>
          <w:rFonts w:ascii="Times New Roman" w:hAnsi="Times New Roman" w:cs="Times New Roman"/>
          <w:bCs/>
          <w:sz w:val="28"/>
          <w:szCs w:val="28"/>
        </w:rPr>
        <w:t>3</w:t>
      </w:r>
      <w:r>
        <w:rPr>
          <w:rFonts w:ascii="Times New Roman" w:hAnsi="Times New Roman" w:cs="Times New Roman"/>
          <w:sz w:val="28"/>
          <w:szCs w:val="28"/>
        </w:rPr>
        <w:t xml:space="preserve"> ведомственных награды.</w:t>
      </w:r>
    </w:p>
    <w:p w:rsidR="000C4319" w:rsidRPr="00843191" w:rsidRDefault="000C4319" w:rsidP="000C4319">
      <w:pPr>
        <w:spacing w:after="0" w:line="240" w:lineRule="auto"/>
        <w:ind w:firstLine="708"/>
        <w:jc w:val="both"/>
        <w:rPr>
          <w:rFonts w:ascii="Times New Roman" w:hAnsi="Times New Roman" w:cs="Times New Roman"/>
          <w:bCs/>
          <w:sz w:val="28"/>
          <w:szCs w:val="28"/>
        </w:rPr>
      </w:pPr>
    </w:p>
    <w:p w:rsidR="000C4319" w:rsidRPr="00DE1E7D" w:rsidRDefault="000C4319" w:rsidP="000C4319">
      <w:pPr>
        <w:spacing w:after="0" w:line="240" w:lineRule="auto"/>
        <w:jc w:val="center"/>
        <w:rPr>
          <w:rFonts w:ascii="Times New Roman" w:hAnsi="Times New Roman" w:cs="Times New Roman"/>
          <w:b/>
          <w:bCs/>
          <w:sz w:val="28"/>
          <w:szCs w:val="28"/>
        </w:rPr>
      </w:pPr>
      <w:r w:rsidRPr="00881675">
        <w:rPr>
          <w:rFonts w:ascii="Times New Roman" w:hAnsi="Times New Roman" w:cs="Times New Roman"/>
          <w:b/>
          <w:bCs/>
          <w:sz w:val="28"/>
          <w:szCs w:val="28"/>
        </w:rPr>
        <w:t>Экспертно-аналитическая деятельность</w:t>
      </w:r>
    </w:p>
    <w:p w:rsidR="000C4319" w:rsidRDefault="000C4319" w:rsidP="000C4319">
      <w:pPr>
        <w:spacing w:after="0" w:line="240" w:lineRule="auto"/>
        <w:ind w:firstLine="709"/>
        <w:jc w:val="both"/>
        <w:rPr>
          <w:rFonts w:ascii="Times New Roman" w:hAnsi="Times New Roman" w:cs="Times New Roman"/>
          <w:bCs/>
          <w:sz w:val="28"/>
          <w:szCs w:val="28"/>
        </w:rPr>
      </w:pPr>
    </w:p>
    <w:p w:rsidR="000C4319" w:rsidRDefault="000C4319" w:rsidP="000C4319">
      <w:pPr>
        <w:spacing w:after="0" w:line="240" w:lineRule="auto"/>
        <w:ind w:firstLine="709"/>
        <w:jc w:val="both"/>
        <w:rPr>
          <w:rFonts w:ascii="Times New Roman" w:hAnsi="Times New Roman" w:cs="Times New Roman"/>
          <w:bCs/>
          <w:sz w:val="28"/>
          <w:szCs w:val="28"/>
        </w:rPr>
      </w:pPr>
      <w:r w:rsidRPr="00A42472">
        <w:rPr>
          <w:rFonts w:ascii="Times New Roman" w:hAnsi="Times New Roman" w:cs="Times New Roman"/>
          <w:bCs/>
          <w:sz w:val="28"/>
          <w:szCs w:val="28"/>
        </w:rPr>
        <w:t xml:space="preserve">В отчетном году </w:t>
      </w:r>
      <w:r>
        <w:rPr>
          <w:rFonts w:ascii="Times New Roman" w:hAnsi="Times New Roman" w:cs="Times New Roman"/>
          <w:bCs/>
          <w:sz w:val="28"/>
          <w:szCs w:val="28"/>
        </w:rPr>
        <w:t xml:space="preserve">в рамках </w:t>
      </w:r>
      <w:r w:rsidRPr="00A42472">
        <w:rPr>
          <w:rFonts w:ascii="Times New Roman" w:hAnsi="Times New Roman" w:cs="Times New Roman"/>
          <w:bCs/>
          <w:sz w:val="28"/>
          <w:szCs w:val="28"/>
        </w:rPr>
        <w:t>экспертно-аналитическ</w:t>
      </w:r>
      <w:r>
        <w:rPr>
          <w:rFonts w:ascii="Times New Roman" w:hAnsi="Times New Roman" w:cs="Times New Roman"/>
          <w:bCs/>
          <w:sz w:val="28"/>
          <w:szCs w:val="28"/>
        </w:rPr>
        <w:t>ой</w:t>
      </w:r>
      <w:r w:rsidRPr="00A42472">
        <w:rPr>
          <w:rFonts w:ascii="Times New Roman" w:hAnsi="Times New Roman" w:cs="Times New Roman"/>
          <w:bCs/>
          <w:sz w:val="28"/>
          <w:szCs w:val="28"/>
        </w:rPr>
        <w:t xml:space="preserve"> деятельност</w:t>
      </w:r>
      <w:r>
        <w:rPr>
          <w:rFonts w:ascii="Times New Roman" w:hAnsi="Times New Roman" w:cs="Times New Roman"/>
          <w:bCs/>
          <w:sz w:val="28"/>
          <w:szCs w:val="28"/>
        </w:rPr>
        <w:t>и</w:t>
      </w:r>
      <w:r w:rsidRPr="00A42472">
        <w:rPr>
          <w:rFonts w:ascii="Times New Roman" w:hAnsi="Times New Roman" w:cs="Times New Roman"/>
          <w:bCs/>
          <w:sz w:val="28"/>
          <w:szCs w:val="28"/>
        </w:rPr>
        <w:t xml:space="preserve"> Контрольно-счетной палат</w:t>
      </w:r>
      <w:r>
        <w:rPr>
          <w:rFonts w:ascii="Times New Roman" w:hAnsi="Times New Roman" w:cs="Times New Roman"/>
          <w:bCs/>
          <w:sz w:val="28"/>
          <w:szCs w:val="28"/>
        </w:rPr>
        <w:t>ой</w:t>
      </w:r>
      <w:r w:rsidRPr="00A42472">
        <w:rPr>
          <w:rFonts w:ascii="Times New Roman" w:hAnsi="Times New Roman" w:cs="Times New Roman"/>
          <w:bCs/>
          <w:sz w:val="28"/>
          <w:szCs w:val="28"/>
        </w:rPr>
        <w:t xml:space="preserve"> РИ </w:t>
      </w:r>
      <w:r>
        <w:rPr>
          <w:rFonts w:ascii="Times New Roman" w:hAnsi="Times New Roman" w:cs="Times New Roman"/>
          <w:bCs/>
          <w:sz w:val="28"/>
          <w:szCs w:val="28"/>
        </w:rPr>
        <w:t>проведены экспертизы</w:t>
      </w:r>
      <w:r w:rsidRPr="00A42472">
        <w:rPr>
          <w:rFonts w:ascii="Times New Roman" w:hAnsi="Times New Roman" w:cs="Times New Roman"/>
          <w:bCs/>
          <w:sz w:val="28"/>
          <w:szCs w:val="28"/>
        </w:rPr>
        <w:t xml:space="preserve"> проектов </w:t>
      </w:r>
      <w:r>
        <w:rPr>
          <w:rFonts w:ascii="Times New Roman" w:hAnsi="Times New Roman" w:cs="Times New Roman"/>
          <w:bCs/>
          <w:sz w:val="28"/>
          <w:szCs w:val="28"/>
        </w:rPr>
        <w:t>законов Республики Ингушетия о республиканском</w:t>
      </w:r>
      <w:r w:rsidRPr="00A42472">
        <w:rPr>
          <w:rFonts w:ascii="Times New Roman" w:hAnsi="Times New Roman" w:cs="Times New Roman"/>
          <w:bCs/>
          <w:sz w:val="28"/>
          <w:szCs w:val="28"/>
        </w:rPr>
        <w:t xml:space="preserve"> </w:t>
      </w:r>
      <w:r>
        <w:rPr>
          <w:rFonts w:ascii="Times New Roman" w:hAnsi="Times New Roman" w:cs="Times New Roman"/>
          <w:bCs/>
          <w:sz w:val="28"/>
          <w:szCs w:val="28"/>
        </w:rPr>
        <w:t>бюджете</w:t>
      </w:r>
      <w:r w:rsidRPr="00A42472">
        <w:rPr>
          <w:rFonts w:ascii="Times New Roman" w:hAnsi="Times New Roman" w:cs="Times New Roman"/>
          <w:bCs/>
          <w:sz w:val="28"/>
          <w:szCs w:val="28"/>
        </w:rPr>
        <w:t xml:space="preserve">, </w:t>
      </w:r>
      <w:r>
        <w:rPr>
          <w:rFonts w:ascii="Times New Roman" w:hAnsi="Times New Roman" w:cs="Times New Roman"/>
          <w:bCs/>
          <w:sz w:val="28"/>
          <w:szCs w:val="28"/>
        </w:rPr>
        <w:t xml:space="preserve">иных законодательных </w:t>
      </w:r>
      <w:r w:rsidRPr="00A42472">
        <w:rPr>
          <w:rFonts w:ascii="Times New Roman" w:hAnsi="Times New Roman" w:cs="Times New Roman"/>
          <w:bCs/>
          <w:sz w:val="28"/>
          <w:szCs w:val="28"/>
        </w:rPr>
        <w:t>нормативных правовых актов республики</w:t>
      </w:r>
      <w:r>
        <w:rPr>
          <w:rFonts w:ascii="Times New Roman" w:hAnsi="Times New Roman" w:cs="Times New Roman"/>
          <w:bCs/>
          <w:sz w:val="28"/>
          <w:szCs w:val="28"/>
        </w:rPr>
        <w:t>,</w:t>
      </w:r>
      <w:r w:rsidRPr="00A42472">
        <w:rPr>
          <w:rFonts w:ascii="Times New Roman" w:hAnsi="Times New Roman" w:cs="Times New Roman"/>
          <w:bCs/>
          <w:sz w:val="28"/>
          <w:szCs w:val="28"/>
        </w:rPr>
        <w:t xml:space="preserve"> государственных программ, </w:t>
      </w:r>
      <w:r>
        <w:rPr>
          <w:rFonts w:ascii="Times New Roman" w:hAnsi="Times New Roman" w:cs="Times New Roman"/>
          <w:bCs/>
          <w:sz w:val="28"/>
          <w:szCs w:val="28"/>
        </w:rPr>
        <w:t xml:space="preserve">осуществлен </w:t>
      </w:r>
      <w:r w:rsidRPr="00A42472">
        <w:rPr>
          <w:rFonts w:ascii="Times New Roman" w:hAnsi="Times New Roman" w:cs="Times New Roman"/>
          <w:bCs/>
          <w:sz w:val="28"/>
          <w:szCs w:val="28"/>
        </w:rPr>
        <w:t xml:space="preserve">анализ нарушений и отклонений в бюджетном процессе, </w:t>
      </w:r>
      <w:r>
        <w:rPr>
          <w:rFonts w:ascii="Times New Roman" w:hAnsi="Times New Roman" w:cs="Times New Roman"/>
          <w:bCs/>
          <w:sz w:val="28"/>
          <w:szCs w:val="28"/>
        </w:rPr>
        <w:t>а также подготовлены</w:t>
      </w:r>
      <w:r w:rsidRPr="00A42472">
        <w:rPr>
          <w:rFonts w:ascii="Times New Roman" w:hAnsi="Times New Roman" w:cs="Times New Roman"/>
          <w:bCs/>
          <w:sz w:val="28"/>
          <w:szCs w:val="28"/>
        </w:rPr>
        <w:t xml:space="preserve"> и внесен</w:t>
      </w:r>
      <w:r>
        <w:rPr>
          <w:rFonts w:ascii="Times New Roman" w:hAnsi="Times New Roman" w:cs="Times New Roman"/>
          <w:bCs/>
          <w:sz w:val="28"/>
          <w:szCs w:val="28"/>
        </w:rPr>
        <w:t>ы</w:t>
      </w:r>
      <w:r w:rsidRPr="00A42472">
        <w:rPr>
          <w:rFonts w:ascii="Times New Roman" w:hAnsi="Times New Roman" w:cs="Times New Roman"/>
          <w:bCs/>
          <w:sz w:val="28"/>
          <w:szCs w:val="28"/>
        </w:rPr>
        <w:t xml:space="preserve"> предложени</w:t>
      </w:r>
      <w:r>
        <w:rPr>
          <w:rFonts w:ascii="Times New Roman" w:hAnsi="Times New Roman" w:cs="Times New Roman"/>
          <w:bCs/>
          <w:sz w:val="28"/>
          <w:szCs w:val="28"/>
        </w:rPr>
        <w:t>я</w:t>
      </w:r>
      <w:r w:rsidRPr="00A42472">
        <w:rPr>
          <w:rFonts w:ascii="Times New Roman" w:hAnsi="Times New Roman" w:cs="Times New Roman"/>
          <w:bCs/>
          <w:sz w:val="28"/>
          <w:szCs w:val="28"/>
        </w:rPr>
        <w:t xml:space="preserve"> по их устранению.</w:t>
      </w:r>
    </w:p>
    <w:p w:rsidR="000C4319" w:rsidRDefault="000C4319" w:rsidP="000C4319">
      <w:pPr>
        <w:pStyle w:val="afd"/>
        <w:ind w:firstLine="709"/>
        <w:jc w:val="both"/>
        <w:rPr>
          <w:rFonts w:ascii="Times New Roman" w:hAnsi="Times New Roman"/>
          <w:sz w:val="28"/>
          <w:szCs w:val="28"/>
        </w:rPr>
      </w:pPr>
      <w:r w:rsidRPr="00440CB3">
        <w:rPr>
          <w:rFonts w:ascii="Times New Roman" w:hAnsi="Times New Roman"/>
          <w:sz w:val="28"/>
          <w:szCs w:val="28"/>
        </w:rPr>
        <w:t>По результатам проведенных экспертиз подготовлено 4</w:t>
      </w:r>
      <w:r>
        <w:rPr>
          <w:rFonts w:ascii="Times New Roman" w:hAnsi="Times New Roman"/>
          <w:sz w:val="28"/>
          <w:szCs w:val="28"/>
        </w:rPr>
        <w:t>6</w:t>
      </w:r>
      <w:r w:rsidRPr="00440CB3">
        <w:rPr>
          <w:rFonts w:ascii="Times New Roman" w:hAnsi="Times New Roman"/>
          <w:sz w:val="28"/>
          <w:szCs w:val="28"/>
        </w:rPr>
        <w:t xml:space="preserve"> заключений</w:t>
      </w:r>
      <w:r>
        <w:rPr>
          <w:rFonts w:ascii="Times New Roman" w:hAnsi="Times New Roman"/>
          <w:sz w:val="28"/>
          <w:szCs w:val="28"/>
        </w:rPr>
        <w:t xml:space="preserve"> на проекты документов</w:t>
      </w:r>
      <w:r w:rsidRPr="00440CB3">
        <w:rPr>
          <w:rFonts w:ascii="Times New Roman" w:hAnsi="Times New Roman"/>
          <w:sz w:val="28"/>
          <w:szCs w:val="28"/>
        </w:rPr>
        <w:t>, предусматривающих расходы, покрываемые за счет средств республиканского бюджета, или влияющих на его формирование и исполнение, из них 3</w:t>
      </w:r>
      <w:r>
        <w:rPr>
          <w:rFonts w:ascii="Times New Roman" w:hAnsi="Times New Roman"/>
          <w:sz w:val="28"/>
          <w:szCs w:val="28"/>
        </w:rPr>
        <w:t>5</w:t>
      </w:r>
      <w:r w:rsidRPr="00440CB3">
        <w:rPr>
          <w:rFonts w:ascii="Times New Roman" w:hAnsi="Times New Roman"/>
          <w:sz w:val="28"/>
          <w:szCs w:val="28"/>
        </w:rPr>
        <w:t xml:space="preserve"> заключений </w:t>
      </w:r>
      <w:r>
        <w:rPr>
          <w:rFonts w:ascii="Times New Roman" w:hAnsi="Times New Roman"/>
          <w:sz w:val="28"/>
          <w:szCs w:val="28"/>
        </w:rPr>
        <w:t>на проекты государственных программ Республики Ингушетия.</w:t>
      </w:r>
    </w:p>
    <w:p w:rsidR="000C4319" w:rsidRPr="00713757" w:rsidRDefault="000C4319" w:rsidP="000C4319">
      <w:pPr>
        <w:pStyle w:val="afd"/>
        <w:jc w:val="center"/>
        <w:rPr>
          <w:rFonts w:ascii="Times New Roman" w:hAnsi="Times New Roman" w:cs="Times New Roman"/>
          <w:sz w:val="16"/>
          <w:szCs w:val="16"/>
        </w:rPr>
      </w:pPr>
    </w:p>
    <w:p w:rsidR="000C4319" w:rsidRDefault="00C835E4" w:rsidP="000C4319">
      <w:pPr>
        <w:pStyle w:val="afd"/>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E8714D1">
            <wp:extent cx="4669926" cy="3505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658" cy="3510253"/>
                    </a:xfrm>
                    <a:prstGeom prst="rect">
                      <a:avLst/>
                    </a:prstGeom>
                    <a:noFill/>
                  </pic:spPr>
                </pic:pic>
              </a:graphicData>
            </a:graphic>
          </wp:inline>
        </w:drawing>
      </w:r>
    </w:p>
    <w:p w:rsidR="000C4319" w:rsidRPr="00713757" w:rsidRDefault="000C4319" w:rsidP="000C4319">
      <w:pPr>
        <w:pStyle w:val="afd"/>
        <w:jc w:val="center"/>
        <w:rPr>
          <w:rFonts w:ascii="Times New Roman" w:hAnsi="Times New Roman" w:cs="Times New Roman"/>
          <w:sz w:val="16"/>
          <w:szCs w:val="16"/>
        </w:rPr>
      </w:pPr>
    </w:p>
    <w:p w:rsidR="000C4319" w:rsidRPr="00B0703A"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B0703A">
        <w:rPr>
          <w:rFonts w:ascii="Times New Roman" w:hAnsi="Times New Roman" w:cs="Times New Roman"/>
          <w:sz w:val="28"/>
          <w:szCs w:val="28"/>
        </w:rPr>
        <w:t xml:space="preserve"> 201</w:t>
      </w:r>
      <w:r>
        <w:rPr>
          <w:rFonts w:ascii="Times New Roman" w:hAnsi="Times New Roman" w:cs="Times New Roman"/>
          <w:sz w:val="28"/>
          <w:szCs w:val="28"/>
        </w:rPr>
        <w:t>8</w:t>
      </w:r>
      <w:r w:rsidRPr="00B0703A">
        <w:rPr>
          <w:rFonts w:ascii="Times New Roman" w:hAnsi="Times New Roman" w:cs="Times New Roman"/>
          <w:sz w:val="28"/>
          <w:szCs w:val="28"/>
        </w:rPr>
        <w:t xml:space="preserve"> году </w:t>
      </w:r>
      <w:r>
        <w:rPr>
          <w:rFonts w:ascii="Times New Roman" w:hAnsi="Times New Roman" w:cs="Times New Roman"/>
          <w:sz w:val="28"/>
          <w:szCs w:val="28"/>
        </w:rPr>
        <w:t>Контрольно-счетной палатой обеспечено проведение</w:t>
      </w:r>
      <w:r w:rsidRPr="00B0703A">
        <w:rPr>
          <w:rFonts w:ascii="Times New Roman" w:hAnsi="Times New Roman" w:cs="Times New Roman"/>
          <w:sz w:val="28"/>
          <w:szCs w:val="28"/>
        </w:rPr>
        <w:t xml:space="preserve"> предварительного, текущего и последующего контроля за формированием и исполнением республиканского бюджета в соответствии с требованиями Бюджетного кодекса </w:t>
      </w:r>
      <w:r>
        <w:rPr>
          <w:rFonts w:ascii="Times New Roman" w:hAnsi="Times New Roman" w:cs="Times New Roman"/>
          <w:sz w:val="28"/>
          <w:szCs w:val="28"/>
        </w:rPr>
        <w:t>РФ</w:t>
      </w:r>
      <w:r w:rsidRPr="00B0703A">
        <w:rPr>
          <w:rFonts w:ascii="Times New Roman" w:hAnsi="Times New Roman" w:cs="Times New Roman"/>
          <w:sz w:val="28"/>
          <w:szCs w:val="28"/>
        </w:rPr>
        <w:t xml:space="preserve">, </w:t>
      </w:r>
      <w:r w:rsidRPr="00B0703A">
        <w:rPr>
          <w:rFonts w:ascii="Times New Roman" w:eastAsia="Calibri" w:hAnsi="Times New Roman" w:cs="Times New Roman"/>
          <w:sz w:val="28"/>
          <w:szCs w:val="28"/>
        </w:rPr>
        <w:t>Закон</w:t>
      </w:r>
      <w:r w:rsidRPr="00B0703A">
        <w:rPr>
          <w:rFonts w:ascii="Times New Roman" w:hAnsi="Times New Roman" w:cs="Times New Roman"/>
          <w:sz w:val="28"/>
          <w:szCs w:val="28"/>
        </w:rPr>
        <w:t>а</w:t>
      </w:r>
      <w:r w:rsidRPr="00B0703A">
        <w:rPr>
          <w:rFonts w:ascii="Times New Roman" w:eastAsia="Calibri" w:hAnsi="Times New Roman" w:cs="Times New Roman"/>
          <w:sz w:val="28"/>
          <w:szCs w:val="28"/>
        </w:rPr>
        <w:t xml:space="preserve"> Республики Ингушетия «О бюджетном процессе в Республике Ингушетия»</w:t>
      </w:r>
      <w:r w:rsidRPr="00B0703A">
        <w:rPr>
          <w:rFonts w:ascii="Times New Roman" w:hAnsi="Times New Roman" w:cs="Times New Roman"/>
          <w:sz w:val="28"/>
          <w:szCs w:val="28"/>
        </w:rPr>
        <w:t>.</w:t>
      </w:r>
    </w:p>
    <w:p w:rsidR="000C4319" w:rsidRDefault="000C4319" w:rsidP="000C4319">
      <w:pPr>
        <w:spacing w:after="0" w:line="240" w:lineRule="auto"/>
        <w:ind w:firstLine="708"/>
        <w:jc w:val="both"/>
        <w:rPr>
          <w:rFonts w:ascii="Times New Roman" w:hAnsi="Times New Roman" w:cs="Times New Roman"/>
          <w:sz w:val="28"/>
          <w:szCs w:val="28"/>
        </w:rPr>
      </w:pPr>
      <w:r w:rsidRPr="00B0703A">
        <w:rPr>
          <w:rFonts w:ascii="Times New Roman" w:hAnsi="Times New Roman" w:cs="Times New Roman"/>
          <w:sz w:val="28"/>
          <w:szCs w:val="28"/>
        </w:rPr>
        <w:t xml:space="preserve">В рамках предварительного контроля проведена экспертиза и подготовлено заключение на проект закона Республики Ингушетия </w:t>
      </w:r>
      <w:r w:rsidRPr="00A42472">
        <w:rPr>
          <w:rFonts w:ascii="Times New Roman" w:eastAsia="Calibri" w:hAnsi="Times New Roman" w:cs="Times New Roman"/>
          <w:sz w:val="28"/>
          <w:szCs w:val="28"/>
        </w:rPr>
        <w:t>«О республиканском бюджете на 2019 год и на плановый период 2020 и 2021 годов»</w:t>
      </w:r>
      <w:r>
        <w:rPr>
          <w:rFonts w:ascii="Times New Roman" w:eastAsia="Calibri" w:hAnsi="Times New Roman" w:cs="Times New Roman"/>
          <w:sz w:val="28"/>
          <w:szCs w:val="28"/>
        </w:rPr>
        <w:t xml:space="preserve">, основными </w:t>
      </w:r>
      <w:r w:rsidRPr="006E26BC">
        <w:rPr>
          <w:rFonts w:ascii="Times New Roman" w:hAnsi="Times New Roman" w:cs="Times New Roman"/>
          <w:sz w:val="28"/>
          <w:szCs w:val="28"/>
        </w:rPr>
        <w:t xml:space="preserve">целями </w:t>
      </w:r>
      <w:r>
        <w:rPr>
          <w:rFonts w:ascii="Times New Roman" w:hAnsi="Times New Roman" w:cs="Times New Roman"/>
          <w:sz w:val="28"/>
          <w:szCs w:val="28"/>
        </w:rPr>
        <w:t>которой стало</w:t>
      </w:r>
      <w:r w:rsidRPr="006E26BC">
        <w:rPr>
          <w:rFonts w:ascii="Times New Roman" w:hAnsi="Times New Roman" w:cs="Times New Roman"/>
          <w:sz w:val="28"/>
          <w:szCs w:val="28"/>
        </w:rPr>
        <w:t xml:space="preserve"> установление соответствия </w:t>
      </w:r>
      <w:r>
        <w:rPr>
          <w:rFonts w:ascii="Times New Roman" w:hAnsi="Times New Roman" w:cs="Times New Roman"/>
          <w:sz w:val="28"/>
          <w:szCs w:val="28"/>
        </w:rPr>
        <w:t>з</w:t>
      </w:r>
      <w:r w:rsidRPr="006E26BC">
        <w:rPr>
          <w:rFonts w:ascii="Times New Roman" w:hAnsi="Times New Roman" w:cs="Times New Roman"/>
          <w:sz w:val="28"/>
          <w:szCs w:val="28"/>
        </w:rPr>
        <w:t xml:space="preserve">аконопроекта бюджетному законодательству, документам стратегического планирования, а </w:t>
      </w:r>
      <w:r w:rsidRPr="00FD536B">
        <w:rPr>
          <w:rFonts w:ascii="Times New Roman" w:hAnsi="Times New Roman" w:cs="Times New Roman"/>
          <w:sz w:val="28"/>
          <w:szCs w:val="28"/>
        </w:rPr>
        <w:t>также подготовка заключения по результатам оценки полноты, обоснованности и достоверности показателей проекта республиканского бюджета.</w:t>
      </w:r>
    </w:p>
    <w:p w:rsidR="000C4319" w:rsidRPr="00FD536B" w:rsidRDefault="000C4319" w:rsidP="000C4319">
      <w:pPr>
        <w:spacing w:after="0" w:line="240" w:lineRule="auto"/>
        <w:ind w:firstLine="708"/>
        <w:jc w:val="both"/>
        <w:rPr>
          <w:rFonts w:ascii="Times New Roman" w:hAnsi="Times New Roman" w:cs="Times New Roman"/>
          <w:sz w:val="28"/>
          <w:szCs w:val="28"/>
        </w:rPr>
      </w:pPr>
      <w:r w:rsidRPr="00FD536B">
        <w:rPr>
          <w:rFonts w:ascii="Times New Roman" w:hAnsi="Times New Roman" w:cs="Times New Roman"/>
          <w:sz w:val="28"/>
          <w:szCs w:val="28"/>
        </w:rPr>
        <w:t xml:space="preserve">При подготовке КСП РИ заключения на </w:t>
      </w:r>
      <w:r>
        <w:rPr>
          <w:rFonts w:ascii="Times New Roman" w:hAnsi="Times New Roman" w:cs="Times New Roman"/>
          <w:sz w:val="28"/>
          <w:szCs w:val="28"/>
        </w:rPr>
        <w:t>з</w:t>
      </w:r>
      <w:r w:rsidRPr="00FD536B">
        <w:rPr>
          <w:rFonts w:ascii="Times New Roman" w:hAnsi="Times New Roman" w:cs="Times New Roman"/>
          <w:sz w:val="28"/>
          <w:szCs w:val="28"/>
        </w:rPr>
        <w:t>аконопроект учитывалась необходимость реализации основных направлений бюджетной и налоговой политики Республики Ингушетия на 2019 год и на плановый период 2020 и 2021 годов, прогноза социально-экономического развития Республики Ингушетия на 2019 год и плановый период 2020 и 2021 годов.</w:t>
      </w:r>
    </w:p>
    <w:p w:rsidR="000C4319" w:rsidRDefault="000C4319" w:rsidP="000C4319">
      <w:pPr>
        <w:spacing w:after="0" w:line="240" w:lineRule="auto"/>
        <w:ind w:firstLine="708"/>
        <w:jc w:val="both"/>
        <w:rPr>
          <w:rFonts w:ascii="Times New Roman" w:hAnsi="Times New Roman" w:cs="Times New Roman"/>
          <w:sz w:val="28"/>
          <w:szCs w:val="28"/>
        </w:rPr>
      </w:pPr>
      <w:r w:rsidRPr="00FD536B">
        <w:rPr>
          <w:rFonts w:ascii="Times New Roman" w:hAnsi="Times New Roman" w:cs="Times New Roman"/>
          <w:sz w:val="28"/>
          <w:szCs w:val="28"/>
        </w:rPr>
        <w:t>В заключении к проекту бюджета в числе прочих замечаний отмечено, что в</w:t>
      </w:r>
      <w:r w:rsidRPr="00FD536B">
        <w:rPr>
          <w:rFonts w:ascii="Times New Roman" w:eastAsia="Calibri" w:hAnsi="Times New Roman" w:cs="Times New Roman"/>
          <w:sz w:val="28"/>
          <w:szCs w:val="28"/>
        </w:rPr>
        <w:t xml:space="preserve"> составе представленных с </w:t>
      </w:r>
      <w:r>
        <w:rPr>
          <w:rFonts w:ascii="Times New Roman" w:eastAsia="Calibri" w:hAnsi="Times New Roman" w:cs="Times New Roman"/>
          <w:sz w:val="28"/>
          <w:szCs w:val="28"/>
        </w:rPr>
        <w:t>з</w:t>
      </w:r>
      <w:r w:rsidRPr="00FD536B">
        <w:rPr>
          <w:rFonts w:ascii="Times New Roman" w:eastAsia="Calibri" w:hAnsi="Times New Roman" w:cs="Times New Roman"/>
          <w:sz w:val="28"/>
          <w:szCs w:val="28"/>
        </w:rPr>
        <w:t>аконопроектом</w:t>
      </w:r>
      <w:r w:rsidRPr="00FD536B">
        <w:rPr>
          <w:rFonts w:ascii="Times New Roman" w:hAnsi="Times New Roman" w:cs="Times New Roman"/>
          <w:sz w:val="28"/>
          <w:szCs w:val="28"/>
        </w:rPr>
        <w:t xml:space="preserve"> </w:t>
      </w:r>
      <w:r w:rsidRPr="00FD536B">
        <w:rPr>
          <w:rFonts w:ascii="Times New Roman" w:eastAsia="Calibri" w:hAnsi="Times New Roman" w:cs="Times New Roman"/>
          <w:sz w:val="28"/>
          <w:szCs w:val="28"/>
        </w:rPr>
        <w:t>документов</w:t>
      </w:r>
      <w:r w:rsidRPr="00FD536B">
        <w:rPr>
          <w:rFonts w:ascii="Times New Roman" w:hAnsi="Times New Roman" w:cs="Times New Roman"/>
          <w:sz w:val="28"/>
          <w:szCs w:val="28"/>
        </w:rPr>
        <w:t xml:space="preserve"> отсутствуют </w:t>
      </w:r>
      <w:r w:rsidRPr="00FD536B">
        <w:rPr>
          <w:rFonts w:ascii="Times New Roman" w:eastAsia="Calibri" w:hAnsi="Times New Roman" w:cs="Times New Roman"/>
          <w:sz w:val="28"/>
          <w:szCs w:val="28"/>
        </w:rPr>
        <w:t xml:space="preserve">паспорта </w:t>
      </w:r>
      <w:r w:rsidRPr="00FD536B">
        <w:rPr>
          <w:rFonts w:ascii="Times New Roman" w:hAnsi="Times New Roman" w:cs="Times New Roman"/>
          <w:sz w:val="28"/>
          <w:szCs w:val="28"/>
        </w:rPr>
        <w:t>государственных программ Республики Ингушетия, расчеты распределения из республиканского бюджета межбюджетных трансфертов, а также проект бюджета Территориального фонда обязательного медицинского страхования Республики Ингушетия на 2019 год и на плановый период 2020, 2021 годы».</w:t>
      </w:r>
      <w:r w:rsidRPr="002437B2">
        <w:rPr>
          <w:rFonts w:ascii="Times New Roman" w:hAnsi="Times New Roman" w:cs="Times New Roman"/>
          <w:sz w:val="28"/>
          <w:szCs w:val="28"/>
        </w:rPr>
        <w:t xml:space="preserve"> </w:t>
      </w:r>
      <w:r>
        <w:rPr>
          <w:rFonts w:ascii="Times New Roman" w:hAnsi="Times New Roman" w:cs="Times New Roman"/>
          <w:sz w:val="28"/>
          <w:szCs w:val="28"/>
        </w:rPr>
        <w:t>П</w:t>
      </w:r>
      <w:r w:rsidRPr="00FD536B">
        <w:rPr>
          <w:rFonts w:ascii="Times New Roman" w:hAnsi="Times New Roman" w:cs="Times New Roman"/>
          <w:sz w:val="28"/>
          <w:szCs w:val="28"/>
        </w:rPr>
        <w:t xml:space="preserve">редставленная с </w:t>
      </w:r>
      <w:r>
        <w:rPr>
          <w:rFonts w:ascii="Times New Roman" w:hAnsi="Times New Roman" w:cs="Times New Roman"/>
          <w:sz w:val="28"/>
          <w:szCs w:val="28"/>
        </w:rPr>
        <w:t>з</w:t>
      </w:r>
      <w:r w:rsidRPr="00FD536B">
        <w:rPr>
          <w:rFonts w:ascii="Times New Roman" w:hAnsi="Times New Roman" w:cs="Times New Roman"/>
          <w:sz w:val="28"/>
          <w:szCs w:val="28"/>
        </w:rPr>
        <w:t xml:space="preserve">аконопроектом пояснительная записка не содержит каких-либо расчетов и пояснений, </w:t>
      </w:r>
      <w:r w:rsidRPr="00FD536B">
        <w:rPr>
          <w:rFonts w:ascii="Times New Roman" w:hAnsi="Times New Roman" w:cs="Times New Roman"/>
          <w:sz w:val="28"/>
          <w:szCs w:val="28"/>
        </w:rPr>
        <w:lastRenderedPageBreak/>
        <w:t xml:space="preserve">а также </w:t>
      </w:r>
      <w:proofErr w:type="gramStart"/>
      <w:r w:rsidRPr="00FD536B">
        <w:rPr>
          <w:rFonts w:ascii="Times New Roman" w:hAnsi="Times New Roman" w:cs="Times New Roman"/>
          <w:sz w:val="28"/>
          <w:szCs w:val="28"/>
        </w:rPr>
        <w:t>обоснований</w:t>
      </w:r>
      <w:proofErr w:type="gramEnd"/>
      <w:r w:rsidRPr="00FD536B">
        <w:rPr>
          <w:rFonts w:ascii="Times New Roman" w:hAnsi="Times New Roman" w:cs="Times New Roman"/>
          <w:sz w:val="28"/>
          <w:szCs w:val="28"/>
        </w:rPr>
        <w:t xml:space="preserve"> планируемых доходных и расходных показателей республиканского бюджета.</w:t>
      </w:r>
    </w:p>
    <w:p w:rsidR="000C4319" w:rsidRPr="00D57A01"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FD536B">
        <w:rPr>
          <w:rFonts w:ascii="Times New Roman" w:hAnsi="Times New Roman" w:cs="Times New Roman"/>
          <w:sz w:val="28"/>
          <w:szCs w:val="28"/>
        </w:rPr>
        <w:t xml:space="preserve">оценка ожидаемого исполнения республиканского бюджета по расходам за 2018 год представлена общими направлениями расходования бюджетных средств без данных по главным </w:t>
      </w:r>
      <w:r w:rsidRPr="00D57A01">
        <w:rPr>
          <w:rFonts w:ascii="Times New Roman" w:hAnsi="Times New Roman" w:cs="Times New Roman"/>
          <w:sz w:val="28"/>
          <w:szCs w:val="28"/>
        </w:rPr>
        <w:t xml:space="preserve">распорядителям, госпрограммам, разделам и подразделам классификации расходов бюджета, что значительно снижает ее информативность. </w:t>
      </w:r>
      <w:r w:rsidRPr="0005017C">
        <w:rPr>
          <w:rFonts w:ascii="Times New Roman" w:hAnsi="Times New Roman" w:cs="Times New Roman"/>
          <w:sz w:val="28"/>
          <w:szCs w:val="28"/>
        </w:rPr>
        <w:t>Более того, в представленной оценке ожидаемого исполнения республиканского бюджета в 2018 году показатели первоначального и уточненного планов по доходным и расходным статьям республиканского бюджета не соответствуют аналогичным показателям, утвержденным республиканским бюджетом на 2018 год Законами РИ от 26.12.2017 г. №66-РЗ (первоначальная редакция) и от 2.10.2018 г. №41-РЗ (последняя редакция) соответственно.</w:t>
      </w:r>
    </w:p>
    <w:p w:rsidR="000C4319" w:rsidRDefault="000C4319" w:rsidP="000C4319">
      <w:pPr>
        <w:spacing w:after="0" w:line="240" w:lineRule="auto"/>
        <w:ind w:firstLine="708"/>
        <w:jc w:val="both"/>
        <w:rPr>
          <w:rFonts w:ascii="Times New Roman" w:hAnsi="Times New Roman" w:cs="Times New Roman"/>
          <w:sz w:val="28"/>
          <w:szCs w:val="28"/>
        </w:rPr>
      </w:pPr>
      <w:r w:rsidRPr="00D57A01">
        <w:rPr>
          <w:rFonts w:ascii="Times New Roman" w:hAnsi="Times New Roman" w:cs="Times New Roman"/>
          <w:sz w:val="28"/>
          <w:szCs w:val="28"/>
        </w:rPr>
        <w:t>В ходе экспертизы законопроекта установлено, что предусмотренное привлечение кредитов кредитных организаций в качестве источников финансировани</w:t>
      </w:r>
      <w:r w:rsidRPr="00FD536B">
        <w:rPr>
          <w:rFonts w:ascii="Times New Roman" w:hAnsi="Times New Roman" w:cs="Times New Roman"/>
          <w:sz w:val="28"/>
          <w:szCs w:val="28"/>
        </w:rPr>
        <w:t>я дефицита республиканского бюджета, более того, ежегодное увеличение их объемов, противоречит Основным направления налоговой и бюджетной политики Республики Ингушетия на 2019 год и на плановый период 2020 и 2021 годов</w:t>
      </w:r>
      <w:r>
        <w:rPr>
          <w:rFonts w:ascii="Times New Roman" w:hAnsi="Times New Roman" w:cs="Times New Roman"/>
          <w:sz w:val="28"/>
          <w:szCs w:val="28"/>
        </w:rPr>
        <w:t>.</w:t>
      </w:r>
    </w:p>
    <w:p w:rsidR="000C4319"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FD536B">
        <w:rPr>
          <w:rFonts w:ascii="Times New Roman" w:hAnsi="Times New Roman" w:cs="Times New Roman"/>
          <w:sz w:val="28"/>
          <w:szCs w:val="28"/>
        </w:rPr>
        <w:t xml:space="preserve"> расходной части проекта бюджета не учтены средства на обслуживание государственного долга по кредитам кредитных организаций</w:t>
      </w:r>
      <w:r>
        <w:rPr>
          <w:rFonts w:ascii="Times New Roman" w:hAnsi="Times New Roman" w:cs="Times New Roman"/>
          <w:sz w:val="28"/>
          <w:szCs w:val="28"/>
        </w:rPr>
        <w:t xml:space="preserve">, что нарушает </w:t>
      </w:r>
      <w:r w:rsidRPr="00FD536B">
        <w:rPr>
          <w:rFonts w:ascii="Times New Roman" w:hAnsi="Times New Roman" w:cs="Times New Roman"/>
          <w:sz w:val="28"/>
          <w:szCs w:val="28"/>
        </w:rPr>
        <w:t>принцип полноты отражения доходов, расходов и источников финансирования дефицитов б</w:t>
      </w:r>
      <w:r>
        <w:rPr>
          <w:rFonts w:ascii="Times New Roman" w:hAnsi="Times New Roman" w:cs="Times New Roman"/>
          <w:sz w:val="28"/>
          <w:szCs w:val="28"/>
        </w:rPr>
        <w:t xml:space="preserve">юджетов. </w:t>
      </w:r>
      <w:r w:rsidRPr="00FD536B">
        <w:rPr>
          <w:rFonts w:ascii="Times New Roman" w:hAnsi="Times New Roman" w:cs="Times New Roman"/>
          <w:sz w:val="28"/>
          <w:szCs w:val="28"/>
        </w:rPr>
        <w:t xml:space="preserve">При этом, предельные объемы государственного внутреннего долга на </w:t>
      </w:r>
      <w:r>
        <w:rPr>
          <w:rFonts w:ascii="Times New Roman" w:hAnsi="Times New Roman" w:cs="Times New Roman"/>
          <w:sz w:val="28"/>
          <w:szCs w:val="28"/>
        </w:rPr>
        <w:t>начало</w:t>
      </w:r>
      <w:r w:rsidRPr="00FD536B">
        <w:rPr>
          <w:rFonts w:ascii="Times New Roman" w:hAnsi="Times New Roman" w:cs="Times New Roman"/>
          <w:sz w:val="28"/>
          <w:szCs w:val="28"/>
        </w:rPr>
        <w:t xml:space="preserve"> 2021 </w:t>
      </w:r>
      <w:r>
        <w:rPr>
          <w:rFonts w:ascii="Times New Roman" w:hAnsi="Times New Roman" w:cs="Times New Roman"/>
          <w:sz w:val="28"/>
          <w:szCs w:val="28"/>
        </w:rPr>
        <w:t xml:space="preserve">и </w:t>
      </w:r>
      <w:r w:rsidRPr="00FD536B">
        <w:rPr>
          <w:rFonts w:ascii="Times New Roman" w:hAnsi="Times New Roman" w:cs="Times New Roman"/>
          <w:sz w:val="28"/>
          <w:szCs w:val="28"/>
        </w:rPr>
        <w:t>2022 год</w:t>
      </w:r>
      <w:r>
        <w:rPr>
          <w:rFonts w:ascii="Times New Roman" w:hAnsi="Times New Roman" w:cs="Times New Roman"/>
          <w:sz w:val="28"/>
          <w:szCs w:val="28"/>
        </w:rPr>
        <w:t>ов</w:t>
      </w:r>
      <w:r w:rsidRPr="00FD536B">
        <w:rPr>
          <w:rFonts w:ascii="Times New Roman" w:hAnsi="Times New Roman" w:cs="Times New Roman"/>
          <w:sz w:val="28"/>
          <w:szCs w:val="28"/>
        </w:rPr>
        <w:t xml:space="preserve"> превышают предельно допустимые </w:t>
      </w:r>
      <w:r>
        <w:rPr>
          <w:rFonts w:ascii="Times New Roman" w:hAnsi="Times New Roman" w:cs="Times New Roman"/>
          <w:sz w:val="28"/>
          <w:szCs w:val="28"/>
        </w:rPr>
        <w:t>значения.</w:t>
      </w:r>
    </w:p>
    <w:p w:rsidR="000C4319" w:rsidRDefault="000C4319" w:rsidP="000C4319">
      <w:pPr>
        <w:tabs>
          <w:tab w:val="left" w:pos="709"/>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Палата обратила внимание на несоответствие п</w:t>
      </w:r>
      <w:r w:rsidRPr="00FD536B">
        <w:rPr>
          <w:rFonts w:ascii="Times New Roman" w:hAnsi="Times New Roman" w:cs="Times New Roman"/>
          <w:color w:val="000000"/>
          <w:sz w:val="28"/>
          <w:szCs w:val="28"/>
        </w:rPr>
        <w:t>редусмотренны</w:t>
      </w:r>
      <w:r>
        <w:rPr>
          <w:rFonts w:ascii="Times New Roman" w:hAnsi="Times New Roman" w:cs="Times New Roman"/>
          <w:color w:val="000000"/>
          <w:sz w:val="28"/>
          <w:szCs w:val="28"/>
        </w:rPr>
        <w:t>х</w:t>
      </w:r>
      <w:r w:rsidRPr="00FD536B">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з</w:t>
      </w:r>
      <w:r w:rsidRPr="00FD536B">
        <w:rPr>
          <w:rFonts w:ascii="Times New Roman" w:hAnsi="Times New Roman" w:cs="Times New Roman"/>
          <w:color w:val="000000"/>
          <w:sz w:val="28"/>
          <w:szCs w:val="28"/>
        </w:rPr>
        <w:t>аконопроекте объем</w:t>
      </w:r>
      <w:r>
        <w:rPr>
          <w:rFonts w:ascii="Times New Roman" w:hAnsi="Times New Roman" w:cs="Times New Roman"/>
          <w:color w:val="000000"/>
          <w:sz w:val="28"/>
          <w:szCs w:val="28"/>
        </w:rPr>
        <w:t>ов</w:t>
      </w:r>
      <w:r w:rsidRPr="00FD536B">
        <w:rPr>
          <w:rFonts w:ascii="Times New Roman" w:hAnsi="Times New Roman" w:cs="Times New Roman"/>
          <w:color w:val="000000"/>
          <w:sz w:val="28"/>
          <w:szCs w:val="28"/>
        </w:rPr>
        <w:t xml:space="preserve"> </w:t>
      </w:r>
      <w:r w:rsidRPr="00FD536B">
        <w:rPr>
          <w:rFonts w:ascii="Times New Roman" w:hAnsi="Times New Roman" w:cs="Times New Roman"/>
          <w:sz w:val="28"/>
          <w:szCs w:val="28"/>
        </w:rPr>
        <w:t>доходов от реализации имущества, находящегося в собственности субъекта, аналогичным показателям Прогнозного плана (программы) приватизации государственного имущества Республики Ингушетия на 2017 год и плановый период 2018 и 2019 годов, утвержденного Распоряжением Правительства Р</w:t>
      </w:r>
      <w:r>
        <w:rPr>
          <w:rFonts w:ascii="Times New Roman" w:hAnsi="Times New Roman" w:cs="Times New Roman"/>
          <w:sz w:val="28"/>
          <w:szCs w:val="28"/>
        </w:rPr>
        <w:t xml:space="preserve">И </w:t>
      </w:r>
      <w:r w:rsidRPr="00FD536B">
        <w:rPr>
          <w:rFonts w:ascii="Times New Roman" w:hAnsi="Times New Roman" w:cs="Times New Roman"/>
          <w:sz w:val="28"/>
          <w:szCs w:val="28"/>
        </w:rPr>
        <w:t>от 5</w:t>
      </w:r>
      <w:r>
        <w:rPr>
          <w:rFonts w:ascii="Times New Roman" w:hAnsi="Times New Roman" w:cs="Times New Roman"/>
          <w:sz w:val="28"/>
          <w:szCs w:val="28"/>
        </w:rPr>
        <w:t>.10.</w:t>
      </w:r>
      <w:r w:rsidRPr="00FD536B">
        <w:rPr>
          <w:rFonts w:ascii="Times New Roman" w:hAnsi="Times New Roman" w:cs="Times New Roman"/>
          <w:sz w:val="28"/>
          <w:szCs w:val="28"/>
        </w:rPr>
        <w:t>2016</w:t>
      </w:r>
      <w:r>
        <w:rPr>
          <w:rFonts w:ascii="Times New Roman" w:hAnsi="Times New Roman" w:cs="Times New Roman"/>
          <w:sz w:val="28"/>
          <w:szCs w:val="28"/>
        </w:rPr>
        <w:t> г.</w:t>
      </w:r>
    </w:p>
    <w:p w:rsidR="000C4319" w:rsidRDefault="000C4319" w:rsidP="000C4319">
      <w:pPr>
        <w:tabs>
          <w:tab w:val="left" w:pos="709"/>
          <w:tab w:val="center" w:pos="5031"/>
        </w:tabs>
        <w:spacing w:after="0" w:line="240" w:lineRule="auto"/>
        <w:ind w:firstLine="708"/>
        <w:jc w:val="both"/>
        <w:rPr>
          <w:rFonts w:ascii="Times New Roman" w:hAnsi="Times New Roman" w:cs="Times New Roman"/>
          <w:color w:val="000000"/>
          <w:sz w:val="28"/>
          <w:szCs w:val="28"/>
        </w:rPr>
      </w:pPr>
      <w:r w:rsidRPr="00D57A01">
        <w:rPr>
          <w:rFonts w:ascii="Times New Roman" w:hAnsi="Times New Roman" w:cs="Times New Roman"/>
          <w:sz w:val="28"/>
          <w:szCs w:val="28"/>
        </w:rPr>
        <w:t>Согласно заключению Палаты</w:t>
      </w:r>
      <w:r>
        <w:rPr>
          <w:rFonts w:ascii="Times New Roman" w:hAnsi="Times New Roman" w:cs="Times New Roman"/>
          <w:sz w:val="28"/>
          <w:szCs w:val="28"/>
        </w:rPr>
        <w:t xml:space="preserve"> р</w:t>
      </w:r>
      <w:r w:rsidRPr="00FD536B">
        <w:rPr>
          <w:rFonts w:ascii="Times New Roman" w:hAnsi="Times New Roman" w:cs="Times New Roman"/>
          <w:sz w:val="28"/>
          <w:szCs w:val="28"/>
        </w:rPr>
        <w:t xml:space="preserve">асходы </w:t>
      </w:r>
      <w:r w:rsidRPr="00FD536B">
        <w:rPr>
          <w:rFonts w:ascii="Times New Roman" w:hAnsi="Times New Roman" w:cs="Times New Roman"/>
          <w:color w:val="000000"/>
          <w:sz w:val="28"/>
          <w:szCs w:val="28"/>
        </w:rPr>
        <w:t xml:space="preserve">на содержание учреждений общего и дошкольного образования </w:t>
      </w:r>
      <w:r>
        <w:rPr>
          <w:rFonts w:ascii="Times New Roman" w:hAnsi="Times New Roman" w:cs="Times New Roman"/>
          <w:color w:val="000000"/>
          <w:sz w:val="28"/>
          <w:szCs w:val="28"/>
        </w:rPr>
        <w:t xml:space="preserve">в законопроекте </w:t>
      </w:r>
      <w:r w:rsidRPr="00FD536B">
        <w:rPr>
          <w:rFonts w:ascii="Times New Roman" w:hAnsi="Times New Roman" w:cs="Times New Roman"/>
          <w:color w:val="000000"/>
          <w:sz w:val="28"/>
          <w:szCs w:val="28"/>
        </w:rPr>
        <w:t>пре</w:t>
      </w:r>
      <w:r>
        <w:rPr>
          <w:rFonts w:ascii="Times New Roman" w:hAnsi="Times New Roman" w:cs="Times New Roman"/>
          <w:color w:val="000000"/>
          <w:sz w:val="28"/>
          <w:szCs w:val="28"/>
        </w:rPr>
        <w:t xml:space="preserve">дусмотрены только на 11 месяцев, что нарушает </w:t>
      </w:r>
      <w:r w:rsidRPr="00FD536B">
        <w:rPr>
          <w:rFonts w:ascii="Times New Roman" w:hAnsi="Times New Roman" w:cs="Times New Roman"/>
          <w:sz w:val="28"/>
          <w:szCs w:val="28"/>
        </w:rPr>
        <w:t xml:space="preserve">принцип полноты отражения доходов, расходов и источников финансирования дефицитов бюджетов (ст. 32 БК РФ), </w:t>
      </w:r>
      <w:r w:rsidRPr="00FD536B">
        <w:rPr>
          <w:rFonts w:ascii="Times New Roman" w:hAnsi="Times New Roman" w:cs="Times New Roman"/>
          <w:color w:val="22272F"/>
          <w:sz w:val="28"/>
          <w:szCs w:val="28"/>
        </w:rPr>
        <w:t xml:space="preserve">а также </w:t>
      </w:r>
      <w:r>
        <w:rPr>
          <w:rFonts w:ascii="Times New Roman" w:hAnsi="Times New Roman" w:cs="Times New Roman"/>
          <w:color w:val="22272F"/>
          <w:sz w:val="28"/>
          <w:szCs w:val="28"/>
        </w:rPr>
        <w:t xml:space="preserve">статью </w:t>
      </w:r>
      <w:r w:rsidRPr="00FD536B">
        <w:rPr>
          <w:rFonts w:ascii="Times New Roman" w:hAnsi="Times New Roman" w:cs="Times New Roman"/>
          <w:color w:val="000000"/>
          <w:sz w:val="28"/>
          <w:szCs w:val="28"/>
        </w:rPr>
        <w:t>10 Закона Р</w:t>
      </w:r>
      <w:r>
        <w:rPr>
          <w:rFonts w:ascii="Times New Roman" w:hAnsi="Times New Roman" w:cs="Times New Roman"/>
          <w:color w:val="000000"/>
          <w:sz w:val="28"/>
          <w:szCs w:val="28"/>
        </w:rPr>
        <w:t>И</w:t>
      </w:r>
      <w:r w:rsidRPr="00FD536B">
        <w:rPr>
          <w:rFonts w:ascii="Times New Roman" w:hAnsi="Times New Roman" w:cs="Times New Roman"/>
          <w:color w:val="000000"/>
          <w:sz w:val="28"/>
          <w:szCs w:val="28"/>
        </w:rPr>
        <w:t xml:space="preserve"> от </w:t>
      </w:r>
      <w:proofErr w:type="gramStart"/>
      <w:r w:rsidRPr="00FD536B">
        <w:rPr>
          <w:rFonts w:ascii="Times New Roman" w:hAnsi="Times New Roman" w:cs="Times New Roman"/>
          <w:color w:val="000000"/>
          <w:sz w:val="28"/>
          <w:szCs w:val="28"/>
        </w:rPr>
        <w:t>31</w:t>
      </w:r>
      <w:r>
        <w:rPr>
          <w:rFonts w:ascii="Times New Roman" w:hAnsi="Times New Roman" w:cs="Times New Roman"/>
          <w:color w:val="000000"/>
          <w:sz w:val="28"/>
          <w:szCs w:val="28"/>
        </w:rPr>
        <w:t>.12.</w:t>
      </w:r>
      <w:r w:rsidRPr="00FD536B">
        <w:rPr>
          <w:rFonts w:ascii="Times New Roman" w:hAnsi="Times New Roman" w:cs="Times New Roman"/>
          <w:color w:val="000000"/>
          <w:sz w:val="28"/>
          <w:szCs w:val="28"/>
        </w:rPr>
        <w:t xml:space="preserve">2008 </w:t>
      </w:r>
      <w:r>
        <w:rPr>
          <w:rFonts w:ascii="Times New Roman" w:hAnsi="Times New Roman" w:cs="Times New Roman"/>
          <w:color w:val="000000"/>
          <w:sz w:val="28"/>
          <w:szCs w:val="28"/>
        </w:rPr>
        <w:t> </w:t>
      </w:r>
      <w:r w:rsidRPr="00FD536B">
        <w:rPr>
          <w:rFonts w:ascii="Times New Roman" w:hAnsi="Times New Roman" w:cs="Times New Roman"/>
          <w:color w:val="000000"/>
          <w:sz w:val="28"/>
          <w:szCs w:val="28"/>
        </w:rPr>
        <w:t>г.</w:t>
      </w:r>
      <w:proofErr w:type="gramEnd"/>
      <w:r w:rsidRPr="00FD536B">
        <w:rPr>
          <w:rFonts w:ascii="Times New Roman" w:hAnsi="Times New Roman" w:cs="Times New Roman"/>
          <w:color w:val="000000"/>
          <w:sz w:val="28"/>
          <w:szCs w:val="28"/>
        </w:rPr>
        <w:t xml:space="preserve"> № 40-РЗ «О бюджетном процессе в Республике Ингушетия».</w:t>
      </w:r>
    </w:p>
    <w:p w:rsidR="000C4319" w:rsidRPr="00FD536B" w:rsidRDefault="000C4319" w:rsidP="000C4319">
      <w:pPr>
        <w:tabs>
          <w:tab w:val="left" w:pos="709"/>
          <w:tab w:val="center" w:pos="5031"/>
        </w:tabs>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Кроме того, в </w:t>
      </w:r>
      <w:r w:rsidRPr="00FD536B">
        <w:rPr>
          <w:rFonts w:ascii="Times New Roman" w:hAnsi="Times New Roman" w:cs="Times New Roman"/>
          <w:sz w:val="28"/>
          <w:szCs w:val="28"/>
        </w:rPr>
        <w:t>нарушение ст</w:t>
      </w:r>
      <w:r>
        <w:rPr>
          <w:rFonts w:ascii="Times New Roman" w:hAnsi="Times New Roman" w:cs="Times New Roman"/>
          <w:sz w:val="28"/>
          <w:szCs w:val="28"/>
        </w:rPr>
        <w:t>атьи</w:t>
      </w:r>
      <w:r w:rsidRPr="00FD536B">
        <w:rPr>
          <w:rFonts w:ascii="Times New Roman" w:hAnsi="Times New Roman" w:cs="Times New Roman"/>
          <w:sz w:val="28"/>
          <w:szCs w:val="28"/>
        </w:rPr>
        <w:t xml:space="preserve"> 32 БК РФ и </w:t>
      </w:r>
      <w:r w:rsidRPr="00FD536B">
        <w:rPr>
          <w:rFonts w:ascii="Times New Roman" w:hAnsi="Times New Roman" w:cs="Times New Roman"/>
          <w:color w:val="22272F"/>
          <w:sz w:val="28"/>
          <w:szCs w:val="28"/>
        </w:rPr>
        <w:t>ст</w:t>
      </w:r>
      <w:r>
        <w:rPr>
          <w:rFonts w:ascii="Times New Roman" w:hAnsi="Times New Roman" w:cs="Times New Roman"/>
          <w:color w:val="22272F"/>
          <w:sz w:val="28"/>
          <w:szCs w:val="28"/>
        </w:rPr>
        <w:t xml:space="preserve">атьи </w:t>
      </w:r>
      <w:r w:rsidRPr="00FD536B">
        <w:rPr>
          <w:rFonts w:ascii="Times New Roman" w:hAnsi="Times New Roman" w:cs="Times New Roman"/>
          <w:color w:val="000000"/>
          <w:sz w:val="28"/>
          <w:szCs w:val="28"/>
        </w:rPr>
        <w:t>10 Закона Р</w:t>
      </w:r>
      <w:r>
        <w:rPr>
          <w:rFonts w:ascii="Times New Roman" w:hAnsi="Times New Roman" w:cs="Times New Roman"/>
          <w:color w:val="000000"/>
          <w:sz w:val="28"/>
          <w:szCs w:val="28"/>
        </w:rPr>
        <w:t xml:space="preserve">И </w:t>
      </w:r>
      <w:r w:rsidRPr="00FD536B">
        <w:rPr>
          <w:rFonts w:ascii="Times New Roman" w:hAnsi="Times New Roman" w:cs="Times New Roman"/>
          <w:color w:val="000000"/>
          <w:sz w:val="28"/>
          <w:szCs w:val="28"/>
        </w:rPr>
        <w:t xml:space="preserve">«О бюджетном процессе в Республике Ингушетия», </w:t>
      </w:r>
      <w:r w:rsidRPr="00FD536B">
        <w:rPr>
          <w:rFonts w:ascii="Times New Roman" w:hAnsi="Times New Roman" w:cs="Times New Roman"/>
          <w:sz w:val="28"/>
          <w:szCs w:val="28"/>
        </w:rPr>
        <w:t xml:space="preserve">трансферты бюджету Федерального фонда обязательного медицинского страхования на уплату страховых взносов на обязательное медицинское страхование неработающего населения в </w:t>
      </w:r>
      <w:r>
        <w:rPr>
          <w:rFonts w:ascii="Times New Roman" w:hAnsi="Times New Roman" w:cs="Times New Roman"/>
          <w:sz w:val="28"/>
          <w:szCs w:val="28"/>
        </w:rPr>
        <w:t>з</w:t>
      </w:r>
      <w:r w:rsidRPr="00FD536B">
        <w:rPr>
          <w:rFonts w:ascii="Times New Roman" w:hAnsi="Times New Roman" w:cs="Times New Roman"/>
          <w:sz w:val="28"/>
          <w:szCs w:val="28"/>
        </w:rPr>
        <w:t xml:space="preserve">аконопроекте запланированы только </w:t>
      </w:r>
      <w:r w:rsidRPr="00FD536B">
        <w:rPr>
          <w:rFonts w:ascii="Times New Roman" w:hAnsi="Times New Roman" w:cs="Times New Roman"/>
          <w:color w:val="000000"/>
          <w:sz w:val="28"/>
          <w:szCs w:val="28"/>
        </w:rPr>
        <w:t>из расчета 5 месяцев финансовог</w:t>
      </w:r>
      <w:r>
        <w:rPr>
          <w:rFonts w:ascii="Times New Roman" w:hAnsi="Times New Roman" w:cs="Times New Roman"/>
          <w:color w:val="000000"/>
          <w:sz w:val="28"/>
          <w:szCs w:val="28"/>
        </w:rPr>
        <w:t>о года.</w:t>
      </w:r>
    </w:p>
    <w:p w:rsidR="000C4319" w:rsidRDefault="000C4319" w:rsidP="000C431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1516EE">
        <w:rPr>
          <w:rFonts w:ascii="Times New Roman" w:hAnsi="Times New Roman" w:cs="Times New Roman"/>
          <w:color w:val="000000"/>
          <w:sz w:val="28"/>
          <w:szCs w:val="28"/>
        </w:rPr>
        <w:t xml:space="preserve">В заключении Палаты также отмечено, что </w:t>
      </w:r>
      <w:r>
        <w:rPr>
          <w:rFonts w:ascii="Times New Roman" w:hAnsi="Times New Roman" w:cs="Times New Roman"/>
          <w:color w:val="000000"/>
          <w:sz w:val="28"/>
          <w:szCs w:val="28"/>
        </w:rPr>
        <w:t>о</w:t>
      </w:r>
      <w:r w:rsidRPr="00FD536B">
        <w:rPr>
          <w:rFonts w:ascii="Times New Roman" w:hAnsi="Times New Roman" w:cs="Times New Roman"/>
          <w:sz w:val="28"/>
          <w:szCs w:val="28"/>
        </w:rPr>
        <w:t xml:space="preserve">бъемы бюджетных ассигнований, предусмотренные </w:t>
      </w:r>
      <w:r>
        <w:rPr>
          <w:rFonts w:ascii="Times New Roman" w:hAnsi="Times New Roman" w:cs="Times New Roman"/>
          <w:sz w:val="28"/>
          <w:szCs w:val="28"/>
        </w:rPr>
        <w:t>з</w:t>
      </w:r>
      <w:r w:rsidRPr="00FD536B">
        <w:rPr>
          <w:rFonts w:ascii="Times New Roman" w:hAnsi="Times New Roman" w:cs="Times New Roman"/>
          <w:sz w:val="28"/>
          <w:szCs w:val="28"/>
        </w:rPr>
        <w:t>аконопроектом на реализацию государственных программ Республики Ингушетия, в нарушение требований ч</w:t>
      </w:r>
      <w:r>
        <w:rPr>
          <w:rFonts w:ascii="Times New Roman" w:hAnsi="Times New Roman" w:cs="Times New Roman"/>
          <w:sz w:val="28"/>
          <w:szCs w:val="28"/>
        </w:rPr>
        <w:t xml:space="preserve">асти </w:t>
      </w:r>
      <w:r w:rsidRPr="00FD536B">
        <w:rPr>
          <w:rFonts w:ascii="Times New Roman" w:hAnsi="Times New Roman" w:cs="Times New Roman"/>
          <w:sz w:val="28"/>
          <w:szCs w:val="28"/>
        </w:rPr>
        <w:t>2 ст</w:t>
      </w:r>
      <w:r>
        <w:rPr>
          <w:rFonts w:ascii="Times New Roman" w:hAnsi="Times New Roman" w:cs="Times New Roman"/>
          <w:sz w:val="28"/>
          <w:szCs w:val="28"/>
        </w:rPr>
        <w:t>атьи</w:t>
      </w:r>
      <w:r w:rsidRPr="00FD536B">
        <w:rPr>
          <w:rFonts w:ascii="Times New Roman" w:hAnsi="Times New Roman" w:cs="Times New Roman"/>
          <w:sz w:val="28"/>
          <w:szCs w:val="28"/>
        </w:rPr>
        <w:t xml:space="preserve"> 179 БК РФ, не соответствуют паспортным значениям государственных программ, утвержденных </w:t>
      </w:r>
      <w:r w:rsidRPr="00FD536B">
        <w:rPr>
          <w:rFonts w:ascii="Times New Roman" w:hAnsi="Times New Roman" w:cs="Times New Roman"/>
          <w:sz w:val="28"/>
          <w:szCs w:val="28"/>
        </w:rPr>
        <w:lastRenderedPageBreak/>
        <w:t>Постановлениями Правительства Республики Ингушетия.</w:t>
      </w:r>
      <w:r>
        <w:rPr>
          <w:rFonts w:ascii="Times New Roman" w:hAnsi="Times New Roman" w:cs="Times New Roman"/>
          <w:sz w:val="28"/>
          <w:szCs w:val="28"/>
        </w:rPr>
        <w:t xml:space="preserve"> </w:t>
      </w:r>
    </w:p>
    <w:p w:rsidR="000C4319" w:rsidRDefault="000C4319" w:rsidP="000C4319">
      <w:pPr>
        <w:spacing w:after="0" w:line="240" w:lineRule="auto"/>
        <w:ind w:right="-99" w:firstLine="708"/>
        <w:jc w:val="both"/>
        <w:rPr>
          <w:rFonts w:ascii="Times New Roman" w:eastAsia="Calibri" w:hAnsi="Times New Roman" w:cs="Times New Roman"/>
          <w:sz w:val="28"/>
          <w:szCs w:val="28"/>
        </w:rPr>
      </w:pPr>
      <w:r w:rsidRPr="00B0703A">
        <w:rPr>
          <w:rFonts w:ascii="Times New Roman" w:hAnsi="Times New Roman" w:cs="Times New Roman"/>
          <w:bCs/>
          <w:color w:val="000000"/>
          <w:sz w:val="28"/>
          <w:szCs w:val="28"/>
        </w:rPr>
        <w:t>В</w:t>
      </w:r>
      <w:r w:rsidRPr="00B0703A">
        <w:rPr>
          <w:rFonts w:ascii="Times New Roman" w:eastAsia="Calibri" w:hAnsi="Times New Roman" w:cs="Times New Roman"/>
          <w:sz w:val="28"/>
          <w:szCs w:val="28"/>
        </w:rPr>
        <w:t xml:space="preserve"> целях своевременного финансирования расходных обязательств, а также обеспечения должного контроля за ходом их исполнения в заключении Контрольно-счетной палатой предложено </w:t>
      </w:r>
      <w:r>
        <w:rPr>
          <w:rFonts w:ascii="Times New Roman" w:eastAsia="Calibri" w:hAnsi="Times New Roman" w:cs="Times New Roman"/>
          <w:sz w:val="28"/>
          <w:szCs w:val="28"/>
        </w:rPr>
        <w:t>Правительству РИ</w:t>
      </w:r>
      <w:r w:rsidRPr="001516EE">
        <w:rPr>
          <w:rFonts w:ascii="Times New Roman" w:eastAsia="Calibri" w:hAnsi="Times New Roman" w:cs="Times New Roman"/>
          <w:sz w:val="28"/>
          <w:szCs w:val="28"/>
        </w:rPr>
        <w:t xml:space="preserve"> </w:t>
      </w:r>
      <w:r>
        <w:rPr>
          <w:rFonts w:ascii="Times New Roman" w:eastAsia="Calibri" w:hAnsi="Times New Roman" w:cs="Times New Roman"/>
          <w:sz w:val="28"/>
          <w:szCs w:val="28"/>
        </w:rPr>
        <w:t>о</w:t>
      </w:r>
      <w:r w:rsidRPr="00FD536B">
        <w:rPr>
          <w:rFonts w:ascii="Times New Roman" w:eastAsia="Calibri" w:hAnsi="Times New Roman" w:cs="Times New Roman"/>
          <w:sz w:val="28"/>
          <w:szCs w:val="28"/>
        </w:rPr>
        <w:t>беспечить</w:t>
      </w:r>
      <w:r>
        <w:rPr>
          <w:rFonts w:ascii="Times New Roman" w:eastAsia="Calibri" w:hAnsi="Times New Roman" w:cs="Times New Roman"/>
          <w:sz w:val="28"/>
          <w:szCs w:val="28"/>
        </w:rPr>
        <w:t>:</w:t>
      </w:r>
    </w:p>
    <w:p w:rsidR="000C4319" w:rsidRPr="00F74439" w:rsidRDefault="000C4319" w:rsidP="00F90C39">
      <w:pPr>
        <w:pStyle w:val="a7"/>
        <w:numPr>
          <w:ilvl w:val="0"/>
          <w:numId w:val="8"/>
        </w:numPr>
        <w:tabs>
          <w:tab w:val="left" w:pos="993"/>
        </w:tabs>
        <w:spacing w:after="0" w:line="240" w:lineRule="auto"/>
        <w:ind w:left="0" w:right="-99" w:firstLine="709"/>
        <w:contextualSpacing w:val="0"/>
        <w:jc w:val="both"/>
        <w:rPr>
          <w:rFonts w:ascii="Times New Roman" w:eastAsia="Calibri" w:hAnsi="Times New Roman" w:cs="Times New Roman"/>
          <w:sz w:val="28"/>
          <w:szCs w:val="28"/>
        </w:rPr>
      </w:pPr>
      <w:r w:rsidRPr="00F74439">
        <w:rPr>
          <w:rFonts w:ascii="Times New Roman" w:eastAsia="Calibri" w:hAnsi="Times New Roman" w:cs="Times New Roman"/>
          <w:sz w:val="28"/>
          <w:szCs w:val="28"/>
        </w:rPr>
        <w:t>должный контроль за формированием, внесением изменений и дополнений, а также исполнением республиканского бюджета в строгом соответствии с требованиями БК РФ, а также Закона Республики Ингушетия «О бюджетном процессе в Республике Ингушетия» №40-РЗ от 31.12.2008 года;</w:t>
      </w:r>
    </w:p>
    <w:p w:rsidR="000C4319" w:rsidRPr="00F74439" w:rsidRDefault="000C4319" w:rsidP="00F90C39">
      <w:pPr>
        <w:pStyle w:val="a7"/>
        <w:numPr>
          <w:ilvl w:val="0"/>
          <w:numId w:val="8"/>
        </w:numPr>
        <w:tabs>
          <w:tab w:val="left" w:pos="993"/>
        </w:tabs>
        <w:spacing w:after="0" w:line="240" w:lineRule="auto"/>
        <w:ind w:left="0" w:right="-99" w:firstLine="709"/>
        <w:contextualSpacing w:val="0"/>
        <w:jc w:val="both"/>
        <w:rPr>
          <w:rFonts w:ascii="Times New Roman" w:eastAsia="Calibri" w:hAnsi="Times New Roman" w:cs="Times New Roman"/>
          <w:sz w:val="28"/>
          <w:szCs w:val="28"/>
        </w:rPr>
      </w:pPr>
      <w:r w:rsidRPr="00F74439">
        <w:rPr>
          <w:rFonts w:ascii="Times New Roman" w:eastAsia="Calibri" w:hAnsi="Times New Roman" w:cs="Times New Roman"/>
          <w:sz w:val="28"/>
          <w:szCs w:val="28"/>
        </w:rPr>
        <w:t xml:space="preserve">представление в Народное Собрание РИ совместно с проектом закона Республики Ингушетия о республиканском бюджете </w:t>
      </w:r>
      <w:r w:rsidRPr="00F74439">
        <w:rPr>
          <w:rFonts w:ascii="Times New Roman" w:hAnsi="Times New Roman" w:cs="Times New Roman"/>
          <w:sz w:val="28"/>
          <w:szCs w:val="28"/>
        </w:rPr>
        <w:t xml:space="preserve">на очередной финансовый год и плановый период </w:t>
      </w:r>
      <w:r w:rsidRPr="00F74439">
        <w:rPr>
          <w:rFonts w:ascii="Times New Roman" w:eastAsia="Calibri" w:hAnsi="Times New Roman" w:cs="Times New Roman"/>
          <w:sz w:val="28"/>
          <w:szCs w:val="28"/>
        </w:rPr>
        <w:t xml:space="preserve">полного перечня документов в соответствии со ст.184.2 БК РФ и ст.19 </w:t>
      </w:r>
      <w:r w:rsidRPr="00F74439">
        <w:rPr>
          <w:rFonts w:ascii="Times New Roman" w:hAnsi="Times New Roman" w:cs="Times New Roman"/>
          <w:sz w:val="28"/>
          <w:szCs w:val="28"/>
        </w:rPr>
        <w:t>Закона Республики Ингушетия «О бюджетном процессе в Республике Ингушетия» №40-</w:t>
      </w:r>
      <w:r w:rsidRPr="00F74439">
        <w:rPr>
          <w:rFonts w:ascii="Times New Roman" w:hAnsi="Times New Roman" w:cs="Times New Roman"/>
          <w:sz w:val="28"/>
          <w:szCs w:val="28"/>
          <w:lang w:val="en-US"/>
        </w:rPr>
        <w:t>P</w:t>
      </w:r>
      <w:r w:rsidRPr="00F74439">
        <w:rPr>
          <w:rFonts w:ascii="Times New Roman" w:hAnsi="Times New Roman" w:cs="Times New Roman"/>
          <w:sz w:val="28"/>
          <w:szCs w:val="28"/>
        </w:rPr>
        <w:t>З от 31.12.2008 г.</w:t>
      </w:r>
    </w:p>
    <w:p w:rsidR="000C4319" w:rsidRPr="00F74439" w:rsidRDefault="000C4319" w:rsidP="00F90C39">
      <w:pPr>
        <w:pStyle w:val="a7"/>
        <w:numPr>
          <w:ilvl w:val="0"/>
          <w:numId w:val="8"/>
        </w:numPr>
        <w:tabs>
          <w:tab w:val="left" w:pos="993"/>
        </w:tabs>
        <w:spacing w:after="0" w:line="240" w:lineRule="auto"/>
        <w:ind w:left="0" w:firstLine="709"/>
        <w:contextualSpacing w:val="0"/>
        <w:jc w:val="both"/>
        <w:rPr>
          <w:rFonts w:ascii="Times New Roman" w:eastAsia="Calibri" w:hAnsi="Times New Roman" w:cs="Times New Roman"/>
          <w:sz w:val="28"/>
          <w:szCs w:val="28"/>
        </w:rPr>
      </w:pPr>
      <w:r w:rsidRPr="00F74439">
        <w:rPr>
          <w:rFonts w:ascii="Times New Roman" w:eastAsia="Calibri" w:hAnsi="Times New Roman" w:cs="Times New Roman"/>
          <w:sz w:val="28"/>
          <w:szCs w:val="28"/>
        </w:rPr>
        <w:t>принятие своевременных мер, направленных на приведение объемов финансирования, утвержденных в государственных программах, а также целевых показателей (индикаторов эффективности реализации программных мероприятий), в соответствие с расходами, утвержденными в республиканском бюджете на очередной финансовый год.</w:t>
      </w:r>
    </w:p>
    <w:p w:rsidR="000C4319" w:rsidRPr="00B0703A" w:rsidRDefault="000C4319" w:rsidP="000C4319">
      <w:pPr>
        <w:spacing w:after="0" w:line="240" w:lineRule="auto"/>
        <w:ind w:firstLine="708"/>
        <w:jc w:val="both"/>
        <w:rPr>
          <w:rFonts w:ascii="Times New Roman" w:hAnsi="Times New Roman" w:cs="Times New Roman"/>
          <w:sz w:val="28"/>
          <w:szCs w:val="28"/>
        </w:rPr>
      </w:pPr>
      <w:r w:rsidRPr="00B0703A">
        <w:rPr>
          <w:rFonts w:ascii="Times New Roman" w:hAnsi="Times New Roman" w:cs="Times New Roman"/>
          <w:sz w:val="28"/>
          <w:szCs w:val="28"/>
        </w:rPr>
        <w:t>Экспертно-аналитическая деятельность Палаты в процессе текущего контроля осуществлялась путем проведения анализа ежеквартальных отчетов об исполнении республиканского бюджета на 201</w:t>
      </w:r>
      <w:r>
        <w:rPr>
          <w:rFonts w:ascii="Times New Roman" w:hAnsi="Times New Roman" w:cs="Times New Roman"/>
          <w:sz w:val="28"/>
          <w:szCs w:val="28"/>
        </w:rPr>
        <w:t>8</w:t>
      </w:r>
      <w:r w:rsidRPr="00B0703A">
        <w:rPr>
          <w:rFonts w:ascii="Times New Roman" w:hAnsi="Times New Roman" w:cs="Times New Roman"/>
          <w:sz w:val="28"/>
          <w:szCs w:val="28"/>
        </w:rPr>
        <w:t xml:space="preserve"> год в части полноты поступлений, соответствия фактического расходования бюджетных средств законодательно утвержденным показателям.</w:t>
      </w:r>
    </w:p>
    <w:p w:rsidR="000C4319" w:rsidRPr="00943D89" w:rsidRDefault="000C4319" w:rsidP="000C4319">
      <w:pPr>
        <w:spacing w:after="0" w:line="240" w:lineRule="auto"/>
        <w:ind w:firstLine="708"/>
        <w:jc w:val="both"/>
        <w:rPr>
          <w:rFonts w:ascii="Times New Roman" w:eastAsia="Calibri" w:hAnsi="Times New Roman" w:cs="Times New Roman"/>
          <w:sz w:val="28"/>
          <w:szCs w:val="28"/>
        </w:rPr>
      </w:pPr>
      <w:r w:rsidRPr="00B0703A">
        <w:rPr>
          <w:rFonts w:ascii="Times New Roman" w:hAnsi="Times New Roman" w:cs="Times New Roman"/>
          <w:sz w:val="28"/>
          <w:szCs w:val="28"/>
        </w:rPr>
        <w:t>В своих заклю</w:t>
      </w:r>
      <w:r>
        <w:rPr>
          <w:rFonts w:ascii="Times New Roman" w:hAnsi="Times New Roman" w:cs="Times New Roman"/>
          <w:sz w:val="28"/>
          <w:szCs w:val="28"/>
        </w:rPr>
        <w:t xml:space="preserve">чениях Контрольно-счетная палата акцентировала внимание </w:t>
      </w:r>
      <w:r w:rsidRPr="00B0703A">
        <w:rPr>
          <w:rFonts w:ascii="Times New Roman" w:hAnsi="Times New Roman" w:cs="Times New Roman"/>
          <w:sz w:val="28"/>
          <w:szCs w:val="28"/>
        </w:rPr>
        <w:t xml:space="preserve">на </w:t>
      </w:r>
      <w:r w:rsidRPr="00B0703A">
        <w:rPr>
          <w:rFonts w:ascii="Times New Roman" w:eastAsia="Calibri" w:hAnsi="Times New Roman" w:cs="Times New Roman"/>
          <w:sz w:val="28"/>
          <w:szCs w:val="28"/>
        </w:rPr>
        <w:t>с</w:t>
      </w:r>
      <w:r>
        <w:rPr>
          <w:rFonts w:ascii="Times New Roman" w:eastAsia="Calibri" w:hAnsi="Times New Roman" w:cs="Times New Roman"/>
          <w:sz w:val="28"/>
          <w:szCs w:val="28"/>
        </w:rPr>
        <w:t>кладывающейся</w:t>
      </w:r>
      <w:r w:rsidRPr="00B0703A">
        <w:rPr>
          <w:rFonts w:ascii="Times New Roman" w:eastAsia="Calibri" w:hAnsi="Times New Roman" w:cs="Times New Roman"/>
          <w:sz w:val="28"/>
          <w:szCs w:val="28"/>
        </w:rPr>
        <w:t xml:space="preserve"> ситуаци</w:t>
      </w:r>
      <w:r>
        <w:rPr>
          <w:rFonts w:ascii="Times New Roman" w:eastAsia="Calibri" w:hAnsi="Times New Roman" w:cs="Times New Roman"/>
          <w:sz w:val="28"/>
          <w:szCs w:val="28"/>
        </w:rPr>
        <w:t>и</w:t>
      </w:r>
      <w:r w:rsidRPr="00B0703A">
        <w:rPr>
          <w:rFonts w:ascii="Times New Roman" w:eastAsia="Calibri" w:hAnsi="Times New Roman" w:cs="Times New Roman"/>
          <w:sz w:val="28"/>
          <w:szCs w:val="28"/>
        </w:rPr>
        <w:t>, связанн</w:t>
      </w:r>
      <w:r>
        <w:rPr>
          <w:rFonts w:ascii="Times New Roman" w:eastAsia="Calibri" w:hAnsi="Times New Roman" w:cs="Times New Roman"/>
          <w:sz w:val="28"/>
          <w:szCs w:val="28"/>
        </w:rPr>
        <w:t>ой</w:t>
      </w:r>
      <w:r w:rsidRPr="00B0703A">
        <w:rPr>
          <w:rFonts w:ascii="Times New Roman" w:eastAsia="Calibri" w:hAnsi="Times New Roman" w:cs="Times New Roman"/>
          <w:sz w:val="28"/>
          <w:szCs w:val="28"/>
        </w:rPr>
        <w:t xml:space="preserve"> с</w:t>
      </w:r>
      <w:r w:rsidRPr="00DC024B">
        <w:rPr>
          <w:rFonts w:ascii="Times New Roman" w:hAnsi="Times New Roman" w:cs="Times New Roman"/>
          <w:sz w:val="28"/>
          <w:szCs w:val="28"/>
        </w:rPr>
        <w:t xml:space="preserve"> неравномерн</w:t>
      </w:r>
      <w:r>
        <w:rPr>
          <w:rFonts w:ascii="Times New Roman" w:hAnsi="Times New Roman" w:cs="Times New Roman"/>
          <w:sz w:val="28"/>
          <w:szCs w:val="28"/>
        </w:rPr>
        <w:t>ым</w:t>
      </w:r>
      <w:r w:rsidRPr="00DC024B">
        <w:rPr>
          <w:rFonts w:ascii="Times New Roman" w:hAnsi="Times New Roman" w:cs="Times New Roman"/>
          <w:sz w:val="28"/>
          <w:szCs w:val="28"/>
        </w:rPr>
        <w:t xml:space="preserve"> исполнение</w:t>
      </w:r>
      <w:r>
        <w:rPr>
          <w:rFonts w:ascii="Times New Roman" w:hAnsi="Times New Roman" w:cs="Times New Roman"/>
          <w:sz w:val="28"/>
          <w:szCs w:val="28"/>
        </w:rPr>
        <w:t>м</w:t>
      </w:r>
      <w:r w:rsidRPr="00DC024B">
        <w:rPr>
          <w:rFonts w:ascii="Times New Roman" w:hAnsi="Times New Roman" w:cs="Times New Roman"/>
          <w:sz w:val="28"/>
          <w:szCs w:val="28"/>
        </w:rPr>
        <w:t xml:space="preserve"> доходной </w:t>
      </w:r>
      <w:r w:rsidRPr="00943D89">
        <w:rPr>
          <w:rFonts w:ascii="Times New Roman" w:hAnsi="Times New Roman" w:cs="Times New Roman"/>
          <w:sz w:val="28"/>
          <w:szCs w:val="28"/>
        </w:rPr>
        <w:t xml:space="preserve">и расходной </w:t>
      </w:r>
      <w:r w:rsidRPr="00DC024B">
        <w:rPr>
          <w:rFonts w:ascii="Times New Roman" w:hAnsi="Times New Roman" w:cs="Times New Roman"/>
          <w:sz w:val="28"/>
          <w:szCs w:val="28"/>
        </w:rPr>
        <w:t>част</w:t>
      </w:r>
      <w:r>
        <w:rPr>
          <w:rFonts w:ascii="Times New Roman" w:hAnsi="Times New Roman" w:cs="Times New Roman"/>
          <w:sz w:val="28"/>
          <w:szCs w:val="28"/>
        </w:rPr>
        <w:t>ей</w:t>
      </w:r>
      <w:r w:rsidRPr="00DC024B">
        <w:rPr>
          <w:rFonts w:ascii="Times New Roman" w:hAnsi="Times New Roman" w:cs="Times New Roman"/>
          <w:sz w:val="28"/>
          <w:szCs w:val="28"/>
        </w:rPr>
        <w:t xml:space="preserve"> бюджета и</w:t>
      </w:r>
      <w:r>
        <w:rPr>
          <w:rFonts w:ascii="Times New Roman" w:hAnsi="Times New Roman" w:cs="Times New Roman"/>
          <w:sz w:val="28"/>
          <w:szCs w:val="28"/>
        </w:rPr>
        <w:t>, в связи с этим, необходимости</w:t>
      </w:r>
      <w:r w:rsidRPr="00943D89">
        <w:rPr>
          <w:rFonts w:ascii="Times New Roman" w:hAnsi="Times New Roman" w:cs="Times New Roman"/>
          <w:sz w:val="28"/>
          <w:szCs w:val="28"/>
        </w:rPr>
        <w:t xml:space="preserve"> активизации </w:t>
      </w:r>
      <w:r w:rsidRPr="00DC024B">
        <w:rPr>
          <w:rFonts w:ascii="Times New Roman" w:hAnsi="Times New Roman" w:cs="Times New Roman"/>
          <w:sz w:val="28"/>
          <w:szCs w:val="28"/>
        </w:rPr>
        <w:t>главным</w:t>
      </w:r>
      <w:r w:rsidRPr="00943D89">
        <w:rPr>
          <w:rFonts w:ascii="Times New Roman" w:hAnsi="Times New Roman" w:cs="Times New Roman"/>
          <w:sz w:val="28"/>
          <w:szCs w:val="28"/>
        </w:rPr>
        <w:t>и</w:t>
      </w:r>
      <w:r w:rsidRPr="00DC024B">
        <w:rPr>
          <w:rFonts w:ascii="Times New Roman" w:hAnsi="Times New Roman" w:cs="Times New Roman"/>
          <w:sz w:val="28"/>
          <w:szCs w:val="28"/>
        </w:rPr>
        <w:t xml:space="preserve"> администраторам</w:t>
      </w:r>
      <w:r w:rsidRPr="00943D89">
        <w:rPr>
          <w:rFonts w:ascii="Times New Roman" w:hAnsi="Times New Roman" w:cs="Times New Roman"/>
          <w:sz w:val="28"/>
          <w:szCs w:val="28"/>
        </w:rPr>
        <w:t>и</w:t>
      </w:r>
      <w:r w:rsidRPr="00DC024B">
        <w:rPr>
          <w:rFonts w:ascii="Times New Roman" w:hAnsi="Times New Roman" w:cs="Times New Roman"/>
          <w:sz w:val="28"/>
          <w:szCs w:val="28"/>
        </w:rPr>
        <w:t xml:space="preserve"> </w:t>
      </w:r>
      <w:r w:rsidRPr="00943D89">
        <w:rPr>
          <w:rFonts w:ascii="Times New Roman" w:hAnsi="Times New Roman" w:cs="Times New Roman"/>
          <w:sz w:val="28"/>
          <w:szCs w:val="28"/>
        </w:rPr>
        <w:t>р</w:t>
      </w:r>
      <w:r w:rsidRPr="00DC024B">
        <w:rPr>
          <w:rFonts w:ascii="Times New Roman" w:hAnsi="Times New Roman" w:cs="Times New Roman"/>
          <w:sz w:val="28"/>
          <w:szCs w:val="28"/>
        </w:rPr>
        <w:t>абот</w:t>
      </w:r>
      <w:r w:rsidRPr="00943D89">
        <w:rPr>
          <w:rFonts w:ascii="Times New Roman" w:hAnsi="Times New Roman" w:cs="Times New Roman"/>
          <w:sz w:val="28"/>
          <w:szCs w:val="28"/>
        </w:rPr>
        <w:t>ы</w:t>
      </w:r>
      <w:r w:rsidRPr="00DC024B">
        <w:rPr>
          <w:rFonts w:ascii="Times New Roman" w:hAnsi="Times New Roman" w:cs="Times New Roman"/>
          <w:sz w:val="28"/>
          <w:szCs w:val="28"/>
        </w:rPr>
        <w:t xml:space="preserve"> по обеспечению зачисления в республиканский бюджет налоговых и неналоговых доходов не ниже планируемых объемов, а также </w:t>
      </w:r>
      <w:r w:rsidRPr="00943D89">
        <w:rPr>
          <w:rFonts w:ascii="Times New Roman" w:hAnsi="Times New Roman" w:cs="Times New Roman"/>
          <w:sz w:val="28"/>
          <w:szCs w:val="28"/>
        </w:rPr>
        <w:t>п</w:t>
      </w:r>
      <w:r w:rsidRPr="00943D89">
        <w:rPr>
          <w:rFonts w:ascii="Times New Roman" w:eastAsia="Calibri" w:hAnsi="Times New Roman" w:cs="Times New Roman"/>
          <w:sz w:val="28"/>
          <w:szCs w:val="28"/>
        </w:rPr>
        <w:t>ринятия мер по своевременному исполнению расходов на реализацию гос</w:t>
      </w:r>
      <w:r>
        <w:rPr>
          <w:rFonts w:ascii="Times New Roman" w:eastAsia="Calibri" w:hAnsi="Times New Roman" w:cs="Times New Roman"/>
          <w:sz w:val="28"/>
          <w:szCs w:val="28"/>
        </w:rPr>
        <w:t xml:space="preserve">ударственных </w:t>
      </w:r>
      <w:r w:rsidRPr="00943D89">
        <w:rPr>
          <w:rFonts w:ascii="Times New Roman" w:eastAsia="Calibri" w:hAnsi="Times New Roman" w:cs="Times New Roman"/>
          <w:sz w:val="28"/>
          <w:szCs w:val="28"/>
        </w:rPr>
        <w:t>программ в целях минимизации рисков их неисполнения.</w:t>
      </w:r>
    </w:p>
    <w:p w:rsidR="000C4319" w:rsidRDefault="000C4319" w:rsidP="000C4319">
      <w:pPr>
        <w:spacing w:after="0" w:line="240" w:lineRule="auto"/>
        <w:ind w:firstLine="708"/>
        <w:jc w:val="both"/>
        <w:rPr>
          <w:rFonts w:ascii="Times New Roman" w:hAnsi="Times New Roman" w:cs="Times New Roman"/>
          <w:sz w:val="28"/>
          <w:szCs w:val="28"/>
        </w:rPr>
      </w:pPr>
      <w:r w:rsidRPr="00B0703A">
        <w:rPr>
          <w:rFonts w:ascii="Times New Roman" w:hAnsi="Times New Roman" w:cs="Times New Roman"/>
          <w:sz w:val="28"/>
          <w:szCs w:val="28"/>
        </w:rPr>
        <w:t>Основным мероприятием в процессе последующего контроля в отчетном году стала подготовка заключения на проект закона Республики Ингушетия «Об исполнении республиканского бюджета за 201</w:t>
      </w:r>
      <w:r>
        <w:rPr>
          <w:rFonts w:ascii="Times New Roman" w:hAnsi="Times New Roman" w:cs="Times New Roman"/>
          <w:sz w:val="28"/>
          <w:szCs w:val="28"/>
        </w:rPr>
        <w:t>7</w:t>
      </w:r>
      <w:r w:rsidRPr="00B0703A">
        <w:rPr>
          <w:rFonts w:ascii="Times New Roman" w:hAnsi="Times New Roman" w:cs="Times New Roman"/>
          <w:sz w:val="28"/>
          <w:szCs w:val="28"/>
        </w:rPr>
        <w:t xml:space="preserve"> год».</w:t>
      </w:r>
    </w:p>
    <w:p w:rsidR="000C4319"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отметила Контрольно-счетная палата </w:t>
      </w:r>
      <w:r w:rsidRPr="003B6E7C">
        <w:rPr>
          <w:rFonts w:ascii="Times New Roman" w:hAnsi="Times New Roman" w:cs="Times New Roman"/>
          <w:sz w:val="28"/>
          <w:szCs w:val="28"/>
        </w:rPr>
        <w:t>отчет об исполнении республиканского бюджета, в целом, соответствует требованиям бюджетного законодательства</w:t>
      </w:r>
      <w:r>
        <w:rPr>
          <w:rFonts w:ascii="Times New Roman" w:hAnsi="Times New Roman" w:cs="Times New Roman"/>
          <w:sz w:val="28"/>
          <w:szCs w:val="28"/>
        </w:rPr>
        <w:t>, п</w:t>
      </w:r>
      <w:r w:rsidRPr="003B6E7C">
        <w:rPr>
          <w:rFonts w:ascii="Times New Roman" w:hAnsi="Times New Roman" w:cs="Times New Roman"/>
          <w:sz w:val="28"/>
          <w:szCs w:val="28"/>
        </w:rPr>
        <w:t>ри проверке соответствия бюджетной отчетности главных администраторов бюджетных средств законопроекту фа</w:t>
      </w:r>
      <w:r>
        <w:rPr>
          <w:rFonts w:ascii="Times New Roman" w:hAnsi="Times New Roman" w:cs="Times New Roman"/>
          <w:sz w:val="28"/>
          <w:szCs w:val="28"/>
        </w:rPr>
        <w:t xml:space="preserve">ктов недостоверности </w:t>
      </w:r>
      <w:r w:rsidRPr="003B6E7C">
        <w:rPr>
          <w:rFonts w:ascii="Times New Roman" w:hAnsi="Times New Roman" w:cs="Times New Roman"/>
          <w:sz w:val="28"/>
          <w:szCs w:val="28"/>
        </w:rPr>
        <w:t>не установлено.</w:t>
      </w:r>
    </w:p>
    <w:p w:rsidR="000C4319" w:rsidRPr="00C0601F"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Pr="003B6E7C">
        <w:rPr>
          <w:rFonts w:ascii="Times New Roman" w:hAnsi="Times New Roman" w:cs="Times New Roman"/>
          <w:sz w:val="28"/>
          <w:szCs w:val="28"/>
        </w:rPr>
        <w:t xml:space="preserve">доходы </w:t>
      </w:r>
      <w:r>
        <w:rPr>
          <w:rFonts w:ascii="Times New Roman" w:hAnsi="Times New Roman" w:cs="Times New Roman"/>
          <w:sz w:val="28"/>
          <w:szCs w:val="28"/>
        </w:rPr>
        <w:t xml:space="preserve">и расходы </w:t>
      </w:r>
      <w:r w:rsidRPr="003B6E7C">
        <w:rPr>
          <w:rFonts w:ascii="Times New Roman" w:hAnsi="Times New Roman" w:cs="Times New Roman"/>
          <w:sz w:val="28"/>
          <w:szCs w:val="28"/>
        </w:rPr>
        <w:t xml:space="preserve">республиканского бюджета за истекший год исполнены </w:t>
      </w:r>
      <w:r>
        <w:rPr>
          <w:rFonts w:ascii="Times New Roman" w:hAnsi="Times New Roman" w:cs="Times New Roman"/>
          <w:sz w:val="28"/>
          <w:szCs w:val="28"/>
        </w:rPr>
        <w:t xml:space="preserve">в объемах ниже </w:t>
      </w:r>
      <w:r w:rsidRPr="003B6E7C">
        <w:rPr>
          <w:rFonts w:ascii="Times New Roman" w:hAnsi="Times New Roman" w:cs="Times New Roman"/>
          <w:sz w:val="28"/>
          <w:szCs w:val="28"/>
        </w:rPr>
        <w:t>от запланированного на 2017 год уровня</w:t>
      </w:r>
      <w:r>
        <w:rPr>
          <w:rFonts w:ascii="Times New Roman" w:hAnsi="Times New Roman" w:cs="Times New Roman"/>
          <w:sz w:val="28"/>
          <w:szCs w:val="28"/>
        </w:rPr>
        <w:t>. Кроме того, о</w:t>
      </w:r>
      <w:r w:rsidRPr="00C0601F">
        <w:rPr>
          <w:rFonts w:ascii="Times New Roman" w:hAnsi="Times New Roman" w:cs="Times New Roman"/>
          <w:sz w:val="28"/>
          <w:szCs w:val="28"/>
        </w:rPr>
        <w:t xml:space="preserve">бъем </w:t>
      </w:r>
      <w:r>
        <w:rPr>
          <w:rFonts w:ascii="Times New Roman" w:hAnsi="Times New Roman" w:cs="Times New Roman"/>
          <w:sz w:val="28"/>
          <w:szCs w:val="28"/>
        </w:rPr>
        <w:t>налоговых и неналоговых</w:t>
      </w:r>
      <w:r w:rsidRPr="00C0601F">
        <w:rPr>
          <w:rFonts w:ascii="Times New Roman" w:hAnsi="Times New Roman" w:cs="Times New Roman"/>
          <w:sz w:val="28"/>
          <w:szCs w:val="28"/>
        </w:rPr>
        <w:t xml:space="preserve"> доходов в </w:t>
      </w:r>
      <w:r>
        <w:rPr>
          <w:rFonts w:ascii="Times New Roman" w:hAnsi="Times New Roman" w:cs="Times New Roman"/>
          <w:sz w:val="28"/>
          <w:szCs w:val="28"/>
        </w:rPr>
        <w:t>течение года</w:t>
      </w:r>
      <w:r w:rsidRPr="00C0601F">
        <w:rPr>
          <w:rFonts w:ascii="Times New Roman" w:hAnsi="Times New Roman" w:cs="Times New Roman"/>
          <w:sz w:val="28"/>
          <w:szCs w:val="28"/>
        </w:rPr>
        <w:t xml:space="preserve"> неоднократно корректировался, </w:t>
      </w:r>
      <w:r>
        <w:rPr>
          <w:rFonts w:ascii="Times New Roman" w:hAnsi="Times New Roman" w:cs="Times New Roman"/>
          <w:sz w:val="28"/>
          <w:szCs w:val="28"/>
        </w:rPr>
        <w:t xml:space="preserve">что </w:t>
      </w:r>
      <w:r w:rsidRPr="00C0601F">
        <w:rPr>
          <w:rFonts w:ascii="Times New Roman" w:hAnsi="Times New Roman" w:cs="Times New Roman"/>
          <w:sz w:val="28"/>
          <w:szCs w:val="28"/>
        </w:rPr>
        <w:lastRenderedPageBreak/>
        <w:t>противоречи</w:t>
      </w:r>
      <w:r>
        <w:rPr>
          <w:rFonts w:ascii="Times New Roman" w:hAnsi="Times New Roman" w:cs="Times New Roman"/>
          <w:sz w:val="28"/>
          <w:szCs w:val="28"/>
        </w:rPr>
        <w:t>т</w:t>
      </w:r>
      <w:r w:rsidRPr="00C0601F">
        <w:rPr>
          <w:rFonts w:ascii="Times New Roman" w:hAnsi="Times New Roman" w:cs="Times New Roman"/>
          <w:sz w:val="28"/>
          <w:szCs w:val="28"/>
        </w:rPr>
        <w:t xml:space="preserve"> принципу достоверности бюджета (ст</w:t>
      </w:r>
      <w:r>
        <w:rPr>
          <w:rFonts w:ascii="Times New Roman" w:hAnsi="Times New Roman" w:cs="Times New Roman"/>
          <w:sz w:val="28"/>
          <w:szCs w:val="28"/>
        </w:rPr>
        <w:t xml:space="preserve">атья </w:t>
      </w:r>
      <w:r w:rsidRPr="00C0601F">
        <w:rPr>
          <w:rFonts w:ascii="Times New Roman" w:hAnsi="Times New Roman" w:cs="Times New Roman"/>
          <w:sz w:val="28"/>
          <w:szCs w:val="28"/>
        </w:rPr>
        <w:t>37 БК РФ), который означает реалистичность расчета доходов и расходов бюджета.</w:t>
      </w:r>
    </w:p>
    <w:p w:rsidR="000C4319"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заключении Палата обращает внимание на то, что по итогам года </w:t>
      </w:r>
      <w:r w:rsidRPr="003B6E7C">
        <w:rPr>
          <w:rFonts w:ascii="Times New Roman" w:hAnsi="Times New Roman" w:cs="Times New Roman"/>
          <w:sz w:val="28"/>
          <w:szCs w:val="28"/>
        </w:rPr>
        <w:t>республиканский бюджет исполнен с профицитом. В то же время, в ходе внешней проверки годовой бюджетной отчетности главных администраторов бюджетных средств установлено, что в 2017 году практически у всех проверенных министерств и ведомств образована кредиторская задолженность, в основном, по причине недофинансирования средств, предусмотренных в республиканском бюджете на отчетный год.</w:t>
      </w:r>
    </w:p>
    <w:p w:rsidR="000C4319" w:rsidRPr="00C0601F"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подготовки заключения отмечено, что в</w:t>
      </w:r>
      <w:r w:rsidRPr="00C0601F">
        <w:rPr>
          <w:rFonts w:ascii="Times New Roman" w:hAnsi="Times New Roman" w:cs="Times New Roman"/>
          <w:sz w:val="28"/>
          <w:szCs w:val="28"/>
        </w:rPr>
        <w:t xml:space="preserve"> нарушение ст</w:t>
      </w:r>
      <w:r>
        <w:rPr>
          <w:rFonts w:ascii="Times New Roman" w:hAnsi="Times New Roman" w:cs="Times New Roman"/>
          <w:sz w:val="28"/>
          <w:szCs w:val="28"/>
        </w:rPr>
        <w:t xml:space="preserve">атьи 179 Бюджетного кодекса РФ и статьи </w:t>
      </w:r>
      <w:r w:rsidRPr="00C0601F">
        <w:rPr>
          <w:rFonts w:ascii="Times New Roman" w:hAnsi="Times New Roman" w:cs="Times New Roman"/>
          <w:sz w:val="28"/>
          <w:szCs w:val="28"/>
        </w:rPr>
        <w:t>30 Порядка разработки, реализации и оценки эффективности государственных программ Республики Ингушетия</w:t>
      </w:r>
      <w:r>
        <w:rPr>
          <w:rFonts w:ascii="Times New Roman" w:hAnsi="Times New Roman" w:cs="Times New Roman"/>
          <w:sz w:val="28"/>
          <w:szCs w:val="28"/>
        </w:rPr>
        <w:t xml:space="preserve"> (Пос</w:t>
      </w:r>
      <w:r w:rsidRPr="00C0601F">
        <w:rPr>
          <w:rFonts w:ascii="Times New Roman" w:hAnsi="Times New Roman" w:cs="Times New Roman"/>
          <w:sz w:val="28"/>
          <w:szCs w:val="28"/>
        </w:rPr>
        <w:t>тановление Правительства Р</w:t>
      </w:r>
      <w:r>
        <w:rPr>
          <w:rFonts w:ascii="Times New Roman" w:hAnsi="Times New Roman" w:cs="Times New Roman"/>
          <w:sz w:val="28"/>
          <w:szCs w:val="28"/>
        </w:rPr>
        <w:t>И</w:t>
      </w:r>
      <w:r w:rsidRPr="00C0601F">
        <w:rPr>
          <w:rFonts w:ascii="Times New Roman" w:hAnsi="Times New Roman" w:cs="Times New Roman"/>
          <w:sz w:val="28"/>
          <w:szCs w:val="28"/>
        </w:rPr>
        <w:t xml:space="preserve"> от 14.11.2013 г. №259</w:t>
      </w:r>
      <w:r>
        <w:rPr>
          <w:rFonts w:ascii="Times New Roman" w:hAnsi="Times New Roman" w:cs="Times New Roman"/>
          <w:sz w:val="28"/>
          <w:szCs w:val="28"/>
        </w:rPr>
        <w:t>)</w:t>
      </w:r>
      <w:r w:rsidRPr="00C0601F">
        <w:rPr>
          <w:rFonts w:ascii="Times New Roman" w:hAnsi="Times New Roman" w:cs="Times New Roman"/>
          <w:sz w:val="28"/>
          <w:szCs w:val="28"/>
        </w:rPr>
        <w:t xml:space="preserve">, объемы финансирования </w:t>
      </w:r>
      <w:r>
        <w:rPr>
          <w:rFonts w:ascii="Times New Roman" w:hAnsi="Times New Roman" w:cs="Times New Roman"/>
          <w:sz w:val="28"/>
          <w:szCs w:val="28"/>
        </w:rPr>
        <w:t>некоторых</w:t>
      </w:r>
      <w:r w:rsidRPr="00C0601F">
        <w:rPr>
          <w:rFonts w:ascii="Times New Roman" w:hAnsi="Times New Roman" w:cs="Times New Roman"/>
          <w:sz w:val="28"/>
          <w:szCs w:val="28"/>
        </w:rPr>
        <w:t xml:space="preserve"> государственных программ не соответствуют уточненным бюджетным назначениям, предусмотренным законом о республиканском бюджете на 2017 г</w:t>
      </w:r>
      <w:r>
        <w:rPr>
          <w:rFonts w:ascii="Times New Roman" w:hAnsi="Times New Roman" w:cs="Times New Roman"/>
          <w:sz w:val="28"/>
          <w:szCs w:val="28"/>
        </w:rPr>
        <w:t>од</w:t>
      </w:r>
      <w:r w:rsidRPr="00C0601F">
        <w:rPr>
          <w:rFonts w:ascii="Times New Roman" w:hAnsi="Times New Roman" w:cs="Times New Roman"/>
          <w:sz w:val="28"/>
          <w:szCs w:val="28"/>
        </w:rPr>
        <w:t>.</w:t>
      </w:r>
      <w:r>
        <w:rPr>
          <w:rFonts w:ascii="Times New Roman" w:hAnsi="Times New Roman" w:cs="Times New Roman"/>
          <w:sz w:val="28"/>
          <w:szCs w:val="28"/>
        </w:rPr>
        <w:t xml:space="preserve"> Более того, ме</w:t>
      </w:r>
      <w:r w:rsidRPr="00C0601F">
        <w:rPr>
          <w:rFonts w:ascii="Times New Roman" w:hAnsi="Times New Roman" w:cs="Times New Roman"/>
          <w:sz w:val="28"/>
          <w:szCs w:val="28"/>
        </w:rPr>
        <w:t>тодика оценки эффективности государственных программ РИ, утвержденная Постановлением Правительства Р</w:t>
      </w:r>
      <w:r>
        <w:rPr>
          <w:rFonts w:ascii="Times New Roman" w:hAnsi="Times New Roman" w:cs="Times New Roman"/>
          <w:sz w:val="28"/>
          <w:szCs w:val="28"/>
        </w:rPr>
        <w:t>И</w:t>
      </w:r>
      <w:r w:rsidRPr="00C0601F">
        <w:rPr>
          <w:rFonts w:ascii="Times New Roman" w:hAnsi="Times New Roman" w:cs="Times New Roman"/>
          <w:sz w:val="28"/>
          <w:szCs w:val="28"/>
        </w:rPr>
        <w:t xml:space="preserve"> от 14.11.2013 г. №259, представлена в виде ряда критериев, не взаимоувязанных между собой и не дающих объективного представления об эффективности реализ</w:t>
      </w:r>
      <w:r>
        <w:rPr>
          <w:rFonts w:ascii="Times New Roman" w:hAnsi="Times New Roman" w:cs="Times New Roman"/>
          <w:sz w:val="28"/>
          <w:szCs w:val="28"/>
        </w:rPr>
        <w:t>ации государственной программы.</w:t>
      </w:r>
    </w:p>
    <w:p w:rsidR="000C4319"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рассмотрения </w:t>
      </w:r>
      <w:r w:rsidRPr="00831352">
        <w:rPr>
          <w:rFonts w:ascii="Times New Roman" w:hAnsi="Times New Roman" w:cs="Times New Roman"/>
          <w:sz w:val="28"/>
          <w:szCs w:val="28"/>
        </w:rPr>
        <w:t>проект</w:t>
      </w:r>
      <w:r>
        <w:rPr>
          <w:rFonts w:ascii="Times New Roman" w:hAnsi="Times New Roman" w:cs="Times New Roman"/>
          <w:sz w:val="28"/>
          <w:szCs w:val="28"/>
        </w:rPr>
        <w:t>а</w:t>
      </w:r>
      <w:r w:rsidRPr="00831352">
        <w:rPr>
          <w:rFonts w:ascii="Times New Roman" w:hAnsi="Times New Roman" w:cs="Times New Roman"/>
          <w:sz w:val="28"/>
          <w:szCs w:val="28"/>
        </w:rPr>
        <w:t xml:space="preserve"> закона Р</w:t>
      </w:r>
      <w:r>
        <w:rPr>
          <w:rFonts w:ascii="Times New Roman" w:hAnsi="Times New Roman" w:cs="Times New Roman"/>
          <w:sz w:val="28"/>
          <w:szCs w:val="28"/>
        </w:rPr>
        <w:t xml:space="preserve">И </w:t>
      </w:r>
      <w:r w:rsidRPr="00831352">
        <w:rPr>
          <w:rFonts w:ascii="Times New Roman" w:hAnsi="Times New Roman" w:cs="Times New Roman"/>
          <w:sz w:val="28"/>
          <w:szCs w:val="28"/>
        </w:rPr>
        <w:t>«Об исполнении республиканского бюджета за 2017 год»</w:t>
      </w:r>
      <w:r>
        <w:rPr>
          <w:rFonts w:ascii="Times New Roman" w:hAnsi="Times New Roman" w:cs="Times New Roman"/>
          <w:sz w:val="28"/>
          <w:szCs w:val="28"/>
        </w:rPr>
        <w:t xml:space="preserve">, Контрольно-счетной палатой РИ направлены предложения в Правительство республики о необходимости </w:t>
      </w:r>
      <w:r w:rsidRPr="000A3B0A">
        <w:rPr>
          <w:rFonts w:ascii="Times New Roman" w:hAnsi="Times New Roman" w:cs="Times New Roman"/>
          <w:sz w:val="28"/>
          <w:szCs w:val="28"/>
        </w:rPr>
        <w:t>обеспеч</w:t>
      </w:r>
      <w:r>
        <w:rPr>
          <w:rFonts w:ascii="Times New Roman" w:hAnsi="Times New Roman" w:cs="Times New Roman"/>
          <w:sz w:val="28"/>
          <w:szCs w:val="28"/>
        </w:rPr>
        <w:t>ен</w:t>
      </w:r>
      <w:r w:rsidRPr="000A3B0A">
        <w:rPr>
          <w:rFonts w:ascii="Times New Roman" w:hAnsi="Times New Roman" w:cs="Times New Roman"/>
          <w:sz w:val="28"/>
          <w:szCs w:val="28"/>
        </w:rPr>
        <w:t>и</w:t>
      </w:r>
      <w:r>
        <w:rPr>
          <w:rFonts w:ascii="Times New Roman" w:hAnsi="Times New Roman" w:cs="Times New Roman"/>
          <w:sz w:val="28"/>
          <w:szCs w:val="28"/>
        </w:rPr>
        <w:t>я</w:t>
      </w:r>
      <w:r w:rsidRPr="000A3B0A">
        <w:rPr>
          <w:rFonts w:ascii="Times New Roman" w:hAnsi="Times New Roman" w:cs="Times New Roman"/>
          <w:sz w:val="28"/>
          <w:szCs w:val="28"/>
        </w:rPr>
        <w:t xml:space="preserve"> должн</w:t>
      </w:r>
      <w:r>
        <w:rPr>
          <w:rFonts w:ascii="Times New Roman" w:hAnsi="Times New Roman" w:cs="Times New Roman"/>
          <w:sz w:val="28"/>
          <w:szCs w:val="28"/>
        </w:rPr>
        <w:t xml:space="preserve">ого контроля </w:t>
      </w:r>
      <w:r w:rsidRPr="000A3B0A">
        <w:rPr>
          <w:rFonts w:ascii="Times New Roman" w:hAnsi="Times New Roman" w:cs="Times New Roman"/>
          <w:sz w:val="28"/>
          <w:szCs w:val="28"/>
        </w:rPr>
        <w:t>за формированием, внесением изменений и дополнений, а также исполнением республиканского бюджета в строгом соответствии с требованиями Бюджетного кодекса РФ</w:t>
      </w:r>
      <w:r>
        <w:rPr>
          <w:rFonts w:ascii="Times New Roman" w:hAnsi="Times New Roman" w:cs="Times New Roman"/>
          <w:sz w:val="28"/>
          <w:szCs w:val="28"/>
        </w:rPr>
        <w:t xml:space="preserve"> и </w:t>
      </w:r>
      <w:r w:rsidRPr="000A3B0A">
        <w:rPr>
          <w:rFonts w:ascii="Times New Roman" w:hAnsi="Times New Roman" w:cs="Times New Roman"/>
          <w:sz w:val="28"/>
          <w:szCs w:val="28"/>
        </w:rPr>
        <w:t>Закона Р</w:t>
      </w:r>
      <w:r>
        <w:rPr>
          <w:rFonts w:ascii="Times New Roman" w:hAnsi="Times New Roman" w:cs="Times New Roman"/>
          <w:sz w:val="28"/>
          <w:szCs w:val="28"/>
        </w:rPr>
        <w:t>И</w:t>
      </w:r>
      <w:r w:rsidRPr="000A3B0A">
        <w:rPr>
          <w:rFonts w:ascii="Times New Roman" w:hAnsi="Times New Roman" w:cs="Times New Roman"/>
          <w:sz w:val="28"/>
          <w:szCs w:val="28"/>
        </w:rPr>
        <w:t xml:space="preserve"> «О бюджетном процессе в Республике Ингушетия» №40-РЗ от 31.12.2008 года.</w:t>
      </w:r>
    </w:p>
    <w:p w:rsidR="000C4319" w:rsidRDefault="000C4319" w:rsidP="000C4319">
      <w:pPr>
        <w:spacing w:after="0" w:line="240" w:lineRule="auto"/>
        <w:ind w:firstLine="708"/>
        <w:jc w:val="both"/>
        <w:rPr>
          <w:rFonts w:ascii="Times New Roman" w:hAnsi="Times New Roman" w:cs="Times New Roman"/>
          <w:sz w:val="28"/>
          <w:szCs w:val="28"/>
        </w:rPr>
      </w:pPr>
      <w:r w:rsidRPr="000A3B0A">
        <w:rPr>
          <w:rFonts w:ascii="Times New Roman" w:hAnsi="Times New Roman" w:cs="Times New Roman"/>
          <w:sz w:val="28"/>
          <w:szCs w:val="28"/>
        </w:rPr>
        <w:t xml:space="preserve">Кроме того, </w:t>
      </w:r>
      <w:r>
        <w:rPr>
          <w:rFonts w:ascii="Times New Roman" w:hAnsi="Times New Roman" w:cs="Times New Roman"/>
          <w:sz w:val="28"/>
          <w:szCs w:val="28"/>
        </w:rPr>
        <w:t xml:space="preserve">Палата </w:t>
      </w:r>
      <w:r w:rsidRPr="000A3B0A">
        <w:rPr>
          <w:rFonts w:ascii="Times New Roman" w:hAnsi="Times New Roman" w:cs="Times New Roman"/>
          <w:sz w:val="28"/>
          <w:szCs w:val="28"/>
        </w:rPr>
        <w:t>акцентировал</w:t>
      </w:r>
      <w:r>
        <w:rPr>
          <w:rFonts w:ascii="Times New Roman" w:hAnsi="Times New Roman" w:cs="Times New Roman"/>
          <w:sz w:val="28"/>
          <w:szCs w:val="28"/>
        </w:rPr>
        <w:t>а</w:t>
      </w:r>
      <w:r w:rsidRPr="000A3B0A">
        <w:rPr>
          <w:rFonts w:ascii="Times New Roman" w:hAnsi="Times New Roman" w:cs="Times New Roman"/>
          <w:sz w:val="28"/>
          <w:szCs w:val="28"/>
        </w:rPr>
        <w:t xml:space="preserve"> внимание на </w:t>
      </w:r>
      <w:r>
        <w:rPr>
          <w:rFonts w:ascii="Times New Roman" w:hAnsi="Times New Roman" w:cs="Times New Roman"/>
          <w:sz w:val="28"/>
          <w:szCs w:val="28"/>
        </w:rPr>
        <w:t xml:space="preserve">необходимости </w:t>
      </w:r>
      <w:r w:rsidRPr="000A3B0A">
        <w:rPr>
          <w:rFonts w:ascii="Times New Roman" w:hAnsi="Times New Roman" w:cs="Times New Roman"/>
          <w:sz w:val="28"/>
          <w:szCs w:val="28"/>
        </w:rPr>
        <w:t>повышени</w:t>
      </w:r>
      <w:r>
        <w:rPr>
          <w:rFonts w:ascii="Times New Roman" w:hAnsi="Times New Roman" w:cs="Times New Roman"/>
          <w:sz w:val="28"/>
          <w:szCs w:val="28"/>
        </w:rPr>
        <w:t>я</w:t>
      </w:r>
      <w:r w:rsidRPr="000A3B0A">
        <w:rPr>
          <w:rFonts w:ascii="Times New Roman" w:hAnsi="Times New Roman" w:cs="Times New Roman"/>
          <w:sz w:val="28"/>
          <w:szCs w:val="28"/>
        </w:rPr>
        <w:t xml:space="preserve"> качества составл</w:t>
      </w:r>
      <w:r>
        <w:rPr>
          <w:rFonts w:ascii="Times New Roman" w:hAnsi="Times New Roman" w:cs="Times New Roman"/>
          <w:sz w:val="28"/>
          <w:szCs w:val="28"/>
        </w:rPr>
        <w:t xml:space="preserve">ения, </w:t>
      </w:r>
      <w:r w:rsidRPr="000A3B0A">
        <w:rPr>
          <w:rFonts w:ascii="Times New Roman" w:hAnsi="Times New Roman" w:cs="Times New Roman"/>
          <w:sz w:val="28"/>
          <w:szCs w:val="28"/>
        </w:rPr>
        <w:t>исполнения государственных программ, принятия своевременных мер, направленных на приведение объемов финансирования</w:t>
      </w:r>
      <w:r w:rsidRPr="00C30892">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0A3B0A">
        <w:rPr>
          <w:rFonts w:ascii="Times New Roman" w:hAnsi="Times New Roman" w:cs="Times New Roman"/>
          <w:sz w:val="28"/>
          <w:szCs w:val="28"/>
        </w:rPr>
        <w:t>целевых показа</w:t>
      </w:r>
      <w:r>
        <w:rPr>
          <w:rFonts w:ascii="Times New Roman" w:hAnsi="Times New Roman" w:cs="Times New Roman"/>
          <w:sz w:val="28"/>
          <w:szCs w:val="28"/>
        </w:rPr>
        <w:t>телей</w:t>
      </w:r>
      <w:r w:rsidRPr="000A3B0A">
        <w:rPr>
          <w:rFonts w:ascii="Times New Roman" w:hAnsi="Times New Roman" w:cs="Times New Roman"/>
          <w:sz w:val="28"/>
          <w:szCs w:val="28"/>
        </w:rPr>
        <w:t>, утвержденных в государственных программах, в соответствие с расходами, утвержденными в республиканском бюджете на очередной финансовый год</w:t>
      </w:r>
      <w:r>
        <w:rPr>
          <w:rFonts w:ascii="Times New Roman" w:hAnsi="Times New Roman" w:cs="Times New Roman"/>
          <w:sz w:val="28"/>
          <w:szCs w:val="28"/>
        </w:rPr>
        <w:t>, а также</w:t>
      </w:r>
      <w:r w:rsidRPr="000A3B0A">
        <w:rPr>
          <w:rFonts w:ascii="Times New Roman" w:hAnsi="Times New Roman" w:cs="Times New Roman"/>
          <w:sz w:val="28"/>
          <w:szCs w:val="28"/>
        </w:rPr>
        <w:t xml:space="preserve"> принятия мер по погашению кредиторской задолженности, образовавшейся по состоянию на 1 января 2018 года из-за недофинансирования принятых обязательств.</w:t>
      </w:r>
    </w:p>
    <w:p w:rsidR="000C4319" w:rsidRDefault="000C4319" w:rsidP="000C4319">
      <w:pPr>
        <w:spacing w:after="0" w:line="240" w:lineRule="auto"/>
        <w:ind w:firstLine="708"/>
        <w:jc w:val="both"/>
        <w:rPr>
          <w:rFonts w:ascii="Times New Roman" w:hAnsi="Times New Roman" w:cs="Times New Roman"/>
          <w:sz w:val="28"/>
          <w:szCs w:val="28"/>
        </w:rPr>
      </w:pPr>
      <w:r w:rsidRPr="004C557F">
        <w:rPr>
          <w:rFonts w:ascii="Times New Roman" w:hAnsi="Times New Roman" w:cs="Times New Roman"/>
          <w:sz w:val="28"/>
          <w:szCs w:val="28"/>
        </w:rPr>
        <w:t>Все заключения, подготовленные в рамках предварительного, текущего и последующего контроля в установленном порядке направлены в Народное Собрание Республики Ингушетия.</w:t>
      </w:r>
    </w:p>
    <w:p w:rsidR="000C4319" w:rsidRDefault="000C4319" w:rsidP="000C4319">
      <w:pPr>
        <w:spacing w:after="0" w:line="240" w:lineRule="auto"/>
        <w:ind w:firstLine="708"/>
        <w:jc w:val="both"/>
        <w:rPr>
          <w:rFonts w:ascii="Times New Roman" w:hAnsi="Times New Roman" w:cs="Times New Roman"/>
          <w:sz w:val="28"/>
          <w:szCs w:val="28"/>
        </w:rPr>
      </w:pPr>
    </w:p>
    <w:p w:rsidR="000C4319" w:rsidRPr="00EF64AC" w:rsidRDefault="000C4319" w:rsidP="000C4319">
      <w:pPr>
        <w:spacing w:after="0" w:line="240" w:lineRule="auto"/>
        <w:jc w:val="center"/>
        <w:rPr>
          <w:rFonts w:ascii="Times New Roman" w:hAnsi="Times New Roman" w:cs="Times New Roman"/>
          <w:b/>
          <w:bCs/>
          <w:sz w:val="28"/>
          <w:szCs w:val="28"/>
        </w:rPr>
      </w:pPr>
      <w:r w:rsidRPr="00E059D8">
        <w:rPr>
          <w:rFonts w:ascii="Times New Roman" w:hAnsi="Times New Roman" w:cs="Times New Roman"/>
          <w:b/>
          <w:bCs/>
          <w:sz w:val="28"/>
          <w:szCs w:val="28"/>
        </w:rPr>
        <w:t>Контрольно-ревизионная деятельность</w:t>
      </w:r>
    </w:p>
    <w:p w:rsidR="000C4319" w:rsidRPr="00EF64AC" w:rsidRDefault="000C4319" w:rsidP="000C4319">
      <w:pPr>
        <w:spacing w:after="0" w:line="240" w:lineRule="auto"/>
        <w:jc w:val="center"/>
        <w:rPr>
          <w:rFonts w:ascii="Times New Roman" w:hAnsi="Times New Roman" w:cs="Times New Roman"/>
          <w:sz w:val="28"/>
          <w:szCs w:val="28"/>
        </w:rPr>
      </w:pPr>
    </w:p>
    <w:p w:rsidR="000C4319" w:rsidRPr="00545552"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планом работы Контрольно-счетной палаты РИ в истекшем году п</w:t>
      </w:r>
      <w:r w:rsidRPr="00DD768E">
        <w:rPr>
          <w:rFonts w:ascii="Times New Roman" w:hAnsi="Times New Roman" w:cs="Times New Roman"/>
          <w:sz w:val="28"/>
          <w:szCs w:val="28"/>
        </w:rPr>
        <w:t xml:space="preserve">роверки осуществлялись в исполнительных органах государственной власти, органах местного самоуправления, </w:t>
      </w:r>
      <w:r>
        <w:rPr>
          <w:rFonts w:ascii="Times New Roman" w:hAnsi="Times New Roman" w:cs="Times New Roman"/>
          <w:sz w:val="28"/>
          <w:szCs w:val="28"/>
        </w:rPr>
        <w:t>государственных</w:t>
      </w:r>
      <w:r w:rsidRPr="00DD768E">
        <w:rPr>
          <w:rFonts w:ascii="Times New Roman" w:hAnsi="Times New Roman" w:cs="Times New Roman"/>
          <w:sz w:val="28"/>
          <w:szCs w:val="28"/>
        </w:rPr>
        <w:t xml:space="preserve"> </w:t>
      </w:r>
      <w:r w:rsidRPr="00545552">
        <w:rPr>
          <w:rFonts w:ascii="Times New Roman" w:hAnsi="Times New Roman" w:cs="Times New Roman"/>
          <w:sz w:val="28"/>
          <w:szCs w:val="28"/>
        </w:rPr>
        <w:t xml:space="preserve">учреждениях и организациях, получающих </w:t>
      </w:r>
      <w:r w:rsidRPr="00545552">
        <w:rPr>
          <w:rFonts w:ascii="Times New Roman" w:hAnsi="Times New Roman" w:cs="Times New Roman"/>
          <w:sz w:val="28"/>
          <w:szCs w:val="28"/>
        </w:rPr>
        <w:lastRenderedPageBreak/>
        <w:t>и использующих средства республиканского бюджета, распоряжающихся и использующих государственную собственность.</w:t>
      </w:r>
    </w:p>
    <w:p w:rsidR="000C4319" w:rsidRDefault="00C835E4" w:rsidP="000C431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5E9B98">
            <wp:extent cx="4492265" cy="33718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1550" cy="3386325"/>
                    </a:xfrm>
                    <a:prstGeom prst="rect">
                      <a:avLst/>
                    </a:prstGeom>
                    <a:noFill/>
                  </pic:spPr>
                </pic:pic>
              </a:graphicData>
            </a:graphic>
          </wp:inline>
        </w:drawing>
      </w:r>
    </w:p>
    <w:p w:rsidR="000C4319" w:rsidRPr="00284F99" w:rsidRDefault="000C4319" w:rsidP="000C4319">
      <w:pPr>
        <w:spacing w:after="0" w:line="240" w:lineRule="auto"/>
        <w:ind w:firstLine="709"/>
        <w:jc w:val="both"/>
        <w:rPr>
          <w:rFonts w:ascii="Times New Roman" w:hAnsi="Times New Roman" w:cs="Times New Roman"/>
          <w:sz w:val="28"/>
          <w:szCs w:val="28"/>
        </w:rPr>
      </w:pPr>
      <w:r w:rsidRPr="00EC6006">
        <w:rPr>
          <w:rFonts w:ascii="Times New Roman" w:hAnsi="Times New Roman" w:cs="Times New Roman"/>
          <w:sz w:val="28"/>
          <w:szCs w:val="28"/>
        </w:rPr>
        <w:t xml:space="preserve">В </w:t>
      </w:r>
      <w:r>
        <w:rPr>
          <w:rFonts w:ascii="Times New Roman" w:hAnsi="Times New Roman" w:cs="Times New Roman"/>
          <w:sz w:val="28"/>
          <w:szCs w:val="28"/>
        </w:rPr>
        <w:t xml:space="preserve">отчетном периоде </w:t>
      </w:r>
      <w:r w:rsidRPr="00EC6006">
        <w:rPr>
          <w:rFonts w:ascii="Times New Roman" w:hAnsi="Times New Roman" w:cs="Times New Roman"/>
          <w:sz w:val="28"/>
          <w:szCs w:val="28"/>
        </w:rPr>
        <w:t xml:space="preserve">Коллегией </w:t>
      </w:r>
      <w:r>
        <w:rPr>
          <w:rFonts w:ascii="Times New Roman" w:hAnsi="Times New Roman" w:cs="Times New Roman"/>
          <w:sz w:val="28"/>
          <w:szCs w:val="28"/>
        </w:rPr>
        <w:t xml:space="preserve">Палаты </w:t>
      </w:r>
      <w:r w:rsidRPr="00EC6006">
        <w:rPr>
          <w:rFonts w:ascii="Times New Roman" w:hAnsi="Times New Roman" w:cs="Times New Roman"/>
          <w:sz w:val="28"/>
          <w:szCs w:val="28"/>
        </w:rPr>
        <w:t xml:space="preserve">рассмотрены и утверждены результаты </w:t>
      </w:r>
      <w:r>
        <w:rPr>
          <w:rFonts w:ascii="Times New Roman" w:hAnsi="Times New Roman" w:cs="Times New Roman"/>
          <w:sz w:val="28"/>
          <w:szCs w:val="28"/>
        </w:rPr>
        <w:t>22</w:t>
      </w:r>
      <w:r w:rsidRPr="00EC6006">
        <w:rPr>
          <w:rFonts w:ascii="Times New Roman" w:hAnsi="Times New Roman" w:cs="Times New Roman"/>
          <w:sz w:val="28"/>
          <w:szCs w:val="28"/>
        </w:rPr>
        <w:t xml:space="preserve"> контрольных мероприятий</w:t>
      </w:r>
      <w:r>
        <w:rPr>
          <w:rFonts w:ascii="Times New Roman" w:hAnsi="Times New Roman" w:cs="Times New Roman"/>
          <w:sz w:val="28"/>
          <w:szCs w:val="28"/>
        </w:rPr>
        <w:t xml:space="preserve"> (рост на 10,0 % к уровню предыдущего года). При этом, </w:t>
      </w:r>
      <w:r w:rsidRPr="00B0703A">
        <w:rPr>
          <w:rFonts w:ascii="Times New Roman" w:eastAsia="Calibri" w:hAnsi="Times New Roman" w:cs="Times New Roman"/>
          <w:sz w:val="28"/>
          <w:szCs w:val="28"/>
        </w:rPr>
        <w:t>в рамках заключенных соглашений о взаимодействии</w:t>
      </w:r>
      <w:r w:rsidRPr="00284F99">
        <w:rPr>
          <w:rFonts w:ascii="Times New Roman" w:hAnsi="Times New Roman" w:cs="Times New Roman"/>
          <w:sz w:val="28"/>
          <w:szCs w:val="28"/>
        </w:rPr>
        <w:t xml:space="preserve"> 3 </w:t>
      </w:r>
      <w:r>
        <w:rPr>
          <w:rFonts w:ascii="Times New Roman" w:hAnsi="Times New Roman" w:cs="Times New Roman"/>
          <w:sz w:val="28"/>
          <w:szCs w:val="28"/>
        </w:rPr>
        <w:t xml:space="preserve">контрольных </w:t>
      </w:r>
      <w:r w:rsidRPr="00284F99">
        <w:rPr>
          <w:rFonts w:ascii="Times New Roman" w:hAnsi="Times New Roman" w:cs="Times New Roman"/>
          <w:sz w:val="28"/>
          <w:szCs w:val="28"/>
        </w:rPr>
        <w:t xml:space="preserve">мероприятия </w:t>
      </w:r>
      <w:r>
        <w:rPr>
          <w:rFonts w:ascii="Times New Roman" w:hAnsi="Times New Roman" w:cs="Times New Roman"/>
          <w:sz w:val="28"/>
          <w:szCs w:val="28"/>
        </w:rPr>
        <w:t xml:space="preserve">проведены </w:t>
      </w:r>
      <w:r w:rsidRPr="00284F99">
        <w:rPr>
          <w:rFonts w:ascii="Times New Roman" w:hAnsi="Times New Roman" w:cs="Times New Roman"/>
          <w:sz w:val="28"/>
          <w:szCs w:val="28"/>
        </w:rPr>
        <w:t>совместно с Счетной палатой Российской Федерации и 7 ревизий</w:t>
      </w:r>
      <w:r>
        <w:rPr>
          <w:rFonts w:ascii="Times New Roman" w:hAnsi="Times New Roman" w:cs="Times New Roman"/>
          <w:sz w:val="28"/>
          <w:szCs w:val="28"/>
        </w:rPr>
        <w:t xml:space="preserve"> и проверок</w:t>
      </w:r>
      <w:r w:rsidRPr="00284F99">
        <w:rPr>
          <w:rFonts w:ascii="Times New Roman" w:hAnsi="Times New Roman" w:cs="Times New Roman"/>
          <w:sz w:val="28"/>
          <w:szCs w:val="28"/>
        </w:rPr>
        <w:t xml:space="preserve"> - с правоохранительными и надзорными органами.</w:t>
      </w:r>
    </w:p>
    <w:p w:rsidR="000C4319" w:rsidRPr="007B54A1"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отчетном периоде о</w:t>
      </w:r>
      <w:r w:rsidRPr="00545552">
        <w:rPr>
          <w:rFonts w:ascii="Times New Roman" w:hAnsi="Times New Roman" w:cs="Times New Roman"/>
          <w:sz w:val="28"/>
          <w:szCs w:val="28"/>
        </w:rPr>
        <w:t xml:space="preserve">бъектами контрольных мероприятий стали </w:t>
      </w:r>
      <w:r>
        <w:rPr>
          <w:rFonts w:ascii="Times New Roman" w:hAnsi="Times New Roman" w:cs="Times New Roman"/>
          <w:sz w:val="28"/>
          <w:szCs w:val="28"/>
        </w:rPr>
        <w:t xml:space="preserve">88 </w:t>
      </w:r>
      <w:r w:rsidRPr="00545552">
        <w:rPr>
          <w:rFonts w:ascii="Times New Roman" w:hAnsi="Times New Roman" w:cs="Times New Roman"/>
          <w:sz w:val="28"/>
          <w:szCs w:val="28"/>
        </w:rPr>
        <w:t>учреждений и организаций</w:t>
      </w:r>
      <w:r>
        <w:rPr>
          <w:rFonts w:ascii="Times New Roman" w:hAnsi="Times New Roman" w:cs="Times New Roman"/>
          <w:sz w:val="28"/>
          <w:szCs w:val="28"/>
        </w:rPr>
        <w:t xml:space="preserve"> республики</w:t>
      </w:r>
      <w:r w:rsidRPr="00C44492">
        <w:rPr>
          <w:rFonts w:ascii="Times New Roman" w:hAnsi="Times New Roman" w:cs="Times New Roman"/>
          <w:sz w:val="28"/>
          <w:szCs w:val="28"/>
        </w:rPr>
        <w:t xml:space="preserve"> </w:t>
      </w:r>
      <w:r>
        <w:rPr>
          <w:rFonts w:ascii="Times New Roman" w:hAnsi="Times New Roman" w:cs="Times New Roman"/>
          <w:sz w:val="28"/>
          <w:szCs w:val="28"/>
        </w:rPr>
        <w:t>(против 92 объектов годом ранее)</w:t>
      </w:r>
      <w:r w:rsidRPr="00545552">
        <w:rPr>
          <w:rFonts w:ascii="Times New Roman" w:hAnsi="Times New Roman" w:cs="Times New Roman"/>
          <w:sz w:val="28"/>
          <w:szCs w:val="28"/>
        </w:rPr>
        <w:t xml:space="preserve">. </w:t>
      </w:r>
    </w:p>
    <w:p w:rsidR="000C4319" w:rsidRPr="007B54A1" w:rsidRDefault="000C4319" w:rsidP="000C4319">
      <w:pPr>
        <w:pStyle w:val="14"/>
        <w:spacing w:after="0"/>
        <w:ind w:firstLine="0"/>
        <w:jc w:val="center"/>
        <w:rPr>
          <w:rFonts w:ascii="Times New Roman" w:hAnsi="Times New Roman" w:cs="Times New Roman"/>
          <w:sz w:val="20"/>
          <w:szCs w:val="20"/>
        </w:rPr>
      </w:pPr>
    </w:p>
    <w:p w:rsidR="000C4319" w:rsidRPr="007B54A1" w:rsidRDefault="00C835E4" w:rsidP="000C4319">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687529ED">
            <wp:extent cx="4593484" cy="3171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3484" cy="3171825"/>
                    </a:xfrm>
                    <a:prstGeom prst="rect">
                      <a:avLst/>
                    </a:prstGeom>
                    <a:noFill/>
                  </pic:spPr>
                </pic:pic>
              </a:graphicData>
            </a:graphic>
          </wp:inline>
        </w:drawing>
      </w:r>
    </w:p>
    <w:p w:rsidR="000C4319" w:rsidRPr="007B54A1" w:rsidRDefault="000C4319" w:rsidP="000C4319">
      <w:pPr>
        <w:pStyle w:val="14"/>
        <w:spacing w:after="0"/>
        <w:ind w:firstLine="0"/>
        <w:jc w:val="center"/>
        <w:rPr>
          <w:rFonts w:ascii="Times New Roman" w:hAnsi="Times New Roman" w:cs="Times New Roman"/>
          <w:sz w:val="20"/>
          <w:szCs w:val="20"/>
        </w:rPr>
      </w:pPr>
    </w:p>
    <w:p w:rsidR="000C4319" w:rsidRDefault="000C4319" w:rsidP="000C4319">
      <w:pPr>
        <w:spacing w:after="0" w:line="240" w:lineRule="auto"/>
        <w:ind w:firstLine="709"/>
        <w:jc w:val="both"/>
        <w:rPr>
          <w:rFonts w:ascii="Times New Roman" w:hAnsi="Times New Roman" w:cs="Times New Roman"/>
          <w:sz w:val="28"/>
          <w:szCs w:val="28"/>
        </w:rPr>
      </w:pPr>
      <w:r w:rsidRPr="00852637">
        <w:rPr>
          <w:rFonts w:ascii="Times New Roman" w:hAnsi="Times New Roman" w:cs="Times New Roman"/>
          <w:sz w:val="28"/>
          <w:szCs w:val="28"/>
        </w:rPr>
        <w:t>В прошедше</w:t>
      </w:r>
      <w:r>
        <w:rPr>
          <w:rFonts w:ascii="Times New Roman" w:hAnsi="Times New Roman" w:cs="Times New Roman"/>
          <w:sz w:val="28"/>
          <w:szCs w:val="28"/>
        </w:rPr>
        <w:t xml:space="preserve">м </w:t>
      </w:r>
      <w:r w:rsidRPr="00852637">
        <w:rPr>
          <w:rFonts w:ascii="Times New Roman" w:hAnsi="Times New Roman" w:cs="Times New Roman"/>
          <w:sz w:val="28"/>
          <w:szCs w:val="28"/>
        </w:rPr>
        <w:t>год</w:t>
      </w:r>
      <w:r>
        <w:rPr>
          <w:rFonts w:ascii="Times New Roman" w:hAnsi="Times New Roman" w:cs="Times New Roman"/>
          <w:sz w:val="28"/>
          <w:szCs w:val="28"/>
        </w:rPr>
        <w:t>у</w:t>
      </w:r>
      <w:r w:rsidRPr="00852637">
        <w:rPr>
          <w:rFonts w:ascii="Times New Roman" w:hAnsi="Times New Roman" w:cs="Times New Roman"/>
          <w:sz w:val="28"/>
          <w:szCs w:val="28"/>
        </w:rPr>
        <w:t xml:space="preserve"> Контрольно-счетной палатой проведено три мероприятия совместно с Счетной палатой Российской Федерации.</w:t>
      </w:r>
    </w:p>
    <w:p w:rsidR="000C4319" w:rsidRPr="00A5082E" w:rsidRDefault="000C4319" w:rsidP="000C4319">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в ходе </w:t>
      </w:r>
      <w:r w:rsidRPr="00062698">
        <w:rPr>
          <w:rFonts w:ascii="Times New Roman" w:hAnsi="Times New Roman" w:cs="Times New Roman"/>
          <w:b/>
          <w:sz w:val="28"/>
          <w:szCs w:val="28"/>
        </w:rPr>
        <w:t>проверки результативности мер, принимаемых органами исполнительной власти республики, направленных на выявление и сокращение объемов незавершенного строительства</w:t>
      </w:r>
      <w:r w:rsidRPr="00A5082E">
        <w:rPr>
          <w:rFonts w:ascii="Times New Roman" w:hAnsi="Times New Roman" w:cs="Times New Roman"/>
          <w:sz w:val="28"/>
          <w:szCs w:val="28"/>
        </w:rPr>
        <w:t>, отмечены нарушения в части проведения инвентаризации, а также учета объектов незавершенного строительства и вложений в объекты недвижимого имущества.</w:t>
      </w:r>
      <w:r>
        <w:rPr>
          <w:rFonts w:ascii="Times New Roman" w:hAnsi="Times New Roman" w:cs="Times New Roman"/>
          <w:sz w:val="28"/>
          <w:szCs w:val="28"/>
        </w:rPr>
        <w:t xml:space="preserve"> </w:t>
      </w:r>
      <w:r w:rsidRPr="00A5082E">
        <w:rPr>
          <w:rFonts w:ascii="Times New Roman" w:hAnsi="Times New Roman" w:cs="Times New Roman"/>
          <w:sz w:val="28"/>
          <w:szCs w:val="28"/>
        </w:rPr>
        <w:t>В Правительстве Республики Ингушетия отсутствуют систематизированные и взаимоувязанные с данными бюджетного учета и отчетности сведения о составе объектов капитальных вложений, сроках реализации проектов, сметной стоимости строительства, об удорожании в связи с увеличением сроков выполнения работ стоимости строительства, объеме кассовых расходов, о проценте технической готовности, состоянии дебиторской и кредиторской задолженности.</w:t>
      </w:r>
      <w:r>
        <w:rPr>
          <w:rFonts w:ascii="Times New Roman" w:hAnsi="Times New Roman" w:cs="Times New Roman"/>
          <w:sz w:val="28"/>
          <w:szCs w:val="28"/>
        </w:rPr>
        <w:t xml:space="preserve"> </w:t>
      </w:r>
      <w:r w:rsidRPr="00A5082E">
        <w:rPr>
          <w:rFonts w:ascii="Times New Roman" w:hAnsi="Times New Roman" w:cs="Times New Roman"/>
          <w:sz w:val="28"/>
          <w:szCs w:val="28"/>
        </w:rPr>
        <w:t xml:space="preserve">Как следствие, не обеспечивается полное и достоверное представление об объектах незавершенного строительства и не формируются необходимые условия для планирования Правительством </w:t>
      </w:r>
      <w:r>
        <w:rPr>
          <w:rFonts w:ascii="Times New Roman" w:hAnsi="Times New Roman" w:cs="Times New Roman"/>
          <w:sz w:val="28"/>
          <w:szCs w:val="28"/>
        </w:rPr>
        <w:t>РИ</w:t>
      </w:r>
      <w:r w:rsidRPr="00A5082E">
        <w:rPr>
          <w:rFonts w:ascii="Times New Roman" w:hAnsi="Times New Roman" w:cs="Times New Roman"/>
          <w:sz w:val="28"/>
          <w:szCs w:val="28"/>
        </w:rPr>
        <w:t xml:space="preserve"> мер по их сокращению.</w:t>
      </w:r>
    </w:p>
    <w:p w:rsidR="000C4319" w:rsidRPr="00A5082E" w:rsidRDefault="000C4319" w:rsidP="000C4319">
      <w:pPr>
        <w:tabs>
          <w:tab w:val="left" w:pos="1134"/>
        </w:tabs>
        <w:spacing w:after="0" w:line="240" w:lineRule="auto"/>
        <w:ind w:firstLine="709"/>
        <w:jc w:val="both"/>
        <w:rPr>
          <w:rFonts w:ascii="Times New Roman" w:hAnsi="Times New Roman" w:cs="Times New Roman"/>
          <w:sz w:val="28"/>
          <w:szCs w:val="28"/>
        </w:rPr>
      </w:pPr>
      <w:r w:rsidRPr="00A5082E">
        <w:rPr>
          <w:rFonts w:ascii="Times New Roman" w:hAnsi="Times New Roman" w:cs="Times New Roman"/>
          <w:sz w:val="28"/>
          <w:szCs w:val="28"/>
        </w:rPr>
        <w:t xml:space="preserve">Кроме того, Правительством республики в полной мере не обеспечено выполнение подпункта «г» пункта 6 перечня поручений Президента </w:t>
      </w:r>
      <w:r>
        <w:rPr>
          <w:rFonts w:ascii="Times New Roman" w:hAnsi="Times New Roman" w:cs="Times New Roman"/>
          <w:sz w:val="28"/>
          <w:szCs w:val="28"/>
        </w:rPr>
        <w:t>РФ</w:t>
      </w:r>
      <w:r w:rsidRPr="00A5082E">
        <w:rPr>
          <w:rFonts w:ascii="Times New Roman" w:hAnsi="Times New Roman" w:cs="Times New Roman"/>
          <w:sz w:val="28"/>
          <w:szCs w:val="28"/>
        </w:rPr>
        <w:t xml:space="preserve"> от 11 июня 2016 г. № Пр-1138ГС в части принятия решений о завершении строительства, реконструкции, консервации, сносе, приватизации, передаче в концессию объектов незавершенного строительства, при строительстве которых были использованы средства бюджетов всех уровней бюджетной системы Российской Федерации, стоимость строительства которых составляет более 10 млн. рублей, а также о разработке порядка и об установке сроков их ввода в эксплуатацию и оформления прав собственности на них.</w:t>
      </w:r>
    </w:p>
    <w:p w:rsidR="000C4319" w:rsidRPr="00A5082E" w:rsidRDefault="000C4319" w:rsidP="000C4319">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5082E">
        <w:rPr>
          <w:rFonts w:ascii="Times New Roman" w:hAnsi="Times New Roman" w:cs="Times New Roman"/>
          <w:sz w:val="28"/>
          <w:szCs w:val="28"/>
        </w:rPr>
        <w:t xml:space="preserve"> отчете о результатах совместного контрольного мероприятия </w:t>
      </w:r>
      <w:r>
        <w:rPr>
          <w:rFonts w:ascii="Times New Roman" w:hAnsi="Times New Roman" w:cs="Times New Roman"/>
          <w:sz w:val="28"/>
          <w:szCs w:val="28"/>
        </w:rPr>
        <w:t xml:space="preserve">также </w:t>
      </w:r>
      <w:r w:rsidRPr="00A5082E">
        <w:rPr>
          <w:rFonts w:ascii="Times New Roman" w:hAnsi="Times New Roman" w:cs="Times New Roman"/>
          <w:sz w:val="28"/>
          <w:szCs w:val="28"/>
        </w:rPr>
        <w:t>отмечено, что Правительством Ингушетии ненадлежащим образом осуществлялся контроль за деятельностью республиканских органов исполнительной власти.</w:t>
      </w:r>
    </w:p>
    <w:p w:rsidR="000C4319" w:rsidRPr="00A5082E" w:rsidRDefault="000C4319" w:rsidP="000C4319">
      <w:pPr>
        <w:tabs>
          <w:tab w:val="left" w:pos="1134"/>
        </w:tabs>
        <w:spacing w:after="0" w:line="240" w:lineRule="auto"/>
        <w:ind w:firstLine="709"/>
        <w:jc w:val="both"/>
        <w:rPr>
          <w:rFonts w:ascii="Times New Roman" w:hAnsi="Times New Roman" w:cs="Times New Roman"/>
          <w:sz w:val="28"/>
          <w:szCs w:val="28"/>
        </w:rPr>
      </w:pPr>
      <w:r w:rsidRPr="00A5082E">
        <w:rPr>
          <w:rFonts w:ascii="Times New Roman" w:hAnsi="Times New Roman" w:cs="Times New Roman"/>
          <w:sz w:val="28"/>
          <w:szCs w:val="28"/>
        </w:rPr>
        <w:t xml:space="preserve">Так, в нарушение части 4 статьи 53 Градостроительного кодекса РФ и пункта 12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утвержденного </w:t>
      </w:r>
      <w:r>
        <w:rPr>
          <w:rFonts w:ascii="Times New Roman" w:hAnsi="Times New Roman" w:cs="Times New Roman"/>
          <w:sz w:val="28"/>
          <w:szCs w:val="28"/>
        </w:rPr>
        <w:t>П</w:t>
      </w:r>
      <w:r w:rsidRPr="00A5082E">
        <w:rPr>
          <w:rFonts w:ascii="Times New Roman" w:hAnsi="Times New Roman" w:cs="Times New Roman"/>
          <w:sz w:val="28"/>
          <w:szCs w:val="28"/>
        </w:rPr>
        <w:t>остановлением Правительства РФ от 21.06.2010 г. № 468, согласно которым в процессе строительства, реконструкции, капитального ремонта объектов капитального строительства заказчиком, застройщиком либо организацией, осуществляющей подготовку проектной документации и привлеченной заказчиком (застройщиком) по договору для осуществления строительного контроля (в части проверки соответствия выполняемых работ проектной документации), осуществляется строительный контроль, проведение и результаты которого фик</w:t>
      </w:r>
      <w:r>
        <w:rPr>
          <w:rFonts w:ascii="Times New Roman" w:hAnsi="Times New Roman" w:cs="Times New Roman"/>
          <w:sz w:val="28"/>
          <w:szCs w:val="28"/>
        </w:rPr>
        <w:t>сируются путем составления акта. С</w:t>
      </w:r>
      <w:r w:rsidRPr="00A5082E">
        <w:rPr>
          <w:rFonts w:ascii="Times New Roman" w:hAnsi="Times New Roman" w:cs="Times New Roman"/>
          <w:sz w:val="28"/>
          <w:szCs w:val="28"/>
        </w:rPr>
        <w:t>оответствующие акты по 131 объекту незавершенного строительства региональной собственности стоимостью более 10 млн. рублей у соответствующих государственных заказчиков республики отсутствуют.</w:t>
      </w:r>
    </w:p>
    <w:p w:rsidR="000C4319" w:rsidRDefault="000C4319" w:rsidP="000C4319">
      <w:pPr>
        <w:tabs>
          <w:tab w:val="left" w:pos="1134"/>
        </w:tabs>
        <w:spacing w:after="0" w:line="240" w:lineRule="auto"/>
        <w:ind w:firstLine="709"/>
        <w:jc w:val="both"/>
      </w:pPr>
      <w:r w:rsidRPr="00A5082E">
        <w:rPr>
          <w:rFonts w:ascii="Times New Roman" w:hAnsi="Times New Roman" w:cs="Times New Roman"/>
          <w:sz w:val="28"/>
          <w:szCs w:val="28"/>
        </w:rPr>
        <w:t xml:space="preserve">В ходе совместного контрольного мероприятия </w:t>
      </w:r>
      <w:r>
        <w:rPr>
          <w:rFonts w:ascii="Times New Roman" w:hAnsi="Times New Roman" w:cs="Times New Roman"/>
          <w:sz w:val="28"/>
          <w:szCs w:val="28"/>
        </w:rPr>
        <w:t xml:space="preserve">также </w:t>
      </w:r>
      <w:r w:rsidRPr="00A5082E">
        <w:rPr>
          <w:rFonts w:ascii="Times New Roman" w:hAnsi="Times New Roman" w:cs="Times New Roman"/>
          <w:sz w:val="28"/>
          <w:szCs w:val="28"/>
        </w:rPr>
        <w:t xml:space="preserve">установлены факты, свидетельствующие о </w:t>
      </w:r>
      <w:proofErr w:type="spellStart"/>
      <w:r w:rsidRPr="00A5082E">
        <w:rPr>
          <w:rFonts w:ascii="Times New Roman" w:hAnsi="Times New Roman" w:cs="Times New Roman"/>
          <w:sz w:val="28"/>
          <w:szCs w:val="28"/>
        </w:rPr>
        <w:t>недостижении</w:t>
      </w:r>
      <w:proofErr w:type="spellEnd"/>
      <w:r w:rsidRPr="00A5082E">
        <w:rPr>
          <w:rFonts w:ascii="Times New Roman" w:hAnsi="Times New Roman" w:cs="Times New Roman"/>
          <w:sz w:val="28"/>
          <w:szCs w:val="28"/>
        </w:rPr>
        <w:t xml:space="preserve"> показателей результативности использования </w:t>
      </w:r>
      <w:r w:rsidRPr="00A5082E">
        <w:rPr>
          <w:rFonts w:ascii="Times New Roman" w:hAnsi="Times New Roman" w:cs="Times New Roman"/>
          <w:sz w:val="28"/>
          <w:szCs w:val="28"/>
        </w:rPr>
        <w:lastRenderedPageBreak/>
        <w:t>субсидий, предоставленных из федерального бюджета бюджету республики в соответствии с соглашениями, заключенными между федеральными органами исполнительной власти и Правительством Ингушетии.</w:t>
      </w:r>
    </w:p>
    <w:p w:rsidR="000C4319" w:rsidRPr="00852637" w:rsidRDefault="000C4319" w:rsidP="000C4319">
      <w:pPr>
        <w:tabs>
          <w:tab w:val="left" w:pos="1134"/>
        </w:tabs>
        <w:spacing w:after="0" w:line="240" w:lineRule="auto"/>
        <w:ind w:firstLine="709"/>
        <w:jc w:val="both"/>
        <w:rPr>
          <w:rFonts w:ascii="Times New Roman" w:hAnsi="Times New Roman" w:cs="Times New Roman"/>
          <w:b/>
          <w:bCs/>
          <w:sz w:val="28"/>
          <w:szCs w:val="28"/>
        </w:rPr>
      </w:pPr>
      <w:r w:rsidRPr="00852637">
        <w:rPr>
          <w:rFonts w:ascii="Times New Roman" w:hAnsi="Times New Roman" w:cs="Times New Roman"/>
          <w:sz w:val="28"/>
          <w:szCs w:val="28"/>
        </w:rPr>
        <w:t xml:space="preserve">По итогам </w:t>
      </w:r>
      <w:r w:rsidRPr="00852637">
        <w:rPr>
          <w:rFonts w:ascii="Times New Roman" w:hAnsi="Times New Roman" w:cs="Times New Roman"/>
          <w:b/>
          <w:sz w:val="28"/>
          <w:szCs w:val="28"/>
        </w:rPr>
        <w:t>экспертно-аналитическое мероприятие «Анализ и оценка расходов на финансирование и материально-техническое обеспечение деятельности мировых судей Республики Ингушетия в 2012-2017 годах»</w:t>
      </w:r>
      <w:r w:rsidRPr="00852637">
        <w:rPr>
          <w:rFonts w:ascii="Times New Roman" w:hAnsi="Times New Roman" w:cs="Times New Roman"/>
          <w:sz w:val="28"/>
          <w:szCs w:val="28"/>
        </w:rPr>
        <w:t>, проведенного также совместно с Счетной палатой РФ, выявлены следующие нарушения нефинансового характера.</w:t>
      </w:r>
    </w:p>
    <w:p w:rsidR="000C4319" w:rsidRPr="00852637" w:rsidRDefault="000C4319" w:rsidP="000C4319">
      <w:pPr>
        <w:autoSpaceDE w:val="0"/>
        <w:autoSpaceDN w:val="0"/>
        <w:adjustRightInd w:val="0"/>
        <w:spacing w:after="0" w:line="240" w:lineRule="auto"/>
        <w:ind w:firstLine="709"/>
        <w:jc w:val="both"/>
        <w:rPr>
          <w:rFonts w:ascii="Times New Roman" w:hAnsi="Times New Roman" w:cs="Times New Roman"/>
          <w:sz w:val="28"/>
          <w:szCs w:val="28"/>
        </w:rPr>
      </w:pPr>
      <w:r w:rsidRPr="00852637">
        <w:rPr>
          <w:rFonts w:ascii="Times New Roman" w:hAnsi="Times New Roman" w:cs="Times New Roman"/>
          <w:sz w:val="28"/>
          <w:szCs w:val="28"/>
        </w:rPr>
        <w:t xml:space="preserve">Как показал анализ, в перечень функций Управления </w:t>
      </w:r>
      <w:r w:rsidRPr="00852637">
        <w:rPr>
          <w:rFonts w:ascii="Times New Roman" w:hAnsi="Times New Roman" w:cs="Times New Roman"/>
          <w:bCs/>
          <w:sz w:val="28"/>
          <w:szCs w:val="28"/>
        </w:rPr>
        <w:t xml:space="preserve">по организации деятельности мировых судей РИ </w:t>
      </w:r>
      <w:r w:rsidRPr="00852637">
        <w:rPr>
          <w:rFonts w:ascii="Times New Roman" w:hAnsi="Times New Roman" w:cs="Times New Roman"/>
          <w:sz w:val="28"/>
          <w:szCs w:val="28"/>
        </w:rPr>
        <w:t xml:space="preserve">необоснованно включены полномочия по социальному обеспечению мировых судей, включая обеспечение жильем, медицинским обслуживанием и санаторно-курортным лечением, которые согласно Федеральному закону от 17.12.1998 г. № 188-ФЗ «О мировых судьях в </w:t>
      </w:r>
      <w:r>
        <w:rPr>
          <w:rFonts w:ascii="Times New Roman" w:hAnsi="Times New Roman" w:cs="Times New Roman"/>
          <w:sz w:val="28"/>
          <w:szCs w:val="28"/>
        </w:rPr>
        <w:t>Российской Федерации</w:t>
      </w:r>
      <w:r w:rsidRPr="00852637">
        <w:rPr>
          <w:rFonts w:ascii="Times New Roman" w:hAnsi="Times New Roman" w:cs="Times New Roman"/>
          <w:sz w:val="28"/>
          <w:szCs w:val="28"/>
        </w:rPr>
        <w:t>» являются расходными обязательствами Российской Федерации и осуществляются через органы Судебного департамента при Верховном Суде РФ.</w:t>
      </w:r>
    </w:p>
    <w:p w:rsidR="000C4319" w:rsidRPr="00852637" w:rsidRDefault="000C4319" w:rsidP="000C4319">
      <w:pPr>
        <w:autoSpaceDE w:val="0"/>
        <w:autoSpaceDN w:val="0"/>
        <w:adjustRightInd w:val="0"/>
        <w:spacing w:after="0" w:line="240" w:lineRule="auto"/>
        <w:ind w:firstLine="709"/>
        <w:jc w:val="both"/>
        <w:rPr>
          <w:rFonts w:ascii="Times New Roman" w:hAnsi="Times New Roman" w:cs="Times New Roman"/>
          <w:sz w:val="28"/>
          <w:szCs w:val="28"/>
        </w:rPr>
      </w:pPr>
      <w:r w:rsidRPr="00852637">
        <w:rPr>
          <w:rFonts w:ascii="Times New Roman" w:hAnsi="Times New Roman" w:cs="Times New Roman"/>
          <w:sz w:val="28"/>
          <w:szCs w:val="28"/>
        </w:rPr>
        <w:t>В ходе экспертно-аналитического мероприятия выявлены нарушения законодательства о контрактной системе. Так, Управлением по организации деятельности мировых судей не разработаны требования к закупаемым ими отдельным видам товаров, работ, услуг (в том числе предельные цены товаров, работ, услуг) в срок, обеспечивающий реализацию указанных требований, начиная с 1 января 2016 года.</w:t>
      </w:r>
    </w:p>
    <w:p w:rsidR="000C4319" w:rsidRDefault="000C4319" w:rsidP="000C4319">
      <w:pPr>
        <w:spacing w:after="0" w:line="240" w:lineRule="auto"/>
        <w:ind w:firstLine="709"/>
        <w:jc w:val="both"/>
        <w:rPr>
          <w:rFonts w:ascii="Times New Roman" w:hAnsi="Times New Roman" w:cs="Times New Roman"/>
          <w:sz w:val="28"/>
          <w:szCs w:val="28"/>
        </w:rPr>
      </w:pPr>
      <w:r w:rsidRPr="00852637">
        <w:rPr>
          <w:rFonts w:ascii="Times New Roman" w:hAnsi="Times New Roman" w:cs="Times New Roman"/>
          <w:sz w:val="28"/>
          <w:szCs w:val="28"/>
        </w:rPr>
        <w:t>Кроме того, установлено, что Управлением не произведена оплата в течении 30 дней после даты подписания документов о приемке по 2 государственным контрактам и 1 договору на поставку канцелярских товаров и автомобильного бензина.</w:t>
      </w:r>
    </w:p>
    <w:p w:rsidR="000C4319" w:rsidRPr="00D5420E" w:rsidRDefault="000C4319" w:rsidP="000C4319">
      <w:pPr>
        <w:spacing w:after="0" w:line="240" w:lineRule="auto"/>
        <w:ind w:firstLine="709"/>
        <w:jc w:val="both"/>
        <w:rPr>
          <w:rFonts w:ascii="Times New Roman" w:hAnsi="Times New Roman" w:cs="Times New Roman"/>
          <w:sz w:val="28"/>
          <w:szCs w:val="28"/>
        </w:rPr>
      </w:pPr>
      <w:r w:rsidRPr="0070444B">
        <w:rPr>
          <w:rFonts w:ascii="Times New Roman" w:hAnsi="Times New Roman" w:cs="Times New Roman"/>
          <w:sz w:val="28"/>
          <w:szCs w:val="28"/>
        </w:rPr>
        <w:t xml:space="preserve">В рамках совместного с Счетной палатой РФ экспертно-аналитического мероприятия </w:t>
      </w:r>
      <w:r w:rsidRPr="0070444B">
        <w:rPr>
          <w:rFonts w:ascii="Times New Roman" w:hAnsi="Times New Roman" w:cs="Times New Roman"/>
          <w:b/>
          <w:sz w:val="28"/>
          <w:szCs w:val="28"/>
        </w:rPr>
        <w:t>«Анализ исполнения субвенций, выделенных в 2016-2017 годах на осуществление полномочий по первичному учету на территориях, где отсутствуют военные комиссариаты»</w:t>
      </w:r>
      <w:r w:rsidRPr="0070444B">
        <w:rPr>
          <w:rFonts w:ascii="Times New Roman" w:hAnsi="Times New Roman" w:cs="Times New Roman"/>
          <w:sz w:val="28"/>
          <w:szCs w:val="28"/>
        </w:rPr>
        <w:t xml:space="preserve"> проведен </w:t>
      </w:r>
      <w:r w:rsidRPr="00D5420E">
        <w:rPr>
          <w:rFonts w:ascii="Times New Roman" w:hAnsi="Times New Roman" w:cs="Times New Roman"/>
          <w:sz w:val="28"/>
          <w:szCs w:val="28"/>
        </w:rPr>
        <w:t>анализ использования бюджетных средств, выделенных на организацию деятельности военно-учетных столов. Финансовых и иных нарушений не установлено.</w:t>
      </w:r>
    </w:p>
    <w:p w:rsidR="000C4319" w:rsidRPr="00D5420E" w:rsidRDefault="000C4319" w:rsidP="000C4319">
      <w:pPr>
        <w:autoSpaceDE w:val="0"/>
        <w:autoSpaceDN w:val="0"/>
        <w:adjustRightInd w:val="0"/>
        <w:spacing w:after="0" w:line="240" w:lineRule="auto"/>
        <w:ind w:firstLine="709"/>
        <w:jc w:val="both"/>
        <w:rPr>
          <w:rFonts w:ascii="Times New Roman" w:eastAsia="Calibri" w:hAnsi="Times New Roman" w:cs="Times New Roman"/>
          <w:sz w:val="28"/>
          <w:szCs w:val="28"/>
        </w:rPr>
      </w:pPr>
      <w:r w:rsidRPr="00D5420E">
        <w:rPr>
          <w:rFonts w:ascii="Times New Roman" w:hAnsi="Times New Roman" w:cs="Times New Roman"/>
          <w:sz w:val="28"/>
          <w:szCs w:val="28"/>
        </w:rPr>
        <w:t>Контроль за расходованием бюджетных средств в социальной сфере, как и в предыдущие годы, являлся одним из приоритетных направлений деятельности Палаты.</w:t>
      </w:r>
    </w:p>
    <w:p w:rsidR="000C4319" w:rsidRDefault="000C4319" w:rsidP="000C4319">
      <w:pPr>
        <w:suppressAutoHyphens/>
        <w:spacing w:after="0" w:line="240" w:lineRule="auto"/>
        <w:ind w:firstLine="709"/>
        <w:jc w:val="both"/>
        <w:rPr>
          <w:rFonts w:ascii="Times New Roman" w:hAnsi="Times New Roman" w:cs="Times New Roman"/>
          <w:sz w:val="28"/>
          <w:szCs w:val="28"/>
        </w:rPr>
      </w:pPr>
      <w:r w:rsidRPr="00D5420E">
        <w:rPr>
          <w:rFonts w:ascii="Times New Roman" w:hAnsi="Times New Roman" w:cs="Times New Roman"/>
          <w:sz w:val="28"/>
          <w:szCs w:val="28"/>
        </w:rPr>
        <w:t xml:space="preserve">В 2018 году проведен </w:t>
      </w:r>
      <w:r w:rsidRPr="00D5420E">
        <w:rPr>
          <w:rFonts w:ascii="Times New Roman" w:hAnsi="Times New Roman" w:cs="Times New Roman"/>
          <w:b/>
          <w:sz w:val="28"/>
          <w:szCs w:val="28"/>
        </w:rPr>
        <w:t xml:space="preserve">аудит эффективности </w:t>
      </w:r>
      <w:r w:rsidRPr="0051435C">
        <w:rPr>
          <w:rFonts w:ascii="Times New Roman" w:hAnsi="Times New Roman" w:cs="Times New Roman"/>
          <w:b/>
          <w:sz w:val="28"/>
          <w:szCs w:val="28"/>
        </w:rPr>
        <w:t xml:space="preserve">использования бюджетных средств, выделенных на реализацию </w:t>
      </w:r>
      <w:r>
        <w:rPr>
          <w:rFonts w:ascii="Times New Roman" w:hAnsi="Times New Roman" w:cs="Times New Roman"/>
          <w:b/>
          <w:sz w:val="28"/>
          <w:szCs w:val="28"/>
        </w:rPr>
        <w:t>г</w:t>
      </w:r>
      <w:r w:rsidRPr="0051435C">
        <w:rPr>
          <w:rFonts w:ascii="Times New Roman" w:hAnsi="Times New Roman" w:cs="Times New Roman"/>
          <w:b/>
          <w:sz w:val="28"/>
          <w:szCs w:val="28"/>
        </w:rPr>
        <w:t>осударственной программы Р</w:t>
      </w:r>
      <w:r>
        <w:rPr>
          <w:rFonts w:ascii="Times New Roman" w:hAnsi="Times New Roman" w:cs="Times New Roman"/>
          <w:b/>
          <w:sz w:val="28"/>
          <w:szCs w:val="28"/>
        </w:rPr>
        <w:t>И</w:t>
      </w:r>
      <w:r w:rsidRPr="0051435C">
        <w:rPr>
          <w:rFonts w:ascii="Times New Roman" w:hAnsi="Times New Roman" w:cs="Times New Roman"/>
          <w:b/>
          <w:sz w:val="28"/>
          <w:szCs w:val="28"/>
        </w:rPr>
        <w:t xml:space="preserve"> «Культурное наследие» в 2016-2017 г</w:t>
      </w:r>
      <w:r>
        <w:rPr>
          <w:rFonts w:ascii="Times New Roman" w:hAnsi="Times New Roman" w:cs="Times New Roman"/>
          <w:b/>
          <w:sz w:val="28"/>
          <w:szCs w:val="28"/>
        </w:rPr>
        <w:t xml:space="preserve">одах, </w:t>
      </w:r>
      <w:r w:rsidRPr="00CE710B">
        <w:rPr>
          <w:rFonts w:ascii="Times New Roman" w:hAnsi="Times New Roman" w:cs="Times New Roman"/>
          <w:sz w:val="28"/>
          <w:szCs w:val="28"/>
        </w:rPr>
        <w:t xml:space="preserve">который выявил </w:t>
      </w:r>
      <w:r w:rsidRPr="0051435C">
        <w:rPr>
          <w:rFonts w:ascii="Times New Roman" w:hAnsi="Times New Roman" w:cs="Times New Roman"/>
          <w:sz w:val="28"/>
          <w:szCs w:val="28"/>
        </w:rPr>
        <w:t xml:space="preserve">нарушения </w:t>
      </w:r>
      <w:r>
        <w:rPr>
          <w:rFonts w:ascii="Times New Roman" w:hAnsi="Times New Roman" w:cs="Times New Roman"/>
          <w:sz w:val="28"/>
          <w:szCs w:val="28"/>
        </w:rPr>
        <w:t>бюджетного и иного законодательства.</w:t>
      </w:r>
    </w:p>
    <w:p w:rsidR="000C4319" w:rsidRPr="007C7DED" w:rsidRDefault="000C4319" w:rsidP="000C4319">
      <w:pPr>
        <w:spacing w:after="0" w:line="240" w:lineRule="auto"/>
        <w:ind w:firstLine="709"/>
        <w:jc w:val="both"/>
        <w:rPr>
          <w:rFonts w:ascii="Times New Roman" w:hAnsi="Times New Roman" w:cs="Times New Roman"/>
          <w:color w:val="000000"/>
          <w:sz w:val="28"/>
          <w:szCs w:val="28"/>
        </w:rPr>
      </w:pPr>
      <w:r w:rsidRPr="007C7DED">
        <w:rPr>
          <w:rFonts w:ascii="Times New Roman" w:hAnsi="Times New Roman" w:cs="Times New Roman"/>
          <w:sz w:val="28"/>
          <w:szCs w:val="28"/>
        </w:rPr>
        <w:t>В частности, в нарушение статьи 125 ТК РФ</w:t>
      </w:r>
      <w:r>
        <w:rPr>
          <w:rFonts w:ascii="Times New Roman" w:hAnsi="Times New Roman" w:cs="Times New Roman"/>
          <w:sz w:val="28"/>
          <w:szCs w:val="28"/>
        </w:rPr>
        <w:t>,</w:t>
      </w:r>
      <w:r w:rsidRPr="007C7DED">
        <w:rPr>
          <w:rFonts w:ascii="Times New Roman" w:hAnsi="Times New Roman" w:cs="Times New Roman"/>
          <w:sz w:val="28"/>
          <w:szCs w:val="28"/>
        </w:rPr>
        <w:t xml:space="preserve"> при отзыве сотрудников из ежегодного оплачиваемого отпуска не производился перерасчет отпускных</w:t>
      </w:r>
      <w:r>
        <w:rPr>
          <w:rFonts w:ascii="Times New Roman" w:hAnsi="Times New Roman" w:cs="Times New Roman"/>
          <w:sz w:val="28"/>
          <w:szCs w:val="28"/>
        </w:rPr>
        <w:t xml:space="preserve"> выплат</w:t>
      </w:r>
      <w:r w:rsidRPr="007C7DED">
        <w:rPr>
          <w:rFonts w:ascii="Times New Roman" w:hAnsi="Times New Roman" w:cs="Times New Roman"/>
          <w:sz w:val="28"/>
          <w:szCs w:val="28"/>
        </w:rPr>
        <w:t>. В результате ГКУ «</w:t>
      </w:r>
      <w:proofErr w:type="spellStart"/>
      <w:r w:rsidRPr="007C7DED">
        <w:rPr>
          <w:rFonts w:ascii="Times New Roman" w:hAnsi="Times New Roman" w:cs="Times New Roman"/>
          <w:sz w:val="28"/>
          <w:szCs w:val="28"/>
        </w:rPr>
        <w:t>Джейрахско-Ассинский</w:t>
      </w:r>
      <w:proofErr w:type="spellEnd"/>
      <w:r w:rsidRPr="007C7DED">
        <w:rPr>
          <w:rFonts w:ascii="Times New Roman" w:hAnsi="Times New Roman" w:cs="Times New Roman"/>
          <w:sz w:val="28"/>
          <w:szCs w:val="28"/>
        </w:rPr>
        <w:t xml:space="preserve"> государственный историко-архитектурный и природный музей-заповедник» за одни и те же периоды неправомерно оплачены отпускные и заработная плата некоторым сотрудникам </w:t>
      </w:r>
      <w:r>
        <w:rPr>
          <w:rFonts w:ascii="Times New Roman" w:hAnsi="Times New Roman" w:cs="Times New Roman"/>
          <w:sz w:val="28"/>
          <w:szCs w:val="28"/>
        </w:rPr>
        <w:t>на общую сумму 36,4 тыс. рублей</w:t>
      </w:r>
      <w:r w:rsidRPr="007C7DED">
        <w:rPr>
          <w:rFonts w:ascii="Times New Roman" w:hAnsi="Times New Roman" w:cs="Times New Roman"/>
          <w:color w:val="000000"/>
          <w:sz w:val="28"/>
          <w:szCs w:val="28"/>
        </w:rPr>
        <w:t>.</w:t>
      </w:r>
    </w:p>
    <w:p w:rsidR="000C4319" w:rsidRPr="007C7DED" w:rsidRDefault="000C4319" w:rsidP="000C4319">
      <w:pPr>
        <w:spacing w:after="0" w:line="240" w:lineRule="auto"/>
        <w:ind w:firstLine="709"/>
        <w:jc w:val="both"/>
        <w:rPr>
          <w:rFonts w:ascii="Times New Roman" w:hAnsi="Times New Roman" w:cs="Times New Roman"/>
          <w:color w:val="000000"/>
          <w:sz w:val="28"/>
          <w:szCs w:val="28"/>
        </w:rPr>
      </w:pPr>
      <w:r w:rsidRPr="007C7DED">
        <w:rPr>
          <w:rFonts w:ascii="Times New Roman" w:hAnsi="Times New Roman" w:cs="Times New Roman"/>
          <w:color w:val="000000"/>
          <w:sz w:val="28"/>
          <w:szCs w:val="28"/>
        </w:rPr>
        <w:lastRenderedPageBreak/>
        <w:t xml:space="preserve">Кроме того, </w:t>
      </w:r>
      <w:r w:rsidRPr="007C7DED">
        <w:rPr>
          <w:rFonts w:ascii="Times New Roman" w:hAnsi="Times New Roman" w:cs="Times New Roman"/>
          <w:sz w:val="28"/>
          <w:szCs w:val="28"/>
        </w:rPr>
        <w:t>в нарушение Постановления Правительства РФ №729</w:t>
      </w:r>
      <w:r>
        <w:rPr>
          <w:rFonts w:ascii="Times New Roman" w:hAnsi="Times New Roman" w:cs="Times New Roman"/>
          <w:sz w:val="28"/>
          <w:szCs w:val="28"/>
        </w:rPr>
        <w:t>,</w:t>
      </w:r>
      <w:r w:rsidRPr="007C7DED">
        <w:rPr>
          <w:rFonts w:ascii="Times New Roman" w:hAnsi="Times New Roman" w:cs="Times New Roman"/>
          <w:sz w:val="28"/>
          <w:szCs w:val="28"/>
        </w:rPr>
        <w:t xml:space="preserve"> в Музее-заповеднике неправомерно приняты к учету командировочные расходы (суточные) сверх установленных р</w:t>
      </w:r>
      <w:r>
        <w:rPr>
          <w:rFonts w:ascii="Times New Roman" w:hAnsi="Times New Roman" w:cs="Times New Roman"/>
          <w:sz w:val="28"/>
          <w:szCs w:val="28"/>
        </w:rPr>
        <w:t>азмеров в сумме 1,7 тыс. рублей</w:t>
      </w:r>
      <w:r w:rsidRPr="007C7DED">
        <w:rPr>
          <w:rFonts w:ascii="Times New Roman" w:hAnsi="Times New Roman" w:cs="Times New Roman"/>
          <w:color w:val="000000"/>
          <w:sz w:val="28"/>
          <w:szCs w:val="28"/>
        </w:rPr>
        <w:t>.</w:t>
      </w:r>
    </w:p>
    <w:p w:rsidR="000C4319" w:rsidRDefault="000C4319" w:rsidP="000C4319">
      <w:pPr>
        <w:spacing w:after="0" w:line="240" w:lineRule="auto"/>
        <w:ind w:firstLine="709"/>
        <w:jc w:val="both"/>
        <w:rPr>
          <w:rFonts w:ascii="Times New Roman" w:hAnsi="Times New Roman" w:cs="Times New Roman"/>
          <w:sz w:val="28"/>
          <w:szCs w:val="28"/>
        </w:rPr>
      </w:pPr>
      <w:r w:rsidRPr="00BE3271">
        <w:rPr>
          <w:rFonts w:ascii="Times New Roman" w:hAnsi="Times New Roman" w:cs="Times New Roman"/>
          <w:color w:val="000000"/>
          <w:sz w:val="28"/>
          <w:szCs w:val="28"/>
        </w:rPr>
        <w:t>Вместе с тем, как показала о</w:t>
      </w:r>
      <w:r w:rsidRPr="00BE3271">
        <w:rPr>
          <w:rFonts w:ascii="Times New Roman" w:hAnsi="Times New Roman" w:cs="Times New Roman"/>
          <w:sz w:val="28"/>
          <w:szCs w:val="28"/>
        </w:rPr>
        <w:t>ценка финансового обеспечения Госпрограммы, запланированные на ее реализацию на 2016-2017 г</w:t>
      </w:r>
      <w:r>
        <w:rPr>
          <w:rFonts w:ascii="Times New Roman" w:hAnsi="Times New Roman" w:cs="Times New Roman"/>
          <w:sz w:val="28"/>
          <w:szCs w:val="28"/>
        </w:rPr>
        <w:t>оды</w:t>
      </w:r>
      <w:r w:rsidRPr="00BE3271">
        <w:rPr>
          <w:rFonts w:ascii="Times New Roman" w:hAnsi="Times New Roman" w:cs="Times New Roman"/>
          <w:sz w:val="28"/>
          <w:szCs w:val="28"/>
        </w:rPr>
        <w:t xml:space="preserve"> денежные средства выделялись не в полном объеме. В результате работа по реализации государственной политики в сфере сохранения, использования, популяризации и государственной охраны объектов культурного наследия (памятников истории и археологии) Республики Ингушетия не</w:t>
      </w:r>
      <w:r>
        <w:rPr>
          <w:rFonts w:ascii="Times New Roman" w:hAnsi="Times New Roman" w:cs="Times New Roman"/>
          <w:sz w:val="28"/>
          <w:szCs w:val="28"/>
        </w:rPr>
        <w:t xml:space="preserve"> осуществлялась</w:t>
      </w:r>
      <w:r w:rsidRPr="00BE3271">
        <w:rPr>
          <w:rFonts w:ascii="Times New Roman" w:hAnsi="Times New Roman" w:cs="Times New Roman"/>
          <w:sz w:val="28"/>
          <w:szCs w:val="28"/>
        </w:rPr>
        <w:t xml:space="preserve"> на должном уровне.</w:t>
      </w:r>
      <w:r>
        <w:rPr>
          <w:rFonts w:ascii="Times New Roman" w:hAnsi="Times New Roman" w:cs="Times New Roman"/>
          <w:sz w:val="28"/>
          <w:szCs w:val="28"/>
        </w:rPr>
        <w:t xml:space="preserve"> В связи с этим</w:t>
      </w:r>
      <w:r w:rsidRPr="00BE3271">
        <w:rPr>
          <w:rFonts w:ascii="Times New Roman" w:hAnsi="Times New Roman" w:cs="Times New Roman"/>
          <w:sz w:val="28"/>
          <w:szCs w:val="28"/>
        </w:rPr>
        <w:t>,</w:t>
      </w:r>
      <w:r>
        <w:rPr>
          <w:rFonts w:ascii="Times New Roman" w:hAnsi="Times New Roman" w:cs="Times New Roman"/>
          <w:sz w:val="28"/>
          <w:szCs w:val="28"/>
        </w:rPr>
        <w:t xml:space="preserve"> </w:t>
      </w:r>
      <w:r w:rsidRPr="00BE3271">
        <w:rPr>
          <w:rFonts w:ascii="Times New Roman" w:hAnsi="Times New Roman" w:cs="Times New Roman"/>
          <w:sz w:val="28"/>
          <w:szCs w:val="28"/>
        </w:rPr>
        <w:t>реализация программных мероприятий является неэффективной и сводится</w:t>
      </w:r>
      <w:r>
        <w:rPr>
          <w:rFonts w:ascii="Times New Roman" w:hAnsi="Times New Roman" w:cs="Times New Roman"/>
          <w:sz w:val="28"/>
          <w:szCs w:val="28"/>
        </w:rPr>
        <w:t>,</w:t>
      </w:r>
      <w:r w:rsidRPr="00BE3271">
        <w:rPr>
          <w:rFonts w:ascii="Times New Roman" w:hAnsi="Times New Roman" w:cs="Times New Roman"/>
          <w:sz w:val="28"/>
          <w:szCs w:val="28"/>
        </w:rPr>
        <w:t xml:space="preserve"> в основном</w:t>
      </w:r>
      <w:r>
        <w:rPr>
          <w:rFonts w:ascii="Times New Roman" w:hAnsi="Times New Roman" w:cs="Times New Roman"/>
          <w:sz w:val="28"/>
          <w:szCs w:val="28"/>
        </w:rPr>
        <w:t>,</w:t>
      </w:r>
      <w:r w:rsidRPr="00BE3271">
        <w:rPr>
          <w:rFonts w:ascii="Times New Roman" w:hAnsi="Times New Roman" w:cs="Times New Roman"/>
          <w:sz w:val="28"/>
          <w:szCs w:val="28"/>
        </w:rPr>
        <w:t xml:space="preserve"> к финансированию расходов по содержанию учреждений, отвечающих за сохранение объектов культурного наследия.</w:t>
      </w:r>
    </w:p>
    <w:p w:rsidR="000C4319" w:rsidRDefault="000C4319" w:rsidP="000C431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При этом, КСП РИ отмечено</w:t>
      </w:r>
      <w:r w:rsidRPr="00792F70">
        <w:rPr>
          <w:rFonts w:ascii="Times New Roman" w:hAnsi="Times New Roman" w:cs="Times New Roman"/>
          <w:sz w:val="28"/>
          <w:szCs w:val="28"/>
        </w:rPr>
        <w:t>, что при отсутствии, либо частичном финансировании мероприятий Госпрограммы,</w:t>
      </w:r>
      <w:r>
        <w:rPr>
          <w:rFonts w:ascii="Times New Roman" w:hAnsi="Times New Roman" w:cs="Times New Roman"/>
          <w:sz w:val="28"/>
          <w:szCs w:val="28"/>
        </w:rPr>
        <w:t xml:space="preserve"> отраженное полное </w:t>
      </w:r>
      <w:r w:rsidRPr="00792F70">
        <w:rPr>
          <w:rFonts w:ascii="Times New Roman" w:hAnsi="Times New Roman" w:cs="Times New Roman"/>
          <w:sz w:val="28"/>
          <w:szCs w:val="28"/>
        </w:rPr>
        <w:t xml:space="preserve">исполнение </w:t>
      </w:r>
      <w:r>
        <w:rPr>
          <w:rFonts w:ascii="Times New Roman" w:hAnsi="Times New Roman" w:cs="Times New Roman"/>
          <w:sz w:val="28"/>
          <w:szCs w:val="28"/>
        </w:rPr>
        <w:t xml:space="preserve">некоторых </w:t>
      </w:r>
      <w:r w:rsidRPr="00792F70">
        <w:rPr>
          <w:rFonts w:ascii="Times New Roman" w:hAnsi="Times New Roman" w:cs="Times New Roman"/>
          <w:sz w:val="28"/>
          <w:szCs w:val="28"/>
        </w:rPr>
        <w:t>целевых показателей</w:t>
      </w:r>
      <w:r>
        <w:rPr>
          <w:rFonts w:ascii="Times New Roman" w:hAnsi="Times New Roman" w:cs="Times New Roman"/>
          <w:sz w:val="28"/>
          <w:szCs w:val="28"/>
        </w:rPr>
        <w:t>,</w:t>
      </w:r>
      <w:r w:rsidRPr="00792F70">
        <w:rPr>
          <w:rFonts w:ascii="Times New Roman" w:hAnsi="Times New Roman" w:cs="Times New Roman"/>
          <w:sz w:val="28"/>
          <w:szCs w:val="28"/>
        </w:rPr>
        <w:t xml:space="preserve"> </w:t>
      </w:r>
      <w:r w:rsidRPr="00792F70">
        <w:rPr>
          <w:rFonts w:ascii="Times New Roman" w:hAnsi="Times New Roman" w:cs="Times New Roman"/>
          <w:color w:val="000000" w:themeColor="text1"/>
          <w:sz w:val="28"/>
          <w:szCs w:val="28"/>
        </w:rPr>
        <w:t xml:space="preserve">ставит под сомнение правильность планирования бюджетных средств на </w:t>
      </w:r>
      <w:r>
        <w:rPr>
          <w:rFonts w:ascii="Times New Roman" w:hAnsi="Times New Roman" w:cs="Times New Roman"/>
          <w:color w:val="000000" w:themeColor="text1"/>
          <w:sz w:val="28"/>
          <w:szCs w:val="28"/>
        </w:rPr>
        <w:t xml:space="preserve">их </w:t>
      </w:r>
      <w:r w:rsidRPr="00792F70">
        <w:rPr>
          <w:rFonts w:ascii="Times New Roman" w:hAnsi="Times New Roman" w:cs="Times New Roman"/>
          <w:color w:val="000000" w:themeColor="text1"/>
          <w:sz w:val="28"/>
          <w:szCs w:val="28"/>
        </w:rPr>
        <w:t>реализацию</w:t>
      </w:r>
      <w:r>
        <w:rPr>
          <w:rFonts w:ascii="Times New Roman" w:hAnsi="Times New Roman" w:cs="Times New Roman"/>
          <w:color w:val="000000" w:themeColor="text1"/>
          <w:sz w:val="28"/>
          <w:szCs w:val="28"/>
        </w:rPr>
        <w:t>.</w:t>
      </w:r>
    </w:p>
    <w:p w:rsidR="000C4319" w:rsidRPr="00453DDA" w:rsidRDefault="000C4319" w:rsidP="000C4319">
      <w:pPr>
        <w:spacing w:after="0" w:line="240" w:lineRule="auto"/>
        <w:ind w:firstLine="708"/>
        <w:jc w:val="both"/>
        <w:rPr>
          <w:rFonts w:ascii="Times New Roman" w:hAnsi="Times New Roman" w:cs="Times New Roman"/>
          <w:bCs/>
          <w:color w:val="000000" w:themeColor="text1"/>
          <w:sz w:val="28"/>
          <w:szCs w:val="28"/>
        </w:rPr>
      </w:pPr>
      <w:r>
        <w:rPr>
          <w:rFonts w:ascii="Times New Roman" w:hAnsi="Times New Roman" w:cs="Times New Roman"/>
          <w:sz w:val="28"/>
          <w:szCs w:val="28"/>
        </w:rPr>
        <w:t xml:space="preserve">Плановой </w:t>
      </w:r>
      <w:r w:rsidRPr="00453DDA">
        <w:rPr>
          <w:rFonts w:ascii="Times New Roman" w:hAnsi="Times New Roman" w:cs="Times New Roman"/>
          <w:b/>
          <w:sz w:val="28"/>
          <w:szCs w:val="28"/>
        </w:rPr>
        <w:t>проверк</w:t>
      </w:r>
      <w:r>
        <w:rPr>
          <w:rFonts w:ascii="Times New Roman" w:hAnsi="Times New Roman" w:cs="Times New Roman"/>
          <w:b/>
          <w:sz w:val="28"/>
          <w:szCs w:val="28"/>
        </w:rPr>
        <w:t>ой</w:t>
      </w:r>
      <w:r>
        <w:rPr>
          <w:rFonts w:ascii="Times New Roman" w:hAnsi="Times New Roman" w:cs="Times New Roman"/>
          <w:sz w:val="28"/>
          <w:szCs w:val="28"/>
        </w:rPr>
        <w:t xml:space="preserve"> </w:t>
      </w:r>
      <w:r w:rsidRPr="00A5337E">
        <w:rPr>
          <w:rFonts w:ascii="Times New Roman" w:hAnsi="Times New Roman" w:cs="Times New Roman"/>
          <w:b/>
          <w:sz w:val="28"/>
          <w:szCs w:val="28"/>
        </w:rPr>
        <w:t>законности, результативности (эффективности и экономности) использования бюджетных средств, выделенных Министерству образования и науки Р</w:t>
      </w:r>
      <w:r>
        <w:rPr>
          <w:rFonts w:ascii="Times New Roman" w:hAnsi="Times New Roman" w:cs="Times New Roman"/>
          <w:b/>
          <w:sz w:val="28"/>
          <w:szCs w:val="28"/>
        </w:rPr>
        <w:t xml:space="preserve">И и его подведомственным учреждениям </w:t>
      </w:r>
      <w:r w:rsidRPr="00A5337E">
        <w:rPr>
          <w:rFonts w:ascii="Times New Roman" w:hAnsi="Times New Roman" w:cs="Times New Roman"/>
          <w:b/>
          <w:sz w:val="28"/>
          <w:szCs w:val="28"/>
        </w:rPr>
        <w:t>(за исключением управлений образования городов и районов республики, общеобразовательных школ и дошкольных учреждений) в 2016, 2017 г</w:t>
      </w:r>
      <w:r>
        <w:rPr>
          <w:rFonts w:ascii="Times New Roman" w:hAnsi="Times New Roman" w:cs="Times New Roman"/>
          <w:b/>
          <w:sz w:val="28"/>
          <w:szCs w:val="28"/>
        </w:rPr>
        <w:t xml:space="preserve">одах, </w:t>
      </w:r>
      <w:r>
        <w:rPr>
          <w:rFonts w:ascii="Times New Roman" w:hAnsi="Times New Roman" w:cs="Times New Roman"/>
          <w:sz w:val="28"/>
          <w:szCs w:val="28"/>
        </w:rPr>
        <w:t xml:space="preserve">установлено, что по нецелевому назначению использовано </w:t>
      </w:r>
      <w:r w:rsidRPr="00453DDA">
        <w:rPr>
          <w:rFonts w:ascii="Times New Roman" w:hAnsi="Times New Roman" w:cs="Times New Roman"/>
          <w:bCs/>
          <w:color w:val="000000" w:themeColor="text1"/>
          <w:sz w:val="28"/>
          <w:szCs w:val="28"/>
        </w:rPr>
        <w:t>591,6 тыс. руб</w:t>
      </w:r>
      <w:r>
        <w:rPr>
          <w:rFonts w:ascii="Times New Roman" w:hAnsi="Times New Roman" w:cs="Times New Roman"/>
          <w:bCs/>
          <w:color w:val="000000" w:themeColor="text1"/>
          <w:sz w:val="28"/>
          <w:szCs w:val="28"/>
        </w:rPr>
        <w:t>лей</w:t>
      </w:r>
      <w:r w:rsidRPr="00453DDA">
        <w:rPr>
          <w:rFonts w:ascii="Times New Roman" w:hAnsi="Times New Roman" w:cs="Times New Roman"/>
          <w:bCs/>
          <w:color w:val="000000" w:themeColor="text1"/>
          <w:sz w:val="28"/>
          <w:szCs w:val="28"/>
        </w:rPr>
        <w:t>, в том числе:</w:t>
      </w:r>
    </w:p>
    <w:p w:rsidR="000C4319" w:rsidRPr="00453DDA" w:rsidRDefault="000C4319" w:rsidP="00F90C39">
      <w:pPr>
        <w:pStyle w:val="a7"/>
        <w:numPr>
          <w:ilvl w:val="0"/>
          <w:numId w:val="1"/>
        </w:numPr>
        <w:tabs>
          <w:tab w:val="left" w:pos="993"/>
        </w:tabs>
        <w:spacing w:after="0" w:line="240" w:lineRule="auto"/>
        <w:ind w:left="0" w:firstLine="709"/>
        <w:jc w:val="both"/>
        <w:rPr>
          <w:rFonts w:ascii="Times New Roman" w:hAnsi="Times New Roman" w:cs="Times New Roman"/>
          <w:bCs/>
          <w:color w:val="000000" w:themeColor="text1"/>
          <w:sz w:val="28"/>
          <w:szCs w:val="28"/>
        </w:rPr>
      </w:pPr>
      <w:r w:rsidRPr="00453DDA">
        <w:rPr>
          <w:rFonts w:ascii="Times New Roman" w:hAnsi="Times New Roman" w:cs="Times New Roman"/>
          <w:bCs/>
          <w:color w:val="000000" w:themeColor="text1"/>
          <w:sz w:val="28"/>
          <w:szCs w:val="28"/>
        </w:rPr>
        <w:t>Минобразования РИ – 408,5 тыс. рублей, в результате</w:t>
      </w:r>
      <w:r w:rsidRPr="00453DDA">
        <w:rPr>
          <w:rFonts w:ascii="Times New Roman" w:hAnsi="Times New Roman" w:cs="Times New Roman"/>
          <w:color w:val="000000"/>
          <w:sz w:val="28"/>
          <w:szCs w:val="28"/>
        </w:rPr>
        <w:t xml:space="preserve"> оплаты</w:t>
      </w:r>
      <w:r w:rsidRPr="00453DDA">
        <w:rPr>
          <w:rFonts w:ascii="Times New Roman" w:hAnsi="Times New Roman" w:cs="Times New Roman"/>
          <w:bCs/>
          <w:color w:val="000000" w:themeColor="text1"/>
          <w:sz w:val="28"/>
          <w:szCs w:val="28"/>
        </w:rPr>
        <w:t>:</w:t>
      </w:r>
    </w:p>
    <w:p w:rsidR="000C4319" w:rsidRPr="00453DDA" w:rsidRDefault="000C4319" w:rsidP="00F90C39">
      <w:pPr>
        <w:pStyle w:val="a7"/>
        <w:numPr>
          <w:ilvl w:val="0"/>
          <w:numId w:val="2"/>
        </w:numPr>
        <w:tabs>
          <w:tab w:val="left" w:pos="1134"/>
        </w:tabs>
        <w:spacing w:after="0" w:line="240" w:lineRule="auto"/>
        <w:ind w:left="0" w:firstLine="982"/>
        <w:contextualSpacing w:val="0"/>
        <w:jc w:val="both"/>
        <w:rPr>
          <w:rFonts w:ascii="Times New Roman" w:hAnsi="Times New Roman" w:cs="Times New Roman"/>
          <w:color w:val="000000"/>
          <w:sz w:val="28"/>
          <w:szCs w:val="28"/>
        </w:rPr>
      </w:pPr>
      <w:r w:rsidRPr="00453DDA">
        <w:rPr>
          <w:rFonts w:ascii="Times New Roman" w:hAnsi="Times New Roman" w:cs="Times New Roman"/>
          <w:color w:val="000000"/>
          <w:sz w:val="28"/>
          <w:szCs w:val="28"/>
        </w:rPr>
        <w:t>кредиторской задолженности</w:t>
      </w:r>
      <w:r w:rsidRPr="006F0304">
        <w:rPr>
          <w:rFonts w:ascii="Times New Roman" w:hAnsi="Times New Roman" w:cs="Times New Roman"/>
          <w:color w:val="000000"/>
          <w:sz w:val="28"/>
          <w:szCs w:val="28"/>
        </w:rPr>
        <w:t xml:space="preserve"> </w:t>
      </w:r>
      <w:r w:rsidRPr="00453DDA">
        <w:rPr>
          <w:rFonts w:ascii="Times New Roman" w:hAnsi="Times New Roman" w:cs="Times New Roman"/>
          <w:color w:val="000000"/>
          <w:sz w:val="28"/>
          <w:szCs w:val="28"/>
        </w:rPr>
        <w:t xml:space="preserve">перед ООО «Газпром </w:t>
      </w:r>
      <w:proofErr w:type="spellStart"/>
      <w:r w:rsidRPr="00453DDA">
        <w:rPr>
          <w:rFonts w:ascii="Times New Roman" w:hAnsi="Times New Roman" w:cs="Times New Roman"/>
          <w:color w:val="000000"/>
          <w:sz w:val="28"/>
          <w:szCs w:val="28"/>
        </w:rPr>
        <w:t>Межрегионгаз</w:t>
      </w:r>
      <w:proofErr w:type="spellEnd"/>
      <w:r w:rsidRPr="00453DDA">
        <w:rPr>
          <w:rFonts w:ascii="Times New Roman" w:hAnsi="Times New Roman" w:cs="Times New Roman"/>
          <w:color w:val="000000"/>
          <w:sz w:val="28"/>
          <w:szCs w:val="28"/>
        </w:rPr>
        <w:t xml:space="preserve"> Пятигорск», непредусмотренной бюджетной сметой, в сумме 8,6 тыс. рублей;</w:t>
      </w:r>
    </w:p>
    <w:p w:rsidR="000C4319" w:rsidRPr="00453DDA" w:rsidRDefault="000C4319" w:rsidP="00F90C39">
      <w:pPr>
        <w:pStyle w:val="a7"/>
        <w:numPr>
          <w:ilvl w:val="0"/>
          <w:numId w:val="2"/>
        </w:numPr>
        <w:tabs>
          <w:tab w:val="left" w:pos="1134"/>
        </w:tabs>
        <w:spacing w:after="0" w:line="240" w:lineRule="auto"/>
        <w:ind w:left="0" w:firstLine="982"/>
        <w:contextualSpacing w:val="0"/>
        <w:jc w:val="both"/>
        <w:rPr>
          <w:rFonts w:ascii="Times New Roman" w:hAnsi="Times New Roman" w:cs="Times New Roman"/>
          <w:bCs/>
          <w:sz w:val="28"/>
          <w:szCs w:val="28"/>
        </w:rPr>
      </w:pPr>
      <w:r w:rsidRPr="00453DDA">
        <w:rPr>
          <w:rFonts w:ascii="Times New Roman" w:hAnsi="Times New Roman" w:cs="Times New Roman"/>
          <w:color w:val="000000"/>
          <w:sz w:val="28"/>
          <w:szCs w:val="28"/>
        </w:rPr>
        <w:t xml:space="preserve">по </w:t>
      </w:r>
      <w:r>
        <w:rPr>
          <w:rFonts w:ascii="Times New Roman" w:hAnsi="Times New Roman" w:cs="Times New Roman"/>
          <w:bCs/>
          <w:sz w:val="28"/>
          <w:szCs w:val="28"/>
        </w:rPr>
        <w:t xml:space="preserve">трудовым договорам по должностям, не предусмотренным в </w:t>
      </w:r>
      <w:r w:rsidRPr="00453DDA">
        <w:rPr>
          <w:rFonts w:ascii="Times New Roman" w:hAnsi="Times New Roman" w:cs="Times New Roman"/>
          <w:bCs/>
          <w:sz w:val="28"/>
          <w:szCs w:val="28"/>
        </w:rPr>
        <w:t>штатном</w:t>
      </w:r>
      <w:r>
        <w:rPr>
          <w:rFonts w:ascii="Times New Roman" w:hAnsi="Times New Roman" w:cs="Times New Roman"/>
          <w:bCs/>
          <w:sz w:val="28"/>
          <w:szCs w:val="28"/>
        </w:rPr>
        <w:t xml:space="preserve"> расписании</w:t>
      </w:r>
      <w:r w:rsidRPr="00453DDA">
        <w:rPr>
          <w:rFonts w:ascii="Times New Roman" w:hAnsi="Times New Roman" w:cs="Times New Roman"/>
          <w:bCs/>
          <w:sz w:val="28"/>
          <w:szCs w:val="28"/>
        </w:rPr>
        <w:t xml:space="preserve"> - </w:t>
      </w:r>
      <w:r w:rsidRPr="00453DDA">
        <w:rPr>
          <w:rFonts w:ascii="Times New Roman" w:hAnsi="Times New Roman" w:cs="Times New Roman"/>
          <w:sz w:val="28"/>
          <w:szCs w:val="28"/>
        </w:rPr>
        <w:t>399,9 тыс. рублей;</w:t>
      </w:r>
    </w:p>
    <w:p w:rsidR="000C4319" w:rsidRPr="00397E6B" w:rsidRDefault="000C4319" w:rsidP="00F90C39">
      <w:pPr>
        <w:pStyle w:val="a7"/>
        <w:numPr>
          <w:ilvl w:val="0"/>
          <w:numId w:val="3"/>
        </w:numPr>
        <w:tabs>
          <w:tab w:val="left" w:pos="993"/>
        </w:tabs>
        <w:spacing w:after="0" w:line="240" w:lineRule="auto"/>
        <w:ind w:left="0" w:firstLine="709"/>
        <w:contextualSpacing w:val="0"/>
        <w:jc w:val="both"/>
        <w:rPr>
          <w:rFonts w:ascii="Times New Roman" w:hAnsi="Times New Roman" w:cs="Times New Roman"/>
          <w:sz w:val="28"/>
          <w:szCs w:val="28"/>
        </w:rPr>
      </w:pPr>
      <w:r w:rsidRPr="009257CD">
        <w:rPr>
          <w:rFonts w:ascii="Times New Roman" w:hAnsi="Times New Roman" w:cs="Times New Roman"/>
          <w:sz w:val="28"/>
          <w:szCs w:val="28"/>
        </w:rPr>
        <w:t xml:space="preserve">Региональным центром обработки информации – 65,0 тыс. рублей </w:t>
      </w:r>
      <w:r w:rsidRPr="00397E6B">
        <w:rPr>
          <w:rFonts w:ascii="Times New Roman" w:hAnsi="Times New Roman" w:cs="Times New Roman"/>
          <w:sz w:val="28"/>
          <w:szCs w:val="28"/>
        </w:rPr>
        <w:t>(погашена кредиторская задолженность прошлых периодов перед ООО «</w:t>
      </w:r>
      <w:proofErr w:type="spellStart"/>
      <w:r w:rsidRPr="00397E6B">
        <w:rPr>
          <w:rFonts w:ascii="Times New Roman" w:hAnsi="Times New Roman" w:cs="Times New Roman"/>
          <w:sz w:val="28"/>
          <w:szCs w:val="28"/>
        </w:rPr>
        <w:t>Терралинк</w:t>
      </w:r>
      <w:proofErr w:type="spellEnd"/>
      <w:r w:rsidRPr="00397E6B">
        <w:rPr>
          <w:rFonts w:ascii="Times New Roman" w:hAnsi="Times New Roman" w:cs="Times New Roman"/>
          <w:sz w:val="28"/>
          <w:szCs w:val="28"/>
        </w:rPr>
        <w:t>» за интернет и ООО «ЭРЗИ» за бензин АИ-95 за счет средств, предусмотренных для финансирования обязательств текущего года);</w:t>
      </w:r>
    </w:p>
    <w:p w:rsidR="000C4319" w:rsidRPr="00397E6B" w:rsidRDefault="000C4319" w:rsidP="00F90C39">
      <w:pPr>
        <w:pStyle w:val="a7"/>
        <w:numPr>
          <w:ilvl w:val="0"/>
          <w:numId w:val="3"/>
        </w:numPr>
        <w:tabs>
          <w:tab w:val="left" w:pos="993"/>
        </w:tabs>
        <w:spacing w:after="0" w:line="240" w:lineRule="auto"/>
        <w:ind w:left="0" w:firstLine="709"/>
        <w:contextualSpacing w:val="0"/>
        <w:jc w:val="both"/>
        <w:rPr>
          <w:rFonts w:ascii="Times New Roman" w:hAnsi="Times New Roman" w:cs="Times New Roman"/>
          <w:sz w:val="28"/>
          <w:szCs w:val="28"/>
        </w:rPr>
      </w:pPr>
      <w:r w:rsidRPr="00397E6B">
        <w:rPr>
          <w:rFonts w:ascii="Times New Roman" w:hAnsi="Times New Roman" w:cs="Times New Roman"/>
          <w:sz w:val="28"/>
          <w:szCs w:val="28"/>
        </w:rPr>
        <w:t>Горским кадетским корпусом – 118,1 тыс. руб. (оплачены командировочные расходы (проживание) по КБК «Прочая закупка товаров, работ и услуг для обеспечения государственных (муниципальных) нужд», которые следовало произвести по КБК «Иные выплаты персоналу учреждений, за исключением фонда оплаты труда»);</w:t>
      </w:r>
    </w:p>
    <w:p w:rsidR="000C4319" w:rsidRPr="00397E6B" w:rsidRDefault="000C4319" w:rsidP="000C4319">
      <w:pPr>
        <w:spacing w:after="0" w:line="240" w:lineRule="auto"/>
        <w:ind w:firstLine="708"/>
        <w:contextualSpacing/>
        <w:jc w:val="both"/>
        <w:rPr>
          <w:rFonts w:ascii="Times New Roman" w:hAnsi="Times New Roman" w:cs="Times New Roman"/>
          <w:sz w:val="28"/>
          <w:szCs w:val="28"/>
        </w:rPr>
      </w:pPr>
      <w:r w:rsidRPr="00397E6B">
        <w:rPr>
          <w:rFonts w:ascii="Times New Roman" w:hAnsi="Times New Roman" w:cs="Times New Roman"/>
          <w:sz w:val="28"/>
          <w:szCs w:val="28"/>
        </w:rPr>
        <w:t>Кроме того, республиканскому бюджету нанесен ущерб в сумме 10,5 тыс. рублей путем уплаты пени и штрафов за счет средств субсидии на выполнение государственного задания, в том числе:</w:t>
      </w:r>
    </w:p>
    <w:p w:rsidR="000C4319" w:rsidRPr="00397E6B" w:rsidRDefault="000C4319" w:rsidP="00F90C39">
      <w:pPr>
        <w:pStyle w:val="a7"/>
        <w:numPr>
          <w:ilvl w:val="0"/>
          <w:numId w:val="4"/>
        </w:numPr>
        <w:tabs>
          <w:tab w:val="left" w:pos="993"/>
        </w:tabs>
        <w:spacing w:after="0" w:line="240" w:lineRule="auto"/>
        <w:ind w:left="0" w:firstLine="709"/>
        <w:jc w:val="both"/>
        <w:rPr>
          <w:rFonts w:ascii="Times New Roman" w:hAnsi="Times New Roman" w:cs="Times New Roman"/>
          <w:sz w:val="28"/>
          <w:szCs w:val="28"/>
        </w:rPr>
      </w:pPr>
      <w:r w:rsidRPr="00397E6B">
        <w:rPr>
          <w:rFonts w:ascii="Times New Roman" w:hAnsi="Times New Roman" w:cs="Times New Roman"/>
          <w:sz w:val="28"/>
          <w:szCs w:val="28"/>
        </w:rPr>
        <w:t>Гимназией №1 г. Назрань - в сумме 1,2 тыс. рублей (оплачена пеня за несвоевременную уплату страховых взносов в ПФР и ФСС);</w:t>
      </w:r>
    </w:p>
    <w:p w:rsidR="000C4319" w:rsidRPr="00397E6B" w:rsidRDefault="000C4319" w:rsidP="00F90C39">
      <w:pPr>
        <w:pStyle w:val="a7"/>
        <w:numPr>
          <w:ilvl w:val="0"/>
          <w:numId w:val="4"/>
        </w:numPr>
        <w:tabs>
          <w:tab w:val="left" w:pos="993"/>
        </w:tabs>
        <w:spacing w:after="0" w:line="240" w:lineRule="auto"/>
        <w:ind w:left="0" w:firstLine="709"/>
        <w:jc w:val="both"/>
        <w:rPr>
          <w:rFonts w:ascii="Times New Roman" w:hAnsi="Times New Roman" w:cs="Times New Roman"/>
          <w:b/>
          <w:sz w:val="28"/>
          <w:szCs w:val="28"/>
        </w:rPr>
      </w:pPr>
      <w:r w:rsidRPr="00397E6B">
        <w:rPr>
          <w:rFonts w:ascii="Times New Roman" w:hAnsi="Times New Roman" w:cs="Times New Roman"/>
          <w:sz w:val="28"/>
          <w:szCs w:val="28"/>
        </w:rPr>
        <w:lastRenderedPageBreak/>
        <w:t>Ингушским научно-исследовательским институтом гуманитарных наук - в сумме 8,6 тыс. рублей (оплачена пеня за несвоевременную уплату социальных страховых взносов и земельного налога);</w:t>
      </w:r>
    </w:p>
    <w:p w:rsidR="000C4319" w:rsidRPr="0018701F" w:rsidRDefault="000C4319" w:rsidP="00F90C39">
      <w:pPr>
        <w:pStyle w:val="a7"/>
        <w:numPr>
          <w:ilvl w:val="0"/>
          <w:numId w:val="4"/>
        </w:numPr>
        <w:tabs>
          <w:tab w:val="left" w:pos="993"/>
        </w:tabs>
        <w:spacing w:after="0" w:line="240" w:lineRule="auto"/>
        <w:ind w:left="0" w:firstLine="709"/>
        <w:jc w:val="both"/>
        <w:rPr>
          <w:rFonts w:ascii="Times New Roman" w:hAnsi="Times New Roman" w:cs="Times New Roman"/>
          <w:sz w:val="28"/>
          <w:szCs w:val="28"/>
        </w:rPr>
      </w:pPr>
      <w:r w:rsidRPr="00397E6B">
        <w:rPr>
          <w:rFonts w:ascii="Times New Roman" w:hAnsi="Times New Roman" w:cs="Times New Roman"/>
          <w:sz w:val="28"/>
          <w:szCs w:val="28"/>
        </w:rPr>
        <w:t>Назрановским политехническим колледжам - в сумме 0,7 тыс. рублей (оплачен штраф за несоблюдение порядка предоставления расчета по начисленным и уплаченным страховым взносам и оплачена пеня по уплате страховых взносов в ФФОМС).</w:t>
      </w:r>
    </w:p>
    <w:p w:rsidR="000C4319" w:rsidRPr="00A5337E" w:rsidRDefault="000C4319" w:rsidP="000C4319">
      <w:pPr>
        <w:spacing w:after="0" w:line="240" w:lineRule="auto"/>
        <w:ind w:firstLine="708"/>
        <w:jc w:val="both"/>
        <w:rPr>
          <w:rFonts w:ascii="Times New Roman" w:hAnsi="Times New Roman" w:cs="Times New Roman"/>
          <w:color w:val="000000"/>
          <w:sz w:val="28"/>
          <w:szCs w:val="28"/>
        </w:rPr>
      </w:pPr>
      <w:r w:rsidRPr="00EB1FD0">
        <w:rPr>
          <w:rFonts w:ascii="Times New Roman" w:hAnsi="Times New Roman" w:cs="Times New Roman"/>
          <w:sz w:val="28"/>
          <w:szCs w:val="28"/>
        </w:rPr>
        <w:t>В ходе проверки выявлены н</w:t>
      </w:r>
      <w:r w:rsidRPr="00A5337E">
        <w:rPr>
          <w:rFonts w:ascii="Times New Roman" w:hAnsi="Times New Roman" w:cs="Times New Roman"/>
          <w:sz w:val="28"/>
          <w:szCs w:val="28"/>
        </w:rPr>
        <w:t>арушени</w:t>
      </w:r>
      <w:r w:rsidRPr="00EB1FD0">
        <w:rPr>
          <w:rFonts w:ascii="Times New Roman" w:hAnsi="Times New Roman" w:cs="Times New Roman"/>
          <w:sz w:val="28"/>
          <w:szCs w:val="28"/>
        </w:rPr>
        <w:t>я</w:t>
      </w:r>
      <w:r w:rsidRPr="00A5337E">
        <w:rPr>
          <w:rFonts w:ascii="Times New Roman" w:hAnsi="Times New Roman" w:cs="Times New Roman"/>
          <w:sz w:val="28"/>
          <w:szCs w:val="28"/>
        </w:rPr>
        <w:t xml:space="preserve"> порядка применения </w:t>
      </w:r>
      <w:hyperlink r:id="rId11" w:history="1">
        <w:r w:rsidRPr="00EB1FD0">
          <w:rPr>
            <w:rFonts w:ascii="Times New Roman" w:hAnsi="Times New Roman" w:cs="Times New Roman"/>
            <w:sz w:val="28"/>
            <w:szCs w:val="28"/>
          </w:rPr>
          <w:t>бюджетной классификации</w:t>
        </w:r>
      </w:hyperlink>
      <w:r w:rsidRPr="00A5337E">
        <w:rPr>
          <w:rFonts w:ascii="Times New Roman" w:hAnsi="Times New Roman" w:cs="Times New Roman"/>
          <w:sz w:val="28"/>
          <w:szCs w:val="28"/>
        </w:rPr>
        <w:t xml:space="preserve"> Российской Федерации в сумме 16</w:t>
      </w:r>
      <w:r w:rsidRPr="00EB1FD0">
        <w:rPr>
          <w:rFonts w:ascii="Times New Roman" w:hAnsi="Times New Roman" w:cs="Times New Roman"/>
          <w:sz w:val="28"/>
          <w:szCs w:val="28"/>
        </w:rPr>
        <w:t> </w:t>
      </w:r>
      <w:r w:rsidRPr="00A5337E">
        <w:rPr>
          <w:rFonts w:ascii="Times New Roman" w:hAnsi="Times New Roman" w:cs="Times New Roman"/>
          <w:sz w:val="28"/>
          <w:szCs w:val="28"/>
        </w:rPr>
        <w:t>275,0 тыс. руб</w:t>
      </w:r>
      <w:r w:rsidRPr="00EB1FD0">
        <w:rPr>
          <w:rFonts w:ascii="Times New Roman" w:hAnsi="Times New Roman" w:cs="Times New Roman"/>
          <w:sz w:val="28"/>
          <w:szCs w:val="28"/>
        </w:rPr>
        <w:t>лей</w:t>
      </w:r>
      <w:r w:rsidRPr="00A5337E">
        <w:rPr>
          <w:rFonts w:ascii="Times New Roman" w:hAnsi="Times New Roman" w:cs="Times New Roman"/>
          <w:sz w:val="28"/>
          <w:szCs w:val="28"/>
        </w:rPr>
        <w:t>. Так,</w:t>
      </w:r>
      <w:r w:rsidRPr="00A5337E">
        <w:rPr>
          <w:rFonts w:ascii="Times New Roman" w:hAnsi="Times New Roman" w:cs="Times New Roman"/>
          <w:b/>
          <w:sz w:val="28"/>
          <w:szCs w:val="28"/>
        </w:rPr>
        <w:t xml:space="preserve"> </w:t>
      </w:r>
      <w:r w:rsidRPr="00A5337E">
        <w:rPr>
          <w:rFonts w:ascii="Times New Roman" w:hAnsi="Times New Roman" w:cs="Times New Roman"/>
          <w:sz w:val="28"/>
          <w:szCs w:val="28"/>
        </w:rPr>
        <w:t>в</w:t>
      </w:r>
      <w:r w:rsidRPr="00A5337E">
        <w:rPr>
          <w:rFonts w:ascii="Times New Roman" w:hAnsi="Times New Roman" w:cs="Times New Roman"/>
          <w:color w:val="000000"/>
          <w:sz w:val="28"/>
          <w:szCs w:val="28"/>
          <w:shd w:val="clear" w:color="auto" w:fill="FFFFFF"/>
        </w:rPr>
        <w:t xml:space="preserve"> нарушение </w:t>
      </w:r>
      <w:r w:rsidRPr="00EB1FD0">
        <w:rPr>
          <w:rFonts w:ascii="Times New Roman" w:hAnsi="Times New Roman" w:cs="Times New Roman"/>
          <w:sz w:val="28"/>
          <w:szCs w:val="28"/>
        </w:rPr>
        <w:t>П</w:t>
      </w:r>
      <w:r w:rsidRPr="00EB1FD0">
        <w:rPr>
          <w:rFonts w:ascii="Times New Roman" w:hAnsi="Times New Roman" w:cs="Times New Roman"/>
          <w:color w:val="000000"/>
          <w:sz w:val="28"/>
          <w:szCs w:val="28"/>
        </w:rPr>
        <w:t>риказ</w:t>
      </w:r>
      <w:r>
        <w:rPr>
          <w:rFonts w:ascii="Times New Roman" w:hAnsi="Times New Roman" w:cs="Times New Roman"/>
          <w:color w:val="000000"/>
          <w:sz w:val="28"/>
          <w:szCs w:val="28"/>
        </w:rPr>
        <w:t>а</w:t>
      </w:r>
      <w:r w:rsidRPr="00EB1FD0">
        <w:rPr>
          <w:rFonts w:ascii="Times New Roman" w:hAnsi="Times New Roman" w:cs="Times New Roman"/>
          <w:color w:val="000000"/>
          <w:sz w:val="28"/>
          <w:szCs w:val="28"/>
        </w:rPr>
        <w:t xml:space="preserve"> Минфина РФ «Об утверждении указаний о порядке применения бюджетной классификации РФ» от 01.07.2013 г. № 65н</w:t>
      </w:r>
      <w:r w:rsidRPr="00A5337E">
        <w:rPr>
          <w:rFonts w:ascii="Times New Roman" w:hAnsi="Times New Roman" w:cs="Times New Roman"/>
          <w:color w:val="000000"/>
          <w:sz w:val="28"/>
          <w:szCs w:val="28"/>
          <w:shd w:val="clear" w:color="auto" w:fill="FFFFFF"/>
        </w:rPr>
        <w:t xml:space="preserve"> и </w:t>
      </w:r>
      <w:r w:rsidRPr="00EB1FD0">
        <w:rPr>
          <w:rFonts w:ascii="Times New Roman" w:hAnsi="Times New Roman" w:cs="Times New Roman"/>
          <w:sz w:val="28"/>
          <w:szCs w:val="28"/>
        </w:rPr>
        <w:t>Закон</w:t>
      </w:r>
      <w:r>
        <w:rPr>
          <w:rFonts w:ascii="Times New Roman" w:hAnsi="Times New Roman" w:cs="Times New Roman"/>
          <w:sz w:val="28"/>
          <w:szCs w:val="28"/>
        </w:rPr>
        <w:t>а</w:t>
      </w:r>
      <w:r w:rsidRPr="00EB1FD0">
        <w:rPr>
          <w:rFonts w:ascii="Times New Roman" w:hAnsi="Times New Roman" w:cs="Times New Roman"/>
          <w:sz w:val="28"/>
          <w:szCs w:val="28"/>
        </w:rPr>
        <w:t xml:space="preserve"> Р</w:t>
      </w:r>
      <w:r>
        <w:rPr>
          <w:rFonts w:ascii="Times New Roman" w:hAnsi="Times New Roman" w:cs="Times New Roman"/>
          <w:sz w:val="28"/>
          <w:szCs w:val="28"/>
        </w:rPr>
        <w:t>И</w:t>
      </w:r>
      <w:r w:rsidRPr="00EB1FD0">
        <w:rPr>
          <w:rFonts w:ascii="Times New Roman" w:hAnsi="Times New Roman" w:cs="Times New Roman"/>
          <w:sz w:val="28"/>
          <w:szCs w:val="28"/>
        </w:rPr>
        <w:t xml:space="preserve"> от 28</w:t>
      </w:r>
      <w:r>
        <w:rPr>
          <w:rFonts w:ascii="Times New Roman" w:hAnsi="Times New Roman" w:cs="Times New Roman"/>
          <w:sz w:val="28"/>
          <w:szCs w:val="28"/>
        </w:rPr>
        <w:t>.12.</w:t>
      </w:r>
      <w:r w:rsidRPr="00EB1FD0">
        <w:rPr>
          <w:rFonts w:ascii="Times New Roman" w:hAnsi="Times New Roman" w:cs="Times New Roman"/>
          <w:sz w:val="28"/>
          <w:szCs w:val="28"/>
        </w:rPr>
        <w:t>2016 г. № 57-РЗ «О республиканском бюджете на 2017</w:t>
      </w:r>
      <w:r>
        <w:rPr>
          <w:rFonts w:ascii="Times New Roman" w:hAnsi="Times New Roman" w:cs="Times New Roman"/>
          <w:sz w:val="28"/>
          <w:szCs w:val="28"/>
        </w:rPr>
        <w:t xml:space="preserve"> </w:t>
      </w:r>
      <w:r w:rsidRPr="00EB1FD0">
        <w:rPr>
          <w:rFonts w:ascii="Times New Roman" w:hAnsi="Times New Roman" w:cs="Times New Roman"/>
          <w:sz w:val="28"/>
          <w:szCs w:val="28"/>
        </w:rPr>
        <w:t>год и на плановый период 2018 и 2019</w:t>
      </w:r>
      <w:r>
        <w:rPr>
          <w:rFonts w:ascii="Times New Roman" w:hAnsi="Times New Roman" w:cs="Times New Roman"/>
          <w:sz w:val="28"/>
          <w:szCs w:val="28"/>
        </w:rPr>
        <w:t xml:space="preserve"> </w:t>
      </w:r>
      <w:r w:rsidRPr="00EB1FD0">
        <w:rPr>
          <w:rFonts w:ascii="Times New Roman" w:hAnsi="Times New Roman" w:cs="Times New Roman"/>
          <w:sz w:val="28"/>
          <w:szCs w:val="28"/>
        </w:rPr>
        <w:t>годов»</w:t>
      </w:r>
      <w:r w:rsidRPr="00A5337E">
        <w:rPr>
          <w:rFonts w:ascii="Times New Roman" w:hAnsi="Times New Roman" w:cs="Times New Roman"/>
          <w:color w:val="000000"/>
          <w:sz w:val="28"/>
          <w:szCs w:val="28"/>
          <w:shd w:val="clear" w:color="auto" w:fill="FFFFFF"/>
        </w:rPr>
        <w:t xml:space="preserve">, </w:t>
      </w:r>
      <w:r w:rsidRPr="00A5337E">
        <w:rPr>
          <w:rFonts w:ascii="Times New Roman" w:hAnsi="Times New Roman" w:cs="Times New Roman"/>
          <w:sz w:val="28"/>
          <w:szCs w:val="28"/>
        </w:rPr>
        <w:t>средства</w:t>
      </w:r>
      <w:r>
        <w:rPr>
          <w:rFonts w:ascii="Times New Roman" w:hAnsi="Times New Roman" w:cs="Times New Roman"/>
          <w:sz w:val="28"/>
          <w:szCs w:val="28"/>
        </w:rPr>
        <w:t>,</w:t>
      </w:r>
      <w:r w:rsidRPr="00A5337E">
        <w:rPr>
          <w:rFonts w:ascii="Times New Roman" w:hAnsi="Times New Roman" w:cs="Times New Roman"/>
          <w:sz w:val="28"/>
          <w:szCs w:val="28"/>
        </w:rPr>
        <w:t xml:space="preserve"> предусмотренные в </w:t>
      </w:r>
      <w:r w:rsidRPr="00A5337E">
        <w:rPr>
          <w:rFonts w:ascii="Times New Roman" w:hAnsi="Times New Roman" w:cs="Times New Roman"/>
          <w:color w:val="000000"/>
          <w:sz w:val="28"/>
          <w:szCs w:val="28"/>
          <w:shd w:val="clear" w:color="auto" w:fill="FFFFFF"/>
        </w:rPr>
        <w:t>республиканском бюджете</w:t>
      </w:r>
      <w:r w:rsidRPr="00A5337E">
        <w:rPr>
          <w:rFonts w:ascii="Times New Roman" w:hAnsi="Times New Roman" w:cs="Times New Roman"/>
          <w:sz w:val="28"/>
          <w:szCs w:val="28"/>
        </w:rPr>
        <w:t xml:space="preserve"> для приобретения </w:t>
      </w:r>
      <w:r w:rsidRPr="00A5337E">
        <w:rPr>
          <w:rFonts w:ascii="Times New Roman" w:hAnsi="Times New Roman" w:cs="Times New Roman"/>
          <w:color w:val="000000"/>
          <w:sz w:val="28"/>
          <w:szCs w:val="28"/>
        </w:rPr>
        <w:t>технологического оборудования</w:t>
      </w:r>
      <w:r w:rsidRPr="00A5337E">
        <w:rPr>
          <w:rFonts w:ascii="Times New Roman" w:hAnsi="Times New Roman" w:cs="Times New Roman"/>
          <w:sz w:val="28"/>
          <w:szCs w:val="28"/>
        </w:rPr>
        <w:t xml:space="preserve"> для средней общеобразовательной школы на 1500 мест в 11 микрорайоне г. </w:t>
      </w:r>
      <w:proofErr w:type="spellStart"/>
      <w:r w:rsidRPr="00A5337E">
        <w:rPr>
          <w:rFonts w:ascii="Times New Roman" w:hAnsi="Times New Roman" w:cs="Times New Roman"/>
          <w:sz w:val="28"/>
          <w:szCs w:val="28"/>
        </w:rPr>
        <w:t>Магас</w:t>
      </w:r>
      <w:proofErr w:type="spellEnd"/>
      <w:r w:rsidRPr="00A5337E">
        <w:rPr>
          <w:rFonts w:ascii="Times New Roman" w:hAnsi="Times New Roman" w:cs="Times New Roman"/>
          <w:sz w:val="28"/>
          <w:szCs w:val="28"/>
        </w:rPr>
        <w:t xml:space="preserve"> по строке «Капитальные вложения в объекты недвижимого имущества государственной (муниципальной) собственности»</w:t>
      </w:r>
      <w:r>
        <w:rPr>
          <w:rFonts w:ascii="Times New Roman" w:hAnsi="Times New Roman" w:cs="Times New Roman"/>
          <w:sz w:val="28"/>
          <w:szCs w:val="28"/>
        </w:rPr>
        <w:t>,</w:t>
      </w:r>
      <w:r w:rsidRPr="00A5337E">
        <w:rPr>
          <w:rFonts w:ascii="Times New Roman" w:hAnsi="Times New Roman" w:cs="Times New Roman"/>
          <w:sz w:val="28"/>
          <w:szCs w:val="28"/>
        </w:rPr>
        <w:t xml:space="preserve"> </w:t>
      </w:r>
      <w:r w:rsidRPr="00A5337E">
        <w:rPr>
          <w:rFonts w:ascii="Times New Roman" w:hAnsi="Times New Roman" w:cs="Times New Roman"/>
          <w:color w:val="000000"/>
          <w:sz w:val="28"/>
          <w:szCs w:val="28"/>
          <w:shd w:val="clear" w:color="auto" w:fill="FFFFFF"/>
        </w:rPr>
        <w:t>Мин</w:t>
      </w:r>
      <w:r>
        <w:rPr>
          <w:rFonts w:ascii="Times New Roman" w:hAnsi="Times New Roman" w:cs="Times New Roman"/>
          <w:color w:val="000000"/>
          <w:sz w:val="28"/>
          <w:szCs w:val="28"/>
          <w:shd w:val="clear" w:color="auto" w:fill="FFFFFF"/>
        </w:rPr>
        <w:t>фином Ингушетии</w:t>
      </w:r>
      <w:r w:rsidRPr="00A5337E">
        <w:rPr>
          <w:rFonts w:ascii="Times New Roman" w:hAnsi="Times New Roman" w:cs="Times New Roman"/>
          <w:color w:val="000000"/>
          <w:sz w:val="28"/>
          <w:szCs w:val="28"/>
          <w:shd w:val="clear" w:color="auto" w:fill="FFFFFF"/>
        </w:rPr>
        <w:t xml:space="preserve"> перечислены Мин</w:t>
      </w:r>
      <w:r>
        <w:rPr>
          <w:rFonts w:ascii="Times New Roman" w:hAnsi="Times New Roman" w:cs="Times New Roman"/>
          <w:color w:val="000000"/>
          <w:sz w:val="28"/>
          <w:szCs w:val="28"/>
          <w:shd w:val="clear" w:color="auto" w:fill="FFFFFF"/>
        </w:rPr>
        <w:t>образования РИ</w:t>
      </w:r>
      <w:r w:rsidRPr="00A5337E">
        <w:rPr>
          <w:rFonts w:ascii="Times New Roman" w:hAnsi="Times New Roman" w:cs="Times New Roman"/>
          <w:color w:val="000000"/>
          <w:sz w:val="28"/>
          <w:szCs w:val="28"/>
          <w:shd w:val="clear" w:color="auto" w:fill="FFFFFF"/>
        </w:rPr>
        <w:t xml:space="preserve"> по </w:t>
      </w:r>
      <w:r w:rsidRPr="00A5337E">
        <w:rPr>
          <w:rFonts w:ascii="Times New Roman" w:hAnsi="Times New Roman" w:cs="Times New Roman"/>
          <w:sz w:val="28"/>
          <w:szCs w:val="28"/>
        </w:rPr>
        <w:t>КБК «Бюджетные инвестиции в объекты капитального строительства государственной (муниципальной) собственности». У</w:t>
      </w:r>
      <w:r w:rsidRPr="00A5337E">
        <w:rPr>
          <w:rFonts w:ascii="Times New Roman" w:hAnsi="Times New Roman" w:cs="Times New Roman"/>
          <w:color w:val="000000"/>
          <w:sz w:val="28"/>
          <w:szCs w:val="28"/>
          <w:shd w:val="clear" w:color="auto" w:fill="FFFFFF"/>
        </w:rPr>
        <w:t xml:space="preserve">казанные средства, в нарушение статьи 162 БК РФ, Министерством </w:t>
      </w:r>
      <w:r>
        <w:rPr>
          <w:rFonts w:ascii="Times New Roman" w:hAnsi="Times New Roman" w:cs="Times New Roman"/>
          <w:color w:val="000000"/>
          <w:sz w:val="28"/>
          <w:szCs w:val="28"/>
          <w:shd w:val="clear" w:color="auto" w:fill="FFFFFF"/>
        </w:rPr>
        <w:t xml:space="preserve">образования и науки республики </w:t>
      </w:r>
      <w:r w:rsidRPr="00A5337E">
        <w:rPr>
          <w:rFonts w:ascii="Times New Roman" w:hAnsi="Times New Roman" w:cs="Times New Roman"/>
          <w:color w:val="000000"/>
          <w:sz w:val="28"/>
          <w:szCs w:val="28"/>
          <w:shd w:val="clear" w:color="auto" w:fill="FFFFFF"/>
        </w:rPr>
        <w:t xml:space="preserve">использованы без внесения Минфину РИ </w:t>
      </w:r>
      <w:r>
        <w:rPr>
          <w:rFonts w:ascii="Times New Roman" w:hAnsi="Times New Roman" w:cs="Times New Roman"/>
          <w:color w:val="000000"/>
          <w:sz w:val="28"/>
          <w:szCs w:val="28"/>
          <w:shd w:val="clear" w:color="auto" w:fill="FFFFFF"/>
        </w:rPr>
        <w:t xml:space="preserve">соответствующих </w:t>
      </w:r>
      <w:r w:rsidRPr="00A5337E">
        <w:rPr>
          <w:rFonts w:ascii="Times New Roman" w:hAnsi="Times New Roman" w:cs="Times New Roman"/>
          <w:color w:val="000000"/>
          <w:sz w:val="28"/>
          <w:szCs w:val="28"/>
          <w:shd w:val="clear" w:color="auto" w:fill="FFFFFF"/>
        </w:rPr>
        <w:t>предложений об изменении бюджетной росписи</w:t>
      </w:r>
      <w:r>
        <w:rPr>
          <w:rFonts w:ascii="Times New Roman" w:hAnsi="Times New Roman" w:cs="Times New Roman"/>
          <w:color w:val="000000"/>
          <w:sz w:val="28"/>
          <w:szCs w:val="28"/>
          <w:shd w:val="clear" w:color="auto" w:fill="FFFFFF"/>
        </w:rPr>
        <w:t>.</w:t>
      </w:r>
    </w:p>
    <w:p w:rsidR="000C4319" w:rsidRPr="00A5337E" w:rsidRDefault="000C4319" w:rsidP="000C4319">
      <w:pPr>
        <w:spacing w:after="0" w:line="240" w:lineRule="auto"/>
        <w:ind w:firstLine="709"/>
        <w:jc w:val="both"/>
        <w:rPr>
          <w:rFonts w:ascii="Times New Roman" w:hAnsi="Times New Roman" w:cs="Times New Roman"/>
          <w:sz w:val="28"/>
          <w:szCs w:val="28"/>
        </w:rPr>
      </w:pPr>
      <w:r w:rsidRPr="008A470C">
        <w:rPr>
          <w:rFonts w:ascii="Times New Roman" w:hAnsi="Times New Roman" w:cs="Times New Roman"/>
          <w:bCs/>
          <w:sz w:val="28"/>
          <w:szCs w:val="28"/>
        </w:rPr>
        <w:t>В рамках контрольного мероприятия отмечены н</w:t>
      </w:r>
      <w:r w:rsidRPr="00A5337E">
        <w:rPr>
          <w:rFonts w:ascii="Times New Roman" w:hAnsi="Times New Roman" w:cs="Times New Roman"/>
          <w:sz w:val="28"/>
          <w:szCs w:val="28"/>
        </w:rPr>
        <w:t>арушени</w:t>
      </w:r>
      <w:r w:rsidRPr="008A470C">
        <w:rPr>
          <w:rFonts w:ascii="Times New Roman" w:hAnsi="Times New Roman" w:cs="Times New Roman"/>
          <w:sz w:val="28"/>
          <w:szCs w:val="28"/>
        </w:rPr>
        <w:t>я</w:t>
      </w:r>
      <w:r w:rsidRPr="00A5337E">
        <w:rPr>
          <w:rFonts w:ascii="Times New Roman" w:hAnsi="Times New Roman" w:cs="Times New Roman"/>
          <w:sz w:val="28"/>
          <w:szCs w:val="28"/>
        </w:rPr>
        <w:t xml:space="preserve"> порядка и условий оплаты труда </w:t>
      </w:r>
      <w:r w:rsidRPr="008A470C">
        <w:rPr>
          <w:rFonts w:ascii="Times New Roman" w:hAnsi="Times New Roman" w:cs="Times New Roman"/>
          <w:sz w:val="28"/>
          <w:szCs w:val="28"/>
        </w:rPr>
        <w:t xml:space="preserve">работников </w:t>
      </w:r>
      <w:r w:rsidRPr="00A5337E">
        <w:rPr>
          <w:rFonts w:ascii="Times New Roman" w:hAnsi="Times New Roman" w:cs="Times New Roman"/>
          <w:sz w:val="28"/>
          <w:szCs w:val="28"/>
        </w:rPr>
        <w:t>на общую сумму 10</w:t>
      </w:r>
      <w:r>
        <w:rPr>
          <w:rFonts w:ascii="Times New Roman" w:hAnsi="Times New Roman" w:cs="Times New Roman"/>
          <w:sz w:val="28"/>
          <w:szCs w:val="28"/>
        </w:rPr>
        <w:t> </w:t>
      </w:r>
      <w:r w:rsidRPr="00A5337E">
        <w:rPr>
          <w:rFonts w:ascii="Times New Roman" w:hAnsi="Times New Roman" w:cs="Times New Roman"/>
          <w:sz w:val="28"/>
          <w:szCs w:val="28"/>
        </w:rPr>
        <w:t>063,7 тыс. руб</w:t>
      </w:r>
      <w:r w:rsidRPr="008A470C">
        <w:rPr>
          <w:rFonts w:ascii="Times New Roman" w:hAnsi="Times New Roman" w:cs="Times New Roman"/>
          <w:sz w:val="28"/>
          <w:szCs w:val="28"/>
        </w:rPr>
        <w:t>лей</w:t>
      </w:r>
      <w:r>
        <w:rPr>
          <w:rFonts w:ascii="Times New Roman" w:hAnsi="Times New Roman" w:cs="Times New Roman"/>
          <w:sz w:val="28"/>
          <w:szCs w:val="28"/>
        </w:rPr>
        <w:t xml:space="preserve">, </w:t>
      </w:r>
      <w:r w:rsidRPr="00A5337E">
        <w:rPr>
          <w:rFonts w:ascii="Times New Roman" w:hAnsi="Times New Roman" w:cs="Times New Roman"/>
          <w:sz w:val="28"/>
          <w:szCs w:val="28"/>
        </w:rPr>
        <w:t>в том числе</w:t>
      </w:r>
      <w:r>
        <w:rPr>
          <w:rFonts w:ascii="Times New Roman" w:hAnsi="Times New Roman" w:cs="Times New Roman"/>
          <w:sz w:val="28"/>
          <w:szCs w:val="28"/>
        </w:rPr>
        <w:t xml:space="preserve"> в</w:t>
      </w:r>
      <w:r w:rsidRPr="00A5337E">
        <w:rPr>
          <w:rFonts w:ascii="Times New Roman" w:hAnsi="Times New Roman" w:cs="Times New Roman"/>
          <w:sz w:val="28"/>
          <w:szCs w:val="28"/>
        </w:rPr>
        <w:t>:</w:t>
      </w:r>
    </w:p>
    <w:p w:rsidR="000C4319" w:rsidRPr="003D66A3"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3D66A3">
        <w:rPr>
          <w:rFonts w:ascii="Times New Roman" w:hAnsi="Times New Roman" w:cs="Times New Roman"/>
          <w:sz w:val="28"/>
          <w:szCs w:val="28"/>
        </w:rPr>
        <w:t xml:space="preserve">Минобразования РИ - 74,2 тыс. рублей, </w:t>
      </w:r>
      <w:r>
        <w:rPr>
          <w:rFonts w:ascii="Times New Roman" w:hAnsi="Times New Roman" w:cs="Times New Roman"/>
          <w:sz w:val="28"/>
          <w:szCs w:val="28"/>
        </w:rPr>
        <w:t>путем</w:t>
      </w:r>
      <w:r w:rsidRPr="003D66A3">
        <w:rPr>
          <w:rFonts w:ascii="Times New Roman" w:hAnsi="Times New Roman" w:cs="Times New Roman"/>
          <w:sz w:val="28"/>
          <w:szCs w:val="28"/>
        </w:rPr>
        <w:t xml:space="preserve"> отзыв</w:t>
      </w:r>
      <w:r>
        <w:rPr>
          <w:rFonts w:ascii="Times New Roman" w:hAnsi="Times New Roman" w:cs="Times New Roman"/>
          <w:sz w:val="28"/>
          <w:szCs w:val="28"/>
        </w:rPr>
        <w:t>а</w:t>
      </w:r>
      <w:r w:rsidRPr="003D66A3">
        <w:rPr>
          <w:rFonts w:ascii="Times New Roman" w:hAnsi="Times New Roman" w:cs="Times New Roman"/>
          <w:sz w:val="28"/>
          <w:szCs w:val="28"/>
        </w:rPr>
        <w:t xml:space="preserve"> сотрудников из ежегодного оплачиваемого отпуска </w:t>
      </w:r>
      <w:r>
        <w:rPr>
          <w:rFonts w:ascii="Times New Roman" w:hAnsi="Times New Roman" w:cs="Times New Roman"/>
          <w:sz w:val="28"/>
          <w:szCs w:val="28"/>
        </w:rPr>
        <w:t>без осуществления</w:t>
      </w:r>
      <w:r w:rsidRPr="003D66A3">
        <w:rPr>
          <w:rFonts w:ascii="Times New Roman" w:hAnsi="Times New Roman" w:cs="Times New Roman"/>
          <w:sz w:val="28"/>
          <w:szCs w:val="28"/>
        </w:rPr>
        <w:t xml:space="preserve"> перерасчет</w:t>
      </w:r>
      <w:r>
        <w:rPr>
          <w:rFonts w:ascii="Times New Roman" w:hAnsi="Times New Roman" w:cs="Times New Roman"/>
          <w:sz w:val="28"/>
          <w:szCs w:val="28"/>
        </w:rPr>
        <w:t>а</w:t>
      </w:r>
      <w:r w:rsidRPr="003D66A3">
        <w:rPr>
          <w:rFonts w:ascii="Times New Roman" w:hAnsi="Times New Roman" w:cs="Times New Roman"/>
          <w:sz w:val="28"/>
          <w:szCs w:val="28"/>
        </w:rPr>
        <w:t xml:space="preserve"> отпускных</w:t>
      </w:r>
      <w:r>
        <w:rPr>
          <w:rFonts w:ascii="Times New Roman" w:hAnsi="Times New Roman" w:cs="Times New Roman"/>
          <w:sz w:val="28"/>
          <w:szCs w:val="28"/>
        </w:rPr>
        <w:t xml:space="preserve"> выплат</w:t>
      </w:r>
      <w:r w:rsidRPr="003D66A3">
        <w:rPr>
          <w:rFonts w:ascii="Times New Roman" w:hAnsi="Times New Roman" w:cs="Times New Roman"/>
          <w:sz w:val="28"/>
          <w:szCs w:val="28"/>
        </w:rPr>
        <w:t xml:space="preserve"> и неправомерно</w:t>
      </w:r>
      <w:r>
        <w:rPr>
          <w:rFonts w:ascii="Times New Roman" w:hAnsi="Times New Roman" w:cs="Times New Roman"/>
          <w:sz w:val="28"/>
          <w:szCs w:val="28"/>
        </w:rPr>
        <w:t xml:space="preserve">й оплаты </w:t>
      </w:r>
      <w:r w:rsidRPr="003D66A3">
        <w:rPr>
          <w:rFonts w:ascii="Times New Roman" w:hAnsi="Times New Roman" w:cs="Times New Roman"/>
          <w:sz w:val="28"/>
          <w:szCs w:val="28"/>
        </w:rPr>
        <w:t>за одни и те же периоды отпускны</w:t>
      </w:r>
      <w:r>
        <w:rPr>
          <w:rFonts w:ascii="Times New Roman" w:hAnsi="Times New Roman" w:cs="Times New Roman"/>
          <w:sz w:val="28"/>
          <w:szCs w:val="28"/>
        </w:rPr>
        <w:t>х</w:t>
      </w:r>
      <w:r w:rsidRPr="003D66A3">
        <w:rPr>
          <w:rFonts w:ascii="Times New Roman" w:hAnsi="Times New Roman" w:cs="Times New Roman"/>
          <w:sz w:val="28"/>
          <w:szCs w:val="28"/>
        </w:rPr>
        <w:t xml:space="preserve"> и заработн</w:t>
      </w:r>
      <w:r>
        <w:rPr>
          <w:rFonts w:ascii="Times New Roman" w:hAnsi="Times New Roman" w:cs="Times New Roman"/>
          <w:sz w:val="28"/>
          <w:szCs w:val="28"/>
        </w:rPr>
        <w:t>ой платы;</w:t>
      </w:r>
    </w:p>
    <w:p w:rsidR="000C4319" w:rsidRPr="00FC31E1"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FC31E1">
        <w:rPr>
          <w:rFonts w:ascii="Times New Roman" w:hAnsi="Times New Roman" w:cs="Times New Roman"/>
          <w:sz w:val="28"/>
          <w:szCs w:val="28"/>
        </w:rPr>
        <w:t>Горском кадетском корпусе - 320,1 тыс. рублей (некоторым сотрудникам установлена неправомерная стимулирующая ежемесячная надбавка за качество выполняемых работ</w:t>
      </w:r>
      <w:r>
        <w:rPr>
          <w:rFonts w:ascii="Times New Roman" w:hAnsi="Times New Roman" w:cs="Times New Roman"/>
          <w:sz w:val="28"/>
          <w:szCs w:val="28"/>
        </w:rPr>
        <w:t>)</w:t>
      </w:r>
      <w:r w:rsidRPr="00FC31E1">
        <w:rPr>
          <w:rFonts w:ascii="Times New Roman" w:hAnsi="Times New Roman" w:cs="Times New Roman"/>
          <w:sz w:val="28"/>
          <w:szCs w:val="28"/>
        </w:rPr>
        <w:t>;</w:t>
      </w:r>
    </w:p>
    <w:p w:rsidR="000C4319"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E57C2B">
        <w:rPr>
          <w:rFonts w:ascii="Times New Roman" w:hAnsi="Times New Roman" w:cs="Times New Roman"/>
          <w:sz w:val="28"/>
          <w:szCs w:val="28"/>
        </w:rPr>
        <w:t>Школе-интернат №4 Малгобекского района – 58,3 тыс. рублей (за один и тот же период оплачены отпускные и заработная плата заместителю директора по административно-хозяйственной части на сумму 16,9 тыс. рублей; педагогу-организатору, работающе</w:t>
      </w:r>
      <w:r>
        <w:rPr>
          <w:rFonts w:ascii="Times New Roman" w:hAnsi="Times New Roman" w:cs="Times New Roman"/>
          <w:sz w:val="28"/>
          <w:szCs w:val="28"/>
        </w:rPr>
        <w:t>му</w:t>
      </w:r>
      <w:r w:rsidRPr="00E57C2B">
        <w:rPr>
          <w:rFonts w:ascii="Times New Roman" w:hAnsi="Times New Roman" w:cs="Times New Roman"/>
          <w:sz w:val="28"/>
          <w:szCs w:val="28"/>
        </w:rPr>
        <w:t xml:space="preserve"> по </w:t>
      </w:r>
      <w:r w:rsidRPr="00FC31E1">
        <w:rPr>
          <w:rFonts w:ascii="Times New Roman" w:hAnsi="Times New Roman" w:cs="Times New Roman"/>
          <w:sz w:val="28"/>
          <w:szCs w:val="28"/>
        </w:rPr>
        <w:t>совместительству руководителем кружка, установлены ежемесячные повышающие коэффициенты к окладу за работу по совместительству - 41,4 тыс. рублей);</w:t>
      </w:r>
    </w:p>
    <w:p w:rsidR="000C4319" w:rsidRPr="00FC31E1"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FC31E1">
        <w:rPr>
          <w:rFonts w:ascii="Times New Roman" w:hAnsi="Times New Roman" w:cs="Times New Roman"/>
          <w:sz w:val="28"/>
          <w:szCs w:val="28"/>
        </w:rPr>
        <w:t>Гимназии № 1 г</w:t>
      </w:r>
      <w:r w:rsidRPr="00090518">
        <w:rPr>
          <w:rFonts w:ascii="Times New Roman" w:hAnsi="Times New Roman" w:cs="Times New Roman"/>
          <w:sz w:val="28"/>
          <w:szCs w:val="28"/>
        </w:rPr>
        <w:t xml:space="preserve">. </w:t>
      </w:r>
      <w:proofErr w:type="spellStart"/>
      <w:r w:rsidRPr="00090518">
        <w:rPr>
          <w:rFonts w:ascii="Times New Roman" w:hAnsi="Times New Roman" w:cs="Times New Roman"/>
          <w:sz w:val="28"/>
          <w:szCs w:val="28"/>
        </w:rPr>
        <w:t>Малгобек</w:t>
      </w:r>
      <w:proofErr w:type="spellEnd"/>
      <w:r w:rsidRPr="00090518">
        <w:rPr>
          <w:rFonts w:ascii="Times New Roman" w:hAnsi="Times New Roman" w:cs="Times New Roman"/>
          <w:sz w:val="28"/>
          <w:szCs w:val="28"/>
        </w:rPr>
        <w:t xml:space="preserve"> – 3,0 тыс. рублей (переплата в результате неправомерно начисленной надбавки за выслугу лет составила 1,2 тыс. рублей (надбавка начислялась за стаж работы 3 года при фактической выслуге сотрудника 2,7 года); </w:t>
      </w:r>
      <w:r>
        <w:rPr>
          <w:rFonts w:ascii="Times New Roman" w:hAnsi="Times New Roman" w:cs="Times New Roman"/>
          <w:sz w:val="28"/>
          <w:szCs w:val="28"/>
        </w:rPr>
        <w:t xml:space="preserve">переплата в результате неправомерно </w:t>
      </w:r>
      <w:r w:rsidRPr="00DD1E0E">
        <w:rPr>
          <w:rFonts w:ascii="Times New Roman" w:hAnsi="Times New Roman" w:cs="Times New Roman"/>
          <w:sz w:val="28"/>
          <w:szCs w:val="28"/>
        </w:rPr>
        <w:t>начислен</w:t>
      </w:r>
      <w:r>
        <w:rPr>
          <w:rFonts w:ascii="Times New Roman" w:hAnsi="Times New Roman" w:cs="Times New Roman"/>
          <w:sz w:val="28"/>
          <w:szCs w:val="28"/>
        </w:rPr>
        <w:t>ного</w:t>
      </w:r>
      <w:r w:rsidRPr="00DD1E0E">
        <w:rPr>
          <w:rFonts w:ascii="Times New Roman" w:hAnsi="Times New Roman" w:cs="Times New Roman"/>
          <w:sz w:val="28"/>
          <w:szCs w:val="28"/>
        </w:rPr>
        <w:t xml:space="preserve"> повышающ</w:t>
      </w:r>
      <w:r>
        <w:rPr>
          <w:rFonts w:ascii="Times New Roman" w:hAnsi="Times New Roman" w:cs="Times New Roman"/>
          <w:sz w:val="28"/>
          <w:szCs w:val="28"/>
        </w:rPr>
        <w:t>его</w:t>
      </w:r>
      <w:r w:rsidRPr="00DD1E0E">
        <w:rPr>
          <w:rFonts w:ascii="Times New Roman" w:hAnsi="Times New Roman" w:cs="Times New Roman"/>
          <w:sz w:val="28"/>
          <w:szCs w:val="28"/>
        </w:rPr>
        <w:t xml:space="preserve"> коэффициент</w:t>
      </w:r>
      <w:r>
        <w:rPr>
          <w:rFonts w:ascii="Times New Roman" w:hAnsi="Times New Roman" w:cs="Times New Roman"/>
          <w:sz w:val="28"/>
          <w:szCs w:val="28"/>
        </w:rPr>
        <w:t>а</w:t>
      </w:r>
      <w:r w:rsidRPr="00DD1E0E">
        <w:rPr>
          <w:rFonts w:ascii="Times New Roman" w:hAnsi="Times New Roman" w:cs="Times New Roman"/>
          <w:sz w:val="28"/>
          <w:szCs w:val="28"/>
        </w:rPr>
        <w:t xml:space="preserve"> в сельской местности 25% рабочему </w:t>
      </w:r>
      <w:r>
        <w:rPr>
          <w:rFonts w:ascii="Times New Roman" w:hAnsi="Times New Roman" w:cs="Times New Roman"/>
          <w:sz w:val="28"/>
          <w:szCs w:val="28"/>
        </w:rPr>
        <w:t>учреждения составила</w:t>
      </w:r>
      <w:r w:rsidRPr="00DD1E0E">
        <w:rPr>
          <w:rFonts w:ascii="Times New Roman" w:hAnsi="Times New Roman" w:cs="Times New Roman"/>
          <w:sz w:val="28"/>
          <w:szCs w:val="28"/>
        </w:rPr>
        <w:t xml:space="preserve"> </w:t>
      </w:r>
      <w:r w:rsidRPr="00090518">
        <w:rPr>
          <w:rFonts w:ascii="Times New Roman" w:hAnsi="Times New Roman" w:cs="Times New Roman"/>
          <w:sz w:val="28"/>
          <w:szCs w:val="28"/>
        </w:rPr>
        <w:t>1,8 тыс. руб</w:t>
      </w:r>
      <w:r>
        <w:rPr>
          <w:rFonts w:ascii="Times New Roman" w:hAnsi="Times New Roman" w:cs="Times New Roman"/>
          <w:sz w:val="28"/>
          <w:szCs w:val="28"/>
        </w:rPr>
        <w:t>лей);</w:t>
      </w:r>
    </w:p>
    <w:p w:rsidR="000C4319" w:rsidRPr="00E57C2B"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E57C2B">
        <w:rPr>
          <w:rFonts w:ascii="Times New Roman" w:hAnsi="Times New Roman" w:cs="Times New Roman"/>
          <w:sz w:val="28"/>
          <w:szCs w:val="28"/>
        </w:rPr>
        <w:lastRenderedPageBreak/>
        <w:t xml:space="preserve">Пожарно-спасательном колледже - 1,4 тыс. рублей </w:t>
      </w:r>
      <w:r>
        <w:rPr>
          <w:rFonts w:ascii="Times New Roman" w:hAnsi="Times New Roman" w:cs="Times New Roman"/>
          <w:sz w:val="28"/>
          <w:szCs w:val="28"/>
        </w:rPr>
        <w:t xml:space="preserve">(произведена переплата в связи с </w:t>
      </w:r>
      <w:r w:rsidRPr="00E57C2B">
        <w:rPr>
          <w:rFonts w:ascii="Times New Roman" w:hAnsi="Times New Roman" w:cs="Times New Roman"/>
          <w:sz w:val="28"/>
          <w:szCs w:val="28"/>
        </w:rPr>
        <w:t>необоснованно начисл</w:t>
      </w:r>
      <w:r>
        <w:rPr>
          <w:rFonts w:ascii="Times New Roman" w:hAnsi="Times New Roman" w:cs="Times New Roman"/>
          <w:sz w:val="28"/>
          <w:szCs w:val="28"/>
        </w:rPr>
        <w:t xml:space="preserve">енным </w:t>
      </w:r>
      <w:r w:rsidRPr="00E57C2B">
        <w:rPr>
          <w:rFonts w:ascii="Times New Roman" w:hAnsi="Times New Roman" w:cs="Times New Roman"/>
          <w:sz w:val="28"/>
          <w:szCs w:val="28"/>
        </w:rPr>
        <w:t>повышающи</w:t>
      </w:r>
      <w:r>
        <w:rPr>
          <w:rFonts w:ascii="Times New Roman" w:hAnsi="Times New Roman" w:cs="Times New Roman"/>
          <w:sz w:val="28"/>
          <w:szCs w:val="28"/>
        </w:rPr>
        <w:t>м</w:t>
      </w:r>
      <w:r w:rsidRPr="00E57C2B">
        <w:rPr>
          <w:rFonts w:ascii="Times New Roman" w:hAnsi="Times New Roman" w:cs="Times New Roman"/>
          <w:sz w:val="28"/>
          <w:szCs w:val="28"/>
        </w:rPr>
        <w:t xml:space="preserve"> коэффициент</w:t>
      </w:r>
      <w:r>
        <w:rPr>
          <w:rFonts w:ascii="Times New Roman" w:hAnsi="Times New Roman" w:cs="Times New Roman"/>
          <w:sz w:val="28"/>
          <w:szCs w:val="28"/>
        </w:rPr>
        <w:t>ом</w:t>
      </w:r>
      <w:r w:rsidRPr="00E57C2B">
        <w:rPr>
          <w:rFonts w:ascii="Times New Roman" w:hAnsi="Times New Roman" w:cs="Times New Roman"/>
          <w:sz w:val="28"/>
          <w:szCs w:val="28"/>
        </w:rPr>
        <w:t xml:space="preserve"> к окладу за выслугу лет</w:t>
      </w:r>
      <w:r>
        <w:rPr>
          <w:rFonts w:ascii="Times New Roman" w:hAnsi="Times New Roman" w:cs="Times New Roman"/>
          <w:sz w:val="28"/>
          <w:szCs w:val="28"/>
        </w:rPr>
        <w:t>);</w:t>
      </w:r>
    </w:p>
    <w:p w:rsidR="000C4319" w:rsidRPr="00FC31E1"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FC31E1">
        <w:rPr>
          <w:rFonts w:ascii="Times New Roman" w:hAnsi="Times New Roman" w:cs="Times New Roman"/>
          <w:sz w:val="28"/>
          <w:szCs w:val="28"/>
        </w:rPr>
        <w:t>Назрановском политехническом колледже – 8 341,2 тыс. рублей (административному, учебно-вспомогательному и обслуживающему персоналу ежемесячно начислялись стимулирующие надбавки к заработной плате, как в отсутствии критериев, позволяющих оценить качество и результативность, так и законных на то оснований);</w:t>
      </w:r>
    </w:p>
    <w:p w:rsidR="000C4319"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proofErr w:type="gramStart"/>
      <w:r w:rsidRPr="00E0627F">
        <w:rPr>
          <w:rFonts w:ascii="Times New Roman" w:hAnsi="Times New Roman" w:cs="Times New Roman"/>
          <w:sz w:val="28"/>
          <w:szCs w:val="28"/>
        </w:rPr>
        <w:t>Северо-Кавказском</w:t>
      </w:r>
      <w:proofErr w:type="gramEnd"/>
      <w:r w:rsidRPr="00E0627F">
        <w:rPr>
          <w:rFonts w:ascii="Times New Roman" w:hAnsi="Times New Roman" w:cs="Times New Roman"/>
          <w:sz w:val="28"/>
          <w:szCs w:val="28"/>
        </w:rPr>
        <w:t xml:space="preserve"> топливно-энергетическом колледже – 59,4 тыс. рублей </w:t>
      </w:r>
      <w:r>
        <w:rPr>
          <w:rFonts w:ascii="Times New Roman" w:hAnsi="Times New Roman" w:cs="Times New Roman"/>
          <w:sz w:val="28"/>
          <w:szCs w:val="28"/>
        </w:rPr>
        <w:t>(</w:t>
      </w:r>
      <w:r w:rsidRPr="00E0627F">
        <w:rPr>
          <w:rFonts w:ascii="Times New Roman" w:hAnsi="Times New Roman" w:cs="Times New Roman"/>
          <w:sz w:val="28"/>
          <w:szCs w:val="28"/>
        </w:rPr>
        <w:t>за одни и те же периоды некоторым сотрудникам оплачены отпускные и заработная плата</w:t>
      </w:r>
      <w:r>
        <w:rPr>
          <w:rFonts w:ascii="Times New Roman" w:hAnsi="Times New Roman" w:cs="Times New Roman"/>
          <w:sz w:val="28"/>
          <w:szCs w:val="28"/>
        </w:rPr>
        <w:t>);</w:t>
      </w:r>
    </w:p>
    <w:p w:rsidR="000C4319"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8A470C">
        <w:rPr>
          <w:rFonts w:ascii="Times New Roman" w:hAnsi="Times New Roman" w:cs="Times New Roman"/>
          <w:sz w:val="28"/>
          <w:szCs w:val="28"/>
        </w:rPr>
        <w:t>Гимназии №</w:t>
      </w:r>
      <w:r>
        <w:rPr>
          <w:rFonts w:ascii="Times New Roman" w:hAnsi="Times New Roman" w:cs="Times New Roman"/>
          <w:sz w:val="28"/>
          <w:szCs w:val="28"/>
        </w:rPr>
        <w:t> </w:t>
      </w:r>
      <w:r w:rsidRPr="008A470C">
        <w:rPr>
          <w:rFonts w:ascii="Times New Roman" w:hAnsi="Times New Roman" w:cs="Times New Roman"/>
          <w:sz w:val="28"/>
          <w:szCs w:val="28"/>
        </w:rPr>
        <w:t>1 г. Карабулак – 45,7 тыс. руб</w:t>
      </w:r>
      <w:r>
        <w:rPr>
          <w:rFonts w:ascii="Times New Roman" w:hAnsi="Times New Roman" w:cs="Times New Roman"/>
          <w:sz w:val="28"/>
          <w:szCs w:val="28"/>
        </w:rPr>
        <w:t>лей (</w:t>
      </w:r>
      <w:r w:rsidRPr="00E0627F">
        <w:rPr>
          <w:rFonts w:ascii="Times New Roman" w:hAnsi="Times New Roman" w:cs="Times New Roman"/>
          <w:sz w:val="28"/>
          <w:szCs w:val="28"/>
        </w:rPr>
        <w:t>установлена неправомерн</w:t>
      </w:r>
      <w:r>
        <w:rPr>
          <w:rFonts w:ascii="Times New Roman" w:hAnsi="Times New Roman" w:cs="Times New Roman"/>
          <w:sz w:val="28"/>
          <w:szCs w:val="28"/>
        </w:rPr>
        <w:t xml:space="preserve">ая </w:t>
      </w:r>
      <w:r w:rsidRPr="00E0627F">
        <w:rPr>
          <w:rFonts w:ascii="Times New Roman" w:hAnsi="Times New Roman" w:cs="Times New Roman"/>
          <w:sz w:val="28"/>
          <w:szCs w:val="28"/>
        </w:rPr>
        <w:t>надбавка за вредность</w:t>
      </w:r>
      <w:r>
        <w:rPr>
          <w:rFonts w:ascii="Times New Roman" w:hAnsi="Times New Roman" w:cs="Times New Roman"/>
          <w:sz w:val="28"/>
          <w:szCs w:val="28"/>
        </w:rPr>
        <w:t xml:space="preserve"> </w:t>
      </w:r>
      <w:r w:rsidRPr="00397E6B">
        <w:rPr>
          <w:rFonts w:ascii="Times New Roman" w:hAnsi="Times New Roman" w:cs="Times New Roman"/>
          <w:sz w:val="28"/>
          <w:szCs w:val="28"/>
        </w:rPr>
        <w:t>главному бухгалтеру);</w:t>
      </w:r>
    </w:p>
    <w:p w:rsidR="000C4319"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8A470C">
        <w:rPr>
          <w:rFonts w:ascii="Times New Roman" w:hAnsi="Times New Roman" w:cs="Times New Roman"/>
          <w:sz w:val="28"/>
          <w:szCs w:val="28"/>
        </w:rPr>
        <w:t>Гимназии Назрановского района – 37,4 тыс. руб</w:t>
      </w:r>
      <w:r>
        <w:rPr>
          <w:rFonts w:ascii="Times New Roman" w:hAnsi="Times New Roman" w:cs="Times New Roman"/>
          <w:sz w:val="28"/>
          <w:szCs w:val="28"/>
        </w:rPr>
        <w:t>лей (</w:t>
      </w:r>
      <w:r w:rsidRPr="00E0627F">
        <w:rPr>
          <w:rFonts w:ascii="Times New Roman" w:hAnsi="Times New Roman" w:cs="Times New Roman"/>
          <w:sz w:val="28"/>
          <w:szCs w:val="28"/>
        </w:rPr>
        <w:t>за одни и те же периоды некоторым сотрудникам оплачены отпускные и заработная плата</w:t>
      </w:r>
      <w:r>
        <w:rPr>
          <w:rFonts w:ascii="Times New Roman" w:hAnsi="Times New Roman" w:cs="Times New Roman"/>
          <w:sz w:val="28"/>
          <w:szCs w:val="28"/>
        </w:rPr>
        <w:t>);</w:t>
      </w:r>
    </w:p>
    <w:p w:rsidR="000C4319" w:rsidRPr="00464915"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6C2682">
        <w:rPr>
          <w:rFonts w:ascii="Times New Roman" w:hAnsi="Times New Roman" w:cs="Times New Roman"/>
          <w:sz w:val="28"/>
          <w:szCs w:val="28"/>
        </w:rPr>
        <w:t xml:space="preserve">Лицее-детсаде г. </w:t>
      </w:r>
      <w:proofErr w:type="spellStart"/>
      <w:r w:rsidRPr="006C2682">
        <w:rPr>
          <w:rFonts w:ascii="Times New Roman" w:hAnsi="Times New Roman" w:cs="Times New Roman"/>
          <w:sz w:val="28"/>
          <w:szCs w:val="28"/>
        </w:rPr>
        <w:t>Магас</w:t>
      </w:r>
      <w:proofErr w:type="spellEnd"/>
      <w:r w:rsidRPr="006C2682">
        <w:rPr>
          <w:rFonts w:ascii="Times New Roman" w:hAnsi="Times New Roman" w:cs="Times New Roman"/>
          <w:sz w:val="28"/>
          <w:szCs w:val="28"/>
        </w:rPr>
        <w:t xml:space="preserve"> – 925,7 тыс. рублей </w:t>
      </w:r>
      <w:r>
        <w:rPr>
          <w:rFonts w:ascii="Times New Roman" w:hAnsi="Times New Roman" w:cs="Times New Roman"/>
          <w:sz w:val="28"/>
          <w:szCs w:val="28"/>
        </w:rPr>
        <w:t>(</w:t>
      </w:r>
      <w:r w:rsidRPr="000E4F2E">
        <w:rPr>
          <w:rFonts w:ascii="Times New Roman" w:hAnsi="Times New Roman" w:cs="Times New Roman"/>
          <w:sz w:val="28"/>
          <w:szCs w:val="28"/>
        </w:rPr>
        <w:t xml:space="preserve">нанесен ущерб республиканскому бюджету в результате неправомерных выплат в виде двойной зарплаты </w:t>
      </w:r>
      <w:r w:rsidRPr="00464915">
        <w:rPr>
          <w:rFonts w:ascii="Times New Roman" w:hAnsi="Times New Roman" w:cs="Times New Roman"/>
          <w:sz w:val="28"/>
          <w:szCs w:val="28"/>
        </w:rPr>
        <w:t>за одни и те же месяцы некоторым работникам учреждения);</w:t>
      </w:r>
    </w:p>
    <w:p w:rsidR="000C4319" w:rsidRPr="00464915"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464915">
        <w:rPr>
          <w:rFonts w:ascii="Times New Roman" w:hAnsi="Times New Roman" w:cs="Times New Roman"/>
          <w:sz w:val="28"/>
          <w:szCs w:val="28"/>
        </w:rPr>
        <w:t xml:space="preserve">Лицее № 1 г. </w:t>
      </w:r>
      <w:proofErr w:type="spellStart"/>
      <w:r w:rsidRPr="00464915">
        <w:rPr>
          <w:rFonts w:ascii="Times New Roman" w:hAnsi="Times New Roman" w:cs="Times New Roman"/>
          <w:sz w:val="28"/>
          <w:szCs w:val="28"/>
        </w:rPr>
        <w:t>Сунжа</w:t>
      </w:r>
      <w:proofErr w:type="spellEnd"/>
      <w:r w:rsidRPr="00464915">
        <w:rPr>
          <w:rFonts w:ascii="Times New Roman" w:hAnsi="Times New Roman" w:cs="Times New Roman"/>
          <w:sz w:val="28"/>
          <w:szCs w:val="28"/>
        </w:rPr>
        <w:t xml:space="preserve"> – 3,9 тыс. рублей (без соответствующего распоряжения работодателя неправомерно начислена и выплачена премия директору учреждения);</w:t>
      </w:r>
    </w:p>
    <w:p w:rsidR="000C4319" w:rsidRPr="008A470C"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8A470C">
        <w:rPr>
          <w:rFonts w:ascii="Times New Roman" w:hAnsi="Times New Roman" w:cs="Times New Roman"/>
          <w:sz w:val="28"/>
          <w:szCs w:val="28"/>
        </w:rPr>
        <w:t>Назрановско</w:t>
      </w:r>
      <w:r>
        <w:rPr>
          <w:rFonts w:ascii="Times New Roman" w:hAnsi="Times New Roman" w:cs="Times New Roman"/>
          <w:sz w:val="28"/>
          <w:szCs w:val="28"/>
        </w:rPr>
        <w:t>м</w:t>
      </w:r>
      <w:r w:rsidRPr="008A470C">
        <w:rPr>
          <w:rFonts w:ascii="Times New Roman" w:hAnsi="Times New Roman" w:cs="Times New Roman"/>
          <w:sz w:val="28"/>
          <w:szCs w:val="28"/>
        </w:rPr>
        <w:t xml:space="preserve"> школе-интернат</w:t>
      </w:r>
      <w:r>
        <w:rPr>
          <w:rFonts w:ascii="Times New Roman" w:hAnsi="Times New Roman" w:cs="Times New Roman"/>
          <w:sz w:val="28"/>
          <w:szCs w:val="28"/>
        </w:rPr>
        <w:t>е</w:t>
      </w:r>
      <w:r w:rsidRPr="008A470C">
        <w:rPr>
          <w:rFonts w:ascii="Times New Roman" w:hAnsi="Times New Roman" w:cs="Times New Roman"/>
          <w:sz w:val="28"/>
          <w:szCs w:val="28"/>
        </w:rPr>
        <w:t xml:space="preserve"> №</w:t>
      </w:r>
      <w:r>
        <w:rPr>
          <w:rFonts w:ascii="Times New Roman" w:hAnsi="Times New Roman" w:cs="Times New Roman"/>
          <w:sz w:val="28"/>
          <w:szCs w:val="28"/>
        </w:rPr>
        <w:t> </w:t>
      </w:r>
      <w:r w:rsidRPr="008A470C">
        <w:rPr>
          <w:rFonts w:ascii="Times New Roman" w:hAnsi="Times New Roman" w:cs="Times New Roman"/>
          <w:sz w:val="28"/>
          <w:szCs w:val="28"/>
        </w:rPr>
        <w:t>1</w:t>
      </w:r>
      <w:r>
        <w:rPr>
          <w:rFonts w:ascii="Times New Roman" w:hAnsi="Times New Roman" w:cs="Times New Roman"/>
          <w:sz w:val="28"/>
          <w:szCs w:val="28"/>
        </w:rPr>
        <w:t xml:space="preserve"> – 28,7 тыс. рублей (</w:t>
      </w:r>
      <w:r w:rsidRPr="006C2682">
        <w:rPr>
          <w:rFonts w:ascii="Times New Roman" w:hAnsi="Times New Roman" w:cs="Times New Roman"/>
          <w:sz w:val="28"/>
          <w:szCs w:val="28"/>
        </w:rPr>
        <w:t>за одни и те же периоды некоторым сотрудникам оплачены отпускные и заработная плата</w:t>
      </w:r>
      <w:r>
        <w:rPr>
          <w:rFonts w:ascii="Times New Roman" w:hAnsi="Times New Roman" w:cs="Times New Roman"/>
          <w:sz w:val="28"/>
          <w:szCs w:val="28"/>
        </w:rPr>
        <w:t>);</w:t>
      </w:r>
    </w:p>
    <w:p w:rsidR="000C4319" w:rsidRPr="00410782"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464915">
        <w:rPr>
          <w:rFonts w:ascii="Times New Roman" w:hAnsi="Times New Roman" w:cs="Times New Roman"/>
          <w:sz w:val="28"/>
          <w:szCs w:val="28"/>
        </w:rPr>
        <w:t xml:space="preserve">Специальной школе-интернате г. </w:t>
      </w:r>
      <w:proofErr w:type="spellStart"/>
      <w:r w:rsidRPr="00464915">
        <w:rPr>
          <w:rFonts w:ascii="Times New Roman" w:hAnsi="Times New Roman" w:cs="Times New Roman"/>
          <w:sz w:val="28"/>
          <w:szCs w:val="28"/>
        </w:rPr>
        <w:t>Сунжа</w:t>
      </w:r>
      <w:proofErr w:type="spellEnd"/>
      <w:r w:rsidRPr="00464915">
        <w:rPr>
          <w:rFonts w:ascii="Times New Roman" w:hAnsi="Times New Roman" w:cs="Times New Roman"/>
          <w:sz w:val="28"/>
          <w:szCs w:val="28"/>
        </w:rPr>
        <w:t xml:space="preserve"> – 164,7 тыс. рублей (за один и тот же период оплачены отпускные и заработная плата в сумме 30,7 тыс. рублей; </w:t>
      </w:r>
      <w:r w:rsidRPr="00410782">
        <w:rPr>
          <w:rFonts w:ascii="Times New Roman" w:hAnsi="Times New Roman" w:cs="Times New Roman"/>
          <w:sz w:val="28"/>
          <w:szCs w:val="28"/>
        </w:rPr>
        <w:t xml:space="preserve">главному бухгалтеру </w:t>
      </w:r>
      <w:r w:rsidRPr="00464915">
        <w:rPr>
          <w:rFonts w:ascii="Times New Roman" w:hAnsi="Times New Roman" w:cs="Times New Roman"/>
          <w:sz w:val="28"/>
          <w:szCs w:val="28"/>
        </w:rPr>
        <w:t xml:space="preserve">установлена неправомерная надбавка </w:t>
      </w:r>
      <w:r w:rsidRPr="00410782">
        <w:rPr>
          <w:rFonts w:ascii="Times New Roman" w:hAnsi="Times New Roman" w:cs="Times New Roman"/>
          <w:sz w:val="28"/>
          <w:szCs w:val="28"/>
        </w:rPr>
        <w:t>за вредность - 26,1 тыс. рублей; учителям начислялись ежемесячные надбавки за выслугу лет к окладу за работу по совместительству - 107,9 тыс. рублей).</w:t>
      </w:r>
    </w:p>
    <w:p w:rsidR="000C4319" w:rsidRPr="00A5337E" w:rsidRDefault="000C4319" w:rsidP="000C4319">
      <w:pPr>
        <w:spacing w:after="0" w:line="240" w:lineRule="auto"/>
        <w:ind w:firstLine="708"/>
        <w:jc w:val="both"/>
        <w:rPr>
          <w:rFonts w:ascii="Times New Roman" w:hAnsi="Times New Roman" w:cs="Times New Roman"/>
          <w:sz w:val="28"/>
          <w:szCs w:val="28"/>
        </w:rPr>
      </w:pPr>
      <w:r w:rsidRPr="00410782">
        <w:rPr>
          <w:rFonts w:ascii="Times New Roman" w:hAnsi="Times New Roman" w:cs="Times New Roman"/>
          <w:sz w:val="28"/>
          <w:szCs w:val="28"/>
        </w:rPr>
        <w:t>Помимо этого, допущены нарушения требований, предъявляемых к оформлению фактов хозяйственной жизни экономического субъекта первичными учетными документами в общей сумме 1 053,5 тыс. руб</w:t>
      </w:r>
      <w:r>
        <w:rPr>
          <w:rFonts w:ascii="Times New Roman" w:hAnsi="Times New Roman" w:cs="Times New Roman"/>
          <w:sz w:val="28"/>
          <w:szCs w:val="28"/>
        </w:rPr>
        <w:t>лей</w:t>
      </w:r>
      <w:r w:rsidRPr="00410782">
        <w:rPr>
          <w:rFonts w:ascii="Times New Roman" w:hAnsi="Times New Roman" w:cs="Times New Roman"/>
          <w:sz w:val="28"/>
          <w:szCs w:val="28"/>
        </w:rPr>
        <w:t>, в том числе</w:t>
      </w:r>
      <w:r>
        <w:rPr>
          <w:rFonts w:ascii="Times New Roman" w:hAnsi="Times New Roman" w:cs="Times New Roman"/>
          <w:sz w:val="28"/>
          <w:szCs w:val="28"/>
        </w:rPr>
        <w:t xml:space="preserve"> </w:t>
      </w:r>
      <w:r w:rsidRPr="0049796E">
        <w:rPr>
          <w:rFonts w:ascii="Times New Roman" w:hAnsi="Times New Roman" w:cs="Times New Roman"/>
          <w:sz w:val="28"/>
          <w:szCs w:val="28"/>
        </w:rPr>
        <w:t>по</w:t>
      </w:r>
      <w:r>
        <w:rPr>
          <w:rFonts w:ascii="Times New Roman" w:hAnsi="Times New Roman" w:cs="Times New Roman"/>
          <w:sz w:val="28"/>
          <w:szCs w:val="28"/>
        </w:rPr>
        <w:t>:</w:t>
      </w:r>
    </w:p>
    <w:p w:rsidR="000C4319" w:rsidRPr="0049796E"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49796E">
        <w:rPr>
          <w:rFonts w:ascii="Times New Roman" w:hAnsi="Times New Roman" w:cs="Times New Roman"/>
          <w:sz w:val="28"/>
          <w:szCs w:val="28"/>
        </w:rPr>
        <w:t>аппарату Министерства – 78,9 тыс. рублей, из них</w:t>
      </w:r>
      <w:r>
        <w:rPr>
          <w:rFonts w:ascii="Times New Roman" w:hAnsi="Times New Roman" w:cs="Times New Roman"/>
          <w:sz w:val="28"/>
          <w:szCs w:val="28"/>
        </w:rPr>
        <w:t xml:space="preserve"> в нарушение</w:t>
      </w:r>
      <w:r w:rsidRPr="0095590E">
        <w:rPr>
          <w:rFonts w:ascii="Times New Roman" w:hAnsi="Times New Roman" w:cs="Times New Roman"/>
          <w:sz w:val="28"/>
          <w:szCs w:val="28"/>
        </w:rPr>
        <w:t xml:space="preserve"> </w:t>
      </w:r>
      <w:r w:rsidRPr="0049796E">
        <w:rPr>
          <w:rFonts w:ascii="Times New Roman" w:hAnsi="Times New Roman" w:cs="Times New Roman"/>
          <w:sz w:val="28"/>
          <w:szCs w:val="28"/>
        </w:rPr>
        <w:t>ст</w:t>
      </w:r>
      <w:r>
        <w:rPr>
          <w:rFonts w:ascii="Times New Roman" w:hAnsi="Times New Roman" w:cs="Times New Roman"/>
          <w:sz w:val="28"/>
          <w:szCs w:val="28"/>
        </w:rPr>
        <w:t xml:space="preserve">атьи </w:t>
      </w:r>
      <w:r w:rsidRPr="0049796E">
        <w:rPr>
          <w:rFonts w:ascii="Times New Roman" w:hAnsi="Times New Roman" w:cs="Times New Roman"/>
          <w:sz w:val="28"/>
          <w:szCs w:val="28"/>
        </w:rPr>
        <w:t xml:space="preserve">9 </w:t>
      </w:r>
      <w:r w:rsidRPr="0049796E">
        <w:rPr>
          <w:rFonts w:ascii="Times New Roman" w:hAnsi="Times New Roman" w:cs="Times New Roman"/>
          <w:color w:val="000000"/>
          <w:sz w:val="28"/>
          <w:szCs w:val="28"/>
        </w:rPr>
        <w:t>Федеральн</w:t>
      </w:r>
      <w:r>
        <w:rPr>
          <w:rFonts w:ascii="Times New Roman" w:hAnsi="Times New Roman" w:cs="Times New Roman"/>
          <w:color w:val="000000"/>
          <w:sz w:val="28"/>
          <w:szCs w:val="28"/>
        </w:rPr>
        <w:t>ого</w:t>
      </w:r>
      <w:r w:rsidRPr="0049796E">
        <w:rPr>
          <w:rFonts w:ascii="Times New Roman" w:hAnsi="Times New Roman" w:cs="Times New Roman"/>
          <w:color w:val="000000"/>
          <w:sz w:val="28"/>
          <w:szCs w:val="28"/>
        </w:rPr>
        <w:t xml:space="preserve"> закон</w:t>
      </w:r>
      <w:r>
        <w:rPr>
          <w:rFonts w:ascii="Times New Roman" w:hAnsi="Times New Roman" w:cs="Times New Roman"/>
          <w:color w:val="000000"/>
          <w:sz w:val="28"/>
          <w:szCs w:val="28"/>
        </w:rPr>
        <w:t>а</w:t>
      </w:r>
      <w:r w:rsidRPr="0049796E">
        <w:rPr>
          <w:rFonts w:ascii="Times New Roman" w:hAnsi="Times New Roman" w:cs="Times New Roman"/>
          <w:color w:val="000000"/>
          <w:sz w:val="28"/>
          <w:szCs w:val="28"/>
        </w:rPr>
        <w:t xml:space="preserve"> от 06.12.2011 г. № 402-ФЗ «О бухгалтерском учете»</w:t>
      </w:r>
      <w:r>
        <w:rPr>
          <w:rFonts w:ascii="Times New Roman" w:hAnsi="Times New Roman" w:cs="Times New Roman"/>
          <w:sz w:val="28"/>
          <w:szCs w:val="28"/>
        </w:rPr>
        <w:t xml:space="preserve"> и</w:t>
      </w:r>
      <w:r w:rsidRPr="00B06488">
        <w:rPr>
          <w:rFonts w:ascii="Times New Roman" w:hAnsi="Times New Roman" w:cs="Times New Roman"/>
          <w:color w:val="000000"/>
          <w:sz w:val="28"/>
          <w:szCs w:val="28"/>
        </w:rPr>
        <w:t xml:space="preserve"> </w:t>
      </w:r>
      <w:r w:rsidRPr="00C03588">
        <w:rPr>
          <w:rFonts w:ascii="Times New Roman" w:hAnsi="Times New Roman" w:cs="Times New Roman"/>
          <w:color w:val="000000"/>
          <w:sz w:val="28"/>
          <w:szCs w:val="28"/>
        </w:rPr>
        <w:t>Инструкции по бюджетному учету, утвержденной приказом Минфина РФ от 01.12.2010 г. № 157н</w:t>
      </w:r>
      <w:r>
        <w:rPr>
          <w:rFonts w:ascii="Times New Roman" w:hAnsi="Times New Roman" w:cs="Times New Roman"/>
          <w:color w:val="000000"/>
          <w:sz w:val="28"/>
          <w:szCs w:val="28"/>
        </w:rPr>
        <w:t>:</w:t>
      </w:r>
    </w:p>
    <w:p w:rsidR="000C4319" w:rsidRPr="0049796E" w:rsidRDefault="000C4319" w:rsidP="00F90C39">
      <w:pPr>
        <w:pStyle w:val="a7"/>
        <w:numPr>
          <w:ilvl w:val="0"/>
          <w:numId w:val="6"/>
        </w:numPr>
        <w:spacing w:after="0" w:line="240" w:lineRule="auto"/>
        <w:ind w:left="0" w:firstLine="993"/>
        <w:contextualSpacing w:val="0"/>
        <w:jc w:val="both"/>
        <w:rPr>
          <w:rFonts w:ascii="Times New Roman" w:hAnsi="Times New Roman" w:cs="Times New Roman"/>
          <w:sz w:val="28"/>
          <w:szCs w:val="28"/>
        </w:rPr>
      </w:pPr>
      <w:r w:rsidRPr="0049796E">
        <w:rPr>
          <w:rFonts w:ascii="Times New Roman" w:hAnsi="Times New Roman" w:cs="Times New Roman"/>
          <w:sz w:val="28"/>
          <w:szCs w:val="28"/>
        </w:rPr>
        <w:t xml:space="preserve">к авансовым отчетам прикладывались чеки ККМ без наличия накладных и счетов-фактур, что затрудняет подтвердить наименование и количество приобретаемых товаров, в результате отсутствует обоснование произведенных расходов </w:t>
      </w:r>
      <w:r>
        <w:rPr>
          <w:rFonts w:ascii="Times New Roman" w:hAnsi="Times New Roman" w:cs="Times New Roman"/>
          <w:sz w:val="28"/>
          <w:szCs w:val="28"/>
        </w:rPr>
        <w:t xml:space="preserve">на общую сумму </w:t>
      </w:r>
      <w:r w:rsidRPr="0049796E">
        <w:rPr>
          <w:rFonts w:ascii="Times New Roman" w:hAnsi="Times New Roman" w:cs="Times New Roman"/>
          <w:sz w:val="28"/>
          <w:szCs w:val="28"/>
        </w:rPr>
        <w:t>2,2 тыс. руб</w:t>
      </w:r>
      <w:r>
        <w:rPr>
          <w:rFonts w:ascii="Times New Roman" w:hAnsi="Times New Roman" w:cs="Times New Roman"/>
          <w:sz w:val="28"/>
          <w:szCs w:val="28"/>
        </w:rPr>
        <w:t>лей</w:t>
      </w:r>
      <w:r w:rsidRPr="0049796E">
        <w:rPr>
          <w:rFonts w:ascii="Times New Roman" w:hAnsi="Times New Roman" w:cs="Times New Roman"/>
          <w:sz w:val="28"/>
          <w:szCs w:val="28"/>
        </w:rPr>
        <w:t>;</w:t>
      </w:r>
    </w:p>
    <w:p w:rsidR="000C4319" w:rsidRPr="0049796E" w:rsidRDefault="000C4319" w:rsidP="00F90C39">
      <w:pPr>
        <w:pStyle w:val="a7"/>
        <w:numPr>
          <w:ilvl w:val="0"/>
          <w:numId w:val="6"/>
        </w:numPr>
        <w:spacing w:after="0" w:line="240" w:lineRule="auto"/>
        <w:ind w:left="0" w:firstLine="993"/>
        <w:contextualSpacing w:val="0"/>
        <w:jc w:val="both"/>
        <w:rPr>
          <w:rFonts w:ascii="Times New Roman" w:hAnsi="Times New Roman" w:cs="Times New Roman"/>
          <w:sz w:val="28"/>
          <w:szCs w:val="28"/>
        </w:rPr>
      </w:pPr>
      <w:r w:rsidRPr="0049796E">
        <w:rPr>
          <w:rFonts w:ascii="Times New Roman" w:hAnsi="Times New Roman" w:cs="Times New Roman"/>
          <w:sz w:val="28"/>
          <w:szCs w:val="28"/>
        </w:rPr>
        <w:t>бухгалтерией неправомерно приняты к учет</w:t>
      </w:r>
      <w:r>
        <w:rPr>
          <w:rFonts w:ascii="Times New Roman" w:hAnsi="Times New Roman" w:cs="Times New Roman"/>
          <w:sz w:val="28"/>
          <w:szCs w:val="28"/>
        </w:rPr>
        <w:t xml:space="preserve">у расходы на приобретение товаров </w:t>
      </w:r>
      <w:r w:rsidRPr="00851331">
        <w:rPr>
          <w:rFonts w:ascii="Times New Roman" w:hAnsi="Times New Roman" w:cs="Times New Roman"/>
          <w:sz w:val="28"/>
          <w:szCs w:val="28"/>
        </w:rPr>
        <w:t>(за приобретенные автозапчасти и комплектующие)</w:t>
      </w:r>
      <w:r>
        <w:rPr>
          <w:rFonts w:ascii="Times New Roman" w:hAnsi="Times New Roman" w:cs="Times New Roman"/>
          <w:sz w:val="28"/>
          <w:szCs w:val="28"/>
        </w:rPr>
        <w:t xml:space="preserve"> в сумме 19,8 тыс. рублей</w:t>
      </w:r>
      <w:r w:rsidRPr="0049796E">
        <w:rPr>
          <w:rFonts w:ascii="Times New Roman" w:hAnsi="Times New Roman" w:cs="Times New Roman"/>
          <w:sz w:val="28"/>
          <w:szCs w:val="28"/>
        </w:rPr>
        <w:t xml:space="preserve">, </w:t>
      </w:r>
      <w:r>
        <w:rPr>
          <w:rFonts w:ascii="Times New Roman" w:hAnsi="Times New Roman" w:cs="Times New Roman"/>
          <w:sz w:val="28"/>
          <w:szCs w:val="28"/>
        </w:rPr>
        <w:t>произведенные неподотчетным лицом;</w:t>
      </w:r>
    </w:p>
    <w:p w:rsidR="000C4319" w:rsidRPr="0095590E" w:rsidRDefault="000C4319" w:rsidP="00F90C39">
      <w:pPr>
        <w:pStyle w:val="a7"/>
        <w:numPr>
          <w:ilvl w:val="0"/>
          <w:numId w:val="6"/>
        </w:numPr>
        <w:spacing w:after="0" w:line="240" w:lineRule="auto"/>
        <w:ind w:left="0" w:firstLine="993"/>
        <w:contextualSpacing w:val="0"/>
        <w:jc w:val="both"/>
        <w:rPr>
          <w:rFonts w:ascii="Times New Roman" w:hAnsi="Times New Roman" w:cs="Times New Roman"/>
          <w:sz w:val="28"/>
          <w:szCs w:val="28"/>
        </w:rPr>
      </w:pPr>
      <w:r w:rsidRPr="0049796E">
        <w:rPr>
          <w:rFonts w:ascii="Times New Roman" w:hAnsi="Times New Roman" w:cs="Times New Roman"/>
          <w:sz w:val="28"/>
          <w:szCs w:val="28"/>
        </w:rPr>
        <w:t xml:space="preserve">без оправдательных </w:t>
      </w:r>
      <w:r w:rsidRPr="0095590E">
        <w:rPr>
          <w:rFonts w:ascii="Times New Roman" w:hAnsi="Times New Roman" w:cs="Times New Roman"/>
          <w:sz w:val="28"/>
          <w:szCs w:val="28"/>
        </w:rPr>
        <w:t xml:space="preserve">документов приняты к учету </w:t>
      </w:r>
      <w:r w:rsidRPr="00851331">
        <w:rPr>
          <w:rFonts w:ascii="Times New Roman" w:hAnsi="Times New Roman" w:cs="Times New Roman"/>
          <w:sz w:val="28"/>
          <w:szCs w:val="28"/>
        </w:rPr>
        <w:t>командировочные расходы</w:t>
      </w:r>
      <w:r>
        <w:rPr>
          <w:rFonts w:ascii="Times New Roman" w:hAnsi="Times New Roman" w:cs="Times New Roman"/>
          <w:sz w:val="28"/>
          <w:szCs w:val="28"/>
        </w:rPr>
        <w:t xml:space="preserve"> в сумме 28,7 тыс. рублей</w:t>
      </w:r>
      <w:r w:rsidRPr="0095590E">
        <w:rPr>
          <w:rFonts w:ascii="Times New Roman" w:hAnsi="Times New Roman" w:cs="Times New Roman"/>
          <w:sz w:val="28"/>
          <w:szCs w:val="28"/>
        </w:rPr>
        <w:t>;</w:t>
      </w:r>
    </w:p>
    <w:p w:rsidR="000C4319" w:rsidRPr="006C5A9E" w:rsidRDefault="000C4319" w:rsidP="00F90C39">
      <w:pPr>
        <w:pStyle w:val="a7"/>
        <w:numPr>
          <w:ilvl w:val="0"/>
          <w:numId w:val="6"/>
        </w:numPr>
        <w:spacing w:after="0" w:line="240" w:lineRule="auto"/>
        <w:ind w:left="0" w:firstLine="993"/>
        <w:contextualSpacing w:val="0"/>
        <w:jc w:val="both"/>
        <w:rPr>
          <w:rFonts w:ascii="Times New Roman" w:hAnsi="Times New Roman" w:cs="Times New Roman"/>
          <w:sz w:val="28"/>
          <w:szCs w:val="28"/>
        </w:rPr>
      </w:pPr>
      <w:r w:rsidRPr="0095590E">
        <w:rPr>
          <w:rFonts w:ascii="Times New Roman" w:hAnsi="Times New Roman" w:cs="Times New Roman"/>
          <w:sz w:val="28"/>
          <w:szCs w:val="28"/>
        </w:rPr>
        <w:lastRenderedPageBreak/>
        <w:t>неправомерно приняты к учету</w:t>
      </w:r>
      <w:r>
        <w:rPr>
          <w:rFonts w:ascii="Times New Roman" w:hAnsi="Times New Roman" w:cs="Times New Roman"/>
          <w:sz w:val="28"/>
          <w:szCs w:val="28"/>
        </w:rPr>
        <w:t xml:space="preserve"> </w:t>
      </w:r>
      <w:r w:rsidRPr="00851331">
        <w:rPr>
          <w:rFonts w:ascii="Times New Roman" w:hAnsi="Times New Roman" w:cs="Times New Roman"/>
          <w:sz w:val="28"/>
          <w:szCs w:val="28"/>
        </w:rPr>
        <w:t>командировочные расходы (проживание, проезд, суточные)</w:t>
      </w:r>
      <w:r w:rsidRPr="0095590E">
        <w:rPr>
          <w:rFonts w:ascii="Times New Roman" w:hAnsi="Times New Roman" w:cs="Times New Roman"/>
          <w:sz w:val="28"/>
          <w:szCs w:val="28"/>
        </w:rPr>
        <w:t xml:space="preserve"> в сумме 14,8 тыс. рублей,</w:t>
      </w:r>
      <w:r w:rsidRPr="0095590E">
        <w:rPr>
          <w:rFonts w:ascii="Times New Roman" w:hAnsi="Times New Roman" w:cs="Times New Roman"/>
          <w:b/>
          <w:sz w:val="28"/>
          <w:szCs w:val="28"/>
        </w:rPr>
        <w:t xml:space="preserve"> </w:t>
      </w:r>
      <w:r w:rsidRPr="0095590E">
        <w:rPr>
          <w:rFonts w:ascii="Times New Roman" w:hAnsi="Times New Roman" w:cs="Times New Roman"/>
          <w:sz w:val="28"/>
          <w:szCs w:val="28"/>
        </w:rPr>
        <w:t xml:space="preserve">произведенные лицом, </w:t>
      </w:r>
      <w:r>
        <w:rPr>
          <w:rFonts w:ascii="Times New Roman" w:hAnsi="Times New Roman" w:cs="Times New Roman"/>
          <w:sz w:val="28"/>
          <w:szCs w:val="28"/>
        </w:rPr>
        <w:t xml:space="preserve">не </w:t>
      </w:r>
      <w:r w:rsidRPr="006C5A9E">
        <w:rPr>
          <w:rFonts w:ascii="Times New Roman" w:hAnsi="Times New Roman" w:cs="Times New Roman"/>
          <w:sz w:val="28"/>
          <w:szCs w:val="28"/>
        </w:rPr>
        <w:t>состоявшим в штате Министерства;</w:t>
      </w:r>
    </w:p>
    <w:p w:rsidR="000C4319" w:rsidRPr="006C5A9E" w:rsidRDefault="000C4319" w:rsidP="00F90C39">
      <w:pPr>
        <w:pStyle w:val="a7"/>
        <w:numPr>
          <w:ilvl w:val="0"/>
          <w:numId w:val="6"/>
        </w:numPr>
        <w:spacing w:after="0" w:line="240" w:lineRule="auto"/>
        <w:ind w:left="0" w:firstLine="993"/>
        <w:contextualSpacing w:val="0"/>
        <w:jc w:val="both"/>
        <w:rPr>
          <w:rFonts w:ascii="Times New Roman" w:hAnsi="Times New Roman" w:cs="Times New Roman"/>
          <w:sz w:val="28"/>
          <w:szCs w:val="28"/>
        </w:rPr>
      </w:pPr>
      <w:r w:rsidRPr="006C5A9E">
        <w:rPr>
          <w:rFonts w:ascii="Times New Roman" w:hAnsi="Times New Roman" w:cs="Times New Roman"/>
          <w:sz w:val="28"/>
          <w:szCs w:val="28"/>
        </w:rPr>
        <w:t>необоснованно принята к учету сумма в раз</w:t>
      </w:r>
      <w:r>
        <w:rPr>
          <w:rFonts w:ascii="Times New Roman" w:hAnsi="Times New Roman" w:cs="Times New Roman"/>
          <w:sz w:val="28"/>
          <w:szCs w:val="28"/>
        </w:rPr>
        <w:t>мере 5,0 тыс. рублей (суточные)</w:t>
      </w:r>
      <w:r w:rsidRPr="006C5A9E">
        <w:rPr>
          <w:rFonts w:ascii="Times New Roman" w:hAnsi="Times New Roman" w:cs="Times New Roman"/>
          <w:sz w:val="28"/>
          <w:szCs w:val="28"/>
        </w:rPr>
        <w:t>;</w:t>
      </w:r>
    </w:p>
    <w:p w:rsidR="000C4319" w:rsidRPr="006C5A9E" w:rsidRDefault="000C4319" w:rsidP="00F90C39">
      <w:pPr>
        <w:pStyle w:val="a7"/>
        <w:numPr>
          <w:ilvl w:val="0"/>
          <w:numId w:val="6"/>
        </w:numPr>
        <w:spacing w:after="0" w:line="240" w:lineRule="auto"/>
        <w:ind w:left="0" w:firstLine="993"/>
        <w:contextualSpacing w:val="0"/>
        <w:jc w:val="both"/>
        <w:rPr>
          <w:rFonts w:ascii="Times New Roman" w:hAnsi="Times New Roman" w:cs="Times New Roman"/>
          <w:sz w:val="28"/>
          <w:szCs w:val="28"/>
        </w:rPr>
      </w:pPr>
      <w:r w:rsidRPr="006C5A9E">
        <w:rPr>
          <w:rFonts w:ascii="Times New Roman" w:hAnsi="Times New Roman" w:cs="Times New Roman"/>
          <w:sz w:val="28"/>
          <w:szCs w:val="28"/>
        </w:rPr>
        <w:t>неправомерно списан бензин на сумму 1,1 тыс. рублей на</w:t>
      </w:r>
      <w:r w:rsidRPr="006C5A9E">
        <w:rPr>
          <w:rFonts w:ascii="Times New Roman" w:hAnsi="Times New Roman" w:cs="Times New Roman"/>
          <w:b/>
          <w:sz w:val="28"/>
          <w:szCs w:val="28"/>
        </w:rPr>
        <w:t xml:space="preserve"> </w:t>
      </w:r>
      <w:r w:rsidRPr="006C5A9E">
        <w:rPr>
          <w:rFonts w:ascii="Times New Roman" w:hAnsi="Times New Roman" w:cs="Times New Roman"/>
          <w:sz w:val="28"/>
          <w:szCs w:val="28"/>
        </w:rPr>
        <w:t>автомашину, находившуюся на ремонте;</w:t>
      </w:r>
    </w:p>
    <w:p w:rsidR="000C4319" w:rsidRPr="006C5A9E" w:rsidRDefault="000C4319" w:rsidP="00F90C39">
      <w:pPr>
        <w:pStyle w:val="a7"/>
        <w:numPr>
          <w:ilvl w:val="0"/>
          <w:numId w:val="6"/>
        </w:numPr>
        <w:spacing w:after="0" w:line="240" w:lineRule="auto"/>
        <w:ind w:left="0" w:firstLine="993"/>
        <w:contextualSpacing w:val="0"/>
        <w:jc w:val="both"/>
        <w:rPr>
          <w:rFonts w:ascii="Times New Roman" w:hAnsi="Times New Roman" w:cs="Times New Roman"/>
          <w:sz w:val="28"/>
          <w:szCs w:val="28"/>
        </w:rPr>
      </w:pPr>
      <w:r>
        <w:rPr>
          <w:rFonts w:ascii="Times New Roman" w:hAnsi="Times New Roman" w:cs="Times New Roman"/>
          <w:sz w:val="28"/>
          <w:szCs w:val="28"/>
        </w:rPr>
        <w:t xml:space="preserve">в нарушение </w:t>
      </w:r>
      <w:r w:rsidRPr="006C5A9E">
        <w:rPr>
          <w:rFonts w:ascii="Times New Roman" w:hAnsi="Times New Roman" w:cs="Times New Roman"/>
          <w:sz w:val="28"/>
          <w:szCs w:val="28"/>
        </w:rPr>
        <w:t>распоряжения Минтранса РФ от 14.03.2008 г. № АМ-23-р «О введении в действие методических рекомендаций «Нормы расхода топлив и смазочных материалов на автомобильном транспорте»</w:t>
      </w:r>
      <w:r>
        <w:rPr>
          <w:rFonts w:ascii="Times New Roman" w:hAnsi="Times New Roman" w:cs="Times New Roman"/>
          <w:sz w:val="28"/>
          <w:szCs w:val="28"/>
        </w:rPr>
        <w:t>,</w:t>
      </w:r>
      <w:r w:rsidRPr="006C5A9E">
        <w:rPr>
          <w:rFonts w:ascii="Times New Roman" w:hAnsi="Times New Roman" w:cs="Times New Roman"/>
          <w:sz w:val="28"/>
          <w:szCs w:val="28"/>
        </w:rPr>
        <w:t xml:space="preserve"> необоснованно списывался бензин сверх норм списания на общую сумму 7,3 тыс. рублей.</w:t>
      </w:r>
    </w:p>
    <w:p w:rsidR="000C4319" w:rsidRPr="006C5A9E"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6C5A9E">
        <w:rPr>
          <w:rFonts w:ascii="Times New Roman" w:hAnsi="Times New Roman" w:cs="Times New Roman"/>
          <w:sz w:val="28"/>
          <w:szCs w:val="28"/>
        </w:rPr>
        <w:t xml:space="preserve">Гимназии №1 г. </w:t>
      </w:r>
      <w:proofErr w:type="spellStart"/>
      <w:r w:rsidRPr="006C5A9E">
        <w:rPr>
          <w:rFonts w:ascii="Times New Roman" w:hAnsi="Times New Roman" w:cs="Times New Roman"/>
          <w:sz w:val="28"/>
          <w:szCs w:val="28"/>
        </w:rPr>
        <w:t>Малгобек</w:t>
      </w:r>
      <w:proofErr w:type="spellEnd"/>
      <w:r w:rsidRPr="006C5A9E">
        <w:rPr>
          <w:rFonts w:ascii="Times New Roman" w:hAnsi="Times New Roman" w:cs="Times New Roman"/>
          <w:sz w:val="28"/>
          <w:szCs w:val="28"/>
        </w:rPr>
        <w:t xml:space="preserve"> – 14,1 тыс. рублей </w:t>
      </w:r>
      <w:r w:rsidRPr="00851331">
        <w:rPr>
          <w:rFonts w:ascii="Times New Roman" w:hAnsi="Times New Roman" w:cs="Times New Roman"/>
          <w:sz w:val="28"/>
          <w:szCs w:val="28"/>
        </w:rPr>
        <w:t>(сверх установленных норм</w:t>
      </w:r>
      <w:r>
        <w:rPr>
          <w:rFonts w:ascii="Times New Roman" w:hAnsi="Times New Roman" w:cs="Times New Roman"/>
          <w:sz w:val="28"/>
          <w:szCs w:val="28"/>
        </w:rPr>
        <w:t xml:space="preserve"> </w:t>
      </w:r>
      <w:r w:rsidRPr="006C5A9E">
        <w:rPr>
          <w:rFonts w:ascii="Times New Roman" w:hAnsi="Times New Roman" w:cs="Times New Roman"/>
          <w:sz w:val="28"/>
          <w:szCs w:val="28"/>
        </w:rPr>
        <w:t>необоснованно</w:t>
      </w:r>
      <w:r>
        <w:rPr>
          <w:rFonts w:ascii="Times New Roman" w:hAnsi="Times New Roman" w:cs="Times New Roman"/>
          <w:sz w:val="28"/>
          <w:szCs w:val="28"/>
        </w:rPr>
        <w:t xml:space="preserve"> списан</w:t>
      </w:r>
      <w:r w:rsidRPr="006C5A9E">
        <w:rPr>
          <w:rFonts w:ascii="Times New Roman" w:hAnsi="Times New Roman" w:cs="Times New Roman"/>
          <w:sz w:val="28"/>
          <w:szCs w:val="28"/>
        </w:rPr>
        <w:t xml:space="preserve"> ГСМ</w:t>
      </w:r>
      <w:r>
        <w:rPr>
          <w:rFonts w:ascii="Times New Roman" w:hAnsi="Times New Roman" w:cs="Times New Roman"/>
          <w:sz w:val="28"/>
          <w:szCs w:val="28"/>
        </w:rPr>
        <w:t xml:space="preserve"> </w:t>
      </w:r>
      <w:r w:rsidRPr="00851331">
        <w:rPr>
          <w:rFonts w:ascii="Times New Roman" w:hAnsi="Times New Roman" w:cs="Times New Roman"/>
          <w:sz w:val="28"/>
          <w:szCs w:val="28"/>
        </w:rPr>
        <w:t>в количестве 488 литров</w:t>
      </w:r>
      <w:r w:rsidRPr="006C5A9E">
        <w:rPr>
          <w:rFonts w:ascii="Times New Roman" w:hAnsi="Times New Roman" w:cs="Times New Roman"/>
          <w:sz w:val="28"/>
          <w:szCs w:val="28"/>
        </w:rPr>
        <w:t xml:space="preserve">); </w:t>
      </w:r>
    </w:p>
    <w:p w:rsidR="000C4319" w:rsidRPr="006C5A9E"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6C5A9E">
        <w:rPr>
          <w:rFonts w:ascii="Times New Roman" w:hAnsi="Times New Roman" w:cs="Times New Roman"/>
          <w:sz w:val="28"/>
          <w:szCs w:val="28"/>
        </w:rPr>
        <w:t xml:space="preserve">Гимназии №1 г. Назрань – 470,0 тыс. рублей (без должного обоснования списан </w:t>
      </w:r>
      <w:r w:rsidRPr="00851331">
        <w:rPr>
          <w:rFonts w:ascii="Times New Roman" w:hAnsi="Times New Roman" w:cs="Times New Roman"/>
          <w:sz w:val="28"/>
          <w:szCs w:val="28"/>
        </w:rPr>
        <w:t>ГСМ по принятым к учету и неоформленным должным образом путевым листам в количестве 13850 литров</w:t>
      </w:r>
      <w:r w:rsidRPr="006C5A9E">
        <w:rPr>
          <w:rFonts w:ascii="Times New Roman" w:hAnsi="Times New Roman" w:cs="Times New Roman"/>
          <w:sz w:val="28"/>
          <w:szCs w:val="28"/>
        </w:rPr>
        <w:t>);</w:t>
      </w:r>
    </w:p>
    <w:p w:rsidR="000C4319"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6C5A9E">
        <w:rPr>
          <w:rFonts w:ascii="Times New Roman" w:hAnsi="Times New Roman" w:cs="Times New Roman"/>
          <w:sz w:val="28"/>
          <w:szCs w:val="28"/>
        </w:rPr>
        <w:t xml:space="preserve">Пожарно-спасательному колледжу – 19,6 тыс. рублей (приняты к учету расходы </w:t>
      </w:r>
      <w:r w:rsidRPr="00851331">
        <w:rPr>
          <w:rFonts w:ascii="Times New Roman" w:hAnsi="Times New Roman" w:cs="Times New Roman"/>
          <w:sz w:val="28"/>
          <w:szCs w:val="28"/>
        </w:rPr>
        <w:t>за учебно-методическую литературу</w:t>
      </w:r>
      <w:r>
        <w:rPr>
          <w:rFonts w:ascii="Times New Roman" w:hAnsi="Times New Roman" w:cs="Times New Roman"/>
          <w:sz w:val="28"/>
          <w:szCs w:val="28"/>
        </w:rPr>
        <w:t xml:space="preserve"> </w:t>
      </w:r>
      <w:r w:rsidRPr="006C5A9E">
        <w:rPr>
          <w:rFonts w:ascii="Times New Roman" w:hAnsi="Times New Roman" w:cs="Times New Roman"/>
          <w:sz w:val="28"/>
          <w:szCs w:val="28"/>
        </w:rPr>
        <w:t xml:space="preserve">без оправдательных документов </w:t>
      </w:r>
      <w:r w:rsidRPr="00851331">
        <w:rPr>
          <w:rFonts w:ascii="Times New Roman" w:hAnsi="Times New Roman" w:cs="Times New Roman"/>
          <w:sz w:val="28"/>
          <w:szCs w:val="28"/>
        </w:rPr>
        <w:t>(отсутствует накладная на данную литературу), командировочные расходы (оправдательные документы представлены не на всю сумму командировочных расходов) и необоснованно списан ГСМ в размере 200 литров путем привлечения для производственных нужд Колледжа личного автотранспорта заместителя директора учреждения</w:t>
      </w:r>
      <w:r w:rsidRPr="006C5A9E">
        <w:rPr>
          <w:rFonts w:ascii="Times New Roman" w:hAnsi="Times New Roman" w:cs="Times New Roman"/>
          <w:sz w:val="28"/>
          <w:szCs w:val="28"/>
        </w:rPr>
        <w:t>);</w:t>
      </w:r>
    </w:p>
    <w:p w:rsidR="000C4319" w:rsidRPr="00851331"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proofErr w:type="gramStart"/>
      <w:r w:rsidRPr="00851331">
        <w:rPr>
          <w:rFonts w:ascii="Times New Roman" w:hAnsi="Times New Roman" w:cs="Times New Roman"/>
          <w:sz w:val="28"/>
          <w:szCs w:val="28"/>
        </w:rPr>
        <w:t>Северо-Кавказскому</w:t>
      </w:r>
      <w:proofErr w:type="gramEnd"/>
      <w:r w:rsidRPr="00851331">
        <w:rPr>
          <w:rFonts w:ascii="Times New Roman" w:hAnsi="Times New Roman" w:cs="Times New Roman"/>
          <w:sz w:val="28"/>
          <w:szCs w:val="28"/>
        </w:rPr>
        <w:t xml:space="preserve"> топливно-энергетическому колледжу – 44,6 тыс. рублей (необоснованно приняты расходы по авансовому отчету за пользование услугами такси, а также за проживание при отсутствии гостиничного счета либо несоответствии его принятым к учету расходам);</w:t>
      </w:r>
    </w:p>
    <w:p w:rsidR="000C4319" w:rsidRPr="006C5A9E"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6C5A9E">
        <w:rPr>
          <w:rFonts w:ascii="Times New Roman" w:hAnsi="Times New Roman" w:cs="Times New Roman"/>
          <w:sz w:val="28"/>
          <w:szCs w:val="28"/>
        </w:rPr>
        <w:t xml:space="preserve">Специальной (коррекционной) школе-интернату </w:t>
      </w:r>
      <w:r w:rsidRPr="006C5A9E">
        <w:rPr>
          <w:rFonts w:ascii="Times New Roman" w:hAnsi="Times New Roman" w:cs="Times New Roman"/>
          <w:sz w:val="28"/>
          <w:szCs w:val="28"/>
          <w:lang w:val="en-US"/>
        </w:rPr>
        <w:t>VII</w:t>
      </w:r>
      <w:r w:rsidRPr="006C5A9E">
        <w:rPr>
          <w:rFonts w:ascii="Times New Roman" w:hAnsi="Times New Roman" w:cs="Times New Roman"/>
          <w:sz w:val="28"/>
          <w:szCs w:val="28"/>
        </w:rPr>
        <w:t xml:space="preserve"> вида – 384,6 тыс. рублей (произведена оплата за продукты питания без акта сверки);</w:t>
      </w:r>
    </w:p>
    <w:p w:rsidR="000C4319" w:rsidRPr="00851331"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DB61B0">
        <w:rPr>
          <w:rFonts w:ascii="Times New Roman" w:hAnsi="Times New Roman" w:cs="Times New Roman"/>
          <w:sz w:val="28"/>
          <w:szCs w:val="28"/>
        </w:rPr>
        <w:t xml:space="preserve">Гимназии №1 г. Карабулак - 20,5 тыс. рублей (необоснованное </w:t>
      </w:r>
      <w:r w:rsidRPr="00397E6B">
        <w:rPr>
          <w:rFonts w:ascii="Times New Roman" w:hAnsi="Times New Roman" w:cs="Times New Roman"/>
          <w:sz w:val="28"/>
          <w:szCs w:val="28"/>
        </w:rPr>
        <w:t>(</w:t>
      </w:r>
      <w:r w:rsidRPr="00397E6B">
        <w:rPr>
          <w:rFonts w:ascii="Times New Roman CYR" w:hAnsi="Times New Roman CYR" w:cs="Times New Roman CYR"/>
          <w:bCs/>
          <w:sz w:val="28"/>
          <w:szCs w:val="28"/>
        </w:rPr>
        <w:t>сверх установленных нормативов)</w:t>
      </w:r>
      <w:r>
        <w:rPr>
          <w:rFonts w:ascii="Times New Roman" w:hAnsi="Times New Roman" w:cs="Times New Roman"/>
          <w:sz w:val="28"/>
          <w:szCs w:val="28"/>
        </w:rPr>
        <w:t xml:space="preserve"> </w:t>
      </w:r>
      <w:r w:rsidRPr="00DB61B0">
        <w:rPr>
          <w:rFonts w:ascii="Times New Roman" w:hAnsi="Times New Roman" w:cs="Times New Roman"/>
          <w:sz w:val="28"/>
          <w:szCs w:val="28"/>
        </w:rPr>
        <w:t xml:space="preserve">списание ГСМ </w:t>
      </w:r>
      <w:r w:rsidRPr="00851331">
        <w:rPr>
          <w:rFonts w:ascii="Times New Roman" w:hAnsi="Times New Roman" w:cs="Times New Roman"/>
          <w:sz w:val="28"/>
          <w:szCs w:val="28"/>
        </w:rPr>
        <w:t xml:space="preserve">в количестве 631,1 литров на </w:t>
      </w:r>
      <w:r w:rsidRPr="00851331">
        <w:rPr>
          <w:rFonts w:ascii="Times New Roman CYR" w:hAnsi="Times New Roman CYR" w:cs="Times New Roman CYR"/>
          <w:bCs/>
          <w:sz w:val="28"/>
          <w:szCs w:val="28"/>
        </w:rPr>
        <w:t>автобус Паз 32053</w:t>
      </w:r>
      <w:r w:rsidRPr="00851331">
        <w:rPr>
          <w:rFonts w:ascii="Times New Roman" w:hAnsi="Times New Roman" w:cs="Times New Roman"/>
          <w:sz w:val="28"/>
          <w:szCs w:val="28"/>
        </w:rPr>
        <w:t>);</w:t>
      </w:r>
    </w:p>
    <w:p w:rsidR="000C4319" w:rsidRPr="00851331"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851331">
        <w:rPr>
          <w:rFonts w:ascii="Times New Roman" w:hAnsi="Times New Roman" w:cs="Times New Roman"/>
          <w:sz w:val="28"/>
          <w:szCs w:val="28"/>
        </w:rPr>
        <w:t>Лицею № 1 г. Назрань – 14,6 тыс. рублей (необоснованно приняты расходы по авансовому отчету (целевой взнос за участие в Олимпиаде – в размере 12,6 тыс. рублей и расходы за услуги камеры хранения - в размере 2,0 тыс. рублей));</w:t>
      </w:r>
    </w:p>
    <w:p w:rsidR="000C4319" w:rsidRPr="00851331"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851331">
        <w:rPr>
          <w:rFonts w:ascii="Times New Roman" w:hAnsi="Times New Roman" w:cs="Times New Roman"/>
          <w:sz w:val="28"/>
          <w:szCs w:val="28"/>
        </w:rPr>
        <w:t xml:space="preserve">Гимназии Назрановского района – 3,6 тыс. рублей (необоснованное списание ГСМ </w:t>
      </w:r>
      <w:r w:rsidRPr="00851331">
        <w:rPr>
          <w:rFonts w:ascii="Times New Roman" w:hAnsi="Times New Roman" w:cs="Times New Roman"/>
          <w:color w:val="000000"/>
          <w:sz w:val="28"/>
          <w:szCs w:val="28"/>
        </w:rPr>
        <w:t>в количестве 105 литров при отсутствии в путевых листах показаний спидометра и количества пройденного километража)</w:t>
      </w:r>
      <w:r w:rsidRPr="00851331">
        <w:rPr>
          <w:rFonts w:ascii="Times New Roman" w:hAnsi="Times New Roman" w:cs="Times New Roman"/>
          <w:sz w:val="28"/>
          <w:szCs w:val="28"/>
        </w:rPr>
        <w:t>;</w:t>
      </w:r>
    </w:p>
    <w:p w:rsidR="000C4319" w:rsidRPr="00851331" w:rsidRDefault="000C4319" w:rsidP="00F90C39">
      <w:pPr>
        <w:pStyle w:val="a7"/>
        <w:numPr>
          <w:ilvl w:val="0"/>
          <w:numId w:val="5"/>
        </w:numPr>
        <w:tabs>
          <w:tab w:val="left" w:pos="993"/>
        </w:tabs>
        <w:spacing w:after="0" w:line="240" w:lineRule="auto"/>
        <w:ind w:left="0" w:firstLine="709"/>
        <w:contextualSpacing w:val="0"/>
        <w:jc w:val="both"/>
        <w:rPr>
          <w:rFonts w:ascii="Times New Roman" w:hAnsi="Times New Roman" w:cs="Times New Roman"/>
          <w:sz w:val="28"/>
          <w:szCs w:val="28"/>
        </w:rPr>
      </w:pPr>
      <w:r w:rsidRPr="00851331">
        <w:rPr>
          <w:rFonts w:ascii="Times New Roman" w:hAnsi="Times New Roman" w:cs="Times New Roman"/>
          <w:sz w:val="28"/>
          <w:szCs w:val="28"/>
        </w:rPr>
        <w:t>Назрановской школе-интернату №1 – 3,0 тыс. рублей (необоснованное списание ГСМ в количестве 88 литров при отсутствии в путевом листе показаний спидометра и количества пройденного километража).</w:t>
      </w:r>
    </w:p>
    <w:p w:rsidR="000C4319" w:rsidRDefault="000C4319" w:rsidP="000C4319">
      <w:pPr>
        <w:spacing w:after="0" w:line="240" w:lineRule="auto"/>
        <w:ind w:firstLine="708"/>
        <w:jc w:val="both"/>
        <w:rPr>
          <w:rFonts w:ascii="Times New Roman" w:hAnsi="Times New Roman" w:cs="Times New Roman"/>
          <w:sz w:val="28"/>
          <w:szCs w:val="28"/>
        </w:rPr>
      </w:pPr>
      <w:r w:rsidRPr="002022DC">
        <w:rPr>
          <w:rFonts w:ascii="Times New Roman" w:hAnsi="Times New Roman" w:cs="Times New Roman"/>
          <w:sz w:val="28"/>
          <w:szCs w:val="28"/>
        </w:rPr>
        <w:lastRenderedPageBreak/>
        <w:t>В ходе контрольного мероприятия отмечены нарушения порядка работы с денежной наличностью и порядка ведения кассовых операций, а также нарушени</w:t>
      </w:r>
      <w:r>
        <w:rPr>
          <w:rFonts w:ascii="Times New Roman" w:hAnsi="Times New Roman" w:cs="Times New Roman"/>
          <w:sz w:val="28"/>
          <w:szCs w:val="28"/>
        </w:rPr>
        <w:t>е</w:t>
      </w:r>
      <w:r w:rsidRPr="002022DC">
        <w:rPr>
          <w:rFonts w:ascii="Times New Roman" w:hAnsi="Times New Roman" w:cs="Times New Roman"/>
          <w:sz w:val="28"/>
          <w:szCs w:val="28"/>
        </w:rPr>
        <w:t xml:space="preserve"> требований об использовании специальных банковских счетов на общую сумму 104,0 тыс. рублей, допущенные аппаратом Минобразования РИ.</w:t>
      </w:r>
      <w:r w:rsidRPr="002022DC">
        <w:rPr>
          <w:rFonts w:ascii="Times New Roman" w:hAnsi="Times New Roman" w:cs="Times New Roman"/>
          <w:b/>
          <w:sz w:val="28"/>
          <w:szCs w:val="28"/>
        </w:rPr>
        <w:t xml:space="preserve"> </w:t>
      </w:r>
      <w:r w:rsidRPr="002022DC">
        <w:rPr>
          <w:rFonts w:ascii="Times New Roman" w:hAnsi="Times New Roman" w:cs="Times New Roman"/>
          <w:sz w:val="28"/>
          <w:szCs w:val="28"/>
        </w:rPr>
        <w:t>Так, указанная сумма, в нарушение Указаний Банка России от 11.03.2014 г. №3210-У, расходным кассовым</w:t>
      </w:r>
      <w:r w:rsidRPr="00E7135D">
        <w:rPr>
          <w:rFonts w:ascii="Times New Roman" w:hAnsi="Times New Roman" w:cs="Times New Roman"/>
          <w:sz w:val="28"/>
          <w:szCs w:val="28"/>
        </w:rPr>
        <w:t xml:space="preserve"> ордером выдан</w:t>
      </w:r>
      <w:r>
        <w:rPr>
          <w:rFonts w:ascii="Times New Roman" w:hAnsi="Times New Roman" w:cs="Times New Roman"/>
          <w:sz w:val="28"/>
          <w:szCs w:val="28"/>
        </w:rPr>
        <w:t>а</w:t>
      </w:r>
      <w:r w:rsidRPr="00E7135D">
        <w:rPr>
          <w:rFonts w:ascii="Times New Roman" w:hAnsi="Times New Roman" w:cs="Times New Roman"/>
          <w:sz w:val="28"/>
          <w:szCs w:val="28"/>
        </w:rPr>
        <w:t xml:space="preserve"> в подотчет </w:t>
      </w:r>
      <w:r>
        <w:rPr>
          <w:rFonts w:ascii="Times New Roman" w:hAnsi="Times New Roman" w:cs="Times New Roman"/>
          <w:sz w:val="28"/>
          <w:szCs w:val="28"/>
        </w:rPr>
        <w:t>лицу, которое не числилось</w:t>
      </w:r>
      <w:r w:rsidRPr="00A5337E">
        <w:rPr>
          <w:rFonts w:ascii="Times New Roman" w:hAnsi="Times New Roman" w:cs="Times New Roman"/>
          <w:sz w:val="28"/>
          <w:szCs w:val="28"/>
        </w:rPr>
        <w:t xml:space="preserve"> в штате и договорных отношений с Министерств</w:t>
      </w:r>
      <w:r>
        <w:rPr>
          <w:rFonts w:ascii="Times New Roman" w:hAnsi="Times New Roman" w:cs="Times New Roman"/>
          <w:sz w:val="28"/>
          <w:szCs w:val="28"/>
        </w:rPr>
        <w:t>ом не имело.</w:t>
      </w:r>
    </w:p>
    <w:p w:rsidR="000C4319" w:rsidRPr="00F36402" w:rsidRDefault="000C4319" w:rsidP="000C4319">
      <w:pPr>
        <w:spacing w:after="0" w:line="240" w:lineRule="auto"/>
        <w:ind w:firstLine="709"/>
        <w:jc w:val="both"/>
        <w:rPr>
          <w:rFonts w:ascii="Times New Roman" w:hAnsi="Times New Roman" w:cs="Times New Roman"/>
          <w:sz w:val="28"/>
          <w:szCs w:val="28"/>
        </w:rPr>
      </w:pPr>
      <w:r w:rsidRPr="00CA7E7A">
        <w:rPr>
          <w:rFonts w:ascii="Times New Roman" w:hAnsi="Times New Roman" w:cs="Times New Roman"/>
          <w:sz w:val="28"/>
          <w:szCs w:val="28"/>
        </w:rPr>
        <w:t xml:space="preserve">Более того, в нарушение пункта 1 </w:t>
      </w:r>
      <w:r>
        <w:rPr>
          <w:rFonts w:ascii="Times New Roman" w:hAnsi="Times New Roman" w:cs="Times New Roman"/>
          <w:sz w:val="28"/>
          <w:szCs w:val="28"/>
        </w:rPr>
        <w:t xml:space="preserve">статьи 13 Федерального закона </w:t>
      </w:r>
      <w:r w:rsidRPr="0049796E">
        <w:rPr>
          <w:rFonts w:ascii="Times New Roman" w:hAnsi="Times New Roman" w:cs="Times New Roman"/>
          <w:color w:val="000000"/>
          <w:sz w:val="28"/>
          <w:szCs w:val="28"/>
        </w:rPr>
        <w:t>от 06.12.2011 г.</w:t>
      </w:r>
      <w:r>
        <w:rPr>
          <w:rFonts w:ascii="Times New Roman" w:hAnsi="Times New Roman" w:cs="Times New Roman"/>
          <w:sz w:val="28"/>
          <w:szCs w:val="28"/>
        </w:rPr>
        <w:t xml:space="preserve"> № </w:t>
      </w:r>
      <w:r w:rsidRPr="00CA7E7A">
        <w:rPr>
          <w:rFonts w:ascii="Times New Roman" w:hAnsi="Times New Roman" w:cs="Times New Roman"/>
          <w:sz w:val="28"/>
          <w:szCs w:val="28"/>
        </w:rPr>
        <w:t>402-ФЗ, в результате отражения в балансе неполной суммы кредиторской задолженности, образовавшейся по состоянию на 01.01.2017 г., допущено искажение форм бухгалтерской отчетности на общую сумму 8,6 тыс. руб</w:t>
      </w:r>
      <w:r>
        <w:rPr>
          <w:rFonts w:ascii="Times New Roman" w:hAnsi="Times New Roman" w:cs="Times New Roman"/>
          <w:sz w:val="28"/>
          <w:szCs w:val="28"/>
        </w:rPr>
        <w:t>лей</w:t>
      </w:r>
      <w:r w:rsidRPr="00CA7E7A">
        <w:rPr>
          <w:rFonts w:ascii="Times New Roman" w:hAnsi="Times New Roman" w:cs="Times New Roman"/>
          <w:sz w:val="28"/>
          <w:szCs w:val="28"/>
        </w:rPr>
        <w:t>.</w:t>
      </w:r>
    </w:p>
    <w:p w:rsidR="000C4319" w:rsidRPr="00A5337E" w:rsidRDefault="000C4319" w:rsidP="000C4319">
      <w:pPr>
        <w:spacing w:after="0" w:line="240" w:lineRule="auto"/>
        <w:ind w:firstLine="709"/>
        <w:jc w:val="both"/>
        <w:rPr>
          <w:rFonts w:ascii="Times New Roman" w:hAnsi="Times New Roman" w:cs="Times New Roman"/>
          <w:sz w:val="28"/>
          <w:szCs w:val="28"/>
        </w:rPr>
      </w:pPr>
      <w:r w:rsidRPr="00213351">
        <w:rPr>
          <w:rFonts w:ascii="Times New Roman" w:hAnsi="Times New Roman" w:cs="Times New Roman"/>
          <w:sz w:val="28"/>
          <w:szCs w:val="28"/>
        </w:rPr>
        <w:t>При проверке расчётов с поставщиками и подрядчиками</w:t>
      </w:r>
      <w:r>
        <w:rPr>
          <w:rFonts w:ascii="Times New Roman" w:hAnsi="Times New Roman" w:cs="Times New Roman"/>
          <w:sz w:val="28"/>
          <w:szCs w:val="28"/>
        </w:rPr>
        <w:t xml:space="preserve"> </w:t>
      </w:r>
      <w:r w:rsidRPr="006C6613">
        <w:rPr>
          <w:rFonts w:ascii="Times New Roman" w:hAnsi="Times New Roman" w:cs="Times New Roman"/>
          <w:sz w:val="28"/>
          <w:szCs w:val="28"/>
        </w:rPr>
        <w:t>установлены нарушения при выборе способа определения поставщика как закупка у единственного поставщика на общую сумму 67 255,5 тыс. рублей</w:t>
      </w:r>
      <w:r>
        <w:rPr>
          <w:rFonts w:ascii="Times New Roman" w:hAnsi="Times New Roman" w:cs="Times New Roman"/>
          <w:sz w:val="28"/>
          <w:szCs w:val="28"/>
        </w:rPr>
        <w:t xml:space="preserve"> путем </w:t>
      </w:r>
      <w:r w:rsidRPr="006C6613">
        <w:rPr>
          <w:rFonts w:ascii="Times New Roman" w:hAnsi="Times New Roman" w:cs="Times New Roman"/>
          <w:sz w:val="28"/>
          <w:szCs w:val="28"/>
        </w:rPr>
        <w:t>заключ</w:t>
      </w:r>
      <w:r>
        <w:rPr>
          <w:rFonts w:ascii="Times New Roman" w:hAnsi="Times New Roman" w:cs="Times New Roman"/>
          <w:sz w:val="28"/>
          <w:szCs w:val="28"/>
        </w:rPr>
        <w:t>ения</w:t>
      </w:r>
      <w:r w:rsidRPr="006C6613">
        <w:rPr>
          <w:rFonts w:ascii="Times New Roman" w:hAnsi="Times New Roman" w:cs="Times New Roman"/>
          <w:sz w:val="28"/>
          <w:szCs w:val="28"/>
        </w:rPr>
        <w:t xml:space="preserve"> государственны</w:t>
      </w:r>
      <w:r>
        <w:rPr>
          <w:rFonts w:ascii="Times New Roman" w:hAnsi="Times New Roman" w:cs="Times New Roman"/>
          <w:sz w:val="28"/>
          <w:szCs w:val="28"/>
        </w:rPr>
        <w:t>х</w:t>
      </w:r>
      <w:r w:rsidRPr="006C6613">
        <w:rPr>
          <w:rFonts w:ascii="Times New Roman" w:hAnsi="Times New Roman" w:cs="Times New Roman"/>
          <w:sz w:val="28"/>
          <w:szCs w:val="28"/>
        </w:rPr>
        <w:t xml:space="preserve"> контракт</w:t>
      </w:r>
      <w:r>
        <w:rPr>
          <w:rFonts w:ascii="Times New Roman" w:hAnsi="Times New Roman" w:cs="Times New Roman"/>
          <w:sz w:val="28"/>
          <w:szCs w:val="28"/>
        </w:rPr>
        <w:t>ов</w:t>
      </w:r>
      <w:r w:rsidRPr="006C6613">
        <w:rPr>
          <w:rFonts w:ascii="Times New Roman" w:hAnsi="Times New Roman" w:cs="Times New Roman"/>
          <w:sz w:val="28"/>
          <w:szCs w:val="28"/>
        </w:rPr>
        <w:t xml:space="preserve"> и договор</w:t>
      </w:r>
      <w:r>
        <w:rPr>
          <w:rFonts w:ascii="Times New Roman" w:hAnsi="Times New Roman" w:cs="Times New Roman"/>
          <w:sz w:val="28"/>
          <w:szCs w:val="28"/>
        </w:rPr>
        <w:t>ов</w:t>
      </w:r>
      <w:r w:rsidRPr="006C6613">
        <w:rPr>
          <w:rFonts w:ascii="Times New Roman" w:hAnsi="Times New Roman" w:cs="Times New Roman"/>
          <w:sz w:val="28"/>
          <w:szCs w:val="28"/>
        </w:rPr>
        <w:t xml:space="preserve"> без проведения соответствующих конкурсных процедур</w:t>
      </w:r>
      <w:r>
        <w:rPr>
          <w:rFonts w:ascii="Times New Roman" w:hAnsi="Times New Roman" w:cs="Times New Roman"/>
          <w:sz w:val="28"/>
          <w:szCs w:val="28"/>
        </w:rPr>
        <w:t>,</w:t>
      </w:r>
      <w:r w:rsidRPr="00A5337E">
        <w:rPr>
          <w:rFonts w:ascii="Times New Roman" w:hAnsi="Times New Roman" w:cs="Times New Roman"/>
          <w:sz w:val="28"/>
          <w:szCs w:val="28"/>
        </w:rPr>
        <w:t xml:space="preserve"> в том числе</w:t>
      </w:r>
      <w:r>
        <w:rPr>
          <w:rFonts w:ascii="Times New Roman" w:hAnsi="Times New Roman" w:cs="Times New Roman"/>
          <w:sz w:val="28"/>
          <w:szCs w:val="28"/>
        </w:rPr>
        <w:t xml:space="preserve"> в</w:t>
      </w:r>
      <w:r w:rsidRPr="00A5337E">
        <w:rPr>
          <w:rFonts w:ascii="Times New Roman" w:hAnsi="Times New Roman" w:cs="Times New Roman"/>
          <w:sz w:val="28"/>
          <w:szCs w:val="28"/>
        </w:rPr>
        <w:t>:</w:t>
      </w:r>
    </w:p>
    <w:p w:rsidR="000C4319" w:rsidRPr="00213351" w:rsidRDefault="000C4319" w:rsidP="00F90C39">
      <w:pPr>
        <w:pStyle w:val="a7"/>
        <w:numPr>
          <w:ilvl w:val="0"/>
          <w:numId w:val="7"/>
        </w:numPr>
        <w:tabs>
          <w:tab w:val="left" w:pos="993"/>
        </w:tabs>
        <w:spacing w:after="0" w:line="240" w:lineRule="auto"/>
        <w:ind w:left="0" w:firstLine="709"/>
        <w:contextualSpacing w:val="0"/>
        <w:jc w:val="both"/>
        <w:rPr>
          <w:rFonts w:ascii="Times New Roman" w:hAnsi="Times New Roman" w:cs="Times New Roman"/>
          <w:sz w:val="28"/>
          <w:szCs w:val="28"/>
        </w:rPr>
      </w:pPr>
      <w:r w:rsidRPr="00213351">
        <w:rPr>
          <w:rFonts w:ascii="Times New Roman" w:hAnsi="Times New Roman" w:cs="Times New Roman"/>
          <w:sz w:val="28"/>
          <w:szCs w:val="28"/>
        </w:rPr>
        <w:t>Мин</w:t>
      </w:r>
      <w:r>
        <w:rPr>
          <w:rFonts w:ascii="Times New Roman" w:hAnsi="Times New Roman" w:cs="Times New Roman"/>
          <w:sz w:val="28"/>
          <w:szCs w:val="28"/>
        </w:rPr>
        <w:t>образования РИ</w:t>
      </w:r>
      <w:r w:rsidRPr="00213351">
        <w:rPr>
          <w:rFonts w:ascii="Times New Roman" w:hAnsi="Times New Roman" w:cs="Times New Roman"/>
          <w:sz w:val="28"/>
          <w:szCs w:val="28"/>
        </w:rPr>
        <w:t xml:space="preserve"> – </w:t>
      </w:r>
      <w:r>
        <w:rPr>
          <w:rFonts w:ascii="Times New Roman" w:hAnsi="Times New Roman" w:cs="Times New Roman"/>
          <w:sz w:val="28"/>
          <w:szCs w:val="28"/>
        </w:rPr>
        <w:t xml:space="preserve">на сумму </w:t>
      </w:r>
      <w:r w:rsidRPr="00213351">
        <w:rPr>
          <w:rFonts w:ascii="Times New Roman" w:hAnsi="Times New Roman" w:cs="Times New Roman"/>
          <w:sz w:val="28"/>
          <w:szCs w:val="28"/>
        </w:rPr>
        <w:t>37</w:t>
      </w:r>
      <w:r>
        <w:rPr>
          <w:rFonts w:ascii="Times New Roman" w:hAnsi="Times New Roman" w:cs="Times New Roman"/>
          <w:sz w:val="28"/>
          <w:szCs w:val="28"/>
        </w:rPr>
        <w:t> </w:t>
      </w:r>
      <w:r w:rsidRPr="00213351">
        <w:rPr>
          <w:rFonts w:ascii="Times New Roman" w:hAnsi="Times New Roman" w:cs="Times New Roman"/>
          <w:sz w:val="28"/>
          <w:szCs w:val="28"/>
        </w:rPr>
        <w:t>819,0 тыс. руб</w:t>
      </w:r>
      <w:r>
        <w:rPr>
          <w:rFonts w:ascii="Times New Roman" w:hAnsi="Times New Roman" w:cs="Times New Roman"/>
          <w:sz w:val="28"/>
          <w:szCs w:val="28"/>
        </w:rPr>
        <w:t>лей</w:t>
      </w:r>
      <w:r w:rsidRPr="00213351">
        <w:rPr>
          <w:rFonts w:ascii="Times New Roman" w:hAnsi="Times New Roman" w:cs="Times New Roman"/>
          <w:sz w:val="28"/>
          <w:szCs w:val="28"/>
        </w:rPr>
        <w:t>;</w:t>
      </w:r>
    </w:p>
    <w:p w:rsidR="000C4319" w:rsidRPr="00213351" w:rsidRDefault="000C4319" w:rsidP="00F90C39">
      <w:pPr>
        <w:pStyle w:val="a7"/>
        <w:numPr>
          <w:ilvl w:val="0"/>
          <w:numId w:val="7"/>
        </w:numPr>
        <w:tabs>
          <w:tab w:val="left" w:pos="993"/>
        </w:tabs>
        <w:spacing w:after="0" w:line="240" w:lineRule="auto"/>
        <w:ind w:left="0" w:firstLine="709"/>
        <w:contextualSpacing w:val="0"/>
        <w:jc w:val="both"/>
        <w:rPr>
          <w:rFonts w:ascii="Times New Roman" w:hAnsi="Times New Roman" w:cs="Times New Roman"/>
          <w:sz w:val="28"/>
          <w:szCs w:val="28"/>
        </w:rPr>
      </w:pPr>
      <w:r w:rsidRPr="00213351">
        <w:rPr>
          <w:rFonts w:ascii="Times New Roman" w:hAnsi="Times New Roman" w:cs="Times New Roman"/>
          <w:sz w:val="28"/>
          <w:szCs w:val="28"/>
        </w:rPr>
        <w:t>Гимназии «</w:t>
      </w:r>
      <w:proofErr w:type="spellStart"/>
      <w:r w:rsidRPr="00213351">
        <w:rPr>
          <w:rFonts w:ascii="Times New Roman" w:hAnsi="Times New Roman" w:cs="Times New Roman"/>
          <w:sz w:val="28"/>
          <w:szCs w:val="28"/>
        </w:rPr>
        <w:t>Марем</w:t>
      </w:r>
      <w:proofErr w:type="spellEnd"/>
      <w:r w:rsidRPr="00213351">
        <w:rPr>
          <w:rFonts w:ascii="Times New Roman" w:hAnsi="Times New Roman" w:cs="Times New Roman"/>
          <w:sz w:val="28"/>
          <w:szCs w:val="28"/>
        </w:rPr>
        <w:t xml:space="preserve">» г. </w:t>
      </w:r>
      <w:proofErr w:type="spellStart"/>
      <w:r w:rsidRPr="00213351">
        <w:rPr>
          <w:rFonts w:ascii="Times New Roman" w:hAnsi="Times New Roman" w:cs="Times New Roman"/>
          <w:sz w:val="28"/>
          <w:szCs w:val="28"/>
        </w:rPr>
        <w:t>Магас</w:t>
      </w:r>
      <w:proofErr w:type="spellEnd"/>
      <w:r w:rsidRPr="00213351">
        <w:rPr>
          <w:rFonts w:ascii="Times New Roman" w:hAnsi="Times New Roman" w:cs="Times New Roman"/>
          <w:sz w:val="28"/>
          <w:szCs w:val="28"/>
        </w:rPr>
        <w:t xml:space="preserve"> – </w:t>
      </w:r>
      <w:r>
        <w:rPr>
          <w:rFonts w:ascii="Times New Roman" w:hAnsi="Times New Roman" w:cs="Times New Roman"/>
          <w:sz w:val="28"/>
          <w:szCs w:val="28"/>
        </w:rPr>
        <w:t xml:space="preserve">на сумму </w:t>
      </w:r>
      <w:r w:rsidRPr="00213351">
        <w:rPr>
          <w:rFonts w:ascii="Times New Roman" w:hAnsi="Times New Roman" w:cs="Times New Roman"/>
          <w:sz w:val="28"/>
          <w:szCs w:val="28"/>
        </w:rPr>
        <w:t>28</w:t>
      </w:r>
      <w:r>
        <w:rPr>
          <w:rFonts w:ascii="Times New Roman" w:hAnsi="Times New Roman" w:cs="Times New Roman"/>
          <w:sz w:val="28"/>
          <w:szCs w:val="28"/>
        </w:rPr>
        <w:t> </w:t>
      </w:r>
      <w:r w:rsidRPr="00213351">
        <w:rPr>
          <w:rFonts w:ascii="Times New Roman" w:hAnsi="Times New Roman" w:cs="Times New Roman"/>
          <w:sz w:val="28"/>
          <w:szCs w:val="28"/>
        </w:rPr>
        <w:t>290,1 тыс. руб</w:t>
      </w:r>
      <w:r>
        <w:rPr>
          <w:rFonts w:ascii="Times New Roman" w:hAnsi="Times New Roman" w:cs="Times New Roman"/>
          <w:sz w:val="28"/>
          <w:szCs w:val="28"/>
        </w:rPr>
        <w:t>лей</w:t>
      </w:r>
      <w:r w:rsidRPr="00213351">
        <w:rPr>
          <w:rFonts w:ascii="Times New Roman" w:hAnsi="Times New Roman" w:cs="Times New Roman"/>
          <w:sz w:val="28"/>
          <w:szCs w:val="28"/>
        </w:rPr>
        <w:t>;</w:t>
      </w:r>
    </w:p>
    <w:p w:rsidR="000C4319" w:rsidRPr="00213351" w:rsidRDefault="000C4319" w:rsidP="00F90C39">
      <w:pPr>
        <w:pStyle w:val="a7"/>
        <w:numPr>
          <w:ilvl w:val="0"/>
          <w:numId w:val="7"/>
        </w:numPr>
        <w:tabs>
          <w:tab w:val="left" w:pos="993"/>
        </w:tabs>
        <w:spacing w:after="0" w:line="240" w:lineRule="auto"/>
        <w:ind w:left="0" w:firstLine="709"/>
        <w:contextualSpacing w:val="0"/>
        <w:jc w:val="both"/>
        <w:rPr>
          <w:rFonts w:ascii="Times New Roman" w:hAnsi="Times New Roman" w:cs="Times New Roman"/>
          <w:sz w:val="28"/>
          <w:szCs w:val="28"/>
        </w:rPr>
      </w:pPr>
      <w:proofErr w:type="gramStart"/>
      <w:r w:rsidRPr="00213351">
        <w:rPr>
          <w:rFonts w:ascii="Times New Roman" w:hAnsi="Times New Roman" w:cs="Times New Roman"/>
          <w:sz w:val="28"/>
          <w:szCs w:val="28"/>
        </w:rPr>
        <w:t>Северо-Кавказском</w:t>
      </w:r>
      <w:proofErr w:type="gramEnd"/>
      <w:r w:rsidRPr="00213351">
        <w:rPr>
          <w:rFonts w:ascii="Times New Roman" w:hAnsi="Times New Roman" w:cs="Times New Roman"/>
          <w:sz w:val="28"/>
          <w:szCs w:val="28"/>
        </w:rPr>
        <w:t xml:space="preserve"> топливно-энергетическом колледж</w:t>
      </w:r>
      <w:r>
        <w:rPr>
          <w:rFonts w:ascii="Times New Roman" w:hAnsi="Times New Roman" w:cs="Times New Roman"/>
          <w:sz w:val="28"/>
          <w:szCs w:val="28"/>
        </w:rPr>
        <w:t>е</w:t>
      </w:r>
      <w:r w:rsidRPr="00213351">
        <w:rPr>
          <w:rFonts w:ascii="Times New Roman" w:hAnsi="Times New Roman" w:cs="Times New Roman"/>
          <w:sz w:val="28"/>
          <w:szCs w:val="28"/>
        </w:rPr>
        <w:t xml:space="preserve"> – 42,5 тыс. руб</w:t>
      </w:r>
      <w:r>
        <w:rPr>
          <w:rFonts w:ascii="Times New Roman" w:hAnsi="Times New Roman" w:cs="Times New Roman"/>
          <w:sz w:val="28"/>
          <w:szCs w:val="28"/>
        </w:rPr>
        <w:t>лей</w:t>
      </w:r>
      <w:r w:rsidRPr="00213351">
        <w:rPr>
          <w:rFonts w:ascii="Times New Roman" w:hAnsi="Times New Roman" w:cs="Times New Roman"/>
          <w:sz w:val="28"/>
          <w:szCs w:val="28"/>
        </w:rPr>
        <w:t>;</w:t>
      </w:r>
    </w:p>
    <w:p w:rsidR="000C4319" w:rsidRPr="00213351" w:rsidRDefault="000C4319" w:rsidP="00F90C39">
      <w:pPr>
        <w:pStyle w:val="a7"/>
        <w:numPr>
          <w:ilvl w:val="0"/>
          <w:numId w:val="7"/>
        </w:numPr>
        <w:tabs>
          <w:tab w:val="left" w:pos="993"/>
        </w:tabs>
        <w:spacing w:after="0" w:line="240" w:lineRule="auto"/>
        <w:ind w:left="0" w:firstLine="709"/>
        <w:contextualSpacing w:val="0"/>
        <w:jc w:val="both"/>
        <w:rPr>
          <w:rFonts w:ascii="Times New Roman" w:hAnsi="Times New Roman" w:cs="Times New Roman"/>
          <w:sz w:val="28"/>
          <w:szCs w:val="28"/>
        </w:rPr>
      </w:pPr>
      <w:r w:rsidRPr="00213351">
        <w:rPr>
          <w:rFonts w:ascii="Times New Roman" w:hAnsi="Times New Roman" w:cs="Times New Roman"/>
          <w:sz w:val="28"/>
          <w:szCs w:val="28"/>
        </w:rPr>
        <w:t>Специальной школе-интернат</w:t>
      </w:r>
      <w:r>
        <w:rPr>
          <w:rFonts w:ascii="Times New Roman" w:hAnsi="Times New Roman" w:cs="Times New Roman"/>
          <w:sz w:val="28"/>
          <w:szCs w:val="28"/>
        </w:rPr>
        <w:t>е</w:t>
      </w:r>
      <w:r w:rsidRPr="00213351">
        <w:rPr>
          <w:rFonts w:ascii="Times New Roman" w:hAnsi="Times New Roman" w:cs="Times New Roman"/>
          <w:sz w:val="28"/>
          <w:szCs w:val="28"/>
        </w:rPr>
        <w:t xml:space="preserve"> г. </w:t>
      </w:r>
      <w:proofErr w:type="spellStart"/>
      <w:r w:rsidRPr="00213351">
        <w:rPr>
          <w:rFonts w:ascii="Times New Roman" w:hAnsi="Times New Roman" w:cs="Times New Roman"/>
          <w:sz w:val="28"/>
          <w:szCs w:val="28"/>
        </w:rPr>
        <w:t>Сунжа</w:t>
      </w:r>
      <w:proofErr w:type="spellEnd"/>
      <w:r w:rsidRPr="00213351">
        <w:rPr>
          <w:rFonts w:ascii="Times New Roman" w:hAnsi="Times New Roman" w:cs="Times New Roman"/>
          <w:sz w:val="28"/>
          <w:szCs w:val="28"/>
        </w:rPr>
        <w:t xml:space="preserve"> – 1</w:t>
      </w:r>
      <w:r>
        <w:rPr>
          <w:rFonts w:ascii="Times New Roman" w:hAnsi="Times New Roman" w:cs="Times New Roman"/>
          <w:sz w:val="28"/>
          <w:szCs w:val="28"/>
        </w:rPr>
        <w:t> </w:t>
      </w:r>
      <w:r w:rsidRPr="00213351">
        <w:rPr>
          <w:rFonts w:ascii="Times New Roman" w:hAnsi="Times New Roman" w:cs="Times New Roman"/>
          <w:sz w:val="28"/>
          <w:szCs w:val="28"/>
        </w:rPr>
        <w:t>103,9 тыс. руб</w:t>
      </w:r>
      <w:r>
        <w:rPr>
          <w:rFonts w:ascii="Times New Roman" w:hAnsi="Times New Roman" w:cs="Times New Roman"/>
          <w:sz w:val="28"/>
          <w:szCs w:val="28"/>
        </w:rPr>
        <w:t>лей</w:t>
      </w:r>
      <w:r w:rsidRPr="00213351">
        <w:rPr>
          <w:rFonts w:ascii="Times New Roman" w:hAnsi="Times New Roman" w:cs="Times New Roman"/>
          <w:sz w:val="28"/>
          <w:szCs w:val="28"/>
        </w:rPr>
        <w:t>.</w:t>
      </w:r>
    </w:p>
    <w:p w:rsidR="000C4319"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того, выявлены </w:t>
      </w:r>
      <w:r w:rsidRPr="006C6613">
        <w:rPr>
          <w:rFonts w:ascii="Times New Roman" w:hAnsi="Times New Roman" w:cs="Times New Roman"/>
          <w:sz w:val="28"/>
          <w:szCs w:val="28"/>
        </w:rPr>
        <w:t xml:space="preserve">нарушения условий реализации контрактов. </w:t>
      </w:r>
      <w:r>
        <w:rPr>
          <w:rFonts w:ascii="Times New Roman" w:hAnsi="Times New Roman" w:cs="Times New Roman"/>
          <w:sz w:val="28"/>
          <w:szCs w:val="28"/>
        </w:rPr>
        <w:t>В</w:t>
      </w:r>
      <w:r w:rsidRPr="006C6613">
        <w:rPr>
          <w:rFonts w:ascii="Times New Roman" w:hAnsi="Times New Roman" w:cs="Times New Roman"/>
          <w:sz w:val="28"/>
          <w:szCs w:val="28"/>
        </w:rPr>
        <w:t xml:space="preserve"> </w:t>
      </w:r>
      <w:r w:rsidRPr="00381864">
        <w:rPr>
          <w:rFonts w:ascii="Times New Roman" w:hAnsi="Times New Roman" w:cs="Times New Roman"/>
          <w:sz w:val="28"/>
          <w:szCs w:val="28"/>
        </w:rPr>
        <w:t xml:space="preserve">нарушение части 13.1 статьи 34 Федерального закона № 44-ФЗ, Минобразования РИ не произведена оплата в течении 30 дней после даты подписания документов о приемке по </w:t>
      </w:r>
      <w:proofErr w:type="spellStart"/>
      <w:r w:rsidRPr="00381864">
        <w:rPr>
          <w:rFonts w:ascii="Times New Roman" w:hAnsi="Times New Roman" w:cs="Times New Roman"/>
          <w:sz w:val="28"/>
          <w:szCs w:val="28"/>
        </w:rPr>
        <w:t>госконтракту</w:t>
      </w:r>
      <w:proofErr w:type="spellEnd"/>
      <w:r w:rsidRPr="00381864">
        <w:rPr>
          <w:rFonts w:ascii="Times New Roman" w:hAnsi="Times New Roman" w:cs="Times New Roman"/>
          <w:sz w:val="28"/>
          <w:szCs w:val="28"/>
        </w:rPr>
        <w:t xml:space="preserve"> по проведению независимой оценки качества образовательной деятельности организаций, осуществляющих образовательную деятельность в сумме 160,0 тыс. рублей (данные средства, на момент проверки не оплачены и числятся в кредиторской задолженности).</w:t>
      </w:r>
    </w:p>
    <w:p w:rsidR="000C4319" w:rsidRPr="00A5337E" w:rsidRDefault="000C4319" w:rsidP="000C4319">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В числе прочих нарушений Палатой отмечено, что</w:t>
      </w:r>
      <w:r w:rsidRPr="00A5337E">
        <w:rPr>
          <w:rFonts w:ascii="Times New Roman" w:hAnsi="Times New Roman" w:cs="Times New Roman"/>
          <w:b/>
          <w:sz w:val="28"/>
          <w:szCs w:val="28"/>
        </w:rPr>
        <w:t>:</w:t>
      </w:r>
    </w:p>
    <w:p w:rsidR="000C4319" w:rsidRPr="00C859A4" w:rsidRDefault="000C4319" w:rsidP="00F90C39">
      <w:pPr>
        <w:pStyle w:val="a7"/>
        <w:numPr>
          <w:ilvl w:val="0"/>
          <w:numId w:val="7"/>
        </w:numPr>
        <w:tabs>
          <w:tab w:val="left" w:pos="1276"/>
        </w:tabs>
        <w:spacing w:after="0" w:line="240" w:lineRule="auto"/>
        <w:ind w:left="0" w:firstLine="851"/>
        <w:contextualSpacing w:val="0"/>
        <w:jc w:val="both"/>
        <w:rPr>
          <w:rFonts w:ascii="Times New Roman" w:hAnsi="Times New Roman" w:cs="Times New Roman"/>
          <w:sz w:val="28"/>
          <w:szCs w:val="28"/>
        </w:rPr>
      </w:pPr>
      <w:r w:rsidRPr="00C859A4">
        <w:rPr>
          <w:rFonts w:ascii="Times New Roman" w:hAnsi="Times New Roman" w:cs="Times New Roman"/>
          <w:sz w:val="28"/>
          <w:szCs w:val="28"/>
        </w:rPr>
        <w:t>при проведении инвентаризации основных средств и материальных ценностей в Минобразования республики установлена недостача принтера стоимостью 4,2 тыс. рублей;</w:t>
      </w:r>
    </w:p>
    <w:p w:rsidR="000C4319" w:rsidRPr="00C859A4" w:rsidRDefault="000C4319" w:rsidP="00F90C39">
      <w:pPr>
        <w:pStyle w:val="a7"/>
        <w:numPr>
          <w:ilvl w:val="0"/>
          <w:numId w:val="7"/>
        </w:numPr>
        <w:tabs>
          <w:tab w:val="left" w:pos="1276"/>
        </w:tabs>
        <w:spacing w:after="0" w:line="240" w:lineRule="auto"/>
        <w:ind w:left="0" w:firstLine="851"/>
        <w:contextualSpacing w:val="0"/>
        <w:jc w:val="both"/>
        <w:rPr>
          <w:rFonts w:ascii="Times New Roman" w:hAnsi="Times New Roman" w:cs="Times New Roman"/>
          <w:color w:val="000000"/>
          <w:sz w:val="28"/>
          <w:szCs w:val="28"/>
        </w:rPr>
      </w:pPr>
      <w:r w:rsidRPr="00C859A4">
        <w:rPr>
          <w:rFonts w:ascii="Times New Roman" w:hAnsi="Times New Roman" w:cs="Times New Roman"/>
          <w:sz w:val="28"/>
          <w:szCs w:val="28"/>
        </w:rPr>
        <w:t>в</w:t>
      </w:r>
      <w:r w:rsidRPr="00C859A4">
        <w:rPr>
          <w:rFonts w:ascii="Times New Roman" w:hAnsi="Times New Roman" w:cs="Times New Roman"/>
          <w:color w:val="000000"/>
          <w:sz w:val="28"/>
          <w:szCs w:val="28"/>
        </w:rPr>
        <w:t xml:space="preserve"> нарушение пункта 10 П</w:t>
      </w:r>
      <w:r w:rsidRPr="00C859A4">
        <w:rPr>
          <w:rFonts w:ascii="Times New Roman" w:hAnsi="Times New Roman" w:cs="Times New Roman"/>
          <w:sz w:val="28"/>
          <w:szCs w:val="28"/>
        </w:rPr>
        <w:t>риказа Минфина России от 28.07.2010 </w:t>
      </w:r>
      <w:r>
        <w:rPr>
          <w:rFonts w:ascii="Times New Roman" w:hAnsi="Times New Roman" w:cs="Times New Roman"/>
          <w:sz w:val="28"/>
          <w:szCs w:val="28"/>
        </w:rPr>
        <w:t>г. № </w:t>
      </w:r>
      <w:r w:rsidRPr="00C859A4">
        <w:rPr>
          <w:rFonts w:ascii="Times New Roman" w:hAnsi="Times New Roman" w:cs="Times New Roman"/>
          <w:sz w:val="28"/>
          <w:szCs w:val="28"/>
        </w:rPr>
        <w:t>81н</w:t>
      </w:r>
      <w:r w:rsidRPr="00C859A4">
        <w:rPr>
          <w:rFonts w:ascii="Times New Roman" w:hAnsi="Times New Roman" w:cs="Times New Roman"/>
          <w:color w:val="000000"/>
          <w:sz w:val="28"/>
          <w:szCs w:val="28"/>
        </w:rPr>
        <w:t xml:space="preserve">, в плане </w:t>
      </w:r>
      <w:r>
        <w:rPr>
          <w:rFonts w:ascii="Times New Roman" w:hAnsi="Times New Roman" w:cs="Times New Roman"/>
          <w:color w:val="000000"/>
          <w:sz w:val="28"/>
          <w:szCs w:val="28"/>
        </w:rPr>
        <w:t>финансово-хозяйственной деятельности</w:t>
      </w:r>
      <w:r w:rsidRPr="00C859A4">
        <w:rPr>
          <w:rFonts w:ascii="Times New Roman" w:hAnsi="Times New Roman" w:cs="Times New Roman"/>
          <w:color w:val="000000"/>
          <w:sz w:val="28"/>
          <w:szCs w:val="28"/>
        </w:rPr>
        <w:t xml:space="preserve"> </w:t>
      </w:r>
      <w:r w:rsidRPr="00C859A4">
        <w:rPr>
          <w:rFonts w:ascii="Times New Roman" w:hAnsi="Times New Roman" w:cs="Times New Roman"/>
          <w:sz w:val="28"/>
          <w:szCs w:val="28"/>
        </w:rPr>
        <w:t xml:space="preserve">Назрановского политехнического колледжа </w:t>
      </w:r>
      <w:r w:rsidRPr="00C859A4">
        <w:rPr>
          <w:rFonts w:ascii="Times New Roman" w:hAnsi="Times New Roman" w:cs="Times New Roman"/>
          <w:color w:val="000000"/>
          <w:sz w:val="28"/>
          <w:szCs w:val="28"/>
        </w:rPr>
        <w:t xml:space="preserve">не учтены средства, поступившие на лицевой счет от студентов, обучающихся на коммерческой (платной) основе, в размере 2 416,0 тыс. рублей (данные средства учтены и </w:t>
      </w:r>
      <w:r>
        <w:rPr>
          <w:rFonts w:ascii="Times New Roman" w:hAnsi="Times New Roman" w:cs="Times New Roman"/>
          <w:color w:val="000000"/>
          <w:sz w:val="28"/>
          <w:szCs w:val="28"/>
        </w:rPr>
        <w:t>использованы</w:t>
      </w:r>
      <w:r w:rsidRPr="00C859A4">
        <w:rPr>
          <w:rFonts w:ascii="Times New Roman" w:hAnsi="Times New Roman" w:cs="Times New Roman"/>
          <w:color w:val="000000"/>
          <w:sz w:val="28"/>
          <w:szCs w:val="28"/>
        </w:rPr>
        <w:t xml:space="preserve"> на основе дополнительного плана </w:t>
      </w:r>
      <w:r>
        <w:rPr>
          <w:rFonts w:ascii="Times New Roman" w:hAnsi="Times New Roman" w:cs="Times New Roman"/>
          <w:color w:val="000000"/>
          <w:sz w:val="28"/>
          <w:szCs w:val="28"/>
        </w:rPr>
        <w:t>финансово-хозяйственной деятельности</w:t>
      </w:r>
      <w:r w:rsidRPr="00C859A4">
        <w:rPr>
          <w:rFonts w:ascii="Times New Roman" w:hAnsi="Times New Roman" w:cs="Times New Roman"/>
          <w:color w:val="000000"/>
          <w:sz w:val="28"/>
          <w:szCs w:val="28"/>
        </w:rPr>
        <w:t>);</w:t>
      </w:r>
    </w:p>
    <w:p w:rsidR="000C4319" w:rsidRDefault="000C4319" w:rsidP="00F90C39">
      <w:pPr>
        <w:pStyle w:val="a7"/>
        <w:numPr>
          <w:ilvl w:val="0"/>
          <w:numId w:val="7"/>
        </w:numPr>
        <w:tabs>
          <w:tab w:val="left" w:pos="1276"/>
        </w:tabs>
        <w:spacing w:after="0" w:line="240" w:lineRule="auto"/>
        <w:ind w:left="0" w:firstLine="851"/>
        <w:contextualSpacing w:val="0"/>
        <w:jc w:val="both"/>
        <w:rPr>
          <w:rFonts w:ascii="Times New Roman" w:hAnsi="Times New Roman" w:cs="Times New Roman"/>
          <w:bCs/>
          <w:sz w:val="28"/>
          <w:szCs w:val="28"/>
        </w:rPr>
      </w:pPr>
      <w:r w:rsidRPr="00C859A4">
        <w:rPr>
          <w:rFonts w:ascii="Times New Roman" w:hAnsi="Times New Roman" w:cs="Times New Roman"/>
          <w:sz w:val="28"/>
          <w:szCs w:val="28"/>
        </w:rPr>
        <w:t>в</w:t>
      </w:r>
      <w:r w:rsidRPr="00C859A4">
        <w:rPr>
          <w:rFonts w:ascii="Times New Roman" w:hAnsi="Times New Roman" w:cs="Times New Roman"/>
          <w:bCs/>
          <w:sz w:val="28"/>
          <w:szCs w:val="28"/>
        </w:rPr>
        <w:t xml:space="preserve"> нарушение статьи </w:t>
      </w:r>
      <w:r>
        <w:rPr>
          <w:rFonts w:ascii="Times New Roman" w:hAnsi="Times New Roman" w:cs="Times New Roman"/>
          <w:bCs/>
          <w:sz w:val="28"/>
          <w:szCs w:val="28"/>
        </w:rPr>
        <w:t>226 Налогового кодекса</w:t>
      </w:r>
      <w:r w:rsidRPr="00C859A4">
        <w:rPr>
          <w:rFonts w:ascii="Times New Roman" w:hAnsi="Times New Roman" w:cs="Times New Roman"/>
          <w:bCs/>
          <w:sz w:val="28"/>
          <w:szCs w:val="28"/>
        </w:rPr>
        <w:t xml:space="preserve"> РФ</w:t>
      </w:r>
      <w:r>
        <w:rPr>
          <w:rFonts w:ascii="Times New Roman" w:hAnsi="Times New Roman" w:cs="Times New Roman"/>
          <w:bCs/>
          <w:sz w:val="28"/>
          <w:szCs w:val="28"/>
        </w:rPr>
        <w:t>,</w:t>
      </w:r>
      <w:r w:rsidRPr="00C859A4">
        <w:rPr>
          <w:rFonts w:ascii="Times New Roman" w:hAnsi="Times New Roman" w:cs="Times New Roman"/>
          <w:bCs/>
          <w:sz w:val="28"/>
          <w:szCs w:val="28"/>
        </w:rPr>
        <w:t xml:space="preserve"> </w:t>
      </w:r>
      <w:proofErr w:type="gramStart"/>
      <w:r w:rsidRPr="00C859A4">
        <w:rPr>
          <w:rFonts w:ascii="Times New Roman" w:hAnsi="Times New Roman" w:cs="Times New Roman"/>
          <w:sz w:val="28"/>
          <w:szCs w:val="28"/>
        </w:rPr>
        <w:t>Северо-Кавказским</w:t>
      </w:r>
      <w:proofErr w:type="gramEnd"/>
      <w:r w:rsidRPr="00C859A4">
        <w:rPr>
          <w:rFonts w:ascii="Times New Roman" w:hAnsi="Times New Roman" w:cs="Times New Roman"/>
          <w:sz w:val="28"/>
          <w:szCs w:val="28"/>
        </w:rPr>
        <w:t xml:space="preserve"> топливно-энергетическим колледж</w:t>
      </w:r>
      <w:r>
        <w:rPr>
          <w:rFonts w:ascii="Times New Roman" w:hAnsi="Times New Roman" w:cs="Times New Roman"/>
          <w:sz w:val="28"/>
          <w:szCs w:val="28"/>
        </w:rPr>
        <w:t>е</w:t>
      </w:r>
      <w:r w:rsidRPr="00C859A4">
        <w:rPr>
          <w:rFonts w:ascii="Times New Roman" w:hAnsi="Times New Roman" w:cs="Times New Roman"/>
          <w:sz w:val="28"/>
          <w:szCs w:val="28"/>
        </w:rPr>
        <w:t>м</w:t>
      </w:r>
      <w:r w:rsidRPr="00C859A4">
        <w:rPr>
          <w:rFonts w:ascii="Times New Roman" w:hAnsi="Times New Roman" w:cs="Times New Roman"/>
          <w:bCs/>
          <w:sz w:val="28"/>
          <w:szCs w:val="28"/>
        </w:rPr>
        <w:t xml:space="preserve"> не удержан подоходный налог </w:t>
      </w:r>
      <w:r w:rsidRPr="00851331">
        <w:rPr>
          <w:rFonts w:ascii="Times New Roman" w:hAnsi="Times New Roman" w:cs="Times New Roman"/>
          <w:bCs/>
          <w:sz w:val="28"/>
          <w:szCs w:val="28"/>
        </w:rPr>
        <w:t>с двух физических лиц за оказание ими консультативных услуг</w:t>
      </w:r>
      <w:r>
        <w:rPr>
          <w:rFonts w:ascii="Times New Roman" w:hAnsi="Times New Roman" w:cs="Times New Roman"/>
          <w:bCs/>
          <w:sz w:val="28"/>
          <w:szCs w:val="28"/>
        </w:rPr>
        <w:t xml:space="preserve"> по трудовым договорам </w:t>
      </w:r>
      <w:r w:rsidRPr="00C859A4">
        <w:rPr>
          <w:rFonts w:ascii="Times New Roman" w:hAnsi="Times New Roman" w:cs="Times New Roman"/>
          <w:bCs/>
          <w:sz w:val="28"/>
          <w:szCs w:val="28"/>
        </w:rPr>
        <w:t xml:space="preserve">в размере 5,4 тыс. рублей, в результате республиканским </w:t>
      </w:r>
      <w:r>
        <w:rPr>
          <w:rFonts w:ascii="Times New Roman" w:hAnsi="Times New Roman" w:cs="Times New Roman"/>
          <w:bCs/>
          <w:sz w:val="28"/>
          <w:szCs w:val="28"/>
        </w:rPr>
        <w:t xml:space="preserve">чего </w:t>
      </w:r>
      <w:r w:rsidRPr="00C859A4">
        <w:rPr>
          <w:rFonts w:ascii="Times New Roman" w:hAnsi="Times New Roman" w:cs="Times New Roman"/>
          <w:bCs/>
          <w:sz w:val="28"/>
          <w:szCs w:val="28"/>
        </w:rPr>
        <w:t>бюджето</w:t>
      </w:r>
      <w:r>
        <w:rPr>
          <w:rFonts w:ascii="Times New Roman" w:hAnsi="Times New Roman" w:cs="Times New Roman"/>
          <w:bCs/>
          <w:sz w:val="28"/>
          <w:szCs w:val="28"/>
        </w:rPr>
        <w:t xml:space="preserve">м </w:t>
      </w:r>
      <w:proofErr w:type="spellStart"/>
      <w:r>
        <w:rPr>
          <w:rFonts w:ascii="Times New Roman" w:hAnsi="Times New Roman" w:cs="Times New Roman"/>
          <w:bCs/>
          <w:sz w:val="28"/>
          <w:szCs w:val="28"/>
        </w:rPr>
        <w:t>не</w:t>
      </w:r>
      <w:r w:rsidRPr="00C859A4">
        <w:rPr>
          <w:rFonts w:ascii="Times New Roman" w:hAnsi="Times New Roman" w:cs="Times New Roman"/>
          <w:bCs/>
          <w:sz w:val="28"/>
          <w:szCs w:val="28"/>
        </w:rPr>
        <w:t>дополучена</w:t>
      </w:r>
      <w:proofErr w:type="spellEnd"/>
      <w:r w:rsidRPr="00C859A4">
        <w:rPr>
          <w:rFonts w:ascii="Times New Roman" w:hAnsi="Times New Roman" w:cs="Times New Roman"/>
          <w:bCs/>
          <w:sz w:val="28"/>
          <w:szCs w:val="28"/>
        </w:rPr>
        <w:t xml:space="preserve"> указанная сумма;</w:t>
      </w:r>
    </w:p>
    <w:p w:rsidR="000C4319" w:rsidRDefault="000C4319" w:rsidP="00F90C39">
      <w:pPr>
        <w:pStyle w:val="a7"/>
        <w:numPr>
          <w:ilvl w:val="0"/>
          <w:numId w:val="7"/>
        </w:numPr>
        <w:tabs>
          <w:tab w:val="left" w:pos="1276"/>
        </w:tabs>
        <w:spacing w:after="0" w:line="240" w:lineRule="auto"/>
        <w:ind w:left="0" w:firstLine="851"/>
        <w:contextualSpacing w:val="0"/>
        <w:jc w:val="both"/>
        <w:rPr>
          <w:rFonts w:ascii="Times New Roman" w:hAnsi="Times New Roman" w:cs="Times New Roman"/>
          <w:sz w:val="28"/>
          <w:szCs w:val="28"/>
        </w:rPr>
      </w:pPr>
      <w:r w:rsidRPr="00C859A4">
        <w:rPr>
          <w:rFonts w:ascii="Times New Roman" w:hAnsi="Times New Roman" w:cs="Times New Roman"/>
          <w:sz w:val="28"/>
          <w:szCs w:val="28"/>
        </w:rPr>
        <w:lastRenderedPageBreak/>
        <w:t xml:space="preserve">республиканским бюджетом недополучено доходов на общую сумму 1 350,0 тыс. рулей в результате непринятия мер Лицеем-детсадом г. </w:t>
      </w:r>
      <w:proofErr w:type="spellStart"/>
      <w:r w:rsidRPr="00C859A4">
        <w:rPr>
          <w:rFonts w:ascii="Times New Roman" w:hAnsi="Times New Roman" w:cs="Times New Roman"/>
          <w:sz w:val="28"/>
          <w:szCs w:val="28"/>
        </w:rPr>
        <w:t>Магас</w:t>
      </w:r>
      <w:proofErr w:type="spellEnd"/>
      <w:r w:rsidRPr="00C859A4">
        <w:rPr>
          <w:rFonts w:ascii="Times New Roman" w:hAnsi="Times New Roman" w:cs="Times New Roman"/>
          <w:sz w:val="28"/>
          <w:szCs w:val="28"/>
        </w:rPr>
        <w:t xml:space="preserve"> по взиманию арендной платы</w:t>
      </w:r>
      <w:r>
        <w:rPr>
          <w:rFonts w:ascii="Times New Roman" w:hAnsi="Times New Roman" w:cs="Times New Roman"/>
          <w:sz w:val="28"/>
          <w:szCs w:val="28"/>
        </w:rPr>
        <w:t xml:space="preserve"> </w:t>
      </w:r>
      <w:r w:rsidRPr="00851331">
        <w:rPr>
          <w:rFonts w:ascii="Times New Roman" w:hAnsi="Times New Roman" w:cs="Times New Roman"/>
          <w:sz w:val="28"/>
          <w:szCs w:val="28"/>
        </w:rPr>
        <w:t>за сдачу в аренду помещения под столовую, находящуюся в здании Лицея-детса</w:t>
      </w:r>
      <w:r>
        <w:rPr>
          <w:rFonts w:ascii="Times New Roman" w:hAnsi="Times New Roman" w:cs="Times New Roman"/>
          <w:sz w:val="28"/>
          <w:szCs w:val="28"/>
        </w:rPr>
        <w:t>да, общей площадью 200,0 кв. м.</w:t>
      </w:r>
    </w:p>
    <w:p w:rsidR="000C4319" w:rsidRDefault="000C4319" w:rsidP="000C431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плановой </w:t>
      </w:r>
      <w:r w:rsidRPr="006410BD">
        <w:rPr>
          <w:rFonts w:ascii="Times New Roman" w:hAnsi="Times New Roman" w:cs="Times New Roman"/>
          <w:b/>
          <w:sz w:val="28"/>
          <w:szCs w:val="28"/>
        </w:rPr>
        <w:t>проверки целевого и эффективного использования средств Территориального фонда обязательного медицинского страхования Республики Ингушетия в 201</w:t>
      </w:r>
      <w:r w:rsidRPr="006410BD">
        <w:rPr>
          <w:rFonts w:ascii="Times New Roman" w:hAnsi="Times New Roman"/>
          <w:b/>
          <w:sz w:val="28"/>
          <w:szCs w:val="28"/>
        </w:rPr>
        <w:t xml:space="preserve">6, </w:t>
      </w:r>
      <w:r w:rsidRPr="006410BD">
        <w:rPr>
          <w:rFonts w:ascii="Times New Roman" w:hAnsi="Times New Roman" w:cs="Times New Roman"/>
          <w:b/>
          <w:sz w:val="28"/>
          <w:szCs w:val="28"/>
        </w:rPr>
        <w:t>2</w:t>
      </w:r>
      <w:r w:rsidRPr="006410BD">
        <w:rPr>
          <w:rFonts w:ascii="Times New Roman" w:hAnsi="Times New Roman"/>
          <w:b/>
          <w:sz w:val="28"/>
          <w:szCs w:val="28"/>
        </w:rPr>
        <w:t>017</w:t>
      </w:r>
      <w:r w:rsidRPr="006410BD">
        <w:rPr>
          <w:rFonts w:ascii="Times New Roman" w:hAnsi="Times New Roman" w:cs="Times New Roman"/>
          <w:b/>
          <w:sz w:val="28"/>
          <w:szCs w:val="28"/>
        </w:rPr>
        <w:t xml:space="preserve"> г</w:t>
      </w:r>
      <w:r>
        <w:rPr>
          <w:rFonts w:ascii="Times New Roman" w:hAnsi="Times New Roman" w:cs="Times New Roman"/>
          <w:b/>
          <w:sz w:val="28"/>
          <w:szCs w:val="28"/>
        </w:rPr>
        <w:t xml:space="preserve">одах </w:t>
      </w:r>
      <w:r>
        <w:rPr>
          <w:rFonts w:ascii="Times New Roman" w:hAnsi="Times New Roman" w:cs="Times New Roman"/>
          <w:sz w:val="28"/>
          <w:szCs w:val="28"/>
        </w:rPr>
        <w:t xml:space="preserve">выявлены финансовые нарушения в отдельных медицинских учреждениях. Так, установлено, что ГБУЗ </w:t>
      </w:r>
      <w:r w:rsidRPr="006410BD">
        <w:rPr>
          <w:rFonts w:ascii="Times New Roman" w:hAnsi="Times New Roman" w:cs="Times New Roman"/>
          <w:sz w:val="28"/>
          <w:szCs w:val="28"/>
        </w:rPr>
        <w:t xml:space="preserve">«Малгобекская </w:t>
      </w:r>
      <w:r w:rsidRPr="009441B2">
        <w:rPr>
          <w:rFonts w:ascii="Times New Roman" w:hAnsi="Times New Roman" w:cs="Times New Roman"/>
          <w:sz w:val="28"/>
          <w:szCs w:val="28"/>
        </w:rPr>
        <w:t>центральная районная больница» по нецелевому назначению использовано 726,9 тыс. рублей</w:t>
      </w:r>
      <w:r>
        <w:rPr>
          <w:rFonts w:ascii="Times New Roman" w:hAnsi="Times New Roman" w:cs="Times New Roman"/>
          <w:sz w:val="28"/>
          <w:szCs w:val="28"/>
        </w:rPr>
        <w:t xml:space="preserve">, путем оплаты работ по замене кровли главного корпуса учреждения </w:t>
      </w:r>
      <w:r w:rsidRPr="009441B2">
        <w:rPr>
          <w:rFonts w:ascii="Times New Roman" w:hAnsi="Times New Roman" w:cs="Times New Roman"/>
          <w:sz w:val="28"/>
          <w:szCs w:val="28"/>
        </w:rPr>
        <w:t>за счет</w:t>
      </w:r>
      <w:r>
        <w:rPr>
          <w:rFonts w:ascii="Times New Roman" w:hAnsi="Times New Roman" w:cs="Times New Roman"/>
          <w:b/>
          <w:sz w:val="28"/>
          <w:szCs w:val="28"/>
        </w:rPr>
        <w:t xml:space="preserve"> </w:t>
      </w:r>
      <w:r w:rsidRPr="006410BD">
        <w:rPr>
          <w:rFonts w:ascii="Times New Roman" w:hAnsi="Times New Roman" w:cs="Times New Roman"/>
          <w:sz w:val="28"/>
          <w:szCs w:val="28"/>
        </w:rPr>
        <w:t>средств Т</w:t>
      </w:r>
      <w:r>
        <w:rPr>
          <w:rFonts w:ascii="Times New Roman" w:hAnsi="Times New Roman" w:cs="Times New Roman"/>
          <w:sz w:val="28"/>
          <w:szCs w:val="28"/>
        </w:rPr>
        <w:t>ФОМС, предусмотренных на реализацию программ обязательного медицинского страхования.</w:t>
      </w:r>
    </w:p>
    <w:p w:rsidR="000C4319" w:rsidRPr="00604D7E" w:rsidRDefault="000C4319" w:rsidP="000C4319">
      <w:pPr>
        <w:suppressAutoHyphens/>
        <w:spacing w:after="0" w:line="240" w:lineRule="auto"/>
        <w:ind w:firstLine="709"/>
        <w:jc w:val="both"/>
        <w:rPr>
          <w:rFonts w:ascii="Times New Roman" w:hAnsi="Times New Roman" w:cs="Times New Roman"/>
          <w:sz w:val="28"/>
          <w:szCs w:val="28"/>
        </w:rPr>
      </w:pPr>
      <w:r w:rsidRPr="008A2636">
        <w:rPr>
          <w:rFonts w:ascii="Times New Roman" w:hAnsi="Times New Roman" w:cs="Times New Roman"/>
          <w:sz w:val="28"/>
          <w:szCs w:val="28"/>
        </w:rPr>
        <w:t xml:space="preserve">Более того, при расходовании средств Территориального фонда бюджету нанесен ущерб в </w:t>
      </w:r>
      <w:r w:rsidRPr="00604D7E">
        <w:rPr>
          <w:rFonts w:ascii="Times New Roman" w:hAnsi="Times New Roman" w:cs="Times New Roman"/>
          <w:sz w:val="28"/>
          <w:szCs w:val="28"/>
        </w:rPr>
        <w:t>размере 1 329,5 тыс. рублей, в том числе:</w:t>
      </w:r>
    </w:p>
    <w:p w:rsidR="000C4319" w:rsidRPr="00851331" w:rsidRDefault="000C4319" w:rsidP="00F90C39">
      <w:pPr>
        <w:pStyle w:val="a7"/>
        <w:numPr>
          <w:ilvl w:val="0"/>
          <w:numId w:val="7"/>
        </w:numPr>
        <w:tabs>
          <w:tab w:val="left" w:pos="993"/>
        </w:tabs>
        <w:autoSpaceDE w:val="0"/>
        <w:autoSpaceDN w:val="0"/>
        <w:adjustRightInd w:val="0"/>
        <w:spacing w:after="0" w:line="240" w:lineRule="auto"/>
        <w:ind w:left="0" w:firstLine="709"/>
        <w:contextualSpacing w:val="0"/>
        <w:jc w:val="both"/>
        <w:outlineLvl w:val="2"/>
        <w:rPr>
          <w:rFonts w:ascii="Times New Roman" w:hAnsi="Times New Roman" w:cs="Times New Roman"/>
          <w:sz w:val="28"/>
          <w:szCs w:val="28"/>
        </w:rPr>
      </w:pPr>
      <w:r w:rsidRPr="00851331">
        <w:rPr>
          <w:rFonts w:ascii="Times New Roman" w:hAnsi="Times New Roman" w:cs="Times New Roman"/>
          <w:sz w:val="28"/>
          <w:szCs w:val="28"/>
        </w:rPr>
        <w:t>ГБУ «Республиканский онкологический диспансер» - в сумме 179,5 тыс. рублей (в результате неправомерных выплат премий и начислений по ним в виде социальных взносов во внебюджетные фонды; уплаты штрафов Г</w:t>
      </w:r>
      <w:r w:rsidRPr="00851331">
        <w:rPr>
          <w:rFonts w:ascii="Times New Roman" w:hAnsi="Times New Roman" w:cs="Times New Roman"/>
          <w:color w:val="333333"/>
          <w:sz w:val="28"/>
          <w:szCs w:val="28"/>
        </w:rPr>
        <w:t>острудинспекции в РИ</w:t>
      </w:r>
      <w:r w:rsidRPr="00851331">
        <w:rPr>
          <w:rFonts w:ascii="Times New Roman" w:hAnsi="Times New Roman" w:cs="Times New Roman"/>
          <w:sz w:val="28"/>
          <w:szCs w:val="28"/>
        </w:rPr>
        <w:t xml:space="preserve"> за нарушение норм трудового законодательства при увольнении врача, а также страховой компании за приобретенные пациентами лекарственные средства и изделия медицинского назначения);</w:t>
      </w:r>
    </w:p>
    <w:p w:rsidR="000C4319" w:rsidRDefault="000C4319" w:rsidP="00F90C39">
      <w:pPr>
        <w:pStyle w:val="a7"/>
        <w:numPr>
          <w:ilvl w:val="0"/>
          <w:numId w:val="7"/>
        </w:numPr>
        <w:tabs>
          <w:tab w:val="left" w:pos="993"/>
        </w:tabs>
        <w:autoSpaceDE w:val="0"/>
        <w:autoSpaceDN w:val="0"/>
        <w:adjustRightInd w:val="0"/>
        <w:spacing w:after="0" w:line="240" w:lineRule="auto"/>
        <w:ind w:left="0" w:firstLine="709"/>
        <w:contextualSpacing w:val="0"/>
        <w:jc w:val="both"/>
        <w:outlineLvl w:val="2"/>
        <w:rPr>
          <w:rFonts w:ascii="Times New Roman" w:hAnsi="Times New Roman" w:cs="Times New Roman"/>
          <w:sz w:val="28"/>
          <w:szCs w:val="28"/>
        </w:rPr>
      </w:pPr>
      <w:r w:rsidRPr="00604D7E">
        <w:rPr>
          <w:rFonts w:ascii="Times New Roman" w:hAnsi="Times New Roman" w:cs="Times New Roman"/>
          <w:sz w:val="28"/>
          <w:szCs w:val="28"/>
        </w:rPr>
        <w:t xml:space="preserve">ГБУЗ «Малгобекская центральная районная больница» - в сумме </w:t>
      </w:r>
    </w:p>
    <w:p w:rsidR="000C4319" w:rsidRPr="00734A3C" w:rsidRDefault="000C4319" w:rsidP="000C4319">
      <w:pPr>
        <w:tabs>
          <w:tab w:val="left" w:pos="993"/>
        </w:tabs>
        <w:autoSpaceDE w:val="0"/>
        <w:autoSpaceDN w:val="0"/>
        <w:adjustRightInd w:val="0"/>
        <w:spacing w:after="0" w:line="240" w:lineRule="auto"/>
        <w:jc w:val="both"/>
        <w:outlineLvl w:val="2"/>
        <w:rPr>
          <w:rFonts w:ascii="Times New Roman" w:hAnsi="Times New Roman" w:cs="Times New Roman"/>
          <w:sz w:val="28"/>
          <w:szCs w:val="28"/>
        </w:rPr>
      </w:pPr>
      <w:r w:rsidRPr="00734A3C">
        <w:rPr>
          <w:rFonts w:ascii="Times New Roman" w:hAnsi="Times New Roman" w:cs="Times New Roman"/>
          <w:sz w:val="28"/>
          <w:szCs w:val="28"/>
        </w:rPr>
        <w:t>1 150,0 тыс. рублей (произведены расходы на оплату юридических услуг адвокатов, компенсации морального вреда, причиненного пациенту в результате оказания Учреждением некачественной медицинской помощи</w:t>
      </w:r>
      <w:r>
        <w:rPr>
          <w:rFonts w:ascii="Times New Roman" w:hAnsi="Times New Roman" w:cs="Times New Roman"/>
          <w:sz w:val="28"/>
          <w:szCs w:val="28"/>
        </w:rPr>
        <w:t>,</w:t>
      </w:r>
      <w:r w:rsidRPr="00734A3C">
        <w:rPr>
          <w:rFonts w:ascii="Times New Roman" w:hAnsi="Times New Roman" w:cs="Times New Roman"/>
          <w:sz w:val="28"/>
          <w:szCs w:val="28"/>
        </w:rPr>
        <w:t xml:space="preserve"> и заведующей родильным отделением в результате неправомерных действии администрации Учреждения; уплату штрафов за нарушение температурного режима при хранении лекарственных препаратов, а также хранение лекарственных препаратов с истекшим сроком годности; за неисполнение Учреждением ранее выданного предписания Росздравнадзора по РИ; за нарушение Правил технической эксплуатации электроустановок и правил устройства электроустановок).</w:t>
      </w:r>
    </w:p>
    <w:p w:rsidR="000C4319" w:rsidRDefault="000C4319" w:rsidP="000C4319">
      <w:pPr>
        <w:tabs>
          <w:tab w:val="right" w:pos="963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Среди </w:t>
      </w:r>
      <w:r w:rsidRPr="00604D7E">
        <w:rPr>
          <w:rFonts w:ascii="Times New Roman" w:hAnsi="Times New Roman" w:cs="Times New Roman"/>
          <w:sz w:val="28"/>
          <w:szCs w:val="28"/>
        </w:rPr>
        <w:t xml:space="preserve">нарушений </w:t>
      </w:r>
      <w:r>
        <w:rPr>
          <w:rFonts w:ascii="Times New Roman" w:hAnsi="Times New Roman" w:cs="Times New Roman"/>
          <w:sz w:val="28"/>
          <w:szCs w:val="28"/>
        </w:rPr>
        <w:t>законодательства о контрактной системе отмечены</w:t>
      </w:r>
      <w:r w:rsidRPr="00604D7E">
        <w:rPr>
          <w:rFonts w:ascii="Times New Roman" w:hAnsi="Times New Roman" w:cs="Times New Roman"/>
          <w:sz w:val="28"/>
          <w:szCs w:val="28"/>
        </w:rPr>
        <w:t xml:space="preserve"> случаи превышения </w:t>
      </w:r>
      <w:r>
        <w:rPr>
          <w:rFonts w:ascii="Times New Roman" w:hAnsi="Times New Roman" w:cs="Times New Roman"/>
          <w:sz w:val="28"/>
          <w:szCs w:val="28"/>
        </w:rPr>
        <w:t xml:space="preserve">в </w:t>
      </w:r>
      <w:r w:rsidRPr="007150C4">
        <w:rPr>
          <w:rFonts w:ascii="Times New Roman" w:hAnsi="Times New Roman" w:cs="Times New Roman"/>
          <w:sz w:val="28"/>
          <w:szCs w:val="28"/>
        </w:rPr>
        <w:t>ГБУ «Республиканский онкологический диспансер»</w:t>
      </w:r>
      <w:r>
        <w:rPr>
          <w:rFonts w:ascii="Times New Roman" w:hAnsi="Times New Roman" w:cs="Times New Roman"/>
          <w:sz w:val="28"/>
          <w:szCs w:val="28"/>
        </w:rPr>
        <w:t xml:space="preserve"> </w:t>
      </w:r>
      <w:r w:rsidRPr="00604D7E">
        <w:rPr>
          <w:rFonts w:ascii="Times New Roman" w:hAnsi="Times New Roman" w:cs="Times New Roman"/>
          <w:sz w:val="28"/>
          <w:szCs w:val="28"/>
        </w:rPr>
        <w:t>объема закупок</w:t>
      </w:r>
      <w:r>
        <w:rPr>
          <w:rFonts w:ascii="Times New Roman" w:hAnsi="Times New Roman" w:cs="Times New Roman"/>
          <w:sz w:val="28"/>
          <w:szCs w:val="28"/>
        </w:rPr>
        <w:t xml:space="preserve">, </w:t>
      </w:r>
      <w:r w:rsidRPr="00604D7E">
        <w:rPr>
          <w:rFonts w:ascii="Times New Roman" w:hAnsi="Times New Roman" w:cs="Times New Roman"/>
          <w:sz w:val="28"/>
          <w:szCs w:val="28"/>
        </w:rPr>
        <w:t>которые</w:t>
      </w:r>
      <w:r w:rsidRPr="006410BD">
        <w:rPr>
          <w:rFonts w:ascii="Times New Roman" w:hAnsi="Times New Roman" w:cs="Times New Roman"/>
          <w:sz w:val="28"/>
          <w:szCs w:val="28"/>
        </w:rPr>
        <w:t xml:space="preserve"> заказчик вправе осуществить </w:t>
      </w:r>
      <w:r>
        <w:rPr>
          <w:rFonts w:ascii="Times New Roman" w:hAnsi="Times New Roman" w:cs="Times New Roman"/>
          <w:sz w:val="28"/>
          <w:szCs w:val="28"/>
        </w:rPr>
        <w:t xml:space="preserve">без проведения конкурсных процедур </w:t>
      </w:r>
      <w:r w:rsidRPr="006410BD">
        <w:rPr>
          <w:rFonts w:ascii="Times New Roman" w:hAnsi="Times New Roman" w:cs="Times New Roman"/>
          <w:sz w:val="28"/>
          <w:szCs w:val="28"/>
        </w:rPr>
        <w:t xml:space="preserve">на </w:t>
      </w:r>
      <w:r w:rsidRPr="007150C4">
        <w:rPr>
          <w:rFonts w:ascii="Times New Roman" w:hAnsi="Times New Roman" w:cs="Times New Roman"/>
          <w:sz w:val="28"/>
          <w:szCs w:val="28"/>
        </w:rPr>
        <w:t>основании пункта 4 части 1 статьи 93 Федерал</w:t>
      </w:r>
      <w:r>
        <w:rPr>
          <w:rFonts w:ascii="Times New Roman" w:hAnsi="Times New Roman" w:cs="Times New Roman"/>
          <w:sz w:val="28"/>
          <w:szCs w:val="28"/>
        </w:rPr>
        <w:t>ьного закона № 44-ФЗ,</w:t>
      </w:r>
      <w:r w:rsidRPr="00734A3C">
        <w:rPr>
          <w:rFonts w:ascii="Times New Roman" w:hAnsi="Times New Roman" w:cs="Times New Roman"/>
          <w:sz w:val="28"/>
        </w:rPr>
        <w:t xml:space="preserve"> </w:t>
      </w:r>
      <w:r>
        <w:rPr>
          <w:rFonts w:ascii="Times New Roman" w:hAnsi="Times New Roman" w:cs="Times New Roman"/>
          <w:sz w:val="28"/>
        </w:rPr>
        <w:t xml:space="preserve">на </w:t>
      </w:r>
      <w:r w:rsidRPr="00604D7E">
        <w:rPr>
          <w:rFonts w:ascii="Times New Roman" w:hAnsi="Times New Roman" w:cs="Times New Roman"/>
          <w:sz w:val="28"/>
          <w:szCs w:val="28"/>
        </w:rPr>
        <w:t>2 253,0 тыс. рублей</w:t>
      </w:r>
      <w:r>
        <w:rPr>
          <w:rFonts w:ascii="Times New Roman" w:hAnsi="Times New Roman" w:cs="Times New Roman"/>
          <w:sz w:val="28"/>
          <w:szCs w:val="28"/>
        </w:rPr>
        <w:t>.</w:t>
      </w:r>
    </w:p>
    <w:p w:rsidR="000C4319" w:rsidRDefault="000C4319" w:rsidP="000C4319">
      <w:pPr>
        <w:tabs>
          <w:tab w:val="right" w:pos="963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Помимо этого, в ходе мероприятия сотрудниками Палаты зафиксированы нарушения нефинансового характера при ведении бухгалтерского учета и осуществлении закупок, а также П</w:t>
      </w:r>
      <w:r w:rsidRPr="007150C4">
        <w:rPr>
          <w:rFonts w:ascii="Times New Roman" w:hAnsi="Times New Roman" w:cs="Times New Roman"/>
          <w:sz w:val="28"/>
          <w:szCs w:val="28"/>
        </w:rPr>
        <w:t>остановлени</w:t>
      </w:r>
      <w:r>
        <w:rPr>
          <w:rFonts w:ascii="Times New Roman" w:hAnsi="Times New Roman" w:cs="Times New Roman"/>
          <w:sz w:val="28"/>
          <w:szCs w:val="28"/>
        </w:rPr>
        <w:t>я</w:t>
      </w:r>
      <w:r w:rsidRPr="007150C4">
        <w:rPr>
          <w:rFonts w:ascii="Times New Roman" w:hAnsi="Times New Roman" w:cs="Times New Roman"/>
          <w:sz w:val="28"/>
          <w:szCs w:val="28"/>
        </w:rPr>
        <w:t xml:space="preserve"> Правительства РФ от 29</w:t>
      </w:r>
      <w:r>
        <w:rPr>
          <w:rFonts w:ascii="Times New Roman" w:hAnsi="Times New Roman" w:cs="Times New Roman"/>
          <w:sz w:val="28"/>
          <w:szCs w:val="28"/>
        </w:rPr>
        <w:t>.10.</w:t>
      </w:r>
      <w:r w:rsidRPr="007150C4">
        <w:rPr>
          <w:rFonts w:ascii="Times New Roman" w:hAnsi="Times New Roman" w:cs="Times New Roman"/>
          <w:sz w:val="28"/>
          <w:szCs w:val="28"/>
        </w:rPr>
        <w:t xml:space="preserve">2010 г. </w:t>
      </w:r>
      <w:r>
        <w:rPr>
          <w:rFonts w:ascii="Times New Roman" w:hAnsi="Times New Roman" w:cs="Times New Roman"/>
          <w:sz w:val="28"/>
          <w:szCs w:val="28"/>
        </w:rPr>
        <w:t>№</w:t>
      </w:r>
      <w:r w:rsidRPr="007150C4">
        <w:rPr>
          <w:rFonts w:ascii="Times New Roman" w:hAnsi="Times New Roman" w:cs="Times New Roman"/>
          <w:sz w:val="28"/>
          <w:szCs w:val="28"/>
        </w:rPr>
        <w:t> 865</w:t>
      </w:r>
      <w:r>
        <w:rPr>
          <w:rFonts w:ascii="Times New Roman" w:hAnsi="Times New Roman" w:cs="Times New Roman"/>
          <w:sz w:val="28"/>
          <w:szCs w:val="28"/>
        </w:rPr>
        <w:t xml:space="preserve"> «</w:t>
      </w:r>
      <w:r w:rsidRPr="007150C4">
        <w:rPr>
          <w:rFonts w:ascii="Times New Roman" w:hAnsi="Times New Roman" w:cs="Times New Roman"/>
          <w:sz w:val="28"/>
          <w:szCs w:val="28"/>
        </w:rPr>
        <w:t>О государственном регулировании цен на лекарственные препараты, включенные в перечень жизненно необходимых и важнейших лекарственных препаратов</w:t>
      </w:r>
      <w:r>
        <w:rPr>
          <w:rFonts w:ascii="Times New Roman" w:hAnsi="Times New Roman" w:cs="Times New Roman"/>
          <w:sz w:val="28"/>
          <w:szCs w:val="28"/>
        </w:rPr>
        <w:t>».</w:t>
      </w:r>
    </w:p>
    <w:p w:rsidR="000C4319" w:rsidRPr="007A42F4" w:rsidRDefault="000C4319" w:rsidP="000C4319">
      <w:pPr>
        <w:suppressAutoHyphens/>
        <w:spacing w:after="0" w:line="240" w:lineRule="auto"/>
        <w:ind w:firstLine="709"/>
        <w:contextualSpacing/>
        <w:jc w:val="both"/>
        <w:rPr>
          <w:rFonts w:ascii="Times New Roman" w:hAnsi="Times New Roman"/>
          <w:bCs/>
          <w:color w:val="000000" w:themeColor="text1"/>
          <w:sz w:val="28"/>
          <w:szCs w:val="28"/>
        </w:rPr>
      </w:pPr>
      <w:r w:rsidRPr="007A42F4">
        <w:rPr>
          <w:rFonts w:ascii="Times New Roman" w:hAnsi="Times New Roman" w:cs="Times New Roman"/>
          <w:sz w:val="28"/>
          <w:szCs w:val="28"/>
        </w:rPr>
        <w:lastRenderedPageBreak/>
        <w:t xml:space="preserve">Проведенная в отчетном периоде плановая </w:t>
      </w:r>
      <w:r w:rsidRPr="007A42F4">
        <w:rPr>
          <w:rFonts w:ascii="Times New Roman" w:hAnsi="Times New Roman" w:cs="Times New Roman"/>
          <w:b/>
          <w:sz w:val="28"/>
          <w:szCs w:val="28"/>
        </w:rPr>
        <w:t>проверка законности, результативности (эффективности и экономности) использования бюджетных средств, выделенных Комитету по делам молодежи РИ за 2016 и 2017 годы</w:t>
      </w:r>
      <w:r>
        <w:rPr>
          <w:rFonts w:ascii="Times New Roman" w:hAnsi="Times New Roman" w:cs="Times New Roman"/>
          <w:b/>
          <w:sz w:val="28"/>
          <w:szCs w:val="28"/>
        </w:rPr>
        <w:t>,</w:t>
      </w:r>
      <w:r w:rsidRPr="007A42F4">
        <w:rPr>
          <w:rFonts w:ascii="Times New Roman" w:hAnsi="Times New Roman" w:cs="Times New Roman"/>
          <w:b/>
          <w:sz w:val="28"/>
          <w:szCs w:val="28"/>
        </w:rPr>
        <w:t xml:space="preserve"> </w:t>
      </w:r>
      <w:r w:rsidRPr="007A42F4">
        <w:rPr>
          <w:rFonts w:ascii="Times New Roman" w:hAnsi="Times New Roman" w:cs="Times New Roman"/>
          <w:sz w:val="28"/>
          <w:szCs w:val="28"/>
        </w:rPr>
        <w:t xml:space="preserve">выявила нецелевое использование бюджетных средств </w:t>
      </w:r>
      <w:r w:rsidRPr="007A42F4">
        <w:rPr>
          <w:rFonts w:ascii="Times New Roman" w:hAnsi="Times New Roman"/>
          <w:bCs/>
          <w:color w:val="000000" w:themeColor="text1"/>
          <w:sz w:val="28"/>
          <w:szCs w:val="28"/>
        </w:rPr>
        <w:t>в размере 1 530,3 тыс. рублей, из них</w:t>
      </w:r>
      <w:r w:rsidRPr="007A42F4">
        <w:rPr>
          <w:rFonts w:ascii="Times New Roman" w:hAnsi="Times New Roman"/>
          <w:color w:val="000000"/>
          <w:sz w:val="28"/>
          <w:szCs w:val="28"/>
        </w:rPr>
        <w:t>:</w:t>
      </w:r>
    </w:p>
    <w:p w:rsidR="000C4319" w:rsidRDefault="000C4319" w:rsidP="00F90C39">
      <w:pPr>
        <w:pStyle w:val="a7"/>
        <w:numPr>
          <w:ilvl w:val="0"/>
          <w:numId w:val="7"/>
        </w:numPr>
        <w:tabs>
          <w:tab w:val="left" w:pos="993"/>
        </w:tabs>
        <w:spacing w:after="0" w:line="240" w:lineRule="auto"/>
        <w:ind w:left="0" w:firstLine="709"/>
        <w:contextualSpacing w:val="0"/>
        <w:jc w:val="both"/>
        <w:rPr>
          <w:rFonts w:ascii="Times New Roman" w:hAnsi="Times New Roman" w:cs="Times New Roman"/>
          <w:sz w:val="28"/>
          <w:szCs w:val="28"/>
        </w:rPr>
      </w:pPr>
      <w:r w:rsidRPr="007A42F4">
        <w:rPr>
          <w:rFonts w:ascii="Times New Roman" w:hAnsi="Times New Roman" w:cs="Times New Roman"/>
          <w:sz w:val="28"/>
          <w:szCs w:val="28"/>
        </w:rPr>
        <w:t>за счет средств, предусмотренных на финансирование обязательств 2017 года, погашена кредиторская задолженность</w:t>
      </w:r>
      <w:r>
        <w:rPr>
          <w:rFonts w:ascii="Times New Roman" w:hAnsi="Times New Roman" w:cs="Times New Roman"/>
          <w:sz w:val="28"/>
          <w:szCs w:val="28"/>
        </w:rPr>
        <w:t xml:space="preserve"> </w:t>
      </w:r>
      <w:r w:rsidRPr="007A42F4">
        <w:rPr>
          <w:rFonts w:ascii="Times New Roman" w:hAnsi="Times New Roman" w:cs="Times New Roman"/>
          <w:sz w:val="28"/>
          <w:szCs w:val="28"/>
        </w:rPr>
        <w:t xml:space="preserve">предыдущего года в размере 68,5 тыс. </w:t>
      </w:r>
      <w:r w:rsidRPr="00397E6B">
        <w:rPr>
          <w:rFonts w:ascii="Times New Roman" w:hAnsi="Times New Roman" w:cs="Times New Roman"/>
          <w:sz w:val="28"/>
          <w:szCs w:val="28"/>
        </w:rPr>
        <w:t xml:space="preserve">рублей за канцелярские товары, </w:t>
      </w:r>
      <w:r w:rsidRPr="00397E6B">
        <w:rPr>
          <w:rFonts w:ascii="Times New Roman" w:eastAsia="Calibri" w:hAnsi="Times New Roman" w:cs="Times New Roman"/>
          <w:color w:val="000000"/>
          <w:sz w:val="28"/>
          <w:szCs w:val="28"/>
        </w:rPr>
        <w:t>услуги по сопровождению и расширению функциональных возможностей программы 1С: Предприятие</w:t>
      </w:r>
      <w:r w:rsidRPr="00397E6B">
        <w:rPr>
          <w:rFonts w:ascii="Times New Roman" w:hAnsi="Times New Roman" w:cs="Times New Roman"/>
          <w:sz w:val="28"/>
          <w:szCs w:val="28"/>
        </w:rPr>
        <w:t>;</w:t>
      </w:r>
    </w:p>
    <w:p w:rsidR="000C4319" w:rsidRPr="0021627D" w:rsidRDefault="000C4319" w:rsidP="00F90C39">
      <w:pPr>
        <w:pStyle w:val="a7"/>
        <w:numPr>
          <w:ilvl w:val="0"/>
          <w:numId w:val="7"/>
        </w:numPr>
        <w:tabs>
          <w:tab w:val="left" w:pos="993"/>
        </w:tabs>
        <w:spacing w:after="0" w:line="240" w:lineRule="auto"/>
        <w:ind w:left="0" w:firstLine="709"/>
        <w:contextualSpacing w:val="0"/>
        <w:jc w:val="both"/>
        <w:rPr>
          <w:rFonts w:ascii="Times New Roman" w:hAnsi="Times New Roman" w:cs="Times New Roman"/>
          <w:bCs/>
          <w:color w:val="000000" w:themeColor="text1"/>
          <w:sz w:val="28"/>
          <w:szCs w:val="28"/>
        </w:rPr>
      </w:pPr>
      <w:r w:rsidRPr="007A42F4">
        <w:rPr>
          <w:rFonts w:ascii="Times New Roman" w:hAnsi="Times New Roman" w:cs="Times New Roman"/>
          <w:sz w:val="28"/>
          <w:szCs w:val="28"/>
        </w:rPr>
        <w:t>некоторым</w:t>
      </w:r>
      <w:r w:rsidRPr="0021627D">
        <w:rPr>
          <w:rFonts w:ascii="Times New Roman" w:hAnsi="Times New Roman" w:cs="Times New Roman"/>
          <w:sz w:val="28"/>
          <w:szCs w:val="28"/>
        </w:rPr>
        <w:t xml:space="preserve"> сотрудникам выплачивались н</w:t>
      </w:r>
      <w:r>
        <w:rPr>
          <w:rFonts w:ascii="Times New Roman" w:hAnsi="Times New Roman" w:cs="Times New Roman"/>
          <w:sz w:val="28"/>
          <w:szCs w:val="28"/>
        </w:rPr>
        <w:t>адбавки за исполнение обязанностей по должностям, не предусмотренным в штатном расписан</w:t>
      </w:r>
      <w:r w:rsidR="00D5420E">
        <w:rPr>
          <w:rFonts w:ascii="Times New Roman" w:hAnsi="Times New Roman" w:cs="Times New Roman"/>
          <w:sz w:val="28"/>
          <w:szCs w:val="28"/>
        </w:rPr>
        <w:t>и</w:t>
      </w:r>
      <w:r>
        <w:rPr>
          <w:rFonts w:ascii="Times New Roman" w:hAnsi="Times New Roman" w:cs="Times New Roman"/>
          <w:sz w:val="28"/>
          <w:szCs w:val="28"/>
        </w:rPr>
        <w:t>и, на общую сумму</w:t>
      </w:r>
      <w:r w:rsidRPr="0021627D">
        <w:rPr>
          <w:rFonts w:ascii="Times New Roman" w:hAnsi="Times New Roman" w:cs="Times New Roman"/>
          <w:sz w:val="28"/>
          <w:szCs w:val="28"/>
        </w:rPr>
        <w:t xml:space="preserve"> 451,5 тыс. рублей;</w:t>
      </w:r>
    </w:p>
    <w:p w:rsidR="000C4319" w:rsidRPr="0021627D" w:rsidRDefault="000C4319" w:rsidP="00F90C39">
      <w:pPr>
        <w:pStyle w:val="a7"/>
        <w:numPr>
          <w:ilvl w:val="0"/>
          <w:numId w:val="7"/>
        </w:numPr>
        <w:tabs>
          <w:tab w:val="left" w:pos="993"/>
        </w:tabs>
        <w:spacing w:after="0" w:line="240" w:lineRule="auto"/>
        <w:ind w:left="0" w:firstLine="709"/>
        <w:contextualSpacing w:val="0"/>
        <w:jc w:val="both"/>
        <w:rPr>
          <w:rFonts w:ascii="Times New Roman" w:hAnsi="Times New Roman" w:cs="Times New Roman"/>
          <w:sz w:val="28"/>
          <w:szCs w:val="28"/>
        </w:rPr>
      </w:pPr>
      <w:r w:rsidRPr="0021627D">
        <w:rPr>
          <w:rFonts w:ascii="Times New Roman" w:hAnsi="Times New Roman" w:cs="Times New Roman"/>
          <w:sz w:val="28"/>
          <w:szCs w:val="28"/>
        </w:rPr>
        <w:t>расходы</w:t>
      </w:r>
      <w:r>
        <w:rPr>
          <w:rFonts w:ascii="Times New Roman" w:hAnsi="Times New Roman" w:cs="Times New Roman"/>
          <w:sz w:val="28"/>
          <w:szCs w:val="28"/>
        </w:rPr>
        <w:t>,</w:t>
      </w:r>
      <w:r w:rsidRPr="0021627D">
        <w:rPr>
          <w:rFonts w:ascii="Times New Roman" w:hAnsi="Times New Roman" w:cs="Times New Roman"/>
          <w:sz w:val="28"/>
          <w:szCs w:val="28"/>
        </w:rPr>
        <w:t xml:space="preserve"> произведенные на волонтерскую деятельность в рамках </w:t>
      </w:r>
      <w:r>
        <w:rPr>
          <w:rFonts w:ascii="Times New Roman" w:hAnsi="Times New Roman" w:cs="Times New Roman"/>
          <w:sz w:val="28"/>
          <w:szCs w:val="28"/>
        </w:rPr>
        <w:t>государственной программы</w:t>
      </w:r>
      <w:r w:rsidRPr="0021627D">
        <w:rPr>
          <w:rFonts w:ascii="Times New Roman" w:hAnsi="Times New Roman" w:cs="Times New Roman"/>
          <w:sz w:val="28"/>
          <w:szCs w:val="28"/>
        </w:rPr>
        <w:t xml:space="preserve"> РИ «Молодежная политика» в сумме 998,5 тыс. рублей</w:t>
      </w:r>
      <w:r>
        <w:rPr>
          <w:rFonts w:ascii="Times New Roman" w:hAnsi="Times New Roman" w:cs="Times New Roman"/>
          <w:sz w:val="28"/>
          <w:szCs w:val="28"/>
        </w:rPr>
        <w:t>,</w:t>
      </w:r>
      <w:r w:rsidRPr="0021627D">
        <w:rPr>
          <w:rFonts w:ascii="Times New Roman" w:hAnsi="Times New Roman" w:cs="Times New Roman"/>
          <w:sz w:val="28"/>
          <w:szCs w:val="28"/>
        </w:rPr>
        <w:t xml:space="preserve"> не соответствуют направлению расходования, определенному госпрограммой и республиканским бюджетом на 2017 год (</w:t>
      </w:r>
      <w:r>
        <w:rPr>
          <w:rFonts w:ascii="Times New Roman" w:hAnsi="Times New Roman" w:cs="Times New Roman"/>
          <w:sz w:val="28"/>
          <w:szCs w:val="28"/>
        </w:rPr>
        <w:t xml:space="preserve">указанные </w:t>
      </w:r>
      <w:r w:rsidRPr="0021627D">
        <w:rPr>
          <w:rFonts w:ascii="Times New Roman" w:hAnsi="Times New Roman" w:cs="Times New Roman"/>
          <w:sz w:val="28"/>
          <w:szCs w:val="28"/>
        </w:rPr>
        <w:t>средства предусмотрены на мероприятие «Вовлечение молодежи в предпринимательскую деятельность и содействие занятости молодежи»</w:t>
      </w:r>
      <w:r>
        <w:rPr>
          <w:rFonts w:ascii="Times New Roman" w:hAnsi="Times New Roman" w:cs="Times New Roman"/>
          <w:sz w:val="28"/>
          <w:szCs w:val="28"/>
        </w:rPr>
        <w:t>).</w:t>
      </w:r>
    </w:p>
    <w:p w:rsidR="000C4319"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результате непринятия Комитетом </w:t>
      </w:r>
      <w:r w:rsidRPr="002A1843">
        <w:rPr>
          <w:rFonts w:ascii="Times New Roman" w:hAnsi="Times New Roman" w:cs="Times New Roman"/>
          <w:sz w:val="28"/>
          <w:szCs w:val="28"/>
        </w:rPr>
        <w:t xml:space="preserve">мер по удержанию неустойки </w:t>
      </w:r>
      <w:r>
        <w:rPr>
          <w:rFonts w:ascii="Times New Roman" w:hAnsi="Times New Roman"/>
          <w:sz w:val="28"/>
          <w:szCs w:val="28"/>
        </w:rPr>
        <w:t xml:space="preserve">с недобросовестных </w:t>
      </w:r>
      <w:r w:rsidRPr="00CF0DC8">
        <w:rPr>
          <w:rFonts w:ascii="Times New Roman" w:hAnsi="Times New Roman"/>
          <w:sz w:val="28"/>
          <w:szCs w:val="28"/>
        </w:rPr>
        <w:t>подрядчиков за нарушение сроков исполнения контрактов</w:t>
      </w:r>
      <w:r>
        <w:rPr>
          <w:rFonts w:ascii="Times New Roman" w:hAnsi="Times New Roman"/>
          <w:sz w:val="28"/>
          <w:szCs w:val="28"/>
        </w:rPr>
        <w:t xml:space="preserve"> </w:t>
      </w:r>
      <w:r w:rsidRPr="00C52744">
        <w:rPr>
          <w:rFonts w:ascii="Times New Roman" w:eastAsia="Calibri" w:hAnsi="Times New Roman" w:cs="Times New Roman"/>
          <w:sz w:val="28"/>
          <w:szCs w:val="28"/>
        </w:rPr>
        <w:t>на оказание услуг по организации и проведению Международного молодежного форума «Таргим-2016», футбольных турниров, а также мероприятий в рамках «Профилактики экстремизма и терроризма в молодежной среде»</w:t>
      </w:r>
      <w:r w:rsidRPr="00C52744">
        <w:rPr>
          <w:rFonts w:ascii="Times New Roman" w:hAnsi="Times New Roman"/>
          <w:sz w:val="28"/>
          <w:szCs w:val="28"/>
        </w:rPr>
        <w:t>,</w:t>
      </w:r>
      <w:r w:rsidRPr="00CF0DC8">
        <w:rPr>
          <w:rFonts w:ascii="Times New Roman" w:hAnsi="Times New Roman"/>
          <w:sz w:val="28"/>
          <w:szCs w:val="28"/>
        </w:rPr>
        <w:t xml:space="preserve"> </w:t>
      </w:r>
      <w:r w:rsidRPr="00CF0DC8">
        <w:rPr>
          <w:rFonts w:ascii="Times New Roman" w:hAnsi="Times New Roman" w:cs="Times New Roman"/>
          <w:sz w:val="28"/>
          <w:szCs w:val="28"/>
        </w:rPr>
        <w:t>республиканским бюджетом недополучено неналоговых доходов в сумме 93,5 тыс. рублей</w:t>
      </w:r>
      <w:r>
        <w:rPr>
          <w:rFonts w:ascii="Times New Roman" w:hAnsi="Times New Roman" w:cs="Times New Roman"/>
          <w:sz w:val="28"/>
          <w:szCs w:val="28"/>
        </w:rPr>
        <w:t>.</w:t>
      </w:r>
    </w:p>
    <w:p w:rsidR="000C4319" w:rsidRPr="002A1843" w:rsidRDefault="000C4319" w:rsidP="000C4319">
      <w:pPr>
        <w:spacing w:after="0" w:line="240" w:lineRule="auto"/>
        <w:ind w:firstLine="708"/>
        <w:jc w:val="both"/>
        <w:rPr>
          <w:rFonts w:ascii="Times New Roman" w:hAnsi="Times New Roman" w:cs="Times New Roman"/>
          <w:sz w:val="28"/>
          <w:szCs w:val="28"/>
        </w:rPr>
      </w:pPr>
      <w:r w:rsidRPr="00293A35">
        <w:rPr>
          <w:rFonts w:ascii="Times New Roman" w:hAnsi="Times New Roman" w:cs="Times New Roman"/>
          <w:sz w:val="28"/>
          <w:szCs w:val="28"/>
        </w:rPr>
        <w:t xml:space="preserve">При ведении бухгалтерского учета допущены </w:t>
      </w:r>
      <w:r w:rsidRPr="00293A35">
        <w:rPr>
          <w:rFonts w:ascii="Times New Roman" w:hAnsi="Times New Roman" w:cs="Times New Roman"/>
          <w:bCs/>
          <w:sz w:val="28"/>
          <w:szCs w:val="28"/>
        </w:rPr>
        <w:t>н</w:t>
      </w:r>
      <w:r w:rsidRPr="00293A35">
        <w:rPr>
          <w:rFonts w:ascii="Times New Roman" w:hAnsi="Times New Roman" w:cs="Times New Roman"/>
          <w:sz w:val="28"/>
          <w:szCs w:val="28"/>
        </w:rPr>
        <w:t>арушения требований, предъявляемых к оформлению фактов хозяйственной жизни экономического субъекта первичными</w:t>
      </w:r>
      <w:r w:rsidRPr="002A1843">
        <w:rPr>
          <w:rFonts w:ascii="Times New Roman" w:hAnsi="Times New Roman" w:cs="Times New Roman"/>
          <w:sz w:val="28"/>
          <w:szCs w:val="28"/>
        </w:rPr>
        <w:t xml:space="preserve"> учетными документами </w:t>
      </w:r>
      <w:r>
        <w:rPr>
          <w:rFonts w:ascii="Times New Roman" w:hAnsi="Times New Roman" w:cs="Times New Roman"/>
          <w:sz w:val="28"/>
          <w:szCs w:val="28"/>
        </w:rPr>
        <w:t>на</w:t>
      </w:r>
      <w:r w:rsidRPr="002A1843">
        <w:rPr>
          <w:rFonts w:ascii="Times New Roman" w:hAnsi="Times New Roman" w:cs="Times New Roman"/>
          <w:sz w:val="28"/>
          <w:szCs w:val="28"/>
        </w:rPr>
        <w:t xml:space="preserve"> общ</w:t>
      </w:r>
      <w:r>
        <w:rPr>
          <w:rFonts w:ascii="Times New Roman" w:hAnsi="Times New Roman" w:cs="Times New Roman"/>
          <w:sz w:val="28"/>
          <w:szCs w:val="28"/>
        </w:rPr>
        <w:t>ую</w:t>
      </w:r>
      <w:r w:rsidRPr="002A1843">
        <w:rPr>
          <w:rFonts w:ascii="Times New Roman" w:hAnsi="Times New Roman" w:cs="Times New Roman"/>
          <w:sz w:val="28"/>
          <w:szCs w:val="28"/>
        </w:rPr>
        <w:t xml:space="preserve"> сумм</w:t>
      </w:r>
      <w:r>
        <w:rPr>
          <w:rFonts w:ascii="Times New Roman" w:hAnsi="Times New Roman" w:cs="Times New Roman"/>
          <w:sz w:val="28"/>
          <w:szCs w:val="28"/>
        </w:rPr>
        <w:t>у</w:t>
      </w:r>
      <w:r w:rsidRPr="002A1843">
        <w:rPr>
          <w:rFonts w:ascii="Times New Roman" w:hAnsi="Times New Roman" w:cs="Times New Roman"/>
          <w:sz w:val="28"/>
          <w:szCs w:val="28"/>
        </w:rPr>
        <w:t xml:space="preserve"> 7</w:t>
      </w:r>
      <w:r>
        <w:rPr>
          <w:rFonts w:ascii="Times New Roman" w:hAnsi="Times New Roman" w:cs="Times New Roman"/>
          <w:sz w:val="28"/>
          <w:szCs w:val="28"/>
        </w:rPr>
        <w:t> </w:t>
      </w:r>
      <w:r w:rsidRPr="002A1843">
        <w:rPr>
          <w:rFonts w:ascii="Times New Roman" w:hAnsi="Times New Roman" w:cs="Times New Roman"/>
          <w:sz w:val="28"/>
          <w:szCs w:val="28"/>
        </w:rPr>
        <w:t>592,3 тыс. руб</w:t>
      </w:r>
      <w:r>
        <w:rPr>
          <w:rFonts w:ascii="Times New Roman" w:hAnsi="Times New Roman" w:cs="Times New Roman"/>
          <w:sz w:val="28"/>
          <w:szCs w:val="28"/>
        </w:rPr>
        <w:t>лей</w:t>
      </w:r>
      <w:r w:rsidRPr="002A1843">
        <w:rPr>
          <w:rFonts w:ascii="Times New Roman" w:hAnsi="Times New Roman" w:cs="Times New Roman"/>
          <w:sz w:val="28"/>
          <w:szCs w:val="28"/>
        </w:rPr>
        <w:t>, в том числе</w:t>
      </w:r>
      <w:r w:rsidRPr="00E14EC0">
        <w:rPr>
          <w:rFonts w:ascii="Times New Roman" w:hAnsi="Times New Roman" w:cs="Times New Roman"/>
          <w:sz w:val="28"/>
          <w:szCs w:val="28"/>
        </w:rPr>
        <w:t xml:space="preserve"> в нарушение</w:t>
      </w:r>
      <w:r w:rsidRPr="002A1843">
        <w:rPr>
          <w:rFonts w:ascii="Times New Roman" w:hAnsi="Times New Roman" w:cs="Times New Roman"/>
          <w:sz w:val="28"/>
          <w:szCs w:val="28"/>
        </w:rPr>
        <w:t>:</w:t>
      </w:r>
    </w:p>
    <w:p w:rsidR="000C4319" w:rsidRPr="00E14EC0" w:rsidRDefault="000C4319" w:rsidP="00F90C39">
      <w:pPr>
        <w:pStyle w:val="a7"/>
        <w:numPr>
          <w:ilvl w:val="0"/>
          <w:numId w:val="9"/>
        </w:numPr>
        <w:tabs>
          <w:tab w:val="left" w:pos="993"/>
        </w:tabs>
        <w:spacing w:after="0" w:line="240" w:lineRule="auto"/>
        <w:ind w:left="0" w:firstLine="709"/>
        <w:contextualSpacing w:val="0"/>
        <w:jc w:val="both"/>
        <w:rPr>
          <w:rFonts w:ascii="Times New Roman" w:hAnsi="Times New Roman" w:cs="Times New Roman"/>
          <w:sz w:val="28"/>
          <w:szCs w:val="28"/>
        </w:rPr>
      </w:pPr>
      <w:r w:rsidRPr="00E14EC0">
        <w:rPr>
          <w:rFonts w:ascii="Times New Roman" w:hAnsi="Times New Roman" w:cs="Times New Roman"/>
          <w:sz w:val="28"/>
          <w:szCs w:val="28"/>
        </w:rPr>
        <w:t>Постановления Правительства РФ от 02.10.2002 г. №729 «О размерах возмещения расходов, связанных со служебными командировками на территории Российской</w:t>
      </w:r>
      <w:r>
        <w:rPr>
          <w:rFonts w:ascii="Times New Roman" w:hAnsi="Times New Roman" w:cs="Times New Roman"/>
          <w:sz w:val="28"/>
          <w:szCs w:val="28"/>
        </w:rPr>
        <w:t xml:space="preserve"> Федерации</w:t>
      </w:r>
      <w:r w:rsidRPr="00E14EC0">
        <w:rPr>
          <w:rFonts w:ascii="Times New Roman" w:hAnsi="Times New Roman" w:cs="Times New Roman"/>
          <w:sz w:val="28"/>
          <w:szCs w:val="28"/>
        </w:rPr>
        <w:t>, работникам, заключившим трудовой договор о работе в федеральных государственных органах, работникам государственных внебюджетных фондов Российской Федерации, федеральных государственных учреждений»</w:t>
      </w:r>
      <w:r>
        <w:rPr>
          <w:rFonts w:ascii="Times New Roman" w:hAnsi="Times New Roman" w:cs="Times New Roman"/>
          <w:sz w:val="28"/>
          <w:szCs w:val="28"/>
        </w:rPr>
        <w:t>,</w:t>
      </w:r>
      <w:r w:rsidRPr="00E14EC0">
        <w:rPr>
          <w:rFonts w:ascii="Times New Roman" w:hAnsi="Times New Roman" w:cs="Times New Roman"/>
          <w:sz w:val="28"/>
          <w:szCs w:val="28"/>
        </w:rPr>
        <w:t xml:space="preserve"> в Комитете неправомерно приняты к учету командировочные расходы (суточные) сверх установленных размеров в сумме 18,6 тыс. рублей, которые подлежат возврату за счет виновных лиц;</w:t>
      </w:r>
    </w:p>
    <w:p w:rsidR="000C4319" w:rsidRPr="00E14EC0" w:rsidRDefault="000C4319" w:rsidP="00F90C39">
      <w:pPr>
        <w:pStyle w:val="a7"/>
        <w:numPr>
          <w:ilvl w:val="0"/>
          <w:numId w:val="9"/>
        </w:numPr>
        <w:tabs>
          <w:tab w:val="left" w:pos="993"/>
        </w:tabs>
        <w:spacing w:after="0" w:line="240" w:lineRule="auto"/>
        <w:ind w:left="0" w:firstLine="709"/>
        <w:contextualSpacing w:val="0"/>
        <w:jc w:val="both"/>
        <w:rPr>
          <w:rFonts w:ascii="Times New Roman" w:hAnsi="Times New Roman" w:cs="Times New Roman"/>
          <w:sz w:val="28"/>
          <w:szCs w:val="28"/>
        </w:rPr>
      </w:pPr>
      <w:r w:rsidRPr="00E14EC0">
        <w:rPr>
          <w:rFonts w:ascii="Times New Roman" w:hAnsi="Times New Roman" w:cs="Times New Roman"/>
          <w:sz w:val="28"/>
          <w:szCs w:val="28"/>
        </w:rPr>
        <w:t>статьи 9 Федерального закона</w:t>
      </w:r>
      <w:r>
        <w:rPr>
          <w:rFonts w:ascii="Times New Roman" w:hAnsi="Times New Roman" w:cs="Times New Roman"/>
          <w:color w:val="000000"/>
          <w:sz w:val="28"/>
          <w:szCs w:val="28"/>
        </w:rPr>
        <w:t xml:space="preserve"> от 06.12.2011 </w:t>
      </w:r>
      <w:r w:rsidRPr="00E14EC0">
        <w:rPr>
          <w:rFonts w:ascii="Times New Roman" w:hAnsi="Times New Roman" w:cs="Times New Roman"/>
          <w:color w:val="000000"/>
          <w:sz w:val="28"/>
          <w:szCs w:val="28"/>
        </w:rPr>
        <w:t>г. № 402-ФЗ</w:t>
      </w:r>
      <w:r w:rsidRPr="00E14EC0">
        <w:rPr>
          <w:rFonts w:ascii="Times New Roman" w:hAnsi="Times New Roman" w:cs="Times New Roman"/>
          <w:sz w:val="28"/>
          <w:szCs w:val="28"/>
        </w:rPr>
        <w:t>, Комитетом приняты работы и услуги по 4 государственным контрактам по программе «Молодежь Ингушетии» на общую сумму 7</w:t>
      </w:r>
      <w:r>
        <w:rPr>
          <w:rFonts w:ascii="Times New Roman" w:hAnsi="Times New Roman" w:cs="Times New Roman"/>
          <w:sz w:val="28"/>
          <w:szCs w:val="28"/>
        </w:rPr>
        <w:t> </w:t>
      </w:r>
      <w:r w:rsidRPr="00E14EC0">
        <w:rPr>
          <w:rFonts w:ascii="Times New Roman" w:hAnsi="Times New Roman" w:cs="Times New Roman"/>
          <w:sz w:val="28"/>
          <w:szCs w:val="28"/>
        </w:rPr>
        <w:t>573,7 тыс. руб</w:t>
      </w:r>
      <w:r>
        <w:rPr>
          <w:rFonts w:ascii="Times New Roman" w:hAnsi="Times New Roman" w:cs="Times New Roman"/>
          <w:sz w:val="28"/>
          <w:szCs w:val="28"/>
        </w:rPr>
        <w:t xml:space="preserve">лей, в актах выполненных работ которых </w:t>
      </w:r>
      <w:r w:rsidRPr="00E14EC0">
        <w:rPr>
          <w:rFonts w:ascii="Times New Roman" w:hAnsi="Times New Roman" w:cs="Times New Roman"/>
          <w:sz w:val="28"/>
          <w:szCs w:val="28"/>
        </w:rPr>
        <w:t>отсутствуют натуральные и денежные величины пров</w:t>
      </w:r>
      <w:r>
        <w:rPr>
          <w:rFonts w:ascii="Times New Roman" w:hAnsi="Times New Roman" w:cs="Times New Roman"/>
          <w:sz w:val="28"/>
          <w:szCs w:val="28"/>
        </w:rPr>
        <w:t>еденных работ, оказанных услуг.</w:t>
      </w:r>
    </w:p>
    <w:p w:rsidR="000C4319" w:rsidRPr="007202E5" w:rsidRDefault="000C4319" w:rsidP="000C4319">
      <w:pPr>
        <w:spacing w:after="0" w:line="240" w:lineRule="auto"/>
        <w:ind w:firstLine="709"/>
        <w:jc w:val="both"/>
        <w:rPr>
          <w:rFonts w:ascii="Times New Roman" w:hAnsi="Times New Roman" w:cs="Times New Roman"/>
          <w:sz w:val="28"/>
          <w:szCs w:val="28"/>
        </w:rPr>
      </w:pPr>
      <w:r w:rsidRPr="007202E5">
        <w:rPr>
          <w:rFonts w:ascii="Times New Roman" w:hAnsi="Times New Roman" w:cs="Times New Roman"/>
          <w:sz w:val="28"/>
          <w:szCs w:val="28"/>
        </w:rPr>
        <w:t xml:space="preserve">Кроме того, </w:t>
      </w:r>
      <w:r w:rsidRPr="002A1843">
        <w:rPr>
          <w:rFonts w:ascii="Times New Roman" w:hAnsi="Times New Roman" w:cs="Times New Roman"/>
          <w:sz w:val="28"/>
          <w:szCs w:val="28"/>
        </w:rPr>
        <w:t>в нарушение пункта 1 статьи 13 Федерального закона</w:t>
      </w:r>
      <w:r>
        <w:rPr>
          <w:rFonts w:ascii="Times New Roman" w:hAnsi="Times New Roman" w:cs="Times New Roman"/>
          <w:sz w:val="28"/>
          <w:szCs w:val="28"/>
        </w:rPr>
        <w:t xml:space="preserve"> от 06.12.2011 г.</w:t>
      </w:r>
      <w:r w:rsidRPr="002A1843">
        <w:rPr>
          <w:rFonts w:ascii="Times New Roman" w:hAnsi="Times New Roman" w:cs="Times New Roman"/>
          <w:sz w:val="28"/>
          <w:szCs w:val="28"/>
        </w:rPr>
        <w:t xml:space="preserve"> №</w:t>
      </w:r>
      <w:r>
        <w:rPr>
          <w:rFonts w:ascii="Times New Roman" w:hAnsi="Times New Roman" w:cs="Times New Roman"/>
          <w:sz w:val="28"/>
          <w:szCs w:val="28"/>
        </w:rPr>
        <w:t> </w:t>
      </w:r>
      <w:r w:rsidRPr="002A1843">
        <w:rPr>
          <w:rFonts w:ascii="Times New Roman" w:hAnsi="Times New Roman" w:cs="Times New Roman"/>
          <w:sz w:val="28"/>
          <w:szCs w:val="28"/>
        </w:rPr>
        <w:t xml:space="preserve">402-ФЗ, </w:t>
      </w:r>
      <w:r w:rsidRPr="007202E5">
        <w:rPr>
          <w:rFonts w:ascii="Times New Roman" w:hAnsi="Times New Roman" w:cs="Times New Roman"/>
          <w:sz w:val="28"/>
          <w:szCs w:val="28"/>
        </w:rPr>
        <w:t xml:space="preserve">в результате отражения в балансе неполной суммы кредиторской </w:t>
      </w:r>
      <w:r w:rsidRPr="007202E5">
        <w:rPr>
          <w:rFonts w:ascii="Times New Roman" w:hAnsi="Times New Roman" w:cs="Times New Roman"/>
          <w:sz w:val="28"/>
          <w:szCs w:val="28"/>
        </w:rPr>
        <w:lastRenderedPageBreak/>
        <w:t>задолженности, образовавшейся по состоянию на 1 января 2017 года, допущено искажение форм бухгалтерской отчетности (баланса) на общую сумму 68,5 тыс. рублей.</w:t>
      </w:r>
    </w:p>
    <w:p w:rsidR="000C4319" w:rsidRPr="002A1843" w:rsidRDefault="000C4319" w:rsidP="000C431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w:t>
      </w:r>
      <w:r w:rsidRPr="00127297">
        <w:rPr>
          <w:rFonts w:ascii="Times New Roman" w:hAnsi="Times New Roman" w:cs="Times New Roman"/>
          <w:bCs/>
          <w:sz w:val="28"/>
          <w:szCs w:val="28"/>
        </w:rPr>
        <w:t xml:space="preserve">ри осуществлении </w:t>
      </w:r>
      <w:r>
        <w:rPr>
          <w:rFonts w:ascii="Times New Roman" w:hAnsi="Times New Roman" w:cs="Times New Roman"/>
          <w:bCs/>
          <w:sz w:val="28"/>
          <w:szCs w:val="28"/>
        </w:rPr>
        <w:t>Комитетом</w:t>
      </w:r>
      <w:r w:rsidRPr="00127297">
        <w:rPr>
          <w:rFonts w:ascii="Times New Roman" w:hAnsi="Times New Roman" w:cs="Times New Roman"/>
          <w:bCs/>
          <w:sz w:val="28"/>
          <w:szCs w:val="28"/>
        </w:rPr>
        <w:t xml:space="preserve"> государственных (муниципальных) закупок </w:t>
      </w:r>
      <w:r>
        <w:rPr>
          <w:rFonts w:ascii="Times New Roman" w:hAnsi="Times New Roman" w:cs="Times New Roman"/>
          <w:bCs/>
          <w:sz w:val="28"/>
          <w:szCs w:val="28"/>
        </w:rPr>
        <w:t>отмечено н</w:t>
      </w:r>
      <w:r w:rsidRPr="002A1843">
        <w:rPr>
          <w:rFonts w:ascii="Times New Roman" w:hAnsi="Times New Roman" w:cs="Times New Roman"/>
          <w:sz w:val="28"/>
          <w:szCs w:val="28"/>
        </w:rPr>
        <w:t xml:space="preserve">арушение при выборе </w:t>
      </w:r>
      <w:r w:rsidRPr="00BC339F">
        <w:rPr>
          <w:rFonts w:ascii="Times New Roman" w:hAnsi="Times New Roman" w:cs="Times New Roman"/>
          <w:sz w:val="28"/>
          <w:szCs w:val="28"/>
        </w:rPr>
        <w:t xml:space="preserve">способа определения поставщика (подрядчика, исполнителя) как закупка у единственного поставщика. </w:t>
      </w:r>
      <w:r w:rsidRPr="00BC339F">
        <w:rPr>
          <w:rFonts w:ascii="Times New Roman" w:hAnsi="Times New Roman" w:cs="Times New Roman"/>
          <w:color w:val="000000"/>
          <w:sz w:val="28"/>
          <w:szCs w:val="28"/>
          <w:shd w:val="clear" w:color="auto" w:fill="FFFFFF"/>
        </w:rPr>
        <w:t xml:space="preserve">Так, в нарушение статей 24, 93 Федерального закона № 44-ФЗ, </w:t>
      </w:r>
      <w:proofErr w:type="spellStart"/>
      <w:r>
        <w:rPr>
          <w:rFonts w:ascii="Times New Roman" w:hAnsi="Times New Roman" w:cs="Times New Roman"/>
          <w:color w:val="000000"/>
          <w:sz w:val="28"/>
          <w:szCs w:val="28"/>
          <w:shd w:val="clear" w:color="auto" w:fill="FFFFFF"/>
        </w:rPr>
        <w:t>Ком</w:t>
      </w:r>
      <w:r w:rsidRPr="00BC339F">
        <w:rPr>
          <w:rFonts w:ascii="Times New Roman" w:hAnsi="Times New Roman" w:cs="Times New Roman"/>
          <w:color w:val="000000"/>
          <w:sz w:val="28"/>
          <w:szCs w:val="28"/>
          <w:shd w:val="clear" w:color="auto" w:fill="FFFFFF"/>
        </w:rPr>
        <w:t>молодежи</w:t>
      </w:r>
      <w:proofErr w:type="spellEnd"/>
      <w:r w:rsidRPr="00BC339F">
        <w:rPr>
          <w:rFonts w:ascii="Times New Roman" w:hAnsi="Times New Roman" w:cs="Times New Roman"/>
          <w:color w:val="000000"/>
          <w:sz w:val="28"/>
          <w:szCs w:val="28"/>
          <w:shd w:val="clear" w:color="auto" w:fill="FFFFFF"/>
        </w:rPr>
        <w:t xml:space="preserve"> РИ заключен государственный контракт без проведения соответствующих конкурсных процедур на общую сумму 2 500,0 тыс. рублей.</w:t>
      </w:r>
    </w:p>
    <w:p w:rsidR="000C4319" w:rsidRPr="002A1843"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Более того, </w:t>
      </w:r>
      <w:r w:rsidRPr="002A1843">
        <w:rPr>
          <w:rFonts w:ascii="Times New Roman" w:hAnsi="Times New Roman" w:cs="Times New Roman"/>
          <w:sz w:val="28"/>
          <w:szCs w:val="28"/>
        </w:rPr>
        <w:t>в нарушение пункта</w:t>
      </w:r>
      <w:r>
        <w:rPr>
          <w:rFonts w:ascii="Times New Roman" w:hAnsi="Times New Roman" w:cs="Times New Roman"/>
          <w:sz w:val="28"/>
          <w:szCs w:val="28"/>
        </w:rPr>
        <w:t xml:space="preserve"> </w:t>
      </w:r>
      <w:r w:rsidRPr="002A1843">
        <w:rPr>
          <w:rFonts w:ascii="Times New Roman" w:hAnsi="Times New Roman" w:cs="Times New Roman"/>
          <w:sz w:val="28"/>
          <w:szCs w:val="28"/>
        </w:rPr>
        <w:t>2 статьи 54 Феде</w:t>
      </w:r>
      <w:r>
        <w:rPr>
          <w:rFonts w:ascii="Times New Roman" w:hAnsi="Times New Roman" w:cs="Times New Roman"/>
          <w:sz w:val="28"/>
          <w:szCs w:val="28"/>
        </w:rPr>
        <w:t>рального закона № </w:t>
      </w:r>
      <w:r w:rsidRPr="002A1843">
        <w:rPr>
          <w:rFonts w:ascii="Times New Roman" w:hAnsi="Times New Roman" w:cs="Times New Roman"/>
          <w:sz w:val="28"/>
          <w:szCs w:val="28"/>
        </w:rPr>
        <w:t xml:space="preserve">44-ФЗ, выявлены случаи заключения </w:t>
      </w:r>
      <w:r>
        <w:rPr>
          <w:rFonts w:ascii="Times New Roman" w:hAnsi="Times New Roman" w:cs="Times New Roman"/>
          <w:sz w:val="28"/>
          <w:szCs w:val="28"/>
        </w:rPr>
        <w:t>К</w:t>
      </w:r>
      <w:r w:rsidRPr="002A1843">
        <w:rPr>
          <w:rFonts w:ascii="Times New Roman" w:hAnsi="Times New Roman" w:cs="Times New Roman"/>
          <w:sz w:val="28"/>
          <w:szCs w:val="28"/>
        </w:rPr>
        <w:t>омитет</w:t>
      </w:r>
      <w:r>
        <w:rPr>
          <w:rFonts w:ascii="Times New Roman" w:hAnsi="Times New Roman" w:cs="Times New Roman"/>
          <w:sz w:val="28"/>
          <w:szCs w:val="28"/>
        </w:rPr>
        <w:t>ом</w:t>
      </w:r>
      <w:r w:rsidRPr="002A1843">
        <w:rPr>
          <w:rFonts w:ascii="Times New Roman" w:hAnsi="Times New Roman" w:cs="Times New Roman"/>
          <w:sz w:val="28"/>
          <w:szCs w:val="28"/>
        </w:rPr>
        <w:t xml:space="preserve"> государственных контрактов на общую сумму 1</w:t>
      </w:r>
      <w:r>
        <w:rPr>
          <w:rFonts w:ascii="Times New Roman" w:hAnsi="Times New Roman" w:cs="Times New Roman"/>
          <w:sz w:val="28"/>
          <w:szCs w:val="28"/>
        </w:rPr>
        <w:t> </w:t>
      </w:r>
      <w:r w:rsidRPr="002A1843">
        <w:rPr>
          <w:rFonts w:ascii="Times New Roman" w:hAnsi="Times New Roman" w:cs="Times New Roman"/>
          <w:sz w:val="28"/>
          <w:szCs w:val="28"/>
        </w:rPr>
        <w:t>487,5 тыс. руб</w:t>
      </w:r>
      <w:r>
        <w:rPr>
          <w:rFonts w:ascii="Times New Roman" w:hAnsi="Times New Roman" w:cs="Times New Roman"/>
          <w:sz w:val="28"/>
          <w:szCs w:val="28"/>
        </w:rPr>
        <w:t>лей</w:t>
      </w:r>
      <w:r w:rsidRPr="002A1843">
        <w:rPr>
          <w:rFonts w:ascii="Times New Roman" w:hAnsi="Times New Roman" w:cs="Times New Roman"/>
          <w:sz w:val="28"/>
          <w:szCs w:val="28"/>
        </w:rPr>
        <w:t xml:space="preserve"> позже установленных законом сроков</w:t>
      </w:r>
      <w:r>
        <w:rPr>
          <w:rFonts w:ascii="Times New Roman" w:hAnsi="Times New Roman" w:cs="Times New Roman"/>
          <w:sz w:val="28"/>
          <w:szCs w:val="28"/>
        </w:rPr>
        <w:t>.</w:t>
      </w:r>
    </w:p>
    <w:p w:rsidR="000C4319"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2A1843">
        <w:rPr>
          <w:rFonts w:ascii="Times New Roman" w:hAnsi="Times New Roman" w:cs="Times New Roman"/>
          <w:sz w:val="28"/>
          <w:szCs w:val="28"/>
        </w:rPr>
        <w:t xml:space="preserve">ри проведении </w:t>
      </w:r>
      <w:r w:rsidRPr="00BC339F">
        <w:rPr>
          <w:rFonts w:ascii="Times New Roman" w:hAnsi="Times New Roman" w:cs="Times New Roman"/>
          <w:sz w:val="28"/>
          <w:szCs w:val="28"/>
        </w:rPr>
        <w:t xml:space="preserve">инвентаризации основных средств и материальных ценностей в </w:t>
      </w:r>
      <w:proofErr w:type="spellStart"/>
      <w:r w:rsidRPr="00BC339F">
        <w:rPr>
          <w:rFonts w:ascii="Times New Roman" w:hAnsi="Times New Roman" w:cs="Times New Roman"/>
          <w:sz w:val="28"/>
          <w:szCs w:val="28"/>
        </w:rPr>
        <w:t>Коммолодежи</w:t>
      </w:r>
      <w:proofErr w:type="spellEnd"/>
      <w:r w:rsidRPr="00BC339F">
        <w:rPr>
          <w:rFonts w:ascii="Times New Roman" w:hAnsi="Times New Roman" w:cs="Times New Roman"/>
          <w:sz w:val="28"/>
          <w:szCs w:val="28"/>
        </w:rPr>
        <w:t xml:space="preserve"> РИ выявлена недостача материальных ценностей на </w:t>
      </w:r>
      <w:r>
        <w:rPr>
          <w:rFonts w:ascii="Times New Roman" w:hAnsi="Times New Roman" w:cs="Times New Roman"/>
          <w:sz w:val="28"/>
          <w:szCs w:val="28"/>
        </w:rPr>
        <w:t xml:space="preserve">общую сумму 2 255,0 тыс. рублей, </w:t>
      </w:r>
      <w:r w:rsidRPr="00B959D8">
        <w:rPr>
          <w:rFonts w:ascii="Times New Roman" w:hAnsi="Times New Roman" w:cs="Times New Roman"/>
          <w:sz w:val="28"/>
          <w:szCs w:val="28"/>
        </w:rPr>
        <w:t>в том числе компьютеров, многофункциональных устройств, проекторов, видеокамер, радиостан</w:t>
      </w:r>
      <w:r>
        <w:rPr>
          <w:rFonts w:ascii="Times New Roman" w:hAnsi="Times New Roman" w:cs="Times New Roman"/>
          <w:sz w:val="28"/>
          <w:szCs w:val="28"/>
        </w:rPr>
        <w:t xml:space="preserve">ций, шатров </w:t>
      </w:r>
      <w:r w:rsidRPr="00B959D8">
        <w:rPr>
          <w:rFonts w:ascii="Times New Roman" w:hAnsi="Times New Roman" w:cs="Times New Roman"/>
          <w:sz w:val="28"/>
          <w:szCs w:val="28"/>
        </w:rPr>
        <w:t>и т.д</w:t>
      </w:r>
      <w:r>
        <w:rPr>
          <w:rFonts w:ascii="Times New Roman" w:hAnsi="Times New Roman" w:cs="Times New Roman"/>
          <w:sz w:val="28"/>
          <w:szCs w:val="28"/>
        </w:rPr>
        <w:t>.</w:t>
      </w:r>
    </w:p>
    <w:p w:rsidR="000C4319"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проведенного анализа государственной </w:t>
      </w:r>
      <w:r w:rsidRPr="00745D96">
        <w:rPr>
          <w:rFonts w:ascii="Times New Roman" w:hAnsi="Times New Roman" w:cs="Times New Roman"/>
          <w:sz w:val="28"/>
          <w:szCs w:val="28"/>
        </w:rPr>
        <w:t>программы Р</w:t>
      </w:r>
      <w:r>
        <w:rPr>
          <w:rFonts w:ascii="Times New Roman" w:hAnsi="Times New Roman" w:cs="Times New Roman"/>
          <w:sz w:val="28"/>
          <w:szCs w:val="28"/>
        </w:rPr>
        <w:t>И</w:t>
      </w:r>
      <w:r w:rsidRPr="00745D96">
        <w:rPr>
          <w:rFonts w:ascii="Times New Roman" w:hAnsi="Times New Roman" w:cs="Times New Roman"/>
          <w:sz w:val="28"/>
          <w:szCs w:val="28"/>
        </w:rPr>
        <w:t xml:space="preserve"> «Молодежная политика»</w:t>
      </w:r>
      <w:r>
        <w:rPr>
          <w:rFonts w:ascii="Times New Roman" w:hAnsi="Times New Roman" w:cs="Times New Roman"/>
          <w:sz w:val="28"/>
          <w:szCs w:val="28"/>
        </w:rPr>
        <w:t xml:space="preserve">, КСП РИ отмечено, что в нарушение </w:t>
      </w:r>
      <w:r w:rsidRPr="004B5D48">
        <w:rPr>
          <w:rFonts w:ascii="Times New Roman" w:hAnsi="Times New Roman" w:cs="Times New Roman"/>
          <w:sz w:val="28"/>
          <w:szCs w:val="28"/>
        </w:rPr>
        <w:t>Постановления Правительства Р</w:t>
      </w:r>
      <w:r>
        <w:rPr>
          <w:rFonts w:ascii="Times New Roman" w:hAnsi="Times New Roman" w:cs="Times New Roman"/>
          <w:sz w:val="28"/>
          <w:szCs w:val="28"/>
        </w:rPr>
        <w:t>И</w:t>
      </w:r>
      <w:r w:rsidRPr="004B5D48">
        <w:rPr>
          <w:rFonts w:ascii="Times New Roman" w:hAnsi="Times New Roman" w:cs="Times New Roman"/>
          <w:sz w:val="28"/>
          <w:szCs w:val="28"/>
        </w:rPr>
        <w:t xml:space="preserve"> от 14</w:t>
      </w:r>
      <w:r>
        <w:rPr>
          <w:rFonts w:ascii="Times New Roman" w:hAnsi="Times New Roman" w:cs="Times New Roman"/>
          <w:sz w:val="28"/>
          <w:szCs w:val="28"/>
        </w:rPr>
        <w:t>.11.</w:t>
      </w:r>
      <w:r w:rsidRPr="004B5D48">
        <w:rPr>
          <w:rFonts w:ascii="Times New Roman" w:hAnsi="Times New Roman" w:cs="Times New Roman"/>
          <w:sz w:val="28"/>
          <w:szCs w:val="28"/>
        </w:rPr>
        <w:t>2013 г. № 259 «Об утверждении Порядка разработки, реализации и оценки эффективности государственных программ Республики Ингушетия»</w:t>
      </w:r>
      <w:r>
        <w:rPr>
          <w:rFonts w:ascii="Times New Roman" w:hAnsi="Times New Roman" w:cs="Times New Roman"/>
          <w:sz w:val="28"/>
          <w:szCs w:val="28"/>
        </w:rPr>
        <w:t>,</w:t>
      </w:r>
      <w:r w:rsidRPr="00BC339F">
        <w:rPr>
          <w:rFonts w:ascii="Times New Roman" w:hAnsi="Times New Roman" w:cs="Times New Roman"/>
          <w:sz w:val="28"/>
          <w:szCs w:val="28"/>
        </w:rPr>
        <w:t xml:space="preserve"> </w:t>
      </w:r>
      <w:r w:rsidRPr="00BC339F">
        <w:rPr>
          <w:rFonts w:ascii="Times New Roman" w:hAnsi="Times New Roman" w:cs="Times New Roman"/>
          <w:color w:val="000000" w:themeColor="text1"/>
          <w:sz w:val="28"/>
          <w:szCs w:val="28"/>
        </w:rPr>
        <w:t xml:space="preserve">отчет </w:t>
      </w:r>
      <w:r w:rsidRPr="00BC339F">
        <w:rPr>
          <w:rFonts w:ascii="Times New Roman" w:hAnsi="Times New Roman" w:cs="Times New Roman"/>
          <w:color w:val="000000"/>
          <w:sz w:val="28"/>
          <w:szCs w:val="28"/>
        </w:rPr>
        <w:t xml:space="preserve">об исполнении целевых показателей государственной программы </w:t>
      </w:r>
      <w:r w:rsidRPr="00BC339F">
        <w:rPr>
          <w:rFonts w:ascii="Times New Roman" w:hAnsi="Times New Roman" w:cs="Times New Roman"/>
          <w:sz w:val="28"/>
          <w:szCs w:val="28"/>
        </w:rPr>
        <w:t>за 2017 год</w:t>
      </w:r>
      <w:r w:rsidRPr="002A1843">
        <w:rPr>
          <w:rFonts w:ascii="Times New Roman" w:hAnsi="Times New Roman" w:cs="Times New Roman"/>
          <w:sz w:val="28"/>
          <w:szCs w:val="28"/>
        </w:rPr>
        <w:t xml:space="preserve"> не сформирован и не направлен в Мин</w:t>
      </w:r>
      <w:r>
        <w:rPr>
          <w:rFonts w:ascii="Times New Roman" w:hAnsi="Times New Roman" w:cs="Times New Roman"/>
          <w:sz w:val="28"/>
          <w:szCs w:val="28"/>
        </w:rPr>
        <w:t xml:space="preserve">экономразвития </w:t>
      </w:r>
      <w:r w:rsidRPr="002A1843">
        <w:rPr>
          <w:rFonts w:ascii="Times New Roman" w:hAnsi="Times New Roman" w:cs="Times New Roman"/>
          <w:sz w:val="28"/>
          <w:szCs w:val="28"/>
        </w:rPr>
        <w:t>Ингушети</w:t>
      </w:r>
      <w:r>
        <w:rPr>
          <w:rFonts w:ascii="Times New Roman" w:hAnsi="Times New Roman" w:cs="Times New Roman"/>
          <w:sz w:val="28"/>
          <w:szCs w:val="28"/>
        </w:rPr>
        <w:t>и.</w:t>
      </w:r>
    </w:p>
    <w:p w:rsidR="000C4319" w:rsidRPr="00284E63"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w:t>
      </w:r>
      <w:r w:rsidRPr="00284E63">
        <w:rPr>
          <w:rFonts w:ascii="Times New Roman" w:hAnsi="Times New Roman" w:cs="Times New Roman"/>
          <w:sz w:val="28"/>
          <w:szCs w:val="28"/>
        </w:rPr>
        <w:t>того, в качестве достигнутых целевых индикаторов проверке представлены показатели, характеризующие фактическое финансирование программных мероприятий.</w:t>
      </w:r>
    </w:p>
    <w:p w:rsidR="000C4319" w:rsidRPr="00284E63" w:rsidRDefault="000C4319" w:rsidP="000C4319">
      <w:pPr>
        <w:spacing w:after="0" w:line="240" w:lineRule="auto"/>
        <w:ind w:right="-1" w:firstLine="709"/>
        <w:jc w:val="both"/>
        <w:rPr>
          <w:rFonts w:ascii="Times New Roman" w:hAnsi="Times New Roman" w:cs="Times New Roman"/>
          <w:color w:val="000000" w:themeColor="text1"/>
          <w:sz w:val="28"/>
          <w:szCs w:val="28"/>
        </w:rPr>
      </w:pPr>
      <w:r w:rsidRPr="00284E63">
        <w:rPr>
          <w:rFonts w:ascii="Times New Roman" w:hAnsi="Times New Roman" w:cs="Times New Roman"/>
          <w:sz w:val="28"/>
          <w:szCs w:val="28"/>
        </w:rPr>
        <w:t xml:space="preserve">В то же время, при неполном финансировании Госпрограммы, по данным отчета Комитета </w:t>
      </w:r>
      <w:r w:rsidRPr="00284E63">
        <w:rPr>
          <w:rFonts w:ascii="Times New Roman" w:hAnsi="Times New Roman" w:cs="Times New Roman"/>
          <w:color w:val="000000" w:themeColor="text1"/>
          <w:sz w:val="28"/>
          <w:szCs w:val="28"/>
        </w:rPr>
        <w:t>исполнены практически все целевые индикаторы (за исключением одного), что ставит под сомнение правильность планирования бюджетных средств на реализацию программных мероприятий.</w:t>
      </w:r>
    </w:p>
    <w:p w:rsidR="000C4319" w:rsidRPr="00284E63" w:rsidRDefault="000C4319" w:rsidP="000C4319">
      <w:pPr>
        <w:pStyle w:val="ad"/>
        <w:tabs>
          <w:tab w:val="left" w:pos="993"/>
        </w:tabs>
        <w:spacing w:after="0"/>
        <w:ind w:left="0" w:firstLine="709"/>
        <w:jc w:val="both"/>
        <w:rPr>
          <w:color w:val="000000"/>
          <w:sz w:val="28"/>
          <w:szCs w:val="28"/>
        </w:rPr>
      </w:pPr>
      <w:r w:rsidRPr="00284E63">
        <w:rPr>
          <w:sz w:val="28"/>
          <w:szCs w:val="28"/>
        </w:rPr>
        <w:t>При проведении плановой</w:t>
      </w:r>
      <w:r w:rsidRPr="00284E63">
        <w:rPr>
          <w:b/>
          <w:sz w:val="28"/>
          <w:szCs w:val="28"/>
        </w:rPr>
        <w:t xml:space="preserve"> проверки законности, результативности (эффективности и экономности) использования бюджетных средств, выделенных Министерству культуры и архивного дела РИ и его подведомственным учреждениям в 2016, 2017 годах, </w:t>
      </w:r>
      <w:r w:rsidRPr="00284E63">
        <w:rPr>
          <w:sz w:val="28"/>
          <w:szCs w:val="28"/>
        </w:rPr>
        <w:t>выявлены случаи</w:t>
      </w:r>
      <w:r w:rsidRPr="00284E63">
        <w:rPr>
          <w:b/>
          <w:sz w:val="28"/>
          <w:szCs w:val="28"/>
        </w:rPr>
        <w:t xml:space="preserve"> </w:t>
      </w:r>
      <w:r w:rsidRPr="00284E63">
        <w:rPr>
          <w:sz w:val="28"/>
          <w:szCs w:val="28"/>
        </w:rPr>
        <w:t>расходования бюджетных средств на цели, не</w:t>
      </w:r>
      <w:r>
        <w:rPr>
          <w:sz w:val="28"/>
          <w:szCs w:val="28"/>
        </w:rPr>
        <w:t xml:space="preserve"> </w:t>
      </w:r>
      <w:r w:rsidRPr="00284E63">
        <w:rPr>
          <w:sz w:val="28"/>
          <w:szCs w:val="28"/>
        </w:rPr>
        <w:t xml:space="preserve">соответствующие утвержденной бюджетной смете в сумме </w:t>
      </w:r>
      <w:r w:rsidRPr="006E0A83">
        <w:rPr>
          <w:rStyle w:val="af1"/>
          <w:bCs/>
          <w:color w:val="000000"/>
          <w:sz w:val="28"/>
          <w:szCs w:val="28"/>
        </w:rPr>
        <w:t>1580,8 тыс. рублей,</w:t>
      </w:r>
      <w:r w:rsidRPr="006E0A83">
        <w:rPr>
          <w:i/>
          <w:color w:val="000000"/>
          <w:sz w:val="28"/>
          <w:szCs w:val="28"/>
        </w:rPr>
        <w:t xml:space="preserve"> </w:t>
      </w:r>
      <w:r w:rsidRPr="006E0A83">
        <w:rPr>
          <w:sz w:val="28"/>
          <w:szCs w:val="28"/>
        </w:rPr>
        <w:t>путем</w:t>
      </w:r>
      <w:r w:rsidRPr="00284E63">
        <w:rPr>
          <w:sz w:val="28"/>
          <w:szCs w:val="28"/>
        </w:rPr>
        <w:t xml:space="preserve"> погашения кредиторской задолженности прошлых периодов за счет средств, предусмотренных для финансирования обязательств отчетного года</w:t>
      </w:r>
      <w:r w:rsidRPr="00284E63">
        <w:rPr>
          <w:color w:val="000000"/>
          <w:sz w:val="28"/>
          <w:szCs w:val="28"/>
        </w:rPr>
        <w:t>, в том числе:</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8"/>
          <w:szCs w:val="28"/>
        </w:rPr>
      </w:pPr>
      <w:r w:rsidRPr="00547047">
        <w:rPr>
          <w:rFonts w:ascii="Times New Roman" w:hAnsi="Times New Roman" w:cs="Times New Roman"/>
          <w:color w:val="000000"/>
          <w:sz w:val="28"/>
          <w:szCs w:val="28"/>
        </w:rPr>
        <w:t xml:space="preserve">Минкультуры РИ – 75,7 тыс. руб. </w:t>
      </w:r>
      <w:r w:rsidRPr="00B1411A">
        <w:rPr>
          <w:rFonts w:ascii="Times New Roman" w:hAnsi="Times New Roman" w:cs="Times New Roman"/>
          <w:color w:val="000000"/>
          <w:sz w:val="28"/>
          <w:szCs w:val="28"/>
        </w:rPr>
        <w:t>(задолженность за интернет, электроэнергию и водоснабжение);</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8"/>
          <w:szCs w:val="28"/>
        </w:rPr>
      </w:pPr>
      <w:r w:rsidRPr="00B1411A">
        <w:rPr>
          <w:rFonts w:ascii="Times New Roman" w:hAnsi="Times New Roman" w:cs="Times New Roman"/>
          <w:bCs/>
          <w:iCs/>
          <w:color w:val="000000"/>
          <w:sz w:val="28"/>
          <w:szCs w:val="28"/>
        </w:rPr>
        <w:t>Государственный колледж искусств – 308,8 тыс. руб.</w:t>
      </w:r>
      <w:r w:rsidRPr="00B1411A">
        <w:rPr>
          <w:rFonts w:ascii="Times New Roman" w:hAnsi="Times New Roman" w:cs="Times New Roman"/>
          <w:color w:val="000000"/>
          <w:sz w:val="28"/>
          <w:szCs w:val="28"/>
        </w:rPr>
        <w:t xml:space="preserve"> (задолженность по страховым взносам на обязательное пенсионное, медицинское и социальное страхование);</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bCs/>
          <w:iCs/>
          <w:color w:val="000000"/>
          <w:sz w:val="28"/>
          <w:szCs w:val="28"/>
        </w:rPr>
      </w:pPr>
      <w:r w:rsidRPr="00B1411A">
        <w:rPr>
          <w:rFonts w:ascii="Times New Roman" w:hAnsi="Times New Roman" w:cs="Times New Roman"/>
          <w:bCs/>
          <w:sz w:val="28"/>
          <w:szCs w:val="28"/>
        </w:rPr>
        <w:lastRenderedPageBreak/>
        <w:t>Ингушский государственный музей краеведения – 887,9 тыс. руб.</w:t>
      </w:r>
      <w:r w:rsidRPr="00B1411A">
        <w:rPr>
          <w:rFonts w:ascii="Times New Roman" w:hAnsi="Times New Roman" w:cs="Times New Roman"/>
          <w:color w:val="000000"/>
          <w:sz w:val="28"/>
          <w:szCs w:val="28"/>
        </w:rPr>
        <w:t xml:space="preserve"> (задолженность по страховым взносам на обязательное медицинское и социальное страхование, за электроэнергию, услуги электронного документооборота, услуги по перевозке ценностей, информационное сопровождение программного продукта КАМИС – на сумму 386,4 тыс. руб., а также</w:t>
      </w:r>
      <w:r w:rsidRPr="00B1411A">
        <w:rPr>
          <w:rFonts w:ascii="Times New Roman" w:hAnsi="Times New Roman" w:cs="Times New Roman"/>
          <w:bCs/>
          <w:sz w:val="28"/>
          <w:szCs w:val="28"/>
        </w:rPr>
        <w:t xml:space="preserve"> </w:t>
      </w:r>
      <w:r w:rsidRPr="00B1411A">
        <w:rPr>
          <w:rFonts w:ascii="Times New Roman" w:hAnsi="Times New Roman" w:cs="Times New Roman"/>
          <w:bCs/>
          <w:color w:val="000000"/>
          <w:sz w:val="28"/>
          <w:szCs w:val="28"/>
        </w:rPr>
        <w:t>заключены срочные трудовые договоры сверх штата на должности, отсутствующие в штатном расписании (на должность администратора сайта и краеведа) – на сумму 501,5 тыс. руб.)</w:t>
      </w:r>
      <w:r w:rsidRPr="00B1411A">
        <w:rPr>
          <w:rFonts w:ascii="Times New Roman" w:hAnsi="Times New Roman" w:cs="Times New Roman"/>
          <w:bCs/>
          <w:sz w:val="28"/>
          <w:szCs w:val="28"/>
        </w:rPr>
        <w:t>;</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8"/>
          <w:szCs w:val="28"/>
        </w:rPr>
      </w:pPr>
      <w:r w:rsidRPr="00B1411A">
        <w:rPr>
          <w:rFonts w:ascii="Times New Roman" w:hAnsi="Times New Roman" w:cs="Times New Roman"/>
          <w:sz w:val="28"/>
          <w:szCs w:val="28"/>
        </w:rPr>
        <w:t>Националь</w:t>
      </w:r>
      <w:r w:rsidR="00DF7557">
        <w:rPr>
          <w:rFonts w:ascii="Times New Roman" w:hAnsi="Times New Roman" w:cs="Times New Roman"/>
          <w:sz w:val="28"/>
          <w:szCs w:val="28"/>
        </w:rPr>
        <w:t>ная библиотека – 308,4 тыс. рублей</w:t>
      </w:r>
      <w:r w:rsidRPr="00B1411A">
        <w:rPr>
          <w:rFonts w:ascii="Times New Roman" w:hAnsi="Times New Roman" w:cs="Times New Roman"/>
          <w:color w:val="000000"/>
          <w:sz w:val="28"/>
          <w:szCs w:val="28"/>
        </w:rPr>
        <w:t xml:space="preserve"> (задолженность по страховым взносам на обязательное пенсионное, медицинское и социальное страхование).</w:t>
      </w:r>
    </w:p>
    <w:p w:rsidR="000C4319" w:rsidRPr="00284E63" w:rsidRDefault="000C4319" w:rsidP="000C4319">
      <w:pPr>
        <w:pStyle w:val="a7"/>
        <w:tabs>
          <w:tab w:val="left" w:pos="851"/>
        </w:tabs>
        <w:ind w:left="0" w:firstLine="709"/>
        <w:jc w:val="both"/>
        <w:rPr>
          <w:rFonts w:ascii="Times New Roman" w:hAnsi="Times New Roman" w:cs="Times New Roman"/>
          <w:color w:val="000000"/>
          <w:sz w:val="28"/>
          <w:szCs w:val="28"/>
        </w:rPr>
      </w:pPr>
      <w:r w:rsidRPr="00B1411A">
        <w:rPr>
          <w:rFonts w:ascii="Times New Roman" w:hAnsi="Times New Roman" w:cs="Times New Roman"/>
          <w:bCs/>
          <w:sz w:val="28"/>
          <w:szCs w:val="28"/>
        </w:rPr>
        <w:t xml:space="preserve">Более того, </w:t>
      </w:r>
      <w:r w:rsidRPr="00B1411A">
        <w:rPr>
          <w:rFonts w:ascii="Times New Roman" w:hAnsi="Times New Roman" w:cs="Times New Roman"/>
          <w:sz w:val="28"/>
          <w:szCs w:val="28"/>
        </w:rPr>
        <w:t>бюджетны</w:t>
      </w:r>
      <w:r w:rsidRPr="00284E63">
        <w:rPr>
          <w:rFonts w:ascii="Times New Roman" w:hAnsi="Times New Roman" w:cs="Times New Roman"/>
          <w:sz w:val="28"/>
          <w:szCs w:val="28"/>
        </w:rPr>
        <w:t>ми учреждениями допущено расходование субсиди</w:t>
      </w:r>
      <w:r>
        <w:rPr>
          <w:rFonts w:ascii="Times New Roman" w:hAnsi="Times New Roman" w:cs="Times New Roman"/>
          <w:sz w:val="28"/>
          <w:szCs w:val="28"/>
        </w:rPr>
        <w:t>й</w:t>
      </w:r>
      <w:r w:rsidRPr="00284E63">
        <w:rPr>
          <w:rFonts w:ascii="Times New Roman" w:hAnsi="Times New Roman" w:cs="Times New Roman"/>
          <w:sz w:val="28"/>
          <w:szCs w:val="28"/>
        </w:rPr>
        <w:t xml:space="preserve"> на финансовое обеспечение выполнения государственного задания на цели, не связанные с выполнением государственного задания, в общей сумме 1982,6 </w:t>
      </w:r>
      <w:r w:rsidRPr="00284E63">
        <w:rPr>
          <w:rFonts w:ascii="Times New Roman" w:hAnsi="Times New Roman" w:cs="Times New Roman"/>
          <w:color w:val="000000"/>
          <w:sz w:val="28"/>
          <w:szCs w:val="28"/>
        </w:rPr>
        <w:t>тыс. рублей, в том числе:</w:t>
      </w:r>
    </w:p>
    <w:p w:rsidR="000C4319" w:rsidRPr="00B1411A" w:rsidRDefault="000C4319" w:rsidP="00F90C39">
      <w:pPr>
        <w:pStyle w:val="a7"/>
        <w:numPr>
          <w:ilvl w:val="0"/>
          <w:numId w:val="10"/>
        </w:numPr>
        <w:tabs>
          <w:tab w:val="left" w:pos="993"/>
          <w:tab w:val="left" w:pos="1134"/>
        </w:tabs>
        <w:spacing w:after="0" w:line="240" w:lineRule="auto"/>
        <w:ind w:left="0" w:firstLine="709"/>
        <w:contextualSpacing w:val="0"/>
        <w:jc w:val="both"/>
        <w:rPr>
          <w:rFonts w:ascii="Times New Roman" w:hAnsi="Times New Roman" w:cs="Times New Roman"/>
          <w:sz w:val="28"/>
          <w:szCs w:val="28"/>
        </w:rPr>
      </w:pPr>
      <w:r w:rsidRPr="00B1411A">
        <w:rPr>
          <w:rFonts w:ascii="Times New Roman" w:hAnsi="Times New Roman" w:cs="Times New Roman"/>
          <w:bCs/>
          <w:sz w:val="28"/>
          <w:szCs w:val="28"/>
        </w:rPr>
        <w:t xml:space="preserve">Государственным ансамблем народного танца - </w:t>
      </w:r>
      <w:r w:rsidRPr="00B1411A">
        <w:rPr>
          <w:rFonts w:ascii="Times New Roman" w:hAnsi="Times New Roman" w:cs="Times New Roman"/>
          <w:sz w:val="28"/>
          <w:szCs w:val="28"/>
        </w:rPr>
        <w:t xml:space="preserve">871,2 </w:t>
      </w:r>
      <w:r w:rsidRPr="00B1411A">
        <w:rPr>
          <w:rFonts w:ascii="Times New Roman" w:hAnsi="Times New Roman" w:cs="Times New Roman"/>
          <w:color w:val="000000"/>
          <w:sz w:val="28"/>
          <w:szCs w:val="28"/>
        </w:rPr>
        <w:t>тыс. руб</w:t>
      </w:r>
      <w:r w:rsidRPr="00B1411A">
        <w:rPr>
          <w:rFonts w:ascii="Times New Roman" w:hAnsi="Times New Roman" w:cs="Times New Roman"/>
          <w:i/>
          <w:color w:val="000000"/>
          <w:sz w:val="28"/>
          <w:szCs w:val="28"/>
        </w:rPr>
        <w:t xml:space="preserve">. </w:t>
      </w:r>
      <w:r w:rsidRPr="00B1411A">
        <w:rPr>
          <w:rFonts w:ascii="Times New Roman" w:hAnsi="Times New Roman" w:cs="Times New Roman"/>
          <w:color w:val="000000"/>
          <w:sz w:val="28"/>
          <w:szCs w:val="28"/>
        </w:rPr>
        <w:t>(</w:t>
      </w:r>
      <w:r w:rsidRPr="00B1411A">
        <w:rPr>
          <w:rFonts w:ascii="Times New Roman" w:hAnsi="Times New Roman" w:cs="Times New Roman"/>
          <w:sz w:val="28"/>
          <w:szCs w:val="28"/>
        </w:rPr>
        <w:t xml:space="preserve">произведена оплата обязательств предыдущих лет за счет субсидий на финансовое обеспечение выполнения государственного задания текущего года в общей сумме 865,6 тыс. руб. </w:t>
      </w:r>
      <w:r w:rsidRPr="00B1411A">
        <w:rPr>
          <w:rFonts w:ascii="Times New Roman" w:hAnsi="Times New Roman" w:cs="Times New Roman"/>
          <w:color w:val="000000"/>
          <w:sz w:val="28"/>
          <w:szCs w:val="28"/>
        </w:rPr>
        <w:t xml:space="preserve">за поставку канцтоваров, </w:t>
      </w:r>
      <w:r w:rsidRPr="00B1411A">
        <w:rPr>
          <w:rFonts w:ascii="Times New Roman" w:hAnsi="Times New Roman" w:cs="Times New Roman"/>
          <w:sz w:val="28"/>
          <w:szCs w:val="28"/>
        </w:rPr>
        <w:t>оказание услуг электронного документооборота, изготовление афиши, билетов, перетяжек, разработку эскиза и др., а также уплачены штраф и пеня в общей сумме 5,6 тыс. руб. за налоговые правонарушения);</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8"/>
          <w:szCs w:val="28"/>
        </w:rPr>
      </w:pPr>
      <w:r w:rsidRPr="00B1411A">
        <w:rPr>
          <w:rFonts w:ascii="Times New Roman" w:hAnsi="Times New Roman" w:cs="Times New Roman"/>
          <w:bCs/>
          <w:iCs/>
          <w:color w:val="000000"/>
          <w:sz w:val="28"/>
          <w:szCs w:val="28"/>
        </w:rPr>
        <w:t>Культурно-техническому центру – 151,6 тыс. руб.</w:t>
      </w:r>
      <w:r w:rsidRPr="00B1411A">
        <w:rPr>
          <w:rFonts w:ascii="Times New Roman" w:hAnsi="Times New Roman" w:cs="Times New Roman"/>
          <w:i/>
          <w:color w:val="000000"/>
          <w:sz w:val="28"/>
          <w:szCs w:val="28"/>
        </w:rPr>
        <w:t xml:space="preserve"> </w:t>
      </w:r>
      <w:r w:rsidRPr="00B1411A">
        <w:rPr>
          <w:rFonts w:ascii="Times New Roman" w:hAnsi="Times New Roman" w:cs="Times New Roman"/>
          <w:color w:val="000000"/>
          <w:sz w:val="28"/>
          <w:szCs w:val="28"/>
        </w:rPr>
        <w:t>(частично погашена кредиторская задолженность за потребленный газ, электроэнергию, а также по страховым взносам на обязательное пенсионное, медицинское и социальное страхование);</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bCs/>
          <w:sz w:val="28"/>
          <w:szCs w:val="28"/>
        </w:rPr>
      </w:pPr>
      <w:r w:rsidRPr="00B1411A">
        <w:rPr>
          <w:rFonts w:ascii="Times New Roman" w:hAnsi="Times New Roman" w:cs="Times New Roman"/>
          <w:bCs/>
          <w:sz w:val="28"/>
          <w:szCs w:val="28"/>
        </w:rPr>
        <w:t>Русскому государственному музыкально – драматическому театру – 2,3 тыс. руб.</w:t>
      </w:r>
      <w:r w:rsidRPr="00B1411A">
        <w:rPr>
          <w:rFonts w:ascii="Times New Roman" w:hAnsi="Times New Roman" w:cs="Times New Roman"/>
          <w:i/>
          <w:color w:val="000000"/>
          <w:sz w:val="28"/>
          <w:szCs w:val="28"/>
        </w:rPr>
        <w:t xml:space="preserve"> </w:t>
      </w:r>
      <w:r w:rsidRPr="00B1411A">
        <w:rPr>
          <w:rFonts w:ascii="Times New Roman" w:hAnsi="Times New Roman" w:cs="Times New Roman"/>
          <w:color w:val="000000"/>
          <w:sz w:val="28"/>
          <w:szCs w:val="28"/>
        </w:rPr>
        <w:t xml:space="preserve">(задолженность </w:t>
      </w:r>
      <w:r>
        <w:rPr>
          <w:rFonts w:ascii="Times New Roman" w:hAnsi="Times New Roman" w:cs="Times New Roman"/>
          <w:color w:val="000000"/>
          <w:sz w:val="28"/>
          <w:szCs w:val="28"/>
        </w:rPr>
        <w:t>по</w:t>
      </w:r>
      <w:r w:rsidRPr="00B1411A">
        <w:rPr>
          <w:rFonts w:ascii="Times New Roman" w:hAnsi="Times New Roman" w:cs="Times New Roman"/>
          <w:color w:val="000000"/>
          <w:sz w:val="28"/>
          <w:szCs w:val="28"/>
        </w:rPr>
        <w:t xml:space="preserve"> оплат</w:t>
      </w:r>
      <w:r>
        <w:rPr>
          <w:rFonts w:ascii="Times New Roman" w:hAnsi="Times New Roman" w:cs="Times New Roman"/>
          <w:color w:val="000000"/>
          <w:sz w:val="28"/>
          <w:szCs w:val="28"/>
        </w:rPr>
        <w:t>е</w:t>
      </w:r>
      <w:r w:rsidRPr="00B1411A">
        <w:rPr>
          <w:rFonts w:ascii="Times New Roman" w:hAnsi="Times New Roman" w:cs="Times New Roman"/>
          <w:color w:val="000000"/>
          <w:sz w:val="28"/>
          <w:szCs w:val="28"/>
        </w:rPr>
        <w:t xml:space="preserve"> услуг связи)</w:t>
      </w:r>
      <w:r w:rsidRPr="00B1411A">
        <w:rPr>
          <w:rFonts w:ascii="Times New Roman" w:hAnsi="Times New Roman" w:cs="Times New Roman"/>
          <w:bCs/>
          <w:sz w:val="28"/>
          <w:szCs w:val="28"/>
        </w:rPr>
        <w:t>;</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color w:val="000000"/>
          <w:sz w:val="28"/>
          <w:szCs w:val="28"/>
        </w:rPr>
      </w:pPr>
      <w:r w:rsidRPr="00B1411A">
        <w:rPr>
          <w:rFonts w:ascii="Times New Roman" w:hAnsi="Times New Roman" w:cs="Times New Roman"/>
          <w:bCs/>
          <w:sz w:val="28"/>
          <w:szCs w:val="28"/>
        </w:rPr>
        <w:t>Студии эстрады – 198,3 тыс. руб.</w:t>
      </w:r>
      <w:r w:rsidRPr="00B1411A">
        <w:rPr>
          <w:rFonts w:ascii="Times New Roman" w:hAnsi="Times New Roman" w:cs="Times New Roman"/>
          <w:i/>
          <w:color w:val="000000"/>
          <w:sz w:val="28"/>
          <w:szCs w:val="28"/>
        </w:rPr>
        <w:t xml:space="preserve"> </w:t>
      </w:r>
      <w:r w:rsidRPr="00B1411A">
        <w:rPr>
          <w:rFonts w:ascii="Times New Roman" w:hAnsi="Times New Roman" w:cs="Times New Roman"/>
          <w:color w:val="000000"/>
          <w:sz w:val="28"/>
          <w:szCs w:val="28"/>
        </w:rPr>
        <w:t xml:space="preserve">(задолженность </w:t>
      </w:r>
      <w:r>
        <w:rPr>
          <w:rFonts w:ascii="Times New Roman" w:hAnsi="Times New Roman" w:cs="Times New Roman"/>
          <w:color w:val="000000"/>
          <w:sz w:val="28"/>
          <w:szCs w:val="28"/>
        </w:rPr>
        <w:t>по</w:t>
      </w:r>
      <w:r w:rsidRPr="00B1411A">
        <w:rPr>
          <w:rFonts w:ascii="Times New Roman" w:hAnsi="Times New Roman" w:cs="Times New Roman"/>
          <w:color w:val="000000"/>
          <w:sz w:val="28"/>
          <w:szCs w:val="28"/>
        </w:rPr>
        <w:t xml:space="preserve"> оплат</w:t>
      </w:r>
      <w:r>
        <w:rPr>
          <w:rFonts w:ascii="Times New Roman" w:hAnsi="Times New Roman" w:cs="Times New Roman"/>
          <w:color w:val="000000"/>
          <w:sz w:val="28"/>
          <w:szCs w:val="28"/>
        </w:rPr>
        <w:t>е</w:t>
      </w:r>
      <w:r w:rsidRPr="00B1411A">
        <w:rPr>
          <w:rFonts w:ascii="Times New Roman" w:hAnsi="Times New Roman" w:cs="Times New Roman"/>
          <w:color w:val="000000"/>
          <w:sz w:val="28"/>
          <w:szCs w:val="28"/>
        </w:rPr>
        <w:t xml:space="preserve"> услуг электронного документооборота, а также страховых взносов на обязательное пенсионное и медицинское страхование);</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bCs/>
          <w:sz w:val="28"/>
          <w:szCs w:val="28"/>
        </w:rPr>
      </w:pPr>
      <w:r w:rsidRPr="00B1411A">
        <w:rPr>
          <w:rFonts w:ascii="Times New Roman" w:hAnsi="Times New Roman" w:cs="Times New Roman"/>
          <w:bCs/>
          <w:sz w:val="28"/>
          <w:szCs w:val="28"/>
        </w:rPr>
        <w:t>Государственному фольклорному ансамблю песни и танца – 380,3 тыс. руб.</w:t>
      </w:r>
      <w:r w:rsidRPr="00B1411A">
        <w:rPr>
          <w:rFonts w:ascii="Times New Roman" w:hAnsi="Times New Roman" w:cs="Times New Roman"/>
          <w:i/>
          <w:color w:val="000000"/>
          <w:sz w:val="28"/>
          <w:szCs w:val="28"/>
        </w:rPr>
        <w:t xml:space="preserve"> </w:t>
      </w:r>
      <w:r w:rsidRPr="00B1411A">
        <w:rPr>
          <w:rFonts w:ascii="Times New Roman" w:hAnsi="Times New Roman" w:cs="Times New Roman"/>
          <w:color w:val="000000"/>
          <w:sz w:val="28"/>
          <w:szCs w:val="28"/>
        </w:rPr>
        <w:t>(задолженность по оплате услуг электронного документооборота, установке антивируса, за использование лицензионного программного продукта «Астрал-отчет» и ИТС Бюджет, за карты оплаты связи, страховых взносов на обязательное медицинское и социальное страхование, а также страховую часть трудовой пенсии)</w:t>
      </w:r>
      <w:r w:rsidRPr="00B1411A">
        <w:rPr>
          <w:rFonts w:ascii="Times New Roman" w:hAnsi="Times New Roman" w:cs="Times New Roman"/>
          <w:bCs/>
          <w:sz w:val="28"/>
          <w:szCs w:val="28"/>
        </w:rPr>
        <w:t>;</w:t>
      </w:r>
    </w:p>
    <w:p w:rsidR="000C4319" w:rsidRPr="00B1411A"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bCs/>
          <w:sz w:val="28"/>
          <w:szCs w:val="28"/>
        </w:rPr>
      </w:pPr>
      <w:r w:rsidRPr="00B1411A">
        <w:rPr>
          <w:rFonts w:ascii="Times New Roman" w:hAnsi="Times New Roman" w:cs="Times New Roman"/>
          <w:bCs/>
          <w:sz w:val="28"/>
          <w:szCs w:val="28"/>
        </w:rPr>
        <w:t>Центру культурного развития – 367,9 тыс. руб.</w:t>
      </w:r>
      <w:r w:rsidRPr="00B1411A">
        <w:rPr>
          <w:rFonts w:ascii="Times New Roman" w:hAnsi="Times New Roman" w:cs="Times New Roman"/>
          <w:i/>
          <w:color w:val="000000"/>
          <w:sz w:val="28"/>
          <w:szCs w:val="28"/>
        </w:rPr>
        <w:t xml:space="preserve"> </w:t>
      </w:r>
      <w:r w:rsidRPr="00B1411A">
        <w:rPr>
          <w:rFonts w:ascii="Times New Roman" w:hAnsi="Times New Roman" w:cs="Times New Roman"/>
          <w:color w:val="000000"/>
          <w:sz w:val="28"/>
          <w:szCs w:val="28"/>
        </w:rPr>
        <w:t>(задолженность по оплате за металлические шкафы, канцелярские товары, оформление здания светодиодной лентой, электроэнергию, страховых взносов на обязательное социальное, медицинское и пенсионное страхование)</w:t>
      </w:r>
      <w:r w:rsidRPr="00B1411A">
        <w:rPr>
          <w:rFonts w:ascii="Times New Roman" w:hAnsi="Times New Roman" w:cs="Times New Roman"/>
          <w:bCs/>
          <w:sz w:val="28"/>
          <w:szCs w:val="28"/>
        </w:rPr>
        <w:t>;</w:t>
      </w:r>
    </w:p>
    <w:p w:rsidR="000C4319" w:rsidRPr="00284E63" w:rsidRDefault="000C4319" w:rsidP="00F90C39">
      <w:pPr>
        <w:pStyle w:val="a7"/>
        <w:numPr>
          <w:ilvl w:val="0"/>
          <w:numId w:val="10"/>
        </w:numPr>
        <w:tabs>
          <w:tab w:val="left" w:pos="993"/>
        </w:tabs>
        <w:spacing w:after="0" w:line="240" w:lineRule="auto"/>
        <w:ind w:left="0" w:firstLine="709"/>
        <w:contextualSpacing w:val="0"/>
        <w:jc w:val="both"/>
        <w:rPr>
          <w:rFonts w:ascii="Times New Roman" w:hAnsi="Times New Roman" w:cs="Times New Roman"/>
          <w:sz w:val="28"/>
          <w:szCs w:val="28"/>
        </w:rPr>
      </w:pPr>
      <w:r w:rsidRPr="00B1411A">
        <w:rPr>
          <w:rFonts w:ascii="Times New Roman" w:hAnsi="Times New Roman" w:cs="Times New Roman"/>
          <w:bCs/>
          <w:sz w:val="28"/>
          <w:szCs w:val="28"/>
        </w:rPr>
        <w:t>Государственному музею изобразит</w:t>
      </w:r>
      <w:r w:rsidR="00DF7557">
        <w:rPr>
          <w:rFonts w:ascii="Times New Roman" w:hAnsi="Times New Roman" w:cs="Times New Roman"/>
          <w:bCs/>
          <w:sz w:val="28"/>
          <w:szCs w:val="28"/>
        </w:rPr>
        <w:t xml:space="preserve">ельных искусств – 11,0 тыс. </w:t>
      </w:r>
      <w:proofErr w:type="gramStart"/>
      <w:r w:rsidR="00DF7557">
        <w:rPr>
          <w:rFonts w:ascii="Times New Roman" w:hAnsi="Times New Roman" w:cs="Times New Roman"/>
          <w:bCs/>
          <w:sz w:val="28"/>
          <w:szCs w:val="28"/>
        </w:rPr>
        <w:t>рублей</w:t>
      </w:r>
      <w:r w:rsidRPr="00B1411A">
        <w:rPr>
          <w:rFonts w:ascii="Times New Roman" w:hAnsi="Times New Roman" w:cs="Times New Roman"/>
          <w:i/>
          <w:color w:val="000000"/>
          <w:sz w:val="28"/>
          <w:szCs w:val="28"/>
        </w:rPr>
        <w:t xml:space="preserve">  </w:t>
      </w:r>
      <w:r w:rsidRPr="00B1411A">
        <w:rPr>
          <w:rFonts w:ascii="Times New Roman" w:hAnsi="Times New Roman" w:cs="Times New Roman"/>
          <w:color w:val="000000"/>
          <w:sz w:val="28"/>
          <w:szCs w:val="28"/>
        </w:rPr>
        <w:t>(</w:t>
      </w:r>
      <w:proofErr w:type="gramEnd"/>
      <w:r w:rsidRPr="00B1411A">
        <w:rPr>
          <w:rFonts w:ascii="Times New Roman" w:hAnsi="Times New Roman" w:cs="Times New Roman"/>
          <w:color w:val="000000"/>
          <w:sz w:val="28"/>
          <w:szCs w:val="28"/>
        </w:rPr>
        <w:t>задолженность по оплате услуг электронного документооборота).</w:t>
      </w:r>
    </w:p>
    <w:p w:rsidR="000C4319" w:rsidRPr="00284E63" w:rsidRDefault="000C4319" w:rsidP="000C4319">
      <w:pPr>
        <w:pStyle w:val="afa"/>
        <w:spacing w:before="0" w:beforeAutospacing="0" w:after="0" w:afterAutospacing="0"/>
        <w:ind w:firstLine="709"/>
        <w:jc w:val="both"/>
        <w:rPr>
          <w:sz w:val="28"/>
          <w:szCs w:val="28"/>
        </w:rPr>
      </w:pPr>
      <w:r w:rsidRPr="00284E63">
        <w:rPr>
          <w:sz w:val="28"/>
          <w:szCs w:val="28"/>
        </w:rPr>
        <w:t xml:space="preserve">В рамках контрольного мероприятия сотрудниками Палаты выявлены случаи </w:t>
      </w:r>
      <w:proofErr w:type="spellStart"/>
      <w:r w:rsidRPr="00284E63">
        <w:rPr>
          <w:sz w:val="28"/>
          <w:szCs w:val="28"/>
        </w:rPr>
        <w:t>неперечисления</w:t>
      </w:r>
      <w:proofErr w:type="spellEnd"/>
      <w:r w:rsidRPr="00284E63">
        <w:rPr>
          <w:sz w:val="28"/>
          <w:szCs w:val="28"/>
        </w:rPr>
        <w:t xml:space="preserve"> в бюджет доходов от оказания платных услуг в сумме 50,9 тыс. рублей (</w:t>
      </w:r>
      <w:r w:rsidRPr="00284E63">
        <w:rPr>
          <w:bCs/>
          <w:sz w:val="28"/>
          <w:szCs w:val="28"/>
        </w:rPr>
        <w:t>Ингушский государственный музей краеведения), а также н</w:t>
      </w:r>
      <w:r w:rsidRPr="00284E63">
        <w:rPr>
          <w:sz w:val="28"/>
          <w:szCs w:val="28"/>
        </w:rPr>
        <w:t xml:space="preserve">арушения порядка и </w:t>
      </w:r>
      <w:r w:rsidRPr="00284E63">
        <w:rPr>
          <w:sz w:val="28"/>
          <w:szCs w:val="28"/>
        </w:rPr>
        <w:lastRenderedPageBreak/>
        <w:t>условий оплаты труда работников на общую сумму 422,1 тыс. рублей в результате неправомерных выплат отпускных и заработной платы за одни и те же периоды, неправомерно начисленных надбавок к заработной плате:</w:t>
      </w:r>
    </w:p>
    <w:p w:rsidR="000C4319" w:rsidRPr="00284E63" w:rsidRDefault="000C4319" w:rsidP="00F90C39">
      <w:pPr>
        <w:pStyle w:val="a7"/>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rPr>
      </w:pPr>
      <w:r w:rsidRPr="00284E63">
        <w:rPr>
          <w:rFonts w:ascii="Times New Roman" w:hAnsi="Times New Roman" w:cs="Times New Roman"/>
          <w:sz w:val="28"/>
          <w:szCs w:val="28"/>
        </w:rPr>
        <w:t>Минкультуры РИ – 291,6 тыс. руб.;</w:t>
      </w:r>
    </w:p>
    <w:p w:rsidR="000C4319" w:rsidRPr="00284E63" w:rsidRDefault="000C4319" w:rsidP="00F90C39">
      <w:pPr>
        <w:pStyle w:val="a7"/>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rPr>
      </w:pPr>
      <w:r w:rsidRPr="00284E63">
        <w:rPr>
          <w:rFonts w:ascii="Times New Roman" w:hAnsi="Times New Roman" w:cs="Times New Roman"/>
          <w:bCs/>
          <w:iCs/>
          <w:color w:val="000000"/>
          <w:sz w:val="28"/>
          <w:szCs w:val="28"/>
        </w:rPr>
        <w:t>Культурно-техническом центре – 58,8 тыс. руб.</w:t>
      </w:r>
      <w:r w:rsidRPr="00284E63">
        <w:rPr>
          <w:rFonts w:ascii="Times New Roman" w:hAnsi="Times New Roman" w:cs="Times New Roman"/>
          <w:sz w:val="28"/>
          <w:szCs w:val="28"/>
        </w:rPr>
        <w:t>;</w:t>
      </w:r>
    </w:p>
    <w:p w:rsidR="000C4319" w:rsidRPr="00284E63" w:rsidRDefault="000C4319" w:rsidP="00F90C39">
      <w:pPr>
        <w:pStyle w:val="a7"/>
        <w:numPr>
          <w:ilvl w:val="0"/>
          <w:numId w:val="11"/>
        </w:numPr>
        <w:tabs>
          <w:tab w:val="left" w:pos="993"/>
        </w:tabs>
        <w:spacing w:after="0" w:line="240" w:lineRule="auto"/>
        <w:ind w:left="0" w:firstLine="709"/>
        <w:contextualSpacing w:val="0"/>
        <w:jc w:val="both"/>
        <w:rPr>
          <w:rFonts w:ascii="Times New Roman" w:hAnsi="Times New Roman" w:cs="Times New Roman"/>
          <w:bCs/>
          <w:sz w:val="28"/>
          <w:szCs w:val="28"/>
        </w:rPr>
      </w:pPr>
      <w:r w:rsidRPr="00284E63">
        <w:rPr>
          <w:rFonts w:ascii="Times New Roman" w:hAnsi="Times New Roman" w:cs="Times New Roman"/>
          <w:bCs/>
          <w:sz w:val="28"/>
          <w:szCs w:val="28"/>
        </w:rPr>
        <w:t>Ингушском государственном музеи краеведения – 63,1 тыс. руб.</w:t>
      </w:r>
      <w:r w:rsidRPr="00284E63">
        <w:rPr>
          <w:rFonts w:ascii="Times New Roman" w:hAnsi="Times New Roman" w:cs="Times New Roman"/>
          <w:sz w:val="28"/>
          <w:szCs w:val="28"/>
        </w:rPr>
        <w:t>;</w:t>
      </w:r>
    </w:p>
    <w:p w:rsidR="000C4319" w:rsidRPr="00284E63" w:rsidRDefault="000C4319" w:rsidP="00F90C39">
      <w:pPr>
        <w:pStyle w:val="a7"/>
        <w:numPr>
          <w:ilvl w:val="0"/>
          <w:numId w:val="11"/>
        </w:numPr>
        <w:tabs>
          <w:tab w:val="left" w:pos="993"/>
        </w:tabs>
        <w:spacing w:after="0" w:line="240" w:lineRule="auto"/>
        <w:ind w:left="0" w:firstLine="709"/>
        <w:contextualSpacing w:val="0"/>
        <w:jc w:val="both"/>
        <w:rPr>
          <w:rFonts w:ascii="Times New Roman" w:hAnsi="Times New Roman" w:cs="Times New Roman"/>
          <w:bCs/>
          <w:sz w:val="28"/>
          <w:szCs w:val="28"/>
        </w:rPr>
      </w:pPr>
      <w:r w:rsidRPr="00284E63">
        <w:rPr>
          <w:rFonts w:ascii="Times New Roman" w:hAnsi="Times New Roman" w:cs="Times New Roman"/>
          <w:bCs/>
          <w:sz w:val="28"/>
          <w:szCs w:val="28"/>
        </w:rPr>
        <w:t>Русском государственном музыкально-драматическом театре – 2,0 тыс. руб.;</w:t>
      </w:r>
    </w:p>
    <w:p w:rsidR="000C4319" w:rsidRPr="00284E63" w:rsidRDefault="000C4319" w:rsidP="00F90C39">
      <w:pPr>
        <w:pStyle w:val="a7"/>
        <w:numPr>
          <w:ilvl w:val="0"/>
          <w:numId w:val="11"/>
        </w:numPr>
        <w:tabs>
          <w:tab w:val="left" w:pos="993"/>
        </w:tabs>
        <w:spacing w:after="0" w:line="240" w:lineRule="auto"/>
        <w:ind w:left="0" w:firstLine="709"/>
        <w:contextualSpacing w:val="0"/>
        <w:jc w:val="both"/>
        <w:rPr>
          <w:rFonts w:ascii="Times New Roman" w:hAnsi="Times New Roman" w:cs="Times New Roman"/>
          <w:sz w:val="28"/>
          <w:szCs w:val="28"/>
        </w:rPr>
      </w:pPr>
      <w:r w:rsidRPr="00284E63">
        <w:rPr>
          <w:rFonts w:ascii="Times New Roman" w:hAnsi="Times New Roman" w:cs="Times New Roman"/>
          <w:bCs/>
          <w:sz w:val="28"/>
          <w:szCs w:val="28"/>
        </w:rPr>
        <w:t>Государственном музеи изобразительных искусств – 6,6 тыс. руб</w:t>
      </w:r>
      <w:r w:rsidR="00DF7557">
        <w:rPr>
          <w:rFonts w:ascii="Times New Roman" w:hAnsi="Times New Roman" w:cs="Times New Roman"/>
          <w:bCs/>
          <w:sz w:val="28"/>
          <w:szCs w:val="28"/>
        </w:rPr>
        <w:t>лей</w:t>
      </w:r>
      <w:r w:rsidRPr="00284E63">
        <w:rPr>
          <w:rFonts w:ascii="Times New Roman" w:hAnsi="Times New Roman" w:cs="Times New Roman"/>
          <w:bCs/>
          <w:sz w:val="28"/>
          <w:szCs w:val="28"/>
        </w:rPr>
        <w:t>.</w:t>
      </w:r>
    </w:p>
    <w:p w:rsidR="000C4319" w:rsidRPr="00284E63" w:rsidRDefault="000C4319" w:rsidP="000C4319">
      <w:pPr>
        <w:pStyle w:val="a7"/>
        <w:tabs>
          <w:tab w:val="left" w:pos="993"/>
        </w:tabs>
        <w:ind w:left="0" w:firstLine="708"/>
        <w:jc w:val="both"/>
        <w:rPr>
          <w:rFonts w:ascii="Times New Roman" w:hAnsi="Times New Roman" w:cs="Times New Roman"/>
          <w:sz w:val="28"/>
          <w:szCs w:val="28"/>
        </w:rPr>
      </w:pPr>
      <w:r w:rsidRPr="00284E63">
        <w:rPr>
          <w:rFonts w:ascii="Times New Roman" w:hAnsi="Times New Roman" w:cs="Times New Roman"/>
          <w:sz w:val="28"/>
          <w:szCs w:val="28"/>
        </w:rPr>
        <w:t>Помимо этого, допущены нарушения требований, предъявляемых к оформлению фактов хозяйственной жизни экономического субъекта первичными учетными документами, в размере 1039,6 тыс. руб., в том числе по:</w:t>
      </w:r>
    </w:p>
    <w:p w:rsidR="000C4319" w:rsidRPr="00284E63" w:rsidRDefault="000C4319" w:rsidP="00F90C39">
      <w:pPr>
        <w:pStyle w:val="a7"/>
        <w:numPr>
          <w:ilvl w:val="0"/>
          <w:numId w:val="13"/>
        </w:numPr>
        <w:tabs>
          <w:tab w:val="left" w:pos="993"/>
        </w:tabs>
        <w:spacing w:after="0" w:line="240" w:lineRule="auto"/>
        <w:ind w:left="0" w:firstLine="709"/>
        <w:contextualSpacing w:val="0"/>
        <w:jc w:val="both"/>
        <w:rPr>
          <w:rFonts w:ascii="Times New Roman" w:hAnsi="Times New Roman" w:cs="Times New Roman"/>
          <w:sz w:val="28"/>
          <w:szCs w:val="28"/>
        </w:rPr>
      </w:pPr>
      <w:r w:rsidRPr="00284E63">
        <w:rPr>
          <w:rFonts w:ascii="Times New Roman" w:hAnsi="Times New Roman" w:cs="Times New Roman"/>
          <w:sz w:val="28"/>
          <w:szCs w:val="28"/>
        </w:rPr>
        <w:t xml:space="preserve">аппарату Министерства - 775,0 тыс. руб. (без должного обоснования списано ГСМ в объеме </w:t>
      </w:r>
      <w:r w:rsidRPr="00284E63">
        <w:rPr>
          <w:rFonts w:ascii="Times New Roman" w:hAnsi="Times New Roman" w:cs="Times New Roman"/>
          <w:color w:val="000000"/>
          <w:sz w:val="28"/>
          <w:szCs w:val="28"/>
        </w:rPr>
        <w:t>22422 литра</w:t>
      </w:r>
      <w:r w:rsidRPr="00284E63">
        <w:rPr>
          <w:rFonts w:ascii="Times New Roman" w:hAnsi="Times New Roman" w:cs="Times New Roman"/>
          <w:sz w:val="28"/>
          <w:szCs w:val="28"/>
        </w:rPr>
        <w:t>);</w:t>
      </w:r>
    </w:p>
    <w:p w:rsidR="000C4319" w:rsidRPr="001B024C" w:rsidRDefault="000C4319" w:rsidP="00F90C39">
      <w:pPr>
        <w:pStyle w:val="a7"/>
        <w:numPr>
          <w:ilvl w:val="0"/>
          <w:numId w:val="12"/>
        </w:numPr>
        <w:tabs>
          <w:tab w:val="left" w:pos="993"/>
          <w:tab w:val="left" w:pos="1134"/>
        </w:tabs>
        <w:spacing w:after="0" w:line="240" w:lineRule="auto"/>
        <w:ind w:left="0" w:firstLine="709"/>
        <w:contextualSpacing w:val="0"/>
        <w:jc w:val="both"/>
        <w:rPr>
          <w:rFonts w:ascii="Times New Roman" w:hAnsi="Times New Roman" w:cs="Times New Roman"/>
          <w:sz w:val="28"/>
          <w:szCs w:val="28"/>
        </w:rPr>
      </w:pPr>
      <w:r w:rsidRPr="00284E63">
        <w:rPr>
          <w:rFonts w:ascii="Times New Roman" w:hAnsi="Times New Roman" w:cs="Times New Roman"/>
          <w:bCs/>
          <w:sz w:val="28"/>
          <w:szCs w:val="28"/>
        </w:rPr>
        <w:t xml:space="preserve">Государственному ансамблю народного танца - </w:t>
      </w:r>
      <w:r w:rsidRPr="00284E63">
        <w:rPr>
          <w:rFonts w:ascii="Times New Roman" w:hAnsi="Times New Roman" w:cs="Times New Roman"/>
          <w:sz w:val="28"/>
          <w:szCs w:val="28"/>
        </w:rPr>
        <w:t>52,8 тыс. руб.,</w:t>
      </w:r>
      <w:r w:rsidRPr="00284E63">
        <w:rPr>
          <w:rFonts w:ascii="Times New Roman" w:hAnsi="Times New Roman" w:cs="Times New Roman"/>
          <w:b/>
          <w:sz w:val="28"/>
          <w:szCs w:val="28"/>
        </w:rPr>
        <w:t xml:space="preserve"> (</w:t>
      </w:r>
      <w:r w:rsidRPr="00284E63">
        <w:rPr>
          <w:rFonts w:ascii="Times New Roman" w:hAnsi="Times New Roman" w:cs="Times New Roman"/>
          <w:sz w:val="28"/>
          <w:szCs w:val="28"/>
        </w:rPr>
        <w:t xml:space="preserve">нанесен ущерб бюджету </w:t>
      </w:r>
      <w:r>
        <w:rPr>
          <w:rFonts w:ascii="Times New Roman" w:hAnsi="Times New Roman" w:cs="Times New Roman"/>
          <w:sz w:val="28"/>
          <w:szCs w:val="28"/>
        </w:rPr>
        <w:t>путем принятия</w:t>
      </w:r>
      <w:r w:rsidRPr="00284E63">
        <w:rPr>
          <w:rFonts w:ascii="Times New Roman" w:hAnsi="Times New Roman" w:cs="Times New Roman"/>
          <w:sz w:val="28"/>
          <w:szCs w:val="28"/>
        </w:rPr>
        <w:t xml:space="preserve"> к учету суточны</w:t>
      </w:r>
      <w:r>
        <w:rPr>
          <w:rFonts w:ascii="Times New Roman" w:hAnsi="Times New Roman" w:cs="Times New Roman"/>
          <w:sz w:val="28"/>
          <w:szCs w:val="28"/>
        </w:rPr>
        <w:t>х</w:t>
      </w:r>
      <w:r w:rsidRPr="00284E63">
        <w:rPr>
          <w:rFonts w:ascii="Times New Roman" w:hAnsi="Times New Roman" w:cs="Times New Roman"/>
          <w:sz w:val="28"/>
          <w:szCs w:val="28"/>
        </w:rPr>
        <w:t xml:space="preserve"> из расчета 500 руб. за сутки без наличия локального а</w:t>
      </w:r>
      <w:r>
        <w:rPr>
          <w:rFonts w:ascii="Times New Roman" w:hAnsi="Times New Roman" w:cs="Times New Roman"/>
          <w:sz w:val="28"/>
          <w:szCs w:val="28"/>
        </w:rPr>
        <w:t xml:space="preserve">кта, </w:t>
      </w:r>
      <w:r w:rsidRPr="001B024C">
        <w:rPr>
          <w:rFonts w:ascii="Times New Roman" w:hAnsi="Times New Roman" w:cs="Times New Roman"/>
          <w:sz w:val="28"/>
          <w:szCs w:val="28"/>
        </w:rPr>
        <w:t>повышающий размер суточных);</w:t>
      </w:r>
    </w:p>
    <w:p w:rsidR="000C4319" w:rsidRPr="001B024C" w:rsidRDefault="000C4319" w:rsidP="00F90C39">
      <w:pPr>
        <w:pStyle w:val="a7"/>
        <w:numPr>
          <w:ilvl w:val="0"/>
          <w:numId w:val="12"/>
        </w:numPr>
        <w:tabs>
          <w:tab w:val="left" w:pos="993"/>
          <w:tab w:val="left" w:pos="1134"/>
        </w:tabs>
        <w:spacing w:after="0" w:line="240" w:lineRule="auto"/>
        <w:ind w:left="0" w:firstLine="709"/>
        <w:contextualSpacing w:val="0"/>
        <w:jc w:val="both"/>
        <w:rPr>
          <w:rFonts w:ascii="Times New Roman" w:hAnsi="Times New Roman" w:cs="Times New Roman"/>
          <w:sz w:val="28"/>
          <w:szCs w:val="28"/>
        </w:rPr>
      </w:pPr>
      <w:r w:rsidRPr="001B024C">
        <w:rPr>
          <w:rFonts w:ascii="Times New Roman" w:hAnsi="Times New Roman" w:cs="Times New Roman"/>
          <w:sz w:val="28"/>
          <w:szCs w:val="28"/>
        </w:rPr>
        <w:t xml:space="preserve">Государственному архиву - 16,3 тыс. руб. (путем списания ГСМ </w:t>
      </w:r>
      <w:r w:rsidRPr="001B024C">
        <w:rPr>
          <w:rFonts w:ascii="Times New Roman" w:hAnsi="Times New Roman" w:cs="Times New Roman"/>
          <w:bCs/>
          <w:sz w:val="28"/>
          <w:szCs w:val="28"/>
        </w:rPr>
        <w:t>сверх установленных нормативов на общую сумму 5,8 тыс. руб., а также принятия</w:t>
      </w:r>
      <w:r w:rsidRPr="001B024C">
        <w:rPr>
          <w:rFonts w:ascii="Times New Roman" w:hAnsi="Times New Roman" w:cs="Times New Roman"/>
          <w:sz w:val="28"/>
          <w:szCs w:val="28"/>
        </w:rPr>
        <w:t xml:space="preserve"> по авансовому отчету расходов за проживание с превышением размера, указанного в подтверждающем документе, на сумму 10,5 тыс. руб.);</w:t>
      </w:r>
    </w:p>
    <w:p w:rsidR="000C4319" w:rsidRPr="001B024C" w:rsidRDefault="000C4319" w:rsidP="00F90C39">
      <w:pPr>
        <w:pStyle w:val="a7"/>
        <w:numPr>
          <w:ilvl w:val="0"/>
          <w:numId w:val="12"/>
        </w:numPr>
        <w:tabs>
          <w:tab w:val="left" w:pos="993"/>
          <w:tab w:val="left" w:pos="1134"/>
        </w:tabs>
        <w:spacing w:after="0" w:line="240" w:lineRule="auto"/>
        <w:ind w:left="0" w:firstLine="709"/>
        <w:contextualSpacing w:val="0"/>
        <w:jc w:val="both"/>
        <w:rPr>
          <w:rFonts w:ascii="Times New Roman" w:hAnsi="Times New Roman" w:cs="Times New Roman"/>
          <w:sz w:val="28"/>
          <w:szCs w:val="28"/>
        </w:rPr>
      </w:pPr>
      <w:r w:rsidRPr="001B024C">
        <w:rPr>
          <w:rFonts w:ascii="Times New Roman" w:hAnsi="Times New Roman" w:cs="Times New Roman"/>
          <w:sz w:val="28"/>
          <w:szCs w:val="28"/>
        </w:rPr>
        <w:t xml:space="preserve">Мемориальному комплексу жертвам репрессий – 8,6 тыс. руб. (путем списания ГСМ сверх установленных нормативов); </w:t>
      </w:r>
    </w:p>
    <w:p w:rsidR="000C4319" w:rsidRPr="001B024C" w:rsidRDefault="000C4319" w:rsidP="00F90C39">
      <w:pPr>
        <w:pStyle w:val="a7"/>
        <w:numPr>
          <w:ilvl w:val="0"/>
          <w:numId w:val="12"/>
        </w:numPr>
        <w:tabs>
          <w:tab w:val="left" w:pos="993"/>
          <w:tab w:val="left" w:pos="1134"/>
        </w:tabs>
        <w:spacing w:after="0" w:line="240" w:lineRule="auto"/>
        <w:ind w:left="0" w:firstLine="709"/>
        <w:contextualSpacing w:val="0"/>
        <w:jc w:val="both"/>
        <w:rPr>
          <w:rFonts w:ascii="Times New Roman" w:hAnsi="Times New Roman" w:cs="Times New Roman"/>
          <w:sz w:val="28"/>
          <w:szCs w:val="28"/>
        </w:rPr>
      </w:pPr>
      <w:r w:rsidRPr="001B024C">
        <w:rPr>
          <w:rFonts w:ascii="Times New Roman" w:hAnsi="Times New Roman" w:cs="Times New Roman"/>
          <w:bCs/>
          <w:sz w:val="28"/>
          <w:szCs w:val="28"/>
        </w:rPr>
        <w:t xml:space="preserve">Ингушскому государственному музею краеведения - </w:t>
      </w:r>
      <w:r w:rsidRPr="001B024C">
        <w:rPr>
          <w:rFonts w:ascii="Times New Roman" w:hAnsi="Times New Roman" w:cs="Times New Roman"/>
          <w:color w:val="000000"/>
          <w:sz w:val="28"/>
          <w:szCs w:val="28"/>
        </w:rPr>
        <w:t>165,7 тыс. руб.</w:t>
      </w:r>
      <w:r w:rsidRPr="001B024C">
        <w:rPr>
          <w:rFonts w:ascii="Times New Roman" w:hAnsi="Times New Roman" w:cs="Times New Roman"/>
          <w:sz w:val="28"/>
          <w:szCs w:val="28"/>
        </w:rPr>
        <w:t xml:space="preserve"> (путем необоснованного списания ГСМ (в путевых листах отсутствуют обязательные реквизиты), а также выписывания путевых листов на водителя, находящегося в отпуске);</w:t>
      </w:r>
    </w:p>
    <w:p w:rsidR="000C4319" w:rsidRPr="001B024C" w:rsidRDefault="000C4319" w:rsidP="00F90C39">
      <w:pPr>
        <w:pStyle w:val="a7"/>
        <w:numPr>
          <w:ilvl w:val="0"/>
          <w:numId w:val="12"/>
        </w:numPr>
        <w:tabs>
          <w:tab w:val="left" w:pos="993"/>
          <w:tab w:val="left" w:pos="1134"/>
        </w:tabs>
        <w:spacing w:after="0" w:line="240" w:lineRule="auto"/>
        <w:ind w:left="0" w:firstLine="709"/>
        <w:contextualSpacing w:val="0"/>
        <w:jc w:val="both"/>
        <w:rPr>
          <w:rFonts w:ascii="Times New Roman" w:hAnsi="Times New Roman" w:cs="Times New Roman"/>
          <w:sz w:val="28"/>
          <w:szCs w:val="28"/>
        </w:rPr>
      </w:pPr>
      <w:r w:rsidRPr="001B024C">
        <w:rPr>
          <w:rFonts w:ascii="Times New Roman" w:hAnsi="Times New Roman" w:cs="Times New Roman"/>
          <w:sz w:val="28"/>
          <w:szCs w:val="28"/>
        </w:rPr>
        <w:t>Национал</w:t>
      </w:r>
      <w:r w:rsidR="00DF7557">
        <w:rPr>
          <w:rFonts w:ascii="Times New Roman" w:hAnsi="Times New Roman" w:cs="Times New Roman"/>
          <w:sz w:val="28"/>
          <w:szCs w:val="28"/>
        </w:rPr>
        <w:t>ьной библиотеке – 21,2 тыс. рублей</w:t>
      </w:r>
      <w:r w:rsidRPr="001B024C">
        <w:rPr>
          <w:rFonts w:ascii="Times New Roman" w:hAnsi="Times New Roman" w:cs="Times New Roman"/>
          <w:sz w:val="28"/>
          <w:szCs w:val="28"/>
        </w:rPr>
        <w:t xml:space="preserve"> (путем неправомерного принятия к учету командировочных расходов директора за такси и провоз багажа, а также списания ГСМ сверх установленных норм).</w:t>
      </w:r>
    </w:p>
    <w:p w:rsidR="000C4319" w:rsidRPr="00284E63" w:rsidRDefault="000C4319" w:rsidP="000C4319">
      <w:pPr>
        <w:pStyle w:val="afa"/>
        <w:spacing w:before="0" w:beforeAutospacing="0" w:after="0" w:afterAutospacing="0"/>
        <w:ind w:firstLine="708"/>
        <w:jc w:val="both"/>
        <w:rPr>
          <w:sz w:val="28"/>
          <w:szCs w:val="28"/>
        </w:rPr>
      </w:pPr>
      <w:r w:rsidRPr="00284E63">
        <w:rPr>
          <w:sz w:val="28"/>
          <w:szCs w:val="28"/>
        </w:rPr>
        <w:t>В ходе проверки установлены нарушения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на сумму 825,4 тыс. руб.</w:t>
      </w:r>
      <w:r w:rsidRPr="00284E63">
        <w:rPr>
          <w:bCs/>
          <w:sz w:val="28"/>
          <w:szCs w:val="28"/>
        </w:rPr>
        <w:t xml:space="preserve"> (не все суммы, поступившие в кассу</w:t>
      </w:r>
      <w:r w:rsidRPr="00673332">
        <w:rPr>
          <w:bCs/>
          <w:sz w:val="28"/>
          <w:szCs w:val="28"/>
        </w:rPr>
        <w:t xml:space="preserve"> </w:t>
      </w:r>
      <w:r>
        <w:rPr>
          <w:bCs/>
          <w:sz w:val="28"/>
          <w:szCs w:val="28"/>
        </w:rPr>
        <w:t>Ингушского государственного</w:t>
      </w:r>
      <w:r w:rsidRPr="00284E63">
        <w:rPr>
          <w:bCs/>
          <w:sz w:val="28"/>
          <w:szCs w:val="28"/>
        </w:rPr>
        <w:t xml:space="preserve"> театр</w:t>
      </w:r>
      <w:r>
        <w:rPr>
          <w:bCs/>
          <w:sz w:val="28"/>
          <w:szCs w:val="28"/>
        </w:rPr>
        <w:t>а</w:t>
      </w:r>
      <w:r w:rsidRPr="00284E63">
        <w:rPr>
          <w:bCs/>
          <w:sz w:val="28"/>
          <w:szCs w:val="28"/>
        </w:rPr>
        <w:t xml:space="preserve"> юного зрителя, сдавались в банк, а расходовались на нужды театра).</w:t>
      </w:r>
    </w:p>
    <w:p w:rsidR="000C4319" w:rsidRPr="00284E63" w:rsidRDefault="000C4319" w:rsidP="000C4319">
      <w:pPr>
        <w:pStyle w:val="afa"/>
        <w:spacing w:before="0" w:beforeAutospacing="0" w:after="0" w:afterAutospacing="0"/>
        <w:ind w:firstLine="708"/>
        <w:jc w:val="both"/>
        <w:rPr>
          <w:sz w:val="28"/>
          <w:szCs w:val="28"/>
        </w:rPr>
      </w:pPr>
      <w:r w:rsidRPr="00284E63">
        <w:rPr>
          <w:sz w:val="28"/>
          <w:szCs w:val="28"/>
        </w:rPr>
        <w:t xml:space="preserve">В результате </w:t>
      </w:r>
      <w:proofErr w:type="spellStart"/>
      <w:r w:rsidRPr="00284E63">
        <w:rPr>
          <w:sz w:val="28"/>
          <w:szCs w:val="28"/>
        </w:rPr>
        <w:t>неотражения</w:t>
      </w:r>
      <w:proofErr w:type="spellEnd"/>
      <w:r w:rsidRPr="00284E63">
        <w:rPr>
          <w:sz w:val="28"/>
          <w:szCs w:val="28"/>
        </w:rPr>
        <w:t xml:space="preserve"> в балансе суммы кредиторской задолженности допущено искажение форм бухгалтерской отчетности в Г</w:t>
      </w:r>
      <w:r w:rsidRPr="00284E63">
        <w:rPr>
          <w:bCs/>
          <w:sz w:val="28"/>
          <w:szCs w:val="28"/>
        </w:rPr>
        <w:t>осударственном ансамбле народного танца</w:t>
      </w:r>
      <w:r w:rsidRPr="00284E63">
        <w:rPr>
          <w:sz w:val="28"/>
          <w:szCs w:val="28"/>
        </w:rPr>
        <w:t xml:space="preserve"> на сумму 206,6 тыс. руб</w:t>
      </w:r>
      <w:r w:rsidR="00DF7557">
        <w:rPr>
          <w:sz w:val="28"/>
          <w:szCs w:val="28"/>
        </w:rPr>
        <w:t>лей</w:t>
      </w:r>
      <w:r w:rsidRPr="00284E63">
        <w:rPr>
          <w:sz w:val="28"/>
          <w:szCs w:val="28"/>
        </w:rPr>
        <w:t>.</w:t>
      </w:r>
    </w:p>
    <w:p w:rsidR="000C4319" w:rsidRPr="00284E63" w:rsidRDefault="000C4319" w:rsidP="000C4319">
      <w:pPr>
        <w:pStyle w:val="afa"/>
        <w:spacing w:before="0" w:beforeAutospacing="0" w:after="0" w:afterAutospacing="0"/>
        <w:ind w:firstLine="709"/>
        <w:jc w:val="both"/>
        <w:rPr>
          <w:sz w:val="28"/>
          <w:szCs w:val="28"/>
        </w:rPr>
      </w:pPr>
      <w:r w:rsidRPr="00284E63">
        <w:rPr>
          <w:sz w:val="28"/>
          <w:szCs w:val="28"/>
        </w:rPr>
        <w:t>При проверке расчётов с поставщиками и подрядчиками в Министерстве культуры РИ выявлены нарушения, связанные с заключением контракта (с ООО РПФ «</w:t>
      </w:r>
      <w:proofErr w:type="spellStart"/>
      <w:r w:rsidRPr="00284E63">
        <w:rPr>
          <w:sz w:val="28"/>
          <w:szCs w:val="28"/>
        </w:rPr>
        <w:t>Гончаръ</w:t>
      </w:r>
      <w:proofErr w:type="spellEnd"/>
      <w:r w:rsidRPr="00284E63">
        <w:rPr>
          <w:sz w:val="28"/>
          <w:szCs w:val="28"/>
        </w:rPr>
        <w:t>» на оказание услуг по поставке мебели, оборудования и его монтажу) без проведения соответствующих конкурсных процедур</w:t>
      </w:r>
      <w:r w:rsidRPr="00284E63">
        <w:rPr>
          <w:color w:val="000000"/>
          <w:sz w:val="28"/>
          <w:szCs w:val="28"/>
          <w:shd w:val="clear" w:color="auto" w:fill="FFFFFF"/>
        </w:rPr>
        <w:t xml:space="preserve"> на сумму 5640,3 тыс. руб</w:t>
      </w:r>
      <w:r w:rsidR="00DF7557">
        <w:rPr>
          <w:color w:val="000000"/>
          <w:sz w:val="28"/>
          <w:szCs w:val="28"/>
          <w:shd w:val="clear" w:color="auto" w:fill="FFFFFF"/>
        </w:rPr>
        <w:t>лей</w:t>
      </w:r>
      <w:r w:rsidRPr="00284E63">
        <w:rPr>
          <w:sz w:val="28"/>
          <w:szCs w:val="28"/>
        </w:rPr>
        <w:t>.</w:t>
      </w:r>
    </w:p>
    <w:p w:rsidR="000C4319" w:rsidRPr="00284E63" w:rsidRDefault="000C4319" w:rsidP="000C4319">
      <w:pPr>
        <w:pStyle w:val="afa"/>
        <w:spacing w:before="0" w:beforeAutospacing="0" w:after="0" w:afterAutospacing="0"/>
        <w:ind w:firstLine="708"/>
        <w:jc w:val="both"/>
        <w:rPr>
          <w:sz w:val="28"/>
          <w:szCs w:val="28"/>
        </w:rPr>
      </w:pPr>
      <w:r w:rsidRPr="00284E63">
        <w:rPr>
          <w:sz w:val="28"/>
          <w:szCs w:val="28"/>
        </w:rPr>
        <w:lastRenderedPageBreak/>
        <w:t>Также отмечены нарушения условий реализации контрактов, в том числе сроков реализации, включая своевременность расчетов по контракту (договору) на сумму 3176,7 тыс. руб. Так, в нарушение статьи 34 Федерального закона №44-ФЗ, услуги</w:t>
      </w:r>
      <w:r>
        <w:rPr>
          <w:sz w:val="28"/>
          <w:szCs w:val="28"/>
        </w:rPr>
        <w:t>,</w:t>
      </w:r>
      <w:r w:rsidRPr="00284E63">
        <w:rPr>
          <w:sz w:val="28"/>
          <w:szCs w:val="28"/>
        </w:rPr>
        <w:t xml:space="preserve"> оказанные поставщиками, подрядчиками</w:t>
      </w:r>
      <w:r w:rsidRPr="00E667B7">
        <w:rPr>
          <w:sz w:val="28"/>
          <w:szCs w:val="28"/>
        </w:rPr>
        <w:t xml:space="preserve"> </w:t>
      </w:r>
      <w:r w:rsidRPr="00284E63">
        <w:rPr>
          <w:sz w:val="28"/>
          <w:szCs w:val="28"/>
        </w:rPr>
        <w:t>по 6 государственным контрактам</w:t>
      </w:r>
      <w:r>
        <w:rPr>
          <w:sz w:val="28"/>
          <w:szCs w:val="28"/>
        </w:rPr>
        <w:t>, Министерством</w:t>
      </w:r>
      <w:r w:rsidRPr="00284E63">
        <w:rPr>
          <w:sz w:val="28"/>
          <w:szCs w:val="28"/>
        </w:rPr>
        <w:t xml:space="preserve"> не оплачивались в установленные законом сроки (30 дней).</w:t>
      </w:r>
    </w:p>
    <w:p w:rsidR="000C4319" w:rsidRPr="00284E63" w:rsidRDefault="000C4319" w:rsidP="000C4319">
      <w:pPr>
        <w:spacing w:after="0" w:line="240" w:lineRule="auto"/>
        <w:ind w:firstLine="708"/>
        <w:jc w:val="both"/>
        <w:rPr>
          <w:rFonts w:ascii="Times New Roman" w:hAnsi="Times New Roman" w:cs="Times New Roman"/>
          <w:sz w:val="28"/>
          <w:szCs w:val="28"/>
        </w:rPr>
      </w:pPr>
      <w:r w:rsidRPr="00284E63">
        <w:rPr>
          <w:rFonts w:ascii="Times New Roman" w:hAnsi="Times New Roman" w:cs="Times New Roman"/>
          <w:sz w:val="28"/>
          <w:szCs w:val="28"/>
        </w:rPr>
        <w:t>В числе нарушений также отмечено неэффективное использование бюджетных средств, связанное с наличием остатков неиспользованных бюджетных средств на конец финансового года, в общей сумме 8756,7 тыс. руб., в том числе в:</w:t>
      </w:r>
    </w:p>
    <w:p w:rsidR="000C4319" w:rsidRPr="00284E63" w:rsidRDefault="000C4319" w:rsidP="00F90C39">
      <w:pPr>
        <w:pStyle w:val="a7"/>
        <w:numPr>
          <w:ilvl w:val="0"/>
          <w:numId w:val="12"/>
        </w:numPr>
        <w:tabs>
          <w:tab w:val="left" w:pos="851"/>
        </w:tabs>
        <w:spacing w:after="0" w:line="240" w:lineRule="auto"/>
        <w:ind w:left="0" w:firstLine="709"/>
        <w:contextualSpacing w:val="0"/>
        <w:jc w:val="both"/>
        <w:rPr>
          <w:rFonts w:ascii="Times New Roman" w:hAnsi="Times New Roman" w:cs="Times New Roman"/>
          <w:sz w:val="28"/>
          <w:szCs w:val="28"/>
        </w:rPr>
      </w:pPr>
      <w:r w:rsidRPr="00284E63">
        <w:rPr>
          <w:rFonts w:ascii="Times New Roman" w:hAnsi="Times New Roman" w:cs="Times New Roman"/>
          <w:sz w:val="28"/>
          <w:szCs w:val="28"/>
        </w:rPr>
        <w:t>Министерстве - 7739,1 тыс. руб.;</w:t>
      </w:r>
    </w:p>
    <w:p w:rsidR="000C4319" w:rsidRPr="00284E63" w:rsidRDefault="000C4319" w:rsidP="00F90C39">
      <w:pPr>
        <w:pStyle w:val="a7"/>
        <w:numPr>
          <w:ilvl w:val="0"/>
          <w:numId w:val="12"/>
        </w:numPr>
        <w:tabs>
          <w:tab w:val="left" w:pos="851"/>
        </w:tabs>
        <w:spacing w:after="0" w:line="240" w:lineRule="auto"/>
        <w:ind w:left="0" w:firstLine="709"/>
        <w:contextualSpacing w:val="0"/>
        <w:jc w:val="both"/>
        <w:rPr>
          <w:rFonts w:ascii="Times New Roman" w:hAnsi="Times New Roman" w:cs="Times New Roman"/>
          <w:sz w:val="28"/>
          <w:szCs w:val="28"/>
        </w:rPr>
      </w:pPr>
      <w:r w:rsidRPr="00284E63">
        <w:rPr>
          <w:rFonts w:ascii="Times New Roman" w:hAnsi="Times New Roman" w:cs="Times New Roman"/>
          <w:sz w:val="28"/>
          <w:szCs w:val="28"/>
        </w:rPr>
        <w:t>Государственном архиве – 313,5 тыс. руб.;</w:t>
      </w:r>
    </w:p>
    <w:p w:rsidR="000C4319" w:rsidRPr="00284E63" w:rsidRDefault="000C4319" w:rsidP="00F90C39">
      <w:pPr>
        <w:pStyle w:val="a7"/>
        <w:numPr>
          <w:ilvl w:val="0"/>
          <w:numId w:val="12"/>
        </w:numPr>
        <w:tabs>
          <w:tab w:val="left" w:pos="851"/>
        </w:tabs>
        <w:spacing w:after="0" w:line="240" w:lineRule="auto"/>
        <w:ind w:left="0" w:firstLine="709"/>
        <w:contextualSpacing w:val="0"/>
        <w:jc w:val="both"/>
        <w:rPr>
          <w:rFonts w:ascii="Times New Roman" w:hAnsi="Times New Roman" w:cs="Times New Roman"/>
          <w:bCs/>
          <w:iCs/>
          <w:color w:val="000000"/>
          <w:sz w:val="28"/>
          <w:szCs w:val="28"/>
        </w:rPr>
      </w:pPr>
      <w:r w:rsidRPr="00284E63">
        <w:rPr>
          <w:rFonts w:ascii="Times New Roman" w:hAnsi="Times New Roman" w:cs="Times New Roman"/>
          <w:bCs/>
          <w:iCs/>
          <w:color w:val="000000"/>
          <w:sz w:val="28"/>
          <w:szCs w:val="28"/>
        </w:rPr>
        <w:t>Республиканском Доме народного творчества – 216,2 тыс. руб.;</w:t>
      </w:r>
    </w:p>
    <w:p w:rsidR="000C4319" w:rsidRPr="00284E63" w:rsidRDefault="000C4319" w:rsidP="00F90C39">
      <w:pPr>
        <w:pStyle w:val="a7"/>
        <w:numPr>
          <w:ilvl w:val="0"/>
          <w:numId w:val="12"/>
        </w:numPr>
        <w:tabs>
          <w:tab w:val="left" w:pos="851"/>
        </w:tabs>
        <w:spacing w:after="0" w:line="240" w:lineRule="auto"/>
        <w:ind w:left="0" w:firstLine="709"/>
        <w:contextualSpacing w:val="0"/>
        <w:jc w:val="both"/>
        <w:rPr>
          <w:rFonts w:ascii="Times New Roman" w:hAnsi="Times New Roman" w:cs="Times New Roman"/>
          <w:bCs/>
          <w:iCs/>
          <w:color w:val="000000"/>
          <w:sz w:val="28"/>
          <w:szCs w:val="28"/>
        </w:rPr>
      </w:pPr>
      <w:r w:rsidRPr="00284E63">
        <w:rPr>
          <w:rFonts w:ascii="Times New Roman" w:hAnsi="Times New Roman" w:cs="Times New Roman"/>
          <w:bCs/>
          <w:iCs/>
          <w:color w:val="000000"/>
          <w:sz w:val="28"/>
          <w:szCs w:val="28"/>
        </w:rPr>
        <w:t>Государственном колледже искусств – 405,0 тыс. руб.;</w:t>
      </w:r>
    </w:p>
    <w:p w:rsidR="000C4319" w:rsidRPr="00284E63" w:rsidRDefault="000C4319" w:rsidP="00F90C39">
      <w:pPr>
        <w:pStyle w:val="a7"/>
        <w:numPr>
          <w:ilvl w:val="0"/>
          <w:numId w:val="12"/>
        </w:numPr>
        <w:tabs>
          <w:tab w:val="left" w:pos="851"/>
        </w:tabs>
        <w:spacing w:after="0" w:line="240" w:lineRule="auto"/>
        <w:ind w:left="0" w:firstLine="709"/>
        <w:contextualSpacing w:val="0"/>
        <w:jc w:val="both"/>
        <w:rPr>
          <w:rFonts w:ascii="Times New Roman" w:hAnsi="Times New Roman" w:cs="Times New Roman"/>
          <w:sz w:val="28"/>
          <w:szCs w:val="28"/>
        </w:rPr>
      </w:pPr>
      <w:r w:rsidRPr="00284E63">
        <w:rPr>
          <w:rFonts w:ascii="Times New Roman" w:hAnsi="Times New Roman" w:cs="Times New Roman"/>
          <w:sz w:val="28"/>
          <w:szCs w:val="28"/>
        </w:rPr>
        <w:t>Мемориальном комплексе жертвам репрессий – 74,6 тыс. руб.;</w:t>
      </w:r>
    </w:p>
    <w:p w:rsidR="000C4319" w:rsidRPr="00284E63" w:rsidRDefault="000C4319" w:rsidP="00F90C39">
      <w:pPr>
        <w:pStyle w:val="a7"/>
        <w:numPr>
          <w:ilvl w:val="0"/>
          <w:numId w:val="12"/>
        </w:numPr>
        <w:tabs>
          <w:tab w:val="left" w:pos="851"/>
        </w:tabs>
        <w:spacing w:after="0" w:line="240" w:lineRule="auto"/>
        <w:ind w:left="0" w:firstLine="709"/>
        <w:contextualSpacing w:val="0"/>
        <w:jc w:val="both"/>
        <w:rPr>
          <w:rFonts w:ascii="Times New Roman" w:hAnsi="Times New Roman" w:cs="Times New Roman"/>
          <w:bCs/>
          <w:sz w:val="28"/>
          <w:szCs w:val="28"/>
        </w:rPr>
      </w:pPr>
      <w:r w:rsidRPr="00284E63">
        <w:rPr>
          <w:rFonts w:ascii="Times New Roman" w:hAnsi="Times New Roman" w:cs="Times New Roman"/>
          <w:bCs/>
          <w:sz w:val="28"/>
          <w:szCs w:val="28"/>
        </w:rPr>
        <w:t>Ингушском государственном музее краеведения – 8,3 тыс. руб</w:t>
      </w:r>
      <w:r w:rsidR="00DF7557">
        <w:rPr>
          <w:rFonts w:ascii="Times New Roman" w:hAnsi="Times New Roman" w:cs="Times New Roman"/>
          <w:bCs/>
          <w:sz w:val="28"/>
          <w:szCs w:val="28"/>
        </w:rPr>
        <w:t>лей</w:t>
      </w:r>
      <w:r w:rsidRPr="00284E63">
        <w:rPr>
          <w:rFonts w:ascii="Times New Roman" w:hAnsi="Times New Roman" w:cs="Times New Roman"/>
          <w:bCs/>
          <w:sz w:val="28"/>
          <w:szCs w:val="28"/>
        </w:rPr>
        <w:t>.</w:t>
      </w:r>
    </w:p>
    <w:p w:rsidR="000C4319" w:rsidRPr="00284E63" w:rsidRDefault="000C4319" w:rsidP="000C4319">
      <w:pPr>
        <w:pStyle w:val="afa"/>
        <w:spacing w:before="0" w:beforeAutospacing="0" w:after="0" w:afterAutospacing="0"/>
        <w:ind w:firstLine="708"/>
        <w:jc w:val="both"/>
        <w:rPr>
          <w:i/>
          <w:sz w:val="28"/>
          <w:szCs w:val="28"/>
        </w:rPr>
      </w:pPr>
      <w:r w:rsidRPr="00284E63">
        <w:rPr>
          <w:sz w:val="28"/>
          <w:szCs w:val="28"/>
        </w:rPr>
        <w:t xml:space="preserve">Республиканским бюджетом недополучено доходов в сумме 70,2 тыс. рублей в виде налога на доходы физических лиц по договорам оказания услуг по копированию архивных документов. </w:t>
      </w:r>
    </w:p>
    <w:p w:rsidR="000C4319" w:rsidRPr="00284E63" w:rsidRDefault="000C4319" w:rsidP="000C4319">
      <w:pPr>
        <w:spacing w:after="0" w:line="240" w:lineRule="auto"/>
        <w:ind w:firstLine="708"/>
        <w:jc w:val="both"/>
        <w:rPr>
          <w:rFonts w:ascii="Times New Roman" w:hAnsi="Times New Roman" w:cs="Times New Roman"/>
          <w:sz w:val="28"/>
          <w:szCs w:val="28"/>
        </w:rPr>
      </w:pPr>
      <w:r w:rsidRPr="00284E63">
        <w:rPr>
          <w:rFonts w:ascii="Times New Roman" w:hAnsi="Times New Roman" w:cs="Times New Roman"/>
          <w:sz w:val="28"/>
          <w:szCs w:val="28"/>
        </w:rPr>
        <w:t>В нарушение Распоряжения Правительства РИ №695-р, без наличия экспертного заключения, а также без издания правового акта о приобретении, Министерством заключены государственные контракты на приобретение предметов культурно-исторического наследия (сосуды для благовоний, кувшины, зеркала, серьги, монеты, кольца, поясные наборы) на общую сумму 3645,1 тыс. руб</w:t>
      </w:r>
      <w:r w:rsidR="00DF7557">
        <w:rPr>
          <w:rFonts w:ascii="Times New Roman" w:hAnsi="Times New Roman" w:cs="Times New Roman"/>
          <w:sz w:val="28"/>
          <w:szCs w:val="28"/>
        </w:rPr>
        <w:t>лей</w:t>
      </w:r>
      <w:r w:rsidRPr="00284E63">
        <w:rPr>
          <w:rFonts w:ascii="Times New Roman" w:hAnsi="Times New Roman" w:cs="Times New Roman"/>
          <w:sz w:val="28"/>
          <w:szCs w:val="28"/>
        </w:rPr>
        <w:t xml:space="preserve">. </w:t>
      </w:r>
      <w:r w:rsidRPr="00284E63">
        <w:rPr>
          <w:rFonts w:ascii="Times New Roman" w:hAnsi="Times New Roman" w:cs="Times New Roman"/>
          <w:i/>
          <w:sz w:val="28"/>
          <w:szCs w:val="28"/>
          <w:highlight w:val="yellow"/>
        </w:rPr>
        <w:t xml:space="preserve"> </w:t>
      </w:r>
    </w:p>
    <w:p w:rsidR="000C4319" w:rsidRPr="00284E63" w:rsidRDefault="000C4319" w:rsidP="000C4319">
      <w:pPr>
        <w:spacing w:after="0" w:line="240" w:lineRule="auto"/>
        <w:ind w:firstLine="708"/>
        <w:jc w:val="both"/>
        <w:rPr>
          <w:rFonts w:ascii="Times New Roman" w:hAnsi="Times New Roman" w:cs="Times New Roman"/>
          <w:sz w:val="28"/>
          <w:szCs w:val="28"/>
        </w:rPr>
      </w:pPr>
      <w:r w:rsidRPr="00284E63">
        <w:rPr>
          <w:rFonts w:ascii="Times New Roman" w:hAnsi="Times New Roman" w:cs="Times New Roman"/>
          <w:sz w:val="28"/>
          <w:szCs w:val="28"/>
        </w:rPr>
        <w:t xml:space="preserve">В нарушение пункта 37 Порядка, </w:t>
      </w:r>
      <w:r w:rsidRPr="00284E63">
        <w:rPr>
          <w:rFonts w:ascii="Times New Roman" w:hAnsi="Times New Roman" w:cs="Times New Roman"/>
          <w:color w:val="000000"/>
          <w:sz w:val="28"/>
          <w:szCs w:val="28"/>
        </w:rPr>
        <w:t>утверждённого Постановлением Правительства РИ № 156,</w:t>
      </w:r>
      <w:r w:rsidRPr="00284E63">
        <w:rPr>
          <w:rFonts w:ascii="Times New Roman" w:hAnsi="Times New Roman" w:cs="Times New Roman"/>
          <w:sz w:val="28"/>
          <w:szCs w:val="28"/>
        </w:rPr>
        <w:t xml:space="preserve"> </w:t>
      </w:r>
      <w:r w:rsidRPr="00284E63">
        <w:rPr>
          <w:rFonts w:ascii="Times New Roman" w:hAnsi="Times New Roman" w:cs="Times New Roman"/>
          <w:bCs/>
          <w:sz w:val="28"/>
          <w:szCs w:val="28"/>
        </w:rPr>
        <w:t xml:space="preserve">Государственному ансамблю народного танца </w:t>
      </w:r>
      <w:r w:rsidRPr="00284E63">
        <w:rPr>
          <w:rFonts w:ascii="Times New Roman" w:hAnsi="Times New Roman" w:cs="Times New Roman"/>
          <w:sz w:val="28"/>
          <w:szCs w:val="28"/>
        </w:rPr>
        <w:t>предоставлены субсидии на выполнение государственного задания без наличия заключенного соглашения с Минкультуры РИ, определяющим права, обязанности и ответственность сторон, в том числе объём и периодичность перечисления субсидии в течение финансового года, в общей сумме 54734,1 тыс. руб</w:t>
      </w:r>
      <w:r w:rsidR="00DF7557">
        <w:rPr>
          <w:rFonts w:ascii="Times New Roman" w:hAnsi="Times New Roman" w:cs="Times New Roman"/>
          <w:sz w:val="28"/>
          <w:szCs w:val="28"/>
        </w:rPr>
        <w:t>лей</w:t>
      </w:r>
      <w:r w:rsidRPr="00284E63">
        <w:rPr>
          <w:rFonts w:ascii="Times New Roman" w:hAnsi="Times New Roman" w:cs="Times New Roman"/>
          <w:sz w:val="28"/>
          <w:szCs w:val="28"/>
        </w:rPr>
        <w:t>.</w:t>
      </w:r>
    </w:p>
    <w:p w:rsidR="000C4319" w:rsidRPr="00B0703A"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направлением в деятельности Палаты в отчетном периоде стал контроль за расходованием средств </w:t>
      </w:r>
      <w:r w:rsidRPr="00B0703A">
        <w:rPr>
          <w:rFonts w:ascii="Times New Roman" w:hAnsi="Times New Roman" w:cs="Times New Roman"/>
          <w:sz w:val="28"/>
          <w:szCs w:val="28"/>
        </w:rPr>
        <w:t>при реализации приоритетных проектов на территории Республики Ингушетия.</w:t>
      </w:r>
    </w:p>
    <w:p w:rsidR="000C4319" w:rsidRPr="0083413C" w:rsidRDefault="000C4319" w:rsidP="000C4319">
      <w:pPr>
        <w:spacing w:after="0" w:line="240" w:lineRule="auto"/>
        <w:ind w:firstLine="708"/>
        <w:jc w:val="both"/>
        <w:rPr>
          <w:rFonts w:ascii="Times New Roman" w:hAnsi="Times New Roman" w:cs="Times New Roman"/>
          <w:bCs/>
          <w:sz w:val="28"/>
          <w:szCs w:val="28"/>
        </w:rPr>
      </w:pPr>
      <w:r w:rsidRPr="0083413C">
        <w:rPr>
          <w:rFonts w:ascii="Times New Roman" w:hAnsi="Times New Roman" w:cs="Times New Roman"/>
          <w:sz w:val="28"/>
          <w:szCs w:val="28"/>
        </w:rPr>
        <w:t xml:space="preserve">В 2018 году по поручению Главы Республики Ингушетия проведена плановая </w:t>
      </w:r>
      <w:r w:rsidRPr="0083413C">
        <w:rPr>
          <w:rFonts w:ascii="Times New Roman" w:hAnsi="Times New Roman" w:cs="Times New Roman"/>
          <w:b/>
          <w:bCs/>
          <w:sz w:val="28"/>
          <w:szCs w:val="28"/>
        </w:rPr>
        <w:t>проверка использования бюджетных средств, направленных в 2017 году на реализацию приоритетного проекта «Формирование комфортной городской среды»</w:t>
      </w:r>
      <w:r w:rsidRPr="0083413C">
        <w:rPr>
          <w:rFonts w:ascii="Times New Roman" w:hAnsi="Times New Roman" w:cs="Times New Roman"/>
          <w:bCs/>
          <w:sz w:val="28"/>
          <w:szCs w:val="28"/>
        </w:rPr>
        <w:t>.</w:t>
      </w:r>
    </w:p>
    <w:p w:rsidR="000C4319" w:rsidRDefault="000C4319" w:rsidP="000C4319">
      <w:pPr>
        <w:spacing w:after="0" w:line="240" w:lineRule="auto"/>
        <w:ind w:firstLine="708"/>
        <w:jc w:val="both"/>
        <w:rPr>
          <w:rFonts w:ascii="Times New Roman" w:hAnsi="Times New Roman" w:cs="Times New Roman"/>
          <w:bCs/>
          <w:sz w:val="28"/>
          <w:szCs w:val="28"/>
        </w:rPr>
      </w:pPr>
      <w:r w:rsidRPr="0083413C">
        <w:rPr>
          <w:rFonts w:ascii="Times New Roman" w:hAnsi="Times New Roman" w:cs="Times New Roman"/>
          <w:bCs/>
          <w:sz w:val="28"/>
          <w:szCs w:val="28"/>
        </w:rPr>
        <w:t>В ходе</w:t>
      </w:r>
      <w:r w:rsidRPr="006F0304">
        <w:rPr>
          <w:rFonts w:ascii="Times New Roman" w:hAnsi="Times New Roman" w:cs="Times New Roman"/>
          <w:bCs/>
          <w:sz w:val="28"/>
          <w:szCs w:val="28"/>
        </w:rPr>
        <w:t xml:space="preserve"> контрольного мероприятия выявлены н</w:t>
      </w:r>
      <w:r w:rsidRPr="006F0304">
        <w:rPr>
          <w:rFonts w:ascii="Times New Roman" w:hAnsi="Times New Roman" w:cs="Times New Roman"/>
          <w:sz w:val="28"/>
          <w:szCs w:val="28"/>
        </w:rPr>
        <w:t>арушения при осуществлении государственных закупок и закупок отдельными видами юридических</w:t>
      </w:r>
      <w:r w:rsidRPr="00F86081">
        <w:rPr>
          <w:rFonts w:ascii="Times New Roman" w:hAnsi="Times New Roman" w:cs="Times New Roman"/>
          <w:sz w:val="28"/>
          <w:szCs w:val="28"/>
        </w:rPr>
        <w:t xml:space="preserve"> лиц. В частности, </w:t>
      </w:r>
      <w:r w:rsidRPr="005B2681">
        <w:rPr>
          <w:rFonts w:ascii="Times New Roman" w:hAnsi="Times New Roman" w:cs="Times New Roman"/>
          <w:bCs/>
          <w:sz w:val="28"/>
          <w:szCs w:val="28"/>
        </w:rPr>
        <w:t>в нарушение ст</w:t>
      </w:r>
      <w:r>
        <w:rPr>
          <w:rFonts w:ascii="Times New Roman" w:hAnsi="Times New Roman" w:cs="Times New Roman"/>
          <w:bCs/>
          <w:sz w:val="28"/>
          <w:szCs w:val="28"/>
        </w:rPr>
        <w:t>атей 1, 7</w:t>
      </w:r>
      <w:r w:rsidRPr="005B2681">
        <w:rPr>
          <w:rFonts w:ascii="Times New Roman" w:hAnsi="Times New Roman" w:cs="Times New Roman"/>
          <w:bCs/>
          <w:sz w:val="28"/>
          <w:szCs w:val="28"/>
        </w:rPr>
        <w:t>,</w:t>
      </w:r>
      <w:r>
        <w:rPr>
          <w:rFonts w:ascii="Times New Roman" w:hAnsi="Times New Roman" w:cs="Times New Roman"/>
          <w:bCs/>
          <w:sz w:val="28"/>
          <w:szCs w:val="28"/>
        </w:rPr>
        <w:t> </w:t>
      </w:r>
      <w:r w:rsidRPr="005B2681">
        <w:rPr>
          <w:rFonts w:ascii="Times New Roman" w:hAnsi="Times New Roman" w:cs="Times New Roman"/>
          <w:bCs/>
          <w:sz w:val="28"/>
          <w:szCs w:val="28"/>
        </w:rPr>
        <w:t>8,</w:t>
      </w:r>
      <w:r>
        <w:rPr>
          <w:rFonts w:ascii="Times New Roman" w:hAnsi="Times New Roman" w:cs="Times New Roman"/>
          <w:bCs/>
          <w:sz w:val="28"/>
          <w:szCs w:val="28"/>
        </w:rPr>
        <w:t> </w:t>
      </w:r>
      <w:r w:rsidRPr="005B2681">
        <w:rPr>
          <w:rFonts w:ascii="Times New Roman" w:hAnsi="Times New Roman" w:cs="Times New Roman"/>
          <w:bCs/>
          <w:sz w:val="28"/>
          <w:szCs w:val="28"/>
        </w:rPr>
        <w:t>24,</w:t>
      </w:r>
      <w:r>
        <w:rPr>
          <w:rFonts w:ascii="Times New Roman" w:hAnsi="Times New Roman" w:cs="Times New Roman"/>
          <w:bCs/>
          <w:sz w:val="28"/>
          <w:szCs w:val="28"/>
        </w:rPr>
        <w:t> </w:t>
      </w:r>
      <w:r w:rsidRPr="005B2681">
        <w:rPr>
          <w:rFonts w:ascii="Times New Roman" w:hAnsi="Times New Roman" w:cs="Times New Roman"/>
          <w:bCs/>
          <w:sz w:val="28"/>
          <w:szCs w:val="28"/>
        </w:rPr>
        <w:t>59 и 93 Федерального закона от 5 апреля 2013</w:t>
      </w:r>
      <w:r>
        <w:rPr>
          <w:rFonts w:ascii="Times New Roman" w:hAnsi="Times New Roman" w:cs="Times New Roman"/>
          <w:bCs/>
          <w:sz w:val="28"/>
          <w:szCs w:val="28"/>
        </w:rPr>
        <w:t> </w:t>
      </w:r>
      <w:r w:rsidR="00DF7557">
        <w:rPr>
          <w:rFonts w:ascii="Times New Roman" w:hAnsi="Times New Roman" w:cs="Times New Roman"/>
          <w:bCs/>
          <w:sz w:val="28"/>
          <w:szCs w:val="28"/>
        </w:rPr>
        <w:t>года</w:t>
      </w:r>
      <w:r w:rsidRPr="005B2681">
        <w:rPr>
          <w:rFonts w:ascii="Times New Roman" w:hAnsi="Times New Roman" w:cs="Times New Roman"/>
          <w:bCs/>
          <w:sz w:val="28"/>
          <w:szCs w:val="28"/>
        </w:rPr>
        <w:t xml:space="preserve"> №44-ФЗ «О контрактной системе в сфере закупок товаров, работ и услуг для обеспечения государственных и муниципальных нужд» </w:t>
      </w:r>
      <w:r>
        <w:rPr>
          <w:rFonts w:ascii="Times New Roman" w:hAnsi="Times New Roman" w:cs="Times New Roman"/>
          <w:bCs/>
          <w:sz w:val="28"/>
          <w:szCs w:val="28"/>
        </w:rPr>
        <w:t xml:space="preserve">(далее - Федеральный закон № 44-ФЗ) </w:t>
      </w:r>
      <w:r w:rsidRPr="005B2681">
        <w:rPr>
          <w:rFonts w:ascii="Times New Roman" w:hAnsi="Times New Roman" w:cs="Times New Roman"/>
          <w:bCs/>
          <w:sz w:val="28"/>
          <w:szCs w:val="28"/>
        </w:rPr>
        <w:t>и ст</w:t>
      </w:r>
      <w:r>
        <w:rPr>
          <w:rFonts w:ascii="Times New Roman" w:hAnsi="Times New Roman" w:cs="Times New Roman"/>
          <w:bCs/>
          <w:sz w:val="28"/>
          <w:szCs w:val="28"/>
        </w:rPr>
        <w:t>атьи</w:t>
      </w:r>
      <w:r w:rsidRPr="005B2681">
        <w:rPr>
          <w:rFonts w:ascii="Times New Roman" w:hAnsi="Times New Roman" w:cs="Times New Roman"/>
          <w:bCs/>
          <w:sz w:val="28"/>
          <w:szCs w:val="28"/>
        </w:rPr>
        <w:t xml:space="preserve"> 15 Федера</w:t>
      </w:r>
      <w:r w:rsidR="00DF7557">
        <w:rPr>
          <w:rFonts w:ascii="Times New Roman" w:hAnsi="Times New Roman" w:cs="Times New Roman"/>
          <w:bCs/>
          <w:sz w:val="28"/>
          <w:szCs w:val="28"/>
        </w:rPr>
        <w:t>льного закона от 26 июля 2006 года</w:t>
      </w:r>
      <w:r w:rsidRPr="005B2681">
        <w:rPr>
          <w:rFonts w:ascii="Times New Roman" w:hAnsi="Times New Roman" w:cs="Times New Roman"/>
          <w:bCs/>
          <w:sz w:val="28"/>
          <w:szCs w:val="28"/>
        </w:rPr>
        <w:t xml:space="preserve"> №135-ФЗ «О защите конкуренции»</w:t>
      </w:r>
      <w:r>
        <w:rPr>
          <w:rFonts w:ascii="Times New Roman" w:hAnsi="Times New Roman" w:cs="Times New Roman"/>
          <w:bCs/>
          <w:sz w:val="28"/>
          <w:szCs w:val="28"/>
        </w:rPr>
        <w:t>,</w:t>
      </w:r>
      <w:r w:rsidRPr="005B2681">
        <w:rPr>
          <w:rFonts w:ascii="Times New Roman" w:hAnsi="Times New Roman" w:cs="Times New Roman"/>
          <w:bCs/>
          <w:sz w:val="28"/>
          <w:szCs w:val="28"/>
        </w:rPr>
        <w:t xml:space="preserve"> </w:t>
      </w:r>
      <w:r w:rsidRPr="00F86081">
        <w:rPr>
          <w:rFonts w:ascii="Times New Roman" w:hAnsi="Times New Roman" w:cs="Times New Roman"/>
          <w:bCs/>
          <w:sz w:val="28"/>
          <w:szCs w:val="28"/>
        </w:rPr>
        <w:lastRenderedPageBreak/>
        <w:t xml:space="preserve">администрациями муниципальных образований </w:t>
      </w:r>
      <w:r>
        <w:rPr>
          <w:rFonts w:ascii="Times New Roman" w:hAnsi="Times New Roman" w:cs="Times New Roman"/>
          <w:bCs/>
          <w:sz w:val="28"/>
          <w:szCs w:val="28"/>
        </w:rPr>
        <w:t>г</w:t>
      </w:r>
      <w:r w:rsidRPr="00F86081">
        <w:rPr>
          <w:rFonts w:ascii="Times New Roman" w:hAnsi="Times New Roman" w:cs="Times New Roman"/>
          <w:bCs/>
          <w:sz w:val="28"/>
          <w:szCs w:val="28"/>
        </w:rPr>
        <w:t>ород</w:t>
      </w:r>
      <w:r>
        <w:rPr>
          <w:rFonts w:ascii="Times New Roman" w:hAnsi="Times New Roman" w:cs="Times New Roman"/>
          <w:bCs/>
          <w:sz w:val="28"/>
          <w:szCs w:val="28"/>
        </w:rPr>
        <w:t>ов</w:t>
      </w:r>
      <w:r w:rsidRPr="00F86081">
        <w:rPr>
          <w:rFonts w:ascii="Times New Roman" w:hAnsi="Times New Roman" w:cs="Times New Roman"/>
          <w:bCs/>
          <w:sz w:val="28"/>
          <w:szCs w:val="28"/>
        </w:rPr>
        <w:t xml:space="preserve"> </w:t>
      </w:r>
      <w:proofErr w:type="spellStart"/>
      <w:r w:rsidRPr="00F86081">
        <w:rPr>
          <w:rFonts w:ascii="Times New Roman" w:hAnsi="Times New Roman" w:cs="Times New Roman"/>
          <w:bCs/>
          <w:sz w:val="28"/>
          <w:szCs w:val="28"/>
        </w:rPr>
        <w:t>Сунжа</w:t>
      </w:r>
      <w:proofErr w:type="spellEnd"/>
      <w:r>
        <w:rPr>
          <w:rFonts w:ascii="Times New Roman" w:hAnsi="Times New Roman" w:cs="Times New Roman"/>
          <w:bCs/>
          <w:sz w:val="28"/>
          <w:szCs w:val="28"/>
        </w:rPr>
        <w:t xml:space="preserve"> и </w:t>
      </w:r>
      <w:r w:rsidRPr="00F86081">
        <w:rPr>
          <w:rFonts w:ascii="Times New Roman" w:hAnsi="Times New Roman" w:cs="Times New Roman"/>
          <w:bCs/>
          <w:sz w:val="28"/>
          <w:szCs w:val="28"/>
        </w:rPr>
        <w:t>Карабулак, без проведения конкурентных способов определения подрядной организации заключены муниципальные контракты на благоустройство дворовых и общественных территорий на общую сумму 30 370,3 тыс. рублей</w:t>
      </w:r>
      <w:r>
        <w:rPr>
          <w:rFonts w:ascii="Times New Roman" w:hAnsi="Times New Roman" w:cs="Times New Roman"/>
          <w:bCs/>
          <w:sz w:val="28"/>
          <w:szCs w:val="28"/>
        </w:rPr>
        <w:t>, в том числе</w:t>
      </w:r>
      <w:r w:rsidRPr="009B233F">
        <w:rPr>
          <w:rFonts w:ascii="Times New Roman" w:hAnsi="Times New Roman" w:cs="Times New Roman"/>
          <w:bCs/>
          <w:sz w:val="28"/>
          <w:szCs w:val="28"/>
        </w:rPr>
        <w:t xml:space="preserve"> </w:t>
      </w:r>
      <w:r>
        <w:rPr>
          <w:rFonts w:ascii="Times New Roman" w:hAnsi="Times New Roman" w:cs="Times New Roman"/>
          <w:bCs/>
          <w:sz w:val="28"/>
          <w:szCs w:val="28"/>
        </w:rPr>
        <w:t>администрацией МО:</w:t>
      </w:r>
    </w:p>
    <w:p w:rsidR="000C4319" w:rsidRPr="006F201B" w:rsidRDefault="000C4319" w:rsidP="00F90C39">
      <w:pPr>
        <w:pStyle w:val="a7"/>
        <w:numPr>
          <w:ilvl w:val="0"/>
          <w:numId w:val="1"/>
        </w:numPr>
        <w:tabs>
          <w:tab w:val="left" w:pos="993"/>
        </w:tabs>
        <w:spacing w:after="0" w:line="240" w:lineRule="auto"/>
        <w:ind w:left="0" w:firstLine="709"/>
        <w:contextualSpacing w:val="0"/>
        <w:jc w:val="both"/>
        <w:rPr>
          <w:rFonts w:ascii="Times New Roman" w:hAnsi="Times New Roman" w:cs="Times New Roman"/>
          <w:bCs/>
          <w:sz w:val="28"/>
          <w:szCs w:val="28"/>
        </w:rPr>
      </w:pPr>
      <w:r w:rsidRPr="006F201B">
        <w:rPr>
          <w:rFonts w:ascii="Times New Roman" w:hAnsi="Times New Roman" w:cs="Times New Roman"/>
          <w:bCs/>
          <w:sz w:val="28"/>
          <w:szCs w:val="28"/>
        </w:rPr>
        <w:t xml:space="preserve">«Городской округ город </w:t>
      </w:r>
      <w:proofErr w:type="spellStart"/>
      <w:r w:rsidRPr="006F201B">
        <w:rPr>
          <w:rFonts w:ascii="Times New Roman" w:hAnsi="Times New Roman" w:cs="Times New Roman"/>
          <w:bCs/>
          <w:sz w:val="28"/>
          <w:szCs w:val="28"/>
        </w:rPr>
        <w:t>Сунжа</w:t>
      </w:r>
      <w:proofErr w:type="spellEnd"/>
      <w:r w:rsidRPr="006F201B">
        <w:rPr>
          <w:rFonts w:ascii="Times New Roman" w:hAnsi="Times New Roman" w:cs="Times New Roman"/>
          <w:bCs/>
          <w:sz w:val="28"/>
          <w:szCs w:val="28"/>
        </w:rPr>
        <w:t xml:space="preserve">» - </w:t>
      </w:r>
      <w:r>
        <w:rPr>
          <w:rFonts w:ascii="Times New Roman" w:hAnsi="Times New Roman" w:cs="Times New Roman"/>
          <w:bCs/>
          <w:sz w:val="28"/>
          <w:szCs w:val="28"/>
        </w:rPr>
        <w:t xml:space="preserve">на сумму </w:t>
      </w:r>
      <w:r w:rsidRPr="006F201B">
        <w:rPr>
          <w:rFonts w:ascii="Times New Roman" w:hAnsi="Times New Roman" w:cs="Times New Roman"/>
          <w:bCs/>
          <w:sz w:val="28"/>
          <w:szCs w:val="28"/>
        </w:rPr>
        <w:t>7 510,5 тыс. рублей;</w:t>
      </w:r>
    </w:p>
    <w:p w:rsidR="000C4319" w:rsidRPr="006F201B" w:rsidRDefault="000C4319" w:rsidP="00F90C39">
      <w:pPr>
        <w:pStyle w:val="a7"/>
        <w:numPr>
          <w:ilvl w:val="0"/>
          <w:numId w:val="1"/>
        </w:numPr>
        <w:tabs>
          <w:tab w:val="left" w:pos="993"/>
        </w:tabs>
        <w:spacing w:after="0" w:line="240" w:lineRule="auto"/>
        <w:ind w:left="0" w:firstLine="709"/>
        <w:contextualSpacing w:val="0"/>
        <w:jc w:val="both"/>
        <w:rPr>
          <w:rFonts w:ascii="Times New Roman" w:hAnsi="Times New Roman" w:cs="Times New Roman"/>
          <w:bCs/>
          <w:sz w:val="28"/>
          <w:szCs w:val="28"/>
        </w:rPr>
      </w:pPr>
      <w:r w:rsidRPr="006F201B">
        <w:rPr>
          <w:rFonts w:ascii="Times New Roman" w:hAnsi="Times New Roman" w:cs="Times New Roman"/>
          <w:bCs/>
          <w:sz w:val="28"/>
          <w:szCs w:val="28"/>
        </w:rPr>
        <w:t xml:space="preserve">«Городской округ город Карабулак» - </w:t>
      </w:r>
      <w:r>
        <w:rPr>
          <w:rFonts w:ascii="Times New Roman" w:hAnsi="Times New Roman" w:cs="Times New Roman"/>
          <w:bCs/>
          <w:sz w:val="28"/>
          <w:szCs w:val="28"/>
        </w:rPr>
        <w:t xml:space="preserve">на сумму </w:t>
      </w:r>
      <w:r w:rsidRPr="006F201B">
        <w:rPr>
          <w:rFonts w:ascii="Times New Roman" w:hAnsi="Times New Roman" w:cs="Times New Roman"/>
          <w:bCs/>
          <w:sz w:val="28"/>
          <w:szCs w:val="28"/>
        </w:rPr>
        <w:t>22 859,8 тыс. рублей.</w:t>
      </w:r>
    </w:p>
    <w:p w:rsidR="000C4319"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Кроме того, при проведении проверки отмечены нарушения нефинансового характера, в числе которых </w:t>
      </w:r>
      <w:r>
        <w:rPr>
          <w:rFonts w:ascii="Times New Roman" w:hAnsi="Times New Roman" w:cs="Times New Roman"/>
          <w:sz w:val="28"/>
          <w:szCs w:val="28"/>
        </w:rPr>
        <w:t>отсутствие должного контроля со стороны</w:t>
      </w:r>
      <w:r w:rsidRPr="001E7519">
        <w:rPr>
          <w:rFonts w:ascii="Times New Roman" w:hAnsi="Times New Roman" w:cs="Times New Roman"/>
          <w:sz w:val="28"/>
          <w:szCs w:val="28"/>
        </w:rPr>
        <w:t xml:space="preserve"> Минстроя РИ и глав администраций муниципальных образований – получателей субсидии, за своевременным размещением ответственными сотрудниками</w:t>
      </w:r>
      <w:r>
        <w:rPr>
          <w:rFonts w:ascii="Times New Roman" w:hAnsi="Times New Roman" w:cs="Times New Roman"/>
          <w:sz w:val="28"/>
          <w:szCs w:val="28"/>
        </w:rPr>
        <w:t xml:space="preserve"> в Государственной</w:t>
      </w:r>
      <w:r w:rsidRPr="001E7519">
        <w:rPr>
          <w:rFonts w:ascii="Times New Roman" w:hAnsi="Times New Roman" w:cs="Times New Roman"/>
          <w:sz w:val="28"/>
          <w:szCs w:val="28"/>
        </w:rPr>
        <w:t xml:space="preserve"> информационной системе жилищно-коммунального хозяйства</w:t>
      </w:r>
      <w:r>
        <w:rPr>
          <w:rFonts w:ascii="Times New Roman" w:hAnsi="Times New Roman" w:cs="Times New Roman"/>
          <w:sz w:val="28"/>
          <w:szCs w:val="28"/>
        </w:rPr>
        <w:t xml:space="preserve"> (ГИС ЖКХ)</w:t>
      </w:r>
      <w:r w:rsidRPr="001E7519">
        <w:rPr>
          <w:rFonts w:ascii="Times New Roman" w:hAnsi="Times New Roman" w:cs="Times New Roman"/>
          <w:sz w:val="28"/>
          <w:szCs w:val="28"/>
        </w:rPr>
        <w:t xml:space="preserve"> информации, отчетов, региональных и муниципальных нормативных правовых актов по обязательствам, возникающим в ходе р</w:t>
      </w:r>
      <w:r>
        <w:rPr>
          <w:rFonts w:ascii="Times New Roman" w:hAnsi="Times New Roman" w:cs="Times New Roman"/>
          <w:sz w:val="28"/>
          <w:szCs w:val="28"/>
        </w:rPr>
        <w:t>еализации в республике приоритетного проекта.</w:t>
      </w:r>
    </w:p>
    <w:p w:rsidR="000C4319" w:rsidRPr="00AB6EE6" w:rsidRDefault="000C4319" w:rsidP="000C4319">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8A1ABA">
        <w:rPr>
          <w:rFonts w:ascii="Times New Roman" w:hAnsi="Times New Roman" w:cs="Times New Roman"/>
          <w:b/>
          <w:sz w:val="28"/>
          <w:szCs w:val="28"/>
        </w:rPr>
        <w:t>П</w:t>
      </w:r>
      <w:r w:rsidRPr="005F4E1D">
        <w:rPr>
          <w:rFonts w:ascii="Times New Roman" w:hAnsi="Times New Roman" w:cs="Times New Roman"/>
          <w:b/>
          <w:sz w:val="28"/>
          <w:szCs w:val="28"/>
        </w:rPr>
        <w:t>роверк</w:t>
      </w:r>
      <w:r>
        <w:rPr>
          <w:rFonts w:ascii="Times New Roman" w:hAnsi="Times New Roman" w:cs="Times New Roman"/>
          <w:b/>
          <w:sz w:val="28"/>
          <w:szCs w:val="28"/>
        </w:rPr>
        <w:t>ой</w:t>
      </w:r>
      <w:r w:rsidRPr="005F4E1D">
        <w:rPr>
          <w:rFonts w:ascii="Times New Roman" w:hAnsi="Times New Roman" w:cs="Times New Roman"/>
          <w:b/>
          <w:sz w:val="28"/>
          <w:szCs w:val="28"/>
        </w:rPr>
        <w:t xml:space="preserve"> законности, результативности (эффективности и экономности) использования бюджетных средств, выделенных Минстрою РИ в 2016, 2017 гг., на проектирование, строительство, реконструкцию и ремонт объектов </w:t>
      </w:r>
      <w:r>
        <w:rPr>
          <w:rFonts w:ascii="Times New Roman" w:hAnsi="Times New Roman" w:cs="Times New Roman"/>
          <w:sz w:val="28"/>
          <w:szCs w:val="28"/>
        </w:rPr>
        <w:t>установл</w:t>
      </w:r>
      <w:r w:rsidRPr="005F4E1D">
        <w:rPr>
          <w:rFonts w:ascii="Times New Roman" w:hAnsi="Times New Roman" w:cs="Times New Roman"/>
          <w:sz w:val="28"/>
          <w:szCs w:val="28"/>
        </w:rPr>
        <w:t>ено неэффективное использование бюджетных средств и имущества на сумму 84</w:t>
      </w:r>
      <w:r>
        <w:rPr>
          <w:rFonts w:ascii="Times New Roman" w:hAnsi="Times New Roman" w:cs="Times New Roman"/>
          <w:sz w:val="28"/>
          <w:szCs w:val="28"/>
        </w:rPr>
        <w:t xml:space="preserve"> </w:t>
      </w:r>
      <w:r w:rsidRPr="005F4E1D">
        <w:rPr>
          <w:rFonts w:ascii="Times New Roman" w:hAnsi="Times New Roman" w:cs="Times New Roman"/>
          <w:sz w:val="28"/>
          <w:szCs w:val="28"/>
        </w:rPr>
        <w:t>110,1 тыс. рублей</w:t>
      </w:r>
      <w:r>
        <w:rPr>
          <w:rFonts w:ascii="Times New Roman" w:hAnsi="Times New Roman" w:cs="Times New Roman"/>
          <w:sz w:val="28"/>
          <w:szCs w:val="28"/>
        </w:rPr>
        <w:t>.</w:t>
      </w:r>
      <w:r w:rsidRPr="005F4E1D">
        <w:rPr>
          <w:rFonts w:ascii="Times New Roman" w:hAnsi="Times New Roman" w:cs="Times New Roman"/>
          <w:sz w:val="28"/>
          <w:szCs w:val="28"/>
        </w:rPr>
        <w:t xml:space="preserve"> </w:t>
      </w:r>
      <w:r w:rsidRPr="00EF400D">
        <w:rPr>
          <w:rFonts w:ascii="Times New Roman" w:hAnsi="Times New Roman" w:cs="Times New Roman"/>
          <w:sz w:val="28"/>
          <w:szCs w:val="28"/>
        </w:rPr>
        <w:t xml:space="preserve">В частности, в связи с отсутствием должного </w:t>
      </w:r>
      <w:proofErr w:type="spellStart"/>
      <w:r w:rsidRPr="00EF400D">
        <w:rPr>
          <w:rFonts w:ascii="Times New Roman" w:hAnsi="Times New Roman" w:cs="Times New Roman"/>
          <w:sz w:val="28"/>
          <w:szCs w:val="28"/>
        </w:rPr>
        <w:t>софинансирования</w:t>
      </w:r>
      <w:proofErr w:type="spellEnd"/>
      <w:r w:rsidRPr="00EF400D">
        <w:rPr>
          <w:rFonts w:ascii="Times New Roman" w:hAnsi="Times New Roman" w:cs="Times New Roman"/>
          <w:sz w:val="28"/>
          <w:szCs w:val="28"/>
        </w:rPr>
        <w:t xml:space="preserve"> из республиканского бюджета объектов, строительство которых предусмотрено Соглашением от 14.08.2015 г., заключенным между Минздравом РФ и Правительством РИ, Счетной палатой РФ применены бюджетные меры принуждения, в результате которых бюджет республики недополучил средства федерального бюджета в сумме 31 785,9 тыс. руб. В результате, по объекту «Строительство онкологического диспансера в г. Назрань» из-за указанного сокращения средств федерального бюджета произведено увеличение финансирования за счет средств республиканского бюджета на 15 892,94 тыс. руб. и произведена оплата в сумме 14 310,1 тыс. руб.</w:t>
      </w:r>
    </w:p>
    <w:p w:rsidR="000C4319" w:rsidRPr="005F4E1D" w:rsidRDefault="000C4319" w:rsidP="000C4319">
      <w:pPr>
        <w:tabs>
          <w:tab w:val="left" w:pos="851"/>
        </w:tabs>
        <w:spacing w:after="0" w:line="240" w:lineRule="auto"/>
        <w:ind w:firstLine="567"/>
        <w:jc w:val="both"/>
        <w:rPr>
          <w:rFonts w:ascii="Times New Roman" w:hAnsi="Times New Roman" w:cs="Times New Roman"/>
          <w:sz w:val="28"/>
          <w:szCs w:val="28"/>
        </w:rPr>
      </w:pPr>
      <w:r w:rsidRPr="005F4E1D">
        <w:rPr>
          <w:rFonts w:ascii="Times New Roman" w:hAnsi="Times New Roman" w:cs="Times New Roman"/>
          <w:sz w:val="28"/>
          <w:szCs w:val="28"/>
        </w:rPr>
        <w:t xml:space="preserve">Кроме того, в связи с отсутствием специалиста приобретенное Минстроем РИ для ГБУ «Республиканский онкологический диспансер» медицинское оборудование </w:t>
      </w:r>
      <w:r w:rsidRPr="00872023">
        <w:rPr>
          <w:rFonts w:ascii="Times New Roman" w:hAnsi="Times New Roman" w:cs="Times New Roman"/>
          <w:sz w:val="28"/>
          <w:szCs w:val="28"/>
        </w:rPr>
        <w:t xml:space="preserve">(комплекс гамма – терапевтический для </w:t>
      </w:r>
      <w:proofErr w:type="spellStart"/>
      <w:r w:rsidRPr="00872023">
        <w:rPr>
          <w:rFonts w:ascii="Times New Roman" w:hAnsi="Times New Roman" w:cs="Times New Roman"/>
          <w:sz w:val="28"/>
          <w:szCs w:val="28"/>
        </w:rPr>
        <w:t>брахитерапии</w:t>
      </w:r>
      <w:proofErr w:type="spellEnd"/>
      <w:r w:rsidRPr="00872023">
        <w:rPr>
          <w:rFonts w:ascii="Times New Roman" w:hAnsi="Times New Roman" w:cs="Times New Roman"/>
          <w:sz w:val="28"/>
          <w:szCs w:val="28"/>
        </w:rPr>
        <w:t xml:space="preserve"> «НУТРЕКЛИМ»)</w:t>
      </w:r>
      <w:r>
        <w:rPr>
          <w:rFonts w:ascii="Times New Roman" w:hAnsi="Times New Roman" w:cs="Times New Roman"/>
          <w:sz w:val="28"/>
          <w:szCs w:val="28"/>
        </w:rPr>
        <w:t xml:space="preserve"> </w:t>
      </w:r>
      <w:r w:rsidRPr="005F4E1D">
        <w:rPr>
          <w:rFonts w:ascii="Times New Roman" w:hAnsi="Times New Roman" w:cs="Times New Roman"/>
          <w:sz w:val="28"/>
          <w:szCs w:val="28"/>
        </w:rPr>
        <w:t>на сумму 69 800,0 тыс. руб.</w:t>
      </w:r>
      <w:r>
        <w:rPr>
          <w:rFonts w:ascii="Times New Roman" w:hAnsi="Times New Roman" w:cs="Times New Roman"/>
          <w:sz w:val="28"/>
          <w:szCs w:val="28"/>
        </w:rPr>
        <w:t>,</w:t>
      </w:r>
      <w:r w:rsidRPr="005F4E1D">
        <w:rPr>
          <w:rFonts w:ascii="Times New Roman" w:hAnsi="Times New Roman" w:cs="Times New Roman"/>
          <w:sz w:val="28"/>
          <w:szCs w:val="28"/>
        </w:rPr>
        <w:t xml:space="preserve"> не используется и простаивает со дня его ввода в эксплуатацию.</w:t>
      </w:r>
    </w:p>
    <w:p w:rsidR="000C4319" w:rsidRPr="005F4E1D"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Из-за</w:t>
      </w:r>
      <w:r w:rsidRPr="005F4E1D">
        <w:rPr>
          <w:rFonts w:ascii="Times New Roman" w:hAnsi="Times New Roman" w:cs="Times New Roman"/>
          <w:sz w:val="28"/>
          <w:szCs w:val="28"/>
        </w:rPr>
        <w:t xml:space="preserve"> отсутствия финансирования из республиканского бюджета и неисполнения Минстроем РИ обязательств по своевременной оплате выполненных </w:t>
      </w:r>
      <w:r w:rsidRPr="00CA4075">
        <w:rPr>
          <w:rFonts w:ascii="Times New Roman" w:hAnsi="Times New Roman" w:cs="Times New Roman"/>
          <w:sz w:val="28"/>
          <w:szCs w:val="28"/>
        </w:rPr>
        <w:t xml:space="preserve">проектных и изыскательских работ по объектам «Строительство ВЛ 35 </w:t>
      </w:r>
      <w:proofErr w:type="spellStart"/>
      <w:r w:rsidRPr="00CA4075">
        <w:rPr>
          <w:rFonts w:ascii="Times New Roman" w:hAnsi="Times New Roman" w:cs="Times New Roman"/>
          <w:sz w:val="28"/>
          <w:szCs w:val="28"/>
        </w:rPr>
        <w:t>кВ</w:t>
      </w:r>
      <w:proofErr w:type="spellEnd"/>
      <w:r w:rsidRPr="00CA4075">
        <w:rPr>
          <w:rFonts w:ascii="Times New Roman" w:hAnsi="Times New Roman" w:cs="Times New Roman"/>
          <w:sz w:val="28"/>
          <w:szCs w:val="28"/>
        </w:rPr>
        <w:t xml:space="preserve"> ПС «Назрань-2»-«Назрань-3»</w:t>
      </w:r>
      <w:r w:rsidRPr="00CA4075">
        <w:rPr>
          <w:rFonts w:ascii="Times New Roman" w:hAnsi="Times New Roman" w:cs="Times New Roman"/>
          <w:i/>
          <w:sz w:val="20"/>
          <w:szCs w:val="20"/>
        </w:rPr>
        <w:t xml:space="preserve"> </w:t>
      </w:r>
      <w:r w:rsidRPr="00CA4075">
        <w:rPr>
          <w:rFonts w:ascii="Times New Roman" w:hAnsi="Times New Roman" w:cs="Times New Roman"/>
          <w:sz w:val="28"/>
          <w:szCs w:val="28"/>
        </w:rPr>
        <w:t xml:space="preserve">и «Строительство ПС-35\10 </w:t>
      </w:r>
      <w:proofErr w:type="spellStart"/>
      <w:r w:rsidRPr="00CA4075">
        <w:rPr>
          <w:rFonts w:ascii="Times New Roman" w:hAnsi="Times New Roman" w:cs="Times New Roman"/>
          <w:sz w:val="28"/>
          <w:szCs w:val="28"/>
        </w:rPr>
        <w:t>кВ</w:t>
      </w:r>
      <w:proofErr w:type="spellEnd"/>
      <w:r w:rsidRPr="00CA4075">
        <w:rPr>
          <w:rFonts w:ascii="Times New Roman" w:hAnsi="Times New Roman" w:cs="Times New Roman"/>
          <w:sz w:val="28"/>
          <w:szCs w:val="28"/>
        </w:rPr>
        <w:t xml:space="preserve"> «Назрань-3» в г. Назрань» </w:t>
      </w:r>
      <w:r w:rsidRPr="005F4E1D">
        <w:rPr>
          <w:rFonts w:ascii="Times New Roman" w:hAnsi="Times New Roman" w:cs="Times New Roman"/>
          <w:sz w:val="28"/>
          <w:szCs w:val="28"/>
        </w:rPr>
        <w:t xml:space="preserve">в соответствии с решением Арбитражного суда РИ оплачена неустойка за несвоевременное исполнение обязательств </w:t>
      </w:r>
      <w:r>
        <w:rPr>
          <w:rFonts w:ascii="Times New Roman" w:hAnsi="Times New Roman" w:cs="Times New Roman"/>
          <w:sz w:val="28"/>
          <w:szCs w:val="28"/>
        </w:rPr>
        <w:t>на</w:t>
      </w:r>
      <w:r w:rsidRPr="005F4E1D">
        <w:rPr>
          <w:rFonts w:ascii="Times New Roman" w:hAnsi="Times New Roman" w:cs="Times New Roman"/>
          <w:sz w:val="28"/>
          <w:szCs w:val="28"/>
        </w:rPr>
        <w:t xml:space="preserve"> сумму 250,3 тыс. рублей.</w:t>
      </w:r>
      <w:r>
        <w:rPr>
          <w:rFonts w:ascii="Times New Roman" w:hAnsi="Times New Roman" w:cs="Times New Roman"/>
          <w:sz w:val="28"/>
          <w:szCs w:val="28"/>
        </w:rPr>
        <w:t>, в результате чего</w:t>
      </w:r>
      <w:r w:rsidRPr="00FF6213">
        <w:rPr>
          <w:rFonts w:ascii="Times New Roman" w:hAnsi="Times New Roman" w:cs="Times New Roman"/>
          <w:sz w:val="28"/>
          <w:szCs w:val="28"/>
        </w:rPr>
        <w:t xml:space="preserve"> </w:t>
      </w:r>
      <w:r w:rsidRPr="005F4E1D">
        <w:rPr>
          <w:rFonts w:ascii="Times New Roman" w:hAnsi="Times New Roman" w:cs="Times New Roman"/>
          <w:sz w:val="28"/>
          <w:szCs w:val="28"/>
        </w:rPr>
        <w:t>республиканск</w:t>
      </w:r>
      <w:r>
        <w:rPr>
          <w:rFonts w:ascii="Times New Roman" w:hAnsi="Times New Roman" w:cs="Times New Roman"/>
          <w:sz w:val="28"/>
          <w:szCs w:val="28"/>
        </w:rPr>
        <w:t>ому бюджету нанесён ущерб на указанную сумму.</w:t>
      </w:r>
    </w:p>
    <w:p w:rsidR="000C4319" w:rsidRDefault="000C4319" w:rsidP="000C4319">
      <w:pPr>
        <w:spacing w:after="0" w:line="240" w:lineRule="auto"/>
        <w:ind w:firstLine="709"/>
        <w:jc w:val="both"/>
        <w:rPr>
          <w:rFonts w:ascii="Times New Roman" w:hAnsi="Times New Roman" w:cs="Times New Roman"/>
          <w:sz w:val="28"/>
          <w:szCs w:val="28"/>
        </w:rPr>
      </w:pPr>
      <w:r w:rsidRPr="00D319A3">
        <w:rPr>
          <w:rFonts w:ascii="Times New Roman" w:hAnsi="Times New Roman" w:cs="Times New Roman"/>
          <w:sz w:val="28"/>
          <w:szCs w:val="28"/>
        </w:rPr>
        <w:t xml:space="preserve">Минстроем республики не осуществлён контроль за исполнением поставщиком условий контракта и не проведена </w:t>
      </w:r>
      <w:proofErr w:type="spellStart"/>
      <w:r w:rsidRPr="00D319A3">
        <w:rPr>
          <w:rFonts w:ascii="Times New Roman" w:hAnsi="Times New Roman" w:cs="Times New Roman"/>
          <w:sz w:val="28"/>
          <w:szCs w:val="28"/>
        </w:rPr>
        <w:t>претензионно</w:t>
      </w:r>
      <w:proofErr w:type="spellEnd"/>
      <w:r w:rsidRPr="00D319A3">
        <w:rPr>
          <w:rFonts w:ascii="Times New Roman" w:hAnsi="Times New Roman" w:cs="Times New Roman"/>
          <w:sz w:val="28"/>
          <w:szCs w:val="28"/>
        </w:rPr>
        <w:t>-исковая работа по взысканию</w:t>
      </w:r>
      <w:r w:rsidRPr="007D1B4E">
        <w:rPr>
          <w:rFonts w:ascii="Times New Roman" w:hAnsi="Times New Roman" w:cs="Times New Roman"/>
          <w:sz w:val="28"/>
          <w:szCs w:val="28"/>
        </w:rPr>
        <w:t xml:space="preserve"> неустойки за нарушение сроков поставки медицинского оборудования</w:t>
      </w:r>
      <w:r>
        <w:rPr>
          <w:rFonts w:ascii="Times New Roman" w:hAnsi="Times New Roman" w:cs="Times New Roman"/>
          <w:sz w:val="28"/>
          <w:szCs w:val="28"/>
        </w:rPr>
        <w:t xml:space="preserve"> </w:t>
      </w:r>
      <w:r w:rsidRPr="000F28FC">
        <w:rPr>
          <w:rFonts w:ascii="Times New Roman" w:hAnsi="Times New Roman" w:cs="Times New Roman"/>
          <w:sz w:val="28"/>
          <w:szCs w:val="28"/>
        </w:rPr>
        <w:t xml:space="preserve">(просрочка поставки медицинского оборудования для ГБУ «Республиканский онкологический диспансер» комплекса гамма-терапевтический для </w:t>
      </w:r>
      <w:proofErr w:type="spellStart"/>
      <w:r w:rsidRPr="000F28FC">
        <w:rPr>
          <w:rFonts w:ascii="Times New Roman" w:hAnsi="Times New Roman" w:cs="Times New Roman"/>
          <w:sz w:val="28"/>
          <w:szCs w:val="28"/>
        </w:rPr>
        <w:t>брахитерапии</w:t>
      </w:r>
      <w:proofErr w:type="spellEnd"/>
      <w:r w:rsidRPr="000F28FC">
        <w:rPr>
          <w:rFonts w:ascii="Times New Roman" w:hAnsi="Times New Roman" w:cs="Times New Roman"/>
          <w:sz w:val="28"/>
          <w:szCs w:val="28"/>
        </w:rPr>
        <w:t xml:space="preserve"> «НУТРЕКЛИМ»; </w:t>
      </w:r>
      <w:r w:rsidRPr="000F28FC">
        <w:rPr>
          <w:rFonts w:ascii="Times New Roman" w:hAnsi="Times New Roman" w:cs="Times New Roman"/>
          <w:sz w:val="28"/>
          <w:szCs w:val="28"/>
        </w:rPr>
        <w:lastRenderedPageBreak/>
        <w:t xml:space="preserve">анализатора </w:t>
      </w:r>
      <w:proofErr w:type="spellStart"/>
      <w:r w:rsidRPr="000F28FC">
        <w:rPr>
          <w:rFonts w:ascii="Times New Roman" w:hAnsi="Times New Roman" w:cs="Times New Roman"/>
          <w:sz w:val="28"/>
          <w:szCs w:val="28"/>
        </w:rPr>
        <w:t>дозного</w:t>
      </w:r>
      <w:proofErr w:type="spellEnd"/>
      <w:r w:rsidRPr="000F28FC">
        <w:rPr>
          <w:rFonts w:ascii="Times New Roman" w:hAnsi="Times New Roman" w:cs="Times New Roman"/>
          <w:sz w:val="28"/>
          <w:szCs w:val="28"/>
        </w:rPr>
        <w:t xml:space="preserve"> поля </w:t>
      </w:r>
      <w:proofErr w:type="spellStart"/>
      <w:r w:rsidRPr="000F28FC">
        <w:rPr>
          <w:rFonts w:ascii="Times New Roman" w:hAnsi="Times New Roman" w:cs="Times New Roman"/>
          <w:sz w:val="28"/>
          <w:szCs w:val="28"/>
          <w:lang w:val="en-US"/>
        </w:rPr>
        <w:t>BluePhantom</w:t>
      </w:r>
      <w:proofErr w:type="spellEnd"/>
      <w:r w:rsidRPr="000F28FC">
        <w:rPr>
          <w:rFonts w:ascii="Times New Roman" w:hAnsi="Times New Roman" w:cs="Times New Roman"/>
          <w:sz w:val="28"/>
          <w:szCs w:val="28"/>
        </w:rPr>
        <w:t xml:space="preserve"> с принадлежностями; закрытого источника гамма-излучения на основе изотопа кобальт-60 типа Со0.А86 в контейнере типа </w:t>
      </w:r>
      <w:r w:rsidRPr="000F28FC">
        <w:rPr>
          <w:rFonts w:ascii="Times New Roman" w:hAnsi="Times New Roman" w:cs="Times New Roman"/>
          <w:sz w:val="28"/>
          <w:szCs w:val="28"/>
          <w:lang w:val="en-US"/>
        </w:rPr>
        <w:t>TVT</w:t>
      </w:r>
      <w:r w:rsidRPr="000F28FC">
        <w:rPr>
          <w:rFonts w:ascii="Times New Roman" w:hAnsi="Times New Roman" w:cs="Times New Roman"/>
          <w:sz w:val="28"/>
          <w:szCs w:val="28"/>
        </w:rPr>
        <w:t xml:space="preserve"> 110 (возвратная тара) для аппарата гамма-терапевтического контактного облучения </w:t>
      </w:r>
      <w:proofErr w:type="spellStart"/>
      <w:r w:rsidRPr="000F28FC">
        <w:rPr>
          <w:rFonts w:ascii="Times New Roman" w:hAnsi="Times New Roman" w:cs="Times New Roman"/>
          <w:sz w:val="28"/>
          <w:szCs w:val="28"/>
          <w:lang w:val="en-US"/>
        </w:rPr>
        <w:t>MultisourceHDR</w:t>
      </w:r>
      <w:proofErr w:type="spellEnd"/>
      <w:r w:rsidRPr="000F28FC">
        <w:rPr>
          <w:rFonts w:ascii="Times New Roman" w:hAnsi="Times New Roman" w:cs="Times New Roman"/>
          <w:sz w:val="28"/>
          <w:szCs w:val="28"/>
        </w:rPr>
        <w:t xml:space="preserve">в на 20, 84 и 473 дня соответственно) </w:t>
      </w:r>
      <w:r w:rsidRPr="005F4E1D">
        <w:rPr>
          <w:rFonts w:ascii="Times New Roman" w:hAnsi="Times New Roman" w:cs="Times New Roman"/>
          <w:sz w:val="28"/>
          <w:szCs w:val="28"/>
        </w:rPr>
        <w:t>и перечислению ее в доход бюджета. В результате упущенная выгода составила 2</w:t>
      </w:r>
      <w:r>
        <w:rPr>
          <w:rFonts w:ascii="Times New Roman" w:hAnsi="Times New Roman" w:cs="Times New Roman"/>
          <w:sz w:val="28"/>
          <w:szCs w:val="28"/>
        </w:rPr>
        <w:t xml:space="preserve"> </w:t>
      </w:r>
      <w:r w:rsidRPr="005F4E1D">
        <w:rPr>
          <w:rFonts w:ascii="Times New Roman" w:hAnsi="Times New Roman" w:cs="Times New Roman"/>
          <w:sz w:val="28"/>
          <w:szCs w:val="28"/>
        </w:rPr>
        <w:t>7</w:t>
      </w:r>
      <w:r>
        <w:rPr>
          <w:rFonts w:ascii="Times New Roman" w:hAnsi="Times New Roman" w:cs="Times New Roman"/>
          <w:sz w:val="28"/>
          <w:szCs w:val="28"/>
        </w:rPr>
        <w:t>3</w:t>
      </w:r>
      <w:r w:rsidRPr="005F4E1D">
        <w:rPr>
          <w:rFonts w:ascii="Times New Roman" w:hAnsi="Times New Roman" w:cs="Times New Roman"/>
          <w:sz w:val="28"/>
          <w:szCs w:val="28"/>
        </w:rPr>
        <w:t>7,4 тыс. рублей.</w:t>
      </w:r>
    </w:p>
    <w:p w:rsidR="000C4319"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Контрольно-счетной палатой</w:t>
      </w:r>
      <w:r w:rsidRPr="005F4E1D">
        <w:rPr>
          <w:rFonts w:ascii="Times New Roman" w:hAnsi="Times New Roman" w:cs="Times New Roman"/>
          <w:sz w:val="28"/>
          <w:szCs w:val="28"/>
        </w:rPr>
        <w:t xml:space="preserve"> </w:t>
      </w:r>
      <w:r>
        <w:rPr>
          <w:rFonts w:ascii="Times New Roman" w:hAnsi="Times New Roman" w:cs="Times New Roman"/>
          <w:sz w:val="28"/>
          <w:szCs w:val="28"/>
        </w:rPr>
        <w:t>также отмечена</w:t>
      </w:r>
      <w:r w:rsidRPr="005F4E1D">
        <w:rPr>
          <w:rFonts w:ascii="Times New Roman" w:hAnsi="Times New Roman" w:cs="Times New Roman"/>
          <w:sz w:val="28"/>
          <w:szCs w:val="28"/>
        </w:rPr>
        <w:t xml:space="preserve"> неэффективн</w:t>
      </w:r>
      <w:r>
        <w:rPr>
          <w:rFonts w:ascii="Times New Roman" w:hAnsi="Times New Roman" w:cs="Times New Roman"/>
          <w:sz w:val="28"/>
          <w:szCs w:val="28"/>
        </w:rPr>
        <w:t>ая</w:t>
      </w:r>
      <w:r w:rsidRPr="005F4E1D">
        <w:rPr>
          <w:rFonts w:ascii="Times New Roman" w:hAnsi="Times New Roman" w:cs="Times New Roman"/>
          <w:sz w:val="28"/>
          <w:szCs w:val="28"/>
        </w:rPr>
        <w:t xml:space="preserve"> дея</w:t>
      </w:r>
      <w:r>
        <w:rPr>
          <w:rFonts w:ascii="Times New Roman" w:hAnsi="Times New Roman" w:cs="Times New Roman"/>
          <w:sz w:val="28"/>
          <w:szCs w:val="28"/>
        </w:rPr>
        <w:t>тельность Минстроя РИ, связанная</w:t>
      </w:r>
      <w:r w:rsidRPr="005F4E1D">
        <w:rPr>
          <w:rFonts w:ascii="Times New Roman" w:hAnsi="Times New Roman" w:cs="Times New Roman"/>
          <w:sz w:val="28"/>
          <w:szCs w:val="28"/>
        </w:rPr>
        <w:t xml:space="preserve"> с осуществлением своих полномочий в сфере проведения закупок на поставку товаров, выполнение работ, оказание услуг для государственных нужд.</w:t>
      </w:r>
      <w:r>
        <w:rPr>
          <w:rFonts w:ascii="Times New Roman" w:hAnsi="Times New Roman" w:cs="Times New Roman"/>
          <w:sz w:val="28"/>
          <w:szCs w:val="28"/>
        </w:rPr>
        <w:t xml:space="preserve"> </w:t>
      </w:r>
      <w:r w:rsidRPr="007D1B4E">
        <w:rPr>
          <w:rFonts w:ascii="Times New Roman" w:hAnsi="Times New Roman" w:cs="Times New Roman"/>
          <w:sz w:val="28"/>
          <w:szCs w:val="28"/>
        </w:rPr>
        <w:t xml:space="preserve">Так, сумма экономии (разница цены заключенных государственных контрактов и начальной максимальной цены закупок, по которым заключены контракты) по результатам проведения Минстроем РИ государственных закупок составляет 0,04% от начальной максимальной цены закупок. Кроме того, Министерством большинство контрактов </w:t>
      </w:r>
      <w:r>
        <w:rPr>
          <w:rFonts w:ascii="Times New Roman" w:hAnsi="Times New Roman" w:cs="Times New Roman"/>
          <w:sz w:val="28"/>
          <w:szCs w:val="28"/>
        </w:rPr>
        <w:t>(</w:t>
      </w:r>
      <w:r w:rsidRPr="007D1B4E">
        <w:rPr>
          <w:rFonts w:ascii="Times New Roman" w:hAnsi="Times New Roman" w:cs="Times New Roman"/>
          <w:sz w:val="28"/>
          <w:szCs w:val="28"/>
        </w:rPr>
        <w:t xml:space="preserve">110 из 177 </w:t>
      </w:r>
      <w:r>
        <w:rPr>
          <w:rFonts w:ascii="Times New Roman" w:hAnsi="Times New Roman" w:cs="Times New Roman"/>
          <w:sz w:val="28"/>
          <w:szCs w:val="28"/>
        </w:rPr>
        <w:t>или 62,1%)</w:t>
      </w:r>
      <w:r w:rsidRPr="007D1B4E">
        <w:rPr>
          <w:rFonts w:ascii="Times New Roman" w:hAnsi="Times New Roman" w:cs="Times New Roman"/>
          <w:sz w:val="28"/>
          <w:szCs w:val="28"/>
        </w:rPr>
        <w:t xml:space="preserve"> заключены с единственным участником конкурсных процедур, что исключает конкуренцию. Отсутствие конкуренции и, в связи с этим, невозможность снижения начальной цены конкурсной заявки привела к столь низкой экономии бюджетных средств при проведении Минстроем РИ конкурсных процедур. После признания той или иной процедуры закупки несостоявшейся, Министерству </w:t>
      </w:r>
      <w:r>
        <w:rPr>
          <w:rFonts w:ascii="Times New Roman" w:hAnsi="Times New Roman" w:cs="Times New Roman"/>
          <w:sz w:val="28"/>
          <w:szCs w:val="28"/>
        </w:rPr>
        <w:t xml:space="preserve">необходимо </w:t>
      </w:r>
      <w:r w:rsidRPr="007D1B4E">
        <w:rPr>
          <w:rFonts w:ascii="Times New Roman" w:hAnsi="Times New Roman" w:cs="Times New Roman"/>
          <w:sz w:val="28"/>
          <w:szCs w:val="28"/>
        </w:rPr>
        <w:t>было выявить и проанализировать причины и условия, послужившие основанием для признания закупки несостоявшейся, однако данная работа ведомством не проведена.</w:t>
      </w:r>
    </w:p>
    <w:p w:rsidR="000C4319" w:rsidRPr="0026373C" w:rsidRDefault="000C4319" w:rsidP="000C4319">
      <w:pPr>
        <w:tabs>
          <w:tab w:val="left" w:pos="993"/>
        </w:tabs>
        <w:suppressAutoHyphens/>
        <w:spacing w:after="0" w:line="240" w:lineRule="auto"/>
        <w:ind w:firstLine="709"/>
        <w:jc w:val="both"/>
        <w:rPr>
          <w:rFonts w:ascii="Times New Roman" w:hAnsi="Times New Roman" w:cs="Times New Roman"/>
          <w:sz w:val="28"/>
          <w:szCs w:val="28"/>
        </w:rPr>
      </w:pPr>
      <w:r w:rsidRPr="00F7777C">
        <w:rPr>
          <w:rFonts w:ascii="Times New Roman" w:hAnsi="Times New Roman" w:cs="Times New Roman"/>
          <w:b/>
          <w:sz w:val="28"/>
          <w:szCs w:val="28"/>
        </w:rPr>
        <w:t>П</w:t>
      </w:r>
      <w:r>
        <w:rPr>
          <w:rFonts w:ascii="Times New Roman" w:hAnsi="Times New Roman" w:cs="Times New Roman"/>
          <w:b/>
          <w:sz w:val="28"/>
          <w:szCs w:val="28"/>
        </w:rPr>
        <w:t>роверкой</w:t>
      </w:r>
      <w:r w:rsidRPr="0026373C">
        <w:rPr>
          <w:rFonts w:ascii="Times New Roman" w:hAnsi="Times New Roman" w:cs="Times New Roman"/>
          <w:b/>
          <w:sz w:val="28"/>
          <w:szCs w:val="28"/>
        </w:rPr>
        <w:t xml:space="preserve"> законности, результативности использования бюджетных средств, выделенных Министерству сельского хозяйства и продовольствия РИ в 2016, 2017 годах на реализацию подпрограммы «Развитие </w:t>
      </w:r>
      <w:proofErr w:type="spellStart"/>
      <w:r w:rsidRPr="0026373C">
        <w:rPr>
          <w:rFonts w:ascii="Times New Roman" w:hAnsi="Times New Roman" w:cs="Times New Roman"/>
          <w:b/>
          <w:sz w:val="28"/>
          <w:szCs w:val="28"/>
        </w:rPr>
        <w:t>подотрасли</w:t>
      </w:r>
      <w:proofErr w:type="spellEnd"/>
      <w:r w:rsidRPr="0026373C">
        <w:rPr>
          <w:rFonts w:ascii="Times New Roman" w:hAnsi="Times New Roman" w:cs="Times New Roman"/>
          <w:b/>
          <w:sz w:val="28"/>
          <w:szCs w:val="28"/>
        </w:rPr>
        <w:t xml:space="preserve"> растениеводства, переработки и реализации продукции растениеводства» госпрограммы </w:t>
      </w:r>
      <w:r w:rsidRPr="0026373C">
        <w:rPr>
          <w:rFonts w:ascii="Times New Roman" w:hAnsi="Times New Roman" w:cs="Times New Roman"/>
          <w:b/>
          <w:bCs/>
          <w:sz w:val="28"/>
          <w:szCs w:val="28"/>
        </w:rPr>
        <w:t>РИ «Развитие сельского хозяйства и регулирование рынков сельскохозяйственной про</w:t>
      </w:r>
      <w:r>
        <w:rPr>
          <w:rFonts w:ascii="Times New Roman" w:hAnsi="Times New Roman" w:cs="Times New Roman"/>
          <w:b/>
          <w:bCs/>
          <w:sz w:val="28"/>
          <w:szCs w:val="28"/>
        </w:rPr>
        <w:t>дукции, сырья и продовольствия»</w:t>
      </w:r>
      <w:r>
        <w:rPr>
          <w:rFonts w:ascii="Times New Roman" w:hAnsi="Times New Roman" w:cs="Times New Roman"/>
          <w:sz w:val="28"/>
          <w:szCs w:val="28"/>
        </w:rPr>
        <w:t xml:space="preserve"> установлены </w:t>
      </w:r>
      <w:r w:rsidRPr="0026373C">
        <w:rPr>
          <w:rFonts w:ascii="Times New Roman" w:hAnsi="Times New Roman" w:cs="Times New Roman"/>
          <w:sz w:val="28"/>
          <w:szCs w:val="28"/>
        </w:rPr>
        <w:t>финансовые нарушения на общую сумму 231 486,2 тыс. рублей.</w:t>
      </w:r>
    </w:p>
    <w:p w:rsidR="000C4319" w:rsidRPr="0026373C" w:rsidRDefault="000C4319" w:rsidP="000C4319">
      <w:pPr>
        <w:spacing w:after="0" w:line="240" w:lineRule="auto"/>
        <w:jc w:val="both"/>
        <w:rPr>
          <w:rFonts w:ascii="Times New Roman" w:hAnsi="Times New Roman" w:cs="Times New Roman"/>
          <w:bCs/>
          <w:sz w:val="28"/>
          <w:szCs w:val="28"/>
        </w:rPr>
      </w:pPr>
      <w:r w:rsidRPr="0026373C">
        <w:rPr>
          <w:rFonts w:ascii="Times New Roman" w:hAnsi="Times New Roman" w:cs="Times New Roman"/>
          <w:sz w:val="28"/>
          <w:szCs w:val="28"/>
        </w:rPr>
        <w:tab/>
        <w:t xml:space="preserve">В ходе контрольного мероприятия установлено, что в нарушение </w:t>
      </w:r>
      <w:r w:rsidRPr="0026373C">
        <w:rPr>
          <w:rFonts w:ascii="Times New Roman" w:hAnsi="Times New Roman"/>
          <w:bCs/>
          <w:sz w:val="28"/>
          <w:szCs w:val="28"/>
          <w:shd w:val="clear" w:color="auto" w:fill="FFFFFF"/>
        </w:rPr>
        <w:t xml:space="preserve">Правил предоставления и распределения субсидий из федерального бюджета бюджетам субъектов </w:t>
      </w:r>
      <w:r>
        <w:rPr>
          <w:rFonts w:ascii="Times New Roman" w:hAnsi="Times New Roman"/>
          <w:bCs/>
          <w:sz w:val="28"/>
          <w:szCs w:val="28"/>
          <w:shd w:val="clear" w:color="auto" w:fill="FFFFFF"/>
        </w:rPr>
        <w:t>РФ</w:t>
      </w:r>
      <w:r w:rsidRPr="0026373C">
        <w:rPr>
          <w:rFonts w:ascii="Times New Roman" w:hAnsi="Times New Roman"/>
          <w:bCs/>
          <w:sz w:val="28"/>
          <w:szCs w:val="28"/>
          <w:shd w:val="clear" w:color="auto" w:fill="FFFFFF"/>
        </w:rPr>
        <w:t xml:space="preserve"> на содействие достижению целевых показателей региональных программ развития агропромышленного комплекса (утвержденных Постановлением Правительства РФ от 30.12.2016 г. №1556), без наличия утвержденного на региональном уровне </w:t>
      </w:r>
      <w:r>
        <w:rPr>
          <w:rFonts w:ascii="Times New Roman" w:hAnsi="Times New Roman"/>
          <w:bCs/>
          <w:sz w:val="28"/>
          <w:szCs w:val="28"/>
          <w:shd w:val="clear" w:color="auto" w:fill="FFFFFF"/>
        </w:rPr>
        <w:t xml:space="preserve">соответствующего </w:t>
      </w:r>
      <w:r w:rsidRPr="0026373C">
        <w:rPr>
          <w:rFonts w:ascii="Times New Roman" w:hAnsi="Times New Roman"/>
          <w:bCs/>
          <w:sz w:val="28"/>
          <w:szCs w:val="28"/>
          <w:shd w:val="clear" w:color="auto" w:fill="FFFFFF"/>
        </w:rPr>
        <w:t xml:space="preserve">нормативного правового акта </w:t>
      </w:r>
      <w:r w:rsidRPr="0069480A">
        <w:rPr>
          <w:rFonts w:ascii="Times New Roman" w:hAnsi="Times New Roman"/>
          <w:bCs/>
          <w:sz w:val="28"/>
          <w:szCs w:val="28"/>
          <w:shd w:val="clear" w:color="auto" w:fill="FFFFFF"/>
        </w:rPr>
        <w:t>(об установлении порядка распределения средств между мероприятиями по развитию агропромышленного комплекса, источником финансового обеспечения которых является субсидия)</w:t>
      </w:r>
      <w:r w:rsidRPr="0026373C">
        <w:rPr>
          <w:rFonts w:ascii="Times New Roman" w:hAnsi="Times New Roman"/>
          <w:bCs/>
          <w:sz w:val="28"/>
          <w:szCs w:val="28"/>
          <w:shd w:val="clear" w:color="auto" w:fill="FFFFFF"/>
        </w:rPr>
        <w:t>, Министерством в 2017 году использовано 187 651,0 тыс. рублей.</w:t>
      </w:r>
      <w:r>
        <w:rPr>
          <w:rFonts w:ascii="Times New Roman" w:hAnsi="Times New Roman"/>
          <w:bCs/>
          <w:sz w:val="28"/>
          <w:szCs w:val="28"/>
          <w:shd w:val="clear" w:color="auto" w:fill="FFFFFF"/>
        </w:rPr>
        <w:t xml:space="preserve"> </w:t>
      </w:r>
      <w:r>
        <w:rPr>
          <w:rFonts w:ascii="Times New Roman" w:hAnsi="Times New Roman" w:cs="Times New Roman"/>
          <w:bCs/>
          <w:sz w:val="28"/>
          <w:szCs w:val="28"/>
        </w:rPr>
        <w:t xml:space="preserve">путем </w:t>
      </w:r>
      <w:r w:rsidRPr="004550BF">
        <w:rPr>
          <w:rFonts w:ascii="Times New Roman" w:hAnsi="Times New Roman" w:cs="Times New Roman"/>
          <w:bCs/>
          <w:sz w:val="28"/>
          <w:szCs w:val="28"/>
        </w:rPr>
        <w:t>возмещени</w:t>
      </w:r>
      <w:r>
        <w:rPr>
          <w:rFonts w:ascii="Times New Roman" w:hAnsi="Times New Roman" w:cs="Times New Roman"/>
          <w:bCs/>
          <w:sz w:val="28"/>
          <w:szCs w:val="28"/>
        </w:rPr>
        <w:t>я</w:t>
      </w:r>
      <w:r w:rsidRPr="004550BF">
        <w:rPr>
          <w:rFonts w:ascii="Times New Roman" w:hAnsi="Times New Roman" w:cs="Times New Roman"/>
          <w:bCs/>
          <w:sz w:val="28"/>
          <w:szCs w:val="28"/>
        </w:rPr>
        <w:t xml:space="preserve"> части затрат на приобретение элитных семян, закладку и уход за многолетними плодовыми и ягодными насаждениями,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растениеводства, на оказание несвяз</w:t>
      </w:r>
      <w:r>
        <w:rPr>
          <w:rFonts w:ascii="Times New Roman" w:hAnsi="Times New Roman" w:cs="Times New Roman"/>
          <w:bCs/>
          <w:sz w:val="28"/>
          <w:szCs w:val="28"/>
        </w:rPr>
        <w:t>ан</w:t>
      </w:r>
      <w:r w:rsidRPr="004550BF">
        <w:rPr>
          <w:rFonts w:ascii="Times New Roman" w:hAnsi="Times New Roman" w:cs="Times New Roman"/>
          <w:bCs/>
          <w:sz w:val="28"/>
          <w:szCs w:val="28"/>
        </w:rPr>
        <w:t xml:space="preserve">ной поддержки </w:t>
      </w:r>
      <w:proofErr w:type="spellStart"/>
      <w:r w:rsidRPr="004550BF">
        <w:rPr>
          <w:rFonts w:ascii="Times New Roman" w:hAnsi="Times New Roman" w:cs="Times New Roman"/>
          <w:bCs/>
          <w:sz w:val="28"/>
          <w:szCs w:val="28"/>
        </w:rPr>
        <w:t>сельхозтоваропроизводит</w:t>
      </w:r>
      <w:r>
        <w:rPr>
          <w:rFonts w:ascii="Times New Roman" w:hAnsi="Times New Roman" w:cs="Times New Roman"/>
          <w:bCs/>
          <w:sz w:val="28"/>
          <w:szCs w:val="28"/>
        </w:rPr>
        <w:t>елям</w:t>
      </w:r>
      <w:proofErr w:type="spellEnd"/>
      <w:r>
        <w:rPr>
          <w:rFonts w:ascii="Times New Roman" w:hAnsi="Times New Roman" w:cs="Times New Roman"/>
          <w:bCs/>
          <w:sz w:val="28"/>
          <w:szCs w:val="28"/>
        </w:rPr>
        <w:t xml:space="preserve"> в области растениеводства. </w:t>
      </w:r>
      <w:r w:rsidRPr="0026373C">
        <w:rPr>
          <w:rFonts w:ascii="Times New Roman" w:hAnsi="Times New Roman" w:cs="Times New Roman"/>
          <w:bCs/>
          <w:sz w:val="28"/>
          <w:szCs w:val="28"/>
        </w:rPr>
        <w:t xml:space="preserve">Более того, выявлены случаи нанесения ущерба республиканскому бюджету </w:t>
      </w:r>
      <w:r>
        <w:rPr>
          <w:rFonts w:ascii="Times New Roman" w:hAnsi="Times New Roman" w:cs="Times New Roman"/>
          <w:bCs/>
          <w:sz w:val="28"/>
          <w:szCs w:val="28"/>
        </w:rPr>
        <w:t>на</w:t>
      </w:r>
      <w:r w:rsidRPr="0026373C">
        <w:rPr>
          <w:rFonts w:ascii="Times New Roman" w:hAnsi="Times New Roman" w:cs="Times New Roman"/>
          <w:bCs/>
          <w:sz w:val="28"/>
          <w:szCs w:val="28"/>
        </w:rPr>
        <w:t xml:space="preserve"> сумм</w:t>
      </w:r>
      <w:r>
        <w:rPr>
          <w:rFonts w:ascii="Times New Roman" w:hAnsi="Times New Roman" w:cs="Times New Roman"/>
          <w:bCs/>
          <w:sz w:val="28"/>
          <w:szCs w:val="28"/>
        </w:rPr>
        <w:t>у</w:t>
      </w:r>
      <w:r w:rsidRPr="0026373C">
        <w:rPr>
          <w:rFonts w:ascii="Times New Roman" w:hAnsi="Times New Roman" w:cs="Times New Roman"/>
          <w:bCs/>
          <w:sz w:val="28"/>
          <w:szCs w:val="28"/>
        </w:rPr>
        <w:t xml:space="preserve"> </w:t>
      </w:r>
      <w:r w:rsidRPr="0026373C">
        <w:rPr>
          <w:rFonts w:ascii="Times New Roman" w:hAnsi="Times New Roman" w:cs="Times New Roman"/>
          <w:bCs/>
          <w:sz w:val="28"/>
          <w:szCs w:val="28"/>
        </w:rPr>
        <w:lastRenderedPageBreak/>
        <w:t>154,9 тыс. рублей в результате необоснованного предоставления в 2016 году субсидии на оказание несвязанной поддержки при отсутствии у получателей субсидии справок о площадях, подлежащих субсидированию</w:t>
      </w:r>
      <w:r>
        <w:rPr>
          <w:rFonts w:ascii="Times New Roman" w:hAnsi="Times New Roman" w:cs="Times New Roman"/>
          <w:bCs/>
          <w:sz w:val="28"/>
          <w:szCs w:val="28"/>
        </w:rPr>
        <w:t>,</w:t>
      </w:r>
      <w:r w:rsidRPr="0026373C">
        <w:rPr>
          <w:rFonts w:ascii="Times New Roman" w:hAnsi="Times New Roman" w:cs="Times New Roman"/>
          <w:bCs/>
          <w:sz w:val="28"/>
          <w:szCs w:val="28"/>
        </w:rPr>
        <w:t xml:space="preserve"> и актов о проведении комплексного агрохимического и эколого-токсикологического обследования почвы.</w:t>
      </w:r>
    </w:p>
    <w:p w:rsidR="000C4319" w:rsidRPr="0025418C" w:rsidRDefault="000C4319" w:rsidP="000C4319">
      <w:pPr>
        <w:autoSpaceDE w:val="0"/>
        <w:autoSpaceDN w:val="0"/>
        <w:adjustRightInd w:val="0"/>
        <w:spacing w:after="0" w:line="240" w:lineRule="auto"/>
        <w:ind w:firstLine="708"/>
        <w:jc w:val="both"/>
        <w:outlineLvl w:val="0"/>
        <w:rPr>
          <w:rFonts w:ascii="Times New Roman" w:hAnsi="Times New Roman" w:cs="Times New Roman"/>
          <w:bCs/>
          <w:sz w:val="28"/>
          <w:szCs w:val="28"/>
        </w:rPr>
      </w:pPr>
      <w:r w:rsidRPr="0025418C">
        <w:rPr>
          <w:rFonts w:ascii="Times New Roman" w:hAnsi="Times New Roman" w:cs="Times New Roman"/>
          <w:bCs/>
          <w:sz w:val="28"/>
          <w:szCs w:val="28"/>
        </w:rPr>
        <w:t xml:space="preserve">В нарушение ст. 38 Бюджетного кодекса РФ, а также </w:t>
      </w:r>
      <w:r w:rsidRPr="0025418C">
        <w:rPr>
          <w:rFonts w:ascii="Times New Roman" w:hAnsi="Times New Roman" w:cs="Times New Roman"/>
          <w:sz w:val="28"/>
          <w:szCs w:val="28"/>
        </w:rPr>
        <w:t xml:space="preserve">п.10 </w:t>
      </w:r>
      <w:r w:rsidRPr="0025418C">
        <w:rPr>
          <w:rFonts w:ascii="Times New Roman" w:hAnsi="Times New Roman" w:cs="Times New Roman"/>
          <w:bCs/>
          <w:sz w:val="28"/>
          <w:szCs w:val="28"/>
        </w:rPr>
        <w:t xml:space="preserve">Правил </w:t>
      </w:r>
      <w:r w:rsidRPr="0069480A">
        <w:rPr>
          <w:rFonts w:ascii="Times New Roman" w:hAnsi="Times New Roman" w:cs="Times New Roman"/>
          <w:bCs/>
          <w:sz w:val="28"/>
          <w:szCs w:val="28"/>
        </w:rPr>
        <w:t xml:space="preserve">(предоставления из республиканского бюджета субсидий на реализацию мероприятий подпрограммы 1 «Развитие </w:t>
      </w:r>
      <w:proofErr w:type="spellStart"/>
      <w:r w:rsidRPr="0069480A">
        <w:rPr>
          <w:rFonts w:ascii="Times New Roman" w:hAnsi="Times New Roman" w:cs="Times New Roman"/>
          <w:bCs/>
          <w:sz w:val="28"/>
          <w:szCs w:val="28"/>
        </w:rPr>
        <w:t>подотрасли</w:t>
      </w:r>
      <w:proofErr w:type="spellEnd"/>
      <w:r w:rsidRPr="0069480A">
        <w:rPr>
          <w:rFonts w:ascii="Times New Roman" w:hAnsi="Times New Roman" w:cs="Times New Roman"/>
          <w:bCs/>
          <w:sz w:val="28"/>
          <w:szCs w:val="28"/>
        </w:rPr>
        <w:t xml:space="preserve"> растениеводства, переработки и реализации продукции растениеводства» государственной программы Республики Ингушетия «Развитие сельского хозяйства и регулирование рынков сельскохозяйственной продукции, сырья и продовольствия»),</w:t>
      </w:r>
      <w:r w:rsidRPr="0025418C">
        <w:rPr>
          <w:rFonts w:ascii="Times New Roman" w:hAnsi="Times New Roman" w:cs="Times New Roman"/>
          <w:bCs/>
          <w:sz w:val="28"/>
          <w:szCs w:val="28"/>
        </w:rPr>
        <w:t xml:space="preserve"> утверждённых Постановлением Правительства Республики Ингушетия от 20 марта 2013 года №43, бюджетные средства в сумме 10 000 тыс. рублей, выделенные на предоставление субсидий на приобретение средств защиты растений, минуя счета сельскохозяйственных товаропроизводителей, Минсельхозом Ингушетии перечислены ООО «</w:t>
      </w:r>
      <w:proofErr w:type="spellStart"/>
      <w:r w:rsidRPr="0025418C">
        <w:rPr>
          <w:rFonts w:ascii="Times New Roman" w:hAnsi="Times New Roman" w:cs="Times New Roman"/>
          <w:bCs/>
          <w:sz w:val="28"/>
          <w:szCs w:val="28"/>
        </w:rPr>
        <w:t>Каллиста</w:t>
      </w:r>
      <w:proofErr w:type="spellEnd"/>
      <w:r w:rsidRPr="0025418C">
        <w:rPr>
          <w:rFonts w:ascii="Times New Roman" w:hAnsi="Times New Roman" w:cs="Times New Roman"/>
          <w:bCs/>
          <w:sz w:val="28"/>
          <w:szCs w:val="28"/>
        </w:rPr>
        <w:t>» и ОАО «</w:t>
      </w:r>
      <w:proofErr w:type="spellStart"/>
      <w:r w:rsidRPr="0025418C">
        <w:rPr>
          <w:rFonts w:ascii="Times New Roman" w:hAnsi="Times New Roman" w:cs="Times New Roman"/>
          <w:bCs/>
          <w:sz w:val="28"/>
          <w:szCs w:val="28"/>
        </w:rPr>
        <w:t>КуйбышевАзот</w:t>
      </w:r>
      <w:proofErr w:type="spellEnd"/>
      <w:r w:rsidRPr="0025418C">
        <w:rPr>
          <w:rFonts w:ascii="Times New Roman" w:hAnsi="Times New Roman" w:cs="Times New Roman"/>
          <w:bCs/>
          <w:sz w:val="28"/>
          <w:szCs w:val="28"/>
        </w:rPr>
        <w:t>» за ранее отпущенные средства защиты растений.</w:t>
      </w:r>
    </w:p>
    <w:p w:rsidR="000C4319" w:rsidRPr="0026373C" w:rsidRDefault="000C4319" w:rsidP="000C4319">
      <w:pPr>
        <w:spacing w:after="0" w:line="240" w:lineRule="auto"/>
        <w:ind w:right="-1" w:firstLine="709"/>
        <w:jc w:val="both"/>
        <w:rPr>
          <w:rFonts w:ascii="Times New Roman" w:hAnsi="Times New Roman" w:cs="Times New Roman"/>
          <w:bCs/>
          <w:sz w:val="28"/>
          <w:szCs w:val="28"/>
        </w:rPr>
      </w:pPr>
      <w:r w:rsidRPr="0026373C">
        <w:rPr>
          <w:rFonts w:ascii="Times New Roman" w:hAnsi="Times New Roman" w:cs="Times New Roman"/>
          <w:bCs/>
          <w:sz w:val="28"/>
          <w:szCs w:val="28"/>
        </w:rPr>
        <w:t>Как показала проверка,</w:t>
      </w:r>
      <w:r w:rsidRPr="0026373C">
        <w:rPr>
          <w:rFonts w:ascii="Times New Roman" w:hAnsi="Times New Roman" w:cs="Times New Roman"/>
          <w:sz w:val="28"/>
          <w:szCs w:val="28"/>
        </w:rPr>
        <w:t xml:space="preserve"> </w:t>
      </w:r>
      <w:r w:rsidRPr="0026373C">
        <w:rPr>
          <w:rFonts w:ascii="Times New Roman" w:hAnsi="Times New Roman" w:cs="Times New Roman"/>
          <w:bCs/>
          <w:sz w:val="28"/>
          <w:szCs w:val="28"/>
        </w:rPr>
        <w:t>Министерством из общей суммы межбюджетных трансфертов федерального бюджета на осуществление компенсации ущерба, причиненного сельскохозяйственным товаропроизводителям в результате чрезвычайных ситуаций природного характера, бюджетные средства</w:t>
      </w:r>
      <w:r>
        <w:rPr>
          <w:rFonts w:ascii="Times New Roman" w:hAnsi="Times New Roman" w:cs="Times New Roman"/>
          <w:bCs/>
          <w:sz w:val="28"/>
          <w:szCs w:val="28"/>
        </w:rPr>
        <w:t xml:space="preserve"> в размере 33 680,3 тыс. рублей, </w:t>
      </w:r>
      <w:r w:rsidRPr="0025418C">
        <w:rPr>
          <w:rFonts w:ascii="Times New Roman" w:hAnsi="Times New Roman" w:cs="Times New Roman"/>
          <w:bCs/>
          <w:sz w:val="28"/>
          <w:szCs w:val="28"/>
        </w:rPr>
        <w:t xml:space="preserve">в нарушение п.11 </w:t>
      </w:r>
      <w:r>
        <w:rPr>
          <w:rFonts w:ascii="Times New Roman" w:hAnsi="Times New Roman" w:cs="Times New Roman"/>
          <w:bCs/>
          <w:sz w:val="28"/>
          <w:szCs w:val="28"/>
        </w:rPr>
        <w:t xml:space="preserve">Положения </w:t>
      </w:r>
      <w:r w:rsidRPr="0069480A">
        <w:rPr>
          <w:rFonts w:ascii="Times New Roman" w:hAnsi="Times New Roman" w:cs="Times New Roman"/>
          <w:bCs/>
          <w:sz w:val="28"/>
          <w:szCs w:val="28"/>
        </w:rPr>
        <w:t>(о порядке предоставления компенсации сельскохозяйственным товаропроизводителям ущерба, причиненного в результате чрезвычайных ситуаций природного характера, за счет средств федерального бюджета), утвержденного</w:t>
      </w:r>
      <w:r>
        <w:rPr>
          <w:rFonts w:ascii="Times New Roman" w:hAnsi="Times New Roman" w:cs="Times New Roman"/>
          <w:bCs/>
          <w:sz w:val="28"/>
          <w:szCs w:val="28"/>
        </w:rPr>
        <w:t xml:space="preserve"> </w:t>
      </w:r>
      <w:r>
        <w:rPr>
          <w:rFonts w:ascii="Times New Roman" w:hAnsi="Times New Roman"/>
          <w:sz w:val="28"/>
          <w:szCs w:val="28"/>
          <w:shd w:val="clear" w:color="auto" w:fill="FFFFFF"/>
        </w:rPr>
        <w:t>Постановлением</w:t>
      </w:r>
      <w:r w:rsidRPr="004550BF">
        <w:rPr>
          <w:rFonts w:ascii="Times New Roman" w:hAnsi="Times New Roman"/>
          <w:sz w:val="28"/>
          <w:szCs w:val="28"/>
          <w:shd w:val="clear" w:color="auto" w:fill="FFFFFF"/>
        </w:rPr>
        <w:t xml:space="preserve"> Правительства РИ от 16.12.2015 г. №192</w:t>
      </w:r>
      <w:r w:rsidRPr="006E6ABF">
        <w:rPr>
          <w:rFonts w:ascii="Times New Roman" w:hAnsi="Times New Roman" w:cs="Times New Roman"/>
          <w:bCs/>
          <w:sz w:val="28"/>
          <w:szCs w:val="28"/>
        </w:rPr>
        <w:t>,</w:t>
      </w:r>
      <w:r>
        <w:rPr>
          <w:rFonts w:ascii="Times New Roman" w:hAnsi="Times New Roman" w:cs="Times New Roman"/>
          <w:bCs/>
          <w:sz w:val="28"/>
          <w:szCs w:val="28"/>
        </w:rPr>
        <w:t xml:space="preserve"> </w:t>
      </w:r>
      <w:r w:rsidRPr="0026373C">
        <w:rPr>
          <w:rFonts w:ascii="Times New Roman" w:hAnsi="Times New Roman" w:cs="Times New Roman"/>
          <w:bCs/>
          <w:sz w:val="28"/>
          <w:szCs w:val="28"/>
        </w:rPr>
        <w:t>перечислены</w:t>
      </w:r>
      <w:r>
        <w:rPr>
          <w:rFonts w:ascii="Times New Roman" w:hAnsi="Times New Roman" w:cs="Times New Roman"/>
          <w:bCs/>
          <w:sz w:val="28"/>
          <w:szCs w:val="28"/>
        </w:rPr>
        <w:t xml:space="preserve"> </w:t>
      </w:r>
      <w:r w:rsidRPr="0026373C">
        <w:rPr>
          <w:rFonts w:ascii="Times New Roman" w:hAnsi="Times New Roman" w:cs="Times New Roman"/>
          <w:bCs/>
          <w:sz w:val="28"/>
          <w:szCs w:val="28"/>
        </w:rPr>
        <w:t>ООО "</w:t>
      </w:r>
      <w:proofErr w:type="spellStart"/>
      <w:r w:rsidRPr="0026373C">
        <w:rPr>
          <w:rFonts w:ascii="Times New Roman" w:hAnsi="Times New Roman" w:cs="Times New Roman"/>
          <w:bCs/>
          <w:sz w:val="28"/>
          <w:szCs w:val="28"/>
        </w:rPr>
        <w:t>Ингторглизинг</w:t>
      </w:r>
      <w:proofErr w:type="spellEnd"/>
      <w:r w:rsidRPr="0026373C">
        <w:rPr>
          <w:rFonts w:ascii="Times New Roman" w:hAnsi="Times New Roman" w:cs="Times New Roman"/>
          <w:bCs/>
          <w:sz w:val="28"/>
          <w:szCs w:val="28"/>
        </w:rPr>
        <w:t xml:space="preserve">" на погашение задолженности по лизинговым платежам, также минуя счета </w:t>
      </w:r>
      <w:proofErr w:type="spellStart"/>
      <w:r w:rsidRPr="0026373C">
        <w:rPr>
          <w:rFonts w:ascii="Times New Roman" w:hAnsi="Times New Roman" w:cs="Times New Roman"/>
          <w:bCs/>
          <w:sz w:val="28"/>
          <w:szCs w:val="28"/>
        </w:rPr>
        <w:t>сельхозтоваропроизводителей</w:t>
      </w:r>
      <w:proofErr w:type="spellEnd"/>
      <w:r w:rsidRPr="0026373C">
        <w:rPr>
          <w:rFonts w:ascii="Times New Roman" w:hAnsi="Times New Roman" w:cs="Times New Roman"/>
          <w:bCs/>
          <w:sz w:val="28"/>
          <w:szCs w:val="28"/>
        </w:rPr>
        <w:t>, в том числе на погашение задолженности:</w:t>
      </w:r>
    </w:p>
    <w:p w:rsidR="000C4319" w:rsidRPr="0026373C" w:rsidRDefault="000C4319" w:rsidP="00F90C39">
      <w:pPr>
        <w:pStyle w:val="a7"/>
        <w:numPr>
          <w:ilvl w:val="0"/>
          <w:numId w:val="9"/>
        </w:numPr>
        <w:tabs>
          <w:tab w:val="left" w:pos="993"/>
        </w:tabs>
        <w:spacing w:after="0" w:line="240" w:lineRule="auto"/>
        <w:ind w:right="-1" w:hanging="11"/>
        <w:contextualSpacing w:val="0"/>
        <w:jc w:val="both"/>
        <w:rPr>
          <w:rFonts w:ascii="Times New Roman" w:hAnsi="Times New Roman" w:cs="Times New Roman"/>
          <w:bCs/>
          <w:sz w:val="28"/>
          <w:szCs w:val="28"/>
        </w:rPr>
      </w:pPr>
      <w:proofErr w:type="spellStart"/>
      <w:r w:rsidRPr="0026373C">
        <w:rPr>
          <w:rFonts w:ascii="Times New Roman" w:hAnsi="Times New Roman" w:cs="Times New Roman"/>
          <w:bCs/>
          <w:sz w:val="28"/>
          <w:szCs w:val="28"/>
        </w:rPr>
        <w:t>ГУПов</w:t>
      </w:r>
      <w:proofErr w:type="spellEnd"/>
      <w:r w:rsidRPr="0026373C">
        <w:rPr>
          <w:rFonts w:ascii="Times New Roman" w:hAnsi="Times New Roman" w:cs="Times New Roman"/>
          <w:bCs/>
          <w:sz w:val="28"/>
          <w:szCs w:val="28"/>
        </w:rPr>
        <w:t xml:space="preserve"> - 24 901,2 тыс. рублей;</w:t>
      </w:r>
    </w:p>
    <w:p w:rsidR="000C4319" w:rsidRPr="0026373C" w:rsidRDefault="000C4319" w:rsidP="00F90C39">
      <w:pPr>
        <w:pStyle w:val="a7"/>
        <w:numPr>
          <w:ilvl w:val="0"/>
          <w:numId w:val="9"/>
        </w:numPr>
        <w:tabs>
          <w:tab w:val="left" w:pos="993"/>
        </w:tabs>
        <w:spacing w:after="0" w:line="240" w:lineRule="auto"/>
        <w:ind w:right="-1" w:hanging="11"/>
        <w:contextualSpacing w:val="0"/>
        <w:jc w:val="both"/>
        <w:rPr>
          <w:rFonts w:ascii="Times New Roman" w:hAnsi="Times New Roman" w:cs="Times New Roman"/>
          <w:bCs/>
          <w:sz w:val="28"/>
          <w:szCs w:val="28"/>
        </w:rPr>
      </w:pPr>
      <w:r w:rsidRPr="0026373C">
        <w:rPr>
          <w:rFonts w:ascii="Times New Roman" w:hAnsi="Times New Roman" w:cs="Times New Roman"/>
          <w:bCs/>
          <w:sz w:val="28"/>
          <w:szCs w:val="28"/>
        </w:rPr>
        <w:t>КФХ – 8 779,1 тыс. рублей.</w:t>
      </w:r>
    </w:p>
    <w:p w:rsidR="000C4319" w:rsidRPr="00451BDE" w:rsidRDefault="000C4319" w:rsidP="000C4319">
      <w:pPr>
        <w:spacing w:after="0" w:line="240" w:lineRule="auto"/>
        <w:ind w:right="-1" w:firstLine="710"/>
        <w:jc w:val="both"/>
        <w:rPr>
          <w:rFonts w:ascii="Times New Roman" w:hAnsi="Times New Roman" w:cs="Times New Roman"/>
          <w:bCs/>
          <w:sz w:val="28"/>
          <w:szCs w:val="28"/>
        </w:rPr>
      </w:pPr>
      <w:r w:rsidRPr="0026373C">
        <w:rPr>
          <w:rFonts w:ascii="Times New Roman" w:hAnsi="Times New Roman" w:cs="Times New Roman"/>
          <w:bCs/>
          <w:sz w:val="28"/>
          <w:szCs w:val="28"/>
        </w:rPr>
        <w:t xml:space="preserve">Минсельхозом РИ не проведена соответствующая работа по установлению фактов наличия задолженности по уплате получателями субсидии налогов, сборов, пеней и штрафов за нарушение законодательства </w:t>
      </w:r>
      <w:r>
        <w:rPr>
          <w:rFonts w:ascii="Times New Roman" w:hAnsi="Times New Roman" w:cs="Times New Roman"/>
          <w:bCs/>
          <w:sz w:val="28"/>
          <w:szCs w:val="28"/>
        </w:rPr>
        <w:t>РФ</w:t>
      </w:r>
      <w:r w:rsidRPr="0026373C">
        <w:rPr>
          <w:rFonts w:ascii="Times New Roman" w:hAnsi="Times New Roman" w:cs="Times New Roman"/>
          <w:bCs/>
          <w:sz w:val="28"/>
          <w:szCs w:val="28"/>
        </w:rPr>
        <w:t xml:space="preserve"> о налогах и сборах, что противоречит Положению о порядке предоставления субсидий на поддержку отдельных </w:t>
      </w:r>
      <w:proofErr w:type="spellStart"/>
      <w:r w:rsidRPr="0026373C">
        <w:rPr>
          <w:rFonts w:ascii="Times New Roman" w:hAnsi="Times New Roman" w:cs="Times New Roman"/>
          <w:bCs/>
          <w:sz w:val="28"/>
          <w:szCs w:val="28"/>
        </w:rPr>
        <w:t>подотраслей</w:t>
      </w:r>
      <w:proofErr w:type="spellEnd"/>
      <w:r w:rsidRPr="0026373C">
        <w:rPr>
          <w:rFonts w:ascii="Times New Roman" w:hAnsi="Times New Roman" w:cs="Times New Roman"/>
          <w:bCs/>
          <w:sz w:val="28"/>
          <w:szCs w:val="28"/>
        </w:rPr>
        <w:t xml:space="preserve"> растениеводства, утвержденного </w:t>
      </w:r>
      <w:r w:rsidRPr="0026373C">
        <w:rPr>
          <w:rFonts w:ascii="Times New Roman" w:hAnsi="Times New Roman" w:cs="Times New Roman"/>
          <w:sz w:val="28"/>
          <w:szCs w:val="28"/>
        </w:rPr>
        <w:t xml:space="preserve">Постановлением Правительства РИ от </w:t>
      </w:r>
      <w:proofErr w:type="gramStart"/>
      <w:r w:rsidRPr="0026373C">
        <w:rPr>
          <w:rFonts w:ascii="Times New Roman" w:hAnsi="Times New Roman" w:cs="Times New Roman"/>
          <w:sz w:val="28"/>
          <w:szCs w:val="28"/>
        </w:rPr>
        <w:t>14.04.2017  г.</w:t>
      </w:r>
      <w:proofErr w:type="gramEnd"/>
      <w:r w:rsidRPr="0026373C">
        <w:rPr>
          <w:rFonts w:ascii="Times New Roman" w:hAnsi="Times New Roman" w:cs="Times New Roman"/>
          <w:sz w:val="28"/>
          <w:szCs w:val="28"/>
        </w:rPr>
        <w:t xml:space="preserve"> №63</w:t>
      </w:r>
      <w:r w:rsidRPr="0026373C">
        <w:rPr>
          <w:rFonts w:ascii="Times New Roman" w:hAnsi="Times New Roman" w:cs="Times New Roman"/>
          <w:bCs/>
          <w:sz w:val="28"/>
          <w:szCs w:val="28"/>
        </w:rPr>
        <w:t>.</w:t>
      </w:r>
    </w:p>
    <w:p w:rsidR="000C4319" w:rsidRDefault="000C4319" w:rsidP="000C4319">
      <w:pPr>
        <w:suppressAutoHyphens/>
        <w:spacing w:after="0" w:line="240" w:lineRule="auto"/>
        <w:ind w:firstLine="709"/>
        <w:contextualSpacing/>
        <w:jc w:val="both"/>
        <w:rPr>
          <w:rFonts w:ascii="Times New Roman" w:hAnsi="Times New Roman" w:cs="Times New Roman"/>
          <w:sz w:val="28"/>
          <w:szCs w:val="28"/>
        </w:rPr>
      </w:pPr>
      <w:r w:rsidRPr="00C12784">
        <w:rPr>
          <w:rFonts w:ascii="Times New Roman" w:hAnsi="Times New Roman" w:cs="Times New Roman"/>
          <w:sz w:val="28"/>
          <w:szCs w:val="28"/>
        </w:rPr>
        <w:t xml:space="preserve">Как показала плановая </w:t>
      </w:r>
      <w:r w:rsidRPr="00C12784">
        <w:rPr>
          <w:rFonts w:ascii="Times New Roman" w:hAnsi="Times New Roman" w:cs="Times New Roman"/>
          <w:b/>
          <w:sz w:val="28"/>
          <w:szCs w:val="28"/>
        </w:rPr>
        <w:t>ревизия целевого и эффективного использования бюджетных средств, выделенных в 2016, 2017 годах Региональной</w:t>
      </w:r>
      <w:r w:rsidRPr="00595E4F">
        <w:rPr>
          <w:rFonts w:ascii="Times New Roman" w:hAnsi="Times New Roman" w:cs="Times New Roman"/>
          <w:b/>
          <w:sz w:val="28"/>
          <w:szCs w:val="28"/>
        </w:rPr>
        <w:t xml:space="preserve"> энергетической комиссии РИ, в том числе проверка обоснованности расчета тарифов на коммунальные услуги населению республики, </w:t>
      </w:r>
      <w:r w:rsidRPr="00595E4F">
        <w:rPr>
          <w:rFonts w:ascii="Times New Roman" w:hAnsi="Times New Roman" w:cs="Times New Roman"/>
          <w:sz w:val="28"/>
          <w:szCs w:val="28"/>
        </w:rPr>
        <w:t>в нарушение порядка и условий оплаты труда сотрудников государственных (муниципальных) органов</w:t>
      </w:r>
      <w:r>
        <w:rPr>
          <w:rFonts w:ascii="Times New Roman" w:hAnsi="Times New Roman" w:cs="Times New Roman"/>
          <w:sz w:val="28"/>
          <w:szCs w:val="28"/>
        </w:rPr>
        <w:t>, работникам</w:t>
      </w:r>
      <w:r w:rsidRPr="00595E4F">
        <w:rPr>
          <w:rFonts w:ascii="Times New Roman" w:hAnsi="Times New Roman" w:cs="Times New Roman"/>
          <w:sz w:val="28"/>
          <w:szCs w:val="28"/>
        </w:rPr>
        <w:t xml:space="preserve"> учреждения </w:t>
      </w:r>
      <w:proofErr w:type="spellStart"/>
      <w:r w:rsidRPr="00595E4F">
        <w:rPr>
          <w:rFonts w:ascii="Times New Roman" w:hAnsi="Times New Roman" w:cs="Times New Roman"/>
          <w:sz w:val="28"/>
          <w:szCs w:val="28"/>
        </w:rPr>
        <w:t>недоначислена</w:t>
      </w:r>
      <w:proofErr w:type="spellEnd"/>
      <w:r w:rsidRPr="00595E4F">
        <w:rPr>
          <w:rFonts w:ascii="Times New Roman" w:hAnsi="Times New Roman" w:cs="Times New Roman"/>
          <w:sz w:val="28"/>
          <w:szCs w:val="28"/>
        </w:rPr>
        <w:t xml:space="preserve"> заработная плата за 2017 год в сумме 10,9 тыс. рублей.</w:t>
      </w:r>
    </w:p>
    <w:p w:rsidR="000C4319" w:rsidRDefault="000C4319" w:rsidP="000C4319">
      <w:pPr>
        <w:spacing w:after="0" w:line="240" w:lineRule="auto"/>
        <w:ind w:firstLine="708"/>
        <w:contextualSpacing/>
        <w:jc w:val="both"/>
        <w:rPr>
          <w:rFonts w:ascii="Times New Roman" w:hAnsi="Times New Roman" w:cs="Times New Roman"/>
          <w:sz w:val="28"/>
        </w:rPr>
      </w:pPr>
      <w:r>
        <w:rPr>
          <w:rFonts w:ascii="Times New Roman" w:hAnsi="Times New Roman" w:cs="Times New Roman"/>
          <w:sz w:val="28"/>
          <w:szCs w:val="28"/>
        </w:rPr>
        <w:t>В</w:t>
      </w:r>
      <w:r w:rsidRPr="00595E4F">
        <w:rPr>
          <w:rFonts w:ascii="Times New Roman" w:hAnsi="Times New Roman" w:cs="Times New Roman"/>
          <w:sz w:val="28"/>
        </w:rPr>
        <w:t xml:space="preserve"> ходе проверки банковских операций в РЭК РИ </w:t>
      </w:r>
      <w:r w:rsidRPr="008F0D4A">
        <w:rPr>
          <w:rFonts w:ascii="Times New Roman" w:hAnsi="Times New Roman" w:cs="Times New Roman"/>
          <w:sz w:val="28"/>
        </w:rPr>
        <w:t>установлены случаи нанесения ущерба республиканскому бюджету на сумму 68,4 тыс. рублей путем уплаты недоимки за несвоевременную уплату страховых взносов с фонда оплаты</w:t>
      </w:r>
      <w:r w:rsidRPr="00595E4F">
        <w:rPr>
          <w:rFonts w:ascii="Times New Roman" w:hAnsi="Times New Roman" w:cs="Times New Roman"/>
          <w:sz w:val="28"/>
        </w:rPr>
        <w:t xml:space="preserve"> труда</w:t>
      </w:r>
      <w:r>
        <w:rPr>
          <w:rFonts w:ascii="Times New Roman" w:hAnsi="Times New Roman" w:cs="Times New Roman"/>
          <w:sz w:val="28"/>
        </w:rPr>
        <w:t>.</w:t>
      </w:r>
    </w:p>
    <w:p w:rsidR="000C4319" w:rsidRPr="008248D9" w:rsidRDefault="000C4319" w:rsidP="000C4319">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rPr>
        <w:lastRenderedPageBreak/>
        <w:t>В</w:t>
      </w:r>
      <w:r w:rsidRPr="008248D9">
        <w:rPr>
          <w:rFonts w:ascii="Times New Roman" w:hAnsi="Times New Roman" w:cs="Times New Roman"/>
          <w:sz w:val="28"/>
        </w:rPr>
        <w:t xml:space="preserve"> рамках контрольного мероприятия отмечены нарушения </w:t>
      </w:r>
      <w:r w:rsidRPr="008248D9">
        <w:rPr>
          <w:rFonts w:ascii="Times New Roman" w:hAnsi="Times New Roman" w:cs="Times New Roman"/>
          <w:sz w:val="28"/>
          <w:szCs w:val="28"/>
        </w:rPr>
        <w:t>ведения бухгалтерского учета, составления и представления бухгалтерской отчетности</w:t>
      </w:r>
      <w:r>
        <w:rPr>
          <w:rFonts w:ascii="Times New Roman" w:hAnsi="Times New Roman" w:cs="Times New Roman"/>
          <w:sz w:val="28"/>
          <w:szCs w:val="28"/>
        </w:rPr>
        <w:t>.</w:t>
      </w:r>
    </w:p>
    <w:p w:rsidR="000C4319" w:rsidRDefault="000C4319" w:rsidP="000C4319">
      <w:pPr>
        <w:spacing w:after="0" w:line="240" w:lineRule="auto"/>
        <w:ind w:firstLine="709"/>
        <w:jc w:val="both"/>
        <w:rPr>
          <w:rFonts w:ascii="Times New Roman" w:hAnsi="Times New Roman" w:cs="Times New Roman"/>
          <w:sz w:val="28"/>
          <w:szCs w:val="28"/>
        </w:rPr>
      </w:pPr>
      <w:r w:rsidRPr="008248D9">
        <w:rPr>
          <w:rFonts w:ascii="Times New Roman" w:hAnsi="Times New Roman" w:cs="Times New Roman"/>
          <w:sz w:val="28"/>
        </w:rPr>
        <w:t xml:space="preserve">Кроме того, </w:t>
      </w:r>
      <w:r>
        <w:rPr>
          <w:rFonts w:ascii="Times New Roman" w:hAnsi="Times New Roman" w:cs="Times New Roman"/>
          <w:sz w:val="28"/>
        </w:rPr>
        <w:t xml:space="preserve">при </w:t>
      </w:r>
      <w:r w:rsidRPr="008248D9">
        <w:rPr>
          <w:rFonts w:ascii="Times New Roman" w:hAnsi="Times New Roman" w:cs="Times New Roman"/>
          <w:sz w:val="28"/>
          <w:szCs w:val="28"/>
        </w:rPr>
        <w:t>проверк</w:t>
      </w:r>
      <w:r>
        <w:rPr>
          <w:rFonts w:ascii="Times New Roman" w:hAnsi="Times New Roman" w:cs="Times New Roman"/>
          <w:sz w:val="28"/>
          <w:szCs w:val="28"/>
        </w:rPr>
        <w:t>е</w:t>
      </w:r>
      <w:r w:rsidRPr="008248D9">
        <w:rPr>
          <w:rFonts w:ascii="Times New Roman" w:hAnsi="Times New Roman" w:cs="Times New Roman"/>
          <w:sz w:val="28"/>
          <w:szCs w:val="28"/>
        </w:rPr>
        <w:t xml:space="preserve"> обоснованности расчета тарифов на коммунальные услуги населению республики Контрольно-счетной палатой РИ установлено, что Региональной энергетической комиссией РИ в проверяемом периоде не выполнялись свои основные функции и задачи в области государственного регулирования цен (тарифов) на водоснабжение, водоот</w:t>
      </w:r>
      <w:r>
        <w:rPr>
          <w:rFonts w:ascii="Times New Roman" w:hAnsi="Times New Roman" w:cs="Times New Roman"/>
          <w:sz w:val="28"/>
          <w:szCs w:val="28"/>
        </w:rPr>
        <w:t xml:space="preserve">ведение и газоснабжение. </w:t>
      </w:r>
      <w:r w:rsidRPr="00FA22DC">
        <w:rPr>
          <w:rFonts w:ascii="Times New Roman" w:hAnsi="Times New Roman" w:cs="Times New Roman"/>
          <w:sz w:val="28"/>
          <w:szCs w:val="28"/>
        </w:rPr>
        <w:t>Так, РЭК РИ не проводилась экспертиза предложений об установлении тарифов на водоснабжение, водоотведение, газоснабжение в части обоснованности расходов, учтенных при расчете тарифов, корректности определения параметров расчета тарифов, не готовились соответствующие заключения, не осуществлялся контроль за целевым использованием финансовых средств, полученных в результате введения специальных надбавок и</w:t>
      </w:r>
      <w:r>
        <w:rPr>
          <w:rFonts w:ascii="Times New Roman" w:hAnsi="Times New Roman" w:cs="Times New Roman"/>
          <w:sz w:val="28"/>
          <w:szCs w:val="28"/>
        </w:rPr>
        <w:t xml:space="preserve"> т.д.</w:t>
      </w:r>
      <w:r w:rsidRPr="008248D9">
        <w:rPr>
          <w:rFonts w:ascii="Times New Roman" w:hAnsi="Times New Roman" w:cs="Times New Roman"/>
          <w:sz w:val="28"/>
          <w:szCs w:val="28"/>
        </w:rPr>
        <w:t xml:space="preserve"> </w:t>
      </w:r>
    </w:p>
    <w:p w:rsidR="000C4319" w:rsidRPr="00C015A2" w:rsidRDefault="000C4319" w:rsidP="000C4319">
      <w:pPr>
        <w:spacing w:after="0" w:line="240" w:lineRule="auto"/>
        <w:ind w:firstLine="708"/>
        <w:jc w:val="both"/>
        <w:rPr>
          <w:rFonts w:ascii="Times New Roman" w:hAnsi="Times New Roman" w:cs="Times New Roman"/>
          <w:sz w:val="28"/>
          <w:szCs w:val="28"/>
        </w:rPr>
      </w:pPr>
      <w:r w:rsidRPr="00E3513C">
        <w:rPr>
          <w:rFonts w:ascii="Times New Roman" w:hAnsi="Times New Roman" w:cs="Times New Roman"/>
          <w:sz w:val="28"/>
          <w:szCs w:val="28"/>
        </w:rPr>
        <w:t xml:space="preserve">При проведении </w:t>
      </w:r>
      <w:r w:rsidRPr="00E3513C">
        <w:rPr>
          <w:rFonts w:ascii="Times New Roman" w:hAnsi="Times New Roman" w:cs="Times New Roman"/>
          <w:b/>
          <w:sz w:val="28"/>
          <w:szCs w:val="28"/>
        </w:rPr>
        <w:t xml:space="preserve">проверки целевого и эффективного использования бюджетных средств, выделенных Государственной службе записи актов гражданского состояния Республики Ингушетия в 2016, 2017 гг. </w:t>
      </w:r>
      <w:r w:rsidRPr="00E3513C">
        <w:rPr>
          <w:rFonts w:ascii="Times New Roman" w:hAnsi="Times New Roman" w:cs="Times New Roman"/>
          <w:sz w:val="28"/>
          <w:szCs w:val="28"/>
        </w:rPr>
        <w:t xml:space="preserve">отмечено расходование бюджетных средств на цели, не соответствующие утвержденной бюджетной смете в </w:t>
      </w:r>
      <w:r w:rsidRPr="00E3513C">
        <w:rPr>
          <w:rFonts w:ascii="Times New Roman" w:hAnsi="Times New Roman" w:cs="Times New Roman"/>
          <w:bCs/>
          <w:sz w:val="28"/>
          <w:szCs w:val="28"/>
        </w:rPr>
        <w:t>сумме 90,9 тыс.</w:t>
      </w:r>
      <w:r w:rsidRPr="004F5666">
        <w:rPr>
          <w:rFonts w:ascii="Times New Roman" w:hAnsi="Times New Roman" w:cs="Times New Roman"/>
          <w:bCs/>
          <w:sz w:val="28"/>
          <w:szCs w:val="28"/>
        </w:rPr>
        <w:t xml:space="preserve"> руб. </w:t>
      </w:r>
      <w:r>
        <w:rPr>
          <w:rFonts w:ascii="Times New Roman" w:hAnsi="Times New Roman" w:cs="Times New Roman"/>
          <w:sz w:val="28"/>
          <w:szCs w:val="28"/>
        </w:rPr>
        <w:t>путем погашения</w:t>
      </w:r>
      <w:r w:rsidRPr="004F5666">
        <w:rPr>
          <w:rFonts w:ascii="Times New Roman" w:hAnsi="Times New Roman" w:cs="Times New Roman"/>
          <w:sz w:val="28"/>
          <w:szCs w:val="28"/>
        </w:rPr>
        <w:t xml:space="preserve"> кредиторск</w:t>
      </w:r>
      <w:r>
        <w:rPr>
          <w:rFonts w:ascii="Times New Roman" w:hAnsi="Times New Roman" w:cs="Times New Roman"/>
          <w:sz w:val="28"/>
          <w:szCs w:val="28"/>
        </w:rPr>
        <w:t>ой задолженности</w:t>
      </w:r>
      <w:r w:rsidRPr="004F5666">
        <w:rPr>
          <w:rFonts w:ascii="Times New Roman" w:hAnsi="Times New Roman" w:cs="Times New Roman"/>
          <w:sz w:val="28"/>
          <w:szCs w:val="28"/>
        </w:rPr>
        <w:t xml:space="preserve"> прошлых периодов</w:t>
      </w:r>
      <w:r>
        <w:rPr>
          <w:rFonts w:ascii="Times New Roman" w:hAnsi="Times New Roman" w:cs="Times New Roman"/>
          <w:sz w:val="28"/>
          <w:szCs w:val="28"/>
        </w:rPr>
        <w:t xml:space="preserve"> </w:t>
      </w:r>
      <w:r w:rsidRPr="004A255A">
        <w:rPr>
          <w:rFonts w:ascii="Times New Roman" w:hAnsi="Times New Roman" w:cs="Times New Roman"/>
          <w:sz w:val="28"/>
          <w:szCs w:val="28"/>
        </w:rPr>
        <w:t>за обслуживание в системе электронного документооборота, канцелярские и хозяйственные товары</w:t>
      </w:r>
      <w:r>
        <w:rPr>
          <w:rFonts w:ascii="Times New Roman" w:hAnsi="Times New Roman" w:cs="Times New Roman"/>
          <w:sz w:val="28"/>
          <w:szCs w:val="28"/>
        </w:rPr>
        <w:t xml:space="preserve">, услуги связи и др. </w:t>
      </w:r>
      <w:r w:rsidRPr="004F5666">
        <w:rPr>
          <w:rFonts w:ascii="Times New Roman" w:hAnsi="Times New Roman" w:cs="Times New Roman"/>
          <w:sz w:val="28"/>
          <w:szCs w:val="28"/>
        </w:rPr>
        <w:t>за счет средств, предусмотренных для финансирования обязательств проверяемого периода</w:t>
      </w:r>
      <w:r>
        <w:rPr>
          <w:rFonts w:ascii="Times New Roman" w:hAnsi="Times New Roman" w:cs="Times New Roman"/>
          <w:sz w:val="28"/>
          <w:szCs w:val="28"/>
        </w:rPr>
        <w:t>.</w:t>
      </w:r>
    </w:p>
    <w:p w:rsidR="000C4319" w:rsidRPr="004F5666" w:rsidRDefault="000C4319" w:rsidP="000C4319">
      <w:pPr>
        <w:pStyle w:val="afa"/>
        <w:spacing w:before="0" w:beforeAutospacing="0" w:after="0" w:afterAutospacing="0"/>
        <w:ind w:firstLine="708"/>
        <w:jc w:val="both"/>
        <w:rPr>
          <w:i/>
          <w:sz w:val="28"/>
          <w:szCs w:val="28"/>
        </w:rPr>
      </w:pPr>
      <w:r w:rsidRPr="004F5666">
        <w:rPr>
          <w:sz w:val="28"/>
          <w:szCs w:val="28"/>
        </w:rPr>
        <w:t>Также допущено нарушение порядка и условий оплаты труда сотрудников в размере 31,6 тыс. рублей путем переплаты надбавки к должностному окладу за особые условия гражданской службы, а также оплаты за одни и те же периоды отпускных и заработной платы без перерасчета отпускных сотрудникам, отозванным из отпусков.</w:t>
      </w:r>
    </w:p>
    <w:p w:rsidR="000C4319" w:rsidRDefault="000C4319" w:rsidP="000C4319">
      <w:pPr>
        <w:pStyle w:val="afa"/>
        <w:spacing w:before="0" w:beforeAutospacing="0" w:after="0" w:afterAutospacing="0"/>
        <w:ind w:firstLine="708"/>
        <w:jc w:val="both"/>
        <w:rPr>
          <w:sz w:val="28"/>
          <w:szCs w:val="28"/>
          <w:highlight w:val="yellow"/>
        </w:rPr>
      </w:pPr>
      <w:r w:rsidRPr="004F5666">
        <w:rPr>
          <w:sz w:val="28"/>
          <w:szCs w:val="28"/>
        </w:rPr>
        <w:t>В ходе контрольного мероприятия выявлены нарушения требований, предъявляемых к оформлению фактов хозяйственной жизни экономического субъекта первичными учетными документами в размере 523,1 тыс. рублей.</w:t>
      </w:r>
      <w:r>
        <w:rPr>
          <w:sz w:val="28"/>
          <w:szCs w:val="28"/>
        </w:rPr>
        <w:t xml:space="preserve"> (без должного обоснования и отражения </w:t>
      </w:r>
      <w:r w:rsidRPr="00CF0A68">
        <w:rPr>
          <w:sz w:val="28"/>
          <w:szCs w:val="28"/>
        </w:rPr>
        <w:t>в путевых листах обязательных реквизитов: маршрутов следования транспорта, километража и показаний спидометра, сведений о времени выезда и возвращения, списано ГСМ (бензин АИ-92) в объеме 14520 литров.</w:t>
      </w:r>
    </w:p>
    <w:p w:rsidR="000C4319" w:rsidRPr="004F5666" w:rsidRDefault="000C4319" w:rsidP="000C4319">
      <w:pPr>
        <w:pStyle w:val="afa"/>
        <w:spacing w:before="0" w:beforeAutospacing="0" w:after="0" w:afterAutospacing="0"/>
        <w:ind w:firstLine="708"/>
        <w:jc w:val="both"/>
        <w:rPr>
          <w:sz w:val="28"/>
          <w:szCs w:val="28"/>
        </w:rPr>
      </w:pPr>
      <w:r w:rsidRPr="004F5666">
        <w:rPr>
          <w:sz w:val="28"/>
          <w:szCs w:val="28"/>
        </w:rPr>
        <w:t>В проверяемом периоде ГС ЗАГС, в нарушение требований законодательства, без проведения соответствующих конкурсных процедур заключен договор аренды автотранспортного средства на сумму 101,2 тыс. руб.</w:t>
      </w:r>
    </w:p>
    <w:p w:rsidR="000C4319" w:rsidRPr="00886F47" w:rsidRDefault="000C4319" w:rsidP="000C4319">
      <w:pPr>
        <w:tabs>
          <w:tab w:val="left" w:pos="993"/>
        </w:tabs>
        <w:spacing w:after="0" w:line="240" w:lineRule="auto"/>
        <w:ind w:firstLine="709"/>
        <w:jc w:val="both"/>
        <w:rPr>
          <w:rFonts w:ascii="Times New Roman" w:hAnsi="Times New Roman" w:cs="Times New Roman"/>
          <w:bCs/>
          <w:sz w:val="28"/>
          <w:szCs w:val="28"/>
        </w:rPr>
      </w:pPr>
      <w:r w:rsidRPr="00930EDB">
        <w:rPr>
          <w:rFonts w:ascii="Times New Roman" w:hAnsi="Times New Roman" w:cs="Times New Roman"/>
          <w:b/>
          <w:bCs/>
          <w:sz w:val="28"/>
          <w:szCs w:val="28"/>
        </w:rPr>
        <w:t>П</w:t>
      </w:r>
      <w:r>
        <w:rPr>
          <w:rFonts w:ascii="Times New Roman" w:hAnsi="Times New Roman" w:cs="Times New Roman"/>
          <w:b/>
          <w:bCs/>
          <w:sz w:val="28"/>
          <w:szCs w:val="28"/>
        </w:rPr>
        <w:t>роверкой</w:t>
      </w:r>
      <w:r w:rsidRPr="00886F47">
        <w:rPr>
          <w:rFonts w:ascii="Times New Roman" w:hAnsi="Times New Roman" w:cs="Times New Roman"/>
          <w:b/>
          <w:bCs/>
          <w:sz w:val="28"/>
          <w:szCs w:val="28"/>
        </w:rPr>
        <w:t xml:space="preserve"> организации бюджетного процесса, законности и результативности использования бюджетных средств при исполнении бюджета </w:t>
      </w:r>
      <w:r w:rsidRPr="00886F47">
        <w:rPr>
          <w:rFonts w:ascii="Times New Roman" w:hAnsi="Times New Roman" w:cs="Times New Roman"/>
          <w:b/>
          <w:sz w:val="28"/>
          <w:szCs w:val="28"/>
        </w:rPr>
        <w:t xml:space="preserve">Сунженского муниципального района </w:t>
      </w:r>
      <w:r>
        <w:rPr>
          <w:rFonts w:ascii="Times New Roman" w:hAnsi="Times New Roman" w:cs="Times New Roman"/>
          <w:b/>
          <w:sz w:val="28"/>
          <w:szCs w:val="28"/>
        </w:rPr>
        <w:t>РИ в 2016, 2017 годах</w:t>
      </w:r>
      <w:r w:rsidRPr="00886F47">
        <w:rPr>
          <w:rFonts w:ascii="Times New Roman" w:hAnsi="Times New Roman" w:cs="Times New Roman"/>
          <w:sz w:val="28"/>
          <w:szCs w:val="28"/>
        </w:rPr>
        <w:t xml:space="preserve"> выявлен ряд нарушений бюджетного законодательства.</w:t>
      </w:r>
    </w:p>
    <w:p w:rsidR="000C4319" w:rsidRPr="007C0CB5" w:rsidRDefault="000C4319" w:rsidP="000C4319">
      <w:pPr>
        <w:spacing w:after="0" w:line="240" w:lineRule="auto"/>
        <w:ind w:firstLine="709"/>
        <w:jc w:val="both"/>
        <w:rPr>
          <w:rFonts w:ascii="Times New Roman" w:hAnsi="Times New Roman" w:cs="Times New Roman"/>
          <w:sz w:val="20"/>
          <w:szCs w:val="20"/>
        </w:rPr>
      </w:pPr>
      <w:r>
        <w:rPr>
          <w:rFonts w:ascii="Times New Roman" w:hAnsi="Times New Roman" w:cs="Times New Roman"/>
          <w:color w:val="000000"/>
          <w:sz w:val="28"/>
          <w:szCs w:val="28"/>
          <w:shd w:val="clear" w:color="auto" w:fill="FFFFFF"/>
        </w:rPr>
        <w:t>В нарушение пункта 2 ст. 161 и ст.</w:t>
      </w:r>
      <w:r w:rsidRPr="00886F47">
        <w:rPr>
          <w:rFonts w:ascii="Times New Roman" w:hAnsi="Times New Roman" w:cs="Times New Roman"/>
          <w:color w:val="000000"/>
          <w:sz w:val="28"/>
          <w:szCs w:val="28"/>
          <w:shd w:val="clear" w:color="auto" w:fill="FFFFFF"/>
        </w:rPr>
        <w:t xml:space="preserve">221 БК РФ и Приказа Минфина РФ от 20.11.2007 г. № 112н «Об общих требованиях к порядку составления, утверждения и ведения бюджетных смет казенных учреждений», Администрацией городского поселения </w:t>
      </w:r>
      <w:proofErr w:type="spellStart"/>
      <w:r w:rsidRPr="00886F47">
        <w:rPr>
          <w:rFonts w:ascii="Times New Roman" w:hAnsi="Times New Roman" w:cs="Times New Roman"/>
          <w:color w:val="000000"/>
          <w:sz w:val="28"/>
          <w:szCs w:val="28"/>
          <w:shd w:val="clear" w:color="auto" w:fill="FFFFFF"/>
        </w:rPr>
        <w:t>Сунжа</w:t>
      </w:r>
      <w:proofErr w:type="spellEnd"/>
      <w:r w:rsidRPr="00886F47">
        <w:rPr>
          <w:rFonts w:ascii="Times New Roman" w:hAnsi="Times New Roman" w:cs="Times New Roman"/>
          <w:color w:val="000000"/>
          <w:sz w:val="28"/>
          <w:szCs w:val="28"/>
          <w:shd w:val="clear" w:color="auto" w:fill="FFFFFF"/>
        </w:rPr>
        <w:t xml:space="preserve"> п</w:t>
      </w:r>
      <w:r w:rsidRPr="00886F47">
        <w:rPr>
          <w:rFonts w:ascii="Times New Roman" w:hAnsi="Times New Roman" w:cs="Times New Roman"/>
          <w:sz w:val="28"/>
          <w:szCs w:val="28"/>
        </w:rPr>
        <w:t>о нецелевому назначению использовано 2 458,4 тыс. рублей.</w:t>
      </w:r>
      <w:r>
        <w:rPr>
          <w:rFonts w:ascii="Times New Roman" w:hAnsi="Times New Roman" w:cs="Times New Roman"/>
          <w:sz w:val="28"/>
          <w:szCs w:val="28"/>
        </w:rPr>
        <w:t xml:space="preserve"> Указанное нарушение связано с тем, </w:t>
      </w:r>
      <w:proofErr w:type="gramStart"/>
      <w:r>
        <w:rPr>
          <w:rFonts w:ascii="Times New Roman" w:hAnsi="Times New Roman" w:cs="Times New Roman"/>
          <w:sz w:val="28"/>
          <w:szCs w:val="28"/>
        </w:rPr>
        <w:t xml:space="preserve">что </w:t>
      </w:r>
      <w:r w:rsidRPr="00431A85">
        <w:rPr>
          <w:rFonts w:ascii="Times New Roman" w:hAnsi="Times New Roman" w:cs="Times New Roman"/>
          <w:sz w:val="28"/>
          <w:szCs w:val="28"/>
        </w:rPr>
        <w:t xml:space="preserve"> </w:t>
      </w:r>
      <w:r>
        <w:rPr>
          <w:rFonts w:ascii="Times New Roman" w:hAnsi="Times New Roman" w:cs="Times New Roman"/>
          <w:sz w:val="28"/>
          <w:szCs w:val="28"/>
        </w:rPr>
        <w:t>Администрацией</w:t>
      </w:r>
      <w:proofErr w:type="gramEnd"/>
      <w:r>
        <w:rPr>
          <w:rFonts w:ascii="Times New Roman" w:hAnsi="Times New Roman" w:cs="Times New Roman"/>
          <w:sz w:val="28"/>
          <w:szCs w:val="28"/>
        </w:rPr>
        <w:t xml:space="preserve"> района</w:t>
      </w:r>
      <w:r w:rsidRPr="00431A85">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431A85">
        <w:rPr>
          <w:rFonts w:ascii="Times New Roman" w:hAnsi="Times New Roman" w:cs="Times New Roman"/>
          <w:sz w:val="28"/>
          <w:szCs w:val="28"/>
        </w:rPr>
        <w:t>2016 год</w:t>
      </w:r>
      <w:r>
        <w:rPr>
          <w:rFonts w:ascii="Times New Roman" w:hAnsi="Times New Roman" w:cs="Times New Roman"/>
          <w:sz w:val="28"/>
          <w:szCs w:val="28"/>
        </w:rPr>
        <w:t>у</w:t>
      </w:r>
      <w:r w:rsidRPr="00431A85">
        <w:rPr>
          <w:rFonts w:ascii="Times New Roman" w:hAnsi="Times New Roman" w:cs="Times New Roman"/>
          <w:sz w:val="28"/>
          <w:szCs w:val="28"/>
        </w:rPr>
        <w:t xml:space="preserve"> допущено </w:t>
      </w:r>
      <w:r w:rsidRPr="00431A85">
        <w:rPr>
          <w:rFonts w:ascii="Times New Roman" w:hAnsi="Times New Roman" w:cs="Times New Roman"/>
          <w:sz w:val="28"/>
          <w:szCs w:val="28"/>
        </w:rPr>
        <w:lastRenderedPageBreak/>
        <w:t>направление и использование бюджетных средств на исполнение расходных обязательств</w:t>
      </w:r>
      <w:r w:rsidRPr="00E3513C">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431A85">
        <w:rPr>
          <w:rFonts w:ascii="Times New Roman" w:hAnsi="Times New Roman" w:cs="Times New Roman"/>
          <w:sz w:val="28"/>
          <w:szCs w:val="28"/>
        </w:rPr>
        <w:t>устранени</w:t>
      </w:r>
      <w:r>
        <w:rPr>
          <w:rFonts w:ascii="Times New Roman" w:hAnsi="Times New Roman" w:cs="Times New Roman"/>
          <w:sz w:val="28"/>
          <w:szCs w:val="28"/>
        </w:rPr>
        <w:t>ю</w:t>
      </w:r>
      <w:r w:rsidRPr="00431A85">
        <w:rPr>
          <w:rFonts w:ascii="Times New Roman" w:hAnsi="Times New Roman" w:cs="Times New Roman"/>
          <w:sz w:val="28"/>
          <w:szCs w:val="28"/>
        </w:rPr>
        <w:t xml:space="preserve"> порывов водопроводов</w:t>
      </w:r>
      <w:r>
        <w:rPr>
          <w:rFonts w:ascii="Times New Roman" w:hAnsi="Times New Roman" w:cs="Times New Roman"/>
          <w:sz w:val="28"/>
          <w:szCs w:val="28"/>
        </w:rPr>
        <w:t xml:space="preserve">, а также </w:t>
      </w:r>
      <w:r w:rsidRPr="00431A85">
        <w:rPr>
          <w:rFonts w:ascii="Times New Roman" w:hAnsi="Times New Roman" w:cs="Times New Roman"/>
          <w:sz w:val="28"/>
          <w:szCs w:val="28"/>
        </w:rPr>
        <w:t xml:space="preserve">содержанию и благоустройству районного центра городского поселения </w:t>
      </w:r>
      <w:proofErr w:type="spellStart"/>
      <w:r w:rsidRPr="00431A85">
        <w:rPr>
          <w:rFonts w:ascii="Times New Roman" w:hAnsi="Times New Roman" w:cs="Times New Roman"/>
          <w:sz w:val="28"/>
          <w:szCs w:val="28"/>
        </w:rPr>
        <w:t>Сунжа</w:t>
      </w:r>
      <w:proofErr w:type="spellEnd"/>
      <w:r w:rsidRPr="00431A85">
        <w:rPr>
          <w:rFonts w:ascii="Times New Roman" w:hAnsi="Times New Roman" w:cs="Times New Roman"/>
          <w:sz w:val="28"/>
          <w:szCs w:val="28"/>
        </w:rPr>
        <w:t>, возникших в 2015 году</w:t>
      </w:r>
      <w:r>
        <w:rPr>
          <w:rFonts w:ascii="Times New Roman" w:hAnsi="Times New Roman" w:cs="Times New Roman"/>
          <w:sz w:val="28"/>
          <w:szCs w:val="28"/>
        </w:rPr>
        <w:t>.</w:t>
      </w:r>
    </w:p>
    <w:p w:rsidR="000C4319" w:rsidRPr="00760998" w:rsidRDefault="000C4319" w:rsidP="000C4319">
      <w:pPr>
        <w:spacing w:after="0" w:line="240" w:lineRule="auto"/>
        <w:ind w:firstLine="709"/>
        <w:jc w:val="both"/>
        <w:rPr>
          <w:rFonts w:ascii="Times New Roman" w:hAnsi="Times New Roman" w:cs="Times New Roman"/>
          <w:sz w:val="28"/>
          <w:szCs w:val="28"/>
        </w:rPr>
      </w:pPr>
      <w:r w:rsidRPr="00760998">
        <w:rPr>
          <w:rFonts w:ascii="Times New Roman" w:hAnsi="Times New Roman" w:cs="Times New Roman"/>
          <w:sz w:val="28"/>
          <w:szCs w:val="28"/>
        </w:rPr>
        <w:t>В рамках контрольного мероприятия отмечены случаи нанесения ущерба республиканскому бюджету на общую сумму 659,2 тыс. рублей, в том числе:</w:t>
      </w:r>
    </w:p>
    <w:p w:rsidR="000C4319" w:rsidRPr="00760998" w:rsidRDefault="000C4319" w:rsidP="00F90C39">
      <w:pPr>
        <w:pStyle w:val="a7"/>
        <w:numPr>
          <w:ilvl w:val="0"/>
          <w:numId w:val="1"/>
        </w:numPr>
        <w:tabs>
          <w:tab w:val="left" w:pos="851"/>
        </w:tabs>
        <w:spacing w:after="0" w:line="240" w:lineRule="auto"/>
        <w:ind w:left="0" w:firstLine="709"/>
        <w:contextualSpacing w:val="0"/>
        <w:jc w:val="both"/>
        <w:rPr>
          <w:rFonts w:ascii="Times New Roman" w:hAnsi="Times New Roman" w:cs="Times New Roman"/>
          <w:sz w:val="28"/>
          <w:szCs w:val="28"/>
        </w:rPr>
      </w:pPr>
      <w:r w:rsidRPr="00760998">
        <w:rPr>
          <w:rFonts w:ascii="Times New Roman" w:hAnsi="Times New Roman" w:cs="Times New Roman"/>
          <w:sz w:val="28"/>
          <w:szCs w:val="28"/>
        </w:rPr>
        <w:t>Администрацией Сунженского муниципального района -  в размере 541,2 тыс. рублей, в результате:</w:t>
      </w:r>
    </w:p>
    <w:p w:rsidR="000C4319" w:rsidRPr="0069480A" w:rsidRDefault="000C4319" w:rsidP="00F90C39">
      <w:pPr>
        <w:pStyle w:val="a7"/>
        <w:numPr>
          <w:ilvl w:val="0"/>
          <w:numId w:val="14"/>
        </w:numPr>
        <w:spacing w:after="0" w:line="240" w:lineRule="auto"/>
        <w:ind w:left="0" w:firstLine="1069"/>
        <w:contextualSpacing w:val="0"/>
        <w:jc w:val="both"/>
        <w:rPr>
          <w:rFonts w:ascii="Times New Roman" w:hAnsi="Times New Roman" w:cs="Times New Roman"/>
          <w:sz w:val="28"/>
          <w:szCs w:val="28"/>
        </w:rPr>
      </w:pPr>
      <w:r w:rsidRPr="0069480A">
        <w:rPr>
          <w:rFonts w:ascii="Times New Roman" w:hAnsi="Times New Roman" w:cs="Times New Roman"/>
          <w:sz w:val="28"/>
          <w:szCs w:val="28"/>
        </w:rPr>
        <w:t>начисления и выплаты заработной платы сотрудникам, отозванным из отпуска, без возврата или удержания денежных средств за неиспользованную часть отпуск в размере 34,6 тыс. рублей;</w:t>
      </w:r>
    </w:p>
    <w:p w:rsidR="000C4319" w:rsidRPr="0069480A" w:rsidRDefault="000C4319" w:rsidP="00F90C39">
      <w:pPr>
        <w:pStyle w:val="a7"/>
        <w:numPr>
          <w:ilvl w:val="0"/>
          <w:numId w:val="14"/>
        </w:numPr>
        <w:autoSpaceDE w:val="0"/>
        <w:autoSpaceDN w:val="0"/>
        <w:adjustRightInd w:val="0"/>
        <w:spacing w:after="0" w:line="240" w:lineRule="auto"/>
        <w:ind w:left="0" w:firstLine="1069"/>
        <w:contextualSpacing w:val="0"/>
        <w:jc w:val="both"/>
        <w:rPr>
          <w:rFonts w:ascii="Times New Roman" w:hAnsi="Times New Roman" w:cs="Times New Roman"/>
          <w:sz w:val="28"/>
          <w:szCs w:val="28"/>
        </w:rPr>
      </w:pPr>
      <w:r w:rsidRPr="0069480A">
        <w:rPr>
          <w:rFonts w:ascii="Times New Roman" w:hAnsi="Times New Roman" w:cs="Times New Roman"/>
          <w:sz w:val="28"/>
          <w:szCs w:val="28"/>
        </w:rPr>
        <w:t xml:space="preserve">необоснованного начисления и выплаты премии </w:t>
      </w:r>
      <w:r>
        <w:rPr>
          <w:rFonts w:ascii="Times New Roman" w:hAnsi="Times New Roman" w:cs="Times New Roman"/>
          <w:sz w:val="28"/>
          <w:szCs w:val="28"/>
        </w:rPr>
        <w:t>-</w:t>
      </w:r>
      <w:r w:rsidRPr="0069480A">
        <w:rPr>
          <w:rFonts w:ascii="Times New Roman" w:hAnsi="Times New Roman" w:cs="Times New Roman"/>
          <w:sz w:val="28"/>
          <w:szCs w:val="28"/>
        </w:rPr>
        <w:t xml:space="preserve"> 11,5 тыс. рублей;</w:t>
      </w:r>
    </w:p>
    <w:p w:rsidR="000C4319" w:rsidRPr="0069480A" w:rsidRDefault="000C4319" w:rsidP="00F90C39">
      <w:pPr>
        <w:pStyle w:val="a7"/>
        <w:numPr>
          <w:ilvl w:val="0"/>
          <w:numId w:val="14"/>
        </w:numPr>
        <w:autoSpaceDE w:val="0"/>
        <w:autoSpaceDN w:val="0"/>
        <w:adjustRightInd w:val="0"/>
        <w:spacing w:after="0" w:line="240" w:lineRule="auto"/>
        <w:ind w:left="0" w:firstLine="1069"/>
        <w:contextualSpacing w:val="0"/>
        <w:jc w:val="both"/>
        <w:outlineLvl w:val="2"/>
        <w:rPr>
          <w:rFonts w:ascii="Times New Roman" w:hAnsi="Times New Roman" w:cs="Times New Roman"/>
          <w:b/>
          <w:sz w:val="28"/>
          <w:szCs w:val="28"/>
        </w:rPr>
      </w:pPr>
      <w:r w:rsidRPr="0069480A">
        <w:rPr>
          <w:rFonts w:ascii="Times New Roman" w:hAnsi="Times New Roman" w:cs="Times New Roman"/>
          <w:sz w:val="28"/>
          <w:szCs w:val="28"/>
        </w:rPr>
        <w:t>возмещения Администраци</w:t>
      </w:r>
      <w:r>
        <w:rPr>
          <w:rFonts w:ascii="Times New Roman" w:hAnsi="Times New Roman" w:cs="Times New Roman"/>
          <w:sz w:val="28"/>
          <w:szCs w:val="28"/>
        </w:rPr>
        <w:t>ей</w:t>
      </w:r>
      <w:r w:rsidRPr="0069480A">
        <w:rPr>
          <w:rFonts w:ascii="Times New Roman" w:hAnsi="Times New Roman" w:cs="Times New Roman"/>
          <w:sz w:val="28"/>
          <w:szCs w:val="28"/>
        </w:rPr>
        <w:t xml:space="preserve"> материального и морального ущерба, причиненного </w:t>
      </w:r>
      <w:r w:rsidRPr="00CF0A68">
        <w:rPr>
          <w:rFonts w:ascii="Times New Roman" w:hAnsi="Times New Roman" w:cs="Times New Roman"/>
          <w:sz w:val="28"/>
          <w:szCs w:val="28"/>
        </w:rPr>
        <w:t>неправомерным сносом магазина</w:t>
      </w:r>
      <w:r w:rsidRPr="0069480A">
        <w:rPr>
          <w:rFonts w:ascii="Times New Roman" w:hAnsi="Times New Roman" w:cs="Times New Roman"/>
          <w:sz w:val="28"/>
          <w:szCs w:val="28"/>
        </w:rPr>
        <w:t xml:space="preserve"> ИП </w:t>
      </w:r>
      <w:proofErr w:type="spellStart"/>
      <w:r w:rsidRPr="0069480A">
        <w:rPr>
          <w:rFonts w:ascii="Times New Roman" w:hAnsi="Times New Roman" w:cs="Times New Roman"/>
          <w:sz w:val="28"/>
          <w:szCs w:val="28"/>
        </w:rPr>
        <w:t>Акиевой</w:t>
      </w:r>
      <w:proofErr w:type="spellEnd"/>
      <w:r>
        <w:rPr>
          <w:rFonts w:ascii="Times New Roman" w:hAnsi="Times New Roman" w:cs="Times New Roman"/>
          <w:sz w:val="28"/>
          <w:szCs w:val="28"/>
        </w:rPr>
        <w:t> </w:t>
      </w:r>
      <w:r w:rsidRPr="0069480A">
        <w:rPr>
          <w:rFonts w:ascii="Times New Roman" w:hAnsi="Times New Roman" w:cs="Times New Roman"/>
          <w:sz w:val="28"/>
          <w:szCs w:val="28"/>
        </w:rPr>
        <w:t>Р.З.</w:t>
      </w:r>
      <w:r>
        <w:rPr>
          <w:rFonts w:ascii="Times New Roman" w:hAnsi="Times New Roman" w:cs="Times New Roman"/>
          <w:sz w:val="28"/>
          <w:szCs w:val="28"/>
        </w:rPr>
        <w:t>,</w:t>
      </w:r>
      <w:r w:rsidRPr="0069480A">
        <w:rPr>
          <w:rFonts w:ascii="Times New Roman" w:hAnsi="Times New Roman" w:cs="Times New Roman"/>
          <w:sz w:val="28"/>
          <w:szCs w:val="28"/>
        </w:rPr>
        <w:t xml:space="preserve"> в размере 480,1 тыс. рублей (в том числе за материальный ущерб - 323,0 тыс. рублей, стоимость земельного участка - 107,1 тыс. рублей, возмещение морального вреда - 50,0 тыс. рублей);</w:t>
      </w:r>
    </w:p>
    <w:p w:rsidR="000C4319" w:rsidRPr="0069480A" w:rsidRDefault="000C4319" w:rsidP="00F90C39">
      <w:pPr>
        <w:pStyle w:val="a7"/>
        <w:numPr>
          <w:ilvl w:val="0"/>
          <w:numId w:val="14"/>
        </w:numPr>
        <w:autoSpaceDE w:val="0"/>
        <w:autoSpaceDN w:val="0"/>
        <w:adjustRightInd w:val="0"/>
        <w:spacing w:after="0" w:line="240" w:lineRule="auto"/>
        <w:ind w:left="0" w:firstLine="1069"/>
        <w:contextualSpacing w:val="0"/>
        <w:jc w:val="both"/>
        <w:outlineLvl w:val="2"/>
        <w:rPr>
          <w:rFonts w:ascii="Times New Roman" w:hAnsi="Times New Roman" w:cs="Times New Roman"/>
          <w:sz w:val="28"/>
          <w:szCs w:val="28"/>
        </w:rPr>
      </w:pPr>
      <w:r w:rsidRPr="0069480A">
        <w:rPr>
          <w:rFonts w:ascii="Times New Roman" w:hAnsi="Times New Roman" w:cs="Times New Roman"/>
          <w:sz w:val="28"/>
          <w:szCs w:val="28"/>
        </w:rPr>
        <w:t xml:space="preserve">уплачен административный штраф в размере 15,0 тыс. рублей за несоблюдение требований по проведению обязательных </w:t>
      </w:r>
      <w:proofErr w:type="spellStart"/>
      <w:r w:rsidRPr="0069480A">
        <w:rPr>
          <w:rFonts w:ascii="Times New Roman" w:hAnsi="Times New Roman" w:cs="Times New Roman"/>
          <w:sz w:val="28"/>
          <w:szCs w:val="28"/>
        </w:rPr>
        <w:t>предсменных</w:t>
      </w:r>
      <w:proofErr w:type="spellEnd"/>
      <w:r w:rsidRPr="0069480A">
        <w:rPr>
          <w:rFonts w:ascii="Times New Roman" w:hAnsi="Times New Roman" w:cs="Times New Roman"/>
          <w:sz w:val="28"/>
          <w:szCs w:val="28"/>
        </w:rPr>
        <w:t xml:space="preserve">, </w:t>
      </w:r>
      <w:proofErr w:type="spellStart"/>
      <w:r w:rsidRPr="0069480A">
        <w:rPr>
          <w:rFonts w:ascii="Times New Roman" w:hAnsi="Times New Roman" w:cs="Times New Roman"/>
          <w:sz w:val="28"/>
          <w:szCs w:val="28"/>
        </w:rPr>
        <w:t>предрейсовых</w:t>
      </w:r>
      <w:proofErr w:type="spellEnd"/>
      <w:r w:rsidRPr="0069480A">
        <w:rPr>
          <w:rFonts w:ascii="Times New Roman" w:hAnsi="Times New Roman" w:cs="Times New Roman"/>
          <w:sz w:val="28"/>
          <w:szCs w:val="28"/>
        </w:rPr>
        <w:t xml:space="preserve"> медицинских осмотров водителей;</w:t>
      </w:r>
    </w:p>
    <w:p w:rsidR="000C4319" w:rsidRPr="0069480A" w:rsidRDefault="000C4319" w:rsidP="00F90C39">
      <w:pPr>
        <w:pStyle w:val="a7"/>
        <w:numPr>
          <w:ilvl w:val="0"/>
          <w:numId w:val="1"/>
        </w:numPr>
        <w:tabs>
          <w:tab w:val="left" w:pos="284"/>
          <w:tab w:val="left" w:pos="851"/>
          <w:tab w:val="left" w:pos="993"/>
        </w:tabs>
        <w:spacing w:after="0" w:line="240" w:lineRule="auto"/>
        <w:ind w:left="0" w:firstLine="1069"/>
        <w:contextualSpacing w:val="0"/>
        <w:jc w:val="both"/>
        <w:rPr>
          <w:rFonts w:ascii="Times New Roman" w:hAnsi="Times New Roman" w:cs="Times New Roman"/>
          <w:sz w:val="28"/>
          <w:szCs w:val="28"/>
        </w:rPr>
      </w:pPr>
      <w:r w:rsidRPr="0069480A">
        <w:rPr>
          <w:rFonts w:ascii="Times New Roman" w:hAnsi="Times New Roman" w:cs="Times New Roman"/>
          <w:sz w:val="28"/>
          <w:szCs w:val="28"/>
        </w:rPr>
        <w:t>Администрацией сельского поселения Троицкое - в сумме 118,0 тыс. рублей, в том числе:</w:t>
      </w:r>
    </w:p>
    <w:p w:rsidR="000C4319" w:rsidRPr="0069480A" w:rsidRDefault="000C4319" w:rsidP="00F90C39">
      <w:pPr>
        <w:pStyle w:val="a7"/>
        <w:numPr>
          <w:ilvl w:val="0"/>
          <w:numId w:val="15"/>
        </w:numPr>
        <w:tabs>
          <w:tab w:val="left" w:pos="993"/>
        </w:tabs>
        <w:spacing w:after="0" w:line="240" w:lineRule="auto"/>
        <w:ind w:left="0" w:firstLine="1069"/>
        <w:contextualSpacing w:val="0"/>
        <w:jc w:val="both"/>
        <w:rPr>
          <w:rFonts w:ascii="Times New Roman" w:hAnsi="Times New Roman" w:cs="Times New Roman"/>
          <w:sz w:val="28"/>
          <w:szCs w:val="28"/>
        </w:rPr>
      </w:pPr>
      <w:r w:rsidRPr="0069480A">
        <w:rPr>
          <w:rFonts w:ascii="Times New Roman" w:hAnsi="Times New Roman" w:cs="Times New Roman"/>
          <w:sz w:val="28"/>
          <w:szCs w:val="28"/>
        </w:rPr>
        <w:t>оплачен штраф в сумме 1,0 тыс. рублей за несвоевременную уплату земельного налога;</w:t>
      </w:r>
    </w:p>
    <w:p w:rsidR="000C4319" w:rsidRPr="0069480A" w:rsidRDefault="000C4319" w:rsidP="00F90C39">
      <w:pPr>
        <w:pStyle w:val="a7"/>
        <w:numPr>
          <w:ilvl w:val="0"/>
          <w:numId w:val="15"/>
        </w:numPr>
        <w:tabs>
          <w:tab w:val="left" w:pos="993"/>
        </w:tabs>
        <w:spacing w:after="0" w:line="240" w:lineRule="auto"/>
        <w:ind w:left="0" w:firstLine="1069"/>
        <w:contextualSpacing w:val="0"/>
        <w:jc w:val="both"/>
        <w:rPr>
          <w:rFonts w:ascii="Times New Roman" w:hAnsi="Times New Roman" w:cs="Times New Roman"/>
          <w:sz w:val="28"/>
          <w:szCs w:val="28"/>
        </w:rPr>
      </w:pPr>
      <w:r w:rsidRPr="0069480A">
        <w:rPr>
          <w:rFonts w:ascii="Times New Roman" w:hAnsi="Times New Roman" w:cs="Times New Roman"/>
          <w:sz w:val="28"/>
          <w:szCs w:val="28"/>
        </w:rPr>
        <w:t>оплачен административный штраф в сумме 5,0 тыс. рублей за наличие на территории Администрации очагов амброзии полыннолистной;</w:t>
      </w:r>
    </w:p>
    <w:p w:rsidR="000C4319" w:rsidRPr="0069480A" w:rsidRDefault="000C4319" w:rsidP="00F90C39">
      <w:pPr>
        <w:pStyle w:val="a7"/>
        <w:numPr>
          <w:ilvl w:val="0"/>
          <w:numId w:val="15"/>
        </w:numPr>
        <w:tabs>
          <w:tab w:val="left" w:pos="993"/>
        </w:tabs>
        <w:spacing w:after="0" w:line="240" w:lineRule="auto"/>
        <w:ind w:left="0" w:firstLine="1069"/>
        <w:contextualSpacing w:val="0"/>
        <w:jc w:val="both"/>
        <w:rPr>
          <w:rFonts w:ascii="Times New Roman" w:hAnsi="Times New Roman" w:cs="Times New Roman"/>
          <w:sz w:val="28"/>
          <w:szCs w:val="28"/>
        </w:rPr>
      </w:pPr>
      <w:r w:rsidRPr="0069480A">
        <w:rPr>
          <w:rFonts w:ascii="Times New Roman" w:hAnsi="Times New Roman" w:cs="Times New Roman"/>
          <w:sz w:val="28"/>
          <w:szCs w:val="28"/>
        </w:rPr>
        <w:t xml:space="preserve">за несоблюдение требований по проведению обязательных </w:t>
      </w:r>
      <w:proofErr w:type="spellStart"/>
      <w:r w:rsidRPr="0069480A">
        <w:rPr>
          <w:rFonts w:ascii="Times New Roman" w:hAnsi="Times New Roman" w:cs="Times New Roman"/>
          <w:sz w:val="28"/>
          <w:szCs w:val="28"/>
        </w:rPr>
        <w:t>предсменных</w:t>
      </w:r>
      <w:proofErr w:type="spellEnd"/>
      <w:r w:rsidRPr="0069480A">
        <w:rPr>
          <w:rFonts w:ascii="Times New Roman" w:hAnsi="Times New Roman" w:cs="Times New Roman"/>
          <w:sz w:val="28"/>
          <w:szCs w:val="28"/>
        </w:rPr>
        <w:t xml:space="preserve">, </w:t>
      </w:r>
      <w:proofErr w:type="spellStart"/>
      <w:r w:rsidRPr="0069480A">
        <w:rPr>
          <w:rFonts w:ascii="Times New Roman" w:hAnsi="Times New Roman" w:cs="Times New Roman"/>
          <w:sz w:val="28"/>
          <w:szCs w:val="28"/>
        </w:rPr>
        <w:t>предрейсовых</w:t>
      </w:r>
      <w:proofErr w:type="spellEnd"/>
      <w:r w:rsidRPr="0069480A">
        <w:rPr>
          <w:rFonts w:ascii="Times New Roman" w:hAnsi="Times New Roman" w:cs="Times New Roman"/>
          <w:sz w:val="28"/>
          <w:szCs w:val="28"/>
        </w:rPr>
        <w:t xml:space="preserve"> медицинских осмотров работников администрации, имеющих служебный транспорт, оплачен административный штраф в размере 15,0 тыс. рублей;</w:t>
      </w:r>
    </w:p>
    <w:p w:rsidR="000C4319" w:rsidRPr="0069480A" w:rsidRDefault="000C4319" w:rsidP="00F90C39">
      <w:pPr>
        <w:pStyle w:val="a7"/>
        <w:numPr>
          <w:ilvl w:val="0"/>
          <w:numId w:val="15"/>
        </w:numPr>
        <w:tabs>
          <w:tab w:val="left" w:pos="993"/>
        </w:tabs>
        <w:spacing w:after="0" w:line="240" w:lineRule="auto"/>
        <w:ind w:left="0" w:firstLine="1069"/>
        <w:contextualSpacing w:val="0"/>
        <w:jc w:val="both"/>
        <w:rPr>
          <w:rFonts w:ascii="Times New Roman" w:hAnsi="Times New Roman" w:cs="Times New Roman"/>
          <w:sz w:val="28"/>
          <w:szCs w:val="28"/>
        </w:rPr>
      </w:pPr>
      <w:r w:rsidRPr="0069480A">
        <w:rPr>
          <w:rFonts w:ascii="Times New Roman" w:hAnsi="Times New Roman" w:cs="Times New Roman"/>
          <w:sz w:val="28"/>
          <w:szCs w:val="28"/>
        </w:rPr>
        <w:t xml:space="preserve">на основании исполнительных листов, выданных Арбитражным судом Ростовской области, о взыскании задолженности по договорам поставки детского игрового оборудования, заключенным между Администрацией сельского поселения и ИП </w:t>
      </w:r>
      <w:proofErr w:type="spellStart"/>
      <w:r w:rsidRPr="0069480A">
        <w:rPr>
          <w:rFonts w:ascii="Times New Roman" w:hAnsi="Times New Roman" w:cs="Times New Roman"/>
          <w:sz w:val="28"/>
          <w:szCs w:val="28"/>
        </w:rPr>
        <w:t>Лысогорская</w:t>
      </w:r>
      <w:proofErr w:type="spellEnd"/>
      <w:r w:rsidRPr="0069480A">
        <w:rPr>
          <w:rFonts w:ascii="Times New Roman" w:hAnsi="Times New Roman" w:cs="Times New Roman"/>
          <w:sz w:val="28"/>
          <w:szCs w:val="28"/>
        </w:rPr>
        <w:t xml:space="preserve"> И.А., оплачены пеня в сумме 58,2 тыс. рублей, неустойка за просрочку оплаты в размере 29,1 тыс. рублей и судебные расходы в сумме 9,7 тыс. рублей.</w:t>
      </w:r>
    </w:p>
    <w:p w:rsidR="000C4319" w:rsidRDefault="000C4319" w:rsidP="000C4319">
      <w:pPr>
        <w:autoSpaceDE w:val="0"/>
        <w:autoSpaceDN w:val="0"/>
        <w:adjustRightInd w:val="0"/>
        <w:spacing w:after="0" w:line="240" w:lineRule="auto"/>
        <w:ind w:firstLine="709"/>
        <w:jc w:val="both"/>
        <w:rPr>
          <w:rFonts w:ascii="Times New Roman" w:hAnsi="Times New Roman" w:cs="Times New Roman"/>
          <w:b/>
          <w:sz w:val="28"/>
          <w:szCs w:val="28"/>
        </w:rPr>
      </w:pPr>
      <w:r w:rsidRPr="00760998">
        <w:rPr>
          <w:rFonts w:ascii="Times New Roman" w:hAnsi="Times New Roman" w:cs="Times New Roman"/>
          <w:sz w:val="28"/>
          <w:szCs w:val="28"/>
        </w:rPr>
        <w:t xml:space="preserve">Более того, в Администрации </w:t>
      </w:r>
      <w:r w:rsidRPr="00760998">
        <w:rPr>
          <w:rFonts w:ascii="Times New Roman" w:hAnsi="Times New Roman" w:cs="Times New Roman"/>
          <w:color w:val="000000"/>
          <w:sz w:val="28"/>
          <w:szCs w:val="28"/>
          <w:shd w:val="clear" w:color="auto" w:fill="FFFFFF"/>
        </w:rPr>
        <w:t xml:space="preserve">городского поселения </w:t>
      </w:r>
      <w:proofErr w:type="spellStart"/>
      <w:r w:rsidRPr="00760998">
        <w:rPr>
          <w:rFonts w:ascii="Times New Roman" w:hAnsi="Times New Roman" w:cs="Times New Roman"/>
          <w:color w:val="000000"/>
          <w:sz w:val="28"/>
          <w:szCs w:val="28"/>
          <w:shd w:val="clear" w:color="auto" w:fill="FFFFFF"/>
        </w:rPr>
        <w:t>Сунжа</w:t>
      </w:r>
      <w:proofErr w:type="spellEnd"/>
      <w:r w:rsidRPr="00760998">
        <w:rPr>
          <w:rFonts w:ascii="Times New Roman" w:hAnsi="Times New Roman" w:cs="Times New Roman"/>
          <w:sz w:val="28"/>
          <w:szCs w:val="28"/>
        </w:rPr>
        <w:t xml:space="preserve"> установлены нарушения Федерального закона № 44-ФЗ при осуществлении муниципальных закупок, связанные с заключением договоров на общую сумму 11 549,9 тыс. рублей без проведения конкурсных процедур, </w:t>
      </w:r>
      <w:r w:rsidRPr="00760998">
        <w:rPr>
          <w:rFonts w:ascii="Times New Roman" w:hAnsi="Times New Roman" w:cs="Times New Roman"/>
          <w:color w:val="000000"/>
          <w:sz w:val="28"/>
          <w:szCs w:val="28"/>
          <w:shd w:val="clear" w:color="auto" w:fill="FFFFFF"/>
        </w:rPr>
        <w:t>и</w:t>
      </w:r>
      <w:r w:rsidRPr="00760998">
        <w:rPr>
          <w:rFonts w:ascii="Times New Roman" w:hAnsi="Times New Roman" w:cs="Times New Roman"/>
          <w:sz w:val="28"/>
          <w:szCs w:val="28"/>
        </w:rPr>
        <w:t>з них:</w:t>
      </w:r>
    </w:p>
    <w:p w:rsidR="000C4319" w:rsidRPr="005C2D9F" w:rsidRDefault="000C4319" w:rsidP="002B62AC">
      <w:pPr>
        <w:pStyle w:val="a7"/>
        <w:numPr>
          <w:ilvl w:val="0"/>
          <w:numId w:val="60"/>
        </w:numPr>
        <w:tabs>
          <w:tab w:val="left" w:pos="993"/>
        </w:tabs>
        <w:autoSpaceDE w:val="0"/>
        <w:autoSpaceDN w:val="0"/>
        <w:adjustRightInd w:val="0"/>
        <w:spacing w:after="0" w:line="240" w:lineRule="auto"/>
        <w:ind w:left="14" w:firstLine="742"/>
        <w:jc w:val="both"/>
        <w:rPr>
          <w:rFonts w:ascii="Times New Roman" w:hAnsi="Times New Roman" w:cs="Times New Roman"/>
          <w:b/>
          <w:sz w:val="28"/>
          <w:szCs w:val="28"/>
        </w:rPr>
      </w:pPr>
      <w:r w:rsidRPr="005C2D9F">
        <w:rPr>
          <w:rFonts w:ascii="Times New Roman" w:hAnsi="Times New Roman" w:cs="Times New Roman"/>
          <w:sz w:val="28"/>
          <w:szCs w:val="28"/>
        </w:rPr>
        <w:t xml:space="preserve">после использования лимита, предусмотренного частью 4 статьи 93 Федерального закона № 44-ФЗ, который не должен превышать 2 млн. рублей или 5 % от совокупного объема закупок, заключены 72 договора на суммы, не превышающие 100 тыс. рублей, на общую сумму 6 929,4 тыс. рублей (договоры на ежедневную уборку территорий, очистку русла реки, ликвидацию несанкционированной мусорной свалки, </w:t>
      </w:r>
      <w:r w:rsidRPr="005C2D9F">
        <w:rPr>
          <w:rFonts w:ascii="Times New Roman" w:hAnsi="Times New Roman" w:cs="Times New Roman"/>
          <w:sz w:val="28"/>
          <w:szCs w:val="28"/>
        </w:rPr>
        <w:lastRenderedPageBreak/>
        <w:t>работу дворников по уборке и подметанию вручную, установку фонарей уличного освещения, ремонт водопроводных сетей, обрезку деревьев, очистку ливневых каналов, изготовление и установку знаков, ремонт дорожного полотна, содержание мусорного полигона и др.);</w:t>
      </w:r>
    </w:p>
    <w:p w:rsidR="000C4319" w:rsidRPr="00852F05" w:rsidRDefault="000C4319" w:rsidP="002B62AC">
      <w:pPr>
        <w:pStyle w:val="a7"/>
        <w:numPr>
          <w:ilvl w:val="0"/>
          <w:numId w:val="60"/>
        </w:numPr>
        <w:tabs>
          <w:tab w:val="left" w:pos="851"/>
          <w:tab w:val="left" w:pos="993"/>
        </w:tabs>
        <w:autoSpaceDE w:val="0"/>
        <w:autoSpaceDN w:val="0"/>
        <w:adjustRightInd w:val="0"/>
        <w:ind w:left="14" w:firstLine="742"/>
        <w:jc w:val="both"/>
        <w:rPr>
          <w:rFonts w:ascii="Times New Roman" w:hAnsi="Times New Roman" w:cs="Times New Roman"/>
          <w:sz w:val="28"/>
          <w:szCs w:val="28"/>
        </w:rPr>
      </w:pPr>
      <w:r w:rsidRPr="00852F05">
        <w:rPr>
          <w:rFonts w:ascii="Times New Roman" w:hAnsi="Times New Roman" w:cs="Times New Roman"/>
          <w:sz w:val="28"/>
          <w:szCs w:val="28"/>
        </w:rPr>
        <w:t xml:space="preserve">заключен договор с </w:t>
      </w:r>
      <w:r w:rsidRPr="00852F05">
        <w:rPr>
          <w:rFonts w:ascii="Times New Roman" w:hAnsi="Times New Roman" w:cs="Times New Roman"/>
          <w:color w:val="000000"/>
          <w:sz w:val="28"/>
          <w:szCs w:val="28"/>
        </w:rPr>
        <w:t>МУП «</w:t>
      </w:r>
      <w:proofErr w:type="spellStart"/>
      <w:r w:rsidRPr="00852F05">
        <w:rPr>
          <w:rFonts w:ascii="Times New Roman" w:hAnsi="Times New Roman" w:cs="Times New Roman"/>
          <w:color w:val="000000"/>
          <w:sz w:val="28"/>
          <w:szCs w:val="28"/>
        </w:rPr>
        <w:t>Сунжа</w:t>
      </w:r>
      <w:proofErr w:type="spellEnd"/>
      <w:r w:rsidRPr="00852F05">
        <w:rPr>
          <w:rFonts w:ascii="Times New Roman" w:hAnsi="Times New Roman" w:cs="Times New Roman"/>
          <w:color w:val="000000"/>
          <w:sz w:val="28"/>
          <w:szCs w:val="28"/>
        </w:rPr>
        <w:t>-Водоканал»</w:t>
      </w:r>
      <w:r w:rsidRPr="00852F05">
        <w:rPr>
          <w:rFonts w:ascii="Times New Roman" w:hAnsi="Times New Roman" w:cs="Times New Roman"/>
          <w:sz w:val="28"/>
          <w:szCs w:val="28"/>
        </w:rPr>
        <w:t xml:space="preserve"> о возмещении расходов по обслуживанию водопроводных сетей на сумму 4 620,5 тыс. рублей.</w:t>
      </w:r>
    </w:p>
    <w:p w:rsidR="000C4319" w:rsidRPr="00852F05" w:rsidRDefault="000C4319" w:rsidP="000C4319">
      <w:pPr>
        <w:pStyle w:val="afa"/>
        <w:spacing w:before="0" w:beforeAutospacing="0" w:after="0" w:afterAutospacing="0"/>
        <w:ind w:firstLine="709"/>
        <w:jc w:val="both"/>
        <w:rPr>
          <w:sz w:val="28"/>
          <w:szCs w:val="28"/>
        </w:rPr>
      </w:pPr>
      <w:r w:rsidRPr="00852F05">
        <w:rPr>
          <w:sz w:val="28"/>
          <w:szCs w:val="28"/>
        </w:rPr>
        <w:t>Также сотрудниками Палаты отмечены нефинансовые нарушения, допущенные работниками администраций населенных пунктов Сунженского района при ведении бухгалтерского учета, составлении и представлении бухгалтерской (финансовой) отчетности, в числе которых нарушения требований, предъявляемых к оформлению фактов хозяйственной жизни экономического субъекта первичными документами, а также нарушения при осуществлении закупочной деятельности.</w:t>
      </w:r>
    </w:p>
    <w:p w:rsidR="000C4319" w:rsidRDefault="000C4319" w:rsidP="000C4319">
      <w:pPr>
        <w:suppressAutoHyphen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На основании письма прокуратуры республики проведена </w:t>
      </w:r>
      <w:r w:rsidRPr="003511E9">
        <w:rPr>
          <w:rFonts w:ascii="Times New Roman" w:hAnsi="Times New Roman" w:cs="Times New Roman"/>
          <w:b/>
          <w:sz w:val="28"/>
          <w:szCs w:val="28"/>
        </w:rPr>
        <w:t>проверк</w:t>
      </w:r>
      <w:r>
        <w:rPr>
          <w:rFonts w:ascii="Times New Roman" w:hAnsi="Times New Roman" w:cs="Times New Roman"/>
          <w:b/>
          <w:sz w:val="28"/>
          <w:szCs w:val="28"/>
        </w:rPr>
        <w:t>а</w:t>
      </w:r>
      <w:r w:rsidRPr="003511E9">
        <w:rPr>
          <w:rFonts w:ascii="Times New Roman" w:hAnsi="Times New Roman" w:cs="Times New Roman"/>
          <w:b/>
          <w:sz w:val="28"/>
          <w:szCs w:val="28"/>
        </w:rPr>
        <w:t xml:space="preserve"> </w:t>
      </w:r>
      <w:r>
        <w:rPr>
          <w:rFonts w:ascii="Times New Roman" w:hAnsi="Times New Roman" w:cs="Times New Roman"/>
          <w:b/>
          <w:sz w:val="28"/>
          <w:szCs w:val="28"/>
        </w:rPr>
        <w:t xml:space="preserve">вопросов образования </w:t>
      </w:r>
      <w:r w:rsidRPr="003511E9">
        <w:rPr>
          <w:rFonts w:ascii="Times New Roman" w:hAnsi="Times New Roman" w:cs="Times New Roman"/>
          <w:b/>
          <w:sz w:val="28"/>
          <w:szCs w:val="28"/>
        </w:rPr>
        <w:t>кредиторской задолженности</w:t>
      </w:r>
      <w:r>
        <w:rPr>
          <w:rFonts w:ascii="Times New Roman" w:hAnsi="Times New Roman" w:cs="Times New Roman"/>
          <w:b/>
          <w:sz w:val="28"/>
          <w:szCs w:val="28"/>
        </w:rPr>
        <w:t xml:space="preserve"> Министерства экономического развития РИ перед ООО «Ки Партнер»</w:t>
      </w:r>
      <w:r w:rsidRPr="0051435C">
        <w:rPr>
          <w:rFonts w:ascii="Times New Roman" w:hAnsi="Times New Roman" w:cs="Times New Roman"/>
          <w:sz w:val="28"/>
          <w:szCs w:val="28"/>
        </w:rPr>
        <w:t>.</w:t>
      </w:r>
    </w:p>
    <w:p w:rsidR="000C4319" w:rsidRPr="0051435C" w:rsidRDefault="000C4319" w:rsidP="000C4319">
      <w:pPr>
        <w:spacing w:after="0" w:line="240" w:lineRule="auto"/>
        <w:ind w:firstLine="708"/>
        <w:jc w:val="both"/>
        <w:rPr>
          <w:rFonts w:ascii="Times New Roman" w:hAnsi="Times New Roman" w:cs="Times New Roman"/>
          <w:sz w:val="28"/>
          <w:szCs w:val="28"/>
        </w:rPr>
      </w:pPr>
      <w:r w:rsidRPr="0051435C">
        <w:rPr>
          <w:rFonts w:ascii="Times New Roman" w:hAnsi="Times New Roman" w:cs="Times New Roman"/>
          <w:sz w:val="28"/>
          <w:szCs w:val="28"/>
        </w:rPr>
        <w:t>В ходе контрольного мероприятия установлено, что Минэкономразвития Ингушетии</w:t>
      </w:r>
      <w:r>
        <w:rPr>
          <w:rFonts w:ascii="Times New Roman" w:hAnsi="Times New Roman" w:cs="Times New Roman"/>
          <w:sz w:val="28"/>
          <w:szCs w:val="28"/>
        </w:rPr>
        <w:t>,</w:t>
      </w:r>
      <w:r w:rsidRPr="0051435C">
        <w:rPr>
          <w:rFonts w:ascii="Times New Roman" w:hAnsi="Times New Roman" w:cs="Times New Roman"/>
          <w:sz w:val="28"/>
          <w:szCs w:val="28"/>
        </w:rPr>
        <w:t xml:space="preserve"> </w:t>
      </w:r>
      <w:r>
        <w:rPr>
          <w:rFonts w:ascii="Times New Roman" w:hAnsi="Times New Roman" w:cs="Times New Roman"/>
          <w:sz w:val="28"/>
          <w:szCs w:val="28"/>
        </w:rPr>
        <w:t xml:space="preserve">в нарушение статьи </w:t>
      </w:r>
      <w:r w:rsidRPr="00311577">
        <w:rPr>
          <w:rFonts w:ascii="Times New Roman" w:hAnsi="Times New Roman" w:cs="Times New Roman"/>
          <w:sz w:val="28"/>
          <w:szCs w:val="28"/>
        </w:rPr>
        <w:t xml:space="preserve">219 </w:t>
      </w:r>
      <w:r>
        <w:rPr>
          <w:rFonts w:ascii="Times New Roman" w:hAnsi="Times New Roman" w:cs="Times New Roman"/>
          <w:sz w:val="28"/>
          <w:szCs w:val="28"/>
        </w:rPr>
        <w:t>БК</w:t>
      </w:r>
      <w:r w:rsidRPr="00311577">
        <w:rPr>
          <w:rFonts w:ascii="Times New Roman" w:hAnsi="Times New Roman" w:cs="Times New Roman"/>
          <w:sz w:val="28"/>
          <w:szCs w:val="28"/>
        </w:rPr>
        <w:t xml:space="preserve"> РФ</w:t>
      </w:r>
      <w:r>
        <w:rPr>
          <w:rFonts w:ascii="Times New Roman" w:hAnsi="Times New Roman" w:cs="Times New Roman"/>
          <w:sz w:val="28"/>
          <w:szCs w:val="28"/>
        </w:rPr>
        <w:t>,</w:t>
      </w:r>
      <w:r w:rsidRPr="00311577">
        <w:rPr>
          <w:rFonts w:ascii="Times New Roman" w:hAnsi="Times New Roman" w:cs="Times New Roman"/>
          <w:sz w:val="28"/>
          <w:szCs w:val="28"/>
        </w:rPr>
        <w:t xml:space="preserve"> при отсутствии доведенных до него лимитов </w:t>
      </w:r>
      <w:r w:rsidRPr="0051435C">
        <w:rPr>
          <w:rFonts w:ascii="Times New Roman" w:hAnsi="Times New Roman" w:cs="Times New Roman"/>
          <w:sz w:val="28"/>
          <w:szCs w:val="28"/>
        </w:rPr>
        <w:t>бюджетных обязательств заключен государственный контракта с ООО «Ки Партнер» на оказание услуг по корректировке Стратегии социально-экономического развития Республики Ингушетия на 2009-2020 годы и на период до 2030 года на сумму 8 000,0 тыс. рублей.</w:t>
      </w:r>
    </w:p>
    <w:p w:rsidR="000C4319" w:rsidRDefault="000C4319" w:rsidP="000C4319">
      <w:pPr>
        <w:spacing w:after="0" w:line="240" w:lineRule="auto"/>
        <w:ind w:firstLine="708"/>
        <w:jc w:val="both"/>
        <w:rPr>
          <w:rFonts w:ascii="Times New Roman" w:hAnsi="Times New Roman" w:cs="Times New Roman"/>
          <w:sz w:val="28"/>
          <w:szCs w:val="28"/>
        </w:rPr>
      </w:pPr>
      <w:r w:rsidRPr="006547CD">
        <w:rPr>
          <w:rFonts w:ascii="Times New Roman" w:hAnsi="Times New Roman" w:cs="Times New Roman"/>
          <w:sz w:val="28"/>
          <w:szCs w:val="28"/>
        </w:rPr>
        <w:t xml:space="preserve">Вместе с тем, Министерством, в нарушение статьи 332 Гражданского кодекса РФ, не проведена </w:t>
      </w:r>
      <w:proofErr w:type="spellStart"/>
      <w:r w:rsidRPr="006547CD">
        <w:rPr>
          <w:rFonts w:ascii="Times New Roman" w:hAnsi="Times New Roman" w:cs="Times New Roman"/>
          <w:sz w:val="28"/>
          <w:szCs w:val="28"/>
        </w:rPr>
        <w:t>претензионно</w:t>
      </w:r>
      <w:proofErr w:type="spellEnd"/>
      <w:r w:rsidRPr="006547CD">
        <w:rPr>
          <w:rFonts w:ascii="Times New Roman" w:hAnsi="Times New Roman" w:cs="Times New Roman"/>
          <w:sz w:val="28"/>
          <w:szCs w:val="28"/>
        </w:rPr>
        <w:t>-исковая работа по взысканию неустойки за просрочку исполнения государственного контракта и перечислению ее в доход бюджета. В связи с чем, упущенная выгода составила 266,2 тыс. рублей.</w:t>
      </w:r>
    </w:p>
    <w:p w:rsidR="000C4319" w:rsidRPr="0026373C" w:rsidRDefault="000C4319" w:rsidP="000C4319">
      <w:pPr>
        <w:spacing w:after="0" w:line="240" w:lineRule="auto"/>
        <w:ind w:firstLine="709"/>
        <w:jc w:val="both"/>
        <w:rPr>
          <w:rFonts w:ascii="Times New Roman" w:hAnsi="Times New Roman" w:cs="Times New Roman"/>
          <w:b/>
          <w:sz w:val="28"/>
          <w:szCs w:val="28"/>
        </w:rPr>
      </w:pPr>
      <w:r w:rsidRPr="0026373C">
        <w:rPr>
          <w:rFonts w:ascii="Times New Roman" w:hAnsi="Times New Roman" w:cs="Times New Roman"/>
          <w:sz w:val="28"/>
          <w:szCs w:val="28"/>
        </w:rPr>
        <w:t xml:space="preserve">По обращению ряда некоммерческих организаций проведена внеплановая </w:t>
      </w:r>
      <w:r w:rsidRPr="0026373C">
        <w:rPr>
          <w:rFonts w:ascii="Times New Roman" w:hAnsi="Times New Roman" w:cs="Times New Roman"/>
          <w:b/>
          <w:sz w:val="28"/>
          <w:szCs w:val="28"/>
        </w:rPr>
        <w:t>проверка по распределению в 2017 году грантов, предусмотренных подпрограммой «Поддержка социально ориентированных некоммерческих организаций, не являющихся государственными (муниципальными)», в Министерстве финансов РИ и Министерстве труда, занятости и социального развития РИ.</w:t>
      </w:r>
    </w:p>
    <w:p w:rsidR="000C4319" w:rsidRDefault="000C4319" w:rsidP="000C4319">
      <w:pPr>
        <w:spacing w:after="0" w:line="240" w:lineRule="auto"/>
        <w:ind w:firstLine="709"/>
        <w:jc w:val="both"/>
        <w:rPr>
          <w:rFonts w:ascii="Times New Roman" w:hAnsi="Times New Roman" w:cs="Times New Roman"/>
          <w:sz w:val="28"/>
          <w:szCs w:val="28"/>
        </w:rPr>
      </w:pPr>
      <w:r w:rsidRPr="0026373C">
        <w:rPr>
          <w:rFonts w:ascii="Times New Roman" w:hAnsi="Times New Roman" w:cs="Times New Roman"/>
          <w:sz w:val="28"/>
          <w:szCs w:val="28"/>
        </w:rPr>
        <w:t>В рамках контрольного мероприятия сотрудниками Палаты установлено, что Минфином бюджетные обязательства по предоставлению денежных средств Минтруду Ингушетии не исполнены, поскольку информация о проведении конкурса, по итогам которого предоставляются указанные средства, не была представлена.</w:t>
      </w:r>
    </w:p>
    <w:p w:rsidR="000C4319" w:rsidRDefault="000C4319" w:rsidP="000C4319">
      <w:pPr>
        <w:suppressAutoHyphens/>
        <w:spacing w:after="0" w:line="240" w:lineRule="auto"/>
        <w:ind w:firstLine="709"/>
        <w:jc w:val="both"/>
        <w:rPr>
          <w:rFonts w:ascii="Times New Roman" w:hAnsi="Times New Roman" w:cs="Times New Roman"/>
          <w:sz w:val="28"/>
          <w:szCs w:val="28"/>
        </w:rPr>
      </w:pPr>
      <w:r w:rsidRPr="00407A3B">
        <w:rPr>
          <w:rFonts w:ascii="Times New Roman" w:hAnsi="Times New Roman" w:cs="Times New Roman"/>
          <w:sz w:val="28"/>
          <w:szCs w:val="28"/>
        </w:rPr>
        <w:t xml:space="preserve">В рамках </w:t>
      </w:r>
      <w:r w:rsidRPr="00407A3B">
        <w:rPr>
          <w:rFonts w:ascii="Times New Roman" w:hAnsi="Times New Roman" w:cs="Times New Roman"/>
          <w:b/>
          <w:sz w:val="28"/>
          <w:szCs w:val="28"/>
        </w:rPr>
        <w:t>проверки</w:t>
      </w:r>
      <w:r w:rsidRPr="00407A3B">
        <w:rPr>
          <w:rFonts w:ascii="Times New Roman" w:hAnsi="Times New Roman" w:cs="Times New Roman"/>
          <w:sz w:val="28"/>
          <w:szCs w:val="28"/>
        </w:rPr>
        <w:t xml:space="preserve"> </w:t>
      </w:r>
      <w:r w:rsidRPr="00407A3B">
        <w:rPr>
          <w:rFonts w:ascii="Times New Roman" w:hAnsi="Times New Roman" w:cs="Times New Roman"/>
          <w:b/>
          <w:sz w:val="28"/>
          <w:szCs w:val="28"/>
        </w:rPr>
        <w:t>вопросов полноты принятия Министерством финансов РИ мер по исполнению определения Арбитражного суда и исполнительного</w:t>
      </w:r>
      <w:r w:rsidRPr="00543F34">
        <w:rPr>
          <w:rFonts w:ascii="Times New Roman" w:hAnsi="Times New Roman" w:cs="Times New Roman"/>
          <w:b/>
          <w:sz w:val="28"/>
          <w:szCs w:val="28"/>
        </w:rPr>
        <w:t xml:space="preserve"> листа по делу №А40-44676/03-105-450</w:t>
      </w:r>
      <w:r w:rsidRPr="00543F34">
        <w:rPr>
          <w:rFonts w:ascii="Times New Roman" w:hAnsi="Times New Roman" w:cs="Times New Roman"/>
          <w:sz w:val="28"/>
          <w:szCs w:val="28"/>
        </w:rPr>
        <w:t>, проведенной в соответствии с письмом прокуратуры республики, сотрудниками Палаты отмечено несвоевременное или неполное исполнение судебного акта, предусматривающего обращение взыскания на средства бюджета.</w:t>
      </w:r>
    </w:p>
    <w:p w:rsidR="000C4319" w:rsidRPr="00543F34" w:rsidRDefault="000C4319" w:rsidP="000C4319">
      <w:pPr>
        <w:suppressAutoHyphens/>
        <w:spacing w:after="0" w:line="240" w:lineRule="auto"/>
        <w:ind w:firstLine="709"/>
        <w:jc w:val="both"/>
        <w:rPr>
          <w:rFonts w:ascii="Times New Roman" w:hAnsi="Times New Roman" w:cs="Times New Roman"/>
          <w:sz w:val="28"/>
          <w:szCs w:val="28"/>
        </w:rPr>
      </w:pPr>
      <w:r w:rsidRPr="00543F34">
        <w:rPr>
          <w:rFonts w:ascii="Times New Roman" w:hAnsi="Times New Roman" w:cs="Times New Roman"/>
          <w:sz w:val="28"/>
          <w:szCs w:val="28"/>
        </w:rPr>
        <w:lastRenderedPageBreak/>
        <w:t>Так, в нарушение требований пунктов 5 и 6 статьи 242.2 Бюджетного кодекса РФ, в Законах Республики Ингушетия о республиканских бюджетах с даты предъявления судебного акта</w:t>
      </w:r>
      <w:r>
        <w:rPr>
          <w:rFonts w:ascii="Times New Roman" w:hAnsi="Times New Roman" w:cs="Times New Roman"/>
          <w:sz w:val="28"/>
          <w:szCs w:val="28"/>
        </w:rPr>
        <w:t>,</w:t>
      </w:r>
      <w:r w:rsidRPr="00B84305">
        <w:rPr>
          <w:rFonts w:ascii="Times New Roman" w:hAnsi="Times New Roman" w:cs="Times New Roman"/>
          <w:sz w:val="28"/>
          <w:szCs w:val="28"/>
        </w:rPr>
        <w:t xml:space="preserve"> </w:t>
      </w:r>
      <w:r>
        <w:rPr>
          <w:rFonts w:ascii="Times New Roman" w:hAnsi="Times New Roman" w:cs="Times New Roman"/>
          <w:sz w:val="28"/>
          <w:szCs w:val="28"/>
        </w:rPr>
        <w:t xml:space="preserve">согласно которому </w:t>
      </w:r>
      <w:r w:rsidRPr="00543F34">
        <w:rPr>
          <w:rFonts w:ascii="Times New Roman" w:hAnsi="Times New Roman" w:cs="Times New Roman"/>
          <w:sz w:val="28"/>
          <w:szCs w:val="28"/>
        </w:rPr>
        <w:t>Республика Ингушетия в лице Мин</w:t>
      </w:r>
      <w:r>
        <w:rPr>
          <w:rFonts w:ascii="Times New Roman" w:hAnsi="Times New Roman" w:cs="Times New Roman"/>
          <w:sz w:val="28"/>
          <w:szCs w:val="28"/>
        </w:rPr>
        <w:t>фина РИ обязана перечисли</w:t>
      </w:r>
      <w:r w:rsidRPr="00543F34">
        <w:rPr>
          <w:rFonts w:ascii="Times New Roman" w:hAnsi="Times New Roman" w:cs="Times New Roman"/>
          <w:sz w:val="28"/>
          <w:szCs w:val="28"/>
        </w:rPr>
        <w:t>ть АКБ «БИН» (ОАО «БИНБАНК»)</w:t>
      </w:r>
      <w:r>
        <w:rPr>
          <w:rFonts w:ascii="Times New Roman" w:hAnsi="Times New Roman" w:cs="Times New Roman"/>
          <w:sz w:val="28"/>
          <w:szCs w:val="28"/>
        </w:rPr>
        <w:t xml:space="preserve"> </w:t>
      </w:r>
      <w:r w:rsidRPr="00543F34">
        <w:rPr>
          <w:rFonts w:ascii="Times New Roman" w:hAnsi="Times New Roman" w:cs="Times New Roman"/>
          <w:sz w:val="28"/>
          <w:szCs w:val="28"/>
        </w:rPr>
        <w:t>денежные средства</w:t>
      </w:r>
      <w:r>
        <w:rPr>
          <w:rFonts w:ascii="Times New Roman" w:hAnsi="Times New Roman" w:cs="Times New Roman"/>
          <w:sz w:val="28"/>
          <w:szCs w:val="28"/>
        </w:rPr>
        <w:t xml:space="preserve"> в размере </w:t>
      </w:r>
      <w:r w:rsidRPr="00543F34">
        <w:rPr>
          <w:rFonts w:ascii="Times New Roman" w:hAnsi="Times New Roman" w:cs="Times New Roman"/>
          <w:sz w:val="28"/>
          <w:szCs w:val="28"/>
        </w:rPr>
        <w:t>101</w:t>
      </w:r>
      <w:r>
        <w:rPr>
          <w:rFonts w:ascii="Times New Roman" w:hAnsi="Times New Roman" w:cs="Times New Roman"/>
          <w:sz w:val="28"/>
          <w:szCs w:val="28"/>
        </w:rPr>
        <w:t> </w:t>
      </w:r>
      <w:r w:rsidRPr="00543F34">
        <w:rPr>
          <w:rFonts w:ascii="Times New Roman" w:hAnsi="Times New Roman" w:cs="Times New Roman"/>
          <w:sz w:val="28"/>
          <w:szCs w:val="28"/>
        </w:rPr>
        <w:t>217,0 тыс. руб</w:t>
      </w:r>
      <w:r>
        <w:rPr>
          <w:rFonts w:ascii="Times New Roman" w:hAnsi="Times New Roman" w:cs="Times New Roman"/>
          <w:sz w:val="28"/>
          <w:szCs w:val="28"/>
        </w:rPr>
        <w:t>лей (задолженность по договору о предоставлении банковской гарантии от 27.04.2001 г.)</w:t>
      </w:r>
      <w:r w:rsidRPr="00543F34">
        <w:rPr>
          <w:rFonts w:ascii="Times New Roman" w:hAnsi="Times New Roman" w:cs="Times New Roman"/>
          <w:sz w:val="28"/>
          <w:szCs w:val="28"/>
        </w:rPr>
        <w:t>, ассигнования на</w:t>
      </w:r>
      <w:r>
        <w:rPr>
          <w:rFonts w:ascii="Times New Roman" w:hAnsi="Times New Roman" w:cs="Times New Roman"/>
          <w:sz w:val="28"/>
          <w:szCs w:val="28"/>
        </w:rPr>
        <w:t xml:space="preserve"> его</w:t>
      </w:r>
      <w:r w:rsidRPr="00543F34">
        <w:rPr>
          <w:rFonts w:ascii="Times New Roman" w:hAnsi="Times New Roman" w:cs="Times New Roman"/>
          <w:sz w:val="28"/>
          <w:szCs w:val="28"/>
        </w:rPr>
        <w:t xml:space="preserve"> исполнение не предусматривались.</w:t>
      </w:r>
    </w:p>
    <w:p w:rsidR="000C4319" w:rsidRDefault="000C4319" w:rsidP="000C4319">
      <w:pPr>
        <w:suppressAutoHyphens/>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w:t>
      </w:r>
      <w:r w:rsidRPr="006F201B">
        <w:rPr>
          <w:rFonts w:ascii="Times New Roman" w:hAnsi="Times New Roman" w:cs="Times New Roman"/>
          <w:b/>
          <w:sz w:val="28"/>
          <w:szCs w:val="28"/>
        </w:rPr>
        <w:t>проверки целевого и эффективного использования служебного автотранспорта Комитетом по экологии и природным ресурсам Р</w:t>
      </w:r>
      <w:r>
        <w:rPr>
          <w:rFonts w:ascii="Times New Roman" w:hAnsi="Times New Roman" w:cs="Times New Roman"/>
          <w:b/>
          <w:sz w:val="28"/>
          <w:szCs w:val="28"/>
        </w:rPr>
        <w:t>И</w:t>
      </w:r>
      <w:r w:rsidRPr="006F201B">
        <w:rPr>
          <w:rFonts w:ascii="Times New Roman" w:hAnsi="Times New Roman" w:cs="Times New Roman"/>
          <w:sz w:val="28"/>
          <w:szCs w:val="28"/>
        </w:rPr>
        <w:t xml:space="preserve">, </w:t>
      </w:r>
      <w:r>
        <w:rPr>
          <w:rFonts w:ascii="Times New Roman" w:hAnsi="Times New Roman" w:cs="Times New Roman"/>
          <w:sz w:val="28"/>
          <w:szCs w:val="28"/>
        </w:rPr>
        <w:t xml:space="preserve">также </w:t>
      </w:r>
      <w:r w:rsidRPr="006F201B">
        <w:rPr>
          <w:rFonts w:ascii="Times New Roman" w:hAnsi="Times New Roman" w:cs="Times New Roman"/>
          <w:sz w:val="28"/>
          <w:szCs w:val="28"/>
        </w:rPr>
        <w:t xml:space="preserve">проведенной по </w:t>
      </w:r>
      <w:r>
        <w:rPr>
          <w:rFonts w:ascii="Times New Roman" w:hAnsi="Times New Roman" w:cs="Times New Roman"/>
          <w:sz w:val="28"/>
          <w:szCs w:val="28"/>
        </w:rPr>
        <w:t>обращению</w:t>
      </w:r>
      <w:r w:rsidRPr="006F201B">
        <w:rPr>
          <w:rFonts w:ascii="Times New Roman" w:hAnsi="Times New Roman" w:cs="Times New Roman"/>
          <w:sz w:val="28"/>
          <w:szCs w:val="28"/>
        </w:rPr>
        <w:t xml:space="preserve"> прокуратуры республики</w:t>
      </w:r>
      <w:r>
        <w:rPr>
          <w:rFonts w:ascii="Times New Roman" w:hAnsi="Times New Roman" w:cs="Times New Roman"/>
          <w:sz w:val="28"/>
          <w:szCs w:val="28"/>
        </w:rPr>
        <w:t xml:space="preserve">, </w:t>
      </w:r>
      <w:r w:rsidRPr="00A60940">
        <w:rPr>
          <w:rFonts w:ascii="Times New Roman" w:hAnsi="Times New Roman" w:cs="Times New Roman"/>
          <w:sz w:val="28"/>
          <w:szCs w:val="28"/>
        </w:rPr>
        <w:t xml:space="preserve">по вопросу передачи председателем Комитета служебного автотранспорта, находящегося на балансе Комитета, в ГУП «Ингушское </w:t>
      </w:r>
      <w:proofErr w:type="spellStart"/>
      <w:r w:rsidRPr="00A60940">
        <w:rPr>
          <w:rFonts w:ascii="Times New Roman" w:hAnsi="Times New Roman" w:cs="Times New Roman"/>
          <w:sz w:val="28"/>
          <w:szCs w:val="28"/>
        </w:rPr>
        <w:t>карьероуправление</w:t>
      </w:r>
      <w:proofErr w:type="spellEnd"/>
      <w:r w:rsidRPr="00A60940">
        <w:rPr>
          <w:rFonts w:ascii="Times New Roman" w:hAnsi="Times New Roman" w:cs="Times New Roman"/>
          <w:sz w:val="28"/>
          <w:szCs w:val="28"/>
        </w:rPr>
        <w:t>»,</w:t>
      </w:r>
      <w:r>
        <w:rPr>
          <w:rFonts w:ascii="Times New Roman" w:hAnsi="Times New Roman" w:cs="Times New Roman"/>
          <w:sz w:val="28"/>
          <w:szCs w:val="28"/>
        </w:rPr>
        <w:t xml:space="preserve"> нарушений не установлено</w:t>
      </w:r>
      <w:r w:rsidRPr="006F201B">
        <w:rPr>
          <w:rFonts w:ascii="Times New Roman" w:hAnsi="Times New Roman" w:cs="Times New Roman"/>
          <w:sz w:val="28"/>
          <w:szCs w:val="28"/>
        </w:rPr>
        <w:t>.</w:t>
      </w:r>
      <w:r>
        <w:rPr>
          <w:rFonts w:ascii="Times New Roman" w:hAnsi="Times New Roman" w:cs="Times New Roman"/>
          <w:sz w:val="28"/>
          <w:szCs w:val="28"/>
        </w:rPr>
        <w:t xml:space="preserve"> В рамках контрольного мероприятия </w:t>
      </w:r>
      <w:r w:rsidRPr="000F4FEF">
        <w:rPr>
          <w:rFonts w:ascii="Times New Roman" w:hAnsi="Times New Roman" w:cs="Times New Roman"/>
          <w:sz w:val="28"/>
          <w:szCs w:val="28"/>
        </w:rPr>
        <w:t>проведена инвентаризация указанного автотранспорта</w:t>
      </w:r>
      <w:r>
        <w:rPr>
          <w:rFonts w:ascii="Times New Roman" w:hAnsi="Times New Roman" w:cs="Times New Roman"/>
          <w:sz w:val="28"/>
          <w:szCs w:val="28"/>
        </w:rPr>
        <w:t xml:space="preserve">, которая показала, </w:t>
      </w:r>
      <w:r w:rsidRPr="000F4FEF">
        <w:rPr>
          <w:rFonts w:ascii="Times New Roman" w:hAnsi="Times New Roman" w:cs="Times New Roman"/>
          <w:sz w:val="28"/>
          <w:szCs w:val="28"/>
        </w:rPr>
        <w:t>что весь транспорт Комитета имеется в наличии</w:t>
      </w:r>
      <w:r>
        <w:rPr>
          <w:rFonts w:ascii="Times New Roman" w:hAnsi="Times New Roman" w:cs="Times New Roman"/>
          <w:sz w:val="28"/>
          <w:szCs w:val="28"/>
        </w:rPr>
        <w:t xml:space="preserve"> и используется в служебных целях.</w:t>
      </w:r>
    </w:p>
    <w:p w:rsidR="000C4319" w:rsidRPr="00B57553" w:rsidRDefault="000C4319" w:rsidP="000C4319">
      <w:pPr>
        <w:tabs>
          <w:tab w:val="left" w:pos="1134"/>
        </w:tabs>
        <w:spacing w:after="0" w:line="240" w:lineRule="auto"/>
        <w:ind w:firstLine="709"/>
        <w:jc w:val="both"/>
        <w:rPr>
          <w:rFonts w:ascii="Times New Roman" w:hAnsi="Times New Roman" w:cs="Times New Roman"/>
          <w:sz w:val="28"/>
          <w:szCs w:val="28"/>
        </w:rPr>
      </w:pPr>
      <w:r w:rsidRPr="00B57553">
        <w:rPr>
          <w:rFonts w:ascii="Times New Roman" w:hAnsi="Times New Roman" w:cs="Times New Roman"/>
          <w:sz w:val="28"/>
          <w:szCs w:val="28"/>
        </w:rPr>
        <w:t xml:space="preserve">В соответствии с письмом прокуратуры республики КСП РИ проведена </w:t>
      </w:r>
      <w:r w:rsidRPr="00B57553">
        <w:rPr>
          <w:rFonts w:ascii="Times New Roman" w:hAnsi="Times New Roman" w:cs="Times New Roman"/>
          <w:b/>
          <w:sz w:val="28"/>
          <w:szCs w:val="28"/>
        </w:rPr>
        <w:t>проверка образования в Конституционном суде РИ кредиторской задолженности в</w:t>
      </w:r>
      <w:r>
        <w:rPr>
          <w:rFonts w:ascii="Times New Roman" w:hAnsi="Times New Roman" w:cs="Times New Roman"/>
          <w:b/>
          <w:sz w:val="28"/>
          <w:szCs w:val="28"/>
        </w:rPr>
        <w:t xml:space="preserve"> связи с</w:t>
      </w:r>
      <w:r w:rsidRPr="00B57553">
        <w:rPr>
          <w:rFonts w:ascii="Times New Roman" w:hAnsi="Times New Roman" w:cs="Times New Roman"/>
          <w:b/>
          <w:sz w:val="28"/>
          <w:szCs w:val="28"/>
        </w:rPr>
        <w:t xml:space="preserve"> не</w:t>
      </w:r>
      <w:r>
        <w:rPr>
          <w:rFonts w:ascii="Times New Roman" w:hAnsi="Times New Roman" w:cs="Times New Roman"/>
          <w:b/>
          <w:sz w:val="28"/>
          <w:szCs w:val="28"/>
        </w:rPr>
        <w:t>дофинансирова</w:t>
      </w:r>
      <w:r w:rsidRPr="00B57553">
        <w:rPr>
          <w:rFonts w:ascii="Times New Roman" w:hAnsi="Times New Roman" w:cs="Times New Roman"/>
          <w:b/>
          <w:sz w:val="28"/>
          <w:szCs w:val="28"/>
        </w:rPr>
        <w:t>ни</w:t>
      </w:r>
      <w:r>
        <w:rPr>
          <w:rFonts w:ascii="Times New Roman" w:hAnsi="Times New Roman" w:cs="Times New Roman"/>
          <w:b/>
          <w:sz w:val="28"/>
          <w:szCs w:val="28"/>
        </w:rPr>
        <w:t>ем</w:t>
      </w:r>
      <w:r w:rsidRPr="00B57553">
        <w:rPr>
          <w:rFonts w:ascii="Times New Roman" w:hAnsi="Times New Roman" w:cs="Times New Roman"/>
          <w:b/>
          <w:sz w:val="28"/>
          <w:szCs w:val="28"/>
        </w:rPr>
        <w:t xml:space="preserve"> Минфином Ингушетии принятых бюджетных обязательств</w:t>
      </w:r>
      <w:r>
        <w:rPr>
          <w:rFonts w:ascii="Times New Roman" w:hAnsi="Times New Roman" w:cs="Times New Roman"/>
          <w:b/>
          <w:sz w:val="28"/>
          <w:szCs w:val="28"/>
        </w:rPr>
        <w:t>,</w:t>
      </w:r>
      <w:r w:rsidRPr="00B57553">
        <w:rPr>
          <w:rFonts w:ascii="Times New Roman" w:hAnsi="Times New Roman" w:cs="Times New Roman"/>
          <w:b/>
          <w:sz w:val="28"/>
          <w:szCs w:val="28"/>
        </w:rPr>
        <w:t xml:space="preserve"> и уменьшения в проекте Закона Республики Ингушетия «О республиканском бюджете на 2019 год и на плановый период 2020 и 2021 годов» расходов по строке «Конституционный Суд Республики Ингушетия» на 20,2 тыс. рублей</w:t>
      </w:r>
      <w:r w:rsidRPr="00B57553">
        <w:rPr>
          <w:rFonts w:ascii="Times New Roman" w:hAnsi="Times New Roman" w:cs="Times New Roman"/>
          <w:sz w:val="28"/>
          <w:szCs w:val="28"/>
        </w:rPr>
        <w:t>, которая подтвердила данные факты.</w:t>
      </w:r>
    </w:p>
    <w:p w:rsidR="000C4319" w:rsidRDefault="000C4319" w:rsidP="000C4319">
      <w:pPr>
        <w:spacing w:after="0" w:line="240" w:lineRule="auto"/>
        <w:ind w:firstLine="708"/>
        <w:jc w:val="both"/>
        <w:rPr>
          <w:rFonts w:ascii="Times New Roman" w:hAnsi="Times New Roman" w:cs="Times New Roman"/>
          <w:b/>
          <w:sz w:val="28"/>
          <w:szCs w:val="28"/>
        </w:rPr>
      </w:pPr>
      <w:r w:rsidRPr="00B34E01">
        <w:rPr>
          <w:rFonts w:ascii="Times New Roman" w:hAnsi="Times New Roman" w:cs="Times New Roman"/>
          <w:sz w:val="28"/>
          <w:szCs w:val="28"/>
        </w:rPr>
        <w:t xml:space="preserve">В соответствии со статьей 264.4 БК РФ и статьей 31 Закона РИ «О бюджетном процессе в Республике Ингушетия» №40-РЗ от 31.12.2008 г. в </w:t>
      </w:r>
      <w:r>
        <w:rPr>
          <w:rFonts w:ascii="Times New Roman" w:hAnsi="Times New Roman" w:cs="Times New Roman"/>
          <w:sz w:val="28"/>
          <w:szCs w:val="28"/>
        </w:rPr>
        <w:t>2018</w:t>
      </w:r>
      <w:r w:rsidRPr="00B34E01">
        <w:rPr>
          <w:rFonts w:ascii="Times New Roman" w:hAnsi="Times New Roman" w:cs="Times New Roman"/>
          <w:sz w:val="28"/>
          <w:szCs w:val="28"/>
        </w:rPr>
        <w:t xml:space="preserve"> году проведена </w:t>
      </w:r>
      <w:r w:rsidRPr="00B34E01">
        <w:rPr>
          <w:rFonts w:ascii="Times New Roman" w:hAnsi="Times New Roman" w:cs="Times New Roman"/>
          <w:b/>
          <w:sz w:val="28"/>
          <w:szCs w:val="28"/>
        </w:rPr>
        <w:t>внешняя проверка бюджетной отчетности министерств</w:t>
      </w:r>
      <w:r w:rsidRPr="0052390E">
        <w:rPr>
          <w:rFonts w:ascii="Times New Roman" w:hAnsi="Times New Roman" w:cs="Times New Roman"/>
          <w:b/>
          <w:sz w:val="28"/>
          <w:szCs w:val="28"/>
        </w:rPr>
        <w:t xml:space="preserve"> и ведомств республики за 2017 год</w:t>
      </w:r>
      <w:r>
        <w:rPr>
          <w:rFonts w:ascii="Times New Roman" w:hAnsi="Times New Roman" w:cs="Times New Roman"/>
          <w:b/>
          <w:sz w:val="28"/>
          <w:szCs w:val="28"/>
        </w:rPr>
        <w:t>.</w:t>
      </w:r>
    </w:p>
    <w:p w:rsidR="000C4319" w:rsidRDefault="000C4319" w:rsidP="000C4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итогам проверки отмечено, что в</w:t>
      </w:r>
      <w:r w:rsidRPr="0052390E">
        <w:rPr>
          <w:rFonts w:ascii="Times New Roman" w:hAnsi="Times New Roman" w:cs="Times New Roman"/>
          <w:sz w:val="28"/>
          <w:szCs w:val="28"/>
        </w:rPr>
        <w:t xml:space="preserve"> нарушение статьи 17 Закона Р</w:t>
      </w:r>
      <w:r>
        <w:rPr>
          <w:rFonts w:ascii="Times New Roman" w:hAnsi="Times New Roman" w:cs="Times New Roman"/>
          <w:sz w:val="28"/>
          <w:szCs w:val="28"/>
        </w:rPr>
        <w:t>И</w:t>
      </w:r>
      <w:r w:rsidRPr="0052390E">
        <w:rPr>
          <w:rFonts w:ascii="Times New Roman" w:hAnsi="Times New Roman" w:cs="Times New Roman"/>
          <w:sz w:val="28"/>
          <w:szCs w:val="28"/>
        </w:rPr>
        <w:t xml:space="preserve"> «О Контрольно-счетной палате Республики Ингушетия»</w:t>
      </w:r>
      <w:r>
        <w:rPr>
          <w:rFonts w:ascii="Times New Roman" w:hAnsi="Times New Roman" w:cs="Times New Roman"/>
          <w:sz w:val="28"/>
          <w:szCs w:val="28"/>
        </w:rPr>
        <w:t xml:space="preserve"> </w:t>
      </w:r>
      <w:r w:rsidRPr="0052390E">
        <w:rPr>
          <w:rFonts w:ascii="Times New Roman" w:hAnsi="Times New Roman" w:cs="Times New Roman"/>
          <w:sz w:val="28"/>
          <w:szCs w:val="28"/>
        </w:rPr>
        <w:t>№ 27-РЗ от 28</w:t>
      </w:r>
      <w:r>
        <w:rPr>
          <w:rFonts w:ascii="Times New Roman" w:hAnsi="Times New Roman" w:cs="Times New Roman"/>
          <w:sz w:val="28"/>
          <w:szCs w:val="28"/>
        </w:rPr>
        <w:t>.09.</w:t>
      </w:r>
      <w:r w:rsidRPr="0052390E">
        <w:rPr>
          <w:rFonts w:ascii="Times New Roman" w:hAnsi="Times New Roman" w:cs="Times New Roman"/>
          <w:sz w:val="28"/>
          <w:szCs w:val="28"/>
        </w:rPr>
        <w:t>2011 г., годов</w:t>
      </w:r>
      <w:r>
        <w:rPr>
          <w:rFonts w:ascii="Times New Roman" w:hAnsi="Times New Roman" w:cs="Times New Roman"/>
          <w:sz w:val="28"/>
          <w:szCs w:val="28"/>
        </w:rPr>
        <w:t>ая</w:t>
      </w:r>
      <w:r w:rsidRPr="0052390E">
        <w:rPr>
          <w:rFonts w:ascii="Times New Roman" w:hAnsi="Times New Roman" w:cs="Times New Roman"/>
          <w:sz w:val="28"/>
          <w:szCs w:val="28"/>
        </w:rPr>
        <w:t xml:space="preserve"> бюджетн</w:t>
      </w:r>
      <w:r>
        <w:rPr>
          <w:rFonts w:ascii="Times New Roman" w:hAnsi="Times New Roman" w:cs="Times New Roman"/>
          <w:sz w:val="28"/>
          <w:szCs w:val="28"/>
        </w:rPr>
        <w:t>ая</w:t>
      </w:r>
      <w:r w:rsidRPr="0052390E">
        <w:rPr>
          <w:rFonts w:ascii="Times New Roman" w:hAnsi="Times New Roman" w:cs="Times New Roman"/>
          <w:sz w:val="28"/>
          <w:szCs w:val="28"/>
        </w:rPr>
        <w:t xml:space="preserve"> отчетность за 2017 год для проведения внешней проверки в Контрольно-счетную палату РИ не представ</w:t>
      </w:r>
      <w:r>
        <w:rPr>
          <w:rFonts w:ascii="Times New Roman" w:hAnsi="Times New Roman" w:cs="Times New Roman"/>
          <w:sz w:val="28"/>
          <w:szCs w:val="28"/>
        </w:rPr>
        <w:t>лена 7 министерствами и ведомствами</w:t>
      </w:r>
      <w:r w:rsidRPr="0052390E">
        <w:rPr>
          <w:rFonts w:ascii="Times New Roman" w:hAnsi="Times New Roman" w:cs="Times New Roman"/>
          <w:sz w:val="28"/>
          <w:szCs w:val="28"/>
        </w:rPr>
        <w:t>:</w:t>
      </w:r>
      <w:r w:rsidRPr="0052390E">
        <w:rPr>
          <w:rFonts w:ascii="Times New Roman" w:hAnsi="Times New Roman" w:cs="Times New Roman"/>
          <w:bCs/>
          <w:sz w:val="28"/>
          <w:szCs w:val="28"/>
        </w:rPr>
        <w:t xml:space="preserve"> </w:t>
      </w:r>
      <w:proofErr w:type="spellStart"/>
      <w:r w:rsidRPr="0052390E">
        <w:rPr>
          <w:rFonts w:ascii="Times New Roman" w:hAnsi="Times New Roman" w:cs="Times New Roman"/>
          <w:bCs/>
          <w:sz w:val="28"/>
          <w:szCs w:val="28"/>
        </w:rPr>
        <w:t>Ком</w:t>
      </w:r>
      <w:r>
        <w:rPr>
          <w:rFonts w:ascii="Times New Roman" w:hAnsi="Times New Roman" w:cs="Times New Roman"/>
          <w:bCs/>
          <w:sz w:val="28"/>
          <w:szCs w:val="28"/>
        </w:rPr>
        <w:t>экологии</w:t>
      </w:r>
      <w:proofErr w:type="spellEnd"/>
      <w:r>
        <w:rPr>
          <w:rFonts w:ascii="Times New Roman" w:hAnsi="Times New Roman" w:cs="Times New Roman"/>
          <w:bCs/>
          <w:sz w:val="28"/>
          <w:szCs w:val="28"/>
        </w:rPr>
        <w:t xml:space="preserve"> РИ</w:t>
      </w:r>
      <w:r w:rsidRPr="0052390E">
        <w:rPr>
          <w:rFonts w:ascii="Times New Roman" w:hAnsi="Times New Roman" w:cs="Times New Roman"/>
          <w:bCs/>
          <w:sz w:val="28"/>
          <w:szCs w:val="28"/>
        </w:rPr>
        <w:t xml:space="preserve">, </w:t>
      </w:r>
      <w:proofErr w:type="spellStart"/>
      <w:r w:rsidRPr="0052390E">
        <w:rPr>
          <w:rFonts w:ascii="Times New Roman" w:hAnsi="Times New Roman" w:cs="Times New Roman"/>
          <w:bCs/>
          <w:sz w:val="28"/>
          <w:szCs w:val="28"/>
        </w:rPr>
        <w:t>Ветуправлением</w:t>
      </w:r>
      <w:proofErr w:type="spellEnd"/>
      <w:r w:rsidRPr="0052390E">
        <w:rPr>
          <w:rFonts w:ascii="Times New Roman" w:hAnsi="Times New Roman" w:cs="Times New Roman"/>
          <w:bCs/>
          <w:sz w:val="28"/>
          <w:szCs w:val="28"/>
        </w:rPr>
        <w:t xml:space="preserve"> РИ, Мин</w:t>
      </w:r>
      <w:r>
        <w:rPr>
          <w:rFonts w:ascii="Times New Roman" w:hAnsi="Times New Roman" w:cs="Times New Roman"/>
          <w:bCs/>
          <w:sz w:val="28"/>
          <w:szCs w:val="28"/>
        </w:rPr>
        <w:t xml:space="preserve">экономразвития </w:t>
      </w:r>
      <w:r w:rsidRPr="0052390E">
        <w:rPr>
          <w:rFonts w:ascii="Times New Roman" w:hAnsi="Times New Roman" w:cs="Times New Roman"/>
          <w:bCs/>
          <w:sz w:val="28"/>
          <w:szCs w:val="28"/>
        </w:rPr>
        <w:t>РИ,</w:t>
      </w:r>
      <w:r w:rsidRPr="0052390E">
        <w:rPr>
          <w:rFonts w:ascii="Times New Roman" w:hAnsi="Times New Roman" w:cs="Times New Roman"/>
          <w:b/>
          <w:sz w:val="28"/>
          <w:szCs w:val="28"/>
        </w:rPr>
        <w:t xml:space="preserve"> </w:t>
      </w:r>
      <w:r w:rsidRPr="0052390E">
        <w:rPr>
          <w:rFonts w:ascii="Times New Roman" w:hAnsi="Times New Roman" w:cs="Times New Roman"/>
          <w:sz w:val="28"/>
          <w:szCs w:val="28"/>
        </w:rPr>
        <w:t xml:space="preserve">Минтруда РИ, Минобразования РИ, </w:t>
      </w:r>
      <w:proofErr w:type="spellStart"/>
      <w:r w:rsidRPr="0052390E">
        <w:rPr>
          <w:rFonts w:ascii="Times New Roman" w:hAnsi="Times New Roman" w:cs="Times New Roman"/>
          <w:sz w:val="28"/>
          <w:szCs w:val="28"/>
        </w:rPr>
        <w:t>Коммолодежи</w:t>
      </w:r>
      <w:proofErr w:type="spellEnd"/>
      <w:r w:rsidRPr="0052390E">
        <w:rPr>
          <w:rFonts w:ascii="Times New Roman" w:hAnsi="Times New Roman" w:cs="Times New Roman"/>
          <w:sz w:val="28"/>
          <w:szCs w:val="28"/>
        </w:rPr>
        <w:t xml:space="preserve"> РИ, </w:t>
      </w:r>
      <w:proofErr w:type="spellStart"/>
      <w:r w:rsidRPr="0052390E">
        <w:rPr>
          <w:rFonts w:ascii="Times New Roman" w:hAnsi="Times New Roman" w:cs="Times New Roman"/>
          <w:sz w:val="28"/>
          <w:szCs w:val="28"/>
        </w:rPr>
        <w:t>Мин</w:t>
      </w:r>
      <w:r>
        <w:rPr>
          <w:rFonts w:ascii="Times New Roman" w:hAnsi="Times New Roman" w:cs="Times New Roman"/>
          <w:sz w:val="28"/>
          <w:szCs w:val="28"/>
        </w:rPr>
        <w:t>нацем</w:t>
      </w:r>
      <w:proofErr w:type="spellEnd"/>
      <w:r>
        <w:rPr>
          <w:rFonts w:ascii="Times New Roman" w:hAnsi="Times New Roman" w:cs="Times New Roman"/>
          <w:sz w:val="28"/>
          <w:szCs w:val="28"/>
        </w:rPr>
        <w:t xml:space="preserve"> РИ.</w:t>
      </w:r>
    </w:p>
    <w:p w:rsidR="000C4319" w:rsidRDefault="000C4319" w:rsidP="000C4319">
      <w:pPr>
        <w:spacing w:after="0" w:line="240" w:lineRule="auto"/>
        <w:ind w:firstLine="708"/>
        <w:jc w:val="both"/>
        <w:rPr>
          <w:rFonts w:ascii="Times New Roman" w:hAnsi="Times New Roman" w:cs="Times New Roman"/>
          <w:color w:val="000000"/>
          <w:sz w:val="28"/>
          <w:szCs w:val="28"/>
        </w:rPr>
      </w:pPr>
      <w:r w:rsidRPr="0052390E">
        <w:rPr>
          <w:rFonts w:ascii="Times New Roman" w:hAnsi="Times New Roman" w:cs="Times New Roman"/>
          <w:sz w:val="28"/>
          <w:szCs w:val="28"/>
        </w:rPr>
        <w:t xml:space="preserve">В нарушение Инструкции о порядке составления и представления годовой, квартальной и месячной </w:t>
      </w:r>
      <w:r w:rsidRPr="00C3708B">
        <w:rPr>
          <w:rFonts w:ascii="Times New Roman" w:hAnsi="Times New Roman" w:cs="Times New Roman"/>
          <w:sz w:val="28"/>
          <w:szCs w:val="28"/>
        </w:rPr>
        <w:t xml:space="preserve">отчетности об исполнении бюджетов бюджетной системы Российской Федерации, утвержденной приказом Минфина России от 28.12.2010 № 191н (далее – Инструкция №191н), </w:t>
      </w:r>
      <w:r w:rsidRPr="00C3708B">
        <w:rPr>
          <w:rFonts w:ascii="Times New Roman" w:hAnsi="Times New Roman" w:cs="Times New Roman"/>
          <w:color w:val="000000"/>
          <w:sz w:val="28"/>
          <w:szCs w:val="28"/>
        </w:rPr>
        <w:t>отчет о движении денежных средств (ф. 0503123) и баланс главного распорядителя, распорядителя, получателя бюджетных средств (ф. 0503130) Ветеринарного</w:t>
      </w:r>
      <w:r w:rsidRPr="0052390E">
        <w:rPr>
          <w:rFonts w:ascii="Times New Roman" w:hAnsi="Times New Roman" w:cs="Times New Roman"/>
          <w:color w:val="000000"/>
          <w:sz w:val="28"/>
          <w:szCs w:val="28"/>
        </w:rPr>
        <w:t xml:space="preserve"> управления РИ не соо</w:t>
      </w:r>
      <w:r>
        <w:rPr>
          <w:rFonts w:ascii="Times New Roman" w:hAnsi="Times New Roman" w:cs="Times New Roman"/>
          <w:color w:val="000000"/>
          <w:sz w:val="28"/>
          <w:szCs w:val="28"/>
        </w:rPr>
        <w:t>тветствуют утверждённым формам.</w:t>
      </w:r>
    </w:p>
    <w:p w:rsidR="000C4319" w:rsidRPr="000F4133" w:rsidRDefault="000C4319" w:rsidP="000C43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л</w:t>
      </w:r>
      <w:r w:rsidRPr="000F4133">
        <w:rPr>
          <w:rFonts w:ascii="Times New Roman" w:hAnsi="Times New Roman" w:cs="Times New Roman"/>
          <w:sz w:val="28"/>
          <w:szCs w:val="28"/>
        </w:rPr>
        <w:t xml:space="preserve">имиты бюджетных обязательств на 2017 год, доведенные Минфином РИ до </w:t>
      </w:r>
      <w:proofErr w:type="spellStart"/>
      <w:r w:rsidRPr="000F4133">
        <w:rPr>
          <w:rFonts w:ascii="Times New Roman" w:hAnsi="Times New Roman" w:cs="Times New Roman"/>
          <w:sz w:val="28"/>
          <w:szCs w:val="28"/>
        </w:rPr>
        <w:t>Ветуправления</w:t>
      </w:r>
      <w:proofErr w:type="spellEnd"/>
      <w:r w:rsidRPr="000F4133">
        <w:rPr>
          <w:rFonts w:ascii="Times New Roman" w:hAnsi="Times New Roman" w:cs="Times New Roman"/>
          <w:sz w:val="28"/>
          <w:szCs w:val="28"/>
        </w:rPr>
        <w:t xml:space="preserve"> РИ, не соответствуют показателю </w:t>
      </w:r>
      <w:r>
        <w:rPr>
          <w:rFonts w:ascii="Times New Roman" w:hAnsi="Times New Roman" w:cs="Times New Roman"/>
          <w:sz w:val="28"/>
          <w:szCs w:val="28"/>
        </w:rPr>
        <w:t>отчета</w:t>
      </w:r>
      <w:r w:rsidRPr="000F4133">
        <w:rPr>
          <w:rFonts w:ascii="Times New Roman" w:hAnsi="Times New Roman" w:cs="Times New Roman"/>
          <w:sz w:val="28"/>
          <w:szCs w:val="28"/>
        </w:rPr>
        <w:t xml:space="preserve"> об исполнении бюджета главного распорядителя, распорядителя, получателя бюджетных средств (ф. 0503127).</w:t>
      </w:r>
    </w:p>
    <w:p w:rsidR="000C4319" w:rsidRPr="000F4133" w:rsidRDefault="000C4319" w:rsidP="000C4319">
      <w:pPr>
        <w:spacing w:after="0" w:line="240" w:lineRule="auto"/>
        <w:ind w:firstLine="709"/>
        <w:jc w:val="both"/>
        <w:rPr>
          <w:rFonts w:ascii="Times New Roman" w:hAnsi="Times New Roman" w:cs="Times New Roman"/>
          <w:bCs/>
          <w:sz w:val="28"/>
          <w:szCs w:val="28"/>
        </w:rPr>
      </w:pPr>
      <w:r w:rsidRPr="000F4133">
        <w:rPr>
          <w:rFonts w:ascii="Times New Roman" w:hAnsi="Times New Roman" w:cs="Times New Roman"/>
          <w:sz w:val="28"/>
          <w:szCs w:val="28"/>
        </w:rPr>
        <w:t xml:space="preserve">В нарушение пункта 150 Инструкции № 191н, в отчете о движении денежных средств (ф. 0503123) </w:t>
      </w:r>
      <w:proofErr w:type="spellStart"/>
      <w:r w:rsidRPr="000F4133">
        <w:rPr>
          <w:rFonts w:ascii="Times New Roman" w:hAnsi="Times New Roman" w:cs="Times New Roman"/>
          <w:bCs/>
          <w:sz w:val="28"/>
          <w:szCs w:val="28"/>
        </w:rPr>
        <w:t>Комэкол</w:t>
      </w:r>
      <w:r w:rsidR="005C2D9F">
        <w:rPr>
          <w:rFonts w:ascii="Times New Roman" w:hAnsi="Times New Roman" w:cs="Times New Roman"/>
          <w:bCs/>
          <w:sz w:val="28"/>
          <w:szCs w:val="28"/>
        </w:rPr>
        <w:t>ог</w:t>
      </w:r>
      <w:r w:rsidRPr="000F4133">
        <w:rPr>
          <w:rFonts w:ascii="Times New Roman" w:hAnsi="Times New Roman" w:cs="Times New Roman"/>
          <w:bCs/>
          <w:sz w:val="28"/>
          <w:szCs w:val="28"/>
        </w:rPr>
        <w:t>ии</w:t>
      </w:r>
      <w:proofErr w:type="spellEnd"/>
      <w:r w:rsidRPr="000F4133">
        <w:rPr>
          <w:rFonts w:ascii="Times New Roman" w:hAnsi="Times New Roman" w:cs="Times New Roman"/>
          <w:bCs/>
          <w:sz w:val="28"/>
          <w:szCs w:val="28"/>
        </w:rPr>
        <w:t xml:space="preserve"> РИ </w:t>
      </w:r>
      <w:r w:rsidRPr="000F4133">
        <w:rPr>
          <w:rFonts w:ascii="Times New Roman" w:hAnsi="Times New Roman" w:cs="Times New Roman"/>
          <w:sz w:val="28"/>
          <w:szCs w:val="28"/>
        </w:rPr>
        <w:t xml:space="preserve">не отражены предусмотренные указанным </w:t>
      </w:r>
      <w:r w:rsidRPr="000F4133">
        <w:rPr>
          <w:rFonts w:ascii="Times New Roman" w:hAnsi="Times New Roman" w:cs="Times New Roman"/>
          <w:sz w:val="28"/>
          <w:szCs w:val="28"/>
        </w:rPr>
        <w:lastRenderedPageBreak/>
        <w:t xml:space="preserve">отчетом показатели движения денежных средств за аналогичный период прошлого года. </w:t>
      </w:r>
      <w:r>
        <w:rPr>
          <w:rFonts w:ascii="Times New Roman" w:hAnsi="Times New Roman" w:cs="Times New Roman"/>
          <w:sz w:val="28"/>
          <w:szCs w:val="28"/>
        </w:rPr>
        <w:t>В</w:t>
      </w:r>
      <w:r w:rsidRPr="000F4133">
        <w:rPr>
          <w:rFonts w:ascii="Times New Roman" w:hAnsi="Times New Roman" w:cs="Times New Roman"/>
          <w:sz w:val="28"/>
          <w:szCs w:val="28"/>
        </w:rPr>
        <w:t xml:space="preserve"> отчете о финансовых результатах деятельности (ф. 0503121) Комитета отсутствуют данные по 7 строкам.</w:t>
      </w:r>
    </w:p>
    <w:p w:rsidR="000C4319" w:rsidRPr="000F4133" w:rsidRDefault="000C4319" w:rsidP="000C4319">
      <w:pPr>
        <w:spacing w:after="0" w:line="240" w:lineRule="auto"/>
        <w:ind w:firstLine="709"/>
        <w:jc w:val="both"/>
        <w:rPr>
          <w:rFonts w:ascii="Times New Roman" w:hAnsi="Times New Roman" w:cs="Times New Roman"/>
          <w:sz w:val="28"/>
          <w:szCs w:val="28"/>
        </w:rPr>
      </w:pPr>
      <w:r w:rsidRPr="000F4133">
        <w:rPr>
          <w:rFonts w:ascii="Times New Roman" w:hAnsi="Times New Roman" w:cs="Times New Roman"/>
          <w:sz w:val="28"/>
          <w:szCs w:val="28"/>
        </w:rPr>
        <w:t xml:space="preserve">В нарушение </w:t>
      </w:r>
      <w:hyperlink r:id="rId12" w:history="1">
        <w:r w:rsidRPr="000F4133">
          <w:rPr>
            <w:rFonts w:ascii="Times New Roman" w:hAnsi="Times New Roman" w:cs="Times New Roman"/>
            <w:color w:val="000000"/>
            <w:sz w:val="28"/>
            <w:szCs w:val="28"/>
          </w:rPr>
          <w:t>статьи 7</w:t>
        </w:r>
      </w:hyperlink>
      <w:r w:rsidRPr="000F4133">
        <w:rPr>
          <w:rFonts w:ascii="Times New Roman" w:hAnsi="Times New Roman" w:cs="Times New Roman"/>
          <w:sz w:val="28"/>
          <w:szCs w:val="28"/>
        </w:rPr>
        <w:t xml:space="preserve"> Федерального закона </w:t>
      </w:r>
      <w:r>
        <w:rPr>
          <w:rFonts w:ascii="Times New Roman" w:hAnsi="Times New Roman" w:cs="Times New Roman"/>
          <w:color w:val="000000"/>
          <w:sz w:val="28"/>
          <w:szCs w:val="28"/>
        </w:rPr>
        <w:t>от 06.12.2011 </w:t>
      </w:r>
      <w:r w:rsidRPr="00E14EC0">
        <w:rPr>
          <w:rFonts w:ascii="Times New Roman" w:hAnsi="Times New Roman" w:cs="Times New Roman"/>
          <w:color w:val="000000"/>
          <w:sz w:val="28"/>
          <w:szCs w:val="28"/>
        </w:rPr>
        <w:t xml:space="preserve">г. </w:t>
      </w:r>
      <w:r w:rsidRPr="000F4133">
        <w:rPr>
          <w:rFonts w:ascii="Times New Roman" w:hAnsi="Times New Roman" w:cs="Times New Roman"/>
          <w:sz w:val="28"/>
          <w:szCs w:val="28"/>
        </w:rPr>
        <w:t>№</w:t>
      </w:r>
      <w:r>
        <w:rPr>
          <w:rFonts w:ascii="Times New Roman" w:hAnsi="Times New Roman" w:cs="Times New Roman"/>
          <w:sz w:val="28"/>
          <w:szCs w:val="28"/>
        </w:rPr>
        <w:t> </w:t>
      </w:r>
      <w:r w:rsidRPr="000F4133">
        <w:rPr>
          <w:rFonts w:ascii="Times New Roman" w:hAnsi="Times New Roman" w:cs="Times New Roman"/>
          <w:sz w:val="28"/>
          <w:szCs w:val="28"/>
        </w:rPr>
        <w:t>402-ФЗ и пункта 7 Инструкции № 191н, в Мин</w:t>
      </w:r>
      <w:r>
        <w:rPr>
          <w:rFonts w:ascii="Times New Roman" w:hAnsi="Times New Roman" w:cs="Times New Roman"/>
          <w:sz w:val="28"/>
          <w:szCs w:val="28"/>
        </w:rPr>
        <w:t xml:space="preserve">образования </w:t>
      </w:r>
      <w:r w:rsidRPr="000F4133">
        <w:rPr>
          <w:rFonts w:ascii="Times New Roman" w:hAnsi="Times New Roman" w:cs="Times New Roman"/>
          <w:sz w:val="28"/>
          <w:szCs w:val="28"/>
        </w:rPr>
        <w:t>РИ перед составлением годовой бюджетной отчетности за 2017 год не проведена инвентаризация активов и обязательств. В нарушение статьи 10 Федерального закона №</w:t>
      </w:r>
      <w:r>
        <w:rPr>
          <w:rFonts w:ascii="Times New Roman" w:hAnsi="Times New Roman" w:cs="Times New Roman"/>
          <w:sz w:val="28"/>
          <w:szCs w:val="28"/>
        </w:rPr>
        <w:t> </w:t>
      </w:r>
      <w:r w:rsidRPr="000F4133">
        <w:rPr>
          <w:rFonts w:ascii="Times New Roman" w:hAnsi="Times New Roman" w:cs="Times New Roman"/>
          <w:sz w:val="28"/>
          <w:szCs w:val="28"/>
        </w:rPr>
        <w:t>402-ФЗ и п</w:t>
      </w:r>
      <w:r>
        <w:rPr>
          <w:rFonts w:ascii="Times New Roman" w:hAnsi="Times New Roman" w:cs="Times New Roman"/>
          <w:sz w:val="28"/>
          <w:szCs w:val="28"/>
        </w:rPr>
        <w:t xml:space="preserve">ункта </w:t>
      </w:r>
      <w:r w:rsidRPr="000F4133">
        <w:rPr>
          <w:rFonts w:ascii="Times New Roman" w:hAnsi="Times New Roman" w:cs="Times New Roman"/>
          <w:sz w:val="28"/>
          <w:szCs w:val="28"/>
        </w:rPr>
        <w:t xml:space="preserve">11 Инструкции </w:t>
      </w:r>
      <w:r w:rsidRPr="00C03588">
        <w:rPr>
          <w:rFonts w:ascii="Times New Roman" w:hAnsi="Times New Roman" w:cs="Times New Roman"/>
          <w:color w:val="000000"/>
          <w:sz w:val="28"/>
          <w:szCs w:val="28"/>
        </w:rPr>
        <w:t>по бюджетному учету</w:t>
      </w:r>
      <w:r w:rsidRPr="000F4133">
        <w:rPr>
          <w:rFonts w:ascii="Times New Roman" w:hAnsi="Times New Roman" w:cs="Times New Roman"/>
          <w:sz w:val="28"/>
          <w:szCs w:val="28"/>
        </w:rPr>
        <w:t xml:space="preserve"> №</w:t>
      </w:r>
      <w:r>
        <w:rPr>
          <w:rFonts w:ascii="Times New Roman" w:hAnsi="Times New Roman" w:cs="Times New Roman"/>
          <w:sz w:val="28"/>
          <w:szCs w:val="28"/>
        </w:rPr>
        <w:t> </w:t>
      </w:r>
      <w:r w:rsidRPr="000F4133">
        <w:rPr>
          <w:rFonts w:ascii="Times New Roman" w:hAnsi="Times New Roman" w:cs="Times New Roman"/>
          <w:sz w:val="28"/>
          <w:szCs w:val="28"/>
        </w:rPr>
        <w:t>157н, в Министерстве</w:t>
      </w:r>
      <w:r>
        <w:rPr>
          <w:rFonts w:ascii="Times New Roman" w:hAnsi="Times New Roman" w:cs="Times New Roman"/>
          <w:sz w:val="28"/>
          <w:szCs w:val="28"/>
        </w:rPr>
        <w:t xml:space="preserve"> образования</w:t>
      </w:r>
      <w:r w:rsidRPr="000F4133">
        <w:rPr>
          <w:rFonts w:ascii="Times New Roman" w:hAnsi="Times New Roman" w:cs="Times New Roman"/>
          <w:sz w:val="28"/>
          <w:szCs w:val="28"/>
        </w:rPr>
        <w:t xml:space="preserve"> </w:t>
      </w:r>
      <w:r w:rsidR="005C2D9F">
        <w:rPr>
          <w:rFonts w:ascii="Times New Roman" w:hAnsi="Times New Roman" w:cs="Times New Roman"/>
          <w:sz w:val="28"/>
          <w:szCs w:val="28"/>
        </w:rPr>
        <w:t xml:space="preserve">РИ </w:t>
      </w:r>
      <w:r w:rsidRPr="000F4133">
        <w:rPr>
          <w:rFonts w:ascii="Times New Roman" w:hAnsi="Times New Roman" w:cs="Times New Roman"/>
          <w:sz w:val="28"/>
          <w:szCs w:val="28"/>
        </w:rPr>
        <w:t>в 2017 году не велась Главная книга.</w:t>
      </w:r>
    </w:p>
    <w:p w:rsidR="000C4319" w:rsidRPr="009020D6" w:rsidRDefault="000C4319" w:rsidP="000C4319">
      <w:pPr>
        <w:spacing w:after="0" w:line="240" w:lineRule="auto"/>
        <w:ind w:firstLine="708"/>
        <w:jc w:val="both"/>
        <w:rPr>
          <w:rFonts w:ascii="Times New Roman" w:hAnsi="Times New Roman" w:cs="Times New Roman"/>
          <w:sz w:val="28"/>
          <w:szCs w:val="28"/>
        </w:rPr>
      </w:pPr>
      <w:r w:rsidRPr="00787AEF">
        <w:rPr>
          <w:rFonts w:ascii="Times New Roman" w:hAnsi="Times New Roman" w:cs="Times New Roman"/>
          <w:sz w:val="28"/>
          <w:szCs w:val="28"/>
        </w:rPr>
        <w:t>Внешней проверкой годовой бюджетной отчетности главных администраторов</w:t>
      </w:r>
      <w:r w:rsidRPr="009020D6">
        <w:rPr>
          <w:rFonts w:ascii="Times New Roman" w:hAnsi="Times New Roman" w:cs="Times New Roman"/>
          <w:sz w:val="28"/>
          <w:szCs w:val="28"/>
        </w:rPr>
        <w:t xml:space="preserve"> бюджетных средств </w:t>
      </w:r>
      <w:r>
        <w:rPr>
          <w:rFonts w:ascii="Times New Roman" w:hAnsi="Times New Roman" w:cs="Times New Roman"/>
          <w:sz w:val="28"/>
          <w:szCs w:val="28"/>
        </w:rPr>
        <w:t xml:space="preserve">также </w:t>
      </w:r>
      <w:r w:rsidRPr="009020D6">
        <w:rPr>
          <w:rFonts w:ascii="Times New Roman" w:hAnsi="Times New Roman" w:cs="Times New Roman"/>
          <w:sz w:val="28"/>
          <w:szCs w:val="28"/>
        </w:rPr>
        <w:t xml:space="preserve">установлено, что </w:t>
      </w:r>
      <w:r>
        <w:rPr>
          <w:rFonts w:ascii="Times New Roman" w:hAnsi="Times New Roman" w:cs="Times New Roman"/>
          <w:sz w:val="28"/>
          <w:szCs w:val="28"/>
        </w:rPr>
        <w:t xml:space="preserve">в результате </w:t>
      </w:r>
      <w:r w:rsidRPr="009020D6">
        <w:rPr>
          <w:rFonts w:ascii="Times New Roman" w:hAnsi="Times New Roman" w:cs="Times New Roman"/>
          <w:sz w:val="28"/>
          <w:szCs w:val="28"/>
        </w:rPr>
        <w:t>недофинансировани</w:t>
      </w:r>
      <w:r>
        <w:rPr>
          <w:rFonts w:ascii="Times New Roman" w:hAnsi="Times New Roman" w:cs="Times New Roman"/>
          <w:sz w:val="28"/>
          <w:szCs w:val="28"/>
        </w:rPr>
        <w:t>я</w:t>
      </w:r>
      <w:r w:rsidRPr="009020D6">
        <w:rPr>
          <w:rFonts w:ascii="Times New Roman" w:hAnsi="Times New Roman" w:cs="Times New Roman"/>
          <w:sz w:val="28"/>
          <w:szCs w:val="28"/>
        </w:rPr>
        <w:t xml:space="preserve"> средств, предусмотренных в республиканском бюджете</w:t>
      </w:r>
      <w:r>
        <w:rPr>
          <w:rFonts w:ascii="Times New Roman" w:hAnsi="Times New Roman" w:cs="Times New Roman"/>
          <w:sz w:val="28"/>
          <w:szCs w:val="28"/>
        </w:rPr>
        <w:t>,</w:t>
      </w:r>
      <w:r w:rsidRPr="009020D6">
        <w:rPr>
          <w:rFonts w:ascii="Times New Roman" w:hAnsi="Times New Roman" w:cs="Times New Roman"/>
          <w:sz w:val="28"/>
          <w:szCs w:val="28"/>
        </w:rPr>
        <w:t xml:space="preserve"> в 2017 году образована кредиторская задолженность во всех проверяемых министерствах и ведомствах за исключением Комитета по делам молодежи РИ.</w:t>
      </w:r>
    </w:p>
    <w:p w:rsidR="000C4319" w:rsidRDefault="000C4319" w:rsidP="000C4319">
      <w:pPr>
        <w:spacing w:after="0" w:line="240" w:lineRule="auto"/>
        <w:ind w:firstLine="709"/>
        <w:jc w:val="both"/>
        <w:rPr>
          <w:rFonts w:ascii="Times New Roman" w:hAnsi="Times New Roman" w:cs="Times New Roman"/>
          <w:sz w:val="28"/>
          <w:szCs w:val="28"/>
        </w:rPr>
      </w:pPr>
      <w:r w:rsidRPr="009020D6">
        <w:rPr>
          <w:rFonts w:ascii="Times New Roman" w:hAnsi="Times New Roman" w:cs="Times New Roman"/>
          <w:sz w:val="28"/>
          <w:szCs w:val="28"/>
        </w:rPr>
        <w:t xml:space="preserve">При проверке соответствия бюджетной отчетности главных администраторов бюджетных средств (по основным параметрам: доходы, расходы, дебиторская, кредиторская задолженности) Законопроекту фактов </w:t>
      </w:r>
      <w:r>
        <w:rPr>
          <w:rFonts w:ascii="Times New Roman" w:hAnsi="Times New Roman" w:cs="Times New Roman"/>
          <w:sz w:val="28"/>
          <w:szCs w:val="28"/>
        </w:rPr>
        <w:t>недостоверности не установлено.</w:t>
      </w:r>
    </w:p>
    <w:p w:rsidR="000C4319" w:rsidRDefault="000C4319" w:rsidP="000C4319">
      <w:pPr>
        <w:spacing w:after="0" w:line="240" w:lineRule="auto"/>
        <w:jc w:val="center"/>
        <w:rPr>
          <w:rFonts w:ascii="Times New Roman" w:hAnsi="Times New Roman" w:cs="Times New Roman"/>
          <w:b/>
          <w:bCs/>
          <w:sz w:val="28"/>
          <w:szCs w:val="28"/>
        </w:rPr>
      </w:pPr>
    </w:p>
    <w:p w:rsidR="000C4319" w:rsidRPr="000501C0" w:rsidRDefault="000C4319" w:rsidP="000C4319">
      <w:pPr>
        <w:spacing w:after="0" w:line="240" w:lineRule="auto"/>
        <w:jc w:val="center"/>
        <w:rPr>
          <w:rFonts w:ascii="Times New Roman" w:hAnsi="Times New Roman" w:cs="Times New Roman"/>
          <w:b/>
          <w:bCs/>
          <w:sz w:val="28"/>
          <w:szCs w:val="28"/>
        </w:rPr>
      </w:pPr>
      <w:r w:rsidRPr="000501C0">
        <w:rPr>
          <w:rFonts w:ascii="Times New Roman" w:hAnsi="Times New Roman" w:cs="Times New Roman"/>
          <w:b/>
          <w:bCs/>
          <w:sz w:val="28"/>
          <w:szCs w:val="28"/>
        </w:rPr>
        <w:t>Меры, принятые по результатам контрольных и</w:t>
      </w:r>
    </w:p>
    <w:p w:rsidR="000C4319" w:rsidRPr="000501C0" w:rsidRDefault="000C4319" w:rsidP="000C4319">
      <w:pPr>
        <w:spacing w:after="0" w:line="240" w:lineRule="auto"/>
        <w:jc w:val="center"/>
        <w:rPr>
          <w:rFonts w:ascii="Times New Roman" w:hAnsi="Times New Roman" w:cs="Times New Roman"/>
          <w:b/>
          <w:bCs/>
          <w:sz w:val="28"/>
          <w:szCs w:val="28"/>
        </w:rPr>
      </w:pPr>
      <w:r w:rsidRPr="000501C0">
        <w:rPr>
          <w:rFonts w:ascii="Times New Roman" w:hAnsi="Times New Roman" w:cs="Times New Roman"/>
          <w:b/>
          <w:bCs/>
          <w:sz w:val="28"/>
          <w:szCs w:val="28"/>
        </w:rPr>
        <w:t>экспертно-аналитических мероприятий</w:t>
      </w:r>
    </w:p>
    <w:p w:rsidR="000C4319" w:rsidRPr="000501C0" w:rsidRDefault="000C4319" w:rsidP="000C4319">
      <w:pPr>
        <w:spacing w:after="0" w:line="240" w:lineRule="auto"/>
        <w:jc w:val="center"/>
        <w:rPr>
          <w:rFonts w:ascii="Times New Roman" w:hAnsi="Times New Roman" w:cs="Times New Roman"/>
          <w:sz w:val="28"/>
          <w:szCs w:val="28"/>
        </w:rPr>
      </w:pPr>
    </w:p>
    <w:p w:rsidR="000C4319" w:rsidRDefault="000C4319" w:rsidP="000C4319">
      <w:pPr>
        <w:spacing w:after="0" w:line="240" w:lineRule="auto"/>
        <w:ind w:firstLine="720"/>
        <w:jc w:val="both"/>
        <w:rPr>
          <w:rFonts w:ascii="Times New Roman" w:eastAsia="Calibri" w:hAnsi="Times New Roman" w:cs="Times New Roman"/>
          <w:sz w:val="28"/>
          <w:szCs w:val="28"/>
        </w:rPr>
      </w:pPr>
      <w:r w:rsidRPr="000501C0">
        <w:rPr>
          <w:rFonts w:ascii="Times New Roman" w:eastAsia="Calibri" w:hAnsi="Times New Roman" w:cs="Times New Roman"/>
          <w:sz w:val="28"/>
          <w:szCs w:val="28"/>
        </w:rPr>
        <w:t xml:space="preserve">Важным </w:t>
      </w:r>
      <w:r>
        <w:rPr>
          <w:rFonts w:ascii="Times New Roman" w:eastAsia="Calibri" w:hAnsi="Times New Roman" w:cs="Times New Roman"/>
          <w:sz w:val="28"/>
          <w:szCs w:val="28"/>
        </w:rPr>
        <w:t>направлением</w:t>
      </w:r>
      <w:r w:rsidRPr="000501C0">
        <w:rPr>
          <w:rFonts w:ascii="Times New Roman" w:eastAsia="Calibri" w:hAnsi="Times New Roman" w:cs="Times New Roman"/>
          <w:sz w:val="28"/>
          <w:szCs w:val="28"/>
        </w:rPr>
        <w:t xml:space="preserve"> деятельности Контрольно-счетной палаты Республики Ингушетия является контроль </w:t>
      </w:r>
      <w:r>
        <w:rPr>
          <w:rFonts w:ascii="Times New Roman" w:eastAsia="Calibri" w:hAnsi="Times New Roman" w:cs="Times New Roman"/>
          <w:sz w:val="28"/>
          <w:szCs w:val="28"/>
        </w:rPr>
        <w:t xml:space="preserve">за </w:t>
      </w:r>
      <w:r w:rsidRPr="000501C0">
        <w:rPr>
          <w:rFonts w:ascii="Times New Roman" w:eastAsia="Calibri" w:hAnsi="Times New Roman" w:cs="Times New Roman"/>
          <w:sz w:val="28"/>
          <w:szCs w:val="28"/>
        </w:rPr>
        <w:t>устранение</w:t>
      </w:r>
      <w:r>
        <w:rPr>
          <w:rFonts w:ascii="Times New Roman" w:eastAsia="Calibri" w:hAnsi="Times New Roman" w:cs="Times New Roman"/>
          <w:sz w:val="28"/>
          <w:szCs w:val="28"/>
        </w:rPr>
        <w:t>м</w:t>
      </w:r>
      <w:r w:rsidRPr="000501C0">
        <w:rPr>
          <w:rFonts w:ascii="Times New Roman" w:eastAsia="Calibri" w:hAnsi="Times New Roman" w:cs="Times New Roman"/>
          <w:sz w:val="28"/>
          <w:szCs w:val="28"/>
        </w:rPr>
        <w:t xml:space="preserve"> установленных в ходе проверок нарушений и недостатков.</w:t>
      </w:r>
    </w:p>
    <w:p w:rsidR="000C4319" w:rsidRPr="0044330B" w:rsidRDefault="000C4319" w:rsidP="000C4319">
      <w:pPr>
        <w:widowControl w:val="0"/>
        <w:spacing w:after="0" w:line="240" w:lineRule="auto"/>
        <w:ind w:firstLine="851"/>
        <w:jc w:val="both"/>
        <w:rPr>
          <w:rFonts w:ascii="Times New Roman" w:hAnsi="Times New Roman" w:cs="Times New Roman"/>
          <w:sz w:val="28"/>
          <w:szCs w:val="28"/>
        </w:rPr>
      </w:pPr>
      <w:r w:rsidRPr="0044330B">
        <w:rPr>
          <w:rFonts w:ascii="Times New Roman" w:hAnsi="Times New Roman" w:cs="Times New Roman"/>
          <w:sz w:val="28"/>
          <w:szCs w:val="28"/>
        </w:rPr>
        <w:t xml:space="preserve">В рамках указанного контроля </w:t>
      </w:r>
      <w:r>
        <w:rPr>
          <w:rFonts w:ascii="Times New Roman" w:hAnsi="Times New Roman" w:cs="Times New Roman"/>
          <w:sz w:val="28"/>
          <w:szCs w:val="28"/>
        </w:rPr>
        <w:t>в 2018 году проводилась</w:t>
      </w:r>
      <w:r w:rsidRPr="0044330B">
        <w:rPr>
          <w:rFonts w:ascii="Times New Roman" w:hAnsi="Times New Roman" w:cs="Times New Roman"/>
          <w:sz w:val="28"/>
          <w:szCs w:val="28"/>
        </w:rPr>
        <w:t xml:space="preserve"> проверка соблюдения сроков исполнения предс</w:t>
      </w:r>
      <w:r>
        <w:rPr>
          <w:rFonts w:ascii="Times New Roman" w:hAnsi="Times New Roman" w:cs="Times New Roman"/>
          <w:sz w:val="28"/>
          <w:szCs w:val="28"/>
        </w:rPr>
        <w:t xml:space="preserve">тавлений и предписаний Палаты и </w:t>
      </w:r>
      <w:r w:rsidRPr="0044330B">
        <w:rPr>
          <w:rFonts w:ascii="Times New Roman" w:hAnsi="Times New Roman" w:cs="Times New Roman"/>
          <w:sz w:val="28"/>
          <w:szCs w:val="28"/>
        </w:rPr>
        <w:t>достаточности принятых в соответствии с ними реш</w:t>
      </w:r>
      <w:r>
        <w:rPr>
          <w:rFonts w:ascii="Times New Roman" w:hAnsi="Times New Roman" w:cs="Times New Roman"/>
          <w:sz w:val="28"/>
          <w:szCs w:val="28"/>
        </w:rPr>
        <w:t>ений и мер</w:t>
      </w:r>
      <w:r w:rsidRPr="0044330B">
        <w:rPr>
          <w:rFonts w:ascii="Times New Roman" w:hAnsi="Times New Roman" w:cs="Times New Roman"/>
          <w:sz w:val="28"/>
          <w:szCs w:val="28"/>
        </w:rPr>
        <w:t>.</w:t>
      </w:r>
    </w:p>
    <w:p w:rsidR="000C4319" w:rsidRDefault="000C4319" w:rsidP="000C4319">
      <w:pPr>
        <w:spacing w:after="0" w:line="240" w:lineRule="auto"/>
        <w:ind w:firstLine="720"/>
        <w:contextualSpacing/>
        <w:jc w:val="both"/>
        <w:rPr>
          <w:rFonts w:ascii="Times New Roman" w:hAnsi="Times New Roman" w:cs="Times New Roman"/>
          <w:sz w:val="28"/>
          <w:szCs w:val="28"/>
        </w:rPr>
      </w:pPr>
      <w:r w:rsidRPr="00063D37">
        <w:rPr>
          <w:rFonts w:ascii="Times New Roman" w:hAnsi="Times New Roman" w:cs="Times New Roman"/>
          <w:sz w:val="28"/>
          <w:szCs w:val="28"/>
        </w:rPr>
        <w:t>По результатам осуществленных в отчетном периоде контрольных мер</w:t>
      </w:r>
      <w:r>
        <w:rPr>
          <w:rFonts w:ascii="Times New Roman" w:hAnsi="Times New Roman" w:cs="Times New Roman"/>
          <w:sz w:val="28"/>
          <w:szCs w:val="28"/>
        </w:rPr>
        <w:t>оприятий руководителям проверенн</w:t>
      </w:r>
      <w:r w:rsidRPr="00063D37">
        <w:rPr>
          <w:rFonts w:ascii="Times New Roman" w:hAnsi="Times New Roman" w:cs="Times New Roman"/>
          <w:sz w:val="28"/>
          <w:szCs w:val="28"/>
        </w:rPr>
        <w:t>ых объектов направлено 6</w:t>
      </w:r>
      <w:r>
        <w:rPr>
          <w:rFonts w:ascii="Times New Roman" w:hAnsi="Times New Roman" w:cs="Times New Roman"/>
          <w:sz w:val="28"/>
          <w:szCs w:val="28"/>
        </w:rPr>
        <w:t>9</w:t>
      </w:r>
      <w:r w:rsidRPr="00063D37">
        <w:rPr>
          <w:rFonts w:ascii="Times New Roman" w:hAnsi="Times New Roman" w:cs="Times New Roman"/>
          <w:sz w:val="28"/>
          <w:szCs w:val="28"/>
        </w:rPr>
        <w:t xml:space="preserve"> представлений КСП РИ о необходимости устранения выявленных нарушений и недостатков.</w:t>
      </w:r>
    </w:p>
    <w:p w:rsidR="000C4319" w:rsidRPr="008F156D" w:rsidRDefault="000C4319" w:rsidP="000C4319">
      <w:pPr>
        <w:tabs>
          <w:tab w:val="left" w:pos="851"/>
        </w:tabs>
        <w:spacing w:after="0" w:line="240" w:lineRule="auto"/>
        <w:ind w:firstLine="567"/>
        <w:jc w:val="both"/>
        <w:rPr>
          <w:rFonts w:ascii="Times New Roman" w:hAnsi="Times New Roman" w:cs="Times New Roman"/>
          <w:sz w:val="28"/>
          <w:szCs w:val="28"/>
        </w:rPr>
      </w:pPr>
      <w:r w:rsidRPr="00732B17">
        <w:rPr>
          <w:rFonts w:ascii="Times New Roman" w:hAnsi="Times New Roman" w:cs="Times New Roman"/>
          <w:sz w:val="28"/>
          <w:szCs w:val="28"/>
        </w:rPr>
        <w:t xml:space="preserve">На отчетную дату за допущенные нарушения проверенными ведомствами к дисциплинарной ответственности привлечен 21 человек, устранено выявленных нарушений на общую сумму </w:t>
      </w:r>
      <w:r w:rsidRPr="0037267B">
        <w:rPr>
          <w:rFonts w:ascii="Times New Roman" w:hAnsi="Times New Roman" w:cs="Times New Roman"/>
          <w:sz w:val="28"/>
          <w:szCs w:val="28"/>
        </w:rPr>
        <w:t>71 040,1</w:t>
      </w:r>
      <w:r w:rsidRPr="00732B17">
        <w:rPr>
          <w:rFonts w:ascii="Times New Roman" w:hAnsi="Times New Roman" w:cs="Times New Roman"/>
          <w:sz w:val="28"/>
          <w:szCs w:val="28"/>
        </w:rPr>
        <w:t xml:space="preserve"> тыс. рублей</w:t>
      </w:r>
      <w:r>
        <w:rPr>
          <w:rFonts w:ascii="Times New Roman" w:hAnsi="Times New Roman" w:cs="Times New Roman"/>
          <w:sz w:val="28"/>
          <w:szCs w:val="28"/>
        </w:rPr>
        <w:t xml:space="preserve"> (</w:t>
      </w:r>
      <w:r w:rsidRPr="00732B17">
        <w:rPr>
          <w:rFonts w:ascii="Times New Roman" w:hAnsi="Times New Roman" w:cs="Times New Roman"/>
          <w:sz w:val="28"/>
          <w:szCs w:val="28"/>
        </w:rPr>
        <w:t xml:space="preserve">в том числе путем ввода в эксплуатацию медицинского оборудования - комплекс гамма – терапевтический для </w:t>
      </w:r>
      <w:proofErr w:type="spellStart"/>
      <w:r w:rsidRPr="00732B17">
        <w:rPr>
          <w:rFonts w:ascii="Times New Roman" w:hAnsi="Times New Roman" w:cs="Times New Roman"/>
          <w:sz w:val="28"/>
          <w:szCs w:val="28"/>
        </w:rPr>
        <w:t>брахитерапии</w:t>
      </w:r>
      <w:proofErr w:type="spellEnd"/>
      <w:r w:rsidRPr="00732B17">
        <w:rPr>
          <w:rFonts w:ascii="Times New Roman" w:hAnsi="Times New Roman" w:cs="Times New Roman"/>
          <w:sz w:val="28"/>
          <w:szCs w:val="28"/>
        </w:rPr>
        <w:t xml:space="preserve"> «</w:t>
      </w:r>
      <w:proofErr w:type="spellStart"/>
      <w:r w:rsidRPr="00732B17">
        <w:rPr>
          <w:rFonts w:ascii="Times New Roman" w:hAnsi="Times New Roman" w:cs="Times New Roman"/>
          <w:sz w:val="28"/>
          <w:szCs w:val="28"/>
        </w:rPr>
        <w:t>Н</w:t>
      </w:r>
      <w:r>
        <w:rPr>
          <w:rFonts w:ascii="Times New Roman" w:hAnsi="Times New Roman" w:cs="Times New Roman"/>
          <w:sz w:val="28"/>
          <w:szCs w:val="28"/>
        </w:rPr>
        <w:t>утреклим</w:t>
      </w:r>
      <w:proofErr w:type="spellEnd"/>
      <w:r>
        <w:rPr>
          <w:rFonts w:ascii="Times New Roman" w:hAnsi="Times New Roman" w:cs="Times New Roman"/>
          <w:sz w:val="28"/>
          <w:szCs w:val="28"/>
        </w:rPr>
        <w:t>»</w:t>
      </w:r>
      <w:r w:rsidRPr="00732B17">
        <w:rPr>
          <w:rFonts w:ascii="Times New Roman" w:hAnsi="Times New Roman" w:cs="Times New Roman"/>
          <w:sz w:val="28"/>
          <w:szCs w:val="28"/>
        </w:rPr>
        <w:t>, приобретенного для ГБУ «Республиканский онкологический диспансер» - 69 800,0 тыс. руб.), из них возвращено</w:t>
      </w:r>
      <w:r w:rsidRPr="00063D37">
        <w:rPr>
          <w:rFonts w:ascii="Times New Roman" w:hAnsi="Times New Roman" w:cs="Times New Roman"/>
          <w:sz w:val="28"/>
          <w:szCs w:val="28"/>
        </w:rPr>
        <w:t xml:space="preserve"> в бюджет республики </w:t>
      </w:r>
      <w:r>
        <w:rPr>
          <w:rFonts w:ascii="Times New Roman" w:hAnsi="Times New Roman" w:cs="Times New Roman"/>
          <w:sz w:val="28"/>
          <w:szCs w:val="28"/>
        </w:rPr>
        <w:t xml:space="preserve">- 705,1 </w:t>
      </w:r>
      <w:r w:rsidRPr="00063D37">
        <w:rPr>
          <w:rFonts w:ascii="Times New Roman" w:hAnsi="Times New Roman" w:cs="Times New Roman"/>
          <w:sz w:val="28"/>
          <w:szCs w:val="28"/>
        </w:rPr>
        <w:t>тыс. рублей.</w:t>
      </w:r>
    </w:p>
    <w:p w:rsidR="000C4319" w:rsidRDefault="000C4319" w:rsidP="000C4319">
      <w:pPr>
        <w:pStyle w:val="14"/>
        <w:spacing w:after="0"/>
        <w:ind w:firstLine="720"/>
        <w:contextualSpacing/>
        <w:rPr>
          <w:rFonts w:ascii="Times New Roman" w:hAnsi="Times New Roman" w:cs="Times New Roman"/>
          <w:sz w:val="28"/>
          <w:szCs w:val="28"/>
        </w:rPr>
      </w:pPr>
      <w:r>
        <w:rPr>
          <w:rFonts w:ascii="Times New Roman" w:hAnsi="Times New Roman" w:cs="Times New Roman"/>
          <w:sz w:val="28"/>
          <w:szCs w:val="28"/>
        </w:rPr>
        <w:t>Д</w:t>
      </w:r>
      <w:r w:rsidRPr="00063D37">
        <w:rPr>
          <w:rFonts w:ascii="Times New Roman" w:hAnsi="Times New Roman" w:cs="Times New Roman"/>
          <w:sz w:val="28"/>
          <w:szCs w:val="28"/>
        </w:rPr>
        <w:t xml:space="preserve">олжностными лицами Контрольно-счетной палаты в </w:t>
      </w:r>
      <w:r>
        <w:rPr>
          <w:rFonts w:ascii="Times New Roman" w:hAnsi="Times New Roman" w:cs="Times New Roman"/>
          <w:sz w:val="28"/>
          <w:szCs w:val="28"/>
        </w:rPr>
        <w:t xml:space="preserve">отчетном периоде в </w:t>
      </w:r>
      <w:r w:rsidRPr="00063D37">
        <w:rPr>
          <w:rFonts w:ascii="Times New Roman" w:hAnsi="Times New Roman" w:cs="Times New Roman"/>
          <w:sz w:val="28"/>
          <w:szCs w:val="28"/>
        </w:rPr>
        <w:t>полном объеме реализовывались полномочия по привлечению к административной ответственности нарушител</w:t>
      </w:r>
      <w:r>
        <w:rPr>
          <w:rFonts w:ascii="Times New Roman" w:hAnsi="Times New Roman" w:cs="Times New Roman"/>
          <w:sz w:val="28"/>
          <w:szCs w:val="28"/>
        </w:rPr>
        <w:t>ей бюджетного законодательства.</w:t>
      </w:r>
    </w:p>
    <w:p w:rsidR="000C4319" w:rsidRPr="00063D37" w:rsidRDefault="000C4319" w:rsidP="000C4319">
      <w:pPr>
        <w:pStyle w:val="14"/>
        <w:spacing w:after="0"/>
        <w:ind w:firstLine="720"/>
        <w:contextualSpacing/>
        <w:rPr>
          <w:rFonts w:ascii="Times New Roman" w:hAnsi="Times New Roman" w:cs="Times New Roman"/>
          <w:bCs/>
          <w:sz w:val="28"/>
          <w:szCs w:val="28"/>
        </w:rPr>
      </w:pPr>
      <w:r w:rsidRPr="00063D37">
        <w:rPr>
          <w:rFonts w:ascii="Times New Roman" w:hAnsi="Times New Roman" w:cs="Times New Roman"/>
          <w:sz w:val="28"/>
          <w:szCs w:val="28"/>
        </w:rPr>
        <w:t xml:space="preserve">Сотрудниками Палаты на должностных лиц проверенных объектов составлено 36 протоколов об административных правонарушениях, в том числе: за нецелевое </w:t>
      </w:r>
      <w:r w:rsidRPr="00063D37">
        <w:rPr>
          <w:rFonts w:ascii="Times New Roman" w:hAnsi="Times New Roman" w:cs="Times New Roman"/>
          <w:sz w:val="28"/>
          <w:szCs w:val="28"/>
        </w:rPr>
        <w:lastRenderedPageBreak/>
        <w:t xml:space="preserve">использование бюджетных средств - 28 протоколов, нарушение порядка принятия бюджетных обязательств – 1 протокол; </w:t>
      </w:r>
      <w:r w:rsidRPr="00063D37">
        <w:rPr>
          <w:rFonts w:ascii="Times New Roman" w:hAnsi="Times New Roman" w:cs="Times New Roman"/>
          <w:bCs/>
          <w:sz w:val="28"/>
          <w:szCs w:val="28"/>
        </w:rPr>
        <w:t>нарушение сроков распределения, отзыва либо доведения бюджетных ассигнований и (или) лимитов бюджетных обязательств</w:t>
      </w:r>
      <w:r w:rsidRPr="00063D37">
        <w:rPr>
          <w:rFonts w:ascii="Times New Roman" w:hAnsi="Times New Roman" w:cs="Times New Roman"/>
          <w:sz w:val="28"/>
          <w:szCs w:val="28"/>
        </w:rPr>
        <w:t xml:space="preserve"> – 5 протоколов и 2 протокола - за н</w:t>
      </w:r>
      <w:r w:rsidRPr="00063D37">
        <w:rPr>
          <w:rFonts w:ascii="Times New Roman" w:hAnsi="Times New Roman" w:cs="Times New Roman"/>
          <w:bCs/>
          <w:sz w:val="28"/>
          <w:szCs w:val="28"/>
        </w:rPr>
        <w:t>еповиновение законному распоряжению должностного лица органа, осуществляющего государственный надзор (контроль).</w:t>
      </w:r>
    </w:p>
    <w:p w:rsidR="000C4319" w:rsidRDefault="000C4319" w:rsidP="000C4319">
      <w:pPr>
        <w:pStyle w:val="afa"/>
        <w:spacing w:before="0" w:beforeAutospacing="0" w:after="0" w:afterAutospacing="0"/>
        <w:ind w:firstLine="708"/>
        <w:jc w:val="both"/>
        <w:rPr>
          <w:sz w:val="28"/>
          <w:szCs w:val="28"/>
        </w:rPr>
      </w:pPr>
      <w:r w:rsidRPr="005C7A2D">
        <w:rPr>
          <w:sz w:val="28"/>
          <w:szCs w:val="28"/>
        </w:rPr>
        <w:t xml:space="preserve">По итогам рассмотрения мировым судьей </w:t>
      </w:r>
      <w:r>
        <w:rPr>
          <w:sz w:val="28"/>
          <w:szCs w:val="28"/>
        </w:rPr>
        <w:t xml:space="preserve">указанных </w:t>
      </w:r>
      <w:r w:rsidRPr="005C7A2D">
        <w:rPr>
          <w:sz w:val="28"/>
          <w:szCs w:val="28"/>
        </w:rPr>
        <w:t>протоколов за нецелевое использование бюджетных средств</w:t>
      </w:r>
      <w:r w:rsidRPr="005C7A2D">
        <w:rPr>
          <w:i/>
          <w:sz w:val="20"/>
          <w:szCs w:val="20"/>
        </w:rPr>
        <w:t xml:space="preserve"> </w:t>
      </w:r>
      <w:r w:rsidRPr="005C7A2D">
        <w:rPr>
          <w:sz w:val="28"/>
          <w:szCs w:val="28"/>
        </w:rPr>
        <w:t xml:space="preserve">два должностных лица оштрафованы на </w:t>
      </w:r>
      <w:r>
        <w:rPr>
          <w:sz w:val="28"/>
          <w:szCs w:val="28"/>
        </w:rPr>
        <w:t>общую сумму 8</w:t>
      </w:r>
      <w:r w:rsidRPr="005C7A2D">
        <w:rPr>
          <w:sz w:val="28"/>
          <w:szCs w:val="28"/>
        </w:rPr>
        <w:t xml:space="preserve">0,0 тыс. рублей </w:t>
      </w:r>
      <w:r>
        <w:rPr>
          <w:sz w:val="28"/>
          <w:szCs w:val="28"/>
        </w:rPr>
        <w:t>(</w:t>
      </w:r>
      <w:r w:rsidRPr="00063D37">
        <w:rPr>
          <w:sz w:val="28"/>
          <w:szCs w:val="28"/>
        </w:rPr>
        <w:t xml:space="preserve">ГКУ «Государственный музей краеведения им. Т. </w:t>
      </w:r>
      <w:proofErr w:type="spellStart"/>
      <w:r w:rsidRPr="00063D37">
        <w:rPr>
          <w:sz w:val="28"/>
          <w:szCs w:val="28"/>
        </w:rPr>
        <w:t>Мальсагова</w:t>
      </w:r>
      <w:proofErr w:type="spellEnd"/>
      <w:r w:rsidRPr="00063D37">
        <w:rPr>
          <w:sz w:val="28"/>
          <w:szCs w:val="28"/>
        </w:rPr>
        <w:t>»</w:t>
      </w:r>
      <w:r>
        <w:rPr>
          <w:sz w:val="28"/>
          <w:szCs w:val="28"/>
        </w:rPr>
        <w:t xml:space="preserve">) </w:t>
      </w:r>
      <w:r w:rsidRPr="005C7A2D">
        <w:rPr>
          <w:sz w:val="28"/>
          <w:szCs w:val="28"/>
        </w:rPr>
        <w:t>и за неповиновение законному распоряжению должностного лица органа, осуществляющего государственный надзор (контроль), оштрафовано одно должностное лицо на 2 тыс. рублей</w:t>
      </w:r>
      <w:r>
        <w:rPr>
          <w:sz w:val="28"/>
          <w:szCs w:val="28"/>
        </w:rPr>
        <w:t xml:space="preserve"> (</w:t>
      </w:r>
      <w:r w:rsidRPr="00063D37">
        <w:rPr>
          <w:sz w:val="28"/>
          <w:szCs w:val="28"/>
        </w:rPr>
        <w:t xml:space="preserve">ГКУ «Государственный музей краеведения им. Т. </w:t>
      </w:r>
      <w:proofErr w:type="spellStart"/>
      <w:r w:rsidRPr="00063D37">
        <w:rPr>
          <w:sz w:val="28"/>
          <w:szCs w:val="28"/>
        </w:rPr>
        <w:t>Мальсагова</w:t>
      </w:r>
      <w:proofErr w:type="spellEnd"/>
      <w:r w:rsidRPr="00063D37">
        <w:rPr>
          <w:sz w:val="28"/>
          <w:szCs w:val="28"/>
        </w:rPr>
        <w:t>»</w:t>
      </w:r>
      <w:r>
        <w:rPr>
          <w:sz w:val="28"/>
          <w:szCs w:val="28"/>
        </w:rPr>
        <w:t xml:space="preserve">). Кроме того, </w:t>
      </w:r>
      <w:r w:rsidRPr="00063D37">
        <w:rPr>
          <w:sz w:val="28"/>
          <w:szCs w:val="28"/>
        </w:rPr>
        <w:t xml:space="preserve">четырем должностным лицам (3 сотрудникам </w:t>
      </w:r>
      <w:proofErr w:type="spellStart"/>
      <w:r w:rsidRPr="00063D37">
        <w:rPr>
          <w:sz w:val="28"/>
          <w:szCs w:val="28"/>
        </w:rPr>
        <w:t>Ко</w:t>
      </w:r>
      <w:r>
        <w:rPr>
          <w:sz w:val="28"/>
          <w:szCs w:val="28"/>
        </w:rPr>
        <w:t>ммолодежи</w:t>
      </w:r>
      <w:proofErr w:type="spellEnd"/>
      <w:r>
        <w:rPr>
          <w:sz w:val="28"/>
          <w:szCs w:val="28"/>
        </w:rPr>
        <w:t xml:space="preserve"> РИ</w:t>
      </w:r>
      <w:r w:rsidRPr="00063D37">
        <w:rPr>
          <w:sz w:val="28"/>
          <w:szCs w:val="28"/>
        </w:rPr>
        <w:t>), 1 рабо</w:t>
      </w:r>
      <w:r>
        <w:rPr>
          <w:sz w:val="28"/>
          <w:szCs w:val="28"/>
        </w:rPr>
        <w:t xml:space="preserve">тнику Администрации г. </w:t>
      </w:r>
      <w:proofErr w:type="spellStart"/>
      <w:r>
        <w:rPr>
          <w:sz w:val="28"/>
          <w:szCs w:val="28"/>
        </w:rPr>
        <w:t>Малгобек</w:t>
      </w:r>
      <w:proofErr w:type="spellEnd"/>
      <w:r w:rsidRPr="00063D37">
        <w:rPr>
          <w:sz w:val="28"/>
          <w:szCs w:val="28"/>
        </w:rPr>
        <w:t>) объявлены устные</w:t>
      </w:r>
      <w:r>
        <w:rPr>
          <w:sz w:val="28"/>
          <w:szCs w:val="28"/>
        </w:rPr>
        <w:t xml:space="preserve"> замечания, 1 сотруднику (РЭК РИ</w:t>
      </w:r>
      <w:r w:rsidRPr="00063D37">
        <w:rPr>
          <w:sz w:val="28"/>
          <w:szCs w:val="28"/>
        </w:rPr>
        <w:t>) вынесено предупреждение.</w:t>
      </w:r>
    </w:p>
    <w:p w:rsidR="000C4319" w:rsidRPr="00063D37" w:rsidRDefault="000C4319" w:rsidP="000C4319">
      <w:pPr>
        <w:shd w:val="clear" w:color="auto" w:fill="FFFFFF"/>
        <w:tabs>
          <w:tab w:val="left" w:pos="851"/>
        </w:tabs>
        <w:spacing w:after="0" w:line="240" w:lineRule="auto"/>
        <w:ind w:firstLine="720"/>
        <w:contextualSpacing/>
        <w:jc w:val="both"/>
        <w:rPr>
          <w:rFonts w:ascii="Times New Roman" w:hAnsi="Times New Roman" w:cs="Times New Roman"/>
          <w:bCs/>
          <w:sz w:val="28"/>
          <w:szCs w:val="28"/>
        </w:rPr>
      </w:pPr>
      <w:r w:rsidRPr="00063D37">
        <w:rPr>
          <w:rFonts w:ascii="Times New Roman" w:hAnsi="Times New Roman" w:cs="Times New Roman"/>
          <w:sz w:val="28"/>
          <w:szCs w:val="28"/>
        </w:rPr>
        <w:t>Д</w:t>
      </w:r>
      <w:r w:rsidRPr="00063D37">
        <w:rPr>
          <w:rFonts w:ascii="Times New Roman" w:hAnsi="Times New Roman" w:cs="Times New Roman"/>
          <w:bCs/>
          <w:sz w:val="28"/>
          <w:szCs w:val="28"/>
        </w:rPr>
        <w:t>ля принятия мер прокурорского реагирования по выявленным нарушениям и привлечения к ответственности виновных должностных лиц все материалы контрольных мероприятий направлены в прокуратуру республики.</w:t>
      </w:r>
    </w:p>
    <w:p w:rsidR="000C4319" w:rsidRDefault="000C4319" w:rsidP="000C4319">
      <w:pPr>
        <w:pStyle w:val="afa"/>
        <w:shd w:val="clear" w:color="auto" w:fill="FFFFFF"/>
        <w:spacing w:before="0" w:beforeAutospacing="0" w:after="0" w:afterAutospacing="0"/>
        <w:ind w:firstLine="720"/>
        <w:contextualSpacing/>
        <w:jc w:val="both"/>
        <w:rPr>
          <w:bCs/>
          <w:sz w:val="28"/>
          <w:szCs w:val="28"/>
        </w:rPr>
      </w:pPr>
      <w:r w:rsidRPr="00063D37">
        <w:rPr>
          <w:bCs/>
          <w:sz w:val="28"/>
          <w:szCs w:val="28"/>
        </w:rPr>
        <w:t>В свою очередь, органами прокуратуры в адрес учреждений и ведомств внесено 1</w:t>
      </w:r>
      <w:r>
        <w:rPr>
          <w:bCs/>
          <w:sz w:val="28"/>
          <w:szCs w:val="28"/>
        </w:rPr>
        <w:t>3</w:t>
      </w:r>
      <w:r w:rsidRPr="00063D37">
        <w:rPr>
          <w:bCs/>
          <w:sz w:val="28"/>
          <w:szCs w:val="28"/>
        </w:rPr>
        <w:t xml:space="preserve"> представлений об устранении нарушений законодательства</w:t>
      </w:r>
      <w:r>
        <w:rPr>
          <w:bCs/>
          <w:sz w:val="28"/>
          <w:szCs w:val="28"/>
        </w:rPr>
        <w:t>.</w:t>
      </w:r>
    </w:p>
    <w:p w:rsidR="000C4319" w:rsidRPr="00FF1F09" w:rsidRDefault="000C4319" w:rsidP="000C4319">
      <w:pPr>
        <w:pStyle w:val="afa"/>
        <w:shd w:val="clear" w:color="auto" w:fill="FFFFFF"/>
        <w:spacing w:before="0" w:beforeAutospacing="0" w:after="0" w:afterAutospacing="0"/>
        <w:ind w:firstLine="720"/>
        <w:contextualSpacing/>
        <w:jc w:val="both"/>
        <w:rPr>
          <w:bCs/>
          <w:sz w:val="28"/>
          <w:szCs w:val="28"/>
        </w:rPr>
      </w:pPr>
      <w:r w:rsidRPr="00FF1F09">
        <w:rPr>
          <w:bCs/>
          <w:sz w:val="28"/>
          <w:szCs w:val="28"/>
        </w:rPr>
        <w:t xml:space="preserve">Материалы о нарушении в РЭК РИ порядка и условий оплаты труда направлены в </w:t>
      </w:r>
      <w:proofErr w:type="spellStart"/>
      <w:r w:rsidRPr="00FF1F09">
        <w:rPr>
          <w:bCs/>
          <w:sz w:val="28"/>
          <w:szCs w:val="28"/>
        </w:rPr>
        <w:t>Госинспекцию</w:t>
      </w:r>
      <w:proofErr w:type="spellEnd"/>
      <w:r w:rsidRPr="00FF1F09">
        <w:rPr>
          <w:bCs/>
          <w:sz w:val="28"/>
          <w:szCs w:val="28"/>
        </w:rPr>
        <w:t xml:space="preserve"> труда в РИ.</w:t>
      </w:r>
    </w:p>
    <w:p w:rsidR="000C4319" w:rsidRPr="00063D37" w:rsidRDefault="000C4319" w:rsidP="000C4319">
      <w:pPr>
        <w:spacing w:after="0" w:line="240" w:lineRule="auto"/>
        <w:ind w:right="-1" w:firstLine="720"/>
        <w:contextualSpacing/>
        <w:jc w:val="both"/>
        <w:rPr>
          <w:rFonts w:ascii="Times New Roman" w:hAnsi="Times New Roman" w:cs="Times New Roman"/>
          <w:sz w:val="28"/>
          <w:szCs w:val="28"/>
        </w:rPr>
      </w:pPr>
      <w:r w:rsidRPr="00FF1F09">
        <w:rPr>
          <w:rFonts w:ascii="Times New Roman" w:hAnsi="Times New Roman" w:cs="Times New Roman"/>
          <w:sz w:val="28"/>
          <w:szCs w:val="28"/>
        </w:rPr>
        <w:t>В рамках реализации соглашения о взаимодействии, подписанного между Контрольно-счетной палатой РИ и Управлением Федеральной антимонопольной службы по РИ, материалы проверок, в ходе которых выявлены нарушения антимонопольного законодательства и законодательства о контрактной системе в сфере закупок направлены</w:t>
      </w:r>
      <w:r w:rsidRPr="00063D37">
        <w:rPr>
          <w:rFonts w:ascii="Times New Roman" w:hAnsi="Times New Roman" w:cs="Times New Roman"/>
          <w:sz w:val="28"/>
          <w:szCs w:val="28"/>
        </w:rPr>
        <w:t xml:space="preserve"> в УФАС по РИ для рассмотрения и принятия мер антимонопольного реагирования.</w:t>
      </w:r>
    </w:p>
    <w:p w:rsidR="000C4319" w:rsidRPr="00063D37" w:rsidRDefault="000C4319" w:rsidP="000C4319">
      <w:pPr>
        <w:spacing w:after="0" w:line="240" w:lineRule="auto"/>
        <w:ind w:firstLine="720"/>
        <w:contextualSpacing/>
        <w:jc w:val="both"/>
        <w:rPr>
          <w:rFonts w:ascii="Times New Roman" w:hAnsi="Times New Roman" w:cs="Times New Roman"/>
          <w:sz w:val="28"/>
          <w:szCs w:val="28"/>
        </w:rPr>
      </w:pPr>
      <w:r w:rsidRPr="00063D37">
        <w:rPr>
          <w:rFonts w:ascii="Times New Roman" w:hAnsi="Times New Roman" w:cs="Times New Roman"/>
          <w:sz w:val="28"/>
          <w:szCs w:val="28"/>
        </w:rPr>
        <w:t>Согласно поступившим ответам по установленным в ходе проверок КСП РИ фактам заключения контрактов и договоров без проведения соответствующих конкурсных процедур, УФАС по РИ ранее были возбуждены дела об административных правонарушениях, по итогам рассмотрения которых 8 должностных лиц оштрафованы на 480,0 тыс. рублей, в том числе:</w:t>
      </w:r>
    </w:p>
    <w:p w:rsidR="000C4319" w:rsidRPr="00063D37" w:rsidRDefault="000C4319" w:rsidP="005C2D9F">
      <w:pPr>
        <w:numPr>
          <w:ilvl w:val="0"/>
          <w:numId w:val="16"/>
        </w:numPr>
        <w:tabs>
          <w:tab w:val="left" w:pos="1050"/>
        </w:tabs>
        <w:spacing w:after="0" w:line="240" w:lineRule="auto"/>
        <w:ind w:left="0" w:firstLine="720"/>
        <w:contextualSpacing/>
        <w:jc w:val="both"/>
        <w:rPr>
          <w:rFonts w:ascii="Times New Roman" w:hAnsi="Times New Roman" w:cs="Times New Roman"/>
          <w:sz w:val="28"/>
          <w:szCs w:val="28"/>
        </w:rPr>
      </w:pPr>
      <w:r w:rsidRPr="00063D37">
        <w:rPr>
          <w:rFonts w:ascii="Times New Roman" w:hAnsi="Times New Roman" w:cs="Times New Roman"/>
          <w:sz w:val="28"/>
          <w:szCs w:val="28"/>
        </w:rPr>
        <w:t>3 должностных лица Минобразования Ингушетии и 1 должностное лицо ГБОУ «Гимназия «</w:t>
      </w:r>
      <w:proofErr w:type="spellStart"/>
      <w:r w:rsidRPr="00063D37">
        <w:rPr>
          <w:rFonts w:ascii="Times New Roman" w:hAnsi="Times New Roman" w:cs="Times New Roman"/>
          <w:sz w:val="28"/>
          <w:szCs w:val="28"/>
        </w:rPr>
        <w:t>Марем</w:t>
      </w:r>
      <w:proofErr w:type="spellEnd"/>
      <w:r w:rsidRPr="00063D37">
        <w:rPr>
          <w:rFonts w:ascii="Times New Roman" w:hAnsi="Times New Roman" w:cs="Times New Roman"/>
          <w:sz w:val="28"/>
          <w:szCs w:val="28"/>
        </w:rPr>
        <w:t xml:space="preserve">» г. </w:t>
      </w:r>
      <w:proofErr w:type="spellStart"/>
      <w:r w:rsidRPr="00063D37">
        <w:rPr>
          <w:rFonts w:ascii="Times New Roman" w:hAnsi="Times New Roman" w:cs="Times New Roman"/>
          <w:sz w:val="28"/>
          <w:szCs w:val="28"/>
        </w:rPr>
        <w:t>Магас</w:t>
      </w:r>
      <w:proofErr w:type="spellEnd"/>
      <w:r w:rsidRPr="00063D37">
        <w:rPr>
          <w:rFonts w:ascii="Times New Roman" w:hAnsi="Times New Roman" w:cs="Times New Roman"/>
          <w:sz w:val="28"/>
          <w:szCs w:val="28"/>
        </w:rPr>
        <w:t xml:space="preserve"> оштрафованы на общую сумму 180,0 тыс. рублей;</w:t>
      </w:r>
    </w:p>
    <w:p w:rsidR="000C4319" w:rsidRPr="00063D37" w:rsidRDefault="000C4319" w:rsidP="005C2D9F">
      <w:pPr>
        <w:numPr>
          <w:ilvl w:val="0"/>
          <w:numId w:val="16"/>
        </w:numPr>
        <w:shd w:val="clear" w:color="auto" w:fill="FFFFFF"/>
        <w:tabs>
          <w:tab w:val="left" w:pos="1050"/>
        </w:tabs>
        <w:spacing w:after="0" w:line="240" w:lineRule="auto"/>
        <w:ind w:left="0" w:firstLine="720"/>
        <w:contextualSpacing/>
        <w:jc w:val="both"/>
        <w:rPr>
          <w:rFonts w:ascii="Times New Roman" w:eastAsia="Calibri" w:hAnsi="Times New Roman" w:cs="Times New Roman"/>
          <w:bCs/>
          <w:sz w:val="28"/>
          <w:szCs w:val="28"/>
        </w:rPr>
      </w:pPr>
      <w:r w:rsidRPr="00063D37">
        <w:rPr>
          <w:rFonts w:ascii="Times New Roman" w:hAnsi="Times New Roman" w:cs="Times New Roman"/>
          <w:bCs/>
          <w:sz w:val="28"/>
          <w:szCs w:val="28"/>
        </w:rPr>
        <w:t>1 сотрудник Администрации г. Карабулак привлечен к административной ответственности с наложением штрафа в размере 50,0 тыс. рублей;</w:t>
      </w:r>
    </w:p>
    <w:p w:rsidR="000C4319" w:rsidRPr="00063D37" w:rsidRDefault="000C4319" w:rsidP="005C2D9F">
      <w:pPr>
        <w:numPr>
          <w:ilvl w:val="0"/>
          <w:numId w:val="16"/>
        </w:numPr>
        <w:shd w:val="clear" w:color="auto" w:fill="FFFFFF"/>
        <w:tabs>
          <w:tab w:val="left" w:pos="1050"/>
        </w:tabs>
        <w:spacing w:after="0" w:line="240" w:lineRule="auto"/>
        <w:ind w:left="0" w:firstLine="720"/>
        <w:contextualSpacing/>
        <w:jc w:val="both"/>
        <w:rPr>
          <w:rFonts w:ascii="Times New Roman" w:hAnsi="Times New Roman" w:cs="Times New Roman"/>
          <w:bCs/>
          <w:sz w:val="28"/>
          <w:szCs w:val="28"/>
        </w:rPr>
      </w:pPr>
      <w:r w:rsidRPr="00063D37">
        <w:rPr>
          <w:rFonts w:ascii="Times New Roman" w:hAnsi="Times New Roman" w:cs="Times New Roman"/>
          <w:bCs/>
          <w:sz w:val="28"/>
          <w:szCs w:val="28"/>
        </w:rPr>
        <w:t>1 должностное лицо ГБУЗ «Малгобекская центральная районная больница» оштрафован на 50,0 тыс. рублей;</w:t>
      </w:r>
    </w:p>
    <w:p w:rsidR="000C4319" w:rsidRPr="00063D37" w:rsidRDefault="000C4319" w:rsidP="005C2D9F">
      <w:pPr>
        <w:pStyle w:val="a7"/>
        <w:numPr>
          <w:ilvl w:val="0"/>
          <w:numId w:val="16"/>
        </w:numPr>
        <w:tabs>
          <w:tab w:val="left" w:pos="1050"/>
        </w:tabs>
        <w:spacing w:after="0" w:line="240" w:lineRule="auto"/>
        <w:ind w:left="0" w:firstLine="720"/>
        <w:jc w:val="both"/>
        <w:rPr>
          <w:rFonts w:ascii="Times New Roman" w:eastAsia="Calibri" w:hAnsi="Times New Roman" w:cs="Times New Roman"/>
          <w:sz w:val="28"/>
          <w:szCs w:val="28"/>
        </w:rPr>
      </w:pPr>
      <w:r w:rsidRPr="00063D37">
        <w:rPr>
          <w:rFonts w:ascii="Times New Roman" w:hAnsi="Times New Roman" w:cs="Times New Roman"/>
          <w:sz w:val="28"/>
          <w:szCs w:val="28"/>
        </w:rPr>
        <w:t xml:space="preserve">1 сотрудник </w:t>
      </w:r>
      <w:proofErr w:type="spellStart"/>
      <w:r w:rsidRPr="00063D37">
        <w:rPr>
          <w:rFonts w:ascii="Times New Roman" w:hAnsi="Times New Roman" w:cs="Times New Roman"/>
          <w:sz w:val="28"/>
          <w:szCs w:val="28"/>
        </w:rPr>
        <w:t>Коммолодежи</w:t>
      </w:r>
      <w:proofErr w:type="spellEnd"/>
      <w:r w:rsidRPr="00063D37">
        <w:rPr>
          <w:rFonts w:ascii="Times New Roman" w:hAnsi="Times New Roman" w:cs="Times New Roman"/>
          <w:sz w:val="28"/>
          <w:szCs w:val="28"/>
        </w:rPr>
        <w:t xml:space="preserve"> РИ оштрафован на 150,0 тыс. рублей;</w:t>
      </w:r>
    </w:p>
    <w:p w:rsidR="000C4319" w:rsidRPr="00063D37" w:rsidRDefault="000C4319" w:rsidP="005C2D9F">
      <w:pPr>
        <w:pStyle w:val="a7"/>
        <w:numPr>
          <w:ilvl w:val="0"/>
          <w:numId w:val="16"/>
        </w:numPr>
        <w:tabs>
          <w:tab w:val="left" w:pos="1050"/>
        </w:tabs>
        <w:spacing w:after="0" w:line="240" w:lineRule="auto"/>
        <w:ind w:left="0" w:firstLine="720"/>
        <w:jc w:val="both"/>
        <w:rPr>
          <w:rFonts w:ascii="Times New Roman" w:hAnsi="Times New Roman" w:cs="Times New Roman"/>
          <w:sz w:val="28"/>
          <w:szCs w:val="28"/>
        </w:rPr>
      </w:pPr>
      <w:r w:rsidRPr="00063D37">
        <w:rPr>
          <w:rFonts w:ascii="Times New Roman" w:hAnsi="Times New Roman" w:cs="Times New Roman"/>
          <w:sz w:val="28"/>
          <w:szCs w:val="28"/>
        </w:rPr>
        <w:t>1 должностное лицо Минкультуры РИ оштрафовано на 50,0 тыс.</w:t>
      </w:r>
      <w:r>
        <w:rPr>
          <w:rFonts w:ascii="Times New Roman" w:hAnsi="Times New Roman" w:cs="Times New Roman"/>
          <w:sz w:val="28"/>
          <w:szCs w:val="28"/>
        </w:rPr>
        <w:t xml:space="preserve"> </w:t>
      </w:r>
      <w:r w:rsidRPr="00063D37">
        <w:rPr>
          <w:rFonts w:ascii="Times New Roman" w:hAnsi="Times New Roman" w:cs="Times New Roman"/>
          <w:sz w:val="28"/>
          <w:szCs w:val="28"/>
        </w:rPr>
        <w:t>рублей.</w:t>
      </w:r>
    </w:p>
    <w:p w:rsidR="000C4319" w:rsidRPr="00B872C4" w:rsidRDefault="000C4319" w:rsidP="000C4319">
      <w:pPr>
        <w:pStyle w:val="afa"/>
        <w:shd w:val="clear" w:color="auto" w:fill="FFFFFF"/>
        <w:spacing w:before="0" w:beforeAutospacing="0" w:after="0" w:afterAutospacing="0"/>
        <w:ind w:firstLine="720"/>
        <w:contextualSpacing/>
        <w:jc w:val="both"/>
        <w:rPr>
          <w:bCs/>
          <w:sz w:val="28"/>
          <w:szCs w:val="28"/>
        </w:rPr>
      </w:pPr>
      <w:r w:rsidRPr="00B872C4">
        <w:rPr>
          <w:bCs/>
          <w:sz w:val="28"/>
          <w:szCs w:val="28"/>
        </w:rPr>
        <w:lastRenderedPageBreak/>
        <w:t>В отчетном периоде по материалам проверок, проведенных Палатой, Ингушским УФАС России:</w:t>
      </w:r>
    </w:p>
    <w:p w:rsidR="000C4319" w:rsidRPr="00063D37" w:rsidRDefault="000C4319" w:rsidP="00F90C39">
      <w:pPr>
        <w:pStyle w:val="afa"/>
        <w:numPr>
          <w:ilvl w:val="0"/>
          <w:numId w:val="17"/>
        </w:numPr>
        <w:shd w:val="clear" w:color="auto" w:fill="FFFFFF"/>
        <w:tabs>
          <w:tab w:val="left" w:pos="993"/>
        </w:tabs>
        <w:spacing w:before="0" w:beforeAutospacing="0" w:after="0" w:afterAutospacing="0"/>
        <w:ind w:left="0" w:firstLine="709"/>
        <w:contextualSpacing/>
        <w:jc w:val="both"/>
        <w:rPr>
          <w:rFonts w:eastAsia="Calibri"/>
          <w:sz w:val="28"/>
          <w:szCs w:val="28"/>
        </w:rPr>
      </w:pPr>
      <w:r w:rsidRPr="00B872C4">
        <w:rPr>
          <w:rFonts w:eastAsia="Calibri"/>
          <w:sz w:val="28"/>
          <w:szCs w:val="28"/>
        </w:rPr>
        <w:t>в отношение бывшего руководителя ГБУ «Республиканский онкологический диспансер</w:t>
      </w:r>
      <w:r>
        <w:rPr>
          <w:rFonts w:eastAsia="Calibri"/>
          <w:sz w:val="28"/>
          <w:szCs w:val="28"/>
        </w:rPr>
        <w:t>»</w:t>
      </w:r>
      <w:r w:rsidRPr="00063D37">
        <w:rPr>
          <w:rFonts w:eastAsia="Calibri"/>
          <w:sz w:val="28"/>
          <w:szCs w:val="28"/>
        </w:rPr>
        <w:t xml:space="preserve"> возбуждено 36 дел об административных правонарушениях» с вынесением административного наказания в виде штрафа на общую сумму 1 080,0 тыс. рублей; </w:t>
      </w:r>
    </w:p>
    <w:p w:rsidR="000C4319" w:rsidRPr="00063D37" w:rsidRDefault="000C4319" w:rsidP="00F90C39">
      <w:pPr>
        <w:pStyle w:val="afa"/>
        <w:numPr>
          <w:ilvl w:val="0"/>
          <w:numId w:val="17"/>
        </w:numPr>
        <w:shd w:val="clear" w:color="auto" w:fill="FFFFFF"/>
        <w:tabs>
          <w:tab w:val="left" w:pos="993"/>
        </w:tabs>
        <w:spacing w:before="0" w:beforeAutospacing="0" w:after="0" w:afterAutospacing="0"/>
        <w:ind w:left="0" w:firstLine="709"/>
        <w:contextualSpacing/>
        <w:jc w:val="both"/>
        <w:rPr>
          <w:sz w:val="28"/>
          <w:szCs w:val="28"/>
        </w:rPr>
      </w:pPr>
      <w:r w:rsidRPr="00063D37">
        <w:rPr>
          <w:bCs/>
          <w:sz w:val="28"/>
          <w:szCs w:val="28"/>
        </w:rPr>
        <w:t xml:space="preserve">глава Администрации «Городской округ г. </w:t>
      </w:r>
      <w:proofErr w:type="spellStart"/>
      <w:r w:rsidRPr="00063D37">
        <w:rPr>
          <w:bCs/>
          <w:sz w:val="28"/>
          <w:szCs w:val="28"/>
        </w:rPr>
        <w:t>Сунжа</w:t>
      </w:r>
      <w:proofErr w:type="spellEnd"/>
      <w:r w:rsidRPr="00063D37">
        <w:rPr>
          <w:bCs/>
          <w:sz w:val="28"/>
          <w:szCs w:val="28"/>
        </w:rPr>
        <w:t xml:space="preserve">» </w:t>
      </w:r>
      <w:r w:rsidRPr="00063D37">
        <w:rPr>
          <w:sz w:val="28"/>
          <w:szCs w:val="28"/>
        </w:rPr>
        <w:t>привлечен к административной ответственности с наложением штрафа в размере 50,0 тыс. рублей;</w:t>
      </w:r>
    </w:p>
    <w:p w:rsidR="000C4319" w:rsidRPr="00063D37" w:rsidRDefault="000C4319" w:rsidP="00F90C39">
      <w:pPr>
        <w:pStyle w:val="afa"/>
        <w:numPr>
          <w:ilvl w:val="0"/>
          <w:numId w:val="17"/>
        </w:numPr>
        <w:shd w:val="clear" w:color="auto" w:fill="FFFFFF"/>
        <w:tabs>
          <w:tab w:val="left" w:pos="993"/>
        </w:tabs>
        <w:spacing w:before="0" w:beforeAutospacing="0" w:after="0" w:afterAutospacing="0"/>
        <w:ind w:left="0" w:firstLine="709"/>
        <w:contextualSpacing/>
        <w:jc w:val="both"/>
        <w:rPr>
          <w:sz w:val="28"/>
          <w:szCs w:val="28"/>
        </w:rPr>
      </w:pPr>
      <w:r w:rsidRPr="00063D37">
        <w:rPr>
          <w:sz w:val="28"/>
          <w:szCs w:val="28"/>
        </w:rPr>
        <w:t>в отношение 1 работника Минобразования Ингушетии вынесено устное замечание.</w:t>
      </w:r>
    </w:p>
    <w:p w:rsidR="000C4319" w:rsidRPr="00063D37" w:rsidRDefault="000C4319" w:rsidP="000C4319">
      <w:pPr>
        <w:spacing w:after="0" w:line="240" w:lineRule="auto"/>
        <w:ind w:firstLine="720"/>
        <w:contextualSpacing/>
        <w:jc w:val="both"/>
        <w:rPr>
          <w:rFonts w:ascii="Times New Roman" w:hAnsi="Times New Roman" w:cs="Times New Roman"/>
          <w:sz w:val="28"/>
          <w:szCs w:val="28"/>
        </w:rPr>
      </w:pPr>
      <w:r w:rsidRPr="00063D37">
        <w:rPr>
          <w:rFonts w:ascii="Times New Roman" w:hAnsi="Times New Roman" w:cs="Times New Roman"/>
          <w:sz w:val="28"/>
          <w:szCs w:val="28"/>
        </w:rPr>
        <w:t>Также по 2 делам по нарушениям, отраженным в материалах КСП РИ, постановлением Правительства республики 1 должностное лицо Минобразования РИ оштрафовано на общую сумму 50,0 тыс. рублей.</w:t>
      </w:r>
    </w:p>
    <w:p w:rsidR="000C4319" w:rsidRPr="00063D37" w:rsidRDefault="000C4319" w:rsidP="000C4319">
      <w:pPr>
        <w:spacing w:after="0" w:line="240" w:lineRule="auto"/>
        <w:ind w:firstLine="720"/>
        <w:contextualSpacing/>
        <w:jc w:val="both"/>
        <w:rPr>
          <w:rFonts w:ascii="Times New Roman" w:hAnsi="Times New Roman" w:cs="Times New Roman"/>
          <w:sz w:val="28"/>
          <w:szCs w:val="28"/>
        </w:rPr>
      </w:pPr>
    </w:p>
    <w:p w:rsidR="000C4319" w:rsidRPr="00063D37" w:rsidRDefault="000C4319" w:rsidP="000C4319">
      <w:pPr>
        <w:suppressAutoHyphens/>
        <w:spacing w:after="0" w:line="240" w:lineRule="auto"/>
        <w:ind w:firstLine="720"/>
        <w:contextualSpacing/>
        <w:jc w:val="both"/>
        <w:rPr>
          <w:rFonts w:ascii="Times New Roman" w:hAnsi="Times New Roman" w:cs="Times New Roman"/>
          <w:sz w:val="28"/>
          <w:szCs w:val="28"/>
        </w:rPr>
      </w:pPr>
    </w:p>
    <w:tbl>
      <w:tblPr>
        <w:tblW w:w="10596" w:type="dxa"/>
        <w:tblInd w:w="-106" w:type="dxa"/>
        <w:tblLook w:val="00A0" w:firstRow="1" w:lastRow="0" w:firstColumn="1" w:lastColumn="0" w:noHBand="0" w:noVBand="0"/>
      </w:tblPr>
      <w:tblGrid>
        <w:gridCol w:w="4570"/>
        <w:gridCol w:w="2908"/>
        <w:gridCol w:w="3118"/>
      </w:tblGrid>
      <w:tr w:rsidR="000C4319" w:rsidRPr="00EF64AC" w:rsidTr="00D5420E">
        <w:tc>
          <w:tcPr>
            <w:tcW w:w="4570" w:type="dxa"/>
          </w:tcPr>
          <w:p w:rsidR="000C4319" w:rsidRPr="00EF64AC" w:rsidRDefault="000C4319" w:rsidP="00456532">
            <w:pPr>
              <w:spacing w:after="0" w:line="240" w:lineRule="auto"/>
              <w:jc w:val="center"/>
              <w:rPr>
                <w:rFonts w:ascii="Times New Roman" w:hAnsi="Times New Roman" w:cs="Times New Roman"/>
                <w:b/>
                <w:i/>
                <w:sz w:val="28"/>
                <w:szCs w:val="28"/>
              </w:rPr>
            </w:pPr>
            <w:r w:rsidRPr="00EF64AC">
              <w:rPr>
                <w:rFonts w:ascii="Times New Roman" w:hAnsi="Times New Roman" w:cs="Times New Roman"/>
                <w:b/>
                <w:bCs/>
                <w:i/>
                <w:iCs/>
                <w:sz w:val="28"/>
                <w:szCs w:val="28"/>
              </w:rPr>
              <w:t>Председател</w:t>
            </w:r>
            <w:r>
              <w:rPr>
                <w:rFonts w:ascii="Times New Roman" w:hAnsi="Times New Roman" w:cs="Times New Roman"/>
                <w:b/>
                <w:bCs/>
                <w:i/>
                <w:iCs/>
                <w:sz w:val="28"/>
                <w:szCs w:val="28"/>
              </w:rPr>
              <w:t>ь</w:t>
            </w:r>
          </w:p>
          <w:p w:rsidR="005C2D9F" w:rsidRDefault="000C4319" w:rsidP="00456532">
            <w:pPr>
              <w:spacing w:after="0" w:line="240" w:lineRule="auto"/>
              <w:jc w:val="center"/>
              <w:rPr>
                <w:rFonts w:ascii="Times New Roman" w:hAnsi="Times New Roman" w:cs="Times New Roman"/>
                <w:b/>
                <w:bCs/>
                <w:i/>
                <w:iCs/>
                <w:sz w:val="28"/>
                <w:szCs w:val="28"/>
              </w:rPr>
            </w:pPr>
            <w:r w:rsidRPr="00EF64AC">
              <w:rPr>
                <w:rFonts w:ascii="Times New Roman" w:hAnsi="Times New Roman" w:cs="Times New Roman"/>
                <w:b/>
                <w:bCs/>
                <w:i/>
                <w:iCs/>
                <w:sz w:val="28"/>
                <w:szCs w:val="28"/>
              </w:rPr>
              <w:t>Контрольно</w:t>
            </w:r>
            <w:r>
              <w:rPr>
                <w:rFonts w:ascii="Times New Roman" w:hAnsi="Times New Roman" w:cs="Times New Roman"/>
                <w:b/>
                <w:bCs/>
                <w:i/>
                <w:iCs/>
                <w:sz w:val="28"/>
                <w:szCs w:val="28"/>
              </w:rPr>
              <w:t>-</w:t>
            </w:r>
            <w:r w:rsidRPr="00EF64AC">
              <w:rPr>
                <w:rFonts w:ascii="Times New Roman" w:hAnsi="Times New Roman" w:cs="Times New Roman"/>
                <w:b/>
                <w:bCs/>
                <w:i/>
                <w:iCs/>
                <w:sz w:val="28"/>
                <w:szCs w:val="28"/>
              </w:rPr>
              <w:t xml:space="preserve">счетной палаты </w:t>
            </w:r>
          </w:p>
          <w:p w:rsidR="000C4319" w:rsidRPr="00EF64AC" w:rsidRDefault="005C2D9F" w:rsidP="005C2D9F">
            <w:pPr>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Республики Ингушетия</w:t>
            </w:r>
          </w:p>
        </w:tc>
        <w:tc>
          <w:tcPr>
            <w:tcW w:w="2908" w:type="dxa"/>
          </w:tcPr>
          <w:p w:rsidR="000C4319" w:rsidRPr="00EF64AC" w:rsidRDefault="000C4319" w:rsidP="00456532">
            <w:pPr>
              <w:spacing w:after="0" w:line="240" w:lineRule="auto"/>
              <w:jc w:val="center"/>
              <w:rPr>
                <w:rFonts w:ascii="Times New Roman" w:hAnsi="Times New Roman" w:cs="Times New Roman"/>
                <w:b/>
                <w:bCs/>
                <w:i/>
                <w:iCs/>
                <w:sz w:val="28"/>
                <w:szCs w:val="28"/>
              </w:rPr>
            </w:pPr>
          </w:p>
        </w:tc>
        <w:tc>
          <w:tcPr>
            <w:tcW w:w="3118" w:type="dxa"/>
            <w:vAlign w:val="center"/>
          </w:tcPr>
          <w:p w:rsidR="000C4319" w:rsidRPr="00EF64AC" w:rsidRDefault="000C4319" w:rsidP="007E77E3">
            <w:pPr>
              <w:spacing w:after="0" w:line="240" w:lineRule="auto"/>
              <w:jc w:val="right"/>
              <w:rPr>
                <w:rFonts w:ascii="Times New Roman" w:hAnsi="Times New Roman" w:cs="Times New Roman"/>
                <w:b/>
                <w:bCs/>
                <w:i/>
                <w:iCs/>
                <w:sz w:val="28"/>
                <w:szCs w:val="28"/>
              </w:rPr>
            </w:pPr>
            <w:r>
              <w:rPr>
                <w:rFonts w:ascii="Times New Roman" w:hAnsi="Times New Roman" w:cs="Times New Roman"/>
                <w:b/>
                <w:bCs/>
                <w:i/>
                <w:iCs/>
                <w:sz w:val="28"/>
                <w:szCs w:val="28"/>
              </w:rPr>
              <w:t>М.К. </w:t>
            </w:r>
            <w:proofErr w:type="spellStart"/>
            <w:r>
              <w:rPr>
                <w:rFonts w:ascii="Times New Roman" w:hAnsi="Times New Roman" w:cs="Times New Roman"/>
                <w:b/>
                <w:bCs/>
                <w:i/>
                <w:iCs/>
                <w:sz w:val="28"/>
                <w:szCs w:val="28"/>
              </w:rPr>
              <w:t>Белхароев</w:t>
            </w:r>
            <w:proofErr w:type="spellEnd"/>
          </w:p>
        </w:tc>
      </w:tr>
    </w:tbl>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p>
    <w:p w:rsidR="00185E8F" w:rsidRPr="00185E8F" w:rsidRDefault="00185E8F" w:rsidP="009C7026">
      <w:pPr>
        <w:autoSpaceDE w:val="0"/>
        <w:autoSpaceDN w:val="0"/>
        <w:adjustRightInd w:val="0"/>
        <w:spacing w:after="0" w:line="240" w:lineRule="auto"/>
        <w:jc w:val="center"/>
        <w:rPr>
          <w:rFonts w:ascii="Times New Roman CYR" w:hAnsi="Times New Roman CYR" w:cs="Times New Roman CYR"/>
          <w:b/>
          <w:bCs/>
          <w:sz w:val="28"/>
          <w:szCs w:val="28"/>
        </w:rPr>
      </w:pPr>
      <w:r w:rsidRPr="00185E8F">
        <w:rPr>
          <w:rFonts w:ascii="Times New Roman CYR" w:hAnsi="Times New Roman CYR" w:cs="Times New Roman CYR"/>
          <w:sz w:val="24"/>
          <w:szCs w:val="24"/>
        </w:rPr>
        <w:br w:type="page"/>
      </w:r>
    </w:p>
    <w:p w:rsidR="00456532" w:rsidRPr="00456532" w:rsidRDefault="00456532" w:rsidP="00456532">
      <w:pPr>
        <w:spacing w:after="0" w:line="240" w:lineRule="auto"/>
        <w:jc w:val="center"/>
        <w:rPr>
          <w:rFonts w:ascii="Times New Roman" w:hAnsi="Times New Roman" w:cs="Times New Roman"/>
          <w:b/>
          <w:bCs/>
          <w:sz w:val="28"/>
          <w:szCs w:val="28"/>
          <w:lang w:eastAsia="ru-RU"/>
        </w:rPr>
      </w:pPr>
      <w:r w:rsidRPr="00456532">
        <w:rPr>
          <w:rFonts w:ascii="Times New Roman" w:hAnsi="Times New Roman" w:cs="Times New Roman"/>
          <w:b/>
          <w:bCs/>
          <w:sz w:val="28"/>
          <w:szCs w:val="28"/>
          <w:lang w:eastAsia="ru-RU"/>
        </w:rPr>
        <w:lastRenderedPageBreak/>
        <w:t>Информация</w:t>
      </w:r>
    </w:p>
    <w:p w:rsidR="00456532" w:rsidRPr="00456532" w:rsidRDefault="00456532" w:rsidP="00456532">
      <w:pPr>
        <w:spacing w:after="0" w:line="240" w:lineRule="auto"/>
        <w:jc w:val="center"/>
        <w:rPr>
          <w:rFonts w:ascii="Times New Roman" w:hAnsi="Times New Roman" w:cs="Times New Roman"/>
          <w:b/>
          <w:bCs/>
          <w:sz w:val="28"/>
          <w:szCs w:val="28"/>
          <w:lang w:eastAsia="ru-RU"/>
        </w:rPr>
      </w:pPr>
      <w:r w:rsidRPr="00456532">
        <w:rPr>
          <w:rFonts w:ascii="Times New Roman" w:hAnsi="Times New Roman" w:cs="Times New Roman"/>
          <w:b/>
          <w:bCs/>
          <w:sz w:val="28"/>
          <w:szCs w:val="28"/>
          <w:lang w:eastAsia="ru-RU"/>
        </w:rPr>
        <w:t>о результатах деятельности Контрольно-счетной палаты</w:t>
      </w:r>
    </w:p>
    <w:p w:rsidR="00456532" w:rsidRPr="00456532" w:rsidRDefault="00456532" w:rsidP="00456532">
      <w:pPr>
        <w:spacing w:after="0" w:line="240" w:lineRule="auto"/>
        <w:jc w:val="center"/>
        <w:rPr>
          <w:rFonts w:ascii="Times New Roman" w:hAnsi="Times New Roman" w:cs="Times New Roman"/>
          <w:b/>
          <w:bCs/>
          <w:sz w:val="28"/>
          <w:szCs w:val="28"/>
          <w:lang w:eastAsia="ru-RU"/>
        </w:rPr>
      </w:pPr>
      <w:r w:rsidRPr="00456532">
        <w:rPr>
          <w:rFonts w:ascii="Times New Roman" w:hAnsi="Times New Roman" w:cs="Times New Roman"/>
          <w:b/>
          <w:bCs/>
          <w:sz w:val="28"/>
          <w:szCs w:val="28"/>
          <w:lang w:eastAsia="ru-RU"/>
        </w:rPr>
        <w:t>Республики Ингушетия за первый квартал 2019 года</w:t>
      </w:r>
    </w:p>
    <w:p w:rsidR="00456532" w:rsidRDefault="00456532" w:rsidP="00456532">
      <w:pPr>
        <w:pStyle w:val="ad"/>
        <w:spacing w:after="0"/>
        <w:ind w:left="0"/>
        <w:jc w:val="center"/>
        <w:rPr>
          <w:sz w:val="28"/>
          <w:szCs w:val="28"/>
        </w:rPr>
      </w:pPr>
    </w:p>
    <w:p w:rsidR="00456532" w:rsidRDefault="00456532" w:rsidP="00456532">
      <w:pPr>
        <w:pStyle w:val="aff1"/>
        <w:ind w:firstLine="709"/>
        <w:jc w:val="both"/>
        <w:rPr>
          <w:szCs w:val="28"/>
        </w:rPr>
      </w:pPr>
      <w:r w:rsidRPr="00E915CB">
        <w:rPr>
          <w:szCs w:val="28"/>
        </w:rPr>
        <w:t>Контрольно</w:t>
      </w:r>
      <w:r>
        <w:rPr>
          <w:szCs w:val="28"/>
        </w:rPr>
        <w:t>-</w:t>
      </w:r>
      <w:r w:rsidRPr="00E915CB">
        <w:rPr>
          <w:szCs w:val="28"/>
        </w:rPr>
        <w:t xml:space="preserve">счетной палатой </w:t>
      </w:r>
      <w:r>
        <w:rPr>
          <w:szCs w:val="28"/>
        </w:rPr>
        <w:t>Республики Ингушетия</w:t>
      </w:r>
      <w:r w:rsidRPr="00E915CB">
        <w:rPr>
          <w:szCs w:val="28"/>
        </w:rPr>
        <w:t xml:space="preserve"> в соответствии с планом работы, утвержденным </w:t>
      </w:r>
      <w:r w:rsidRPr="004F216D">
        <w:rPr>
          <w:szCs w:val="28"/>
        </w:rPr>
        <w:t>на заседании Коллегии</w:t>
      </w:r>
      <w:r>
        <w:rPr>
          <w:szCs w:val="28"/>
        </w:rPr>
        <w:t xml:space="preserve"> КСП РИ 28.12.201</w:t>
      </w:r>
      <w:r w:rsidRPr="00A7408B">
        <w:rPr>
          <w:szCs w:val="28"/>
        </w:rPr>
        <w:t>8</w:t>
      </w:r>
      <w:r>
        <w:rPr>
          <w:szCs w:val="28"/>
        </w:rPr>
        <w:t> г. № </w:t>
      </w:r>
      <w:r w:rsidRPr="00A7408B">
        <w:rPr>
          <w:szCs w:val="28"/>
        </w:rPr>
        <w:t>46</w:t>
      </w:r>
      <w:r>
        <w:rPr>
          <w:szCs w:val="28"/>
        </w:rPr>
        <w:t xml:space="preserve">, </w:t>
      </w:r>
      <w:r w:rsidRPr="00E915CB">
        <w:rPr>
          <w:szCs w:val="28"/>
        </w:rPr>
        <w:t xml:space="preserve">в </w:t>
      </w:r>
      <w:r>
        <w:rPr>
          <w:szCs w:val="28"/>
        </w:rPr>
        <w:t>первом квартале 201</w:t>
      </w:r>
      <w:r w:rsidRPr="00A7408B">
        <w:rPr>
          <w:szCs w:val="28"/>
        </w:rPr>
        <w:t>9</w:t>
      </w:r>
      <w:r>
        <w:rPr>
          <w:szCs w:val="28"/>
        </w:rPr>
        <w:t xml:space="preserve"> года </w:t>
      </w:r>
      <w:r w:rsidRPr="00E915CB">
        <w:rPr>
          <w:szCs w:val="28"/>
        </w:rPr>
        <w:t>осуществлялся внешний государственный финансовый контроль в форме контрольных и экспертно</w:t>
      </w:r>
      <w:r>
        <w:rPr>
          <w:szCs w:val="28"/>
        </w:rPr>
        <w:t>-</w:t>
      </w:r>
      <w:r w:rsidRPr="00E915CB">
        <w:rPr>
          <w:szCs w:val="28"/>
        </w:rPr>
        <w:t xml:space="preserve">аналитических мероприятий, проводилась работа по обеспечению деятельности и взаимодействия КСП </w:t>
      </w:r>
      <w:r>
        <w:rPr>
          <w:szCs w:val="28"/>
        </w:rPr>
        <w:t>республики</w:t>
      </w:r>
      <w:r w:rsidRPr="00E915CB">
        <w:rPr>
          <w:szCs w:val="28"/>
        </w:rPr>
        <w:t xml:space="preserve"> с органами законодательной, исполнительной власти</w:t>
      </w:r>
      <w:r>
        <w:rPr>
          <w:szCs w:val="28"/>
        </w:rPr>
        <w:t xml:space="preserve">, правоохранительными органами </w:t>
      </w:r>
      <w:r w:rsidRPr="00E915CB">
        <w:rPr>
          <w:szCs w:val="28"/>
        </w:rPr>
        <w:t xml:space="preserve">и </w:t>
      </w:r>
      <w:r>
        <w:rPr>
          <w:szCs w:val="28"/>
        </w:rPr>
        <w:t>муниципальными контрольно-счетными органами</w:t>
      </w:r>
      <w:r w:rsidRPr="00E915CB">
        <w:rPr>
          <w:szCs w:val="28"/>
        </w:rPr>
        <w:t>.</w:t>
      </w:r>
    </w:p>
    <w:p w:rsidR="00456532" w:rsidRPr="00996A9A" w:rsidRDefault="00456532" w:rsidP="00456532">
      <w:pPr>
        <w:pStyle w:val="ad"/>
        <w:spacing w:after="0"/>
        <w:ind w:left="0" w:firstLine="709"/>
        <w:jc w:val="both"/>
        <w:rPr>
          <w:sz w:val="28"/>
          <w:szCs w:val="28"/>
        </w:rPr>
      </w:pPr>
      <w:r>
        <w:rPr>
          <w:sz w:val="28"/>
          <w:szCs w:val="28"/>
        </w:rPr>
        <w:t>С начала</w:t>
      </w:r>
      <w:r w:rsidRPr="00996A9A">
        <w:rPr>
          <w:sz w:val="28"/>
          <w:szCs w:val="28"/>
        </w:rPr>
        <w:t xml:space="preserve"> 201</w:t>
      </w:r>
      <w:r>
        <w:rPr>
          <w:sz w:val="28"/>
          <w:szCs w:val="28"/>
        </w:rPr>
        <w:t>9</w:t>
      </w:r>
      <w:r w:rsidRPr="00996A9A">
        <w:rPr>
          <w:sz w:val="28"/>
          <w:szCs w:val="28"/>
        </w:rPr>
        <w:t xml:space="preserve"> года Контрольно-счетной палатой проведено </w:t>
      </w:r>
      <w:r>
        <w:rPr>
          <w:sz w:val="28"/>
          <w:szCs w:val="28"/>
        </w:rPr>
        <w:t>3</w:t>
      </w:r>
      <w:r w:rsidRPr="00996A9A">
        <w:rPr>
          <w:sz w:val="28"/>
          <w:szCs w:val="28"/>
        </w:rPr>
        <w:t xml:space="preserve"> плановых контрольных мероприяти</w:t>
      </w:r>
      <w:r>
        <w:rPr>
          <w:sz w:val="28"/>
          <w:szCs w:val="28"/>
        </w:rPr>
        <w:t>я</w:t>
      </w:r>
      <w:r w:rsidRPr="00996A9A">
        <w:rPr>
          <w:sz w:val="28"/>
          <w:szCs w:val="28"/>
        </w:rPr>
        <w:t>.</w:t>
      </w:r>
    </w:p>
    <w:p w:rsidR="00456532" w:rsidRPr="00996A9A" w:rsidRDefault="00456532" w:rsidP="00456532">
      <w:pPr>
        <w:pStyle w:val="ad"/>
        <w:spacing w:after="0"/>
        <w:ind w:left="0" w:firstLine="709"/>
        <w:jc w:val="both"/>
        <w:rPr>
          <w:sz w:val="28"/>
          <w:szCs w:val="28"/>
        </w:rPr>
      </w:pPr>
      <w:r w:rsidRPr="00996A9A">
        <w:rPr>
          <w:sz w:val="28"/>
          <w:szCs w:val="28"/>
        </w:rPr>
        <w:t>Сотрудниками Палаты проверено бюджетных средств</w:t>
      </w:r>
      <w:r>
        <w:rPr>
          <w:sz w:val="28"/>
          <w:szCs w:val="28"/>
        </w:rPr>
        <w:t xml:space="preserve"> на общую 3,2 млрд.</w:t>
      </w:r>
      <w:r w:rsidRPr="00996A9A">
        <w:rPr>
          <w:sz w:val="28"/>
          <w:szCs w:val="28"/>
        </w:rPr>
        <w:t xml:space="preserve"> рублей.</w:t>
      </w:r>
    </w:p>
    <w:p w:rsidR="00456532" w:rsidRPr="00B702BE" w:rsidRDefault="00456532" w:rsidP="00456532">
      <w:pPr>
        <w:pStyle w:val="ad"/>
        <w:spacing w:after="0"/>
        <w:ind w:left="0" w:firstLine="709"/>
        <w:jc w:val="both"/>
        <w:rPr>
          <w:sz w:val="28"/>
          <w:szCs w:val="28"/>
        </w:rPr>
      </w:pPr>
      <w:r w:rsidRPr="00996A9A">
        <w:rPr>
          <w:sz w:val="28"/>
          <w:szCs w:val="28"/>
        </w:rPr>
        <w:t xml:space="preserve">Общий объем нарушений, выявленный КСП РИ по результатам работы за отчетный период, составил </w:t>
      </w:r>
      <w:r>
        <w:rPr>
          <w:sz w:val="28"/>
          <w:szCs w:val="28"/>
        </w:rPr>
        <w:t>5 604,8</w:t>
      </w:r>
      <w:r w:rsidRPr="00996A9A">
        <w:rPr>
          <w:sz w:val="28"/>
          <w:szCs w:val="28"/>
        </w:rPr>
        <w:t xml:space="preserve"> тыс</w:t>
      </w:r>
      <w:r w:rsidRPr="00B702BE">
        <w:rPr>
          <w:sz w:val="28"/>
          <w:szCs w:val="28"/>
        </w:rPr>
        <w:t>. рублей.</w:t>
      </w:r>
    </w:p>
    <w:p w:rsidR="00456532" w:rsidRPr="00B702BE" w:rsidRDefault="00456532" w:rsidP="00456532">
      <w:pPr>
        <w:pStyle w:val="ad"/>
        <w:spacing w:after="0"/>
        <w:ind w:left="0" w:firstLine="709"/>
        <w:jc w:val="both"/>
        <w:rPr>
          <w:sz w:val="28"/>
          <w:szCs w:val="28"/>
        </w:rPr>
      </w:pPr>
      <w:r w:rsidRPr="00B702BE">
        <w:rPr>
          <w:sz w:val="28"/>
          <w:szCs w:val="28"/>
        </w:rPr>
        <w:t>В частности, проведенными проверками выявлены нарушения в ходе исполнения бюджета на сумму 1 816,9 тыс. рублей, из них нецелевое использование бюджетных средств составило 1 374,5 тыс. рублей.</w:t>
      </w:r>
    </w:p>
    <w:p w:rsidR="00456532" w:rsidRPr="00B702BE" w:rsidRDefault="00456532" w:rsidP="00456532">
      <w:pPr>
        <w:pStyle w:val="ad"/>
        <w:spacing w:after="0"/>
        <w:ind w:left="0" w:firstLine="709"/>
        <w:jc w:val="both"/>
        <w:rPr>
          <w:rFonts w:eastAsiaTheme="minorHAnsi"/>
          <w:sz w:val="28"/>
          <w:szCs w:val="28"/>
          <w:lang w:eastAsia="en-US"/>
        </w:rPr>
      </w:pPr>
      <w:r w:rsidRPr="00B702BE">
        <w:rPr>
          <w:rFonts w:eastAsiaTheme="minorHAnsi"/>
          <w:sz w:val="28"/>
          <w:szCs w:val="28"/>
          <w:lang w:eastAsia="en-US"/>
        </w:rPr>
        <w:t xml:space="preserve">По итогам проверок, проведенных Палатой в </w:t>
      </w:r>
      <w:r w:rsidRPr="00B702BE">
        <w:rPr>
          <w:rFonts w:eastAsiaTheme="minorHAnsi"/>
          <w:sz w:val="28"/>
          <w:szCs w:val="28"/>
          <w:lang w:val="en-US" w:eastAsia="en-US"/>
        </w:rPr>
        <w:t>I</w:t>
      </w:r>
      <w:r w:rsidRPr="00B702BE">
        <w:rPr>
          <w:rFonts w:eastAsiaTheme="minorHAnsi"/>
          <w:sz w:val="28"/>
          <w:szCs w:val="28"/>
          <w:lang w:eastAsia="en-US"/>
        </w:rPr>
        <w:t xml:space="preserve"> квартале текущего года, нарушения при осуществлении государственных (муниципальных) закупок составили 3 217,2 тыс. рублей.</w:t>
      </w:r>
    </w:p>
    <w:p w:rsidR="00456532" w:rsidRPr="00B702BE" w:rsidRDefault="00456532" w:rsidP="00456532">
      <w:pPr>
        <w:pStyle w:val="ad"/>
        <w:spacing w:after="0"/>
        <w:ind w:left="0" w:firstLine="709"/>
        <w:jc w:val="both"/>
        <w:rPr>
          <w:sz w:val="28"/>
          <w:szCs w:val="28"/>
        </w:rPr>
      </w:pPr>
      <w:r w:rsidRPr="00B702BE">
        <w:rPr>
          <w:sz w:val="28"/>
          <w:szCs w:val="28"/>
        </w:rPr>
        <w:t>Кроме того, выявлены различные нарушения иного характера на общую сумму 570,7 тыс. рублей.</w:t>
      </w:r>
    </w:p>
    <w:p w:rsidR="00456532" w:rsidRPr="00B702BE" w:rsidRDefault="00456532" w:rsidP="00456532">
      <w:pPr>
        <w:spacing w:after="0" w:line="240" w:lineRule="auto"/>
        <w:ind w:firstLine="709"/>
        <w:jc w:val="both"/>
        <w:rPr>
          <w:rFonts w:ascii="Times New Roman" w:eastAsia="Times New Roman" w:hAnsi="Times New Roman" w:cs="Times New Roman"/>
          <w:bCs/>
          <w:sz w:val="28"/>
          <w:szCs w:val="28"/>
        </w:rPr>
      </w:pPr>
      <w:r w:rsidRPr="00B702BE">
        <w:rPr>
          <w:rFonts w:ascii="Times New Roman" w:hAnsi="Times New Roman" w:cs="Times New Roman"/>
          <w:sz w:val="28"/>
          <w:szCs w:val="28"/>
        </w:rPr>
        <w:t xml:space="preserve">В текущем году проведена плановая </w:t>
      </w:r>
      <w:r w:rsidRPr="00B702BE">
        <w:rPr>
          <w:rFonts w:ascii="Times New Roman" w:eastAsia="Times New Roman" w:hAnsi="Times New Roman" w:cs="Times New Roman"/>
          <w:b/>
          <w:bCs/>
          <w:sz w:val="28"/>
          <w:szCs w:val="28"/>
        </w:rPr>
        <w:t xml:space="preserve">проверка организации бюджетного процесса, законности и результативности использования бюджетных средств при исполнении бюджета </w:t>
      </w:r>
      <w:r w:rsidRPr="00B702BE">
        <w:rPr>
          <w:rFonts w:ascii="Times New Roman" w:hAnsi="Times New Roman" w:cs="Times New Roman"/>
          <w:b/>
          <w:bCs/>
          <w:sz w:val="28"/>
          <w:szCs w:val="28"/>
        </w:rPr>
        <w:t>муниципального образования «Городской округ города Карабулак»</w:t>
      </w:r>
      <w:r w:rsidRPr="00B702BE">
        <w:rPr>
          <w:rFonts w:ascii="Times New Roman" w:eastAsia="Times New Roman" w:hAnsi="Times New Roman" w:cs="Times New Roman"/>
          <w:b/>
          <w:bCs/>
          <w:sz w:val="28"/>
          <w:szCs w:val="28"/>
        </w:rPr>
        <w:t xml:space="preserve"> в 2018 году</w:t>
      </w:r>
      <w:r w:rsidRPr="00B702BE">
        <w:rPr>
          <w:rFonts w:ascii="Times New Roman" w:eastAsia="Times New Roman" w:hAnsi="Times New Roman" w:cs="Times New Roman"/>
          <w:bCs/>
          <w:sz w:val="28"/>
          <w:szCs w:val="28"/>
        </w:rPr>
        <w:t>.</w:t>
      </w:r>
    </w:p>
    <w:p w:rsidR="00456532" w:rsidRPr="00B702BE" w:rsidRDefault="00456532" w:rsidP="00456532">
      <w:pPr>
        <w:spacing w:after="0" w:line="240" w:lineRule="auto"/>
        <w:ind w:firstLine="709"/>
        <w:jc w:val="both"/>
        <w:rPr>
          <w:rFonts w:ascii="Times New Roman" w:hAnsi="Times New Roman" w:cs="Times New Roman"/>
          <w:sz w:val="28"/>
          <w:szCs w:val="28"/>
        </w:rPr>
      </w:pPr>
      <w:r w:rsidRPr="00B702BE">
        <w:rPr>
          <w:rFonts w:ascii="Times New Roman" w:hAnsi="Times New Roman" w:cs="Times New Roman"/>
          <w:sz w:val="28"/>
          <w:szCs w:val="28"/>
        </w:rPr>
        <w:t>В ходе контрольного мероприятия выявлены случаи нанесения ущерба республиканскому бюджету в сумме 201,9 тыс. рублей в результате заключения договоров гражданско-правового характера на выполнение работ и услуг, для исполнения которых в штатном расписании числятся соответствующие единицы, а также уплаты штрафов и пени, в том числе:</w:t>
      </w:r>
    </w:p>
    <w:p w:rsidR="00456532" w:rsidRPr="00B702BE" w:rsidRDefault="00456532" w:rsidP="00456532">
      <w:pPr>
        <w:pStyle w:val="a7"/>
        <w:numPr>
          <w:ilvl w:val="0"/>
          <w:numId w:val="18"/>
        </w:numPr>
        <w:tabs>
          <w:tab w:val="left" w:pos="993"/>
        </w:tabs>
        <w:autoSpaceDE w:val="0"/>
        <w:autoSpaceDN w:val="0"/>
        <w:adjustRightInd w:val="0"/>
        <w:spacing w:after="0" w:line="240" w:lineRule="auto"/>
        <w:ind w:left="0" w:firstLine="709"/>
        <w:contextualSpacing w:val="0"/>
        <w:jc w:val="both"/>
        <w:outlineLvl w:val="2"/>
        <w:rPr>
          <w:rFonts w:ascii="Times New Roman" w:eastAsia="Times New Roman" w:hAnsi="Times New Roman" w:cs="Times New Roman"/>
          <w:sz w:val="28"/>
          <w:szCs w:val="28"/>
          <w:lang w:eastAsia="ru-RU"/>
        </w:rPr>
      </w:pPr>
      <w:r w:rsidRPr="00B702BE">
        <w:rPr>
          <w:rFonts w:ascii="Times New Roman" w:eastAsia="Times New Roman" w:hAnsi="Times New Roman" w:cs="Times New Roman"/>
          <w:bCs/>
          <w:sz w:val="28"/>
          <w:szCs w:val="28"/>
          <w:lang w:eastAsia="ru-RU"/>
        </w:rPr>
        <w:t>Администраци</w:t>
      </w:r>
      <w:r>
        <w:rPr>
          <w:rFonts w:ascii="Times New Roman" w:eastAsia="Times New Roman" w:hAnsi="Times New Roman" w:cs="Times New Roman"/>
          <w:bCs/>
          <w:sz w:val="28"/>
          <w:szCs w:val="28"/>
          <w:lang w:eastAsia="ru-RU"/>
        </w:rPr>
        <w:t>ей</w:t>
      </w:r>
      <w:r w:rsidRPr="00B702BE">
        <w:rPr>
          <w:rFonts w:ascii="Times New Roman" w:eastAsia="Times New Roman" w:hAnsi="Times New Roman" w:cs="Times New Roman"/>
          <w:bCs/>
          <w:sz w:val="28"/>
          <w:szCs w:val="28"/>
          <w:lang w:eastAsia="ru-RU"/>
        </w:rPr>
        <w:t xml:space="preserve"> города Карабулак - </w:t>
      </w:r>
      <w:r w:rsidRPr="00B702BE">
        <w:rPr>
          <w:rFonts w:ascii="Times New Roman" w:eastAsia="Times New Roman" w:hAnsi="Times New Roman" w:cs="Times New Roman"/>
          <w:sz w:val="28"/>
          <w:szCs w:val="28"/>
          <w:lang w:eastAsia="ru-RU"/>
        </w:rPr>
        <w:t>168,5 тыс. рублей</w:t>
      </w:r>
      <w:r w:rsidRPr="00B702BE">
        <w:rPr>
          <w:rFonts w:ascii="Times New Roman" w:hAnsi="Times New Roman" w:cs="Times New Roman"/>
          <w:sz w:val="28"/>
          <w:szCs w:val="28"/>
        </w:rPr>
        <w:t>;</w:t>
      </w:r>
    </w:p>
    <w:p w:rsidR="00456532" w:rsidRPr="00B702BE"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bCs/>
          <w:sz w:val="28"/>
          <w:szCs w:val="28"/>
          <w:lang w:eastAsia="ru-RU"/>
        </w:rPr>
      </w:pPr>
      <w:r w:rsidRPr="00B702BE">
        <w:rPr>
          <w:rFonts w:ascii="Times New Roman" w:eastAsia="Times New Roman" w:hAnsi="Times New Roman" w:cs="Times New Roman"/>
          <w:sz w:val="28"/>
          <w:szCs w:val="28"/>
          <w:lang w:eastAsia="ru-RU"/>
        </w:rPr>
        <w:t xml:space="preserve">МБУ </w:t>
      </w:r>
      <w:r w:rsidRPr="00B702BE">
        <w:rPr>
          <w:rFonts w:ascii="Times New Roman" w:eastAsia="Times New Roman" w:hAnsi="Times New Roman" w:cs="Times New Roman"/>
          <w:bCs/>
          <w:sz w:val="28"/>
          <w:szCs w:val="28"/>
          <w:lang w:eastAsia="ru-RU"/>
        </w:rPr>
        <w:t xml:space="preserve">«Спортивная школа г. Карабулак им. </w:t>
      </w:r>
      <w:proofErr w:type="spellStart"/>
      <w:r w:rsidRPr="00B702BE">
        <w:rPr>
          <w:rFonts w:ascii="Times New Roman" w:eastAsia="Times New Roman" w:hAnsi="Times New Roman" w:cs="Times New Roman"/>
          <w:bCs/>
          <w:sz w:val="28"/>
          <w:szCs w:val="28"/>
          <w:lang w:eastAsia="ru-RU"/>
        </w:rPr>
        <w:t>Дзейтова</w:t>
      </w:r>
      <w:proofErr w:type="spellEnd"/>
      <w:r w:rsidRPr="00B702BE">
        <w:rPr>
          <w:rFonts w:ascii="Times New Roman" w:eastAsia="Times New Roman" w:hAnsi="Times New Roman" w:cs="Times New Roman"/>
          <w:bCs/>
          <w:sz w:val="28"/>
          <w:szCs w:val="28"/>
          <w:lang w:eastAsia="ru-RU"/>
        </w:rPr>
        <w:t xml:space="preserve"> Х. Р.» -</w:t>
      </w:r>
      <w:r w:rsidRPr="00B702BE">
        <w:rPr>
          <w:rFonts w:ascii="Times New Roman" w:eastAsia="Times New Roman" w:hAnsi="Times New Roman" w:cs="Times New Roman"/>
          <w:sz w:val="28"/>
          <w:szCs w:val="28"/>
          <w:lang w:eastAsia="ru-RU"/>
        </w:rPr>
        <w:t xml:space="preserve"> 16,9 тыс. рублей;</w:t>
      </w:r>
    </w:p>
    <w:p w:rsidR="00456532" w:rsidRPr="00B702BE"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B702BE">
        <w:rPr>
          <w:rFonts w:ascii="Times New Roman" w:eastAsia="Times New Roman" w:hAnsi="Times New Roman" w:cs="Times New Roman"/>
          <w:sz w:val="28"/>
          <w:szCs w:val="28"/>
          <w:lang w:eastAsia="ru-RU"/>
        </w:rPr>
        <w:t>МКУ</w:t>
      </w:r>
      <w:r w:rsidRPr="00B702BE">
        <w:rPr>
          <w:rFonts w:ascii="Times New Roman" w:eastAsia="Times New Roman" w:hAnsi="Times New Roman" w:cs="Times New Roman"/>
          <w:bCs/>
          <w:sz w:val="28"/>
          <w:szCs w:val="28"/>
          <w:lang w:eastAsia="ru-RU"/>
        </w:rPr>
        <w:t xml:space="preserve"> «</w:t>
      </w:r>
      <w:proofErr w:type="spellStart"/>
      <w:r w:rsidRPr="00B702BE">
        <w:rPr>
          <w:rFonts w:ascii="Times New Roman" w:eastAsia="Times New Roman" w:hAnsi="Times New Roman" w:cs="Times New Roman"/>
          <w:bCs/>
          <w:sz w:val="28"/>
          <w:szCs w:val="28"/>
          <w:lang w:eastAsia="ru-RU"/>
        </w:rPr>
        <w:t>Карабулакский</w:t>
      </w:r>
      <w:proofErr w:type="spellEnd"/>
      <w:r w:rsidRPr="00B702BE">
        <w:rPr>
          <w:rFonts w:ascii="Times New Roman" w:eastAsia="Times New Roman" w:hAnsi="Times New Roman" w:cs="Times New Roman"/>
          <w:bCs/>
          <w:sz w:val="28"/>
          <w:szCs w:val="28"/>
          <w:lang w:eastAsia="ru-RU"/>
        </w:rPr>
        <w:t xml:space="preserve"> городской дом культуры» - </w:t>
      </w:r>
      <w:r>
        <w:rPr>
          <w:rFonts w:ascii="Times New Roman" w:eastAsia="Times New Roman" w:hAnsi="Times New Roman" w:cs="Times New Roman"/>
          <w:sz w:val="28"/>
          <w:szCs w:val="28"/>
          <w:lang w:eastAsia="ru-RU"/>
        </w:rPr>
        <w:t>16,5 тыс. рублей.</w:t>
      </w:r>
    </w:p>
    <w:p w:rsidR="00456532" w:rsidRPr="00B702BE" w:rsidRDefault="00456532" w:rsidP="00456532">
      <w:pPr>
        <w:spacing w:after="0" w:line="240" w:lineRule="auto"/>
        <w:ind w:firstLine="709"/>
        <w:jc w:val="both"/>
        <w:rPr>
          <w:rFonts w:ascii="Times New Roman" w:hAnsi="Times New Roman" w:cs="Times New Roman"/>
          <w:sz w:val="28"/>
          <w:szCs w:val="28"/>
        </w:rPr>
      </w:pPr>
      <w:r w:rsidRPr="00B702BE">
        <w:rPr>
          <w:rFonts w:ascii="Times New Roman" w:hAnsi="Times New Roman" w:cs="Times New Roman"/>
          <w:sz w:val="28"/>
          <w:szCs w:val="28"/>
        </w:rPr>
        <w:t>Кроме того, по итогам проверки отмечены нарушения нефинансового характера при осуществлении муниципальных закупок. В частности, после размещения протокола подведения итогов электронного аукциона, не размещены в единой информационной системе контракты, заключенные до 1 июля 2018 года, а также не размещались в единой информационной системе подписанные контракты.</w:t>
      </w:r>
    </w:p>
    <w:p w:rsidR="00456532" w:rsidRPr="00B702BE" w:rsidRDefault="00456532" w:rsidP="00456532">
      <w:pPr>
        <w:spacing w:after="0" w:line="240" w:lineRule="auto"/>
        <w:ind w:firstLine="709"/>
        <w:jc w:val="both"/>
        <w:rPr>
          <w:rFonts w:ascii="Times New Roman" w:hAnsi="Times New Roman" w:cs="Times New Roman"/>
          <w:sz w:val="28"/>
          <w:szCs w:val="28"/>
        </w:rPr>
      </w:pPr>
      <w:r w:rsidRPr="00B702BE">
        <w:rPr>
          <w:rFonts w:ascii="Times New Roman" w:hAnsi="Times New Roman" w:cs="Times New Roman"/>
          <w:sz w:val="28"/>
          <w:szCs w:val="28"/>
        </w:rPr>
        <w:lastRenderedPageBreak/>
        <w:t>Проверкой выявлены нарушения ведения бухгалтерского учёта, составления и представления бухгалтерской (финансовой) отчётности, в числе которых нарушения требований, предъявляемых к оформлению фактов хозяйственной жизни экономического субъекта первичными учётными документами.</w:t>
      </w:r>
    </w:p>
    <w:p w:rsidR="00456532" w:rsidRPr="000017CA" w:rsidRDefault="00456532" w:rsidP="00456532">
      <w:pPr>
        <w:spacing w:after="0" w:line="240" w:lineRule="auto"/>
        <w:ind w:firstLine="709"/>
        <w:jc w:val="both"/>
        <w:rPr>
          <w:rFonts w:ascii="Times New Roman" w:hAnsi="Times New Roman" w:cs="Times New Roman"/>
          <w:sz w:val="28"/>
          <w:szCs w:val="28"/>
          <w:lang w:eastAsia="ru-RU"/>
        </w:rPr>
      </w:pPr>
      <w:r w:rsidRPr="00613792">
        <w:rPr>
          <w:rFonts w:ascii="Times New Roman" w:hAnsi="Times New Roman" w:cs="Times New Roman"/>
          <w:sz w:val="28"/>
          <w:szCs w:val="28"/>
        </w:rPr>
        <w:t>Как показала</w:t>
      </w:r>
      <w:r w:rsidRPr="00707C3A">
        <w:rPr>
          <w:sz w:val="28"/>
          <w:szCs w:val="28"/>
        </w:rPr>
        <w:t xml:space="preserve"> </w:t>
      </w:r>
      <w:r>
        <w:rPr>
          <w:rFonts w:ascii="Times New Roman" w:hAnsi="Times New Roman" w:cs="Times New Roman"/>
          <w:sz w:val="28"/>
          <w:szCs w:val="28"/>
        </w:rPr>
        <w:t xml:space="preserve">плановая </w:t>
      </w:r>
      <w:r w:rsidRPr="00613792">
        <w:rPr>
          <w:rFonts w:ascii="Times New Roman" w:hAnsi="Times New Roman" w:cs="Times New Roman"/>
          <w:b/>
          <w:sz w:val="28"/>
          <w:szCs w:val="28"/>
        </w:rPr>
        <w:t>проверк</w:t>
      </w:r>
      <w:r>
        <w:rPr>
          <w:rFonts w:ascii="Times New Roman" w:hAnsi="Times New Roman" w:cs="Times New Roman"/>
          <w:b/>
          <w:sz w:val="28"/>
          <w:szCs w:val="28"/>
        </w:rPr>
        <w:t>а</w:t>
      </w:r>
      <w:r w:rsidRPr="00613792">
        <w:rPr>
          <w:rFonts w:ascii="Times New Roman" w:hAnsi="Times New Roman" w:cs="Times New Roman"/>
          <w:b/>
          <w:sz w:val="28"/>
          <w:szCs w:val="28"/>
        </w:rPr>
        <w:t xml:space="preserve"> законности, результативности (эффективности и экономности) использования бюджетных средств, выделенных в 2018 году Министерству здравоохранения РИ и его подведомственным учреждениям</w:t>
      </w:r>
      <w:r>
        <w:rPr>
          <w:rFonts w:ascii="Times New Roman" w:hAnsi="Times New Roman" w:cs="Times New Roman"/>
          <w:b/>
          <w:sz w:val="28"/>
          <w:szCs w:val="28"/>
        </w:rPr>
        <w:t>,</w:t>
      </w:r>
      <w:r w:rsidRPr="00613792">
        <w:rPr>
          <w:rFonts w:ascii="Times New Roman" w:hAnsi="Times New Roman" w:cs="Times New Roman"/>
          <w:b/>
          <w:sz w:val="28"/>
          <w:szCs w:val="28"/>
        </w:rPr>
        <w:t xml:space="preserve"> </w:t>
      </w:r>
      <w:r>
        <w:rPr>
          <w:rFonts w:ascii="Times New Roman" w:hAnsi="Times New Roman" w:cs="Times New Roman"/>
          <w:sz w:val="28"/>
          <w:szCs w:val="28"/>
        </w:rPr>
        <w:t>в</w:t>
      </w:r>
      <w:r w:rsidRPr="003A7115">
        <w:rPr>
          <w:rFonts w:ascii="Times New Roman" w:eastAsia="Times New Roman" w:hAnsi="Times New Roman" w:cs="Times New Roman"/>
          <w:sz w:val="28"/>
          <w:szCs w:val="28"/>
          <w:lang w:eastAsia="ru-RU"/>
        </w:rPr>
        <w:t xml:space="preserve"> результате н</w:t>
      </w:r>
      <w:r w:rsidRPr="003A7115">
        <w:rPr>
          <w:rFonts w:ascii="Times New Roman" w:hAnsi="Times New Roman" w:cs="Times New Roman"/>
          <w:sz w:val="28"/>
          <w:szCs w:val="28"/>
          <w:lang w:eastAsia="ru-RU"/>
        </w:rPr>
        <w:t xml:space="preserve">епринятия мер по взысканию с подрядчиков </w:t>
      </w:r>
      <w:r>
        <w:rPr>
          <w:rFonts w:ascii="Times New Roman" w:hAnsi="Times New Roman" w:cs="Times New Roman"/>
          <w:sz w:val="28"/>
          <w:szCs w:val="28"/>
          <w:lang w:eastAsia="ru-RU"/>
        </w:rPr>
        <w:t xml:space="preserve">и поставщиков </w:t>
      </w:r>
      <w:r w:rsidRPr="003A7115">
        <w:rPr>
          <w:rFonts w:ascii="Times New Roman" w:hAnsi="Times New Roman" w:cs="Times New Roman"/>
          <w:sz w:val="28"/>
          <w:szCs w:val="28"/>
          <w:lang w:eastAsia="ru-RU"/>
        </w:rPr>
        <w:t xml:space="preserve">неустойки за </w:t>
      </w:r>
      <w:r w:rsidRPr="000017CA">
        <w:rPr>
          <w:rFonts w:ascii="Times New Roman" w:hAnsi="Times New Roman" w:cs="Times New Roman"/>
          <w:sz w:val="28"/>
          <w:szCs w:val="28"/>
          <w:lang w:eastAsia="ru-RU"/>
        </w:rPr>
        <w:t>нарушение сроков исполнения государственных контрактов, республиканским бюджетом недополучено неналоговых доходов на общую сумму 251,2 тыс. рублей, в том числе:</w:t>
      </w:r>
    </w:p>
    <w:p w:rsidR="00456532" w:rsidRPr="000017CA" w:rsidRDefault="00456532" w:rsidP="00456532">
      <w:pPr>
        <w:pStyle w:val="a7"/>
        <w:numPr>
          <w:ilvl w:val="0"/>
          <w:numId w:val="18"/>
        </w:numPr>
        <w:tabs>
          <w:tab w:val="left" w:pos="1134"/>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Минздравом РИ - 234,9 тыс. рублей;</w:t>
      </w:r>
    </w:p>
    <w:p w:rsidR="00456532" w:rsidRPr="000017CA" w:rsidRDefault="00456532" w:rsidP="00456532">
      <w:pPr>
        <w:pStyle w:val="a7"/>
        <w:numPr>
          <w:ilvl w:val="0"/>
          <w:numId w:val="18"/>
        </w:numPr>
        <w:tabs>
          <w:tab w:val="left" w:pos="1134"/>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ГБУ «Республиканская детская поликлиника» - 13,9 тыс. рублей;</w:t>
      </w:r>
    </w:p>
    <w:p w:rsidR="00456532" w:rsidRPr="000017CA" w:rsidRDefault="00456532" w:rsidP="00456532">
      <w:pPr>
        <w:pStyle w:val="a7"/>
        <w:numPr>
          <w:ilvl w:val="0"/>
          <w:numId w:val="18"/>
        </w:numPr>
        <w:tabs>
          <w:tab w:val="left" w:pos="1134"/>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 xml:space="preserve">ГБУ «Ингушская республиканская клиническая больница имени А.О. </w:t>
      </w:r>
      <w:proofErr w:type="spellStart"/>
      <w:r w:rsidRPr="000017CA">
        <w:rPr>
          <w:rFonts w:ascii="Times New Roman" w:hAnsi="Times New Roman" w:cs="Times New Roman"/>
          <w:sz w:val="28"/>
          <w:szCs w:val="28"/>
          <w:lang w:eastAsia="ru-RU"/>
        </w:rPr>
        <w:t>Ахушкова</w:t>
      </w:r>
      <w:proofErr w:type="spellEnd"/>
      <w:r w:rsidRPr="000017CA">
        <w:rPr>
          <w:rFonts w:ascii="Times New Roman" w:hAnsi="Times New Roman" w:cs="Times New Roman"/>
          <w:sz w:val="28"/>
          <w:szCs w:val="28"/>
          <w:lang w:eastAsia="ru-RU"/>
        </w:rPr>
        <w:t>» - 2,4 тыс. рублей.</w:t>
      </w:r>
    </w:p>
    <w:p w:rsidR="00456532" w:rsidRPr="000017CA" w:rsidRDefault="00456532" w:rsidP="00456532">
      <w:pPr>
        <w:spacing w:after="0" w:line="240" w:lineRule="auto"/>
        <w:ind w:firstLine="708"/>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В ходе контрольного мероприятия выявлены случаи расходования бюджетных средств на цели, не соответствующие утвержденной бюджетной смете, путем погашения кредиторской задолженности прошлых периодов за счет средств, предусмотренных для финансирования обязательств отчетного года. Так, ГКУЗ «Бюро судебно-медицинской экспертизы Республики Ингушетия» погашена задолженность за медицинские препараты и химические реактивы в размере 219,1 тыс. рублей.</w:t>
      </w:r>
    </w:p>
    <w:p w:rsidR="00456532" w:rsidRPr="000017CA" w:rsidRDefault="00456532" w:rsidP="0045653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Более того, в учреждениях системы здравоохранения </w:t>
      </w:r>
      <w:r w:rsidRPr="009422E4">
        <w:rPr>
          <w:rFonts w:ascii="Times New Roman" w:hAnsi="Times New Roman" w:cs="Times New Roman"/>
          <w:sz w:val="28"/>
          <w:szCs w:val="28"/>
          <w:lang w:eastAsia="ru-RU"/>
        </w:rPr>
        <w:t xml:space="preserve">произведена </w:t>
      </w:r>
      <w:r>
        <w:rPr>
          <w:rFonts w:ascii="Times New Roman" w:hAnsi="Times New Roman" w:cs="Times New Roman"/>
          <w:sz w:val="28"/>
          <w:szCs w:val="28"/>
          <w:lang w:eastAsia="ru-RU"/>
        </w:rPr>
        <w:t>оплата обязательств (различные виды страховых взносов) предыдущего</w:t>
      </w:r>
      <w:r w:rsidRPr="009422E4">
        <w:rPr>
          <w:rFonts w:ascii="Times New Roman" w:hAnsi="Times New Roman" w:cs="Times New Roman"/>
          <w:sz w:val="28"/>
          <w:szCs w:val="28"/>
          <w:lang w:eastAsia="ru-RU"/>
        </w:rPr>
        <w:t xml:space="preserve"> года за счет </w:t>
      </w:r>
      <w:r>
        <w:rPr>
          <w:rFonts w:ascii="Times New Roman" w:hAnsi="Times New Roman" w:cs="Times New Roman"/>
          <w:sz w:val="28"/>
          <w:szCs w:val="28"/>
          <w:lang w:eastAsia="ru-RU"/>
        </w:rPr>
        <w:t>средств</w:t>
      </w:r>
      <w:r w:rsidRPr="009422E4">
        <w:rPr>
          <w:rFonts w:ascii="Times New Roman" w:hAnsi="Times New Roman" w:cs="Times New Roman"/>
          <w:sz w:val="28"/>
          <w:szCs w:val="28"/>
          <w:lang w:eastAsia="ru-RU"/>
        </w:rPr>
        <w:t xml:space="preserve"> на финансовое обеспечение выполнения государственного задания текущего года</w:t>
      </w:r>
      <w:r>
        <w:rPr>
          <w:rFonts w:ascii="Times New Roman" w:hAnsi="Times New Roman" w:cs="Times New Roman"/>
          <w:sz w:val="28"/>
          <w:szCs w:val="28"/>
          <w:lang w:eastAsia="ru-RU"/>
        </w:rPr>
        <w:t xml:space="preserve"> </w:t>
      </w:r>
      <w:r w:rsidRPr="000017CA">
        <w:rPr>
          <w:rFonts w:ascii="Times New Roman" w:hAnsi="Times New Roman" w:cs="Times New Roman"/>
          <w:sz w:val="28"/>
          <w:szCs w:val="28"/>
          <w:lang w:eastAsia="ru-RU"/>
        </w:rPr>
        <w:t>в общей сумме 1</w:t>
      </w:r>
      <w:r>
        <w:rPr>
          <w:rFonts w:ascii="Times New Roman" w:hAnsi="Times New Roman" w:cs="Times New Roman"/>
          <w:sz w:val="28"/>
          <w:szCs w:val="28"/>
          <w:lang w:eastAsia="ru-RU"/>
        </w:rPr>
        <w:t> </w:t>
      </w:r>
      <w:r w:rsidRPr="000017CA">
        <w:rPr>
          <w:rFonts w:ascii="Times New Roman" w:hAnsi="Times New Roman" w:cs="Times New Roman"/>
          <w:sz w:val="28"/>
          <w:szCs w:val="28"/>
          <w:lang w:eastAsia="ru-RU"/>
        </w:rPr>
        <w:t>155,4 тыс. руб., в том числе:</w:t>
      </w:r>
    </w:p>
    <w:p w:rsidR="00456532" w:rsidRPr="000017CA" w:rsidRDefault="00456532" w:rsidP="00456532">
      <w:pPr>
        <w:pStyle w:val="a7"/>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ГБУ «Ингушская республиканска</w:t>
      </w:r>
      <w:r>
        <w:rPr>
          <w:rFonts w:ascii="Times New Roman" w:hAnsi="Times New Roman" w:cs="Times New Roman"/>
          <w:sz w:val="28"/>
          <w:szCs w:val="28"/>
          <w:lang w:eastAsia="ru-RU"/>
        </w:rPr>
        <w:t>я клиническая больница им. А.О. </w:t>
      </w:r>
      <w:proofErr w:type="spellStart"/>
      <w:r>
        <w:rPr>
          <w:rFonts w:ascii="Times New Roman" w:hAnsi="Times New Roman" w:cs="Times New Roman"/>
          <w:sz w:val="28"/>
          <w:szCs w:val="28"/>
          <w:lang w:eastAsia="ru-RU"/>
        </w:rPr>
        <w:t>Ахушкова</w:t>
      </w:r>
      <w:proofErr w:type="spellEnd"/>
      <w:r>
        <w:rPr>
          <w:rFonts w:ascii="Times New Roman" w:hAnsi="Times New Roman" w:cs="Times New Roman"/>
          <w:sz w:val="28"/>
          <w:szCs w:val="28"/>
          <w:lang w:eastAsia="ru-RU"/>
        </w:rPr>
        <w:t>» - 227,9 тыс. рублей;</w:t>
      </w:r>
    </w:p>
    <w:p w:rsidR="00456532" w:rsidRPr="000017CA" w:rsidRDefault="00456532" w:rsidP="00456532">
      <w:pPr>
        <w:pStyle w:val="a7"/>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ГБУ «Республиканский врачебно-физкультурный диспансер» - 234,7 тыс. руб</w:t>
      </w:r>
      <w:r>
        <w:rPr>
          <w:rFonts w:ascii="Times New Roman" w:hAnsi="Times New Roman" w:cs="Times New Roman"/>
          <w:sz w:val="28"/>
          <w:szCs w:val="28"/>
          <w:lang w:eastAsia="ru-RU"/>
        </w:rPr>
        <w:t>лей</w:t>
      </w:r>
      <w:r w:rsidRPr="000017CA">
        <w:rPr>
          <w:rFonts w:ascii="Times New Roman" w:hAnsi="Times New Roman" w:cs="Times New Roman"/>
          <w:sz w:val="28"/>
          <w:szCs w:val="28"/>
          <w:lang w:eastAsia="ru-RU"/>
        </w:rPr>
        <w:t>;</w:t>
      </w:r>
    </w:p>
    <w:p w:rsidR="00456532" w:rsidRPr="000017CA" w:rsidRDefault="00456532" w:rsidP="00456532">
      <w:pPr>
        <w:pStyle w:val="a7"/>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ГБУ «Республиканская станция переливания крови» - 119,9 тыс. руб</w:t>
      </w:r>
      <w:r>
        <w:rPr>
          <w:rFonts w:ascii="Times New Roman" w:hAnsi="Times New Roman" w:cs="Times New Roman"/>
          <w:sz w:val="28"/>
          <w:szCs w:val="28"/>
          <w:lang w:eastAsia="ru-RU"/>
        </w:rPr>
        <w:t>лей</w:t>
      </w:r>
      <w:r w:rsidRPr="000017CA">
        <w:rPr>
          <w:rFonts w:ascii="Times New Roman" w:hAnsi="Times New Roman" w:cs="Times New Roman"/>
          <w:sz w:val="28"/>
          <w:szCs w:val="28"/>
          <w:lang w:eastAsia="ru-RU"/>
        </w:rPr>
        <w:t>;</w:t>
      </w:r>
    </w:p>
    <w:p w:rsidR="00456532" w:rsidRPr="000017CA" w:rsidRDefault="00456532" w:rsidP="00456532">
      <w:pPr>
        <w:pStyle w:val="a7"/>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ГБУ «Республиканский клинический перинатальный центр» - 37,0 тыс. руб</w:t>
      </w:r>
      <w:r>
        <w:rPr>
          <w:rFonts w:ascii="Times New Roman" w:hAnsi="Times New Roman" w:cs="Times New Roman"/>
          <w:sz w:val="28"/>
          <w:szCs w:val="28"/>
          <w:lang w:eastAsia="ru-RU"/>
        </w:rPr>
        <w:t>лей</w:t>
      </w:r>
      <w:r w:rsidRPr="000017CA">
        <w:rPr>
          <w:rFonts w:ascii="Times New Roman" w:hAnsi="Times New Roman" w:cs="Times New Roman"/>
          <w:sz w:val="28"/>
          <w:szCs w:val="28"/>
          <w:lang w:eastAsia="ru-RU"/>
        </w:rPr>
        <w:t>;</w:t>
      </w:r>
    </w:p>
    <w:p w:rsidR="00456532" w:rsidRPr="000017CA" w:rsidRDefault="00456532" w:rsidP="00456532">
      <w:pPr>
        <w:pStyle w:val="a7"/>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ГБУ «Республиканский центр по профилактике и борьбе со СПИДом и другими инфекционными заболеваниями» - 131,8 тыс. руб</w:t>
      </w:r>
      <w:r>
        <w:rPr>
          <w:rFonts w:ascii="Times New Roman" w:hAnsi="Times New Roman" w:cs="Times New Roman"/>
          <w:sz w:val="28"/>
          <w:szCs w:val="28"/>
          <w:lang w:eastAsia="ru-RU"/>
        </w:rPr>
        <w:t>лей</w:t>
      </w:r>
      <w:r w:rsidRPr="000017CA">
        <w:rPr>
          <w:rFonts w:ascii="Times New Roman" w:hAnsi="Times New Roman" w:cs="Times New Roman"/>
          <w:sz w:val="28"/>
          <w:szCs w:val="28"/>
          <w:lang w:eastAsia="ru-RU"/>
        </w:rPr>
        <w:t>;</w:t>
      </w:r>
    </w:p>
    <w:p w:rsidR="00456532" w:rsidRPr="000017CA" w:rsidRDefault="00456532" w:rsidP="00456532">
      <w:pPr>
        <w:pStyle w:val="a7"/>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 xml:space="preserve">ГБУ «Республиканский центр </w:t>
      </w:r>
      <w:proofErr w:type="spellStart"/>
      <w:r w:rsidRPr="000017CA">
        <w:rPr>
          <w:rFonts w:ascii="Times New Roman" w:hAnsi="Times New Roman" w:cs="Times New Roman"/>
          <w:sz w:val="28"/>
          <w:szCs w:val="28"/>
          <w:lang w:eastAsia="ru-RU"/>
        </w:rPr>
        <w:t>фтизиопульмонологии</w:t>
      </w:r>
      <w:proofErr w:type="spellEnd"/>
      <w:r w:rsidRPr="000017CA">
        <w:rPr>
          <w:rFonts w:ascii="Times New Roman" w:hAnsi="Times New Roman" w:cs="Times New Roman"/>
          <w:sz w:val="28"/>
          <w:szCs w:val="28"/>
          <w:lang w:eastAsia="ru-RU"/>
        </w:rPr>
        <w:t>» - 229,1 тыс. руб</w:t>
      </w:r>
      <w:r>
        <w:rPr>
          <w:rFonts w:ascii="Times New Roman" w:hAnsi="Times New Roman" w:cs="Times New Roman"/>
          <w:sz w:val="28"/>
          <w:szCs w:val="28"/>
          <w:lang w:eastAsia="ru-RU"/>
        </w:rPr>
        <w:t>лей</w:t>
      </w:r>
      <w:r w:rsidRPr="000017CA">
        <w:rPr>
          <w:rFonts w:ascii="Times New Roman" w:hAnsi="Times New Roman" w:cs="Times New Roman"/>
          <w:sz w:val="28"/>
          <w:szCs w:val="28"/>
          <w:lang w:eastAsia="ru-RU"/>
        </w:rPr>
        <w:t>;</w:t>
      </w:r>
    </w:p>
    <w:p w:rsidR="00456532" w:rsidRDefault="00456532" w:rsidP="00456532">
      <w:pPr>
        <w:pStyle w:val="a7"/>
        <w:numPr>
          <w:ilvl w:val="0"/>
          <w:numId w:val="18"/>
        </w:numPr>
        <w:tabs>
          <w:tab w:val="left" w:pos="993"/>
        </w:tabs>
        <w:spacing w:after="0" w:line="240" w:lineRule="auto"/>
        <w:ind w:left="0" w:firstLine="709"/>
        <w:contextualSpacing w:val="0"/>
        <w:jc w:val="both"/>
        <w:rPr>
          <w:rFonts w:ascii="Times New Roman" w:hAnsi="Times New Roman" w:cs="Times New Roman"/>
          <w:sz w:val="28"/>
          <w:szCs w:val="28"/>
          <w:lang w:eastAsia="ru-RU"/>
        </w:rPr>
      </w:pPr>
      <w:r w:rsidRPr="000017CA">
        <w:rPr>
          <w:rFonts w:ascii="Times New Roman" w:hAnsi="Times New Roman" w:cs="Times New Roman"/>
          <w:sz w:val="28"/>
          <w:szCs w:val="28"/>
          <w:lang w:eastAsia="ru-RU"/>
        </w:rPr>
        <w:t>ГБУ «Республиканский медицинский склад» - 175,0 тыс. руб</w:t>
      </w:r>
      <w:r>
        <w:rPr>
          <w:rFonts w:ascii="Times New Roman" w:hAnsi="Times New Roman" w:cs="Times New Roman"/>
          <w:sz w:val="28"/>
          <w:szCs w:val="28"/>
          <w:lang w:eastAsia="ru-RU"/>
        </w:rPr>
        <w:t>лей</w:t>
      </w:r>
      <w:r w:rsidRPr="000017CA">
        <w:rPr>
          <w:rFonts w:ascii="Times New Roman" w:hAnsi="Times New Roman" w:cs="Times New Roman"/>
          <w:sz w:val="28"/>
          <w:szCs w:val="28"/>
          <w:lang w:eastAsia="ru-RU"/>
        </w:rPr>
        <w:t>.</w:t>
      </w:r>
    </w:p>
    <w:p w:rsidR="00456532" w:rsidRPr="00B20AB2" w:rsidRDefault="00456532" w:rsidP="00456532">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Установленные в ходе контрольного мероприятия нарушения</w:t>
      </w:r>
      <w:r w:rsidRPr="009422E4">
        <w:rPr>
          <w:rFonts w:ascii="Times New Roman" w:hAnsi="Times New Roman" w:cs="Times New Roman"/>
          <w:sz w:val="28"/>
          <w:szCs w:val="28"/>
          <w:lang w:eastAsia="ru-RU"/>
        </w:rPr>
        <w:t xml:space="preserve"> порядка и условий оплаты труда работников </w:t>
      </w:r>
      <w:r>
        <w:rPr>
          <w:rFonts w:ascii="Times New Roman" w:hAnsi="Times New Roman" w:cs="Times New Roman"/>
          <w:sz w:val="28"/>
          <w:szCs w:val="28"/>
          <w:lang w:eastAsia="ru-RU"/>
        </w:rPr>
        <w:t>составили</w:t>
      </w:r>
      <w:r w:rsidRPr="00B20AB2">
        <w:rPr>
          <w:rFonts w:ascii="Times New Roman" w:hAnsi="Times New Roman" w:cs="Times New Roman"/>
          <w:sz w:val="28"/>
          <w:szCs w:val="28"/>
          <w:lang w:eastAsia="ru-RU"/>
        </w:rPr>
        <w:t xml:space="preserve"> 25,3 тыс. рублей, в том числе в результате:</w:t>
      </w:r>
    </w:p>
    <w:p w:rsidR="00456532" w:rsidRPr="004D436F" w:rsidRDefault="00456532" w:rsidP="00456532">
      <w:pPr>
        <w:numPr>
          <w:ilvl w:val="0"/>
          <w:numId w:val="19"/>
        </w:numPr>
        <w:tabs>
          <w:tab w:val="left" w:pos="851"/>
        </w:tabs>
        <w:spacing w:after="0" w:line="240" w:lineRule="auto"/>
        <w:ind w:left="0" w:firstLine="709"/>
        <w:jc w:val="both"/>
        <w:rPr>
          <w:rFonts w:ascii="Times New Roman" w:hAnsi="Times New Roman" w:cs="Times New Roman"/>
          <w:sz w:val="28"/>
          <w:szCs w:val="28"/>
          <w:lang w:eastAsia="ru-RU"/>
        </w:rPr>
      </w:pPr>
      <w:r w:rsidRPr="004D436F">
        <w:rPr>
          <w:rFonts w:ascii="Times New Roman" w:hAnsi="Times New Roman" w:cs="Times New Roman"/>
          <w:sz w:val="28"/>
          <w:szCs w:val="28"/>
          <w:lang w:eastAsia="ru-RU"/>
        </w:rPr>
        <w:t>отзыва сотрудников из ежегодного оплачиваемого отпуска, когда за одни и те же периоды неправомерно оплачены отпускные и заработная плата в размере 23,0 тыс. рублей (</w:t>
      </w:r>
      <w:r w:rsidRPr="004D436F">
        <w:rPr>
          <w:rFonts w:ascii="Times New Roman" w:hAnsi="Times New Roman" w:cs="Times New Roman"/>
          <w:sz w:val="28"/>
          <w:szCs w:val="28"/>
        </w:rPr>
        <w:t xml:space="preserve">ГКУЗ «Республиканский центр медицины катастроф «Защита» - 12,7 тыс. </w:t>
      </w:r>
      <w:r w:rsidRPr="004D436F">
        <w:rPr>
          <w:rFonts w:ascii="Times New Roman" w:hAnsi="Times New Roman" w:cs="Times New Roman"/>
          <w:sz w:val="28"/>
          <w:szCs w:val="28"/>
        </w:rPr>
        <w:lastRenderedPageBreak/>
        <w:t>рублей, ГБПОУ «Ингушский медицинский колледж им. А.И. Тутаевой» - 10,3 тыс. руб</w:t>
      </w:r>
      <w:r>
        <w:rPr>
          <w:rFonts w:ascii="Times New Roman" w:hAnsi="Times New Roman" w:cs="Times New Roman"/>
          <w:sz w:val="28"/>
          <w:szCs w:val="28"/>
        </w:rPr>
        <w:t>лей);</w:t>
      </w:r>
    </w:p>
    <w:p w:rsidR="00456532" w:rsidRPr="00DE1F9E" w:rsidRDefault="00456532" w:rsidP="00456532">
      <w:pPr>
        <w:numPr>
          <w:ilvl w:val="0"/>
          <w:numId w:val="19"/>
        </w:numPr>
        <w:tabs>
          <w:tab w:val="left" w:pos="851"/>
        </w:tabs>
        <w:spacing w:after="0" w:line="240" w:lineRule="auto"/>
        <w:ind w:left="0" w:firstLine="709"/>
        <w:jc w:val="both"/>
        <w:rPr>
          <w:rFonts w:ascii="Times New Roman" w:hAnsi="Times New Roman" w:cs="Times New Roman"/>
          <w:i/>
          <w:sz w:val="28"/>
          <w:szCs w:val="28"/>
        </w:rPr>
      </w:pPr>
      <w:r w:rsidRPr="004D436F">
        <w:rPr>
          <w:rFonts w:ascii="Times New Roman" w:hAnsi="Times New Roman" w:cs="Times New Roman"/>
          <w:sz w:val="28"/>
          <w:szCs w:val="28"/>
          <w:lang w:eastAsia="ru-RU"/>
        </w:rPr>
        <w:t>неправильно начисленной надбавки к заработной плате</w:t>
      </w:r>
      <w:r>
        <w:rPr>
          <w:rFonts w:ascii="Times New Roman" w:hAnsi="Times New Roman" w:cs="Times New Roman"/>
          <w:sz w:val="28"/>
          <w:szCs w:val="28"/>
          <w:lang w:eastAsia="ru-RU"/>
        </w:rPr>
        <w:t xml:space="preserve"> в сумме </w:t>
      </w:r>
      <w:r w:rsidRPr="004D436F">
        <w:rPr>
          <w:rFonts w:ascii="Times New Roman" w:hAnsi="Times New Roman" w:cs="Times New Roman"/>
          <w:bCs/>
          <w:iCs/>
          <w:sz w:val="28"/>
          <w:szCs w:val="28"/>
        </w:rPr>
        <w:t>2,3</w:t>
      </w:r>
      <w:r>
        <w:rPr>
          <w:rFonts w:ascii="Times New Roman" w:hAnsi="Times New Roman" w:cs="Times New Roman"/>
          <w:bCs/>
          <w:iCs/>
          <w:sz w:val="28"/>
          <w:szCs w:val="28"/>
        </w:rPr>
        <w:t xml:space="preserve"> тыс. рублей</w:t>
      </w:r>
      <w:r w:rsidRPr="004D436F">
        <w:rPr>
          <w:rFonts w:ascii="Times New Roman" w:hAnsi="Times New Roman" w:cs="Times New Roman"/>
          <w:sz w:val="28"/>
          <w:szCs w:val="28"/>
          <w:lang w:eastAsia="ru-RU"/>
        </w:rPr>
        <w:t xml:space="preserve"> (</w:t>
      </w:r>
      <w:r w:rsidRPr="004D436F">
        <w:rPr>
          <w:rFonts w:ascii="Times New Roman" w:hAnsi="Times New Roman" w:cs="Times New Roman"/>
          <w:bCs/>
          <w:iCs/>
          <w:sz w:val="28"/>
          <w:szCs w:val="28"/>
        </w:rPr>
        <w:t>ГБУЗ «</w:t>
      </w:r>
      <w:proofErr w:type="spellStart"/>
      <w:r w:rsidRPr="004D436F">
        <w:rPr>
          <w:rFonts w:ascii="Times New Roman" w:hAnsi="Times New Roman" w:cs="Times New Roman"/>
          <w:bCs/>
          <w:iCs/>
          <w:sz w:val="28"/>
          <w:szCs w:val="28"/>
        </w:rPr>
        <w:t>Карабулакская</w:t>
      </w:r>
      <w:proofErr w:type="spellEnd"/>
      <w:r w:rsidRPr="004D436F">
        <w:rPr>
          <w:rFonts w:ascii="Times New Roman" w:hAnsi="Times New Roman" w:cs="Times New Roman"/>
          <w:bCs/>
          <w:iCs/>
          <w:sz w:val="28"/>
          <w:szCs w:val="28"/>
        </w:rPr>
        <w:t xml:space="preserve"> городская больница»</w:t>
      </w:r>
      <w:r>
        <w:rPr>
          <w:rFonts w:ascii="Times New Roman" w:hAnsi="Times New Roman" w:cs="Times New Roman"/>
          <w:bCs/>
          <w:iCs/>
          <w:sz w:val="28"/>
          <w:szCs w:val="28"/>
        </w:rPr>
        <w:t>).</w:t>
      </w:r>
    </w:p>
    <w:p w:rsidR="00456532" w:rsidRPr="00ED1848" w:rsidRDefault="00456532" w:rsidP="00456532">
      <w:pPr>
        <w:spacing w:after="0" w:line="240" w:lineRule="auto"/>
        <w:ind w:firstLine="708"/>
        <w:jc w:val="both"/>
        <w:rPr>
          <w:rFonts w:ascii="Times New Roman" w:hAnsi="Times New Roman" w:cs="Times New Roman"/>
          <w:sz w:val="28"/>
          <w:szCs w:val="28"/>
        </w:rPr>
      </w:pPr>
      <w:r w:rsidRPr="00DE1F9E">
        <w:rPr>
          <w:rFonts w:ascii="Times New Roman" w:hAnsi="Times New Roman" w:cs="Times New Roman"/>
          <w:bCs/>
          <w:sz w:val="28"/>
          <w:szCs w:val="28"/>
          <w:lang w:eastAsia="ru-RU"/>
        </w:rPr>
        <w:t xml:space="preserve">Кроме того, в рамках проверки </w:t>
      </w:r>
      <w:r w:rsidRPr="00DE1F9E">
        <w:rPr>
          <w:rFonts w:ascii="Times New Roman" w:hAnsi="Times New Roman" w:cs="Times New Roman"/>
          <w:sz w:val="28"/>
          <w:szCs w:val="28"/>
        </w:rPr>
        <w:t>выявлены нарушения, допущенные при осуществлении государственных (муниципальных) закупок</w:t>
      </w:r>
      <w:r>
        <w:rPr>
          <w:rFonts w:ascii="Times New Roman" w:hAnsi="Times New Roman" w:cs="Times New Roman"/>
          <w:sz w:val="28"/>
          <w:szCs w:val="28"/>
        </w:rPr>
        <w:t xml:space="preserve">: </w:t>
      </w:r>
      <w:r w:rsidRPr="00260E0F">
        <w:rPr>
          <w:rFonts w:ascii="Times New Roman" w:hAnsi="Times New Roman" w:cs="Times New Roman"/>
          <w:sz w:val="28"/>
          <w:szCs w:val="28"/>
        </w:rPr>
        <w:t xml:space="preserve">в ГБУ «Республиканский центр </w:t>
      </w:r>
      <w:proofErr w:type="spellStart"/>
      <w:r w:rsidRPr="00260E0F">
        <w:rPr>
          <w:rFonts w:ascii="Times New Roman" w:hAnsi="Times New Roman" w:cs="Times New Roman"/>
          <w:sz w:val="28"/>
          <w:szCs w:val="28"/>
        </w:rPr>
        <w:t>фтизиопульмонологии</w:t>
      </w:r>
      <w:proofErr w:type="spellEnd"/>
      <w:r w:rsidRPr="00260E0F">
        <w:rPr>
          <w:rFonts w:ascii="Times New Roman" w:hAnsi="Times New Roman" w:cs="Times New Roman"/>
          <w:sz w:val="28"/>
          <w:szCs w:val="28"/>
        </w:rPr>
        <w:t xml:space="preserve">» </w:t>
      </w:r>
      <w:r>
        <w:rPr>
          <w:rFonts w:ascii="Times New Roman" w:hAnsi="Times New Roman" w:cs="Times New Roman"/>
          <w:sz w:val="28"/>
          <w:szCs w:val="28"/>
        </w:rPr>
        <w:t>установлено н</w:t>
      </w:r>
      <w:r w:rsidRPr="00260E0F">
        <w:rPr>
          <w:rFonts w:ascii="Times New Roman" w:hAnsi="Times New Roman" w:cs="Times New Roman"/>
          <w:sz w:val="28"/>
          <w:szCs w:val="28"/>
        </w:rPr>
        <w:t xml:space="preserve">есоблюдение требований к </w:t>
      </w:r>
      <w:r w:rsidRPr="00ED1848">
        <w:rPr>
          <w:rFonts w:ascii="Times New Roman" w:hAnsi="Times New Roman" w:cs="Times New Roman"/>
          <w:sz w:val="28"/>
          <w:szCs w:val="28"/>
        </w:rPr>
        <w:t xml:space="preserve">содержанию документации (извещения) о закупке (не применены типовые условия контракта) при заключении государственного контракта на сумму 3 217,2 тыс. рублей </w:t>
      </w:r>
    </w:p>
    <w:p w:rsidR="00456532" w:rsidRPr="009F7CFE" w:rsidRDefault="00456532" w:rsidP="00456532">
      <w:pPr>
        <w:spacing w:after="0" w:line="240" w:lineRule="auto"/>
        <w:ind w:firstLine="709"/>
        <w:jc w:val="both"/>
        <w:rPr>
          <w:rFonts w:ascii="Times New Roman" w:eastAsia="Times New Roman" w:hAnsi="Times New Roman" w:cs="Times New Roman"/>
          <w:sz w:val="28"/>
          <w:szCs w:val="28"/>
          <w:lang w:eastAsia="ru-RU"/>
        </w:rPr>
      </w:pPr>
      <w:r w:rsidRPr="00ED1848">
        <w:rPr>
          <w:rFonts w:ascii="Times New Roman" w:eastAsia="Times New Roman" w:hAnsi="Times New Roman" w:cs="Times New Roman"/>
          <w:sz w:val="28"/>
          <w:szCs w:val="28"/>
          <w:lang w:eastAsia="ru-RU"/>
        </w:rPr>
        <w:t xml:space="preserve">Помимо этого, </w:t>
      </w:r>
      <w:r>
        <w:rPr>
          <w:rFonts w:ascii="Times New Roman" w:eastAsia="Times New Roman" w:hAnsi="Times New Roman" w:cs="Times New Roman"/>
          <w:sz w:val="28"/>
          <w:szCs w:val="28"/>
          <w:lang w:eastAsia="ru-RU"/>
        </w:rPr>
        <w:t>проверкой</w:t>
      </w:r>
      <w:r w:rsidRPr="00ED1848">
        <w:rPr>
          <w:rFonts w:ascii="Times New Roman" w:eastAsia="Times New Roman" w:hAnsi="Times New Roman" w:cs="Times New Roman"/>
          <w:sz w:val="28"/>
          <w:szCs w:val="28"/>
          <w:lang w:eastAsia="ru-RU"/>
        </w:rPr>
        <w:t xml:space="preserve"> установлен</w:t>
      </w:r>
      <w:r>
        <w:rPr>
          <w:rFonts w:ascii="Times New Roman" w:eastAsia="Times New Roman" w:hAnsi="Times New Roman" w:cs="Times New Roman"/>
          <w:sz w:val="28"/>
          <w:szCs w:val="28"/>
          <w:lang w:eastAsia="ru-RU"/>
        </w:rPr>
        <w:t xml:space="preserve">о неэффективное использование бюджетных средств </w:t>
      </w:r>
      <w:r w:rsidRPr="00653E6A">
        <w:rPr>
          <w:rFonts w:ascii="Times New Roman" w:hAnsi="Times New Roman" w:cs="Times New Roman"/>
          <w:sz w:val="28"/>
          <w:szCs w:val="28"/>
        </w:rPr>
        <w:t>ГКУЗ «Республиканский центр медицины катастроф «Защита»</w:t>
      </w:r>
      <w:r>
        <w:rPr>
          <w:rFonts w:ascii="Times New Roman" w:hAnsi="Times New Roman" w:cs="Times New Roman"/>
          <w:sz w:val="28"/>
          <w:szCs w:val="28"/>
        </w:rPr>
        <w:t>. Так,</w:t>
      </w:r>
      <w:r w:rsidRPr="00653E6A">
        <w:rPr>
          <w:rFonts w:ascii="Times New Roman" w:eastAsia="Times New Roman" w:hAnsi="Times New Roman" w:cs="Times New Roman"/>
          <w:sz w:val="28"/>
          <w:szCs w:val="28"/>
          <w:lang w:eastAsia="ru-RU"/>
        </w:rPr>
        <w:t xml:space="preserve"> при закрытии финансового года остаток неиспользованных денежных средств в сумме 2,5 тыс. рублей был списан с лицевого счета</w:t>
      </w:r>
      <w:r w:rsidRPr="00ED1848">
        <w:rPr>
          <w:rFonts w:ascii="Times New Roman" w:eastAsia="Times New Roman" w:hAnsi="Times New Roman" w:cs="Times New Roman"/>
          <w:sz w:val="28"/>
          <w:szCs w:val="28"/>
          <w:lang w:eastAsia="ru-RU"/>
        </w:rPr>
        <w:t>, а не направлен на погашение кредиторской задолженности.</w:t>
      </w:r>
    </w:p>
    <w:p w:rsidR="00456532" w:rsidRPr="009F7CFE" w:rsidRDefault="00456532" w:rsidP="00456532">
      <w:pPr>
        <w:spacing w:after="0" w:line="240" w:lineRule="auto"/>
        <w:ind w:firstLine="708"/>
        <w:jc w:val="both"/>
        <w:rPr>
          <w:rFonts w:ascii="Times New Roman" w:eastAsia="Times New Roman" w:hAnsi="Times New Roman" w:cs="Times New Roman"/>
          <w:sz w:val="28"/>
          <w:szCs w:val="28"/>
          <w:lang w:eastAsia="ru-RU"/>
        </w:rPr>
      </w:pPr>
      <w:r w:rsidRPr="009F7CFE">
        <w:rPr>
          <w:rFonts w:ascii="Times New Roman" w:hAnsi="Times New Roman" w:cs="Times New Roman"/>
          <w:sz w:val="28"/>
          <w:szCs w:val="28"/>
          <w:lang w:eastAsia="ru-RU"/>
        </w:rPr>
        <w:t>Минздравом Ингушетии и подведомственными учреждениями нанесен ущерб республиканскому бюджету путем уплаты пени, штрафов и судебных расходов</w:t>
      </w:r>
      <w:r w:rsidRPr="009F7CFE">
        <w:rPr>
          <w:rFonts w:ascii="Times New Roman" w:eastAsia="Times New Roman" w:hAnsi="Times New Roman" w:cs="Times New Roman"/>
          <w:sz w:val="28"/>
          <w:szCs w:val="28"/>
          <w:lang w:eastAsia="ru-RU"/>
        </w:rPr>
        <w:t xml:space="preserve"> в размере 568,2 тыс. рублей, в том числе:</w:t>
      </w:r>
    </w:p>
    <w:p w:rsidR="00456532" w:rsidRPr="009E3D9B"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9F7CFE">
        <w:rPr>
          <w:rFonts w:ascii="Times New Roman" w:eastAsia="Times New Roman" w:hAnsi="Times New Roman" w:cs="Times New Roman"/>
          <w:sz w:val="28"/>
          <w:szCs w:val="28"/>
          <w:lang w:eastAsia="ru-RU"/>
        </w:rPr>
        <w:t xml:space="preserve">аппаратом </w:t>
      </w:r>
      <w:r>
        <w:rPr>
          <w:rFonts w:ascii="Times New Roman" w:eastAsia="Times New Roman" w:hAnsi="Times New Roman" w:cs="Times New Roman"/>
          <w:sz w:val="28"/>
          <w:szCs w:val="28"/>
          <w:lang w:eastAsia="ru-RU"/>
        </w:rPr>
        <w:t xml:space="preserve">Минздрава РИ – 30,0 тыс. </w:t>
      </w:r>
      <w:r w:rsidRPr="009E3D9B">
        <w:rPr>
          <w:rFonts w:ascii="Times New Roman" w:eastAsia="Times New Roman" w:hAnsi="Times New Roman" w:cs="Times New Roman"/>
          <w:sz w:val="28"/>
          <w:szCs w:val="28"/>
          <w:lang w:eastAsia="ru-RU"/>
        </w:rPr>
        <w:t>рублей (в результате</w:t>
      </w:r>
      <w:r w:rsidRPr="009E3D9B">
        <w:rPr>
          <w:rFonts w:ascii="Times New Roman" w:eastAsia="Times New Roman" w:hAnsi="Times New Roman" w:cs="Times New Roman"/>
          <w:b/>
          <w:sz w:val="28"/>
          <w:szCs w:val="28"/>
          <w:lang w:eastAsia="ru-RU"/>
        </w:rPr>
        <w:t xml:space="preserve"> </w:t>
      </w:r>
      <w:r w:rsidRPr="009E3D9B">
        <w:rPr>
          <w:rFonts w:ascii="Times New Roman" w:eastAsia="Times New Roman" w:hAnsi="Times New Roman" w:cs="Times New Roman"/>
          <w:sz w:val="28"/>
          <w:szCs w:val="28"/>
          <w:lang w:eastAsia="ru-RU"/>
        </w:rPr>
        <w:t>ненадлежащего исполнения контрактных обязательств перед ООО «Патриот» за выполненные работы по монтажу автоматической пожарной сигнализации, согласно решению суда, Минздравом РИ оплачены услуги представителя ООО «Патриот» по исполнительному листу);</w:t>
      </w:r>
    </w:p>
    <w:p w:rsidR="00456532" w:rsidRPr="009E3D9B"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9E3D9B">
        <w:rPr>
          <w:rFonts w:ascii="Times New Roman" w:hAnsi="Times New Roman" w:cs="Times New Roman"/>
          <w:sz w:val="28"/>
          <w:szCs w:val="28"/>
          <w:lang w:eastAsia="ru-RU"/>
        </w:rPr>
        <w:t xml:space="preserve">ГБУ «Медицинский информационно-аналитический центр» - 0,5 тыс. рублей </w:t>
      </w:r>
      <w:r w:rsidRPr="009E3D9B">
        <w:rPr>
          <w:rFonts w:ascii="Times New Roman" w:eastAsia="Times New Roman" w:hAnsi="Times New Roman" w:cs="Times New Roman"/>
          <w:sz w:val="28"/>
          <w:szCs w:val="28"/>
          <w:lang w:eastAsia="ru-RU"/>
        </w:rPr>
        <w:t>(в результате ненадлежащего исполнения должностными лицами своих должностных обязанностей уплачен штраф ГУ – ОПФ РФ по РИ)</w:t>
      </w:r>
      <w:r w:rsidRPr="009E3D9B">
        <w:rPr>
          <w:rFonts w:ascii="Times New Roman" w:hAnsi="Times New Roman" w:cs="Times New Roman"/>
          <w:sz w:val="28"/>
          <w:szCs w:val="28"/>
          <w:lang w:eastAsia="ru-RU"/>
        </w:rPr>
        <w:t>;</w:t>
      </w:r>
    </w:p>
    <w:p w:rsidR="00456532" w:rsidRPr="009E3D9B"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9E3D9B">
        <w:rPr>
          <w:rFonts w:ascii="Times New Roman" w:eastAsia="Times New Roman" w:hAnsi="Times New Roman" w:cs="Times New Roman"/>
          <w:sz w:val="28"/>
          <w:szCs w:val="28"/>
          <w:lang w:eastAsia="ru-RU"/>
        </w:rPr>
        <w:t xml:space="preserve">ГБУ «Республиканский центр </w:t>
      </w:r>
      <w:proofErr w:type="spellStart"/>
      <w:r w:rsidRPr="009E3D9B">
        <w:rPr>
          <w:rFonts w:ascii="Times New Roman" w:eastAsia="Times New Roman" w:hAnsi="Times New Roman" w:cs="Times New Roman"/>
          <w:sz w:val="28"/>
          <w:szCs w:val="28"/>
          <w:lang w:eastAsia="ru-RU"/>
        </w:rPr>
        <w:t>фтизиопульмонологии</w:t>
      </w:r>
      <w:proofErr w:type="spellEnd"/>
      <w:r w:rsidRPr="009E3D9B">
        <w:rPr>
          <w:rFonts w:ascii="Times New Roman" w:eastAsia="Times New Roman" w:hAnsi="Times New Roman" w:cs="Times New Roman"/>
          <w:sz w:val="28"/>
          <w:szCs w:val="28"/>
          <w:lang w:eastAsia="ru-RU"/>
        </w:rPr>
        <w:t>» - 454,8 тыс. рублей (в результате несвоевременного исполнения обязательств по заключенным государственным контрактам и договорам, на основании решений Арбитражного Суда РИ и налоговых органов уплачивались пени, неустойки, государственные пошлины и судебные расходы);</w:t>
      </w:r>
    </w:p>
    <w:p w:rsidR="00456532" w:rsidRPr="009E3D9B"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9E3D9B">
        <w:rPr>
          <w:rFonts w:ascii="Times New Roman" w:eastAsia="Times New Roman" w:hAnsi="Times New Roman" w:cs="Times New Roman"/>
          <w:sz w:val="28"/>
          <w:szCs w:val="28"/>
          <w:lang w:eastAsia="ru-RU"/>
        </w:rPr>
        <w:t>ГБРОУ «Ингушский медицинский колледж им. А.И. Тутаевой» - 37,6 тыс. рублей (</w:t>
      </w:r>
      <w:r w:rsidRPr="009E3D9B">
        <w:rPr>
          <w:rFonts w:ascii="Times New Roman" w:hAnsi="Times New Roman" w:cs="Times New Roman"/>
          <w:sz w:val="28"/>
          <w:szCs w:val="28"/>
        </w:rPr>
        <w:t xml:space="preserve">уплачена пеня за несвоевременную уплату НДФЛ, </w:t>
      </w:r>
      <w:r w:rsidRPr="009E3D9B">
        <w:rPr>
          <w:rFonts w:ascii="Times New Roman" w:eastAsia="Times New Roman" w:hAnsi="Times New Roman" w:cs="Times New Roman"/>
          <w:sz w:val="28"/>
          <w:szCs w:val="28"/>
          <w:lang w:eastAsia="ru-RU"/>
        </w:rPr>
        <w:t>налога по страховым взносам на обязательное пенсионное и медицинское страхование);</w:t>
      </w:r>
    </w:p>
    <w:p w:rsidR="00456532" w:rsidRPr="009E3D9B"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9E3D9B">
        <w:rPr>
          <w:rFonts w:ascii="Times New Roman" w:eastAsia="Times New Roman" w:hAnsi="Times New Roman" w:cs="Times New Roman"/>
          <w:sz w:val="28"/>
          <w:szCs w:val="28"/>
          <w:lang w:eastAsia="ru-RU"/>
        </w:rPr>
        <w:t>ГБУЗ «Республиканский психоневрологический и наркологический диспансер» - 26,9 тыс. рублей (путем уплаты пени на страховую часть трудовой пенсии, а также страховые взносы в ОПФ РФ по РИ, ФСС РФ по РИ и ФОМС РИ);</w:t>
      </w:r>
    </w:p>
    <w:p w:rsidR="00456532" w:rsidRPr="009E3D9B"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9E3D9B">
        <w:rPr>
          <w:rFonts w:ascii="Times New Roman" w:eastAsia="Times New Roman" w:hAnsi="Times New Roman" w:cs="Times New Roman"/>
          <w:sz w:val="28"/>
          <w:szCs w:val="28"/>
          <w:lang w:eastAsia="ru-RU"/>
        </w:rPr>
        <w:t>ГБУ «Республиканский центр по профилактике и борьбе со СПИДом и другими инфекционными заболеваниями» - 17,8 тыс. рублей (в результате ненадлежащего исполнения контрактных обязательств перед ООО «Экспресс-</w:t>
      </w:r>
      <w:proofErr w:type="spellStart"/>
      <w:r w:rsidRPr="009E3D9B">
        <w:rPr>
          <w:rFonts w:ascii="Times New Roman" w:eastAsia="Times New Roman" w:hAnsi="Times New Roman" w:cs="Times New Roman"/>
          <w:sz w:val="28"/>
          <w:szCs w:val="28"/>
          <w:lang w:eastAsia="ru-RU"/>
        </w:rPr>
        <w:t>Линк</w:t>
      </w:r>
      <w:proofErr w:type="spellEnd"/>
      <w:r w:rsidRPr="009E3D9B">
        <w:rPr>
          <w:rFonts w:ascii="Times New Roman" w:eastAsia="Times New Roman" w:hAnsi="Times New Roman" w:cs="Times New Roman"/>
          <w:sz w:val="28"/>
          <w:szCs w:val="28"/>
          <w:lang w:eastAsia="ru-RU"/>
        </w:rPr>
        <w:t>» за поставку программно-аппаратного комплекса, Учреждением, согласно решению суда, оплачены судебные расходы ООО «Экспресс-</w:t>
      </w:r>
      <w:proofErr w:type="spellStart"/>
      <w:r w:rsidRPr="009E3D9B">
        <w:rPr>
          <w:rFonts w:ascii="Times New Roman" w:eastAsia="Times New Roman" w:hAnsi="Times New Roman" w:cs="Times New Roman"/>
          <w:sz w:val="28"/>
          <w:szCs w:val="28"/>
          <w:lang w:eastAsia="ru-RU"/>
        </w:rPr>
        <w:t>Линк</w:t>
      </w:r>
      <w:proofErr w:type="spellEnd"/>
      <w:r w:rsidRPr="009E3D9B">
        <w:rPr>
          <w:rFonts w:ascii="Times New Roman" w:eastAsia="Times New Roman" w:hAnsi="Times New Roman" w:cs="Times New Roman"/>
          <w:sz w:val="28"/>
          <w:szCs w:val="28"/>
          <w:lang w:eastAsia="ru-RU"/>
        </w:rPr>
        <w:t>» по исполнительному листу);</w:t>
      </w:r>
    </w:p>
    <w:p w:rsidR="00456532" w:rsidRPr="009E3D9B" w:rsidRDefault="00456532" w:rsidP="00456532">
      <w:pPr>
        <w:pStyle w:val="a7"/>
        <w:numPr>
          <w:ilvl w:val="0"/>
          <w:numId w:val="18"/>
        </w:numPr>
        <w:tabs>
          <w:tab w:val="left" w:pos="993"/>
        </w:tabs>
        <w:spacing w:after="0" w:line="240" w:lineRule="auto"/>
        <w:ind w:left="0" w:firstLine="709"/>
        <w:contextualSpacing w:val="0"/>
        <w:jc w:val="both"/>
        <w:rPr>
          <w:rFonts w:ascii="Times New Roman" w:eastAsia="Times New Roman" w:hAnsi="Times New Roman" w:cs="Times New Roman"/>
          <w:sz w:val="28"/>
          <w:szCs w:val="28"/>
          <w:lang w:eastAsia="ru-RU"/>
        </w:rPr>
      </w:pPr>
      <w:r w:rsidRPr="009E3D9B">
        <w:rPr>
          <w:rFonts w:ascii="Times New Roman" w:hAnsi="Times New Roman" w:cs="Times New Roman"/>
          <w:sz w:val="28"/>
          <w:szCs w:val="28"/>
          <w:lang w:eastAsia="ru-RU"/>
        </w:rPr>
        <w:lastRenderedPageBreak/>
        <w:t>ГБУ «Республиканский медицинский склад» - 0,6 тыс. рублей</w:t>
      </w:r>
      <w:r w:rsidRPr="009E3D9B">
        <w:rPr>
          <w:rFonts w:ascii="Times New Roman" w:eastAsia="Times New Roman" w:hAnsi="Times New Roman" w:cs="Times New Roman"/>
          <w:sz w:val="28"/>
          <w:szCs w:val="28"/>
          <w:lang w:eastAsia="ru-RU"/>
        </w:rPr>
        <w:t xml:space="preserve"> (путем уплаты пени на НДФЛ в МИФНС РФ №1 по РИ, а также в ФОМС РИ и ОПФ РФ по РИ);</w:t>
      </w:r>
    </w:p>
    <w:p w:rsidR="00456532" w:rsidRPr="00831514" w:rsidRDefault="00456532" w:rsidP="00456532">
      <w:pPr>
        <w:spacing w:after="0" w:line="240" w:lineRule="auto"/>
        <w:jc w:val="both"/>
        <w:rPr>
          <w:rFonts w:ascii="Times New Roman" w:hAnsi="Times New Roman" w:cs="Times New Roman"/>
          <w:sz w:val="28"/>
          <w:szCs w:val="28"/>
          <w:lang w:eastAsia="ru-RU"/>
        </w:rPr>
      </w:pPr>
      <w:r w:rsidRPr="009E3D9B">
        <w:rPr>
          <w:rFonts w:ascii="Times New Roman" w:hAnsi="Times New Roman" w:cs="Times New Roman"/>
          <w:sz w:val="28"/>
          <w:szCs w:val="28"/>
          <w:lang w:eastAsia="ru-RU"/>
        </w:rPr>
        <w:tab/>
        <w:t>При проведении контрольного мероприятия</w:t>
      </w:r>
      <w:r w:rsidRPr="00831514">
        <w:rPr>
          <w:rFonts w:ascii="Times New Roman" w:hAnsi="Times New Roman" w:cs="Times New Roman"/>
          <w:sz w:val="28"/>
          <w:szCs w:val="28"/>
          <w:lang w:eastAsia="ru-RU"/>
        </w:rPr>
        <w:t xml:space="preserve"> сотрудниками Палаты отмечены также нарушения нефинансового характера при </w:t>
      </w:r>
      <w:r w:rsidRPr="00831514">
        <w:rPr>
          <w:rFonts w:ascii="Times New Roman" w:hAnsi="Times New Roman" w:cs="Times New Roman"/>
          <w:sz w:val="28"/>
          <w:szCs w:val="28"/>
        </w:rPr>
        <w:t>ведении бухгалтерского учета, составлени</w:t>
      </w:r>
      <w:r>
        <w:rPr>
          <w:rFonts w:ascii="Times New Roman" w:hAnsi="Times New Roman" w:cs="Times New Roman"/>
          <w:sz w:val="28"/>
          <w:szCs w:val="28"/>
        </w:rPr>
        <w:t>и</w:t>
      </w:r>
      <w:r w:rsidRPr="00831514">
        <w:rPr>
          <w:rFonts w:ascii="Times New Roman" w:hAnsi="Times New Roman" w:cs="Times New Roman"/>
          <w:sz w:val="28"/>
          <w:szCs w:val="28"/>
        </w:rPr>
        <w:t xml:space="preserve"> и представлени</w:t>
      </w:r>
      <w:r>
        <w:rPr>
          <w:rFonts w:ascii="Times New Roman" w:hAnsi="Times New Roman" w:cs="Times New Roman"/>
          <w:sz w:val="28"/>
          <w:szCs w:val="28"/>
        </w:rPr>
        <w:t>и</w:t>
      </w:r>
      <w:r w:rsidRPr="00831514">
        <w:rPr>
          <w:rFonts w:ascii="Times New Roman" w:hAnsi="Times New Roman" w:cs="Times New Roman"/>
          <w:sz w:val="28"/>
          <w:szCs w:val="28"/>
        </w:rPr>
        <w:t xml:space="preserve"> бухгалтерской отчетности</w:t>
      </w:r>
      <w:r>
        <w:rPr>
          <w:rFonts w:ascii="Times New Roman" w:hAnsi="Times New Roman" w:cs="Times New Roman"/>
          <w:sz w:val="28"/>
          <w:szCs w:val="28"/>
        </w:rPr>
        <w:t>, а также проведении государственных закупок</w:t>
      </w:r>
      <w:r>
        <w:rPr>
          <w:rFonts w:ascii="Times New Roman" w:hAnsi="Times New Roman" w:cs="Times New Roman"/>
          <w:sz w:val="28"/>
          <w:szCs w:val="28"/>
          <w:lang w:eastAsia="ru-RU"/>
        </w:rPr>
        <w:t>.</w:t>
      </w:r>
    </w:p>
    <w:p w:rsidR="00456532" w:rsidRPr="00443212" w:rsidRDefault="00456532" w:rsidP="00456532">
      <w:pPr>
        <w:spacing w:after="0" w:line="24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В ходе плановой </w:t>
      </w:r>
      <w:r w:rsidRPr="00652D1C">
        <w:rPr>
          <w:rFonts w:ascii="Times New Roman" w:hAnsi="Times New Roman" w:cs="Times New Roman"/>
          <w:b/>
          <w:bCs/>
          <w:sz w:val="28"/>
          <w:szCs w:val="28"/>
        </w:rPr>
        <w:t>проверки использования бюджет</w:t>
      </w:r>
      <w:r>
        <w:rPr>
          <w:rFonts w:ascii="Times New Roman" w:hAnsi="Times New Roman" w:cs="Times New Roman"/>
          <w:b/>
          <w:bCs/>
          <w:sz w:val="28"/>
          <w:szCs w:val="28"/>
        </w:rPr>
        <w:t>ных средств, направленных в 2018</w:t>
      </w:r>
      <w:r w:rsidRPr="00652D1C">
        <w:rPr>
          <w:rFonts w:ascii="Times New Roman" w:hAnsi="Times New Roman" w:cs="Times New Roman"/>
          <w:b/>
          <w:bCs/>
          <w:sz w:val="28"/>
          <w:szCs w:val="28"/>
        </w:rPr>
        <w:t xml:space="preserve"> году на реализацию приоритетного проекта «Формирование комфортной городской среды»</w:t>
      </w:r>
      <w:r>
        <w:rPr>
          <w:rFonts w:ascii="Times New Roman" w:hAnsi="Times New Roman" w:cs="Times New Roman"/>
          <w:b/>
          <w:bCs/>
          <w:sz w:val="28"/>
          <w:szCs w:val="28"/>
        </w:rPr>
        <w:t xml:space="preserve"> </w:t>
      </w:r>
      <w:r w:rsidRPr="008D0672">
        <w:rPr>
          <w:rFonts w:ascii="Times New Roman" w:hAnsi="Times New Roman" w:cs="Times New Roman"/>
          <w:sz w:val="28"/>
          <w:szCs w:val="28"/>
        </w:rPr>
        <w:t>установлено, что</w:t>
      </w:r>
      <w:r w:rsidRPr="008D0672">
        <w:rPr>
          <w:rFonts w:ascii="Times New Roman" w:hAnsi="Times New Roman" w:cs="Times New Roman"/>
          <w:bCs/>
          <w:sz w:val="28"/>
          <w:szCs w:val="28"/>
        </w:rPr>
        <w:t xml:space="preserve"> со стороны Минстроя РИ отсутствует должный контроль за своевременным размещением ответственными сотрудниками в ГИС ЖКХ информации, отчетов, региональных и муниципальных нормативных правовых актов по обязательствам, возникающим в ходе реализации в </w:t>
      </w:r>
      <w:r>
        <w:rPr>
          <w:rFonts w:ascii="Times New Roman" w:hAnsi="Times New Roman" w:cs="Times New Roman"/>
          <w:bCs/>
          <w:sz w:val="28"/>
          <w:szCs w:val="28"/>
        </w:rPr>
        <w:t>р</w:t>
      </w:r>
      <w:r w:rsidRPr="008D0672">
        <w:rPr>
          <w:rFonts w:ascii="Times New Roman" w:hAnsi="Times New Roman" w:cs="Times New Roman"/>
          <w:bCs/>
          <w:sz w:val="28"/>
          <w:szCs w:val="28"/>
        </w:rPr>
        <w:t>еспублике приоритетного проекта.</w:t>
      </w:r>
    </w:p>
    <w:p w:rsidR="00456532" w:rsidRPr="008D0672" w:rsidRDefault="00456532" w:rsidP="00456532">
      <w:pPr>
        <w:spacing w:after="0" w:line="240" w:lineRule="auto"/>
        <w:ind w:firstLine="708"/>
        <w:jc w:val="both"/>
        <w:rPr>
          <w:rFonts w:ascii="Times New Roman" w:hAnsi="Times New Roman" w:cs="Times New Roman"/>
          <w:bCs/>
          <w:sz w:val="28"/>
          <w:szCs w:val="28"/>
        </w:rPr>
      </w:pPr>
      <w:r w:rsidRPr="008D0672">
        <w:rPr>
          <w:rFonts w:ascii="Times New Roman" w:hAnsi="Times New Roman" w:cs="Times New Roman"/>
          <w:bCs/>
          <w:sz w:val="28"/>
          <w:szCs w:val="28"/>
        </w:rPr>
        <w:t>В числе нарушений сотрудникам КСП РИ также отмечено, что администрациями горо</w:t>
      </w:r>
      <w:r>
        <w:rPr>
          <w:rFonts w:ascii="Times New Roman" w:hAnsi="Times New Roman" w:cs="Times New Roman"/>
          <w:bCs/>
          <w:sz w:val="28"/>
          <w:szCs w:val="28"/>
        </w:rPr>
        <w:t xml:space="preserve">дов Карабулак, Назрань, </w:t>
      </w:r>
      <w:proofErr w:type="spellStart"/>
      <w:r>
        <w:rPr>
          <w:rFonts w:ascii="Times New Roman" w:hAnsi="Times New Roman" w:cs="Times New Roman"/>
          <w:bCs/>
          <w:sz w:val="28"/>
          <w:szCs w:val="28"/>
        </w:rPr>
        <w:t>Сунжа</w:t>
      </w:r>
      <w:proofErr w:type="spellEnd"/>
      <w:r>
        <w:rPr>
          <w:rFonts w:ascii="Times New Roman" w:hAnsi="Times New Roman" w:cs="Times New Roman"/>
          <w:bCs/>
          <w:sz w:val="28"/>
          <w:szCs w:val="28"/>
        </w:rPr>
        <w:t xml:space="preserve">, </w:t>
      </w:r>
      <w:r w:rsidRPr="008D0672">
        <w:rPr>
          <w:rFonts w:ascii="Times New Roman" w:hAnsi="Times New Roman" w:cs="Times New Roman"/>
          <w:bCs/>
          <w:sz w:val="28"/>
          <w:szCs w:val="28"/>
        </w:rPr>
        <w:t>Назрановского и Сунженского район</w:t>
      </w:r>
      <w:r>
        <w:rPr>
          <w:rFonts w:ascii="Times New Roman" w:hAnsi="Times New Roman" w:cs="Times New Roman"/>
          <w:bCs/>
          <w:sz w:val="28"/>
          <w:szCs w:val="28"/>
        </w:rPr>
        <w:t>ов</w:t>
      </w:r>
      <w:r w:rsidRPr="008D0672">
        <w:rPr>
          <w:rFonts w:ascii="Times New Roman" w:hAnsi="Times New Roman" w:cs="Times New Roman"/>
          <w:bCs/>
          <w:sz w:val="28"/>
          <w:szCs w:val="28"/>
        </w:rPr>
        <w:t xml:space="preserve"> позже установленных сроков утверждены порядок и сроки представления, рассмотрения и оценки предложений заинтересованных лиц о включении дворовых территорий в муниципальную программу, а также порядок общественного обсуждения проекта муниципальной программы.</w:t>
      </w:r>
    </w:p>
    <w:p w:rsidR="00456532" w:rsidRPr="008D0672" w:rsidRDefault="00456532" w:rsidP="00456532">
      <w:pPr>
        <w:spacing w:after="0" w:line="240" w:lineRule="auto"/>
        <w:ind w:firstLine="708"/>
        <w:jc w:val="both"/>
        <w:rPr>
          <w:rFonts w:ascii="Times New Roman" w:hAnsi="Times New Roman" w:cs="Times New Roman"/>
          <w:bCs/>
          <w:sz w:val="28"/>
          <w:szCs w:val="28"/>
        </w:rPr>
      </w:pPr>
      <w:r w:rsidRPr="008D0672">
        <w:rPr>
          <w:rFonts w:ascii="Times New Roman" w:hAnsi="Times New Roman" w:cs="Times New Roman"/>
          <w:bCs/>
          <w:sz w:val="28"/>
          <w:szCs w:val="28"/>
        </w:rPr>
        <w:t>Также нарушены сроки проведения инвентаризации общественных и дворов</w:t>
      </w:r>
      <w:r>
        <w:rPr>
          <w:rFonts w:ascii="Times New Roman" w:hAnsi="Times New Roman" w:cs="Times New Roman"/>
          <w:bCs/>
          <w:sz w:val="28"/>
          <w:szCs w:val="28"/>
        </w:rPr>
        <w:t xml:space="preserve">ых территорий администрациями </w:t>
      </w:r>
      <w:r w:rsidRPr="008D0672">
        <w:rPr>
          <w:rFonts w:ascii="Times New Roman" w:hAnsi="Times New Roman" w:cs="Times New Roman"/>
          <w:bCs/>
          <w:sz w:val="28"/>
          <w:szCs w:val="28"/>
        </w:rPr>
        <w:t>Сунженского района</w:t>
      </w:r>
      <w:r>
        <w:rPr>
          <w:rFonts w:ascii="Times New Roman" w:hAnsi="Times New Roman" w:cs="Times New Roman"/>
          <w:bCs/>
          <w:sz w:val="28"/>
          <w:szCs w:val="28"/>
        </w:rPr>
        <w:t>, а также городов</w:t>
      </w:r>
      <w:r w:rsidRPr="008D0672">
        <w:rPr>
          <w:rFonts w:ascii="Times New Roman" w:hAnsi="Times New Roman" w:cs="Times New Roman"/>
          <w:bCs/>
          <w:sz w:val="28"/>
          <w:szCs w:val="28"/>
        </w:rPr>
        <w:t xml:space="preserve"> Карабулак, </w:t>
      </w:r>
      <w:proofErr w:type="spellStart"/>
      <w:r w:rsidRPr="008D0672">
        <w:rPr>
          <w:rFonts w:ascii="Times New Roman" w:hAnsi="Times New Roman" w:cs="Times New Roman"/>
          <w:bCs/>
          <w:sz w:val="28"/>
          <w:szCs w:val="28"/>
        </w:rPr>
        <w:t>Магас</w:t>
      </w:r>
      <w:proofErr w:type="spellEnd"/>
      <w:r w:rsidRPr="008D0672">
        <w:rPr>
          <w:rFonts w:ascii="Times New Roman" w:hAnsi="Times New Roman" w:cs="Times New Roman"/>
          <w:bCs/>
          <w:sz w:val="28"/>
          <w:szCs w:val="28"/>
        </w:rPr>
        <w:t xml:space="preserve">, </w:t>
      </w:r>
      <w:proofErr w:type="spellStart"/>
      <w:r w:rsidRPr="008D0672">
        <w:rPr>
          <w:rFonts w:ascii="Times New Roman" w:hAnsi="Times New Roman" w:cs="Times New Roman"/>
          <w:bCs/>
          <w:sz w:val="28"/>
          <w:szCs w:val="28"/>
        </w:rPr>
        <w:t>Малгобек</w:t>
      </w:r>
      <w:proofErr w:type="spellEnd"/>
      <w:r w:rsidRPr="008D0672">
        <w:rPr>
          <w:rFonts w:ascii="Times New Roman" w:hAnsi="Times New Roman" w:cs="Times New Roman"/>
          <w:bCs/>
          <w:sz w:val="28"/>
          <w:szCs w:val="28"/>
        </w:rPr>
        <w:t xml:space="preserve">. Более того, администрациями городов Карабулак и </w:t>
      </w:r>
      <w:proofErr w:type="spellStart"/>
      <w:r w:rsidRPr="008D0672">
        <w:rPr>
          <w:rFonts w:ascii="Times New Roman" w:hAnsi="Times New Roman" w:cs="Times New Roman"/>
          <w:bCs/>
          <w:sz w:val="28"/>
          <w:szCs w:val="28"/>
        </w:rPr>
        <w:t>Малгобек</w:t>
      </w:r>
      <w:proofErr w:type="spellEnd"/>
      <w:r w:rsidRPr="008D0672">
        <w:rPr>
          <w:rFonts w:ascii="Times New Roman" w:hAnsi="Times New Roman" w:cs="Times New Roman"/>
          <w:bCs/>
          <w:sz w:val="28"/>
          <w:szCs w:val="28"/>
        </w:rPr>
        <w:t xml:space="preserve"> на официальном сайте не размещены утвержденные графики проведения инвентаризации.</w:t>
      </w:r>
    </w:p>
    <w:p w:rsidR="00456532" w:rsidRPr="008D0672" w:rsidRDefault="00456532" w:rsidP="00456532">
      <w:pPr>
        <w:spacing w:after="0" w:line="240" w:lineRule="auto"/>
        <w:ind w:firstLine="708"/>
        <w:jc w:val="both"/>
        <w:rPr>
          <w:rFonts w:ascii="Times New Roman" w:hAnsi="Times New Roman" w:cs="Times New Roman"/>
          <w:bCs/>
          <w:sz w:val="28"/>
          <w:szCs w:val="28"/>
        </w:rPr>
      </w:pPr>
      <w:r w:rsidRPr="008D0672">
        <w:rPr>
          <w:rFonts w:ascii="Times New Roman" w:hAnsi="Times New Roman" w:cs="Times New Roman"/>
          <w:bCs/>
          <w:sz w:val="28"/>
          <w:szCs w:val="28"/>
        </w:rPr>
        <w:t>К</w:t>
      </w:r>
      <w:r>
        <w:rPr>
          <w:rFonts w:ascii="Times New Roman" w:hAnsi="Times New Roman" w:cs="Times New Roman"/>
          <w:bCs/>
          <w:sz w:val="28"/>
          <w:szCs w:val="28"/>
        </w:rPr>
        <w:t>ак показала проверка</w:t>
      </w:r>
      <w:r w:rsidRPr="008D0672">
        <w:rPr>
          <w:rFonts w:ascii="Times New Roman" w:hAnsi="Times New Roman" w:cs="Times New Roman"/>
          <w:bCs/>
          <w:sz w:val="28"/>
          <w:szCs w:val="28"/>
        </w:rPr>
        <w:t xml:space="preserve">, дизайн-проекты общественных и дворовых территорий, размещенные на сайтах администраций городов Карабулак, Назрань, </w:t>
      </w:r>
      <w:proofErr w:type="spellStart"/>
      <w:r w:rsidRPr="008D0672">
        <w:rPr>
          <w:rFonts w:ascii="Times New Roman" w:hAnsi="Times New Roman" w:cs="Times New Roman"/>
          <w:bCs/>
          <w:sz w:val="28"/>
          <w:szCs w:val="28"/>
        </w:rPr>
        <w:t>Сунжа</w:t>
      </w:r>
      <w:proofErr w:type="spellEnd"/>
      <w:r w:rsidRPr="008D0672">
        <w:rPr>
          <w:rFonts w:ascii="Times New Roman" w:hAnsi="Times New Roman" w:cs="Times New Roman"/>
          <w:bCs/>
          <w:sz w:val="28"/>
          <w:szCs w:val="28"/>
        </w:rPr>
        <w:t xml:space="preserve"> и </w:t>
      </w:r>
      <w:proofErr w:type="spellStart"/>
      <w:r w:rsidRPr="008D0672">
        <w:rPr>
          <w:rFonts w:ascii="Times New Roman" w:hAnsi="Times New Roman" w:cs="Times New Roman"/>
          <w:bCs/>
          <w:sz w:val="28"/>
          <w:szCs w:val="28"/>
        </w:rPr>
        <w:t>Магас</w:t>
      </w:r>
      <w:proofErr w:type="spellEnd"/>
      <w:r>
        <w:rPr>
          <w:rFonts w:ascii="Times New Roman" w:hAnsi="Times New Roman" w:cs="Times New Roman"/>
          <w:bCs/>
          <w:sz w:val="28"/>
          <w:szCs w:val="28"/>
        </w:rPr>
        <w:t xml:space="preserve">, </w:t>
      </w:r>
      <w:r w:rsidRPr="008D0672">
        <w:rPr>
          <w:rFonts w:ascii="Times New Roman" w:hAnsi="Times New Roman" w:cs="Times New Roman"/>
          <w:bCs/>
          <w:sz w:val="28"/>
          <w:szCs w:val="28"/>
        </w:rPr>
        <w:t>не в полном объеме соответствуют установленным требованиям.</w:t>
      </w:r>
    </w:p>
    <w:p w:rsidR="00456532" w:rsidRPr="008D0672" w:rsidRDefault="00456532" w:rsidP="00456532">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Помимо этого, в</w:t>
      </w:r>
      <w:r w:rsidRPr="008D0672">
        <w:rPr>
          <w:rFonts w:ascii="Times New Roman" w:hAnsi="Times New Roman" w:cs="Times New Roman"/>
          <w:bCs/>
          <w:sz w:val="28"/>
          <w:szCs w:val="28"/>
        </w:rPr>
        <w:t xml:space="preserve"> администрациях муниципальных образований установлены факты несоответствия выполненных видов работ по благоустройству общественных территорий и предусмотренных дизайн-проектами, размещенными на сайтах администраций.</w:t>
      </w:r>
    </w:p>
    <w:p w:rsidR="00456532" w:rsidRDefault="00456532" w:rsidP="00456532">
      <w:pPr>
        <w:spacing w:after="0" w:line="240" w:lineRule="auto"/>
        <w:ind w:firstLine="708"/>
        <w:jc w:val="both"/>
        <w:rPr>
          <w:rFonts w:ascii="Times New Roman" w:hAnsi="Times New Roman" w:cs="Times New Roman"/>
          <w:bCs/>
          <w:sz w:val="28"/>
          <w:szCs w:val="28"/>
        </w:rPr>
      </w:pPr>
      <w:r w:rsidRPr="008D0672">
        <w:rPr>
          <w:rFonts w:ascii="Times New Roman" w:hAnsi="Times New Roman" w:cs="Times New Roman"/>
          <w:bCs/>
          <w:sz w:val="28"/>
          <w:szCs w:val="28"/>
        </w:rPr>
        <w:t xml:space="preserve">В ходе проверки локальных сметных расчетов, актов выполненных работ и проведенных контрольных обмеров отмечено, что администрациями муниципальных образований </w:t>
      </w:r>
      <w:r>
        <w:rPr>
          <w:rFonts w:ascii="Times New Roman" w:hAnsi="Times New Roman" w:cs="Times New Roman"/>
          <w:bCs/>
          <w:sz w:val="28"/>
          <w:szCs w:val="28"/>
        </w:rPr>
        <w:t xml:space="preserve">не решена в должной мере задача по адаптации </w:t>
      </w:r>
      <w:r w:rsidRPr="00483264">
        <w:rPr>
          <w:rFonts w:ascii="Times New Roman" w:hAnsi="Times New Roman" w:cs="Times New Roman"/>
          <w:bCs/>
          <w:sz w:val="28"/>
          <w:szCs w:val="28"/>
        </w:rPr>
        <w:t>городской среды для инвалидов с физическими недостатками</w:t>
      </w:r>
      <w:r>
        <w:rPr>
          <w:rFonts w:ascii="Times New Roman" w:hAnsi="Times New Roman" w:cs="Times New Roman"/>
          <w:bCs/>
          <w:sz w:val="28"/>
          <w:szCs w:val="28"/>
        </w:rPr>
        <w:t>.</w:t>
      </w:r>
    </w:p>
    <w:p w:rsidR="00456532" w:rsidRDefault="00456532" w:rsidP="00456532">
      <w:pPr>
        <w:spacing w:after="0" w:line="240" w:lineRule="auto"/>
        <w:ind w:firstLine="708"/>
        <w:jc w:val="both"/>
        <w:rPr>
          <w:rFonts w:ascii="Times New Roman" w:hAnsi="Times New Roman" w:cs="Times New Roman"/>
          <w:bCs/>
          <w:sz w:val="28"/>
          <w:szCs w:val="28"/>
        </w:rPr>
      </w:pPr>
      <w:r w:rsidRPr="000E10E7">
        <w:rPr>
          <w:rFonts w:ascii="Times New Roman" w:hAnsi="Times New Roman" w:cs="Times New Roman"/>
          <w:bCs/>
          <w:sz w:val="28"/>
          <w:szCs w:val="28"/>
        </w:rPr>
        <w:t>Результаты проведенных контрольных мероприятий рассматривались на расширенных заседаниях Коллегии Контрольно-счетной палаты РИ с участием руководителей проверенных министерств, учреждений, городских и районных администраций, а также заместителей Председателя Правительства РИ, курирующих проверенные объекты. На указанных заседаниях детально обсуждались выявленные нарушения и недостатки, причины таких нарушений, а также меры по их недопущению впредь.</w:t>
      </w:r>
      <w:r>
        <w:rPr>
          <w:rFonts w:ascii="Times New Roman" w:hAnsi="Times New Roman" w:cs="Times New Roman"/>
          <w:bCs/>
          <w:sz w:val="28"/>
          <w:szCs w:val="28"/>
        </w:rPr>
        <w:t xml:space="preserve"> </w:t>
      </w:r>
    </w:p>
    <w:p w:rsidR="00456532" w:rsidRPr="002F70E3" w:rsidRDefault="00456532" w:rsidP="00456532">
      <w:pPr>
        <w:spacing w:after="0" w:line="240" w:lineRule="auto"/>
        <w:ind w:firstLine="709"/>
        <w:jc w:val="both"/>
        <w:rPr>
          <w:rFonts w:ascii="Times New Roman" w:hAnsi="Times New Roman" w:cs="Times New Roman"/>
          <w:sz w:val="28"/>
          <w:szCs w:val="28"/>
        </w:rPr>
      </w:pPr>
      <w:r w:rsidRPr="003861C9">
        <w:rPr>
          <w:rFonts w:ascii="Times New Roman" w:hAnsi="Times New Roman" w:cs="Times New Roman"/>
          <w:sz w:val="28"/>
          <w:szCs w:val="28"/>
        </w:rPr>
        <w:lastRenderedPageBreak/>
        <w:t>По итогам проверок, проведенных в текущем году, в адрес руководителей проверенных объект</w:t>
      </w:r>
      <w:r>
        <w:rPr>
          <w:rFonts w:ascii="Times New Roman" w:hAnsi="Times New Roman" w:cs="Times New Roman"/>
          <w:sz w:val="28"/>
          <w:szCs w:val="28"/>
        </w:rPr>
        <w:t xml:space="preserve">ов направлено </w:t>
      </w:r>
      <w:r w:rsidRPr="002B1975">
        <w:rPr>
          <w:rFonts w:ascii="Times New Roman" w:hAnsi="Times New Roman" w:cs="Times New Roman"/>
          <w:sz w:val="28"/>
          <w:szCs w:val="28"/>
        </w:rPr>
        <w:t>29</w:t>
      </w:r>
      <w:r>
        <w:rPr>
          <w:rFonts w:ascii="Times New Roman" w:hAnsi="Times New Roman" w:cs="Times New Roman"/>
          <w:sz w:val="28"/>
          <w:szCs w:val="28"/>
        </w:rPr>
        <w:t xml:space="preserve"> представлений </w:t>
      </w:r>
      <w:r w:rsidRPr="002F70E3">
        <w:rPr>
          <w:rFonts w:ascii="Times New Roman" w:hAnsi="Times New Roman" w:cs="Times New Roman"/>
          <w:sz w:val="28"/>
          <w:szCs w:val="28"/>
        </w:rPr>
        <w:t>К</w:t>
      </w:r>
      <w:r>
        <w:rPr>
          <w:rFonts w:ascii="Times New Roman" w:hAnsi="Times New Roman" w:cs="Times New Roman"/>
          <w:sz w:val="28"/>
          <w:szCs w:val="28"/>
        </w:rPr>
        <w:t>СП РИ</w:t>
      </w:r>
      <w:r w:rsidRPr="002F70E3">
        <w:rPr>
          <w:rFonts w:ascii="Times New Roman" w:hAnsi="Times New Roman" w:cs="Times New Roman"/>
          <w:sz w:val="28"/>
          <w:szCs w:val="28"/>
        </w:rPr>
        <w:t xml:space="preserve"> о необходимости устранения выявленных нарушений и недостатков.</w:t>
      </w:r>
    </w:p>
    <w:p w:rsidR="00456532" w:rsidRPr="0071590E" w:rsidRDefault="00456532" w:rsidP="004565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отчетную дату з</w:t>
      </w:r>
      <w:r w:rsidRPr="0071590E">
        <w:rPr>
          <w:rFonts w:ascii="Times New Roman" w:hAnsi="Times New Roman" w:cs="Times New Roman"/>
          <w:sz w:val="28"/>
          <w:szCs w:val="28"/>
        </w:rPr>
        <w:t xml:space="preserve">а допущенные нарушения проверенными ведомствами к дисциплинарной ответственности привлечено </w:t>
      </w:r>
      <w:r>
        <w:rPr>
          <w:rFonts w:ascii="Times New Roman" w:hAnsi="Times New Roman" w:cs="Times New Roman"/>
          <w:sz w:val="28"/>
          <w:szCs w:val="28"/>
        </w:rPr>
        <w:t xml:space="preserve">7 </w:t>
      </w:r>
      <w:r w:rsidRPr="0071590E">
        <w:rPr>
          <w:rFonts w:ascii="Times New Roman" w:hAnsi="Times New Roman" w:cs="Times New Roman"/>
          <w:sz w:val="28"/>
          <w:szCs w:val="28"/>
        </w:rPr>
        <w:t xml:space="preserve">человек, возвращено в бюджет республики </w:t>
      </w:r>
      <w:r w:rsidRPr="002B1975">
        <w:rPr>
          <w:rFonts w:ascii="Times New Roman" w:hAnsi="Times New Roman" w:cs="Times New Roman"/>
          <w:sz w:val="28"/>
          <w:szCs w:val="28"/>
        </w:rPr>
        <w:t>13</w:t>
      </w:r>
      <w:r>
        <w:rPr>
          <w:rFonts w:ascii="Times New Roman" w:hAnsi="Times New Roman" w:cs="Times New Roman"/>
          <w:sz w:val="28"/>
          <w:szCs w:val="28"/>
        </w:rPr>
        <w:t xml:space="preserve">,9 </w:t>
      </w:r>
      <w:r w:rsidRPr="0071590E">
        <w:rPr>
          <w:rFonts w:ascii="Times New Roman" w:hAnsi="Times New Roman" w:cs="Times New Roman"/>
          <w:sz w:val="28"/>
          <w:szCs w:val="28"/>
        </w:rPr>
        <w:t>тыс. рублей.</w:t>
      </w:r>
    </w:p>
    <w:p w:rsidR="00456532" w:rsidRPr="003861C9" w:rsidRDefault="00456532" w:rsidP="00456532">
      <w:pPr>
        <w:shd w:val="clear" w:color="auto" w:fill="FFFFFF"/>
        <w:tabs>
          <w:tab w:val="left" w:pos="851"/>
        </w:tabs>
        <w:spacing w:after="0" w:line="240" w:lineRule="auto"/>
        <w:ind w:firstLine="709"/>
        <w:contextualSpacing/>
        <w:jc w:val="both"/>
        <w:rPr>
          <w:rFonts w:ascii="Times New Roman" w:hAnsi="Times New Roman" w:cs="Times New Roman"/>
          <w:sz w:val="28"/>
          <w:szCs w:val="28"/>
        </w:rPr>
      </w:pPr>
      <w:r w:rsidRPr="00F3681E">
        <w:rPr>
          <w:rFonts w:ascii="Times New Roman" w:hAnsi="Times New Roman" w:cs="Times New Roman"/>
          <w:sz w:val="28"/>
          <w:szCs w:val="28"/>
        </w:rPr>
        <w:t>Д</w:t>
      </w:r>
      <w:r w:rsidRPr="00F3681E">
        <w:rPr>
          <w:rFonts w:ascii="Times New Roman" w:hAnsi="Times New Roman" w:cs="Times New Roman"/>
          <w:bCs/>
          <w:sz w:val="28"/>
          <w:szCs w:val="28"/>
        </w:rPr>
        <w:t>ля принятия мер реагирования по выявленным нарушениям и привлечения к ответственности виновных должностных лиц материалы контрольных мероприятий нап</w:t>
      </w:r>
      <w:r>
        <w:rPr>
          <w:rFonts w:ascii="Times New Roman" w:hAnsi="Times New Roman" w:cs="Times New Roman"/>
          <w:bCs/>
          <w:sz w:val="28"/>
          <w:szCs w:val="28"/>
        </w:rPr>
        <w:t xml:space="preserve">равлены в прокуратуру и </w:t>
      </w:r>
      <w:r w:rsidRPr="003861C9">
        <w:rPr>
          <w:rFonts w:ascii="Times New Roman" w:hAnsi="Times New Roman" w:cs="Times New Roman"/>
          <w:sz w:val="28"/>
          <w:szCs w:val="28"/>
        </w:rPr>
        <w:t xml:space="preserve">следственное </w:t>
      </w:r>
      <w:r>
        <w:rPr>
          <w:rFonts w:ascii="Times New Roman" w:hAnsi="Times New Roman" w:cs="Times New Roman"/>
          <w:sz w:val="28"/>
          <w:szCs w:val="28"/>
        </w:rPr>
        <w:t>у</w:t>
      </w:r>
      <w:r w:rsidRPr="003861C9">
        <w:rPr>
          <w:rFonts w:ascii="Times New Roman" w:hAnsi="Times New Roman" w:cs="Times New Roman"/>
          <w:sz w:val="28"/>
          <w:szCs w:val="28"/>
        </w:rPr>
        <w:t>правление</w:t>
      </w:r>
      <w:r>
        <w:rPr>
          <w:rFonts w:ascii="Times New Roman" w:hAnsi="Times New Roman" w:cs="Times New Roman"/>
          <w:sz w:val="28"/>
          <w:szCs w:val="28"/>
        </w:rPr>
        <w:t xml:space="preserve"> республики</w:t>
      </w:r>
      <w:r w:rsidRPr="003861C9">
        <w:rPr>
          <w:rFonts w:ascii="Times New Roman" w:hAnsi="Times New Roman" w:cs="Times New Roman"/>
          <w:sz w:val="28"/>
          <w:szCs w:val="28"/>
        </w:rPr>
        <w:t>.</w:t>
      </w:r>
    </w:p>
    <w:p w:rsidR="00456532" w:rsidRDefault="00456532" w:rsidP="00456532">
      <w:pPr>
        <w:spacing w:after="0" w:line="240" w:lineRule="auto"/>
        <w:ind w:firstLine="709"/>
        <w:jc w:val="both"/>
        <w:rPr>
          <w:rFonts w:ascii="Times New Roman" w:hAnsi="Times New Roman" w:cs="Times New Roman"/>
          <w:bCs/>
          <w:sz w:val="28"/>
          <w:szCs w:val="28"/>
        </w:rPr>
      </w:pPr>
      <w:r w:rsidRPr="0071590E">
        <w:rPr>
          <w:rFonts w:ascii="Times New Roman" w:hAnsi="Times New Roman" w:cs="Times New Roman"/>
          <w:bCs/>
          <w:sz w:val="28"/>
          <w:szCs w:val="28"/>
        </w:rPr>
        <w:t>В свою очередь</w:t>
      </w:r>
      <w:r>
        <w:rPr>
          <w:rFonts w:ascii="Times New Roman" w:hAnsi="Times New Roman" w:cs="Times New Roman"/>
          <w:bCs/>
          <w:sz w:val="28"/>
          <w:szCs w:val="28"/>
        </w:rPr>
        <w:t>,</w:t>
      </w:r>
      <w:r w:rsidRPr="0071590E">
        <w:rPr>
          <w:rFonts w:ascii="Times New Roman" w:hAnsi="Times New Roman" w:cs="Times New Roman"/>
          <w:bCs/>
          <w:sz w:val="28"/>
          <w:szCs w:val="28"/>
        </w:rPr>
        <w:t xml:space="preserve"> органами прокуратуры в адрес </w:t>
      </w:r>
      <w:r>
        <w:rPr>
          <w:rFonts w:ascii="Times New Roman" w:hAnsi="Times New Roman" w:cs="Times New Roman"/>
          <w:bCs/>
          <w:sz w:val="28"/>
          <w:szCs w:val="28"/>
        </w:rPr>
        <w:t>руководителей медицинских</w:t>
      </w:r>
      <w:r w:rsidRPr="0071590E">
        <w:rPr>
          <w:rFonts w:ascii="Times New Roman" w:hAnsi="Times New Roman" w:cs="Times New Roman"/>
          <w:bCs/>
          <w:sz w:val="28"/>
          <w:szCs w:val="28"/>
        </w:rPr>
        <w:t xml:space="preserve"> учреждений </w:t>
      </w:r>
      <w:r>
        <w:rPr>
          <w:rFonts w:ascii="Times New Roman" w:hAnsi="Times New Roman" w:cs="Times New Roman"/>
          <w:bCs/>
          <w:sz w:val="28"/>
          <w:szCs w:val="28"/>
        </w:rPr>
        <w:t xml:space="preserve">и муниципальных образований </w:t>
      </w:r>
      <w:r w:rsidRPr="0071590E">
        <w:rPr>
          <w:rFonts w:ascii="Times New Roman" w:hAnsi="Times New Roman" w:cs="Times New Roman"/>
          <w:bCs/>
          <w:sz w:val="28"/>
          <w:szCs w:val="28"/>
        </w:rPr>
        <w:t xml:space="preserve">внесено </w:t>
      </w:r>
      <w:r>
        <w:rPr>
          <w:rFonts w:ascii="Times New Roman" w:hAnsi="Times New Roman" w:cs="Times New Roman"/>
          <w:bCs/>
          <w:sz w:val="28"/>
          <w:szCs w:val="28"/>
        </w:rPr>
        <w:t>18</w:t>
      </w:r>
      <w:r w:rsidRPr="0071590E">
        <w:rPr>
          <w:rFonts w:ascii="Times New Roman" w:hAnsi="Times New Roman" w:cs="Times New Roman"/>
          <w:bCs/>
          <w:sz w:val="28"/>
          <w:szCs w:val="28"/>
        </w:rPr>
        <w:t xml:space="preserve"> представлений об устранении нарушений законодательства</w:t>
      </w:r>
      <w:r>
        <w:rPr>
          <w:rFonts w:ascii="Times New Roman" w:hAnsi="Times New Roman" w:cs="Times New Roman"/>
          <w:bCs/>
          <w:sz w:val="28"/>
          <w:szCs w:val="28"/>
        </w:rPr>
        <w:t>, возбуждено 1 дело об административном правонарушении</w:t>
      </w:r>
      <w:r w:rsidRPr="003861C9">
        <w:rPr>
          <w:rFonts w:ascii="Times New Roman" w:hAnsi="Times New Roman" w:cs="Times New Roman"/>
          <w:sz w:val="28"/>
          <w:szCs w:val="28"/>
        </w:rPr>
        <w:t xml:space="preserve">, которое направлено в УФАС по РИ для </w:t>
      </w:r>
      <w:proofErr w:type="gramStart"/>
      <w:r w:rsidRPr="003861C9">
        <w:rPr>
          <w:rFonts w:ascii="Times New Roman" w:hAnsi="Times New Roman" w:cs="Times New Roman"/>
          <w:sz w:val="28"/>
          <w:szCs w:val="28"/>
        </w:rPr>
        <w:t>рассмотрения</w:t>
      </w:r>
      <w:proofErr w:type="gramEnd"/>
      <w:r w:rsidRPr="003861C9">
        <w:rPr>
          <w:rFonts w:ascii="Times New Roman" w:hAnsi="Times New Roman" w:cs="Times New Roman"/>
          <w:sz w:val="28"/>
          <w:szCs w:val="28"/>
        </w:rPr>
        <w:t xml:space="preserve"> по существу</w:t>
      </w:r>
      <w:r>
        <w:rPr>
          <w:rFonts w:ascii="Times New Roman" w:hAnsi="Times New Roman" w:cs="Times New Roman"/>
          <w:sz w:val="28"/>
          <w:szCs w:val="28"/>
        </w:rPr>
        <w:t>.</w:t>
      </w:r>
    </w:p>
    <w:p w:rsidR="00456532" w:rsidRDefault="00456532" w:rsidP="0045653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Более того, в связи с несоответствием выполненных работ проекту сметной документации, материалы КСП РИ направлены в следственный отдел по г. Карабулак СУ СК РФ по РИ для проведения процессуальной проверки.</w:t>
      </w:r>
    </w:p>
    <w:p w:rsidR="00456532" w:rsidRPr="008E2D30" w:rsidRDefault="00456532" w:rsidP="00456532">
      <w:pPr>
        <w:suppressAutoHyphens/>
        <w:spacing w:after="0" w:line="100" w:lineRule="atLeast"/>
        <w:ind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П</w:t>
      </w:r>
      <w:r w:rsidRPr="009F76B9">
        <w:rPr>
          <w:rFonts w:ascii="Times New Roman" w:eastAsia="Times New Roman" w:hAnsi="Times New Roman" w:cs="Times New Roman"/>
          <w:sz w:val="28"/>
          <w:szCs w:val="28"/>
          <w:lang w:eastAsia="ru-RU"/>
        </w:rPr>
        <w:t xml:space="preserve">о фактам </w:t>
      </w:r>
      <w:r>
        <w:rPr>
          <w:rFonts w:ascii="Times New Roman" w:eastAsia="Times New Roman" w:hAnsi="Times New Roman" w:cs="Times New Roman"/>
          <w:sz w:val="28"/>
          <w:szCs w:val="28"/>
          <w:lang w:eastAsia="ru-RU"/>
        </w:rPr>
        <w:t>нарушения законодательства о контрактной системе</w:t>
      </w:r>
      <w:r w:rsidRPr="008E2D30">
        <w:rPr>
          <w:rFonts w:ascii="Times New Roman" w:eastAsia="Times New Roman" w:hAnsi="Times New Roman" w:cs="Times New Roman"/>
          <w:sz w:val="28"/>
          <w:szCs w:val="28"/>
          <w:lang w:eastAsia="ru-RU"/>
        </w:rPr>
        <w:t xml:space="preserve">, </w:t>
      </w:r>
      <w:r w:rsidRPr="008E2D30">
        <w:rPr>
          <w:rFonts w:ascii="Times New Roman" w:hAnsi="Times New Roman" w:cs="Times New Roman"/>
          <w:sz w:val="28"/>
          <w:szCs w:val="28"/>
        </w:rPr>
        <w:t>УФАС по РИ ранее были возбуждены дела об административных правонарушениях, по итогам рассмотрения которых</w:t>
      </w:r>
      <w:r>
        <w:rPr>
          <w:rFonts w:ascii="Times New Roman" w:hAnsi="Times New Roman" w:cs="Times New Roman"/>
          <w:sz w:val="28"/>
          <w:szCs w:val="28"/>
        </w:rPr>
        <w:t xml:space="preserve"> 2 должностных лиц оштрафованы на 53,0 тыс. рублей, в том числе</w:t>
      </w:r>
      <w:r w:rsidRPr="008E2D30">
        <w:rPr>
          <w:rFonts w:ascii="Times New Roman" w:hAnsi="Times New Roman" w:cs="Times New Roman"/>
          <w:sz w:val="28"/>
          <w:szCs w:val="28"/>
        </w:rPr>
        <w:t>:</w:t>
      </w:r>
    </w:p>
    <w:p w:rsidR="00456532" w:rsidRPr="008E2D30" w:rsidRDefault="00456532" w:rsidP="00456532">
      <w:pPr>
        <w:numPr>
          <w:ilvl w:val="0"/>
          <w:numId w:val="16"/>
        </w:numPr>
        <w:tabs>
          <w:tab w:val="left" w:pos="851"/>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1 сотрудник</w:t>
      </w:r>
      <w:r w:rsidRPr="008E2D30">
        <w:rPr>
          <w:rFonts w:ascii="Times New Roman" w:hAnsi="Times New Roman" w:cs="Times New Roman"/>
          <w:sz w:val="28"/>
          <w:szCs w:val="28"/>
        </w:rPr>
        <w:t xml:space="preserve"> </w:t>
      </w:r>
      <w:r w:rsidRPr="00AC790F">
        <w:rPr>
          <w:rFonts w:ascii="Times New Roman" w:hAnsi="Times New Roman" w:cs="Times New Roman"/>
          <w:sz w:val="28"/>
          <w:szCs w:val="28"/>
        </w:rPr>
        <w:t xml:space="preserve">ГБУ «Республиканский центр </w:t>
      </w:r>
      <w:proofErr w:type="spellStart"/>
      <w:r w:rsidRPr="00AC790F">
        <w:rPr>
          <w:rFonts w:ascii="Times New Roman" w:hAnsi="Times New Roman" w:cs="Times New Roman"/>
          <w:sz w:val="28"/>
          <w:szCs w:val="28"/>
        </w:rPr>
        <w:t>фтизиопульмонологии</w:t>
      </w:r>
      <w:proofErr w:type="spellEnd"/>
      <w:r w:rsidRPr="00AC790F">
        <w:rPr>
          <w:rFonts w:ascii="Times New Roman" w:hAnsi="Times New Roman" w:cs="Times New Roman"/>
          <w:sz w:val="28"/>
          <w:szCs w:val="28"/>
        </w:rPr>
        <w:t>»</w:t>
      </w:r>
      <w:r>
        <w:rPr>
          <w:rFonts w:ascii="Times New Roman" w:hAnsi="Times New Roman" w:cs="Times New Roman"/>
          <w:sz w:val="28"/>
          <w:szCs w:val="28"/>
        </w:rPr>
        <w:t xml:space="preserve"> </w:t>
      </w:r>
      <w:r w:rsidRPr="008E2D30">
        <w:rPr>
          <w:rFonts w:ascii="Times New Roman" w:hAnsi="Times New Roman" w:cs="Times New Roman"/>
          <w:sz w:val="28"/>
          <w:szCs w:val="28"/>
        </w:rPr>
        <w:t xml:space="preserve">на сумму </w:t>
      </w:r>
      <w:r>
        <w:rPr>
          <w:rFonts w:ascii="Times New Roman" w:hAnsi="Times New Roman" w:cs="Times New Roman"/>
          <w:sz w:val="28"/>
          <w:szCs w:val="28"/>
        </w:rPr>
        <w:t>3,0</w:t>
      </w:r>
      <w:r w:rsidRPr="008E2D30">
        <w:rPr>
          <w:rFonts w:ascii="Times New Roman" w:hAnsi="Times New Roman" w:cs="Times New Roman"/>
          <w:sz w:val="28"/>
          <w:szCs w:val="28"/>
        </w:rPr>
        <w:t xml:space="preserve"> тыс. рублей;</w:t>
      </w:r>
    </w:p>
    <w:p w:rsidR="00456532" w:rsidRPr="00AC790F" w:rsidRDefault="00456532" w:rsidP="00456532">
      <w:pPr>
        <w:numPr>
          <w:ilvl w:val="0"/>
          <w:numId w:val="16"/>
        </w:numPr>
        <w:shd w:val="clear" w:color="auto" w:fill="FFFFFF"/>
        <w:tabs>
          <w:tab w:val="left" w:pos="851"/>
        </w:tabs>
        <w:spacing w:after="0" w:line="240" w:lineRule="auto"/>
        <w:ind w:left="0" w:right="-1" w:firstLine="708"/>
        <w:contextualSpacing/>
        <w:jc w:val="both"/>
        <w:rPr>
          <w:rFonts w:ascii="Times New Roman" w:hAnsi="Times New Roman" w:cs="Times New Roman"/>
          <w:sz w:val="28"/>
          <w:szCs w:val="28"/>
        </w:rPr>
      </w:pPr>
      <w:r w:rsidRPr="00AC790F">
        <w:rPr>
          <w:rFonts w:ascii="Times New Roman" w:hAnsi="Times New Roman" w:cs="Times New Roman"/>
          <w:bCs/>
          <w:sz w:val="28"/>
          <w:szCs w:val="28"/>
        </w:rPr>
        <w:t xml:space="preserve">1 </w:t>
      </w:r>
      <w:r w:rsidRPr="008E2D30">
        <w:rPr>
          <w:rFonts w:ascii="Times New Roman" w:hAnsi="Times New Roman" w:cs="Times New Roman"/>
          <w:sz w:val="28"/>
          <w:szCs w:val="28"/>
        </w:rPr>
        <w:t>должностн</w:t>
      </w:r>
      <w:r>
        <w:rPr>
          <w:rFonts w:ascii="Times New Roman" w:hAnsi="Times New Roman" w:cs="Times New Roman"/>
          <w:sz w:val="28"/>
          <w:szCs w:val="28"/>
        </w:rPr>
        <w:t>ое</w:t>
      </w:r>
      <w:r w:rsidRPr="008E2D30">
        <w:rPr>
          <w:rFonts w:ascii="Times New Roman" w:hAnsi="Times New Roman" w:cs="Times New Roman"/>
          <w:sz w:val="28"/>
          <w:szCs w:val="28"/>
        </w:rPr>
        <w:t xml:space="preserve"> лиц</w:t>
      </w:r>
      <w:r>
        <w:rPr>
          <w:rFonts w:ascii="Times New Roman" w:hAnsi="Times New Roman" w:cs="Times New Roman"/>
          <w:sz w:val="28"/>
          <w:szCs w:val="28"/>
        </w:rPr>
        <w:t>о</w:t>
      </w:r>
      <w:r w:rsidRPr="008E2D30">
        <w:rPr>
          <w:rFonts w:ascii="Times New Roman" w:hAnsi="Times New Roman" w:cs="Times New Roman"/>
          <w:sz w:val="28"/>
          <w:szCs w:val="28"/>
        </w:rPr>
        <w:t xml:space="preserve"> </w:t>
      </w:r>
      <w:r w:rsidRPr="00AC790F">
        <w:rPr>
          <w:rFonts w:ascii="Times New Roman" w:hAnsi="Times New Roman" w:cs="Times New Roman"/>
          <w:bCs/>
          <w:sz w:val="28"/>
          <w:szCs w:val="28"/>
        </w:rPr>
        <w:t xml:space="preserve">Администрации г. </w:t>
      </w:r>
      <w:proofErr w:type="spellStart"/>
      <w:r w:rsidRPr="00AC790F">
        <w:rPr>
          <w:rFonts w:ascii="Times New Roman" w:hAnsi="Times New Roman" w:cs="Times New Roman"/>
          <w:bCs/>
          <w:sz w:val="28"/>
          <w:szCs w:val="28"/>
        </w:rPr>
        <w:t>Сунжа</w:t>
      </w:r>
      <w:proofErr w:type="spellEnd"/>
      <w:r w:rsidRPr="00AC790F">
        <w:rPr>
          <w:rFonts w:ascii="Times New Roman" w:hAnsi="Times New Roman" w:cs="Times New Roman"/>
          <w:bCs/>
          <w:sz w:val="28"/>
          <w:szCs w:val="28"/>
        </w:rPr>
        <w:t xml:space="preserve"> привлечен к административной ответственности с наложением штрафа в размере 50,0 тыс. рублей.</w:t>
      </w:r>
    </w:p>
    <w:p w:rsidR="00456532" w:rsidRDefault="00456532" w:rsidP="0045653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первом квартале 201</w:t>
      </w:r>
      <w:r w:rsidRPr="00D10E97">
        <w:rPr>
          <w:rFonts w:ascii="Times New Roman" w:hAnsi="Times New Roman" w:cs="Times New Roman"/>
          <w:bCs/>
          <w:sz w:val="28"/>
          <w:szCs w:val="28"/>
        </w:rPr>
        <w:t>9</w:t>
      </w:r>
      <w:r>
        <w:rPr>
          <w:rFonts w:ascii="Times New Roman" w:hAnsi="Times New Roman" w:cs="Times New Roman"/>
          <w:bCs/>
          <w:sz w:val="28"/>
          <w:szCs w:val="28"/>
        </w:rPr>
        <w:t xml:space="preserve"> года Контрольно-счетной палатой подготовлено 1</w:t>
      </w:r>
      <w:r w:rsidRPr="00D10E97">
        <w:rPr>
          <w:rFonts w:ascii="Times New Roman" w:hAnsi="Times New Roman" w:cs="Times New Roman"/>
          <w:bCs/>
          <w:sz w:val="28"/>
          <w:szCs w:val="28"/>
        </w:rPr>
        <w:t>6</w:t>
      </w:r>
      <w:r>
        <w:rPr>
          <w:rFonts w:ascii="Times New Roman" w:hAnsi="Times New Roman" w:cs="Times New Roman"/>
          <w:bCs/>
          <w:sz w:val="28"/>
          <w:szCs w:val="28"/>
        </w:rPr>
        <w:t xml:space="preserve"> заключений на проекты нормативных правовых актов республики, из них 1</w:t>
      </w:r>
      <w:r w:rsidRPr="00D10E97">
        <w:rPr>
          <w:rFonts w:ascii="Times New Roman" w:hAnsi="Times New Roman" w:cs="Times New Roman"/>
          <w:bCs/>
          <w:sz w:val="28"/>
          <w:szCs w:val="28"/>
        </w:rPr>
        <w:t>5</w:t>
      </w:r>
      <w:r>
        <w:rPr>
          <w:rFonts w:ascii="Times New Roman" w:hAnsi="Times New Roman" w:cs="Times New Roman"/>
          <w:bCs/>
          <w:sz w:val="28"/>
          <w:szCs w:val="28"/>
        </w:rPr>
        <w:t xml:space="preserve"> экспертных заключений на проекты государственных программ РИ.</w:t>
      </w:r>
    </w:p>
    <w:p w:rsidR="00456532" w:rsidRDefault="00456532" w:rsidP="00456532">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отчетном периоде </w:t>
      </w:r>
      <w:r w:rsidRPr="002C02E2">
        <w:rPr>
          <w:rFonts w:ascii="Times New Roman" w:hAnsi="Times New Roman" w:cs="Times New Roman"/>
          <w:sz w:val="28"/>
          <w:szCs w:val="28"/>
        </w:rPr>
        <w:t xml:space="preserve">проведено очередное заседание Совета контрольно-счетных органов Республики </w:t>
      </w:r>
      <w:r w:rsidRPr="00DF00F4">
        <w:rPr>
          <w:rFonts w:ascii="Times New Roman" w:hAnsi="Times New Roman" w:cs="Times New Roman"/>
          <w:sz w:val="28"/>
          <w:szCs w:val="28"/>
        </w:rPr>
        <w:t>Ингушетия, в котором приняли участие руководители всех муниципальных контрольно-счетных органов субъекта.</w:t>
      </w:r>
      <w:r>
        <w:rPr>
          <w:rFonts w:ascii="Times New Roman" w:hAnsi="Times New Roman" w:cs="Times New Roman"/>
          <w:sz w:val="28"/>
          <w:szCs w:val="28"/>
        </w:rPr>
        <w:t xml:space="preserve"> </w:t>
      </w:r>
      <w:r w:rsidRPr="00DF00F4">
        <w:rPr>
          <w:rFonts w:ascii="Times New Roman" w:hAnsi="Times New Roman" w:cs="Times New Roman"/>
          <w:sz w:val="28"/>
          <w:szCs w:val="28"/>
        </w:rPr>
        <w:t>В центре внимания работников контрольных-счетных органов региона оказались вопросы совершенствования внешнего финансового государственного и муниципального контроля в республике.</w:t>
      </w:r>
      <w:r>
        <w:rPr>
          <w:rFonts w:ascii="Times New Roman" w:hAnsi="Times New Roman" w:cs="Times New Roman"/>
          <w:sz w:val="28"/>
          <w:szCs w:val="28"/>
        </w:rPr>
        <w:t xml:space="preserve"> В ходе встречи участники заседания одобрили </w:t>
      </w:r>
      <w:r w:rsidRPr="006260D0">
        <w:rPr>
          <w:rFonts w:ascii="Times New Roman" w:hAnsi="Times New Roman" w:cs="Times New Roman"/>
          <w:sz w:val="28"/>
          <w:szCs w:val="28"/>
        </w:rPr>
        <w:t>включени</w:t>
      </w:r>
      <w:r>
        <w:rPr>
          <w:rFonts w:ascii="Times New Roman" w:hAnsi="Times New Roman" w:cs="Times New Roman"/>
          <w:sz w:val="28"/>
          <w:szCs w:val="28"/>
        </w:rPr>
        <w:t>е</w:t>
      </w:r>
      <w:r w:rsidRPr="006260D0">
        <w:rPr>
          <w:rFonts w:ascii="Times New Roman" w:hAnsi="Times New Roman" w:cs="Times New Roman"/>
          <w:sz w:val="28"/>
          <w:szCs w:val="28"/>
        </w:rPr>
        <w:t xml:space="preserve"> в состав С</w:t>
      </w:r>
      <w:r>
        <w:rPr>
          <w:rFonts w:ascii="Times New Roman" w:hAnsi="Times New Roman" w:cs="Times New Roman"/>
          <w:sz w:val="28"/>
          <w:szCs w:val="28"/>
        </w:rPr>
        <w:t>КСО РИ</w:t>
      </w:r>
      <w:r w:rsidRPr="006260D0">
        <w:rPr>
          <w:rFonts w:ascii="Times New Roman" w:hAnsi="Times New Roman" w:cs="Times New Roman"/>
          <w:sz w:val="28"/>
          <w:szCs w:val="28"/>
        </w:rPr>
        <w:t xml:space="preserve"> </w:t>
      </w:r>
      <w:r w:rsidRPr="004106F0">
        <w:rPr>
          <w:rFonts w:ascii="Times New Roman" w:hAnsi="Times New Roman" w:cs="Times New Roman"/>
          <w:sz w:val="28"/>
          <w:szCs w:val="28"/>
        </w:rPr>
        <w:t>Контрольно-ревизионн</w:t>
      </w:r>
      <w:r>
        <w:rPr>
          <w:rFonts w:ascii="Times New Roman" w:hAnsi="Times New Roman" w:cs="Times New Roman"/>
          <w:sz w:val="28"/>
          <w:szCs w:val="28"/>
        </w:rPr>
        <w:t>ого</w:t>
      </w:r>
      <w:r w:rsidRPr="004106F0">
        <w:rPr>
          <w:rFonts w:ascii="Times New Roman" w:hAnsi="Times New Roman" w:cs="Times New Roman"/>
          <w:sz w:val="28"/>
          <w:szCs w:val="28"/>
        </w:rPr>
        <w:t xml:space="preserve"> отдел</w:t>
      </w:r>
      <w:r>
        <w:rPr>
          <w:rFonts w:ascii="Times New Roman" w:hAnsi="Times New Roman" w:cs="Times New Roman"/>
          <w:sz w:val="28"/>
          <w:szCs w:val="28"/>
        </w:rPr>
        <w:t>а</w:t>
      </w:r>
      <w:r w:rsidRPr="004106F0">
        <w:rPr>
          <w:rFonts w:ascii="Times New Roman" w:hAnsi="Times New Roman" w:cs="Times New Roman"/>
          <w:sz w:val="28"/>
          <w:szCs w:val="28"/>
        </w:rPr>
        <w:t xml:space="preserve"> Городского Совета депутатов муниципального образования «Городской округ город </w:t>
      </w:r>
      <w:proofErr w:type="spellStart"/>
      <w:r w:rsidRPr="004106F0">
        <w:rPr>
          <w:rFonts w:ascii="Times New Roman" w:hAnsi="Times New Roman" w:cs="Times New Roman"/>
          <w:sz w:val="28"/>
          <w:szCs w:val="28"/>
        </w:rPr>
        <w:t>Сунжа</w:t>
      </w:r>
      <w:proofErr w:type="spellEnd"/>
      <w:r w:rsidRPr="004106F0">
        <w:rPr>
          <w:rFonts w:ascii="Times New Roman" w:hAnsi="Times New Roman" w:cs="Times New Roman"/>
          <w:sz w:val="28"/>
          <w:szCs w:val="28"/>
        </w:rPr>
        <w:t>»</w:t>
      </w:r>
      <w:r>
        <w:rPr>
          <w:rFonts w:ascii="Times New Roman" w:hAnsi="Times New Roman" w:cs="Times New Roman"/>
          <w:sz w:val="28"/>
          <w:szCs w:val="28"/>
        </w:rPr>
        <w:t xml:space="preserve">, а также, в связи с истечением полномочий, избрали на двухлетний срок нового </w:t>
      </w:r>
      <w:r w:rsidRPr="004106F0">
        <w:rPr>
          <w:rFonts w:ascii="Times New Roman" w:hAnsi="Times New Roman" w:cs="Times New Roman"/>
          <w:sz w:val="28"/>
          <w:szCs w:val="28"/>
        </w:rPr>
        <w:t>заместител</w:t>
      </w:r>
      <w:r>
        <w:rPr>
          <w:rFonts w:ascii="Times New Roman" w:hAnsi="Times New Roman" w:cs="Times New Roman"/>
          <w:sz w:val="28"/>
          <w:szCs w:val="28"/>
        </w:rPr>
        <w:t>я</w:t>
      </w:r>
      <w:r w:rsidRPr="004106F0">
        <w:rPr>
          <w:rFonts w:ascii="Times New Roman" w:hAnsi="Times New Roman" w:cs="Times New Roman"/>
          <w:sz w:val="28"/>
          <w:szCs w:val="28"/>
        </w:rPr>
        <w:t xml:space="preserve"> Председателя Совета контрольно-счетных органов Республики Ингушетии </w:t>
      </w:r>
      <w:r>
        <w:rPr>
          <w:rFonts w:ascii="Times New Roman" w:hAnsi="Times New Roman" w:cs="Times New Roman"/>
          <w:sz w:val="28"/>
          <w:szCs w:val="28"/>
        </w:rPr>
        <w:t xml:space="preserve">- </w:t>
      </w:r>
      <w:r w:rsidRPr="004106F0">
        <w:rPr>
          <w:rFonts w:ascii="Times New Roman" w:hAnsi="Times New Roman" w:cs="Times New Roman"/>
          <w:sz w:val="28"/>
          <w:szCs w:val="28"/>
        </w:rPr>
        <w:t>Председателя Контрольно-счетного органа Назрановского муниципального района.</w:t>
      </w:r>
    </w:p>
    <w:p w:rsidR="00456532" w:rsidRPr="00456532" w:rsidRDefault="00456532" w:rsidP="00456532">
      <w:pPr>
        <w:spacing w:after="0" w:line="240" w:lineRule="auto"/>
        <w:ind w:firstLine="709"/>
        <w:jc w:val="both"/>
        <w:rPr>
          <w:rFonts w:ascii="Times New Roman CYR" w:hAnsi="Times New Roman CYR" w:cs="Times New Roman CYR"/>
          <w:sz w:val="28"/>
          <w:szCs w:val="28"/>
        </w:rPr>
      </w:pPr>
      <w:r>
        <w:rPr>
          <w:rFonts w:ascii="Times New Roman" w:hAnsi="Times New Roman" w:cs="Times New Roman"/>
          <w:bCs/>
          <w:sz w:val="28"/>
          <w:szCs w:val="28"/>
        </w:rPr>
        <w:t>В</w:t>
      </w:r>
      <w:r w:rsidRPr="00F563C7">
        <w:rPr>
          <w:rFonts w:ascii="Times New Roman" w:hAnsi="Times New Roman" w:cs="Times New Roman"/>
          <w:bCs/>
          <w:sz w:val="28"/>
          <w:szCs w:val="28"/>
        </w:rPr>
        <w:t xml:space="preserve"> текущем году </w:t>
      </w:r>
      <w:r w:rsidRPr="00F563C7">
        <w:rPr>
          <w:rFonts w:ascii="Times New Roman" w:hAnsi="Times New Roman" w:cs="Times New Roman"/>
          <w:sz w:val="28"/>
          <w:szCs w:val="28"/>
        </w:rPr>
        <w:t>сотрудники</w:t>
      </w:r>
      <w:r w:rsidRPr="00F563C7">
        <w:rPr>
          <w:rFonts w:ascii="Times New Roman" w:hAnsi="Times New Roman" w:cs="Times New Roman"/>
          <w:bCs/>
          <w:sz w:val="28"/>
          <w:szCs w:val="28"/>
        </w:rPr>
        <w:t xml:space="preserve"> Палат</w:t>
      </w:r>
      <w:r>
        <w:rPr>
          <w:rFonts w:ascii="Times New Roman" w:hAnsi="Times New Roman" w:cs="Times New Roman"/>
          <w:bCs/>
          <w:sz w:val="28"/>
          <w:szCs w:val="28"/>
        </w:rPr>
        <w:t>ы</w:t>
      </w:r>
      <w:r w:rsidRPr="00F563C7">
        <w:rPr>
          <w:rFonts w:ascii="Times New Roman" w:hAnsi="Times New Roman" w:cs="Times New Roman"/>
          <w:bCs/>
          <w:sz w:val="28"/>
          <w:szCs w:val="28"/>
        </w:rPr>
        <w:t xml:space="preserve"> </w:t>
      </w:r>
      <w:r w:rsidRPr="00F563C7">
        <w:rPr>
          <w:rFonts w:ascii="Times New Roman" w:hAnsi="Times New Roman" w:cs="Times New Roman"/>
          <w:sz w:val="28"/>
          <w:szCs w:val="28"/>
        </w:rPr>
        <w:t>прин</w:t>
      </w:r>
      <w:r>
        <w:rPr>
          <w:rFonts w:ascii="Times New Roman" w:hAnsi="Times New Roman" w:cs="Times New Roman"/>
          <w:sz w:val="28"/>
          <w:szCs w:val="28"/>
        </w:rPr>
        <w:t>и</w:t>
      </w:r>
      <w:r w:rsidRPr="00F563C7">
        <w:rPr>
          <w:rFonts w:ascii="Times New Roman" w:hAnsi="Times New Roman" w:cs="Times New Roman"/>
          <w:sz w:val="28"/>
          <w:szCs w:val="28"/>
        </w:rPr>
        <w:t xml:space="preserve">мали активное участие </w:t>
      </w:r>
      <w:r>
        <w:rPr>
          <w:rFonts w:ascii="Times New Roman" w:hAnsi="Times New Roman" w:cs="Times New Roman"/>
          <w:sz w:val="28"/>
          <w:szCs w:val="28"/>
        </w:rPr>
        <w:t xml:space="preserve">в </w:t>
      </w:r>
      <w:r w:rsidRPr="00F563C7">
        <w:rPr>
          <w:rFonts w:ascii="Times New Roman" w:eastAsia="Times New Roman" w:hAnsi="Times New Roman" w:cs="Times New Roman"/>
          <w:color w:val="000000"/>
          <w:sz w:val="28"/>
          <w:szCs w:val="28"/>
          <w:lang w:eastAsia="ru-RU"/>
        </w:rPr>
        <w:t xml:space="preserve">обучающих семинарах, </w:t>
      </w:r>
      <w:r>
        <w:rPr>
          <w:rFonts w:ascii="Times New Roman" w:eastAsia="Times New Roman" w:hAnsi="Times New Roman" w:cs="Times New Roman"/>
          <w:color w:val="000000"/>
          <w:sz w:val="28"/>
          <w:szCs w:val="28"/>
          <w:lang w:eastAsia="ru-RU"/>
        </w:rPr>
        <w:t>проводимых Советом контрольно-счетных органов при Счетной палате РФ, а также заседаниях Народного Собрания и Правительства республики.</w:t>
      </w:r>
    </w:p>
    <w:p w:rsidR="00241862" w:rsidRDefault="00185E8F" w:rsidP="004306A7">
      <w:pPr>
        <w:autoSpaceDE w:val="0"/>
        <w:autoSpaceDN w:val="0"/>
        <w:adjustRightInd w:val="0"/>
        <w:spacing w:after="0" w:line="240" w:lineRule="auto"/>
        <w:jc w:val="center"/>
        <w:rPr>
          <w:rFonts w:ascii="Times New Roman CYR" w:hAnsi="Times New Roman CYR" w:cs="Times New Roman CYR"/>
          <w:b/>
          <w:bCs/>
          <w:i/>
          <w:iCs/>
          <w:sz w:val="28"/>
          <w:szCs w:val="28"/>
        </w:rPr>
      </w:pPr>
      <w:r w:rsidRPr="00185E8F">
        <w:rPr>
          <w:rFonts w:ascii="Times New Roman CYR" w:hAnsi="Times New Roman CYR" w:cs="Times New Roman CYR"/>
          <w:sz w:val="24"/>
          <w:szCs w:val="24"/>
        </w:rPr>
        <w:br w:type="page"/>
      </w:r>
    </w:p>
    <w:p w:rsidR="00456532" w:rsidRP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bookmarkStart w:id="6" w:name="_Toc262539071"/>
      <w:r w:rsidRPr="00456532">
        <w:rPr>
          <w:rFonts w:ascii="Times New Roman" w:eastAsia="Times New Roman" w:hAnsi="Times New Roman" w:cs="Times New Roman"/>
          <w:b/>
          <w:sz w:val="28"/>
          <w:szCs w:val="28"/>
          <w:lang w:eastAsia="ru-RU"/>
        </w:rPr>
        <w:lastRenderedPageBreak/>
        <w:t>Информация</w:t>
      </w:r>
    </w:p>
    <w:p w:rsid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456532">
        <w:rPr>
          <w:rFonts w:ascii="Times New Roman" w:eastAsia="Times New Roman" w:hAnsi="Times New Roman" w:cs="Times New Roman"/>
          <w:b/>
          <w:sz w:val="28"/>
          <w:szCs w:val="28"/>
          <w:lang w:eastAsia="ru-RU"/>
        </w:rPr>
        <w:t>о ходе исполнения республиканского бюджета</w:t>
      </w:r>
    </w:p>
    <w:p w:rsidR="00456532" w:rsidRP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456532">
        <w:rPr>
          <w:rFonts w:ascii="Times New Roman" w:eastAsia="Times New Roman" w:hAnsi="Times New Roman" w:cs="Times New Roman"/>
          <w:b/>
          <w:sz w:val="28"/>
          <w:szCs w:val="28"/>
          <w:lang w:eastAsia="ru-RU"/>
        </w:rPr>
        <w:t>за первый квартал 2019 года</w:t>
      </w:r>
    </w:p>
    <w:p w:rsidR="00456532" w:rsidRPr="00456532" w:rsidRDefault="00456532" w:rsidP="00456532">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p w:rsidR="00456532" w:rsidRPr="00456532" w:rsidRDefault="00456532" w:rsidP="00456532">
      <w:pPr>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eastAsia="ru-RU"/>
        </w:rPr>
      </w:pPr>
      <w:r w:rsidRPr="00456532">
        <w:rPr>
          <w:rFonts w:ascii="Times New Roman" w:eastAsia="Times New Roman" w:hAnsi="Times New Roman" w:cs="Times New Roman"/>
          <w:b/>
          <w:sz w:val="28"/>
          <w:szCs w:val="28"/>
          <w:lang w:eastAsia="ru-RU"/>
        </w:rPr>
        <w:t>Общие положения</w:t>
      </w:r>
    </w:p>
    <w:p w:rsidR="00456532" w:rsidRP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456532" w:rsidRPr="00456532" w:rsidRDefault="00456532" w:rsidP="00456532">
      <w:pPr>
        <w:widowControl w:val="0"/>
        <w:autoSpaceDE w:val="0"/>
        <w:autoSpaceDN w:val="0"/>
        <w:adjustRightInd w:val="0"/>
        <w:spacing w:after="0" w:line="240" w:lineRule="auto"/>
        <w:ind w:right="-99" w:firstLine="720"/>
        <w:contextualSpacing/>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Информация Контрольно-счетной палаты Республики Ингушетия о ходе исполнения республиканского бюджета за первый квартал 2019 года подготовлена в соответствии с требованиями статьи 8 Закона Республики Ингушетия «О Контрольно-счетной палате Республики Ингушетия» №27-</w:t>
      </w:r>
      <w:r w:rsidRPr="00456532">
        <w:rPr>
          <w:rFonts w:ascii="Times New Roman" w:eastAsia="Times New Roman" w:hAnsi="Times New Roman" w:cs="Times New Roman"/>
          <w:sz w:val="28"/>
          <w:szCs w:val="28"/>
          <w:lang w:val="en-US" w:eastAsia="ru-RU"/>
        </w:rPr>
        <w:t>P</w:t>
      </w:r>
      <w:r w:rsidR="005C2D9F">
        <w:rPr>
          <w:rFonts w:ascii="Times New Roman" w:eastAsia="Times New Roman" w:hAnsi="Times New Roman" w:cs="Times New Roman"/>
          <w:sz w:val="28"/>
          <w:szCs w:val="28"/>
          <w:lang w:eastAsia="ru-RU"/>
        </w:rPr>
        <w:t>З от 28 сентября 2011 года</w:t>
      </w:r>
      <w:r w:rsidRPr="00456532">
        <w:rPr>
          <w:rFonts w:ascii="Times New Roman" w:eastAsia="Times New Roman" w:hAnsi="Times New Roman" w:cs="Times New Roman"/>
          <w:sz w:val="28"/>
          <w:szCs w:val="28"/>
          <w:lang w:eastAsia="ru-RU"/>
        </w:rPr>
        <w:t xml:space="preserve"> на основании отчета, утвержденного Распоряжением Правительства РИ № 251-р от 6 мая 2019 года.</w:t>
      </w:r>
    </w:p>
    <w:p w:rsidR="00456532" w:rsidRPr="00456532" w:rsidRDefault="00456532" w:rsidP="0045653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Отчет об исполнении республиканского бюджета за первый квартал 2019 года (далее – Отчет) представлен в Контрольно-счетную палату РИ в пределах срока, установленного пунктом 1 статьи 29 Закона РИ «О бюджетном процессе в Республике Ингушетия» №40-</w:t>
      </w:r>
      <w:r w:rsidRPr="00456532">
        <w:rPr>
          <w:rFonts w:ascii="Times New Roman" w:eastAsia="Times New Roman" w:hAnsi="Times New Roman" w:cs="Times New Roman"/>
          <w:sz w:val="28"/>
          <w:szCs w:val="28"/>
          <w:lang w:val="en-US" w:eastAsia="ru-RU"/>
        </w:rPr>
        <w:t>P</w:t>
      </w:r>
      <w:r w:rsidRPr="00456532">
        <w:rPr>
          <w:rFonts w:ascii="Times New Roman" w:eastAsia="Times New Roman" w:hAnsi="Times New Roman" w:cs="Times New Roman"/>
          <w:sz w:val="28"/>
          <w:szCs w:val="28"/>
          <w:lang w:eastAsia="ru-RU"/>
        </w:rPr>
        <w:t>З от 31 декабря 2008 года.</w:t>
      </w:r>
    </w:p>
    <w:p w:rsidR="00456532" w:rsidRPr="00456532" w:rsidRDefault="00456532" w:rsidP="00456532">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456532" w:rsidRP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456532">
        <w:rPr>
          <w:rFonts w:ascii="Times New Roman" w:eastAsia="Times New Roman" w:hAnsi="Times New Roman" w:cs="Times New Roman"/>
          <w:b/>
          <w:sz w:val="28"/>
          <w:szCs w:val="28"/>
          <w:lang w:eastAsia="ru-RU"/>
        </w:rPr>
        <w:t>Исполнение основных параметров республиканского бюджета</w:t>
      </w:r>
    </w:p>
    <w:p w:rsidR="00456532" w:rsidRP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456532" w:rsidRPr="00456532" w:rsidRDefault="00456532" w:rsidP="00456532">
      <w:pPr>
        <w:autoSpaceDE w:val="0"/>
        <w:autoSpaceDN w:val="0"/>
        <w:adjustRightInd w:val="0"/>
        <w:spacing w:after="0" w:line="240" w:lineRule="auto"/>
        <w:ind w:firstLine="709"/>
        <w:contextualSpacing/>
        <w:jc w:val="both"/>
        <w:outlineLvl w:val="0"/>
        <w:rPr>
          <w:rFonts w:ascii="Times New Roman" w:eastAsia="Calibri" w:hAnsi="Times New Roman" w:cs="Times New Roman"/>
          <w:bCs/>
          <w:sz w:val="28"/>
          <w:szCs w:val="28"/>
        </w:rPr>
      </w:pPr>
      <w:r w:rsidRPr="00456532">
        <w:rPr>
          <w:rFonts w:ascii="Times New Roman" w:eastAsia="Calibri" w:hAnsi="Times New Roman" w:cs="Times New Roman"/>
          <w:bCs/>
          <w:sz w:val="28"/>
          <w:szCs w:val="28"/>
        </w:rPr>
        <w:t xml:space="preserve">Согласно Закону Республики Ингушетия №48-РЗ от 29.12.2018 г. «О республиканском бюджете на 2019 год и на плановый период 2020 и 2021 годов» основные параметры республиканского бюджета на 2019 год первоначально были утверждены по доходам в объеме </w:t>
      </w:r>
      <w:r w:rsidRPr="00456532">
        <w:rPr>
          <w:rFonts w:ascii="Times New Roman" w:eastAsia="Times New Roman" w:hAnsi="Times New Roman" w:cs="Times New Roman"/>
          <w:bCs/>
          <w:sz w:val="28"/>
          <w:szCs w:val="28"/>
          <w:lang w:eastAsia="ru-RU"/>
        </w:rPr>
        <w:t>26 638 475,5 тыс. рублей, расходам – 26 972 337,7 тыс. рублей с дефицитом в размере 333 862,2 тыс. рублей.</w:t>
      </w:r>
    </w:p>
    <w:p w:rsidR="00456532" w:rsidRPr="00456532" w:rsidRDefault="00456532" w:rsidP="00456532">
      <w:pPr>
        <w:spacing w:after="0" w:line="240" w:lineRule="auto"/>
        <w:ind w:firstLine="709"/>
        <w:jc w:val="both"/>
        <w:rPr>
          <w:rFonts w:ascii="Times New Roman" w:eastAsia="Calibri" w:hAnsi="Times New Roman" w:cs="Times New Roman"/>
          <w:sz w:val="28"/>
          <w:szCs w:val="28"/>
        </w:rPr>
      </w:pPr>
      <w:r w:rsidRPr="00456532">
        <w:rPr>
          <w:rFonts w:ascii="Times New Roman" w:eastAsia="Times New Roman" w:hAnsi="Times New Roman" w:cs="Times New Roman"/>
          <w:sz w:val="28"/>
          <w:szCs w:val="28"/>
          <w:lang w:eastAsia="ru-RU"/>
        </w:rPr>
        <w:t>В течение отчетного периода показатели республиканского бюджета на 2019 год корректировались один раз Законом Республики Ингушетия №1-РЗ от 5 марта 2019 г. В</w:t>
      </w:r>
      <w:r w:rsidRPr="00456532">
        <w:rPr>
          <w:rFonts w:ascii="Times New Roman" w:eastAsia="Calibri" w:hAnsi="Times New Roman" w:cs="Times New Roman"/>
          <w:sz w:val="28"/>
          <w:szCs w:val="28"/>
        </w:rPr>
        <w:t xml:space="preserve"> результате:</w:t>
      </w:r>
    </w:p>
    <w:p w:rsidR="00456532" w:rsidRPr="00456532" w:rsidRDefault="00456532" w:rsidP="00A96CD4">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доходная часть бюджета увеличилась на 309 026,2 тыс. рублей (или на 1,2 % к первоначально утвержденному бюджету) и составила 26 947 501,7 тыс. рублей;</w:t>
      </w:r>
    </w:p>
    <w:p w:rsidR="00456532" w:rsidRPr="00456532" w:rsidRDefault="00456532" w:rsidP="00A96CD4">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расходная часть бюджета выросла на 508 469,1 тыс. рублей (или на 1,9 %) и составила 27 480 806,8 тыс. рублей;</w:t>
      </w:r>
    </w:p>
    <w:p w:rsidR="00456532" w:rsidRPr="00456532" w:rsidRDefault="00456532" w:rsidP="00456532">
      <w:pPr>
        <w:tabs>
          <w:tab w:val="left" w:pos="993"/>
        </w:tabs>
        <w:spacing w:after="0" w:line="240" w:lineRule="auto"/>
        <w:ind w:firstLine="709"/>
        <w:contextualSpacing/>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Внесенные корректировки послужили увеличению дефицита республиканского бюджета до 533 305,1 тыс. рублей (на 199 442,9 тыс. рублей или на 59,7 %).</w:t>
      </w:r>
    </w:p>
    <w:p w:rsidR="00456532" w:rsidRPr="00456532" w:rsidRDefault="00456532" w:rsidP="00456532">
      <w:pPr>
        <w:tabs>
          <w:tab w:val="left" w:pos="993"/>
        </w:tabs>
        <w:spacing w:after="0" w:line="240" w:lineRule="auto"/>
        <w:ind w:firstLine="709"/>
        <w:contextualSpacing/>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За истекшие три месяца 2019 года бюджетные назначения исполнены по доходам в размере 3 564 216,9 тыс. рублей или 13,2 % годовых плановых назначений, по расходам – 4 016 373,3 тыс. руб., что составляет 14,6 % плановых назначений. По итогам первого квартала республиканский бюджет исполнен с превышением расходов над доходами в размере 452 156,4 тыс. рублей.</w:t>
      </w:r>
    </w:p>
    <w:p w:rsidR="00456532" w:rsidRP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456532">
        <w:rPr>
          <w:rFonts w:ascii="Times New Roman" w:eastAsia="Times New Roman" w:hAnsi="Times New Roman" w:cs="Times New Roman"/>
          <w:b/>
          <w:sz w:val="28"/>
          <w:szCs w:val="20"/>
          <w:lang w:eastAsia="ru-RU"/>
        </w:rPr>
        <w:t>Доходы республиканского бюджета</w:t>
      </w:r>
    </w:p>
    <w:p w:rsidR="00456532" w:rsidRPr="00456532" w:rsidRDefault="00456532" w:rsidP="00456532">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0"/>
          <w:lang w:eastAsia="ru-RU"/>
        </w:rPr>
      </w:pPr>
    </w:p>
    <w:p w:rsidR="00456532" w:rsidRPr="00456532" w:rsidRDefault="00456532" w:rsidP="00456532">
      <w:pPr>
        <w:autoSpaceDN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В январе-марте 2019 года в республиканский бюджет поступило доходов в размере 3 564 216,9 тыс. рублей или 13,2 % уточненных годовых назначений (за 3 месяца 2018 </w:t>
      </w:r>
      <w:r w:rsidRPr="00456532">
        <w:rPr>
          <w:rFonts w:ascii="Times New Roman" w:eastAsia="Times New Roman" w:hAnsi="Times New Roman" w:cs="Times New Roman"/>
          <w:sz w:val="28"/>
          <w:szCs w:val="28"/>
          <w:lang w:eastAsia="ru-RU"/>
        </w:rPr>
        <w:lastRenderedPageBreak/>
        <w:t>года – 18,0 %). По сравнению с аналогичным периодом прошлого года доходная часть бюджета сократилась на 322 253,7 тыс. рублей или на 8,3 %.</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pacing w:val="-6"/>
          <w:sz w:val="28"/>
          <w:szCs w:val="28"/>
          <w:lang w:eastAsia="ru-RU"/>
        </w:rPr>
      </w:pPr>
      <w:r w:rsidRPr="00456532">
        <w:rPr>
          <w:rFonts w:ascii="Times New Roman" w:eastAsia="Times New Roman" w:hAnsi="Times New Roman" w:cs="Times New Roman"/>
          <w:spacing w:val="-6"/>
          <w:sz w:val="28"/>
          <w:szCs w:val="28"/>
          <w:lang w:eastAsia="ru-RU"/>
        </w:rPr>
        <w:t>При этом, в отчетном периоде фактические доходы бюджета на 3,1 % обеспечены поступлением собственных доходов, против 11,8 % годом ранее. На долю безвозмездных поступлений приходится 96,9 % доходной части бюджета (в 2018 году – 88,2 %).</w:t>
      </w:r>
    </w:p>
    <w:p w:rsidR="00456532" w:rsidRPr="00456532" w:rsidRDefault="00456532" w:rsidP="00456532">
      <w:pPr>
        <w:autoSpaceDN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В рассматриваемом периоде </w:t>
      </w:r>
      <w:r w:rsidRPr="00456532">
        <w:rPr>
          <w:rFonts w:ascii="Times New Roman" w:eastAsia="Times New Roman" w:hAnsi="Times New Roman" w:cs="Times New Roman"/>
          <w:i/>
          <w:sz w:val="28"/>
          <w:szCs w:val="28"/>
          <w:lang w:eastAsia="ru-RU"/>
        </w:rPr>
        <w:t>налоговые и неналоговые доходы</w:t>
      </w:r>
      <w:r w:rsidRPr="00456532">
        <w:rPr>
          <w:rFonts w:ascii="Times New Roman" w:eastAsia="Times New Roman" w:hAnsi="Times New Roman" w:cs="Times New Roman"/>
          <w:sz w:val="28"/>
          <w:szCs w:val="28"/>
          <w:lang w:eastAsia="ru-RU"/>
        </w:rPr>
        <w:t xml:space="preserve"> исполнены в объеме 109 217,4 тыс. рублей или 2,5 % от годовых назначений (в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квартале 2018 года – 12,9 %). В текущем году данный показатель на 351 268,1 тыс. рублей или на 76,3 % ниже прошлогоднего уровня.</w:t>
      </w:r>
    </w:p>
    <w:p w:rsidR="00456532" w:rsidRPr="00456532" w:rsidRDefault="00456532" w:rsidP="00456532">
      <w:pPr>
        <w:autoSpaceDN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С начала года поступление </w:t>
      </w:r>
      <w:r w:rsidRPr="00456532">
        <w:rPr>
          <w:rFonts w:ascii="Times New Roman" w:eastAsia="Times New Roman" w:hAnsi="Times New Roman" w:cs="Times New Roman"/>
          <w:i/>
          <w:sz w:val="28"/>
          <w:szCs w:val="28"/>
          <w:lang w:eastAsia="ru-RU"/>
        </w:rPr>
        <w:t>налоговых доходов</w:t>
      </w:r>
      <w:r w:rsidRPr="00456532">
        <w:rPr>
          <w:rFonts w:ascii="Times New Roman" w:eastAsia="Times New Roman" w:hAnsi="Times New Roman" w:cs="Times New Roman"/>
          <w:sz w:val="28"/>
          <w:szCs w:val="28"/>
          <w:lang w:eastAsia="ru-RU"/>
        </w:rPr>
        <w:t xml:space="preserve"> в бюджет Республики Ингушетия по сравнению с тем же периодом 2018 года увеличились на 238 410,3 тыс. рублей (или в 1,5 раза) и составили 680 543,6 тыс. рублей или на 18,1 % к утвержденному годовому прогнозу.</w:t>
      </w:r>
    </w:p>
    <w:p w:rsidR="00456532" w:rsidRPr="00456532" w:rsidRDefault="00456532" w:rsidP="00456532">
      <w:pPr>
        <w:autoSpaceDN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Динамика поступления налоговых доходов бюджета Республики Ингушетия по состоянию на 1 апреля 2019 года представлена в таблице.</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p>
    <w:p w:rsidR="00456532" w:rsidRPr="00456532" w:rsidRDefault="00456532" w:rsidP="0045653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тыс. рублей</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984"/>
        <w:gridCol w:w="1772"/>
        <w:gridCol w:w="2339"/>
      </w:tblGrid>
      <w:tr w:rsidR="00456532" w:rsidRPr="00456532" w:rsidTr="00456532">
        <w:trPr>
          <w:trHeight w:val="369"/>
        </w:trPr>
        <w:tc>
          <w:tcPr>
            <w:tcW w:w="4395" w:type="dxa"/>
            <w:vMerge w:val="restart"/>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Виды налоговых доходов</w:t>
            </w:r>
          </w:p>
        </w:tc>
        <w:tc>
          <w:tcPr>
            <w:tcW w:w="3756" w:type="dxa"/>
            <w:gridSpan w:val="2"/>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 xml:space="preserve">Поступление за </w:t>
            </w:r>
            <w:r w:rsidRPr="00456532">
              <w:rPr>
                <w:rFonts w:ascii="Times New Roman" w:eastAsia="Times New Roman" w:hAnsi="Times New Roman" w:cs="Times New Roman"/>
                <w:b/>
                <w:sz w:val="24"/>
                <w:szCs w:val="24"/>
                <w:lang w:val="en-US"/>
              </w:rPr>
              <w:t xml:space="preserve">I </w:t>
            </w:r>
            <w:r w:rsidRPr="00456532">
              <w:rPr>
                <w:rFonts w:ascii="Times New Roman" w:eastAsia="Times New Roman" w:hAnsi="Times New Roman" w:cs="Times New Roman"/>
                <w:b/>
                <w:sz w:val="24"/>
                <w:szCs w:val="24"/>
              </w:rPr>
              <w:t>квартал</w:t>
            </w:r>
          </w:p>
        </w:tc>
        <w:tc>
          <w:tcPr>
            <w:tcW w:w="2339" w:type="dxa"/>
            <w:vMerge w:val="restart"/>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Изменение, %</w:t>
            </w:r>
          </w:p>
        </w:tc>
      </w:tr>
      <w:tr w:rsidR="00456532" w:rsidRPr="00456532" w:rsidTr="00456532">
        <w:trPr>
          <w:trHeight w:val="418"/>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spacing w:after="0" w:line="240" w:lineRule="auto"/>
              <w:rPr>
                <w:rFonts w:ascii="Times New Roman" w:eastAsia="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2018 г.</w:t>
            </w:r>
          </w:p>
        </w:tc>
        <w:tc>
          <w:tcPr>
            <w:tcW w:w="177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2019 г.</w:t>
            </w:r>
          </w:p>
        </w:tc>
        <w:tc>
          <w:tcPr>
            <w:tcW w:w="2339" w:type="dxa"/>
            <w:vMerge/>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spacing w:after="0" w:line="240" w:lineRule="auto"/>
              <w:rPr>
                <w:rFonts w:ascii="Times New Roman" w:eastAsia="Times New Roman" w:hAnsi="Times New Roman" w:cs="Times New Roman"/>
                <w:b/>
                <w:sz w:val="24"/>
                <w:szCs w:val="24"/>
              </w:rPr>
            </w:pPr>
          </w:p>
        </w:tc>
      </w:tr>
      <w:tr w:rsidR="00456532" w:rsidRPr="00456532" w:rsidTr="00456532">
        <w:trPr>
          <w:trHeight w:val="399"/>
        </w:trPr>
        <w:tc>
          <w:tcPr>
            <w:tcW w:w="4395"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Налог на прибыль организаций</w:t>
            </w:r>
          </w:p>
        </w:tc>
        <w:tc>
          <w:tcPr>
            <w:tcW w:w="1984"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71 925,1</w:t>
            </w:r>
          </w:p>
        </w:tc>
        <w:tc>
          <w:tcPr>
            <w:tcW w:w="1772"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67 278,1</w:t>
            </w:r>
          </w:p>
        </w:tc>
        <w:tc>
          <w:tcPr>
            <w:tcW w:w="2339"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93,5</w:t>
            </w:r>
          </w:p>
        </w:tc>
      </w:tr>
      <w:tr w:rsidR="00456532" w:rsidRPr="00456532" w:rsidTr="00456532">
        <w:trPr>
          <w:trHeight w:val="380"/>
        </w:trPr>
        <w:tc>
          <w:tcPr>
            <w:tcW w:w="4395"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Налог на доходы физических лиц</w:t>
            </w:r>
          </w:p>
        </w:tc>
        <w:tc>
          <w:tcPr>
            <w:tcW w:w="1984"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308 400,6</w:t>
            </w:r>
          </w:p>
        </w:tc>
        <w:tc>
          <w:tcPr>
            <w:tcW w:w="1772"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344 996,7</w:t>
            </w:r>
          </w:p>
        </w:tc>
        <w:tc>
          <w:tcPr>
            <w:tcW w:w="2339"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111,8</w:t>
            </w:r>
          </w:p>
        </w:tc>
      </w:tr>
      <w:tr w:rsidR="00456532" w:rsidRPr="00456532" w:rsidTr="00456532">
        <w:trPr>
          <w:trHeight w:val="380"/>
        </w:trPr>
        <w:tc>
          <w:tcPr>
            <w:tcW w:w="4395"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Акцизы</w:t>
            </w:r>
          </w:p>
        </w:tc>
        <w:tc>
          <w:tcPr>
            <w:tcW w:w="1984"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126 032,2</w:t>
            </w:r>
          </w:p>
        </w:tc>
        <w:tc>
          <w:tcPr>
            <w:tcW w:w="1772"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172 716,1</w:t>
            </w:r>
          </w:p>
        </w:tc>
        <w:tc>
          <w:tcPr>
            <w:tcW w:w="2339"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137,0</w:t>
            </w:r>
          </w:p>
        </w:tc>
      </w:tr>
      <w:tr w:rsidR="00456532" w:rsidRPr="00456532" w:rsidTr="00456532">
        <w:trPr>
          <w:trHeight w:val="380"/>
        </w:trPr>
        <w:tc>
          <w:tcPr>
            <w:tcW w:w="4395"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Налоги на совокупный доход</w:t>
            </w:r>
          </w:p>
        </w:tc>
        <w:tc>
          <w:tcPr>
            <w:tcW w:w="1984"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27 948,4</w:t>
            </w:r>
          </w:p>
        </w:tc>
        <w:tc>
          <w:tcPr>
            <w:tcW w:w="1772"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31 396,3</w:t>
            </w:r>
          </w:p>
        </w:tc>
        <w:tc>
          <w:tcPr>
            <w:tcW w:w="2339"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112,3</w:t>
            </w:r>
          </w:p>
        </w:tc>
      </w:tr>
      <w:tr w:rsidR="00456532" w:rsidRPr="00456532" w:rsidTr="00456532">
        <w:trPr>
          <w:trHeight w:val="380"/>
        </w:trPr>
        <w:tc>
          <w:tcPr>
            <w:tcW w:w="4395"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Налоги на имущество</w:t>
            </w:r>
          </w:p>
        </w:tc>
        <w:tc>
          <w:tcPr>
            <w:tcW w:w="1984"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-95 770,7</w:t>
            </w:r>
          </w:p>
        </w:tc>
        <w:tc>
          <w:tcPr>
            <w:tcW w:w="177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60 013,9</w:t>
            </w:r>
          </w:p>
        </w:tc>
        <w:tc>
          <w:tcPr>
            <w:tcW w:w="2339"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456532">
              <w:rPr>
                <w:rFonts w:ascii="Times New Roman" w:eastAsia="Times New Roman" w:hAnsi="Times New Roman" w:cs="Times New Roman"/>
                <w:sz w:val="24"/>
                <w:szCs w:val="24"/>
              </w:rPr>
              <w:t>-</w:t>
            </w:r>
          </w:p>
        </w:tc>
      </w:tr>
      <w:tr w:rsidR="00456532" w:rsidRPr="00456532" w:rsidTr="00456532">
        <w:trPr>
          <w:trHeight w:val="380"/>
        </w:trPr>
        <w:tc>
          <w:tcPr>
            <w:tcW w:w="4395"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Прочие налоги и сборы</w:t>
            </w:r>
          </w:p>
        </w:tc>
        <w:tc>
          <w:tcPr>
            <w:tcW w:w="1984"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3</w:t>
            </w:r>
            <w:r w:rsidRPr="00456532">
              <w:rPr>
                <w:rFonts w:ascii="Times New Roman" w:eastAsia="Times New Roman" w:hAnsi="Times New Roman" w:cs="Times New Roman"/>
                <w:sz w:val="24"/>
                <w:szCs w:val="24"/>
                <w:lang w:val="en-US" w:eastAsia="ru-RU"/>
              </w:rPr>
              <w:t> </w:t>
            </w:r>
            <w:r w:rsidRPr="00456532">
              <w:rPr>
                <w:rFonts w:ascii="Times New Roman" w:eastAsia="Times New Roman" w:hAnsi="Times New Roman" w:cs="Times New Roman"/>
                <w:sz w:val="24"/>
                <w:szCs w:val="24"/>
                <w:lang w:eastAsia="ru-RU"/>
              </w:rPr>
              <w:t>597,7</w:t>
            </w:r>
          </w:p>
        </w:tc>
        <w:tc>
          <w:tcPr>
            <w:tcW w:w="1772"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4 142,5</w:t>
            </w:r>
          </w:p>
        </w:tc>
        <w:tc>
          <w:tcPr>
            <w:tcW w:w="2339"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115,1</w:t>
            </w:r>
          </w:p>
        </w:tc>
      </w:tr>
      <w:tr w:rsidR="00456532" w:rsidRPr="00456532" w:rsidTr="00456532">
        <w:trPr>
          <w:trHeight w:val="380"/>
        </w:trPr>
        <w:tc>
          <w:tcPr>
            <w:tcW w:w="4395"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Итого:</w:t>
            </w:r>
          </w:p>
        </w:tc>
        <w:tc>
          <w:tcPr>
            <w:tcW w:w="1984"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456532">
              <w:rPr>
                <w:rFonts w:ascii="Times New Roman" w:eastAsia="Times New Roman" w:hAnsi="Times New Roman" w:cs="Times New Roman"/>
                <w:b/>
                <w:i/>
                <w:sz w:val="24"/>
                <w:szCs w:val="24"/>
                <w:lang w:eastAsia="ru-RU"/>
              </w:rPr>
              <w:t>442 133,3</w:t>
            </w:r>
          </w:p>
        </w:tc>
        <w:tc>
          <w:tcPr>
            <w:tcW w:w="177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680 543,6</w:t>
            </w:r>
          </w:p>
        </w:tc>
        <w:tc>
          <w:tcPr>
            <w:tcW w:w="2339"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153,9</w:t>
            </w:r>
          </w:p>
        </w:tc>
      </w:tr>
    </w:tbl>
    <w:p w:rsidR="00456532" w:rsidRPr="00456532" w:rsidRDefault="00456532" w:rsidP="00456532">
      <w:pPr>
        <w:widowControl w:val="0"/>
        <w:autoSpaceDE w:val="0"/>
        <w:autoSpaceDN w:val="0"/>
        <w:adjustRightInd w:val="0"/>
        <w:spacing w:after="0" w:line="240" w:lineRule="auto"/>
        <w:ind w:right="-85" w:firstLine="720"/>
        <w:jc w:val="both"/>
        <w:rPr>
          <w:rFonts w:ascii="Times New Roman" w:eastAsia="Times New Roman" w:hAnsi="Times New Roman" w:cs="Times New Roman"/>
          <w:sz w:val="16"/>
          <w:szCs w:val="16"/>
          <w:lang w:eastAsia="ru-RU"/>
        </w:rPr>
      </w:pPr>
    </w:p>
    <w:p w:rsidR="00456532" w:rsidRPr="00456532" w:rsidRDefault="00456532" w:rsidP="00456532">
      <w:pPr>
        <w:widowControl w:val="0"/>
        <w:autoSpaceDE w:val="0"/>
        <w:autoSpaceDN w:val="0"/>
        <w:adjustRightInd w:val="0"/>
        <w:spacing w:after="0" w:line="240" w:lineRule="auto"/>
        <w:ind w:right="-85" w:firstLine="720"/>
        <w:jc w:val="both"/>
        <w:rPr>
          <w:rFonts w:ascii="Times New Roman" w:eastAsia="Times New Roman" w:hAnsi="Times New Roman" w:cs="Times New Roman"/>
          <w:b/>
          <w:bCs/>
          <w:i/>
          <w:iCs/>
          <w:sz w:val="28"/>
          <w:szCs w:val="28"/>
          <w:lang w:eastAsia="ru-RU"/>
        </w:rPr>
      </w:pPr>
      <w:r w:rsidRPr="00456532">
        <w:rPr>
          <w:rFonts w:ascii="Times New Roman" w:eastAsia="Times New Roman" w:hAnsi="Times New Roman" w:cs="Times New Roman"/>
          <w:bCs/>
          <w:iCs/>
          <w:sz w:val="28"/>
          <w:szCs w:val="28"/>
          <w:lang w:eastAsia="ru-RU"/>
        </w:rPr>
        <w:t>В отчетном периоде на долю налога на прибыль организаций приходится 9,9 % налоговых доходов бюджета (в 2018 году – 16,3 %). Сумма поступлений по указанному налогу сократилась на 4 647,0 тыс. рублей (или на 6,5 %) и составила 67 278,1 тыс. рублей, что обусловлено снижением прибыли прибыльных предприятий на 9,5 %. При этом, бюджетные назначения в текущем году исполнены на 20,7 % против 20,6 % в 2018 году.</w:t>
      </w:r>
    </w:p>
    <w:p w:rsidR="00456532" w:rsidRPr="00456532" w:rsidRDefault="00456532" w:rsidP="00456532">
      <w:pPr>
        <w:widowControl w:val="0"/>
        <w:autoSpaceDE w:val="0"/>
        <w:autoSpaceDN w:val="0"/>
        <w:adjustRightInd w:val="0"/>
        <w:spacing w:after="0" w:line="240" w:lineRule="auto"/>
        <w:ind w:firstLine="698"/>
        <w:jc w:val="both"/>
        <w:rPr>
          <w:rFonts w:ascii="Times New Roman" w:eastAsia="Calibri" w:hAnsi="Times New Roman" w:cs="Times New Roman"/>
          <w:sz w:val="28"/>
          <w:szCs w:val="28"/>
        </w:rPr>
      </w:pPr>
      <w:r w:rsidRPr="00456532">
        <w:rPr>
          <w:rFonts w:ascii="Times New Roman" w:eastAsia="Times New Roman" w:hAnsi="Times New Roman" w:cs="Times New Roman"/>
          <w:bCs/>
          <w:iCs/>
          <w:sz w:val="28"/>
          <w:szCs w:val="28"/>
          <w:lang w:eastAsia="ru-RU"/>
        </w:rPr>
        <w:t>Основным источником, формирующим республиканский бюджет, по-прежнему остается налог на доходы физических лиц, п</w:t>
      </w:r>
      <w:r w:rsidRPr="00456532">
        <w:rPr>
          <w:rFonts w:ascii="Times New Roman" w:eastAsia="Calibri" w:hAnsi="Times New Roman" w:cs="Times New Roman"/>
          <w:sz w:val="28"/>
          <w:szCs w:val="28"/>
        </w:rPr>
        <w:t xml:space="preserve">оступления по которому составили 344 996,7 тыс. рублей. Годовые плановые назначения по данному налогу исполнены на 19,4 % (в 2018 году – 18,9 %), доля в налоговых доходах сократилась до 50,7 % (в 2018 году – 69,8 %). В </w:t>
      </w:r>
      <w:r w:rsidRPr="00456532">
        <w:rPr>
          <w:rFonts w:ascii="Times New Roman" w:eastAsia="Calibri" w:hAnsi="Times New Roman" w:cs="Times New Roman"/>
          <w:sz w:val="28"/>
          <w:szCs w:val="28"/>
          <w:lang w:val="en-US"/>
        </w:rPr>
        <w:t>I</w:t>
      </w:r>
      <w:r w:rsidRPr="00456532">
        <w:rPr>
          <w:rFonts w:ascii="Times New Roman" w:eastAsia="Calibri" w:hAnsi="Times New Roman" w:cs="Times New Roman"/>
          <w:sz w:val="28"/>
          <w:szCs w:val="28"/>
        </w:rPr>
        <w:t xml:space="preserve"> квартале 2019 года наблюдается рост показателя к соответствующему периоду прошлого года на 36 596,1 тыс. рублей или на 11,8 %. </w:t>
      </w:r>
    </w:p>
    <w:p w:rsidR="00456532" w:rsidRPr="00456532" w:rsidRDefault="00456532" w:rsidP="00456532">
      <w:pPr>
        <w:widowControl w:val="0"/>
        <w:autoSpaceDE w:val="0"/>
        <w:autoSpaceDN w:val="0"/>
        <w:adjustRightInd w:val="0"/>
        <w:spacing w:after="0" w:line="240" w:lineRule="auto"/>
        <w:ind w:firstLine="69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Акцизы по подакцизным товарам исполнены на 11,7 % годового плана (в 2018 году – 24,0 %). В структуре налоговых доходов их доля снизилась на 3,1 процентных пунктов и составила 25,4 %. При этом, поступление акцизных платежей увеличилось на 46 683,9 </w:t>
      </w:r>
      <w:r w:rsidRPr="00456532">
        <w:rPr>
          <w:rFonts w:ascii="Times New Roman" w:eastAsia="Times New Roman" w:hAnsi="Times New Roman" w:cs="Times New Roman"/>
          <w:sz w:val="28"/>
          <w:szCs w:val="28"/>
          <w:lang w:eastAsia="ru-RU"/>
        </w:rPr>
        <w:lastRenderedPageBreak/>
        <w:t xml:space="preserve">тыс. рублей или на 37,0 % и составило 172 716,1 тыс. рублей. </w:t>
      </w:r>
    </w:p>
    <w:p w:rsidR="00456532" w:rsidRPr="00456532" w:rsidRDefault="00456532" w:rsidP="00456532">
      <w:pPr>
        <w:autoSpaceDN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В текущем году налоги на совокупный доход поступили в объеме 31 396,3 тыс. рублей или 23,7 % к утвержденному бюджету (в 2018 году – 23,1%). В структуре налоговых доходов на их долю приходится 4,6 % (в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квартале 2018 года – 6,3 %). За три месяца 2018 года поступления по указанному виду налогов увеличились на 3 447,9 тыс. рублей или на 12,3 %, что связано с активизацией работы налоговых органов по постановке на учет соответствующей категории налогоплательщиков.</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На долю налогов на имущество приходится 8,8 % налоговых доходов. В отчетном периоде по данному виду налога поступило платежей на сумму 60 013,9 тыс. рублей или 7,3 % годовых плановых назначений. Основной объем поступлений обеспечен за счет платежей по налогу на имущество организаций. В отчетном периоде предприятиями республики уплачен имущественный налог в размере 49 115,5 тыс. рублей против. При этом, годовые плановые назначения по налогу исполнены лишь на 6,3 %. Поступления по транспортному налогу увеличились на 20,9 % по сравнению с поступлениями за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 2018 года и составили 10 808,4 тыс. рублей (27,0 % от плана).</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В текущем году платежи по прочим видам налогов и сборов выросли на 544,8 тыс. рублей или на 15,1 % и составили 4 142,5 тыс. рублей. Данная динамика обусловлена увеличением поступлений по налогам за пользование природными ресурсами на 554,2 тыс. рублей или в 5,4 раза. В отчетном периоде платежи по данному налогу составили 680,8 тыс. рублей или 80,1 % от прогнозируемых поступлений. В то же время государственная пошлина уплачена налогоплательщиками в размере 3 459,9 тыс. рублей (20,1 % от плана), что на 61,7 тыс. рублей или на 1,8 % ниже прошлогоднего уровня.</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По итогам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квартала 2019 года в бюджет республики поступило -571 326,2 тыс. рублей (против 18 352,2 тыс. рублей годом ранее).</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sidRPr="00456532">
        <w:rPr>
          <w:rFonts w:ascii="Times New Roman" w:eastAsia="Times New Roman" w:hAnsi="Times New Roman" w:cs="Times New Roman"/>
          <w:sz w:val="28"/>
          <w:szCs w:val="20"/>
          <w:lang w:eastAsia="ru-RU"/>
        </w:rPr>
        <w:t xml:space="preserve">Динамика поступлений по </w:t>
      </w:r>
      <w:r w:rsidRPr="00456532">
        <w:rPr>
          <w:rFonts w:ascii="Times New Roman" w:eastAsia="Times New Roman" w:hAnsi="Times New Roman" w:cs="Times New Roman"/>
          <w:i/>
          <w:sz w:val="28"/>
          <w:szCs w:val="28"/>
          <w:lang w:eastAsia="ru-RU"/>
        </w:rPr>
        <w:t xml:space="preserve">неналоговым доходам </w:t>
      </w:r>
      <w:r w:rsidRPr="00456532">
        <w:rPr>
          <w:rFonts w:ascii="Times New Roman" w:eastAsia="Times New Roman" w:hAnsi="Times New Roman" w:cs="Times New Roman"/>
          <w:sz w:val="28"/>
          <w:szCs w:val="28"/>
          <w:lang w:eastAsia="ru-RU"/>
        </w:rPr>
        <w:t xml:space="preserve">республиканского бюджета в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квартале 2019 года</w:t>
      </w:r>
      <w:r w:rsidRPr="00456532">
        <w:rPr>
          <w:rFonts w:ascii="Times New Roman" w:eastAsia="Times New Roman" w:hAnsi="Times New Roman" w:cs="Times New Roman"/>
          <w:i/>
          <w:sz w:val="28"/>
          <w:szCs w:val="28"/>
          <w:lang w:eastAsia="ru-RU"/>
        </w:rPr>
        <w:t xml:space="preserve"> </w:t>
      </w:r>
      <w:r w:rsidRPr="00456532">
        <w:rPr>
          <w:rFonts w:ascii="Times New Roman" w:eastAsia="Times New Roman" w:hAnsi="Times New Roman" w:cs="Times New Roman"/>
          <w:sz w:val="28"/>
          <w:szCs w:val="20"/>
          <w:lang w:eastAsia="ru-RU"/>
        </w:rPr>
        <w:t>представлена в таблице.</w:t>
      </w:r>
    </w:p>
    <w:p w:rsidR="00456532" w:rsidRPr="00456532" w:rsidRDefault="00456532" w:rsidP="0045653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тыс. рублей</w:t>
      </w:r>
    </w:p>
    <w:tbl>
      <w:tblPr>
        <w:tblW w:w="10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559"/>
        <w:gridCol w:w="1701"/>
        <w:gridCol w:w="1562"/>
      </w:tblGrid>
      <w:tr w:rsidR="00456532" w:rsidRPr="00456532" w:rsidTr="00456532">
        <w:trPr>
          <w:trHeight w:val="430"/>
        </w:trPr>
        <w:tc>
          <w:tcPr>
            <w:tcW w:w="5699" w:type="dxa"/>
            <w:vMerge w:val="restart"/>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Виды неналоговых доходов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 xml:space="preserve">Поступление за </w:t>
            </w:r>
            <w:r w:rsidRPr="00456532">
              <w:rPr>
                <w:rFonts w:ascii="Times New Roman" w:eastAsia="Times New Roman" w:hAnsi="Times New Roman" w:cs="Times New Roman"/>
                <w:b/>
                <w:sz w:val="24"/>
                <w:szCs w:val="24"/>
                <w:lang w:val="en-US"/>
              </w:rPr>
              <w:t xml:space="preserve">I </w:t>
            </w:r>
            <w:r w:rsidRPr="00456532">
              <w:rPr>
                <w:rFonts w:ascii="Times New Roman" w:eastAsia="Times New Roman" w:hAnsi="Times New Roman" w:cs="Times New Roman"/>
                <w:b/>
                <w:sz w:val="24"/>
                <w:szCs w:val="24"/>
              </w:rPr>
              <w:t>квартал</w:t>
            </w:r>
          </w:p>
        </w:tc>
        <w:tc>
          <w:tcPr>
            <w:tcW w:w="1562" w:type="dxa"/>
            <w:vMerge w:val="restart"/>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Изменение, %</w:t>
            </w:r>
          </w:p>
        </w:tc>
      </w:tr>
      <w:tr w:rsidR="00456532" w:rsidRPr="00456532" w:rsidTr="00456532">
        <w:trPr>
          <w:trHeight w:val="138"/>
        </w:trPr>
        <w:tc>
          <w:tcPr>
            <w:tcW w:w="5699" w:type="dxa"/>
            <w:vMerge/>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spacing w:after="0" w:line="240" w:lineRule="auto"/>
              <w:rPr>
                <w:rFonts w:ascii="Times New Roman" w:eastAsia="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2018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2019 г.</w:t>
            </w: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spacing w:after="0" w:line="240" w:lineRule="auto"/>
              <w:rPr>
                <w:rFonts w:ascii="Times New Roman" w:eastAsia="Times New Roman" w:hAnsi="Times New Roman" w:cs="Times New Roman"/>
                <w:b/>
                <w:sz w:val="24"/>
                <w:szCs w:val="24"/>
              </w:rPr>
            </w:pPr>
          </w:p>
        </w:tc>
      </w:tr>
      <w:tr w:rsidR="00456532" w:rsidRPr="00456532" w:rsidTr="00456532">
        <w:trPr>
          <w:trHeight w:val="399"/>
        </w:trPr>
        <w:tc>
          <w:tcPr>
            <w:tcW w:w="569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Доходы от использования имущества, находящегося в государственной и муниципальной собственности</w:t>
            </w:r>
          </w:p>
        </w:tc>
        <w:tc>
          <w:tcPr>
            <w:tcW w:w="1559"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4 251,0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3 707,9</w:t>
            </w:r>
          </w:p>
        </w:tc>
        <w:tc>
          <w:tcPr>
            <w:tcW w:w="156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87,2</w:t>
            </w:r>
          </w:p>
        </w:tc>
      </w:tr>
      <w:tr w:rsidR="00456532" w:rsidRPr="00456532" w:rsidTr="00456532">
        <w:trPr>
          <w:trHeight w:val="273"/>
        </w:trPr>
        <w:tc>
          <w:tcPr>
            <w:tcW w:w="569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Платежи при пользовании природными ресурсами</w:t>
            </w:r>
          </w:p>
        </w:tc>
        <w:tc>
          <w:tcPr>
            <w:tcW w:w="1559"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359,6</w:t>
            </w:r>
          </w:p>
        </w:tc>
        <w:tc>
          <w:tcPr>
            <w:tcW w:w="1701"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362,8</w:t>
            </w:r>
          </w:p>
        </w:tc>
        <w:tc>
          <w:tcPr>
            <w:tcW w:w="156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100,9</w:t>
            </w:r>
          </w:p>
        </w:tc>
      </w:tr>
      <w:tr w:rsidR="00456532" w:rsidRPr="00456532" w:rsidTr="00456532">
        <w:trPr>
          <w:trHeight w:val="380"/>
        </w:trPr>
        <w:tc>
          <w:tcPr>
            <w:tcW w:w="569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Доходы от оказания платных услуг</w:t>
            </w:r>
          </w:p>
        </w:tc>
        <w:tc>
          <w:tcPr>
            <w:tcW w:w="1559"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2 363,4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-610 459,1</w:t>
            </w:r>
          </w:p>
        </w:tc>
        <w:tc>
          <w:tcPr>
            <w:tcW w:w="156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w:t>
            </w:r>
          </w:p>
        </w:tc>
      </w:tr>
      <w:tr w:rsidR="00456532" w:rsidRPr="00456532" w:rsidTr="00456532">
        <w:trPr>
          <w:trHeight w:val="380"/>
        </w:trPr>
        <w:tc>
          <w:tcPr>
            <w:tcW w:w="569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Доходы о продажи материальных и нематериальных активов</w:t>
            </w:r>
          </w:p>
        </w:tc>
        <w:tc>
          <w:tcPr>
            <w:tcW w:w="1559"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557,9</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249,2</w:t>
            </w:r>
          </w:p>
        </w:tc>
        <w:tc>
          <w:tcPr>
            <w:tcW w:w="156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44,7</w:t>
            </w:r>
          </w:p>
        </w:tc>
      </w:tr>
      <w:tr w:rsidR="00456532" w:rsidRPr="00456532" w:rsidTr="00456532">
        <w:trPr>
          <w:trHeight w:val="380"/>
        </w:trPr>
        <w:tc>
          <w:tcPr>
            <w:tcW w:w="569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Административные платежи и сборы</w:t>
            </w:r>
          </w:p>
        </w:tc>
        <w:tc>
          <w:tcPr>
            <w:tcW w:w="1559"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1,0</w:t>
            </w:r>
          </w:p>
        </w:tc>
        <w:tc>
          <w:tcPr>
            <w:tcW w:w="156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25,0</w:t>
            </w:r>
          </w:p>
        </w:tc>
      </w:tr>
      <w:tr w:rsidR="00456532" w:rsidRPr="00456532" w:rsidTr="00456532">
        <w:trPr>
          <w:trHeight w:val="553"/>
        </w:trPr>
        <w:tc>
          <w:tcPr>
            <w:tcW w:w="569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Штрафы, санкции, возмещение ущерба</w:t>
            </w:r>
          </w:p>
        </w:tc>
        <w:tc>
          <w:tcPr>
            <w:tcW w:w="1559"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12 234,4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34 365,7</w:t>
            </w:r>
          </w:p>
        </w:tc>
        <w:tc>
          <w:tcPr>
            <w:tcW w:w="156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280,9</w:t>
            </w:r>
          </w:p>
        </w:tc>
      </w:tr>
      <w:tr w:rsidR="00456532" w:rsidRPr="00456532" w:rsidTr="00456532">
        <w:trPr>
          <w:trHeight w:val="553"/>
        </w:trPr>
        <w:tc>
          <w:tcPr>
            <w:tcW w:w="569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Прочие неналоговые доходы</w:t>
            </w:r>
          </w:p>
        </w:tc>
        <w:tc>
          <w:tcPr>
            <w:tcW w:w="1559"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-1 418,1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446,3</w:t>
            </w:r>
          </w:p>
        </w:tc>
        <w:tc>
          <w:tcPr>
            <w:tcW w:w="156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w:t>
            </w:r>
          </w:p>
        </w:tc>
      </w:tr>
      <w:tr w:rsidR="00456532" w:rsidRPr="00456532" w:rsidTr="00456532">
        <w:trPr>
          <w:trHeight w:val="380"/>
        </w:trPr>
        <w:tc>
          <w:tcPr>
            <w:tcW w:w="5699"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Итого:</w:t>
            </w:r>
          </w:p>
        </w:tc>
        <w:tc>
          <w:tcPr>
            <w:tcW w:w="1559" w:type="dxa"/>
            <w:vAlign w:val="center"/>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lang w:eastAsia="ru-RU"/>
              </w:rPr>
            </w:pPr>
            <w:r w:rsidRPr="00456532">
              <w:rPr>
                <w:rFonts w:ascii="Times New Roman" w:eastAsia="Times New Roman" w:hAnsi="Times New Roman" w:cs="Times New Roman"/>
                <w:b/>
                <w:i/>
                <w:sz w:val="24"/>
                <w:szCs w:val="24"/>
                <w:lang w:eastAsia="ru-RU"/>
              </w:rPr>
              <w:t>18 352,2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ind w:right="318"/>
              <w:jc w:val="right"/>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-571 326,2</w:t>
            </w:r>
          </w:p>
        </w:tc>
        <w:tc>
          <w:tcPr>
            <w:tcW w:w="1562"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w:t>
            </w:r>
          </w:p>
        </w:tc>
      </w:tr>
    </w:tbl>
    <w:p w:rsidR="00456532" w:rsidRPr="00456532" w:rsidRDefault="00456532" w:rsidP="00456532">
      <w:pPr>
        <w:widowControl w:val="0"/>
        <w:autoSpaceDE w:val="0"/>
        <w:autoSpaceDN w:val="0"/>
        <w:adjustRightInd w:val="0"/>
        <w:spacing w:after="0" w:line="240" w:lineRule="auto"/>
        <w:ind w:firstLine="69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bCs/>
          <w:sz w:val="28"/>
          <w:szCs w:val="24"/>
          <w:lang w:eastAsia="ru-RU"/>
        </w:rPr>
        <w:t xml:space="preserve">Наибольший удельный вес по группе </w:t>
      </w:r>
      <w:r w:rsidRPr="00456532">
        <w:rPr>
          <w:rFonts w:ascii="Times New Roman" w:eastAsia="Times New Roman" w:hAnsi="Times New Roman" w:cs="Times New Roman"/>
          <w:bCs/>
          <w:sz w:val="28"/>
          <w:szCs w:val="28"/>
          <w:lang w:eastAsia="ru-RU"/>
        </w:rPr>
        <w:t xml:space="preserve">неналоговых доходов занимают </w:t>
      </w:r>
      <w:r w:rsidRPr="00456532">
        <w:rPr>
          <w:rFonts w:ascii="Times New Roman" w:eastAsia="Times New Roman" w:hAnsi="Times New Roman" w:cs="Times New Roman"/>
          <w:sz w:val="28"/>
          <w:szCs w:val="28"/>
          <w:lang w:eastAsia="ru-RU"/>
        </w:rPr>
        <w:t xml:space="preserve">штрафы, </w:t>
      </w:r>
      <w:r w:rsidRPr="00456532">
        <w:rPr>
          <w:rFonts w:ascii="Times New Roman" w:eastAsia="Times New Roman" w:hAnsi="Times New Roman" w:cs="Times New Roman"/>
          <w:sz w:val="28"/>
          <w:szCs w:val="28"/>
          <w:lang w:eastAsia="ru-RU"/>
        </w:rPr>
        <w:lastRenderedPageBreak/>
        <w:t xml:space="preserve">санкции, возмещение ущерба. </w:t>
      </w:r>
      <w:r w:rsidRPr="00456532">
        <w:rPr>
          <w:rFonts w:ascii="Times New Roman" w:eastAsia="Times New Roman" w:hAnsi="Times New Roman" w:cs="Times New Roman"/>
          <w:sz w:val="28"/>
          <w:szCs w:val="20"/>
          <w:lang w:eastAsia="ru-RU"/>
        </w:rPr>
        <w:t>Плановые годовые назначения по итогам отчетного периода исполнены на 26,6 %.</w:t>
      </w:r>
      <w:r w:rsidRPr="00456532">
        <w:rPr>
          <w:rFonts w:ascii="Times New Roman" w:eastAsia="Times New Roman" w:hAnsi="Times New Roman" w:cs="Times New Roman"/>
          <w:sz w:val="28"/>
          <w:szCs w:val="28"/>
          <w:lang w:eastAsia="ru-RU"/>
        </w:rPr>
        <w:t xml:space="preserve"> За три месяца текущего года поступления по данному виду неналоговых доходов составили 34 365,7 тыс. рублей, что на 22 131,3 тыс. рублей или в 2,8 раза больше поступлений за аналогичный период 2018 года. Рост показателя связан с усилением работы соответствующих структур по фиксации нарушений правил дорожного движения.</w:t>
      </w:r>
    </w:p>
    <w:p w:rsidR="00456532" w:rsidRPr="00456532" w:rsidRDefault="00456532" w:rsidP="00456532">
      <w:pPr>
        <w:widowControl w:val="0"/>
        <w:autoSpaceDE w:val="0"/>
        <w:autoSpaceDN w:val="0"/>
        <w:adjustRightInd w:val="0"/>
        <w:spacing w:after="0" w:line="240" w:lineRule="auto"/>
        <w:ind w:firstLine="69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Кассовое исполнение по доходам от использования имущества, находящегося в государственной собственности, составило 3</w:t>
      </w:r>
      <w:r w:rsidRPr="00456532">
        <w:rPr>
          <w:rFonts w:ascii="Times New Roman" w:eastAsia="Times New Roman" w:hAnsi="Times New Roman" w:cs="Times New Roman"/>
          <w:sz w:val="28"/>
          <w:szCs w:val="28"/>
          <w:lang w:val="en-US" w:eastAsia="ru-RU"/>
        </w:rPr>
        <w:t> </w:t>
      </w:r>
      <w:r w:rsidRPr="00456532">
        <w:rPr>
          <w:rFonts w:ascii="Times New Roman" w:eastAsia="Times New Roman" w:hAnsi="Times New Roman" w:cs="Times New Roman"/>
          <w:sz w:val="28"/>
          <w:szCs w:val="28"/>
          <w:lang w:eastAsia="ru-RU"/>
        </w:rPr>
        <w:t>707,9 тыс. рублей или 17,2 % утвержденного годового плана (в 2018 году – 20,2 %). С начала года поступления по указанному виду неналоговых доходов сократились на 543,1 тыс. рублей, или на 12,8 % относительно показателя аналогичного периода предыдущего года.</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В текущем году отмечается сокращение на 39,0 % доходов от сдачи в аренду имущества, находящегося в оперативном управлении органов государственной власти и созданных ими учреждений, что объясняется переуступкой прав собственности на земельные участки органам местного самоуправления. При этом, доходы, получаемые в виде арендной платы, демонстрируют рост поступлений на 55,1 %.</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bCs/>
          <w:sz w:val="28"/>
          <w:szCs w:val="24"/>
          <w:lang w:eastAsia="ru-RU"/>
        </w:rPr>
      </w:pPr>
      <w:r w:rsidRPr="00456532">
        <w:rPr>
          <w:rFonts w:ascii="Times New Roman" w:eastAsia="Times New Roman" w:hAnsi="Times New Roman" w:cs="Times New Roman"/>
          <w:bCs/>
          <w:sz w:val="28"/>
          <w:szCs w:val="24"/>
          <w:lang w:eastAsia="ru-RU"/>
        </w:rPr>
        <w:t xml:space="preserve">В </w:t>
      </w:r>
      <w:r w:rsidRPr="00456532">
        <w:rPr>
          <w:rFonts w:ascii="Times New Roman" w:eastAsia="Times New Roman" w:hAnsi="Times New Roman" w:cs="Times New Roman"/>
          <w:bCs/>
          <w:sz w:val="28"/>
          <w:szCs w:val="24"/>
          <w:lang w:val="en-US" w:eastAsia="ru-RU"/>
        </w:rPr>
        <w:t>I</w:t>
      </w:r>
      <w:r w:rsidRPr="00456532">
        <w:rPr>
          <w:rFonts w:ascii="Times New Roman" w:eastAsia="Times New Roman" w:hAnsi="Times New Roman" w:cs="Times New Roman"/>
          <w:bCs/>
          <w:sz w:val="28"/>
          <w:szCs w:val="24"/>
          <w:lang w:eastAsia="ru-RU"/>
        </w:rPr>
        <w:t xml:space="preserve"> квартале 2019 года зафиксирован незначительный рост платежей при пользовании природными ресурсами (на 3,2 тыс. рублей или 0,9 % к 2018 году). В связи с увеличением поступлений в виде платы за негативное воздействие на окружающую среду (на 17,0 %), данный вид неналоговых доходов вырос до 362,8 тыс. рублей или 23,3 % от годовых назначений.</w:t>
      </w:r>
    </w:p>
    <w:p w:rsidR="00456532" w:rsidRPr="00456532" w:rsidRDefault="00456532" w:rsidP="00456532">
      <w:pPr>
        <w:widowControl w:val="0"/>
        <w:autoSpaceDE w:val="0"/>
        <w:autoSpaceDN w:val="0"/>
        <w:adjustRightInd w:val="0"/>
        <w:spacing w:after="0" w:line="240" w:lineRule="auto"/>
        <w:ind w:firstLine="69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В отчетном периоде отмечается снижение поступлений по </w:t>
      </w:r>
      <w:r w:rsidRPr="00456532">
        <w:rPr>
          <w:rFonts w:ascii="Times New Roman" w:eastAsia="Times New Roman" w:hAnsi="Times New Roman" w:cs="Times New Roman"/>
          <w:bCs/>
          <w:sz w:val="28"/>
          <w:szCs w:val="28"/>
          <w:lang w:eastAsia="ru-RU"/>
        </w:rPr>
        <w:t xml:space="preserve">доходам от продажи материальных и нематериальных активов. За три месяца текущего года поступления по данному виду неналоговых доходов </w:t>
      </w:r>
      <w:r w:rsidRPr="00456532">
        <w:rPr>
          <w:rFonts w:ascii="Times New Roman" w:eastAsia="Times New Roman" w:hAnsi="Times New Roman" w:cs="Times New Roman"/>
          <w:sz w:val="28"/>
          <w:szCs w:val="28"/>
          <w:lang w:eastAsia="ru-RU"/>
        </w:rPr>
        <w:t xml:space="preserve">составили 249,2 тыс. рублей, что на 308,7 тыс. рублей или на 55,3 % меньше прошлогоднего показателя. По отношению к утвержденным плановым назначениям это составляет лишь 0,08 %. В текущем году доходы от реализации иного имущества, находящегося в собственности субъекта, в части реализации основных средств по указанному имуществу, исполнены на 0,06 % или на 179,3 тыс. рублей. Согласно прогнозному плану (программе) приватизация государственного имущества республики намечена на </w:t>
      </w:r>
      <w:r w:rsidRPr="00456532">
        <w:rPr>
          <w:rFonts w:ascii="Times New Roman" w:eastAsia="Times New Roman" w:hAnsi="Times New Roman" w:cs="Times New Roman"/>
          <w:sz w:val="28"/>
          <w:szCs w:val="28"/>
          <w:lang w:val="en-US" w:eastAsia="ru-RU"/>
        </w:rPr>
        <w:t>II</w:t>
      </w:r>
      <w:r w:rsidRPr="00456532">
        <w:rPr>
          <w:rFonts w:ascii="Times New Roman" w:eastAsia="Times New Roman" w:hAnsi="Times New Roman" w:cs="Times New Roman"/>
          <w:sz w:val="28"/>
          <w:szCs w:val="28"/>
          <w:lang w:eastAsia="ru-RU"/>
        </w:rPr>
        <w:t>-</w:t>
      </w:r>
      <w:r w:rsidRPr="00456532">
        <w:rPr>
          <w:rFonts w:ascii="Times New Roman" w:eastAsia="Times New Roman" w:hAnsi="Times New Roman" w:cs="Times New Roman"/>
          <w:sz w:val="28"/>
          <w:szCs w:val="28"/>
          <w:lang w:val="en-US" w:eastAsia="ru-RU"/>
        </w:rPr>
        <w:t>III</w:t>
      </w:r>
      <w:r w:rsidRPr="00456532">
        <w:rPr>
          <w:rFonts w:ascii="Times New Roman" w:eastAsia="Times New Roman" w:hAnsi="Times New Roman" w:cs="Times New Roman"/>
          <w:sz w:val="28"/>
          <w:szCs w:val="28"/>
          <w:lang w:eastAsia="ru-RU"/>
        </w:rPr>
        <w:t xml:space="preserve"> квартал 2019 года.</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Аналогичная ситуация сложилась и с поступлением административных платежей и сборов. На конец марта их объем сократился на 75,0 % и составил 1,0 тыс. рублей или 5,6 % к годовым назначениям.</w:t>
      </w:r>
    </w:p>
    <w:p w:rsidR="00456532" w:rsidRPr="00456532" w:rsidRDefault="00456532" w:rsidP="00456532">
      <w:pPr>
        <w:widowControl w:val="0"/>
        <w:autoSpaceDE w:val="0"/>
        <w:autoSpaceDN w:val="0"/>
        <w:adjustRightInd w:val="0"/>
        <w:spacing w:after="0" w:line="240" w:lineRule="auto"/>
        <w:ind w:firstLine="698"/>
        <w:jc w:val="both"/>
        <w:rPr>
          <w:rFonts w:ascii="Times New Roman" w:eastAsia="Calibri" w:hAnsi="Times New Roman" w:cs="Times New Roman"/>
          <w:sz w:val="28"/>
          <w:szCs w:val="28"/>
        </w:rPr>
      </w:pPr>
      <w:r w:rsidRPr="00456532">
        <w:rPr>
          <w:rFonts w:ascii="Times New Roman" w:eastAsia="Times New Roman" w:hAnsi="Times New Roman" w:cs="Times New Roman"/>
          <w:bCs/>
          <w:sz w:val="28"/>
          <w:szCs w:val="24"/>
          <w:lang w:eastAsia="ru-RU"/>
        </w:rPr>
        <w:t>По состоянию на 1 апреля 2019 года не исполнены годовые назначения по доходам от оказания платных услуг и компенсации затрат государства. Поступления по данной группе неналоговых доходов составили -610 459,1 тыс. рублей, что обусловлено отрицательной динамикой поступлений прочих доходов от компенсации затрат бюджетов субъекта в результате возврата ошибочно начисленных сумм (-610 476,3 тыс. рублей).</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Согласно отчету, в первом квартале текущего года республике из федерального бюджета выделено 3 454 999,5 тыс. рублей </w:t>
      </w:r>
      <w:r w:rsidRPr="00456532">
        <w:rPr>
          <w:rFonts w:ascii="Times New Roman" w:eastAsia="Times New Roman" w:hAnsi="Times New Roman" w:cs="Times New Roman"/>
          <w:i/>
          <w:sz w:val="28"/>
          <w:szCs w:val="28"/>
          <w:lang w:eastAsia="ru-RU"/>
        </w:rPr>
        <w:t xml:space="preserve">безвозмездных поступлений </w:t>
      </w:r>
      <w:r w:rsidRPr="00456532">
        <w:rPr>
          <w:rFonts w:ascii="Times New Roman" w:eastAsia="Times New Roman" w:hAnsi="Times New Roman" w:cs="Times New Roman"/>
          <w:sz w:val="28"/>
          <w:szCs w:val="28"/>
          <w:lang w:eastAsia="ru-RU"/>
        </w:rPr>
        <w:t xml:space="preserve">(с учетом возврата остатков), что на 29 014,4 тыс. рублей или на 0,8 % больше, чем годом ранее. В </w:t>
      </w:r>
      <w:r w:rsidRPr="00456532">
        <w:rPr>
          <w:rFonts w:ascii="Times New Roman" w:eastAsia="Times New Roman" w:hAnsi="Times New Roman" w:cs="Times New Roman"/>
          <w:sz w:val="28"/>
          <w:szCs w:val="28"/>
          <w:lang w:eastAsia="ru-RU"/>
        </w:rPr>
        <w:lastRenderedPageBreak/>
        <w:t>отчетном периоде утвержденные годовые назначения в части безвозмездных поступлений выполнены на 15,3 % (в 2018 году – 19,0 %).</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Сведения о безвозмездных поступлениях от других бюджетов бюджетной системы РФ за первый квартал 2019 года представлен в таблице:</w:t>
      </w:r>
    </w:p>
    <w:p w:rsidR="00456532" w:rsidRPr="00456532" w:rsidRDefault="00456532" w:rsidP="00456532">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тыс. рублей</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1701"/>
        <w:gridCol w:w="1701"/>
        <w:gridCol w:w="2268"/>
      </w:tblGrid>
      <w:tr w:rsidR="00456532" w:rsidRPr="00456532" w:rsidTr="00456532">
        <w:trPr>
          <w:trHeight w:val="435"/>
        </w:trPr>
        <w:tc>
          <w:tcPr>
            <w:tcW w:w="4707" w:type="dxa"/>
            <w:vMerge w:val="restart"/>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Безвозмездные поступления</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 xml:space="preserve">Поступление за </w:t>
            </w:r>
            <w:r w:rsidRPr="00456532">
              <w:rPr>
                <w:rFonts w:ascii="Times New Roman" w:eastAsia="Times New Roman" w:hAnsi="Times New Roman" w:cs="Times New Roman"/>
                <w:b/>
                <w:sz w:val="24"/>
                <w:szCs w:val="24"/>
                <w:lang w:val="en-US"/>
              </w:rPr>
              <w:t xml:space="preserve">I </w:t>
            </w:r>
            <w:r w:rsidRPr="00456532">
              <w:rPr>
                <w:rFonts w:ascii="Times New Roman" w:eastAsia="Times New Roman" w:hAnsi="Times New Roman" w:cs="Times New Roman"/>
                <w:b/>
                <w:sz w:val="24"/>
                <w:szCs w:val="24"/>
              </w:rPr>
              <w:t>квартал</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Изменение, %</w:t>
            </w:r>
          </w:p>
        </w:tc>
      </w:tr>
      <w:tr w:rsidR="00456532" w:rsidRPr="00456532" w:rsidTr="00456532">
        <w:trPr>
          <w:trHeight w:val="413"/>
        </w:trPr>
        <w:tc>
          <w:tcPr>
            <w:tcW w:w="4707" w:type="dxa"/>
            <w:vMerge/>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spacing w:after="0" w:line="240" w:lineRule="auto"/>
              <w:rPr>
                <w:rFonts w:ascii="Times New Roman" w:eastAsia="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2018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532">
              <w:rPr>
                <w:rFonts w:ascii="Times New Roman" w:eastAsia="Times New Roman" w:hAnsi="Times New Roman" w:cs="Times New Roman"/>
                <w:b/>
                <w:sz w:val="24"/>
                <w:szCs w:val="24"/>
              </w:rPr>
              <w:t>2019 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spacing w:after="0" w:line="240" w:lineRule="auto"/>
              <w:rPr>
                <w:rFonts w:ascii="Times New Roman" w:eastAsia="Times New Roman" w:hAnsi="Times New Roman" w:cs="Times New Roman"/>
                <w:b/>
                <w:sz w:val="24"/>
                <w:szCs w:val="24"/>
              </w:rPr>
            </w:pPr>
          </w:p>
        </w:tc>
      </w:tr>
      <w:tr w:rsidR="00456532" w:rsidRPr="00456532" w:rsidTr="00456532">
        <w:trPr>
          <w:trHeight w:val="443"/>
        </w:trPr>
        <w:tc>
          <w:tcPr>
            <w:tcW w:w="4707"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Дотации</w:t>
            </w:r>
          </w:p>
        </w:tc>
        <w:tc>
          <w:tcPr>
            <w:tcW w:w="1701" w:type="dxa"/>
            <w:vAlign w:val="center"/>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2 352 </w:t>
            </w:r>
            <w:r w:rsidRPr="00456532">
              <w:rPr>
                <w:rFonts w:ascii="Times New Roman" w:eastAsia="Times New Roman" w:hAnsi="Times New Roman" w:cs="Times New Roman"/>
                <w:sz w:val="24"/>
                <w:szCs w:val="24"/>
                <w:lang w:val="en-US" w:eastAsia="ru-RU"/>
              </w:rPr>
              <w:t>6</w:t>
            </w:r>
            <w:r w:rsidRPr="00456532">
              <w:rPr>
                <w:rFonts w:ascii="Times New Roman" w:eastAsia="Times New Roman" w:hAnsi="Times New Roman" w:cs="Times New Roman"/>
                <w:sz w:val="24"/>
                <w:szCs w:val="24"/>
                <w:lang w:eastAsia="ru-RU"/>
              </w:rPr>
              <w:t>90,3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2 613 506,4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111,1</w:t>
            </w:r>
          </w:p>
        </w:tc>
      </w:tr>
      <w:tr w:rsidR="00456532" w:rsidRPr="00456532" w:rsidTr="00456532">
        <w:trPr>
          <w:trHeight w:val="421"/>
        </w:trPr>
        <w:tc>
          <w:tcPr>
            <w:tcW w:w="4707"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Субсидии</w:t>
            </w:r>
          </w:p>
        </w:tc>
        <w:tc>
          <w:tcPr>
            <w:tcW w:w="1701" w:type="dxa"/>
            <w:vAlign w:val="center"/>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80 691,6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w:t>
            </w:r>
          </w:p>
        </w:tc>
      </w:tr>
      <w:tr w:rsidR="00456532" w:rsidRPr="00456532" w:rsidTr="00456532">
        <w:trPr>
          <w:trHeight w:val="413"/>
        </w:trPr>
        <w:tc>
          <w:tcPr>
            <w:tcW w:w="4707"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Субвенции</w:t>
            </w:r>
          </w:p>
        </w:tc>
        <w:tc>
          <w:tcPr>
            <w:tcW w:w="1701" w:type="dxa"/>
            <w:vAlign w:val="center"/>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991 260,4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901 383,9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90,9</w:t>
            </w:r>
          </w:p>
        </w:tc>
      </w:tr>
      <w:tr w:rsidR="00456532" w:rsidRPr="00456532" w:rsidTr="00456532">
        <w:trPr>
          <w:trHeight w:val="380"/>
        </w:trPr>
        <w:tc>
          <w:tcPr>
            <w:tcW w:w="4707"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 xml:space="preserve">Иные межбюджетные трансферты </w:t>
            </w:r>
          </w:p>
        </w:tc>
        <w:tc>
          <w:tcPr>
            <w:tcW w:w="1701" w:type="dxa"/>
            <w:vAlign w:val="center"/>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1 419,4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21 169,8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в 14,9 раз</w:t>
            </w:r>
          </w:p>
        </w:tc>
      </w:tr>
      <w:tr w:rsidR="00456532" w:rsidRPr="00456532" w:rsidTr="00456532">
        <w:trPr>
          <w:trHeight w:val="380"/>
        </w:trPr>
        <w:tc>
          <w:tcPr>
            <w:tcW w:w="4707"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Прочие безвозмездные поступления</w:t>
            </w:r>
          </w:p>
        </w:tc>
        <w:tc>
          <w:tcPr>
            <w:tcW w:w="1701" w:type="dxa"/>
            <w:vAlign w:val="center"/>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84,8</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56,8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67,0</w:t>
            </w:r>
          </w:p>
        </w:tc>
      </w:tr>
      <w:tr w:rsidR="00456532" w:rsidRPr="00456532" w:rsidTr="00456532">
        <w:trPr>
          <w:trHeight w:val="380"/>
        </w:trPr>
        <w:tc>
          <w:tcPr>
            <w:tcW w:w="4707"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Возврат остатков субсидий, субвенций и иных межбюджетных трансфертов, имеющих целевое назначение прошлых лет</w:t>
            </w:r>
          </w:p>
        </w:tc>
        <w:tc>
          <w:tcPr>
            <w:tcW w:w="1701" w:type="dxa"/>
            <w:vAlign w:val="center"/>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-161,4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-81 117,4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56532">
              <w:rPr>
                <w:rFonts w:ascii="Times New Roman" w:eastAsia="Times New Roman" w:hAnsi="Times New Roman" w:cs="Times New Roman"/>
                <w:sz w:val="24"/>
                <w:szCs w:val="24"/>
              </w:rPr>
              <w:t>в 502,6 раз</w:t>
            </w:r>
          </w:p>
        </w:tc>
      </w:tr>
      <w:tr w:rsidR="00456532" w:rsidRPr="00456532" w:rsidTr="00456532">
        <w:trPr>
          <w:trHeight w:val="380"/>
        </w:trPr>
        <w:tc>
          <w:tcPr>
            <w:tcW w:w="4707"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Итого:</w:t>
            </w:r>
          </w:p>
        </w:tc>
        <w:tc>
          <w:tcPr>
            <w:tcW w:w="1701" w:type="dxa"/>
            <w:vAlign w:val="center"/>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sidRPr="00456532">
              <w:rPr>
                <w:rFonts w:ascii="Times New Roman" w:eastAsia="Times New Roman" w:hAnsi="Times New Roman" w:cs="Times New Roman"/>
                <w:b/>
                <w:i/>
                <w:sz w:val="24"/>
                <w:szCs w:val="24"/>
                <w:lang w:eastAsia="ru-RU"/>
              </w:rPr>
              <w:t>3 425 985,1</w:t>
            </w:r>
          </w:p>
        </w:tc>
        <w:tc>
          <w:tcPr>
            <w:tcW w:w="1701" w:type="dxa"/>
            <w:tcBorders>
              <w:top w:val="single" w:sz="4" w:space="0" w:color="auto"/>
              <w:left w:val="single" w:sz="4" w:space="0" w:color="auto"/>
              <w:bottom w:val="single" w:sz="4" w:space="0" w:color="auto"/>
              <w:right w:val="single" w:sz="4" w:space="0" w:color="auto"/>
            </w:tcBorders>
            <w:vAlign w:val="center"/>
          </w:tcPr>
          <w:p w:rsidR="00456532" w:rsidRPr="00456532" w:rsidRDefault="00456532" w:rsidP="00456532">
            <w:pPr>
              <w:widowControl w:val="0"/>
              <w:tabs>
                <w:tab w:val="left" w:pos="1627"/>
              </w:tabs>
              <w:autoSpaceDE w:val="0"/>
              <w:autoSpaceDN w:val="0"/>
              <w:adjustRightInd w:val="0"/>
              <w:spacing w:after="0" w:line="240" w:lineRule="auto"/>
              <w:jc w:val="right"/>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3 454 999,5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456532">
              <w:rPr>
                <w:rFonts w:ascii="Times New Roman" w:eastAsia="Times New Roman" w:hAnsi="Times New Roman" w:cs="Times New Roman"/>
                <w:b/>
                <w:i/>
                <w:sz w:val="24"/>
                <w:szCs w:val="24"/>
              </w:rPr>
              <w:t>100,8</w:t>
            </w:r>
          </w:p>
        </w:tc>
      </w:tr>
    </w:tbl>
    <w:p w:rsidR="00456532" w:rsidRPr="00456532" w:rsidRDefault="00456532" w:rsidP="00456532">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Наибольший удельный вес в структуре безвозмездных поступлений традиционно занимают дотации – 75,6 %. В абсолютном размере поступления указанного вида доходов увеличились по сравнению с соответствующим периодом 2018 года на 260 816,1 тыс. рублей или на 11,1 % и составили 2 613 506,4 тыс. рублей.</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При этом, 97,3 % или 2 541 245,4 тыс. рублей в общем объеме дотаций составили дотации на выравнивание бюджетной обеспеченности и 2,7 % или 72 261,0 тыс. рублей – дотации бюджетам на частичную компенсацию дополнительных расходов на повышение оплаты труда работников бюджетной сферы.</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В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квартале 2019 года отмечается отсутствие поступления субсидий из федерального бюджета. Следует отметить, что на текущий год республике по данной статье доходов предусмотрены средства в размере 7 720 068,9 тыс. рублей по 47 видам субсидий.</w:t>
      </w:r>
    </w:p>
    <w:p w:rsidR="00456532" w:rsidRPr="00456532" w:rsidRDefault="00456532" w:rsidP="00456532">
      <w:pPr>
        <w:autoSpaceDN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Объем полученных субвенций из федерального бюджета составил 901 383,9 тыс. рублей или 24,3 % к годовым бюджетным назначениям (в 2018 году – 26,1 %). По сравнению с прошлым годом объем поступлений по данному виду доходов уменьшился на 9,1 % или на 89 876,5 тыс. рублей. Основной причиной снижения показателя стало отсутствие финансирования в отчетном году по субвенциям на оплату жилищно-коммунальных услуг отдельным категориям граждан. По состоянию на 1.04.2019 года из 21 вида субвенций, предусмотренных бюджетом, 9 профинансированы в объеме 25,0 % и более, 6 – в пределах ниже 25,0% и не поступили в анализируемом периоде предусмотренные утвержденным бюджетом средства – по 6 видам субвенций.</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Иные межбюджетные трансферты профинансированы в объеме 21 169,8 тыс. рублей, что на 19 750,4 тыс. рублей или в 14,9 раз больше, чем годом ранее. Исполнение </w:t>
      </w:r>
      <w:r w:rsidRPr="00456532">
        <w:rPr>
          <w:rFonts w:ascii="Times New Roman" w:eastAsia="Times New Roman" w:hAnsi="Times New Roman" w:cs="Times New Roman"/>
          <w:sz w:val="28"/>
          <w:szCs w:val="28"/>
          <w:lang w:eastAsia="ru-RU"/>
        </w:rPr>
        <w:lastRenderedPageBreak/>
        <w:t>годовых плановых назначений по межбюджетным трансфертам составило 2,9 %. Поступившие в республику в отчетном периоде из федерального бюджета иные межбюджетные трансферты предусматривают реализацию отдельных полномочий в области лекарственного обеспечения в сумме 19 659,1 тыс. рублей, а также на содержание депутатов Государственной Думы и Совета Федерации и их помощников в сумме 1 510,7 тыс. рублей. Остальные статьи по данному виду доходов, включая трансферты на реализацию различных мероприятий в области образования и здравоохранения, а также дорожной деятельности в рамках нацпроекта «Безопасные и качественные автомобильные дороги», в первом квартале 2019 года остались без финансового обеспечения.</w:t>
      </w:r>
    </w:p>
    <w:p w:rsidR="00456532" w:rsidRP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456532" w:rsidRPr="00456532" w:rsidRDefault="00456532" w:rsidP="00456532">
      <w:pPr>
        <w:spacing w:after="0" w:line="240" w:lineRule="auto"/>
        <w:jc w:val="center"/>
        <w:rPr>
          <w:rFonts w:ascii="Times New Roman" w:eastAsia="Times New Roman" w:hAnsi="Times New Roman" w:cs="Times New Roman"/>
          <w:b/>
          <w:sz w:val="28"/>
          <w:szCs w:val="28"/>
          <w:highlight w:val="yellow"/>
          <w:lang w:eastAsia="ru-RU"/>
        </w:rPr>
      </w:pPr>
      <w:r w:rsidRPr="00456532">
        <w:rPr>
          <w:rFonts w:ascii="Times New Roman" w:eastAsia="Times New Roman" w:hAnsi="Times New Roman" w:cs="Times New Roman"/>
          <w:b/>
          <w:sz w:val="28"/>
          <w:szCs w:val="28"/>
          <w:lang w:eastAsia="ru-RU"/>
        </w:rPr>
        <w:t>Дефицит республиканского бюджета</w:t>
      </w:r>
    </w:p>
    <w:p w:rsidR="00456532" w:rsidRPr="00456532" w:rsidRDefault="00456532" w:rsidP="00456532">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bookmarkEnd w:id="6"/>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В отчетном периоде республиканский бюджет исполнен с превышением расходной части над доходами в сумме 452 156,4 тыс. рублей (предусмотренный в </w:t>
      </w:r>
      <w:r w:rsidRPr="00456532">
        <w:rPr>
          <w:rFonts w:ascii="Times New Roman" w:eastAsia="Calibri" w:hAnsi="Times New Roman" w:cs="Times New Roman"/>
          <w:sz w:val="28"/>
          <w:szCs w:val="28"/>
        </w:rPr>
        <w:t>Законе РИ №48-РЗ от 29.12.2018 г. «О республиканском бюджете на 2019 год и плановый период 2020 и 2021 годов»</w:t>
      </w:r>
      <w:r w:rsidRPr="00456532">
        <w:rPr>
          <w:rFonts w:ascii="Times New Roman" w:eastAsia="Times New Roman" w:hAnsi="Times New Roman" w:cs="Times New Roman"/>
          <w:sz w:val="28"/>
          <w:szCs w:val="28"/>
          <w:lang w:eastAsia="ru-RU"/>
        </w:rPr>
        <w:t xml:space="preserve"> объем дефицита с учетом внесенных изменений составляет</w:t>
      </w:r>
      <w:r w:rsidRPr="00456532">
        <w:rPr>
          <w:rFonts w:ascii="Times New Roman" w:eastAsia="Calibri" w:hAnsi="Times New Roman" w:cs="Times New Roman"/>
          <w:sz w:val="28"/>
          <w:szCs w:val="28"/>
        </w:rPr>
        <w:t xml:space="preserve"> 533 305,1</w:t>
      </w:r>
      <w:r w:rsidRPr="00456532">
        <w:rPr>
          <w:rFonts w:ascii="Times New Roman" w:eastAsia="Times New Roman" w:hAnsi="Times New Roman" w:cs="Times New Roman"/>
          <w:sz w:val="28"/>
          <w:szCs w:val="28"/>
          <w:lang w:eastAsia="ru-RU"/>
        </w:rPr>
        <w:t xml:space="preserve"> тыс. рублей). По сравнению с аналогичным периодом прошлого года размер дефицита бюджета сократился на 90 524,1 тыс. рублей или на 16,7 % (в 2018 году - </w:t>
      </w:r>
      <w:r w:rsidRPr="00456532">
        <w:rPr>
          <w:rFonts w:ascii="Times New Roman" w:eastAsia="Times New Roman" w:hAnsi="Times New Roman" w:cs="Times New Roman"/>
          <w:sz w:val="28"/>
          <w:szCs w:val="20"/>
          <w:lang w:eastAsia="ru-RU"/>
        </w:rPr>
        <w:t>542 680,5 тыс. рублей).</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Согласно республиканскому бюджету источниками покрытия дефицита в отчетном году являются кредиты кредитных организаций (333 862,2 тыс. рублей) и остатки бюджетных средств на счетах по учету средств бюджета (199 442,9 тыс. руб.).</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В отчетном периоде предусмотренные в республиканском бюджете в качестве источника финансирования бюджетного дефицита кредиты кредитных организаций, в январе-марте текущего года не привлекались. Изменение остатков средств на счетах по учету средств бюджета по состоянию на 1.04.2019 г. составило 199 442,9 тыс. рублей.</w:t>
      </w:r>
    </w:p>
    <w:p w:rsidR="00456532" w:rsidRPr="00456532" w:rsidRDefault="00456532" w:rsidP="0045653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456532">
        <w:rPr>
          <w:rFonts w:ascii="Times New Roman" w:eastAsia="Times New Roman" w:hAnsi="Times New Roman" w:cs="Times New Roman"/>
          <w:b/>
          <w:sz w:val="28"/>
          <w:szCs w:val="20"/>
          <w:lang w:eastAsia="ru-RU"/>
        </w:rPr>
        <w:t>Расходы республиканского бюджета</w:t>
      </w:r>
    </w:p>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6532" w:rsidRPr="00456532" w:rsidRDefault="00456532" w:rsidP="00456532">
      <w:pPr>
        <w:autoSpaceDE w:val="0"/>
        <w:autoSpaceDN w:val="0"/>
        <w:adjustRightInd w:val="0"/>
        <w:spacing w:after="0" w:line="240" w:lineRule="auto"/>
        <w:ind w:firstLine="709"/>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По данным Отчета расходы республиканского бюджета за три месяца 2019 года составили 4 016 373,3 тыс. рублей, что на 412 777,8</w:t>
      </w:r>
      <w:r w:rsidRPr="00456532">
        <w:rPr>
          <w:rFonts w:ascii="Times New Roman" w:eastAsia="Times New Roman" w:hAnsi="Times New Roman" w:cs="Times New Roman"/>
          <w:sz w:val="28"/>
          <w:szCs w:val="28"/>
          <w:lang w:eastAsia="ru-RU"/>
        </w:rPr>
        <w:t xml:space="preserve"> тыс. рублей или на 9,3 % меньше</w:t>
      </w:r>
      <w:r w:rsidRPr="00456532">
        <w:rPr>
          <w:rFonts w:ascii="Times New Roman" w:eastAsia="Calibri" w:hAnsi="Times New Roman" w:cs="Times New Roman"/>
          <w:sz w:val="28"/>
          <w:szCs w:val="28"/>
        </w:rPr>
        <w:t xml:space="preserve"> соответствующего периода 2018 года. В отчетном периоде объем расходов составил 14,6 % от годовых плановых назначений (в 2018 году – 20,2 %).</w:t>
      </w:r>
    </w:p>
    <w:p w:rsidR="00456532" w:rsidRPr="00456532" w:rsidRDefault="00456532" w:rsidP="0045653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Calibri" w:hAnsi="Times New Roman" w:cs="Times New Roman"/>
          <w:sz w:val="28"/>
          <w:szCs w:val="28"/>
        </w:rPr>
        <w:t>И</w:t>
      </w:r>
      <w:r w:rsidRPr="00456532">
        <w:rPr>
          <w:rFonts w:ascii="Times New Roman" w:eastAsia="Times New Roman" w:hAnsi="Times New Roman" w:cs="Times New Roman"/>
          <w:sz w:val="28"/>
          <w:szCs w:val="28"/>
          <w:lang w:eastAsia="ru-RU"/>
        </w:rPr>
        <w:t>сполнение расходной части бюджета в первом полугодии 2018 года представлено в следующей таблице.</w:t>
      </w:r>
    </w:p>
    <w:p w:rsidR="00456532" w:rsidRPr="00456532" w:rsidRDefault="00456532" w:rsidP="0045653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tbl>
      <w:tblPr>
        <w:tblStyle w:val="1a"/>
        <w:tblW w:w="10627" w:type="dxa"/>
        <w:tblLayout w:type="fixed"/>
        <w:tblLook w:val="04A0" w:firstRow="1" w:lastRow="0" w:firstColumn="1" w:lastColumn="0" w:noHBand="0" w:noVBand="1"/>
      </w:tblPr>
      <w:tblGrid>
        <w:gridCol w:w="4957"/>
        <w:gridCol w:w="1985"/>
        <w:gridCol w:w="1984"/>
        <w:gridCol w:w="1701"/>
      </w:tblGrid>
      <w:tr w:rsidR="00456532" w:rsidRPr="00456532" w:rsidTr="006D37F1">
        <w:tc>
          <w:tcPr>
            <w:tcW w:w="4957" w:type="dxa"/>
            <w:vMerge w:val="restart"/>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Раздел</w:t>
            </w:r>
          </w:p>
        </w:tc>
        <w:tc>
          <w:tcPr>
            <w:tcW w:w="3969" w:type="dxa"/>
            <w:gridSpan w:val="2"/>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По данным Отчета</w:t>
            </w:r>
          </w:p>
        </w:tc>
        <w:tc>
          <w:tcPr>
            <w:tcW w:w="1701" w:type="dxa"/>
            <w:vMerge w:val="restart"/>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 исполнения</w:t>
            </w:r>
          </w:p>
        </w:tc>
      </w:tr>
      <w:tr w:rsidR="00456532" w:rsidRPr="00456532" w:rsidTr="006D37F1">
        <w:tc>
          <w:tcPr>
            <w:tcW w:w="4957" w:type="dxa"/>
            <w:vMerge/>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p>
        </w:tc>
        <w:tc>
          <w:tcPr>
            <w:tcW w:w="1985"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утверждено на 2019 год,</w:t>
            </w:r>
          </w:p>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тыс. руб.</w:t>
            </w:r>
          </w:p>
        </w:tc>
        <w:tc>
          <w:tcPr>
            <w:tcW w:w="1984"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 xml:space="preserve">исполнено за </w:t>
            </w:r>
            <w:r w:rsidRPr="00456532">
              <w:rPr>
                <w:rFonts w:ascii="Times New Roman" w:eastAsia="Times New Roman" w:hAnsi="Times New Roman" w:cs="Times New Roman"/>
                <w:b/>
                <w:sz w:val="24"/>
                <w:szCs w:val="24"/>
                <w:lang w:val="en-US" w:eastAsia="ru-RU"/>
              </w:rPr>
              <w:t>I</w:t>
            </w:r>
            <w:r w:rsidRPr="00456532">
              <w:rPr>
                <w:rFonts w:ascii="Times New Roman" w:eastAsia="Times New Roman" w:hAnsi="Times New Roman" w:cs="Times New Roman"/>
                <w:b/>
                <w:sz w:val="24"/>
                <w:szCs w:val="24"/>
                <w:lang w:eastAsia="ru-RU"/>
              </w:rPr>
              <w:t xml:space="preserve"> квартал 2019 г.,</w:t>
            </w:r>
          </w:p>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тыс. руб.</w:t>
            </w:r>
          </w:p>
        </w:tc>
        <w:tc>
          <w:tcPr>
            <w:tcW w:w="1701" w:type="dxa"/>
            <w:vMerge/>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Общегосударственные вопросы</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1 069 151,9</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164 288,5</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15,4</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Национальная оборона</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9 142,9</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2 435,8</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26,6</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lastRenderedPageBreak/>
              <w:t>Национальная безопасность и правоохранительная деятельность</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1 624 909,4</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22 450,5</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1,4</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Национальная экономика</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3 224 430,2</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219 618,5</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6,8</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Жилищно-коммунальное хозяйство</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332 020,2</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1 552,9</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0,5</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Охрана окружающей среды</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482 309,6</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547,0</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0,1</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Образование</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10 100 837,1</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1 259 736,8</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12,5</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Культура и кинематография</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712 685,2</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81 267,3</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11,4</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Здравоохранение</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1 380 523,5</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98 357,1</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7,1</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Социальная политика</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6 890 117,8</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1 909 952,1</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27,7</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Физическая культура и спорт</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535 226,6</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67 275,5</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12,6</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Средства массовой информации</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147 832,2</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35 751,4</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24,2</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Обслуживание государственного и муниципального долга</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2 700,0</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0</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0</w:t>
            </w:r>
          </w:p>
        </w:tc>
      </w:tr>
      <w:tr w:rsidR="00456532" w:rsidRPr="00456532" w:rsidTr="006D37F1">
        <w:tc>
          <w:tcPr>
            <w:tcW w:w="4957" w:type="dxa"/>
          </w:tcPr>
          <w:p w:rsidR="00456532" w:rsidRPr="00456532" w:rsidRDefault="00456532" w:rsidP="00456532">
            <w:pPr>
              <w:widowControl w:val="0"/>
              <w:autoSpaceDE w:val="0"/>
              <w:autoSpaceDN w:val="0"/>
              <w:adjustRightInd w:val="0"/>
              <w:contextualSpacing/>
              <w:jc w:val="both"/>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Межбюджетные трансферты бюджетам субъектов РФ и муниципальных образований общего характера</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968 920,2</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153 140,0</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sz w:val="24"/>
                <w:szCs w:val="24"/>
                <w:lang w:eastAsia="ru-RU"/>
              </w:rPr>
            </w:pPr>
            <w:r w:rsidRPr="00456532">
              <w:rPr>
                <w:rFonts w:ascii="Times New Roman" w:eastAsia="Times New Roman" w:hAnsi="Times New Roman" w:cs="Times New Roman"/>
                <w:sz w:val="24"/>
                <w:szCs w:val="24"/>
                <w:lang w:eastAsia="ru-RU"/>
              </w:rPr>
              <w:t>15,8</w:t>
            </w:r>
          </w:p>
        </w:tc>
      </w:tr>
      <w:tr w:rsidR="00456532" w:rsidRPr="00456532" w:rsidTr="006D37F1">
        <w:trPr>
          <w:trHeight w:val="434"/>
        </w:trPr>
        <w:tc>
          <w:tcPr>
            <w:tcW w:w="4957"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Итого</w:t>
            </w:r>
          </w:p>
        </w:tc>
        <w:tc>
          <w:tcPr>
            <w:tcW w:w="1985" w:type="dxa"/>
            <w:vAlign w:val="center"/>
          </w:tcPr>
          <w:p w:rsidR="00456532" w:rsidRPr="00456532" w:rsidRDefault="00456532" w:rsidP="00456532">
            <w:pPr>
              <w:widowControl w:val="0"/>
              <w:autoSpaceDE w:val="0"/>
              <w:autoSpaceDN w:val="0"/>
              <w:adjustRightInd w:val="0"/>
              <w:ind w:right="175"/>
              <w:contextualSpacing/>
              <w:jc w:val="right"/>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27 480 806,8</w:t>
            </w:r>
          </w:p>
        </w:tc>
        <w:tc>
          <w:tcPr>
            <w:tcW w:w="1984" w:type="dxa"/>
            <w:vAlign w:val="center"/>
          </w:tcPr>
          <w:p w:rsidR="00456532" w:rsidRPr="00456532" w:rsidRDefault="00456532" w:rsidP="00456532">
            <w:pPr>
              <w:widowControl w:val="0"/>
              <w:autoSpaceDE w:val="0"/>
              <w:autoSpaceDN w:val="0"/>
              <w:adjustRightInd w:val="0"/>
              <w:ind w:right="318"/>
              <w:contextualSpacing/>
              <w:jc w:val="right"/>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4 016 373,3</w:t>
            </w:r>
          </w:p>
        </w:tc>
        <w:tc>
          <w:tcPr>
            <w:tcW w:w="1701" w:type="dxa"/>
            <w:vAlign w:val="center"/>
          </w:tcPr>
          <w:p w:rsidR="00456532" w:rsidRPr="00456532" w:rsidRDefault="00456532" w:rsidP="00456532">
            <w:pPr>
              <w:widowControl w:val="0"/>
              <w:autoSpaceDE w:val="0"/>
              <w:autoSpaceDN w:val="0"/>
              <w:adjustRightInd w:val="0"/>
              <w:contextualSpacing/>
              <w:jc w:val="center"/>
              <w:rPr>
                <w:rFonts w:ascii="Times New Roman" w:eastAsia="Times New Roman" w:hAnsi="Times New Roman" w:cs="Times New Roman"/>
                <w:b/>
                <w:sz w:val="24"/>
                <w:szCs w:val="24"/>
                <w:lang w:eastAsia="ru-RU"/>
              </w:rPr>
            </w:pPr>
            <w:r w:rsidRPr="00456532">
              <w:rPr>
                <w:rFonts w:ascii="Times New Roman" w:eastAsia="Times New Roman" w:hAnsi="Times New Roman" w:cs="Times New Roman"/>
                <w:b/>
                <w:sz w:val="24"/>
                <w:szCs w:val="24"/>
                <w:lang w:eastAsia="ru-RU"/>
              </w:rPr>
              <w:t>14,6</w:t>
            </w:r>
          </w:p>
        </w:tc>
      </w:tr>
    </w:tbl>
    <w:p w:rsidR="00456532" w:rsidRPr="00456532" w:rsidRDefault="00456532" w:rsidP="00456532">
      <w:pPr>
        <w:widowControl w:val="0"/>
        <w:autoSpaceDE w:val="0"/>
        <w:autoSpaceDN w:val="0"/>
        <w:adjustRightInd w:val="0"/>
        <w:spacing w:after="0" w:line="240" w:lineRule="auto"/>
        <w:ind w:firstLine="708"/>
        <w:jc w:val="both"/>
        <w:rPr>
          <w:rFonts w:ascii="Times New Roman" w:eastAsia="Calibri" w:hAnsi="Times New Roman" w:cs="Times New Roman"/>
          <w:color w:val="000000"/>
          <w:sz w:val="20"/>
          <w:szCs w:val="20"/>
        </w:rPr>
      </w:pPr>
    </w:p>
    <w:p w:rsidR="00456532" w:rsidRPr="00456532" w:rsidRDefault="00456532" w:rsidP="00456532">
      <w:pPr>
        <w:autoSpaceDE w:val="0"/>
        <w:autoSpaceDN w:val="0"/>
        <w:adjustRightInd w:val="0"/>
        <w:spacing w:after="0" w:line="240" w:lineRule="auto"/>
        <w:ind w:firstLine="708"/>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В отчетном периоде расходы на развитие отраслей социальной сферы (образование, культура, здравоохранение, социальная политика, физическая культура и спорт) составили 3 416 588,8 тыс. рублей или 85,1 % в общем объеме произведенных расходов бюджета. В сравнении с аналогичным периодом прошлого года расходы социального характера снизились на 179 612,2 тыс. рублей или на 5,0 %, что, в основном, связано с сокращением в текущем году финансирования образования – на 94 317,1 тыс. рублей или на 7,0 %, здравоохранения – на 55 341,0 тыс. рублей или на 36,0 %, физической культуры и спорта – на 74 661,1 тыс. рублей или на 52,6 % при одновременном росте расходов на социальную политику – на 64 750,8 тыс. рублей или на 3,5 %.</w:t>
      </w:r>
    </w:p>
    <w:p w:rsidR="00456532" w:rsidRPr="00456532" w:rsidRDefault="00456532" w:rsidP="0045653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Расходы в сфере национальной экономики и жилищно-коммунального хозяйства по состоянию на 1.04.2019 г. профинансированы в объеме 221 171,4 тыс. рублей или 5,5 % всех расходов бюджета.</w:t>
      </w:r>
      <w:r w:rsidRPr="00456532">
        <w:rPr>
          <w:rFonts w:ascii="Times New Roman" w:eastAsia="Times New Roman" w:hAnsi="Times New Roman" w:cs="Times New Roman"/>
          <w:sz w:val="20"/>
          <w:szCs w:val="20"/>
          <w:lang w:eastAsia="ru-RU"/>
        </w:rPr>
        <w:t xml:space="preserve"> </w:t>
      </w:r>
      <w:r w:rsidRPr="00456532">
        <w:rPr>
          <w:rFonts w:ascii="Times New Roman" w:eastAsia="Times New Roman" w:hAnsi="Times New Roman" w:cs="Times New Roman"/>
          <w:sz w:val="28"/>
          <w:szCs w:val="28"/>
          <w:lang w:eastAsia="ru-RU"/>
        </w:rPr>
        <w:t>По сравнению с прошлогодним уровнем данная категория расходов сократилась на 60 291,9 тыс. рублей или на 21,4 %, из них на экономику - на 50 791,2 тыс. рублей или на 18,8%, на жилищно-коммунальное хозяйство - на 9 500,7 тыс. рублей или на 86,0 %.</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Calibri" w:hAnsi="Times New Roman" w:cs="Times New Roman"/>
          <w:color w:val="000000"/>
          <w:sz w:val="28"/>
          <w:szCs w:val="28"/>
        </w:rPr>
        <w:t xml:space="preserve">В январе-марте текущего года </w:t>
      </w:r>
      <w:r w:rsidRPr="00456532">
        <w:rPr>
          <w:rFonts w:ascii="Times New Roman" w:eastAsia="Times New Roman" w:hAnsi="Times New Roman" w:cs="Times New Roman"/>
          <w:sz w:val="28"/>
          <w:szCs w:val="28"/>
          <w:lang w:eastAsia="ru-RU"/>
        </w:rPr>
        <w:t>финансирование расходов в разрезе разделов республиканского бюджета осуществлялось непропорционально.</w:t>
      </w:r>
    </w:p>
    <w:p w:rsidR="00456532" w:rsidRPr="00456532" w:rsidRDefault="00456532" w:rsidP="00456532">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456532">
        <w:rPr>
          <w:rFonts w:ascii="Times New Roman" w:eastAsia="Calibri" w:hAnsi="Times New Roman" w:cs="Times New Roman"/>
          <w:color w:val="000000"/>
          <w:sz w:val="28"/>
          <w:szCs w:val="28"/>
        </w:rPr>
        <w:t>Наименьший уровень исполнения бюджета за отчетный период сложился по разделам «Жилищно-коммунальное хозяйство» (0,5 % от утвержденных назначений на 2019 год), «Охрана окружающей среды» (0,1 %), «</w:t>
      </w:r>
      <w:r w:rsidRPr="00456532">
        <w:rPr>
          <w:rFonts w:ascii="Times New Roman" w:eastAsia="Times New Roman" w:hAnsi="Times New Roman" w:cs="Times New Roman"/>
          <w:sz w:val="28"/>
          <w:szCs w:val="28"/>
          <w:lang w:eastAsia="ru-RU"/>
        </w:rPr>
        <w:t xml:space="preserve">Национальная безопасность и правоохранительная деятельность» (1,4%). Кроме того, не открыто финансирование по разделу </w:t>
      </w:r>
      <w:r w:rsidRPr="00456532">
        <w:rPr>
          <w:rFonts w:ascii="Times New Roman" w:eastAsia="Calibri" w:hAnsi="Times New Roman" w:cs="Times New Roman"/>
          <w:color w:val="000000"/>
          <w:sz w:val="28"/>
          <w:szCs w:val="28"/>
        </w:rPr>
        <w:t xml:space="preserve">«Обслуживание </w:t>
      </w:r>
      <w:r w:rsidRPr="00456532">
        <w:rPr>
          <w:rFonts w:ascii="Times New Roman" w:eastAsia="Times New Roman" w:hAnsi="Times New Roman" w:cs="Times New Roman"/>
          <w:sz w:val="28"/>
          <w:szCs w:val="28"/>
          <w:lang w:eastAsia="ru-RU"/>
        </w:rPr>
        <w:t>государственного и муниципального долга».</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При этом, на уровне, превышающем 25,0 %, профинансированы 2 раздела: «Национальная оборона» (26,6 %) и «Социальная политика» (27,7 %).</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lastRenderedPageBreak/>
        <w:t>В соответствии с Законом о бюджете, в текущем году предусмотрено финансирование 19 государственных программ с общей суммой годовых назначений в размере 25 665 280,9 тыс. рублей.</w:t>
      </w:r>
    </w:p>
    <w:p w:rsidR="00456532" w:rsidRPr="00456532" w:rsidRDefault="00456532" w:rsidP="00456532">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Исполнение программной части республиканского бюджета по итогам трех месяцев 2019 года составило 3 599 083,4 тыс. рублей или 14,0 % утвержденных бюджетных назначений (за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 2018 года – 20,2 %).</w:t>
      </w:r>
    </w:p>
    <w:p w:rsidR="00456532" w:rsidRPr="00456532" w:rsidRDefault="00456532" w:rsidP="0045653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Calibri" w:hAnsi="Times New Roman" w:cs="Times New Roman"/>
          <w:sz w:val="28"/>
          <w:szCs w:val="28"/>
        </w:rPr>
        <w:t>Доля произведенных расходов по мероприятиям, утвержденным государственными программами Республики Ингушетия, в общей сумме расходов республиканского бюджета за отчетный период составила 89,6 % (в аналогичном периоде 2018 года – 89,2 %</w:t>
      </w:r>
      <w:r w:rsidRPr="00456532">
        <w:rPr>
          <w:rFonts w:ascii="Times New Roman" w:eastAsia="Times New Roman" w:hAnsi="Times New Roman" w:cs="Times New Roman"/>
          <w:sz w:val="28"/>
          <w:szCs w:val="28"/>
          <w:lang w:eastAsia="ru-RU"/>
        </w:rPr>
        <w:t>).</w:t>
      </w:r>
    </w:p>
    <w:p w:rsidR="00456532" w:rsidRPr="00456532" w:rsidRDefault="00456532" w:rsidP="00456532">
      <w:pPr>
        <w:autoSpaceDE w:val="0"/>
        <w:autoSpaceDN w:val="0"/>
        <w:adjustRightInd w:val="0"/>
        <w:spacing w:after="0" w:line="240" w:lineRule="auto"/>
        <w:ind w:firstLine="709"/>
        <w:jc w:val="both"/>
        <w:rPr>
          <w:rFonts w:ascii="Times New Roman" w:eastAsia="Calibri" w:hAnsi="Times New Roman" w:cs="Times New Roman"/>
          <w:sz w:val="28"/>
          <w:szCs w:val="28"/>
        </w:rPr>
      </w:pPr>
      <w:r w:rsidRPr="00456532">
        <w:rPr>
          <w:rFonts w:ascii="Times New Roman" w:eastAsia="Times New Roman" w:hAnsi="Times New Roman" w:cs="Times New Roman"/>
          <w:sz w:val="28"/>
          <w:szCs w:val="28"/>
        </w:rPr>
        <w:t xml:space="preserve">Наибольший объем расходов республиканского бюджета, направленных на реализацию программных мероприятий </w:t>
      </w:r>
      <w:r w:rsidRPr="00456532">
        <w:rPr>
          <w:rFonts w:ascii="Times New Roman" w:eastAsia="Calibri" w:hAnsi="Times New Roman" w:cs="Times New Roman"/>
          <w:sz w:val="28"/>
          <w:szCs w:val="28"/>
        </w:rPr>
        <w:t>(81,5 %), в отчетном периоде пришлось на 3 программы:</w:t>
      </w:r>
    </w:p>
    <w:p w:rsidR="00456532" w:rsidRPr="00456532" w:rsidRDefault="00456532" w:rsidP="00A96CD4">
      <w:pPr>
        <w:widowControl w:val="0"/>
        <w:numPr>
          <w:ilvl w:val="0"/>
          <w:numId w:val="21"/>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«Развитие образования» - 1 269 224,5 тыс. рублей или 35,3 %;</w:t>
      </w:r>
    </w:p>
    <w:p w:rsidR="00456532" w:rsidRPr="00456532" w:rsidRDefault="00456532" w:rsidP="00A96CD4">
      <w:pPr>
        <w:widowControl w:val="0"/>
        <w:numPr>
          <w:ilvl w:val="0"/>
          <w:numId w:val="21"/>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«Социальная поддержка и содействие занятости населения» - 987 596,5 тыс. рублей или 27,4 %;</w:t>
      </w:r>
    </w:p>
    <w:p w:rsidR="00456532" w:rsidRPr="00456532" w:rsidRDefault="00456532" w:rsidP="00A96CD4">
      <w:pPr>
        <w:widowControl w:val="0"/>
        <w:numPr>
          <w:ilvl w:val="0"/>
          <w:numId w:val="21"/>
        </w:numPr>
        <w:autoSpaceDE w:val="0"/>
        <w:autoSpaceDN w:val="0"/>
        <w:adjustRightInd w:val="0"/>
        <w:spacing w:after="0" w:line="240" w:lineRule="auto"/>
        <w:ind w:left="851" w:hanging="142"/>
        <w:contextualSpacing/>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«Развитие здравоохранения» - 675 517,1 тыс. рублей или 18,8 %.</w:t>
      </w:r>
    </w:p>
    <w:p w:rsidR="00456532" w:rsidRPr="00456532" w:rsidRDefault="00456532" w:rsidP="00456532">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56532">
        <w:rPr>
          <w:rFonts w:ascii="Times New Roman" w:eastAsia="Times New Roman" w:hAnsi="Times New Roman" w:cs="Times New Roman"/>
          <w:sz w:val="28"/>
          <w:szCs w:val="28"/>
        </w:rPr>
        <w:t xml:space="preserve">Доли остальных программ составляют от 0,009 % («Противодействие коррупции») до 5,1 % («Управление финансами»). </w:t>
      </w:r>
    </w:p>
    <w:p w:rsidR="00456532" w:rsidRPr="00456532" w:rsidRDefault="00456532" w:rsidP="00456532">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Calibri" w:hAnsi="Times New Roman" w:cs="Times New Roman"/>
          <w:sz w:val="28"/>
          <w:szCs w:val="28"/>
        </w:rPr>
        <w:t xml:space="preserve">Следует отметить, что в январе-марте текущего года финансирование государственных программ, как и в предыдущие годы, </w:t>
      </w:r>
      <w:r w:rsidRPr="00456532">
        <w:rPr>
          <w:rFonts w:ascii="Times New Roman" w:eastAsia="Times New Roman" w:hAnsi="Times New Roman" w:cs="Times New Roman"/>
          <w:sz w:val="28"/>
          <w:szCs w:val="28"/>
          <w:lang w:eastAsia="ru-RU"/>
        </w:rPr>
        <w:t>осуществлялось в недостаточных объемах.</w:t>
      </w:r>
    </w:p>
    <w:p w:rsidR="00456532" w:rsidRPr="00456532" w:rsidRDefault="00456532" w:rsidP="00456532">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Calibri" w:hAnsi="Times New Roman" w:cs="Times New Roman"/>
          <w:sz w:val="28"/>
          <w:szCs w:val="28"/>
        </w:rPr>
        <w:t xml:space="preserve">По итогам </w:t>
      </w:r>
      <w:r w:rsidRPr="00456532">
        <w:rPr>
          <w:rFonts w:ascii="Times New Roman" w:eastAsia="Calibri" w:hAnsi="Times New Roman" w:cs="Times New Roman"/>
          <w:sz w:val="28"/>
          <w:szCs w:val="28"/>
          <w:lang w:val="en-US"/>
        </w:rPr>
        <w:t>I</w:t>
      </w:r>
      <w:r w:rsidRPr="00456532">
        <w:rPr>
          <w:rFonts w:ascii="Times New Roman" w:eastAsia="Calibri" w:hAnsi="Times New Roman" w:cs="Times New Roman"/>
          <w:sz w:val="28"/>
          <w:szCs w:val="28"/>
        </w:rPr>
        <w:t xml:space="preserve"> квартала 2019 года по одной госпрограмме </w:t>
      </w:r>
      <w:r w:rsidRPr="00456532">
        <w:rPr>
          <w:rFonts w:ascii="Times New Roman" w:eastAsia="Times New Roman" w:hAnsi="Times New Roman" w:cs="Times New Roman"/>
          <w:sz w:val="28"/>
          <w:szCs w:val="28"/>
          <w:lang w:eastAsia="ru-RU"/>
        </w:rPr>
        <w:t xml:space="preserve">объем финансирования достиг назначений на уровне </w:t>
      </w:r>
      <w:r w:rsidRPr="00456532">
        <w:rPr>
          <w:rFonts w:ascii="Times New Roman" w:eastAsia="Calibri" w:hAnsi="Times New Roman" w:cs="Times New Roman"/>
          <w:sz w:val="28"/>
          <w:szCs w:val="28"/>
        </w:rPr>
        <w:t xml:space="preserve">25,0 % и выше («Развитие здравоохранения» - 26,8 %). </w:t>
      </w:r>
      <w:r w:rsidRPr="00456532">
        <w:rPr>
          <w:rFonts w:ascii="Times New Roman" w:eastAsia="Times New Roman" w:hAnsi="Times New Roman" w:cs="Times New Roman"/>
          <w:sz w:val="28"/>
          <w:szCs w:val="28"/>
          <w:lang w:eastAsia="ru-RU"/>
        </w:rPr>
        <w:t>Фактические расходы на реализацию</w:t>
      </w:r>
      <w:r w:rsidRPr="00456532">
        <w:rPr>
          <w:rFonts w:ascii="Times New Roman" w:eastAsia="Calibri" w:hAnsi="Times New Roman" w:cs="Times New Roman"/>
          <w:sz w:val="28"/>
          <w:szCs w:val="28"/>
        </w:rPr>
        <w:t xml:space="preserve"> 1</w:t>
      </w:r>
      <w:r w:rsidRPr="00456532">
        <w:rPr>
          <w:rFonts w:ascii="Times New Roman" w:eastAsia="Times New Roman" w:hAnsi="Times New Roman" w:cs="Times New Roman"/>
          <w:sz w:val="28"/>
          <w:szCs w:val="28"/>
          <w:lang w:eastAsia="ru-RU"/>
        </w:rPr>
        <w:t xml:space="preserve"> госпрограммы сложились на уровне выше 20,0 % (</w:t>
      </w:r>
      <w:r w:rsidRPr="00456532">
        <w:rPr>
          <w:rFonts w:ascii="Times New Roman" w:eastAsia="Calibri" w:hAnsi="Times New Roman" w:cs="Times New Roman"/>
          <w:sz w:val="28"/>
          <w:szCs w:val="28"/>
        </w:rPr>
        <w:t>«Социальная поддержка и содействие занятости населения» - 23,3 %), по 11 госпрограммам – в ин</w:t>
      </w:r>
      <w:r w:rsidRPr="00456532">
        <w:rPr>
          <w:rFonts w:ascii="Times New Roman" w:eastAsia="Times New Roman" w:hAnsi="Times New Roman" w:cs="Times New Roman"/>
          <w:sz w:val="28"/>
          <w:szCs w:val="28"/>
          <w:lang w:eastAsia="ru-RU"/>
        </w:rPr>
        <w:t>тервале «более 10,0 % и менее 20,0 %», по 4 программам объем финансирования достиг уровня менее 10,0 %.</w:t>
      </w:r>
    </w:p>
    <w:p w:rsidR="00456532" w:rsidRPr="00456532" w:rsidRDefault="00456532" w:rsidP="00456532">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56532">
        <w:rPr>
          <w:rFonts w:ascii="Times New Roman" w:eastAsia="Times New Roman" w:hAnsi="Times New Roman" w:cs="Times New Roman"/>
          <w:sz w:val="28"/>
          <w:szCs w:val="28"/>
        </w:rPr>
        <w:t>При этом, в отчетном периоде не открыто финансирование по двум государственным программам: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 – 2025 годы» и «Формирование современной городской среды на территории Республики Ингушетия на 2018 – 2022 годы».</w:t>
      </w:r>
    </w:p>
    <w:p w:rsidR="00456532" w:rsidRPr="00456532" w:rsidRDefault="00456532" w:rsidP="00456532">
      <w:pPr>
        <w:tabs>
          <w:tab w:val="left" w:pos="720"/>
          <w:tab w:val="left" w:pos="840"/>
        </w:tabs>
        <w:spacing w:after="0" w:line="240" w:lineRule="auto"/>
        <w:ind w:firstLine="709"/>
        <w:jc w:val="both"/>
        <w:rPr>
          <w:rFonts w:ascii="Times New Roman" w:eastAsia="Calibri" w:hAnsi="Times New Roman" w:cs="Times New Roman"/>
          <w:sz w:val="28"/>
          <w:szCs w:val="28"/>
        </w:rPr>
      </w:pPr>
      <w:r w:rsidRPr="00456532">
        <w:rPr>
          <w:rFonts w:ascii="Times New Roman" w:eastAsia="Calibri" w:hAnsi="Times New Roman" w:cs="Times New Roman"/>
          <w:sz w:val="28"/>
          <w:szCs w:val="28"/>
        </w:rPr>
        <w:t>За истекший период бюджетные ассигнования на реализацию непрограммных направлений деятельности органов государственной власти исполнены в объеме 417 289,9 тыс. рублей или на 23,0 % (в 2018 году – 20,3 %). На их долю в общем объеме исполненных расходов приходится 10,4 % (в 2018 году – 10,8 %).</w:t>
      </w:r>
    </w:p>
    <w:p w:rsidR="00456532" w:rsidRDefault="00456532" w:rsidP="00456532">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6D37F1" w:rsidRDefault="006D37F1" w:rsidP="00456532">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6D37F1" w:rsidRPr="00456532" w:rsidRDefault="006D37F1" w:rsidP="00456532">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456532" w:rsidRPr="00456532" w:rsidRDefault="00456532" w:rsidP="00456532">
      <w:pPr>
        <w:autoSpaceDE w:val="0"/>
        <w:autoSpaceDN w:val="0"/>
        <w:adjustRightInd w:val="0"/>
        <w:spacing w:after="0" w:line="240" w:lineRule="auto"/>
        <w:jc w:val="center"/>
        <w:outlineLvl w:val="0"/>
        <w:rPr>
          <w:rFonts w:ascii="Times New Roman" w:eastAsia="Times New Roman" w:hAnsi="Times New Roman" w:cs="Times New Roman"/>
          <w:b/>
          <w:sz w:val="28"/>
          <w:szCs w:val="28"/>
          <w:highlight w:val="yellow"/>
          <w:lang w:eastAsia="ru-RU"/>
        </w:rPr>
      </w:pPr>
      <w:r w:rsidRPr="00456532">
        <w:rPr>
          <w:rFonts w:ascii="Times New Roman" w:eastAsia="Times New Roman" w:hAnsi="Times New Roman" w:cs="Times New Roman"/>
          <w:b/>
          <w:sz w:val="28"/>
          <w:szCs w:val="28"/>
          <w:lang w:eastAsia="ru-RU"/>
        </w:rPr>
        <w:lastRenderedPageBreak/>
        <w:t>Межбюджетные отношения</w:t>
      </w:r>
    </w:p>
    <w:p w:rsidR="00456532" w:rsidRPr="00456532" w:rsidRDefault="00456532" w:rsidP="0045653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456532" w:rsidRPr="00456532" w:rsidRDefault="00456532" w:rsidP="00456532">
      <w:pPr>
        <w:widowControl w:val="0"/>
        <w:tabs>
          <w:tab w:val="left" w:pos="115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По итогам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квартала 2019 года в бюджеты муниципальных образований республики направлено трансфертов на сумму 153 140,1 тыс. рублей (47,8 % к уровню предыдущего года). Доля межбюджетных трансфертов муниципальным образованиям в общем объеме расходов бюджета составила 3,8 %, исполнение – 15,8 % к годовым бюджетным ассигнованиям на 2019 год.</w:t>
      </w:r>
    </w:p>
    <w:p w:rsidR="00456532" w:rsidRPr="00456532" w:rsidRDefault="00456532" w:rsidP="0045653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Наибольшая доля расходов республиканского бюджета в общем объеме межбюджетных трансфертов в январе-марте текущего года направлена по подразделу «Дотации на выравнивание бюджетной обеспеченности муниципальных образований» - 89,3 %. Бюджетные назначения, предусмотренные на выравнивание бюджетной обеспеченности муниципальных районов и городских округов, освоены в объеме 136 682,1 тыс. рублей или 17,8 % от утвержденного показателя на текущий год.</w:t>
      </w:r>
    </w:p>
    <w:p w:rsidR="00456532" w:rsidRPr="00456532" w:rsidRDefault="00456532" w:rsidP="0045653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Доля расходов по подразделу «Прочие межбюджетные трансферты общего характера» составила 10,7 %. Расходы по данному подразделу произведены в объеме 16 458,0 тыс. рублей или 16,7 % от годового плана. </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56532">
        <w:rPr>
          <w:rFonts w:ascii="Times New Roman" w:eastAsia="Times New Roman" w:hAnsi="Times New Roman" w:cs="Times New Roman"/>
          <w:sz w:val="28"/>
          <w:szCs w:val="28"/>
          <w:lang w:eastAsia="ru-RU"/>
        </w:rPr>
        <w:t xml:space="preserve">Финансирование средств, предусмотренных в республиканском бюджете на поддержку мер по обеспечению сбалансированности бюджетов в рамках подраздела «Иные дотации» в объеме 102 000,0 тыс. рублей, в </w:t>
      </w:r>
      <w:r w:rsidRPr="00456532">
        <w:rPr>
          <w:rFonts w:ascii="Times New Roman" w:eastAsia="Times New Roman" w:hAnsi="Times New Roman" w:cs="Times New Roman"/>
          <w:sz w:val="28"/>
          <w:szCs w:val="28"/>
          <w:lang w:val="en-US" w:eastAsia="ru-RU"/>
        </w:rPr>
        <w:t>I</w:t>
      </w:r>
      <w:r w:rsidRPr="00456532">
        <w:rPr>
          <w:rFonts w:ascii="Times New Roman" w:eastAsia="Times New Roman" w:hAnsi="Times New Roman" w:cs="Times New Roman"/>
          <w:sz w:val="28"/>
          <w:szCs w:val="28"/>
          <w:lang w:eastAsia="ru-RU"/>
        </w:rPr>
        <w:t xml:space="preserve"> квартале не осуществлялось.</w:t>
      </w:r>
    </w:p>
    <w:p w:rsidR="00456532" w:rsidRPr="00456532" w:rsidRDefault="00456532" w:rsidP="0045653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456532" w:rsidRPr="00456532" w:rsidRDefault="00456532" w:rsidP="0045653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490" w:type="dxa"/>
        <w:tblLook w:val="04A0" w:firstRow="1" w:lastRow="0" w:firstColumn="1" w:lastColumn="0" w:noHBand="0" w:noVBand="1"/>
      </w:tblPr>
      <w:tblGrid>
        <w:gridCol w:w="4077"/>
        <w:gridCol w:w="6413"/>
      </w:tblGrid>
      <w:tr w:rsidR="00456532" w:rsidRPr="00456532" w:rsidTr="006D37F1">
        <w:tc>
          <w:tcPr>
            <w:tcW w:w="4077" w:type="dxa"/>
            <w:vAlign w:val="center"/>
          </w:tcPr>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456532">
              <w:rPr>
                <w:rFonts w:ascii="Times New Roman" w:eastAsia="Times New Roman" w:hAnsi="Times New Roman" w:cs="Times New Roman"/>
                <w:b/>
                <w:i/>
                <w:sz w:val="28"/>
                <w:szCs w:val="28"/>
                <w:lang w:eastAsia="ru-RU"/>
              </w:rPr>
              <w:t>Председатель</w:t>
            </w:r>
          </w:p>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456532">
              <w:rPr>
                <w:rFonts w:ascii="Times New Roman" w:eastAsia="Times New Roman" w:hAnsi="Times New Roman" w:cs="Times New Roman"/>
                <w:b/>
                <w:i/>
                <w:sz w:val="28"/>
                <w:szCs w:val="28"/>
                <w:lang w:eastAsia="ru-RU"/>
              </w:rPr>
              <w:t>Контрольно-счетной палаты</w:t>
            </w:r>
          </w:p>
          <w:p w:rsidR="00456532" w:rsidRPr="00456532" w:rsidRDefault="00456532" w:rsidP="0045653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56532">
              <w:rPr>
                <w:rFonts w:ascii="Times New Roman" w:eastAsia="Times New Roman" w:hAnsi="Times New Roman" w:cs="Times New Roman"/>
                <w:b/>
                <w:i/>
                <w:sz w:val="28"/>
                <w:szCs w:val="28"/>
                <w:lang w:eastAsia="ru-RU"/>
              </w:rPr>
              <w:t>Республики Ингушетия</w:t>
            </w:r>
          </w:p>
        </w:tc>
        <w:tc>
          <w:tcPr>
            <w:tcW w:w="6413" w:type="dxa"/>
            <w:vAlign w:val="center"/>
          </w:tcPr>
          <w:p w:rsidR="00456532" w:rsidRPr="00456532" w:rsidRDefault="00456532" w:rsidP="0045653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456532">
              <w:rPr>
                <w:rFonts w:ascii="Times New Roman" w:eastAsia="Times New Roman" w:hAnsi="Times New Roman" w:cs="Times New Roman"/>
                <w:b/>
                <w:i/>
                <w:sz w:val="28"/>
                <w:szCs w:val="28"/>
                <w:lang w:eastAsia="ru-RU"/>
              </w:rPr>
              <w:t xml:space="preserve">М.К. </w:t>
            </w:r>
            <w:proofErr w:type="spellStart"/>
            <w:r w:rsidRPr="00456532">
              <w:rPr>
                <w:rFonts w:ascii="Times New Roman" w:eastAsia="Times New Roman" w:hAnsi="Times New Roman" w:cs="Times New Roman"/>
                <w:b/>
                <w:i/>
                <w:sz w:val="28"/>
                <w:szCs w:val="28"/>
                <w:lang w:eastAsia="ru-RU"/>
              </w:rPr>
              <w:t>Белхароев</w:t>
            </w:r>
            <w:proofErr w:type="spellEnd"/>
          </w:p>
        </w:tc>
      </w:tr>
    </w:tbl>
    <w:p w:rsidR="00456532" w:rsidRPr="00456532" w:rsidRDefault="00456532" w:rsidP="00456532">
      <w:pPr>
        <w:widowControl w:val="0"/>
        <w:tabs>
          <w:tab w:val="left" w:pos="3592"/>
        </w:tabs>
        <w:autoSpaceDE w:val="0"/>
        <w:autoSpaceDN w:val="0"/>
        <w:adjustRightInd w:val="0"/>
        <w:spacing w:after="0" w:line="240" w:lineRule="auto"/>
        <w:rPr>
          <w:rFonts w:ascii="Times New Roman" w:eastAsia="Times New Roman" w:hAnsi="Times New Roman" w:cs="Times New Roman"/>
          <w:sz w:val="6"/>
          <w:szCs w:val="6"/>
          <w:lang w:eastAsia="ru-RU"/>
        </w:rPr>
      </w:pPr>
    </w:p>
    <w:p w:rsidR="00185E8F" w:rsidRPr="00185E8F" w:rsidRDefault="00241862" w:rsidP="007B1CD3">
      <w:pPr>
        <w:spacing w:after="0" w:line="240" w:lineRule="auto"/>
        <w:jc w:val="center"/>
        <w:rPr>
          <w:rFonts w:ascii="Times New Roman CYR" w:hAnsi="Times New Roman CYR" w:cs="Times New Roman CYR"/>
          <w:b/>
          <w:bCs/>
          <w:i/>
          <w:iCs/>
          <w:sz w:val="28"/>
          <w:szCs w:val="28"/>
        </w:rPr>
      </w:pPr>
      <w:r>
        <w:rPr>
          <w:rFonts w:ascii="Times New Roman CYR" w:hAnsi="Times New Roman CYR" w:cs="Times New Roman CYR"/>
          <w:b/>
          <w:bCs/>
          <w:i/>
          <w:iCs/>
          <w:sz w:val="28"/>
          <w:szCs w:val="28"/>
        </w:rPr>
        <w:br w:type="page"/>
      </w:r>
    </w:p>
    <w:p w:rsidR="000F78A9" w:rsidRPr="000F78A9" w:rsidRDefault="000F78A9" w:rsidP="000F78A9">
      <w:pPr>
        <w:spacing w:after="0" w:line="240" w:lineRule="auto"/>
        <w:jc w:val="center"/>
        <w:rPr>
          <w:rFonts w:ascii="Times New Roman" w:eastAsia="Calibri" w:hAnsi="Times New Roman" w:cs="Times New Roman"/>
          <w:b/>
          <w:sz w:val="28"/>
          <w:szCs w:val="28"/>
          <w:lang w:eastAsia="ru-RU"/>
        </w:rPr>
      </w:pPr>
      <w:r w:rsidRPr="000F78A9">
        <w:rPr>
          <w:rFonts w:ascii="Times New Roman" w:eastAsia="Calibri" w:hAnsi="Times New Roman" w:cs="Times New Roman"/>
          <w:b/>
          <w:sz w:val="28"/>
          <w:szCs w:val="28"/>
          <w:lang w:eastAsia="ru-RU"/>
        </w:rPr>
        <w:lastRenderedPageBreak/>
        <w:t>Заключение</w:t>
      </w:r>
    </w:p>
    <w:p w:rsidR="000F78A9" w:rsidRPr="000F78A9" w:rsidRDefault="000F78A9" w:rsidP="000F78A9">
      <w:pPr>
        <w:spacing w:after="0" w:line="240" w:lineRule="auto"/>
        <w:jc w:val="center"/>
        <w:rPr>
          <w:rFonts w:ascii="Times New Roman" w:eastAsia="Calibri" w:hAnsi="Times New Roman" w:cs="Times New Roman"/>
          <w:b/>
          <w:sz w:val="28"/>
          <w:szCs w:val="28"/>
          <w:lang w:eastAsia="ru-RU"/>
        </w:rPr>
      </w:pPr>
      <w:r w:rsidRPr="000F78A9">
        <w:rPr>
          <w:rFonts w:ascii="Times New Roman" w:eastAsia="Calibri" w:hAnsi="Times New Roman" w:cs="Times New Roman"/>
          <w:b/>
          <w:sz w:val="28"/>
          <w:szCs w:val="28"/>
          <w:lang w:eastAsia="ru-RU"/>
        </w:rPr>
        <w:t>на проект постановления Правительства Республики Ингушетия</w:t>
      </w:r>
    </w:p>
    <w:p w:rsidR="000F78A9" w:rsidRPr="000F78A9" w:rsidRDefault="000F78A9" w:rsidP="000F78A9">
      <w:pPr>
        <w:spacing w:after="0" w:line="240" w:lineRule="auto"/>
        <w:jc w:val="center"/>
        <w:rPr>
          <w:rFonts w:ascii="Times New Roman" w:eastAsia="Calibri" w:hAnsi="Times New Roman" w:cs="Times New Roman"/>
          <w:b/>
          <w:sz w:val="28"/>
          <w:szCs w:val="28"/>
          <w:lang w:eastAsia="ru-RU"/>
        </w:rPr>
      </w:pPr>
      <w:r w:rsidRPr="000F78A9">
        <w:rPr>
          <w:rFonts w:ascii="Times New Roman" w:eastAsia="Calibri" w:hAnsi="Times New Roman" w:cs="Times New Roman"/>
          <w:b/>
          <w:sz w:val="28"/>
          <w:szCs w:val="28"/>
          <w:lang w:eastAsia="ru-RU"/>
        </w:rPr>
        <w:t xml:space="preserve">«О внесении изменений в государственную программу </w:t>
      </w:r>
    </w:p>
    <w:p w:rsidR="000F78A9" w:rsidRPr="000F78A9" w:rsidRDefault="000F78A9" w:rsidP="000F78A9">
      <w:pPr>
        <w:spacing w:after="0" w:line="240" w:lineRule="auto"/>
        <w:jc w:val="center"/>
        <w:rPr>
          <w:rFonts w:ascii="Times New Roman" w:eastAsia="Calibri" w:hAnsi="Times New Roman" w:cs="Times New Roman"/>
          <w:b/>
          <w:sz w:val="28"/>
          <w:szCs w:val="28"/>
          <w:lang w:eastAsia="ru-RU"/>
        </w:rPr>
      </w:pPr>
      <w:r w:rsidRPr="000F78A9">
        <w:rPr>
          <w:rFonts w:ascii="Times New Roman" w:eastAsia="Calibri" w:hAnsi="Times New Roman" w:cs="Times New Roman"/>
          <w:b/>
          <w:sz w:val="28"/>
          <w:szCs w:val="28"/>
          <w:lang w:eastAsia="ru-RU"/>
        </w:rPr>
        <w:t>Республики Ингушетия «Социальная поддержка и содействие занятости населения»</w:t>
      </w:r>
    </w:p>
    <w:p w:rsidR="000F78A9" w:rsidRPr="000F78A9" w:rsidRDefault="000F78A9" w:rsidP="000F78A9">
      <w:pPr>
        <w:spacing w:after="0" w:line="240" w:lineRule="auto"/>
        <w:rPr>
          <w:rFonts w:ascii="Times New Roman" w:eastAsia="Calibri" w:hAnsi="Times New Roman" w:cs="Times New Roman"/>
          <w:b/>
          <w:sz w:val="28"/>
          <w:szCs w:val="28"/>
          <w:lang w:eastAsia="ru-RU"/>
        </w:rPr>
      </w:pPr>
    </w:p>
    <w:p w:rsidR="005C2D9F" w:rsidRDefault="000F78A9" w:rsidP="000F78A9">
      <w:pPr>
        <w:spacing w:after="0" w:line="240" w:lineRule="auto"/>
        <w:ind w:firstLine="708"/>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«Социальная поддержка и содействие занятости населения» (далее – проект Госпрограммы) проведена в соответствии со статьей</w:t>
      </w:r>
      <w:r w:rsidR="005C2D9F">
        <w:rPr>
          <w:rFonts w:ascii="Times New Roman" w:eastAsia="Calibri" w:hAnsi="Times New Roman" w:cs="Times New Roman"/>
          <w:sz w:val="28"/>
          <w:szCs w:val="28"/>
          <w:lang w:eastAsia="ru-RU"/>
        </w:rPr>
        <w:t xml:space="preserve"> 9 Федерального закона от 07 февраля 2011 года</w:t>
      </w:r>
      <w:r w:rsidRPr="000F78A9">
        <w:rPr>
          <w:rFonts w:ascii="Times New Roman" w:eastAsia="Calibri"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w:t>
      </w:r>
      <w:r w:rsidR="005C2D9F">
        <w:rPr>
          <w:rFonts w:ascii="Times New Roman" w:eastAsia="Calibri" w:hAnsi="Times New Roman" w:cs="Times New Roman"/>
          <w:sz w:val="28"/>
          <w:szCs w:val="28"/>
          <w:lang w:eastAsia="ru-RU"/>
        </w:rPr>
        <w:t>», статьей 8 Закона РИ от 28 сентября 2011 года</w:t>
      </w:r>
      <w:r w:rsidRPr="000F78A9">
        <w:rPr>
          <w:rFonts w:ascii="Times New Roman" w:eastAsia="Calibri" w:hAnsi="Times New Roman" w:cs="Times New Roman"/>
          <w:sz w:val="28"/>
          <w:szCs w:val="28"/>
          <w:lang w:eastAsia="ru-RU"/>
        </w:rPr>
        <w:t xml:space="preserve"> №27-РЗ «О Контрольно-счетной палате Республики Ингушетия»</w:t>
      </w:r>
      <w:r w:rsidR="005C2D9F">
        <w:rPr>
          <w:rFonts w:ascii="Times New Roman" w:eastAsia="Calibri" w:hAnsi="Times New Roman" w:cs="Times New Roman"/>
          <w:sz w:val="28"/>
          <w:szCs w:val="28"/>
          <w:lang w:eastAsia="ru-RU"/>
        </w:rPr>
        <w:t>.</w:t>
      </w:r>
    </w:p>
    <w:p w:rsidR="000F78A9" w:rsidRPr="000F78A9" w:rsidRDefault="000F78A9" w:rsidP="000F78A9">
      <w:pPr>
        <w:spacing w:after="0" w:line="240" w:lineRule="auto"/>
        <w:ind w:firstLine="708"/>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lang w:eastAsia="ru-RU"/>
        </w:rPr>
        <w:t>Государственная программа Республики Ингушетия «Социальная поддержка и содействие занятости населения» (далее Госпрограмма) включена в перечень госпрограмм Республики Ингушетия, утвержденный Распоряжением Правительства Респу</w:t>
      </w:r>
      <w:r w:rsidR="005C2D9F">
        <w:rPr>
          <w:rFonts w:ascii="Times New Roman" w:eastAsia="Calibri" w:hAnsi="Times New Roman" w:cs="Times New Roman"/>
          <w:sz w:val="28"/>
          <w:szCs w:val="28"/>
          <w:lang w:eastAsia="ru-RU"/>
        </w:rPr>
        <w:t xml:space="preserve">блики Ингушетия №820-р от 22 ноября </w:t>
      </w:r>
      <w:r w:rsidRPr="000F78A9">
        <w:rPr>
          <w:rFonts w:ascii="Times New Roman" w:eastAsia="Calibri" w:hAnsi="Times New Roman" w:cs="Times New Roman"/>
          <w:sz w:val="28"/>
          <w:szCs w:val="28"/>
          <w:lang w:eastAsia="ru-RU"/>
        </w:rPr>
        <w:t>2013 г</w:t>
      </w:r>
      <w:r w:rsidR="005C2D9F">
        <w:rPr>
          <w:rFonts w:ascii="Times New Roman" w:eastAsia="Calibri" w:hAnsi="Times New Roman" w:cs="Times New Roman"/>
          <w:sz w:val="28"/>
          <w:szCs w:val="28"/>
          <w:lang w:eastAsia="ru-RU"/>
        </w:rPr>
        <w:t>ода</w:t>
      </w:r>
      <w:r w:rsidRPr="000F78A9">
        <w:rPr>
          <w:rFonts w:ascii="Times New Roman" w:eastAsia="Calibri" w:hAnsi="Times New Roman" w:cs="Times New Roman"/>
          <w:sz w:val="28"/>
          <w:szCs w:val="28"/>
          <w:lang w:eastAsia="ru-RU"/>
        </w:rPr>
        <w:t xml:space="preserve">. </w:t>
      </w:r>
    </w:p>
    <w:p w:rsidR="000F78A9" w:rsidRPr="000F78A9" w:rsidRDefault="000F78A9" w:rsidP="000F78A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0F78A9">
        <w:rPr>
          <w:rFonts w:ascii="Times New Roman" w:eastAsia="Times New Roman" w:hAnsi="Times New Roman" w:cs="Times New Roman"/>
          <w:sz w:val="28"/>
          <w:szCs w:val="28"/>
        </w:rPr>
        <w:t xml:space="preserve">Разработчиком Госпрограммы и ответственным исполнителем является Министерство труда, занятости и социального развития Республики Ингушетия здравоохранения Республики Ингушетия.   </w:t>
      </w:r>
    </w:p>
    <w:p w:rsidR="000F78A9" w:rsidRPr="000F78A9" w:rsidRDefault="000F78A9" w:rsidP="000F78A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0F78A9">
        <w:rPr>
          <w:rFonts w:ascii="Times New Roman" w:eastAsia="Times New Roman" w:hAnsi="Times New Roman" w:cs="Times New Roman"/>
          <w:sz w:val="28"/>
          <w:szCs w:val="28"/>
        </w:rPr>
        <w:t>Задачами Госпрограммы являются:</w:t>
      </w:r>
    </w:p>
    <w:p w:rsidR="000F78A9" w:rsidRPr="000F78A9" w:rsidRDefault="000F78A9" w:rsidP="00A96CD4">
      <w:pPr>
        <w:pStyle w:val="a7"/>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F78A9">
        <w:rPr>
          <w:rFonts w:ascii="Times New Roman" w:eastAsia="Times New Roman" w:hAnsi="Times New Roman" w:cs="Times New Roman"/>
          <w:sz w:val="28"/>
          <w:szCs w:val="28"/>
          <w:lang w:eastAsia="ru-RU"/>
        </w:rPr>
        <w:t>обеспечение доступности и повышение качества предоставления государственных услуг в сфере социальной защиты населения Республики Ингушетия;</w:t>
      </w:r>
    </w:p>
    <w:p w:rsidR="000F78A9" w:rsidRPr="000F78A9" w:rsidRDefault="000F78A9" w:rsidP="00A96CD4">
      <w:pPr>
        <w:pStyle w:val="a7"/>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F78A9">
        <w:rPr>
          <w:rFonts w:ascii="Times New Roman" w:eastAsia="Times New Roman" w:hAnsi="Times New Roman" w:cs="Times New Roman"/>
          <w:sz w:val="28"/>
          <w:szCs w:val="28"/>
          <w:lang w:eastAsia="ru-RU"/>
        </w:rPr>
        <w:t>совершенствование форм социального обслуживания населения Республики Ингушетия;</w:t>
      </w:r>
    </w:p>
    <w:p w:rsidR="000F78A9" w:rsidRPr="000F78A9" w:rsidRDefault="000F78A9" w:rsidP="00A96CD4">
      <w:pPr>
        <w:pStyle w:val="a7"/>
        <w:numPr>
          <w:ilvl w:val="0"/>
          <w:numId w:val="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F78A9">
        <w:rPr>
          <w:rFonts w:ascii="Times New Roman" w:eastAsia="Times New Roman" w:hAnsi="Times New Roman" w:cs="Times New Roman"/>
          <w:sz w:val="28"/>
          <w:szCs w:val="28"/>
          <w:lang w:eastAsia="ru-RU"/>
        </w:rPr>
        <w:t>повышение эффективности предоставления мер социальной поддержки отдельным категориям граждан за счет развития и усиления адресной социальной помощи и др.</w:t>
      </w:r>
    </w:p>
    <w:p w:rsidR="000F78A9" w:rsidRPr="000F78A9" w:rsidRDefault="000F78A9" w:rsidP="000F78A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0F78A9">
        <w:rPr>
          <w:rFonts w:ascii="Times New Roman" w:eastAsia="Times New Roman" w:hAnsi="Times New Roman" w:cs="Times New Roman"/>
          <w:sz w:val="28"/>
          <w:szCs w:val="28"/>
        </w:rPr>
        <w:t>Государственная программа имеет 12 подпрограмм и реализуется в один этап: 2014 - 2020 годы.</w:t>
      </w:r>
    </w:p>
    <w:p w:rsidR="000F78A9" w:rsidRPr="000F78A9" w:rsidRDefault="000F78A9" w:rsidP="000F78A9">
      <w:pPr>
        <w:spacing w:after="0" w:line="240" w:lineRule="auto"/>
        <w:ind w:firstLine="708"/>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lang w:eastAsia="ru-RU"/>
        </w:rPr>
        <w:t>Представленный проект Госпрограммы предусматривает внесение изменений в подпрограмму 4 «Доступная среда» согласно письму Министерства образования и науки Российской Федерации №ТС-15/ от 18.09.2018 года в целях реализации мероприятий по обеспечению доступности приоритетных объектов для инвалидов и других маломобильных групп населения.</w:t>
      </w:r>
    </w:p>
    <w:p w:rsidR="000F78A9" w:rsidRPr="000F78A9" w:rsidRDefault="000F78A9" w:rsidP="000F78A9">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2D37D0">
        <w:rPr>
          <w:rFonts w:ascii="Times New Roman" w:eastAsia="Calibri" w:hAnsi="Times New Roman" w:cs="Times New Roman"/>
          <w:sz w:val="28"/>
          <w:szCs w:val="28"/>
          <w:lang w:eastAsia="ru-RU"/>
        </w:rPr>
        <w:t>Согласно проекту Госпрограммы общий объем финансирования программы составляет 23 981 673,0</w:t>
      </w:r>
      <w:r w:rsidRPr="002D37D0">
        <w:rPr>
          <w:rFonts w:ascii="Times New Roman" w:eastAsia="Calibri" w:hAnsi="Times New Roman" w:cs="Times New Roman"/>
          <w:b/>
          <w:bCs/>
          <w:sz w:val="28"/>
          <w:szCs w:val="18"/>
          <w:lang w:eastAsia="ru-RU"/>
        </w:rPr>
        <w:t xml:space="preserve"> </w:t>
      </w:r>
      <w:r w:rsidRPr="002D37D0">
        <w:rPr>
          <w:rFonts w:ascii="Times New Roman" w:eastAsia="Calibri" w:hAnsi="Times New Roman" w:cs="Times New Roman"/>
          <w:sz w:val="28"/>
          <w:szCs w:val="28"/>
          <w:lang w:eastAsia="ru-RU"/>
        </w:rPr>
        <w:t>тыс.</w:t>
      </w:r>
      <w:r w:rsidR="005C2D9F">
        <w:rPr>
          <w:rFonts w:ascii="Times New Roman" w:eastAsia="Calibri" w:hAnsi="Times New Roman" w:cs="Times New Roman"/>
          <w:sz w:val="28"/>
          <w:szCs w:val="28"/>
          <w:lang w:eastAsia="ru-RU"/>
        </w:rPr>
        <w:t xml:space="preserve"> руб., что на 40 100,8 тыс. рублей</w:t>
      </w:r>
      <w:r w:rsidRPr="002D37D0">
        <w:rPr>
          <w:rFonts w:ascii="Times New Roman" w:eastAsia="Calibri" w:hAnsi="Times New Roman" w:cs="Times New Roman"/>
          <w:sz w:val="28"/>
          <w:szCs w:val="28"/>
          <w:lang w:eastAsia="ru-RU"/>
        </w:rPr>
        <w:t xml:space="preserve"> больше объема финансирования,</w:t>
      </w:r>
      <w:r w:rsidRPr="000F78A9">
        <w:rPr>
          <w:rFonts w:ascii="Times New Roman" w:eastAsia="Calibri" w:hAnsi="Times New Roman" w:cs="Times New Roman"/>
          <w:sz w:val="28"/>
          <w:szCs w:val="28"/>
          <w:lang w:eastAsia="ru-RU"/>
        </w:rPr>
        <w:t xml:space="preserve"> предусмотренного действующей Госпрограммой, утвержденной Постановлением Правительств</w:t>
      </w:r>
      <w:r w:rsidR="005C2D9F">
        <w:rPr>
          <w:rFonts w:ascii="Times New Roman" w:eastAsia="Calibri" w:hAnsi="Times New Roman" w:cs="Times New Roman"/>
          <w:sz w:val="28"/>
          <w:szCs w:val="28"/>
          <w:lang w:eastAsia="ru-RU"/>
        </w:rPr>
        <w:t xml:space="preserve">а Республики Ингушетия от 21 августа </w:t>
      </w:r>
      <w:r w:rsidRPr="000F78A9">
        <w:rPr>
          <w:rFonts w:ascii="Times New Roman" w:eastAsia="Calibri" w:hAnsi="Times New Roman" w:cs="Times New Roman"/>
          <w:sz w:val="28"/>
          <w:szCs w:val="28"/>
          <w:lang w:eastAsia="ru-RU"/>
        </w:rPr>
        <w:t>2014</w:t>
      </w:r>
      <w:r w:rsidR="005C2D9F">
        <w:rPr>
          <w:rFonts w:ascii="Times New Roman" w:eastAsia="Calibri" w:hAnsi="Times New Roman" w:cs="Times New Roman"/>
          <w:sz w:val="28"/>
          <w:szCs w:val="28"/>
          <w:lang w:eastAsia="ru-RU"/>
        </w:rPr>
        <w:t> года №155 (23 941 572,2 тыс. рублей</w:t>
      </w:r>
      <w:r w:rsidRPr="000F78A9">
        <w:rPr>
          <w:rFonts w:ascii="Times New Roman" w:eastAsia="Calibri" w:hAnsi="Times New Roman" w:cs="Times New Roman"/>
          <w:sz w:val="28"/>
          <w:szCs w:val="28"/>
          <w:lang w:eastAsia="ru-RU"/>
        </w:rPr>
        <w:t>).</w:t>
      </w:r>
    </w:p>
    <w:p w:rsidR="000F78A9" w:rsidRPr="000F78A9" w:rsidRDefault="005C2D9F" w:rsidP="000F78A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w:t>
      </w:r>
      <w:r w:rsidR="000F78A9" w:rsidRPr="000F78A9">
        <w:rPr>
          <w:rFonts w:ascii="Times New Roman" w:eastAsia="Calibri" w:hAnsi="Times New Roman" w:cs="Times New Roman"/>
          <w:sz w:val="28"/>
          <w:szCs w:val="28"/>
          <w:lang w:eastAsia="ru-RU"/>
        </w:rPr>
        <w:t>роектом Госпрограммы в таблице 3 «Перечень мероприятий государственной программы Республики Ингушетия «Социальная поддержка и содействие занятости населения» по графе Подпрограмма 4 «Доступная среда» не внесены изменения в итоговых суммах. Так, необходимо заменить итоговые цифры:</w:t>
      </w:r>
    </w:p>
    <w:p w:rsidR="000F78A9" w:rsidRPr="000F78A9" w:rsidRDefault="000F78A9" w:rsidP="00A96CD4">
      <w:pPr>
        <w:pStyle w:val="a7"/>
        <w:numPr>
          <w:ilvl w:val="0"/>
          <w:numId w:val="22"/>
        </w:numPr>
        <w:autoSpaceDE w:val="0"/>
        <w:autoSpaceDN w:val="0"/>
        <w:adjustRightInd w:val="0"/>
        <w:spacing w:after="0" w:line="240" w:lineRule="auto"/>
        <w:ind w:left="993" w:hanging="284"/>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lang w:eastAsia="ru-RU"/>
        </w:rPr>
        <w:t>184</w:t>
      </w:r>
      <w:r w:rsidR="005C2D9F">
        <w:rPr>
          <w:rFonts w:ascii="Times New Roman" w:eastAsia="Calibri" w:hAnsi="Times New Roman" w:cs="Times New Roman"/>
          <w:sz w:val="28"/>
          <w:szCs w:val="28"/>
          <w:lang w:eastAsia="ru-RU"/>
        </w:rPr>
        <w:t> </w:t>
      </w:r>
      <w:r w:rsidRPr="000F78A9">
        <w:rPr>
          <w:rFonts w:ascii="Times New Roman" w:eastAsia="Calibri" w:hAnsi="Times New Roman" w:cs="Times New Roman"/>
          <w:sz w:val="28"/>
          <w:szCs w:val="28"/>
          <w:lang w:eastAsia="ru-RU"/>
        </w:rPr>
        <w:t>460,2</w:t>
      </w:r>
      <w:r w:rsidR="005C2D9F">
        <w:rPr>
          <w:rFonts w:ascii="Times New Roman" w:eastAsia="Calibri" w:hAnsi="Times New Roman" w:cs="Times New Roman"/>
          <w:sz w:val="28"/>
          <w:szCs w:val="28"/>
          <w:lang w:eastAsia="ru-RU"/>
        </w:rPr>
        <w:t xml:space="preserve"> </w:t>
      </w:r>
      <w:proofErr w:type="spellStart"/>
      <w:r w:rsidR="005C2D9F">
        <w:rPr>
          <w:rFonts w:ascii="Times New Roman" w:eastAsia="Calibri" w:hAnsi="Times New Roman" w:cs="Times New Roman"/>
          <w:sz w:val="28"/>
          <w:szCs w:val="28"/>
          <w:lang w:eastAsia="ru-RU"/>
        </w:rPr>
        <w:t>тыс.руб</w:t>
      </w:r>
      <w:proofErr w:type="spellEnd"/>
      <w:r w:rsidR="005C2D9F">
        <w:rPr>
          <w:rFonts w:ascii="Times New Roman" w:eastAsia="Calibri" w:hAnsi="Times New Roman" w:cs="Times New Roman"/>
          <w:sz w:val="28"/>
          <w:szCs w:val="28"/>
          <w:lang w:eastAsia="ru-RU"/>
        </w:rPr>
        <w:t>. -</w:t>
      </w:r>
      <w:r w:rsidRPr="000F78A9">
        <w:rPr>
          <w:rFonts w:ascii="Times New Roman" w:eastAsia="Calibri" w:hAnsi="Times New Roman" w:cs="Times New Roman"/>
          <w:sz w:val="28"/>
          <w:szCs w:val="28"/>
          <w:lang w:eastAsia="ru-RU"/>
        </w:rPr>
        <w:t xml:space="preserve"> на 221</w:t>
      </w:r>
      <w:r w:rsidR="005C2D9F">
        <w:rPr>
          <w:rFonts w:ascii="Times New Roman" w:eastAsia="Calibri" w:hAnsi="Times New Roman" w:cs="Times New Roman"/>
          <w:sz w:val="28"/>
          <w:szCs w:val="28"/>
          <w:lang w:eastAsia="ru-RU"/>
        </w:rPr>
        <w:t> </w:t>
      </w:r>
      <w:r w:rsidRPr="000F78A9">
        <w:rPr>
          <w:rFonts w:ascii="Times New Roman" w:eastAsia="Calibri" w:hAnsi="Times New Roman" w:cs="Times New Roman"/>
          <w:sz w:val="28"/>
          <w:szCs w:val="28"/>
          <w:lang w:eastAsia="ru-RU"/>
        </w:rPr>
        <w:t>957,0</w:t>
      </w:r>
      <w:r w:rsidR="005C2D9F">
        <w:rPr>
          <w:rFonts w:ascii="Times New Roman" w:eastAsia="Calibri" w:hAnsi="Times New Roman" w:cs="Times New Roman"/>
          <w:sz w:val="28"/>
          <w:szCs w:val="28"/>
          <w:lang w:eastAsia="ru-RU"/>
        </w:rPr>
        <w:t xml:space="preserve"> </w:t>
      </w:r>
      <w:proofErr w:type="spellStart"/>
      <w:r w:rsidR="005C2D9F">
        <w:rPr>
          <w:rFonts w:ascii="Times New Roman" w:eastAsia="Calibri" w:hAnsi="Times New Roman" w:cs="Times New Roman"/>
          <w:sz w:val="28"/>
          <w:szCs w:val="28"/>
          <w:lang w:eastAsia="ru-RU"/>
        </w:rPr>
        <w:t>тыс.руб</w:t>
      </w:r>
      <w:proofErr w:type="spellEnd"/>
      <w:r w:rsidR="005C2D9F">
        <w:rPr>
          <w:rFonts w:ascii="Times New Roman" w:eastAsia="Calibri" w:hAnsi="Times New Roman" w:cs="Times New Roman"/>
          <w:sz w:val="28"/>
          <w:szCs w:val="28"/>
          <w:lang w:eastAsia="ru-RU"/>
        </w:rPr>
        <w:t>.</w:t>
      </w:r>
      <w:r w:rsidRPr="000F78A9">
        <w:rPr>
          <w:rFonts w:ascii="Times New Roman" w:eastAsia="Calibri" w:hAnsi="Times New Roman" w:cs="Times New Roman"/>
          <w:sz w:val="28"/>
          <w:szCs w:val="28"/>
          <w:lang w:eastAsia="ru-RU"/>
        </w:rPr>
        <w:t>;</w:t>
      </w:r>
    </w:p>
    <w:p w:rsidR="000F78A9" w:rsidRPr="000F78A9" w:rsidRDefault="000F78A9" w:rsidP="00A96CD4">
      <w:pPr>
        <w:pStyle w:val="a7"/>
        <w:numPr>
          <w:ilvl w:val="0"/>
          <w:numId w:val="22"/>
        </w:numPr>
        <w:autoSpaceDE w:val="0"/>
        <w:autoSpaceDN w:val="0"/>
        <w:adjustRightInd w:val="0"/>
        <w:spacing w:after="0" w:line="240" w:lineRule="auto"/>
        <w:ind w:left="993" w:hanging="284"/>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lang w:eastAsia="ru-RU"/>
        </w:rPr>
        <w:t>131</w:t>
      </w:r>
      <w:r w:rsidR="005C2D9F">
        <w:rPr>
          <w:rFonts w:ascii="Times New Roman" w:eastAsia="Calibri" w:hAnsi="Times New Roman" w:cs="Times New Roman"/>
          <w:sz w:val="28"/>
          <w:szCs w:val="28"/>
          <w:lang w:eastAsia="ru-RU"/>
        </w:rPr>
        <w:t> </w:t>
      </w:r>
      <w:r w:rsidRPr="000F78A9">
        <w:rPr>
          <w:rFonts w:ascii="Times New Roman" w:eastAsia="Calibri" w:hAnsi="Times New Roman" w:cs="Times New Roman"/>
          <w:sz w:val="28"/>
          <w:szCs w:val="28"/>
          <w:lang w:eastAsia="ru-RU"/>
        </w:rPr>
        <w:t xml:space="preserve">164,8 </w:t>
      </w:r>
      <w:proofErr w:type="spellStart"/>
      <w:r w:rsidR="005C2D9F">
        <w:rPr>
          <w:rFonts w:ascii="Times New Roman" w:eastAsia="Calibri" w:hAnsi="Times New Roman" w:cs="Times New Roman"/>
          <w:sz w:val="28"/>
          <w:szCs w:val="28"/>
          <w:lang w:eastAsia="ru-RU"/>
        </w:rPr>
        <w:t>тыс.руб</w:t>
      </w:r>
      <w:proofErr w:type="spellEnd"/>
      <w:r w:rsidR="005C2D9F">
        <w:rPr>
          <w:rFonts w:ascii="Times New Roman" w:eastAsia="Calibri" w:hAnsi="Times New Roman" w:cs="Times New Roman"/>
          <w:sz w:val="28"/>
          <w:szCs w:val="28"/>
          <w:lang w:eastAsia="ru-RU"/>
        </w:rPr>
        <w:t xml:space="preserve">. - </w:t>
      </w:r>
      <w:r w:rsidRPr="000F78A9">
        <w:rPr>
          <w:rFonts w:ascii="Times New Roman" w:eastAsia="Calibri" w:hAnsi="Times New Roman" w:cs="Times New Roman"/>
          <w:sz w:val="28"/>
          <w:szCs w:val="28"/>
          <w:lang w:eastAsia="ru-RU"/>
        </w:rPr>
        <w:t>на 170</w:t>
      </w:r>
      <w:r w:rsidR="005C2D9F">
        <w:rPr>
          <w:rFonts w:ascii="Times New Roman" w:eastAsia="Calibri" w:hAnsi="Times New Roman" w:cs="Times New Roman"/>
          <w:sz w:val="28"/>
          <w:szCs w:val="28"/>
          <w:lang w:eastAsia="ru-RU"/>
        </w:rPr>
        <w:t> </w:t>
      </w:r>
      <w:r w:rsidRPr="000F78A9">
        <w:rPr>
          <w:rFonts w:ascii="Times New Roman" w:eastAsia="Calibri" w:hAnsi="Times New Roman" w:cs="Times New Roman"/>
          <w:sz w:val="28"/>
          <w:szCs w:val="28"/>
          <w:lang w:eastAsia="ru-RU"/>
        </w:rPr>
        <w:t>479,0</w:t>
      </w:r>
      <w:r w:rsidR="005C2D9F">
        <w:rPr>
          <w:rFonts w:ascii="Times New Roman" w:eastAsia="Calibri" w:hAnsi="Times New Roman" w:cs="Times New Roman"/>
          <w:sz w:val="28"/>
          <w:szCs w:val="28"/>
          <w:lang w:eastAsia="ru-RU"/>
        </w:rPr>
        <w:t xml:space="preserve"> </w:t>
      </w:r>
      <w:proofErr w:type="spellStart"/>
      <w:r w:rsidR="005C2D9F">
        <w:rPr>
          <w:rFonts w:ascii="Times New Roman" w:eastAsia="Calibri" w:hAnsi="Times New Roman" w:cs="Times New Roman"/>
          <w:sz w:val="28"/>
          <w:szCs w:val="28"/>
          <w:lang w:eastAsia="ru-RU"/>
        </w:rPr>
        <w:t>тыс.руб</w:t>
      </w:r>
      <w:proofErr w:type="spellEnd"/>
      <w:r w:rsidR="005C2D9F">
        <w:rPr>
          <w:rFonts w:ascii="Times New Roman" w:eastAsia="Calibri" w:hAnsi="Times New Roman" w:cs="Times New Roman"/>
          <w:sz w:val="28"/>
          <w:szCs w:val="28"/>
          <w:lang w:eastAsia="ru-RU"/>
        </w:rPr>
        <w:t>.</w:t>
      </w:r>
      <w:r w:rsidRPr="000F78A9">
        <w:rPr>
          <w:rFonts w:ascii="Times New Roman" w:eastAsia="Calibri" w:hAnsi="Times New Roman" w:cs="Times New Roman"/>
          <w:sz w:val="28"/>
          <w:szCs w:val="28"/>
          <w:lang w:eastAsia="ru-RU"/>
        </w:rPr>
        <w:t>;</w:t>
      </w:r>
    </w:p>
    <w:p w:rsidR="000F78A9" w:rsidRPr="000F78A9" w:rsidRDefault="000F78A9" w:rsidP="00A96CD4">
      <w:pPr>
        <w:pStyle w:val="a7"/>
        <w:numPr>
          <w:ilvl w:val="0"/>
          <w:numId w:val="22"/>
        </w:numPr>
        <w:spacing w:after="0" w:line="240" w:lineRule="auto"/>
        <w:ind w:left="993" w:hanging="284"/>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lang w:eastAsia="ru-RU"/>
        </w:rPr>
        <w:t>53</w:t>
      </w:r>
      <w:r w:rsidR="005C2D9F">
        <w:rPr>
          <w:rFonts w:ascii="Times New Roman" w:eastAsia="Calibri" w:hAnsi="Times New Roman" w:cs="Times New Roman"/>
          <w:sz w:val="28"/>
          <w:szCs w:val="28"/>
          <w:lang w:eastAsia="ru-RU"/>
        </w:rPr>
        <w:t> </w:t>
      </w:r>
      <w:r w:rsidRPr="000F78A9">
        <w:rPr>
          <w:rFonts w:ascii="Times New Roman" w:eastAsia="Calibri" w:hAnsi="Times New Roman" w:cs="Times New Roman"/>
          <w:sz w:val="28"/>
          <w:szCs w:val="28"/>
          <w:lang w:eastAsia="ru-RU"/>
        </w:rPr>
        <w:t xml:space="preserve">295,4 </w:t>
      </w:r>
      <w:proofErr w:type="spellStart"/>
      <w:r w:rsidR="005C2D9F">
        <w:rPr>
          <w:rFonts w:ascii="Times New Roman" w:eastAsia="Calibri" w:hAnsi="Times New Roman" w:cs="Times New Roman"/>
          <w:sz w:val="28"/>
          <w:szCs w:val="28"/>
          <w:lang w:eastAsia="ru-RU"/>
        </w:rPr>
        <w:t>тыс.руб</w:t>
      </w:r>
      <w:proofErr w:type="spellEnd"/>
      <w:r w:rsidR="005C2D9F">
        <w:rPr>
          <w:rFonts w:ascii="Times New Roman" w:eastAsia="Calibri" w:hAnsi="Times New Roman" w:cs="Times New Roman"/>
          <w:sz w:val="28"/>
          <w:szCs w:val="28"/>
          <w:lang w:eastAsia="ru-RU"/>
        </w:rPr>
        <w:t xml:space="preserve">. - </w:t>
      </w:r>
      <w:r w:rsidRPr="000F78A9">
        <w:rPr>
          <w:rFonts w:ascii="Times New Roman" w:eastAsia="Calibri" w:hAnsi="Times New Roman" w:cs="Times New Roman"/>
          <w:sz w:val="28"/>
          <w:szCs w:val="28"/>
          <w:lang w:eastAsia="ru-RU"/>
        </w:rPr>
        <w:t>на 51</w:t>
      </w:r>
      <w:r w:rsidR="005C2D9F">
        <w:rPr>
          <w:rFonts w:ascii="Times New Roman" w:eastAsia="Calibri" w:hAnsi="Times New Roman" w:cs="Times New Roman"/>
          <w:sz w:val="28"/>
          <w:szCs w:val="28"/>
          <w:lang w:eastAsia="ru-RU"/>
        </w:rPr>
        <w:t> </w:t>
      </w:r>
      <w:r w:rsidRPr="000F78A9">
        <w:rPr>
          <w:rFonts w:ascii="Times New Roman" w:eastAsia="Calibri" w:hAnsi="Times New Roman" w:cs="Times New Roman"/>
          <w:sz w:val="28"/>
          <w:szCs w:val="28"/>
          <w:lang w:eastAsia="ru-RU"/>
        </w:rPr>
        <w:t>478,0</w:t>
      </w:r>
      <w:r w:rsidR="005C2D9F">
        <w:rPr>
          <w:rFonts w:ascii="Times New Roman" w:eastAsia="Calibri" w:hAnsi="Times New Roman" w:cs="Times New Roman"/>
          <w:sz w:val="28"/>
          <w:szCs w:val="28"/>
          <w:lang w:eastAsia="ru-RU"/>
        </w:rPr>
        <w:t xml:space="preserve"> </w:t>
      </w:r>
      <w:proofErr w:type="spellStart"/>
      <w:r w:rsidR="005C2D9F">
        <w:rPr>
          <w:rFonts w:ascii="Times New Roman" w:eastAsia="Calibri" w:hAnsi="Times New Roman" w:cs="Times New Roman"/>
          <w:sz w:val="28"/>
          <w:szCs w:val="28"/>
          <w:lang w:eastAsia="ru-RU"/>
        </w:rPr>
        <w:t>тыс.рублей</w:t>
      </w:r>
      <w:proofErr w:type="spellEnd"/>
      <w:r w:rsidRPr="000F78A9">
        <w:rPr>
          <w:rFonts w:ascii="Times New Roman" w:eastAsia="Calibri" w:hAnsi="Times New Roman" w:cs="Times New Roman"/>
          <w:sz w:val="28"/>
          <w:szCs w:val="28"/>
          <w:lang w:eastAsia="ru-RU"/>
        </w:rPr>
        <w:t>.</w:t>
      </w:r>
    </w:p>
    <w:p w:rsidR="000F78A9" w:rsidRPr="000F78A9" w:rsidRDefault="000F78A9" w:rsidP="000F78A9">
      <w:pPr>
        <w:spacing w:after="0" w:line="240" w:lineRule="auto"/>
        <w:ind w:firstLine="709"/>
        <w:jc w:val="both"/>
        <w:rPr>
          <w:rFonts w:ascii="Times New Roman" w:eastAsia="Calibri" w:hAnsi="Times New Roman" w:cs="Times New Roman"/>
          <w:sz w:val="28"/>
          <w:szCs w:val="28"/>
        </w:rPr>
      </w:pPr>
      <w:r w:rsidRPr="000F78A9">
        <w:rPr>
          <w:rFonts w:ascii="Times New Roman" w:eastAsia="Calibri" w:hAnsi="Times New Roman" w:cs="Times New Roman"/>
          <w:sz w:val="28"/>
          <w:szCs w:val="28"/>
          <w:lang w:eastAsia="ru-RU"/>
        </w:rPr>
        <w:t>Предусмотренные изменения увеличивает финансирование Госпрограммы в общей сумме 40 100,8 тыс. руб., в том числе подпрограммы 4 «Доступная среда» на 37 496,8 тыс. руб. (из них:</w:t>
      </w:r>
      <w:r w:rsidRPr="000F78A9">
        <w:rPr>
          <w:rFonts w:ascii="Times New Roman" w:eastAsia="Calibri" w:hAnsi="Times New Roman" w:cs="Times New Roman"/>
          <w:sz w:val="28"/>
          <w:szCs w:val="28"/>
        </w:rPr>
        <w:t xml:space="preserve"> в 2019 году - 18 748,4 тыс. руб.; </w:t>
      </w:r>
      <w:r w:rsidR="00B6127F">
        <w:rPr>
          <w:rFonts w:ascii="Times New Roman" w:eastAsia="Calibri" w:hAnsi="Times New Roman" w:cs="Times New Roman"/>
          <w:sz w:val="28"/>
          <w:szCs w:val="28"/>
        </w:rPr>
        <w:t>в 2020 году - 18 748,4 тыс. рублей</w:t>
      </w:r>
      <w:r w:rsidRPr="000F78A9">
        <w:rPr>
          <w:rFonts w:ascii="Times New Roman" w:eastAsia="Calibri" w:hAnsi="Times New Roman" w:cs="Times New Roman"/>
          <w:sz w:val="28"/>
          <w:szCs w:val="28"/>
        </w:rPr>
        <w:t>). Остальная часть в сумме 2 604,0 тыс. руб. (40 100,8 – 37496,8) не учтена в изменениях проекта Госпрограммы.</w:t>
      </w:r>
    </w:p>
    <w:p w:rsidR="000F78A9" w:rsidRPr="000F78A9" w:rsidRDefault="000F78A9" w:rsidP="000F78A9">
      <w:pPr>
        <w:spacing w:after="0" w:line="240" w:lineRule="auto"/>
        <w:ind w:firstLine="709"/>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rPr>
        <w:t>Кроме того, общее финансировани</w:t>
      </w:r>
      <w:r w:rsidR="00B6127F">
        <w:rPr>
          <w:rFonts w:ascii="Times New Roman" w:eastAsia="Calibri" w:hAnsi="Times New Roman" w:cs="Times New Roman"/>
          <w:sz w:val="28"/>
          <w:szCs w:val="28"/>
        </w:rPr>
        <w:t>е</w:t>
      </w:r>
      <w:r w:rsidRPr="000F78A9">
        <w:rPr>
          <w:rFonts w:ascii="Times New Roman" w:eastAsia="Calibri" w:hAnsi="Times New Roman" w:cs="Times New Roman"/>
          <w:sz w:val="28"/>
          <w:szCs w:val="28"/>
        </w:rPr>
        <w:t xml:space="preserve"> проекта Госпрограммы указанное в разделе «Объемы ассигновании на реализацию государственной программы не соответствует общему финансированию проекта Госпрограммы указанному </w:t>
      </w:r>
      <w:r w:rsidRPr="000F78A9">
        <w:rPr>
          <w:rFonts w:ascii="Times New Roman" w:eastAsia="Calibri" w:hAnsi="Times New Roman" w:cs="Times New Roman"/>
          <w:sz w:val="28"/>
          <w:szCs w:val="28"/>
          <w:lang w:eastAsia="ru-RU"/>
        </w:rPr>
        <w:t>в таблице 3 «Перечень мероприятий государственной программы Республики Ингушетия «Социальная поддержка и содействие занятости населения».</w:t>
      </w:r>
    </w:p>
    <w:p w:rsidR="000F78A9" w:rsidRPr="000F78A9" w:rsidRDefault="000F78A9" w:rsidP="000F78A9">
      <w:pPr>
        <w:spacing w:after="0" w:line="240" w:lineRule="auto"/>
        <w:ind w:firstLine="709"/>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lang w:eastAsia="ru-RU"/>
        </w:rPr>
        <w:t xml:space="preserve">В нарушение Постановления Правительства Республики Ингушетия от 14 ноября </w:t>
      </w:r>
      <w:smartTag w:uri="urn:schemas-microsoft-com:office:smarttags" w:element="metricconverter">
        <w:smartTagPr>
          <w:attr w:name="ProductID" w:val="2013 г"/>
        </w:smartTagPr>
        <w:r w:rsidRPr="000F78A9">
          <w:rPr>
            <w:rFonts w:ascii="Times New Roman" w:eastAsia="Calibri" w:hAnsi="Times New Roman" w:cs="Times New Roman"/>
            <w:sz w:val="28"/>
            <w:szCs w:val="28"/>
            <w:lang w:eastAsia="ru-RU"/>
          </w:rPr>
          <w:t>2013 г</w:t>
        </w:r>
      </w:smartTag>
      <w:r w:rsidR="00B6127F">
        <w:rPr>
          <w:rFonts w:ascii="Times New Roman" w:eastAsia="Calibri" w:hAnsi="Times New Roman" w:cs="Times New Roman"/>
          <w:sz w:val="28"/>
          <w:szCs w:val="28"/>
          <w:lang w:eastAsia="ru-RU"/>
        </w:rPr>
        <w:t>ода</w:t>
      </w:r>
      <w:r w:rsidRPr="000F78A9">
        <w:rPr>
          <w:rFonts w:ascii="Times New Roman" w:eastAsia="Calibri" w:hAnsi="Times New Roman" w:cs="Times New Roman"/>
          <w:sz w:val="28"/>
          <w:szCs w:val="28"/>
          <w:lang w:eastAsia="ru-RU"/>
        </w:rPr>
        <w:t xml:space="preserve"> №259 «Об утверждении Порядка разработки, реализации и оценки эффективности государственных программ Республики Ингушетия» в текстовой части проекта Госпрограммы не приведены расчеты, обосновывающие объемы финансирования в разрезе каждого программного мероприятия (подпрограммы 4 «Доступная среда»). В связи с этим, не представляется возможным установить обоснованность и достаточность бюджетных средств, планируемых направить на реализацию Госпрограммы.</w:t>
      </w:r>
    </w:p>
    <w:p w:rsidR="000F78A9" w:rsidRPr="000F78A9" w:rsidRDefault="000F78A9" w:rsidP="000F78A9">
      <w:pPr>
        <w:spacing w:after="0" w:line="240" w:lineRule="auto"/>
        <w:ind w:firstLine="709"/>
        <w:jc w:val="both"/>
        <w:rPr>
          <w:rFonts w:ascii="Times New Roman" w:eastAsia="Calibri" w:hAnsi="Times New Roman" w:cs="Times New Roman"/>
          <w:sz w:val="28"/>
          <w:szCs w:val="28"/>
          <w:lang w:eastAsia="ru-RU"/>
        </w:rPr>
      </w:pPr>
    </w:p>
    <w:p w:rsidR="000F78A9" w:rsidRPr="00467CB5" w:rsidRDefault="00B6127F" w:rsidP="000F78A9">
      <w:pPr>
        <w:spacing w:after="0" w:line="240" w:lineRule="auto"/>
        <w:ind w:firstLine="709"/>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Выводы и п</w:t>
      </w:r>
      <w:r w:rsidR="000F78A9" w:rsidRPr="00467CB5">
        <w:rPr>
          <w:rFonts w:ascii="Times New Roman" w:eastAsia="Calibri" w:hAnsi="Times New Roman" w:cs="Times New Roman"/>
          <w:b/>
          <w:bCs/>
          <w:sz w:val="28"/>
          <w:szCs w:val="28"/>
          <w:lang w:eastAsia="ru-RU"/>
        </w:rPr>
        <w:t>редложения:</w:t>
      </w:r>
    </w:p>
    <w:p w:rsidR="000F78A9" w:rsidRPr="000F78A9" w:rsidRDefault="000F78A9" w:rsidP="000F78A9">
      <w:pPr>
        <w:spacing w:after="0" w:line="240" w:lineRule="auto"/>
        <w:ind w:right="-99" w:firstLine="709"/>
        <w:jc w:val="both"/>
        <w:rPr>
          <w:rFonts w:ascii="Times New Roman" w:eastAsia="Calibri" w:hAnsi="Times New Roman" w:cs="Times New Roman"/>
          <w:sz w:val="28"/>
          <w:szCs w:val="28"/>
          <w:lang w:eastAsia="ru-RU"/>
        </w:rPr>
      </w:pPr>
      <w:r w:rsidRPr="000F78A9">
        <w:rPr>
          <w:rFonts w:ascii="Times New Roman" w:eastAsia="Calibri" w:hAnsi="Times New Roman" w:cs="Times New Roman"/>
          <w:sz w:val="28"/>
          <w:szCs w:val="28"/>
          <w:lang w:eastAsia="ru-RU"/>
        </w:rPr>
        <w:t>Контрольно-счетная палата Республики Ингушетия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с учетом изложенных замечаний.</w:t>
      </w:r>
    </w:p>
    <w:p w:rsidR="000F78A9" w:rsidRPr="000F78A9" w:rsidRDefault="000F78A9" w:rsidP="000F78A9">
      <w:pPr>
        <w:spacing w:after="0" w:line="240" w:lineRule="auto"/>
        <w:jc w:val="both"/>
        <w:rPr>
          <w:rFonts w:ascii="Times New Roman" w:eastAsia="Calibri" w:hAnsi="Times New Roman" w:cs="Times New Roman"/>
          <w:sz w:val="28"/>
          <w:szCs w:val="28"/>
          <w:lang w:eastAsia="ru-RU"/>
        </w:rPr>
      </w:pPr>
    </w:p>
    <w:p w:rsidR="000F78A9" w:rsidRPr="000F78A9" w:rsidRDefault="000F78A9" w:rsidP="000F78A9">
      <w:pPr>
        <w:spacing w:after="0" w:line="240" w:lineRule="auto"/>
        <w:jc w:val="both"/>
        <w:rPr>
          <w:rFonts w:ascii="Times New Roman" w:eastAsia="Calibri" w:hAnsi="Times New Roman" w:cs="Times New Roman"/>
          <w:sz w:val="28"/>
          <w:szCs w:val="28"/>
          <w:lang w:eastAsia="ru-RU"/>
        </w:rPr>
      </w:pPr>
    </w:p>
    <w:p w:rsidR="0082337F" w:rsidRDefault="000F78A9" w:rsidP="00ED4F7B">
      <w:pPr>
        <w:spacing w:after="0" w:line="240" w:lineRule="auto"/>
        <w:jc w:val="both"/>
        <w:rPr>
          <w:rFonts w:ascii="Times New Roman" w:eastAsia="Calibri" w:hAnsi="Times New Roman" w:cs="Times New Roman"/>
          <w:b/>
          <w:i/>
          <w:sz w:val="28"/>
          <w:szCs w:val="28"/>
          <w:lang w:eastAsia="ru-RU"/>
        </w:rPr>
      </w:pPr>
      <w:r w:rsidRPr="000F78A9">
        <w:rPr>
          <w:rFonts w:ascii="Times New Roman" w:eastAsia="Calibri" w:hAnsi="Times New Roman" w:cs="Times New Roman"/>
          <w:b/>
          <w:i/>
          <w:sz w:val="28"/>
          <w:szCs w:val="28"/>
          <w:lang w:eastAsia="ru-RU"/>
        </w:rPr>
        <w:t xml:space="preserve">Аудитор </w:t>
      </w:r>
      <w:r>
        <w:rPr>
          <w:rFonts w:ascii="Times New Roman" w:eastAsia="Calibri" w:hAnsi="Times New Roman" w:cs="Times New Roman"/>
          <w:b/>
          <w:i/>
          <w:sz w:val="28"/>
          <w:szCs w:val="28"/>
          <w:lang w:eastAsia="ru-RU"/>
        </w:rPr>
        <w:t>КСП РИ</w:t>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t xml:space="preserve">         </w:t>
      </w:r>
      <w:r w:rsidRPr="000F78A9">
        <w:rPr>
          <w:rFonts w:ascii="Times New Roman" w:eastAsia="Calibri" w:hAnsi="Times New Roman" w:cs="Times New Roman"/>
          <w:b/>
          <w:i/>
          <w:sz w:val="28"/>
          <w:szCs w:val="28"/>
          <w:lang w:eastAsia="ru-RU"/>
        </w:rPr>
        <w:t xml:space="preserve">Х.Х. </w:t>
      </w:r>
      <w:proofErr w:type="spellStart"/>
      <w:r w:rsidRPr="000F78A9">
        <w:rPr>
          <w:rFonts w:ascii="Times New Roman" w:eastAsia="Calibri" w:hAnsi="Times New Roman" w:cs="Times New Roman"/>
          <w:b/>
          <w:i/>
          <w:sz w:val="28"/>
          <w:szCs w:val="28"/>
          <w:lang w:eastAsia="ru-RU"/>
        </w:rPr>
        <w:t>Гагиев</w:t>
      </w:r>
      <w:proofErr w:type="spellEnd"/>
    </w:p>
    <w:p w:rsidR="00C97D67" w:rsidRDefault="00185E8F" w:rsidP="00ED4F7B">
      <w:pPr>
        <w:spacing w:after="0" w:line="240" w:lineRule="auto"/>
        <w:jc w:val="both"/>
        <w:rPr>
          <w:rFonts w:ascii="Times New Roman CYR" w:hAnsi="Times New Roman CYR" w:cs="Times New Roman CYR"/>
          <w:b/>
          <w:bCs/>
          <w:i/>
          <w:iCs/>
          <w:sz w:val="28"/>
          <w:szCs w:val="28"/>
        </w:rPr>
      </w:pPr>
      <w:r w:rsidRPr="00185E8F">
        <w:rPr>
          <w:rFonts w:ascii="Times New Roman CYR" w:hAnsi="Times New Roman CYR" w:cs="Times New Roman CYR"/>
          <w:b/>
          <w:bCs/>
          <w:i/>
          <w:iCs/>
          <w:sz w:val="28"/>
          <w:szCs w:val="28"/>
        </w:rPr>
        <w:br w:type="page"/>
      </w:r>
    </w:p>
    <w:p w:rsidR="006B4A0C" w:rsidRPr="006B4A0C" w:rsidRDefault="006B4A0C" w:rsidP="00CE61F9">
      <w:pPr>
        <w:spacing w:after="0" w:line="240" w:lineRule="auto"/>
        <w:jc w:val="center"/>
        <w:rPr>
          <w:rFonts w:ascii="Times New Roman" w:eastAsia="Times New Roman" w:hAnsi="Times New Roman" w:cs="Times New Roman"/>
          <w:b/>
          <w:iCs/>
          <w:sz w:val="28"/>
          <w:szCs w:val="28"/>
        </w:rPr>
      </w:pPr>
      <w:bookmarkStart w:id="7" w:name="_Hlk38886563"/>
      <w:r w:rsidRPr="006B4A0C">
        <w:rPr>
          <w:rFonts w:ascii="Times New Roman" w:eastAsia="Times New Roman" w:hAnsi="Times New Roman" w:cs="Times New Roman"/>
          <w:b/>
          <w:iCs/>
          <w:sz w:val="28"/>
          <w:szCs w:val="28"/>
        </w:rPr>
        <w:lastRenderedPageBreak/>
        <w:t>Заключение</w:t>
      </w:r>
    </w:p>
    <w:p w:rsidR="006B4A0C" w:rsidRPr="006B4A0C" w:rsidRDefault="006B4A0C" w:rsidP="00CE61F9">
      <w:pPr>
        <w:spacing w:after="0" w:line="240" w:lineRule="auto"/>
        <w:jc w:val="center"/>
        <w:rPr>
          <w:rFonts w:ascii="Times New Roman" w:eastAsia="Times New Roman" w:hAnsi="Times New Roman" w:cs="Times New Roman"/>
          <w:b/>
          <w:iCs/>
          <w:sz w:val="28"/>
          <w:szCs w:val="28"/>
        </w:rPr>
      </w:pPr>
      <w:r w:rsidRPr="006B4A0C">
        <w:rPr>
          <w:rFonts w:ascii="Times New Roman" w:eastAsia="Times New Roman" w:hAnsi="Times New Roman" w:cs="Times New Roman"/>
          <w:b/>
          <w:iCs/>
          <w:sz w:val="28"/>
          <w:szCs w:val="28"/>
        </w:rPr>
        <w:t>на проект постановления Правительства Республики Ингушетия</w:t>
      </w:r>
    </w:p>
    <w:p w:rsidR="006B4A0C" w:rsidRDefault="006B4A0C" w:rsidP="00CE61F9">
      <w:pPr>
        <w:spacing w:after="0" w:line="240" w:lineRule="auto"/>
        <w:jc w:val="center"/>
        <w:rPr>
          <w:rFonts w:ascii="Times New Roman" w:eastAsia="Times New Roman" w:hAnsi="Times New Roman" w:cs="Times New Roman"/>
          <w:b/>
          <w:iCs/>
          <w:sz w:val="28"/>
          <w:szCs w:val="28"/>
        </w:rPr>
      </w:pPr>
      <w:r w:rsidRPr="006B4A0C">
        <w:rPr>
          <w:rFonts w:ascii="Times New Roman" w:eastAsia="Times New Roman" w:hAnsi="Times New Roman" w:cs="Times New Roman"/>
          <w:b/>
          <w:iCs/>
          <w:sz w:val="28"/>
          <w:szCs w:val="28"/>
        </w:rPr>
        <w:t xml:space="preserve">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bookmarkEnd w:id="7"/>
    </w:p>
    <w:p w:rsidR="006B4A0C" w:rsidRPr="006B4A0C" w:rsidRDefault="006B4A0C" w:rsidP="00CE61F9">
      <w:pPr>
        <w:spacing w:after="0" w:line="240" w:lineRule="auto"/>
        <w:ind w:firstLine="709"/>
        <w:jc w:val="center"/>
        <w:rPr>
          <w:rFonts w:ascii="Times New Roman" w:eastAsia="Times New Roman" w:hAnsi="Times New Roman" w:cs="Times New Roman"/>
          <w:b/>
          <w:iCs/>
          <w:sz w:val="28"/>
          <w:szCs w:val="28"/>
        </w:rPr>
      </w:pPr>
    </w:p>
    <w:p w:rsidR="00310C23" w:rsidRDefault="006B4A0C" w:rsidP="00CE61F9">
      <w:pPr>
        <w:spacing w:after="0" w:line="240" w:lineRule="auto"/>
        <w:ind w:firstLine="709"/>
        <w:jc w:val="both"/>
        <w:rPr>
          <w:rFonts w:ascii="Times New Roman" w:eastAsia="Times New Roman" w:hAnsi="Times New Roman" w:cs="Times New Roman"/>
          <w:sz w:val="28"/>
          <w:szCs w:val="28"/>
        </w:rPr>
      </w:pPr>
      <w:r w:rsidRPr="006B4A0C">
        <w:rPr>
          <w:rFonts w:ascii="Times New Roman" w:eastAsia="Times New Roman" w:hAnsi="Times New Roman" w:cs="Times New Roman"/>
          <w:sz w:val="28"/>
          <w:szCs w:val="28"/>
        </w:rPr>
        <w:t>Экспертиза проекта постановления Правительства Республики Ингушетия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(далее проект Госпрограммы) проведена в соответствии со статьей</w:t>
      </w:r>
      <w:r w:rsidR="00310C23">
        <w:rPr>
          <w:rFonts w:ascii="Times New Roman" w:eastAsia="Times New Roman" w:hAnsi="Times New Roman" w:cs="Times New Roman"/>
          <w:sz w:val="28"/>
          <w:szCs w:val="28"/>
        </w:rPr>
        <w:t xml:space="preserve"> 9 Федерального закона от 07 февраля </w:t>
      </w:r>
      <w:r w:rsidRPr="006B4A0C">
        <w:rPr>
          <w:rFonts w:ascii="Times New Roman" w:eastAsia="Times New Roman" w:hAnsi="Times New Roman" w:cs="Times New Roman"/>
          <w:sz w:val="28"/>
          <w:szCs w:val="28"/>
        </w:rPr>
        <w:t>2011 года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Республики Ингушетия «О Контрольно-счетной палат</w:t>
      </w:r>
      <w:r w:rsidR="00310C23">
        <w:rPr>
          <w:rFonts w:ascii="Times New Roman" w:eastAsia="Times New Roman" w:hAnsi="Times New Roman" w:cs="Times New Roman"/>
          <w:sz w:val="28"/>
          <w:szCs w:val="28"/>
        </w:rPr>
        <w:t xml:space="preserve">е Республики Ингушетия» от 28 сентября </w:t>
      </w:r>
      <w:r w:rsidRPr="006B4A0C">
        <w:rPr>
          <w:rFonts w:ascii="Times New Roman" w:eastAsia="Times New Roman" w:hAnsi="Times New Roman" w:cs="Times New Roman"/>
          <w:sz w:val="28"/>
          <w:szCs w:val="28"/>
        </w:rPr>
        <w:t>2011 года №27-РЗ</w:t>
      </w:r>
      <w:r w:rsidR="00310C23">
        <w:rPr>
          <w:rFonts w:ascii="Times New Roman" w:eastAsia="Times New Roman" w:hAnsi="Times New Roman" w:cs="Times New Roman"/>
          <w:sz w:val="28"/>
          <w:szCs w:val="28"/>
        </w:rPr>
        <w:t>.</w:t>
      </w:r>
      <w:r w:rsidRPr="006B4A0C">
        <w:rPr>
          <w:rFonts w:ascii="Times New Roman" w:eastAsia="Times New Roman" w:hAnsi="Times New Roman" w:cs="Times New Roman"/>
          <w:sz w:val="28"/>
          <w:szCs w:val="28"/>
        </w:rPr>
        <w:t xml:space="preserve"> </w:t>
      </w:r>
    </w:p>
    <w:p w:rsidR="006B4A0C" w:rsidRPr="00BD726D" w:rsidRDefault="006B4A0C" w:rsidP="00CE61F9">
      <w:pPr>
        <w:spacing w:after="0" w:line="240" w:lineRule="auto"/>
        <w:ind w:firstLine="709"/>
        <w:jc w:val="both"/>
        <w:rPr>
          <w:rFonts w:ascii="Times New Roman" w:eastAsia="Times New Roman" w:hAnsi="Times New Roman" w:cs="Times New Roman"/>
          <w:sz w:val="28"/>
          <w:szCs w:val="28"/>
        </w:rPr>
      </w:pPr>
      <w:r w:rsidRPr="006B4A0C">
        <w:rPr>
          <w:rFonts w:ascii="Times New Roman" w:eastAsia="Times New Roman" w:hAnsi="Times New Roman" w:cs="Times New Roman"/>
          <w:sz w:val="28"/>
          <w:szCs w:val="28"/>
        </w:rPr>
        <w:t xml:space="preserve">Государственная программа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(далее Госпрограмма) включена в перечень госпрограмм Республики Ингушетия, </w:t>
      </w:r>
      <w:r w:rsidRPr="00BD726D">
        <w:rPr>
          <w:rFonts w:ascii="Times New Roman" w:eastAsia="Times New Roman" w:hAnsi="Times New Roman" w:cs="Times New Roman"/>
          <w:sz w:val="28"/>
          <w:szCs w:val="28"/>
        </w:rPr>
        <w:t>утвержденный Распоряжением Правительства Респу</w:t>
      </w:r>
      <w:r w:rsidR="00310C23">
        <w:rPr>
          <w:rFonts w:ascii="Times New Roman" w:eastAsia="Times New Roman" w:hAnsi="Times New Roman" w:cs="Times New Roman"/>
          <w:sz w:val="28"/>
          <w:szCs w:val="28"/>
        </w:rPr>
        <w:t xml:space="preserve">блики Ингушетия №820-р от 22 ноября </w:t>
      </w:r>
      <w:r w:rsidRPr="00BD726D">
        <w:rPr>
          <w:rFonts w:ascii="Times New Roman" w:eastAsia="Times New Roman" w:hAnsi="Times New Roman" w:cs="Times New Roman"/>
          <w:sz w:val="28"/>
          <w:szCs w:val="28"/>
        </w:rPr>
        <w:t>2013 г</w:t>
      </w:r>
      <w:r w:rsidR="00310C23">
        <w:rPr>
          <w:rFonts w:ascii="Times New Roman" w:eastAsia="Times New Roman" w:hAnsi="Times New Roman" w:cs="Times New Roman"/>
          <w:sz w:val="28"/>
          <w:szCs w:val="28"/>
        </w:rPr>
        <w:t>ода</w:t>
      </w:r>
      <w:r w:rsidRPr="00BD726D">
        <w:rPr>
          <w:rFonts w:ascii="Times New Roman" w:eastAsia="Times New Roman" w:hAnsi="Times New Roman" w:cs="Times New Roman"/>
          <w:sz w:val="28"/>
          <w:szCs w:val="28"/>
        </w:rPr>
        <w:t>.</w:t>
      </w:r>
    </w:p>
    <w:p w:rsidR="006B4A0C" w:rsidRPr="00BD726D" w:rsidRDefault="006B4A0C" w:rsidP="00CE61F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D726D">
        <w:rPr>
          <w:rFonts w:ascii="Times New Roman" w:eastAsia="Times New Roman" w:hAnsi="Times New Roman" w:cs="Times New Roman"/>
          <w:sz w:val="28"/>
          <w:szCs w:val="28"/>
        </w:rPr>
        <w:t>Разработчиком Госпрограммы является Министерство образования и науки Республики Ингушетия, а исполнителем является Министерство строительства, архитектуры и жилищно-коммунального хозяйства Республики Ингушетия.</w:t>
      </w:r>
    </w:p>
    <w:p w:rsidR="006B4A0C" w:rsidRPr="006B4A0C" w:rsidRDefault="006B4A0C" w:rsidP="00CE61F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D726D">
        <w:rPr>
          <w:rFonts w:ascii="Times New Roman" w:eastAsia="Times New Roman" w:hAnsi="Times New Roman" w:cs="Times New Roman"/>
          <w:sz w:val="28"/>
          <w:szCs w:val="28"/>
        </w:rPr>
        <w:t>Задачами</w:t>
      </w:r>
      <w:r w:rsidRPr="006B4A0C">
        <w:rPr>
          <w:rFonts w:ascii="Times New Roman" w:eastAsia="Times New Roman" w:hAnsi="Times New Roman" w:cs="Times New Roman"/>
          <w:sz w:val="28"/>
          <w:szCs w:val="28"/>
        </w:rPr>
        <w:t xml:space="preserve"> Госпрограммы является обеспечение односменного режима обучения в 1-11 (12) классах общеобразовательных организаций Республики Ингушетия, перевод обучающихся в новые здания общеобразовательных организаций из зданий с износом 50 процентов и выше.</w:t>
      </w:r>
    </w:p>
    <w:p w:rsidR="006B4A0C" w:rsidRPr="006B4A0C" w:rsidRDefault="00310C23" w:rsidP="00CE61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B4A0C" w:rsidRPr="006B4A0C">
        <w:rPr>
          <w:rFonts w:ascii="Times New Roman" w:eastAsia="Times New Roman" w:hAnsi="Times New Roman" w:cs="Times New Roman"/>
          <w:sz w:val="28"/>
          <w:szCs w:val="28"/>
        </w:rPr>
        <w:t>роект Госпрограммы предусматривает приведение объемов финансирования государственной программы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(далее Госпрограмма) в соответствие с Законом Республики Ингушетия №49-РЗ от 29.12.2018 г. «О внесении изменений в Закон Республики Ингушетия «О республиканском бюджете на 2018 год и плановый период 2019 и 2020 годов».</w:t>
      </w:r>
    </w:p>
    <w:p w:rsidR="006B4A0C" w:rsidRPr="006B4A0C" w:rsidRDefault="00310C23" w:rsidP="00CE61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w:t>
      </w:r>
      <w:r w:rsidR="006B4A0C" w:rsidRPr="006B4A0C">
        <w:rPr>
          <w:rFonts w:ascii="Times New Roman" w:eastAsia="Times New Roman" w:hAnsi="Times New Roman" w:cs="Times New Roman"/>
          <w:sz w:val="28"/>
          <w:szCs w:val="28"/>
        </w:rPr>
        <w:t xml:space="preserve">проекту Госпрограммы общий объем финансирования </w:t>
      </w:r>
      <w:r>
        <w:rPr>
          <w:rFonts w:ascii="Times New Roman" w:eastAsia="Times New Roman" w:hAnsi="Times New Roman" w:cs="Times New Roman"/>
          <w:sz w:val="28"/>
          <w:szCs w:val="28"/>
        </w:rPr>
        <w:t xml:space="preserve">реализации </w:t>
      </w:r>
      <w:r w:rsidR="006B4A0C" w:rsidRPr="006B4A0C">
        <w:rPr>
          <w:rFonts w:ascii="Times New Roman" w:eastAsia="Times New Roman" w:hAnsi="Times New Roman" w:cs="Times New Roman"/>
          <w:sz w:val="28"/>
          <w:szCs w:val="28"/>
        </w:rPr>
        <w:t xml:space="preserve">программы в 2016-2025 годах составляет 19 504 145,1 тыс. руб., что на 491 478,0 тыс. руб. больше объема финансирования, предусмотренного действующей Госпрограммой, утвержденной Постановлением Правительства Республики Ингушетия от 16 января </w:t>
      </w:r>
      <w:smartTag w:uri="urn:schemas-microsoft-com:office:smarttags" w:element="metricconverter">
        <w:smartTagPr>
          <w:attr w:name="ProductID" w:val="2016 г"/>
        </w:smartTagPr>
        <w:r w:rsidR="006B4A0C" w:rsidRPr="006B4A0C">
          <w:rPr>
            <w:rFonts w:ascii="Times New Roman" w:eastAsia="Times New Roman" w:hAnsi="Times New Roman" w:cs="Times New Roman"/>
            <w:sz w:val="28"/>
            <w:szCs w:val="28"/>
          </w:rPr>
          <w:t>2016 г</w:t>
        </w:r>
      </w:smartTag>
      <w:r>
        <w:rPr>
          <w:rFonts w:ascii="Times New Roman" w:eastAsia="Times New Roman" w:hAnsi="Times New Roman" w:cs="Times New Roman"/>
          <w:sz w:val="28"/>
          <w:szCs w:val="28"/>
        </w:rPr>
        <w:t>ода №4 (19 012 667,1 тыс. рублей</w:t>
      </w:r>
      <w:r w:rsidR="006B4A0C" w:rsidRPr="006B4A0C">
        <w:rPr>
          <w:rFonts w:ascii="Times New Roman" w:eastAsia="Times New Roman" w:hAnsi="Times New Roman" w:cs="Times New Roman"/>
          <w:sz w:val="28"/>
          <w:szCs w:val="28"/>
        </w:rPr>
        <w:t>).</w:t>
      </w:r>
    </w:p>
    <w:p w:rsidR="006B4A0C" w:rsidRPr="006B4A0C" w:rsidRDefault="006B4A0C" w:rsidP="00CE61F9">
      <w:pPr>
        <w:spacing w:after="0" w:line="240" w:lineRule="auto"/>
        <w:ind w:firstLine="709"/>
        <w:jc w:val="both"/>
        <w:rPr>
          <w:rFonts w:ascii="Times New Roman" w:eastAsia="Times New Roman" w:hAnsi="Times New Roman" w:cs="Times New Roman"/>
          <w:sz w:val="28"/>
          <w:szCs w:val="28"/>
        </w:rPr>
      </w:pPr>
      <w:r w:rsidRPr="006B4A0C">
        <w:rPr>
          <w:rFonts w:ascii="Times New Roman" w:eastAsia="Times New Roman" w:hAnsi="Times New Roman" w:cs="Times New Roman"/>
          <w:sz w:val="28"/>
          <w:szCs w:val="28"/>
        </w:rPr>
        <w:lastRenderedPageBreak/>
        <w:t xml:space="preserve">Предусмотренные изменения увеличивает финансирование Госпрограммы в 2018 году </w:t>
      </w:r>
      <w:r w:rsidR="00BD726D">
        <w:rPr>
          <w:rFonts w:ascii="Times New Roman" w:eastAsia="Times New Roman" w:hAnsi="Times New Roman" w:cs="Times New Roman"/>
          <w:sz w:val="28"/>
          <w:szCs w:val="28"/>
        </w:rPr>
        <w:t>на</w:t>
      </w:r>
      <w:r w:rsidRPr="006B4A0C">
        <w:rPr>
          <w:rFonts w:ascii="Times New Roman" w:eastAsia="Times New Roman" w:hAnsi="Times New Roman" w:cs="Times New Roman"/>
          <w:sz w:val="28"/>
          <w:szCs w:val="28"/>
        </w:rPr>
        <w:t xml:space="preserve"> с</w:t>
      </w:r>
      <w:r w:rsidR="00BD726D">
        <w:rPr>
          <w:rFonts w:ascii="Times New Roman" w:eastAsia="Times New Roman" w:hAnsi="Times New Roman" w:cs="Times New Roman"/>
          <w:sz w:val="28"/>
          <w:szCs w:val="28"/>
        </w:rPr>
        <w:t xml:space="preserve">умму </w:t>
      </w:r>
      <w:r w:rsidRPr="006B4A0C">
        <w:rPr>
          <w:rFonts w:ascii="Times New Roman" w:eastAsia="Times New Roman" w:hAnsi="Times New Roman" w:cs="Times New Roman"/>
          <w:sz w:val="28"/>
          <w:szCs w:val="28"/>
        </w:rPr>
        <w:t>491 478,0 тыс. руб., в том числе:</w:t>
      </w:r>
    </w:p>
    <w:p w:rsidR="006B4A0C" w:rsidRPr="00CE61F9" w:rsidRDefault="006B4A0C" w:rsidP="00A96CD4">
      <w:pPr>
        <w:pStyle w:val="a7"/>
        <w:numPr>
          <w:ilvl w:val="0"/>
          <w:numId w:val="23"/>
        </w:numPr>
        <w:spacing w:after="0" w:line="240" w:lineRule="auto"/>
        <w:ind w:left="993" w:hanging="284"/>
        <w:jc w:val="both"/>
        <w:rPr>
          <w:rFonts w:ascii="Times New Roman" w:eastAsia="Times New Roman" w:hAnsi="Times New Roman" w:cs="Times New Roman"/>
          <w:sz w:val="28"/>
          <w:szCs w:val="28"/>
        </w:rPr>
      </w:pPr>
      <w:r w:rsidRPr="00CE61F9">
        <w:rPr>
          <w:rFonts w:ascii="Times New Roman" w:eastAsia="Times New Roman" w:hAnsi="Times New Roman" w:cs="Times New Roman"/>
          <w:sz w:val="28"/>
          <w:szCs w:val="28"/>
        </w:rPr>
        <w:t>за счет средств федерального бюджета – 466 904,1 тыс. руб.;</w:t>
      </w:r>
    </w:p>
    <w:p w:rsidR="006B4A0C" w:rsidRPr="00CE61F9" w:rsidRDefault="006B4A0C" w:rsidP="00A96CD4">
      <w:pPr>
        <w:pStyle w:val="a7"/>
        <w:numPr>
          <w:ilvl w:val="0"/>
          <w:numId w:val="23"/>
        </w:numPr>
        <w:spacing w:after="0" w:line="240" w:lineRule="auto"/>
        <w:ind w:left="993" w:hanging="284"/>
        <w:jc w:val="both"/>
        <w:rPr>
          <w:rFonts w:ascii="Times New Roman" w:eastAsia="Times New Roman" w:hAnsi="Times New Roman" w:cs="Times New Roman"/>
          <w:sz w:val="28"/>
          <w:szCs w:val="28"/>
        </w:rPr>
      </w:pPr>
      <w:r w:rsidRPr="00CE61F9">
        <w:rPr>
          <w:rFonts w:ascii="Times New Roman" w:eastAsia="Times New Roman" w:hAnsi="Times New Roman" w:cs="Times New Roman"/>
          <w:sz w:val="28"/>
          <w:szCs w:val="28"/>
        </w:rPr>
        <w:t>за счет средств республиканского бюджета - 24 573,9 тыс. руб</w:t>
      </w:r>
      <w:r w:rsidR="00310C23">
        <w:rPr>
          <w:rFonts w:ascii="Times New Roman" w:eastAsia="Times New Roman" w:hAnsi="Times New Roman" w:cs="Times New Roman"/>
          <w:sz w:val="28"/>
          <w:szCs w:val="28"/>
        </w:rPr>
        <w:t>лей</w:t>
      </w:r>
      <w:r w:rsidRPr="00CE61F9">
        <w:rPr>
          <w:rFonts w:ascii="Times New Roman" w:eastAsia="Times New Roman" w:hAnsi="Times New Roman" w:cs="Times New Roman"/>
          <w:sz w:val="28"/>
          <w:szCs w:val="28"/>
        </w:rPr>
        <w:t>.</w:t>
      </w:r>
    </w:p>
    <w:p w:rsidR="006B4A0C" w:rsidRPr="006B4A0C" w:rsidRDefault="006B4A0C" w:rsidP="00CE61F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4A0C">
        <w:rPr>
          <w:rFonts w:ascii="Times New Roman" w:eastAsia="Times New Roman" w:hAnsi="Times New Roman" w:cs="Times New Roman"/>
          <w:sz w:val="28"/>
          <w:szCs w:val="28"/>
        </w:rPr>
        <w:t xml:space="preserve">В </w:t>
      </w:r>
      <w:r w:rsidR="00310C23">
        <w:rPr>
          <w:rFonts w:ascii="Times New Roman" w:eastAsia="Times New Roman" w:hAnsi="Times New Roman" w:cs="Times New Roman"/>
          <w:sz w:val="28"/>
          <w:szCs w:val="28"/>
        </w:rPr>
        <w:t>проект</w:t>
      </w:r>
      <w:r w:rsidRPr="006B4A0C">
        <w:rPr>
          <w:rFonts w:ascii="Times New Roman" w:eastAsia="Times New Roman" w:hAnsi="Times New Roman" w:cs="Times New Roman"/>
          <w:sz w:val="28"/>
          <w:szCs w:val="28"/>
        </w:rPr>
        <w:t xml:space="preserve"> Госпрограммы в 2018 году включено строительство школы на 720 мест в с/п Гази-юрт Назрановского района.</w:t>
      </w:r>
    </w:p>
    <w:p w:rsidR="006B4A0C" w:rsidRDefault="006B4A0C" w:rsidP="00CE61F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B4A0C">
        <w:rPr>
          <w:rFonts w:ascii="Times New Roman" w:eastAsia="Times New Roman" w:hAnsi="Times New Roman" w:cs="Times New Roman"/>
          <w:sz w:val="28"/>
          <w:szCs w:val="28"/>
        </w:rPr>
        <w:t xml:space="preserve">В нарушение Постановления Правительства Республики Ингушетия от 14 ноября </w:t>
      </w:r>
      <w:smartTag w:uri="urn:schemas-microsoft-com:office:smarttags" w:element="metricconverter">
        <w:smartTagPr>
          <w:attr w:name="ProductID" w:val="2013 г"/>
        </w:smartTagPr>
        <w:r w:rsidRPr="006B4A0C">
          <w:rPr>
            <w:rFonts w:ascii="Times New Roman" w:eastAsia="Times New Roman" w:hAnsi="Times New Roman" w:cs="Times New Roman"/>
            <w:sz w:val="28"/>
            <w:szCs w:val="28"/>
          </w:rPr>
          <w:t>2013 г</w:t>
        </w:r>
      </w:smartTag>
      <w:r w:rsidR="00310C23">
        <w:rPr>
          <w:rFonts w:ascii="Times New Roman" w:eastAsia="Times New Roman" w:hAnsi="Times New Roman" w:cs="Times New Roman"/>
          <w:sz w:val="28"/>
          <w:szCs w:val="28"/>
        </w:rPr>
        <w:t>ода</w:t>
      </w:r>
      <w:r w:rsidRPr="006B4A0C">
        <w:rPr>
          <w:rFonts w:ascii="Times New Roman" w:eastAsia="Times New Roman" w:hAnsi="Times New Roman" w:cs="Times New Roman"/>
          <w:sz w:val="28"/>
          <w:szCs w:val="28"/>
        </w:rPr>
        <w:t xml:space="preserve"> №259 «Об утверждении Порядка разработки, реализации и оценки эффективности государственных программ Республики Ингушетия»</w:t>
      </w:r>
      <w:r w:rsidR="00D3617C">
        <w:rPr>
          <w:rFonts w:ascii="Times New Roman" w:eastAsia="Times New Roman" w:hAnsi="Times New Roman" w:cs="Times New Roman"/>
          <w:sz w:val="28"/>
          <w:szCs w:val="28"/>
        </w:rPr>
        <w:t>,</w:t>
      </w:r>
      <w:r w:rsidRPr="006B4A0C">
        <w:rPr>
          <w:rFonts w:ascii="Times New Roman" w:eastAsia="Times New Roman" w:hAnsi="Times New Roman" w:cs="Times New Roman"/>
          <w:sz w:val="28"/>
          <w:szCs w:val="28"/>
        </w:rPr>
        <w:t xml:space="preserve"> в текстовой части проекта Госпрограммы не приведены расчеты, обосновывающие объемы финансирования программного мероприятия, а также экономическ</w:t>
      </w:r>
      <w:r w:rsidR="00D3617C">
        <w:rPr>
          <w:rFonts w:ascii="Times New Roman" w:eastAsia="Times New Roman" w:hAnsi="Times New Roman" w:cs="Times New Roman"/>
          <w:sz w:val="28"/>
          <w:szCs w:val="28"/>
        </w:rPr>
        <w:t>ое обоснование стоимости объектов</w:t>
      </w:r>
      <w:r w:rsidRPr="006B4A0C">
        <w:rPr>
          <w:rFonts w:ascii="Times New Roman" w:eastAsia="Times New Roman" w:hAnsi="Times New Roman" w:cs="Times New Roman"/>
          <w:sz w:val="28"/>
          <w:szCs w:val="28"/>
        </w:rPr>
        <w:t xml:space="preserve"> капитального строительства, входящих в состав Госпрограммы. В связи с этим, не представляется возможным установить обоснованность и достаточность бюджетных средств, планируемых направить на реализацию проекта Госпрограммы.</w:t>
      </w:r>
    </w:p>
    <w:p w:rsidR="006B4A0C" w:rsidRPr="006B4A0C" w:rsidRDefault="006B4A0C" w:rsidP="00CE61F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B4A0C" w:rsidRPr="00467CB5" w:rsidRDefault="00310C23" w:rsidP="00CE61F9">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Выводы и п</w:t>
      </w:r>
      <w:r w:rsidR="006B4A0C" w:rsidRPr="00467CB5">
        <w:rPr>
          <w:rFonts w:ascii="Times New Roman" w:eastAsia="Times New Roman" w:hAnsi="Times New Roman" w:cs="Times New Roman"/>
          <w:b/>
          <w:bCs/>
          <w:sz w:val="28"/>
          <w:szCs w:val="28"/>
        </w:rPr>
        <w:t>редложения:</w:t>
      </w:r>
    </w:p>
    <w:p w:rsidR="006B4A0C" w:rsidRPr="006B4A0C" w:rsidRDefault="006B4A0C" w:rsidP="00CE61F9">
      <w:pPr>
        <w:spacing w:after="0" w:line="240" w:lineRule="auto"/>
        <w:ind w:right="-99" w:firstLine="709"/>
        <w:jc w:val="both"/>
        <w:rPr>
          <w:rFonts w:ascii="Times New Roman" w:eastAsia="Times New Roman" w:hAnsi="Times New Roman" w:cs="Times New Roman"/>
          <w:sz w:val="28"/>
          <w:szCs w:val="28"/>
        </w:rPr>
      </w:pPr>
      <w:r w:rsidRPr="006B4A0C">
        <w:rPr>
          <w:rFonts w:ascii="Times New Roman" w:eastAsia="Times New Roman" w:hAnsi="Times New Roman" w:cs="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 с учетом изложенных замечаний.</w:t>
      </w:r>
    </w:p>
    <w:p w:rsidR="006B4A0C" w:rsidRPr="006B4A0C" w:rsidRDefault="006B4A0C" w:rsidP="00CE61F9">
      <w:pPr>
        <w:spacing w:after="0" w:line="240" w:lineRule="auto"/>
        <w:ind w:firstLine="709"/>
        <w:jc w:val="both"/>
        <w:rPr>
          <w:rFonts w:ascii="Times New Roman" w:eastAsia="Times New Roman" w:hAnsi="Times New Roman" w:cs="Times New Roman"/>
          <w:sz w:val="28"/>
          <w:szCs w:val="28"/>
        </w:rPr>
      </w:pPr>
    </w:p>
    <w:p w:rsidR="006B4A0C" w:rsidRPr="006B4A0C" w:rsidRDefault="006B4A0C" w:rsidP="00CE61F9">
      <w:pPr>
        <w:spacing w:after="0" w:line="240" w:lineRule="auto"/>
        <w:ind w:firstLine="709"/>
        <w:jc w:val="both"/>
        <w:rPr>
          <w:rFonts w:ascii="Times New Roman" w:eastAsia="Times New Roman" w:hAnsi="Times New Roman" w:cs="Times New Roman"/>
          <w:sz w:val="28"/>
          <w:szCs w:val="28"/>
        </w:rPr>
      </w:pPr>
    </w:p>
    <w:p w:rsidR="0082337F" w:rsidRDefault="006B4A0C" w:rsidP="00ED4F7B">
      <w:pPr>
        <w:spacing w:after="0" w:line="240" w:lineRule="auto"/>
        <w:jc w:val="both"/>
        <w:rPr>
          <w:rFonts w:ascii="Times New Roman" w:eastAsia="Times New Roman" w:hAnsi="Times New Roman" w:cs="Times New Roman"/>
          <w:b/>
          <w:i/>
          <w:sz w:val="28"/>
          <w:szCs w:val="28"/>
        </w:rPr>
      </w:pPr>
      <w:r w:rsidRPr="006B4A0C">
        <w:rPr>
          <w:rFonts w:ascii="Times New Roman" w:eastAsia="Times New Roman" w:hAnsi="Times New Roman" w:cs="Times New Roman"/>
          <w:b/>
          <w:i/>
          <w:sz w:val="28"/>
          <w:szCs w:val="28"/>
        </w:rPr>
        <w:t xml:space="preserve">Аудитор </w:t>
      </w:r>
      <w:r>
        <w:rPr>
          <w:rFonts w:ascii="Times New Roman" w:eastAsia="Times New Roman" w:hAnsi="Times New Roman" w:cs="Times New Roman"/>
          <w:b/>
          <w:i/>
          <w:sz w:val="28"/>
          <w:szCs w:val="28"/>
        </w:rPr>
        <w:t>КСП РИ</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sidRPr="006B4A0C">
        <w:rPr>
          <w:rFonts w:ascii="Times New Roman" w:eastAsia="Times New Roman" w:hAnsi="Times New Roman" w:cs="Times New Roman"/>
          <w:b/>
          <w:i/>
          <w:sz w:val="28"/>
          <w:szCs w:val="28"/>
        </w:rPr>
        <w:t xml:space="preserve">Х.Х. </w:t>
      </w:r>
      <w:proofErr w:type="spellStart"/>
      <w:r w:rsidRPr="006B4A0C">
        <w:rPr>
          <w:rFonts w:ascii="Times New Roman" w:eastAsia="Times New Roman" w:hAnsi="Times New Roman" w:cs="Times New Roman"/>
          <w:b/>
          <w:i/>
          <w:sz w:val="28"/>
          <w:szCs w:val="28"/>
        </w:rPr>
        <w:t>Гагиев</w:t>
      </w:r>
      <w:proofErr w:type="spellEnd"/>
    </w:p>
    <w:p w:rsidR="00C97D67" w:rsidRDefault="00C97D67" w:rsidP="00ED4F7B">
      <w:pPr>
        <w:spacing w:after="0" w:line="240" w:lineRule="auto"/>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br w:type="page"/>
      </w:r>
    </w:p>
    <w:p w:rsidR="00CE61F9" w:rsidRPr="00CE61F9" w:rsidRDefault="00CE61F9" w:rsidP="002C68DD">
      <w:pPr>
        <w:spacing w:after="0" w:line="240" w:lineRule="auto"/>
        <w:jc w:val="center"/>
        <w:rPr>
          <w:rFonts w:ascii="Times New Roman" w:eastAsia="Calibri" w:hAnsi="Times New Roman" w:cs="Times New Roman"/>
          <w:b/>
          <w:sz w:val="28"/>
          <w:szCs w:val="28"/>
          <w:lang w:eastAsia="ru-RU"/>
        </w:rPr>
      </w:pPr>
      <w:bookmarkStart w:id="8" w:name="_Hlk38887024"/>
      <w:r w:rsidRPr="00CE61F9">
        <w:rPr>
          <w:rFonts w:ascii="Times New Roman" w:eastAsia="Calibri" w:hAnsi="Times New Roman" w:cs="Times New Roman"/>
          <w:b/>
          <w:sz w:val="28"/>
          <w:szCs w:val="28"/>
          <w:lang w:eastAsia="ru-RU"/>
        </w:rPr>
        <w:lastRenderedPageBreak/>
        <w:t>Заключение</w:t>
      </w:r>
    </w:p>
    <w:p w:rsidR="00CE61F9" w:rsidRPr="00CE61F9" w:rsidRDefault="00CE61F9" w:rsidP="002C68DD">
      <w:pPr>
        <w:spacing w:after="0" w:line="240" w:lineRule="auto"/>
        <w:jc w:val="center"/>
        <w:rPr>
          <w:rFonts w:ascii="Times New Roman" w:eastAsia="Calibri" w:hAnsi="Times New Roman" w:cs="Times New Roman"/>
          <w:b/>
          <w:sz w:val="28"/>
          <w:szCs w:val="28"/>
          <w:lang w:eastAsia="ru-RU"/>
        </w:rPr>
      </w:pPr>
      <w:r w:rsidRPr="00CE61F9">
        <w:rPr>
          <w:rFonts w:ascii="Times New Roman" w:eastAsia="Calibri" w:hAnsi="Times New Roman" w:cs="Times New Roman"/>
          <w:b/>
          <w:sz w:val="28"/>
          <w:szCs w:val="28"/>
          <w:lang w:eastAsia="ru-RU"/>
        </w:rPr>
        <w:t>на проект постановления Правительства Республики Ингушетия</w:t>
      </w:r>
    </w:p>
    <w:p w:rsidR="00CE61F9" w:rsidRPr="00CE61F9" w:rsidRDefault="00CE61F9" w:rsidP="002C68DD">
      <w:pPr>
        <w:spacing w:after="0" w:line="240" w:lineRule="auto"/>
        <w:jc w:val="center"/>
        <w:rPr>
          <w:rFonts w:ascii="Times New Roman" w:eastAsia="Calibri" w:hAnsi="Times New Roman" w:cs="Times New Roman"/>
          <w:b/>
          <w:sz w:val="28"/>
          <w:szCs w:val="28"/>
          <w:lang w:eastAsia="ru-RU"/>
        </w:rPr>
      </w:pPr>
      <w:r w:rsidRPr="00CE61F9">
        <w:rPr>
          <w:rFonts w:ascii="Times New Roman" w:eastAsia="Calibri" w:hAnsi="Times New Roman" w:cs="Times New Roman"/>
          <w:b/>
          <w:sz w:val="28"/>
          <w:szCs w:val="28"/>
          <w:lang w:eastAsia="ru-RU"/>
        </w:rPr>
        <w:t>«О внесении изменений в государственную программу</w:t>
      </w:r>
    </w:p>
    <w:p w:rsidR="00CE61F9" w:rsidRPr="00CE61F9" w:rsidRDefault="00CE61F9" w:rsidP="002C68DD">
      <w:pPr>
        <w:spacing w:after="0" w:line="240" w:lineRule="auto"/>
        <w:jc w:val="center"/>
        <w:rPr>
          <w:rFonts w:ascii="Times New Roman" w:eastAsia="Calibri" w:hAnsi="Times New Roman" w:cs="Times New Roman"/>
          <w:b/>
          <w:sz w:val="28"/>
          <w:szCs w:val="28"/>
          <w:lang w:eastAsia="ru-RU"/>
        </w:rPr>
      </w:pPr>
      <w:r w:rsidRPr="00CE61F9">
        <w:rPr>
          <w:rFonts w:ascii="Times New Roman" w:eastAsia="Calibri" w:hAnsi="Times New Roman" w:cs="Times New Roman"/>
          <w:b/>
          <w:sz w:val="28"/>
          <w:szCs w:val="28"/>
          <w:lang w:eastAsia="ru-RU"/>
        </w:rPr>
        <w:t>Республики Ингушетия «Развитие образования»</w:t>
      </w:r>
    </w:p>
    <w:p w:rsidR="00CE61F9" w:rsidRPr="00CE61F9" w:rsidRDefault="00CE61F9" w:rsidP="002C68DD">
      <w:pPr>
        <w:spacing w:after="0" w:line="240" w:lineRule="auto"/>
        <w:rPr>
          <w:rFonts w:ascii="Times New Roman" w:eastAsia="Calibri" w:hAnsi="Times New Roman" w:cs="Times New Roman"/>
          <w:b/>
          <w:sz w:val="28"/>
          <w:szCs w:val="28"/>
          <w:lang w:eastAsia="ru-RU"/>
        </w:rPr>
      </w:pPr>
    </w:p>
    <w:bookmarkEnd w:id="8"/>
    <w:p w:rsidR="00CE61F9" w:rsidRPr="00CE61F9" w:rsidRDefault="00CE61F9" w:rsidP="002C68DD">
      <w:pPr>
        <w:spacing w:after="0" w:line="240" w:lineRule="auto"/>
        <w:ind w:firstLine="708"/>
        <w:jc w:val="both"/>
        <w:rPr>
          <w:rFonts w:ascii="Times New Roman" w:eastAsia="Calibri" w:hAnsi="Times New Roman" w:cs="Times New Roman"/>
          <w:sz w:val="28"/>
          <w:szCs w:val="28"/>
          <w:lang w:eastAsia="ru-RU"/>
        </w:rPr>
      </w:pPr>
      <w:r w:rsidRPr="00CE61F9">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образования» (далее – проект Госпрограммы) проведена в соответствии со статьей</w:t>
      </w:r>
      <w:r w:rsidR="00B56472">
        <w:rPr>
          <w:rFonts w:ascii="Times New Roman" w:eastAsia="Calibri" w:hAnsi="Times New Roman" w:cs="Times New Roman"/>
          <w:sz w:val="28"/>
          <w:szCs w:val="28"/>
          <w:lang w:eastAsia="ru-RU"/>
        </w:rPr>
        <w:t xml:space="preserve"> 9 Федерального закона от 07 февраля 2011 года</w:t>
      </w:r>
      <w:r w:rsidRPr="00CE61F9">
        <w:rPr>
          <w:rFonts w:ascii="Times New Roman" w:eastAsia="Calibri"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w:t>
      </w:r>
      <w:r w:rsidR="00B56472">
        <w:rPr>
          <w:rFonts w:ascii="Times New Roman" w:eastAsia="Calibri" w:hAnsi="Times New Roman" w:cs="Times New Roman"/>
          <w:sz w:val="28"/>
          <w:szCs w:val="28"/>
          <w:lang w:eastAsia="ru-RU"/>
        </w:rPr>
        <w:t>», статьей 8 Закона РИ от 28 сентября 2011 года</w:t>
      </w:r>
      <w:r w:rsidRPr="00CE61F9">
        <w:rPr>
          <w:rFonts w:ascii="Times New Roman" w:eastAsia="Calibri" w:hAnsi="Times New Roman" w:cs="Times New Roman"/>
          <w:sz w:val="28"/>
          <w:szCs w:val="28"/>
          <w:lang w:eastAsia="ru-RU"/>
        </w:rPr>
        <w:t xml:space="preserve"> №27-РЗ «О Контрольно-счетной палате Республики Ингушетия»</w:t>
      </w:r>
      <w:r w:rsidR="00B56472">
        <w:rPr>
          <w:rFonts w:ascii="Times New Roman" w:eastAsia="Calibri" w:hAnsi="Times New Roman" w:cs="Times New Roman"/>
          <w:sz w:val="28"/>
          <w:szCs w:val="28"/>
          <w:lang w:eastAsia="ru-RU"/>
        </w:rPr>
        <w:t>.</w:t>
      </w:r>
    </w:p>
    <w:p w:rsidR="00CE61F9" w:rsidRPr="00CE61F9" w:rsidRDefault="00CE61F9" w:rsidP="002C68DD">
      <w:pPr>
        <w:spacing w:after="0" w:line="240" w:lineRule="auto"/>
        <w:ind w:firstLine="708"/>
        <w:jc w:val="both"/>
        <w:rPr>
          <w:rFonts w:ascii="Times New Roman" w:eastAsia="Calibri" w:hAnsi="Times New Roman" w:cs="Times New Roman"/>
          <w:sz w:val="28"/>
          <w:szCs w:val="28"/>
          <w:lang w:eastAsia="ru-RU"/>
        </w:rPr>
      </w:pPr>
      <w:r w:rsidRPr="00CE61F9">
        <w:rPr>
          <w:rFonts w:ascii="Times New Roman" w:eastAsia="Calibri" w:hAnsi="Times New Roman" w:cs="Times New Roman"/>
          <w:sz w:val="28"/>
          <w:szCs w:val="28"/>
          <w:lang w:eastAsia="ru-RU"/>
        </w:rPr>
        <w:t>Государственная программа Республики Ингушетия «Развитие образования» (далее Госпрограмма) включена в перечень госпрограмм Республики Ингушетия, утвержденный Распоряжением Правительства Республики Ингушетия №820-р от 22.11.2013 г</w:t>
      </w:r>
      <w:r w:rsidR="00B56472">
        <w:rPr>
          <w:rFonts w:ascii="Times New Roman" w:eastAsia="Calibri" w:hAnsi="Times New Roman" w:cs="Times New Roman"/>
          <w:sz w:val="28"/>
          <w:szCs w:val="28"/>
          <w:lang w:eastAsia="ru-RU"/>
        </w:rPr>
        <w:t>ода</w:t>
      </w:r>
      <w:r w:rsidRPr="00CE61F9">
        <w:rPr>
          <w:rFonts w:ascii="Times New Roman" w:eastAsia="Calibri" w:hAnsi="Times New Roman" w:cs="Times New Roman"/>
          <w:sz w:val="28"/>
          <w:szCs w:val="28"/>
          <w:lang w:eastAsia="ru-RU"/>
        </w:rPr>
        <w:t>.</w:t>
      </w:r>
    </w:p>
    <w:p w:rsidR="00CE61F9" w:rsidRPr="00CE61F9" w:rsidRDefault="00CE61F9" w:rsidP="002C68D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E61F9">
        <w:rPr>
          <w:rFonts w:ascii="Times New Roman" w:eastAsia="Times New Roman" w:hAnsi="Times New Roman" w:cs="Times New Roman"/>
          <w:sz w:val="28"/>
          <w:szCs w:val="28"/>
        </w:rPr>
        <w:t>Разработчиком Госпрограммы и ответственным исполнителем является Министерство образования и науки Республики Ингушетия.</w:t>
      </w:r>
    </w:p>
    <w:p w:rsidR="00CE61F9" w:rsidRPr="00CE61F9" w:rsidRDefault="00CE61F9" w:rsidP="002C68D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E61F9">
        <w:rPr>
          <w:rFonts w:ascii="Times New Roman" w:eastAsia="Times New Roman" w:hAnsi="Times New Roman" w:cs="Times New Roman"/>
          <w:sz w:val="28"/>
          <w:szCs w:val="28"/>
        </w:rPr>
        <w:t>Основными задачами Госпрограммы являются:</w:t>
      </w:r>
    </w:p>
    <w:p w:rsidR="00CE61F9" w:rsidRPr="002C68DD" w:rsidRDefault="00CE61F9" w:rsidP="00A96CD4">
      <w:pPr>
        <w:pStyle w:val="a7"/>
        <w:numPr>
          <w:ilvl w:val="0"/>
          <w:numId w:val="25"/>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2C68DD">
        <w:rPr>
          <w:rFonts w:ascii="Times New Roman" w:eastAsia="Times New Roman" w:hAnsi="Times New Roman" w:cs="Times New Roman"/>
          <w:sz w:val="28"/>
          <w:szCs w:val="28"/>
        </w:rPr>
        <w:t>формирование системы образования, обеспечивающей потребности социально-экономического развития Республики Ингушетия;</w:t>
      </w:r>
    </w:p>
    <w:p w:rsidR="00CE61F9" w:rsidRPr="002C68DD" w:rsidRDefault="00CE61F9" w:rsidP="00A96CD4">
      <w:pPr>
        <w:pStyle w:val="a7"/>
        <w:numPr>
          <w:ilvl w:val="0"/>
          <w:numId w:val="25"/>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2C68DD">
        <w:rPr>
          <w:rFonts w:ascii="Times New Roman" w:eastAsia="Times New Roman" w:hAnsi="Times New Roman" w:cs="Times New Roman"/>
          <w:sz w:val="28"/>
          <w:szCs w:val="28"/>
        </w:rPr>
        <w:t>развитие инфраструктуры и экономических механизмов, обеспечивающих максимально равную доступность услуг дошкольного, общего, дополнительного образования детей;</w:t>
      </w:r>
    </w:p>
    <w:p w:rsidR="00CE61F9" w:rsidRPr="002C68DD" w:rsidRDefault="00CE61F9" w:rsidP="00A96CD4">
      <w:pPr>
        <w:pStyle w:val="a7"/>
        <w:numPr>
          <w:ilvl w:val="0"/>
          <w:numId w:val="25"/>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2C68DD">
        <w:rPr>
          <w:rFonts w:ascii="Times New Roman" w:eastAsia="Times New Roman" w:hAnsi="Times New Roman" w:cs="Times New Roman"/>
          <w:sz w:val="28"/>
          <w:szCs w:val="28"/>
        </w:rPr>
        <w:t>модернизация дошкольного, общего и дополнительного образования детей, направленная на достижения современного качества учебных результатов и результатов социализации;</w:t>
      </w:r>
    </w:p>
    <w:p w:rsidR="00CE61F9" w:rsidRPr="002C68DD" w:rsidRDefault="00CE61F9" w:rsidP="00A96CD4">
      <w:pPr>
        <w:pStyle w:val="a7"/>
        <w:numPr>
          <w:ilvl w:val="0"/>
          <w:numId w:val="25"/>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2C68DD">
        <w:rPr>
          <w:rFonts w:ascii="Times New Roman" w:eastAsia="Times New Roman" w:hAnsi="Times New Roman" w:cs="Times New Roman"/>
          <w:sz w:val="28"/>
          <w:szCs w:val="28"/>
        </w:rPr>
        <w:t>развитие системы обеспечения качества образовательных услуг и др.</w:t>
      </w:r>
    </w:p>
    <w:p w:rsidR="00CE61F9" w:rsidRPr="00CE61F9" w:rsidRDefault="00CE61F9" w:rsidP="002C68D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E61F9">
        <w:rPr>
          <w:rFonts w:ascii="Times New Roman" w:eastAsia="Times New Roman" w:hAnsi="Times New Roman" w:cs="Times New Roman"/>
          <w:sz w:val="28"/>
          <w:szCs w:val="28"/>
        </w:rPr>
        <w:t>Государственная программа имеет 10 подпрограмм. Сроки реализации Госпрограммы 2014-2020 гг.</w:t>
      </w:r>
    </w:p>
    <w:p w:rsidR="00CE61F9" w:rsidRPr="00CE61F9" w:rsidRDefault="00CE61F9" w:rsidP="002C68DD">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E61F9">
        <w:rPr>
          <w:rFonts w:ascii="Times New Roman" w:eastAsia="Calibri" w:hAnsi="Times New Roman" w:cs="Times New Roman"/>
          <w:sz w:val="28"/>
          <w:szCs w:val="28"/>
        </w:rPr>
        <w:t>П</w:t>
      </w:r>
      <w:r w:rsidR="00B56472">
        <w:rPr>
          <w:rFonts w:ascii="Times New Roman" w:eastAsia="Calibri" w:hAnsi="Times New Roman" w:cs="Times New Roman"/>
          <w:sz w:val="28"/>
          <w:szCs w:val="28"/>
        </w:rPr>
        <w:t>редставленным п</w:t>
      </w:r>
      <w:r w:rsidRPr="00CE61F9">
        <w:rPr>
          <w:rFonts w:ascii="Times New Roman" w:eastAsia="Calibri" w:hAnsi="Times New Roman" w:cs="Times New Roman"/>
          <w:sz w:val="28"/>
          <w:szCs w:val="28"/>
        </w:rPr>
        <w:t xml:space="preserve">роектом срок реализации Госпрограммы продлен до 2025 года, а также предусматривается </w:t>
      </w:r>
      <w:r w:rsidRPr="00CE61F9">
        <w:rPr>
          <w:rFonts w:ascii="Times New Roman" w:eastAsia="Calibri" w:hAnsi="Times New Roman" w:cs="Times New Roman"/>
          <w:sz w:val="28"/>
          <w:szCs w:val="28"/>
          <w:lang w:eastAsia="ru-RU"/>
        </w:rPr>
        <w:t xml:space="preserve">приведение объемов финансирования государственной программы Республики Ингушетия «Развитие образования» в соответствие с Законами </w:t>
      </w:r>
      <w:r w:rsidR="00B56472">
        <w:rPr>
          <w:rFonts w:ascii="Times New Roman" w:eastAsia="Calibri" w:hAnsi="Times New Roman" w:cs="Times New Roman"/>
          <w:sz w:val="28"/>
          <w:szCs w:val="28"/>
          <w:lang w:eastAsia="ru-RU"/>
        </w:rPr>
        <w:t>РИ</w:t>
      </w:r>
      <w:r w:rsidRPr="00CE61F9">
        <w:rPr>
          <w:rFonts w:ascii="Times New Roman" w:eastAsia="Calibri" w:hAnsi="Times New Roman" w:cs="Times New Roman"/>
          <w:sz w:val="28"/>
          <w:szCs w:val="28"/>
          <w:lang w:eastAsia="ru-RU"/>
        </w:rPr>
        <w:t>: №49-РЗ от 29.12.2018 г. «О внесении изменений в Закон Республики Ингушетия «О республиканском бюджете на 2018 год и плановый период 2019 и 2020 годов» и №48-РЗ от 29.12.2018 г. «О республиканском бюджете на 2019 год и плановый период 2019 и 2020 годов».</w:t>
      </w:r>
    </w:p>
    <w:p w:rsidR="00CE61F9" w:rsidRPr="00CE61F9" w:rsidRDefault="00B56472" w:rsidP="002C68DD">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Согласно</w:t>
      </w:r>
      <w:r w:rsidR="00CE61F9" w:rsidRPr="00CE61F9">
        <w:rPr>
          <w:rFonts w:ascii="Times New Roman" w:eastAsia="Calibri" w:hAnsi="Times New Roman" w:cs="Times New Roman"/>
          <w:sz w:val="28"/>
          <w:szCs w:val="28"/>
          <w:lang w:eastAsia="ru-RU"/>
        </w:rPr>
        <w:t xml:space="preserve"> проекту Госпрограммы общий объем финансирования программы составляет 49 755 459,5</w:t>
      </w:r>
      <w:r w:rsidR="00CE61F9" w:rsidRPr="00CE61F9">
        <w:rPr>
          <w:rFonts w:ascii="Times New Roman" w:eastAsia="Calibri" w:hAnsi="Times New Roman" w:cs="Times New Roman"/>
          <w:b/>
          <w:bCs/>
          <w:sz w:val="28"/>
          <w:szCs w:val="18"/>
          <w:lang w:eastAsia="ru-RU"/>
        </w:rPr>
        <w:t xml:space="preserve"> </w:t>
      </w:r>
      <w:r w:rsidR="00CE61F9" w:rsidRPr="00CE61F9">
        <w:rPr>
          <w:rFonts w:ascii="Times New Roman" w:eastAsia="Calibri" w:hAnsi="Times New Roman" w:cs="Times New Roman"/>
          <w:sz w:val="28"/>
          <w:szCs w:val="28"/>
          <w:lang w:eastAsia="ru-RU"/>
        </w:rPr>
        <w:t>тыс. руб</w:t>
      </w:r>
      <w:r>
        <w:rPr>
          <w:rFonts w:ascii="Times New Roman" w:eastAsia="Calibri" w:hAnsi="Times New Roman" w:cs="Times New Roman"/>
          <w:sz w:val="28"/>
          <w:szCs w:val="28"/>
          <w:lang w:eastAsia="ru-RU"/>
        </w:rPr>
        <w:t>., что на 13 984 111,3 тыс. рублей</w:t>
      </w:r>
      <w:r w:rsidR="00CE61F9" w:rsidRPr="00CE61F9">
        <w:rPr>
          <w:rFonts w:ascii="Times New Roman" w:eastAsia="Calibri" w:hAnsi="Times New Roman" w:cs="Times New Roman"/>
          <w:sz w:val="28"/>
          <w:szCs w:val="28"/>
          <w:lang w:eastAsia="ru-RU"/>
        </w:rPr>
        <w:t xml:space="preserve"> больше объема финансирования, предусмотренного действующей Госпрограммой, утвержденной </w:t>
      </w:r>
      <w:r w:rsidR="00CE61F9" w:rsidRPr="00CE61F9">
        <w:rPr>
          <w:rFonts w:ascii="Times New Roman" w:eastAsia="Calibri" w:hAnsi="Times New Roman" w:cs="Times New Roman"/>
          <w:sz w:val="28"/>
          <w:szCs w:val="28"/>
          <w:lang w:eastAsia="ru-RU"/>
        </w:rPr>
        <w:lastRenderedPageBreak/>
        <w:t xml:space="preserve">Постановлением Правительства </w:t>
      </w:r>
      <w:r>
        <w:rPr>
          <w:rFonts w:ascii="Times New Roman" w:eastAsia="Calibri" w:hAnsi="Times New Roman" w:cs="Times New Roman"/>
          <w:sz w:val="28"/>
          <w:szCs w:val="28"/>
          <w:lang w:eastAsia="ru-RU"/>
        </w:rPr>
        <w:t>РИ</w:t>
      </w:r>
      <w:r w:rsidR="00CE61F9" w:rsidRPr="00CE61F9">
        <w:rPr>
          <w:rFonts w:ascii="Times New Roman" w:eastAsia="Calibri" w:hAnsi="Times New Roman" w:cs="Times New Roman"/>
          <w:sz w:val="28"/>
          <w:szCs w:val="28"/>
          <w:lang w:eastAsia="ru-RU"/>
        </w:rPr>
        <w:t xml:space="preserve"> </w:t>
      </w:r>
      <w:r w:rsidRPr="00CE61F9">
        <w:rPr>
          <w:rFonts w:ascii="Times New Roman" w:eastAsia="Calibri" w:hAnsi="Times New Roman" w:cs="Times New Roman"/>
          <w:sz w:val="28"/>
          <w:szCs w:val="28"/>
          <w:lang w:eastAsia="ru-RU"/>
        </w:rPr>
        <w:t>№168</w:t>
      </w:r>
      <w:r>
        <w:rPr>
          <w:rFonts w:ascii="Times New Roman" w:eastAsia="Calibri" w:hAnsi="Times New Roman" w:cs="Times New Roman"/>
          <w:sz w:val="28"/>
          <w:szCs w:val="28"/>
          <w:lang w:eastAsia="ru-RU"/>
        </w:rPr>
        <w:t xml:space="preserve"> от 02 сентября 2014 года</w:t>
      </w:r>
      <w:r w:rsidR="00CE61F9" w:rsidRPr="00CE61F9">
        <w:rPr>
          <w:rFonts w:ascii="Times New Roman" w:eastAsia="Calibri" w:hAnsi="Times New Roman" w:cs="Times New Roman"/>
          <w:sz w:val="28"/>
          <w:szCs w:val="28"/>
          <w:lang w:eastAsia="ru-RU"/>
        </w:rPr>
        <w:t>. Увеличение финансирования Госпрограммы произведено:</w:t>
      </w:r>
    </w:p>
    <w:p w:rsidR="00CE61F9" w:rsidRPr="002C68DD" w:rsidRDefault="00CE61F9" w:rsidP="00A96CD4">
      <w:pPr>
        <w:pStyle w:val="a7"/>
        <w:numPr>
          <w:ilvl w:val="0"/>
          <w:numId w:val="24"/>
        </w:numPr>
        <w:spacing w:after="0" w:line="240" w:lineRule="auto"/>
        <w:ind w:left="993" w:hanging="425"/>
        <w:jc w:val="both"/>
        <w:rPr>
          <w:rFonts w:ascii="Times New Roman" w:eastAsia="Calibri" w:hAnsi="Times New Roman" w:cs="Times New Roman"/>
          <w:sz w:val="28"/>
          <w:szCs w:val="28"/>
          <w:lang w:eastAsia="ru-RU"/>
        </w:rPr>
      </w:pPr>
      <w:r w:rsidRPr="002C68DD">
        <w:rPr>
          <w:rFonts w:ascii="Times New Roman" w:eastAsia="Calibri" w:hAnsi="Times New Roman" w:cs="Times New Roman"/>
          <w:sz w:val="28"/>
          <w:szCs w:val="28"/>
          <w:lang w:eastAsia="ru-RU"/>
        </w:rPr>
        <w:t xml:space="preserve">в 2018 году </w:t>
      </w:r>
      <w:r w:rsidR="000C767C">
        <w:rPr>
          <w:rFonts w:ascii="Times New Roman" w:eastAsia="Calibri" w:hAnsi="Times New Roman" w:cs="Times New Roman"/>
          <w:sz w:val="28"/>
          <w:szCs w:val="28"/>
          <w:lang w:eastAsia="ru-RU"/>
        </w:rPr>
        <w:t xml:space="preserve">- </w:t>
      </w:r>
      <w:r w:rsidRPr="002C68DD">
        <w:rPr>
          <w:rFonts w:ascii="Times New Roman" w:eastAsia="Calibri" w:hAnsi="Times New Roman" w:cs="Times New Roman"/>
          <w:sz w:val="28"/>
          <w:szCs w:val="28"/>
          <w:lang w:eastAsia="ru-RU"/>
        </w:rPr>
        <w:t>на 1 330 707,0 тыс. руб.;</w:t>
      </w:r>
    </w:p>
    <w:p w:rsidR="00CE61F9" w:rsidRPr="002C68DD" w:rsidRDefault="00CE61F9" w:rsidP="00A96CD4">
      <w:pPr>
        <w:pStyle w:val="a7"/>
        <w:numPr>
          <w:ilvl w:val="0"/>
          <w:numId w:val="24"/>
        </w:numPr>
        <w:spacing w:after="0" w:line="240" w:lineRule="auto"/>
        <w:ind w:left="993" w:hanging="425"/>
        <w:jc w:val="both"/>
        <w:rPr>
          <w:rFonts w:ascii="Times New Roman" w:eastAsia="Calibri" w:hAnsi="Times New Roman" w:cs="Times New Roman"/>
          <w:sz w:val="28"/>
          <w:szCs w:val="28"/>
          <w:lang w:eastAsia="ru-RU"/>
        </w:rPr>
      </w:pPr>
      <w:r w:rsidRPr="002C68DD">
        <w:rPr>
          <w:rFonts w:ascii="Times New Roman" w:eastAsia="Calibri" w:hAnsi="Times New Roman" w:cs="Times New Roman"/>
          <w:sz w:val="28"/>
          <w:szCs w:val="28"/>
          <w:lang w:eastAsia="ru-RU"/>
        </w:rPr>
        <w:t xml:space="preserve">в 2019 году </w:t>
      </w:r>
      <w:r w:rsidR="000C767C">
        <w:rPr>
          <w:rFonts w:ascii="Times New Roman" w:eastAsia="Calibri" w:hAnsi="Times New Roman" w:cs="Times New Roman"/>
          <w:sz w:val="28"/>
          <w:szCs w:val="28"/>
          <w:lang w:eastAsia="ru-RU"/>
        </w:rPr>
        <w:t xml:space="preserve">- </w:t>
      </w:r>
      <w:r w:rsidRPr="002C68DD">
        <w:rPr>
          <w:rFonts w:ascii="Times New Roman" w:eastAsia="Calibri" w:hAnsi="Times New Roman" w:cs="Times New Roman"/>
          <w:sz w:val="28"/>
          <w:szCs w:val="28"/>
          <w:lang w:eastAsia="ru-RU"/>
        </w:rPr>
        <w:t>на 3 810 814,5 тыс. руб.;</w:t>
      </w:r>
    </w:p>
    <w:p w:rsidR="00CE61F9" w:rsidRPr="002C68DD" w:rsidRDefault="00CE61F9" w:rsidP="00A96CD4">
      <w:pPr>
        <w:pStyle w:val="a7"/>
        <w:numPr>
          <w:ilvl w:val="0"/>
          <w:numId w:val="24"/>
        </w:numPr>
        <w:spacing w:after="0" w:line="240" w:lineRule="auto"/>
        <w:ind w:left="993" w:hanging="425"/>
        <w:jc w:val="both"/>
        <w:rPr>
          <w:rFonts w:ascii="Times New Roman" w:eastAsia="Calibri" w:hAnsi="Times New Roman" w:cs="Times New Roman"/>
          <w:sz w:val="28"/>
          <w:szCs w:val="28"/>
          <w:lang w:eastAsia="ru-RU"/>
        </w:rPr>
      </w:pPr>
      <w:r w:rsidRPr="002C68DD">
        <w:rPr>
          <w:rFonts w:ascii="Times New Roman" w:eastAsia="Calibri" w:hAnsi="Times New Roman" w:cs="Times New Roman"/>
          <w:sz w:val="28"/>
          <w:szCs w:val="28"/>
          <w:lang w:eastAsia="ru-RU"/>
        </w:rPr>
        <w:t xml:space="preserve">в 2020 году </w:t>
      </w:r>
      <w:r w:rsidR="000C767C">
        <w:rPr>
          <w:rFonts w:ascii="Times New Roman" w:eastAsia="Calibri" w:hAnsi="Times New Roman" w:cs="Times New Roman"/>
          <w:sz w:val="28"/>
          <w:szCs w:val="28"/>
          <w:lang w:eastAsia="ru-RU"/>
        </w:rPr>
        <w:t xml:space="preserve">- </w:t>
      </w:r>
      <w:r w:rsidRPr="002C68DD">
        <w:rPr>
          <w:rFonts w:ascii="Times New Roman" w:eastAsia="Calibri" w:hAnsi="Times New Roman" w:cs="Times New Roman"/>
          <w:sz w:val="28"/>
          <w:szCs w:val="28"/>
          <w:lang w:eastAsia="ru-RU"/>
        </w:rPr>
        <w:t>на 1 196 288,9 тыс. руб.;</w:t>
      </w:r>
    </w:p>
    <w:p w:rsidR="00CE61F9" w:rsidRPr="002C68DD" w:rsidRDefault="00CE61F9" w:rsidP="00A96CD4">
      <w:pPr>
        <w:pStyle w:val="a7"/>
        <w:numPr>
          <w:ilvl w:val="0"/>
          <w:numId w:val="24"/>
        </w:numPr>
        <w:spacing w:after="0" w:line="240" w:lineRule="auto"/>
        <w:ind w:left="993" w:hanging="425"/>
        <w:jc w:val="both"/>
        <w:rPr>
          <w:rFonts w:ascii="Times New Roman" w:eastAsia="Calibri" w:hAnsi="Times New Roman" w:cs="Times New Roman"/>
          <w:sz w:val="28"/>
          <w:szCs w:val="28"/>
          <w:lang w:eastAsia="ru-RU"/>
        </w:rPr>
      </w:pPr>
      <w:r w:rsidRPr="002C68DD">
        <w:rPr>
          <w:rFonts w:ascii="Times New Roman" w:eastAsia="Calibri" w:hAnsi="Times New Roman" w:cs="Times New Roman"/>
          <w:sz w:val="28"/>
          <w:szCs w:val="28"/>
          <w:lang w:eastAsia="ru-RU"/>
        </w:rPr>
        <w:t xml:space="preserve">в 2021 году </w:t>
      </w:r>
      <w:r w:rsidR="000C767C">
        <w:rPr>
          <w:rFonts w:ascii="Times New Roman" w:eastAsia="Calibri" w:hAnsi="Times New Roman" w:cs="Times New Roman"/>
          <w:sz w:val="28"/>
          <w:szCs w:val="28"/>
          <w:lang w:eastAsia="ru-RU"/>
        </w:rPr>
        <w:t xml:space="preserve">- </w:t>
      </w:r>
      <w:r w:rsidRPr="002C68DD">
        <w:rPr>
          <w:rFonts w:ascii="Times New Roman" w:eastAsia="Calibri" w:hAnsi="Times New Roman" w:cs="Times New Roman"/>
          <w:sz w:val="28"/>
          <w:szCs w:val="28"/>
          <w:lang w:eastAsia="ru-RU"/>
        </w:rPr>
        <w:t>на 7 646 302,9 тыс. руб</w:t>
      </w:r>
      <w:r w:rsidR="00B56472">
        <w:rPr>
          <w:rFonts w:ascii="Times New Roman" w:eastAsia="Calibri" w:hAnsi="Times New Roman" w:cs="Times New Roman"/>
          <w:sz w:val="28"/>
          <w:szCs w:val="28"/>
          <w:lang w:eastAsia="ru-RU"/>
        </w:rPr>
        <w:t>лей</w:t>
      </w:r>
      <w:r w:rsidRPr="002C68DD">
        <w:rPr>
          <w:rFonts w:ascii="Times New Roman" w:eastAsia="Calibri" w:hAnsi="Times New Roman" w:cs="Times New Roman"/>
          <w:sz w:val="28"/>
          <w:szCs w:val="28"/>
          <w:lang w:eastAsia="ru-RU"/>
        </w:rPr>
        <w:t>.</w:t>
      </w:r>
    </w:p>
    <w:p w:rsidR="00CE61F9" w:rsidRPr="00CE61F9" w:rsidRDefault="00CE61F9" w:rsidP="002C68DD">
      <w:pPr>
        <w:spacing w:after="0" w:line="240" w:lineRule="auto"/>
        <w:ind w:firstLine="708"/>
        <w:jc w:val="both"/>
        <w:rPr>
          <w:rFonts w:ascii="Times New Roman" w:eastAsia="Calibri" w:hAnsi="Times New Roman" w:cs="Times New Roman"/>
          <w:sz w:val="28"/>
          <w:szCs w:val="28"/>
          <w:lang w:eastAsia="ru-RU"/>
        </w:rPr>
      </w:pPr>
      <w:r w:rsidRPr="00CE61F9">
        <w:rPr>
          <w:rFonts w:ascii="Times New Roman" w:eastAsia="Calibri" w:hAnsi="Times New Roman" w:cs="Times New Roman"/>
          <w:sz w:val="28"/>
          <w:szCs w:val="28"/>
          <w:lang w:eastAsia="ru-RU"/>
        </w:rPr>
        <w:t xml:space="preserve">В нарушение Постановления Правительства Республики Ингушетия от 14 ноября </w:t>
      </w:r>
      <w:smartTag w:uri="urn:schemas-microsoft-com:office:smarttags" w:element="metricconverter">
        <w:smartTagPr>
          <w:attr w:name="ProductID" w:val="2013 г"/>
        </w:smartTagPr>
        <w:r w:rsidRPr="00CE61F9">
          <w:rPr>
            <w:rFonts w:ascii="Times New Roman" w:eastAsia="Calibri" w:hAnsi="Times New Roman" w:cs="Times New Roman"/>
            <w:sz w:val="28"/>
            <w:szCs w:val="28"/>
            <w:lang w:eastAsia="ru-RU"/>
          </w:rPr>
          <w:t>2013 г</w:t>
        </w:r>
      </w:smartTag>
      <w:r w:rsidR="00B56472">
        <w:rPr>
          <w:rFonts w:ascii="Times New Roman" w:eastAsia="Calibri" w:hAnsi="Times New Roman" w:cs="Times New Roman"/>
          <w:sz w:val="28"/>
          <w:szCs w:val="28"/>
          <w:lang w:eastAsia="ru-RU"/>
        </w:rPr>
        <w:t>ода</w:t>
      </w:r>
      <w:r w:rsidRPr="00CE61F9">
        <w:rPr>
          <w:rFonts w:ascii="Times New Roman" w:eastAsia="Calibri" w:hAnsi="Times New Roman" w:cs="Times New Roman"/>
          <w:sz w:val="28"/>
          <w:szCs w:val="28"/>
          <w:lang w:eastAsia="ru-RU"/>
        </w:rPr>
        <w:t xml:space="preserve"> №259 «Об утверждении Порядка разработки, реализации и оценки эффективности государственных программ Республики Ингушетия»</w:t>
      </w:r>
      <w:r w:rsidR="000C767C">
        <w:rPr>
          <w:rFonts w:ascii="Times New Roman" w:eastAsia="Calibri" w:hAnsi="Times New Roman" w:cs="Times New Roman"/>
          <w:sz w:val="28"/>
          <w:szCs w:val="28"/>
          <w:lang w:eastAsia="ru-RU"/>
        </w:rPr>
        <w:t>,</w:t>
      </w:r>
      <w:r w:rsidRPr="00CE61F9">
        <w:rPr>
          <w:rFonts w:ascii="Times New Roman" w:eastAsia="Calibri" w:hAnsi="Times New Roman" w:cs="Times New Roman"/>
          <w:sz w:val="28"/>
          <w:szCs w:val="28"/>
          <w:lang w:eastAsia="ru-RU"/>
        </w:rPr>
        <w:t xml:space="preserve"> в текстовой части проекта Госпрограммы не приведены расчеты, обосновывающие объемы финансирования в разрезе каждого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rsidR="00CE61F9" w:rsidRPr="00467CB5" w:rsidRDefault="00CE61F9" w:rsidP="002C68DD">
      <w:pPr>
        <w:spacing w:after="0" w:line="240" w:lineRule="auto"/>
        <w:ind w:firstLine="708"/>
        <w:jc w:val="both"/>
        <w:rPr>
          <w:rFonts w:ascii="Times New Roman" w:eastAsia="Calibri" w:hAnsi="Times New Roman" w:cs="Times New Roman"/>
          <w:b/>
          <w:bCs/>
          <w:sz w:val="28"/>
          <w:szCs w:val="28"/>
          <w:lang w:eastAsia="ru-RU"/>
        </w:rPr>
      </w:pPr>
    </w:p>
    <w:p w:rsidR="00CE61F9" w:rsidRPr="00467CB5" w:rsidRDefault="00B56472" w:rsidP="002C68DD">
      <w:pPr>
        <w:spacing w:after="0" w:line="240" w:lineRule="auto"/>
        <w:ind w:firstLine="708"/>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Выводы и п</w:t>
      </w:r>
      <w:r w:rsidR="00CE61F9" w:rsidRPr="00467CB5">
        <w:rPr>
          <w:rFonts w:ascii="Times New Roman" w:eastAsia="Calibri" w:hAnsi="Times New Roman" w:cs="Times New Roman"/>
          <w:b/>
          <w:bCs/>
          <w:sz w:val="28"/>
          <w:szCs w:val="28"/>
          <w:lang w:eastAsia="ru-RU"/>
        </w:rPr>
        <w:t>редложения:</w:t>
      </w:r>
    </w:p>
    <w:p w:rsidR="00CE61F9" w:rsidRPr="00CE61F9" w:rsidRDefault="00CE61F9" w:rsidP="002C68DD">
      <w:pPr>
        <w:spacing w:after="0" w:line="240" w:lineRule="auto"/>
        <w:ind w:firstLine="708"/>
        <w:jc w:val="both"/>
        <w:rPr>
          <w:rFonts w:ascii="Times New Roman" w:eastAsia="Calibri" w:hAnsi="Times New Roman" w:cs="Times New Roman"/>
          <w:sz w:val="28"/>
          <w:szCs w:val="28"/>
          <w:lang w:eastAsia="ru-RU"/>
        </w:rPr>
      </w:pPr>
      <w:r w:rsidRPr="00CE61F9">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образования» с учетом изложенных замечаний.</w:t>
      </w:r>
    </w:p>
    <w:p w:rsidR="00CE61F9" w:rsidRPr="00CE61F9" w:rsidRDefault="00CE61F9" w:rsidP="002C68DD">
      <w:pPr>
        <w:spacing w:after="0" w:line="240" w:lineRule="auto"/>
        <w:ind w:firstLine="708"/>
        <w:jc w:val="both"/>
        <w:rPr>
          <w:rFonts w:ascii="Times New Roman" w:eastAsia="Calibri" w:hAnsi="Times New Roman" w:cs="Times New Roman"/>
          <w:sz w:val="28"/>
          <w:szCs w:val="28"/>
          <w:lang w:eastAsia="ru-RU"/>
        </w:rPr>
      </w:pPr>
    </w:p>
    <w:p w:rsidR="00CE61F9" w:rsidRPr="00CE61F9" w:rsidRDefault="00CE61F9" w:rsidP="002C68DD">
      <w:pPr>
        <w:spacing w:after="0" w:line="240" w:lineRule="auto"/>
        <w:jc w:val="both"/>
        <w:rPr>
          <w:rFonts w:ascii="Times New Roman" w:eastAsia="Calibri" w:hAnsi="Times New Roman" w:cs="Times New Roman"/>
          <w:sz w:val="28"/>
          <w:szCs w:val="28"/>
          <w:lang w:eastAsia="ru-RU"/>
        </w:rPr>
      </w:pPr>
    </w:p>
    <w:p w:rsidR="0082337F" w:rsidRDefault="00CE61F9" w:rsidP="00ED4F7B">
      <w:pPr>
        <w:spacing w:after="0" w:line="240" w:lineRule="auto"/>
        <w:jc w:val="both"/>
        <w:rPr>
          <w:rFonts w:ascii="Times New Roman" w:eastAsia="Calibri" w:hAnsi="Times New Roman" w:cs="Times New Roman"/>
          <w:b/>
          <w:i/>
          <w:sz w:val="28"/>
          <w:szCs w:val="28"/>
          <w:lang w:eastAsia="ru-RU"/>
        </w:rPr>
      </w:pPr>
      <w:r w:rsidRPr="00CE61F9">
        <w:rPr>
          <w:rFonts w:ascii="Times New Roman" w:eastAsia="Calibri" w:hAnsi="Times New Roman" w:cs="Times New Roman"/>
          <w:b/>
          <w:i/>
          <w:sz w:val="28"/>
          <w:szCs w:val="28"/>
          <w:lang w:eastAsia="ru-RU"/>
        </w:rPr>
        <w:t xml:space="preserve">Аудитор </w:t>
      </w:r>
      <w:r w:rsidR="002C68DD">
        <w:rPr>
          <w:rFonts w:ascii="Times New Roman" w:eastAsia="Calibri" w:hAnsi="Times New Roman" w:cs="Times New Roman"/>
          <w:b/>
          <w:i/>
          <w:sz w:val="28"/>
          <w:szCs w:val="28"/>
          <w:lang w:eastAsia="ru-RU"/>
        </w:rPr>
        <w:t>КСП РИ</w:t>
      </w:r>
      <w:r w:rsidR="002C68DD">
        <w:rPr>
          <w:rFonts w:ascii="Times New Roman" w:eastAsia="Calibri" w:hAnsi="Times New Roman" w:cs="Times New Roman"/>
          <w:b/>
          <w:i/>
          <w:sz w:val="28"/>
          <w:szCs w:val="28"/>
          <w:lang w:eastAsia="ru-RU"/>
        </w:rPr>
        <w:tab/>
      </w:r>
      <w:r w:rsidR="002C68DD">
        <w:rPr>
          <w:rFonts w:ascii="Times New Roman" w:eastAsia="Calibri" w:hAnsi="Times New Roman" w:cs="Times New Roman"/>
          <w:b/>
          <w:i/>
          <w:sz w:val="28"/>
          <w:szCs w:val="28"/>
          <w:lang w:eastAsia="ru-RU"/>
        </w:rPr>
        <w:tab/>
      </w:r>
      <w:r w:rsidR="002C68DD">
        <w:rPr>
          <w:rFonts w:ascii="Times New Roman" w:eastAsia="Calibri" w:hAnsi="Times New Roman" w:cs="Times New Roman"/>
          <w:b/>
          <w:i/>
          <w:sz w:val="28"/>
          <w:szCs w:val="28"/>
          <w:lang w:eastAsia="ru-RU"/>
        </w:rPr>
        <w:tab/>
      </w:r>
      <w:r w:rsidR="002C68DD">
        <w:rPr>
          <w:rFonts w:ascii="Times New Roman" w:eastAsia="Calibri" w:hAnsi="Times New Roman" w:cs="Times New Roman"/>
          <w:b/>
          <w:i/>
          <w:sz w:val="28"/>
          <w:szCs w:val="28"/>
          <w:lang w:eastAsia="ru-RU"/>
        </w:rPr>
        <w:tab/>
      </w:r>
      <w:r w:rsidR="002C68DD">
        <w:rPr>
          <w:rFonts w:ascii="Times New Roman" w:eastAsia="Calibri" w:hAnsi="Times New Roman" w:cs="Times New Roman"/>
          <w:b/>
          <w:i/>
          <w:sz w:val="28"/>
          <w:szCs w:val="28"/>
          <w:lang w:eastAsia="ru-RU"/>
        </w:rPr>
        <w:tab/>
      </w:r>
      <w:r w:rsidR="002C68DD">
        <w:rPr>
          <w:rFonts w:ascii="Times New Roman" w:eastAsia="Calibri" w:hAnsi="Times New Roman" w:cs="Times New Roman"/>
          <w:b/>
          <w:i/>
          <w:sz w:val="28"/>
          <w:szCs w:val="28"/>
          <w:lang w:eastAsia="ru-RU"/>
        </w:rPr>
        <w:tab/>
      </w:r>
      <w:r w:rsidR="002C68DD">
        <w:rPr>
          <w:rFonts w:ascii="Times New Roman" w:eastAsia="Calibri" w:hAnsi="Times New Roman" w:cs="Times New Roman"/>
          <w:b/>
          <w:i/>
          <w:sz w:val="28"/>
          <w:szCs w:val="28"/>
          <w:lang w:eastAsia="ru-RU"/>
        </w:rPr>
        <w:tab/>
      </w:r>
      <w:r w:rsidR="002C68DD">
        <w:rPr>
          <w:rFonts w:ascii="Times New Roman" w:eastAsia="Calibri" w:hAnsi="Times New Roman" w:cs="Times New Roman"/>
          <w:b/>
          <w:i/>
          <w:sz w:val="28"/>
          <w:szCs w:val="28"/>
          <w:lang w:eastAsia="ru-RU"/>
        </w:rPr>
        <w:tab/>
      </w:r>
      <w:r w:rsidR="002C68DD">
        <w:rPr>
          <w:rFonts w:ascii="Times New Roman" w:eastAsia="Calibri" w:hAnsi="Times New Roman" w:cs="Times New Roman"/>
          <w:b/>
          <w:i/>
          <w:sz w:val="28"/>
          <w:szCs w:val="28"/>
          <w:lang w:eastAsia="ru-RU"/>
        </w:rPr>
        <w:tab/>
        <w:t xml:space="preserve">        </w:t>
      </w:r>
      <w:r w:rsidRPr="00CE61F9">
        <w:rPr>
          <w:rFonts w:ascii="Times New Roman" w:eastAsia="Calibri" w:hAnsi="Times New Roman" w:cs="Times New Roman"/>
          <w:b/>
          <w:i/>
          <w:sz w:val="28"/>
          <w:szCs w:val="28"/>
          <w:lang w:eastAsia="ru-RU"/>
        </w:rPr>
        <w:t xml:space="preserve">Х.Х. </w:t>
      </w:r>
      <w:proofErr w:type="spellStart"/>
      <w:r w:rsidRPr="00CE61F9">
        <w:rPr>
          <w:rFonts w:ascii="Times New Roman" w:eastAsia="Calibri" w:hAnsi="Times New Roman" w:cs="Times New Roman"/>
          <w:b/>
          <w:i/>
          <w:sz w:val="28"/>
          <w:szCs w:val="28"/>
          <w:lang w:eastAsia="ru-RU"/>
        </w:rPr>
        <w:t>Гагиев</w:t>
      </w:r>
      <w:proofErr w:type="spellEnd"/>
    </w:p>
    <w:p w:rsidR="00ED4F7B" w:rsidRDefault="00185E8F" w:rsidP="00ED4F7B">
      <w:pPr>
        <w:spacing w:after="0" w:line="240" w:lineRule="auto"/>
        <w:jc w:val="both"/>
        <w:rPr>
          <w:rFonts w:ascii="Times New Roman CYR" w:hAnsi="Times New Roman CYR" w:cs="Times New Roman CYR"/>
          <w:sz w:val="28"/>
          <w:szCs w:val="28"/>
        </w:rPr>
      </w:pPr>
      <w:r w:rsidRPr="00185E8F">
        <w:rPr>
          <w:rFonts w:ascii="Times New Roman CYR" w:hAnsi="Times New Roman CYR" w:cs="Times New Roman CYR"/>
          <w:sz w:val="28"/>
          <w:szCs w:val="28"/>
        </w:rPr>
        <w:br w:type="page"/>
      </w:r>
    </w:p>
    <w:p w:rsidR="00ED4F7B" w:rsidRPr="001F6AA5" w:rsidRDefault="00ED4F7B" w:rsidP="00DF7557">
      <w:pPr>
        <w:spacing w:after="0" w:line="240" w:lineRule="auto"/>
        <w:jc w:val="center"/>
        <w:rPr>
          <w:rFonts w:ascii="Times New Roman" w:hAnsi="Times New Roman"/>
          <w:b/>
          <w:sz w:val="28"/>
          <w:szCs w:val="28"/>
        </w:rPr>
      </w:pPr>
      <w:r w:rsidRPr="001F6AA5">
        <w:rPr>
          <w:rFonts w:ascii="Times New Roman" w:hAnsi="Times New Roman"/>
          <w:b/>
          <w:sz w:val="28"/>
          <w:szCs w:val="28"/>
        </w:rPr>
        <w:lastRenderedPageBreak/>
        <w:t>Заключение</w:t>
      </w:r>
    </w:p>
    <w:p w:rsidR="00ED4F7B" w:rsidRPr="001F6AA5" w:rsidRDefault="00ED4F7B" w:rsidP="00ED4F7B">
      <w:pPr>
        <w:spacing w:after="0" w:line="240" w:lineRule="auto"/>
        <w:jc w:val="center"/>
        <w:rPr>
          <w:rFonts w:ascii="Times New Roman" w:hAnsi="Times New Roman"/>
          <w:b/>
          <w:sz w:val="28"/>
          <w:szCs w:val="28"/>
        </w:rPr>
      </w:pPr>
      <w:r w:rsidRPr="001F6AA5">
        <w:rPr>
          <w:rFonts w:ascii="Times New Roman" w:hAnsi="Times New Roman"/>
          <w:b/>
          <w:sz w:val="28"/>
          <w:szCs w:val="28"/>
        </w:rPr>
        <w:t>на проект постановления Правительства Республики Ингушетия</w:t>
      </w:r>
    </w:p>
    <w:p w:rsidR="00ED4F7B" w:rsidRPr="001F6AA5" w:rsidRDefault="00ED4F7B" w:rsidP="00ED4F7B">
      <w:pPr>
        <w:spacing w:after="0" w:line="240" w:lineRule="auto"/>
        <w:jc w:val="center"/>
        <w:rPr>
          <w:rFonts w:ascii="Times New Roman" w:hAnsi="Times New Roman"/>
          <w:b/>
          <w:sz w:val="28"/>
          <w:szCs w:val="28"/>
        </w:rPr>
      </w:pPr>
      <w:r w:rsidRPr="001F6AA5">
        <w:rPr>
          <w:rFonts w:ascii="Times New Roman" w:hAnsi="Times New Roman"/>
          <w:b/>
          <w:sz w:val="28"/>
          <w:szCs w:val="28"/>
        </w:rPr>
        <w:t>«О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p>
    <w:p w:rsidR="00ED4F7B" w:rsidRDefault="00ED4F7B" w:rsidP="00ED4F7B">
      <w:pPr>
        <w:spacing w:after="0" w:line="240" w:lineRule="auto"/>
        <w:jc w:val="center"/>
        <w:rPr>
          <w:rFonts w:ascii="Times New Roman" w:hAnsi="Times New Roman"/>
          <w:b/>
          <w:i/>
          <w:sz w:val="28"/>
          <w:szCs w:val="28"/>
        </w:rPr>
      </w:pPr>
    </w:p>
    <w:p w:rsidR="00B56472" w:rsidRDefault="00ED4F7B" w:rsidP="00ED4F7B">
      <w:pPr>
        <w:spacing w:after="0" w:line="240" w:lineRule="auto"/>
        <w:ind w:firstLine="709"/>
        <w:jc w:val="both"/>
        <w:rPr>
          <w:rFonts w:ascii="Times New Roman" w:hAnsi="Times New Roman"/>
          <w:sz w:val="28"/>
          <w:szCs w:val="28"/>
        </w:rPr>
      </w:pPr>
      <w:r w:rsidRPr="00A05785">
        <w:rPr>
          <w:rFonts w:ascii="Times New Roman" w:hAnsi="Times New Roman"/>
          <w:sz w:val="28"/>
          <w:szCs w:val="28"/>
        </w:rPr>
        <w:t xml:space="preserve">Экспертиза проекта постановления Правительства Республики Ингушетия «О внесении изменений в государственную программу Республики Ингушетия «Создание новых мест в общеобразовательных организациях Республики Ингушетия в соответствии с прогнозируемой потребностью и </w:t>
      </w:r>
      <w:r w:rsidR="001C519F">
        <w:rPr>
          <w:rFonts w:ascii="Times New Roman" w:hAnsi="Times New Roman"/>
          <w:sz w:val="28"/>
          <w:szCs w:val="28"/>
        </w:rPr>
        <w:t>современными условиями обучения</w:t>
      </w:r>
      <w:r w:rsidRPr="00A05785">
        <w:rPr>
          <w:rFonts w:ascii="Times New Roman" w:hAnsi="Times New Roman"/>
          <w:sz w:val="28"/>
          <w:szCs w:val="28"/>
        </w:rPr>
        <w:t xml:space="preserve"> на 2016-2025 годы»</w:t>
      </w:r>
      <w:r>
        <w:rPr>
          <w:rFonts w:ascii="Times New Roman" w:hAnsi="Times New Roman"/>
          <w:sz w:val="28"/>
          <w:szCs w:val="28"/>
        </w:rPr>
        <w:t xml:space="preserve"> (далее п</w:t>
      </w:r>
      <w:r w:rsidRPr="00701827">
        <w:rPr>
          <w:rFonts w:ascii="Times New Roman" w:hAnsi="Times New Roman"/>
          <w:sz w:val="28"/>
          <w:szCs w:val="28"/>
        </w:rPr>
        <w:t xml:space="preserve">роект </w:t>
      </w:r>
      <w:r>
        <w:rPr>
          <w:rFonts w:ascii="Times New Roman" w:hAnsi="Times New Roman"/>
          <w:sz w:val="28"/>
          <w:szCs w:val="28"/>
        </w:rPr>
        <w:t>Госп</w:t>
      </w:r>
      <w:r w:rsidRPr="00701827">
        <w:rPr>
          <w:rFonts w:ascii="Times New Roman" w:hAnsi="Times New Roman"/>
          <w:sz w:val="28"/>
          <w:szCs w:val="28"/>
        </w:rPr>
        <w:t xml:space="preserve">рограммы) проведена в соответствии со статьей </w:t>
      </w:r>
      <w:r w:rsidR="00B56472">
        <w:rPr>
          <w:rFonts w:ascii="Times New Roman" w:hAnsi="Times New Roman"/>
          <w:sz w:val="28"/>
          <w:szCs w:val="28"/>
        </w:rPr>
        <w:t xml:space="preserve">9 Федерального </w:t>
      </w:r>
      <w:r>
        <w:rPr>
          <w:rFonts w:ascii="Times New Roman" w:hAnsi="Times New Roman"/>
          <w:sz w:val="28"/>
          <w:szCs w:val="28"/>
        </w:rPr>
        <w:t>з</w:t>
      </w:r>
      <w:r w:rsidRPr="00701827">
        <w:rPr>
          <w:rFonts w:ascii="Times New Roman" w:hAnsi="Times New Roman"/>
          <w:sz w:val="28"/>
          <w:szCs w:val="28"/>
        </w:rPr>
        <w:t>акона</w:t>
      </w:r>
      <w:r w:rsidR="00B56472">
        <w:rPr>
          <w:rFonts w:ascii="Times New Roman" w:hAnsi="Times New Roman"/>
          <w:sz w:val="28"/>
          <w:szCs w:val="28"/>
        </w:rPr>
        <w:t xml:space="preserve"> от 07 февраля </w:t>
      </w:r>
      <w:r>
        <w:rPr>
          <w:rFonts w:ascii="Times New Roman" w:hAnsi="Times New Roman"/>
          <w:sz w:val="28"/>
          <w:szCs w:val="28"/>
        </w:rPr>
        <w:t xml:space="preserve">2011 года №6-ФЗ «Об общих принципах организации и деятельности контрольно-счетных органов субъектов Российской Федерации и муниципальных образований», статьи 8 Закона </w:t>
      </w:r>
      <w:r w:rsidRPr="00701827">
        <w:rPr>
          <w:rFonts w:ascii="Times New Roman" w:hAnsi="Times New Roman"/>
          <w:sz w:val="28"/>
          <w:szCs w:val="28"/>
        </w:rPr>
        <w:t xml:space="preserve">Республики Ингушетия «О </w:t>
      </w:r>
      <w:r>
        <w:rPr>
          <w:rFonts w:ascii="Times New Roman" w:hAnsi="Times New Roman"/>
          <w:sz w:val="28"/>
          <w:szCs w:val="28"/>
        </w:rPr>
        <w:t>Контрольно-счетной палате</w:t>
      </w:r>
      <w:r w:rsidR="00B56472">
        <w:rPr>
          <w:rFonts w:ascii="Times New Roman" w:hAnsi="Times New Roman"/>
          <w:sz w:val="28"/>
          <w:szCs w:val="28"/>
        </w:rPr>
        <w:t xml:space="preserve"> Республики Ингушетия» от 28 сентября </w:t>
      </w:r>
      <w:r>
        <w:rPr>
          <w:rFonts w:ascii="Times New Roman" w:hAnsi="Times New Roman"/>
          <w:sz w:val="28"/>
          <w:szCs w:val="28"/>
        </w:rPr>
        <w:t>2011 года №27-РЗ</w:t>
      </w:r>
      <w:r w:rsidR="00B56472">
        <w:rPr>
          <w:rFonts w:ascii="Times New Roman" w:hAnsi="Times New Roman"/>
          <w:sz w:val="28"/>
          <w:szCs w:val="28"/>
        </w:rPr>
        <w:t>.</w:t>
      </w:r>
    </w:p>
    <w:p w:rsidR="00ED4F7B" w:rsidRDefault="00ED4F7B" w:rsidP="00ED4F7B">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Государственная программа Республики Ингушетия </w:t>
      </w:r>
      <w:r w:rsidRPr="00A05785">
        <w:rPr>
          <w:rFonts w:ascii="Times New Roman" w:hAnsi="Times New Roman"/>
          <w:sz w:val="28"/>
          <w:szCs w:val="28"/>
        </w:rPr>
        <w:t>«Создание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r>
        <w:rPr>
          <w:rFonts w:ascii="Times New Roman" w:hAnsi="Times New Roman"/>
          <w:sz w:val="28"/>
          <w:szCs w:val="28"/>
        </w:rPr>
        <w:t xml:space="preserve"> (далее Госпрограмма) включена в перечень госпрограмм Республики Ингушетия, утвержденный Распоряжением Правительства </w:t>
      </w:r>
      <w:r w:rsidR="00B56472">
        <w:rPr>
          <w:rFonts w:ascii="Times New Roman" w:hAnsi="Times New Roman"/>
          <w:sz w:val="28"/>
          <w:szCs w:val="28"/>
        </w:rPr>
        <w:t xml:space="preserve">РИ №820-р от 22 ноября </w:t>
      </w:r>
      <w:r>
        <w:rPr>
          <w:rFonts w:ascii="Times New Roman" w:hAnsi="Times New Roman"/>
          <w:sz w:val="28"/>
          <w:szCs w:val="28"/>
        </w:rPr>
        <w:t>2013 г</w:t>
      </w:r>
      <w:r w:rsidR="00B56472">
        <w:rPr>
          <w:rFonts w:ascii="Times New Roman" w:hAnsi="Times New Roman"/>
          <w:sz w:val="28"/>
          <w:szCs w:val="28"/>
        </w:rPr>
        <w:t>ода</w:t>
      </w:r>
      <w:r>
        <w:rPr>
          <w:rFonts w:ascii="Times New Roman" w:hAnsi="Times New Roman"/>
          <w:sz w:val="28"/>
          <w:szCs w:val="28"/>
        </w:rPr>
        <w:t>.</w:t>
      </w:r>
    </w:p>
    <w:p w:rsidR="00ED4F7B" w:rsidRDefault="00ED4F7B" w:rsidP="00ED4F7B">
      <w:pPr>
        <w:pStyle w:val="af9"/>
        <w:ind w:firstLine="709"/>
        <w:jc w:val="both"/>
        <w:rPr>
          <w:rFonts w:ascii="Times New Roman" w:hAnsi="Times New Roman" w:cs="Times New Roman"/>
          <w:sz w:val="28"/>
          <w:szCs w:val="28"/>
        </w:rPr>
      </w:pPr>
      <w:r w:rsidRPr="00BD2792">
        <w:rPr>
          <w:rFonts w:ascii="Times New Roman" w:hAnsi="Times New Roman" w:cs="Times New Roman"/>
          <w:sz w:val="28"/>
          <w:szCs w:val="28"/>
        </w:rPr>
        <w:t xml:space="preserve">Разработчиком Госпрограммы является Министерство образования </w:t>
      </w:r>
      <w:r w:rsidR="00CA21A9">
        <w:rPr>
          <w:rFonts w:ascii="Times New Roman" w:hAnsi="Times New Roman" w:cs="Times New Roman"/>
          <w:sz w:val="28"/>
          <w:szCs w:val="28"/>
        </w:rPr>
        <w:t xml:space="preserve">и науки Республики Ингушетия, </w:t>
      </w:r>
      <w:r w:rsidRPr="00BD2792">
        <w:rPr>
          <w:rFonts w:ascii="Times New Roman" w:hAnsi="Times New Roman" w:cs="Times New Roman"/>
          <w:sz w:val="28"/>
          <w:szCs w:val="28"/>
        </w:rPr>
        <w:t>исполнителем</w:t>
      </w:r>
      <w:r>
        <w:rPr>
          <w:rFonts w:ascii="Times New Roman" w:hAnsi="Times New Roman" w:cs="Times New Roman"/>
          <w:sz w:val="28"/>
          <w:szCs w:val="28"/>
        </w:rPr>
        <w:t xml:space="preserve"> </w:t>
      </w:r>
      <w:r w:rsidR="00CA21A9">
        <w:rPr>
          <w:rFonts w:ascii="Times New Roman" w:hAnsi="Times New Roman" w:cs="Times New Roman"/>
          <w:sz w:val="28"/>
          <w:szCs w:val="28"/>
        </w:rPr>
        <w:t>-</w:t>
      </w:r>
      <w:r>
        <w:rPr>
          <w:rFonts w:ascii="Times New Roman" w:hAnsi="Times New Roman" w:cs="Times New Roman"/>
          <w:sz w:val="28"/>
          <w:szCs w:val="28"/>
        </w:rPr>
        <w:t xml:space="preserve"> </w:t>
      </w:r>
      <w:r w:rsidRPr="00BD2792">
        <w:rPr>
          <w:rFonts w:ascii="Times New Roman" w:hAnsi="Times New Roman" w:cs="Times New Roman"/>
          <w:sz w:val="28"/>
          <w:szCs w:val="28"/>
        </w:rPr>
        <w:t>Министерство строительства, архитектуры и жилищно-коммунального хозяйства Республики Ингушетия.</w:t>
      </w:r>
    </w:p>
    <w:p w:rsidR="00CA21A9" w:rsidRDefault="00ED4F7B" w:rsidP="00ED4F7B">
      <w:pPr>
        <w:pStyle w:val="af9"/>
        <w:ind w:firstLine="709"/>
        <w:jc w:val="both"/>
        <w:rPr>
          <w:rFonts w:ascii="Times New Roman" w:hAnsi="Times New Roman" w:cs="Times New Roman"/>
          <w:sz w:val="28"/>
          <w:szCs w:val="28"/>
        </w:rPr>
      </w:pPr>
      <w:r w:rsidRPr="00BD2792">
        <w:rPr>
          <w:rFonts w:ascii="Times New Roman" w:hAnsi="Times New Roman" w:cs="Times New Roman"/>
          <w:sz w:val="28"/>
          <w:szCs w:val="28"/>
        </w:rPr>
        <w:t>Задачами Гос</w:t>
      </w:r>
      <w:r>
        <w:rPr>
          <w:rFonts w:ascii="Times New Roman" w:hAnsi="Times New Roman" w:cs="Times New Roman"/>
          <w:sz w:val="28"/>
          <w:szCs w:val="28"/>
        </w:rPr>
        <w:t>п</w:t>
      </w:r>
      <w:r w:rsidRPr="00BD2792">
        <w:rPr>
          <w:rFonts w:ascii="Times New Roman" w:hAnsi="Times New Roman" w:cs="Times New Roman"/>
          <w:sz w:val="28"/>
          <w:szCs w:val="28"/>
        </w:rPr>
        <w:t>рограммы</w:t>
      </w:r>
      <w:r>
        <w:rPr>
          <w:rFonts w:ascii="Times New Roman" w:hAnsi="Times New Roman" w:cs="Times New Roman"/>
          <w:sz w:val="28"/>
          <w:szCs w:val="28"/>
        </w:rPr>
        <w:t xml:space="preserve"> является</w:t>
      </w:r>
      <w:r w:rsidR="00CA21A9">
        <w:rPr>
          <w:rFonts w:ascii="Times New Roman" w:hAnsi="Times New Roman" w:cs="Times New Roman"/>
          <w:sz w:val="28"/>
          <w:szCs w:val="28"/>
        </w:rPr>
        <w:t>:</w:t>
      </w:r>
    </w:p>
    <w:p w:rsidR="00CA21A9" w:rsidRDefault="00ED4F7B" w:rsidP="002B62AC">
      <w:pPr>
        <w:pStyle w:val="af9"/>
        <w:numPr>
          <w:ilvl w:val="0"/>
          <w:numId w:val="61"/>
        </w:numPr>
        <w:tabs>
          <w:tab w:val="left" w:pos="1134"/>
        </w:tabs>
        <w:ind w:left="14" w:firstLine="742"/>
        <w:jc w:val="both"/>
        <w:rPr>
          <w:rFonts w:ascii="Times New Roman" w:hAnsi="Times New Roman" w:cs="Times New Roman"/>
          <w:sz w:val="28"/>
          <w:szCs w:val="28"/>
        </w:rPr>
      </w:pPr>
      <w:r w:rsidRPr="00BD2792">
        <w:rPr>
          <w:rFonts w:ascii="Times New Roman" w:hAnsi="Times New Roman" w:cs="Times New Roman"/>
          <w:sz w:val="28"/>
          <w:szCs w:val="28"/>
        </w:rPr>
        <w:t>обеспечение односменного режима обучения в 1-11 (12) классах общеобразовательных о</w:t>
      </w:r>
      <w:r w:rsidR="00CA21A9">
        <w:rPr>
          <w:rFonts w:ascii="Times New Roman" w:hAnsi="Times New Roman" w:cs="Times New Roman"/>
          <w:sz w:val="28"/>
          <w:szCs w:val="28"/>
        </w:rPr>
        <w:t>рганизаций Республики Ингушетия;</w:t>
      </w:r>
      <w:r w:rsidRPr="00BD2792">
        <w:rPr>
          <w:rFonts w:ascii="Times New Roman" w:hAnsi="Times New Roman" w:cs="Times New Roman"/>
          <w:sz w:val="28"/>
          <w:szCs w:val="28"/>
        </w:rPr>
        <w:t xml:space="preserve"> </w:t>
      </w:r>
    </w:p>
    <w:p w:rsidR="00ED4F7B" w:rsidRPr="00BD2792" w:rsidRDefault="00ED4F7B" w:rsidP="002B62AC">
      <w:pPr>
        <w:pStyle w:val="af9"/>
        <w:numPr>
          <w:ilvl w:val="0"/>
          <w:numId w:val="61"/>
        </w:numPr>
        <w:tabs>
          <w:tab w:val="left" w:pos="1134"/>
        </w:tabs>
        <w:ind w:left="14" w:firstLine="742"/>
        <w:jc w:val="both"/>
        <w:rPr>
          <w:rFonts w:ascii="Times New Roman" w:hAnsi="Times New Roman" w:cs="Times New Roman"/>
          <w:sz w:val="28"/>
          <w:szCs w:val="28"/>
        </w:rPr>
      </w:pPr>
      <w:r w:rsidRPr="00BD2792">
        <w:rPr>
          <w:rFonts w:ascii="Times New Roman" w:hAnsi="Times New Roman" w:cs="Times New Roman"/>
          <w:sz w:val="28"/>
          <w:szCs w:val="28"/>
        </w:rPr>
        <w:t>перевод обучающихся в новые здания общеобразовательных организаций из зданий с износом 50 процентов и выше</w:t>
      </w:r>
      <w:r>
        <w:rPr>
          <w:rFonts w:ascii="Times New Roman" w:hAnsi="Times New Roman" w:cs="Times New Roman"/>
          <w:sz w:val="28"/>
          <w:szCs w:val="28"/>
        </w:rPr>
        <w:t>.</w:t>
      </w:r>
    </w:p>
    <w:p w:rsidR="00ED4F7B" w:rsidRPr="00125B5F" w:rsidRDefault="00CA21A9" w:rsidP="00ED4F7B">
      <w:pPr>
        <w:spacing w:after="0" w:line="240" w:lineRule="auto"/>
        <w:ind w:firstLine="709"/>
        <w:jc w:val="both"/>
        <w:rPr>
          <w:rFonts w:ascii="Times New Roman" w:hAnsi="Times New Roman"/>
          <w:sz w:val="28"/>
          <w:szCs w:val="28"/>
        </w:rPr>
      </w:pPr>
      <w:r>
        <w:rPr>
          <w:rFonts w:ascii="Times New Roman" w:hAnsi="Times New Roman"/>
          <w:sz w:val="28"/>
          <w:szCs w:val="28"/>
        </w:rPr>
        <w:t>П</w:t>
      </w:r>
      <w:r w:rsidR="00ED4F7B" w:rsidRPr="00BD2792">
        <w:rPr>
          <w:rFonts w:ascii="Times New Roman" w:hAnsi="Times New Roman"/>
          <w:sz w:val="28"/>
          <w:szCs w:val="28"/>
        </w:rPr>
        <w:t>роект Госпрограммы предусматривает приведение объемов финансирования государственной программы «Создание новых мест в общеобразовательных организациях Республики Ингушетия в соответствии</w:t>
      </w:r>
      <w:r w:rsidR="00ED4F7B" w:rsidRPr="00A05785">
        <w:rPr>
          <w:rFonts w:ascii="Times New Roman" w:hAnsi="Times New Roman"/>
          <w:sz w:val="28"/>
          <w:szCs w:val="28"/>
        </w:rPr>
        <w:t xml:space="preserve"> с прогнозируемой потребностью и современными условиями обучения, на 2016-2025 годы</w:t>
      </w:r>
      <w:r w:rsidR="00ED4F7B" w:rsidRPr="00125B5F">
        <w:rPr>
          <w:rFonts w:ascii="Times New Roman" w:hAnsi="Times New Roman"/>
          <w:sz w:val="28"/>
          <w:szCs w:val="28"/>
        </w:rPr>
        <w:t xml:space="preserve">» </w:t>
      </w:r>
      <w:r w:rsidR="00ED4F7B">
        <w:rPr>
          <w:rFonts w:ascii="Times New Roman" w:hAnsi="Times New Roman"/>
          <w:sz w:val="28"/>
          <w:szCs w:val="28"/>
        </w:rPr>
        <w:t xml:space="preserve">(далее Госпрограмма) </w:t>
      </w:r>
      <w:r w:rsidR="00ED4F7B" w:rsidRPr="00125B5F">
        <w:rPr>
          <w:rFonts w:ascii="Times New Roman" w:hAnsi="Times New Roman"/>
          <w:sz w:val="28"/>
          <w:szCs w:val="28"/>
        </w:rPr>
        <w:t>в соответствие с Закон</w:t>
      </w:r>
      <w:r w:rsidR="00ED4F7B">
        <w:rPr>
          <w:rFonts w:ascii="Times New Roman" w:hAnsi="Times New Roman"/>
          <w:sz w:val="28"/>
          <w:szCs w:val="28"/>
        </w:rPr>
        <w:t>о</w:t>
      </w:r>
      <w:r w:rsidR="00ED4F7B" w:rsidRPr="00125B5F">
        <w:rPr>
          <w:rFonts w:ascii="Times New Roman" w:hAnsi="Times New Roman"/>
          <w:sz w:val="28"/>
          <w:szCs w:val="28"/>
        </w:rPr>
        <w:t>м Республики Ингушетия №</w:t>
      </w:r>
      <w:r w:rsidR="00ED4F7B">
        <w:rPr>
          <w:rFonts w:ascii="Times New Roman" w:hAnsi="Times New Roman"/>
          <w:sz w:val="28"/>
          <w:szCs w:val="28"/>
        </w:rPr>
        <w:t>49</w:t>
      </w:r>
      <w:r w:rsidR="00ED4F7B" w:rsidRPr="00125B5F">
        <w:rPr>
          <w:rFonts w:ascii="Times New Roman" w:hAnsi="Times New Roman"/>
          <w:sz w:val="28"/>
          <w:szCs w:val="28"/>
        </w:rPr>
        <w:t>-РЗ от 2</w:t>
      </w:r>
      <w:r w:rsidR="00ED4F7B">
        <w:rPr>
          <w:rFonts w:ascii="Times New Roman" w:hAnsi="Times New Roman"/>
          <w:sz w:val="28"/>
          <w:szCs w:val="28"/>
        </w:rPr>
        <w:t>9</w:t>
      </w:r>
      <w:r w:rsidR="00ED4F7B" w:rsidRPr="00125B5F">
        <w:rPr>
          <w:rFonts w:ascii="Times New Roman" w:hAnsi="Times New Roman"/>
          <w:sz w:val="28"/>
          <w:szCs w:val="28"/>
        </w:rPr>
        <w:t>.12.201</w:t>
      </w:r>
      <w:r w:rsidR="00ED4F7B">
        <w:rPr>
          <w:rFonts w:ascii="Times New Roman" w:hAnsi="Times New Roman"/>
          <w:sz w:val="28"/>
          <w:szCs w:val="28"/>
        </w:rPr>
        <w:t>8</w:t>
      </w:r>
      <w:r w:rsidR="00ED4F7B" w:rsidRPr="00125B5F">
        <w:rPr>
          <w:rFonts w:ascii="Times New Roman" w:hAnsi="Times New Roman"/>
          <w:sz w:val="28"/>
          <w:szCs w:val="28"/>
        </w:rPr>
        <w:t xml:space="preserve"> г. «</w:t>
      </w:r>
      <w:r w:rsidR="00ED4F7B">
        <w:rPr>
          <w:rFonts w:ascii="Times New Roman" w:hAnsi="Times New Roman"/>
          <w:sz w:val="28"/>
          <w:szCs w:val="28"/>
        </w:rPr>
        <w:t>О внесении изменений в Закон Республики Ингушетия «</w:t>
      </w:r>
      <w:r w:rsidR="00ED4F7B" w:rsidRPr="00125B5F">
        <w:rPr>
          <w:rFonts w:ascii="Times New Roman" w:hAnsi="Times New Roman"/>
          <w:sz w:val="28"/>
          <w:szCs w:val="28"/>
        </w:rPr>
        <w:t>О республиканском бюджете на 201</w:t>
      </w:r>
      <w:r w:rsidR="00ED4F7B">
        <w:rPr>
          <w:rFonts w:ascii="Times New Roman" w:hAnsi="Times New Roman"/>
          <w:sz w:val="28"/>
          <w:szCs w:val="28"/>
        </w:rPr>
        <w:t>8</w:t>
      </w:r>
      <w:r w:rsidR="00ED4F7B" w:rsidRPr="00125B5F">
        <w:rPr>
          <w:rFonts w:ascii="Times New Roman" w:hAnsi="Times New Roman"/>
          <w:sz w:val="28"/>
          <w:szCs w:val="28"/>
        </w:rPr>
        <w:t xml:space="preserve"> год и плановый период 20</w:t>
      </w:r>
      <w:r w:rsidR="00ED4F7B">
        <w:rPr>
          <w:rFonts w:ascii="Times New Roman" w:hAnsi="Times New Roman"/>
          <w:sz w:val="28"/>
          <w:szCs w:val="28"/>
        </w:rPr>
        <w:t>19 и 2020</w:t>
      </w:r>
      <w:r w:rsidR="00ED4F7B" w:rsidRPr="00125B5F">
        <w:rPr>
          <w:rFonts w:ascii="Times New Roman" w:hAnsi="Times New Roman"/>
          <w:sz w:val="28"/>
          <w:szCs w:val="28"/>
        </w:rPr>
        <w:t xml:space="preserve"> годов»</w:t>
      </w:r>
      <w:r w:rsidR="00ED4F7B">
        <w:rPr>
          <w:rFonts w:ascii="Times New Roman" w:hAnsi="Times New Roman"/>
          <w:sz w:val="28"/>
          <w:szCs w:val="28"/>
        </w:rPr>
        <w:t>.</w:t>
      </w:r>
    </w:p>
    <w:p w:rsidR="00ED4F7B" w:rsidRDefault="00ED4F7B" w:rsidP="00ED4F7B">
      <w:pPr>
        <w:spacing w:after="0" w:line="240" w:lineRule="auto"/>
        <w:ind w:firstLine="709"/>
        <w:jc w:val="both"/>
        <w:rPr>
          <w:rFonts w:ascii="Times New Roman" w:hAnsi="Times New Roman"/>
          <w:sz w:val="28"/>
          <w:szCs w:val="28"/>
        </w:rPr>
      </w:pPr>
      <w:r w:rsidRPr="00AE60C1">
        <w:rPr>
          <w:rFonts w:ascii="Times New Roman" w:hAnsi="Times New Roman"/>
          <w:sz w:val="28"/>
          <w:szCs w:val="28"/>
        </w:rPr>
        <w:t xml:space="preserve">Согласно проекту общий объем финансирования </w:t>
      </w:r>
      <w:r w:rsidR="00CA21A9" w:rsidRPr="00AE60C1">
        <w:rPr>
          <w:rFonts w:ascii="Times New Roman" w:hAnsi="Times New Roman"/>
          <w:sz w:val="28"/>
          <w:szCs w:val="28"/>
        </w:rPr>
        <w:t xml:space="preserve">Госпрограммы </w:t>
      </w:r>
      <w:r w:rsidRPr="00AE60C1">
        <w:rPr>
          <w:rFonts w:ascii="Times New Roman" w:hAnsi="Times New Roman"/>
          <w:sz w:val="28"/>
          <w:szCs w:val="28"/>
        </w:rPr>
        <w:t xml:space="preserve">в 2016-2025 годах составляет </w:t>
      </w:r>
      <w:r>
        <w:rPr>
          <w:rFonts w:ascii="Times New Roman" w:hAnsi="Times New Roman"/>
          <w:sz w:val="28"/>
          <w:szCs w:val="28"/>
        </w:rPr>
        <w:t xml:space="preserve">23 151 220,7 </w:t>
      </w:r>
      <w:r w:rsidRPr="00AE60C1">
        <w:rPr>
          <w:rFonts w:ascii="Times New Roman" w:hAnsi="Times New Roman"/>
          <w:sz w:val="28"/>
          <w:szCs w:val="28"/>
        </w:rPr>
        <w:t xml:space="preserve">тыс. руб., что на </w:t>
      </w:r>
      <w:r>
        <w:rPr>
          <w:rFonts w:ascii="Times New Roman" w:hAnsi="Times New Roman"/>
          <w:sz w:val="28"/>
          <w:szCs w:val="28"/>
        </w:rPr>
        <w:t xml:space="preserve">4 138 553,6 </w:t>
      </w:r>
      <w:r w:rsidR="00CA21A9">
        <w:rPr>
          <w:rFonts w:ascii="Times New Roman" w:hAnsi="Times New Roman"/>
          <w:sz w:val="28"/>
          <w:szCs w:val="28"/>
        </w:rPr>
        <w:t>тыс. рублей</w:t>
      </w:r>
      <w:r w:rsidRPr="00AE60C1">
        <w:rPr>
          <w:rFonts w:ascii="Times New Roman" w:hAnsi="Times New Roman"/>
          <w:sz w:val="28"/>
          <w:szCs w:val="28"/>
        </w:rPr>
        <w:t xml:space="preserve"> </w:t>
      </w:r>
      <w:r>
        <w:rPr>
          <w:rFonts w:ascii="Times New Roman" w:hAnsi="Times New Roman"/>
          <w:sz w:val="28"/>
          <w:szCs w:val="28"/>
        </w:rPr>
        <w:t xml:space="preserve">больше </w:t>
      </w:r>
      <w:r w:rsidRPr="00AE60C1">
        <w:rPr>
          <w:rFonts w:ascii="Times New Roman" w:hAnsi="Times New Roman"/>
          <w:sz w:val="28"/>
          <w:szCs w:val="28"/>
        </w:rPr>
        <w:t>объем</w:t>
      </w:r>
      <w:r>
        <w:rPr>
          <w:rFonts w:ascii="Times New Roman" w:hAnsi="Times New Roman"/>
          <w:sz w:val="28"/>
          <w:szCs w:val="28"/>
        </w:rPr>
        <w:t xml:space="preserve">а финансирования, </w:t>
      </w:r>
      <w:r w:rsidRPr="00AE60C1">
        <w:rPr>
          <w:rFonts w:ascii="Times New Roman" w:hAnsi="Times New Roman"/>
          <w:sz w:val="28"/>
          <w:szCs w:val="28"/>
        </w:rPr>
        <w:t>предусмотренн</w:t>
      </w:r>
      <w:r>
        <w:rPr>
          <w:rFonts w:ascii="Times New Roman" w:hAnsi="Times New Roman"/>
          <w:sz w:val="28"/>
          <w:szCs w:val="28"/>
        </w:rPr>
        <w:t xml:space="preserve">ого </w:t>
      </w:r>
      <w:r w:rsidRPr="00AE60C1">
        <w:rPr>
          <w:rFonts w:ascii="Times New Roman" w:hAnsi="Times New Roman"/>
          <w:sz w:val="28"/>
          <w:szCs w:val="28"/>
        </w:rPr>
        <w:t xml:space="preserve">действующей </w:t>
      </w:r>
      <w:r>
        <w:rPr>
          <w:rFonts w:ascii="Times New Roman" w:hAnsi="Times New Roman"/>
          <w:sz w:val="28"/>
          <w:szCs w:val="28"/>
        </w:rPr>
        <w:t>Г</w:t>
      </w:r>
      <w:r w:rsidRPr="00AE60C1">
        <w:rPr>
          <w:rFonts w:ascii="Times New Roman" w:hAnsi="Times New Roman"/>
          <w:sz w:val="28"/>
          <w:szCs w:val="28"/>
        </w:rPr>
        <w:t>оспрограмм</w:t>
      </w:r>
      <w:r>
        <w:rPr>
          <w:rFonts w:ascii="Times New Roman" w:hAnsi="Times New Roman"/>
          <w:sz w:val="28"/>
          <w:szCs w:val="28"/>
        </w:rPr>
        <w:t xml:space="preserve">ой, </w:t>
      </w:r>
      <w:r w:rsidRPr="00AE60C1">
        <w:rPr>
          <w:rFonts w:ascii="Times New Roman" w:hAnsi="Times New Roman"/>
          <w:sz w:val="28"/>
          <w:szCs w:val="28"/>
        </w:rPr>
        <w:t>утв</w:t>
      </w:r>
      <w:r>
        <w:rPr>
          <w:rFonts w:ascii="Times New Roman" w:hAnsi="Times New Roman"/>
          <w:sz w:val="28"/>
          <w:szCs w:val="28"/>
        </w:rPr>
        <w:t xml:space="preserve">ержденной Постановлением Правительства </w:t>
      </w:r>
      <w:r w:rsidRPr="00AE60C1">
        <w:rPr>
          <w:rFonts w:ascii="Times New Roman" w:hAnsi="Times New Roman"/>
          <w:sz w:val="28"/>
          <w:szCs w:val="28"/>
        </w:rPr>
        <w:t>Республики И</w:t>
      </w:r>
      <w:r>
        <w:rPr>
          <w:rFonts w:ascii="Times New Roman" w:hAnsi="Times New Roman"/>
          <w:sz w:val="28"/>
          <w:szCs w:val="28"/>
        </w:rPr>
        <w:t xml:space="preserve">нгушетия от 16 января </w:t>
      </w:r>
      <w:smartTag w:uri="urn:schemas-microsoft-com:office:smarttags" w:element="metricconverter">
        <w:smartTagPr>
          <w:attr w:name="ProductID" w:val="2016 г"/>
        </w:smartTagPr>
        <w:r>
          <w:rPr>
            <w:rFonts w:ascii="Times New Roman" w:hAnsi="Times New Roman"/>
            <w:sz w:val="28"/>
            <w:szCs w:val="28"/>
          </w:rPr>
          <w:t>2016 г</w:t>
        </w:r>
      </w:smartTag>
      <w:r w:rsidR="00CA21A9">
        <w:rPr>
          <w:rFonts w:ascii="Times New Roman" w:hAnsi="Times New Roman"/>
          <w:sz w:val="28"/>
          <w:szCs w:val="28"/>
        </w:rPr>
        <w:t>ода</w:t>
      </w:r>
      <w:r>
        <w:rPr>
          <w:rFonts w:ascii="Times New Roman" w:hAnsi="Times New Roman"/>
          <w:sz w:val="28"/>
          <w:szCs w:val="28"/>
        </w:rPr>
        <w:t xml:space="preserve"> №</w:t>
      </w:r>
      <w:r w:rsidRPr="00AE60C1">
        <w:rPr>
          <w:rFonts w:ascii="Times New Roman" w:hAnsi="Times New Roman"/>
          <w:sz w:val="28"/>
          <w:szCs w:val="28"/>
        </w:rPr>
        <w:t>4</w:t>
      </w:r>
      <w:r w:rsidR="00CA21A9">
        <w:rPr>
          <w:rFonts w:ascii="Times New Roman" w:hAnsi="Times New Roman"/>
          <w:sz w:val="28"/>
          <w:szCs w:val="28"/>
        </w:rPr>
        <w:t xml:space="preserve"> (19 012 667,1 тыс. рублей</w:t>
      </w:r>
      <w:r>
        <w:rPr>
          <w:rFonts w:ascii="Times New Roman" w:hAnsi="Times New Roman"/>
          <w:sz w:val="28"/>
          <w:szCs w:val="28"/>
        </w:rPr>
        <w:t>).</w:t>
      </w:r>
    </w:p>
    <w:p w:rsidR="00ED4F7B" w:rsidRDefault="00ED4F7B" w:rsidP="00ED4F7B">
      <w:pPr>
        <w:spacing w:after="0" w:line="240" w:lineRule="auto"/>
        <w:ind w:firstLine="709"/>
        <w:jc w:val="both"/>
        <w:rPr>
          <w:rFonts w:ascii="Times New Roman" w:hAnsi="Times New Roman"/>
          <w:sz w:val="28"/>
          <w:szCs w:val="28"/>
        </w:rPr>
      </w:pPr>
      <w:r w:rsidRPr="002C7B99">
        <w:rPr>
          <w:rFonts w:ascii="Times New Roman" w:hAnsi="Times New Roman"/>
          <w:sz w:val="28"/>
          <w:szCs w:val="28"/>
        </w:rPr>
        <w:lastRenderedPageBreak/>
        <w:t>Предусмотренные изменения увеличивает финансирование Госпрограммы</w:t>
      </w:r>
      <w:r>
        <w:rPr>
          <w:rFonts w:ascii="Times New Roman" w:hAnsi="Times New Roman"/>
          <w:sz w:val="28"/>
          <w:szCs w:val="28"/>
        </w:rPr>
        <w:t xml:space="preserve"> в общей сумме 4 138 553,6 тыс. руб., в том числе:</w:t>
      </w:r>
    </w:p>
    <w:p w:rsidR="00ED4F7B" w:rsidRPr="00ED4F7B" w:rsidRDefault="00ED4F7B" w:rsidP="00A96CD4">
      <w:pPr>
        <w:pStyle w:val="a7"/>
        <w:numPr>
          <w:ilvl w:val="0"/>
          <w:numId w:val="26"/>
        </w:numPr>
        <w:spacing w:after="0" w:line="240" w:lineRule="auto"/>
        <w:ind w:left="1134" w:hanging="283"/>
        <w:jc w:val="both"/>
        <w:rPr>
          <w:rFonts w:ascii="Times New Roman" w:hAnsi="Times New Roman"/>
          <w:sz w:val="28"/>
          <w:szCs w:val="28"/>
        </w:rPr>
      </w:pPr>
      <w:r w:rsidRPr="00ED4F7B">
        <w:rPr>
          <w:rFonts w:ascii="Times New Roman" w:hAnsi="Times New Roman"/>
          <w:sz w:val="28"/>
          <w:szCs w:val="28"/>
        </w:rPr>
        <w:t xml:space="preserve">в 2018 году </w:t>
      </w:r>
      <w:r w:rsidR="001C519F">
        <w:rPr>
          <w:rFonts w:ascii="Times New Roman" w:hAnsi="Times New Roman"/>
          <w:sz w:val="28"/>
          <w:szCs w:val="28"/>
        </w:rPr>
        <w:t xml:space="preserve">- </w:t>
      </w:r>
      <w:r w:rsidRPr="00ED4F7B">
        <w:rPr>
          <w:rFonts w:ascii="Times New Roman" w:hAnsi="Times New Roman"/>
          <w:sz w:val="28"/>
          <w:szCs w:val="28"/>
        </w:rPr>
        <w:t>на 491 478,0 тыс. руб.;</w:t>
      </w:r>
    </w:p>
    <w:p w:rsidR="00ED4F7B" w:rsidRPr="00ED4F7B" w:rsidRDefault="00ED4F7B" w:rsidP="00A96CD4">
      <w:pPr>
        <w:pStyle w:val="a7"/>
        <w:numPr>
          <w:ilvl w:val="0"/>
          <w:numId w:val="26"/>
        </w:numPr>
        <w:spacing w:after="0" w:line="240" w:lineRule="auto"/>
        <w:ind w:left="1134" w:hanging="283"/>
        <w:jc w:val="both"/>
        <w:rPr>
          <w:rFonts w:ascii="Times New Roman" w:hAnsi="Times New Roman"/>
          <w:sz w:val="28"/>
          <w:szCs w:val="28"/>
        </w:rPr>
      </w:pPr>
      <w:r w:rsidRPr="00ED4F7B">
        <w:rPr>
          <w:rFonts w:ascii="Times New Roman" w:hAnsi="Times New Roman"/>
          <w:sz w:val="28"/>
          <w:szCs w:val="28"/>
        </w:rPr>
        <w:t xml:space="preserve">в 2019 году </w:t>
      </w:r>
      <w:r w:rsidR="001C519F">
        <w:rPr>
          <w:rFonts w:ascii="Times New Roman" w:hAnsi="Times New Roman"/>
          <w:sz w:val="28"/>
          <w:szCs w:val="28"/>
        </w:rPr>
        <w:t xml:space="preserve">- </w:t>
      </w:r>
      <w:r w:rsidRPr="00ED4F7B">
        <w:rPr>
          <w:rFonts w:ascii="Times New Roman" w:hAnsi="Times New Roman"/>
          <w:sz w:val="28"/>
          <w:szCs w:val="28"/>
        </w:rPr>
        <w:t>на 938 853,2 тыс. руб.;</w:t>
      </w:r>
    </w:p>
    <w:p w:rsidR="00ED4F7B" w:rsidRPr="00ED4F7B" w:rsidRDefault="00ED4F7B" w:rsidP="00A96CD4">
      <w:pPr>
        <w:pStyle w:val="a7"/>
        <w:numPr>
          <w:ilvl w:val="0"/>
          <w:numId w:val="26"/>
        </w:numPr>
        <w:spacing w:after="0" w:line="240" w:lineRule="auto"/>
        <w:ind w:left="1134" w:hanging="283"/>
        <w:jc w:val="both"/>
        <w:rPr>
          <w:rFonts w:ascii="Times New Roman" w:hAnsi="Times New Roman"/>
          <w:sz w:val="28"/>
          <w:szCs w:val="28"/>
        </w:rPr>
      </w:pPr>
      <w:r w:rsidRPr="00ED4F7B">
        <w:rPr>
          <w:rFonts w:ascii="Times New Roman" w:hAnsi="Times New Roman"/>
          <w:sz w:val="28"/>
          <w:szCs w:val="28"/>
        </w:rPr>
        <w:t xml:space="preserve">в 2020 году </w:t>
      </w:r>
      <w:r w:rsidR="001C519F">
        <w:rPr>
          <w:rFonts w:ascii="Times New Roman" w:hAnsi="Times New Roman"/>
          <w:sz w:val="28"/>
          <w:szCs w:val="28"/>
        </w:rPr>
        <w:t xml:space="preserve">- </w:t>
      </w:r>
      <w:r w:rsidRPr="00ED4F7B">
        <w:rPr>
          <w:rFonts w:ascii="Times New Roman" w:hAnsi="Times New Roman"/>
          <w:sz w:val="28"/>
          <w:szCs w:val="28"/>
        </w:rPr>
        <w:t>на 1 194 711,4 тыс. руб.;</w:t>
      </w:r>
    </w:p>
    <w:p w:rsidR="00ED4F7B" w:rsidRPr="00ED4F7B" w:rsidRDefault="00ED4F7B" w:rsidP="00A96CD4">
      <w:pPr>
        <w:pStyle w:val="a7"/>
        <w:numPr>
          <w:ilvl w:val="0"/>
          <w:numId w:val="26"/>
        </w:numPr>
        <w:spacing w:after="0" w:line="240" w:lineRule="auto"/>
        <w:ind w:left="1134" w:hanging="283"/>
        <w:jc w:val="both"/>
        <w:rPr>
          <w:rFonts w:ascii="Times New Roman" w:hAnsi="Times New Roman"/>
          <w:sz w:val="28"/>
          <w:szCs w:val="28"/>
        </w:rPr>
      </w:pPr>
      <w:r w:rsidRPr="00ED4F7B">
        <w:rPr>
          <w:rFonts w:ascii="Times New Roman" w:hAnsi="Times New Roman"/>
          <w:sz w:val="28"/>
          <w:szCs w:val="28"/>
        </w:rPr>
        <w:t xml:space="preserve">в 2021 году </w:t>
      </w:r>
      <w:r w:rsidR="001C519F">
        <w:rPr>
          <w:rFonts w:ascii="Times New Roman" w:hAnsi="Times New Roman"/>
          <w:sz w:val="28"/>
          <w:szCs w:val="28"/>
        </w:rPr>
        <w:t xml:space="preserve">- </w:t>
      </w:r>
      <w:r w:rsidRPr="00ED4F7B">
        <w:rPr>
          <w:rFonts w:ascii="Times New Roman" w:hAnsi="Times New Roman"/>
          <w:sz w:val="28"/>
          <w:szCs w:val="28"/>
        </w:rPr>
        <w:t>на 1 513 511,0 тыс. руб</w:t>
      </w:r>
      <w:r w:rsidR="00CA21A9">
        <w:rPr>
          <w:rFonts w:ascii="Times New Roman" w:hAnsi="Times New Roman"/>
          <w:sz w:val="28"/>
          <w:szCs w:val="28"/>
        </w:rPr>
        <w:t>лей</w:t>
      </w:r>
      <w:r w:rsidRPr="00ED4F7B">
        <w:rPr>
          <w:rFonts w:ascii="Times New Roman" w:hAnsi="Times New Roman"/>
          <w:sz w:val="28"/>
          <w:szCs w:val="28"/>
        </w:rPr>
        <w:t xml:space="preserve">.  </w:t>
      </w:r>
    </w:p>
    <w:p w:rsidR="00ED4F7B" w:rsidRPr="00B05C52" w:rsidRDefault="00CA21A9" w:rsidP="00ED4F7B">
      <w:pPr>
        <w:pStyle w:val="af9"/>
        <w:ind w:firstLine="709"/>
        <w:jc w:val="both"/>
        <w:rPr>
          <w:rFonts w:ascii="Times New Roman" w:hAnsi="Times New Roman" w:cs="Times New Roman"/>
          <w:sz w:val="28"/>
          <w:szCs w:val="28"/>
        </w:rPr>
      </w:pPr>
      <w:r>
        <w:rPr>
          <w:rFonts w:ascii="Times New Roman" w:hAnsi="Times New Roman" w:cs="Times New Roman"/>
          <w:sz w:val="28"/>
          <w:szCs w:val="28"/>
        </w:rPr>
        <w:t>В проект</w:t>
      </w:r>
      <w:r w:rsidR="00ED4F7B" w:rsidRPr="00B05C52">
        <w:rPr>
          <w:rFonts w:ascii="Times New Roman" w:hAnsi="Times New Roman" w:cs="Times New Roman"/>
          <w:sz w:val="28"/>
          <w:szCs w:val="28"/>
        </w:rPr>
        <w:t xml:space="preserve"> Госпрограммы включено строительство школ:</w:t>
      </w:r>
    </w:p>
    <w:p w:rsidR="00ED4F7B" w:rsidRPr="00B05C52" w:rsidRDefault="00ED4F7B" w:rsidP="00ED4F7B">
      <w:pPr>
        <w:pStyle w:val="af9"/>
        <w:ind w:firstLine="709"/>
        <w:jc w:val="both"/>
        <w:rPr>
          <w:rFonts w:ascii="Times New Roman" w:hAnsi="Times New Roman" w:cs="Times New Roman"/>
          <w:sz w:val="28"/>
          <w:szCs w:val="28"/>
        </w:rPr>
      </w:pPr>
      <w:r>
        <w:rPr>
          <w:rFonts w:ascii="Times New Roman" w:hAnsi="Times New Roman" w:cs="Times New Roman"/>
          <w:sz w:val="28"/>
          <w:szCs w:val="28"/>
        </w:rPr>
        <w:t>а</w:t>
      </w:r>
      <w:r w:rsidRPr="00B05C52">
        <w:rPr>
          <w:rFonts w:ascii="Times New Roman" w:hAnsi="Times New Roman" w:cs="Times New Roman"/>
          <w:sz w:val="28"/>
          <w:szCs w:val="28"/>
        </w:rPr>
        <w:t>) в 2019 году строительство школы на 720 мест в г. Карабулак;</w:t>
      </w:r>
    </w:p>
    <w:p w:rsidR="00ED4F7B" w:rsidRPr="00B05C52" w:rsidRDefault="00ED4F7B" w:rsidP="00ED4F7B">
      <w:pPr>
        <w:spacing w:after="0" w:line="240" w:lineRule="auto"/>
        <w:ind w:firstLine="709"/>
        <w:rPr>
          <w:rFonts w:ascii="Times New Roman" w:hAnsi="Times New Roman"/>
          <w:sz w:val="28"/>
          <w:szCs w:val="28"/>
        </w:rPr>
      </w:pPr>
      <w:r>
        <w:rPr>
          <w:rFonts w:ascii="Times New Roman" w:hAnsi="Times New Roman"/>
          <w:sz w:val="28"/>
          <w:szCs w:val="28"/>
        </w:rPr>
        <w:t>б</w:t>
      </w:r>
      <w:r w:rsidRPr="00B05C52">
        <w:rPr>
          <w:rFonts w:ascii="Times New Roman" w:hAnsi="Times New Roman"/>
          <w:sz w:val="28"/>
          <w:szCs w:val="28"/>
        </w:rPr>
        <w:t>) в 2020 году:</w:t>
      </w:r>
    </w:p>
    <w:p w:rsidR="00ED4F7B" w:rsidRPr="00ED4F7B" w:rsidRDefault="00ED4F7B" w:rsidP="00A96CD4">
      <w:pPr>
        <w:pStyle w:val="a7"/>
        <w:numPr>
          <w:ilvl w:val="0"/>
          <w:numId w:val="27"/>
        </w:numPr>
        <w:spacing w:after="0" w:line="240" w:lineRule="auto"/>
        <w:ind w:left="1134" w:hanging="283"/>
        <w:rPr>
          <w:rFonts w:ascii="Times New Roman" w:hAnsi="Times New Roman"/>
          <w:sz w:val="28"/>
          <w:szCs w:val="28"/>
        </w:rPr>
      </w:pPr>
      <w:r w:rsidRPr="00ED4F7B">
        <w:rPr>
          <w:rFonts w:ascii="Times New Roman" w:hAnsi="Times New Roman"/>
          <w:sz w:val="28"/>
          <w:szCs w:val="28"/>
        </w:rPr>
        <w:t>строительство школы 2-х школ на 720 мест в г. Назрань;</w:t>
      </w:r>
    </w:p>
    <w:p w:rsidR="00ED4F7B" w:rsidRPr="00ED4F7B" w:rsidRDefault="00ED4F7B" w:rsidP="00A96CD4">
      <w:pPr>
        <w:pStyle w:val="a7"/>
        <w:numPr>
          <w:ilvl w:val="0"/>
          <w:numId w:val="27"/>
        </w:numPr>
        <w:spacing w:after="0" w:line="240" w:lineRule="auto"/>
        <w:ind w:left="1134" w:hanging="283"/>
        <w:rPr>
          <w:rFonts w:ascii="Times New Roman" w:hAnsi="Times New Roman"/>
          <w:sz w:val="28"/>
          <w:szCs w:val="28"/>
        </w:rPr>
      </w:pPr>
      <w:r w:rsidRPr="00ED4F7B">
        <w:rPr>
          <w:rFonts w:ascii="Times New Roman" w:hAnsi="Times New Roman"/>
          <w:sz w:val="28"/>
          <w:szCs w:val="28"/>
        </w:rPr>
        <w:t xml:space="preserve">строительство школы на 720 мест в с/п </w:t>
      </w:r>
      <w:proofErr w:type="spellStart"/>
      <w:r w:rsidRPr="00ED4F7B">
        <w:rPr>
          <w:rFonts w:ascii="Times New Roman" w:hAnsi="Times New Roman"/>
          <w:sz w:val="28"/>
          <w:szCs w:val="28"/>
        </w:rPr>
        <w:t>Плиево</w:t>
      </w:r>
      <w:proofErr w:type="spellEnd"/>
      <w:r w:rsidRPr="00ED4F7B">
        <w:rPr>
          <w:rFonts w:ascii="Times New Roman" w:hAnsi="Times New Roman"/>
          <w:sz w:val="28"/>
          <w:szCs w:val="28"/>
        </w:rPr>
        <w:t xml:space="preserve"> Назрановского района;</w:t>
      </w:r>
    </w:p>
    <w:p w:rsidR="00ED4F7B" w:rsidRPr="00ED4F7B" w:rsidRDefault="00ED4F7B" w:rsidP="00A96CD4">
      <w:pPr>
        <w:pStyle w:val="a7"/>
        <w:numPr>
          <w:ilvl w:val="0"/>
          <w:numId w:val="27"/>
        </w:numPr>
        <w:spacing w:after="0" w:line="240" w:lineRule="auto"/>
        <w:ind w:left="1134" w:hanging="283"/>
        <w:rPr>
          <w:rFonts w:ascii="Times New Roman" w:hAnsi="Times New Roman"/>
          <w:sz w:val="28"/>
          <w:szCs w:val="28"/>
        </w:rPr>
      </w:pPr>
      <w:r w:rsidRPr="00ED4F7B">
        <w:rPr>
          <w:rFonts w:ascii="Times New Roman" w:hAnsi="Times New Roman"/>
          <w:sz w:val="28"/>
          <w:szCs w:val="28"/>
        </w:rPr>
        <w:t xml:space="preserve">строительство школы №1 в с/п </w:t>
      </w:r>
      <w:proofErr w:type="spellStart"/>
      <w:r w:rsidRPr="00ED4F7B">
        <w:rPr>
          <w:rFonts w:ascii="Times New Roman" w:hAnsi="Times New Roman"/>
          <w:sz w:val="28"/>
          <w:szCs w:val="28"/>
        </w:rPr>
        <w:t>Яндаре</w:t>
      </w:r>
      <w:proofErr w:type="spellEnd"/>
      <w:r w:rsidRPr="00ED4F7B">
        <w:rPr>
          <w:rFonts w:ascii="Times New Roman" w:hAnsi="Times New Roman"/>
          <w:sz w:val="28"/>
          <w:szCs w:val="28"/>
        </w:rPr>
        <w:t xml:space="preserve"> Назрановского района;</w:t>
      </w:r>
    </w:p>
    <w:p w:rsidR="00ED4F7B" w:rsidRPr="00ED4F7B" w:rsidRDefault="00ED4F7B" w:rsidP="00A96CD4">
      <w:pPr>
        <w:pStyle w:val="a7"/>
        <w:numPr>
          <w:ilvl w:val="0"/>
          <w:numId w:val="27"/>
        </w:numPr>
        <w:spacing w:after="0" w:line="240" w:lineRule="auto"/>
        <w:ind w:left="1134" w:hanging="283"/>
        <w:rPr>
          <w:rFonts w:ascii="Times New Roman" w:hAnsi="Times New Roman"/>
          <w:sz w:val="28"/>
          <w:szCs w:val="28"/>
        </w:rPr>
      </w:pPr>
      <w:r w:rsidRPr="00ED4F7B">
        <w:rPr>
          <w:rFonts w:ascii="Times New Roman" w:hAnsi="Times New Roman"/>
          <w:sz w:val="28"/>
          <w:szCs w:val="28"/>
        </w:rPr>
        <w:t xml:space="preserve">строительство школы на 720 мест в с/п Средние </w:t>
      </w:r>
      <w:proofErr w:type="spellStart"/>
      <w:r w:rsidRPr="00ED4F7B">
        <w:rPr>
          <w:rFonts w:ascii="Times New Roman" w:hAnsi="Times New Roman"/>
          <w:sz w:val="28"/>
          <w:szCs w:val="28"/>
        </w:rPr>
        <w:t>Ачалуки</w:t>
      </w:r>
      <w:proofErr w:type="spellEnd"/>
      <w:r w:rsidRPr="00ED4F7B">
        <w:rPr>
          <w:rFonts w:ascii="Times New Roman" w:hAnsi="Times New Roman"/>
          <w:sz w:val="28"/>
          <w:szCs w:val="28"/>
        </w:rPr>
        <w:t xml:space="preserve"> Малгобекского района;</w:t>
      </w:r>
    </w:p>
    <w:p w:rsidR="00ED4F7B" w:rsidRPr="00B05C52" w:rsidRDefault="00ED4F7B" w:rsidP="00ED4F7B">
      <w:pPr>
        <w:spacing w:after="0" w:line="240" w:lineRule="auto"/>
        <w:ind w:firstLine="709"/>
        <w:rPr>
          <w:rFonts w:ascii="Times New Roman" w:hAnsi="Times New Roman"/>
          <w:sz w:val="28"/>
          <w:szCs w:val="28"/>
        </w:rPr>
      </w:pPr>
      <w:r>
        <w:rPr>
          <w:rFonts w:ascii="Times New Roman" w:hAnsi="Times New Roman"/>
          <w:sz w:val="28"/>
          <w:szCs w:val="28"/>
        </w:rPr>
        <w:t>в</w:t>
      </w:r>
      <w:r w:rsidRPr="00B05C52">
        <w:rPr>
          <w:rFonts w:ascii="Times New Roman" w:hAnsi="Times New Roman"/>
          <w:sz w:val="28"/>
          <w:szCs w:val="28"/>
        </w:rPr>
        <w:t>) в 2021 году:</w:t>
      </w:r>
    </w:p>
    <w:p w:rsidR="00ED4F7B" w:rsidRPr="00ED4F7B" w:rsidRDefault="00ED4F7B" w:rsidP="00A96CD4">
      <w:pPr>
        <w:pStyle w:val="a7"/>
        <w:numPr>
          <w:ilvl w:val="0"/>
          <w:numId w:val="28"/>
        </w:numPr>
        <w:spacing w:after="0" w:line="240" w:lineRule="auto"/>
        <w:ind w:left="1134" w:hanging="283"/>
        <w:rPr>
          <w:rFonts w:ascii="Times New Roman" w:hAnsi="Times New Roman"/>
          <w:sz w:val="28"/>
          <w:szCs w:val="28"/>
        </w:rPr>
      </w:pPr>
      <w:r w:rsidRPr="00ED4F7B">
        <w:rPr>
          <w:rFonts w:ascii="Times New Roman" w:hAnsi="Times New Roman"/>
          <w:sz w:val="28"/>
          <w:szCs w:val="28"/>
        </w:rPr>
        <w:t xml:space="preserve">строительство школы на 720 мест в с/п </w:t>
      </w:r>
      <w:proofErr w:type="spellStart"/>
      <w:r w:rsidRPr="00ED4F7B">
        <w:rPr>
          <w:rFonts w:ascii="Times New Roman" w:hAnsi="Times New Roman"/>
          <w:sz w:val="28"/>
          <w:szCs w:val="28"/>
        </w:rPr>
        <w:t>Яндаре</w:t>
      </w:r>
      <w:proofErr w:type="spellEnd"/>
      <w:r w:rsidRPr="00ED4F7B">
        <w:rPr>
          <w:rFonts w:ascii="Times New Roman" w:hAnsi="Times New Roman"/>
          <w:sz w:val="28"/>
          <w:szCs w:val="28"/>
        </w:rPr>
        <w:t xml:space="preserve"> Назрановского района;</w:t>
      </w:r>
    </w:p>
    <w:p w:rsidR="00ED4F7B" w:rsidRPr="00ED4F7B" w:rsidRDefault="00ED4F7B" w:rsidP="00A96CD4">
      <w:pPr>
        <w:pStyle w:val="a7"/>
        <w:numPr>
          <w:ilvl w:val="0"/>
          <w:numId w:val="28"/>
        </w:numPr>
        <w:spacing w:after="0" w:line="240" w:lineRule="auto"/>
        <w:ind w:left="1134" w:hanging="283"/>
        <w:rPr>
          <w:rFonts w:ascii="Times New Roman" w:hAnsi="Times New Roman"/>
          <w:sz w:val="28"/>
          <w:szCs w:val="28"/>
        </w:rPr>
      </w:pPr>
      <w:r w:rsidRPr="00ED4F7B">
        <w:rPr>
          <w:rFonts w:ascii="Times New Roman" w:hAnsi="Times New Roman"/>
          <w:sz w:val="28"/>
          <w:szCs w:val="28"/>
        </w:rPr>
        <w:t>строительство школы на 720 мест в с/п Барсуки Назрановского района;</w:t>
      </w:r>
    </w:p>
    <w:p w:rsidR="00ED4F7B" w:rsidRPr="00ED4F7B" w:rsidRDefault="00ED4F7B" w:rsidP="00A96CD4">
      <w:pPr>
        <w:pStyle w:val="a7"/>
        <w:numPr>
          <w:ilvl w:val="0"/>
          <w:numId w:val="28"/>
        </w:numPr>
        <w:spacing w:after="0" w:line="240" w:lineRule="auto"/>
        <w:ind w:left="1134" w:hanging="283"/>
        <w:rPr>
          <w:rFonts w:ascii="Times New Roman" w:hAnsi="Times New Roman"/>
          <w:sz w:val="28"/>
          <w:szCs w:val="28"/>
        </w:rPr>
      </w:pPr>
      <w:r w:rsidRPr="00ED4F7B">
        <w:rPr>
          <w:rFonts w:ascii="Times New Roman" w:hAnsi="Times New Roman"/>
          <w:sz w:val="28"/>
          <w:szCs w:val="28"/>
        </w:rPr>
        <w:t xml:space="preserve">строительство школы на 720 мест в с/п </w:t>
      </w:r>
      <w:proofErr w:type="spellStart"/>
      <w:r w:rsidRPr="00ED4F7B">
        <w:rPr>
          <w:rFonts w:ascii="Times New Roman" w:hAnsi="Times New Roman"/>
          <w:sz w:val="28"/>
          <w:szCs w:val="28"/>
        </w:rPr>
        <w:t>Экажево</w:t>
      </w:r>
      <w:proofErr w:type="spellEnd"/>
      <w:r w:rsidRPr="00ED4F7B">
        <w:rPr>
          <w:rFonts w:ascii="Times New Roman" w:hAnsi="Times New Roman"/>
          <w:sz w:val="28"/>
          <w:szCs w:val="28"/>
        </w:rPr>
        <w:t xml:space="preserve"> Назрановского района;</w:t>
      </w:r>
    </w:p>
    <w:p w:rsidR="00ED4F7B" w:rsidRPr="00ED4F7B" w:rsidRDefault="00ED4F7B" w:rsidP="00A96CD4">
      <w:pPr>
        <w:pStyle w:val="a7"/>
        <w:numPr>
          <w:ilvl w:val="0"/>
          <w:numId w:val="28"/>
        </w:numPr>
        <w:spacing w:after="0" w:line="240" w:lineRule="auto"/>
        <w:ind w:left="1134" w:hanging="283"/>
        <w:rPr>
          <w:rFonts w:ascii="Times New Roman" w:hAnsi="Times New Roman"/>
          <w:sz w:val="28"/>
          <w:szCs w:val="28"/>
        </w:rPr>
      </w:pPr>
      <w:r w:rsidRPr="00ED4F7B">
        <w:rPr>
          <w:rFonts w:ascii="Times New Roman" w:hAnsi="Times New Roman"/>
          <w:sz w:val="28"/>
          <w:szCs w:val="28"/>
        </w:rPr>
        <w:t xml:space="preserve">строительство школы на 720 мест в с/п </w:t>
      </w:r>
      <w:proofErr w:type="spellStart"/>
      <w:r w:rsidRPr="00ED4F7B">
        <w:rPr>
          <w:rFonts w:ascii="Times New Roman" w:hAnsi="Times New Roman"/>
          <w:sz w:val="28"/>
          <w:szCs w:val="28"/>
        </w:rPr>
        <w:t>Верхниева</w:t>
      </w:r>
      <w:proofErr w:type="spellEnd"/>
      <w:r w:rsidRPr="00ED4F7B">
        <w:rPr>
          <w:rFonts w:ascii="Times New Roman" w:hAnsi="Times New Roman"/>
          <w:sz w:val="28"/>
          <w:szCs w:val="28"/>
        </w:rPr>
        <w:t xml:space="preserve"> </w:t>
      </w:r>
      <w:proofErr w:type="spellStart"/>
      <w:r w:rsidRPr="00ED4F7B">
        <w:rPr>
          <w:rFonts w:ascii="Times New Roman" w:hAnsi="Times New Roman"/>
          <w:sz w:val="28"/>
          <w:szCs w:val="28"/>
        </w:rPr>
        <w:t>Ачалуки</w:t>
      </w:r>
      <w:proofErr w:type="spellEnd"/>
      <w:r w:rsidRPr="00ED4F7B">
        <w:rPr>
          <w:rFonts w:ascii="Times New Roman" w:hAnsi="Times New Roman"/>
          <w:sz w:val="28"/>
          <w:szCs w:val="28"/>
        </w:rPr>
        <w:t xml:space="preserve"> Малгобекского района;</w:t>
      </w:r>
    </w:p>
    <w:p w:rsidR="00ED4F7B" w:rsidRPr="00ED4F7B" w:rsidRDefault="00ED4F7B" w:rsidP="00A96CD4">
      <w:pPr>
        <w:pStyle w:val="a7"/>
        <w:numPr>
          <w:ilvl w:val="0"/>
          <w:numId w:val="28"/>
        </w:numPr>
        <w:spacing w:after="0" w:line="240" w:lineRule="auto"/>
        <w:ind w:left="1134" w:hanging="283"/>
        <w:rPr>
          <w:rFonts w:ascii="Times New Roman" w:hAnsi="Times New Roman"/>
          <w:sz w:val="28"/>
          <w:szCs w:val="28"/>
        </w:rPr>
      </w:pPr>
      <w:r w:rsidRPr="00ED4F7B">
        <w:rPr>
          <w:rFonts w:ascii="Times New Roman" w:hAnsi="Times New Roman"/>
          <w:sz w:val="28"/>
          <w:szCs w:val="28"/>
        </w:rPr>
        <w:t xml:space="preserve">строительство школы на 720 мест в с/п </w:t>
      </w:r>
      <w:proofErr w:type="spellStart"/>
      <w:r w:rsidRPr="00ED4F7B">
        <w:rPr>
          <w:rFonts w:ascii="Times New Roman" w:hAnsi="Times New Roman"/>
          <w:sz w:val="28"/>
          <w:szCs w:val="28"/>
        </w:rPr>
        <w:t>Инарки</w:t>
      </w:r>
      <w:proofErr w:type="spellEnd"/>
      <w:r w:rsidRPr="00ED4F7B">
        <w:rPr>
          <w:rFonts w:ascii="Times New Roman" w:hAnsi="Times New Roman"/>
          <w:sz w:val="28"/>
          <w:szCs w:val="28"/>
        </w:rPr>
        <w:t xml:space="preserve"> Малгобекского района.</w:t>
      </w:r>
    </w:p>
    <w:p w:rsidR="00ED4F7B" w:rsidRPr="00203541" w:rsidRDefault="00CA21A9" w:rsidP="00ED4F7B">
      <w:pPr>
        <w:spacing w:after="0" w:line="240" w:lineRule="auto"/>
        <w:ind w:firstLine="709"/>
        <w:jc w:val="both"/>
        <w:rPr>
          <w:rFonts w:ascii="Times New Roman" w:hAnsi="Times New Roman"/>
          <w:sz w:val="28"/>
          <w:szCs w:val="28"/>
        </w:rPr>
      </w:pPr>
      <w:r>
        <w:rPr>
          <w:rFonts w:ascii="Times New Roman" w:hAnsi="Times New Roman"/>
          <w:sz w:val="28"/>
          <w:szCs w:val="28"/>
        </w:rPr>
        <w:t>В п</w:t>
      </w:r>
      <w:r w:rsidR="00ED4F7B">
        <w:rPr>
          <w:rFonts w:ascii="Times New Roman" w:hAnsi="Times New Roman"/>
          <w:sz w:val="28"/>
          <w:szCs w:val="28"/>
        </w:rPr>
        <w:t xml:space="preserve">роекте Госпрограммы в таблице «Поадресное наименование объектов по годам ввода» по пункту 13 в 2019 году в г. </w:t>
      </w:r>
      <w:proofErr w:type="spellStart"/>
      <w:r w:rsidR="00ED4F7B">
        <w:rPr>
          <w:rFonts w:ascii="Times New Roman" w:hAnsi="Times New Roman"/>
          <w:sz w:val="28"/>
          <w:szCs w:val="28"/>
        </w:rPr>
        <w:t>Магас</w:t>
      </w:r>
      <w:proofErr w:type="spellEnd"/>
      <w:r w:rsidR="00ED4F7B">
        <w:rPr>
          <w:rFonts w:ascii="Times New Roman" w:hAnsi="Times New Roman"/>
          <w:sz w:val="28"/>
          <w:szCs w:val="28"/>
        </w:rPr>
        <w:t xml:space="preserve"> </w:t>
      </w:r>
      <w:r w:rsidR="00ED4F7B" w:rsidRPr="00203541">
        <w:rPr>
          <w:rFonts w:ascii="Times New Roman" w:hAnsi="Times New Roman"/>
          <w:sz w:val="28"/>
          <w:szCs w:val="28"/>
        </w:rPr>
        <w:t xml:space="preserve">ошибочно указано </w:t>
      </w:r>
      <w:r w:rsidR="00ED4F7B">
        <w:rPr>
          <w:rFonts w:ascii="Times New Roman" w:hAnsi="Times New Roman"/>
          <w:sz w:val="28"/>
          <w:szCs w:val="28"/>
        </w:rPr>
        <w:t>«</w:t>
      </w:r>
      <w:r w:rsidR="00ED4F7B" w:rsidRPr="00203541">
        <w:rPr>
          <w:rFonts w:ascii="Times New Roman" w:hAnsi="Times New Roman"/>
          <w:sz w:val="28"/>
          <w:szCs w:val="28"/>
        </w:rPr>
        <w:t xml:space="preserve">строительство ГБОУ СОШ №1 </w:t>
      </w:r>
      <w:proofErr w:type="spellStart"/>
      <w:r w:rsidR="00ED4F7B" w:rsidRPr="00203541">
        <w:rPr>
          <w:rFonts w:ascii="Times New Roman" w:hAnsi="Times New Roman"/>
          <w:sz w:val="28"/>
          <w:szCs w:val="28"/>
        </w:rPr>
        <w:t>с.п</w:t>
      </w:r>
      <w:proofErr w:type="spellEnd"/>
      <w:r w:rsidR="00ED4F7B" w:rsidRPr="00203541">
        <w:rPr>
          <w:rFonts w:ascii="Times New Roman" w:hAnsi="Times New Roman"/>
          <w:sz w:val="28"/>
          <w:szCs w:val="28"/>
        </w:rPr>
        <w:t xml:space="preserve">. </w:t>
      </w:r>
      <w:proofErr w:type="spellStart"/>
      <w:r w:rsidR="00ED4F7B" w:rsidRPr="00203541">
        <w:rPr>
          <w:rFonts w:ascii="Times New Roman" w:hAnsi="Times New Roman"/>
          <w:sz w:val="28"/>
          <w:szCs w:val="28"/>
        </w:rPr>
        <w:t>Яндаре</w:t>
      </w:r>
      <w:proofErr w:type="spellEnd"/>
      <w:r w:rsidR="00ED4F7B">
        <w:rPr>
          <w:rFonts w:ascii="Times New Roman" w:hAnsi="Times New Roman"/>
          <w:sz w:val="28"/>
          <w:szCs w:val="28"/>
        </w:rPr>
        <w:t>».</w:t>
      </w:r>
    </w:p>
    <w:p w:rsidR="00CA21A9" w:rsidRDefault="00ED4F7B" w:rsidP="00ED4F7B">
      <w:pPr>
        <w:spacing w:after="0" w:line="240" w:lineRule="auto"/>
        <w:ind w:firstLine="709"/>
        <w:jc w:val="both"/>
        <w:rPr>
          <w:rFonts w:ascii="Times New Roman" w:hAnsi="Times New Roman"/>
          <w:sz w:val="28"/>
          <w:szCs w:val="28"/>
        </w:rPr>
      </w:pPr>
      <w:r w:rsidRPr="00203541">
        <w:rPr>
          <w:rFonts w:ascii="Times New Roman" w:hAnsi="Times New Roman"/>
          <w:sz w:val="28"/>
          <w:szCs w:val="28"/>
        </w:rPr>
        <w:t xml:space="preserve">В нарушение Постановления Правительства Республики Ингушетия от 14 ноября </w:t>
      </w:r>
      <w:smartTag w:uri="urn:schemas-microsoft-com:office:smarttags" w:element="metricconverter">
        <w:smartTagPr>
          <w:attr w:name="ProductID" w:val="2013 г"/>
        </w:smartTagPr>
        <w:r w:rsidRPr="00203541">
          <w:rPr>
            <w:rFonts w:ascii="Times New Roman" w:hAnsi="Times New Roman"/>
            <w:sz w:val="28"/>
            <w:szCs w:val="28"/>
          </w:rPr>
          <w:t>2013 г</w:t>
        </w:r>
      </w:smartTag>
      <w:r w:rsidRPr="00203541">
        <w:rPr>
          <w:rFonts w:ascii="Times New Roman" w:hAnsi="Times New Roman"/>
          <w:sz w:val="28"/>
          <w:szCs w:val="28"/>
        </w:rPr>
        <w:t>. №259 «Об утверждении Порядка разработки, реализации и оценки эффективности государственных программ Республики Ингушетия»</w:t>
      </w:r>
      <w:r w:rsidR="001C519F">
        <w:rPr>
          <w:rFonts w:ascii="Times New Roman" w:hAnsi="Times New Roman"/>
          <w:sz w:val="28"/>
          <w:szCs w:val="28"/>
        </w:rPr>
        <w:t>,</w:t>
      </w:r>
      <w:r w:rsidRPr="00203541">
        <w:rPr>
          <w:rFonts w:ascii="Times New Roman" w:hAnsi="Times New Roman"/>
          <w:sz w:val="28"/>
          <w:szCs w:val="28"/>
        </w:rPr>
        <w:t xml:space="preserve"> в текстовой части проекта Госпрограммы не приведены расчеты, обосновывающие объемы финансирования программного мероприятия, а </w:t>
      </w:r>
      <w:r w:rsidR="00CA21A9" w:rsidRPr="00203541">
        <w:rPr>
          <w:rFonts w:ascii="Times New Roman" w:hAnsi="Times New Roman"/>
          <w:sz w:val="28"/>
          <w:szCs w:val="28"/>
        </w:rPr>
        <w:t>также экономическое</w:t>
      </w:r>
      <w:r w:rsidR="001C519F">
        <w:rPr>
          <w:rFonts w:ascii="Times New Roman" w:hAnsi="Times New Roman"/>
          <w:sz w:val="28"/>
          <w:szCs w:val="28"/>
        </w:rPr>
        <w:t xml:space="preserve"> обоснование стоимости объектов</w:t>
      </w:r>
      <w:r w:rsidRPr="00203541">
        <w:rPr>
          <w:rFonts w:ascii="Times New Roman" w:hAnsi="Times New Roman"/>
          <w:sz w:val="28"/>
          <w:szCs w:val="28"/>
        </w:rPr>
        <w:t xml:space="preserve"> капитального строительства, входящих в состав Гос</w:t>
      </w:r>
      <w:r w:rsidR="00CA21A9">
        <w:rPr>
          <w:rFonts w:ascii="Times New Roman" w:hAnsi="Times New Roman"/>
          <w:sz w:val="28"/>
          <w:szCs w:val="28"/>
        </w:rPr>
        <w:t xml:space="preserve">ударственной </w:t>
      </w:r>
      <w:r w:rsidRPr="00203541">
        <w:rPr>
          <w:rFonts w:ascii="Times New Roman" w:hAnsi="Times New Roman"/>
          <w:sz w:val="28"/>
          <w:szCs w:val="28"/>
        </w:rPr>
        <w:t xml:space="preserve">программы. </w:t>
      </w:r>
    </w:p>
    <w:p w:rsidR="00ED4F7B" w:rsidRDefault="00ED4F7B" w:rsidP="00ED4F7B">
      <w:pPr>
        <w:spacing w:after="0" w:line="240" w:lineRule="auto"/>
        <w:ind w:firstLine="709"/>
        <w:jc w:val="both"/>
        <w:rPr>
          <w:rFonts w:ascii="Times New Roman" w:hAnsi="Times New Roman"/>
          <w:sz w:val="28"/>
          <w:szCs w:val="28"/>
        </w:rPr>
      </w:pPr>
      <w:r w:rsidRPr="00203541">
        <w:rPr>
          <w:rFonts w:ascii="Times New Roman" w:hAnsi="Times New Roman"/>
          <w:sz w:val="28"/>
          <w:szCs w:val="28"/>
        </w:rPr>
        <w:t>В связи с этим, не представляется возможным установить обоснованность и достаточность бюджетных средств, планируемых направить на реализацию проекта Госпрограммы.</w:t>
      </w:r>
    </w:p>
    <w:p w:rsidR="00ED4F7B" w:rsidRPr="00203541" w:rsidRDefault="00ED4F7B" w:rsidP="00ED4F7B">
      <w:pPr>
        <w:spacing w:after="0" w:line="240" w:lineRule="auto"/>
        <w:ind w:firstLine="709"/>
        <w:jc w:val="both"/>
        <w:rPr>
          <w:rFonts w:ascii="Times New Roman" w:hAnsi="Times New Roman"/>
          <w:sz w:val="28"/>
          <w:szCs w:val="28"/>
        </w:rPr>
      </w:pPr>
    </w:p>
    <w:p w:rsidR="00ED4F7B" w:rsidRPr="00467CB5" w:rsidRDefault="00DF7557" w:rsidP="00ED4F7B">
      <w:pPr>
        <w:spacing w:after="0" w:line="240" w:lineRule="auto"/>
        <w:ind w:firstLine="709"/>
        <w:jc w:val="both"/>
        <w:rPr>
          <w:rFonts w:ascii="Times New Roman" w:hAnsi="Times New Roman"/>
          <w:b/>
          <w:bCs/>
          <w:sz w:val="28"/>
          <w:szCs w:val="28"/>
        </w:rPr>
      </w:pPr>
      <w:r>
        <w:rPr>
          <w:rFonts w:ascii="Times New Roman" w:hAnsi="Times New Roman"/>
          <w:b/>
          <w:bCs/>
          <w:sz w:val="28"/>
          <w:szCs w:val="28"/>
        </w:rPr>
        <w:t>Выводы и п</w:t>
      </w:r>
      <w:r w:rsidR="00ED4F7B" w:rsidRPr="00467CB5">
        <w:rPr>
          <w:rFonts w:ascii="Times New Roman" w:hAnsi="Times New Roman"/>
          <w:b/>
          <w:bCs/>
          <w:sz w:val="28"/>
          <w:szCs w:val="28"/>
        </w:rPr>
        <w:t>редложения:</w:t>
      </w:r>
    </w:p>
    <w:p w:rsidR="00ED4F7B" w:rsidRPr="00457036" w:rsidRDefault="00ED4F7B" w:rsidP="00ED4F7B">
      <w:pPr>
        <w:spacing w:after="0" w:line="240" w:lineRule="auto"/>
        <w:ind w:right="-99" w:firstLine="709"/>
        <w:jc w:val="both"/>
        <w:rPr>
          <w:rFonts w:ascii="Times New Roman" w:hAnsi="Times New Roman"/>
          <w:sz w:val="28"/>
          <w:szCs w:val="28"/>
        </w:rPr>
      </w:pPr>
      <w:r w:rsidRPr="00203541">
        <w:rPr>
          <w:rFonts w:ascii="Times New Roman" w:hAnsi="Times New Roman"/>
          <w:sz w:val="28"/>
          <w:szCs w:val="28"/>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w:t>
      </w:r>
      <w:r w:rsidRPr="00457036">
        <w:rPr>
          <w:rFonts w:ascii="Times New Roman" w:hAnsi="Times New Roman"/>
          <w:sz w:val="28"/>
          <w:szCs w:val="28"/>
        </w:rPr>
        <w:t xml:space="preserve"> в государственную программу Республики Ингушетия «Создание новых мест в общеобразовательных организациях Республики Ингушетия в соответствии с </w:t>
      </w:r>
      <w:r w:rsidRPr="00457036">
        <w:rPr>
          <w:rFonts w:ascii="Times New Roman" w:hAnsi="Times New Roman"/>
          <w:sz w:val="28"/>
          <w:szCs w:val="28"/>
        </w:rPr>
        <w:lastRenderedPageBreak/>
        <w:t xml:space="preserve">прогнозируемой потребностью и современными условиями обучения, на 2016-2025 годы» </w:t>
      </w:r>
      <w:r>
        <w:rPr>
          <w:rFonts w:ascii="Times New Roman" w:hAnsi="Times New Roman"/>
          <w:sz w:val="28"/>
          <w:szCs w:val="28"/>
        </w:rPr>
        <w:t>с учетом изложенных замечаний.</w:t>
      </w:r>
    </w:p>
    <w:p w:rsidR="00ED4F7B" w:rsidRDefault="00ED4F7B" w:rsidP="00ED4F7B">
      <w:pPr>
        <w:spacing w:after="0" w:line="240" w:lineRule="auto"/>
        <w:jc w:val="both"/>
        <w:rPr>
          <w:rFonts w:ascii="Times New Roman" w:hAnsi="Times New Roman"/>
          <w:sz w:val="28"/>
          <w:szCs w:val="28"/>
        </w:rPr>
      </w:pPr>
    </w:p>
    <w:p w:rsidR="00ED4F7B" w:rsidRPr="00457036" w:rsidRDefault="00ED4F7B" w:rsidP="00ED4F7B">
      <w:pPr>
        <w:spacing w:after="0" w:line="240" w:lineRule="auto"/>
        <w:jc w:val="both"/>
        <w:rPr>
          <w:rFonts w:ascii="Times New Roman" w:hAnsi="Times New Roman"/>
          <w:sz w:val="28"/>
          <w:szCs w:val="28"/>
        </w:rPr>
      </w:pPr>
    </w:p>
    <w:p w:rsidR="0082337F" w:rsidRDefault="00ED4F7B" w:rsidP="00ED4F7B">
      <w:pPr>
        <w:spacing w:after="0" w:line="240" w:lineRule="auto"/>
        <w:jc w:val="both"/>
        <w:rPr>
          <w:rFonts w:ascii="Times New Roman" w:hAnsi="Times New Roman"/>
          <w:b/>
          <w:i/>
          <w:iCs/>
          <w:sz w:val="28"/>
          <w:szCs w:val="28"/>
        </w:rPr>
      </w:pPr>
      <w:r w:rsidRPr="00ED4F7B">
        <w:rPr>
          <w:rFonts w:ascii="Times New Roman" w:hAnsi="Times New Roman"/>
          <w:b/>
          <w:i/>
          <w:iCs/>
          <w:sz w:val="28"/>
          <w:szCs w:val="28"/>
        </w:rPr>
        <w:t>Аудитор КСП РИ</w:t>
      </w:r>
      <w:r w:rsidRPr="00ED4F7B">
        <w:rPr>
          <w:rFonts w:ascii="Times New Roman" w:hAnsi="Times New Roman"/>
          <w:b/>
          <w:i/>
          <w:iCs/>
          <w:sz w:val="28"/>
          <w:szCs w:val="28"/>
        </w:rPr>
        <w:tab/>
      </w:r>
      <w:r>
        <w:rPr>
          <w:rFonts w:ascii="Times New Roman" w:hAnsi="Times New Roman"/>
          <w:b/>
          <w:i/>
          <w:iCs/>
          <w:sz w:val="28"/>
          <w:szCs w:val="28"/>
        </w:rPr>
        <w:tab/>
      </w:r>
      <w:r>
        <w:rPr>
          <w:rFonts w:ascii="Times New Roman" w:hAnsi="Times New Roman"/>
          <w:b/>
          <w:i/>
          <w:iCs/>
          <w:sz w:val="28"/>
          <w:szCs w:val="28"/>
        </w:rPr>
        <w:tab/>
      </w:r>
      <w:r>
        <w:rPr>
          <w:rFonts w:ascii="Times New Roman" w:hAnsi="Times New Roman"/>
          <w:b/>
          <w:i/>
          <w:iCs/>
          <w:sz w:val="28"/>
          <w:szCs w:val="28"/>
        </w:rPr>
        <w:tab/>
      </w:r>
      <w:r>
        <w:rPr>
          <w:rFonts w:ascii="Times New Roman" w:hAnsi="Times New Roman"/>
          <w:b/>
          <w:i/>
          <w:iCs/>
          <w:sz w:val="28"/>
          <w:szCs w:val="28"/>
        </w:rPr>
        <w:tab/>
      </w:r>
      <w:r>
        <w:rPr>
          <w:rFonts w:ascii="Times New Roman" w:hAnsi="Times New Roman"/>
          <w:b/>
          <w:i/>
          <w:iCs/>
          <w:sz w:val="28"/>
          <w:szCs w:val="28"/>
        </w:rPr>
        <w:tab/>
      </w:r>
      <w:r>
        <w:rPr>
          <w:rFonts w:ascii="Times New Roman" w:hAnsi="Times New Roman"/>
          <w:b/>
          <w:i/>
          <w:iCs/>
          <w:sz w:val="28"/>
          <w:szCs w:val="28"/>
        </w:rPr>
        <w:tab/>
      </w:r>
      <w:r>
        <w:rPr>
          <w:rFonts w:ascii="Times New Roman" w:hAnsi="Times New Roman"/>
          <w:b/>
          <w:i/>
          <w:iCs/>
          <w:sz w:val="28"/>
          <w:szCs w:val="28"/>
        </w:rPr>
        <w:tab/>
      </w:r>
      <w:r>
        <w:rPr>
          <w:rFonts w:ascii="Times New Roman" w:hAnsi="Times New Roman"/>
          <w:b/>
          <w:i/>
          <w:iCs/>
          <w:sz w:val="28"/>
          <w:szCs w:val="28"/>
        </w:rPr>
        <w:tab/>
        <w:t xml:space="preserve">         </w:t>
      </w:r>
      <w:r w:rsidRPr="00ED4F7B">
        <w:rPr>
          <w:rFonts w:ascii="Times New Roman" w:hAnsi="Times New Roman"/>
          <w:b/>
          <w:i/>
          <w:iCs/>
          <w:sz w:val="28"/>
          <w:szCs w:val="28"/>
        </w:rPr>
        <w:t xml:space="preserve">Х.Х. </w:t>
      </w:r>
      <w:proofErr w:type="spellStart"/>
      <w:r w:rsidRPr="00ED4F7B">
        <w:rPr>
          <w:rFonts w:ascii="Times New Roman" w:hAnsi="Times New Roman"/>
          <w:b/>
          <w:i/>
          <w:iCs/>
          <w:sz w:val="28"/>
          <w:szCs w:val="28"/>
        </w:rPr>
        <w:t>Гагиев</w:t>
      </w:r>
      <w:proofErr w:type="spellEnd"/>
    </w:p>
    <w:p w:rsidR="00ED4F7B" w:rsidRPr="00ED4F7B" w:rsidRDefault="00ED4F7B" w:rsidP="00ED4F7B">
      <w:pPr>
        <w:spacing w:after="0" w:line="240" w:lineRule="auto"/>
        <w:jc w:val="both"/>
        <w:rPr>
          <w:rFonts w:ascii="Times New Roman CYR" w:hAnsi="Times New Roman CYR" w:cs="Times New Roman CYR"/>
          <w:i/>
          <w:iCs/>
          <w:sz w:val="28"/>
          <w:szCs w:val="28"/>
        </w:rPr>
      </w:pPr>
      <w:r w:rsidRPr="00ED4F7B">
        <w:rPr>
          <w:rFonts w:ascii="Times New Roman CYR" w:hAnsi="Times New Roman CYR" w:cs="Times New Roman CYR"/>
          <w:i/>
          <w:iCs/>
          <w:sz w:val="28"/>
          <w:szCs w:val="28"/>
        </w:rPr>
        <w:br w:type="page"/>
      </w:r>
    </w:p>
    <w:p w:rsidR="000C182E" w:rsidRPr="00F45814" w:rsidRDefault="000C182E" w:rsidP="00D90BF0">
      <w:pPr>
        <w:spacing w:after="0" w:line="240" w:lineRule="auto"/>
        <w:jc w:val="center"/>
        <w:rPr>
          <w:rFonts w:ascii="Times New Roman" w:eastAsia="Calibri" w:hAnsi="Times New Roman" w:cs="Times New Roman"/>
          <w:b/>
          <w:sz w:val="28"/>
          <w:szCs w:val="28"/>
          <w:lang w:eastAsia="ru-RU"/>
        </w:rPr>
      </w:pPr>
      <w:bookmarkStart w:id="9" w:name="_Hlk38888815"/>
      <w:r w:rsidRPr="00F45814">
        <w:rPr>
          <w:rFonts w:ascii="Times New Roman" w:eastAsia="Calibri" w:hAnsi="Times New Roman" w:cs="Times New Roman"/>
          <w:b/>
          <w:sz w:val="28"/>
          <w:szCs w:val="28"/>
          <w:lang w:eastAsia="ru-RU"/>
        </w:rPr>
        <w:lastRenderedPageBreak/>
        <w:t>Заключение</w:t>
      </w:r>
    </w:p>
    <w:p w:rsidR="000C182E" w:rsidRPr="00F45814" w:rsidRDefault="000C182E" w:rsidP="000C182E">
      <w:pPr>
        <w:spacing w:after="0" w:line="240" w:lineRule="auto"/>
        <w:jc w:val="center"/>
        <w:rPr>
          <w:rFonts w:ascii="Times New Roman" w:eastAsia="Calibri" w:hAnsi="Times New Roman" w:cs="Times New Roman"/>
          <w:b/>
          <w:sz w:val="28"/>
          <w:szCs w:val="28"/>
          <w:lang w:eastAsia="ru-RU"/>
        </w:rPr>
      </w:pPr>
      <w:r w:rsidRPr="00F45814">
        <w:rPr>
          <w:rFonts w:ascii="Times New Roman" w:eastAsia="Calibri" w:hAnsi="Times New Roman" w:cs="Times New Roman"/>
          <w:b/>
          <w:sz w:val="28"/>
          <w:szCs w:val="28"/>
          <w:lang w:eastAsia="ru-RU"/>
        </w:rPr>
        <w:t>на проект постановления Правительства Республики Ингушетия</w:t>
      </w:r>
    </w:p>
    <w:p w:rsidR="000C182E" w:rsidRPr="00F45814" w:rsidRDefault="000C182E" w:rsidP="000C182E">
      <w:pPr>
        <w:spacing w:after="0" w:line="240" w:lineRule="auto"/>
        <w:jc w:val="center"/>
        <w:rPr>
          <w:rFonts w:ascii="Times New Roman" w:eastAsia="Calibri" w:hAnsi="Times New Roman" w:cs="Times New Roman"/>
          <w:b/>
          <w:sz w:val="28"/>
          <w:szCs w:val="28"/>
          <w:lang w:eastAsia="ru-RU"/>
        </w:rPr>
      </w:pPr>
      <w:r w:rsidRPr="00F45814">
        <w:rPr>
          <w:rFonts w:ascii="Times New Roman" w:eastAsia="Calibri" w:hAnsi="Times New Roman" w:cs="Times New Roman"/>
          <w:b/>
          <w:sz w:val="28"/>
          <w:szCs w:val="28"/>
          <w:lang w:eastAsia="ru-RU"/>
        </w:rPr>
        <w:t xml:space="preserve">«О внесении изменений в государственную программу </w:t>
      </w:r>
    </w:p>
    <w:p w:rsidR="000C182E" w:rsidRPr="000C182E" w:rsidRDefault="000C182E" w:rsidP="000C182E">
      <w:pPr>
        <w:spacing w:after="0" w:line="240" w:lineRule="auto"/>
        <w:jc w:val="center"/>
        <w:rPr>
          <w:rFonts w:ascii="Times New Roman" w:eastAsia="Calibri" w:hAnsi="Times New Roman" w:cs="Times New Roman"/>
          <w:b/>
          <w:sz w:val="28"/>
          <w:szCs w:val="28"/>
          <w:lang w:eastAsia="ru-RU"/>
        </w:rPr>
      </w:pPr>
      <w:r w:rsidRPr="00F45814">
        <w:rPr>
          <w:rFonts w:ascii="Times New Roman" w:eastAsia="Calibri" w:hAnsi="Times New Roman" w:cs="Times New Roman"/>
          <w:b/>
          <w:sz w:val="28"/>
          <w:szCs w:val="28"/>
          <w:lang w:eastAsia="ru-RU"/>
        </w:rPr>
        <w:t>Республики Ингушетия «Развитие</w:t>
      </w:r>
      <w:r w:rsidRPr="000C182E">
        <w:rPr>
          <w:rFonts w:ascii="Times New Roman" w:eastAsia="Calibri" w:hAnsi="Times New Roman" w:cs="Times New Roman"/>
          <w:b/>
          <w:sz w:val="28"/>
          <w:szCs w:val="28"/>
          <w:lang w:eastAsia="ru-RU"/>
        </w:rPr>
        <w:t xml:space="preserve"> здравоохранения» </w:t>
      </w:r>
    </w:p>
    <w:bookmarkEnd w:id="9"/>
    <w:p w:rsidR="000C182E" w:rsidRPr="000C182E" w:rsidRDefault="000C182E" w:rsidP="00DF7557">
      <w:pPr>
        <w:spacing w:after="0" w:line="240" w:lineRule="auto"/>
        <w:rPr>
          <w:rFonts w:ascii="Times New Roman" w:eastAsia="Calibri" w:hAnsi="Times New Roman" w:cs="Times New Roman"/>
          <w:b/>
          <w:sz w:val="28"/>
          <w:szCs w:val="28"/>
          <w:lang w:eastAsia="ru-RU"/>
        </w:rPr>
      </w:pPr>
    </w:p>
    <w:p w:rsidR="000C182E" w:rsidRPr="000C182E" w:rsidRDefault="000C182E" w:rsidP="000C182E">
      <w:pPr>
        <w:spacing w:after="0" w:line="240" w:lineRule="auto"/>
        <w:ind w:firstLine="709"/>
        <w:jc w:val="both"/>
        <w:rPr>
          <w:rFonts w:ascii="Times New Roman" w:eastAsia="Calibri" w:hAnsi="Times New Roman" w:cs="Times New Roman"/>
          <w:sz w:val="28"/>
          <w:szCs w:val="28"/>
          <w:lang w:eastAsia="ru-RU"/>
        </w:rPr>
      </w:pPr>
      <w:r w:rsidRPr="000C182E">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здравоохранения» (далее – проект Госпрограммы) проведена в соответствии со статьей</w:t>
      </w:r>
      <w:r w:rsidR="00D90BF0">
        <w:rPr>
          <w:rFonts w:ascii="Times New Roman" w:eastAsia="Calibri" w:hAnsi="Times New Roman" w:cs="Times New Roman"/>
          <w:sz w:val="28"/>
          <w:szCs w:val="28"/>
          <w:lang w:eastAsia="ru-RU"/>
        </w:rPr>
        <w:t xml:space="preserve"> 9 Федерального закона от 07 февраля </w:t>
      </w:r>
      <w:r w:rsidRPr="000C182E">
        <w:rPr>
          <w:rFonts w:ascii="Times New Roman" w:eastAsia="Calibri" w:hAnsi="Times New Roman" w:cs="Times New Roman"/>
          <w:sz w:val="28"/>
          <w:szCs w:val="28"/>
          <w:lang w:eastAsia="ru-RU"/>
        </w:rPr>
        <w:t>2011 г</w:t>
      </w:r>
      <w:r w:rsidR="00D90BF0">
        <w:rPr>
          <w:rFonts w:ascii="Times New Roman" w:eastAsia="Calibri" w:hAnsi="Times New Roman" w:cs="Times New Roman"/>
          <w:sz w:val="28"/>
          <w:szCs w:val="28"/>
          <w:lang w:eastAsia="ru-RU"/>
        </w:rPr>
        <w:t>ода</w:t>
      </w:r>
      <w:r w:rsidRPr="000C182E">
        <w:rPr>
          <w:rFonts w:ascii="Times New Roman" w:eastAsia="Calibri"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w:t>
      </w:r>
      <w:r w:rsidR="00D90BF0">
        <w:rPr>
          <w:rFonts w:ascii="Times New Roman" w:eastAsia="Calibri" w:hAnsi="Times New Roman" w:cs="Times New Roman"/>
          <w:sz w:val="28"/>
          <w:szCs w:val="28"/>
          <w:lang w:eastAsia="ru-RU"/>
        </w:rPr>
        <w:t>», статьей 8 Закона РИ от 28 сентября 2011 года</w:t>
      </w:r>
      <w:r w:rsidRPr="000C182E">
        <w:rPr>
          <w:rFonts w:ascii="Times New Roman" w:eastAsia="Calibri" w:hAnsi="Times New Roman" w:cs="Times New Roman"/>
          <w:sz w:val="28"/>
          <w:szCs w:val="28"/>
          <w:lang w:eastAsia="ru-RU"/>
        </w:rPr>
        <w:t xml:space="preserve"> №27-РЗ «О Контрольно-счетной палате Республики Ингушетия»</w:t>
      </w:r>
      <w:r w:rsidR="00D90BF0">
        <w:rPr>
          <w:rFonts w:ascii="Times New Roman" w:eastAsia="Calibri" w:hAnsi="Times New Roman" w:cs="Times New Roman"/>
          <w:sz w:val="28"/>
          <w:szCs w:val="28"/>
          <w:lang w:eastAsia="ru-RU"/>
        </w:rPr>
        <w:t>.</w:t>
      </w:r>
    </w:p>
    <w:p w:rsidR="000C182E" w:rsidRPr="000C182E" w:rsidRDefault="000C182E" w:rsidP="000C182E">
      <w:pPr>
        <w:spacing w:after="0" w:line="240" w:lineRule="auto"/>
        <w:ind w:firstLine="709"/>
        <w:jc w:val="both"/>
        <w:rPr>
          <w:rFonts w:ascii="Times New Roman" w:eastAsia="Calibri" w:hAnsi="Times New Roman" w:cs="Times New Roman"/>
          <w:sz w:val="28"/>
          <w:szCs w:val="28"/>
          <w:lang w:eastAsia="ru-RU"/>
        </w:rPr>
      </w:pPr>
      <w:r w:rsidRPr="000C182E">
        <w:rPr>
          <w:rFonts w:ascii="Times New Roman" w:eastAsia="Calibri" w:hAnsi="Times New Roman" w:cs="Times New Roman"/>
          <w:sz w:val="28"/>
          <w:szCs w:val="28"/>
          <w:lang w:eastAsia="ru-RU"/>
        </w:rPr>
        <w:t>Государственная программа Республики Ингушетия «Развитие здравоохранения» (далее - Госпрограмма) включена в перечень госпрограмм Республики Ингушетия, утвержденный Распоряжением Правительства Респу</w:t>
      </w:r>
      <w:r w:rsidR="00D90BF0">
        <w:rPr>
          <w:rFonts w:ascii="Times New Roman" w:eastAsia="Calibri" w:hAnsi="Times New Roman" w:cs="Times New Roman"/>
          <w:sz w:val="28"/>
          <w:szCs w:val="28"/>
          <w:lang w:eastAsia="ru-RU"/>
        </w:rPr>
        <w:t xml:space="preserve">блики Ингушетия №820-р от 22 ноября </w:t>
      </w:r>
      <w:r w:rsidRPr="000C182E">
        <w:rPr>
          <w:rFonts w:ascii="Times New Roman" w:eastAsia="Calibri" w:hAnsi="Times New Roman" w:cs="Times New Roman"/>
          <w:sz w:val="28"/>
          <w:szCs w:val="28"/>
          <w:lang w:eastAsia="ru-RU"/>
        </w:rPr>
        <w:t>2013 г</w:t>
      </w:r>
      <w:r w:rsidR="00D90BF0">
        <w:rPr>
          <w:rFonts w:ascii="Times New Roman" w:eastAsia="Calibri" w:hAnsi="Times New Roman" w:cs="Times New Roman"/>
          <w:sz w:val="28"/>
          <w:szCs w:val="28"/>
          <w:lang w:eastAsia="ru-RU"/>
        </w:rPr>
        <w:t>ода</w:t>
      </w:r>
      <w:r w:rsidRPr="000C182E">
        <w:rPr>
          <w:rFonts w:ascii="Times New Roman" w:eastAsia="Calibri" w:hAnsi="Times New Roman" w:cs="Times New Roman"/>
          <w:sz w:val="28"/>
          <w:szCs w:val="28"/>
          <w:lang w:eastAsia="ru-RU"/>
        </w:rPr>
        <w:t>.</w:t>
      </w:r>
    </w:p>
    <w:p w:rsidR="000C182E" w:rsidRPr="000C182E" w:rsidRDefault="000C182E" w:rsidP="000C182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182E">
        <w:rPr>
          <w:rFonts w:ascii="Times New Roman" w:eastAsia="Times New Roman" w:hAnsi="Times New Roman" w:cs="Times New Roman"/>
          <w:sz w:val="28"/>
          <w:szCs w:val="28"/>
        </w:rPr>
        <w:t>Разработчиком Госпрограммы и ответственным исполнителем является Министерство здравоохранения Республики Ингушетия.</w:t>
      </w:r>
    </w:p>
    <w:p w:rsidR="000C182E" w:rsidRPr="000C182E" w:rsidRDefault="000C182E" w:rsidP="000C182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182E">
        <w:rPr>
          <w:rFonts w:ascii="Times New Roman" w:eastAsia="Times New Roman" w:hAnsi="Times New Roman" w:cs="Times New Roman"/>
          <w:sz w:val="28"/>
          <w:szCs w:val="28"/>
        </w:rPr>
        <w:t>Задачами Госпрограммы являются:</w:t>
      </w:r>
    </w:p>
    <w:p w:rsidR="000C182E" w:rsidRPr="000C182E" w:rsidRDefault="000C182E" w:rsidP="00A96CD4">
      <w:pPr>
        <w:pStyle w:val="a7"/>
        <w:numPr>
          <w:ilvl w:val="0"/>
          <w:numId w:val="29"/>
        </w:numPr>
        <w:tabs>
          <w:tab w:val="left" w:pos="851"/>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0C182E">
        <w:rPr>
          <w:rFonts w:ascii="Times New Roman" w:eastAsia="Times New Roman" w:hAnsi="Times New Roman" w:cs="Times New Roman"/>
          <w:sz w:val="28"/>
          <w:szCs w:val="28"/>
        </w:rPr>
        <w:t xml:space="preserve">профилактика заболеваний и формирование здорового образа жизни, </w:t>
      </w:r>
    </w:p>
    <w:p w:rsidR="000C182E" w:rsidRPr="000C182E" w:rsidRDefault="000C182E" w:rsidP="00A96CD4">
      <w:pPr>
        <w:pStyle w:val="a7"/>
        <w:numPr>
          <w:ilvl w:val="0"/>
          <w:numId w:val="29"/>
        </w:numPr>
        <w:tabs>
          <w:tab w:val="left" w:pos="851"/>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0C182E">
        <w:rPr>
          <w:rFonts w:ascii="Times New Roman" w:eastAsia="Times New Roman" w:hAnsi="Times New Roman" w:cs="Times New Roman"/>
          <w:sz w:val="28"/>
          <w:szCs w:val="28"/>
        </w:rPr>
        <w:t>развитие первичной медико-санитарной помощи;</w:t>
      </w:r>
    </w:p>
    <w:p w:rsidR="000C182E" w:rsidRPr="000C182E" w:rsidRDefault="000C182E" w:rsidP="00A96CD4">
      <w:pPr>
        <w:pStyle w:val="a7"/>
        <w:numPr>
          <w:ilvl w:val="0"/>
          <w:numId w:val="29"/>
        </w:numPr>
        <w:tabs>
          <w:tab w:val="left" w:pos="851"/>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C182E">
        <w:rPr>
          <w:rFonts w:ascii="Times New Roman" w:eastAsia="Times New Roman" w:hAnsi="Times New Roman" w:cs="Times New Roman"/>
          <w:sz w:val="28"/>
          <w:szCs w:val="28"/>
        </w:rP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и др.</w:t>
      </w:r>
    </w:p>
    <w:p w:rsidR="000C182E" w:rsidRPr="000C182E" w:rsidRDefault="000C182E" w:rsidP="000C182E">
      <w:pPr>
        <w:autoSpaceDE w:val="0"/>
        <w:autoSpaceDN w:val="0"/>
        <w:adjustRightInd w:val="0"/>
        <w:spacing w:after="0" w:line="240" w:lineRule="auto"/>
        <w:ind w:firstLine="709"/>
        <w:rPr>
          <w:rFonts w:ascii="Times New Roman" w:eastAsia="Times New Roman" w:hAnsi="Times New Roman" w:cs="Times New Roman"/>
          <w:sz w:val="28"/>
          <w:szCs w:val="28"/>
        </w:rPr>
      </w:pPr>
      <w:r w:rsidRPr="000C182E">
        <w:rPr>
          <w:rFonts w:ascii="Times New Roman" w:eastAsia="Times New Roman" w:hAnsi="Times New Roman" w:cs="Times New Roman"/>
          <w:sz w:val="28"/>
          <w:szCs w:val="28"/>
        </w:rPr>
        <w:t>Государственная программа имеет 15 подпрограмм и реализуется в два этапа:</w:t>
      </w:r>
    </w:p>
    <w:p w:rsidR="000C182E" w:rsidRPr="000C182E" w:rsidRDefault="000C182E" w:rsidP="00A96CD4">
      <w:pPr>
        <w:pStyle w:val="a7"/>
        <w:numPr>
          <w:ilvl w:val="0"/>
          <w:numId w:val="29"/>
        </w:numPr>
        <w:autoSpaceDE w:val="0"/>
        <w:autoSpaceDN w:val="0"/>
        <w:adjustRightInd w:val="0"/>
        <w:spacing w:after="0" w:line="240" w:lineRule="auto"/>
        <w:ind w:left="851" w:hanging="142"/>
        <w:rPr>
          <w:rFonts w:ascii="Times New Roman" w:eastAsia="Times New Roman" w:hAnsi="Times New Roman" w:cs="Times New Roman"/>
          <w:sz w:val="28"/>
          <w:szCs w:val="28"/>
        </w:rPr>
      </w:pPr>
      <w:r w:rsidRPr="000C182E">
        <w:rPr>
          <w:rFonts w:ascii="Times New Roman" w:eastAsia="Times New Roman" w:hAnsi="Times New Roman" w:cs="Times New Roman"/>
          <w:sz w:val="28"/>
          <w:szCs w:val="28"/>
        </w:rPr>
        <w:t>первый этап: 2014 - 2015 годы;</w:t>
      </w:r>
    </w:p>
    <w:p w:rsidR="000C182E" w:rsidRPr="000C182E" w:rsidRDefault="000C182E" w:rsidP="00A96CD4">
      <w:pPr>
        <w:pStyle w:val="a7"/>
        <w:numPr>
          <w:ilvl w:val="0"/>
          <w:numId w:val="29"/>
        </w:numPr>
        <w:autoSpaceDE w:val="0"/>
        <w:autoSpaceDN w:val="0"/>
        <w:adjustRightInd w:val="0"/>
        <w:spacing w:after="0" w:line="240" w:lineRule="auto"/>
        <w:ind w:left="851" w:hanging="142"/>
        <w:rPr>
          <w:rFonts w:ascii="Times New Roman" w:eastAsia="Times New Roman" w:hAnsi="Times New Roman" w:cs="Times New Roman"/>
          <w:sz w:val="28"/>
          <w:szCs w:val="28"/>
        </w:rPr>
      </w:pPr>
      <w:r w:rsidRPr="000C182E">
        <w:rPr>
          <w:rFonts w:ascii="Times New Roman" w:eastAsia="Times New Roman" w:hAnsi="Times New Roman" w:cs="Times New Roman"/>
          <w:sz w:val="28"/>
          <w:szCs w:val="28"/>
        </w:rPr>
        <w:t>второй этап: 2016 - 2020 годы.</w:t>
      </w:r>
    </w:p>
    <w:p w:rsidR="00C41A8A" w:rsidRDefault="00D90BF0" w:rsidP="00D90BF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0C182E" w:rsidRPr="000C182E">
        <w:rPr>
          <w:rFonts w:ascii="Times New Roman" w:eastAsia="Calibri" w:hAnsi="Times New Roman" w:cs="Times New Roman"/>
          <w:sz w:val="28"/>
          <w:szCs w:val="28"/>
          <w:lang w:eastAsia="ru-RU"/>
        </w:rPr>
        <w:t xml:space="preserve">роект Госпрограммы предусматривает </w:t>
      </w:r>
      <w:r w:rsidR="00F45814" w:rsidRPr="00F45814">
        <w:rPr>
          <w:rFonts w:ascii="Times New Roman" w:eastAsia="Calibri" w:hAnsi="Times New Roman" w:cs="Times New Roman"/>
          <w:sz w:val="28"/>
          <w:szCs w:val="28"/>
          <w:lang w:eastAsia="ru-RU"/>
        </w:rPr>
        <w:t xml:space="preserve">включение </w:t>
      </w:r>
      <w:r w:rsidR="00F45814">
        <w:rPr>
          <w:rFonts w:ascii="Times New Roman" w:eastAsia="Calibri" w:hAnsi="Times New Roman" w:cs="Times New Roman"/>
          <w:sz w:val="28"/>
          <w:szCs w:val="28"/>
          <w:lang w:eastAsia="ru-RU"/>
        </w:rPr>
        <w:t>дополнительной подпрограммы</w:t>
      </w:r>
      <w:r w:rsidR="000C182E" w:rsidRPr="000C182E">
        <w:rPr>
          <w:rFonts w:ascii="Times New Roman" w:eastAsia="Calibri" w:hAnsi="Times New Roman" w:cs="Times New Roman"/>
          <w:sz w:val="28"/>
          <w:szCs w:val="28"/>
          <w:lang w:eastAsia="ru-RU"/>
        </w:rPr>
        <w:t xml:space="preserve"> №16 «По вопросам профилактики ВИЧ-инфекции в ключевых группах населения» и не требует до</w:t>
      </w:r>
      <w:r>
        <w:rPr>
          <w:rFonts w:ascii="Times New Roman" w:eastAsia="Calibri" w:hAnsi="Times New Roman" w:cs="Times New Roman"/>
          <w:sz w:val="28"/>
          <w:szCs w:val="28"/>
          <w:lang w:eastAsia="ru-RU"/>
        </w:rPr>
        <w:t xml:space="preserve">полнительных бюджетных средств. </w:t>
      </w:r>
    </w:p>
    <w:p w:rsidR="000C182E" w:rsidRPr="000C182E" w:rsidRDefault="000C182E" w:rsidP="00D90BF0">
      <w:pPr>
        <w:spacing w:after="0" w:line="240" w:lineRule="auto"/>
        <w:ind w:firstLine="709"/>
        <w:jc w:val="both"/>
        <w:rPr>
          <w:rFonts w:ascii="Times New Roman" w:eastAsia="Calibri" w:hAnsi="Times New Roman" w:cs="Times New Roman"/>
          <w:sz w:val="28"/>
          <w:szCs w:val="28"/>
          <w:lang w:eastAsia="ru-RU"/>
        </w:rPr>
      </w:pPr>
      <w:r w:rsidRPr="000C182E">
        <w:rPr>
          <w:rFonts w:ascii="Times New Roman" w:eastAsia="Calibri" w:hAnsi="Times New Roman" w:cs="Times New Roman"/>
          <w:sz w:val="28"/>
          <w:szCs w:val="28"/>
          <w:lang w:eastAsia="ru-RU"/>
        </w:rPr>
        <w:t xml:space="preserve">В нарушение Постановления Правительства </w:t>
      </w:r>
      <w:r w:rsidR="00D90BF0">
        <w:rPr>
          <w:rFonts w:ascii="Times New Roman" w:eastAsia="Calibri" w:hAnsi="Times New Roman" w:cs="Times New Roman"/>
          <w:sz w:val="28"/>
          <w:szCs w:val="28"/>
          <w:lang w:eastAsia="ru-RU"/>
        </w:rPr>
        <w:t>Р</w:t>
      </w:r>
      <w:r w:rsidR="00C41A8A">
        <w:rPr>
          <w:rFonts w:ascii="Times New Roman" w:eastAsia="Calibri" w:hAnsi="Times New Roman" w:cs="Times New Roman"/>
          <w:sz w:val="28"/>
          <w:szCs w:val="28"/>
          <w:lang w:eastAsia="ru-RU"/>
        </w:rPr>
        <w:t xml:space="preserve">еспублики Ингушетия №259 от 14 ноября </w:t>
      </w:r>
      <w:r w:rsidRPr="000C182E">
        <w:rPr>
          <w:rFonts w:ascii="Times New Roman" w:eastAsia="Calibri" w:hAnsi="Times New Roman" w:cs="Times New Roman"/>
          <w:sz w:val="28"/>
          <w:szCs w:val="28"/>
          <w:lang w:eastAsia="ru-RU"/>
        </w:rPr>
        <w:t>2013 года «Об утверждении Порядка разработки, реализации и оценки эффективности государственных программ Республики Ингушетия»</w:t>
      </w:r>
      <w:r w:rsidR="00F45814">
        <w:rPr>
          <w:rFonts w:ascii="Times New Roman" w:eastAsia="Calibri" w:hAnsi="Times New Roman" w:cs="Times New Roman"/>
          <w:sz w:val="28"/>
          <w:szCs w:val="28"/>
          <w:lang w:eastAsia="ru-RU"/>
        </w:rPr>
        <w:t>,</w:t>
      </w:r>
      <w:r w:rsidRPr="000C182E">
        <w:rPr>
          <w:rFonts w:ascii="Times New Roman" w:eastAsia="Calibri" w:hAnsi="Times New Roman" w:cs="Times New Roman"/>
          <w:sz w:val="28"/>
          <w:szCs w:val="28"/>
          <w:lang w:eastAsia="ru-RU"/>
        </w:rPr>
        <w:t xml:space="preserve"> с проектом не представлена пояснительная записка</w:t>
      </w:r>
      <w:r w:rsidR="00D90BF0">
        <w:rPr>
          <w:rFonts w:ascii="Times New Roman" w:eastAsia="Calibri" w:hAnsi="Times New Roman" w:cs="Times New Roman"/>
          <w:sz w:val="28"/>
          <w:szCs w:val="28"/>
          <w:lang w:eastAsia="ru-RU"/>
        </w:rPr>
        <w:t>.</w:t>
      </w:r>
    </w:p>
    <w:p w:rsidR="000C182E" w:rsidRPr="000C182E" w:rsidRDefault="000C182E" w:rsidP="000C182E">
      <w:pPr>
        <w:spacing w:after="0" w:line="240" w:lineRule="auto"/>
        <w:ind w:firstLine="709"/>
        <w:jc w:val="both"/>
        <w:rPr>
          <w:rFonts w:ascii="Times New Roman" w:eastAsia="Times New Roman" w:hAnsi="Times New Roman" w:cs="Times New Roman"/>
          <w:sz w:val="28"/>
          <w:szCs w:val="28"/>
        </w:rPr>
      </w:pPr>
    </w:p>
    <w:p w:rsidR="000C182E" w:rsidRPr="00467CB5" w:rsidRDefault="00D90BF0" w:rsidP="000C182E">
      <w:pPr>
        <w:spacing w:after="0" w:line="240" w:lineRule="auto"/>
        <w:ind w:firstLine="709"/>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Выводы и п</w:t>
      </w:r>
      <w:r w:rsidR="000C182E" w:rsidRPr="00467CB5">
        <w:rPr>
          <w:rFonts w:ascii="Times New Roman" w:eastAsia="Calibri" w:hAnsi="Times New Roman" w:cs="Times New Roman"/>
          <w:b/>
          <w:bCs/>
          <w:sz w:val="28"/>
          <w:szCs w:val="28"/>
          <w:lang w:eastAsia="ru-RU"/>
        </w:rPr>
        <w:t>редложения:</w:t>
      </w:r>
    </w:p>
    <w:p w:rsidR="000C182E" w:rsidRPr="000C182E" w:rsidRDefault="000C182E" w:rsidP="000C182E">
      <w:pPr>
        <w:spacing w:after="0" w:line="240" w:lineRule="auto"/>
        <w:ind w:right="-99" w:firstLine="709"/>
        <w:jc w:val="both"/>
        <w:rPr>
          <w:rFonts w:ascii="Times New Roman" w:eastAsia="Calibri" w:hAnsi="Times New Roman" w:cs="Times New Roman"/>
          <w:sz w:val="28"/>
          <w:szCs w:val="28"/>
          <w:lang w:eastAsia="ru-RU"/>
        </w:rPr>
      </w:pPr>
      <w:r w:rsidRPr="000C182E">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w:t>
      </w:r>
    </w:p>
    <w:p w:rsidR="000C182E" w:rsidRPr="000C182E" w:rsidRDefault="000C182E" w:rsidP="00C41A8A">
      <w:pPr>
        <w:spacing w:after="0" w:line="240" w:lineRule="auto"/>
        <w:jc w:val="both"/>
        <w:rPr>
          <w:rFonts w:ascii="Times New Roman" w:eastAsia="Calibri" w:hAnsi="Times New Roman" w:cs="Times New Roman"/>
          <w:sz w:val="28"/>
          <w:szCs w:val="28"/>
          <w:lang w:eastAsia="ru-RU"/>
        </w:rPr>
      </w:pPr>
    </w:p>
    <w:p w:rsidR="00172E21" w:rsidRDefault="000C182E" w:rsidP="00D90BF0">
      <w:pPr>
        <w:spacing w:after="0" w:line="240" w:lineRule="auto"/>
        <w:ind w:firstLine="709"/>
        <w:jc w:val="both"/>
        <w:rPr>
          <w:rFonts w:ascii="Times New Roman" w:eastAsia="Calibri" w:hAnsi="Times New Roman" w:cs="Times New Roman"/>
          <w:b/>
          <w:i/>
          <w:iCs/>
          <w:sz w:val="28"/>
          <w:szCs w:val="28"/>
          <w:lang w:eastAsia="ru-RU"/>
        </w:rPr>
      </w:pPr>
      <w:r w:rsidRPr="000C182E">
        <w:rPr>
          <w:rFonts w:ascii="Times New Roman" w:eastAsia="Calibri" w:hAnsi="Times New Roman" w:cs="Times New Roman"/>
          <w:b/>
          <w:i/>
          <w:iCs/>
          <w:sz w:val="28"/>
          <w:szCs w:val="28"/>
          <w:lang w:eastAsia="ru-RU"/>
        </w:rPr>
        <w:t>Аудитор КСП РИ</w:t>
      </w:r>
      <w:r>
        <w:rPr>
          <w:rFonts w:ascii="Times New Roman" w:eastAsia="Calibri" w:hAnsi="Times New Roman" w:cs="Times New Roman"/>
          <w:b/>
          <w:i/>
          <w:iCs/>
          <w:sz w:val="28"/>
          <w:szCs w:val="28"/>
          <w:lang w:eastAsia="ru-RU"/>
        </w:rPr>
        <w:tab/>
      </w:r>
      <w:r>
        <w:rPr>
          <w:rFonts w:ascii="Times New Roman" w:eastAsia="Calibri" w:hAnsi="Times New Roman" w:cs="Times New Roman"/>
          <w:b/>
          <w:i/>
          <w:iCs/>
          <w:sz w:val="28"/>
          <w:szCs w:val="28"/>
          <w:lang w:eastAsia="ru-RU"/>
        </w:rPr>
        <w:tab/>
      </w:r>
      <w:r>
        <w:rPr>
          <w:rFonts w:ascii="Times New Roman" w:eastAsia="Calibri" w:hAnsi="Times New Roman" w:cs="Times New Roman"/>
          <w:b/>
          <w:i/>
          <w:iCs/>
          <w:sz w:val="28"/>
          <w:szCs w:val="28"/>
          <w:lang w:eastAsia="ru-RU"/>
        </w:rPr>
        <w:tab/>
      </w:r>
      <w:r>
        <w:rPr>
          <w:rFonts w:ascii="Times New Roman" w:eastAsia="Calibri" w:hAnsi="Times New Roman" w:cs="Times New Roman"/>
          <w:b/>
          <w:i/>
          <w:iCs/>
          <w:sz w:val="28"/>
          <w:szCs w:val="28"/>
          <w:lang w:eastAsia="ru-RU"/>
        </w:rPr>
        <w:tab/>
      </w:r>
      <w:r>
        <w:rPr>
          <w:rFonts w:ascii="Times New Roman" w:eastAsia="Calibri" w:hAnsi="Times New Roman" w:cs="Times New Roman"/>
          <w:b/>
          <w:i/>
          <w:iCs/>
          <w:sz w:val="28"/>
          <w:szCs w:val="28"/>
          <w:lang w:eastAsia="ru-RU"/>
        </w:rPr>
        <w:tab/>
      </w:r>
      <w:r>
        <w:rPr>
          <w:rFonts w:ascii="Times New Roman" w:eastAsia="Calibri" w:hAnsi="Times New Roman" w:cs="Times New Roman"/>
          <w:b/>
          <w:i/>
          <w:iCs/>
          <w:sz w:val="28"/>
          <w:szCs w:val="28"/>
          <w:lang w:eastAsia="ru-RU"/>
        </w:rPr>
        <w:tab/>
      </w:r>
      <w:r>
        <w:rPr>
          <w:rFonts w:ascii="Times New Roman" w:eastAsia="Calibri" w:hAnsi="Times New Roman" w:cs="Times New Roman"/>
          <w:b/>
          <w:i/>
          <w:iCs/>
          <w:sz w:val="28"/>
          <w:szCs w:val="28"/>
          <w:lang w:eastAsia="ru-RU"/>
        </w:rPr>
        <w:tab/>
      </w:r>
      <w:r>
        <w:rPr>
          <w:rFonts w:ascii="Times New Roman" w:eastAsia="Calibri" w:hAnsi="Times New Roman" w:cs="Times New Roman"/>
          <w:b/>
          <w:i/>
          <w:iCs/>
          <w:sz w:val="28"/>
          <w:szCs w:val="28"/>
          <w:lang w:eastAsia="ru-RU"/>
        </w:rPr>
        <w:tab/>
        <w:t xml:space="preserve">         </w:t>
      </w:r>
      <w:r w:rsidRPr="000C182E">
        <w:rPr>
          <w:rFonts w:ascii="Times New Roman" w:eastAsia="Calibri" w:hAnsi="Times New Roman" w:cs="Times New Roman"/>
          <w:b/>
          <w:i/>
          <w:iCs/>
          <w:sz w:val="28"/>
          <w:szCs w:val="28"/>
          <w:lang w:eastAsia="ru-RU"/>
        </w:rPr>
        <w:t xml:space="preserve">Х.Х. </w:t>
      </w:r>
      <w:proofErr w:type="spellStart"/>
      <w:r w:rsidRPr="000C182E">
        <w:rPr>
          <w:rFonts w:ascii="Times New Roman" w:eastAsia="Calibri" w:hAnsi="Times New Roman" w:cs="Times New Roman"/>
          <w:b/>
          <w:i/>
          <w:iCs/>
          <w:sz w:val="28"/>
          <w:szCs w:val="28"/>
          <w:lang w:eastAsia="ru-RU"/>
        </w:rPr>
        <w:t>Гагиев</w:t>
      </w:r>
      <w:proofErr w:type="spellEnd"/>
    </w:p>
    <w:p w:rsidR="00653C98" w:rsidRPr="00653C98" w:rsidRDefault="00653C98" w:rsidP="00653C98">
      <w:pPr>
        <w:spacing w:after="0" w:line="240" w:lineRule="auto"/>
        <w:jc w:val="center"/>
        <w:rPr>
          <w:rFonts w:ascii="Times New Roman" w:eastAsia="Calibri" w:hAnsi="Times New Roman" w:cs="Times New Roman"/>
          <w:b/>
          <w:sz w:val="28"/>
          <w:szCs w:val="28"/>
          <w:lang w:eastAsia="ru-RU"/>
        </w:rPr>
      </w:pPr>
      <w:r w:rsidRPr="00653C98">
        <w:rPr>
          <w:rFonts w:ascii="Times New Roman" w:eastAsia="Calibri" w:hAnsi="Times New Roman" w:cs="Times New Roman"/>
          <w:b/>
          <w:sz w:val="28"/>
          <w:szCs w:val="28"/>
          <w:lang w:eastAsia="ru-RU"/>
        </w:rPr>
        <w:lastRenderedPageBreak/>
        <w:t>Заключение</w:t>
      </w:r>
    </w:p>
    <w:p w:rsidR="00653C98" w:rsidRPr="00653C98" w:rsidRDefault="00653C98" w:rsidP="00653C98">
      <w:pPr>
        <w:spacing w:after="0" w:line="240" w:lineRule="auto"/>
        <w:jc w:val="center"/>
        <w:rPr>
          <w:rFonts w:ascii="Times New Roman" w:eastAsia="Calibri" w:hAnsi="Times New Roman" w:cs="Times New Roman"/>
          <w:b/>
          <w:sz w:val="28"/>
          <w:szCs w:val="28"/>
          <w:lang w:eastAsia="ru-RU"/>
        </w:rPr>
      </w:pPr>
      <w:r w:rsidRPr="00653C98">
        <w:rPr>
          <w:rFonts w:ascii="Times New Roman" w:eastAsia="Calibri" w:hAnsi="Times New Roman" w:cs="Times New Roman"/>
          <w:b/>
          <w:sz w:val="28"/>
          <w:szCs w:val="28"/>
          <w:lang w:eastAsia="ru-RU"/>
        </w:rPr>
        <w:t>на проект постановления Правительства Республики Ингушетия</w:t>
      </w:r>
    </w:p>
    <w:p w:rsidR="00653C98" w:rsidRPr="00653C98" w:rsidRDefault="00653C98" w:rsidP="00653C98">
      <w:pPr>
        <w:spacing w:after="0" w:line="240" w:lineRule="auto"/>
        <w:jc w:val="center"/>
        <w:rPr>
          <w:rFonts w:ascii="Times New Roman" w:eastAsia="Calibri" w:hAnsi="Times New Roman" w:cs="Times New Roman"/>
          <w:b/>
          <w:sz w:val="28"/>
          <w:szCs w:val="28"/>
          <w:lang w:eastAsia="ru-RU"/>
        </w:rPr>
      </w:pPr>
      <w:r w:rsidRPr="00653C98">
        <w:rPr>
          <w:rFonts w:ascii="Times New Roman" w:eastAsia="Calibri" w:hAnsi="Times New Roman" w:cs="Times New Roman"/>
          <w:b/>
          <w:sz w:val="28"/>
          <w:szCs w:val="28"/>
          <w:lang w:eastAsia="ru-RU"/>
        </w:rPr>
        <w:t>«О внесении изменений в государственную программу</w:t>
      </w:r>
    </w:p>
    <w:p w:rsidR="00653C98" w:rsidRPr="00653C98" w:rsidRDefault="00653C98" w:rsidP="00653C98">
      <w:pPr>
        <w:spacing w:after="0" w:line="240" w:lineRule="auto"/>
        <w:jc w:val="center"/>
        <w:rPr>
          <w:rFonts w:ascii="Times New Roman" w:eastAsia="Calibri" w:hAnsi="Times New Roman" w:cs="Times New Roman"/>
          <w:b/>
          <w:sz w:val="28"/>
          <w:szCs w:val="28"/>
          <w:lang w:eastAsia="ru-RU"/>
        </w:rPr>
      </w:pPr>
      <w:r w:rsidRPr="00653C98">
        <w:rPr>
          <w:rFonts w:ascii="Times New Roman" w:eastAsia="Calibri" w:hAnsi="Times New Roman" w:cs="Times New Roman"/>
          <w:b/>
          <w:sz w:val="28"/>
          <w:szCs w:val="28"/>
          <w:lang w:eastAsia="ru-RU"/>
        </w:rPr>
        <w:t>Республики Ингушетия «Социальная поддержка и содействие занятости населения»</w:t>
      </w:r>
    </w:p>
    <w:p w:rsidR="00653C98" w:rsidRPr="00653C98" w:rsidRDefault="00653C98" w:rsidP="00653C98">
      <w:pPr>
        <w:spacing w:after="0" w:line="240" w:lineRule="auto"/>
        <w:rPr>
          <w:rFonts w:ascii="Times New Roman" w:eastAsia="Calibri" w:hAnsi="Times New Roman" w:cs="Times New Roman"/>
          <w:b/>
          <w:sz w:val="28"/>
          <w:szCs w:val="28"/>
          <w:lang w:eastAsia="ru-RU"/>
        </w:rPr>
      </w:pPr>
    </w:p>
    <w:p w:rsidR="00C41A8A" w:rsidRDefault="00653C98" w:rsidP="00653C98">
      <w:pPr>
        <w:spacing w:after="0" w:line="240" w:lineRule="auto"/>
        <w:ind w:firstLine="708"/>
        <w:jc w:val="both"/>
        <w:rPr>
          <w:rFonts w:ascii="Times New Roman" w:eastAsia="Calibri" w:hAnsi="Times New Roman" w:cs="Times New Roman"/>
          <w:sz w:val="28"/>
          <w:szCs w:val="28"/>
          <w:lang w:eastAsia="ru-RU"/>
        </w:rPr>
      </w:pPr>
      <w:r w:rsidRPr="00653C98">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«Социальная поддержка и содействие занятости населения» (далее – проект Госпрограммы) проведена в соответствии со статьей 9 Феде</w:t>
      </w:r>
      <w:r w:rsidR="00C41A8A">
        <w:rPr>
          <w:rFonts w:ascii="Times New Roman" w:eastAsia="Calibri" w:hAnsi="Times New Roman" w:cs="Times New Roman"/>
          <w:sz w:val="28"/>
          <w:szCs w:val="28"/>
          <w:lang w:eastAsia="ru-RU"/>
        </w:rPr>
        <w:t>рального закона от 07 февраля 2011 года</w:t>
      </w:r>
      <w:r w:rsidRPr="00653C98">
        <w:rPr>
          <w:rFonts w:ascii="Times New Roman" w:eastAsia="Calibri"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w:t>
      </w:r>
      <w:r w:rsidR="00C41A8A">
        <w:rPr>
          <w:rFonts w:ascii="Times New Roman" w:eastAsia="Calibri" w:hAnsi="Times New Roman" w:cs="Times New Roman"/>
          <w:sz w:val="28"/>
          <w:szCs w:val="28"/>
          <w:lang w:eastAsia="ru-RU"/>
        </w:rPr>
        <w:t>», статьей 8 Закона РИ от 28 сентября 2011 года</w:t>
      </w:r>
      <w:r w:rsidRPr="00653C98">
        <w:rPr>
          <w:rFonts w:ascii="Times New Roman" w:eastAsia="Calibri" w:hAnsi="Times New Roman" w:cs="Times New Roman"/>
          <w:sz w:val="28"/>
          <w:szCs w:val="28"/>
          <w:lang w:eastAsia="ru-RU"/>
        </w:rPr>
        <w:t xml:space="preserve"> №27-РЗ «О Контрольно-счетной палате Республики Ингушетия»</w:t>
      </w:r>
      <w:r w:rsidR="00C41A8A">
        <w:rPr>
          <w:rFonts w:ascii="Times New Roman" w:eastAsia="Calibri" w:hAnsi="Times New Roman" w:cs="Times New Roman"/>
          <w:sz w:val="28"/>
          <w:szCs w:val="28"/>
          <w:lang w:eastAsia="ru-RU"/>
        </w:rPr>
        <w:t>.</w:t>
      </w:r>
    </w:p>
    <w:p w:rsidR="00653C98" w:rsidRPr="00653C98" w:rsidRDefault="00653C98" w:rsidP="00653C98">
      <w:pPr>
        <w:spacing w:after="0" w:line="240" w:lineRule="auto"/>
        <w:ind w:firstLine="708"/>
        <w:jc w:val="both"/>
        <w:rPr>
          <w:rFonts w:ascii="Times New Roman" w:eastAsia="Calibri" w:hAnsi="Times New Roman" w:cs="Times New Roman"/>
          <w:sz w:val="28"/>
          <w:szCs w:val="28"/>
          <w:lang w:eastAsia="ru-RU"/>
        </w:rPr>
      </w:pPr>
      <w:r w:rsidRPr="00653C98">
        <w:rPr>
          <w:rFonts w:ascii="Times New Roman" w:eastAsia="Calibri" w:hAnsi="Times New Roman" w:cs="Times New Roman"/>
          <w:sz w:val="28"/>
          <w:szCs w:val="28"/>
          <w:lang w:eastAsia="ru-RU"/>
        </w:rPr>
        <w:t>Государственная программа Республики Ингушетия «Социальная поддержка и содействие занятости населения» (далее Госпрограмма) включена в перечень госпрограмм Республики Ингушетия, утвержденный Распоряжением Правительства Республики Ингушетия №820-р от 22.11.2013 г</w:t>
      </w:r>
      <w:r w:rsidR="00C41A8A">
        <w:rPr>
          <w:rFonts w:ascii="Times New Roman" w:eastAsia="Calibri" w:hAnsi="Times New Roman" w:cs="Times New Roman"/>
          <w:sz w:val="28"/>
          <w:szCs w:val="28"/>
          <w:lang w:eastAsia="ru-RU"/>
        </w:rPr>
        <w:t>ода</w:t>
      </w:r>
      <w:r w:rsidRPr="00653C98">
        <w:rPr>
          <w:rFonts w:ascii="Times New Roman" w:eastAsia="Calibri" w:hAnsi="Times New Roman" w:cs="Times New Roman"/>
          <w:sz w:val="28"/>
          <w:szCs w:val="28"/>
          <w:lang w:eastAsia="ru-RU"/>
        </w:rPr>
        <w:t>.</w:t>
      </w:r>
    </w:p>
    <w:p w:rsidR="00653C98" w:rsidRPr="00653C98" w:rsidRDefault="00653C98" w:rsidP="00653C9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3C98">
        <w:rPr>
          <w:rFonts w:ascii="Times New Roman" w:eastAsia="Times New Roman" w:hAnsi="Times New Roman" w:cs="Times New Roman"/>
          <w:sz w:val="28"/>
          <w:szCs w:val="28"/>
        </w:rPr>
        <w:t>Разработчиком Госпрограммы и ответственным исполнителем является Министерство труда, занятости и социального развития Республики Ингушетия здравоохранения Республики Ингушетия.</w:t>
      </w:r>
    </w:p>
    <w:p w:rsidR="00653C98" w:rsidRPr="00653C98" w:rsidRDefault="00653C98" w:rsidP="00653C9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3C98">
        <w:rPr>
          <w:rFonts w:ascii="Times New Roman" w:eastAsia="Times New Roman" w:hAnsi="Times New Roman" w:cs="Times New Roman"/>
          <w:sz w:val="28"/>
          <w:szCs w:val="28"/>
        </w:rPr>
        <w:t>Задачами Госпрограммы являются:</w:t>
      </w:r>
    </w:p>
    <w:p w:rsidR="00653C98" w:rsidRPr="00706318" w:rsidRDefault="00653C98" w:rsidP="00A96CD4">
      <w:pPr>
        <w:pStyle w:val="a7"/>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06318">
        <w:rPr>
          <w:rFonts w:ascii="Times New Roman" w:eastAsia="Times New Roman" w:hAnsi="Times New Roman" w:cs="Times New Roman"/>
          <w:sz w:val="28"/>
          <w:szCs w:val="28"/>
          <w:lang w:eastAsia="ru-RU"/>
        </w:rPr>
        <w:t>обеспечение доступности и повышение качества предоставления государственных услуг в сфере социальной защиты населения Республики Ингушетия;</w:t>
      </w:r>
    </w:p>
    <w:p w:rsidR="00653C98" w:rsidRPr="00706318" w:rsidRDefault="00653C98" w:rsidP="00A96CD4">
      <w:pPr>
        <w:pStyle w:val="a7"/>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06318">
        <w:rPr>
          <w:rFonts w:ascii="Times New Roman" w:eastAsia="Times New Roman" w:hAnsi="Times New Roman" w:cs="Times New Roman"/>
          <w:sz w:val="28"/>
          <w:szCs w:val="28"/>
          <w:lang w:eastAsia="ru-RU"/>
        </w:rPr>
        <w:t>совершенствование форм социального обслуживания населения Республики Ингушетия;</w:t>
      </w:r>
    </w:p>
    <w:p w:rsidR="00653C98" w:rsidRPr="00706318" w:rsidRDefault="00653C98" w:rsidP="00A96CD4">
      <w:pPr>
        <w:pStyle w:val="a7"/>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06318">
        <w:rPr>
          <w:rFonts w:ascii="Times New Roman" w:eastAsia="Times New Roman" w:hAnsi="Times New Roman" w:cs="Times New Roman"/>
          <w:sz w:val="28"/>
          <w:szCs w:val="28"/>
          <w:lang w:eastAsia="ru-RU"/>
        </w:rPr>
        <w:t>повышение эффективности предоставления мер социальной поддержки отдельным категориям граждан за счет развития и усиления адресной социальной помощи и др.</w:t>
      </w:r>
    </w:p>
    <w:p w:rsidR="00653C98" w:rsidRPr="00653C98" w:rsidRDefault="00653C98" w:rsidP="00653C9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53C98">
        <w:rPr>
          <w:rFonts w:ascii="Times New Roman" w:eastAsia="Times New Roman" w:hAnsi="Times New Roman" w:cs="Times New Roman"/>
          <w:sz w:val="28"/>
          <w:szCs w:val="28"/>
        </w:rPr>
        <w:t xml:space="preserve">Государственная программа </w:t>
      </w:r>
      <w:r w:rsidR="00C41A8A">
        <w:rPr>
          <w:rFonts w:ascii="Times New Roman" w:eastAsia="Times New Roman" w:hAnsi="Times New Roman" w:cs="Times New Roman"/>
          <w:sz w:val="28"/>
          <w:szCs w:val="28"/>
        </w:rPr>
        <w:t>включает</w:t>
      </w:r>
      <w:r w:rsidRPr="00653C98">
        <w:rPr>
          <w:rFonts w:ascii="Times New Roman" w:eastAsia="Times New Roman" w:hAnsi="Times New Roman" w:cs="Times New Roman"/>
          <w:sz w:val="28"/>
          <w:szCs w:val="28"/>
        </w:rPr>
        <w:t xml:space="preserve"> 12 подпрограмм и реализуется в один этап: 2014 - 2020 годы.</w:t>
      </w:r>
    </w:p>
    <w:p w:rsidR="00653C98" w:rsidRPr="00653C98" w:rsidRDefault="00C41A8A" w:rsidP="00653C98">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653C98" w:rsidRPr="00653C98">
        <w:rPr>
          <w:rFonts w:ascii="Times New Roman" w:eastAsia="Calibri" w:hAnsi="Times New Roman" w:cs="Times New Roman"/>
          <w:sz w:val="28"/>
          <w:szCs w:val="28"/>
          <w:lang w:eastAsia="ru-RU"/>
        </w:rPr>
        <w:t xml:space="preserve">роект Госпрограммы предусматривает внесение изменений и дополнений в паспорт Госпрограммы в части «Целевые показатели государственной программы», а также дополнение  Госпрограммы подпрограммой №13 «Организация профессионального обучения и дополнительного профессионального образования лиц </w:t>
      </w:r>
      <w:proofErr w:type="spellStart"/>
      <w:r w:rsidR="00653C98" w:rsidRPr="00653C98">
        <w:rPr>
          <w:rFonts w:ascii="Times New Roman" w:eastAsia="Calibri" w:hAnsi="Times New Roman" w:cs="Times New Roman"/>
          <w:sz w:val="28"/>
          <w:szCs w:val="28"/>
          <w:lang w:eastAsia="ru-RU"/>
        </w:rPr>
        <w:t>предпенсионного</w:t>
      </w:r>
      <w:proofErr w:type="spellEnd"/>
      <w:r w:rsidR="00653C98" w:rsidRPr="00653C98">
        <w:rPr>
          <w:rFonts w:ascii="Times New Roman" w:eastAsia="Calibri" w:hAnsi="Times New Roman" w:cs="Times New Roman"/>
          <w:sz w:val="28"/>
          <w:szCs w:val="28"/>
          <w:lang w:eastAsia="ru-RU"/>
        </w:rPr>
        <w:t xml:space="preserve"> возраста» со сроком реализации 2019-2021 гг. и с  объемом финансирования 19 918,2 тыс. руб. (за счет средств федерального бюджета – 18922,2 тыс. руб.; республика</w:t>
      </w:r>
      <w:r>
        <w:rPr>
          <w:rFonts w:ascii="Times New Roman" w:eastAsia="Calibri" w:hAnsi="Times New Roman" w:cs="Times New Roman"/>
          <w:sz w:val="28"/>
          <w:szCs w:val="28"/>
          <w:lang w:eastAsia="ru-RU"/>
        </w:rPr>
        <w:t>нского бюджета – 996,0 тыс. рублей</w:t>
      </w:r>
      <w:r w:rsidR="00653C98" w:rsidRPr="00653C98">
        <w:rPr>
          <w:rFonts w:ascii="Times New Roman" w:eastAsia="Calibri" w:hAnsi="Times New Roman" w:cs="Times New Roman"/>
          <w:sz w:val="28"/>
          <w:szCs w:val="28"/>
          <w:lang w:eastAsia="ru-RU"/>
        </w:rPr>
        <w:t>).</w:t>
      </w:r>
    </w:p>
    <w:p w:rsidR="00653C98" w:rsidRPr="00653C98" w:rsidRDefault="00653C98" w:rsidP="003960D0">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653C98">
        <w:rPr>
          <w:rFonts w:ascii="Times New Roman" w:eastAsia="Calibri" w:hAnsi="Times New Roman" w:cs="Times New Roman"/>
          <w:sz w:val="28"/>
          <w:szCs w:val="28"/>
          <w:lang w:eastAsia="ru-RU"/>
        </w:rPr>
        <w:t xml:space="preserve">Следует отметить, что вышеуказанные средства в </w:t>
      </w:r>
      <w:r w:rsidRPr="00653C98">
        <w:rPr>
          <w:rFonts w:ascii="Times New Roman" w:eastAsia="Calibri" w:hAnsi="Times New Roman" w:cs="Times New Roman"/>
          <w:bCs/>
          <w:sz w:val="28"/>
          <w:szCs w:val="28"/>
          <w:lang w:eastAsia="ru-RU"/>
        </w:rPr>
        <w:t xml:space="preserve">Законе Республики Ингушетия от 29.12.2018 г. №48-РЗ «О республиканским бюджете на 2019 год </w:t>
      </w:r>
      <w:r w:rsidRPr="00653C98">
        <w:rPr>
          <w:rFonts w:ascii="Times New Roman" w:eastAsia="Calibri" w:hAnsi="Times New Roman" w:cs="Times New Roman"/>
          <w:sz w:val="28"/>
          <w:szCs w:val="28"/>
          <w:lang w:eastAsia="ru-RU"/>
        </w:rPr>
        <w:t>и на плановый период 2020 и 2021 годов</w:t>
      </w:r>
      <w:r w:rsidRPr="00653C98">
        <w:rPr>
          <w:rFonts w:ascii="Times New Roman" w:eastAsia="Calibri" w:hAnsi="Times New Roman" w:cs="Times New Roman"/>
          <w:bCs/>
          <w:sz w:val="28"/>
          <w:szCs w:val="28"/>
          <w:lang w:eastAsia="ru-RU"/>
        </w:rPr>
        <w:t>»</w:t>
      </w:r>
      <w:r w:rsidRPr="00653C98">
        <w:rPr>
          <w:rFonts w:ascii="Times New Roman" w:eastAsia="Calibri" w:hAnsi="Times New Roman" w:cs="Times New Roman"/>
          <w:sz w:val="28"/>
          <w:szCs w:val="28"/>
          <w:lang w:eastAsia="ru-RU"/>
        </w:rPr>
        <w:t xml:space="preserve"> не предусмотрены.</w:t>
      </w:r>
    </w:p>
    <w:p w:rsidR="00653C98" w:rsidRPr="00653C98" w:rsidRDefault="00653C98" w:rsidP="003960D0">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653C98">
        <w:rPr>
          <w:rFonts w:ascii="Times New Roman" w:eastAsia="Calibri" w:hAnsi="Times New Roman" w:cs="Times New Roman"/>
          <w:sz w:val="28"/>
          <w:szCs w:val="28"/>
          <w:lang w:eastAsia="ru-RU"/>
        </w:rPr>
        <w:lastRenderedPageBreak/>
        <w:t>В нарушение Постановления Правительства Республики Ингушетия №259 от 14.11.2013 года «Об утверждении Порядка разработки, реализации и оценки эффективности государственных программ Республики Ингушетия»</w:t>
      </w:r>
      <w:r w:rsidR="00162BC4">
        <w:rPr>
          <w:rFonts w:ascii="Times New Roman" w:eastAsia="Calibri" w:hAnsi="Times New Roman" w:cs="Times New Roman"/>
          <w:sz w:val="28"/>
          <w:szCs w:val="28"/>
          <w:lang w:eastAsia="ru-RU"/>
        </w:rPr>
        <w:t>,</w:t>
      </w:r>
      <w:r w:rsidRPr="00653C98">
        <w:rPr>
          <w:rFonts w:ascii="Times New Roman" w:eastAsia="Calibri" w:hAnsi="Times New Roman" w:cs="Times New Roman"/>
          <w:sz w:val="28"/>
          <w:szCs w:val="28"/>
          <w:lang w:eastAsia="ru-RU"/>
        </w:rPr>
        <w:t xml:space="preserve"> с проектом Госпрограммы не представлена пояснительная записка.</w:t>
      </w:r>
    </w:p>
    <w:p w:rsidR="00653C98" w:rsidRPr="00653C98" w:rsidRDefault="00653C98" w:rsidP="003960D0">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653C98" w:rsidRPr="00467CB5" w:rsidRDefault="00C41A8A" w:rsidP="003960D0">
      <w:pPr>
        <w:autoSpaceDE w:val="0"/>
        <w:autoSpaceDN w:val="0"/>
        <w:adjustRightInd w:val="0"/>
        <w:spacing w:after="0" w:line="240" w:lineRule="auto"/>
        <w:ind w:firstLine="708"/>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Выводы и п</w:t>
      </w:r>
      <w:r w:rsidR="00653C98" w:rsidRPr="00467CB5">
        <w:rPr>
          <w:rFonts w:ascii="Times New Roman" w:eastAsia="Calibri" w:hAnsi="Times New Roman" w:cs="Times New Roman"/>
          <w:b/>
          <w:bCs/>
          <w:sz w:val="28"/>
          <w:szCs w:val="28"/>
          <w:lang w:eastAsia="ru-RU"/>
        </w:rPr>
        <w:t>редложения:</w:t>
      </w:r>
    </w:p>
    <w:p w:rsidR="00653C98" w:rsidRPr="00653C98" w:rsidRDefault="00653C98" w:rsidP="003960D0">
      <w:pPr>
        <w:spacing w:after="0" w:line="240" w:lineRule="auto"/>
        <w:ind w:right="-99" w:firstLine="708"/>
        <w:jc w:val="both"/>
        <w:rPr>
          <w:rFonts w:ascii="Times New Roman" w:eastAsia="Calibri" w:hAnsi="Times New Roman" w:cs="Times New Roman"/>
          <w:sz w:val="28"/>
          <w:szCs w:val="28"/>
          <w:lang w:eastAsia="ru-RU"/>
        </w:rPr>
      </w:pPr>
      <w:r w:rsidRPr="00653C98">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«Социальная поддержка и содействие занятости населения» с учетом изложенных замечаний.</w:t>
      </w:r>
    </w:p>
    <w:p w:rsidR="00653C98" w:rsidRPr="00653C98" w:rsidRDefault="00653C98" w:rsidP="003960D0">
      <w:pPr>
        <w:spacing w:after="0" w:line="240" w:lineRule="auto"/>
        <w:ind w:firstLine="708"/>
        <w:jc w:val="both"/>
        <w:rPr>
          <w:rFonts w:ascii="Times New Roman" w:eastAsia="Calibri" w:hAnsi="Times New Roman" w:cs="Times New Roman"/>
          <w:sz w:val="28"/>
          <w:szCs w:val="28"/>
          <w:lang w:eastAsia="ru-RU"/>
        </w:rPr>
      </w:pPr>
    </w:p>
    <w:p w:rsidR="00653C98" w:rsidRPr="00653C98" w:rsidRDefault="00653C98" w:rsidP="003960D0">
      <w:pPr>
        <w:spacing w:after="0" w:line="240" w:lineRule="auto"/>
        <w:jc w:val="both"/>
        <w:rPr>
          <w:rFonts w:ascii="Times New Roman" w:eastAsia="Calibri" w:hAnsi="Times New Roman" w:cs="Times New Roman"/>
          <w:sz w:val="28"/>
          <w:szCs w:val="28"/>
          <w:lang w:eastAsia="ru-RU"/>
        </w:rPr>
      </w:pPr>
    </w:p>
    <w:p w:rsidR="00653C98" w:rsidRPr="00653C98" w:rsidRDefault="00653C98" w:rsidP="003960D0">
      <w:pPr>
        <w:spacing w:after="0" w:line="240" w:lineRule="auto"/>
        <w:jc w:val="both"/>
        <w:rPr>
          <w:rFonts w:ascii="Times New Roman" w:eastAsia="Calibri" w:hAnsi="Times New Roman" w:cs="Times New Roman"/>
          <w:b/>
          <w:i/>
          <w:sz w:val="28"/>
          <w:szCs w:val="28"/>
          <w:lang w:eastAsia="ru-RU"/>
        </w:rPr>
      </w:pPr>
      <w:r w:rsidRPr="00653C98">
        <w:rPr>
          <w:rFonts w:ascii="Times New Roman" w:eastAsia="Calibri" w:hAnsi="Times New Roman" w:cs="Times New Roman"/>
          <w:b/>
          <w:i/>
          <w:sz w:val="28"/>
          <w:szCs w:val="28"/>
          <w:lang w:eastAsia="ru-RU"/>
        </w:rPr>
        <w:t xml:space="preserve">Аудитор </w:t>
      </w:r>
      <w:r w:rsidR="00706318">
        <w:rPr>
          <w:rFonts w:ascii="Times New Roman" w:eastAsia="Calibri" w:hAnsi="Times New Roman" w:cs="Times New Roman"/>
          <w:b/>
          <w:i/>
          <w:sz w:val="28"/>
          <w:szCs w:val="28"/>
          <w:lang w:eastAsia="ru-RU"/>
        </w:rPr>
        <w:t>КСП РИ</w:t>
      </w:r>
      <w:r w:rsidR="00706318">
        <w:rPr>
          <w:rFonts w:ascii="Times New Roman" w:eastAsia="Calibri" w:hAnsi="Times New Roman" w:cs="Times New Roman"/>
          <w:b/>
          <w:i/>
          <w:sz w:val="28"/>
          <w:szCs w:val="28"/>
          <w:lang w:eastAsia="ru-RU"/>
        </w:rPr>
        <w:tab/>
      </w:r>
      <w:r w:rsidR="00706318">
        <w:rPr>
          <w:rFonts w:ascii="Times New Roman" w:eastAsia="Calibri" w:hAnsi="Times New Roman" w:cs="Times New Roman"/>
          <w:b/>
          <w:i/>
          <w:sz w:val="28"/>
          <w:szCs w:val="28"/>
          <w:lang w:eastAsia="ru-RU"/>
        </w:rPr>
        <w:tab/>
      </w:r>
      <w:r w:rsidR="00706318">
        <w:rPr>
          <w:rFonts w:ascii="Times New Roman" w:eastAsia="Calibri" w:hAnsi="Times New Roman" w:cs="Times New Roman"/>
          <w:b/>
          <w:i/>
          <w:sz w:val="28"/>
          <w:szCs w:val="28"/>
          <w:lang w:eastAsia="ru-RU"/>
        </w:rPr>
        <w:tab/>
      </w:r>
      <w:r w:rsidR="00706318">
        <w:rPr>
          <w:rFonts w:ascii="Times New Roman" w:eastAsia="Calibri" w:hAnsi="Times New Roman" w:cs="Times New Roman"/>
          <w:b/>
          <w:i/>
          <w:sz w:val="28"/>
          <w:szCs w:val="28"/>
          <w:lang w:eastAsia="ru-RU"/>
        </w:rPr>
        <w:tab/>
      </w:r>
      <w:r w:rsidR="00706318">
        <w:rPr>
          <w:rFonts w:ascii="Times New Roman" w:eastAsia="Calibri" w:hAnsi="Times New Roman" w:cs="Times New Roman"/>
          <w:b/>
          <w:i/>
          <w:sz w:val="28"/>
          <w:szCs w:val="28"/>
          <w:lang w:eastAsia="ru-RU"/>
        </w:rPr>
        <w:tab/>
      </w:r>
      <w:r w:rsidR="00706318">
        <w:rPr>
          <w:rFonts w:ascii="Times New Roman" w:eastAsia="Calibri" w:hAnsi="Times New Roman" w:cs="Times New Roman"/>
          <w:b/>
          <w:i/>
          <w:sz w:val="28"/>
          <w:szCs w:val="28"/>
          <w:lang w:eastAsia="ru-RU"/>
        </w:rPr>
        <w:tab/>
      </w:r>
      <w:r w:rsidR="00706318">
        <w:rPr>
          <w:rFonts w:ascii="Times New Roman" w:eastAsia="Calibri" w:hAnsi="Times New Roman" w:cs="Times New Roman"/>
          <w:b/>
          <w:i/>
          <w:sz w:val="28"/>
          <w:szCs w:val="28"/>
          <w:lang w:eastAsia="ru-RU"/>
        </w:rPr>
        <w:tab/>
      </w:r>
      <w:r w:rsidR="00706318">
        <w:rPr>
          <w:rFonts w:ascii="Times New Roman" w:eastAsia="Calibri" w:hAnsi="Times New Roman" w:cs="Times New Roman"/>
          <w:b/>
          <w:i/>
          <w:sz w:val="28"/>
          <w:szCs w:val="28"/>
          <w:lang w:eastAsia="ru-RU"/>
        </w:rPr>
        <w:tab/>
      </w:r>
      <w:r w:rsidR="00706318">
        <w:rPr>
          <w:rFonts w:ascii="Times New Roman" w:eastAsia="Calibri" w:hAnsi="Times New Roman" w:cs="Times New Roman"/>
          <w:b/>
          <w:i/>
          <w:sz w:val="28"/>
          <w:szCs w:val="28"/>
          <w:lang w:eastAsia="ru-RU"/>
        </w:rPr>
        <w:tab/>
        <w:t xml:space="preserve">         </w:t>
      </w:r>
      <w:r w:rsidRPr="00653C98">
        <w:rPr>
          <w:rFonts w:ascii="Times New Roman" w:eastAsia="Calibri" w:hAnsi="Times New Roman" w:cs="Times New Roman"/>
          <w:b/>
          <w:i/>
          <w:sz w:val="28"/>
          <w:szCs w:val="28"/>
          <w:lang w:eastAsia="ru-RU"/>
        </w:rPr>
        <w:t xml:space="preserve">Х.Х. </w:t>
      </w:r>
      <w:proofErr w:type="spellStart"/>
      <w:r w:rsidRPr="00653C98">
        <w:rPr>
          <w:rFonts w:ascii="Times New Roman" w:eastAsia="Calibri" w:hAnsi="Times New Roman" w:cs="Times New Roman"/>
          <w:b/>
          <w:i/>
          <w:sz w:val="28"/>
          <w:szCs w:val="28"/>
          <w:lang w:eastAsia="ru-RU"/>
        </w:rPr>
        <w:t>Гагиев</w:t>
      </w:r>
      <w:proofErr w:type="spellEnd"/>
    </w:p>
    <w:p w:rsidR="003960D0" w:rsidRDefault="00185E8F">
      <w:pPr>
        <w:rPr>
          <w:rFonts w:ascii="Times New Roman CYR" w:hAnsi="Times New Roman CYR" w:cs="Times New Roman CYR"/>
          <w:i/>
          <w:iCs/>
          <w:sz w:val="28"/>
          <w:szCs w:val="28"/>
        </w:rPr>
      </w:pPr>
      <w:r w:rsidRPr="000C182E">
        <w:rPr>
          <w:rFonts w:ascii="Times New Roman CYR" w:hAnsi="Times New Roman CYR" w:cs="Times New Roman CYR"/>
          <w:i/>
          <w:iCs/>
          <w:sz w:val="28"/>
          <w:szCs w:val="28"/>
        </w:rPr>
        <w:br w:type="page"/>
      </w:r>
    </w:p>
    <w:p w:rsidR="003960D0" w:rsidRPr="00C74466" w:rsidRDefault="003960D0" w:rsidP="003960D0">
      <w:pPr>
        <w:spacing w:after="0" w:line="240" w:lineRule="auto"/>
        <w:jc w:val="center"/>
        <w:rPr>
          <w:rFonts w:ascii="Times New Roman" w:hAnsi="Times New Roman" w:cs="Times New Roman"/>
          <w:b/>
          <w:sz w:val="28"/>
          <w:szCs w:val="28"/>
        </w:rPr>
      </w:pPr>
      <w:r w:rsidRPr="00C74466">
        <w:rPr>
          <w:rFonts w:ascii="Times New Roman" w:hAnsi="Times New Roman" w:cs="Times New Roman"/>
          <w:b/>
          <w:sz w:val="28"/>
          <w:szCs w:val="28"/>
        </w:rPr>
        <w:lastRenderedPageBreak/>
        <w:t>Заключение</w:t>
      </w:r>
    </w:p>
    <w:p w:rsidR="003960D0" w:rsidRPr="003960D0" w:rsidRDefault="003960D0" w:rsidP="003960D0">
      <w:pPr>
        <w:spacing w:after="0" w:line="240" w:lineRule="auto"/>
        <w:jc w:val="center"/>
        <w:rPr>
          <w:rFonts w:ascii="Times New Roman" w:hAnsi="Times New Roman" w:cs="Times New Roman"/>
          <w:b/>
          <w:sz w:val="28"/>
          <w:szCs w:val="28"/>
        </w:rPr>
      </w:pPr>
      <w:r w:rsidRPr="00C74466">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w:t>
      </w:r>
      <w:bookmarkStart w:id="10" w:name="_Hlk38889624"/>
      <w:r w:rsidRPr="00C74466">
        <w:rPr>
          <w:rFonts w:ascii="Times New Roman" w:hAnsi="Times New Roman" w:cs="Times New Roman"/>
          <w:b/>
          <w:sz w:val="28"/>
          <w:szCs w:val="28"/>
        </w:rPr>
        <w:t>Развитие сферы строительства, архитектуры и жилищно-коммунального хозяйства</w:t>
      </w:r>
      <w:bookmarkEnd w:id="10"/>
      <w:r w:rsidRPr="00C74466">
        <w:rPr>
          <w:rFonts w:ascii="Times New Roman" w:hAnsi="Times New Roman" w:cs="Times New Roman"/>
          <w:b/>
          <w:sz w:val="28"/>
          <w:szCs w:val="28"/>
        </w:rPr>
        <w:t>»</w:t>
      </w:r>
    </w:p>
    <w:p w:rsidR="003960D0" w:rsidRPr="003960D0" w:rsidRDefault="003960D0" w:rsidP="003960D0">
      <w:pPr>
        <w:spacing w:after="0" w:line="240" w:lineRule="auto"/>
        <w:ind w:firstLine="709"/>
        <w:jc w:val="center"/>
        <w:rPr>
          <w:rFonts w:ascii="Times New Roman" w:hAnsi="Times New Roman" w:cs="Times New Roman"/>
          <w:b/>
          <w:sz w:val="28"/>
          <w:szCs w:val="28"/>
        </w:rPr>
      </w:pP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годы» (далее – Проект)</w:t>
      </w:r>
      <w:r w:rsidR="00C41A8A">
        <w:rPr>
          <w:rFonts w:ascii="Times New Roman" w:hAnsi="Times New Roman" w:cs="Times New Roman"/>
          <w:sz w:val="28"/>
          <w:szCs w:val="28"/>
        </w:rPr>
        <w:t xml:space="preserve"> проведена в соответствии со статьей </w:t>
      </w:r>
      <w:r w:rsidRPr="003960D0">
        <w:rPr>
          <w:rFonts w:ascii="Times New Roman" w:hAnsi="Times New Roman" w:cs="Times New Roman"/>
          <w:sz w:val="28"/>
          <w:szCs w:val="28"/>
        </w:rPr>
        <w:t>9 Федераль</w:t>
      </w:r>
      <w:r w:rsidR="00C41A8A">
        <w:rPr>
          <w:rFonts w:ascii="Times New Roman" w:hAnsi="Times New Roman" w:cs="Times New Roman"/>
          <w:sz w:val="28"/>
          <w:szCs w:val="28"/>
        </w:rPr>
        <w:t>ного закона от 7 февраля 2011 года</w:t>
      </w:r>
      <w:r w:rsidRPr="003960D0">
        <w:rPr>
          <w:rFonts w:ascii="Times New Roman" w:hAnsi="Times New Roman" w:cs="Times New Roman"/>
          <w:sz w:val="28"/>
          <w:szCs w:val="28"/>
        </w:rPr>
        <w:t xml:space="preserve"> №6-ФЗ «Об общих принципах организации и деятельности контрольно-счетных органов субъектов Российской Федерации и</w:t>
      </w:r>
      <w:r w:rsidR="00C41A8A">
        <w:rPr>
          <w:rFonts w:ascii="Times New Roman" w:hAnsi="Times New Roman" w:cs="Times New Roman"/>
          <w:sz w:val="28"/>
          <w:szCs w:val="28"/>
        </w:rPr>
        <w:t xml:space="preserve"> муниципальных образований», статьей </w:t>
      </w:r>
      <w:r w:rsidRPr="003960D0">
        <w:rPr>
          <w:rFonts w:ascii="Times New Roman" w:hAnsi="Times New Roman" w:cs="Times New Roman"/>
          <w:sz w:val="28"/>
          <w:szCs w:val="28"/>
        </w:rPr>
        <w:t>8 Закон</w:t>
      </w:r>
      <w:r w:rsidR="00C41A8A">
        <w:rPr>
          <w:rFonts w:ascii="Times New Roman" w:hAnsi="Times New Roman" w:cs="Times New Roman"/>
          <w:sz w:val="28"/>
          <w:szCs w:val="28"/>
        </w:rPr>
        <w:t>а Республики Ингушетия от 28 сентября 2011 года</w:t>
      </w:r>
      <w:r w:rsidRPr="003960D0">
        <w:rPr>
          <w:rFonts w:ascii="Times New Roman" w:hAnsi="Times New Roman" w:cs="Times New Roman"/>
          <w:sz w:val="28"/>
          <w:szCs w:val="28"/>
        </w:rPr>
        <w:t xml:space="preserve"> №27-РЗ «О Контрольно-счетной палате Республики Ингушетия».</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Государственная программа Республики Ингушетия «Развитие сферы строительства, архитектуры и жилищно-коммунального хозяйства на 2014-2025 годы» (далее – Госпрограмма) утверждена Постановлением Правительства Республики Ингушети</w:t>
      </w:r>
      <w:r w:rsidR="00C41A8A">
        <w:rPr>
          <w:rFonts w:ascii="Times New Roman" w:hAnsi="Times New Roman" w:cs="Times New Roman"/>
          <w:sz w:val="28"/>
          <w:szCs w:val="28"/>
        </w:rPr>
        <w:t>я от 22 октября 2014 года</w:t>
      </w:r>
      <w:r w:rsidRPr="003960D0">
        <w:rPr>
          <w:rFonts w:ascii="Times New Roman" w:hAnsi="Times New Roman" w:cs="Times New Roman"/>
          <w:sz w:val="28"/>
          <w:szCs w:val="28"/>
        </w:rPr>
        <w:t xml:space="preserve"> №200.</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Госпрограмма включена в Перечень программ Республики Ингушетия, утвержденный Распоряжением Правительства Республики Ингушетия от 22.11.2013г. №820.</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Ответственным исполнителем Госпрограммы является Министерство строительства, архитектуры и жилищно-коммунального хозяйства Республики Ингушетия.</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Участники Госпрограммы - Министерство экономического развития Республики Ингушетия, Министерство по физической культуре и спорту Республики Ингушетия, Министерство здравоохранения Республики Ингушетия, Министерство сельского хозяйства и продовольствия Республики Ингушетия, Министерство культуры и архивного дела Республики Ингушетия, Министерство финансов Республики Ингушетия, Комитет промышленности, транспорта, связи и энергетики Республики Ингушетия, Комитет Республики Ингушетия по экологии и природным ресурсам.</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Цели Госпрограммы - стабилизация социально-экономического положения Республики Ингушетия, обеспечивающая в долгосрочной перспективе базис для устойчивого экономического роста.</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Сроки реализации: 2014-2025 гг.</w:t>
      </w:r>
    </w:p>
    <w:p w:rsidR="003960D0" w:rsidRPr="003960D0" w:rsidRDefault="003960D0" w:rsidP="003960D0">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3960D0">
        <w:rPr>
          <w:rFonts w:ascii="Times New Roman" w:eastAsia="Calibri" w:hAnsi="Times New Roman" w:cs="Times New Roman"/>
          <w:sz w:val="28"/>
          <w:szCs w:val="28"/>
        </w:rPr>
        <w:t>Согласно пояснительной записке Проектом предусматривается внесение изменений</w:t>
      </w:r>
      <w:r w:rsidRPr="003960D0">
        <w:rPr>
          <w:rFonts w:ascii="Times New Roman" w:hAnsi="Times New Roman" w:cs="Times New Roman"/>
          <w:bCs/>
          <w:sz w:val="28"/>
          <w:szCs w:val="28"/>
        </w:rPr>
        <w:t xml:space="preserve"> в объемы бюджетных ассигнований на 2018, 2019 гг. </w:t>
      </w:r>
    </w:p>
    <w:p w:rsidR="003960D0" w:rsidRPr="003960D0" w:rsidRDefault="00C41A8A" w:rsidP="003960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960D0" w:rsidRPr="003960D0">
        <w:rPr>
          <w:rFonts w:ascii="Times New Roman" w:hAnsi="Times New Roman" w:cs="Times New Roman"/>
          <w:sz w:val="28"/>
          <w:szCs w:val="28"/>
        </w:rPr>
        <w:t>роектом предусмотрены бюджетные ассигнования на подпрограмму 8 «Развитие спортивной инфраструктуры» в сумме 25 000,0 тыс. руб</w:t>
      </w:r>
      <w:r>
        <w:rPr>
          <w:rFonts w:ascii="Times New Roman" w:hAnsi="Times New Roman" w:cs="Times New Roman"/>
          <w:sz w:val="28"/>
          <w:szCs w:val="28"/>
        </w:rPr>
        <w:t>лей</w:t>
      </w:r>
      <w:r w:rsidR="003960D0" w:rsidRPr="003960D0">
        <w:rPr>
          <w:rFonts w:ascii="Times New Roman" w:hAnsi="Times New Roman" w:cs="Times New Roman"/>
          <w:sz w:val="28"/>
          <w:szCs w:val="28"/>
        </w:rPr>
        <w:t>. Вместе с тем, аналогичная подпрограмма с такими же целями, задачами, мероприятиями и названием предусмотрена в государственной программе Республики Ингушетия «Развитие физической культ</w:t>
      </w:r>
      <w:r w:rsidR="00C74466">
        <w:rPr>
          <w:rFonts w:ascii="Times New Roman" w:hAnsi="Times New Roman" w:cs="Times New Roman"/>
          <w:sz w:val="28"/>
          <w:szCs w:val="28"/>
        </w:rPr>
        <w:t>уры и спорта». Согласно паспорту</w:t>
      </w:r>
      <w:r w:rsidR="003960D0" w:rsidRPr="003960D0">
        <w:rPr>
          <w:rFonts w:ascii="Times New Roman" w:hAnsi="Times New Roman" w:cs="Times New Roman"/>
          <w:sz w:val="28"/>
          <w:szCs w:val="28"/>
        </w:rPr>
        <w:t xml:space="preserve"> подпрограммы «Развитие </w:t>
      </w:r>
      <w:r w:rsidR="003960D0" w:rsidRPr="003960D0">
        <w:rPr>
          <w:rFonts w:ascii="Times New Roman" w:hAnsi="Times New Roman" w:cs="Times New Roman"/>
          <w:sz w:val="28"/>
          <w:szCs w:val="28"/>
        </w:rPr>
        <w:lastRenderedPageBreak/>
        <w:t xml:space="preserve">спортивной инфраструктуры» государственной программы Республики Ингушетия «Развитие физической культуры и спорта» ответственным исполнителем данной подпрограммы является Министерство по физической культуре и спорту РИ. </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Указанный факт я</w:t>
      </w:r>
      <w:r w:rsidR="00C41A8A">
        <w:rPr>
          <w:rFonts w:ascii="Times New Roman" w:hAnsi="Times New Roman" w:cs="Times New Roman"/>
          <w:sz w:val="28"/>
          <w:szCs w:val="28"/>
        </w:rPr>
        <w:t>вляется нарушением пункта</w:t>
      </w:r>
      <w:r w:rsidRPr="003960D0">
        <w:rPr>
          <w:rFonts w:ascii="Times New Roman" w:hAnsi="Times New Roman" w:cs="Times New Roman"/>
          <w:sz w:val="28"/>
          <w:szCs w:val="28"/>
        </w:rPr>
        <w:t xml:space="preserve"> 3 Порядка разработки, реализации и оценки эффективности государственных программ Республики Ингушетия, утвержденного Постановлением Прави</w:t>
      </w:r>
      <w:r w:rsidR="00C41A8A">
        <w:rPr>
          <w:rFonts w:ascii="Times New Roman" w:hAnsi="Times New Roman" w:cs="Times New Roman"/>
          <w:sz w:val="28"/>
          <w:szCs w:val="28"/>
        </w:rPr>
        <w:t>тельства РИ от 14 ноября 2013 года</w:t>
      </w:r>
      <w:r w:rsidRPr="003960D0">
        <w:rPr>
          <w:rFonts w:ascii="Times New Roman" w:hAnsi="Times New Roman" w:cs="Times New Roman"/>
          <w:sz w:val="28"/>
          <w:szCs w:val="28"/>
        </w:rPr>
        <w:t xml:space="preserve"> №259 (далее – Порядок), которым предусмотрено, что мероприятия подпрограмм одной государственной программы не могут быть одновременно включены в другую государственную программу.</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 xml:space="preserve">Более того, в ходе проверки законности, результативности (эффективности и экономности) использования бюджетных средств, выделенных Министерству строительства, архитектуры и жилищно-коммунального хозяйства Республики Ингушетия в 2016, 2017 гг., на проектирование, строительство, реконструкцию и ремонт объектов, проведённой Контрольно-счетной палатой в 2018 г. установлено, что финансирование мероприятий указанной подпрограммы через Министерство строительства, архитектуры и жилищно-коммунального хозяйства РИ в 2016, 2017 гг. не осуществлялось.  </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В связи с этим, Контрольно-счетная палата РИ считает целесообразным исключить подпрограмму 8 «Развитие спортивной инфраструктуры» из государственной программы Республики Ингушетия «Развитие сферы строительства, архитектуры и жилищно-коммунального хозяйства на 2014-2025 годы».</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В соответствии с п.8 Порядка в государственной программе должны быть предусмотрены показатели (индикаторы) достижения целей и решения задач государственной программы.</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 xml:space="preserve">Вместе с тем, Таблица 1 «Перечень целевых показателей государственной программы РИ «Развитие сферы строительства, архитектуры и жилищно-коммунального хозяйства» и их значения» Проекта не содержит значения целевых показателей за 2019 г. в подпрограммах Д «Социально-экономическое развитие Республики Ингушетия на 2016-2025 гг.» и 6 «Снижение административных барьеров в сфере строительства на территории Республики Ингушетия». </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В паспорте подпрограммы 2 «Повышение устойчивости жилых домов, основных объектов и систем жизнеобеспечения в сейсмических районах РИ» Проекта объем бюджетные ассигнования, предусмотренный на 2019 г. составляет 1 417 686,0 тыс. руб.</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 xml:space="preserve"> Однако, в приложении 1 «Перечень первоочередных объектов в рамках подпрограммы «Повышение устойчивости жилых домов, основных объектов и систем жизнеобеспечения в сейсмических районах РИ» к подпрограмме прописана итоговая сумма за 2019 г. – 1 573 469,3 тыс. руб.</w:t>
      </w:r>
    </w:p>
    <w:p w:rsidR="003960D0" w:rsidRPr="003960D0" w:rsidRDefault="00C74466" w:rsidP="003960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003960D0" w:rsidRPr="003960D0">
        <w:rPr>
          <w:rFonts w:ascii="Times New Roman" w:hAnsi="Times New Roman" w:cs="Times New Roman"/>
          <w:sz w:val="28"/>
          <w:szCs w:val="28"/>
        </w:rPr>
        <w:t xml:space="preserve"> пояснительной записке Проектом предусмотрено увеличение бюджетных ассигновании подпрограммы 9 «Обеспечение реализации государственной программы РИ «Развитие сферы строительства, архитектуры и жилищно-коммунального хозяйства» на 7 308,7 тыс. руб.</w:t>
      </w:r>
    </w:p>
    <w:p w:rsidR="003960D0" w:rsidRPr="003960D0" w:rsidRDefault="00083AEE" w:rsidP="003960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003960D0" w:rsidRPr="003960D0">
        <w:rPr>
          <w:rFonts w:ascii="Times New Roman" w:hAnsi="Times New Roman" w:cs="Times New Roman"/>
          <w:sz w:val="28"/>
          <w:szCs w:val="28"/>
        </w:rPr>
        <w:t>ействующей редакции Госпрограммы (с изменениями от 25.12.2018 г.) на указанную подпрограмму в 2019 г. предусмотрены бюджетные ассигнования в сумме</w:t>
      </w:r>
      <w:r w:rsidR="003960D0" w:rsidRPr="003960D0">
        <w:t xml:space="preserve"> </w:t>
      </w:r>
      <w:r w:rsidR="003960D0" w:rsidRPr="003960D0">
        <w:rPr>
          <w:rFonts w:ascii="Times New Roman" w:hAnsi="Times New Roman" w:cs="Times New Roman"/>
          <w:sz w:val="28"/>
          <w:szCs w:val="28"/>
        </w:rPr>
        <w:t xml:space="preserve">41 752,4 тыс. руб. С </w:t>
      </w:r>
      <w:r>
        <w:rPr>
          <w:rFonts w:ascii="Times New Roman" w:hAnsi="Times New Roman" w:cs="Times New Roman"/>
          <w:sz w:val="28"/>
          <w:szCs w:val="28"/>
        </w:rPr>
        <w:t>учетом планируемого увеличения</w:t>
      </w:r>
      <w:r w:rsidR="003960D0" w:rsidRPr="003960D0">
        <w:rPr>
          <w:rFonts w:ascii="Times New Roman" w:hAnsi="Times New Roman" w:cs="Times New Roman"/>
          <w:sz w:val="28"/>
          <w:szCs w:val="28"/>
        </w:rPr>
        <w:t xml:space="preserve">, ассигнования на реализацию подпрограммы 9 «Обеспечение реализации государственной программы РИ «Развитие сферы строительства, архитектуры и жилищно-коммунального хозяйства» </w:t>
      </w:r>
      <w:r>
        <w:rPr>
          <w:rFonts w:ascii="Times New Roman" w:hAnsi="Times New Roman" w:cs="Times New Roman"/>
          <w:sz w:val="28"/>
          <w:szCs w:val="28"/>
        </w:rPr>
        <w:t>составят</w:t>
      </w:r>
      <w:r w:rsidR="003960D0" w:rsidRPr="003960D0">
        <w:rPr>
          <w:rFonts w:ascii="Times New Roman" w:hAnsi="Times New Roman" w:cs="Times New Roman"/>
          <w:sz w:val="28"/>
          <w:szCs w:val="28"/>
        </w:rPr>
        <w:t xml:space="preserve"> (7 308,7 + 41 752,4) 49 061,1 тыс. руб. </w:t>
      </w:r>
    </w:p>
    <w:p w:rsidR="003960D0" w:rsidRPr="003960D0" w:rsidRDefault="003960D0" w:rsidP="003960D0">
      <w:pPr>
        <w:autoSpaceDE w:val="0"/>
        <w:autoSpaceDN w:val="0"/>
        <w:adjustRightInd w:val="0"/>
        <w:spacing w:after="0" w:line="240" w:lineRule="auto"/>
        <w:ind w:firstLine="709"/>
        <w:jc w:val="both"/>
        <w:outlineLvl w:val="0"/>
        <w:rPr>
          <w:rFonts w:ascii="Times New Roman" w:hAnsi="Times New Roman" w:cs="Times New Roman"/>
          <w:bCs/>
          <w:sz w:val="28"/>
          <w:szCs w:val="28"/>
        </w:rPr>
      </w:pPr>
      <w:r w:rsidRPr="003960D0">
        <w:rPr>
          <w:rFonts w:ascii="Times New Roman" w:hAnsi="Times New Roman" w:cs="Times New Roman"/>
          <w:bCs/>
          <w:sz w:val="28"/>
          <w:szCs w:val="28"/>
        </w:rPr>
        <w:t xml:space="preserve">Однако, </w:t>
      </w:r>
      <w:r w:rsidR="00083AEE">
        <w:rPr>
          <w:rFonts w:ascii="Times New Roman" w:hAnsi="Times New Roman" w:cs="Times New Roman"/>
          <w:bCs/>
          <w:sz w:val="28"/>
          <w:szCs w:val="28"/>
        </w:rPr>
        <w:t>в Проекте (</w:t>
      </w:r>
      <w:r w:rsidRPr="003960D0">
        <w:rPr>
          <w:rFonts w:ascii="Times New Roman" w:hAnsi="Times New Roman" w:cs="Times New Roman"/>
          <w:bCs/>
          <w:sz w:val="28"/>
          <w:szCs w:val="28"/>
        </w:rPr>
        <w:t xml:space="preserve">в паспорте указанной подпрограммы и в разделе </w:t>
      </w:r>
      <w:r w:rsidRPr="003960D0">
        <w:rPr>
          <w:rFonts w:ascii="Times New Roman" w:hAnsi="Times New Roman" w:cs="Times New Roman"/>
          <w:bCs/>
          <w:sz w:val="28"/>
          <w:szCs w:val="28"/>
          <w:lang w:val="en-US"/>
        </w:rPr>
        <w:t>IV</w:t>
      </w:r>
      <w:r w:rsidRPr="003960D0">
        <w:rPr>
          <w:rFonts w:ascii="Times New Roman" w:hAnsi="Times New Roman" w:cs="Times New Roman"/>
          <w:bCs/>
          <w:sz w:val="28"/>
          <w:szCs w:val="28"/>
        </w:rPr>
        <w:t xml:space="preserve"> «Обоснование объема финансовых ресурсов, необходим</w:t>
      </w:r>
      <w:r w:rsidR="00083AEE">
        <w:rPr>
          <w:rFonts w:ascii="Times New Roman" w:hAnsi="Times New Roman" w:cs="Times New Roman"/>
          <w:bCs/>
          <w:sz w:val="28"/>
          <w:szCs w:val="28"/>
        </w:rPr>
        <w:t xml:space="preserve">ых для реализации подпрограммы») </w:t>
      </w:r>
      <w:r w:rsidRPr="003960D0">
        <w:rPr>
          <w:rFonts w:ascii="Times New Roman" w:hAnsi="Times New Roman" w:cs="Times New Roman"/>
          <w:bCs/>
          <w:sz w:val="28"/>
          <w:szCs w:val="28"/>
        </w:rPr>
        <w:t>предусмотрены бюджетные ассигнования на реализацию мероприятий подпрограммы 9 «Обеспечение реализации государственной программы РИ «Развитие сферы строительства, архитектуры и жилищно-коммунального хозяйства» в сумме 59 422,1 тыс. руб.</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Пояснительная записка и финансово-экономическое обоснование к Проекту должны содержать описание предлагаемых изменений, сведения о проблеме или задаче, на решение которой направлены предлагаемые изменения, сведения о целях предлагаемых изменений и обоснования их соответствия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предлагаемых изменений и т.д.</w:t>
      </w:r>
    </w:p>
    <w:p w:rsidR="003960D0" w:rsidRPr="003960D0" w:rsidRDefault="003960D0" w:rsidP="003960D0">
      <w:pPr>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Вместе с тем, в пояснительной записке и финансово-экономическом обоснов</w:t>
      </w:r>
      <w:r w:rsidR="00083AEE">
        <w:rPr>
          <w:rFonts w:ascii="Times New Roman" w:hAnsi="Times New Roman" w:cs="Times New Roman"/>
          <w:sz w:val="28"/>
          <w:szCs w:val="28"/>
        </w:rPr>
        <w:t>ании к Проекту</w:t>
      </w:r>
      <w:r w:rsidRPr="003960D0">
        <w:rPr>
          <w:rFonts w:ascii="Times New Roman" w:hAnsi="Times New Roman" w:cs="Times New Roman"/>
          <w:sz w:val="28"/>
          <w:szCs w:val="28"/>
        </w:rPr>
        <w:t xml:space="preserve"> указанная информация не содержится. В связи с этим, не представляется возможным установить обоснованность и необходимость вносимых изменений.</w:t>
      </w:r>
    </w:p>
    <w:p w:rsidR="003960D0" w:rsidRPr="003960D0" w:rsidRDefault="003960D0" w:rsidP="003960D0">
      <w:pPr>
        <w:spacing w:after="0" w:line="240" w:lineRule="auto"/>
        <w:ind w:firstLine="709"/>
        <w:jc w:val="both"/>
        <w:rPr>
          <w:rFonts w:ascii="Times New Roman" w:hAnsi="Times New Roman" w:cs="Times New Roman"/>
          <w:sz w:val="28"/>
          <w:szCs w:val="28"/>
        </w:rPr>
      </w:pPr>
    </w:p>
    <w:p w:rsidR="003960D0" w:rsidRPr="003960D0" w:rsidRDefault="003960D0" w:rsidP="003960D0">
      <w:pPr>
        <w:tabs>
          <w:tab w:val="left" w:pos="5812"/>
        </w:tabs>
        <w:autoSpaceDE w:val="0"/>
        <w:autoSpaceDN w:val="0"/>
        <w:adjustRightInd w:val="0"/>
        <w:spacing w:after="0" w:line="240" w:lineRule="auto"/>
        <w:ind w:firstLine="709"/>
        <w:jc w:val="both"/>
        <w:rPr>
          <w:rFonts w:ascii="Times New Roman" w:hAnsi="Times New Roman" w:cs="Times New Roman"/>
          <w:b/>
          <w:sz w:val="28"/>
          <w:szCs w:val="28"/>
        </w:rPr>
      </w:pPr>
      <w:r w:rsidRPr="003960D0">
        <w:rPr>
          <w:rFonts w:ascii="Times New Roman" w:hAnsi="Times New Roman" w:cs="Times New Roman"/>
          <w:b/>
          <w:sz w:val="28"/>
          <w:szCs w:val="28"/>
        </w:rPr>
        <w:t>Предложения:</w:t>
      </w:r>
    </w:p>
    <w:p w:rsidR="003960D0" w:rsidRPr="003960D0" w:rsidRDefault="003960D0" w:rsidP="003960D0">
      <w:pPr>
        <w:tabs>
          <w:tab w:val="left" w:pos="5812"/>
        </w:tabs>
        <w:autoSpaceDE w:val="0"/>
        <w:autoSpaceDN w:val="0"/>
        <w:adjustRightInd w:val="0"/>
        <w:spacing w:after="0" w:line="240" w:lineRule="auto"/>
        <w:ind w:firstLine="709"/>
        <w:jc w:val="both"/>
        <w:rPr>
          <w:rFonts w:ascii="Times New Roman" w:hAnsi="Times New Roman" w:cs="Times New Roman"/>
          <w:sz w:val="28"/>
          <w:szCs w:val="28"/>
        </w:rPr>
      </w:pPr>
      <w:r w:rsidRPr="003960D0">
        <w:rPr>
          <w:rFonts w:ascii="Times New Roman" w:hAnsi="Times New Roman" w:cs="Times New Roman"/>
          <w:sz w:val="28"/>
          <w:szCs w:val="28"/>
        </w:rPr>
        <w:t>Контрольно-счетная палата РИ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годы» с учетом изложенных нарушений и замечаний.</w:t>
      </w:r>
    </w:p>
    <w:p w:rsidR="003960D0" w:rsidRPr="003960D0" w:rsidRDefault="003960D0" w:rsidP="003960D0">
      <w:pPr>
        <w:tabs>
          <w:tab w:val="left" w:pos="5812"/>
        </w:tabs>
        <w:autoSpaceDE w:val="0"/>
        <w:autoSpaceDN w:val="0"/>
        <w:adjustRightInd w:val="0"/>
        <w:spacing w:after="0" w:line="240" w:lineRule="auto"/>
        <w:jc w:val="both"/>
        <w:rPr>
          <w:rFonts w:ascii="Times New Roman" w:hAnsi="Times New Roman" w:cs="Times New Roman"/>
          <w:sz w:val="28"/>
          <w:szCs w:val="28"/>
        </w:rPr>
      </w:pPr>
    </w:p>
    <w:p w:rsidR="003960D0" w:rsidRPr="003960D0" w:rsidRDefault="003960D0" w:rsidP="003960D0">
      <w:pPr>
        <w:tabs>
          <w:tab w:val="left" w:pos="5812"/>
        </w:tabs>
        <w:autoSpaceDE w:val="0"/>
        <w:autoSpaceDN w:val="0"/>
        <w:adjustRightInd w:val="0"/>
        <w:spacing w:after="0" w:line="240" w:lineRule="auto"/>
        <w:jc w:val="both"/>
        <w:rPr>
          <w:rFonts w:ascii="Times New Roman" w:hAnsi="Times New Roman" w:cs="Times New Roman"/>
          <w:b/>
          <w:sz w:val="28"/>
          <w:szCs w:val="28"/>
        </w:rPr>
      </w:pPr>
    </w:p>
    <w:p w:rsidR="005A41F6" w:rsidRDefault="003960D0" w:rsidP="003960D0">
      <w:pPr>
        <w:tabs>
          <w:tab w:val="left" w:pos="5812"/>
        </w:tabs>
        <w:autoSpaceDE w:val="0"/>
        <w:autoSpaceDN w:val="0"/>
        <w:adjustRightInd w:val="0"/>
        <w:spacing w:after="0" w:line="240" w:lineRule="auto"/>
        <w:jc w:val="both"/>
        <w:rPr>
          <w:rFonts w:ascii="Times New Roman" w:hAnsi="Times New Roman" w:cs="Times New Roman"/>
          <w:b/>
          <w:i/>
          <w:sz w:val="28"/>
          <w:szCs w:val="28"/>
        </w:rPr>
      </w:pPr>
      <w:r w:rsidRPr="003960D0">
        <w:rPr>
          <w:rFonts w:ascii="Times New Roman" w:hAnsi="Times New Roman" w:cs="Times New Roman"/>
          <w:b/>
          <w:i/>
          <w:sz w:val="28"/>
          <w:szCs w:val="28"/>
        </w:rPr>
        <w:t xml:space="preserve">Аудитор </w:t>
      </w:r>
      <w:r>
        <w:rPr>
          <w:rFonts w:ascii="Times New Roman" w:hAnsi="Times New Roman" w:cs="Times New Roman"/>
          <w:b/>
          <w:i/>
          <w:sz w:val="28"/>
          <w:szCs w:val="28"/>
        </w:rPr>
        <w:t>КСП РИ</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w:t>
      </w:r>
      <w:r w:rsidRPr="003960D0">
        <w:rPr>
          <w:rFonts w:ascii="Times New Roman" w:hAnsi="Times New Roman" w:cs="Times New Roman"/>
          <w:b/>
          <w:i/>
          <w:sz w:val="28"/>
          <w:szCs w:val="28"/>
        </w:rPr>
        <w:t xml:space="preserve">А.О. </w:t>
      </w:r>
      <w:proofErr w:type="spellStart"/>
      <w:r w:rsidRPr="003960D0">
        <w:rPr>
          <w:rFonts w:ascii="Times New Roman" w:hAnsi="Times New Roman" w:cs="Times New Roman"/>
          <w:b/>
          <w:i/>
          <w:sz w:val="28"/>
          <w:szCs w:val="28"/>
        </w:rPr>
        <w:t>Торшхоев</w:t>
      </w:r>
      <w:proofErr w:type="spellEnd"/>
    </w:p>
    <w:p w:rsidR="005A41F6" w:rsidRDefault="005A41F6">
      <w:pPr>
        <w:rPr>
          <w:rFonts w:ascii="Times New Roman" w:hAnsi="Times New Roman" w:cs="Times New Roman"/>
          <w:b/>
          <w:i/>
          <w:sz w:val="28"/>
          <w:szCs w:val="28"/>
        </w:rPr>
      </w:pPr>
      <w:r>
        <w:rPr>
          <w:rFonts w:ascii="Times New Roman" w:hAnsi="Times New Roman" w:cs="Times New Roman"/>
          <w:b/>
          <w:i/>
          <w:sz w:val="28"/>
          <w:szCs w:val="28"/>
        </w:rPr>
        <w:br w:type="page"/>
      </w:r>
    </w:p>
    <w:p w:rsidR="0082337F" w:rsidRPr="0082337F" w:rsidRDefault="0082337F" w:rsidP="0082337F">
      <w:pPr>
        <w:spacing w:after="0" w:line="240" w:lineRule="auto"/>
        <w:jc w:val="center"/>
        <w:rPr>
          <w:rFonts w:ascii="Times New Roman" w:eastAsia="Times New Roman" w:hAnsi="Times New Roman" w:cs="Times New Roman"/>
          <w:b/>
          <w:sz w:val="28"/>
          <w:szCs w:val="28"/>
          <w:lang w:eastAsia="ru-RU"/>
        </w:rPr>
      </w:pPr>
      <w:r w:rsidRPr="0082337F">
        <w:rPr>
          <w:rFonts w:ascii="Times New Roman" w:eastAsia="Times New Roman" w:hAnsi="Times New Roman" w:cs="Times New Roman"/>
          <w:b/>
          <w:sz w:val="28"/>
          <w:szCs w:val="28"/>
          <w:lang w:eastAsia="ru-RU"/>
        </w:rPr>
        <w:lastRenderedPageBreak/>
        <w:t>Заключение</w:t>
      </w:r>
    </w:p>
    <w:p w:rsidR="0082337F" w:rsidRPr="0082337F" w:rsidRDefault="0082337F" w:rsidP="0082337F">
      <w:pPr>
        <w:spacing w:after="0" w:line="240" w:lineRule="auto"/>
        <w:jc w:val="center"/>
        <w:rPr>
          <w:rFonts w:ascii="Times New Roman" w:eastAsia="Times New Roman" w:hAnsi="Times New Roman" w:cs="Times New Roman"/>
          <w:b/>
          <w:sz w:val="28"/>
          <w:szCs w:val="28"/>
          <w:lang w:eastAsia="ru-RU"/>
        </w:rPr>
      </w:pPr>
      <w:r w:rsidRPr="0082337F">
        <w:rPr>
          <w:rFonts w:ascii="Times New Roman" w:eastAsia="Times New Roman" w:hAnsi="Times New Roman" w:cs="Times New Roman"/>
          <w:b/>
          <w:sz w:val="28"/>
          <w:szCs w:val="28"/>
          <w:lang w:eastAsia="ru-RU"/>
        </w:rPr>
        <w:t>на проект постановления Правительства Республики Ингушетия</w:t>
      </w:r>
    </w:p>
    <w:p w:rsidR="0082337F" w:rsidRPr="0082337F" w:rsidRDefault="0082337F" w:rsidP="0082337F">
      <w:pPr>
        <w:spacing w:after="0" w:line="240" w:lineRule="auto"/>
        <w:jc w:val="center"/>
        <w:rPr>
          <w:rFonts w:ascii="Times New Roman" w:eastAsia="Times New Roman" w:hAnsi="Times New Roman" w:cs="Times New Roman"/>
          <w:b/>
          <w:sz w:val="28"/>
          <w:szCs w:val="28"/>
          <w:lang w:eastAsia="ru-RU"/>
        </w:rPr>
      </w:pPr>
      <w:r w:rsidRPr="0082337F">
        <w:rPr>
          <w:rFonts w:ascii="Times New Roman" w:eastAsia="Times New Roman" w:hAnsi="Times New Roman" w:cs="Times New Roman"/>
          <w:b/>
          <w:sz w:val="28"/>
          <w:szCs w:val="28"/>
          <w:lang w:eastAsia="ru-RU"/>
        </w:rPr>
        <w:t>«О внесении изменений в государственную программу</w:t>
      </w:r>
    </w:p>
    <w:p w:rsidR="0082337F" w:rsidRPr="0082337F" w:rsidRDefault="0082337F" w:rsidP="0082337F">
      <w:pPr>
        <w:spacing w:after="0" w:line="240" w:lineRule="auto"/>
        <w:jc w:val="center"/>
        <w:rPr>
          <w:rFonts w:ascii="Times New Roman" w:eastAsia="Times New Roman" w:hAnsi="Times New Roman" w:cs="Times New Roman"/>
          <w:b/>
          <w:sz w:val="28"/>
          <w:szCs w:val="28"/>
          <w:lang w:eastAsia="ru-RU"/>
        </w:rPr>
      </w:pPr>
      <w:r w:rsidRPr="0082337F">
        <w:rPr>
          <w:rFonts w:ascii="Times New Roman" w:eastAsia="Times New Roman" w:hAnsi="Times New Roman" w:cs="Times New Roman"/>
          <w:b/>
          <w:sz w:val="28"/>
          <w:szCs w:val="28"/>
          <w:lang w:eastAsia="ru-RU"/>
        </w:rPr>
        <w:t>Республики Ингушетия «Развитие здравоохранения»</w:t>
      </w:r>
    </w:p>
    <w:p w:rsidR="0082337F" w:rsidRPr="0082337F" w:rsidRDefault="0082337F" w:rsidP="0082337F">
      <w:pPr>
        <w:spacing w:after="0" w:line="240" w:lineRule="auto"/>
        <w:rPr>
          <w:rFonts w:ascii="Times New Roman" w:eastAsia="Times New Roman" w:hAnsi="Times New Roman" w:cs="Times New Roman"/>
          <w:b/>
          <w:sz w:val="28"/>
          <w:szCs w:val="28"/>
          <w:lang w:eastAsia="ru-RU"/>
        </w:rPr>
      </w:pPr>
    </w:p>
    <w:p w:rsidR="0082337F" w:rsidRPr="0082337F" w:rsidRDefault="0082337F" w:rsidP="0082337F">
      <w:pPr>
        <w:spacing w:after="0" w:line="240" w:lineRule="auto"/>
        <w:ind w:firstLine="708"/>
        <w:jc w:val="both"/>
        <w:rPr>
          <w:rFonts w:ascii="Times New Roman" w:eastAsia="Times New Roman" w:hAnsi="Times New Roman" w:cs="Times New Roman"/>
          <w:sz w:val="28"/>
          <w:szCs w:val="28"/>
          <w:lang w:eastAsia="ru-RU"/>
        </w:rPr>
      </w:pPr>
      <w:r w:rsidRPr="0082337F">
        <w:rPr>
          <w:rFonts w:ascii="Times New Roman" w:eastAsia="Times New Roman"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здравоохранения» (далее – проект Госпрограммы) проведена в соответствии со статьей</w:t>
      </w:r>
      <w:r w:rsidR="00C41A8A">
        <w:rPr>
          <w:rFonts w:ascii="Times New Roman" w:eastAsia="Times New Roman" w:hAnsi="Times New Roman" w:cs="Times New Roman"/>
          <w:sz w:val="28"/>
          <w:szCs w:val="28"/>
          <w:lang w:eastAsia="ru-RU"/>
        </w:rPr>
        <w:t xml:space="preserve"> 9 Федерального закона от 07 февраля 2011 года</w:t>
      </w:r>
      <w:r w:rsidRPr="0082337F">
        <w:rPr>
          <w:rFonts w:ascii="Times New Roman" w:eastAsia="Times New Roman"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w:t>
      </w:r>
      <w:r w:rsidR="00C41A8A">
        <w:rPr>
          <w:rFonts w:ascii="Times New Roman" w:eastAsia="Times New Roman" w:hAnsi="Times New Roman" w:cs="Times New Roman"/>
          <w:sz w:val="28"/>
          <w:szCs w:val="28"/>
          <w:lang w:eastAsia="ru-RU"/>
        </w:rPr>
        <w:t>», статьей 8 Закона РИ от 28 сентября 2011 года</w:t>
      </w:r>
      <w:r w:rsidRPr="0082337F">
        <w:rPr>
          <w:rFonts w:ascii="Times New Roman" w:eastAsia="Times New Roman" w:hAnsi="Times New Roman" w:cs="Times New Roman"/>
          <w:sz w:val="28"/>
          <w:szCs w:val="28"/>
          <w:lang w:eastAsia="ru-RU"/>
        </w:rPr>
        <w:t xml:space="preserve"> №27-РЗ «О Контрольно-счетной палате Республики Ингушетия»</w:t>
      </w:r>
      <w:r w:rsidR="00C41A8A">
        <w:rPr>
          <w:rFonts w:ascii="Times New Roman" w:eastAsia="Times New Roman" w:hAnsi="Times New Roman" w:cs="Times New Roman"/>
          <w:sz w:val="28"/>
          <w:szCs w:val="28"/>
          <w:lang w:eastAsia="ru-RU"/>
        </w:rPr>
        <w:t>.</w:t>
      </w:r>
    </w:p>
    <w:p w:rsidR="0082337F" w:rsidRPr="0082337F" w:rsidRDefault="0082337F" w:rsidP="0082337F">
      <w:pPr>
        <w:spacing w:after="0" w:line="240" w:lineRule="auto"/>
        <w:ind w:firstLine="708"/>
        <w:jc w:val="both"/>
        <w:rPr>
          <w:rFonts w:ascii="Times New Roman" w:eastAsia="Times New Roman" w:hAnsi="Times New Roman" w:cs="Times New Roman"/>
          <w:sz w:val="28"/>
          <w:szCs w:val="28"/>
          <w:lang w:eastAsia="ru-RU"/>
        </w:rPr>
      </w:pPr>
      <w:r w:rsidRPr="0082337F">
        <w:rPr>
          <w:rFonts w:ascii="Times New Roman" w:eastAsia="Times New Roman" w:hAnsi="Times New Roman" w:cs="Times New Roman"/>
          <w:sz w:val="28"/>
          <w:szCs w:val="28"/>
          <w:lang w:eastAsia="ru-RU"/>
        </w:rPr>
        <w:t>Государственная программа Республики Ингушетия «Развитие здравоохранения» (далее Госпрограмма) включена в перечень госпрограмм Республики Ингушетия, утвержденный Распоряжением Правительства Республики Ингушетия №820-р от 22.11.2013 г</w:t>
      </w:r>
      <w:r w:rsidR="00C41A8A">
        <w:rPr>
          <w:rFonts w:ascii="Times New Roman" w:eastAsia="Times New Roman" w:hAnsi="Times New Roman" w:cs="Times New Roman"/>
          <w:sz w:val="28"/>
          <w:szCs w:val="28"/>
          <w:lang w:eastAsia="ru-RU"/>
        </w:rPr>
        <w:t>ода</w:t>
      </w:r>
      <w:r w:rsidRPr="0082337F">
        <w:rPr>
          <w:rFonts w:ascii="Times New Roman" w:eastAsia="Times New Roman" w:hAnsi="Times New Roman" w:cs="Times New Roman"/>
          <w:sz w:val="28"/>
          <w:szCs w:val="28"/>
          <w:lang w:eastAsia="ru-RU"/>
        </w:rPr>
        <w:t>.</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t>Разработчиком Госпрограммы и ответственным исполнителем является Министерство здравоохранения Республики Ингушетия.</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t>Задачами Госпрограммы являются:</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профилактика заболеваний и форм</w:t>
      </w:r>
      <w:r w:rsidR="00B26315">
        <w:rPr>
          <w:rFonts w:ascii="Times New Roman" w:hAnsi="Times New Roman" w:cs="Times New Roman"/>
          <w:sz w:val="28"/>
          <w:szCs w:val="28"/>
        </w:rPr>
        <w:t>ирование здорового образа жизни;</w:t>
      </w:r>
      <w:r w:rsidRPr="0082337F">
        <w:rPr>
          <w:rFonts w:ascii="Times New Roman" w:hAnsi="Times New Roman" w:cs="Times New Roman"/>
          <w:sz w:val="28"/>
          <w:szCs w:val="28"/>
        </w:rPr>
        <w:t xml:space="preserve"> </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развитие первичной медико-санитарной помощи;</w:t>
      </w:r>
    </w:p>
    <w:p w:rsidR="0082337F" w:rsidRPr="0082337F" w:rsidRDefault="0082337F" w:rsidP="00A96CD4">
      <w:pPr>
        <w:pStyle w:val="a7"/>
        <w:numPr>
          <w:ilvl w:val="0"/>
          <w:numId w:val="30"/>
        </w:numPr>
        <w:autoSpaceDE w:val="0"/>
        <w:autoSpaceDN w:val="0"/>
        <w:adjustRightInd w:val="0"/>
        <w:spacing w:after="0" w:line="240" w:lineRule="auto"/>
        <w:ind w:left="1134" w:hanging="283"/>
        <w:jc w:val="both"/>
        <w:rPr>
          <w:rFonts w:ascii="Times New Roman" w:hAnsi="Times New Roman" w:cs="Times New Roman"/>
          <w:sz w:val="28"/>
          <w:szCs w:val="28"/>
        </w:rPr>
      </w:pPr>
      <w:r w:rsidRPr="0082337F">
        <w:rPr>
          <w:rFonts w:ascii="Times New Roman" w:hAnsi="Times New Roman" w:cs="Times New Roman"/>
          <w:sz w:val="28"/>
          <w:szCs w:val="28"/>
        </w:rP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развитие государственно-частного партнерства;</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охрана здоровья матери и ребенка;</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развитие медицинской реабилитации и санаторно-курортного лечения;</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оказание паллиативной помощи;</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кадровое обеспечение системы здравоохранения;</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совершенствование системы лекарственного обеспечения, в том числе в амбулаторных условиях;</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развитие информатизации в здравоохранении;</w:t>
      </w:r>
    </w:p>
    <w:p w:rsidR="0082337F" w:rsidRPr="0082337F" w:rsidRDefault="0082337F" w:rsidP="00A96CD4">
      <w:pPr>
        <w:pStyle w:val="a7"/>
        <w:numPr>
          <w:ilvl w:val="0"/>
          <w:numId w:val="30"/>
        </w:numPr>
        <w:autoSpaceDE w:val="0"/>
        <w:autoSpaceDN w:val="0"/>
        <w:adjustRightInd w:val="0"/>
        <w:spacing w:after="0" w:line="240" w:lineRule="auto"/>
        <w:ind w:left="1134" w:hanging="283"/>
        <w:rPr>
          <w:rFonts w:ascii="Times New Roman" w:hAnsi="Times New Roman" w:cs="Times New Roman"/>
          <w:sz w:val="28"/>
          <w:szCs w:val="28"/>
        </w:rPr>
      </w:pPr>
      <w:r w:rsidRPr="0082337F">
        <w:rPr>
          <w:rFonts w:ascii="Times New Roman" w:hAnsi="Times New Roman" w:cs="Times New Roman"/>
          <w:sz w:val="28"/>
          <w:szCs w:val="28"/>
        </w:rPr>
        <w:t>совершенствование системы территориального планирования.</w:t>
      </w:r>
    </w:p>
    <w:p w:rsidR="0082337F" w:rsidRPr="0082337F" w:rsidRDefault="0082337F" w:rsidP="0082337F">
      <w:pPr>
        <w:autoSpaceDE w:val="0"/>
        <w:autoSpaceDN w:val="0"/>
        <w:adjustRightInd w:val="0"/>
        <w:spacing w:after="0" w:line="240" w:lineRule="auto"/>
        <w:ind w:firstLine="708"/>
        <w:rPr>
          <w:rFonts w:ascii="Times New Roman" w:hAnsi="Times New Roman" w:cs="Times New Roman"/>
          <w:sz w:val="28"/>
          <w:szCs w:val="28"/>
        </w:rPr>
      </w:pPr>
      <w:r w:rsidRPr="0082337F">
        <w:rPr>
          <w:rFonts w:ascii="Times New Roman" w:hAnsi="Times New Roman" w:cs="Times New Roman"/>
          <w:sz w:val="28"/>
          <w:szCs w:val="28"/>
        </w:rPr>
        <w:t>Государственная программа имеет 15 подпрограмм и реализуется в два этапа:</w:t>
      </w:r>
    </w:p>
    <w:p w:rsidR="0082337F" w:rsidRPr="0082337F" w:rsidRDefault="0082337F" w:rsidP="00A96CD4">
      <w:pPr>
        <w:pStyle w:val="a7"/>
        <w:numPr>
          <w:ilvl w:val="0"/>
          <w:numId w:val="30"/>
        </w:numPr>
        <w:autoSpaceDE w:val="0"/>
        <w:autoSpaceDN w:val="0"/>
        <w:adjustRightInd w:val="0"/>
        <w:spacing w:after="0" w:line="240" w:lineRule="auto"/>
        <w:ind w:hanging="435"/>
        <w:rPr>
          <w:rFonts w:ascii="Times New Roman" w:hAnsi="Times New Roman" w:cs="Times New Roman"/>
          <w:sz w:val="28"/>
          <w:szCs w:val="28"/>
        </w:rPr>
      </w:pPr>
      <w:r w:rsidRPr="0082337F">
        <w:rPr>
          <w:rFonts w:ascii="Times New Roman" w:hAnsi="Times New Roman" w:cs="Times New Roman"/>
          <w:sz w:val="28"/>
          <w:szCs w:val="28"/>
        </w:rPr>
        <w:t>первый этап: 2014 - 2015 годы;</w:t>
      </w:r>
    </w:p>
    <w:p w:rsidR="0082337F" w:rsidRPr="0082337F" w:rsidRDefault="0082337F" w:rsidP="00A96CD4">
      <w:pPr>
        <w:pStyle w:val="a7"/>
        <w:numPr>
          <w:ilvl w:val="0"/>
          <w:numId w:val="30"/>
        </w:numPr>
        <w:autoSpaceDE w:val="0"/>
        <w:autoSpaceDN w:val="0"/>
        <w:adjustRightInd w:val="0"/>
        <w:spacing w:after="0" w:line="240" w:lineRule="auto"/>
        <w:ind w:hanging="435"/>
        <w:rPr>
          <w:rFonts w:ascii="Times New Roman" w:hAnsi="Times New Roman" w:cs="Times New Roman"/>
          <w:sz w:val="28"/>
          <w:szCs w:val="28"/>
        </w:rPr>
      </w:pPr>
      <w:r w:rsidRPr="0082337F">
        <w:rPr>
          <w:rFonts w:ascii="Times New Roman" w:hAnsi="Times New Roman" w:cs="Times New Roman"/>
          <w:sz w:val="28"/>
          <w:szCs w:val="28"/>
        </w:rPr>
        <w:t>второй этап: 2016 - 2020 годы.</w:t>
      </w:r>
    </w:p>
    <w:p w:rsidR="0082337F" w:rsidRPr="0082337F" w:rsidRDefault="0082337F" w:rsidP="0082337F">
      <w:pPr>
        <w:spacing w:after="0" w:line="240" w:lineRule="auto"/>
        <w:ind w:firstLine="708"/>
        <w:jc w:val="both"/>
        <w:rPr>
          <w:rFonts w:ascii="Times New Roman" w:eastAsia="Times New Roman" w:hAnsi="Times New Roman" w:cs="Times New Roman"/>
          <w:sz w:val="28"/>
          <w:szCs w:val="28"/>
          <w:lang w:eastAsia="ru-RU"/>
        </w:rPr>
      </w:pPr>
      <w:r w:rsidRPr="0082337F">
        <w:rPr>
          <w:rFonts w:ascii="Times New Roman" w:eastAsia="Times New Roman" w:hAnsi="Times New Roman" w:cs="Times New Roman"/>
          <w:sz w:val="28"/>
          <w:szCs w:val="28"/>
          <w:lang w:eastAsia="ru-RU"/>
        </w:rPr>
        <w:t xml:space="preserve">Представленный проект Госпрограммы предусматривает приведение объемов финансирования государственной программы Республики Ингушетия «Развитие здравоохранения» в соответствие с Законами Республики Ингушетия: №48-РЗ от 29.12.2018 г. «О республиканском бюджете на 2019 год и плановый период 2020 и 2021 годов» и №49-РЗ от 29.12.2018 г. «О внесении изменений в Закон Республики </w:t>
      </w:r>
      <w:r w:rsidRPr="0082337F">
        <w:rPr>
          <w:rFonts w:ascii="Times New Roman" w:eastAsia="Times New Roman" w:hAnsi="Times New Roman" w:cs="Times New Roman"/>
          <w:sz w:val="28"/>
          <w:szCs w:val="28"/>
          <w:lang w:eastAsia="ru-RU"/>
        </w:rPr>
        <w:lastRenderedPageBreak/>
        <w:t>Ингушетия «О республиканском бюджете на 2018 год и плановый период 2019 и 2020 годов», а также предусматривает дополнение Госпрограммы подпрограммой №16 «По вопросам профилактики ВИЧ-инфекции в ключевых группах населения».</w:t>
      </w:r>
    </w:p>
    <w:p w:rsidR="0082337F" w:rsidRPr="0082337F" w:rsidRDefault="0082337F" w:rsidP="0082337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2337F">
        <w:rPr>
          <w:rFonts w:ascii="Times New Roman" w:eastAsia="Times New Roman" w:hAnsi="Times New Roman" w:cs="Times New Roman"/>
          <w:sz w:val="28"/>
          <w:szCs w:val="28"/>
          <w:lang w:eastAsia="ru-RU"/>
        </w:rPr>
        <w:t>Согласно проекту Госпрограммы общий объем финансирования программы составляет 23 363 339,7 тыс. руб., что на 1 1 920 553,9 тыс. руб. больше объема финансирования, предусмотренного действующей Госпрограммой, утвержденной Постановлением Правительства Респу</w:t>
      </w:r>
      <w:r w:rsidR="00C41A8A">
        <w:rPr>
          <w:rFonts w:ascii="Times New Roman" w:eastAsia="Times New Roman" w:hAnsi="Times New Roman" w:cs="Times New Roman"/>
          <w:sz w:val="28"/>
          <w:szCs w:val="28"/>
          <w:lang w:eastAsia="ru-RU"/>
        </w:rPr>
        <w:t>блики Ингушетия от 29.10.2014 года</w:t>
      </w:r>
      <w:r w:rsidRPr="0082337F">
        <w:rPr>
          <w:rFonts w:ascii="Times New Roman" w:eastAsia="Times New Roman" w:hAnsi="Times New Roman" w:cs="Times New Roman"/>
          <w:sz w:val="28"/>
          <w:szCs w:val="28"/>
          <w:lang w:eastAsia="ru-RU"/>
        </w:rPr>
        <w:t xml:space="preserve"> №208. Увеличение финансирования Госпрограммы произведено:</w:t>
      </w:r>
    </w:p>
    <w:p w:rsidR="0082337F" w:rsidRPr="001C1CF4" w:rsidRDefault="0082337F" w:rsidP="00A96CD4">
      <w:pPr>
        <w:pStyle w:val="a7"/>
        <w:numPr>
          <w:ilvl w:val="0"/>
          <w:numId w:val="32"/>
        </w:numPr>
        <w:spacing w:after="0" w:line="240" w:lineRule="auto"/>
        <w:ind w:left="993" w:hanging="284"/>
        <w:jc w:val="both"/>
        <w:rPr>
          <w:rFonts w:ascii="Times New Roman" w:eastAsia="Times New Roman" w:hAnsi="Times New Roman" w:cs="Times New Roman"/>
          <w:sz w:val="28"/>
          <w:szCs w:val="28"/>
          <w:lang w:eastAsia="ru-RU"/>
        </w:rPr>
      </w:pPr>
      <w:r w:rsidRPr="001C1CF4">
        <w:rPr>
          <w:rFonts w:ascii="Times New Roman" w:eastAsia="Times New Roman" w:hAnsi="Times New Roman" w:cs="Times New Roman"/>
          <w:sz w:val="28"/>
          <w:szCs w:val="28"/>
          <w:lang w:eastAsia="ru-RU"/>
        </w:rPr>
        <w:t xml:space="preserve">в 2018 году </w:t>
      </w:r>
      <w:r w:rsidR="00B26315">
        <w:rPr>
          <w:rFonts w:ascii="Times New Roman" w:eastAsia="Times New Roman" w:hAnsi="Times New Roman" w:cs="Times New Roman"/>
          <w:sz w:val="28"/>
          <w:szCs w:val="28"/>
          <w:lang w:eastAsia="ru-RU"/>
        </w:rPr>
        <w:t xml:space="preserve">- </w:t>
      </w:r>
      <w:r w:rsidRPr="001C1CF4">
        <w:rPr>
          <w:rFonts w:ascii="Times New Roman" w:eastAsia="Times New Roman" w:hAnsi="Times New Roman" w:cs="Times New Roman"/>
          <w:sz w:val="28"/>
          <w:szCs w:val="28"/>
          <w:lang w:eastAsia="ru-RU"/>
        </w:rPr>
        <w:t>на 420 513,1 тыс. руб.;</w:t>
      </w:r>
    </w:p>
    <w:p w:rsidR="0082337F" w:rsidRPr="001C1CF4" w:rsidRDefault="0082337F" w:rsidP="00A96CD4">
      <w:pPr>
        <w:pStyle w:val="a7"/>
        <w:numPr>
          <w:ilvl w:val="0"/>
          <w:numId w:val="32"/>
        </w:numPr>
        <w:spacing w:after="0" w:line="240" w:lineRule="auto"/>
        <w:ind w:left="993" w:hanging="284"/>
        <w:jc w:val="both"/>
        <w:rPr>
          <w:rFonts w:ascii="Times New Roman" w:eastAsia="Times New Roman" w:hAnsi="Times New Roman" w:cs="Times New Roman"/>
          <w:sz w:val="28"/>
          <w:szCs w:val="28"/>
          <w:lang w:eastAsia="ru-RU"/>
        </w:rPr>
      </w:pPr>
      <w:r w:rsidRPr="001C1CF4">
        <w:rPr>
          <w:rFonts w:ascii="Times New Roman" w:eastAsia="Times New Roman" w:hAnsi="Times New Roman" w:cs="Times New Roman"/>
          <w:sz w:val="28"/>
          <w:szCs w:val="28"/>
          <w:lang w:eastAsia="ru-RU"/>
        </w:rPr>
        <w:t xml:space="preserve">в 2019 году </w:t>
      </w:r>
      <w:r w:rsidR="00B26315">
        <w:rPr>
          <w:rFonts w:ascii="Times New Roman" w:eastAsia="Times New Roman" w:hAnsi="Times New Roman" w:cs="Times New Roman"/>
          <w:sz w:val="28"/>
          <w:szCs w:val="28"/>
          <w:lang w:eastAsia="ru-RU"/>
        </w:rPr>
        <w:t xml:space="preserve">- </w:t>
      </w:r>
      <w:r w:rsidRPr="001C1CF4">
        <w:rPr>
          <w:rFonts w:ascii="Times New Roman" w:eastAsia="Times New Roman" w:hAnsi="Times New Roman" w:cs="Times New Roman"/>
          <w:sz w:val="28"/>
          <w:szCs w:val="28"/>
          <w:lang w:eastAsia="ru-RU"/>
        </w:rPr>
        <w:t>на 625 137,7 тыс. руб.;</w:t>
      </w:r>
    </w:p>
    <w:p w:rsidR="0082337F" w:rsidRPr="001C1CF4" w:rsidRDefault="0082337F" w:rsidP="00A96CD4">
      <w:pPr>
        <w:pStyle w:val="a7"/>
        <w:numPr>
          <w:ilvl w:val="0"/>
          <w:numId w:val="32"/>
        </w:numPr>
        <w:autoSpaceDE w:val="0"/>
        <w:autoSpaceDN w:val="0"/>
        <w:adjustRightInd w:val="0"/>
        <w:spacing w:after="0" w:line="240" w:lineRule="auto"/>
        <w:ind w:left="993" w:hanging="284"/>
        <w:jc w:val="both"/>
        <w:rPr>
          <w:rFonts w:ascii="Times New Roman" w:eastAsia="Times New Roman" w:hAnsi="Times New Roman" w:cs="Times New Roman"/>
          <w:sz w:val="28"/>
          <w:szCs w:val="28"/>
          <w:lang w:eastAsia="ru-RU"/>
        </w:rPr>
      </w:pPr>
      <w:r w:rsidRPr="001C1CF4">
        <w:rPr>
          <w:rFonts w:ascii="Times New Roman" w:eastAsia="Times New Roman" w:hAnsi="Times New Roman" w:cs="Times New Roman"/>
          <w:sz w:val="28"/>
          <w:szCs w:val="28"/>
          <w:lang w:eastAsia="ru-RU"/>
        </w:rPr>
        <w:t xml:space="preserve">в 2020 году </w:t>
      </w:r>
      <w:r w:rsidR="00B26315">
        <w:rPr>
          <w:rFonts w:ascii="Times New Roman" w:eastAsia="Times New Roman" w:hAnsi="Times New Roman" w:cs="Times New Roman"/>
          <w:sz w:val="28"/>
          <w:szCs w:val="28"/>
          <w:lang w:eastAsia="ru-RU"/>
        </w:rPr>
        <w:t xml:space="preserve">- </w:t>
      </w:r>
      <w:r w:rsidRPr="001C1CF4">
        <w:rPr>
          <w:rFonts w:ascii="Times New Roman" w:eastAsia="Times New Roman" w:hAnsi="Times New Roman" w:cs="Times New Roman"/>
          <w:sz w:val="28"/>
          <w:szCs w:val="28"/>
          <w:lang w:eastAsia="ru-RU"/>
        </w:rPr>
        <w:t>на 874 903,1 тыс. руб</w:t>
      </w:r>
      <w:r w:rsidR="00C41A8A">
        <w:rPr>
          <w:rFonts w:ascii="Times New Roman" w:eastAsia="Times New Roman" w:hAnsi="Times New Roman" w:cs="Times New Roman"/>
          <w:sz w:val="28"/>
          <w:szCs w:val="28"/>
          <w:lang w:eastAsia="ru-RU"/>
        </w:rPr>
        <w:t>лей</w:t>
      </w:r>
      <w:r w:rsidRPr="001C1CF4">
        <w:rPr>
          <w:rFonts w:ascii="Times New Roman" w:eastAsia="Times New Roman" w:hAnsi="Times New Roman" w:cs="Times New Roman"/>
          <w:sz w:val="28"/>
          <w:szCs w:val="28"/>
          <w:lang w:eastAsia="ru-RU"/>
        </w:rPr>
        <w:t xml:space="preserve">. </w:t>
      </w:r>
    </w:p>
    <w:p w:rsidR="0082337F" w:rsidRPr="0082337F" w:rsidRDefault="0082337F" w:rsidP="0082337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2337F">
        <w:rPr>
          <w:rFonts w:ascii="Times New Roman" w:eastAsia="Times New Roman" w:hAnsi="Times New Roman" w:cs="Times New Roman"/>
          <w:sz w:val="28"/>
          <w:szCs w:val="28"/>
          <w:lang w:eastAsia="ru-RU"/>
        </w:rPr>
        <w:t xml:space="preserve">Представленным проектом Госпрограммы </w:t>
      </w:r>
      <w:r w:rsidR="00B26315">
        <w:rPr>
          <w:rFonts w:ascii="Times New Roman" w:eastAsia="Times New Roman" w:hAnsi="Times New Roman" w:cs="Times New Roman"/>
          <w:sz w:val="28"/>
          <w:szCs w:val="28"/>
          <w:lang w:eastAsia="ru-RU"/>
        </w:rPr>
        <w:t>предусмотрено внесение изменений</w:t>
      </w:r>
      <w:r w:rsidRPr="0082337F">
        <w:rPr>
          <w:rFonts w:ascii="Times New Roman" w:eastAsia="Times New Roman" w:hAnsi="Times New Roman" w:cs="Times New Roman"/>
          <w:sz w:val="28"/>
          <w:szCs w:val="28"/>
          <w:lang w:eastAsia="ru-RU"/>
        </w:rPr>
        <w:t xml:space="preserve"> в следующие подпрограммы Госпрограммы:</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t xml:space="preserve">1) </w:t>
      </w:r>
      <w:r w:rsidR="00B26315">
        <w:rPr>
          <w:rFonts w:ascii="Times New Roman" w:hAnsi="Times New Roman" w:cs="Times New Roman"/>
          <w:sz w:val="28"/>
          <w:szCs w:val="28"/>
        </w:rPr>
        <w:t>в Подпрограмме</w:t>
      </w:r>
      <w:r w:rsidRPr="0082337F">
        <w:rPr>
          <w:rFonts w:ascii="Times New Roman" w:hAnsi="Times New Roman" w:cs="Times New Roman"/>
          <w:sz w:val="28"/>
          <w:szCs w:val="28"/>
        </w:rPr>
        <w:t xml:space="preserve"> №1 «Профилактика заболеваний и формирование здорового образа жизни. Развитие первичной медико-санитарной помощи» увеличено финансирование на сумму 43 561,5 тыс. руб., из них:</w:t>
      </w:r>
    </w:p>
    <w:p w:rsidR="0082337F" w:rsidRPr="001C1CF4" w:rsidRDefault="0082337F" w:rsidP="00A96CD4">
      <w:pPr>
        <w:pStyle w:val="a7"/>
        <w:numPr>
          <w:ilvl w:val="0"/>
          <w:numId w:val="33"/>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2018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на 4 648,2 тыс. руб.;</w:t>
      </w:r>
    </w:p>
    <w:p w:rsidR="0082337F" w:rsidRPr="001C1CF4" w:rsidRDefault="0082337F" w:rsidP="00A96CD4">
      <w:pPr>
        <w:pStyle w:val="a7"/>
        <w:numPr>
          <w:ilvl w:val="0"/>
          <w:numId w:val="33"/>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2019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на 16 911,2 тыс. руб.;</w:t>
      </w:r>
    </w:p>
    <w:p w:rsidR="0082337F" w:rsidRPr="001C1CF4" w:rsidRDefault="0082337F" w:rsidP="00A96CD4">
      <w:pPr>
        <w:pStyle w:val="a7"/>
        <w:numPr>
          <w:ilvl w:val="0"/>
          <w:numId w:val="33"/>
        </w:numPr>
        <w:spacing w:after="0" w:line="240" w:lineRule="auto"/>
        <w:ind w:left="993" w:hanging="284"/>
        <w:rPr>
          <w:rFonts w:ascii="Times New Roman" w:eastAsia="Times New Roman" w:hAnsi="Times New Roman" w:cs="Times New Roman"/>
          <w:sz w:val="28"/>
          <w:szCs w:val="28"/>
        </w:rPr>
      </w:pPr>
      <w:r w:rsidRPr="001C1CF4">
        <w:rPr>
          <w:rFonts w:ascii="Times New Roman" w:eastAsia="Times New Roman" w:hAnsi="Times New Roman" w:cs="Times New Roman"/>
          <w:sz w:val="28"/>
          <w:szCs w:val="28"/>
        </w:rPr>
        <w:t xml:space="preserve">в 2020 г. </w:t>
      </w:r>
      <w:r w:rsidR="00B26315">
        <w:rPr>
          <w:rFonts w:ascii="Times New Roman" w:eastAsia="Times New Roman" w:hAnsi="Times New Roman" w:cs="Times New Roman"/>
          <w:sz w:val="28"/>
          <w:szCs w:val="28"/>
        </w:rPr>
        <w:t xml:space="preserve">- </w:t>
      </w:r>
      <w:r w:rsidRPr="001C1CF4">
        <w:rPr>
          <w:rFonts w:ascii="Times New Roman" w:eastAsia="Times New Roman" w:hAnsi="Times New Roman" w:cs="Times New Roman"/>
          <w:sz w:val="28"/>
          <w:szCs w:val="28"/>
        </w:rPr>
        <w:t>на 22 002,1 тыс. руб</w:t>
      </w:r>
      <w:r w:rsidR="00C41A8A">
        <w:rPr>
          <w:rFonts w:ascii="Times New Roman" w:eastAsia="Times New Roman" w:hAnsi="Times New Roman" w:cs="Times New Roman"/>
          <w:sz w:val="28"/>
          <w:szCs w:val="28"/>
        </w:rPr>
        <w:t>лей</w:t>
      </w:r>
      <w:r w:rsidRPr="001C1CF4">
        <w:rPr>
          <w:rFonts w:ascii="Times New Roman" w:eastAsia="Times New Roman" w:hAnsi="Times New Roman" w:cs="Times New Roman"/>
          <w:sz w:val="28"/>
          <w:szCs w:val="28"/>
        </w:rPr>
        <w:t>.</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t xml:space="preserve">2) </w:t>
      </w:r>
      <w:r w:rsidR="00B26315">
        <w:rPr>
          <w:rFonts w:ascii="Times New Roman" w:hAnsi="Times New Roman" w:cs="Times New Roman"/>
          <w:sz w:val="28"/>
          <w:szCs w:val="28"/>
        </w:rPr>
        <w:t xml:space="preserve">в </w:t>
      </w:r>
      <w:hyperlink w:anchor="sub_1800" w:history="1">
        <w:r w:rsidR="00B26315">
          <w:rPr>
            <w:rFonts w:ascii="Times New Roman" w:hAnsi="Times New Roman" w:cs="Times New Roman"/>
            <w:sz w:val="28"/>
            <w:szCs w:val="28"/>
          </w:rPr>
          <w:t>Подпрограмме</w:t>
        </w:r>
        <w:r w:rsidRPr="0082337F">
          <w:rPr>
            <w:rFonts w:ascii="Times New Roman" w:hAnsi="Times New Roman" w:cs="Times New Roman"/>
            <w:sz w:val="28"/>
            <w:szCs w:val="28"/>
          </w:rPr>
          <w:t xml:space="preserve"> №2</w:t>
        </w:r>
      </w:hyperlink>
      <w:r w:rsidRPr="0082337F">
        <w:rPr>
          <w:rFonts w:ascii="Times New Roman" w:hAnsi="Times New Roman" w:cs="Times New Roman"/>
          <w:sz w:val="28"/>
          <w:szCs w:val="28"/>
        </w:rPr>
        <w:t xml:space="preserve">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увеличено</w:t>
      </w:r>
      <w:r w:rsidRPr="0082337F">
        <w:rPr>
          <w:rFonts w:ascii="Times New Roman" w:eastAsia="Times New Roman" w:hAnsi="Times New Roman" w:cs="Times New Roman"/>
          <w:sz w:val="28"/>
          <w:szCs w:val="28"/>
          <w:lang w:eastAsia="ru-RU"/>
        </w:rPr>
        <w:t xml:space="preserve"> финансирование </w:t>
      </w:r>
      <w:r w:rsidRPr="0082337F">
        <w:rPr>
          <w:rFonts w:ascii="Times New Roman" w:hAnsi="Times New Roman" w:cs="Times New Roman"/>
          <w:sz w:val="28"/>
          <w:szCs w:val="28"/>
        </w:rPr>
        <w:t>на сумму 467 059,2 тыс. руб., из них:</w:t>
      </w:r>
    </w:p>
    <w:p w:rsidR="0082337F" w:rsidRPr="001C1CF4" w:rsidRDefault="0082337F" w:rsidP="00A96CD4">
      <w:pPr>
        <w:pStyle w:val="a7"/>
        <w:numPr>
          <w:ilvl w:val="0"/>
          <w:numId w:val="34"/>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2018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на 219,8 тыс. руб.;</w:t>
      </w:r>
    </w:p>
    <w:p w:rsidR="0082337F" w:rsidRPr="001C1CF4" w:rsidRDefault="0082337F" w:rsidP="00A96CD4">
      <w:pPr>
        <w:pStyle w:val="a7"/>
        <w:numPr>
          <w:ilvl w:val="0"/>
          <w:numId w:val="34"/>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2019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 xml:space="preserve">на 181 011,6 тыс. руб. </w:t>
      </w:r>
    </w:p>
    <w:p w:rsidR="0082337F" w:rsidRPr="001C1CF4" w:rsidRDefault="0082337F" w:rsidP="00A96CD4">
      <w:pPr>
        <w:pStyle w:val="a7"/>
        <w:numPr>
          <w:ilvl w:val="0"/>
          <w:numId w:val="34"/>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2020 г. </w:t>
      </w:r>
      <w:r w:rsidR="00B26315">
        <w:rPr>
          <w:rFonts w:ascii="Times New Roman" w:hAnsi="Times New Roman" w:cs="Times New Roman"/>
          <w:sz w:val="28"/>
          <w:szCs w:val="28"/>
        </w:rPr>
        <w:t xml:space="preserve">- </w:t>
      </w:r>
      <w:r w:rsidR="00C41A8A">
        <w:rPr>
          <w:rFonts w:ascii="Times New Roman" w:hAnsi="Times New Roman" w:cs="Times New Roman"/>
          <w:sz w:val="28"/>
          <w:szCs w:val="28"/>
        </w:rPr>
        <w:t>на 285 827,8 тыс. рублей.</w:t>
      </w:r>
      <w:r w:rsidRPr="001C1CF4">
        <w:rPr>
          <w:rFonts w:ascii="Times New Roman" w:hAnsi="Times New Roman" w:cs="Times New Roman"/>
          <w:sz w:val="28"/>
          <w:szCs w:val="28"/>
        </w:rPr>
        <w:t xml:space="preserve"> </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t xml:space="preserve">3) </w:t>
      </w:r>
      <w:r w:rsidR="00B26315">
        <w:rPr>
          <w:rFonts w:ascii="Times New Roman" w:hAnsi="Times New Roman" w:cs="Times New Roman"/>
          <w:sz w:val="28"/>
          <w:szCs w:val="28"/>
        </w:rPr>
        <w:t xml:space="preserve">в </w:t>
      </w:r>
      <w:r w:rsidRPr="0082337F">
        <w:rPr>
          <w:rFonts w:ascii="Times New Roman" w:hAnsi="Times New Roman" w:cs="Times New Roman"/>
          <w:sz w:val="28"/>
          <w:szCs w:val="28"/>
        </w:rPr>
        <w:t>П</w:t>
      </w:r>
      <w:hyperlink w:anchor="sub_1900" w:history="1">
        <w:r w:rsidR="00B26315">
          <w:rPr>
            <w:rFonts w:ascii="Times New Roman" w:hAnsi="Times New Roman" w:cs="Times New Roman"/>
            <w:sz w:val="28"/>
            <w:szCs w:val="28"/>
          </w:rPr>
          <w:t>одпрограмме</w:t>
        </w:r>
        <w:r w:rsidRPr="0082337F">
          <w:rPr>
            <w:rFonts w:ascii="Times New Roman" w:hAnsi="Times New Roman" w:cs="Times New Roman"/>
            <w:sz w:val="28"/>
            <w:szCs w:val="28"/>
          </w:rPr>
          <w:t xml:space="preserve"> №3</w:t>
        </w:r>
      </w:hyperlink>
      <w:r w:rsidRPr="0082337F">
        <w:rPr>
          <w:rFonts w:ascii="Times New Roman" w:hAnsi="Times New Roman" w:cs="Times New Roman"/>
          <w:sz w:val="28"/>
          <w:szCs w:val="28"/>
        </w:rPr>
        <w:t xml:space="preserve"> «Охрана здоровья матери и ребенка» предусмотрено увеличение расходов на сумму 152 894,3 тыс. руб., из них:</w:t>
      </w:r>
    </w:p>
    <w:p w:rsidR="0082337F" w:rsidRPr="001C1CF4" w:rsidRDefault="0082337F" w:rsidP="00A96CD4">
      <w:pPr>
        <w:pStyle w:val="a7"/>
        <w:numPr>
          <w:ilvl w:val="0"/>
          <w:numId w:val="36"/>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2018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на 45 299,8 тыс. руб.;</w:t>
      </w:r>
    </w:p>
    <w:p w:rsidR="0082337F" w:rsidRPr="001C1CF4" w:rsidRDefault="0082337F" w:rsidP="00A96CD4">
      <w:pPr>
        <w:pStyle w:val="a7"/>
        <w:numPr>
          <w:ilvl w:val="0"/>
          <w:numId w:val="36"/>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2019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на 53 446,6 тыс. руб.;</w:t>
      </w:r>
    </w:p>
    <w:p w:rsidR="0082337F" w:rsidRPr="001C1CF4" w:rsidRDefault="0082337F" w:rsidP="00A96CD4">
      <w:pPr>
        <w:pStyle w:val="a7"/>
        <w:numPr>
          <w:ilvl w:val="0"/>
          <w:numId w:val="36"/>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2020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на 54 147,9 тыс. руб</w:t>
      </w:r>
      <w:r w:rsidR="00C41A8A">
        <w:rPr>
          <w:rFonts w:ascii="Times New Roman" w:hAnsi="Times New Roman" w:cs="Times New Roman"/>
          <w:sz w:val="28"/>
          <w:szCs w:val="28"/>
        </w:rPr>
        <w:t>лей</w:t>
      </w:r>
      <w:r w:rsidRPr="001C1CF4">
        <w:rPr>
          <w:rFonts w:ascii="Times New Roman" w:hAnsi="Times New Roman" w:cs="Times New Roman"/>
          <w:sz w:val="28"/>
          <w:szCs w:val="28"/>
        </w:rPr>
        <w:t xml:space="preserve">. </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t xml:space="preserve">4) </w:t>
      </w:r>
      <w:r w:rsidR="00B26315">
        <w:rPr>
          <w:rFonts w:ascii="Times New Roman" w:hAnsi="Times New Roman" w:cs="Times New Roman"/>
          <w:sz w:val="28"/>
          <w:szCs w:val="28"/>
        </w:rPr>
        <w:t xml:space="preserve">в </w:t>
      </w:r>
      <w:hyperlink w:anchor="sub_2100" w:history="1">
        <w:r w:rsidR="00B26315">
          <w:rPr>
            <w:rFonts w:ascii="Times New Roman" w:hAnsi="Times New Roman" w:cs="Times New Roman"/>
            <w:sz w:val="28"/>
            <w:szCs w:val="28"/>
          </w:rPr>
          <w:t>Подпрограмме</w:t>
        </w:r>
        <w:r w:rsidRPr="0082337F">
          <w:rPr>
            <w:rFonts w:ascii="Times New Roman" w:hAnsi="Times New Roman" w:cs="Times New Roman"/>
            <w:sz w:val="28"/>
            <w:szCs w:val="28"/>
          </w:rPr>
          <w:t xml:space="preserve"> №5</w:t>
        </w:r>
      </w:hyperlink>
      <w:r w:rsidRPr="0082337F">
        <w:rPr>
          <w:rFonts w:ascii="Times New Roman" w:hAnsi="Times New Roman" w:cs="Times New Roman"/>
          <w:sz w:val="28"/>
          <w:szCs w:val="28"/>
        </w:rPr>
        <w:t xml:space="preserve"> «Совершенствование системы лекарственного обеспечения, в том числе в амбулаторных условиях» предусмотрено увеличение финансирования расходов на сумму 1 569,5 тыс. руб., из них:</w:t>
      </w:r>
    </w:p>
    <w:p w:rsidR="0082337F" w:rsidRPr="001C1CF4" w:rsidRDefault="0082337F" w:rsidP="00A96CD4">
      <w:pPr>
        <w:pStyle w:val="a7"/>
        <w:numPr>
          <w:ilvl w:val="0"/>
          <w:numId w:val="37"/>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в 2018 г.</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 xml:space="preserve"> на 4307,6 тыс. руб. планируется увеличение расходов;</w:t>
      </w:r>
    </w:p>
    <w:p w:rsidR="0082337F" w:rsidRPr="001C1CF4" w:rsidRDefault="0082337F" w:rsidP="00A96CD4">
      <w:pPr>
        <w:pStyle w:val="a7"/>
        <w:numPr>
          <w:ilvl w:val="0"/>
          <w:numId w:val="37"/>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в 2019 г.</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 xml:space="preserve"> предусмотрено уменьшение расходов на 680,2 тыс. руб.;</w:t>
      </w:r>
    </w:p>
    <w:p w:rsidR="0082337F" w:rsidRPr="001C1CF4" w:rsidRDefault="0082337F" w:rsidP="00A96CD4">
      <w:pPr>
        <w:pStyle w:val="a7"/>
        <w:numPr>
          <w:ilvl w:val="0"/>
          <w:numId w:val="37"/>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в 2020 г.</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 xml:space="preserve"> предусмотрено уменьшение расходов на 2 057,9 тыс. руб</w:t>
      </w:r>
      <w:r w:rsidR="00C41A8A">
        <w:rPr>
          <w:rFonts w:ascii="Times New Roman" w:hAnsi="Times New Roman" w:cs="Times New Roman"/>
          <w:sz w:val="28"/>
          <w:szCs w:val="28"/>
        </w:rPr>
        <w:t>лей</w:t>
      </w:r>
      <w:r w:rsidRPr="001C1CF4">
        <w:rPr>
          <w:rFonts w:ascii="Times New Roman" w:hAnsi="Times New Roman" w:cs="Times New Roman"/>
          <w:sz w:val="28"/>
          <w:szCs w:val="28"/>
        </w:rPr>
        <w:t>.</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t xml:space="preserve">5) </w:t>
      </w:r>
      <w:r w:rsidR="00B26315">
        <w:rPr>
          <w:rFonts w:ascii="Times New Roman" w:hAnsi="Times New Roman" w:cs="Times New Roman"/>
          <w:sz w:val="28"/>
          <w:szCs w:val="28"/>
        </w:rPr>
        <w:t xml:space="preserve">в </w:t>
      </w:r>
      <w:hyperlink w:anchor="sub_2300" w:history="1">
        <w:r w:rsidR="00B26315">
          <w:rPr>
            <w:rFonts w:ascii="Times New Roman" w:hAnsi="Times New Roman" w:cs="Times New Roman"/>
            <w:sz w:val="28"/>
            <w:szCs w:val="28"/>
          </w:rPr>
          <w:t>Подпрограмме</w:t>
        </w:r>
        <w:r w:rsidRPr="0082337F">
          <w:rPr>
            <w:rFonts w:ascii="Times New Roman" w:hAnsi="Times New Roman" w:cs="Times New Roman"/>
            <w:sz w:val="28"/>
            <w:szCs w:val="28"/>
          </w:rPr>
          <w:t xml:space="preserve"> №7</w:t>
        </w:r>
      </w:hyperlink>
      <w:r w:rsidRPr="0082337F">
        <w:rPr>
          <w:rFonts w:ascii="Times New Roman" w:hAnsi="Times New Roman" w:cs="Times New Roman"/>
          <w:sz w:val="28"/>
          <w:szCs w:val="28"/>
        </w:rPr>
        <w:t xml:space="preserve"> «Модернизация здравоохранения» предусмотрено увеличение финансирования расходов на сумму 683 926,3 тыс. руб., из них:</w:t>
      </w:r>
    </w:p>
    <w:p w:rsidR="0082337F" w:rsidRPr="001C1CF4" w:rsidRDefault="0082337F" w:rsidP="00A96CD4">
      <w:pPr>
        <w:pStyle w:val="a7"/>
        <w:numPr>
          <w:ilvl w:val="0"/>
          <w:numId w:val="38"/>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2019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на 334 926,3 тыс. руб.;</w:t>
      </w:r>
    </w:p>
    <w:p w:rsidR="0082337F" w:rsidRPr="001C1CF4" w:rsidRDefault="0082337F" w:rsidP="00A96CD4">
      <w:pPr>
        <w:pStyle w:val="a7"/>
        <w:numPr>
          <w:ilvl w:val="0"/>
          <w:numId w:val="38"/>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2020 г. </w:t>
      </w:r>
      <w:r w:rsidR="00B26315">
        <w:rPr>
          <w:rFonts w:ascii="Times New Roman" w:hAnsi="Times New Roman" w:cs="Times New Roman"/>
          <w:sz w:val="28"/>
          <w:szCs w:val="28"/>
        </w:rPr>
        <w:t xml:space="preserve">- </w:t>
      </w:r>
      <w:r w:rsidRPr="001C1CF4">
        <w:rPr>
          <w:rFonts w:ascii="Times New Roman" w:hAnsi="Times New Roman" w:cs="Times New Roman"/>
          <w:sz w:val="28"/>
          <w:szCs w:val="28"/>
        </w:rPr>
        <w:t>на 349 000,0 тыс. руб</w:t>
      </w:r>
      <w:r w:rsidR="00C41A8A">
        <w:rPr>
          <w:rFonts w:ascii="Times New Roman" w:hAnsi="Times New Roman" w:cs="Times New Roman"/>
          <w:sz w:val="28"/>
          <w:szCs w:val="28"/>
        </w:rPr>
        <w:t>лей</w:t>
      </w:r>
      <w:r w:rsidRPr="001C1CF4">
        <w:rPr>
          <w:rFonts w:ascii="Times New Roman" w:hAnsi="Times New Roman" w:cs="Times New Roman"/>
          <w:sz w:val="28"/>
          <w:szCs w:val="28"/>
        </w:rPr>
        <w:t>.</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lastRenderedPageBreak/>
        <w:t xml:space="preserve">6) </w:t>
      </w:r>
      <w:r w:rsidR="00B26315">
        <w:rPr>
          <w:rFonts w:ascii="Times New Roman" w:hAnsi="Times New Roman" w:cs="Times New Roman"/>
          <w:sz w:val="28"/>
          <w:szCs w:val="28"/>
        </w:rPr>
        <w:t xml:space="preserve">в </w:t>
      </w:r>
      <w:hyperlink w:anchor="sub_2400" w:history="1">
        <w:r w:rsidR="00B26315">
          <w:rPr>
            <w:rFonts w:ascii="Times New Roman" w:hAnsi="Times New Roman" w:cs="Times New Roman"/>
            <w:sz w:val="28"/>
            <w:szCs w:val="28"/>
          </w:rPr>
          <w:t>Подпрограмме</w:t>
        </w:r>
        <w:r w:rsidRPr="0082337F">
          <w:rPr>
            <w:rFonts w:ascii="Times New Roman" w:hAnsi="Times New Roman" w:cs="Times New Roman"/>
            <w:sz w:val="28"/>
            <w:szCs w:val="28"/>
          </w:rPr>
          <w:t xml:space="preserve"> </w:t>
        </w:r>
      </w:hyperlink>
      <w:r w:rsidRPr="0082337F">
        <w:rPr>
          <w:rFonts w:ascii="Times New Roman" w:hAnsi="Times New Roman" w:cs="Times New Roman"/>
          <w:sz w:val="28"/>
          <w:szCs w:val="28"/>
        </w:rPr>
        <w:t xml:space="preserve">№13 «Обеспечение реализации государственной программы Республики Ингушетия «Развитие здравоохранения» и </w:t>
      </w:r>
      <w:proofErr w:type="spellStart"/>
      <w:r w:rsidRPr="0082337F">
        <w:rPr>
          <w:rFonts w:ascii="Times New Roman" w:hAnsi="Times New Roman" w:cs="Times New Roman"/>
          <w:sz w:val="28"/>
          <w:szCs w:val="28"/>
        </w:rPr>
        <w:t>общепрограммные</w:t>
      </w:r>
      <w:proofErr w:type="spellEnd"/>
      <w:r w:rsidRPr="0082337F">
        <w:rPr>
          <w:rFonts w:ascii="Times New Roman" w:hAnsi="Times New Roman" w:cs="Times New Roman"/>
          <w:sz w:val="28"/>
          <w:szCs w:val="28"/>
        </w:rPr>
        <w:t xml:space="preserve"> мероприятия» предусмотрено увеличение финансирования расходов на 528 700,3 тыс. руб., из них:</w:t>
      </w:r>
    </w:p>
    <w:p w:rsidR="0082337F" w:rsidRPr="001C1CF4" w:rsidRDefault="0082337F" w:rsidP="00A96CD4">
      <w:pPr>
        <w:pStyle w:val="a7"/>
        <w:numPr>
          <w:ilvl w:val="0"/>
          <w:numId w:val="35"/>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2018 г. </w:t>
      </w:r>
      <w:r w:rsidR="00A910B1">
        <w:rPr>
          <w:rFonts w:ascii="Times New Roman" w:hAnsi="Times New Roman" w:cs="Times New Roman"/>
          <w:sz w:val="28"/>
          <w:szCs w:val="28"/>
        </w:rPr>
        <w:t xml:space="preserve">- </w:t>
      </w:r>
      <w:r w:rsidRPr="001C1CF4">
        <w:rPr>
          <w:rFonts w:ascii="Times New Roman" w:hAnsi="Times New Roman" w:cs="Times New Roman"/>
          <w:sz w:val="28"/>
          <w:szCs w:val="28"/>
        </w:rPr>
        <w:t>на 364 748,1 тыс. руб.;</w:t>
      </w:r>
    </w:p>
    <w:p w:rsidR="0082337F" w:rsidRPr="001C1CF4" w:rsidRDefault="0082337F" w:rsidP="00A96CD4">
      <w:pPr>
        <w:pStyle w:val="a7"/>
        <w:numPr>
          <w:ilvl w:val="0"/>
          <w:numId w:val="35"/>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2019 г. </w:t>
      </w:r>
      <w:r w:rsidR="00A910B1">
        <w:rPr>
          <w:rFonts w:ascii="Times New Roman" w:hAnsi="Times New Roman" w:cs="Times New Roman"/>
          <w:sz w:val="28"/>
          <w:szCs w:val="28"/>
        </w:rPr>
        <w:t xml:space="preserve">- </w:t>
      </w:r>
      <w:r w:rsidRPr="001C1CF4">
        <w:rPr>
          <w:rFonts w:ascii="Times New Roman" w:hAnsi="Times New Roman" w:cs="Times New Roman"/>
          <w:sz w:val="28"/>
          <w:szCs w:val="28"/>
        </w:rPr>
        <w:t>на 22 181,6 тыс. руб.;</w:t>
      </w:r>
    </w:p>
    <w:p w:rsidR="0082337F" w:rsidRPr="001C1CF4" w:rsidRDefault="0082337F" w:rsidP="00A96CD4">
      <w:pPr>
        <w:pStyle w:val="a7"/>
        <w:numPr>
          <w:ilvl w:val="0"/>
          <w:numId w:val="35"/>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2020 г. </w:t>
      </w:r>
      <w:r w:rsidR="00A910B1">
        <w:rPr>
          <w:rFonts w:ascii="Times New Roman" w:hAnsi="Times New Roman" w:cs="Times New Roman"/>
          <w:sz w:val="28"/>
          <w:szCs w:val="28"/>
        </w:rPr>
        <w:t xml:space="preserve">- </w:t>
      </w:r>
      <w:r w:rsidRPr="001C1CF4">
        <w:rPr>
          <w:rFonts w:ascii="Times New Roman" w:hAnsi="Times New Roman" w:cs="Times New Roman"/>
          <w:sz w:val="28"/>
          <w:szCs w:val="28"/>
        </w:rPr>
        <w:t>на 141 770,6 тыс. руб</w:t>
      </w:r>
      <w:r w:rsidR="00C41A8A">
        <w:rPr>
          <w:rFonts w:ascii="Times New Roman" w:hAnsi="Times New Roman" w:cs="Times New Roman"/>
          <w:sz w:val="28"/>
          <w:szCs w:val="28"/>
        </w:rPr>
        <w:t>лей</w:t>
      </w:r>
      <w:r w:rsidRPr="001C1CF4">
        <w:rPr>
          <w:rFonts w:ascii="Times New Roman" w:hAnsi="Times New Roman" w:cs="Times New Roman"/>
          <w:sz w:val="28"/>
          <w:szCs w:val="28"/>
        </w:rPr>
        <w:t>.</w:t>
      </w:r>
    </w:p>
    <w:p w:rsidR="0082337F" w:rsidRPr="0082337F" w:rsidRDefault="0082337F" w:rsidP="0082337F">
      <w:pPr>
        <w:autoSpaceDE w:val="0"/>
        <w:autoSpaceDN w:val="0"/>
        <w:adjustRightInd w:val="0"/>
        <w:spacing w:after="0" w:line="240" w:lineRule="auto"/>
        <w:ind w:firstLine="708"/>
        <w:jc w:val="both"/>
        <w:rPr>
          <w:rFonts w:ascii="Times New Roman" w:hAnsi="Times New Roman" w:cs="Times New Roman"/>
          <w:sz w:val="28"/>
          <w:szCs w:val="28"/>
        </w:rPr>
      </w:pPr>
      <w:r w:rsidRPr="0082337F">
        <w:rPr>
          <w:rFonts w:ascii="Times New Roman" w:hAnsi="Times New Roman" w:cs="Times New Roman"/>
          <w:sz w:val="28"/>
          <w:szCs w:val="28"/>
        </w:rPr>
        <w:t xml:space="preserve">7) </w:t>
      </w:r>
      <w:r w:rsidR="00A910B1">
        <w:rPr>
          <w:rFonts w:ascii="Times New Roman" w:hAnsi="Times New Roman" w:cs="Times New Roman"/>
          <w:sz w:val="28"/>
          <w:szCs w:val="28"/>
        </w:rPr>
        <w:t>в Подпрограмме</w:t>
      </w:r>
      <w:r w:rsidRPr="0082337F">
        <w:rPr>
          <w:rFonts w:ascii="Times New Roman" w:hAnsi="Times New Roman" w:cs="Times New Roman"/>
          <w:sz w:val="28"/>
          <w:szCs w:val="28"/>
        </w:rPr>
        <w:t xml:space="preserve"> №</w:t>
      </w:r>
      <w:r w:rsidRPr="0082337F">
        <w:rPr>
          <w:rFonts w:ascii="Times New Roman" w:eastAsia="Times New Roman" w:hAnsi="Times New Roman" w:cs="Times New Roman"/>
          <w:sz w:val="28"/>
          <w:szCs w:val="28"/>
        </w:rPr>
        <w:t xml:space="preserve">15 </w:t>
      </w:r>
      <w:r w:rsidRPr="0082337F">
        <w:rPr>
          <w:rFonts w:ascii="Times New Roman" w:eastAsia="Times New Roman" w:hAnsi="Times New Roman" w:cs="Times New Roman"/>
          <w:sz w:val="28"/>
          <w:szCs w:val="28"/>
          <w:lang w:eastAsia="ru-RU"/>
        </w:rPr>
        <w:t xml:space="preserve">«Снижение заболеваемости туберкулезом в Республике Ингушетия» </w:t>
      </w:r>
      <w:r w:rsidRPr="0082337F">
        <w:rPr>
          <w:rFonts w:ascii="Times New Roman" w:hAnsi="Times New Roman" w:cs="Times New Roman"/>
          <w:sz w:val="28"/>
          <w:szCs w:val="28"/>
        </w:rPr>
        <w:t>предусмотрено увеличение финансирования расходов на 42 842,8 тыс. руб., из них:</w:t>
      </w:r>
    </w:p>
    <w:p w:rsidR="0082337F" w:rsidRPr="001C1CF4" w:rsidRDefault="0082337F" w:rsidP="00A96CD4">
      <w:pPr>
        <w:pStyle w:val="a7"/>
        <w:numPr>
          <w:ilvl w:val="0"/>
          <w:numId w:val="31"/>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2018 г. </w:t>
      </w:r>
      <w:r w:rsidR="00A910B1">
        <w:rPr>
          <w:rFonts w:ascii="Times New Roman" w:hAnsi="Times New Roman" w:cs="Times New Roman"/>
          <w:sz w:val="28"/>
          <w:szCs w:val="28"/>
        </w:rPr>
        <w:t xml:space="preserve">- </w:t>
      </w:r>
      <w:r w:rsidRPr="001C1CF4">
        <w:rPr>
          <w:rFonts w:ascii="Times New Roman" w:hAnsi="Times New Roman" w:cs="Times New Roman"/>
          <w:sz w:val="28"/>
          <w:szCs w:val="28"/>
        </w:rPr>
        <w:t>на 1 289,6 тыс. руб.;</w:t>
      </w:r>
    </w:p>
    <w:p w:rsidR="0082337F" w:rsidRPr="001C1CF4" w:rsidRDefault="0082337F" w:rsidP="00A96CD4">
      <w:pPr>
        <w:pStyle w:val="a7"/>
        <w:numPr>
          <w:ilvl w:val="0"/>
          <w:numId w:val="31"/>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2019 г. </w:t>
      </w:r>
      <w:r w:rsidR="00A910B1">
        <w:rPr>
          <w:rFonts w:ascii="Times New Roman" w:hAnsi="Times New Roman" w:cs="Times New Roman"/>
          <w:sz w:val="28"/>
          <w:szCs w:val="28"/>
        </w:rPr>
        <w:t xml:space="preserve">- </w:t>
      </w:r>
      <w:r w:rsidRPr="001C1CF4">
        <w:rPr>
          <w:rFonts w:ascii="Times New Roman" w:hAnsi="Times New Roman" w:cs="Times New Roman"/>
          <w:sz w:val="28"/>
          <w:szCs w:val="28"/>
        </w:rPr>
        <w:t>на 17 340,6 тыс. руб.;</w:t>
      </w:r>
    </w:p>
    <w:p w:rsidR="0082337F" w:rsidRPr="001C1CF4" w:rsidRDefault="0082337F" w:rsidP="00A96CD4">
      <w:pPr>
        <w:pStyle w:val="a7"/>
        <w:numPr>
          <w:ilvl w:val="0"/>
          <w:numId w:val="31"/>
        </w:numPr>
        <w:autoSpaceDE w:val="0"/>
        <w:autoSpaceDN w:val="0"/>
        <w:adjustRightInd w:val="0"/>
        <w:spacing w:after="0" w:line="240" w:lineRule="auto"/>
        <w:ind w:left="993" w:hanging="284"/>
        <w:jc w:val="both"/>
        <w:rPr>
          <w:rFonts w:ascii="Times New Roman" w:hAnsi="Times New Roman" w:cs="Times New Roman"/>
          <w:sz w:val="28"/>
          <w:szCs w:val="28"/>
        </w:rPr>
      </w:pPr>
      <w:r w:rsidRPr="001C1CF4">
        <w:rPr>
          <w:rFonts w:ascii="Times New Roman" w:hAnsi="Times New Roman" w:cs="Times New Roman"/>
          <w:sz w:val="28"/>
          <w:szCs w:val="28"/>
        </w:rPr>
        <w:t xml:space="preserve">в 2020 г. </w:t>
      </w:r>
      <w:r w:rsidR="00A910B1">
        <w:rPr>
          <w:rFonts w:ascii="Times New Roman" w:hAnsi="Times New Roman" w:cs="Times New Roman"/>
          <w:sz w:val="28"/>
          <w:szCs w:val="28"/>
        </w:rPr>
        <w:t xml:space="preserve">- </w:t>
      </w:r>
      <w:r w:rsidRPr="001C1CF4">
        <w:rPr>
          <w:rFonts w:ascii="Times New Roman" w:hAnsi="Times New Roman" w:cs="Times New Roman"/>
          <w:sz w:val="28"/>
          <w:szCs w:val="28"/>
        </w:rPr>
        <w:t>на 24 212,6 тыс. руб</w:t>
      </w:r>
      <w:r w:rsidR="00C41A8A">
        <w:rPr>
          <w:rFonts w:ascii="Times New Roman" w:hAnsi="Times New Roman" w:cs="Times New Roman"/>
          <w:sz w:val="28"/>
          <w:szCs w:val="28"/>
        </w:rPr>
        <w:t>лей</w:t>
      </w:r>
      <w:r w:rsidRPr="001C1CF4">
        <w:rPr>
          <w:rFonts w:ascii="Times New Roman" w:hAnsi="Times New Roman" w:cs="Times New Roman"/>
          <w:sz w:val="28"/>
          <w:szCs w:val="28"/>
        </w:rPr>
        <w:t>.</w:t>
      </w:r>
    </w:p>
    <w:p w:rsidR="0082337F" w:rsidRPr="0082337F" w:rsidRDefault="0082337F" w:rsidP="0082337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2337F">
        <w:rPr>
          <w:rFonts w:ascii="Times New Roman" w:eastAsia="Times New Roman" w:hAnsi="Times New Roman" w:cs="Times New Roman"/>
          <w:sz w:val="28"/>
          <w:szCs w:val="28"/>
          <w:lang w:eastAsia="ru-RU"/>
        </w:rPr>
        <w:t>Несмотря на предусмотренное увеличение финансирования расходов в</w:t>
      </w:r>
      <w:r w:rsidRPr="0082337F">
        <w:rPr>
          <w:rFonts w:ascii="Times New Roman" w:hAnsi="Times New Roman" w:cs="Times New Roman"/>
          <w:sz w:val="28"/>
          <w:szCs w:val="28"/>
        </w:rPr>
        <w:t xml:space="preserve"> сумме </w:t>
      </w:r>
      <w:r w:rsidRPr="0082337F">
        <w:rPr>
          <w:rFonts w:ascii="Times New Roman" w:eastAsia="Times New Roman" w:hAnsi="Times New Roman" w:cs="Times New Roman"/>
          <w:sz w:val="28"/>
          <w:szCs w:val="28"/>
          <w:lang w:eastAsia="ru-RU"/>
        </w:rPr>
        <w:t>1 920 </w:t>
      </w:r>
      <w:r w:rsidR="00A910B1">
        <w:rPr>
          <w:rFonts w:ascii="Times New Roman" w:eastAsia="Times New Roman" w:hAnsi="Times New Roman" w:cs="Times New Roman"/>
          <w:sz w:val="28"/>
          <w:szCs w:val="28"/>
          <w:lang w:eastAsia="ru-RU"/>
        </w:rPr>
        <w:t>553,9 тыс. руб., в таблице №1 п</w:t>
      </w:r>
      <w:r w:rsidRPr="0082337F">
        <w:rPr>
          <w:rFonts w:ascii="Times New Roman" w:eastAsia="Times New Roman" w:hAnsi="Times New Roman" w:cs="Times New Roman"/>
          <w:sz w:val="28"/>
          <w:szCs w:val="28"/>
          <w:lang w:eastAsia="ru-RU"/>
        </w:rPr>
        <w:t>еречень целевых показателей государственной программы Республики Ингушетия «Развитие здравоохранения» и их значения»</w:t>
      </w:r>
      <w:r w:rsidR="00A910B1">
        <w:rPr>
          <w:rFonts w:ascii="Times New Roman" w:eastAsia="Times New Roman" w:hAnsi="Times New Roman" w:cs="Times New Roman"/>
          <w:sz w:val="28"/>
          <w:szCs w:val="28"/>
          <w:lang w:eastAsia="ru-RU"/>
        </w:rPr>
        <w:t>,</w:t>
      </w:r>
      <w:r w:rsidRPr="0082337F">
        <w:rPr>
          <w:rFonts w:ascii="Times New Roman" w:eastAsia="Times New Roman" w:hAnsi="Times New Roman" w:cs="Times New Roman"/>
          <w:sz w:val="28"/>
          <w:szCs w:val="28"/>
          <w:lang w:eastAsia="ru-RU"/>
        </w:rPr>
        <w:t xml:space="preserve"> в представленном </w:t>
      </w:r>
      <w:r w:rsidRPr="0082337F">
        <w:rPr>
          <w:rFonts w:ascii="Times New Roman" w:hAnsi="Times New Roman" w:cs="Times New Roman"/>
          <w:sz w:val="28"/>
          <w:szCs w:val="28"/>
        </w:rPr>
        <w:t xml:space="preserve">проекте Госпрограммы </w:t>
      </w:r>
      <w:r w:rsidRPr="0082337F">
        <w:rPr>
          <w:rFonts w:ascii="Times New Roman" w:eastAsia="Times New Roman" w:hAnsi="Times New Roman" w:cs="Times New Roman"/>
          <w:sz w:val="28"/>
          <w:szCs w:val="28"/>
          <w:lang w:eastAsia="ru-RU"/>
        </w:rPr>
        <w:t xml:space="preserve">не изменены и </w:t>
      </w:r>
      <w:r w:rsidRPr="0082337F">
        <w:rPr>
          <w:rFonts w:ascii="Times New Roman" w:hAnsi="Times New Roman" w:cs="Times New Roman"/>
          <w:sz w:val="28"/>
          <w:szCs w:val="28"/>
        </w:rPr>
        <w:t>остаются на прежнем уровне. Также не внесены изменения в раздел «Ожидаемые результаты реализации Госпрограммы».</w:t>
      </w:r>
    </w:p>
    <w:p w:rsidR="0082337F" w:rsidRPr="0082337F" w:rsidRDefault="0082337F" w:rsidP="0082337F">
      <w:pPr>
        <w:spacing w:after="0" w:line="240" w:lineRule="auto"/>
        <w:ind w:firstLine="708"/>
        <w:jc w:val="both"/>
        <w:rPr>
          <w:rFonts w:ascii="Times New Roman" w:eastAsia="Times New Roman" w:hAnsi="Times New Roman" w:cs="Times New Roman"/>
          <w:sz w:val="28"/>
          <w:szCs w:val="28"/>
          <w:lang w:eastAsia="ru-RU"/>
        </w:rPr>
      </w:pPr>
      <w:r w:rsidRPr="0082337F">
        <w:rPr>
          <w:rFonts w:ascii="Times New Roman" w:eastAsia="Times New Roman" w:hAnsi="Times New Roman" w:cs="Times New Roman"/>
          <w:sz w:val="28"/>
          <w:szCs w:val="28"/>
          <w:lang w:eastAsia="ru-RU"/>
        </w:rPr>
        <w:t xml:space="preserve">В нарушение Постановления Правительства Республики Ингушетия от 14 ноября </w:t>
      </w:r>
      <w:smartTag w:uri="urn:schemas-microsoft-com:office:smarttags" w:element="metricconverter">
        <w:smartTagPr>
          <w:attr w:name="ProductID" w:val="2013 г"/>
        </w:smartTagPr>
        <w:r w:rsidRPr="0082337F">
          <w:rPr>
            <w:rFonts w:ascii="Times New Roman" w:eastAsia="Times New Roman" w:hAnsi="Times New Roman" w:cs="Times New Roman"/>
            <w:sz w:val="28"/>
            <w:szCs w:val="28"/>
            <w:lang w:eastAsia="ru-RU"/>
          </w:rPr>
          <w:t>2013 г</w:t>
        </w:r>
      </w:smartTag>
      <w:r w:rsidR="00C41A8A">
        <w:rPr>
          <w:rFonts w:ascii="Times New Roman" w:eastAsia="Times New Roman" w:hAnsi="Times New Roman" w:cs="Times New Roman"/>
          <w:sz w:val="28"/>
          <w:szCs w:val="28"/>
          <w:lang w:eastAsia="ru-RU"/>
        </w:rPr>
        <w:t>ода</w:t>
      </w:r>
      <w:r w:rsidRPr="0082337F">
        <w:rPr>
          <w:rFonts w:ascii="Times New Roman" w:eastAsia="Times New Roman" w:hAnsi="Times New Roman" w:cs="Times New Roman"/>
          <w:sz w:val="28"/>
          <w:szCs w:val="28"/>
          <w:lang w:eastAsia="ru-RU"/>
        </w:rPr>
        <w:t xml:space="preserve"> №259 «Об утверждении Порядка разработки, реализации и оценки эффективности государственных программ Республики Ингушетия»</w:t>
      </w:r>
      <w:r w:rsidR="00A910B1">
        <w:rPr>
          <w:rFonts w:ascii="Times New Roman" w:eastAsia="Times New Roman" w:hAnsi="Times New Roman" w:cs="Times New Roman"/>
          <w:sz w:val="28"/>
          <w:szCs w:val="28"/>
          <w:lang w:eastAsia="ru-RU"/>
        </w:rPr>
        <w:t>,</w:t>
      </w:r>
      <w:r w:rsidRPr="0082337F">
        <w:rPr>
          <w:rFonts w:ascii="Times New Roman" w:eastAsia="Times New Roman" w:hAnsi="Times New Roman" w:cs="Times New Roman"/>
          <w:sz w:val="28"/>
          <w:szCs w:val="28"/>
          <w:lang w:eastAsia="ru-RU"/>
        </w:rPr>
        <w:t xml:space="preserve"> в текстовой части проекта Госпрограммы не приведены расчеты, обосновывающие объемы финансирования в разрезе каждого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rsidR="0082337F" w:rsidRPr="0082337F" w:rsidRDefault="0082337F" w:rsidP="0082337F">
      <w:pPr>
        <w:spacing w:after="0" w:line="240" w:lineRule="auto"/>
        <w:ind w:firstLine="708"/>
        <w:jc w:val="both"/>
        <w:rPr>
          <w:rFonts w:ascii="Times New Roman" w:eastAsia="Times New Roman" w:hAnsi="Times New Roman" w:cs="Times New Roman"/>
          <w:sz w:val="28"/>
          <w:szCs w:val="28"/>
          <w:lang w:eastAsia="ru-RU"/>
        </w:rPr>
      </w:pPr>
    </w:p>
    <w:p w:rsidR="0082337F" w:rsidRPr="00467CB5" w:rsidRDefault="00C41A8A" w:rsidP="0082337F">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Выводы и п</w:t>
      </w:r>
      <w:r w:rsidR="0082337F" w:rsidRPr="00467CB5">
        <w:rPr>
          <w:rFonts w:ascii="Times New Roman" w:eastAsia="Times New Roman" w:hAnsi="Times New Roman" w:cs="Times New Roman"/>
          <w:b/>
          <w:bCs/>
          <w:sz w:val="28"/>
          <w:szCs w:val="28"/>
          <w:lang w:eastAsia="ru-RU"/>
        </w:rPr>
        <w:t>редложения:</w:t>
      </w:r>
    </w:p>
    <w:p w:rsidR="0082337F" w:rsidRPr="0082337F" w:rsidRDefault="0082337F" w:rsidP="0082337F">
      <w:pPr>
        <w:spacing w:after="0" w:line="240" w:lineRule="auto"/>
        <w:ind w:right="-99" w:firstLine="708"/>
        <w:jc w:val="both"/>
        <w:rPr>
          <w:rFonts w:ascii="Times New Roman" w:eastAsia="Times New Roman" w:hAnsi="Times New Roman" w:cs="Times New Roman"/>
          <w:sz w:val="28"/>
          <w:szCs w:val="28"/>
          <w:lang w:eastAsia="ru-RU"/>
        </w:rPr>
      </w:pPr>
      <w:r w:rsidRPr="0082337F">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здравоохранения» с учетом изложенных замечаний.</w:t>
      </w:r>
    </w:p>
    <w:p w:rsidR="0082337F" w:rsidRPr="0082337F" w:rsidRDefault="0082337F" w:rsidP="0082337F">
      <w:pPr>
        <w:spacing w:after="0" w:line="240" w:lineRule="auto"/>
        <w:jc w:val="both"/>
        <w:rPr>
          <w:rFonts w:ascii="Times New Roman" w:eastAsia="Times New Roman" w:hAnsi="Times New Roman" w:cs="Times New Roman"/>
          <w:sz w:val="28"/>
          <w:szCs w:val="28"/>
          <w:lang w:eastAsia="ru-RU"/>
        </w:rPr>
      </w:pPr>
    </w:p>
    <w:p w:rsidR="0082337F" w:rsidRPr="0082337F" w:rsidRDefault="0082337F" w:rsidP="0082337F">
      <w:pPr>
        <w:spacing w:after="0" w:line="240" w:lineRule="auto"/>
        <w:jc w:val="both"/>
        <w:rPr>
          <w:rFonts w:ascii="Times New Roman" w:eastAsia="Times New Roman" w:hAnsi="Times New Roman" w:cs="Times New Roman"/>
          <w:sz w:val="28"/>
          <w:szCs w:val="28"/>
          <w:lang w:eastAsia="ru-RU"/>
        </w:rPr>
      </w:pPr>
    </w:p>
    <w:p w:rsidR="0082337F" w:rsidRPr="0082337F" w:rsidRDefault="0082337F" w:rsidP="0082337F">
      <w:pPr>
        <w:spacing w:after="0" w:line="240" w:lineRule="auto"/>
        <w:jc w:val="both"/>
        <w:rPr>
          <w:rFonts w:ascii="Times New Roman" w:eastAsia="Times New Roman" w:hAnsi="Times New Roman" w:cs="Times New Roman"/>
          <w:b/>
          <w:i/>
          <w:sz w:val="28"/>
          <w:szCs w:val="28"/>
          <w:lang w:eastAsia="ru-RU"/>
        </w:rPr>
      </w:pPr>
      <w:r w:rsidRPr="0082337F">
        <w:rPr>
          <w:rFonts w:ascii="Times New Roman" w:eastAsia="Times New Roman" w:hAnsi="Times New Roman" w:cs="Times New Roman"/>
          <w:b/>
          <w:i/>
          <w:sz w:val="28"/>
          <w:szCs w:val="28"/>
          <w:lang w:eastAsia="ru-RU"/>
        </w:rPr>
        <w:t xml:space="preserve">Аудитор </w:t>
      </w:r>
      <w:r>
        <w:rPr>
          <w:rFonts w:ascii="Times New Roman" w:eastAsia="Times New Roman" w:hAnsi="Times New Roman" w:cs="Times New Roman"/>
          <w:b/>
          <w:i/>
          <w:sz w:val="28"/>
          <w:szCs w:val="28"/>
          <w:lang w:eastAsia="ru-RU"/>
        </w:rPr>
        <w:t>КСП РИ</w:t>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t xml:space="preserve">         </w:t>
      </w:r>
      <w:r w:rsidRPr="0082337F">
        <w:rPr>
          <w:rFonts w:ascii="Times New Roman" w:eastAsia="Times New Roman" w:hAnsi="Times New Roman" w:cs="Times New Roman"/>
          <w:b/>
          <w:i/>
          <w:sz w:val="28"/>
          <w:szCs w:val="28"/>
          <w:lang w:eastAsia="ru-RU"/>
        </w:rPr>
        <w:t xml:space="preserve">Х.Х. </w:t>
      </w:r>
      <w:proofErr w:type="spellStart"/>
      <w:r w:rsidRPr="0082337F">
        <w:rPr>
          <w:rFonts w:ascii="Times New Roman" w:eastAsia="Times New Roman" w:hAnsi="Times New Roman" w:cs="Times New Roman"/>
          <w:b/>
          <w:i/>
          <w:sz w:val="28"/>
          <w:szCs w:val="28"/>
          <w:lang w:eastAsia="ru-RU"/>
        </w:rPr>
        <w:t>Гагиев</w:t>
      </w:r>
      <w:proofErr w:type="spellEnd"/>
    </w:p>
    <w:p w:rsidR="00A0145E" w:rsidRDefault="003960D0">
      <w:pPr>
        <w:rPr>
          <w:rFonts w:ascii="Times New Roman CYR" w:hAnsi="Times New Roman CYR" w:cs="Times New Roman CYR"/>
          <w:i/>
          <w:iCs/>
          <w:sz w:val="28"/>
          <w:szCs w:val="28"/>
        </w:rPr>
      </w:pPr>
      <w:r>
        <w:rPr>
          <w:rFonts w:ascii="Times New Roman CYR" w:hAnsi="Times New Roman CYR" w:cs="Times New Roman CYR"/>
          <w:i/>
          <w:iCs/>
          <w:sz w:val="28"/>
          <w:szCs w:val="28"/>
        </w:rPr>
        <w:br w:type="page"/>
      </w: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bookmarkStart w:id="11" w:name="_Hlk38893367"/>
      <w:r w:rsidRPr="00A0145E">
        <w:rPr>
          <w:rFonts w:ascii="Times New Roman" w:eastAsia="Times New Roman" w:hAnsi="Times New Roman" w:cs="Times New Roman"/>
          <w:b/>
          <w:sz w:val="28"/>
          <w:szCs w:val="28"/>
          <w:lang w:eastAsia="ru-RU"/>
        </w:rPr>
        <w:lastRenderedPageBreak/>
        <w:t>Заключение</w:t>
      </w: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r w:rsidRPr="00A0145E">
        <w:rPr>
          <w:rFonts w:ascii="Times New Roman" w:eastAsia="Times New Roman" w:hAnsi="Times New Roman" w:cs="Times New Roman"/>
          <w:b/>
          <w:sz w:val="28"/>
          <w:szCs w:val="28"/>
          <w:lang w:eastAsia="ru-RU"/>
        </w:rPr>
        <w:t>на проект закона Республики Ингушетия</w:t>
      </w:r>
      <w:r w:rsidR="00AF12D8">
        <w:rPr>
          <w:rFonts w:ascii="Times New Roman" w:eastAsia="Times New Roman" w:hAnsi="Times New Roman" w:cs="Times New Roman"/>
          <w:b/>
          <w:sz w:val="28"/>
          <w:szCs w:val="28"/>
          <w:lang w:eastAsia="ru-RU"/>
        </w:rPr>
        <w:t xml:space="preserve"> </w:t>
      </w:r>
      <w:r w:rsidRPr="00A0145E">
        <w:rPr>
          <w:rFonts w:ascii="Times New Roman" w:eastAsia="Times New Roman" w:hAnsi="Times New Roman" w:cs="Times New Roman"/>
          <w:b/>
          <w:sz w:val="28"/>
          <w:szCs w:val="28"/>
          <w:lang w:eastAsia="ru-RU"/>
        </w:rPr>
        <w:t>«О внесении изменений в Закон Республики Ингушетия «О республиканском бюджете на 2019 год и</w:t>
      </w:r>
      <w:r>
        <w:rPr>
          <w:rFonts w:ascii="Times New Roman" w:eastAsia="Times New Roman" w:hAnsi="Times New Roman" w:cs="Times New Roman"/>
          <w:b/>
          <w:sz w:val="28"/>
          <w:szCs w:val="28"/>
          <w:lang w:eastAsia="ru-RU"/>
        </w:rPr>
        <w:t xml:space="preserve"> </w:t>
      </w:r>
      <w:r w:rsidRPr="00A0145E">
        <w:rPr>
          <w:rFonts w:ascii="Times New Roman" w:eastAsia="Times New Roman" w:hAnsi="Times New Roman" w:cs="Times New Roman"/>
          <w:b/>
          <w:sz w:val="28"/>
          <w:szCs w:val="28"/>
          <w:lang w:eastAsia="ru-RU"/>
        </w:rPr>
        <w:t>на плановый период 2020 и 2021 годов»</w:t>
      </w:r>
    </w:p>
    <w:bookmarkEnd w:id="11"/>
    <w:p w:rsidR="00A0145E" w:rsidRPr="00A0145E" w:rsidRDefault="00A0145E" w:rsidP="00E21F84">
      <w:pPr>
        <w:spacing w:after="0" w:line="240" w:lineRule="auto"/>
        <w:contextualSpacing/>
        <w:jc w:val="center"/>
        <w:rPr>
          <w:rFonts w:ascii="Times New Roman" w:eastAsia="Times New Roman" w:hAnsi="Times New Roman" w:cs="Times New Roman"/>
          <w:sz w:val="28"/>
          <w:szCs w:val="28"/>
          <w:lang w:eastAsia="ru-RU"/>
        </w:rPr>
      </w:pPr>
    </w:p>
    <w:p w:rsidR="00A0145E" w:rsidRPr="00A0145E" w:rsidRDefault="00A0145E" w:rsidP="00E21F84">
      <w:pPr>
        <w:spacing w:after="0" w:line="240" w:lineRule="auto"/>
        <w:ind w:right="-99"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Заключение на проект закона Республики Ингушетия «О внесении изменений в Закон Республики Ингушетия «О республиканском бюджете на 2019 год и на плановый период 2020 и 2021 годов» (далее – Законопроект, проект Закона) подготовлено в соответствии с Бюджетным ко</w:t>
      </w:r>
      <w:r w:rsidR="00C41A8A">
        <w:rPr>
          <w:rFonts w:ascii="Times New Roman" w:eastAsia="Times New Roman" w:hAnsi="Times New Roman" w:cs="Times New Roman"/>
          <w:sz w:val="28"/>
          <w:szCs w:val="28"/>
          <w:lang w:eastAsia="ru-RU"/>
        </w:rPr>
        <w:t>дексом Российской Федерации, статьей</w:t>
      </w:r>
      <w:r w:rsidRPr="00A0145E">
        <w:rPr>
          <w:rFonts w:ascii="Times New Roman" w:eastAsia="Times New Roman" w:hAnsi="Times New Roman" w:cs="Times New Roman"/>
          <w:sz w:val="28"/>
          <w:szCs w:val="28"/>
          <w:lang w:eastAsia="ru-RU"/>
        </w:rPr>
        <w:t xml:space="preserve"> 18 Закона Республики Ингушетия  «О бюджетном процессе в Республике Ингушетия» №40-</w:t>
      </w:r>
      <w:r w:rsidRPr="00A0145E">
        <w:rPr>
          <w:rFonts w:ascii="Times New Roman" w:eastAsia="Times New Roman" w:hAnsi="Times New Roman" w:cs="Times New Roman"/>
          <w:sz w:val="28"/>
          <w:szCs w:val="28"/>
          <w:lang w:val="en-US" w:eastAsia="ru-RU"/>
        </w:rPr>
        <w:t>P</w:t>
      </w:r>
      <w:r w:rsidR="00C41A8A">
        <w:rPr>
          <w:rFonts w:ascii="Times New Roman" w:eastAsia="Times New Roman" w:hAnsi="Times New Roman" w:cs="Times New Roman"/>
          <w:sz w:val="28"/>
          <w:szCs w:val="28"/>
          <w:lang w:eastAsia="ru-RU"/>
        </w:rPr>
        <w:t xml:space="preserve">З от 31 декабря 2008 года, статьей </w:t>
      </w:r>
      <w:r w:rsidRPr="00A0145E">
        <w:rPr>
          <w:rFonts w:ascii="Times New Roman" w:eastAsia="Times New Roman" w:hAnsi="Times New Roman" w:cs="Times New Roman"/>
          <w:sz w:val="28"/>
          <w:szCs w:val="28"/>
          <w:lang w:eastAsia="ru-RU"/>
        </w:rPr>
        <w:t>8 Закона Республики Ингушетия «О Контрольно-счетной палате Республики Ингушетия» №27-</w:t>
      </w:r>
      <w:r w:rsidRPr="00A0145E">
        <w:rPr>
          <w:rFonts w:ascii="Times New Roman" w:eastAsia="Times New Roman" w:hAnsi="Times New Roman" w:cs="Times New Roman"/>
          <w:sz w:val="28"/>
          <w:szCs w:val="28"/>
          <w:lang w:val="en-US" w:eastAsia="ru-RU"/>
        </w:rPr>
        <w:t>P</w:t>
      </w:r>
      <w:r w:rsidRPr="00A0145E">
        <w:rPr>
          <w:rFonts w:ascii="Times New Roman" w:eastAsia="Times New Roman" w:hAnsi="Times New Roman" w:cs="Times New Roman"/>
          <w:sz w:val="28"/>
          <w:szCs w:val="28"/>
          <w:lang w:eastAsia="ru-RU"/>
        </w:rPr>
        <w:t>З от 28 сентября 2011 г</w:t>
      </w:r>
      <w:r w:rsidR="00C41A8A">
        <w:rPr>
          <w:rFonts w:ascii="Times New Roman" w:eastAsia="Times New Roman" w:hAnsi="Times New Roman" w:cs="Times New Roman"/>
          <w:sz w:val="28"/>
          <w:szCs w:val="28"/>
          <w:lang w:eastAsia="ru-RU"/>
        </w:rPr>
        <w:t>ода</w:t>
      </w:r>
      <w:r w:rsidRPr="00A0145E">
        <w:rPr>
          <w:rFonts w:ascii="Times New Roman" w:eastAsia="Times New Roman" w:hAnsi="Times New Roman" w:cs="Times New Roman"/>
          <w:sz w:val="28"/>
          <w:szCs w:val="28"/>
          <w:lang w:eastAsia="ru-RU"/>
        </w:rPr>
        <w:t>.</w:t>
      </w:r>
    </w:p>
    <w:p w:rsidR="00A0145E" w:rsidRPr="00A0145E" w:rsidRDefault="00A0145E" w:rsidP="00E21F84">
      <w:pPr>
        <w:spacing w:after="0" w:line="240" w:lineRule="auto"/>
        <w:ind w:right="-99"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Основной целью Законопроекта, согласно пояснительной записке, является уточнение доходов, а также корректировка расходной части республиканского бюджета.</w:t>
      </w:r>
    </w:p>
    <w:p w:rsidR="00A0145E" w:rsidRPr="00A0145E" w:rsidRDefault="00A0145E" w:rsidP="00E21F84">
      <w:pPr>
        <w:spacing w:after="0" w:line="240" w:lineRule="auto"/>
        <w:ind w:right="-99"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4"/>
          <w:lang w:eastAsia="ru-RU"/>
        </w:rPr>
        <w:t>Законопроектом предлагается увеличить прогнозируемый объем доходов республиканского бюджета на 121 325,9 тыс. руб</w:t>
      </w:r>
      <w:r w:rsidR="00C41A8A">
        <w:rPr>
          <w:rFonts w:ascii="Times New Roman" w:eastAsia="Times New Roman" w:hAnsi="Times New Roman" w:cs="Times New Roman"/>
          <w:sz w:val="28"/>
          <w:szCs w:val="24"/>
          <w:lang w:eastAsia="ru-RU"/>
        </w:rPr>
        <w:t>лей</w:t>
      </w:r>
      <w:r w:rsidRPr="00A0145E">
        <w:rPr>
          <w:rFonts w:ascii="Times New Roman" w:eastAsia="Times New Roman" w:hAnsi="Times New Roman" w:cs="Times New Roman"/>
          <w:sz w:val="28"/>
          <w:szCs w:val="24"/>
          <w:lang w:eastAsia="ru-RU"/>
        </w:rPr>
        <w:t xml:space="preserve">. В доходной части бюджета учтена дополнительная финансовая помощь из федерального бюджета в общем объеме 114 082,4 тыс. руб., в том числе: </w:t>
      </w:r>
      <w:r w:rsidRPr="00A0145E">
        <w:rPr>
          <w:rFonts w:ascii="Times New Roman" w:eastAsia="Times New Roman" w:hAnsi="Times New Roman" w:cs="Times New Roman"/>
          <w:sz w:val="28"/>
          <w:szCs w:val="28"/>
          <w:lang w:eastAsia="ru-RU"/>
        </w:rPr>
        <w:t>с</w:t>
      </w:r>
      <w:r w:rsidRPr="00A0145E">
        <w:rPr>
          <w:rFonts w:ascii="Times New Roman" w:eastAsia="Calibri" w:hAnsi="Times New Roman" w:cs="Times New Roman"/>
          <w:sz w:val="28"/>
          <w:szCs w:val="28"/>
        </w:rPr>
        <w:t>убвенции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 19 606,6</w:t>
      </w:r>
      <w:r w:rsidRPr="00A0145E">
        <w:rPr>
          <w:rFonts w:ascii="Times New Roman" w:eastAsia="Times New Roman" w:hAnsi="Times New Roman" w:cs="Times New Roman"/>
          <w:sz w:val="28"/>
          <w:szCs w:val="28"/>
          <w:lang w:eastAsia="ru-RU"/>
        </w:rPr>
        <w:t xml:space="preserve"> </w:t>
      </w:r>
      <w:r w:rsidRPr="00A0145E">
        <w:rPr>
          <w:rFonts w:ascii="Times New Roman" w:eastAsia="Times New Roman" w:hAnsi="Times New Roman" w:cs="Times New Roman"/>
          <w:sz w:val="28"/>
          <w:szCs w:val="24"/>
          <w:lang w:eastAsia="ru-RU"/>
        </w:rPr>
        <w:t>тыс. руб., с</w:t>
      </w:r>
      <w:r w:rsidRPr="00A0145E">
        <w:rPr>
          <w:rFonts w:ascii="Times New Roman" w:eastAsia="Calibri" w:hAnsi="Times New Roman" w:cs="Times New Roman"/>
          <w:sz w:val="28"/>
          <w:szCs w:val="28"/>
        </w:rPr>
        <w:t>убвенции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 94 475,8</w:t>
      </w:r>
      <w:r w:rsidRPr="00A0145E">
        <w:rPr>
          <w:rFonts w:ascii="Times New Roman" w:eastAsia="Times New Roman" w:hAnsi="Times New Roman" w:cs="Times New Roman"/>
          <w:sz w:val="28"/>
          <w:szCs w:val="28"/>
          <w:lang w:eastAsia="ru-RU"/>
        </w:rPr>
        <w:t xml:space="preserve"> тыс. руб.</w:t>
      </w:r>
      <w:r w:rsidRPr="00A0145E">
        <w:rPr>
          <w:rFonts w:ascii="Times New Roman" w:eastAsia="Times New Roman" w:hAnsi="Times New Roman" w:cs="Times New Roman"/>
          <w:sz w:val="26"/>
          <w:szCs w:val="26"/>
        </w:rPr>
        <w:t xml:space="preserve"> </w:t>
      </w:r>
      <w:r w:rsidRPr="00A0145E">
        <w:rPr>
          <w:rFonts w:ascii="Times New Roman" w:eastAsia="Times New Roman" w:hAnsi="Times New Roman" w:cs="Times New Roman"/>
          <w:sz w:val="28"/>
          <w:szCs w:val="28"/>
        </w:rPr>
        <w:t>При этом сокращен объем субсидии на реализацию дополнительных мероприятий в сфере занятости населения, направленных на снижение напряженности на рынке труда – на 88 357,7 тыс. руб</w:t>
      </w:r>
      <w:r w:rsidR="00C41A8A">
        <w:rPr>
          <w:rFonts w:ascii="Times New Roman" w:eastAsia="Times New Roman" w:hAnsi="Times New Roman" w:cs="Times New Roman"/>
          <w:sz w:val="28"/>
          <w:szCs w:val="28"/>
        </w:rPr>
        <w:t>лей</w:t>
      </w:r>
      <w:r w:rsidRPr="00A0145E">
        <w:rPr>
          <w:rFonts w:ascii="Times New Roman" w:eastAsia="Times New Roman" w:hAnsi="Times New Roman" w:cs="Times New Roman"/>
          <w:sz w:val="28"/>
          <w:szCs w:val="28"/>
        </w:rPr>
        <w:t>.</w:t>
      </w:r>
    </w:p>
    <w:p w:rsidR="00A0145E" w:rsidRPr="00A0145E" w:rsidRDefault="00A0145E" w:rsidP="00E21F84">
      <w:pPr>
        <w:spacing w:after="0" w:line="240" w:lineRule="auto"/>
        <w:ind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4"/>
          <w:lang w:eastAsia="ru-RU"/>
        </w:rPr>
        <w:t xml:space="preserve">Законопроектом предусмотрено </w:t>
      </w:r>
      <w:r w:rsidRPr="00A0145E">
        <w:rPr>
          <w:rFonts w:ascii="Times New Roman" w:eastAsia="Times New Roman" w:hAnsi="Times New Roman" w:cs="Times New Roman"/>
          <w:sz w:val="28"/>
          <w:szCs w:val="28"/>
          <w:lang w:eastAsia="ru-RU"/>
        </w:rPr>
        <w:t>увеличение объема налоговых и неналоговых доходов</w:t>
      </w:r>
      <w:r w:rsidRPr="00A0145E">
        <w:rPr>
          <w:rFonts w:ascii="Times New Roman" w:eastAsia="Times New Roman" w:hAnsi="Times New Roman" w:cs="Times New Roman"/>
          <w:sz w:val="28"/>
          <w:szCs w:val="24"/>
          <w:lang w:eastAsia="ru-RU"/>
        </w:rPr>
        <w:t xml:space="preserve"> республиканского бюджета</w:t>
      </w:r>
      <w:r w:rsidRPr="00A0145E">
        <w:rPr>
          <w:rFonts w:ascii="Times New Roman" w:eastAsia="Times New Roman" w:hAnsi="Times New Roman" w:cs="Times New Roman"/>
          <w:sz w:val="28"/>
          <w:szCs w:val="28"/>
          <w:lang w:eastAsia="ru-RU"/>
        </w:rPr>
        <w:t xml:space="preserve"> на 95 601,2 тыс. руб. (с 4 052 750,1 тыс. рублей до 4 148 351,3 тыс. руб.)</w:t>
      </w:r>
      <w:r w:rsidRPr="00A0145E">
        <w:rPr>
          <w:rFonts w:ascii="Times New Roman" w:eastAsia="Times New Roman" w:hAnsi="Times New Roman" w:cs="Times New Roman"/>
          <w:sz w:val="28"/>
          <w:szCs w:val="24"/>
          <w:lang w:eastAsia="ru-RU"/>
        </w:rPr>
        <w:t xml:space="preserve">, в том числе: </w:t>
      </w:r>
      <w:r w:rsidRPr="00A0145E">
        <w:rPr>
          <w:rFonts w:ascii="Times New Roman" w:eastAsia="Times New Roman" w:hAnsi="Times New Roman" w:cs="Times New Roman"/>
          <w:sz w:val="28"/>
          <w:szCs w:val="28"/>
          <w:lang w:eastAsia="ru-RU"/>
        </w:rPr>
        <w:t>поступлений по н</w:t>
      </w:r>
      <w:r w:rsidRPr="00A0145E">
        <w:rPr>
          <w:rFonts w:ascii="Times New Roman" w:eastAsia="Times New Roman" w:hAnsi="Times New Roman" w:cs="Times New Roman"/>
          <w:sz w:val="28"/>
          <w:szCs w:val="28"/>
        </w:rPr>
        <w:t xml:space="preserve">алогу на доходы физических лиц в сумме 18 447,3 тыс. руб., поступлений по налогу на прибыль организаций в сумме 73 317,0 тыс. руб., </w:t>
      </w:r>
      <w:r w:rsidRPr="00A0145E">
        <w:rPr>
          <w:rFonts w:ascii="Times New Roman" w:eastAsia="Times New Roman" w:hAnsi="Times New Roman" w:cs="Times New Roman"/>
          <w:sz w:val="28"/>
          <w:szCs w:val="28"/>
          <w:lang w:eastAsia="ru-RU"/>
        </w:rPr>
        <w:t xml:space="preserve">доходов от уплаты акцизов на крепкую алкогольную продукцию в сумме 3 485,5 тыс. руб., доходов по налогу на игорный бизнес в сумме 4,0 тыс. руб., поступлений по налогу на добычу </w:t>
      </w:r>
      <w:proofErr w:type="spellStart"/>
      <w:r w:rsidRPr="00A0145E">
        <w:rPr>
          <w:rFonts w:ascii="Times New Roman" w:eastAsia="Times New Roman" w:hAnsi="Times New Roman" w:cs="Times New Roman"/>
          <w:sz w:val="28"/>
          <w:szCs w:val="28"/>
          <w:lang w:eastAsia="ru-RU"/>
        </w:rPr>
        <w:t>общераспростаренных</w:t>
      </w:r>
      <w:proofErr w:type="spellEnd"/>
      <w:r w:rsidRPr="00A0145E">
        <w:rPr>
          <w:rFonts w:ascii="Times New Roman" w:eastAsia="Times New Roman" w:hAnsi="Times New Roman" w:cs="Times New Roman"/>
          <w:sz w:val="28"/>
          <w:szCs w:val="28"/>
          <w:lang w:eastAsia="ru-RU"/>
        </w:rPr>
        <w:t xml:space="preserve"> полезных ископаемых – на 337,4 тыс. руб., доходов от а</w:t>
      </w:r>
      <w:r w:rsidRPr="00A0145E">
        <w:rPr>
          <w:rFonts w:ascii="Times New Roman" w:eastAsia="Times New Roman" w:hAnsi="Times New Roman" w:cs="Times New Roman"/>
          <w:sz w:val="28"/>
          <w:szCs w:val="28"/>
        </w:rPr>
        <w:t>дминистративных платежей и сборов в сумме 10,0 тыс. руб</w:t>
      </w:r>
      <w:r w:rsidR="00C41A8A">
        <w:rPr>
          <w:rFonts w:ascii="Times New Roman" w:eastAsia="Times New Roman" w:hAnsi="Times New Roman" w:cs="Times New Roman"/>
          <w:sz w:val="28"/>
          <w:szCs w:val="28"/>
        </w:rPr>
        <w:t>лей</w:t>
      </w:r>
      <w:r w:rsidRPr="00A0145E">
        <w:rPr>
          <w:rFonts w:ascii="Times New Roman" w:eastAsia="Times New Roman" w:hAnsi="Times New Roman" w:cs="Times New Roman"/>
          <w:sz w:val="28"/>
          <w:szCs w:val="28"/>
        </w:rPr>
        <w:t>.</w:t>
      </w:r>
    </w:p>
    <w:p w:rsidR="00A0145E" w:rsidRDefault="00A0145E" w:rsidP="00E21F84">
      <w:pPr>
        <w:spacing w:after="0" w:line="240" w:lineRule="auto"/>
        <w:ind w:right="-99" w:firstLine="709"/>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sz w:val="28"/>
          <w:szCs w:val="24"/>
          <w:lang w:eastAsia="ru-RU"/>
        </w:rPr>
        <w:t>Таким образом, доходная часть республиканского бюджета на 2019 год, согласно Законопроекту, составит 26 759 801,4 тыс. руб. или 100,5% относительно уровня расходов, утвержденных на 2019 год Законом РИ «О республиканском бюджете на 2019 год и на плановый период 2020 и 2021 гг.» №48-РЗ от 29 декабря 2018 г. (далее – Закон РИ №48-РЗ).</w:t>
      </w:r>
    </w:p>
    <w:p w:rsidR="00A0145E" w:rsidRDefault="00AF12D8" w:rsidP="00E21F84">
      <w:pPr>
        <w:spacing w:after="0" w:line="240" w:lineRule="auto"/>
        <w:ind w:right="-99"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Р</w:t>
      </w:r>
      <w:r w:rsidRPr="00A0145E">
        <w:rPr>
          <w:rFonts w:ascii="Times New Roman" w:eastAsia="Times New Roman" w:hAnsi="Times New Roman" w:cs="Times New Roman"/>
          <w:sz w:val="28"/>
          <w:szCs w:val="24"/>
          <w:lang w:eastAsia="ru-RU"/>
        </w:rPr>
        <w:t xml:space="preserve">асходная часть республиканского бюджета </w:t>
      </w:r>
      <w:r w:rsidRPr="00A0145E">
        <w:rPr>
          <w:rFonts w:ascii="Times New Roman" w:eastAsia="Times New Roman" w:hAnsi="Times New Roman" w:cs="Times New Roman"/>
          <w:sz w:val="28"/>
          <w:szCs w:val="28"/>
          <w:lang w:eastAsia="ru-RU"/>
        </w:rPr>
        <w:t>увеличится на 399 806,6</w:t>
      </w:r>
      <w:r w:rsidRPr="00A0145E">
        <w:rPr>
          <w:rFonts w:ascii="Times New Roman" w:eastAsia="Times New Roman" w:hAnsi="Times New Roman" w:cs="Times New Roman"/>
          <w:sz w:val="28"/>
          <w:szCs w:val="24"/>
          <w:lang w:eastAsia="ru-RU"/>
        </w:rPr>
        <w:t xml:space="preserve"> </w:t>
      </w:r>
      <w:r w:rsidRPr="00A0145E">
        <w:rPr>
          <w:rFonts w:ascii="Times New Roman" w:eastAsia="Times New Roman" w:hAnsi="Times New Roman" w:cs="Times New Roman"/>
          <w:sz w:val="28"/>
          <w:szCs w:val="28"/>
          <w:lang w:eastAsia="ru-RU"/>
        </w:rPr>
        <w:t>тыс. руб. и</w:t>
      </w:r>
      <w:r w:rsidR="00C41A8A">
        <w:rPr>
          <w:rFonts w:ascii="Times New Roman" w:eastAsia="Times New Roman" w:hAnsi="Times New Roman" w:cs="Times New Roman"/>
          <w:sz w:val="28"/>
          <w:szCs w:val="28"/>
          <w:lang w:eastAsia="ru-RU"/>
        </w:rPr>
        <w:t xml:space="preserve"> составит 27 372 144,3 тыс. рублей</w:t>
      </w:r>
      <w:r w:rsidRPr="00A0145E">
        <w:rPr>
          <w:rFonts w:ascii="Times New Roman" w:eastAsia="Times New Roman" w:hAnsi="Times New Roman" w:cs="Times New Roman"/>
          <w:sz w:val="28"/>
          <w:szCs w:val="28"/>
          <w:lang w:eastAsia="ru-RU"/>
        </w:rPr>
        <w:t xml:space="preserve"> или 101,5% к показателю, утвержденному </w:t>
      </w:r>
      <w:r w:rsidRPr="00A0145E">
        <w:rPr>
          <w:rFonts w:ascii="Times New Roman" w:eastAsia="Times New Roman" w:hAnsi="Times New Roman" w:cs="Times New Roman"/>
          <w:sz w:val="28"/>
          <w:szCs w:val="24"/>
          <w:lang w:eastAsia="ru-RU"/>
        </w:rPr>
        <w:t>Законом РИ</w:t>
      </w:r>
      <w:r>
        <w:rPr>
          <w:rFonts w:ascii="Times New Roman" w:eastAsia="Times New Roman" w:hAnsi="Times New Roman" w:cs="Times New Roman"/>
          <w:sz w:val="28"/>
          <w:szCs w:val="24"/>
          <w:lang w:eastAsia="ru-RU"/>
        </w:rPr>
        <w:t xml:space="preserve"> </w:t>
      </w:r>
      <w:r w:rsidRPr="00A0145E">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w:t>
      </w:r>
      <w:r w:rsidRPr="00A0145E">
        <w:rPr>
          <w:rFonts w:ascii="Times New Roman" w:eastAsia="Times New Roman" w:hAnsi="Times New Roman" w:cs="Times New Roman"/>
          <w:sz w:val="28"/>
          <w:szCs w:val="24"/>
          <w:lang w:eastAsia="ru-RU"/>
        </w:rPr>
        <w:t>48-РЗ</w:t>
      </w:r>
      <w:r w:rsidR="00A0145E" w:rsidRPr="00A0145E">
        <w:rPr>
          <w:rFonts w:ascii="Times New Roman" w:eastAsia="Times New Roman" w:hAnsi="Times New Roman" w:cs="Times New Roman"/>
          <w:sz w:val="28"/>
          <w:szCs w:val="24"/>
          <w:lang w:eastAsia="ru-RU"/>
        </w:rPr>
        <w:t>.</w:t>
      </w:r>
    </w:p>
    <w:p w:rsidR="00A0145E" w:rsidRPr="00A0145E" w:rsidRDefault="00C41A8A" w:rsidP="00E21F84">
      <w:pPr>
        <w:spacing w:after="0" w:line="240" w:lineRule="auto"/>
        <w:ind w:right="-99"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rPr>
        <w:t xml:space="preserve">Согласно пункту 2 статьи </w:t>
      </w:r>
      <w:r w:rsidR="00A0145E" w:rsidRPr="00A0145E">
        <w:rPr>
          <w:rFonts w:ascii="Times New Roman" w:eastAsia="Times New Roman" w:hAnsi="Times New Roman" w:cs="Times New Roman"/>
          <w:sz w:val="28"/>
          <w:szCs w:val="28"/>
        </w:rPr>
        <w:t>21 Закона Республики Ингушетия «О бюджетном процессе в Республике Ингушетия» №40-РЗ от 31 декабря 2008 года (далее – Закон РИ №40-РЗ), п</w:t>
      </w:r>
      <w:r w:rsidR="00A0145E" w:rsidRPr="00A0145E">
        <w:rPr>
          <w:rFonts w:ascii="Times New Roman" w:eastAsia="Times New Roman" w:hAnsi="Times New Roman" w:cs="Times New Roman"/>
          <w:sz w:val="28"/>
          <w:szCs w:val="28"/>
          <w:lang w:eastAsia="ru-RU"/>
        </w:rPr>
        <w:t>роект закона о внесении изменений в закон Республики Ингушетия о республиканском бюджете на текущий финансовый год и плановый период вносится вместе с обоснованием необходимости внесения соответствующих изменений, расчетами, пояснительной запиской, нормативными актами, на основании которых предлагаются изменения, а также копиями уведомлений федеральных органов государственной власти, на основании которых предлагаются изменения. Однако</w:t>
      </w:r>
      <w:r w:rsidR="00A0145E" w:rsidRPr="00A0145E">
        <w:rPr>
          <w:rFonts w:ascii="Times New Roman" w:eastAsia="Times New Roman" w:hAnsi="Times New Roman" w:cs="Times New Roman"/>
          <w:sz w:val="28"/>
          <w:szCs w:val="28"/>
        </w:rPr>
        <w:t xml:space="preserve">, к проекту Закона не приложены </w:t>
      </w:r>
      <w:r w:rsidR="00A0145E" w:rsidRPr="00A0145E">
        <w:rPr>
          <w:rFonts w:ascii="Times New Roman" w:eastAsia="Times New Roman" w:hAnsi="Times New Roman" w:cs="Times New Roman"/>
          <w:sz w:val="28"/>
          <w:szCs w:val="28"/>
          <w:lang w:eastAsia="ru-RU"/>
        </w:rPr>
        <w:t>уведомления федеральных органов государственной власти, на основании которых предлагаются изменения, а</w:t>
      </w:r>
      <w:r w:rsidR="00A0145E" w:rsidRPr="00A0145E">
        <w:rPr>
          <w:rFonts w:ascii="Times New Roman" w:eastAsia="Times New Roman" w:hAnsi="Times New Roman" w:cs="Times New Roman"/>
          <w:sz w:val="28"/>
          <w:szCs w:val="28"/>
        </w:rPr>
        <w:t xml:space="preserve"> в представленных финансово - экономическом обосновании и пояснительной записке отсутствуют расчеты, обосновывающие изменения плановых показателей</w:t>
      </w:r>
      <w:r w:rsidR="00A0145E" w:rsidRPr="00A0145E">
        <w:rPr>
          <w:rFonts w:ascii="Times New Roman" w:eastAsia="Times New Roman" w:hAnsi="Times New Roman" w:cs="Times New Roman"/>
          <w:sz w:val="28"/>
          <w:szCs w:val="28"/>
          <w:lang w:eastAsia="ru-RU"/>
        </w:rPr>
        <w:t xml:space="preserve"> налоговых поступлений, а также расчеты, характеризующие предлагаемые изменения расходных статей республиканского бюджета.</w:t>
      </w:r>
    </w:p>
    <w:p w:rsidR="00A0145E" w:rsidRPr="00A0145E" w:rsidRDefault="00A0145E" w:rsidP="00E21F84">
      <w:pPr>
        <w:spacing w:after="0" w:line="240" w:lineRule="auto"/>
        <w:ind w:right="-99" w:firstLine="709"/>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sz w:val="28"/>
          <w:szCs w:val="24"/>
          <w:lang w:eastAsia="ru-RU"/>
        </w:rPr>
        <w:t xml:space="preserve">В ходе подготовки настоящего заключения </w:t>
      </w:r>
      <w:r w:rsidR="00C41A8A">
        <w:rPr>
          <w:rFonts w:ascii="Times New Roman" w:eastAsia="Times New Roman" w:hAnsi="Times New Roman" w:cs="Times New Roman"/>
          <w:sz w:val="28"/>
          <w:szCs w:val="24"/>
          <w:lang w:eastAsia="ru-RU"/>
        </w:rPr>
        <w:t>КСП</w:t>
      </w:r>
      <w:r w:rsidRPr="00A0145E">
        <w:rPr>
          <w:rFonts w:ascii="Times New Roman" w:eastAsia="Times New Roman" w:hAnsi="Times New Roman" w:cs="Times New Roman"/>
          <w:sz w:val="28"/>
          <w:szCs w:val="24"/>
          <w:lang w:eastAsia="ru-RU"/>
        </w:rPr>
        <w:t xml:space="preserve"> РИ запрошена соответствующая информация у Министерства финансов РИ. Согласно письму Минфина РИ, изменение показателей по налогу на прибыль организаций, налогу на игорный бизнес, налогу на добычу общераспространенных полезных ископаемых, административных платежей и сборов, акцизов на алкогольную продукцию связано с приведением их объемов в соответствие с фактическими поступлениями по указанным видам доходов в 2018 году. Увеличение планируемых поступлений по налогу на доходы физических лиц, по информации Минфина РИ, связано с вводимым на территории республики рядом социальных объектов, в числе которых дома культуры, детские сады, школы, спортивные организации. При этом, какие-либо расчеты прогнозируемых сумм указанных доходов, </w:t>
      </w:r>
      <w:r w:rsidRPr="00A0145E">
        <w:rPr>
          <w:rFonts w:ascii="Times New Roman" w:eastAsia="Times New Roman" w:hAnsi="Times New Roman" w:cs="Times New Roman"/>
          <w:sz w:val="28"/>
          <w:szCs w:val="28"/>
          <w:lang w:eastAsia="ru-RU"/>
        </w:rPr>
        <w:t xml:space="preserve">а также расчеты, характеризующие предлагаемые изменения расходных статей республиканского бюджета, </w:t>
      </w:r>
      <w:r w:rsidRPr="00A0145E">
        <w:rPr>
          <w:rFonts w:ascii="Times New Roman" w:eastAsia="Times New Roman" w:hAnsi="Times New Roman" w:cs="Times New Roman"/>
          <w:sz w:val="28"/>
          <w:szCs w:val="24"/>
          <w:lang w:eastAsia="ru-RU"/>
        </w:rPr>
        <w:t>не представлены.</w:t>
      </w:r>
    </w:p>
    <w:p w:rsidR="00A0145E" w:rsidRPr="00A0145E" w:rsidRDefault="00A0145E" w:rsidP="00E21F84">
      <w:pPr>
        <w:spacing w:after="0" w:line="240" w:lineRule="auto"/>
        <w:ind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В связи с этим, не представляется возможным проанализировать обоснованность изменений, вносимых, как в доходную, так и расходную части республиканского бюджета.</w:t>
      </w:r>
    </w:p>
    <w:p w:rsidR="00A0145E" w:rsidRPr="00A0145E" w:rsidRDefault="00A0145E" w:rsidP="00E21F84">
      <w:pPr>
        <w:spacing w:after="0" w:line="240" w:lineRule="auto"/>
        <w:ind w:right="-99"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В соответствии с Законопроектом, дефицит республиканского бюджета увеличится на 278 480,7 тыс. руб. и составит 612 342,9 тыс. руб</w:t>
      </w:r>
      <w:r w:rsidR="00C41A8A">
        <w:rPr>
          <w:rFonts w:ascii="Times New Roman" w:eastAsia="Times New Roman" w:hAnsi="Times New Roman" w:cs="Times New Roman"/>
          <w:sz w:val="28"/>
          <w:szCs w:val="28"/>
          <w:lang w:eastAsia="ru-RU"/>
        </w:rPr>
        <w:t>лей</w:t>
      </w:r>
      <w:r w:rsidRPr="00A0145E">
        <w:rPr>
          <w:rFonts w:ascii="Times New Roman" w:eastAsia="Times New Roman" w:hAnsi="Times New Roman" w:cs="Times New Roman"/>
          <w:sz w:val="28"/>
          <w:szCs w:val="28"/>
          <w:lang w:eastAsia="ru-RU"/>
        </w:rPr>
        <w:t>. Источниками покрытия дефицита республиканского бюджета определены остатки на счетах по учету средств республиканского бюджета в сумме 199</w:t>
      </w:r>
      <w:r w:rsidRPr="00A0145E">
        <w:rPr>
          <w:rFonts w:ascii="Times New Roman" w:eastAsia="Times New Roman" w:hAnsi="Times New Roman" w:cs="Times New Roman"/>
          <w:sz w:val="28"/>
          <w:szCs w:val="28"/>
          <w:lang w:val="en-US" w:eastAsia="ru-RU"/>
        </w:rPr>
        <w:t> </w:t>
      </w:r>
      <w:r w:rsidRPr="00A0145E">
        <w:rPr>
          <w:rFonts w:ascii="Times New Roman" w:eastAsia="Times New Roman" w:hAnsi="Times New Roman" w:cs="Times New Roman"/>
          <w:sz w:val="28"/>
          <w:szCs w:val="28"/>
          <w:lang w:eastAsia="ru-RU"/>
        </w:rPr>
        <w:t>442,9 тыс. руб. и кредиты кредитных организаций в сумме 412 900,0 тыс. руб</w:t>
      </w:r>
      <w:r w:rsidR="00C41A8A">
        <w:rPr>
          <w:rFonts w:ascii="Times New Roman" w:eastAsia="Times New Roman" w:hAnsi="Times New Roman" w:cs="Times New Roman"/>
          <w:sz w:val="28"/>
          <w:szCs w:val="28"/>
          <w:lang w:eastAsia="ru-RU"/>
        </w:rPr>
        <w:t>лей</w:t>
      </w:r>
      <w:r w:rsidRPr="00A0145E">
        <w:rPr>
          <w:rFonts w:ascii="Times New Roman" w:eastAsia="Times New Roman" w:hAnsi="Times New Roman" w:cs="Times New Roman"/>
          <w:sz w:val="28"/>
          <w:szCs w:val="28"/>
          <w:lang w:eastAsia="ru-RU"/>
        </w:rPr>
        <w:t>.</w:t>
      </w:r>
    </w:p>
    <w:p w:rsidR="00A0145E" w:rsidRPr="00A0145E" w:rsidRDefault="00C41A8A" w:rsidP="00E21F84">
      <w:pPr>
        <w:spacing w:after="0" w:line="240" w:lineRule="auto"/>
        <w:ind w:right="-99"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Статьей 92.1, пунктом 4 статьи</w:t>
      </w:r>
      <w:r w:rsidR="00A0145E" w:rsidRPr="00A0145E">
        <w:rPr>
          <w:rFonts w:ascii="Times New Roman" w:eastAsia="Times New Roman" w:hAnsi="Times New Roman" w:cs="Times New Roman"/>
          <w:sz w:val="28"/>
          <w:szCs w:val="28"/>
          <w:lang w:eastAsia="ru-RU"/>
        </w:rPr>
        <w:t xml:space="preserve"> 130 Б</w:t>
      </w:r>
      <w:r>
        <w:rPr>
          <w:rFonts w:ascii="Times New Roman" w:eastAsia="Times New Roman" w:hAnsi="Times New Roman" w:cs="Times New Roman"/>
          <w:sz w:val="28"/>
          <w:szCs w:val="28"/>
          <w:lang w:eastAsia="ru-RU"/>
        </w:rPr>
        <w:t>юджетного Кодекса</w:t>
      </w:r>
      <w:r w:rsidR="00A0145E" w:rsidRPr="00A0145E">
        <w:rPr>
          <w:rFonts w:ascii="Times New Roman" w:eastAsia="Times New Roman" w:hAnsi="Times New Roman" w:cs="Times New Roman"/>
          <w:sz w:val="28"/>
          <w:szCs w:val="28"/>
          <w:lang w:eastAsia="ru-RU"/>
        </w:rPr>
        <w:t xml:space="preserve"> РФ установлены ограничения объемов дефицита регионального бюджета в размере 10% от общего годового объема доходов бюджета субъекта Российской Федерации без учета утвержденного объема безвозмездных поступлений. Дефицит регионального бюджета, согласно законодательству, может превысить данные ограничения в пределах остатков </w:t>
      </w:r>
      <w:r w:rsidR="00A0145E" w:rsidRPr="00A0145E">
        <w:rPr>
          <w:rFonts w:ascii="Times New Roman" w:eastAsia="Times New Roman" w:hAnsi="Times New Roman" w:cs="Times New Roman"/>
          <w:sz w:val="28"/>
          <w:szCs w:val="28"/>
          <w:lang w:eastAsia="ru-RU"/>
        </w:rPr>
        <w:lastRenderedPageBreak/>
        <w:t xml:space="preserve">на счетах по учету средств бюджета субъекта. Установленный Законопроектом дефицит республиканского бюджета на 2019 год не превышает уровень, определенный с учетом требований вышеуказанных статей Бюджетного кодекса Российской </w:t>
      </w:r>
      <w:r>
        <w:rPr>
          <w:rFonts w:ascii="Times New Roman" w:eastAsia="Times New Roman" w:hAnsi="Times New Roman" w:cs="Times New Roman"/>
          <w:sz w:val="28"/>
          <w:szCs w:val="28"/>
          <w:lang w:eastAsia="ru-RU"/>
        </w:rPr>
        <w:t>Федерации, - 414 835,1 тыс. рублей</w:t>
      </w:r>
      <w:r w:rsidR="00A0145E" w:rsidRPr="00A0145E">
        <w:rPr>
          <w:rFonts w:ascii="Times New Roman" w:eastAsia="Times New Roman" w:hAnsi="Times New Roman" w:cs="Times New Roman"/>
          <w:sz w:val="28"/>
          <w:szCs w:val="28"/>
          <w:lang w:eastAsia="ru-RU"/>
        </w:rPr>
        <w:t xml:space="preserve"> (10% от планируемых собственных доходов бюджета). </w:t>
      </w:r>
    </w:p>
    <w:p w:rsidR="00303CCF" w:rsidRDefault="00C41A8A" w:rsidP="00E21F84">
      <w:pPr>
        <w:tabs>
          <w:tab w:val="left" w:pos="540"/>
        </w:tabs>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соответствии с пунктом 2 статьи 107, пунктом 4 статьи</w:t>
      </w:r>
      <w:r w:rsidR="00A0145E" w:rsidRPr="00A0145E">
        <w:rPr>
          <w:rFonts w:ascii="Times New Roman" w:eastAsia="Calibri" w:hAnsi="Times New Roman" w:cs="Times New Roman"/>
          <w:sz w:val="28"/>
          <w:szCs w:val="28"/>
          <w:lang w:eastAsia="ru-RU"/>
        </w:rPr>
        <w:t xml:space="preserve"> 130 Б</w:t>
      </w:r>
      <w:r>
        <w:rPr>
          <w:rFonts w:ascii="Times New Roman" w:eastAsia="Calibri" w:hAnsi="Times New Roman" w:cs="Times New Roman"/>
          <w:sz w:val="28"/>
          <w:szCs w:val="28"/>
          <w:lang w:eastAsia="ru-RU"/>
        </w:rPr>
        <w:t>юджетного Кодекса</w:t>
      </w:r>
      <w:r w:rsidR="00A0145E" w:rsidRPr="00A0145E">
        <w:rPr>
          <w:rFonts w:ascii="Times New Roman" w:eastAsia="Calibri" w:hAnsi="Times New Roman" w:cs="Times New Roman"/>
          <w:sz w:val="28"/>
          <w:szCs w:val="28"/>
          <w:lang w:eastAsia="ru-RU"/>
        </w:rPr>
        <w:t xml:space="preserve"> РФ предельный объем государственного долга РИ не должен превышать 50% утвержденного общего годового объема доходов субъекта без учета утвержденного объема безвозмездных поступлений. Согласно Федеральному закону от 9 апреля 2009 года № 58-ФЗ (в ред. Федерального закона от 27 ноября 2017 г. № 345-ФЗ), до 1 января 2020 года предельный объем государственного долга субъекта, в отношении которого осуществляются меры, предусмотренные пунктом 4 статьи 130 Бюджетного кодекса РФ, может превысить данные ограничения в пределах государственного долга субъекта по бюджетным кредитам по состоянию на 1 января теку</w:t>
      </w:r>
      <w:r w:rsidR="00303CCF">
        <w:rPr>
          <w:rFonts w:ascii="Times New Roman" w:eastAsia="Calibri" w:hAnsi="Times New Roman" w:cs="Times New Roman"/>
          <w:sz w:val="28"/>
          <w:szCs w:val="28"/>
          <w:lang w:eastAsia="ru-RU"/>
        </w:rPr>
        <w:t xml:space="preserve">щего года. </w:t>
      </w:r>
    </w:p>
    <w:p w:rsidR="00303CCF" w:rsidRDefault="00303CCF" w:rsidP="00E21F84">
      <w:pPr>
        <w:tabs>
          <w:tab w:val="left" w:pos="540"/>
        </w:tabs>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соответствии со статьей</w:t>
      </w:r>
      <w:r w:rsidR="00A0145E" w:rsidRPr="00A0145E">
        <w:rPr>
          <w:rFonts w:ascii="Times New Roman" w:eastAsia="Calibri" w:hAnsi="Times New Roman" w:cs="Times New Roman"/>
          <w:sz w:val="28"/>
          <w:szCs w:val="28"/>
          <w:lang w:eastAsia="ru-RU"/>
        </w:rPr>
        <w:t xml:space="preserve"> 1 Законопроекта предельный объем государственного внутреннего долга РИ на 1 января 2020 года утвержден в сумме </w:t>
      </w:r>
      <w:r w:rsidR="00A0145E" w:rsidRPr="00A0145E">
        <w:rPr>
          <w:rFonts w:ascii="Times New Roman" w:eastAsia="Times New Roman" w:hAnsi="Times New Roman" w:cs="Times New Roman"/>
          <w:sz w:val="28"/>
          <w:szCs w:val="28"/>
          <w:lang w:eastAsia="ru-RU"/>
        </w:rPr>
        <w:t xml:space="preserve">4 052 581,8 </w:t>
      </w:r>
      <w:r w:rsidR="00A0145E" w:rsidRPr="00A0145E">
        <w:rPr>
          <w:rFonts w:ascii="Times New Roman" w:eastAsia="Calibri" w:hAnsi="Times New Roman" w:cs="Times New Roman"/>
          <w:sz w:val="28"/>
          <w:szCs w:val="28"/>
          <w:lang w:eastAsia="ru-RU"/>
        </w:rPr>
        <w:t>тыс. руб</w:t>
      </w:r>
      <w:r>
        <w:rPr>
          <w:rFonts w:ascii="Times New Roman" w:eastAsia="Calibri" w:hAnsi="Times New Roman" w:cs="Times New Roman"/>
          <w:sz w:val="28"/>
          <w:szCs w:val="28"/>
          <w:lang w:eastAsia="ru-RU"/>
        </w:rPr>
        <w:t>лей</w:t>
      </w:r>
      <w:r w:rsidR="00A0145E" w:rsidRPr="00A0145E">
        <w:rPr>
          <w:rFonts w:ascii="Times New Roman" w:eastAsia="Calibri" w:hAnsi="Times New Roman" w:cs="Times New Roman"/>
          <w:sz w:val="28"/>
          <w:szCs w:val="28"/>
          <w:lang w:eastAsia="ru-RU"/>
        </w:rPr>
        <w:t>. Государственный долг Республики Ингушетия по бюджетным кредитам по состоянию на 1 января текущего года составлял 2 138 773,9 тыс. руб</w:t>
      </w:r>
      <w:r>
        <w:rPr>
          <w:rFonts w:ascii="Times New Roman" w:eastAsia="Calibri" w:hAnsi="Times New Roman" w:cs="Times New Roman"/>
          <w:sz w:val="28"/>
          <w:szCs w:val="28"/>
          <w:lang w:eastAsia="ru-RU"/>
        </w:rPr>
        <w:t>лей</w:t>
      </w:r>
      <w:r w:rsidR="00A0145E" w:rsidRPr="00A0145E">
        <w:rPr>
          <w:rFonts w:ascii="Times New Roman" w:eastAsia="Calibri" w:hAnsi="Times New Roman" w:cs="Times New Roman"/>
          <w:sz w:val="28"/>
          <w:szCs w:val="28"/>
          <w:lang w:eastAsia="ru-RU"/>
        </w:rPr>
        <w:t xml:space="preserve">. </w:t>
      </w:r>
    </w:p>
    <w:p w:rsidR="00303CCF" w:rsidRDefault="00A0145E" w:rsidP="00E21F84">
      <w:pPr>
        <w:tabs>
          <w:tab w:val="left" w:pos="540"/>
        </w:tabs>
        <w:spacing w:after="0" w:line="240" w:lineRule="auto"/>
        <w:ind w:firstLine="709"/>
        <w:contextualSpacing/>
        <w:jc w:val="both"/>
        <w:rPr>
          <w:rFonts w:ascii="Times New Roman" w:eastAsia="Calibri" w:hAnsi="Times New Roman" w:cs="Times New Roman"/>
          <w:sz w:val="28"/>
          <w:szCs w:val="28"/>
          <w:lang w:eastAsia="ru-RU"/>
        </w:rPr>
      </w:pPr>
      <w:r w:rsidRPr="00A0145E">
        <w:rPr>
          <w:rFonts w:ascii="Times New Roman" w:eastAsia="Calibri" w:hAnsi="Times New Roman" w:cs="Times New Roman"/>
          <w:sz w:val="28"/>
          <w:szCs w:val="28"/>
          <w:lang w:eastAsia="ru-RU"/>
        </w:rPr>
        <w:t xml:space="preserve">Общий годовой объем доходов республиканского бюджета без учета объема безвозмездных поступлений, предусмотренный Законопроектом, составляет </w:t>
      </w:r>
      <w:r w:rsidRPr="00A0145E">
        <w:rPr>
          <w:rFonts w:ascii="Times New Roman" w:eastAsia="Times New Roman" w:hAnsi="Times New Roman" w:cs="Times New Roman"/>
          <w:sz w:val="28"/>
          <w:szCs w:val="28"/>
          <w:lang w:eastAsia="ru-RU"/>
        </w:rPr>
        <w:t>4 148 351,3</w:t>
      </w:r>
      <w:r w:rsidRPr="00A0145E">
        <w:rPr>
          <w:rFonts w:ascii="Times New Roman" w:eastAsia="Calibri" w:hAnsi="Times New Roman" w:cs="Times New Roman"/>
          <w:sz w:val="28"/>
          <w:szCs w:val="28"/>
          <w:lang w:eastAsia="ru-RU"/>
        </w:rPr>
        <w:t xml:space="preserve"> тыс. руб</w:t>
      </w:r>
      <w:r w:rsidR="00303CCF">
        <w:rPr>
          <w:rFonts w:ascii="Times New Roman" w:eastAsia="Calibri" w:hAnsi="Times New Roman" w:cs="Times New Roman"/>
          <w:sz w:val="28"/>
          <w:szCs w:val="28"/>
          <w:lang w:eastAsia="ru-RU"/>
        </w:rPr>
        <w:t>лей</w:t>
      </w:r>
      <w:r w:rsidRPr="00A0145E">
        <w:rPr>
          <w:rFonts w:ascii="Times New Roman" w:eastAsia="Calibri" w:hAnsi="Times New Roman" w:cs="Times New Roman"/>
          <w:sz w:val="28"/>
          <w:szCs w:val="28"/>
          <w:lang w:eastAsia="ru-RU"/>
        </w:rPr>
        <w:t xml:space="preserve">. </w:t>
      </w:r>
    </w:p>
    <w:p w:rsidR="00A0145E" w:rsidRPr="00A0145E" w:rsidRDefault="00A0145E" w:rsidP="00E21F84">
      <w:pPr>
        <w:tabs>
          <w:tab w:val="left" w:pos="540"/>
        </w:tabs>
        <w:spacing w:after="0" w:line="240" w:lineRule="auto"/>
        <w:ind w:firstLine="709"/>
        <w:contextualSpacing/>
        <w:jc w:val="both"/>
        <w:rPr>
          <w:rFonts w:ascii="Times New Roman" w:eastAsia="Calibri" w:hAnsi="Times New Roman" w:cs="Times New Roman"/>
          <w:sz w:val="28"/>
          <w:szCs w:val="28"/>
          <w:lang w:eastAsia="ru-RU"/>
        </w:rPr>
      </w:pPr>
      <w:r w:rsidRPr="00A0145E">
        <w:rPr>
          <w:rFonts w:ascii="Times New Roman" w:eastAsia="Calibri" w:hAnsi="Times New Roman" w:cs="Times New Roman"/>
          <w:sz w:val="28"/>
          <w:szCs w:val="28"/>
          <w:lang w:eastAsia="ru-RU"/>
        </w:rPr>
        <w:t>Таким образом, предельный объем государственного внутреннего долга Республики Ингушетия на 1 января 2020 года, исходя из вышеприведенных требований бюджетного законодательства, не должен превысить 4 212 949,5 тыс. руб</w:t>
      </w:r>
      <w:r w:rsidR="00303CCF">
        <w:rPr>
          <w:rFonts w:ascii="Times New Roman" w:eastAsia="Calibri" w:hAnsi="Times New Roman" w:cs="Times New Roman"/>
          <w:sz w:val="28"/>
          <w:szCs w:val="28"/>
          <w:lang w:eastAsia="ru-RU"/>
        </w:rPr>
        <w:t>лей</w:t>
      </w:r>
      <w:r w:rsidRPr="00A0145E">
        <w:rPr>
          <w:rFonts w:ascii="Times New Roman" w:eastAsia="Calibri" w:hAnsi="Times New Roman" w:cs="Times New Roman"/>
          <w:sz w:val="28"/>
          <w:szCs w:val="28"/>
          <w:lang w:eastAsia="ru-RU"/>
        </w:rPr>
        <w:t>. Предлагаемый Законопроектом уровень не превышает данный предел.</w:t>
      </w:r>
    </w:p>
    <w:p w:rsidR="00A0145E" w:rsidRPr="00A0145E" w:rsidRDefault="00A0145E" w:rsidP="00E21F84">
      <w:pPr>
        <w:spacing w:after="0" w:line="240" w:lineRule="auto"/>
        <w:ind w:firstLine="709"/>
        <w:contextualSpacing/>
        <w:jc w:val="both"/>
        <w:rPr>
          <w:rFonts w:ascii="Times New Roman" w:eastAsia="Times New Roman" w:hAnsi="Times New Roman" w:cs="Times New Roman"/>
          <w:sz w:val="28"/>
          <w:szCs w:val="28"/>
          <w:lang w:eastAsia="ru-RU"/>
        </w:rPr>
      </w:pPr>
    </w:p>
    <w:p w:rsidR="00A0145E" w:rsidRPr="00A0145E" w:rsidRDefault="00A0145E" w:rsidP="00E21F84">
      <w:pPr>
        <w:spacing w:after="0" w:line="240" w:lineRule="auto"/>
        <w:ind w:right="-99"/>
        <w:contextualSpacing/>
        <w:jc w:val="center"/>
        <w:rPr>
          <w:rFonts w:ascii="Times New Roman" w:eastAsia="Calibri" w:hAnsi="Times New Roman" w:cs="Times New Roman"/>
          <w:b/>
          <w:sz w:val="28"/>
          <w:szCs w:val="24"/>
          <w:lang w:eastAsia="ru-RU"/>
        </w:rPr>
      </w:pPr>
      <w:r w:rsidRPr="00A0145E">
        <w:rPr>
          <w:rFonts w:ascii="Times New Roman" w:eastAsia="Calibri" w:hAnsi="Times New Roman" w:cs="Times New Roman"/>
          <w:b/>
          <w:sz w:val="28"/>
          <w:szCs w:val="24"/>
          <w:lang w:eastAsia="ru-RU"/>
        </w:rPr>
        <w:t>Раздел «Общегосударственные вопросы»</w:t>
      </w:r>
    </w:p>
    <w:p w:rsidR="00A0145E" w:rsidRPr="00A0145E" w:rsidRDefault="00A0145E" w:rsidP="00E21F84">
      <w:pPr>
        <w:spacing w:after="0" w:line="240" w:lineRule="auto"/>
        <w:contextualSpacing/>
        <w:jc w:val="both"/>
        <w:rPr>
          <w:rFonts w:ascii="Times New Roman" w:eastAsia="Calibri" w:hAnsi="Times New Roman" w:cs="Times New Roman"/>
          <w:sz w:val="28"/>
          <w:szCs w:val="28"/>
          <w:lang w:eastAsia="ru-RU"/>
        </w:rPr>
      </w:pPr>
    </w:p>
    <w:p w:rsidR="00A0145E" w:rsidRPr="00A0145E" w:rsidRDefault="00A0145E" w:rsidP="00E21F84">
      <w:pPr>
        <w:spacing w:after="0" w:line="240" w:lineRule="auto"/>
        <w:ind w:firstLine="708"/>
        <w:contextualSpacing/>
        <w:jc w:val="both"/>
        <w:rPr>
          <w:rFonts w:ascii="Times New Roman" w:eastAsia="Calibri" w:hAnsi="Times New Roman" w:cs="Times New Roman"/>
          <w:sz w:val="28"/>
          <w:szCs w:val="24"/>
          <w:lang w:eastAsia="ru-RU"/>
        </w:rPr>
      </w:pPr>
      <w:r w:rsidRPr="00A0145E">
        <w:rPr>
          <w:rFonts w:ascii="Times New Roman" w:eastAsia="Calibri" w:hAnsi="Times New Roman" w:cs="Times New Roman"/>
          <w:sz w:val="28"/>
          <w:szCs w:val="28"/>
          <w:lang w:eastAsia="ru-RU"/>
        </w:rPr>
        <w:t>Расходы по разделу, согласно Законопроекту, в 2019 году уменьшатся на 6 923,7 тыс. руб. (на 0,6 %) и</w:t>
      </w:r>
      <w:r w:rsidR="00303CCF">
        <w:rPr>
          <w:rFonts w:ascii="Times New Roman" w:eastAsia="Calibri" w:hAnsi="Times New Roman" w:cs="Times New Roman"/>
          <w:sz w:val="28"/>
          <w:szCs w:val="28"/>
          <w:lang w:eastAsia="ru-RU"/>
        </w:rPr>
        <w:t xml:space="preserve"> составят 1 041 551,9 тыс. рублей</w:t>
      </w:r>
      <w:r w:rsidRPr="00A0145E">
        <w:rPr>
          <w:rFonts w:ascii="Times New Roman" w:eastAsia="Calibri" w:hAnsi="Times New Roman" w:cs="Times New Roman"/>
          <w:sz w:val="28"/>
          <w:szCs w:val="28"/>
          <w:lang w:eastAsia="ru-RU"/>
        </w:rPr>
        <w:t xml:space="preserve"> или 3,8 % от общего объема </w:t>
      </w:r>
      <w:r w:rsidRPr="00A0145E">
        <w:rPr>
          <w:rFonts w:ascii="Times New Roman" w:eastAsia="Calibri" w:hAnsi="Times New Roman" w:cs="Times New Roman"/>
          <w:sz w:val="28"/>
          <w:szCs w:val="24"/>
          <w:lang w:eastAsia="ru-RU"/>
        </w:rPr>
        <w:t>расходной части бюджета. В плановом периоде 2020, 2021 гг. изменения объемов финансирования раздела Законопроектом не предусмотрено.</w:t>
      </w:r>
    </w:p>
    <w:p w:rsidR="00A0145E" w:rsidRPr="00A0145E" w:rsidRDefault="00A0145E" w:rsidP="00E21F84">
      <w:pPr>
        <w:spacing w:after="0" w:line="240" w:lineRule="auto"/>
        <w:ind w:right="-99"/>
        <w:contextualSpacing/>
        <w:jc w:val="both"/>
        <w:rPr>
          <w:rFonts w:ascii="Times New Roman" w:eastAsia="Calibri" w:hAnsi="Times New Roman" w:cs="Times New Roman"/>
          <w:sz w:val="28"/>
          <w:szCs w:val="24"/>
          <w:lang w:eastAsia="ru-RU"/>
        </w:rPr>
      </w:pPr>
    </w:p>
    <w:p w:rsidR="00A0145E" w:rsidRPr="00A0145E" w:rsidRDefault="00A0145E" w:rsidP="00E21F84">
      <w:pPr>
        <w:spacing w:after="0" w:line="240" w:lineRule="auto"/>
        <w:ind w:right="-99"/>
        <w:contextualSpacing/>
        <w:jc w:val="center"/>
        <w:rPr>
          <w:rFonts w:ascii="Times New Roman" w:eastAsia="Calibri" w:hAnsi="Times New Roman" w:cs="Times New Roman"/>
          <w:b/>
          <w:sz w:val="28"/>
          <w:szCs w:val="24"/>
          <w:lang w:eastAsia="ru-RU"/>
        </w:rPr>
      </w:pPr>
      <w:r w:rsidRPr="00A0145E">
        <w:rPr>
          <w:rFonts w:ascii="Times New Roman" w:eastAsia="Calibri" w:hAnsi="Times New Roman" w:cs="Times New Roman"/>
          <w:b/>
          <w:sz w:val="28"/>
          <w:szCs w:val="24"/>
          <w:lang w:eastAsia="ru-RU"/>
        </w:rPr>
        <w:t>Раздел «Национальная оборона»</w:t>
      </w:r>
    </w:p>
    <w:p w:rsidR="00A0145E" w:rsidRPr="00A0145E" w:rsidRDefault="00A0145E" w:rsidP="00E21F84">
      <w:pPr>
        <w:spacing w:after="0" w:line="240" w:lineRule="auto"/>
        <w:ind w:right="-99"/>
        <w:contextualSpacing/>
        <w:jc w:val="center"/>
        <w:rPr>
          <w:rFonts w:ascii="Times New Roman" w:eastAsia="Calibri" w:hAnsi="Times New Roman" w:cs="Times New Roman"/>
          <w:sz w:val="28"/>
          <w:szCs w:val="24"/>
          <w:lang w:eastAsia="ru-RU"/>
        </w:rPr>
      </w:pPr>
    </w:p>
    <w:p w:rsidR="00A0145E" w:rsidRPr="00A0145E" w:rsidRDefault="00A0145E" w:rsidP="00E21F84">
      <w:pPr>
        <w:spacing w:after="0" w:line="240" w:lineRule="auto"/>
        <w:ind w:firstLine="708"/>
        <w:contextualSpacing/>
        <w:jc w:val="both"/>
        <w:rPr>
          <w:rFonts w:ascii="Times New Roman" w:eastAsia="Calibri" w:hAnsi="Times New Roman" w:cs="Times New Roman"/>
          <w:sz w:val="28"/>
          <w:szCs w:val="24"/>
          <w:lang w:eastAsia="ru-RU"/>
        </w:rPr>
      </w:pPr>
      <w:r w:rsidRPr="00A0145E">
        <w:rPr>
          <w:rFonts w:ascii="Times New Roman" w:eastAsia="Calibri" w:hAnsi="Times New Roman" w:cs="Times New Roman"/>
          <w:sz w:val="28"/>
          <w:szCs w:val="28"/>
          <w:lang w:eastAsia="ru-RU"/>
        </w:rPr>
        <w:t>Согласно Законопроекту, расходы по разделу не изменятся и составя</w:t>
      </w:r>
      <w:r w:rsidR="00303CCF">
        <w:rPr>
          <w:rFonts w:ascii="Times New Roman" w:eastAsia="Calibri" w:hAnsi="Times New Roman" w:cs="Times New Roman"/>
          <w:sz w:val="28"/>
          <w:szCs w:val="28"/>
          <w:lang w:eastAsia="ru-RU"/>
        </w:rPr>
        <w:t>т в 2019 году 9 142,9 тыс. рублей</w:t>
      </w:r>
      <w:r w:rsidRPr="00A0145E">
        <w:rPr>
          <w:rFonts w:ascii="Times New Roman" w:eastAsia="Calibri" w:hAnsi="Times New Roman" w:cs="Times New Roman"/>
          <w:sz w:val="28"/>
          <w:szCs w:val="28"/>
          <w:lang w:eastAsia="ru-RU"/>
        </w:rPr>
        <w:t xml:space="preserve"> или 0,03% от общего объема </w:t>
      </w:r>
      <w:r w:rsidRPr="00A0145E">
        <w:rPr>
          <w:rFonts w:ascii="Times New Roman" w:eastAsia="Calibri" w:hAnsi="Times New Roman" w:cs="Times New Roman"/>
          <w:sz w:val="28"/>
          <w:szCs w:val="24"/>
          <w:lang w:eastAsia="ru-RU"/>
        </w:rPr>
        <w:t>расходной части бюджета.</w:t>
      </w:r>
    </w:p>
    <w:p w:rsidR="00A0145E" w:rsidRPr="00A0145E" w:rsidRDefault="00A0145E" w:rsidP="00E21F84">
      <w:pPr>
        <w:spacing w:after="0" w:line="240" w:lineRule="auto"/>
        <w:ind w:right="-99"/>
        <w:contextualSpacing/>
        <w:jc w:val="center"/>
        <w:rPr>
          <w:rFonts w:ascii="Times New Roman" w:eastAsia="Calibri" w:hAnsi="Times New Roman" w:cs="Times New Roman"/>
          <w:sz w:val="28"/>
          <w:szCs w:val="24"/>
          <w:lang w:eastAsia="ru-RU"/>
        </w:rPr>
      </w:pPr>
    </w:p>
    <w:p w:rsidR="00A0145E" w:rsidRPr="00A0145E" w:rsidRDefault="00A0145E" w:rsidP="00E21F84">
      <w:pPr>
        <w:spacing w:after="0" w:line="240" w:lineRule="auto"/>
        <w:ind w:right="-99"/>
        <w:contextualSpacing/>
        <w:jc w:val="center"/>
        <w:rPr>
          <w:rFonts w:ascii="Times New Roman" w:eastAsia="Calibri" w:hAnsi="Times New Roman" w:cs="Times New Roman"/>
          <w:b/>
          <w:sz w:val="28"/>
          <w:szCs w:val="24"/>
          <w:lang w:eastAsia="ru-RU"/>
        </w:rPr>
      </w:pPr>
      <w:r w:rsidRPr="00A0145E">
        <w:rPr>
          <w:rFonts w:ascii="Times New Roman" w:eastAsia="Calibri" w:hAnsi="Times New Roman" w:cs="Times New Roman"/>
          <w:b/>
          <w:sz w:val="28"/>
          <w:szCs w:val="24"/>
          <w:lang w:eastAsia="ru-RU"/>
        </w:rPr>
        <w:t>Раздел «Национальная безопасность и правоохранительная деятельность»</w:t>
      </w:r>
    </w:p>
    <w:p w:rsidR="00A0145E" w:rsidRPr="00A0145E" w:rsidRDefault="00A0145E" w:rsidP="00E21F84">
      <w:pPr>
        <w:spacing w:after="0" w:line="240" w:lineRule="auto"/>
        <w:contextualSpacing/>
        <w:jc w:val="both"/>
        <w:rPr>
          <w:rFonts w:ascii="Times New Roman" w:eastAsia="Calibri" w:hAnsi="Times New Roman" w:cs="Times New Roman"/>
          <w:sz w:val="28"/>
          <w:szCs w:val="28"/>
          <w:lang w:eastAsia="ru-RU"/>
        </w:rPr>
      </w:pPr>
    </w:p>
    <w:p w:rsidR="00A0145E" w:rsidRPr="00A0145E" w:rsidRDefault="00A0145E" w:rsidP="00E21F84">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Calibri" w:hAnsi="Times New Roman" w:cs="Times New Roman"/>
          <w:sz w:val="28"/>
          <w:szCs w:val="28"/>
          <w:lang w:eastAsia="ru-RU"/>
        </w:rPr>
        <w:t>Законопроектом предусмотрено незначительное увеличение расходов по разделу в 2019 году (на 498,5 тыс. руб.), объем которых</w:t>
      </w:r>
      <w:r w:rsidR="00303CCF">
        <w:rPr>
          <w:rFonts w:ascii="Times New Roman" w:eastAsia="Calibri" w:hAnsi="Times New Roman" w:cs="Times New Roman"/>
          <w:sz w:val="28"/>
          <w:szCs w:val="28"/>
          <w:lang w:eastAsia="ru-RU"/>
        </w:rPr>
        <w:t xml:space="preserve"> составит 1 555 498,9 тыс. рублей</w:t>
      </w:r>
      <w:r w:rsidRPr="00A0145E">
        <w:rPr>
          <w:rFonts w:ascii="Times New Roman" w:eastAsia="Calibri" w:hAnsi="Times New Roman" w:cs="Times New Roman"/>
          <w:sz w:val="28"/>
          <w:szCs w:val="28"/>
          <w:lang w:eastAsia="ru-RU"/>
        </w:rPr>
        <w:t xml:space="preserve"> или </w:t>
      </w:r>
      <w:r w:rsidRPr="00A0145E">
        <w:rPr>
          <w:rFonts w:ascii="Times New Roman" w:eastAsia="Calibri" w:hAnsi="Times New Roman" w:cs="Times New Roman"/>
          <w:sz w:val="28"/>
          <w:szCs w:val="28"/>
          <w:lang w:eastAsia="ru-RU"/>
        </w:rPr>
        <w:lastRenderedPageBreak/>
        <w:t xml:space="preserve">5,7% от общего объема </w:t>
      </w:r>
      <w:r w:rsidRPr="00A0145E">
        <w:rPr>
          <w:rFonts w:ascii="Times New Roman" w:eastAsia="Calibri" w:hAnsi="Times New Roman" w:cs="Times New Roman"/>
          <w:sz w:val="28"/>
          <w:szCs w:val="24"/>
          <w:lang w:eastAsia="ru-RU"/>
        </w:rPr>
        <w:t xml:space="preserve">расходной части бюджета. </w:t>
      </w:r>
      <w:r w:rsidRPr="00A0145E">
        <w:rPr>
          <w:rFonts w:ascii="Times New Roman" w:eastAsia="Times New Roman" w:hAnsi="Times New Roman" w:cs="Times New Roman"/>
          <w:sz w:val="28"/>
          <w:szCs w:val="28"/>
          <w:lang w:eastAsia="ru-RU"/>
        </w:rPr>
        <w:t>Изменение объемов финансирования раздела в плановом периоде, согласно Законопроекту, не планируется.</w:t>
      </w:r>
    </w:p>
    <w:p w:rsidR="00303CCF" w:rsidRDefault="00303CCF" w:rsidP="00E21F84">
      <w:pPr>
        <w:spacing w:after="0" w:line="240" w:lineRule="auto"/>
        <w:contextualSpacing/>
        <w:jc w:val="center"/>
        <w:rPr>
          <w:rFonts w:ascii="Times New Roman" w:eastAsia="Times New Roman" w:hAnsi="Times New Roman" w:cs="Times New Roman"/>
          <w:b/>
          <w:sz w:val="28"/>
          <w:szCs w:val="28"/>
          <w:lang w:eastAsia="ru-RU"/>
        </w:rPr>
      </w:pP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r w:rsidRPr="00A0145E">
        <w:rPr>
          <w:rFonts w:ascii="Times New Roman" w:eastAsia="Times New Roman" w:hAnsi="Times New Roman" w:cs="Times New Roman"/>
          <w:b/>
          <w:sz w:val="28"/>
          <w:szCs w:val="28"/>
          <w:lang w:eastAsia="ru-RU"/>
        </w:rPr>
        <w:t>Раздел «Национальная экономика»</w:t>
      </w:r>
    </w:p>
    <w:p w:rsidR="00A0145E" w:rsidRPr="00A0145E" w:rsidRDefault="00A0145E" w:rsidP="00E21F84">
      <w:pPr>
        <w:spacing w:after="0" w:line="240" w:lineRule="auto"/>
        <w:contextualSpacing/>
        <w:rPr>
          <w:rFonts w:ascii="Times New Roman" w:eastAsia="Times New Roman" w:hAnsi="Times New Roman" w:cs="Times New Roman"/>
          <w:b/>
          <w:sz w:val="28"/>
          <w:szCs w:val="28"/>
          <w:lang w:eastAsia="ru-RU"/>
        </w:rPr>
      </w:pPr>
    </w:p>
    <w:p w:rsidR="00A0145E" w:rsidRPr="00A0145E" w:rsidRDefault="00A0145E" w:rsidP="00E21F84">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 xml:space="preserve">Расходы по разделу «Национальная экономика» Законопроектом предусматриваются в сумме </w:t>
      </w:r>
      <w:r w:rsidRPr="00A0145E">
        <w:rPr>
          <w:rFonts w:ascii="Times New Roman" w:eastAsia="Times New Roman" w:hAnsi="Times New Roman" w:cs="Times New Roman"/>
          <w:bCs/>
          <w:sz w:val="28"/>
          <w:szCs w:val="28"/>
          <w:lang w:eastAsia="ru-RU"/>
        </w:rPr>
        <w:t xml:space="preserve">3 217 191,7 </w:t>
      </w:r>
      <w:r w:rsidRPr="00A0145E">
        <w:rPr>
          <w:rFonts w:ascii="Times New Roman" w:eastAsia="Times New Roman" w:hAnsi="Times New Roman" w:cs="Times New Roman"/>
          <w:sz w:val="28"/>
          <w:szCs w:val="28"/>
          <w:lang w:eastAsia="ru-RU"/>
        </w:rPr>
        <w:t>тыс. руб. (11,8% расходной части бюд</w:t>
      </w:r>
      <w:r w:rsidR="00303CCF">
        <w:rPr>
          <w:rFonts w:ascii="Times New Roman" w:eastAsia="Times New Roman" w:hAnsi="Times New Roman" w:cs="Times New Roman"/>
          <w:sz w:val="28"/>
          <w:szCs w:val="28"/>
          <w:lang w:eastAsia="ru-RU"/>
        </w:rPr>
        <w:t>жета), что на 78 895,8 тыс. рублей</w:t>
      </w:r>
      <w:r w:rsidRPr="00A0145E">
        <w:rPr>
          <w:rFonts w:ascii="Times New Roman" w:eastAsia="Times New Roman" w:hAnsi="Times New Roman" w:cs="Times New Roman"/>
          <w:sz w:val="28"/>
          <w:szCs w:val="28"/>
          <w:lang w:eastAsia="ru-RU"/>
        </w:rPr>
        <w:t xml:space="preserve"> меньше назначе</w:t>
      </w:r>
      <w:r w:rsidRPr="00A0145E">
        <w:rPr>
          <w:rFonts w:ascii="Times New Roman" w:eastAsia="Times New Roman" w:hAnsi="Times New Roman" w:cs="Times New Roman"/>
          <w:sz w:val="28"/>
          <w:szCs w:val="28"/>
          <w:lang w:eastAsia="ru-RU"/>
        </w:rPr>
        <w:softHyphen/>
        <w:t xml:space="preserve">ний, утвержденных </w:t>
      </w:r>
      <w:r w:rsidRPr="00A0145E">
        <w:rPr>
          <w:rFonts w:ascii="Times New Roman" w:eastAsia="Times New Roman" w:hAnsi="Times New Roman" w:cs="Times New Roman"/>
          <w:sz w:val="28"/>
          <w:szCs w:val="24"/>
          <w:lang w:eastAsia="ru-RU"/>
        </w:rPr>
        <w:t>Законом РИ №48-РЗ</w:t>
      </w:r>
      <w:r w:rsidRPr="00A0145E">
        <w:rPr>
          <w:rFonts w:ascii="Times New Roman" w:eastAsia="Times New Roman" w:hAnsi="Times New Roman" w:cs="Times New Roman"/>
          <w:sz w:val="28"/>
          <w:szCs w:val="28"/>
          <w:lang w:eastAsia="ru-RU"/>
        </w:rPr>
        <w:t>. Изменение суммы расходов по указанному разделу в 2020, 2021 гг. Законопроектом не предусмотрено.</w:t>
      </w:r>
    </w:p>
    <w:p w:rsidR="00A0145E" w:rsidRPr="00A0145E" w:rsidRDefault="00A0145E" w:rsidP="00E21F84">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Законопроектом предусмотрено увеличение финансирования по следующим подразделам:</w:t>
      </w:r>
    </w:p>
    <w:p w:rsidR="00A0145E" w:rsidRPr="00AF12D8" w:rsidRDefault="00A0145E" w:rsidP="00A96CD4">
      <w:pPr>
        <w:pStyle w:val="a7"/>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F12D8">
        <w:rPr>
          <w:rFonts w:ascii="Times New Roman" w:eastAsia="Times New Roman" w:hAnsi="Times New Roman" w:cs="Times New Roman"/>
          <w:sz w:val="28"/>
          <w:szCs w:val="28"/>
          <w:lang w:eastAsia="ru-RU"/>
        </w:rPr>
        <w:t>0402 «Транспорт» - на 4 500,0 тыс. руб.;</w:t>
      </w:r>
    </w:p>
    <w:p w:rsidR="00A0145E" w:rsidRPr="00AF12D8" w:rsidRDefault="00A0145E" w:rsidP="00A96CD4">
      <w:pPr>
        <w:pStyle w:val="a7"/>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F12D8">
        <w:rPr>
          <w:rFonts w:ascii="Times New Roman" w:eastAsia="Times New Roman" w:hAnsi="Times New Roman" w:cs="Times New Roman"/>
          <w:sz w:val="28"/>
          <w:szCs w:val="28"/>
          <w:lang w:eastAsia="ru-RU"/>
        </w:rPr>
        <w:t>0409 «Другие вопросы в области национальной экономики» - на 11 790,0 тыс. руб.;</w:t>
      </w:r>
    </w:p>
    <w:p w:rsidR="00A0145E" w:rsidRPr="00AF12D8" w:rsidRDefault="00A0145E" w:rsidP="00A96CD4">
      <w:pPr>
        <w:pStyle w:val="a7"/>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F12D8">
        <w:rPr>
          <w:rFonts w:ascii="Times New Roman" w:eastAsia="Times New Roman" w:hAnsi="Times New Roman" w:cs="Times New Roman"/>
          <w:sz w:val="28"/>
          <w:szCs w:val="28"/>
          <w:lang w:eastAsia="ru-RU"/>
        </w:rPr>
        <w:t>0405 «Сельское хозяйство и рыболовство» - на 300,0 тыс. руб</w:t>
      </w:r>
      <w:r w:rsidR="00303CCF">
        <w:rPr>
          <w:rFonts w:ascii="Times New Roman" w:eastAsia="Times New Roman" w:hAnsi="Times New Roman" w:cs="Times New Roman"/>
          <w:sz w:val="28"/>
          <w:szCs w:val="28"/>
          <w:lang w:eastAsia="ru-RU"/>
        </w:rPr>
        <w:t>лей</w:t>
      </w:r>
      <w:r w:rsidRPr="00AF12D8">
        <w:rPr>
          <w:rFonts w:ascii="Times New Roman" w:eastAsia="Times New Roman" w:hAnsi="Times New Roman" w:cs="Times New Roman"/>
          <w:sz w:val="28"/>
          <w:szCs w:val="28"/>
          <w:lang w:eastAsia="ru-RU"/>
        </w:rPr>
        <w:t>.</w:t>
      </w:r>
    </w:p>
    <w:p w:rsidR="00A0145E" w:rsidRPr="00A0145E" w:rsidRDefault="00E21F84" w:rsidP="00E21F84">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0145E" w:rsidRPr="00A0145E">
        <w:rPr>
          <w:rFonts w:ascii="Times New Roman" w:eastAsia="Times New Roman" w:hAnsi="Times New Roman" w:cs="Times New Roman"/>
          <w:sz w:val="28"/>
          <w:szCs w:val="28"/>
          <w:lang w:eastAsia="ru-RU"/>
        </w:rPr>
        <w:t>Уменьшение расходов, согласно Законопроекту, планируется по двум подразделам:</w:t>
      </w:r>
    </w:p>
    <w:p w:rsidR="00A0145E" w:rsidRPr="00AF12D8" w:rsidRDefault="00A0145E" w:rsidP="00A96CD4">
      <w:pPr>
        <w:pStyle w:val="a7"/>
        <w:numPr>
          <w:ilvl w:val="0"/>
          <w:numId w:val="39"/>
        </w:numPr>
        <w:tabs>
          <w:tab w:val="left" w:pos="993"/>
        </w:tabs>
        <w:spacing w:after="0" w:line="240" w:lineRule="auto"/>
        <w:ind w:hanging="11"/>
        <w:jc w:val="both"/>
        <w:rPr>
          <w:rFonts w:ascii="Times New Roman" w:eastAsia="Times New Roman" w:hAnsi="Times New Roman" w:cs="Times New Roman"/>
          <w:sz w:val="28"/>
          <w:szCs w:val="28"/>
          <w:lang w:eastAsia="ru-RU"/>
        </w:rPr>
      </w:pPr>
      <w:r w:rsidRPr="00AF12D8">
        <w:rPr>
          <w:rFonts w:ascii="Times New Roman" w:eastAsia="Times New Roman" w:hAnsi="Times New Roman" w:cs="Times New Roman"/>
          <w:sz w:val="28"/>
          <w:szCs w:val="28"/>
          <w:lang w:eastAsia="ru-RU"/>
        </w:rPr>
        <w:t>0401 «Общеэкономические вопросы» - на 92 944,4 тыс. руб.;</w:t>
      </w:r>
    </w:p>
    <w:p w:rsidR="00A0145E" w:rsidRPr="00AF12D8" w:rsidRDefault="00A0145E" w:rsidP="00A96CD4">
      <w:pPr>
        <w:pStyle w:val="a7"/>
        <w:numPr>
          <w:ilvl w:val="0"/>
          <w:numId w:val="39"/>
        </w:numPr>
        <w:tabs>
          <w:tab w:val="left" w:pos="993"/>
        </w:tabs>
        <w:spacing w:after="0" w:line="240" w:lineRule="auto"/>
        <w:ind w:hanging="11"/>
        <w:jc w:val="both"/>
        <w:rPr>
          <w:rFonts w:ascii="Times New Roman" w:eastAsia="Times New Roman" w:hAnsi="Times New Roman" w:cs="Times New Roman"/>
          <w:sz w:val="28"/>
          <w:szCs w:val="28"/>
          <w:lang w:eastAsia="ru-RU"/>
        </w:rPr>
      </w:pPr>
      <w:r w:rsidRPr="00AF12D8">
        <w:rPr>
          <w:rFonts w:ascii="Times New Roman" w:eastAsia="Times New Roman" w:hAnsi="Times New Roman" w:cs="Times New Roman"/>
          <w:sz w:val="28"/>
          <w:szCs w:val="28"/>
          <w:lang w:eastAsia="ru-RU"/>
        </w:rPr>
        <w:t>0409 «Дорожное хозяйство (дорожные фонды)» - на 2 541,4 тыс. руб</w:t>
      </w:r>
      <w:r w:rsidR="00303CCF">
        <w:rPr>
          <w:rFonts w:ascii="Times New Roman" w:eastAsia="Times New Roman" w:hAnsi="Times New Roman" w:cs="Times New Roman"/>
          <w:sz w:val="28"/>
          <w:szCs w:val="28"/>
          <w:lang w:eastAsia="ru-RU"/>
        </w:rPr>
        <w:t>лей</w:t>
      </w:r>
      <w:r w:rsidRPr="00AF12D8">
        <w:rPr>
          <w:rFonts w:ascii="Times New Roman" w:eastAsia="Times New Roman" w:hAnsi="Times New Roman" w:cs="Times New Roman"/>
          <w:sz w:val="28"/>
          <w:szCs w:val="28"/>
          <w:lang w:eastAsia="ru-RU"/>
        </w:rPr>
        <w:t>.</w:t>
      </w:r>
    </w:p>
    <w:p w:rsidR="00E21F84" w:rsidRDefault="00A0145E" w:rsidP="00E21F84">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Изменения объемов финансирования подразделов 0406 «Водное хозяйство», 0407 «Лесное хозяйство», 0402 «Топливно-энергетический комплекс», 0410 «Связь и информатика» Законопроектом не предусмотрены.</w:t>
      </w:r>
    </w:p>
    <w:p w:rsidR="00A0145E" w:rsidRPr="00A0145E" w:rsidRDefault="00A0145E" w:rsidP="00E21F84">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Сравнительный анализ предусмотренных и планируемых расходов на 2019 г. в разрезе подразделов бюджетной классификации приведен в таблице.</w:t>
      </w:r>
    </w:p>
    <w:p w:rsidR="00A0145E" w:rsidRPr="00303CCF" w:rsidRDefault="00A0145E" w:rsidP="00E21F84">
      <w:pPr>
        <w:spacing w:after="0" w:line="240" w:lineRule="auto"/>
        <w:contextualSpacing/>
        <w:jc w:val="right"/>
        <w:rPr>
          <w:rFonts w:ascii="Times New Roman" w:eastAsia="Times New Roman" w:hAnsi="Times New Roman" w:cs="Times New Roman"/>
          <w:sz w:val="24"/>
          <w:szCs w:val="24"/>
          <w:lang w:eastAsia="ru-RU"/>
        </w:rPr>
      </w:pPr>
      <w:r w:rsidRPr="00303CCF">
        <w:rPr>
          <w:rFonts w:ascii="Times New Roman" w:eastAsia="Times New Roman" w:hAnsi="Times New Roman" w:cs="Times New Roman"/>
          <w:sz w:val="24"/>
          <w:szCs w:val="24"/>
          <w:lang w:eastAsia="ru-RU"/>
        </w:rPr>
        <w:t>(тыс. руб.)</w:t>
      </w:r>
    </w:p>
    <w:tbl>
      <w:tblPr>
        <w:tblStyle w:val="2c"/>
        <w:tblW w:w="10348" w:type="dxa"/>
        <w:tblInd w:w="137" w:type="dxa"/>
        <w:tblLayout w:type="fixed"/>
        <w:tblLook w:val="04A0" w:firstRow="1" w:lastRow="0" w:firstColumn="1" w:lastColumn="0" w:noHBand="0" w:noVBand="1"/>
      </w:tblPr>
      <w:tblGrid>
        <w:gridCol w:w="3746"/>
        <w:gridCol w:w="1357"/>
        <w:gridCol w:w="1559"/>
        <w:gridCol w:w="1843"/>
        <w:gridCol w:w="1843"/>
      </w:tblGrid>
      <w:tr w:rsidR="00A0145E" w:rsidRPr="00E21F84" w:rsidTr="00AF12D8">
        <w:tc>
          <w:tcPr>
            <w:tcW w:w="3746" w:type="dxa"/>
            <w:vAlign w:val="center"/>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proofErr w:type="spellStart"/>
            <w:r w:rsidRPr="00E21F84">
              <w:rPr>
                <w:rFonts w:ascii="Times New Roman" w:eastAsia="Times New Roman" w:hAnsi="Times New Roman" w:cs="Times New Roman"/>
                <w:b/>
                <w:sz w:val="24"/>
                <w:szCs w:val="24"/>
                <w:lang w:val="en-US" w:eastAsia="ru-RU"/>
              </w:rPr>
              <w:t>Наименование</w:t>
            </w:r>
            <w:proofErr w:type="spellEnd"/>
          </w:p>
        </w:tc>
        <w:tc>
          <w:tcPr>
            <w:tcW w:w="1357" w:type="dxa"/>
            <w:vAlign w:val="center"/>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proofErr w:type="spellStart"/>
            <w:r w:rsidRPr="00E21F84">
              <w:rPr>
                <w:rFonts w:ascii="Times New Roman" w:eastAsia="Times New Roman" w:hAnsi="Times New Roman" w:cs="Times New Roman"/>
                <w:b/>
                <w:sz w:val="24"/>
                <w:szCs w:val="24"/>
                <w:lang w:val="en-US" w:eastAsia="ru-RU"/>
              </w:rPr>
              <w:t>Раздел</w:t>
            </w:r>
            <w:proofErr w:type="spellEnd"/>
            <w:r w:rsidRPr="00E21F84">
              <w:rPr>
                <w:rFonts w:ascii="Times New Roman" w:eastAsia="Times New Roman" w:hAnsi="Times New Roman" w:cs="Times New Roman"/>
                <w:b/>
                <w:sz w:val="24"/>
                <w:szCs w:val="24"/>
                <w:lang w:val="en-US" w:eastAsia="ru-RU"/>
              </w:rPr>
              <w:t>,</w:t>
            </w:r>
          </w:p>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proofErr w:type="spellStart"/>
            <w:r w:rsidRPr="00E21F84">
              <w:rPr>
                <w:rFonts w:ascii="Times New Roman" w:eastAsia="Times New Roman" w:hAnsi="Times New Roman" w:cs="Times New Roman"/>
                <w:b/>
                <w:sz w:val="24"/>
                <w:szCs w:val="24"/>
                <w:lang w:val="en-US" w:eastAsia="ru-RU"/>
              </w:rPr>
              <w:t>Подраздел</w:t>
            </w:r>
            <w:proofErr w:type="spellEnd"/>
          </w:p>
        </w:tc>
        <w:tc>
          <w:tcPr>
            <w:tcW w:w="1559" w:type="dxa"/>
            <w:vAlign w:val="center"/>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proofErr w:type="spellStart"/>
            <w:r w:rsidRPr="00E21F84">
              <w:rPr>
                <w:rFonts w:ascii="Times New Roman" w:eastAsia="Times New Roman" w:hAnsi="Times New Roman" w:cs="Times New Roman"/>
                <w:b/>
                <w:sz w:val="24"/>
                <w:szCs w:val="24"/>
                <w:lang w:val="en-US" w:eastAsia="ru-RU"/>
              </w:rPr>
              <w:t>Утверждено</w:t>
            </w:r>
            <w:proofErr w:type="spellEnd"/>
            <w:r w:rsidR="00E21F84">
              <w:rPr>
                <w:rFonts w:ascii="Times New Roman" w:eastAsia="Times New Roman" w:hAnsi="Times New Roman" w:cs="Times New Roman"/>
                <w:b/>
                <w:sz w:val="24"/>
                <w:szCs w:val="24"/>
                <w:lang w:eastAsia="ru-RU"/>
              </w:rPr>
              <w:t xml:space="preserve"> </w:t>
            </w:r>
            <w:proofErr w:type="spellStart"/>
            <w:r w:rsidRPr="00E21F84">
              <w:rPr>
                <w:rFonts w:ascii="Times New Roman" w:eastAsia="Times New Roman" w:hAnsi="Times New Roman" w:cs="Times New Roman"/>
                <w:b/>
                <w:sz w:val="24"/>
                <w:szCs w:val="24"/>
                <w:lang w:val="en-US" w:eastAsia="ru-RU"/>
              </w:rPr>
              <w:t>на</w:t>
            </w:r>
            <w:proofErr w:type="spellEnd"/>
            <w:r w:rsidRPr="00E21F84">
              <w:rPr>
                <w:rFonts w:ascii="Times New Roman" w:eastAsia="Times New Roman" w:hAnsi="Times New Roman" w:cs="Times New Roman"/>
                <w:b/>
                <w:sz w:val="24"/>
                <w:szCs w:val="24"/>
                <w:lang w:val="en-US" w:eastAsia="ru-RU"/>
              </w:rPr>
              <w:t xml:space="preserve"> 2019 г.</w:t>
            </w:r>
          </w:p>
        </w:tc>
        <w:tc>
          <w:tcPr>
            <w:tcW w:w="1843" w:type="dxa"/>
            <w:vAlign w:val="center"/>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proofErr w:type="spellStart"/>
            <w:r w:rsidRPr="00E21F84">
              <w:rPr>
                <w:rFonts w:ascii="Times New Roman" w:eastAsia="Times New Roman" w:hAnsi="Times New Roman" w:cs="Times New Roman"/>
                <w:b/>
                <w:sz w:val="24"/>
                <w:szCs w:val="24"/>
                <w:lang w:val="en-US" w:eastAsia="ru-RU"/>
              </w:rPr>
              <w:t>Законопроект</w:t>
            </w:r>
            <w:proofErr w:type="spellEnd"/>
          </w:p>
        </w:tc>
        <w:tc>
          <w:tcPr>
            <w:tcW w:w="1843" w:type="dxa"/>
            <w:vAlign w:val="center"/>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proofErr w:type="spellStart"/>
            <w:r w:rsidRPr="00E21F84">
              <w:rPr>
                <w:rFonts w:ascii="Times New Roman" w:eastAsia="Times New Roman" w:hAnsi="Times New Roman" w:cs="Times New Roman"/>
                <w:b/>
                <w:sz w:val="24"/>
                <w:szCs w:val="24"/>
                <w:lang w:val="en-US" w:eastAsia="ru-RU"/>
              </w:rPr>
              <w:t>Отклонения</w:t>
            </w:r>
            <w:proofErr w:type="spellEnd"/>
          </w:p>
        </w:tc>
      </w:tr>
      <w:tr w:rsidR="00A0145E" w:rsidRPr="00E21F84" w:rsidTr="00E21F84">
        <w:tc>
          <w:tcPr>
            <w:tcW w:w="3746" w:type="dxa"/>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proofErr w:type="spellStart"/>
            <w:r w:rsidRPr="00E21F84">
              <w:rPr>
                <w:rFonts w:ascii="Times New Roman" w:eastAsia="Times New Roman" w:hAnsi="Times New Roman" w:cs="Times New Roman"/>
                <w:b/>
                <w:sz w:val="24"/>
                <w:szCs w:val="24"/>
                <w:lang w:val="en-US" w:eastAsia="ru-RU"/>
              </w:rPr>
              <w:t>Национальная</w:t>
            </w:r>
            <w:proofErr w:type="spellEnd"/>
            <w:r w:rsidRPr="00E21F84">
              <w:rPr>
                <w:rFonts w:ascii="Times New Roman" w:eastAsia="Times New Roman" w:hAnsi="Times New Roman" w:cs="Times New Roman"/>
                <w:b/>
                <w:sz w:val="24"/>
                <w:szCs w:val="24"/>
                <w:lang w:val="en-US" w:eastAsia="ru-RU"/>
              </w:rPr>
              <w:t xml:space="preserve"> </w:t>
            </w:r>
            <w:proofErr w:type="spellStart"/>
            <w:r w:rsidRPr="00E21F84">
              <w:rPr>
                <w:rFonts w:ascii="Times New Roman" w:eastAsia="Times New Roman" w:hAnsi="Times New Roman" w:cs="Times New Roman"/>
                <w:b/>
                <w:sz w:val="24"/>
                <w:szCs w:val="24"/>
                <w:lang w:val="en-US" w:eastAsia="ru-RU"/>
              </w:rPr>
              <w:t>экономика</w:t>
            </w:r>
            <w:proofErr w:type="spellEnd"/>
          </w:p>
        </w:tc>
        <w:tc>
          <w:tcPr>
            <w:tcW w:w="1357" w:type="dxa"/>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r w:rsidRPr="00E21F84">
              <w:rPr>
                <w:rFonts w:ascii="Times New Roman" w:eastAsia="Times New Roman" w:hAnsi="Times New Roman" w:cs="Times New Roman"/>
                <w:b/>
                <w:sz w:val="24"/>
                <w:szCs w:val="24"/>
                <w:lang w:val="en-US" w:eastAsia="ru-RU"/>
              </w:rPr>
              <w:t>04</w:t>
            </w:r>
          </w:p>
        </w:tc>
        <w:tc>
          <w:tcPr>
            <w:tcW w:w="1559"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3 296 087,5</w:t>
            </w:r>
          </w:p>
        </w:tc>
        <w:tc>
          <w:tcPr>
            <w:tcW w:w="1843" w:type="dxa"/>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r w:rsidRPr="00E21F84">
              <w:rPr>
                <w:rFonts w:ascii="Times New Roman" w:eastAsia="Times New Roman" w:hAnsi="Times New Roman" w:cs="Times New Roman"/>
                <w:bCs/>
                <w:sz w:val="24"/>
                <w:szCs w:val="24"/>
                <w:lang w:val="en-US" w:eastAsia="ru-RU"/>
              </w:rPr>
              <w:t>3 217 191,7</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- 78895,8</w:t>
            </w:r>
          </w:p>
        </w:tc>
      </w:tr>
      <w:tr w:rsidR="00A0145E" w:rsidRPr="00E21F84" w:rsidTr="00E21F84">
        <w:trPr>
          <w:trHeight w:val="177"/>
        </w:trPr>
        <w:tc>
          <w:tcPr>
            <w:tcW w:w="3746" w:type="dxa"/>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proofErr w:type="spellStart"/>
            <w:r w:rsidRPr="00E21F84">
              <w:rPr>
                <w:rFonts w:ascii="Times New Roman" w:eastAsia="Times New Roman" w:hAnsi="Times New Roman" w:cs="Times New Roman"/>
                <w:bCs/>
                <w:sz w:val="24"/>
                <w:szCs w:val="24"/>
                <w:lang w:val="en-US" w:eastAsia="ru-RU"/>
              </w:rPr>
              <w:t>Общеэкономические</w:t>
            </w:r>
            <w:proofErr w:type="spellEnd"/>
            <w:r w:rsidRPr="00E21F84">
              <w:rPr>
                <w:rFonts w:ascii="Times New Roman" w:eastAsia="Times New Roman" w:hAnsi="Times New Roman" w:cs="Times New Roman"/>
                <w:bCs/>
                <w:sz w:val="24"/>
                <w:szCs w:val="24"/>
                <w:lang w:val="en-US" w:eastAsia="ru-RU"/>
              </w:rPr>
              <w:t xml:space="preserve"> </w:t>
            </w:r>
            <w:proofErr w:type="spellStart"/>
            <w:r w:rsidRPr="00E21F84">
              <w:rPr>
                <w:rFonts w:ascii="Times New Roman" w:eastAsia="Times New Roman" w:hAnsi="Times New Roman" w:cs="Times New Roman"/>
                <w:bCs/>
                <w:sz w:val="24"/>
                <w:szCs w:val="24"/>
                <w:lang w:val="en-US" w:eastAsia="ru-RU"/>
              </w:rPr>
              <w:t>вопросы</w:t>
            </w:r>
            <w:proofErr w:type="spellEnd"/>
          </w:p>
        </w:tc>
        <w:tc>
          <w:tcPr>
            <w:tcW w:w="1357"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0401</w:t>
            </w:r>
          </w:p>
        </w:tc>
        <w:tc>
          <w:tcPr>
            <w:tcW w:w="1559" w:type="dxa"/>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r w:rsidRPr="00E21F84">
              <w:rPr>
                <w:rFonts w:ascii="Times New Roman" w:eastAsia="Times New Roman" w:hAnsi="Times New Roman" w:cs="Times New Roman"/>
                <w:sz w:val="24"/>
                <w:szCs w:val="24"/>
                <w:lang w:val="en-US" w:eastAsia="ru-RU"/>
              </w:rPr>
              <w:t>236 945,0</w:t>
            </w:r>
          </w:p>
        </w:tc>
        <w:tc>
          <w:tcPr>
            <w:tcW w:w="1843" w:type="dxa"/>
          </w:tcPr>
          <w:p w:rsidR="00A0145E" w:rsidRPr="00E21F84" w:rsidRDefault="00A0145E" w:rsidP="00E21F84">
            <w:pPr>
              <w:contextualSpacing/>
              <w:jc w:val="center"/>
              <w:rPr>
                <w:rFonts w:ascii="Times New Roman" w:eastAsia="Times New Roman" w:hAnsi="Times New Roman" w:cs="Times New Roman"/>
                <w:b/>
                <w:sz w:val="24"/>
                <w:szCs w:val="24"/>
                <w:lang w:val="en-US" w:eastAsia="ru-RU"/>
              </w:rPr>
            </w:pPr>
            <w:r w:rsidRPr="00E21F84">
              <w:rPr>
                <w:rFonts w:ascii="Times New Roman" w:eastAsia="Times New Roman" w:hAnsi="Times New Roman" w:cs="Times New Roman"/>
                <w:bCs/>
                <w:sz w:val="24"/>
                <w:szCs w:val="24"/>
                <w:lang w:val="en-US" w:eastAsia="ru-RU"/>
              </w:rPr>
              <w:t>144 000,6</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- 92 944,4</w:t>
            </w:r>
          </w:p>
        </w:tc>
      </w:tr>
      <w:tr w:rsidR="00A0145E" w:rsidRPr="00E21F84" w:rsidTr="00E21F84">
        <w:trPr>
          <w:trHeight w:val="252"/>
        </w:trPr>
        <w:tc>
          <w:tcPr>
            <w:tcW w:w="3746"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proofErr w:type="spellStart"/>
            <w:r w:rsidRPr="00E21F84">
              <w:rPr>
                <w:rFonts w:ascii="Times New Roman" w:eastAsia="Times New Roman" w:hAnsi="Times New Roman" w:cs="Times New Roman"/>
                <w:sz w:val="24"/>
                <w:szCs w:val="24"/>
                <w:lang w:val="en-US" w:eastAsia="ru-RU"/>
              </w:rPr>
              <w:t>Топливно-энергетический</w:t>
            </w:r>
            <w:proofErr w:type="spellEnd"/>
            <w:r w:rsidRPr="00E21F84">
              <w:rPr>
                <w:rFonts w:ascii="Times New Roman" w:eastAsia="Times New Roman" w:hAnsi="Times New Roman" w:cs="Times New Roman"/>
                <w:sz w:val="24"/>
                <w:szCs w:val="24"/>
                <w:lang w:val="en-US" w:eastAsia="ru-RU"/>
              </w:rPr>
              <w:t xml:space="preserve"> </w:t>
            </w:r>
            <w:proofErr w:type="spellStart"/>
            <w:r w:rsidRPr="00E21F84">
              <w:rPr>
                <w:rFonts w:ascii="Times New Roman" w:eastAsia="Times New Roman" w:hAnsi="Times New Roman" w:cs="Times New Roman"/>
                <w:sz w:val="24"/>
                <w:szCs w:val="24"/>
                <w:lang w:val="en-US" w:eastAsia="ru-RU"/>
              </w:rPr>
              <w:t>комплекс</w:t>
            </w:r>
            <w:proofErr w:type="spellEnd"/>
          </w:p>
        </w:tc>
        <w:tc>
          <w:tcPr>
            <w:tcW w:w="1357"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0402</w:t>
            </w:r>
          </w:p>
        </w:tc>
        <w:tc>
          <w:tcPr>
            <w:tcW w:w="1559"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5 400,0</w:t>
            </w:r>
          </w:p>
        </w:tc>
        <w:tc>
          <w:tcPr>
            <w:tcW w:w="1843" w:type="dxa"/>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5 400,0</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0</w:t>
            </w:r>
          </w:p>
        </w:tc>
      </w:tr>
      <w:tr w:rsidR="00A0145E" w:rsidRPr="00E21F84" w:rsidTr="00E21F84">
        <w:trPr>
          <w:trHeight w:val="128"/>
        </w:trPr>
        <w:tc>
          <w:tcPr>
            <w:tcW w:w="3746"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proofErr w:type="spellStart"/>
            <w:r w:rsidRPr="00E21F84">
              <w:rPr>
                <w:rFonts w:ascii="Times New Roman" w:eastAsia="Times New Roman" w:hAnsi="Times New Roman" w:cs="Times New Roman"/>
                <w:bCs/>
                <w:sz w:val="24"/>
                <w:szCs w:val="24"/>
                <w:lang w:val="en-US" w:eastAsia="ru-RU"/>
              </w:rPr>
              <w:t>Сельское</w:t>
            </w:r>
            <w:proofErr w:type="spellEnd"/>
            <w:r w:rsidRPr="00E21F84">
              <w:rPr>
                <w:rFonts w:ascii="Times New Roman" w:eastAsia="Times New Roman" w:hAnsi="Times New Roman" w:cs="Times New Roman"/>
                <w:bCs/>
                <w:sz w:val="24"/>
                <w:szCs w:val="24"/>
                <w:lang w:val="en-US" w:eastAsia="ru-RU"/>
              </w:rPr>
              <w:t xml:space="preserve"> </w:t>
            </w:r>
            <w:proofErr w:type="spellStart"/>
            <w:r w:rsidRPr="00E21F84">
              <w:rPr>
                <w:rFonts w:ascii="Times New Roman" w:eastAsia="Times New Roman" w:hAnsi="Times New Roman" w:cs="Times New Roman"/>
                <w:bCs/>
                <w:sz w:val="24"/>
                <w:szCs w:val="24"/>
                <w:lang w:val="en-US" w:eastAsia="ru-RU"/>
              </w:rPr>
              <w:t>хозяйство</w:t>
            </w:r>
            <w:proofErr w:type="spellEnd"/>
            <w:r w:rsidRPr="00E21F84">
              <w:rPr>
                <w:rFonts w:ascii="Times New Roman" w:eastAsia="Times New Roman" w:hAnsi="Times New Roman" w:cs="Times New Roman"/>
                <w:bCs/>
                <w:sz w:val="24"/>
                <w:szCs w:val="24"/>
                <w:lang w:val="en-US" w:eastAsia="ru-RU"/>
              </w:rPr>
              <w:t xml:space="preserve"> и </w:t>
            </w:r>
            <w:proofErr w:type="spellStart"/>
            <w:r w:rsidRPr="00E21F84">
              <w:rPr>
                <w:rFonts w:ascii="Times New Roman" w:eastAsia="Times New Roman" w:hAnsi="Times New Roman" w:cs="Times New Roman"/>
                <w:bCs/>
                <w:sz w:val="24"/>
                <w:szCs w:val="24"/>
                <w:lang w:val="en-US" w:eastAsia="ru-RU"/>
              </w:rPr>
              <w:t>рыболовство</w:t>
            </w:r>
            <w:proofErr w:type="spellEnd"/>
          </w:p>
        </w:tc>
        <w:tc>
          <w:tcPr>
            <w:tcW w:w="1357"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0405</w:t>
            </w:r>
          </w:p>
        </w:tc>
        <w:tc>
          <w:tcPr>
            <w:tcW w:w="1559" w:type="dxa"/>
            <w:vAlign w:val="center"/>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559 038,3</w:t>
            </w:r>
          </w:p>
        </w:tc>
        <w:tc>
          <w:tcPr>
            <w:tcW w:w="1843"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559 338,3</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+ 300,0</w:t>
            </w:r>
          </w:p>
        </w:tc>
      </w:tr>
      <w:tr w:rsidR="00A0145E" w:rsidRPr="00E21F84" w:rsidTr="00E21F84">
        <w:trPr>
          <w:trHeight w:val="187"/>
        </w:trPr>
        <w:tc>
          <w:tcPr>
            <w:tcW w:w="3746"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proofErr w:type="spellStart"/>
            <w:r w:rsidRPr="00E21F84">
              <w:rPr>
                <w:rFonts w:ascii="Times New Roman" w:eastAsia="Times New Roman" w:hAnsi="Times New Roman" w:cs="Times New Roman"/>
                <w:bCs/>
                <w:sz w:val="24"/>
                <w:szCs w:val="24"/>
                <w:lang w:val="en-US" w:eastAsia="ru-RU"/>
              </w:rPr>
              <w:t>Водное</w:t>
            </w:r>
            <w:proofErr w:type="spellEnd"/>
            <w:r w:rsidRPr="00E21F84">
              <w:rPr>
                <w:rFonts w:ascii="Times New Roman" w:eastAsia="Times New Roman" w:hAnsi="Times New Roman" w:cs="Times New Roman"/>
                <w:bCs/>
                <w:sz w:val="24"/>
                <w:szCs w:val="24"/>
                <w:lang w:val="en-US" w:eastAsia="ru-RU"/>
              </w:rPr>
              <w:t xml:space="preserve"> </w:t>
            </w:r>
            <w:proofErr w:type="spellStart"/>
            <w:r w:rsidRPr="00E21F84">
              <w:rPr>
                <w:rFonts w:ascii="Times New Roman" w:eastAsia="Times New Roman" w:hAnsi="Times New Roman" w:cs="Times New Roman"/>
                <w:bCs/>
                <w:sz w:val="24"/>
                <w:szCs w:val="24"/>
                <w:lang w:val="en-US" w:eastAsia="ru-RU"/>
              </w:rPr>
              <w:t>хозяйство</w:t>
            </w:r>
            <w:proofErr w:type="spellEnd"/>
          </w:p>
        </w:tc>
        <w:tc>
          <w:tcPr>
            <w:tcW w:w="1357"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0406</w:t>
            </w:r>
          </w:p>
        </w:tc>
        <w:tc>
          <w:tcPr>
            <w:tcW w:w="1559" w:type="dxa"/>
            <w:vAlign w:val="center"/>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122 499,5</w:t>
            </w:r>
          </w:p>
        </w:tc>
        <w:tc>
          <w:tcPr>
            <w:tcW w:w="1843"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122 499,5</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0</w:t>
            </w:r>
          </w:p>
        </w:tc>
      </w:tr>
      <w:tr w:rsidR="00A0145E" w:rsidRPr="00E21F84" w:rsidTr="00E21F84">
        <w:trPr>
          <w:trHeight w:val="145"/>
        </w:trPr>
        <w:tc>
          <w:tcPr>
            <w:tcW w:w="3746"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proofErr w:type="spellStart"/>
            <w:r w:rsidRPr="00E21F84">
              <w:rPr>
                <w:rFonts w:ascii="Times New Roman" w:eastAsia="Times New Roman" w:hAnsi="Times New Roman" w:cs="Times New Roman"/>
                <w:bCs/>
                <w:sz w:val="24"/>
                <w:szCs w:val="24"/>
                <w:lang w:val="en-US" w:eastAsia="ru-RU"/>
              </w:rPr>
              <w:t>Лесное</w:t>
            </w:r>
            <w:proofErr w:type="spellEnd"/>
            <w:r w:rsidRPr="00E21F84">
              <w:rPr>
                <w:rFonts w:ascii="Times New Roman" w:eastAsia="Times New Roman" w:hAnsi="Times New Roman" w:cs="Times New Roman"/>
                <w:bCs/>
                <w:sz w:val="24"/>
                <w:szCs w:val="24"/>
                <w:lang w:val="en-US" w:eastAsia="ru-RU"/>
              </w:rPr>
              <w:t xml:space="preserve"> </w:t>
            </w:r>
            <w:proofErr w:type="spellStart"/>
            <w:r w:rsidRPr="00E21F84">
              <w:rPr>
                <w:rFonts w:ascii="Times New Roman" w:eastAsia="Times New Roman" w:hAnsi="Times New Roman" w:cs="Times New Roman"/>
                <w:bCs/>
                <w:sz w:val="24"/>
                <w:szCs w:val="24"/>
                <w:lang w:val="en-US" w:eastAsia="ru-RU"/>
              </w:rPr>
              <w:t>хозяйство</w:t>
            </w:r>
            <w:proofErr w:type="spellEnd"/>
          </w:p>
        </w:tc>
        <w:tc>
          <w:tcPr>
            <w:tcW w:w="1357"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0407</w:t>
            </w:r>
          </w:p>
        </w:tc>
        <w:tc>
          <w:tcPr>
            <w:tcW w:w="1559" w:type="dxa"/>
            <w:vAlign w:val="center"/>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85 838,5</w:t>
            </w:r>
          </w:p>
        </w:tc>
        <w:tc>
          <w:tcPr>
            <w:tcW w:w="1843"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85 838,5</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0</w:t>
            </w:r>
          </w:p>
        </w:tc>
      </w:tr>
      <w:tr w:rsidR="00A0145E" w:rsidRPr="00E21F84" w:rsidTr="00E21F84">
        <w:trPr>
          <w:trHeight w:val="279"/>
        </w:trPr>
        <w:tc>
          <w:tcPr>
            <w:tcW w:w="3746"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proofErr w:type="spellStart"/>
            <w:r w:rsidRPr="00E21F84">
              <w:rPr>
                <w:rFonts w:ascii="Times New Roman" w:eastAsia="Times New Roman" w:hAnsi="Times New Roman" w:cs="Times New Roman"/>
                <w:bCs/>
                <w:sz w:val="24"/>
                <w:szCs w:val="24"/>
                <w:lang w:val="en-US" w:eastAsia="ru-RU"/>
              </w:rPr>
              <w:t>Транспорт</w:t>
            </w:r>
            <w:proofErr w:type="spellEnd"/>
          </w:p>
        </w:tc>
        <w:tc>
          <w:tcPr>
            <w:tcW w:w="1357"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0408</w:t>
            </w:r>
          </w:p>
        </w:tc>
        <w:tc>
          <w:tcPr>
            <w:tcW w:w="1559" w:type="dxa"/>
            <w:vAlign w:val="center"/>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258 581,6</w:t>
            </w:r>
          </w:p>
        </w:tc>
        <w:tc>
          <w:tcPr>
            <w:tcW w:w="1843"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263 081,6</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+ 4500,0</w:t>
            </w:r>
          </w:p>
        </w:tc>
      </w:tr>
      <w:tr w:rsidR="00A0145E" w:rsidRPr="00E21F84" w:rsidTr="00E21F84">
        <w:tc>
          <w:tcPr>
            <w:tcW w:w="3746"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proofErr w:type="spellStart"/>
            <w:r w:rsidRPr="00E21F84">
              <w:rPr>
                <w:rFonts w:ascii="Times New Roman" w:eastAsia="Times New Roman" w:hAnsi="Times New Roman" w:cs="Times New Roman"/>
                <w:bCs/>
                <w:sz w:val="24"/>
                <w:szCs w:val="24"/>
                <w:lang w:val="en-US" w:eastAsia="ru-RU"/>
              </w:rPr>
              <w:t>Дорожное</w:t>
            </w:r>
            <w:proofErr w:type="spellEnd"/>
            <w:r w:rsidRPr="00E21F84">
              <w:rPr>
                <w:rFonts w:ascii="Times New Roman" w:eastAsia="Times New Roman" w:hAnsi="Times New Roman" w:cs="Times New Roman"/>
                <w:bCs/>
                <w:sz w:val="24"/>
                <w:szCs w:val="24"/>
                <w:lang w:val="en-US" w:eastAsia="ru-RU"/>
              </w:rPr>
              <w:t xml:space="preserve"> </w:t>
            </w:r>
            <w:proofErr w:type="spellStart"/>
            <w:r w:rsidRPr="00E21F84">
              <w:rPr>
                <w:rFonts w:ascii="Times New Roman" w:eastAsia="Times New Roman" w:hAnsi="Times New Roman" w:cs="Times New Roman"/>
                <w:bCs/>
                <w:sz w:val="24"/>
                <w:szCs w:val="24"/>
                <w:lang w:val="en-US" w:eastAsia="ru-RU"/>
              </w:rPr>
              <w:t>хозяйство</w:t>
            </w:r>
            <w:proofErr w:type="spellEnd"/>
            <w:r w:rsidRPr="00E21F84">
              <w:rPr>
                <w:rFonts w:ascii="Times New Roman" w:eastAsia="Times New Roman" w:hAnsi="Times New Roman" w:cs="Times New Roman"/>
                <w:bCs/>
                <w:sz w:val="24"/>
                <w:szCs w:val="24"/>
                <w:lang w:val="en-US" w:eastAsia="ru-RU"/>
              </w:rPr>
              <w:t xml:space="preserve"> (</w:t>
            </w:r>
            <w:proofErr w:type="spellStart"/>
            <w:r w:rsidRPr="00E21F84">
              <w:rPr>
                <w:rFonts w:ascii="Times New Roman" w:eastAsia="Times New Roman" w:hAnsi="Times New Roman" w:cs="Times New Roman"/>
                <w:bCs/>
                <w:sz w:val="24"/>
                <w:szCs w:val="24"/>
                <w:lang w:val="en-US" w:eastAsia="ru-RU"/>
              </w:rPr>
              <w:t>дорожные</w:t>
            </w:r>
            <w:proofErr w:type="spellEnd"/>
            <w:r w:rsidRPr="00E21F84">
              <w:rPr>
                <w:rFonts w:ascii="Times New Roman" w:eastAsia="Times New Roman" w:hAnsi="Times New Roman" w:cs="Times New Roman"/>
                <w:bCs/>
                <w:sz w:val="24"/>
                <w:szCs w:val="24"/>
                <w:lang w:val="en-US" w:eastAsia="ru-RU"/>
              </w:rPr>
              <w:t xml:space="preserve"> </w:t>
            </w:r>
            <w:proofErr w:type="spellStart"/>
            <w:r w:rsidRPr="00E21F84">
              <w:rPr>
                <w:rFonts w:ascii="Times New Roman" w:eastAsia="Times New Roman" w:hAnsi="Times New Roman" w:cs="Times New Roman"/>
                <w:bCs/>
                <w:sz w:val="24"/>
                <w:szCs w:val="24"/>
                <w:lang w:val="en-US" w:eastAsia="ru-RU"/>
              </w:rPr>
              <w:t>фонды</w:t>
            </w:r>
            <w:proofErr w:type="spellEnd"/>
            <w:r w:rsidRPr="00E21F84">
              <w:rPr>
                <w:rFonts w:ascii="Times New Roman" w:eastAsia="Times New Roman" w:hAnsi="Times New Roman" w:cs="Times New Roman"/>
                <w:bCs/>
                <w:sz w:val="24"/>
                <w:szCs w:val="24"/>
                <w:lang w:val="en-US" w:eastAsia="ru-RU"/>
              </w:rPr>
              <w:t>)</w:t>
            </w:r>
          </w:p>
        </w:tc>
        <w:tc>
          <w:tcPr>
            <w:tcW w:w="1357"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0409</w:t>
            </w:r>
          </w:p>
        </w:tc>
        <w:tc>
          <w:tcPr>
            <w:tcW w:w="1559" w:type="dxa"/>
            <w:vAlign w:val="center"/>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904 392,0</w:t>
            </w:r>
          </w:p>
        </w:tc>
        <w:tc>
          <w:tcPr>
            <w:tcW w:w="1843"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901 850,6</w:t>
            </w:r>
          </w:p>
        </w:tc>
        <w:tc>
          <w:tcPr>
            <w:tcW w:w="1843" w:type="dxa"/>
          </w:tcPr>
          <w:p w:rsidR="00A0145E" w:rsidRPr="00E21F84" w:rsidRDefault="00A0145E" w:rsidP="00E21F84">
            <w:pPr>
              <w:contextualSpacing/>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 xml:space="preserve">     - 2 541,4</w:t>
            </w:r>
          </w:p>
        </w:tc>
      </w:tr>
      <w:tr w:rsidR="00A0145E" w:rsidRPr="00E21F84" w:rsidTr="00E21F84">
        <w:trPr>
          <w:trHeight w:val="175"/>
        </w:trPr>
        <w:tc>
          <w:tcPr>
            <w:tcW w:w="3746"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proofErr w:type="spellStart"/>
            <w:r w:rsidRPr="00E21F84">
              <w:rPr>
                <w:rFonts w:ascii="Times New Roman" w:eastAsia="Times New Roman" w:hAnsi="Times New Roman" w:cs="Times New Roman"/>
                <w:bCs/>
                <w:sz w:val="24"/>
                <w:szCs w:val="24"/>
                <w:lang w:val="en-US" w:eastAsia="ru-RU"/>
              </w:rPr>
              <w:t>Связь</w:t>
            </w:r>
            <w:proofErr w:type="spellEnd"/>
            <w:r w:rsidRPr="00E21F84">
              <w:rPr>
                <w:rFonts w:ascii="Times New Roman" w:eastAsia="Times New Roman" w:hAnsi="Times New Roman" w:cs="Times New Roman"/>
                <w:bCs/>
                <w:sz w:val="24"/>
                <w:szCs w:val="24"/>
                <w:lang w:val="en-US" w:eastAsia="ru-RU"/>
              </w:rPr>
              <w:t xml:space="preserve"> и </w:t>
            </w:r>
            <w:proofErr w:type="spellStart"/>
            <w:r w:rsidRPr="00E21F84">
              <w:rPr>
                <w:rFonts w:ascii="Times New Roman" w:eastAsia="Times New Roman" w:hAnsi="Times New Roman" w:cs="Times New Roman"/>
                <w:bCs/>
                <w:sz w:val="24"/>
                <w:szCs w:val="24"/>
                <w:lang w:val="en-US" w:eastAsia="ru-RU"/>
              </w:rPr>
              <w:t>информатика</w:t>
            </w:r>
            <w:proofErr w:type="spellEnd"/>
          </w:p>
        </w:tc>
        <w:tc>
          <w:tcPr>
            <w:tcW w:w="1357"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0410</w:t>
            </w:r>
          </w:p>
        </w:tc>
        <w:tc>
          <w:tcPr>
            <w:tcW w:w="1559" w:type="dxa"/>
            <w:vAlign w:val="center"/>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110 253,4</w:t>
            </w:r>
          </w:p>
        </w:tc>
        <w:tc>
          <w:tcPr>
            <w:tcW w:w="1843"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110 253,4</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0</w:t>
            </w:r>
          </w:p>
        </w:tc>
      </w:tr>
      <w:tr w:rsidR="00A0145E" w:rsidRPr="00E21F84" w:rsidTr="00E21F84">
        <w:tc>
          <w:tcPr>
            <w:tcW w:w="3746"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eastAsia="ru-RU"/>
              </w:rPr>
            </w:pPr>
            <w:r w:rsidRPr="00E21F84">
              <w:rPr>
                <w:rFonts w:ascii="Times New Roman" w:eastAsia="Times New Roman" w:hAnsi="Times New Roman" w:cs="Times New Roman"/>
                <w:bCs/>
                <w:sz w:val="24"/>
                <w:szCs w:val="24"/>
                <w:lang w:eastAsia="ru-RU"/>
              </w:rPr>
              <w:t>Другие вопросы в области национальной экономики</w:t>
            </w:r>
          </w:p>
        </w:tc>
        <w:tc>
          <w:tcPr>
            <w:tcW w:w="1357"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0412</w:t>
            </w:r>
          </w:p>
        </w:tc>
        <w:tc>
          <w:tcPr>
            <w:tcW w:w="1559" w:type="dxa"/>
            <w:vAlign w:val="center"/>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1 013 139,2</w:t>
            </w:r>
          </w:p>
        </w:tc>
        <w:tc>
          <w:tcPr>
            <w:tcW w:w="1843" w:type="dxa"/>
            <w:vAlign w:val="center"/>
          </w:tcPr>
          <w:p w:rsidR="00A0145E" w:rsidRPr="00E21F84" w:rsidRDefault="00A0145E" w:rsidP="00E21F84">
            <w:pPr>
              <w:contextualSpacing/>
              <w:jc w:val="center"/>
              <w:rPr>
                <w:rFonts w:ascii="Times New Roman" w:eastAsia="Times New Roman" w:hAnsi="Times New Roman" w:cs="Times New Roman"/>
                <w:bCs/>
                <w:sz w:val="24"/>
                <w:szCs w:val="24"/>
                <w:lang w:val="en-US" w:eastAsia="ru-RU"/>
              </w:rPr>
            </w:pPr>
            <w:r w:rsidRPr="00E21F84">
              <w:rPr>
                <w:rFonts w:ascii="Times New Roman" w:eastAsia="Times New Roman" w:hAnsi="Times New Roman" w:cs="Times New Roman"/>
                <w:bCs/>
                <w:sz w:val="24"/>
                <w:szCs w:val="24"/>
                <w:lang w:val="en-US" w:eastAsia="ru-RU"/>
              </w:rPr>
              <w:t>1 024 929,2</w:t>
            </w:r>
          </w:p>
        </w:tc>
        <w:tc>
          <w:tcPr>
            <w:tcW w:w="1843" w:type="dxa"/>
          </w:tcPr>
          <w:p w:rsidR="00A0145E" w:rsidRPr="00E21F84" w:rsidRDefault="00A0145E" w:rsidP="00E21F84">
            <w:pPr>
              <w:contextualSpacing/>
              <w:jc w:val="center"/>
              <w:rPr>
                <w:rFonts w:ascii="Times New Roman" w:eastAsia="Times New Roman" w:hAnsi="Times New Roman" w:cs="Times New Roman"/>
                <w:sz w:val="24"/>
                <w:szCs w:val="24"/>
                <w:lang w:val="en-US" w:eastAsia="ru-RU"/>
              </w:rPr>
            </w:pPr>
            <w:r w:rsidRPr="00E21F84">
              <w:rPr>
                <w:rFonts w:ascii="Times New Roman" w:eastAsia="Times New Roman" w:hAnsi="Times New Roman" w:cs="Times New Roman"/>
                <w:sz w:val="24"/>
                <w:szCs w:val="24"/>
                <w:lang w:val="en-US" w:eastAsia="ru-RU"/>
              </w:rPr>
              <w:t>+ 11 790,0</w:t>
            </w:r>
          </w:p>
        </w:tc>
      </w:tr>
    </w:tbl>
    <w:p w:rsidR="00AF12D8" w:rsidRPr="00A0145E" w:rsidRDefault="00AF12D8" w:rsidP="00303CCF">
      <w:pPr>
        <w:spacing w:after="0" w:line="240" w:lineRule="auto"/>
        <w:contextualSpacing/>
        <w:rPr>
          <w:rFonts w:ascii="Times New Roman" w:eastAsia="Times New Roman" w:hAnsi="Times New Roman" w:cs="Times New Roman"/>
          <w:b/>
          <w:sz w:val="28"/>
          <w:szCs w:val="28"/>
          <w:lang w:eastAsia="ru-RU"/>
        </w:rPr>
      </w:pP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r w:rsidRPr="00A0145E">
        <w:rPr>
          <w:rFonts w:ascii="Times New Roman" w:eastAsia="Times New Roman" w:hAnsi="Times New Roman" w:cs="Times New Roman"/>
          <w:b/>
          <w:sz w:val="28"/>
          <w:szCs w:val="28"/>
          <w:lang w:eastAsia="ru-RU"/>
        </w:rPr>
        <w:lastRenderedPageBreak/>
        <w:t>Раздел «Жилищно-коммунальное хозяйство»</w:t>
      </w:r>
    </w:p>
    <w:p w:rsidR="00AF12D8" w:rsidRPr="00A0145E" w:rsidRDefault="00AF12D8" w:rsidP="00E21F84">
      <w:pPr>
        <w:spacing w:after="0" w:line="240" w:lineRule="auto"/>
        <w:contextualSpacing/>
        <w:jc w:val="center"/>
        <w:rPr>
          <w:rFonts w:ascii="Times New Roman" w:eastAsia="Times New Roman" w:hAnsi="Times New Roman" w:cs="Times New Roman"/>
          <w:b/>
          <w:sz w:val="28"/>
          <w:szCs w:val="28"/>
          <w:lang w:eastAsia="ru-RU"/>
        </w:rPr>
      </w:pPr>
    </w:p>
    <w:p w:rsidR="00A0145E" w:rsidRPr="00A0145E" w:rsidRDefault="00A0145E" w:rsidP="00AF12D8">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 xml:space="preserve">Расходы по разделу </w:t>
      </w:r>
      <w:r w:rsidRPr="00A0145E">
        <w:rPr>
          <w:rFonts w:ascii="Times New Roman" w:eastAsia="Times New Roman" w:hAnsi="Times New Roman" w:cs="Times New Roman"/>
          <w:bCs/>
          <w:sz w:val="28"/>
          <w:szCs w:val="28"/>
          <w:lang w:eastAsia="ru-RU"/>
        </w:rPr>
        <w:t xml:space="preserve">«Жилищно-коммунальное хозяйство» </w:t>
      </w:r>
      <w:r w:rsidRPr="00A0145E">
        <w:rPr>
          <w:rFonts w:ascii="Times New Roman" w:eastAsia="Times New Roman" w:hAnsi="Times New Roman" w:cs="Times New Roman"/>
          <w:sz w:val="28"/>
          <w:szCs w:val="28"/>
          <w:lang w:eastAsia="ru-RU"/>
        </w:rPr>
        <w:t>Законопроектом</w:t>
      </w:r>
      <w:r w:rsidR="00AF12D8">
        <w:rPr>
          <w:rFonts w:ascii="Times New Roman" w:eastAsia="Times New Roman" w:hAnsi="Times New Roman" w:cs="Times New Roman"/>
          <w:sz w:val="28"/>
          <w:szCs w:val="28"/>
          <w:lang w:eastAsia="ru-RU"/>
        </w:rPr>
        <w:t xml:space="preserve"> </w:t>
      </w:r>
      <w:r w:rsidRPr="00A0145E">
        <w:rPr>
          <w:rFonts w:ascii="Times New Roman" w:eastAsia="Times New Roman" w:hAnsi="Times New Roman" w:cs="Times New Roman"/>
          <w:sz w:val="28"/>
          <w:szCs w:val="28"/>
          <w:lang w:eastAsia="ru-RU"/>
        </w:rPr>
        <w:t xml:space="preserve">увеличиваются на 58 007,0 тыс. руб. и будут составлять </w:t>
      </w:r>
      <w:r w:rsidR="00303CCF">
        <w:rPr>
          <w:rFonts w:ascii="Times New Roman" w:eastAsia="Times New Roman" w:hAnsi="Times New Roman" w:cs="Times New Roman"/>
          <w:bCs/>
          <w:sz w:val="28"/>
          <w:szCs w:val="28"/>
          <w:lang w:eastAsia="ru-RU"/>
        </w:rPr>
        <w:t>332 020,2 тыс. рублей</w:t>
      </w:r>
      <w:r w:rsidRPr="00A0145E">
        <w:rPr>
          <w:rFonts w:ascii="Times New Roman" w:eastAsia="Times New Roman" w:hAnsi="Times New Roman" w:cs="Times New Roman"/>
          <w:bCs/>
          <w:sz w:val="28"/>
          <w:szCs w:val="28"/>
          <w:lang w:eastAsia="ru-RU"/>
        </w:rPr>
        <w:t xml:space="preserve"> или 1,2% от общего объема расходов бюджета на 2019 г</w:t>
      </w:r>
      <w:r w:rsidR="00303CCF">
        <w:rPr>
          <w:rFonts w:ascii="Times New Roman" w:eastAsia="Times New Roman" w:hAnsi="Times New Roman" w:cs="Times New Roman"/>
          <w:bCs/>
          <w:sz w:val="28"/>
          <w:szCs w:val="28"/>
          <w:lang w:eastAsia="ru-RU"/>
        </w:rPr>
        <w:t>оду</w:t>
      </w:r>
      <w:r w:rsidRPr="00A0145E">
        <w:rPr>
          <w:rFonts w:ascii="Times New Roman" w:eastAsia="Times New Roman" w:hAnsi="Times New Roman" w:cs="Times New Roman"/>
          <w:bCs/>
          <w:sz w:val="28"/>
          <w:szCs w:val="28"/>
          <w:lang w:eastAsia="ru-RU"/>
        </w:rPr>
        <w:t>.</w:t>
      </w:r>
    </w:p>
    <w:p w:rsidR="00A0145E" w:rsidRPr="00A0145E" w:rsidRDefault="00A0145E" w:rsidP="00AF12D8">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 xml:space="preserve">Законопроектом предусмотрено увеличение финансирования подраздела 0501 «Жилищное </w:t>
      </w:r>
      <w:r w:rsidR="00303CCF">
        <w:rPr>
          <w:rFonts w:ascii="Times New Roman" w:eastAsia="Times New Roman" w:hAnsi="Times New Roman" w:cs="Times New Roman"/>
          <w:sz w:val="28"/>
          <w:szCs w:val="28"/>
          <w:lang w:eastAsia="ru-RU"/>
        </w:rPr>
        <w:t>хозяйство» на 58 045,5 тыс. рублей</w:t>
      </w:r>
      <w:r w:rsidRPr="00A0145E">
        <w:rPr>
          <w:rFonts w:ascii="Times New Roman" w:eastAsia="Times New Roman" w:hAnsi="Times New Roman" w:cs="Times New Roman"/>
          <w:sz w:val="28"/>
          <w:szCs w:val="28"/>
          <w:lang w:eastAsia="ru-RU"/>
        </w:rPr>
        <w:t xml:space="preserve"> и уменьшение по подразделу 0502 «Коммунальное хозяйство» на 38,5 тыс. руб</w:t>
      </w:r>
      <w:r w:rsidR="00303CCF">
        <w:rPr>
          <w:rFonts w:ascii="Times New Roman" w:eastAsia="Times New Roman" w:hAnsi="Times New Roman" w:cs="Times New Roman"/>
          <w:sz w:val="28"/>
          <w:szCs w:val="28"/>
          <w:lang w:eastAsia="ru-RU"/>
        </w:rPr>
        <w:t>лей</w:t>
      </w:r>
      <w:r w:rsidRPr="00A0145E">
        <w:rPr>
          <w:rFonts w:ascii="Times New Roman" w:eastAsia="Times New Roman" w:hAnsi="Times New Roman" w:cs="Times New Roman"/>
          <w:sz w:val="28"/>
          <w:szCs w:val="28"/>
          <w:lang w:eastAsia="ru-RU"/>
        </w:rPr>
        <w:t>.</w:t>
      </w:r>
    </w:p>
    <w:p w:rsidR="00A0145E" w:rsidRPr="00A0145E" w:rsidRDefault="00A0145E" w:rsidP="00AF12D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Бюджетные ассигнования по подразделам 0503 «Благоустройство», 0503 «Благоустройство» и 0505 «Другие вопросы в области жилищно-коммунального хозяйства» Законопроектом предусмотрены в прежних суммах.</w:t>
      </w:r>
    </w:p>
    <w:p w:rsidR="00A0145E" w:rsidRPr="00A0145E" w:rsidRDefault="00A0145E" w:rsidP="00AF12D8">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 xml:space="preserve">Показатели по разделу </w:t>
      </w:r>
      <w:r w:rsidRPr="00A0145E">
        <w:rPr>
          <w:rFonts w:ascii="Times New Roman" w:eastAsia="Times New Roman" w:hAnsi="Times New Roman" w:cs="Times New Roman"/>
          <w:bCs/>
          <w:sz w:val="28"/>
          <w:szCs w:val="28"/>
          <w:lang w:eastAsia="ru-RU"/>
        </w:rPr>
        <w:t>«Жилищно-коммунальное хозяйство»</w:t>
      </w:r>
      <w:r w:rsidRPr="00A0145E">
        <w:rPr>
          <w:rFonts w:ascii="Times New Roman" w:eastAsia="Times New Roman" w:hAnsi="Times New Roman" w:cs="Times New Roman"/>
          <w:sz w:val="28"/>
          <w:szCs w:val="28"/>
          <w:lang w:eastAsia="ru-RU"/>
        </w:rPr>
        <w:t xml:space="preserve"> в плановых периодах 2020, 2021 гг. Законопроектом не изменены.</w:t>
      </w:r>
    </w:p>
    <w:p w:rsidR="00A0145E" w:rsidRPr="00A0145E" w:rsidRDefault="00A0145E" w:rsidP="00AF12D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highlight w:val="white"/>
          <w:lang w:eastAsia="ru-RU"/>
        </w:rPr>
      </w:pPr>
      <w:r w:rsidRPr="00A0145E">
        <w:rPr>
          <w:rFonts w:ascii="Times New Roman" w:eastAsia="Times New Roman" w:hAnsi="Times New Roman" w:cs="Times New Roman"/>
          <w:sz w:val="28"/>
          <w:szCs w:val="28"/>
          <w:highlight w:val="white"/>
          <w:lang w:eastAsia="ru-RU"/>
        </w:rPr>
        <w:t xml:space="preserve">Сравнительный анализ предусмотренных и планируемых Законопроектом расходов на 2019 г. в разрезе подразделов </w:t>
      </w:r>
      <w:r w:rsidRPr="00A0145E">
        <w:rPr>
          <w:rFonts w:ascii="Times New Roman" w:eastAsia="Times New Roman" w:hAnsi="Times New Roman" w:cs="Times New Roman"/>
          <w:sz w:val="28"/>
          <w:szCs w:val="28"/>
          <w:lang w:eastAsia="ru-RU"/>
        </w:rPr>
        <w:t xml:space="preserve">раздела </w:t>
      </w:r>
      <w:r w:rsidRPr="00A0145E">
        <w:rPr>
          <w:rFonts w:ascii="Times New Roman" w:eastAsia="Times New Roman" w:hAnsi="Times New Roman" w:cs="Times New Roman"/>
          <w:bCs/>
          <w:sz w:val="28"/>
          <w:szCs w:val="28"/>
          <w:lang w:eastAsia="ru-RU"/>
        </w:rPr>
        <w:t xml:space="preserve">«Жилищно-коммунальное хозяйство» </w:t>
      </w:r>
      <w:r w:rsidRPr="00A0145E">
        <w:rPr>
          <w:rFonts w:ascii="Times New Roman" w:eastAsia="Times New Roman" w:hAnsi="Times New Roman" w:cs="Times New Roman"/>
          <w:sz w:val="28"/>
          <w:szCs w:val="28"/>
          <w:highlight w:val="white"/>
          <w:lang w:eastAsia="ru-RU"/>
        </w:rPr>
        <w:t>приведен в таблице.</w:t>
      </w:r>
    </w:p>
    <w:p w:rsidR="00A0145E" w:rsidRPr="00303CCF" w:rsidRDefault="00A0145E" w:rsidP="00AF12D8">
      <w:pPr>
        <w:widowControl w:val="0"/>
        <w:shd w:val="clear" w:color="auto" w:fill="FFFFFF"/>
        <w:spacing w:after="0" w:line="240" w:lineRule="auto"/>
        <w:contextualSpacing/>
        <w:jc w:val="right"/>
        <w:rPr>
          <w:rFonts w:ascii="Times New Roman" w:eastAsia="Times New Roman" w:hAnsi="Times New Roman" w:cs="Times New Roman"/>
          <w:sz w:val="24"/>
          <w:szCs w:val="24"/>
          <w:lang w:eastAsia="ru-RU"/>
        </w:rPr>
      </w:pPr>
      <w:r w:rsidRPr="00303CCF">
        <w:rPr>
          <w:rFonts w:ascii="Times New Roman" w:eastAsia="Times New Roman" w:hAnsi="Times New Roman" w:cs="Times New Roman"/>
          <w:sz w:val="24"/>
          <w:szCs w:val="24"/>
          <w:lang w:eastAsia="ru-RU"/>
        </w:rPr>
        <w:t>(тыс. руб.)</w:t>
      </w:r>
    </w:p>
    <w:tbl>
      <w:tblPr>
        <w:tblStyle w:val="2c"/>
        <w:tblW w:w="10348" w:type="dxa"/>
        <w:tblInd w:w="137" w:type="dxa"/>
        <w:tblLayout w:type="fixed"/>
        <w:tblLook w:val="04A0" w:firstRow="1" w:lastRow="0" w:firstColumn="1" w:lastColumn="0" w:noHBand="0" w:noVBand="1"/>
      </w:tblPr>
      <w:tblGrid>
        <w:gridCol w:w="3686"/>
        <w:gridCol w:w="1275"/>
        <w:gridCol w:w="1560"/>
        <w:gridCol w:w="1734"/>
        <w:gridCol w:w="2093"/>
      </w:tblGrid>
      <w:tr w:rsidR="00A0145E" w:rsidRPr="00A0145E" w:rsidTr="00145B57">
        <w:tc>
          <w:tcPr>
            <w:tcW w:w="3686" w:type="dxa"/>
            <w:vAlign w:val="center"/>
          </w:tcPr>
          <w:p w:rsidR="00A0145E" w:rsidRPr="00A0145E" w:rsidRDefault="00A0145E" w:rsidP="00AF12D8">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Наименование</w:t>
            </w:r>
            <w:proofErr w:type="spellEnd"/>
          </w:p>
        </w:tc>
        <w:tc>
          <w:tcPr>
            <w:tcW w:w="1275" w:type="dxa"/>
            <w:vAlign w:val="center"/>
          </w:tcPr>
          <w:p w:rsidR="00A0145E" w:rsidRPr="00A0145E" w:rsidRDefault="00A0145E" w:rsidP="00AF12D8">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Раздел</w:t>
            </w:r>
            <w:proofErr w:type="spellEnd"/>
            <w:r w:rsidRPr="00A0145E">
              <w:rPr>
                <w:rFonts w:ascii="Times New Roman" w:eastAsia="Times New Roman" w:hAnsi="Times New Roman" w:cs="Times New Roman"/>
                <w:b/>
                <w:sz w:val="24"/>
                <w:szCs w:val="24"/>
                <w:lang w:val="en-US" w:eastAsia="ru-RU"/>
              </w:rPr>
              <w:t>,</w:t>
            </w:r>
          </w:p>
          <w:p w:rsidR="00A0145E" w:rsidRPr="00A0145E" w:rsidRDefault="00A0145E" w:rsidP="00AF12D8">
            <w:pPr>
              <w:widowControl w:val="0"/>
              <w:ind w:left="-107" w:right="-113"/>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Подраздел</w:t>
            </w:r>
            <w:proofErr w:type="spellEnd"/>
          </w:p>
        </w:tc>
        <w:tc>
          <w:tcPr>
            <w:tcW w:w="1560" w:type="dxa"/>
            <w:vAlign w:val="center"/>
          </w:tcPr>
          <w:p w:rsidR="00A0145E" w:rsidRPr="00A0145E" w:rsidRDefault="00A0145E" w:rsidP="00AF12D8">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Утверждено</w:t>
            </w:r>
            <w:proofErr w:type="spellEnd"/>
            <w:r w:rsidRPr="00A0145E">
              <w:rPr>
                <w:rFonts w:ascii="Times New Roman" w:eastAsia="Times New Roman" w:hAnsi="Times New Roman" w:cs="Times New Roman"/>
                <w:b/>
                <w:sz w:val="24"/>
                <w:szCs w:val="24"/>
                <w:lang w:val="en-US" w:eastAsia="ru-RU"/>
              </w:rPr>
              <w:t xml:space="preserve"> </w:t>
            </w:r>
            <w:proofErr w:type="spellStart"/>
            <w:r w:rsidRPr="00A0145E">
              <w:rPr>
                <w:rFonts w:ascii="Times New Roman" w:eastAsia="Times New Roman" w:hAnsi="Times New Roman" w:cs="Times New Roman"/>
                <w:b/>
                <w:sz w:val="24"/>
                <w:szCs w:val="24"/>
                <w:lang w:val="en-US" w:eastAsia="ru-RU"/>
              </w:rPr>
              <w:t>на</w:t>
            </w:r>
            <w:proofErr w:type="spellEnd"/>
            <w:r w:rsidR="00AF12D8">
              <w:rPr>
                <w:rFonts w:ascii="Times New Roman" w:eastAsia="Times New Roman" w:hAnsi="Times New Roman" w:cs="Times New Roman"/>
                <w:b/>
                <w:sz w:val="24"/>
                <w:szCs w:val="24"/>
                <w:lang w:eastAsia="ru-RU"/>
              </w:rPr>
              <w:t xml:space="preserve"> </w:t>
            </w:r>
            <w:r w:rsidRPr="00A0145E">
              <w:rPr>
                <w:rFonts w:ascii="Times New Roman" w:eastAsia="Times New Roman" w:hAnsi="Times New Roman" w:cs="Times New Roman"/>
                <w:b/>
                <w:sz w:val="24"/>
                <w:szCs w:val="24"/>
                <w:lang w:val="en-US" w:eastAsia="ru-RU"/>
              </w:rPr>
              <w:t>2019 г.</w:t>
            </w:r>
          </w:p>
        </w:tc>
        <w:tc>
          <w:tcPr>
            <w:tcW w:w="1734" w:type="dxa"/>
            <w:vAlign w:val="center"/>
          </w:tcPr>
          <w:p w:rsidR="00A0145E" w:rsidRPr="00A0145E" w:rsidRDefault="00A0145E" w:rsidP="00AF12D8">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Законопроект</w:t>
            </w:r>
            <w:proofErr w:type="spellEnd"/>
          </w:p>
        </w:tc>
        <w:tc>
          <w:tcPr>
            <w:tcW w:w="2093" w:type="dxa"/>
            <w:vAlign w:val="center"/>
          </w:tcPr>
          <w:p w:rsidR="00A0145E" w:rsidRPr="00A0145E" w:rsidRDefault="00A0145E" w:rsidP="00AF12D8">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Отклонения</w:t>
            </w:r>
            <w:proofErr w:type="spellEnd"/>
          </w:p>
        </w:tc>
      </w:tr>
      <w:tr w:rsidR="00A0145E" w:rsidRPr="00A0145E" w:rsidTr="00145B57">
        <w:tc>
          <w:tcPr>
            <w:tcW w:w="3686" w:type="dxa"/>
            <w:vAlign w:val="center"/>
          </w:tcPr>
          <w:p w:rsidR="00A0145E" w:rsidRPr="00A0145E" w:rsidRDefault="00A0145E" w:rsidP="00303CCF">
            <w:pPr>
              <w:widowControl w:val="0"/>
              <w:contextualSpacing/>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Жилищно-коммунальное</w:t>
            </w:r>
            <w:proofErr w:type="spellEnd"/>
            <w:r w:rsidRPr="00A0145E">
              <w:rPr>
                <w:rFonts w:ascii="Times New Roman" w:eastAsia="Times New Roman" w:hAnsi="Times New Roman" w:cs="Times New Roman"/>
                <w:b/>
                <w:sz w:val="24"/>
                <w:szCs w:val="24"/>
                <w:lang w:val="en-US" w:eastAsia="ru-RU"/>
              </w:rPr>
              <w:t xml:space="preserve"> </w:t>
            </w:r>
            <w:proofErr w:type="spellStart"/>
            <w:r w:rsidRPr="00A0145E">
              <w:rPr>
                <w:rFonts w:ascii="Times New Roman" w:eastAsia="Times New Roman" w:hAnsi="Times New Roman" w:cs="Times New Roman"/>
                <w:b/>
                <w:sz w:val="24"/>
                <w:szCs w:val="24"/>
                <w:lang w:val="en-US" w:eastAsia="ru-RU"/>
              </w:rPr>
              <w:t>хозяйство</w:t>
            </w:r>
            <w:proofErr w:type="spellEnd"/>
          </w:p>
        </w:tc>
        <w:tc>
          <w:tcPr>
            <w:tcW w:w="1275"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
                <w:sz w:val="24"/>
                <w:szCs w:val="24"/>
                <w:lang w:val="en-US" w:eastAsia="ru-RU"/>
              </w:rPr>
              <w:t>05</w:t>
            </w:r>
          </w:p>
        </w:tc>
        <w:tc>
          <w:tcPr>
            <w:tcW w:w="1560" w:type="dxa"/>
            <w:vAlign w:val="center"/>
          </w:tcPr>
          <w:p w:rsidR="00A0145E" w:rsidRPr="00A0145E" w:rsidRDefault="00A0145E" w:rsidP="00AF12D8">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sz w:val="24"/>
                <w:szCs w:val="24"/>
                <w:lang w:val="en-US" w:eastAsia="ru-RU"/>
              </w:rPr>
              <w:t>274 013,2</w:t>
            </w:r>
          </w:p>
        </w:tc>
        <w:tc>
          <w:tcPr>
            <w:tcW w:w="1734"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Cs/>
                <w:sz w:val="24"/>
                <w:szCs w:val="24"/>
                <w:lang w:val="en-US" w:eastAsia="ru-RU"/>
              </w:rPr>
              <w:t>332020,2</w:t>
            </w:r>
          </w:p>
        </w:tc>
        <w:tc>
          <w:tcPr>
            <w:tcW w:w="2093"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
                <w:sz w:val="24"/>
                <w:szCs w:val="24"/>
                <w:lang w:val="en-US" w:eastAsia="ru-RU"/>
              </w:rPr>
              <w:t>+ 58 007,0</w:t>
            </w:r>
          </w:p>
        </w:tc>
      </w:tr>
      <w:tr w:rsidR="00A0145E" w:rsidRPr="00A0145E" w:rsidTr="00145B57">
        <w:trPr>
          <w:trHeight w:val="314"/>
        </w:trPr>
        <w:tc>
          <w:tcPr>
            <w:tcW w:w="3686" w:type="dxa"/>
            <w:vAlign w:val="center"/>
          </w:tcPr>
          <w:p w:rsidR="00A0145E" w:rsidRPr="00A0145E" w:rsidRDefault="00A0145E" w:rsidP="00303CCF">
            <w:pPr>
              <w:widowControl w:val="0"/>
              <w:contextualSpacing/>
              <w:rPr>
                <w:rFonts w:ascii="Times New Roman" w:eastAsia="Times New Roman" w:hAnsi="Times New Roman" w:cs="Times New Roman"/>
                <w:sz w:val="24"/>
                <w:szCs w:val="24"/>
                <w:lang w:val="en-US" w:eastAsia="ru-RU"/>
              </w:rPr>
            </w:pPr>
            <w:proofErr w:type="spellStart"/>
            <w:r w:rsidRPr="00A0145E">
              <w:rPr>
                <w:rFonts w:ascii="Times New Roman" w:eastAsia="Times New Roman" w:hAnsi="Times New Roman" w:cs="Times New Roman"/>
                <w:sz w:val="24"/>
                <w:szCs w:val="24"/>
                <w:lang w:val="en-US" w:eastAsia="ru-RU"/>
              </w:rPr>
              <w:t>Жилищное</w:t>
            </w:r>
            <w:proofErr w:type="spellEnd"/>
            <w:r w:rsidRPr="00A0145E">
              <w:rPr>
                <w:rFonts w:ascii="Times New Roman" w:eastAsia="Times New Roman" w:hAnsi="Times New Roman" w:cs="Times New Roman"/>
                <w:sz w:val="24"/>
                <w:szCs w:val="24"/>
                <w:lang w:val="en-US" w:eastAsia="ru-RU"/>
              </w:rPr>
              <w:t xml:space="preserve"> </w:t>
            </w:r>
            <w:proofErr w:type="spellStart"/>
            <w:r w:rsidRPr="00A0145E">
              <w:rPr>
                <w:rFonts w:ascii="Times New Roman" w:eastAsia="Times New Roman" w:hAnsi="Times New Roman" w:cs="Times New Roman"/>
                <w:sz w:val="24"/>
                <w:szCs w:val="24"/>
                <w:lang w:val="en-US" w:eastAsia="ru-RU"/>
              </w:rPr>
              <w:t>хозяйство</w:t>
            </w:r>
            <w:proofErr w:type="spellEnd"/>
          </w:p>
        </w:tc>
        <w:tc>
          <w:tcPr>
            <w:tcW w:w="1275"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0501</w:t>
            </w:r>
          </w:p>
        </w:tc>
        <w:tc>
          <w:tcPr>
            <w:tcW w:w="1560" w:type="dxa"/>
            <w:vAlign w:val="center"/>
          </w:tcPr>
          <w:p w:rsidR="00A0145E" w:rsidRPr="00A0145E" w:rsidRDefault="00A0145E" w:rsidP="00AF12D8">
            <w:pPr>
              <w:autoSpaceDE w:val="0"/>
              <w:autoSpaceDN w:val="0"/>
              <w:adjustRightInd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9 500,0</w:t>
            </w:r>
          </w:p>
        </w:tc>
        <w:tc>
          <w:tcPr>
            <w:tcW w:w="1734" w:type="dxa"/>
            <w:vAlign w:val="center"/>
          </w:tcPr>
          <w:p w:rsidR="00A0145E" w:rsidRPr="00A0145E" w:rsidRDefault="00A0145E" w:rsidP="00E21F84">
            <w:pPr>
              <w:widowControl w:val="0"/>
              <w:contextualSpacing/>
              <w:jc w:val="center"/>
              <w:rPr>
                <w:rFonts w:ascii="Times New Roman" w:eastAsia="Times New Roman" w:hAnsi="Times New Roman" w:cs="Times New Roman"/>
                <w:bCs/>
                <w:sz w:val="24"/>
                <w:szCs w:val="24"/>
                <w:lang w:val="en-US" w:eastAsia="ru-RU"/>
              </w:rPr>
            </w:pPr>
            <w:r w:rsidRPr="00A0145E">
              <w:rPr>
                <w:rFonts w:ascii="Times New Roman" w:eastAsia="Times New Roman" w:hAnsi="Times New Roman" w:cs="Times New Roman"/>
                <w:bCs/>
                <w:sz w:val="24"/>
                <w:szCs w:val="24"/>
                <w:lang w:val="en-US" w:eastAsia="ru-RU"/>
              </w:rPr>
              <w:t>67 545,5</w:t>
            </w:r>
          </w:p>
        </w:tc>
        <w:tc>
          <w:tcPr>
            <w:tcW w:w="2093"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
                <w:sz w:val="24"/>
                <w:szCs w:val="24"/>
                <w:lang w:val="en-US" w:eastAsia="ru-RU"/>
              </w:rPr>
              <w:t>+ 58 045,5</w:t>
            </w:r>
          </w:p>
        </w:tc>
      </w:tr>
      <w:tr w:rsidR="00A0145E" w:rsidRPr="00A0145E" w:rsidTr="00145B57">
        <w:trPr>
          <w:trHeight w:val="322"/>
        </w:trPr>
        <w:tc>
          <w:tcPr>
            <w:tcW w:w="3686" w:type="dxa"/>
            <w:vAlign w:val="center"/>
          </w:tcPr>
          <w:p w:rsidR="00A0145E" w:rsidRPr="00A0145E" w:rsidRDefault="00A0145E" w:rsidP="00303CCF">
            <w:pPr>
              <w:widowControl w:val="0"/>
              <w:contextualSpacing/>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Cs/>
                <w:sz w:val="24"/>
                <w:szCs w:val="24"/>
                <w:lang w:val="en-US" w:eastAsia="ru-RU"/>
              </w:rPr>
              <w:t>Коммунальное</w:t>
            </w:r>
            <w:proofErr w:type="spellEnd"/>
            <w:r w:rsidRPr="00A0145E">
              <w:rPr>
                <w:rFonts w:ascii="Times New Roman" w:eastAsia="Times New Roman" w:hAnsi="Times New Roman" w:cs="Times New Roman"/>
                <w:bCs/>
                <w:sz w:val="24"/>
                <w:szCs w:val="24"/>
                <w:lang w:val="en-US" w:eastAsia="ru-RU"/>
              </w:rPr>
              <w:t xml:space="preserve"> </w:t>
            </w:r>
            <w:proofErr w:type="spellStart"/>
            <w:r w:rsidRPr="00A0145E">
              <w:rPr>
                <w:rFonts w:ascii="Times New Roman" w:eastAsia="Times New Roman" w:hAnsi="Times New Roman" w:cs="Times New Roman"/>
                <w:bCs/>
                <w:sz w:val="24"/>
                <w:szCs w:val="24"/>
                <w:lang w:val="en-US" w:eastAsia="ru-RU"/>
              </w:rPr>
              <w:t>хозяйство</w:t>
            </w:r>
            <w:proofErr w:type="spellEnd"/>
          </w:p>
        </w:tc>
        <w:tc>
          <w:tcPr>
            <w:tcW w:w="1275"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0502</w:t>
            </w:r>
          </w:p>
        </w:tc>
        <w:tc>
          <w:tcPr>
            <w:tcW w:w="1560" w:type="dxa"/>
            <w:vAlign w:val="center"/>
          </w:tcPr>
          <w:p w:rsidR="00A0145E" w:rsidRPr="00A0145E" w:rsidRDefault="00A0145E" w:rsidP="00AF12D8">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Cs/>
                <w:sz w:val="24"/>
                <w:szCs w:val="24"/>
                <w:lang w:val="en-US" w:eastAsia="ru-RU"/>
              </w:rPr>
              <w:t>80 943,6</w:t>
            </w:r>
          </w:p>
        </w:tc>
        <w:tc>
          <w:tcPr>
            <w:tcW w:w="1734" w:type="dxa"/>
            <w:vAlign w:val="center"/>
          </w:tcPr>
          <w:p w:rsidR="00A0145E" w:rsidRPr="00A0145E" w:rsidRDefault="00A0145E" w:rsidP="00AF12D8">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Cs/>
                <w:sz w:val="24"/>
                <w:szCs w:val="24"/>
                <w:lang w:val="en-US" w:eastAsia="ru-RU"/>
              </w:rPr>
              <w:t>80 905,1</w:t>
            </w:r>
          </w:p>
        </w:tc>
        <w:tc>
          <w:tcPr>
            <w:tcW w:w="2093"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
                <w:sz w:val="24"/>
                <w:szCs w:val="24"/>
                <w:lang w:val="en-US" w:eastAsia="ru-RU"/>
              </w:rPr>
              <w:t>- 38,5</w:t>
            </w:r>
          </w:p>
        </w:tc>
      </w:tr>
      <w:tr w:rsidR="00A0145E" w:rsidRPr="00A0145E" w:rsidTr="00145B57">
        <w:trPr>
          <w:trHeight w:val="330"/>
        </w:trPr>
        <w:tc>
          <w:tcPr>
            <w:tcW w:w="3686" w:type="dxa"/>
            <w:vAlign w:val="center"/>
          </w:tcPr>
          <w:p w:rsidR="00A0145E" w:rsidRPr="00A0145E" w:rsidRDefault="00A0145E" w:rsidP="00303CCF">
            <w:pPr>
              <w:autoSpaceDE w:val="0"/>
              <w:autoSpaceDN w:val="0"/>
              <w:adjustRightInd w:val="0"/>
              <w:contextualSpacing/>
              <w:rPr>
                <w:rFonts w:ascii="Times New Roman" w:eastAsia="Times New Roman" w:hAnsi="Times New Roman" w:cs="Times New Roman"/>
                <w:bCs/>
                <w:sz w:val="24"/>
                <w:szCs w:val="24"/>
                <w:lang w:val="en-US" w:eastAsia="ru-RU"/>
              </w:rPr>
            </w:pPr>
            <w:proofErr w:type="spellStart"/>
            <w:r w:rsidRPr="00A0145E">
              <w:rPr>
                <w:rFonts w:ascii="Times New Roman" w:eastAsia="Calibri" w:hAnsi="Times New Roman" w:cs="Times New Roman"/>
                <w:sz w:val="24"/>
                <w:szCs w:val="24"/>
                <w:lang w:val="en-US"/>
              </w:rPr>
              <w:t>Благоустройство</w:t>
            </w:r>
            <w:proofErr w:type="spellEnd"/>
          </w:p>
        </w:tc>
        <w:tc>
          <w:tcPr>
            <w:tcW w:w="1275"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0503</w:t>
            </w:r>
          </w:p>
        </w:tc>
        <w:tc>
          <w:tcPr>
            <w:tcW w:w="1560" w:type="dxa"/>
            <w:vAlign w:val="center"/>
          </w:tcPr>
          <w:p w:rsidR="00A0145E" w:rsidRPr="00A0145E" w:rsidRDefault="00A0145E" w:rsidP="00E21F84">
            <w:pPr>
              <w:autoSpaceDE w:val="0"/>
              <w:autoSpaceDN w:val="0"/>
              <w:adjustRightInd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147 497,1</w:t>
            </w:r>
          </w:p>
        </w:tc>
        <w:tc>
          <w:tcPr>
            <w:tcW w:w="1734" w:type="dxa"/>
            <w:vAlign w:val="center"/>
          </w:tcPr>
          <w:p w:rsidR="00A0145E" w:rsidRPr="00A0145E" w:rsidRDefault="00A0145E" w:rsidP="00E21F84">
            <w:pPr>
              <w:widowControl w:val="0"/>
              <w:contextualSpacing/>
              <w:jc w:val="center"/>
              <w:rPr>
                <w:rFonts w:ascii="Times New Roman" w:eastAsia="Times New Roman" w:hAnsi="Times New Roman" w:cs="Times New Roman"/>
                <w:bCs/>
                <w:sz w:val="24"/>
                <w:szCs w:val="24"/>
                <w:lang w:val="en-US" w:eastAsia="ru-RU"/>
              </w:rPr>
            </w:pPr>
            <w:r w:rsidRPr="00A0145E">
              <w:rPr>
                <w:rFonts w:ascii="Times New Roman" w:eastAsia="Times New Roman" w:hAnsi="Times New Roman" w:cs="Times New Roman"/>
                <w:bCs/>
                <w:sz w:val="24"/>
                <w:szCs w:val="24"/>
                <w:lang w:val="en-US" w:eastAsia="ru-RU"/>
              </w:rPr>
              <w:t>147 497,1</w:t>
            </w:r>
          </w:p>
        </w:tc>
        <w:tc>
          <w:tcPr>
            <w:tcW w:w="2093"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
                <w:sz w:val="24"/>
                <w:szCs w:val="24"/>
                <w:lang w:val="en-US" w:eastAsia="ru-RU"/>
              </w:rPr>
              <w:t>0</w:t>
            </w:r>
          </w:p>
        </w:tc>
      </w:tr>
      <w:tr w:rsidR="00A0145E" w:rsidRPr="00A0145E" w:rsidTr="00145B57">
        <w:tc>
          <w:tcPr>
            <w:tcW w:w="3686" w:type="dxa"/>
            <w:vAlign w:val="center"/>
          </w:tcPr>
          <w:p w:rsidR="00A0145E" w:rsidRPr="00A0145E" w:rsidRDefault="00A0145E" w:rsidP="00303CCF">
            <w:pPr>
              <w:autoSpaceDE w:val="0"/>
              <w:autoSpaceDN w:val="0"/>
              <w:adjustRightInd w:val="0"/>
              <w:contextualSpacing/>
              <w:rPr>
                <w:rFonts w:ascii="Times New Roman" w:eastAsia="Calibri" w:hAnsi="Times New Roman" w:cs="Times New Roman"/>
                <w:sz w:val="24"/>
                <w:szCs w:val="24"/>
              </w:rPr>
            </w:pPr>
            <w:r w:rsidRPr="00A0145E">
              <w:rPr>
                <w:rFonts w:ascii="Times New Roman" w:eastAsia="Calibri" w:hAnsi="Times New Roman" w:cs="Times New Roman"/>
                <w:sz w:val="24"/>
                <w:szCs w:val="24"/>
              </w:rPr>
              <w:t>Другие вопросы в области жилищно-коммунального хозяйства</w:t>
            </w:r>
          </w:p>
        </w:tc>
        <w:tc>
          <w:tcPr>
            <w:tcW w:w="1275"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0505</w:t>
            </w:r>
          </w:p>
        </w:tc>
        <w:tc>
          <w:tcPr>
            <w:tcW w:w="1560" w:type="dxa"/>
            <w:vAlign w:val="center"/>
          </w:tcPr>
          <w:p w:rsidR="00A0145E" w:rsidRPr="00A0145E" w:rsidRDefault="00A0145E" w:rsidP="00E21F84">
            <w:pPr>
              <w:autoSpaceDE w:val="0"/>
              <w:autoSpaceDN w:val="0"/>
              <w:adjustRightInd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36 072,5</w:t>
            </w:r>
          </w:p>
        </w:tc>
        <w:tc>
          <w:tcPr>
            <w:tcW w:w="1734" w:type="dxa"/>
            <w:vAlign w:val="center"/>
          </w:tcPr>
          <w:p w:rsidR="00A0145E" w:rsidRPr="00A0145E" w:rsidRDefault="00A0145E" w:rsidP="00E21F84">
            <w:pPr>
              <w:widowControl w:val="0"/>
              <w:contextualSpacing/>
              <w:jc w:val="center"/>
              <w:rPr>
                <w:rFonts w:ascii="Times New Roman" w:eastAsia="Times New Roman" w:hAnsi="Times New Roman" w:cs="Times New Roman"/>
                <w:bCs/>
                <w:sz w:val="24"/>
                <w:szCs w:val="24"/>
                <w:lang w:val="en-US" w:eastAsia="ru-RU"/>
              </w:rPr>
            </w:pPr>
            <w:r w:rsidRPr="00A0145E">
              <w:rPr>
                <w:rFonts w:ascii="Times New Roman" w:eastAsia="Times New Roman" w:hAnsi="Times New Roman" w:cs="Times New Roman"/>
                <w:bCs/>
                <w:sz w:val="24"/>
                <w:szCs w:val="24"/>
                <w:lang w:val="en-US" w:eastAsia="ru-RU"/>
              </w:rPr>
              <w:t>36 072,5</w:t>
            </w:r>
          </w:p>
        </w:tc>
        <w:tc>
          <w:tcPr>
            <w:tcW w:w="2093"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
                <w:sz w:val="24"/>
                <w:szCs w:val="24"/>
                <w:lang w:val="en-US" w:eastAsia="ru-RU"/>
              </w:rPr>
              <w:t>0</w:t>
            </w:r>
          </w:p>
        </w:tc>
      </w:tr>
    </w:tbl>
    <w:p w:rsidR="00A0145E" w:rsidRPr="00A0145E" w:rsidRDefault="00A0145E" w:rsidP="00E21F84">
      <w:pPr>
        <w:spacing w:after="0" w:line="240" w:lineRule="auto"/>
        <w:contextualSpacing/>
        <w:rPr>
          <w:rFonts w:ascii="Times New Roman" w:eastAsia="Times New Roman" w:hAnsi="Times New Roman" w:cs="Times New Roman"/>
          <w:b/>
          <w:sz w:val="28"/>
          <w:szCs w:val="28"/>
          <w:lang w:eastAsia="ru-RU"/>
        </w:rPr>
      </w:pP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r w:rsidRPr="00A0145E">
        <w:rPr>
          <w:rFonts w:ascii="Times New Roman" w:eastAsia="Times New Roman" w:hAnsi="Times New Roman" w:cs="Times New Roman"/>
          <w:b/>
          <w:sz w:val="28"/>
          <w:szCs w:val="28"/>
          <w:lang w:eastAsia="ru-RU"/>
        </w:rPr>
        <w:t>Раздел «Охрана окружающей среды»</w:t>
      </w: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p>
    <w:p w:rsidR="00A0145E" w:rsidRPr="00A0145E" w:rsidRDefault="00A0145E" w:rsidP="0020109F">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Бюджетные назначения по разделу 0600 «Охрана окружающей среды» Законопроектом предусматриваются в сумме 482 309,6 тыс. руб. (1,8% расходной части бюдже</w:t>
      </w:r>
      <w:r w:rsidR="00303CCF">
        <w:rPr>
          <w:rFonts w:ascii="Times New Roman" w:eastAsia="Times New Roman" w:hAnsi="Times New Roman" w:cs="Times New Roman"/>
          <w:sz w:val="28"/>
          <w:szCs w:val="28"/>
          <w:lang w:eastAsia="ru-RU"/>
        </w:rPr>
        <w:t>та), что на 15 344,2 тыс. рублей</w:t>
      </w:r>
      <w:r w:rsidRPr="00A0145E">
        <w:rPr>
          <w:rFonts w:ascii="Times New Roman" w:eastAsia="Times New Roman" w:hAnsi="Times New Roman" w:cs="Times New Roman"/>
          <w:sz w:val="28"/>
          <w:szCs w:val="28"/>
          <w:lang w:eastAsia="ru-RU"/>
        </w:rPr>
        <w:t xml:space="preserve"> больше утвержденных ассигнований.  </w:t>
      </w:r>
    </w:p>
    <w:p w:rsidR="00A0145E" w:rsidRPr="00A0145E" w:rsidRDefault="00A0145E" w:rsidP="0020109F">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Указанное увеличение Законопроектом предусмотрено по подразделу 0605 «Другие вопросы в области охраны окружающей среды».</w:t>
      </w:r>
    </w:p>
    <w:p w:rsidR="00A0145E" w:rsidRPr="00A0145E" w:rsidRDefault="00A0145E" w:rsidP="0020109F">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bCs/>
          <w:sz w:val="28"/>
          <w:szCs w:val="28"/>
          <w:lang w:eastAsia="ru-RU"/>
        </w:rPr>
        <w:t xml:space="preserve">Внесение </w:t>
      </w:r>
      <w:r w:rsidRPr="00A0145E">
        <w:rPr>
          <w:rFonts w:ascii="Times New Roman" w:eastAsia="Times New Roman" w:hAnsi="Times New Roman" w:cs="Times New Roman"/>
          <w:sz w:val="28"/>
          <w:szCs w:val="28"/>
          <w:lang w:eastAsia="ru-RU"/>
        </w:rPr>
        <w:t>изменений в расходы по разделу «Охрана окружающей среды» в плановом периоде Законопроектом не предусмотрено.</w:t>
      </w:r>
    </w:p>
    <w:p w:rsidR="00A0145E" w:rsidRPr="00A0145E" w:rsidRDefault="00A0145E" w:rsidP="0020109F">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Сравнительный анализ утвержденных и планируемых расходов на 2019 г. по указанному разделу приведен в таблице.</w:t>
      </w:r>
    </w:p>
    <w:p w:rsidR="00A0145E" w:rsidRPr="00303CCF" w:rsidRDefault="00A0145E" w:rsidP="0020109F">
      <w:pPr>
        <w:spacing w:after="0" w:line="240" w:lineRule="auto"/>
        <w:contextualSpacing/>
        <w:jc w:val="right"/>
        <w:rPr>
          <w:rFonts w:ascii="Times New Roman" w:eastAsia="Times New Roman" w:hAnsi="Times New Roman" w:cs="Times New Roman"/>
          <w:sz w:val="24"/>
          <w:szCs w:val="24"/>
          <w:lang w:eastAsia="ru-RU"/>
        </w:rPr>
      </w:pPr>
      <w:r w:rsidRPr="00303CCF">
        <w:rPr>
          <w:rFonts w:ascii="Times New Roman" w:eastAsia="Times New Roman" w:hAnsi="Times New Roman" w:cs="Times New Roman"/>
          <w:sz w:val="24"/>
          <w:szCs w:val="24"/>
          <w:lang w:eastAsia="ru-RU"/>
        </w:rPr>
        <w:t>(тыс. руб.)</w:t>
      </w:r>
    </w:p>
    <w:tbl>
      <w:tblPr>
        <w:tblStyle w:val="2c"/>
        <w:tblW w:w="10627" w:type="dxa"/>
        <w:tblLayout w:type="fixed"/>
        <w:tblLook w:val="04A0" w:firstRow="1" w:lastRow="0" w:firstColumn="1" w:lastColumn="0" w:noHBand="0" w:noVBand="1"/>
      </w:tblPr>
      <w:tblGrid>
        <w:gridCol w:w="4106"/>
        <w:gridCol w:w="1418"/>
        <w:gridCol w:w="1559"/>
        <w:gridCol w:w="1843"/>
        <w:gridCol w:w="1701"/>
      </w:tblGrid>
      <w:tr w:rsidR="00A0145E" w:rsidRPr="00A0145E" w:rsidTr="0020109F">
        <w:tc>
          <w:tcPr>
            <w:tcW w:w="4106"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Наименование</w:t>
            </w:r>
            <w:proofErr w:type="spellEnd"/>
          </w:p>
        </w:tc>
        <w:tc>
          <w:tcPr>
            <w:tcW w:w="1418"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Раздел</w:t>
            </w:r>
            <w:proofErr w:type="spellEnd"/>
            <w:r w:rsidRPr="00A0145E">
              <w:rPr>
                <w:rFonts w:ascii="Times New Roman" w:eastAsia="Times New Roman" w:hAnsi="Times New Roman" w:cs="Times New Roman"/>
                <w:b/>
                <w:sz w:val="24"/>
                <w:szCs w:val="24"/>
                <w:lang w:val="en-US" w:eastAsia="ru-RU"/>
              </w:rPr>
              <w:t>,</w:t>
            </w:r>
          </w:p>
          <w:p w:rsidR="00A0145E" w:rsidRPr="00A0145E" w:rsidRDefault="00A0145E" w:rsidP="00E21F84">
            <w:pPr>
              <w:widowControl w:val="0"/>
              <w:contextualSpacing/>
              <w:jc w:val="right"/>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Подраздел</w:t>
            </w:r>
            <w:proofErr w:type="spellEnd"/>
          </w:p>
        </w:tc>
        <w:tc>
          <w:tcPr>
            <w:tcW w:w="1559" w:type="dxa"/>
            <w:vAlign w:val="center"/>
          </w:tcPr>
          <w:p w:rsidR="00A0145E" w:rsidRPr="00A0145E" w:rsidRDefault="00A0145E" w:rsidP="00E21F84">
            <w:pPr>
              <w:widowControl w:val="0"/>
              <w:contextualSpacing/>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Утверждено</w:t>
            </w:r>
            <w:proofErr w:type="spellEnd"/>
            <w:r w:rsidRPr="00A0145E">
              <w:rPr>
                <w:rFonts w:ascii="Times New Roman" w:eastAsia="Times New Roman" w:hAnsi="Times New Roman" w:cs="Times New Roman"/>
                <w:b/>
                <w:sz w:val="24"/>
                <w:szCs w:val="24"/>
                <w:lang w:val="en-US" w:eastAsia="ru-RU"/>
              </w:rPr>
              <w:t xml:space="preserve"> </w:t>
            </w:r>
            <w:proofErr w:type="spellStart"/>
            <w:r w:rsidRPr="00A0145E">
              <w:rPr>
                <w:rFonts w:ascii="Times New Roman" w:eastAsia="Times New Roman" w:hAnsi="Times New Roman" w:cs="Times New Roman"/>
                <w:b/>
                <w:sz w:val="24"/>
                <w:szCs w:val="24"/>
                <w:lang w:val="en-US" w:eastAsia="ru-RU"/>
              </w:rPr>
              <w:t>на</w:t>
            </w:r>
            <w:proofErr w:type="spellEnd"/>
            <w:r w:rsidRPr="00A0145E">
              <w:rPr>
                <w:rFonts w:ascii="Times New Roman" w:eastAsia="Times New Roman" w:hAnsi="Times New Roman" w:cs="Times New Roman"/>
                <w:b/>
                <w:sz w:val="24"/>
                <w:szCs w:val="24"/>
                <w:lang w:val="en-US" w:eastAsia="ru-RU"/>
              </w:rPr>
              <w:t xml:space="preserve"> 2019 г.</w:t>
            </w:r>
          </w:p>
        </w:tc>
        <w:tc>
          <w:tcPr>
            <w:tcW w:w="1843"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Законопроект</w:t>
            </w:r>
            <w:proofErr w:type="spellEnd"/>
          </w:p>
        </w:tc>
        <w:tc>
          <w:tcPr>
            <w:tcW w:w="1701" w:type="dxa"/>
            <w:vAlign w:val="center"/>
          </w:tcPr>
          <w:p w:rsidR="00A0145E" w:rsidRPr="00A0145E" w:rsidRDefault="00A0145E" w:rsidP="0020109F">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Отклонения</w:t>
            </w:r>
            <w:proofErr w:type="spellEnd"/>
          </w:p>
        </w:tc>
      </w:tr>
      <w:tr w:rsidR="00A0145E" w:rsidRPr="00A0145E" w:rsidTr="0020109F">
        <w:tc>
          <w:tcPr>
            <w:tcW w:w="4106"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proofErr w:type="spellStart"/>
            <w:r w:rsidRPr="00A0145E">
              <w:rPr>
                <w:rFonts w:ascii="Times New Roman" w:eastAsia="Times New Roman" w:hAnsi="Times New Roman" w:cs="Times New Roman"/>
                <w:b/>
                <w:sz w:val="24"/>
                <w:szCs w:val="24"/>
                <w:lang w:val="en-US" w:eastAsia="ru-RU"/>
              </w:rPr>
              <w:t>Охрана</w:t>
            </w:r>
            <w:proofErr w:type="spellEnd"/>
            <w:r w:rsidRPr="00A0145E">
              <w:rPr>
                <w:rFonts w:ascii="Times New Roman" w:eastAsia="Times New Roman" w:hAnsi="Times New Roman" w:cs="Times New Roman"/>
                <w:b/>
                <w:sz w:val="24"/>
                <w:szCs w:val="24"/>
                <w:lang w:val="en-US" w:eastAsia="ru-RU"/>
              </w:rPr>
              <w:t xml:space="preserve"> </w:t>
            </w:r>
            <w:proofErr w:type="spellStart"/>
            <w:r w:rsidRPr="00A0145E">
              <w:rPr>
                <w:rFonts w:ascii="Times New Roman" w:eastAsia="Times New Roman" w:hAnsi="Times New Roman" w:cs="Times New Roman"/>
                <w:b/>
                <w:sz w:val="24"/>
                <w:szCs w:val="24"/>
                <w:lang w:val="en-US" w:eastAsia="ru-RU"/>
              </w:rPr>
              <w:t>окружающей</w:t>
            </w:r>
            <w:proofErr w:type="spellEnd"/>
            <w:r w:rsidRPr="00A0145E">
              <w:rPr>
                <w:rFonts w:ascii="Times New Roman" w:eastAsia="Times New Roman" w:hAnsi="Times New Roman" w:cs="Times New Roman"/>
                <w:b/>
                <w:sz w:val="24"/>
                <w:szCs w:val="24"/>
                <w:lang w:val="en-US" w:eastAsia="ru-RU"/>
              </w:rPr>
              <w:t xml:space="preserve"> </w:t>
            </w:r>
            <w:proofErr w:type="spellStart"/>
            <w:r w:rsidRPr="00A0145E">
              <w:rPr>
                <w:rFonts w:ascii="Times New Roman" w:eastAsia="Times New Roman" w:hAnsi="Times New Roman" w:cs="Times New Roman"/>
                <w:b/>
                <w:sz w:val="24"/>
                <w:szCs w:val="24"/>
                <w:lang w:val="en-US" w:eastAsia="ru-RU"/>
              </w:rPr>
              <w:t>среды</w:t>
            </w:r>
            <w:proofErr w:type="spellEnd"/>
          </w:p>
        </w:tc>
        <w:tc>
          <w:tcPr>
            <w:tcW w:w="1418"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
                <w:sz w:val="24"/>
                <w:szCs w:val="24"/>
                <w:lang w:val="en-US" w:eastAsia="ru-RU"/>
              </w:rPr>
              <w:t>06</w:t>
            </w:r>
          </w:p>
        </w:tc>
        <w:tc>
          <w:tcPr>
            <w:tcW w:w="1559"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466 965,4</w:t>
            </w:r>
          </w:p>
        </w:tc>
        <w:tc>
          <w:tcPr>
            <w:tcW w:w="1843"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482 309,6</w:t>
            </w:r>
          </w:p>
        </w:tc>
        <w:tc>
          <w:tcPr>
            <w:tcW w:w="1701"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sz w:val="24"/>
                <w:szCs w:val="24"/>
                <w:lang w:val="en-US" w:eastAsia="ru-RU"/>
              </w:rPr>
              <w:t>+15 344,2</w:t>
            </w:r>
          </w:p>
        </w:tc>
      </w:tr>
      <w:tr w:rsidR="00A0145E" w:rsidRPr="00A0145E" w:rsidTr="0020109F">
        <w:tc>
          <w:tcPr>
            <w:tcW w:w="4106"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eastAsia="ru-RU"/>
              </w:rPr>
            </w:pPr>
            <w:r w:rsidRPr="00A0145E">
              <w:rPr>
                <w:rFonts w:ascii="Times New Roman" w:eastAsia="Times New Roman" w:hAnsi="Times New Roman" w:cs="Times New Roman"/>
                <w:bCs/>
                <w:sz w:val="24"/>
                <w:szCs w:val="24"/>
                <w:lang w:eastAsia="ru-RU"/>
              </w:rPr>
              <w:lastRenderedPageBreak/>
              <w:t>Охрана объектов растительного и животного мира и среды их обитания</w:t>
            </w:r>
            <w:r w:rsidRPr="00A0145E">
              <w:rPr>
                <w:rFonts w:ascii="Times New Roman" w:eastAsia="Times New Roman" w:hAnsi="Times New Roman" w:cs="Times New Roman"/>
                <w:b/>
                <w:sz w:val="24"/>
                <w:szCs w:val="24"/>
                <w:lang w:eastAsia="ru-RU"/>
              </w:rPr>
              <w:t xml:space="preserve"> </w:t>
            </w:r>
          </w:p>
        </w:tc>
        <w:tc>
          <w:tcPr>
            <w:tcW w:w="1418"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0603</w:t>
            </w:r>
          </w:p>
        </w:tc>
        <w:tc>
          <w:tcPr>
            <w:tcW w:w="1559" w:type="dxa"/>
            <w:vAlign w:val="center"/>
          </w:tcPr>
          <w:p w:rsidR="00A0145E" w:rsidRPr="00A0145E" w:rsidRDefault="00A0145E" w:rsidP="0020109F">
            <w:pPr>
              <w:autoSpaceDE w:val="0"/>
              <w:autoSpaceDN w:val="0"/>
              <w:adjustRightInd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sz w:val="24"/>
                <w:szCs w:val="24"/>
                <w:lang w:val="en-US" w:eastAsia="ru-RU"/>
              </w:rPr>
              <w:t>4 409,5</w:t>
            </w:r>
          </w:p>
        </w:tc>
        <w:tc>
          <w:tcPr>
            <w:tcW w:w="1843" w:type="dxa"/>
            <w:vAlign w:val="center"/>
          </w:tcPr>
          <w:p w:rsidR="00A0145E" w:rsidRPr="00A0145E" w:rsidRDefault="00A0145E" w:rsidP="00E21F84">
            <w:pPr>
              <w:widowControl w:val="0"/>
              <w:contextualSpacing/>
              <w:jc w:val="center"/>
              <w:rPr>
                <w:rFonts w:ascii="Times New Roman" w:eastAsia="Times New Roman" w:hAnsi="Times New Roman" w:cs="Times New Roman"/>
                <w:b/>
                <w:sz w:val="24"/>
                <w:szCs w:val="24"/>
                <w:lang w:val="en-US" w:eastAsia="ru-RU"/>
              </w:rPr>
            </w:pPr>
            <w:r w:rsidRPr="00A0145E">
              <w:rPr>
                <w:rFonts w:ascii="Times New Roman" w:eastAsia="Times New Roman" w:hAnsi="Times New Roman" w:cs="Times New Roman"/>
                <w:bCs/>
                <w:sz w:val="24"/>
                <w:szCs w:val="24"/>
                <w:lang w:val="en-US" w:eastAsia="ru-RU"/>
              </w:rPr>
              <w:t>4 409,5</w:t>
            </w:r>
          </w:p>
        </w:tc>
        <w:tc>
          <w:tcPr>
            <w:tcW w:w="1701"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0</w:t>
            </w:r>
          </w:p>
        </w:tc>
      </w:tr>
      <w:tr w:rsidR="00A0145E" w:rsidRPr="00A0145E" w:rsidTr="0020109F">
        <w:tc>
          <w:tcPr>
            <w:tcW w:w="4106" w:type="dxa"/>
            <w:vAlign w:val="center"/>
          </w:tcPr>
          <w:p w:rsidR="00A0145E" w:rsidRPr="00A0145E" w:rsidRDefault="00A0145E" w:rsidP="00E21F84">
            <w:pPr>
              <w:widowControl w:val="0"/>
              <w:contextualSpacing/>
              <w:jc w:val="center"/>
              <w:rPr>
                <w:rFonts w:ascii="Times New Roman" w:eastAsia="Times New Roman" w:hAnsi="Times New Roman" w:cs="Times New Roman"/>
                <w:bCs/>
                <w:sz w:val="24"/>
                <w:szCs w:val="24"/>
                <w:lang w:eastAsia="ru-RU"/>
              </w:rPr>
            </w:pPr>
            <w:r w:rsidRPr="00A0145E">
              <w:rPr>
                <w:rFonts w:ascii="Times New Roman" w:eastAsia="Times New Roman" w:hAnsi="Times New Roman" w:cs="Times New Roman"/>
                <w:bCs/>
                <w:sz w:val="24"/>
                <w:szCs w:val="24"/>
                <w:lang w:eastAsia="ru-RU"/>
              </w:rPr>
              <w:t>Другие вопросы в области охраны окружающей среды</w:t>
            </w:r>
          </w:p>
        </w:tc>
        <w:tc>
          <w:tcPr>
            <w:tcW w:w="1418"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0605</w:t>
            </w:r>
          </w:p>
        </w:tc>
        <w:tc>
          <w:tcPr>
            <w:tcW w:w="1559" w:type="dxa"/>
            <w:vAlign w:val="center"/>
          </w:tcPr>
          <w:p w:rsidR="00A0145E" w:rsidRPr="00A0145E" w:rsidRDefault="00A0145E" w:rsidP="00E21F84">
            <w:pPr>
              <w:autoSpaceDE w:val="0"/>
              <w:autoSpaceDN w:val="0"/>
              <w:adjustRightInd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bCs/>
                <w:sz w:val="24"/>
                <w:szCs w:val="24"/>
                <w:lang w:val="en-US" w:eastAsia="ru-RU"/>
              </w:rPr>
              <w:t>462 555,9</w:t>
            </w:r>
          </w:p>
        </w:tc>
        <w:tc>
          <w:tcPr>
            <w:tcW w:w="1843" w:type="dxa"/>
            <w:vAlign w:val="center"/>
          </w:tcPr>
          <w:p w:rsidR="00A0145E" w:rsidRPr="00A0145E" w:rsidRDefault="00A0145E" w:rsidP="00E21F84">
            <w:pPr>
              <w:widowControl w:val="0"/>
              <w:contextualSpacing/>
              <w:jc w:val="center"/>
              <w:rPr>
                <w:rFonts w:ascii="Times New Roman" w:eastAsia="Times New Roman" w:hAnsi="Times New Roman" w:cs="Times New Roman"/>
                <w:bCs/>
                <w:sz w:val="24"/>
                <w:szCs w:val="24"/>
                <w:lang w:val="en-US" w:eastAsia="ru-RU"/>
              </w:rPr>
            </w:pPr>
            <w:r w:rsidRPr="00A0145E">
              <w:rPr>
                <w:rFonts w:ascii="Times New Roman" w:eastAsia="Times New Roman" w:hAnsi="Times New Roman" w:cs="Times New Roman"/>
                <w:bCs/>
                <w:sz w:val="24"/>
                <w:szCs w:val="24"/>
                <w:lang w:val="en-US" w:eastAsia="ru-RU"/>
              </w:rPr>
              <w:t>477 900,1</w:t>
            </w:r>
          </w:p>
        </w:tc>
        <w:tc>
          <w:tcPr>
            <w:tcW w:w="1701" w:type="dxa"/>
            <w:vAlign w:val="center"/>
          </w:tcPr>
          <w:p w:rsidR="00A0145E" w:rsidRPr="00A0145E" w:rsidRDefault="00A0145E" w:rsidP="00E21F84">
            <w:pPr>
              <w:widowControl w:val="0"/>
              <w:contextualSpacing/>
              <w:jc w:val="center"/>
              <w:rPr>
                <w:rFonts w:ascii="Times New Roman" w:eastAsia="Times New Roman" w:hAnsi="Times New Roman" w:cs="Times New Roman"/>
                <w:sz w:val="24"/>
                <w:szCs w:val="24"/>
                <w:lang w:val="en-US" w:eastAsia="ru-RU"/>
              </w:rPr>
            </w:pPr>
            <w:r w:rsidRPr="00A0145E">
              <w:rPr>
                <w:rFonts w:ascii="Times New Roman" w:eastAsia="Times New Roman" w:hAnsi="Times New Roman" w:cs="Times New Roman"/>
                <w:sz w:val="24"/>
                <w:szCs w:val="24"/>
                <w:lang w:val="en-US" w:eastAsia="ru-RU"/>
              </w:rPr>
              <w:t>+15 344,2</w:t>
            </w:r>
          </w:p>
        </w:tc>
      </w:tr>
    </w:tbl>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p>
    <w:p w:rsidR="00A0145E" w:rsidRPr="00A0145E" w:rsidRDefault="00A0145E" w:rsidP="00E21F84">
      <w:pPr>
        <w:keepNext/>
        <w:keepLines/>
        <w:spacing w:after="0" w:line="240" w:lineRule="auto"/>
        <w:contextualSpacing/>
        <w:jc w:val="center"/>
        <w:outlineLvl w:val="7"/>
        <w:rPr>
          <w:rFonts w:ascii="Times New Roman" w:eastAsia="Calibri" w:hAnsi="Times New Roman" w:cs="Times New Roman"/>
          <w:b/>
          <w:i/>
          <w:color w:val="272727"/>
          <w:sz w:val="28"/>
          <w:szCs w:val="28"/>
          <w:lang w:eastAsia="ru-RU"/>
        </w:rPr>
      </w:pPr>
      <w:r w:rsidRPr="00A0145E">
        <w:rPr>
          <w:rFonts w:ascii="Times New Roman" w:eastAsia="Calibri" w:hAnsi="Times New Roman" w:cs="Times New Roman"/>
          <w:b/>
          <w:color w:val="272727"/>
          <w:sz w:val="28"/>
          <w:szCs w:val="28"/>
          <w:lang w:eastAsia="ru-RU"/>
        </w:rPr>
        <w:t>Раздел «Образование»</w:t>
      </w: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p>
    <w:p w:rsidR="00A0145E" w:rsidRPr="00A0145E" w:rsidRDefault="00A0145E" w:rsidP="0020109F">
      <w:pPr>
        <w:spacing w:after="0" w:line="240" w:lineRule="auto"/>
        <w:ind w:firstLine="709"/>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sz w:val="28"/>
          <w:szCs w:val="24"/>
          <w:lang w:eastAsia="ru-RU"/>
        </w:rPr>
        <w:t xml:space="preserve">Предусмотренные Законопроектом расходы по разделу «Образование» составляют 10 100 750,2 тыс. руб. или 36,9% от расходной части Законопроекта. Бюджетные назначения на образование, согласно представленному Законопроекту, увеличены по сравнению с </w:t>
      </w:r>
      <w:r w:rsidRPr="00A0145E">
        <w:rPr>
          <w:rFonts w:ascii="Times New Roman" w:eastAsia="Times New Roman" w:hAnsi="Times New Roman" w:cs="Times New Roman"/>
          <w:bCs/>
          <w:sz w:val="28"/>
          <w:szCs w:val="28"/>
          <w:lang w:eastAsia="ru-RU"/>
        </w:rPr>
        <w:t xml:space="preserve">Законом РИ №48-РЗ </w:t>
      </w:r>
      <w:r w:rsidR="00303CCF">
        <w:rPr>
          <w:rFonts w:ascii="Times New Roman" w:eastAsia="Times New Roman" w:hAnsi="Times New Roman" w:cs="Times New Roman"/>
          <w:sz w:val="28"/>
          <w:szCs w:val="24"/>
          <w:lang w:eastAsia="ru-RU"/>
        </w:rPr>
        <w:t>на 61 263,7 тыс. рублей</w:t>
      </w:r>
      <w:r w:rsidRPr="00A0145E">
        <w:rPr>
          <w:rFonts w:ascii="Times New Roman" w:eastAsia="Times New Roman" w:hAnsi="Times New Roman" w:cs="Times New Roman"/>
          <w:sz w:val="28"/>
          <w:szCs w:val="24"/>
          <w:lang w:eastAsia="ru-RU"/>
        </w:rPr>
        <w:t>, в том числе по подразделам:</w:t>
      </w:r>
    </w:p>
    <w:p w:rsidR="00A0145E" w:rsidRPr="0020109F" w:rsidRDefault="00A0145E" w:rsidP="00A96CD4">
      <w:pPr>
        <w:pStyle w:val="a7"/>
        <w:numPr>
          <w:ilvl w:val="0"/>
          <w:numId w:val="41"/>
        </w:numPr>
        <w:tabs>
          <w:tab w:val="left" w:pos="993"/>
        </w:tabs>
        <w:spacing w:after="0" w:line="240" w:lineRule="auto"/>
        <w:ind w:hanging="11"/>
        <w:jc w:val="both"/>
        <w:rPr>
          <w:rFonts w:ascii="Times New Roman" w:eastAsia="Times New Roman" w:hAnsi="Times New Roman" w:cs="Times New Roman"/>
          <w:sz w:val="28"/>
          <w:szCs w:val="24"/>
          <w:lang w:eastAsia="ru-RU"/>
        </w:rPr>
      </w:pPr>
      <w:r w:rsidRPr="0020109F">
        <w:rPr>
          <w:rFonts w:ascii="Times New Roman" w:eastAsia="Times New Roman" w:hAnsi="Times New Roman" w:cs="Times New Roman"/>
          <w:sz w:val="28"/>
          <w:szCs w:val="24"/>
          <w:lang w:eastAsia="ru-RU"/>
        </w:rPr>
        <w:t>«Дополнительное образование детей» - на 11 345,0 тыс. руб.;</w:t>
      </w:r>
    </w:p>
    <w:p w:rsidR="00A0145E" w:rsidRPr="0020109F" w:rsidRDefault="00A0145E" w:rsidP="00A96CD4">
      <w:pPr>
        <w:pStyle w:val="a7"/>
        <w:numPr>
          <w:ilvl w:val="0"/>
          <w:numId w:val="41"/>
        </w:numPr>
        <w:tabs>
          <w:tab w:val="left" w:pos="993"/>
        </w:tabs>
        <w:spacing w:after="0" w:line="240" w:lineRule="auto"/>
        <w:ind w:hanging="11"/>
        <w:jc w:val="both"/>
        <w:rPr>
          <w:rFonts w:ascii="Times New Roman" w:eastAsia="Times New Roman" w:hAnsi="Times New Roman" w:cs="Times New Roman"/>
          <w:sz w:val="28"/>
          <w:szCs w:val="24"/>
          <w:lang w:eastAsia="ru-RU"/>
        </w:rPr>
      </w:pPr>
      <w:r w:rsidRPr="0020109F">
        <w:rPr>
          <w:rFonts w:ascii="Times New Roman" w:eastAsia="Times New Roman" w:hAnsi="Times New Roman" w:cs="Times New Roman"/>
          <w:sz w:val="28"/>
          <w:szCs w:val="24"/>
          <w:lang w:eastAsia="ru-RU"/>
        </w:rPr>
        <w:t>«Молодежная политика и оздоровление детей» - на 24 918,7 тыс. руб.;</w:t>
      </w:r>
    </w:p>
    <w:p w:rsidR="00A0145E" w:rsidRPr="0020109F" w:rsidRDefault="00A0145E" w:rsidP="00A96CD4">
      <w:pPr>
        <w:pStyle w:val="a7"/>
        <w:numPr>
          <w:ilvl w:val="0"/>
          <w:numId w:val="41"/>
        </w:numPr>
        <w:tabs>
          <w:tab w:val="left" w:pos="993"/>
        </w:tabs>
        <w:spacing w:after="0" w:line="240" w:lineRule="auto"/>
        <w:ind w:hanging="11"/>
        <w:jc w:val="both"/>
        <w:rPr>
          <w:rFonts w:ascii="Times New Roman" w:eastAsia="Times New Roman" w:hAnsi="Times New Roman" w:cs="Times New Roman"/>
          <w:sz w:val="28"/>
          <w:szCs w:val="24"/>
          <w:lang w:eastAsia="ru-RU"/>
        </w:rPr>
      </w:pPr>
      <w:r w:rsidRPr="0020109F">
        <w:rPr>
          <w:rFonts w:ascii="Times New Roman" w:eastAsia="Times New Roman" w:hAnsi="Times New Roman" w:cs="Times New Roman"/>
          <w:sz w:val="28"/>
          <w:szCs w:val="24"/>
          <w:lang w:eastAsia="ru-RU"/>
        </w:rPr>
        <w:t>«Другие вопросы в области образования» - на 25 000,0 тыс. руб</w:t>
      </w:r>
      <w:r w:rsidR="00303CCF">
        <w:rPr>
          <w:rFonts w:ascii="Times New Roman" w:eastAsia="Times New Roman" w:hAnsi="Times New Roman" w:cs="Times New Roman"/>
          <w:sz w:val="28"/>
          <w:szCs w:val="24"/>
          <w:lang w:eastAsia="ru-RU"/>
        </w:rPr>
        <w:t>лей</w:t>
      </w:r>
      <w:r w:rsidRPr="0020109F">
        <w:rPr>
          <w:rFonts w:ascii="Times New Roman" w:eastAsia="Times New Roman" w:hAnsi="Times New Roman" w:cs="Times New Roman"/>
          <w:sz w:val="28"/>
          <w:szCs w:val="24"/>
          <w:lang w:eastAsia="ru-RU"/>
        </w:rPr>
        <w:t>.</w:t>
      </w:r>
    </w:p>
    <w:p w:rsidR="00A0145E" w:rsidRPr="00A0145E" w:rsidRDefault="00A0145E" w:rsidP="0020109F">
      <w:pPr>
        <w:spacing w:after="0" w:line="240" w:lineRule="auto"/>
        <w:ind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bCs/>
          <w:sz w:val="28"/>
          <w:szCs w:val="28"/>
          <w:lang w:eastAsia="ru-RU"/>
        </w:rPr>
        <w:t>И</w:t>
      </w:r>
      <w:r w:rsidRPr="00A0145E">
        <w:rPr>
          <w:rFonts w:ascii="Times New Roman" w:eastAsia="Times New Roman" w:hAnsi="Times New Roman" w:cs="Times New Roman"/>
          <w:sz w:val="28"/>
          <w:szCs w:val="28"/>
          <w:lang w:eastAsia="ru-RU"/>
        </w:rPr>
        <w:t>зменения объемов финансирования по разделу «Образование» в 2020, 2021 гг. Законопроектом не предусмотрены.</w:t>
      </w:r>
    </w:p>
    <w:p w:rsidR="00A0145E" w:rsidRPr="00A0145E" w:rsidRDefault="00A0145E" w:rsidP="0020109F">
      <w:pPr>
        <w:spacing w:after="0" w:line="240" w:lineRule="auto"/>
        <w:contextualSpacing/>
        <w:jc w:val="both"/>
        <w:rPr>
          <w:rFonts w:ascii="Times New Roman" w:eastAsia="Times New Roman" w:hAnsi="Times New Roman" w:cs="Times New Roman"/>
          <w:sz w:val="28"/>
          <w:szCs w:val="24"/>
          <w:lang w:eastAsia="ru-RU"/>
        </w:rPr>
      </w:pPr>
    </w:p>
    <w:p w:rsidR="00A0145E" w:rsidRPr="00A0145E" w:rsidRDefault="00A0145E" w:rsidP="0020109F">
      <w:pPr>
        <w:spacing w:after="0" w:line="240" w:lineRule="auto"/>
        <w:contextualSpacing/>
        <w:jc w:val="center"/>
        <w:rPr>
          <w:rFonts w:ascii="Times New Roman" w:eastAsia="Times New Roman" w:hAnsi="Times New Roman" w:cs="Times New Roman"/>
          <w:b/>
          <w:sz w:val="28"/>
          <w:szCs w:val="24"/>
          <w:lang w:eastAsia="ru-RU"/>
        </w:rPr>
      </w:pPr>
      <w:r w:rsidRPr="00A0145E">
        <w:rPr>
          <w:rFonts w:ascii="Times New Roman" w:eastAsia="Times New Roman" w:hAnsi="Times New Roman" w:cs="Times New Roman"/>
          <w:b/>
          <w:sz w:val="28"/>
          <w:szCs w:val="24"/>
          <w:lang w:eastAsia="ru-RU"/>
        </w:rPr>
        <w:t>Раздел «Культура и кинематография»</w:t>
      </w:r>
    </w:p>
    <w:p w:rsidR="00A0145E" w:rsidRPr="00A0145E" w:rsidRDefault="00A0145E" w:rsidP="0020109F">
      <w:pPr>
        <w:spacing w:after="0" w:line="240" w:lineRule="auto"/>
        <w:contextualSpacing/>
        <w:jc w:val="both"/>
        <w:rPr>
          <w:rFonts w:ascii="Times New Roman" w:eastAsia="Times New Roman" w:hAnsi="Times New Roman" w:cs="Times New Roman"/>
          <w:b/>
          <w:sz w:val="28"/>
          <w:szCs w:val="24"/>
          <w:lang w:eastAsia="ru-RU"/>
        </w:rPr>
      </w:pPr>
    </w:p>
    <w:p w:rsidR="00A0145E" w:rsidRPr="00A0145E" w:rsidRDefault="00A0145E" w:rsidP="0020109F">
      <w:pPr>
        <w:spacing w:after="0" w:line="240" w:lineRule="auto"/>
        <w:ind w:firstLine="709"/>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sz w:val="28"/>
          <w:szCs w:val="24"/>
          <w:lang w:eastAsia="ru-RU"/>
        </w:rPr>
        <w:t xml:space="preserve">Согласно представленному Законопроекту расходы по </w:t>
      </w:r>
      <w:r w:rsidRPr="00A0145E">
        <w:rPr>
          <w:rFonts w:ascii="Times New Roman" w:eastAsia="Times New Roman" w:hAnsi="Times New Roman" w:cs="Times New Roman"/>
          <w:sz w:val="28"/>
          <w:szCs w:val="28"/>
          <w:lang w:eastAsia="ru-RU"/>
        </w:rPr>
        <w:t>разделу «Культура и кинематография» в 2019 году составят 709 685,2 тыс. р</w:t>
      </w:r>
      <w:r w:rsidR="00303CCF">
        <w:rPr>
          <w:rFonts w:ascii="Times New Roman" w:eastAsia="Times New Roman" w:hAnsi="Times New Roman" w:cs="Times New Roman"/>
          <w:sz w:val="28"/>
          <w:szCs w:val="28"/>
          <w:lang w:eastAsia="ru-RU"/>
        </w:rPr>
        <w:t>ублей</w:t>
      </w:r>
      <w:r w:rsidRPr="00A0145E">
        <w:rPr>
          <w:rFonts w:ascii="Times New Roman" w:eastAsia="Times New Roman" w:hAnsi="Times New Roman" w:cs="Times New Roman"/>
          <w:sz w:val="28"/>
          <w:szCs w:val="28"/>
          <w:lang w:eastAsia="ru-RU"/>
        </w:rPr>
        <w:t xml:space="preserve"> или 2,6% </w:t>
      </w:r>
      <w:r w:rsidRPr="00A0145E">
        <w:rPr>
          <w:rFonts w:ascii="Times New Roman" w:eastAsia="Times New Roman" w:hAnsi="Times New Roman" w:cs="Times New Roman"/>
          <w:sz w:val="28"/>
          <w:szCs w:val="24"/>
          <w:lang w:eastAsia="ru-RU"/>
        </w:rPr>
        <w:t>от расходной части Законопроекта</w:t>
      </w:r>
      <w:r w:rsidRPr="00A0145E">
        <w:rPr>
          <w:rFonts w:ascii="Times New Roman" w:eastAsia="Times New Roman" w:hAnsi="Times New Roman" w:cs="Times New Roman"/>
          <w:sz w:val="28"/>
          <w:szCs w:val="28"/>
          <w:lang w:eastAsia="ru-RU"/>
        </w:rPr>
        <w:t xml:space="preserve">. Планируемое финансирование расходов данного раздела по сравнению с </w:t>
      </w:r>
      <w:r w:rsidRPr="00A0145E">
        <w:rPr>
          <w:rFonts w:ascii="Times New Roman" w:eastAsia="Times New Roman" w:hAnsi="Times New Roman" w:cs="Times New Roman"/>
          <w:sz w:val="28"/>
          <w:szCs w:val="24"/>
          <w:lang w:eastAsia="ru-RU"/>
        </w:rPr>
        <w:t xml:space="preserve">действующим </w:t>
      </w:r>
      <w:r w:rsidRPr="00A0145E">
        <w:rPr>
          <w:rFonts w:ascii="Times New Roman" w:eastAsia="Times New Roman" w:hAnsi="Times New Roman" w:cs="Times New Roman"/>
          <w:bCs/>
          <w:sz w:val="28"/>
          <w:szCs w:val="28"/>
          <w:lang w:eastAsia="ru-RU"/>
        </w:rPr>
        <w:t>Законом РИ №48-РЗ (707 285,2</w:t>
      </w:r>
      <w:r w:rsidRPr="00A0145E">
        <w:rPr>
          <w:rFonts w:ascii="Times New Roman" w:eastAsia="Times New Roman" w:hAnsi="Times New Roman" w:cs="Times New Roman"/>
          <w:sz w:val="28"/>
          <w:szCs w:val="24"/>
          <w:lang w:eastAsia="ru-RU"/>
        </w:rPr>
        <w:t xml:space="preserve"> тыс. руб.) увеличено на 2 400,0 тыс. руб</w:t>
      </w:r>
      <w:r w:rsidR="00303CCF">
        <w:rPr>
          <w:rFonts w:ascii="Times New Roman" w:eastAsia="Times New Roman" w:hAnsi="Times New Roman" w:cs="Times New Roman"/>
          <w:sz w:val="28"/>
          <w:szCs w:val="24"/>
          <w:lang w:eastAsia="ru-RU"/>
        </w:rPr>
        <w:t>лей</w:t>
      </w:r>
      <w:r w:rsidRPr="00A0145E">
        <w:rPr>
          <w:rFonts w:ascii="Times New Roman" w:eastAsia="Times New Roman" w:hAnsi="Times New Roman" w:cs="Times New Roman"/>
          <w:sz w:val="28"/>
          <w:szCs w:val="24"/>
          <w:lang w:eastAsia="ru-RU"/>
        </w:rPr>
        <w:t>. Увеличение расходов по разделу связано с увеличением бюджетных назначений по подразделу «Культура» на 2 400,0 тыс. руб</w:t>
      </w:r>
      <w:r w:rsidR="00303CCF">
        <w:rPr>
          <w:rFonts w:ascii="Times New Roman" w:eastAsia="Times New Roman" w:hAnsi="Times New Roman" w:cs="Times New Roman"/>
          <w:sz w:val="28"/>
          <w:szCs w:val="24"/>
          <w:lang w:eastAsia="ru-RU"/>
        </w:rPr>
        <w:t>лей</w:t>
      </w:r>
      <w:r w:rsidRPr="00A0145E">
        <w:rPr>
          <w:rFonts w:ascii="Times New Roman" w:eastAsia="Times New Roman" w:hAnsi="Times New Roman" w:cs="Times New Roman"/>
          <w:sz w:val="28"/>
          <w:szCs w:val="24"/>
          <w:lang w:eastAsia="ru-RU"/>
        </w:rPr>
        <w:t>.</w:t>
      </w:r>
    </w:p>
    <w:p w:rsidR="00A0145E" w:rsidRPr="00A0145E" w:rsidRDefault="00A0145E" w:rsidP="0020109F">
      <w:pPr>
        <w:spacing w:after="0" w:line="240" w:lineRule="auto"/>
        <w:ind w:firstLine="709"/>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bCs/>
          <w:sz w:val="28"/>
          <w:szCs w:val="28"/>
          <w:lang w:eastAsia="ru-RU"/>
        </w:rPr>
        <w:t xml:space="preserve">Внесение </w:t>
      </w:r>
      <w:r w:rsidRPr="00A0145E">
        <w:rPr>
          <w:rFonts w:ascii="Times New Roman" w:eastAsia="Times New Roman" w:hAnsi="Times New Roman" w:cs="Times New Roman"/>
          <w:sz w:val="28"/>
          <w:szCs w:val="28"/>
          <w:lang w:eastAsia="ru-RU"/>
        </w:rPr>
        <w:t>изменений в расходы по указанному разделу в плановом периоде Законопроектом не предусмотрено.</w:t>
      </w:r>
    </w:p>
    <w:p w:rsidR="00A0145E" w:rsidRPr="00A0145E" w:rsidRDefault="00A0145E" w:rsidP="0020109F">
      <w:pPr>
        <w:spacing w:after="0" w:line="240" w:lineRule="auto"/>
        <w:contextualSpacing/>
        <w:jc w:val="center"/>
        <w:rPr>
          <w:rFonts w:ascii="Times New Roman" w:eastAsia="Times New Roman" w:hAnsi="Times New Roman" w:cs="Times New Roman"/>
          <w:b/>
          <w:sz w:val="28"/>
          <w:szCs w:val="28"/>
          <w:lang w:eastAsia="ru-RU"/>
        </w:rPr>
      </w:pPr>
    </w:p>
    <w:p w:rsidR="00A0145E" w:rsidRPr="00A0145E" w:rsidRDefault="00A0145E" w:rsidP="0020109F">
      <w:pPr>
        <w:spacing w:after="0" w:line="240" w:lineRule="auto"/>
        <w:contextualSpacing/>
        <w:jc w:val="center"/>
        <w:rPr>
          <w:rFonts w:ascii="Times New Roman" w:eastAsia="Times New Roman" w:hAnsi="Times New Roman" w:cs="Times New Roman"/>
          <w:b/>
          <w:sz w:val="28"/>
          <w:szCs w:val="28"/>
          <w:lang w:eastAsia="ru-RU"/>
        </w:rPr>
      </w:pPr>
      <w:r w:rsidRPr="00A0145E">
        <w:rPr>
          <w:rFonts w:ascii="Times New Roman" w:eastAsia="Times New Roman" w:hAnsi="Times New Roman" w:cs="Times New Roman"/>
          <w:b/>
          <w:sz w:val="28"/>
          <w:szCs w:val="28"/>
          <w:lang w:eastAsia="ru-RU"/>
        </w:rPr>
        <w:t>Раздел «Здравоохранение»</w:t>
      </w:r>
    </w:p>
    <w:p w:rsidR="00A0145E" w:rsidRPr="00A0145E" w:rsidRDefault="00A0145E" w:rsidP="0020109F">
      <w:pPr>
        <w:spacing w:after="0" w:line="240" w:lineRule="auto"/>
        <w:contextualSpacing/>
        <w:jc w:val="center"/>
        <w:rPr>
          <w:rFonts w:ascii="Times New Roman" w:eastAsia="Times New Roman" w:hAnsi="Times New Roman" w:cs="Times New Roman"/>
          <w:b/>
          <w:sz w:val="28"/>
          <w:szCs w:val="28"/>
          <w:lang w:eastAsia="ru-RU"/>
        </w:rPr>
      </w:pPr>
    </w:p>
    <w:p w:rsidR="00A0145E" w:rsidRPr="00A0145E" w:rsidRDefault="00A0145E" w:rsidP="0020109F">
      <w:pPr>
        <w:spacing w:after="0" w:line="240" w:lineRule="auto"/>
        <w:ind w:firstLine="851"/>
        <w:contextualSpacing/>
        <w:jc w:val="both"/>
        <w:rPr>
          <w:rFonts w:ascii="Times New Roman" w:eastAsia="Times New Roman" w:hAnsi="Times New Roman" w:cs="Times New Roman"/>
          <w:b/>
          <w:i/>
          <w:sz w:val="28"/>
          <w:szCs w:val="28"/>
          <w:lang w:eastAsia="ru-RU"/>
        </w:rPr>
      </w:pPr>
      <w:r w:rsidRPr="00A0145E">
        <w:rPr>
          <w:rFonts w:ascii="Times New Roman" w:eastAsia="Times New Roman" w:hAnsi="Times New Roman" w:cs="Times New Roman"/>
          <w:sz w:val="28"/>
          <w:szCs w:val="24"/>
          <w:lang w:eastAsia="ru-RU"/>
        </w:rPr>
        <w:t xml:space="preserve">Предусмотренные Законопроектом расходы по разделу «Здравоохранение» в 2019 году </w:t>
      </w:r>
      <w:r w:rsidR="00303CCF">
        <w:rPr>
          <w:rFonts w:ascii="Times New Roman" w:eastAsia="Times New Roman" w:hAnsi="Times New Roman" w:cs="Times New Roman"/>
          <w:sz w:val="28"/>
          <w:szCs w:val="24"/>
          <w:lang w:eastAsia="ru-RU"/>
        </w:rPr>
        <w:t>составляют 1 380 085,4 тыс. рублей</w:t>
      </w:r>
      <w:r w:rsidRPr="00A0145E">
        <w:rPr>
          <w:rFonts w:ascii="Times New Roman" w:eastAsia="Times New Roman" w:hAnsi="Times New Roman" w:cs="Times New Roman"/>
          <w:sz w:val="28"/>
          <w:szCs w:val="24"/>
          <w:lang w:eastAsia="ru-RU"/>
        </w:rPr>
        <w:t xml:space="preserve"> или 5,0% от расходной части Законопроекта</w:t>
      </w:r>
      <w:r w:rsidRPr="00A0145E">
        <w:rPr>
          <w:rFonts w:ascii="Times New Roman" w:eastAsia="Times New Roman" w:hAnsi="Times New Roman" w:cs="Times New Roman"/>
          <w:sz w:val="28"/>
          <w:szCs w:val="28"/>
          <w:lang w:eastAsia="ru-RU"/>
        </w:rPr>
        <w:t xml:space="preserve">. </w:t>
      </w:r>
    </w:p>
    <w:p w:rsidR="00A0145E" w:rsidRPr="00A0145E" w:rsidRDefault="00A0145E" w:rsidP="0020109F">
      <w:pPr>
        <w:spacing w:after="0" w:line="240" w:lineRule="auto"/>
        <w:ind w:firstLine="851"/>
        <w:contextualSpacing/>
        <w:jc w:val="both"/>
        <w:rPr>
          <w:rFonts w:ascii="Times New Roman" w:eastAsia="Times New Roman" w:hAnsi="Times New Roman" w:cs="Times New Roman"/>
          <w:bCs/>
          <w:sz w:val="28"/>
          <w:szCs w:val="28"/>
          <w:lang w:eastAsia="ru-RU"/>
        </w:rPr>
      </w:pPr>
      <w:r w:rsidRPr="00A0145E">
        <w:rPr>
          <w:rFonts w:ascii="Times New Roman" w:eastAsia="Times New Roman" w:hAnsi="Times New Roman" w:cs="Times New Roman"/>
          <w:sz w:val="28"/>
          <w:szCs w:val="28"/>
          <w:lang w:eastAsia="ru-RU"/>
        </w:rPr>
        <w:t>Бюджетные назначения по данному разделу, согласно представленному Законопроекту, уменьшены по сравнению с</w:t>
      </w:r>
      <w:r w:rsidRPr="00A0145E">
        <w:rPr>
          <w:rFonts w:ascii="Times New Roman" w:eastAsia="Times New Roman" w:hAnsi="Times New Roman" w:cs="Times New Roman"/>
          <w:sz w:val="28"/>
          <w:szCs w:val="24"/>
          <w:lang w:eastAsia="ru-RU"/>
        </w:rPr>
        <w:t xml:space="preserve"> </w:t>
      </w:r>
      <w:r w:rsidRPr="00A0145E">
        <w:rPr>
          <w:rFonts w:ascii="Times New Roman" w:eastAsia="Times New Roman" w:hAnsi="Times New Roman" w:cs="Times New Roman"/>
          <w:bCs/>
          <w:sz w:val="28"/>
          <w:szCs w:val="28"/>
          <w:lang w:eastAsia="ru-RU"/>
        </w:rPr>
        <w:t>Законом РИ №48-</w:t>
      </w:r>
      <w:proofErr w:type="gramStart"/>
      <w:r w:rsidRPr="00A0145E">
        <w:rPr>
          <w:rFonts w:ascii="Times New Roman" w:eastAsia="Times New Roman" w:hAnsi="Times New Roman" w:cs="Times New Roman"/>
          <w:bCs/>
          <w:sz w:val="28"/>
          <w:szCs w:val="28"/>
          <w:lang w:eastAsia="ru-RU"/>
        </w:rPr>
        <w:t>РЗ  (</w:t>
      </w:r>
      <w:proofErr w:type="gramEnd"/>
      <w:r w:rsidRPr="00A0145E">
        <w:rPr>
          <w:rFonts w:ascii="Times New Roman" w:eastAsia="Times New Roman" w:hAnsi="Times New Roman" w:cs="Times New Roman"/>
          <w:bCs/>
          <w:sz w:val="28"/>
          <w:szCs w:val="28"/>
          <w:lang w:eastAsia="ru-RU"/>
        </w:rPr>
        <w:t>1 388 338,1 тыс. руб.) на 8 252,7 тыс. руб</w:t>
      </w:r>
      <w:r w:rsidR="00303CCF">
        <w:rPr>
          <w:rFonts w:ascii="Times New Roman" w:eastAsia="Times New Roman" w:hAnsi="Times New Roman" w:cs="Times New Roman"/>
          <w:bCs/>
          <w:sz w:val="28"/>
          <w:szCs w:val="28"/>
          <w:lang w:eastAsia="ru-RU"/>
        </w:rPr>
        <w:t>лей</w:t>
      </w:r>
      <w:r w:rsidRPr="00A0145E">
        <w:rPr>
          <w:rFonts w:ascii="Times New Roman" w:eastAsia="Times New Roman" w:hAnsi="Times New Roman" w:cs="Times New Roman"/>
          <w:bCs/>
          <w:sz w:val="28"/>
          <w:szCs w:val="28"/>
          <w:lang w:eastAsia="ru-RU"/>
        </w:rPr>
        <w:t xml:space="preserve">. Уменьшение связано с исключением из раздела </w:t>
      </w:r>
      <w:r w:rsidRPr="00A0145E">
        <w:rPr>
          <w:rFonts w:ascii="Times New Roman" w:eastAsia="Times New Roman" w:hAnsi="Times New Roman" w:cs="Times New Roman"/>
          <w:sz w:val="28"/>
          <w:szCs w:val="24"/>
          <w:lang w:eastAsia="ru-RU"/>
        </w:rPr>
        <w:t>«Здравоохранение»</w:t>
      </w:r>
      <w:r w:rsidRPr="00A0145E">
        <w:rPr>
          <w:rFonts w:ascii="Times New Roman" w:eastAsia="Times New Roman" w:hAnsi="Times New Roman" w:cs="Times New Roman"/>
          <w:bCs/>
          <w:sz w:val="28"/>
          <w:szCs w:val="28"/>
          <w:lang w:eastAsia="ru-RU"/>
        </w:rPr>
        <w:t xml:space="preserve"> подраздела «Скорая медицинская помощь» на сумму 8 627,7 тыс. руб</w:t>
      </w:r>
      <w:r w:rsidR="00303CCF">
        <w:rPr>
          <w:rFonts w:ascii="Times New Roman" w:eastAsia="Times New Roman" w:hAnsi="Times New Roman" w:cs="Times New Roman"/>
          <w:bCs/>
          <w:sz w:val="28"/>
          <w:szCs w:val="28"/>
          <w:lang w:eastAsia="ru-RU"/>
        </w:rPr>
        <w:t>лей</w:t>
      </w:r>
      <w:r w:rsidRPr="00A0145E">
        <w:rPr>
          <w:rFonts w:ascii="Times New Roman" w:eastAsia="Times New Roman" w:hAnsi="Times New Roman" w:cs="Times New Roman"/>
          <w:bCs/>
          <w:sz w:val="28"/>
          <w:szCs w:val="28"/>
          <w:lang w:eastAsia="ru-RU"/>
        </w:rPr>
        <w:t>. Вместе с тем, незначительно увеличен подраздел «Другие вопросы в области здравоохранения» - на 375,0 тыс. руб</w:t>
      </w:r>
      <w:r w:rsidR="00303CCF">
        <w:rPr>
          <w:rFonts w:ascii="Times New Roman" w:eastAsia="Times New Roman" w:hAnsi="Times New Roman" w:cs="Times New Roman"/>
          <w:bCs/>
          <w:sz w:val="28"/>
          <w:szCs w:val="28"/>
          <w:lang w:eastAsia="ru-RU"/>
        </w:rPr>
        <w:t>лей</w:t>
      </w:r>
      <w:r w:rsidRPr="00A0145E">
        <w:rPr>
          <w:rFonts w:ascii="Times New Roman" w:eastAsia="Times New Roman" w:hAnsi="Times New Roman" w:cs="Times New Roman"/>
          <w:bCs/>
          <w:sz w:val="28"/>
          <w:szCs w:val="28"/>
          <w:lang w:eastAsia="ru-RU"/>
        </w:rPr>
        <w:t>.</w:t>
      </w:r>
    </w:p>
    <w:p w:rsidR="00A0145E" w:rsidRPr="00A0145E" w:rsidRDefault="00A0145E" w:rsidP="00303CCF">
      <w:pPr>
        <w:spacing w:after="0" w:line="240" w:lineRule="auto"/>
        <w:ind w:firstLine="851"/>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bCs/>
          <w:sz w:val="28"/>
          <w:szCs w:val="28"/>
          <w:lang w:eastAsia="ru-RU"/>
        </w:rPr>
        <w:t>И</w:t>
      </w:r>
      <w:r w:rsidRPr="00A0145E">
        <w:rPr>
          <w:rFonts w:ascii="Times New Roman" w:eastAsia="Times New Roman" w:hAnsi="Times New Roman" w:cs="Times New Roman"/>
          <w:sz w:val="28"/>
          <w:szCs w:val="28"/>
          <w:lang w:eastAsia="ru-RU"/>
        </w:rPr>
        <w:t>зменения объемов финансирования по разделу в 2020, 2021 гг. Законопроектом не предусмотрены.</w:t>
      </w: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4"/>
          <w:lang w:eastAsia="ru-RU"/>
        </w:rPr>
      </w:pPr>
      <w:r w:rsidRPr="00A0145E">
        <w:rPr>
          <w:rFonts w:ascii="Times New Roman" w:eastAsia="Times New Roman" w:hAnsi="Times New Roman" w:cs="Times New Roman"/>
          <w:b/>
          <w:sz w:val="28"/>
          <w:szCs w:val="24"/>
          <w:lang w:eastAsia="ru-RU"/>
        </w:rPr>
        <w:lastRenderedPageBreak/>
        <w:t>Раздел «Социальная политика»</w:t>
      </w: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4"/>
          <w:lang w:eastAsia="ru-RU"/>
        </w:rPr>
      </w:pPr>
    </w:p>
    <w:p w:rsidR="00A0145E" w:rsidRPr="00A0145E" w:rsidRDefault="00A0145E" w:rsidP="0020109F">
      <w:pPr>
        <w:spacing w:after="0" w:line="240" w:lineRule="auto"/>
        <w:ind w:right="-99" w:firstLine="708"/>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sz w:val="28"/>
          <w:szCs w:val="24"/>
          <w:lang w:eastAsia="ru-RU"/>
        </w:rPr>
        <w:t xml:space="preserve">Законопроектом планируется увеличение расходов по разделу «Социальная политика» на </w:t>
      </w:r>
      <w:r w:rsidR="00303CCF">
        <w:rPr>
          <w:rFonts w:ascii="Times New Roman" w:eastAsia="Times New Roman" w:hAnsi="Times New Roman" w:cs="Times New Roman"/>
          <w:sz w:val="28"/>
          <w:szCs w:val="28"/>
          <w:lang w:eastAsia="ru-RU"/>
        </w:rPr>
        <w:t>355 076,6 тыс. рублей</w:t>
      </w:r>
      <w:r w:rsidRPr="00A0145E">
        <w:rPr>
          <w:rFonts w:ascii="Times New Roman" w:eastAsia="Times New Roman" w:hAnsi="Times New Roman" w:cs="Times New Roman"/>
          <w:sz w:val="28"/>
          <w:szCs w:val="28"/>
          <w:lang w:eastAsia="ru-RU"/>
        </w:rPr>
        <w:t xml:space="preserve"> и доведение объемов финансирования раздела до </w:t>
      </w:r>
      <w:r w:rsidR="00303CCF">
        <w:rPr>
          <w:rFonts w:ascii="Times New Roman" w:eastAsia="Times New Roman" w:hAnsi="Times New Roman" w:cs="Times New Roman"/>
          <w:sz w:val="28"/>
          <w:szCs w:val="24"/>
          <w:lang w:eastAsia="ru-RU"/>
        </w:rPr>
        <w:t>6 890 204,9 тыс. рублей</w:t>
      </w:r>
      <w:r w:rsidRPr="00A0145E">
        <w:rPr>
          <w:rFonts w:ascii="Times New Roman" w:eastAsia="Times New Roman" w:hAnsi="Times New Roman" w:cs="Times New Roman"/>
          <w:sz w:val="28"/>
          <w:szCs w:val="24"/>
          <w:lang w:eastAsia="ru-RU"/>
        </w:rPr>
        <w:t xml:space="preserve"> или 25,2% от расходной части Законопроекта.</w:t>
      </w:r>
    </w:p>
    <w:p w:rsidR="00A0145E" w:rsidRPr="00A0145E" w:rsidRDefault="00A0145E" w:rsidP="0020109F">
      <w:pPr>
        <w:spacing w:after="0" w:line="240" w:lineRule="auto"/>
        <w:ind w:right="-99" w:firstLine="708"/>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sz w:val="28"/>
          <w:szCs w:val="28"/>
          <w:lang w:eastAsia="ru-RU"/>
        </w:rPr>
        <w:t xml:space="preserve">Увеличение расходов предусмотрено по следующим </w:t>
      </w:r>
      <w:r w:rsidRPr="00A0145E">
        <w:rPr>
          <w:rFonts w:ascii="Times New Roman" w:eastAsia="Times New Roman" w:hAnsi="Times New Roman" w:cs="Times New Roman"/>
          <w:sz w:val="28"/>
          <w:szCs w:val="24"/>
          <w:lang w:eastAsia="ru-RU"/>
        </w:rPr>
        <w:t>подразделам:</w:t>
      </w:r>
    </w:p>
    <w:p w:rsidR="00A0145E" w:rsidRPr="0020109F" w:rsidRDefault="00A0145E" w:rsidP="00A96CD4">
      <w:pPr>
        <w:pStyle w:val="a7"/>
        <w:numPr>
          <w:ilvl w:val="0"/>
          <w:numId w:val="42"/>
        </w:numPr>
        <w:tabs>
          <w:tab w:val="left" w:pos="993"/>
        </w:tabs>
        <w:spacing w:after="0" w:line="240" w:lineRule="auto"/>
        <w:ind w:right="-99" w:hanging="11"/>
        <w:jc w:val="both"/>
        <w:rPr>
          <w:rFonts w:ascii="Times New Roman" w:eastAsia="Times New Roman" w:hAnsi="Times New Roman" w:cs="Times New Roman"/>
          <w:sz w:val="28"/>
          <w:szCs w:val="24"/>
          <w:lang w:eastAsia="ru-RU"/>
        </w:rPr>
      </w:pPr>
      <w:r w:rsidRPr="0020109F">
        <w:rPr>
          <w:rFonts w:ascii="Times New Roman" w:eastAsia="Times New Roman" w:hAnsi="Times New Roman" w:cs="Times New Roman"/>
          <w:sz w:val="28"/>
          <w:szCs w:val="24"/>
          <w:lang w:eastAsia="ru-RU"/>
        </w:rPr>
        <w:t>«Социальное обеспечение населения» - на 177 671,8 тыс. руб.;</w:t>
      </w:r>
    </w:p>
    <w:p w:rsidR="00A0145E" w:rsidRPr="0020109F" w:rsidRDefault="00A0145E" w:rsidP="00A96CD4">
      <w:pPr>
        <w:pStyle w:val="a7"/>
        <w:numPr>
          <w:ilvl w:val="0"/>
          <w:numId w:val="42"/>
        </w:numPr>
        <w:tabs>
          <w:tab w:val="left" w:pos="993"/>
        </w:tabs>
        <w:spacing w:after="0" w:line="240" w:lineRule="auto"/>
        <w:ind w:right="-99" w:hanging="11"/>
        <w:jc w:val="both"/>
        <w:rPr>
          <w:rFonts w:ascii="Times New Roman" w:eastAsia="Times New Roman" w:hAnsi="Times New Roman" w:cs="Times New Roman"/>
          <w:sz w:val="28"/>
          <w:szCs w:val="24"/>
          <w:lang w:eastAsia="ru-RU"/>
        </w:rPr>
      </w:pPr>
      <w:r w:rsidRPr="0020109F">
        <w:rPr>
          <w:rFonts w:ascii="Times New Roman" w:eastAsia="Times New Roman" w:hAnsi="Times New Roman" w:cs="Times New Roman"/>
          <w:sz w:val="28"/>
          <w:szCs w:val="24"/>
          <w:lang w:eastAsia="ru-RU"/>
        </w:rPr>
        <w:t>«Охрана семьи и детства» - на 60,9 тыс. руб.;</w:t>
      </w:r>
    </w:p>
    <w:p w:rsidR="00A0145E" w:rsidRPr="0020109F" w:rsidRDefault="00A0145E" w:rsidP="00A96CD4">
      <w:pPr>
        <w:pStyle w:val="a7"/>
        <w:numPr>
          <w:ilvl w:val="0"/>
          <w:numId w:val="42"/>
        </w:numPr>
        <w:tabs>
          <w:tab w:val="left" w:pos="993"/>
        </w:tabs>
        <w:spacing w:after="0" w:line="240" w:lineRule="auto"/>
        <w:ind w:right="-99" w:hanging="11"/>
        <w:jc w:val="both"/>
        <w:rPr>
          <w:rFonts w:ascii="Times New Roman" w:eastAsia="Times New Roman" w:hAnsi="Times New Roman" w:cs="Times New Roman"/>
          <w:sz w:val="28"/>
          <w:szCs w:val="24"/>
          <w:lang w:eastAsia="ru-RU"/>
        </w:rPr>
      </w:pPr>
      <w:r w:rsidRPr="0020109F">
        <w:rPr>
          <w:rFonts w:ascii="Times New Roman" w:eastAsia="Times New Roman" w:hAnsi="Times New Roman" w:cs="Times New Roman"/>
          <w:sz w:val="28"/>
          <w:szCs w:val="24"/>
          <w:lang w:eastAsia="ru-RU"/>
        </w:rPr>
        <w:t>«Другие вопросы в области социальной политики» - на 177 343,9 тыс. руб</w:t>
      </w:r>
      <w:r w:rsidR="00303CCF">
        <w:rPr>
          <w:rFonts w:ascii="Times New Roman" w:eastAsia="Times New Roman" w:hAnsi="Times New Roman" w:cs="Times New Roman"/>
          <w:sz w:val="28"/>
          <w:szCs w:val="24"/>
          <w:lang w:eastAsia="ru-RU"/>
        </w:rPr>
        <w:t>лей</w:t>
      </w:r>
      <w:r w:rsidRPr="0020109F">
        <w:rPr>
          <w:rFonts w:ascii="Times New Roman" w:eastAsia="Times New Roman" w:hAnsi="Times New Roman" w:cs="Times New Roman"/>
          <w:sz w:val="28"/>
          <w:szCs w:val="24"/>
          <w:lang w:eastAsia="ru-RU"/>
        </w:rPr>
        <w:t>.</w:t>
      </w:r>
    </w:p>
    <w:p w:rsidR="00A0145E" w:rsidRPr="00A0145E" w:rsidRDefault="00A0145E" w:rsidP="0020109F">
      <w:pPr>
        <w:spacing w:after="0" w:line="240" w:lineRule="auto"/>
        <w:ind w:right="-99" w:firstLine="708"/>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sz w:val="28"/>
          <w:szCs w:val="24"/>
          <w:lang w:eastAsia="ru-RU"/>
        </w:rPr>
        <w:t>При этом, объемы финансирования по разделу в плановом периоде 2020, 2021 гг., согласно Законопроекту, не изменятся.</w:t>
      </w:r>
    </w:p>
    <w:p w:rsidR="00A0145E" w:rsidRPr="00A0145E" w:rsidRDefault="00A0145E" w:rsidP="00E21F84">
      <w:pPr>
        <w:spacing w:after="0" w:line="240" w:lineRule="auto"/>
        <w:ind w:right="-99"/>
        <w:contextualSpacing/>
        <w:jc w:val="both"/>
        <w:rPr>
          <w:rFonts w:ascii="Times New Roman" w:eastAsia="Times New Roman" w:hAnsi="Times New Roman" w:cs="Times New Roman"/>
          <w:sz w:val="28"/>
          <w:szCs w:val="24"/>
          <w:lang w:eastAsia="ru-RU"/>
        </w:rPr>
      </w:pPr>
    </w:p>
    <w:p w:rsidR="00A0145E" w:rsidRPr="00A0145E" w:rsidRDefault="00A0145E" w:rsidP="00E21F84">
      <w:pPr>
        <w:spacing w:after="0" w:line="240" w:lineRule="auto"/>
        <w:ind w:right="-99"/>
        <w:contextualSpacing/>
        <w:jc w:val="center"/>
        <w:rPr>
          <w:rFonts w:ascii="Times New Roman" w:eastAsia="Times New Roman" w:hAnsi="Times New Roman" w:cs="Times New Roman"/>
          <w:b/>
          <w:sz w:val="28"/>
          <w:szCs w:val="24"/>
          <w:lang w:eastAsia="ru-RU"/>
        </w:rPr>
      </w:pPr>
      <w:r w:rsidRPr="00A0145E">
        <w:rPr>
          <w:rFonts w:ascii="Times New Roman" w:eastAsia="Times New Roman" w:hAnsi="Times New Roman" w:cs="Times New Roman"/>
          <w:i/>
          <w:sz w:val="28"/>
          <w:szCs w:val="24"/>
          <w:lang w:eastAsia="ru-RU"/>
        </w:rPr>
        <w:t>Расходы на исполнение публичных нормативных обязательств</w:t>
      </w:r>
      <w:r w:rsidRPr="00A0145E">
        <w:rPr>
          <w:rFonts w:ascii="Times New Roman" w:eastAsia="Times New Roman" w:hAnsi="Times New Roman" w:cs="Times New Roman"/>
          <w:b/>
          <w:sz w:val="28"/>
          <w:szCs w:val="24"/>
          <w:lang w:eastAsia="ru-RU"/>
        </w:rPr>
        <w:t xml:space="preserve"> </w:t>
      </w:r>
    </w:p>
    <w:p w:rsidR="00A0145E" w:rsidRPr="00A0145E" w:rsidRDefault="00A0145E" w:rsidP="0020109F">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A0145E">
        <w:rPr>
          <w:rFonts w:ascii="Times New Roman" w:eastAsia="Times New Roman" w:hAnsi="Times New Roman" w:cs="Times New Roman"/>
          <w:bCs/>
          <w:sz w:val="28"/>
          <w:szCs w:val="28"/>
          <w:lang w:eastAsia="ru-RU"/>
        </w:rPr>
        <w:t>Согласно представленному Законопроекту в 2019 году планируется увеличение расходов по 2 из 22 социально значимым направлениям н</w:t>
      </w:r>
      <w:r w:rsidR="00303CCF">
        <w:rPr>
          <w:rFonts w:ascii="Times New Roman" w:eastAsia="Times New Roman" w:hAnsi="Times New Roman" w:cs="Times New Roman"/>
          <w:bCs/>
          <w:sz w:val="28"/>
          <w:szCs w:val="28"/>
          <w:lang w:eastAsia="ru-RU"/>
        </w:rPr>
        <w:t>а общую сумму 23 623,4 тыс. рублей</w:t>
      </w:r>
      <w:r w:rsidRPr="00A0145E">
        <w:rPr>
          <w:rFonts w:ascii="Times New Roman" w:eastAsia="Times New Roman" w:hAnsi="Times New Roman" w:cs="Times New Roman"/>
          <w:bCs/>
          <w:sz w:val="28"/>
          <w:szCs w:val="28"/>
          <w:lang w:eastAsia="ru-RU"/>
        </w:rPr>
        <w:t>, в том числе:</w:t>
      </w:r>
    </w:p>
    <w:p w:rsidR="00A0145E" w:rsidRPr="0051664E" w:rsidRDefault="00A0145E" w:rsidP="00A96CD4">
      <w:pPr>
        <w:pStyle w:val="a7"/>
        <w:numPr>
          <w:ilvl w:val="0"/>
          <w:numId w:val="4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1664E">
        <w:rPr>
          <w:rFonts w:ascii="Times New Roman" w:eastAsia="Times New Roman" w:hAnsi="Times New Roman" w:cs="Times New Roman"/>
          <w:sz w:val="28"/>
          <w:szCs w:val="28"/>
          <w:lang w:eastAsia="ru-RU"/>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w:t>
      </w:r>
      <w:r w:rsidR="0051664E" w:rsidRPr="0051664E">
        <w:rPr>
          <w:rFonts w:ascii="Times New Roman" w:eastAsia="Times New Roman" w:hAnsi="Times New Roman" w:cs="Times New Roman"/>
          <w:sz w:val="28"/>
          <w:szCs w:val="28"/>
          <w:lang w:eastAsia="ru-RU"/>
        </w:rPr>
        <w:t>й</w:t>
      </w:r>
      <w:r w:rsidRPr="0051664E">
        <w:rPr>
          <w:rFonts w:ascii="Times New Roman" w:eastAsia="Times New Roman" w:hAnsi="Times New Roman" w:cs="Times New Roman"/>
          <w:sz w:val="28"/>
          <w:szCs w:val="28"/>
          <w:lang w:eastAsia="ru-RU"/>
        </w:rPr>
        <w:t xml:space="preserve"> местности, - на 20 000,0 тыс. руб.;</w:t>
      </w:r>
    </w:p>
    <w:p w:rsidR="00A0145E" w:rsidRPr="0051664E" w:rsidRDefault="00A0145E" w:rsidP="00A96CD4">
      <w:pPr>
        <w:pStyle w:val="a7"/>
        <w:numPr>
          <w:ilvl w:val="0"/>
          <w:numId w:val="4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sz w:val="28"/>
          <w:szCs w:val="28"/>
          <w:lang w:eastAsia="ru-RU"/>
        </w:rPr>
        <w:t>субсидии на предоставление мер социальной поддержки реабилитированных лиц и лиц, признанных пострадавшими от политических репрессий, - на 3 623,4 тыс. руб</w:t>
      </w:r>
      <w:r w:rsidR="00303CCF">
        <w:rPr>
          <w:rFonts w:ascii="Times New Roman" w:eastAsia="Times New Roman" w:hAnsi="Times New Roman" w:cs="Times New Roman"/>
          <w:sz w:val="28"/>
          <w:szCs w:val="28"/>
          <w:lang w:eastAsia="ru-RU"/>
        </w:rPr>
        <w:t>лей</w:t>
      </w:r>
      <w:r w:rsidRPr="0051664E">
        <w:rPr>
          <w:rFonts w:ascii="Times New Roman" w:eastAsia="Times New Roman" w:hAnsi="Times New Roman" w:cs="Times New Roman"/>
          <w:sz w:val="28"/>
          <w:szCs w:val="28"/>
          <w:lang w:eastAsia="ru-RU"/>
        </w:rPr>
        <w:t>.</w:t>
      </w:r>
    </w:p>
    <w:p w:rsidR="00A0145E" w:rsidRPr="00A0145E" w:rsidRDefault="00A0145E" w:rsidP="0020109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highlight w:val="green"/>
          <w:lang w:eastAsia="ru-RU"/>
        </w:rPr>
      </w:pPr>
      <w:r w:rsidRPr="00A0145E">
        <w:rPr>
          <w:rFonts w:ascii="Times New Roman" w:eastAsia="Times New Roman" w:hAnsi="Times New Roman" w:cs="Times New Roman"/>
          <w:bCs/>
          <w:sz w:val="28"/>
          <w:szCs w:val="28"/>
          <w:lang w:eastAsia="ru-RU"/>
        </w:rPr>
        <w:t>По остальным 20 направлениям социального характера (принятым публичным обязательствам), согласно представленному Законопроекту, изменения не предусмотрены.</w:t>
      </w:r>
    </w:p>
    <w:p w:rsidR="00A0145E" w:rsidRPr="00A0145E" w:rsidRDefault="00A0145E" w:rsidP="00E21F84">
      <w:pPr>
        <w:spacing w:after="0" w:line="240" w:lineRule="auto"/>
        <w:ind w:right="-99"/>
        <w:contextualSpacing/>
        <w:jc w:val="both"/>
        <w:rPr>
          <w:rFonts w:ascii="Times New Roman" w:eastAsia="Times New Roman" w:hAnsi="Times New Roman" w:cs="Times New Roman"/>
          <w:sz w:val="28"/>
          <w:szCs w:val="24"/>
          <w:lang w:eastAsia="ru-RU"/>
        </w:rPr>
      </w:pPr>
    </w:p>
    <w:p w:rsidR="00A0145E" w:rsidRPr="00A0145E" w:rsidRDefault="00A0145E" w:rsidP="00E21F84">
      <w:pPr>
        <w:spacing w:after="0" w:line="240" w:lineRule="auto"/>
        <w:ind w:right="-99"/>
        <w:contextualSpacing/>
        <w:jc w:val="center"/>
        <w:rPr>
          <w:rFonts w:ascii="Times New Roman" w:eastAsia="Calibri" w:hAnsi="Times New Roman" w:cs="Times New Roman"/>
          <w:b/>
          <w:sz w:val="28"/>
          <w:szCs w:val="24"/>
          <w:lang w:eastAsia="ru-RU"/>
        </w:rPr>
      </w:pPr>
      <w:r w:rsidRPr="00A0145E">
        <w:rPr>
          <w:rFonts w:ascii="Times New Roman" w:eastAsia="Calibri" w:hAnsi="Times New Roman" w:cs="Times New Roman"/>
          <w:b/>
          <w:sz w:val="28"/>
          <w:szCs w:val="24"/>
          <w:lang w:eastAsia="ru-RU"/>
        </w:rPr>
        <w:t>Раздел «Физическая культура и спорт»</w:t>
      </w:r>
    </w:p>
    <w:p w:rsidR="00A0145E" w:rsidRPr="00A0145E" w:rsidRDefault="00A0145E" w:rsidP="00E21F84">
      <w:pPr>
        <w:spacing w:after="0" w:line="240" w:lineRule="auto"/>
        <w:ind w:right="-99"/>
        <w:contextualSpacing/>
        <w:jc w:val="center"/>
        <w:rPr>
          <w:rFonts w:ascii="Times New Roman" w:eastAsia="Calibri" w:hAnsi="Times New Roman" w:cs="Times New Roman"/>
          <w:b/>
          <w:sz w:val="28"/>
          <w:szCs w:val="24"/>
          <w:lang w:eastAsia="ru-RU"/>
        </w:rPr>
      </w:pPr>
    </w:p>
    <w:p w:rsidR="00A0145E" w:rsidRPr="00A0145E" w:rsidRDefault="00A0145E" w:rsidP="0051664E">
      <w:pPr>
        <w:spacing w:after="0" w:line="240" w:lineRule="auto"/>
        <w:ind w:right="-99" w:firstLine="708"/>
        <w:contextualSpacing/>
        <w:jc w:val="both"/>
        <w:rPr>
          <w:rFonts w:ascii="Times New Roman" w:eastAsia="Calibri" w:hAnsi="Times New Roman" w:cs="Times New Roman"/>
          <w:b/>
          <w:sz w:val="28"/>
          <w:szCs w:val="24"/>
          <w:lang w:eastAsia="ru-RU"/>
        </w:rPr>
      </w:pPr>
      <w:r w:rsidRPr="00A0145E">
        <w:rPr>
          <w:rFonts w:ascii="Times New Roman" w:eastAsia="Calibri" w:hAnsi="Times New Roman" w:cs="Times New Roman"/>
          <w:sz w:val="28"/>
          <w:szCs w:val="28"/>
          <w:lang w:eastAsia="ru-RU"/>
        </w:rPr>
        <w:t>Согласно Законопроекту, расходы по разделу в 2019 году увеличатся на 1 288,8 тыс. руб. (путем увеличения объемов финансирования по подразделу «Спорт высших достижений» – на 1 288,8 тыс. руб.</w:t>
      </w:r>
      <w:r w:rsidR="00303CCF">
        <w:rPr>
          <w:rFonts w:ascii="Times New Roman" w:eastAsia="Calibri" w:hAnsi="Times New Roman" w:cs="Times New Roman"/>
          <w:sz w:val="28"/>
          <w:szCs w:val="28"/>
          <w:lang w:eastAsia="ru-RU"/>
        </w:rPr>
        <w:t>) и составят 535 226,6 тыс. рублей</w:t>
      </w:r>
      <w:r w:rsidRPr="00A0145E">
        <w:rPr>
          <w:rFonts w:ascii="Times New Roman" w:eastAsia="Calibri" w:hAnsi="Times New Roman" w:cs="Times New Roman"/>
          <w:b/>
          <w:sz w:val="28"/>
          <w:szCs w:val="24"/>
          <w:lang w:eastAsia="ru-RU"/>
        </w:rPr>
        <w:t xml:space="preserve"> </w:t>
      </w:r>
      <w:r w:rsidRPr="00A0145E">
        <w:rPr>
          <w:rFonts w:ascii="Times New Roman" w:eastAsia="Calibri" w:hAnsi="Times New Roman" w:cs="Times New Roman"/>
          <w:sz w:val="28"/>
          <w:szCs w:val="28"/>
          <w:lang w:eastAsia="ru-RU"/>
        </w:rPr>
        <w:t xml:space="preserve">или 1,9% от общего объема </w:t>
      </w:r>
      <w:r w:rsidRPr="00A0145E">
        <w:rPr>
          <w:rFonts w:ascii="Times New Roman" w:eastAsia="Calibri" w:hAnsi="Times New Roman" w:cs="Times New Roman"/>
          <w:sz w:val="28"/>
          <w:szCs w:val="24"/>
          <w:lang w:eastAsia="ru-RU"/>
        </w:rPr>
        <w:t>расходной части бюджета.</w:t>
      </w:r>
    </w:p>
    <w:p w:rsidR="00A0145E" w:rsidRPr="00A0145E" w:rsidRDefault="00A0145E" w:rsidP="0051664E">
      <w:pPr>
        <w:spacing w:after="0" w:line="240" w:lineRule="auto"/>
        <w:ind w:right="-99" w:firstLine="708"/>
        <w:contextualSpacing/>
        <w:jc w:val="both"/>
        <w:rPr>
          <w:rFonts w:ascii="Times New Roman" w:eastAsia="Times New Roman" w:hAnsi="Times New Roman" w:cs="Times New Roman"/>
          <w:sz w:val="28"/>
          <w:szCs w:val="24"/>
          <w:lang w:eastAsia="ru-RU"/>
        </w:rPr>
      </w:pPr>
      <w:r w:rsidRPr="00A0145E">
        <w:rPr>
          <w:rFonts w:ascii="Times New Roman" w:eastAsia="Times New Roman" w:hAnsi="Times New Roman" w:cs="Times New Roman"/>
          <w:bCs/>
          <w:sz w:val="28"/>
          <w:szCs w:val="28"/>
          <w:lang w:eastAsia="ru-RU"/>
        </w:rPr>
        <w:t>И</w:t>
      </w:r>
      <w:r w:rsidRPr="00A0145E">
        <w:rPr>
          <w:rFonts w:ascii="Times New Roman" w:eastAsia="Times New Roman" w:hAnsi="Times New Roman" w:cs="Times New Roman"/>
          <w:sz w:val="28"/>
          <w:szCs w:val="28"/>
          <w:lang w:eastAsia="ru-RU"/>
        </w:rPr>
        <w:t>зменения расходов по разделу в плановом периоде Законопроектом не предусматривается.</w:t>
      </w:r>
    </w:p>
    <w:p w:rsidR="00A0145E" w:rsidRPr="00A0145E" w:rsidRDefault="00A0145E" w:rsidP="00E21F84">
      <w:pPr>
        <w:spacing w:after="0" w:line="240" w:lineRule="auto"/>
        <w:ind w:right="-99"/>
        <w:contextualSpacing/>
        <w:jc w:val="both"/>
        <w:rPr>
          <w:rFonts w:ascii="Times New Roman" w:eastAsia="Times New Roman" w:hAnsi="Times New Roman" w:cs="Times New Roman"/>
          <w:sz w:val="28"/>
          <w:szCs w:val="24"/>
          <w:lang w:eastAsia="ru-RU"/>
        </w:rPr>
      </w:pPr>
    </w:p>
    <w:p w:rsidR="00A0145E" w:rsidRPr="00A0145E" w:rsidRDefault="00A0145E" w:rsidP="0051664E">
      <w:pPr>
        <w:spacing w:after="0" w:line="240" w:lineRule="auto"/>
        <w:ind w:right="-99"/>
        <w:contextualSpacing/>
        <w:jc w:val="center"/>
        <w:rPr>
          <w:rFonts w:ascii="Times New Roman" w:eastAsia="Times New Roman" w:hAnsi="Times New Roman" w:cs="Times New Roman"/>
          <w:b/>
          <w:sz w:val="28"/>
          <w:szCs w:val="24"/>
          <w:lang w:eastAsia="ru-RU"/>
        </w:rPr>
      </w:pPr>
      <w:r w:rsidRPr="00A0145E">
        <w:rPr>
          <w:rFonts w:ascii="Times New Roman" w:eastAsia="Times New Roman" w:hAnsi="Times New Roman" w:cs="Times New Roman"/>
          <w:b/>
          <w:sz w:val="28"/>
          <w:szCs w:val="24"/>
          <w:lang w:eastAsia="ru-RU"/>
        </w:rPr>
        <w:t>Раздел «Средства массовой информации»</w:t>
      </w:r>
    </w:p>
    <w:p w:rsidR="00A0145E" w:rsidRPr="00A0145E" w:rsidRDefault="00A0145E" w:rsidP="00E21F84">
      <w:pPr>
        <w:spacing w:after="0" w:line="240" w:lineRule="auto"/>
        <w:ind w:right="-99"/>
        <w:contextualSpacing/>
        <w:jc w:val="both"/>
        <w:rPr>
          <w:rFonts w:ascii="Times New Roman" w:eastAsia="Times New Roman" w:hAnsi="Times New Roman" w:cs="Times New Roman"/>
          <w:b/>
          <w:sz w:val="28"/>
          <w:szCs w:val="24"/>
          <w:highlight w:val="green"/>
          <w:lang w:eastAsia="ru-RU"/>
        </w:rPr>
      </w:pPr>
    </w:p>
    <w:p w:rsidR="00A0145E" w:rsidRPr="00A0145E" w:rsidRDefault="00A0145E" w:rsidP="0051664E">
      <w:pPr>
        <w:spacing w:after="0" w:line="240" w:lineRule="auto"/>
        <w:ind w:firstLine="708"/>
        <w:contextualSpacing/>
        <w:jc w:val="both"/>
        <w:rPr>
          <w:rFonts w:ascii="Times New Roman" w:eastAsia="Times New Roman" w:hAnsi="Times New Roman" w:cs="Times New Roman"/>
          <w:b/>
          <w:i/>
          <w:sz w:val="28"/>
          <w:szCs w:val="28"/>
          <w:lang w:eastAsia="ru-RU"/>
        </w:rPr>
      </w:pPr>
      <w:r w:rsidRPr="00A0145E">
        <w:rPr>
          <w:rFonts w:ascii="Times New Roman" w:eastAsia="Times New Roman" w:hAnsi="Times New Roman" w:cs="Times New Roman"/>
          <w:sz w:val="28"/>
          <w:szCs w:val="28"/>
          <w:lang w:eastAsia="ru-RU"/>
        </w:rPr>
        <w:t>Представленным Законопроектом расходы по разделу «Средства массовой информации» изменения не внесены, и расх</w:t>
      </w:r>
      <w:r w:rsidR="00303CCF">
        <w:rPr>
          <w:rFonts w:ascii="Times New Roman" w:eastAsia="Times New Roman" w:hAnsi="Times New Roman" w:cs="Times New Roman"/>
          <w:sz w:val="28"/>
          <w:szCs w:val="28"/>
          <w:lang w:eastAsia="ru-RU"/>
        </w:rPr>
        <w:t>оды составят 146 856,6 тыс. рублей</w:t>
      </w:r>
      <w:r w:rsidRPr="00A0145E">
        <w:rPr>
          <w:rFonts w:ascii="Times New Roman" w:eastAsia="Times New Roman" w:hAnsi="Times New Roman" w:cs="Times New Roman"/>
          <w:sz w:val="28"/>
          <w:szCs w:val="28"/>
          <w:lang w:eastAsia="ru-RU"/>
        </w:rPr>
        <w:t xml:space="preserve"> или 0,5% </w:t>
      </w:r>
      <w:r w:rsidRPr="00A0145E">
        <w:rPr>
          <w:rFonts w:ascii="Times New Roman" w:eastAsia="Times New Roman" w:hAnsi="Times New Roman" w:cs="Times New Roman"/>
          <w:sz w:val="28"/>
          <w:szCs w:val="24"/>
          <w:lang w:eastAsia="ru-RU"/>
        </w:rPr>
        <w:t>от расходной части Законопроекта</w:t>
      </w:r>
      <w:r w:rsidRPr="00A0145E">
        <w:rPr>
          <w:rFonts w:ascii="Times New Roman" w:eastAsia="Times New Roman" w:hAnsi="Times New Roman" w:cs="Times New Roman"/>
          <w:sz w:val="28"/>
          <w:szCs w:val="28"/>
          <w:lang w:eastAsia="ru-RU"/>
        </w:rPr>
        <w:t>.</w:t>
      </w:r>
    </w:p>
    <w:p w:rsidR="0051664E" w:rsidRPr="00A0145E" w:rsidRDefault="0051664E" w:rsidP="00303CCF">
      <w:pPr>
        <w:spacing w:after="0" w:line="240" w:lineRule="auto"/>
        <w:contextualSpacing/>
        <w:rPr>
          <w:rFonts w:ascii="Times New Roman" w:eastAsia="Calibri" w:hAnsi="Times New Roman" w:cs="Times New Roman"/>
          <w:b/>
          <w:sz w:val="28"/>
          <w:szCs w:val="28"/>
          <w:lang w:eastAsia="ru-RU"/>
        </w:rPr>
      </w:pPr>
    </w:p>
    <w:p w:rsidR="00A0145E" w:rsidRPr="00A0145E" w:rsidRDefault="00A0145E" w:rsidP="00E21F84">
      <w:pPr>
        <w:spacing w:after="0" w:line="240" w:lineRule="auto"/>
        <w:contextualSpacing/>
        <w:jc w:val="center"/>
        <w:rPr>
          <w:rFonts w:ascii="Times New Roman" w:eastAsia="Calibri" w:hAnsi="Times New Roman" w:cs="Times New Roman"/>
          <w:sz w:val="28"/>
          <w:szCs w:val="28"/>
          <w:highlight w:val="yellow"/>
          <w:lang w:eastAsia="ru-RU"/>
        </w:rPr>
      </w:pPr>
      <w:r w:rsidRPr="00A0145E">
        <w:rPr>
          <w:rFonts w:ascii="Times New Roman" w:eastAsia="Calibri" w:hAnsi="Times New Roman" w:cs="Times New Roman"/>
          <w:b/>
          <w:sz w:val="28"/>
          <w:szCs w:val="28"/>
          <w:lang w:eastAsia="ru-RU"/>
        </w:rPr>
        <w:lastRenderedPageBreak/>
        <w:t>Раздел «Межбюджетные трансферты»</w:t>
      </w:r>
    </w:p>
    <w:p w:rsidR="00A0145E" w:rsidRPr="00A0145E" w:rsidRDefault="00A0145E" w:rsidP="00E21F84">
      <w:pPr>
        <w:spacing w:after="0" w:line="240" w:lineRule="auto"/>
        <w:ind w:right="-99"/>
        <w:contextualSpacing/>
        <w:jc w:val="both"/>
        <w:rPr>
          <w:rFonts w:ascii="Times New Roman" w:eastAsia="Calibri" w:hAnsi="Times New Roman" w:cs="Times New Roman"/>
          <w:sz w:val="28"/>
          <w:szCs w:val="24"/>
          <w:lang w:eastAsia="ru-RU"/>
        </w:rPr>
      </w:pPr>
    </w:p>
    <w:p w:rsidR="00A0145E" w:rsidRPr="00A0145E" w:rsidRDefault="00A0145E" w:rsidP="0051664E">
      <w:pPr>
        <w:spacing w:after="0" w:line="240" w:lineRule="auto"/>
        <w:ind w:right="-99" w:firstLine="708"/>
        <w:contextualSpacing/>
        <w:jc w:val="both"/>
        <w:rPr>
          <w:rFonts w:ascii="Times New Roman" w:eastAsia="Calibri" w:hAnsi="Times New Roman" w:cs="Times New Roman"/>
          <w:sz w:val="28"/>
          <w:szCs w:val="24"/>
          <w:lang w:eastAsia="ru-RU"/>
        </w:rPr>
      </w:pPr>
      <w:r w:rsidRPr="00A0145E">
        <w:rPr>
          <w:rFonts w:ascii="Times New Roman" w:eastAsia="Calibri" w:hAnsi="Times New Roman" w:cs="Times New Roman"/>
          <w:sz w:val="28"/>
          <w:szCs w:val="24"/>
          <w:lang w:eastAsia="ru-RU"/>
        </w:rPr>
        <w:t>Согласно Законопроекту, расходы по разделу не изменятс</w:t>
      </w:r>
      <w:r w:rsidR="00303CCF">
        <w:rPr>
          <w:rFonts w:ascii="Times New Roman" w:eastAsia="Calibri" w:hAnsi="Times New Roman" w:cs="Times New Roman"/>
          <w:sz w:val="28"/>
          <w:szCs w:val="24"/>
          <w:lang w:eastAsia="ru-RU"/>
        </w:rPr>
        <w:t>я и составят 968 920,2 тыс. рублей</w:t>
      </w:r>
      <w:r w:rsidRPr="00A0145E">
        <w:rPr>
          <w:rFonts w:ascii="Times New Roman" w:eastAsia="Calibri" w:hAnsi="Times New Roman" w:cs="Times New Roman"/>
          <w:sz w:val="28"/>
          <w:szCs w:val="24"/>
          <w:lang w:eastAsia="ru-RU"/>
        </w:rPr>
        <w:t xml:space="preserve"> или 3,5 % от общего объема расходной части Законопроекта.</w:t>
      </w:r>
    </w:p>
    <w:p w:rsidR="00A0145E" w:rsidRPr="00A0145E" w:rsidRDefault="00A0145E" w:rsidP="00E21F84">
      <w:pPr>
        <w:spacing w:after="0" w:line="240" w:lineRule="auto"/>
        <w:ind w:right="-99"/>
        <w:contextualSpacing/>
        <w:jc w:val="both"/>
        <w:rPr>
          <w:rFonts w:ascii="Times New Roman" w:eastAsia="Times New Roman" w:hAnsi="Times New Roman" w:cs="Times New Roman"/>
          <w:sz w:val="28"/>
          <w:szCs w:val="24"/>
          <w:lang w:eastAsia="ru-RU"/>
        </w:rPr>
      </w:pPr>
    </w:p>
    <w:p w:rsidR="00A0145E" w:rsidRPr="00A0145E" w:rsidRDefault="00A0145E" w:rsidP="00E21F84">
      <w:pPr>
        <w:spacing w:after="0" w:line="240" w:lineRule="auto"/>
        <w:contextualSpacing/>
        <w:jc w:val="center"/>
        <w:rPr>
          <w:rFonts w:ascii="Times New Roman" w:eastAsia="Times New Roman" w:hAnsi="Times New Roman" w:cs="Times New Roman"/>
          <w:b/>
          <w:sz w:val="28"/>
          <w:szCs w:val="28"/>
          <w:lang w:eastAsia="ru-RU"/>
        </w:rPr>
      </w:pPr>
      <w:r w:rsidRPr="00A0145E">
        <w:rPr>
          <w:rFonts w:ascii="Times New Roman" w:eastAsia="Times New Roman" w:hAnsi="Times New Roman" w:cs="Times New Roman"/>
          <w:b/>
          <w:sz w:val="28"/>
          <w:szCs w:val="28"/>
          <w:lang w:eastAsia="ru-RU"/>
        </w:rPr>
        <w:t>Государственные программы Республики Ингушетия</w:t>
      </w:r>
    </w:p>
    <w:p w:rsidR="00A0145E" w:rsidRPr="00A0145E" w:rsidRDefault="00A0145E" w:rsidP="00E21F84">
      <w:pPr>
        <w:spacing w:after="0" w:line="240" w:lineRule="auto"/>
        <w:contextualSpacing/>
        <w:jc w:val="center"/>
        <w:rPr>
          <w:rFonts w:ascii="Times New Roman" w:eastAsia="Times New Roman" w:hAnsi="Times New Roman" w:cs="Times New Roman"/>
          <w:sz w:val="28"/>
          <w:szCs w:val="28"/>
          <w:lang w:eastAsia="ru-RU"/>
        </w:rPr>
      </w:pPr>
    </w:p>
    <w:p w:rsidR="00A0145E" w:rsidRPr="00A0145E" w:rsidRDefault="00A0145E" w:rsidP="0051664E">
      <w:pPr>
        <w:spacing w:after="0" w:line="240" w:lineRule="auto"/>
        <w:ind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Согласно таблице 2.1 «Распределение бюджетных ассигнований рес</w:t>
      </w:r>
      <w:r w:rsidR="00303CCF">
        <w:rPr>
          <w:rFonts w:ascii="Times New Roman" w:eastAsia="Times New Roman" w:hAnsi="Times New Roman" w:cs="Times New Roman"/>
          <w:sz w:val="28"/>
          <w:szCs w:val="28"/>
          <w:lang w:eastAsia="ru-RU"/>
        </w:rPr>
        <w:t>публиканского бюджета на 2019 год</w:t>
      </w:r>
      <w:r w:rsidRPr="00A0145E">
        <w:rPr>
          <w:rFonts w:ascii="Times New Roman" w:eastAsia="Times New Roman" w:hAnsi="Times New Roman" w:cs="Times New Roman"/>
          <w:sz w:val="28"/>
          <w:szCs w:val="28"/>
          <w:lang w:eastAsia="ru-RU"/>
        </w:rPr>
        <w:t xml:space="preserve"> по целевым статьям (государственным программам Республики Ингушетия и непрограммным направлениям деятельности)» приложения №6 к Законопроекту, программные расходы увеличены на 268 129,1 тыс.</w:t>
      </w:r>
      <w:r w:rsidR="00303CCF">
        <w:rPr>
          <w:rFonts w:ascii="Times New Roman" w:eastAsia="Times New Roman" w:hAnsi="Times New Roman" w:cs="Times New Roman"/>
          <w:sz w:val="28"/>
          <w:szCs w:val="28"/>
          <w:lang w:eastAsia="ru-RU"/>
        </w:rPr>
        <w:t xml:space="preserve"> рублей</w:t>
      </w:r>
      <w:r w:rsidRPr="00A0145E">
        <w:rPr>
          <w:rFonts w:ascii="Times New Roman" w:eastAsia="Times New Roman" w:hAnsi="Times New Roman" w:cs="Times New Roman"/>
          <w:sz w:val="28"/>
          <w:szCs w:val="28"/>
          <w:lang w:eastAsia="ru-RU"/>
        </w:rPr>
        <w:t xml:space="preserve"> и предусмотрены в сумме 25 568 718,4 тыс. руб</w:t>
      </w:r>
      <w:r w:rsidR="00303CCF">
        <w:rPr>
          <w:rFonts w:ascii="Times New Roman" w:eastAsia="Times New Roman" w:hAnsi="Times New Roman" w:cs="Times New Roman"/>
          <w:sz w:val="28"/>
          <w:szCs w:val="28"/>
          <w:lang w:eastAsia="ru-RU"/>
        </w:rPr>
        <w:t>лей</w:t>
      </w:r>
      <w:r w:rsidRPr="00A0145E">
        <w:rPr>
          <w:rFonts w:ascii="Times New Roman" w:eastAsia="Times New Roman" w:hAnsi="Times New Roman" w:cs="Times New Roman"/>
          <w:sz w:val="28"/>
          <w:szCs w:val="28"/>
          <w:lang w:eastAsia="ru-RU"/>
        </w:rPr>
        <w:t xml:space="preserve">. </w:t>
      </w:r>
    </w:p>
    <w:p w:rsidR="00A0145E" w:rsidRPr="00A0145E" w:rsidRDefault="00A0145E" w:rsidP="0051664E">
      <w:pPr>
        <w:spacing w:after="0" w:line="240" w:lineRule="auto"/>
        <w:ind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Согласно Законопроекту, расходы республиканского бюджета на программные мероприятия будут составлять 93,4% от всех предусмотренных расходов.</w:t>
      </w:r>
    </w:p>
    <w:p w:rsidR="00A0145E" w:rsidRPr="00A0145E" w:rsidRDefault="00A0145E" w:rsidP="0051664E">
      <w:pPr>
        <w:spacing w:after="0" w:line="240" w:lineRule="auto"/>
        <w:ind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Непрограммные расходы планируются в размере 6,6% от общих планируемых расходов бюджета и будут составлять 1 803 425,9 тыс. руб</w:t>
      </w:r>
      <w:r w:rsidR="00303CCF">
        <w:rPr>
          <w:rFonts w:ascii="Times New Roman" w:eastAsia="Times New Roman" w:hAnsi="Times New Roman" w:cs="Times New Roman"/>
          <w:sz w:val="28"/>
          <w:szCs w:val="28"/>
          <w:lang w:eastAsia="ru-RU"/>
        </w:rPr>
        <w:t>лей</w:t>
      </w:r>
      <w:r w:rsidRPr="00A0145E">
        <w:rPr>
          <w:rFonts w:ascii="Times New Roman" w:eastAsia="Times New Roman" w:hAnsi="Times New Roman" w:cs="Times New Roman"/>
          <w:sz w:val="28"/>
          <w:szCs w:val="28"/>
          <w:lang w:eastAsia="ru-RU"/>
        </w:rPr>
        <w:t>.</w:t>
      </w:r>
    </w:p>
    <w:p w:rsidR="00A0145E" w:rsidRPr="00A0145E" w:rsidRDefault="00A0145E" w:rsidP="0051664E">
      <w:pPr>
        <w:spacing w:after="0" w:line="240" w:lineRule="auto"/>
        <w:ind w:firstLine="709"/>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Планируемое Законопроектом увеличение программных расходов в разрезе государственных программ РИ представлено в таблице.</w:t>
      </w:r>
    </w:p>
    <w:p w:rsidR="00A0145E" w:rsidRPr="00303CCF" w:rsidRDefault="00A0145E" w:rsidP="0051664E">
      <w:pPr>
        <w:tabs>
          <w:tab w:val="left" w:pos="7938"/>
        </w:tabs>
        <w:spacing w:after="0" w:line="240" w:lineRule="auto"/>
        <w:contextualSpacing/>
        <w:jc w:val="right"/>
        <w:rPr>
          <w:rFonts w:ascii="Times New Roman" w:eastAsia="Times New Roman" w:hAnsi="Times New Roman" w:cs="Times New Roman"/>
          <w:bCs/>
          <w:sz w:val="24"/>
          <w:szCs w:val="24"/>
          <w:lang w:eastAsia="ru-RU"/>
        </w:rPr>
      </w:pPr>
      <w:r w:rsidRPr="00303CCF">
        <w:rPr>
          <w:rFonts w:ascii="Times New Roman" w:eastAsia="Times New Roman" w:hAnsi="Times New Roman" w:cs="Times New Roman"/>
          <w:bCs/>
          <w:sz w:val="24"/>
          <w:szCs w:val="24"/>
          <w:lang w:eastAsia="ru-RU"/>
        </w:rPr>
        <w:t>(тыс. руб.)</w:t>
      </w:r>
    </w:p>
    <w:tbl>
      <w:tblPr>
        <w:tblW w:w="50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104"/>
        <w:gridCol w:w="1701"/>
        <w:gridCol w:w="1841"/>
        <w:gridCol w:w="1394"/>
      </w:tblGrid>
      <w:tr w:rsidR="0051664E" w:rsidRPr="00A0145E" w:rsidTr="0051664E">
        <w:trPr>
          <w:trHeight w:val="255"/>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Наименование</w:t>
            </w:r>
          </w:p>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государственной программы</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Утверждено на</w:t>
            </w:r>
          </w:p>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на 2019 г.</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Предусмотрено Законопроектом</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Отклонения</w:t>
            </w:r>
          </w:p>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(гр.4-гр.3)</w:t>
            </w:r>
          </w:p>
        </w:tc>
      </w:tr>
      <w:tr w:rsidR="0051664E" w:rsidRPr="00A0145E" w:rsidTr="0051664E">
        <w:trPr>
          <w:trHeight w:val="255"/>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«Развитие здравоохранения»</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2 435 772,9</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2 521 996,0</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86 223,1</w:t>
            </w:r>
          </w:p>
        </w:tc>
      </w:tr>
      <w:tr w:rsidR="0051664E" w:rsidRPr="00A0145E" w:rsidTr="0051664E">
        <w:trPr>
          <w:trHeight w:val="255"/>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2.</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«Развитие культуры и архивного дела»</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698 558,9</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700 958,9</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2 400,0</w:t>
            </w:r>
          </w:p>
        </w:tc>
      </w:tr>
      <w:tr w:rsidR="0051664E" w:rsidRPr="00A0145E" w:rsidTr="0051664E">
        <w:trPr>
          <w:trHeight w:val="255"/>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3.</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«Развитие образования»</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8 355 572,3</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8 391 917,3</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36 345,0</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4.</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«Развитие физической культуры и спорта»</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531 059,6</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532 348,4</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1 288,8</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5.</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775 697,8</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775 997,8</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300,0</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6.</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«Социальная поддержка и содействие занятости населения»</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4 276 887,1</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4 237 182,8</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- 39 704,3</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7.</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«Развитие промышленности, транспорта и связи»</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320 471,7</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324 971,7</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4 500,0</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8.</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«Управление государственным имуществом»</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49 729,0</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49 729,0</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0</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9.</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«Экономическое развитие и инновационная экономика»</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521 847,6</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523 232,3</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1 384,7</w:t>
            </w:r>
          </w:p>
        </w:tc>
      </w:tr>
      <w:tr w:rsidR="0051664E" w:rsidRPr="00A0145E" w:rsidTr="0051664E">
        <w:trPr>
          <w:trHeight w:val="255"/>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10.</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«Управление финансами»</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1 198 555,1</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1 198 555,1</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0</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11.</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«Развитие сферы строительства, архитектуры и жилищно-коммунального хозяйства»</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2 551 937,0</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2 713 688,5</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161 751,5</w:t>
            </w:r>
          </w:p>
        </w:tc>
      </w:tr>
      <w:tr w:rsidR="0051664E" w:rsidRPr="00A0145E" w:rsidTr="0051664E">
        <w:trPr>
          <w:trHeight w:val="255"/>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12.</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«Охрана и защита окружающей среды»</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696 633,2</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711 977,4</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15 344,2</w:t>
            </w:r>
          </w:p>
        </w:tc>
      </w:tr>
      <w:tr w:rsidR="0051664E" w:rsidRPr="00A0145E" w:rsidTr="0051664E">
        <w:trPr>
          <w:trHeight w:val="255"/>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13.</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 xml:space="preserve">Государственная программа РИ «Защита населения и территорий от чрезвычайных ситуаций и обеспечение </w:t>
            </w:r>
            <w:r w:rsidRPr="00A0145E">
              <w:rPr>
                <w:rFonts w:ascii="Times New Roman" w:eastAsia="Times New Roman" w:hAnsi="Times New Roman" w:cs="Times New Roman"/>
                <w:bCs/>
                <w:sz w:val="20"/>
                <w:szCs w:val="20"/>
                <w:lang w:eastAsia="ru-RU"/>
              </w:rPr>
              <w:lastRenderedPageBreak/>
              <w:t>пожарной безопасности»</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lastRenderedPageBreak/>
              <w:t>270 574,4</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270 574,4</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0</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lastRenderedPageBreak/>
              <w:t>14.</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«Укрепление межнациональных отношений и развитие национальной политики»</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221 154,9</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221 653,4</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498,5</w:t>
            </w:r>
          </w:p>
        </w:tc>
      </w:tr>
      <w:tr w:rsidR="0051664E" w:rsidRPr="00A0145E" w:rsidTr="0051664E">
        <w:trPr>
          <w:trHeight w:val="510"/>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15.</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«Развитие автомобильных дорог»</w:t>
            </w:r>
          </w:p>
        </w:tc>
        <w:tc>
          <w:tcPr>
            <w:tcW w:w="802" w:type="pct"/>
            <w:shd w:val="clear" w:color="000000" w:fill="FFFFFF"/>
            <w:vAlign w:val="center"/>
          </w:tcPr>
          <w:p w:rsidR="0051664E" w:rsidRPr="00A0145E" w:rsidRDefault="0051664E" w:rsidP="0051664E">
            <w:pPr>
              <w:autoSpaceDE w:val="0"/>
              <w:autoSpaceDN w:val="0"/>
              <w:adjustRightInd w:val="0"/>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901 948,3</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899 406,9</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- 2 541,4</w:t>
            </w:r>
          </w:p>
        </w:tc>
      </w:tr>
      <w:tr w:rsidR="0051664E" w:rsidRPr="00A0145E" w:rsidTr="0051664E">
        <w:trPr>
          <w:trHeight w:val="573"/>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16.</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«Культурное наследие»</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24 586,2</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24 586,2</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0</w:t>
            </w:r>
          </w:p>
        </w:tc>
      </w:tr>
      <w:tr w:rsidR="0051664E" w:rsidRPr="00A0145E" w:rsidTr="0051664E">
        <w:trPr>
          <w:trHeight w:val="573"/>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17.</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1 291 842,4</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1 291 842,4</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0</w:t>
            </w:r>
          </w:p>
        </w:tc>
      </w:tr>
      <w:tr w:rsidR="0051664E" w:rsidRPr="00A0145E" w:rsidTr="0051664E">
        <w:trPr>
          <w:trHeight w:val="573"/>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18.</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«Противодействие коррупции»</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1 500,0</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sz w:val="20"/>
                <w:szCs w:val="20"/>
                <w:lang w:eastAsia="ru-RU"/>
              </w:rPr>
              <w:t>1 839,0</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339,0</w:t>
            </w:r>
          </w:p>
        </w:tc>
      </w:tr>
      <w:tr w:rsidR="0051664E" w:rsidRPr="00A0145E" w:rsidTr="0051664E">
        <w:trPr>
          <w:trHeight w:val="573"/>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19.</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both"/>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Государственная программа РИ «Формирование современной городской среды на территории РИ»</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176 260,9</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176 260,9</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0</w:t>
            </w:r>
          </w:p>
        </w:tc>
      </w:tr>
      <w:tr w:rsidR="0051664E" w:rsidRPr="00A0145E" w:rsidTr="0051664E">
        <w:trPr>
          <w:trHeight w:val="256"/>
        </w:trPr>
        <w:tc>
          <w:tcPr>
            <w:tcW w:w="26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Cs/>
                <w:sz w:val="20"/>
                <w:szCs w:val="20"/>
                <w:lang w:eastAsia="ru-RU"/>
              </w:rPr>
            </w:pPr>
            <w:r w:rsidRPr="00A0145E">
              <w:rPr>
                <w:rFonts w:ascii="Times New Roman" w:eastAsia="Times New Roman" w:hAnsi="Times New Roman" w:cs="Times New Roman"/>
                <w:bCs/>
                <w:sz w:val="20"/>
                <w:szCs w:val="20"/>
                <w:lang w:eastAsia="ru-RU"/>
              </w:rPr>
              <w:t> </w:t>
            </w:r>
          </w:p>
        </w:tc>
        <w:tc>
          <w:tcPr>
            <w:tcW w:w="2406"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Итого</w:t>
            </w:r>
          </w:p>
        </w:tc>
        <w:tc>
          <w:tcPr>
            <w:tcW w:w="802"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25 300 589,3</w:t>
            </w:r>
          </w:p>
        </w:tc>
        <w:tc>
          <w:tcPr>
            <w:tcW w:w="868"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27</w:t>
            </w:r>
            <w:r>
              <w:rPr>
                <w:rFonts w:ascii="Times New Roman" w:eastAsia="Times New Roman" w:hAnsi="Times New Roman" w:cs="Times New Roman"/>
                <w:b/>
                <w:bCs/>
                <w:sz w:val="20"/>
                <w:szCs w:val="20"/>
                <w:lang w:eastAsia="ru-RU"/>
              </w:rPr>
              <w:t> </w:t>
            </w:r>
            <w:r w:rsidRPr="00A0145E">
              <w:rPr>
                <w:rFonts w:ascii="Times New Roman" w:eastAsia="Times New Roman" w:hAnsi="Times New Roman" w:cs="Times New Roman"/>
                <w:b/>
                <w:bCs/>
                <w:sz w:val="20"/>
                <w:szCs w:val="20"/>
                <w:lang w:eastAsia="ru-RU"/>
              </w:rPr>
              <w:t>372</w:t>
            </w:r>
            <w:r>
              <w:rPr>
                <w:rFonts w:ascii="Times New Roman" w:eastAsia="Times New Roman" w:hAnsi="Times New Roman" w:cs="Times New Roman"/>
                <w:b/>
                <w:bCs/>
                <w:sz w:val="20"/>
                <w:szCs w:val="20"/>
                <w:lang w:eastAsia="ru-RU"/>
              </w:rPr>
              <w:t> </w:t>
            </w:r>
            <w:r w:rsidRPr="00A0145E">
              <w:rPr>
                <w:rFonts w:ascii="Times New Roman" w:eastAsia="Times New Roman" w:hAnsi="Times New Roman" w:cs="Times New Roman"/>
                <w:b/>
                <w:bCs/>
                <w:sz w:val="20"/>
                <w:szCs w:val="20"/>
                <w:lang w:eastAsia="ru-RU"/>
              </w:rPr>
              <w:t>144,3</w:t>
            </w:r>
          </w:p>
        </w:tc>
        <w:tc>
          <w:tcPr>
            <w:tcW w:w="657" w:type="pct"/>
            <w:shd w:val="clear" w:color="000000" w:fill="FFFFFF"/>
            <w:vAlign w:val="center"/>
          </w:tcPr>
          <w:p w:rsidR="0051664E" w:rsidRPr="00A0145E" w:rsidRDefault="0051664E" w:rsidP="0051664E">
            <w:pPr>
              <w:widowControl w:val="0"/>
              <w:suppressAutoHyphens/>
              <w:spacing w:after="0" w:line="240" w:lineRule="auto"/>
              <w:contextualSpacing/>
              <w:jc w:val="center"/>
              <w:rPr>
                <w:rFonts w:ascii="Times New Roman" w:eastAsia="Times New Roman" w:hAnsi="Times New Roman" w:cs="Times New Roman"/>
                <w:b/>
                <w:bCs/>
                <w:sz w:val="20"/>
                <w:szCs w:val="20"/>
                <w:lang w:eastAsia="ru-RU"/>
              </w:rPr>
            </w:pPr>
            <w:r w:rsidRPr="00A0145E">
              <w:rPr>
                <w:rFonts w:ascii="Times New Roman" w:eastAsia="Times New Roman" w:hAnsi="Times New Roman" w:cs="Times New Roman"/>
                <w:b/>
                <w:bCs/>
                <w:sz w:val="20"/>
                <w:szCs w:val="20"/>
                <w:lang w:eastAsia="ru-RU"/>
              </w:rPr>
              <w:t>268 129,1</w:t>
            </w:r>
          </w:p>
        </w:tc>
      </w:tr>
    </w:tbl>
    <w:p w:rsidR="00A0145E" w:rsidRPr="00A0145E" w:rsidRDefault="00A0145E" w:rsidP="00E21F84">
      <w:pPr>
        <w:spacing w:after="0" w:line="240" w:lineRule="auto"/>
        <w:contextualSpacing/>
        <w:jc w:val="both"/>
        <w:rPr>
          <w:rFonts w:ascii="Times New Roman" w:eastAsia="Times New Roman" w:hAnsi="Times New Roman" w:cs="Times New Roman"/>
          <w:bCs/>
          <w:sz w:val="28"/>
          <w:szCs w:val="28"/>
          <w:lang w:eastAsia="ru-RU"/>
        </w:rPr>
      </w:pPr>
    </w:p>
    <w:p w:rsidR="00A0145E" w:rsidRPr="00A0145E" w:rsidRDefault="00A0145E" w:rsidP="0051664E">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Законопроектом предусмотрено внесение изменений в объемы финансирования 13 государственных программ из 19.</w:t>
      </w:r>
    </w:p>
    <w:p w:rsidR="00A0145E" w:rsidRPr="00A0145E" w:rsidRDefault="00A0145E" w:rsidP="0051664E">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Так, Законопроектом предусмотрено увеличение бюджетных ассигнований на следующие государственные программы:</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«Развитие здравоохранения» - на 86 223,1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«Развитие культуры и архивного дела» - на 2 400,0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«Развитие образования» - на 36 345,0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«Развитие физической культуры и спорта» - на 1 288,8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«Развитие сельского хозяйства и регулирование рынков сельскохозяйственной продукции, сырья и продовольствия» - на 300,0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«Развитие промышленности, транспорта и связи» - на 4 500,0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«Экономическое развитие и инновационная экономика» - на 1 384,7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 xml:space="preserve">«Развитие сферы строительства, архитектуры и жилищно-коммунального хозяйства» - на 161 751,5 тыс. руб.; </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«Охрана и защита окружающей среды» - на 15 344,2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«Противодействие коррупции» - на 339,0 тыс. руб.;</w:t>
      </w:r>
    </w:p>
    <w:p w:rsidR="00A0145E" w:rsidRPr="0051664E" w:rsidRDefault="00A0145E" w:rsidP="00A96CD4">
      <w:pPr>
        <w:pStyle w:val="a7"/>
        <w:numPr>
          <w:ilvl w:val="0"/>
          <w:numId w:val="43"/>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51664E">
        <w:rPr>
          <w:rFonts w:ascii="Times New Roman" w:eastAsia="Times New Roman" w:hAnsi="Times New Roman" w:cs="Times New Roman"/>
          <w:bCs/>
          <w:sz w:val="28"/>
          <w:szCs w:val="28"/>
          <w:lang w:eastAsia="ru-RU"/>
        </w:rPr>
        <w:t>«Укрепление межнациональных отношений и развитие национальной политики» - на 498,5 тыс. руб</w:t>
      </w:r>
      <w:r w:rsidR="00303CCF">
        <w:rPr>
          <w:rFonts w:ascii="Times New Roman" w:eastAsia="Times New Roman" w:hAnsi="Times New Roman" w:cs="Times New Roman"/>
          <w:bCs/>
          <w:sz w:val="28"/>
          <w:szCs w:val="28"/>
          <w:lang w:eastAsia="ru-RU"/>
        </w:rPr>
        <w:t>лей</w:t>
      </w:r>
      <w:r w:rsidRPr="0051664E">
        <w:rPr>
          <w:rFonts w:ascii="Times New Roman" w:eastAsia="Times New Roman" w:hAnsi="Times New Roman" w:cs="Times New Roman"/>
          <w:bCs/>
          <w:sz w:val="28"/>
          <w:szCs w:val="28"/>
          <w:lang w:eastAsia="ru-RU"/>
        </w:rPr>
        <w:t>.</w:t>
      </w:r>
    </w:p>
    <w:p w:rsidR="00A0145E" w:rsidRPr="00A0145E" w:rsidRDefault="00A0145E" w:rsidP="0051664E">
      <w:pPr>
        <w:spacing w:after="0" w:line="240" w:lineRule="auto"/>
        <w:ind w:firstLine="708"/>
        <w:contextualSpacing/>
        <w:jc w:val="both"/>
        <w:rPr>
          <w:rFonts w:ascii="Times New Roman" w:eastAsia="Times New Roman" w:hAnsi="Times New Roman" w:cs="Times New Roman"/>
          <w:bCs/>
          <w:sz w:val="28"/>
          <w:szCs w:val="28"/>
          <w:lang w:eastAsia="ru-RU"/>
        </w:rPr>
      </w:pPr>
      <w:r w:rsidRPr="00A0145E">
        <w:rPr>
          <w:rFonts w:ascii="Times New Roman" w:eastAsia="Times New Roman" w:hAnsi="Times New Roman" w:cs="Times New Roman"/>
          <w:bCs/>
          <w:sz w:val="28"/>
          <w:szCs w:val="28"/>
          <w:lang w:eastAsia="ru-RU"/>
        </w:rPr>
        <w:t>Уменьшение финансирования предусмотрено по следующим 2 государственным программам:</w:t>
      </w:r>
    </w:p>
    <w:p w:rsidR="00A0145E" w:rsidRPr="005C25F0" w:rsidRDefault="00A0145E" w:rsidP="00A96CD4">
      <w:pPr>
        <w:pStyle w:val="a7"/>
        <w:numPr>
          <w:ilvl w:val="0"/>
          <w:numId w:val="43"/>
        </w:numPr>
        <w:tabs>
          <w:tab w:val="left" w:pos="851"/>
        </w:tabs>
        <w:spacing w:after="0" w:line="240" w:lineRule="auto"/>
        <w:ind w:left="0" w:firstLine="709"/>
        <w:jc w:val="both"/>
        <w:rPr>
          <w:rFonts w:ascii="Times New Roman" w:eastAsia="Times New Roman" w:hAnsi="Times New Roman" w:cs="Times New Roman"/>
          <w:bCs/>
          <w:sz w:val="28"/>
          <w:szCs w:val="28"/>
          <w:lang w:eastAsia="ru-RU"/>
        </w:rPr>
      </w:pPr>
      <w:r w:rsidRPr="005C25F0">
        <w:rPr>
          <w:rFonts w:ascii="Times New Roman" w:eastAsia="Times New Roman" w:hAnsi="Times New Roman" w:cs="Times New Roman"/>
          <w:bCs/>
          <w:sz w:val="28"/>
          <w:szCs w:val="28"/>
          <w:lang w:eastAsia="ru-RU"/>
        </w:rPr>
        <w:t xml:space="preserve">«Социальная поддержка и содействие занятости населения» - на 39 704,3тыс. руб.; </w:t>
      </w:r>
    </w:p>
    <w:p w:rsidR="00A0145E" w:rsidRPr="005C25F0" w:rsidRDefault="00A0145E" w:rsidP="00A96CD4">
      <w:pPr>
        <w:pStyle w:val="a7"/>
        <w:numPr>
          <w:ilvl w:val="0"/>
          <w:numId w:val="43"/>
        </w:numPr>
        <w:tabs>
          <w:tab w:val="left" w:pos="851"/>
        </w:tabs>
        <w:spacing w:after="0" w:line="240" w:lineRule="auto"/>
        <w:ind w:left="0" w:firstLine="709"/>
        <w:jc w:val="both"/>
        <w:rPr>
          <w:rFonts w:ascii="Times New Roman" w:eastAsia="Times New Roman" w:hAnsi="Times New Roman" w:cs="Times New Roman"/>
          <w:bCs/>
          <w:sz w:val="28"/>
          <w:szCs w:val="28"/>
          <w:lang w:eastAsia="ru-RU"/>
        </w:rPr>
      </w:pPr>
      <w:r w:rsidRPr="005C25F0">
        <w:rPr>
          <w:rFonts w:ascii="Times New Roman" w:eastAsia="Times New Roman" w:hAnsi="Times New Roman" w:cs="Times New Roman"/>
          <w:bCs/>
          <w:sz w:val="28"/>
          <w:szCs w:val="28"/>
          <w:lang w:eastAsia="ru-RU"/>
        </w:rPr>
        <w:t>«Развитие автомобильны</w:t>
      </w:r>
      <w:r w:rsidR="00303CCF">
        <w:rPr>
          <w:rFonts w:ascii="Times New Roman" w:eastAsia="Times New Roman" w:hAnsi="Times New Roman" w:cs="Times New Roman"/>
          <w:bCs/>
          <w:sz w:val="28"/>
          <w:szCs w:val="28"/>
          <w:lang w:eastAsia="ru-RU"/>
        </w:rPr>
        <w:t>х дорог» - на 2 541,4 тыс. рублей.</w:t>
      </w:r>
      <w:r w:rsidRPr="005C25F0">
        <w:rPr>
          <w:rFonts w:ascii="Times New Roman" w:eastAsia="Times New Roman" w:hAnsi="Times New Roman" w:cs="Times New Roman"/>
          <w:bCs/>
          <w:sz w:val="28"/>
          <w:szCs w:val="28"/>
          <w:lang w:eastAsia="ru-RU"/>
        </w:rPr>
        <w:t xml:space="preserve"> </w:t>
      </w:r>
    </w:p>
    <w:p w:rsidR="00A0145E" w:rsidRPr="00A0145E" w:rsidRDefault="00A0145E" w:rsidP="005C25F0">
      <w:pPr>
        <w:autoSpaceDE w:val="0"/>
        <w:autoSpaceDN w:val="0"/>
        <w:adjustRightInd w:val="0"/>
        <w:spacing w:after="0" w:line="240" w:lineRule="auto"/>
        <w:ind w:firstLine="708"/>
        <w:contextualSpacing/>
        <w:jc w:val="both"/>
        <w:rPr>
          <w:rFonts w:ascii="Times New Roman" w:eastAsia="Times New Roman" w:hAnsi="Times New Roman" w:cs="Times New Roman"/>
          <w:bCs/>
          <w:sz w:val="28"/>
          <w:szCs w:val="28"/>
          <w:lang w:eastAsia="ru-RU"/>
        </w:rPr>
      </w:pPr>
      <w:r w:rsidRPr="00A0145E">
        <w:rPr>
          <w:rFonts w:ascii="Times New Roman" w:eastAsia="Times New Roman" w:hAnsi="Times New Roman" w:cs="Times New Roman"/>
          <w:bCs/>
          <w:sz w:val="28"/>
          <w:szCs w:val="28"/>
          <w:lang w:eastAsia="ru-RU"/>
        </w:rPr>
        <w:t>Бюджетные ассигнования 6 государственных программ Законопроектом предусмотрены без изменений.</w:t>
      </w:r>
    </w:p>
    <w:p w:rsidR="00A0145E" w:rsidRPr="00A0145E" w:rsidRDefault="00A0145E" w:rsidP="005C25F0">
      <w:pPr>
        <w:autoSpaceDE w:val="0"/>
        <w:autoSpaceDN w:val="0"/>
        <w:adjustRightInd w:val="0"/>
        <w:spacing w:after="0" w:line="240" w:lineRule="auto"/>
        <w:ind w:firstLine="708"/>
        <w:contextualSpacing/>
        <w:jc w:val="both"/>
        <w:rPr>
          <w:rFonts w:ascii="Times New Roman" w:eastAsia="Times New Roman" w:hAnsi="Times New Roman" w:cs="Times New Roman"/>
          <w:bCs/>
          <w:sz w:val="28"/>
          <w:szCs w:val="28"/>
          <w:lang w:eastAsia="ru-RU"/>
        </w:rPr>
      </w:pPr>
      <w:r w:rsidRPr="00A0145E">
        <w:rPr>
          <w:rFonts w:ascii="Times New Roman" w:eastAsia="Times New Roman" w:hAnsi="Times New Roman" w:cs="Times New Roman"/>
          <w:bCs/>
          <w:sz w:val="28"/>
          <w:szCs w:val="28"/>
          <w:lang w:eastAsia="ru-RU"/>
        </w:rPr>
        <w:lastRenderedPageBreak/>
        <w:t>В связи с тем, что пояснительная записка к Законопроекту не содержит информацию о том на какие мероприятия и на основании каких расчетов планируется то или иное увеличение или уменьшение бюджетных ассигнований на государственные программы, не представляется возможным установить обоснованность и необходимость вносимых изменений.</w:t>
      </w:r>
    </w:p>
    <w:p w:rsidR="00A0145E" w:rsidRPr="00A0145E" w:rsidRDefault="00A0145E" w:rsidP="005C25F0">
      <w:pPr>
        <w:spacing w:after="0" w:line="240" w:lineRule="auto"/>
        <w:ind w:right="-99"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В случае принятия Законопроекта и утверждения предлагаемых изменений, государственные</w:t>
      </w:r>
      <w:r w:rsidR="00303CCF">
        <w:rPr>
          <w:rFonts w:ascii="Times New Roman" w:eastAsia="Times New Roman" w:hAnsi="Times New Roman" w:cs="Times New Roman"/>
          <w:sz w:val="28"/>
          <w:szCs w:val="28"/>
          <w:lang w:eastAsia="ru-RU"/>
        </w:rPr>
        <w:t xml:space="preserve"> программы в соответствии со статьей</w:t>
      </w:r>
      <w:r w:rsidRPr="00A0145E">
        <w:rPr>
          <w:rFonts w:ascii="Times New Roman" w:eastAsia="Times New Roman" w:hAnsi="Times New Roman" w:cs="Times New Roman"/>
          <w:sz w:val="28"/>
          <w:szCs w:val="28"/>
          <w:lang w:eastAsia="ru-RU"/>
        </w:rPr>
        <w:t xml:space="preserve"> 179 Бюджетного кодекса РФ, необходимо привести в соответствие с Законом о бюджете не позднее трех месяцев со дня вступления его в силу.</w:t>
      </w:r>
    </w:p>
    <w:p w:rsidR="00A0145E" w:rsidRPr="00A0145E" w:rsidRDefault="00A0145E" w:rsidP="005C25F0">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 xml:space="preserve">Указом Главы Республики </w:t>
      </w:r>
      <w:r w:rsidR="00303CCF">
        <w:rPr>
          <w:rFonts w:ascii="Times New Roman" w:eastAsia="Times New Roman" w:hAnsi="Times New Roman" w:cs="Times New Roman"/>
          <w:sz w:val="28"/>
          <w:szCs w:val="28"/>
          <w:lang w:eastAsia="ru-RU"/>
        </w:rPr>
        <w:t>Ингушетия от 11 сентября 2018 года</w:t>
      </w:r>
      <w:r w:rsidRPr="00A0145E">
        <w:rPr>
          <w:rFonts w:ascii="Times New Roman" w:eastAsia="Times New Roman" w:hAnsi="Times New Roman" w:cs="Times New Roman"/>
          <w:sz w:val="28"/>
          <w:szCs w:val="28"/>
          <w:lang w:eastAsia="ru-RU"/>
        </w:rPr>
        <w:t xml:space="preserve"> №170 «О совершенствовании структуры исполнительных органов государственной власти Республики Ингушетия» в целях совершенствования структуры исполнительных органов государственной власти Республики Ингушетия реорганизованы:</w:t>
      </w:r>
    </w:p>
    <w:p w:rsidR="00A0145E" w:rsidRPr="005C25F0" w:rsidRDefault="00A0145E" w:rsidP="00A96CD4">
      <w:pPr>
        <w:pStyle w:val="a7"/>
        <w:widowControl w:val="0"/>
        <w:numPr>
          <w:ilvl w:val="0"/>
          <w:numId w:val="43"/>
        </w:numPr>
        <w:tabs>
          <w:tab w:val="left" w:pos="709"/>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C25F0">
        <w:rPr>
          <w:rFonts w:ascii="Times New Roman" w:eastAsia="Times New Roman" w:hAnsi="Times New Roman" w:cs="Times New Roman"/>
          <w:sz w:val="28"/>
          <w:szCs w:val="28"/>
          <w:lang w:eastAsia="ru-RU"/>
        </w:rPr>
        <w:t>Комитет Республики Ингушетия по туризму путем присоединения к Министерству экономического развития РИ;</w:t>
      </w:r>
    </w:p>
    <w:p w:rsidR="00A0145E" w:rsidRPr="005C25F0" w:rsidRDefault="00A0145E" w:rsidP="00A96CD4">
      <w:pPr>
        <w:pStyle w:val="a7"/>
        <w:widowControl w:val="0"/>
        <w:numPr>
          <w:ilvl w:val="0"/>
          <w:numId w:val="43"/>
        </w:numPr>
        <w:tabs>
          <w:tab w:val="left" w:pos="709"/>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C25F0">
        <w:rPr>
          <w:rFonts w:ascii="Times New Roman" w:eastAsia="Times New Roman" w:hAnsi="Times New Roman" w:cs="Times New Roman"/>
          <w:sz w:val="28"/>
          <w:szCs w:val="28"/>
          <w:lang w:eastAsia="ru-RU"/>
        </w:rPr>
        <w:t>Комитет по делам молодежи Республики Ингушетия путем присоединения к Министерству образования и науки Республики Ингушетия;</w:t>
      </w:r>
    </w:p>
    <w:p w:rsidR="00A0145E" w:rsidRPr="005C25F0" w:rsidRDefault="00A0145E" w:rsidP="00A96CD4">
      <w:pPr>
        <w:pStyle w:val="a7"/>
        <w:widowControl w:val="0"/>
        <w:numPr>
          <w:ilvl w:val="0"/>
          <w:numId w:val="43"/>
        </w:numPr>
        <w:tabs>
          <w:tab w:val="left" w:pos="709"/>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5C25F0">
        <w:rPr>
          <w:rFonts w:ascii="Times New Roman" w:eastAsia="Times New Roman" w:hAnsi="Times New Roman" w:cs="Times New Roman"/>
          <w:sz w:val="28"/>
          <w:szCs w:val="28"/>
          <w:lang w:eastAsia="ru-RU"/>
        </w:rPr>
        <w:t>Комитет Республики Ингушетия по экологии и природным ресурсам, Комитет Республики Ингушетия по лесному хозяйству и Управление Республики Ингушетия по охране, контролю и регулированию использования объектов животного мира и среды их обитания путем слияния в Министерство природных ресурсов и экологии Республики Ингушетия.</w:t>
      </w:r>
    </w:p>
    <w:p w:rsidR="00A0145E" w:rsidRPr="00A0145E" w:rsidRDefault="00A0145E" w:rsidP="00E21F8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В заключении на проект закона Республики Ингушетия «О республиканском бюджете на 2019 г. и плановый период 2020, 2021 гг.» Контрольно-счетная палата РИ отмечала, что реорганизованными органами исполнительной власти - исполнителями Госпрограмм изменения в части финансирования, подпрограмм и программных мероприятий в Госпрограммах не произведены.</w:t>
      </w:r>
    </w:p>
    <w:p w:rsidR="00A0145E" w:rsidRPr="00A0145E" w:rsidRDefault="00A0145E" w:rsidP="00E21F8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highlight w:val="yellow"/>
          <w:lang w:eastAsia="ru-RU"/>
        </w:rPr>
      </w:pPr>
      <w:r w:rsidRPr="00A0145E">
        <w:rPr>
          <w:rFonts w:ascii="Times New Roman" w:eastAsia="Times New Roman" w:hAnsi="Times New Roman" w:cs="Times New Roman"/>
          <w:sz w:val="28"/>
          <w:szCs w:val="28"/>
          <w:lang w:eastAsia="ru-RU"/>
        </w:rPr>
        <w:t>На момент подготовки настоящего заключения указанные изменения исполнителями в Госпрограммы не внесены.</w:t>
      </w:r>
    </w:p>
    <w:p w:rsidR="00A0145E" w:rsidRPr="00A0145E" w:rsidRDefault="00A0145E" w:rsidP="00E21F84">
      <w:pPr>
        <w:spacing w:after="0" w:line="240" w:lineRule="auto"/>
        <w:ind w:right="-99"/>
        <w:contextualSpacing/>
        <w:jc w:val="both"/>
        <w:rPr>
          <w:rFonts w:ascii="Times New Roman" w:eastAsia="Calibri" w:hAnsi="Times New Roman" w:cs="Times New Roman"/>
          <w:sz w:val="28"/>
          <w:szCs w:val="24"/>
          <w:lang w:eastAsia="ru-RU"/>
        </w:rPr>
      </w:pPr>
    </w:p>
    <w:p w:rsidR="00A0145E" w:rsidRPr="00A0145E" w:rsidRDefault="00A0145E" w:rsidP="00E21F84">
      <w:pPr>
        <w:spacing w:after="0" w:line="240" w:lineRule="auto"/>
        <w:ind w:firstLine="708"/>
        <w:contextualSpacing/>
        <w:jc w:val="both"/>
        <w:rPr>
          <w:rFonts w:ascii="Times New Roman" w:eastAsia="Times New Roman" w:hAnsi="Times New Roman" w:cs="Times New Roman"/>
          <w:b/>
          <w:sz w:val="28"/>
          <w:szCs w:val="24"/>
          <w:lang w:eastAsia="ru-RU"/>
        </w:rPr>
      </w:pPr>
      <w:r w:rsidRPr="00A0145E">
        <w:rPr>
          <w:rFonts w:ascii="Times New Roman" w:eastAsia="Times New Roman" w:hAnsi="Times New Roman" w:cs="Times New Roman"/>
          <w:b/>
          <w:sz w:val="28"/>
          <w:szCs w:val="24"/>
          <w:lang w:eastAsia="ru-RU"/>
        </w:rPr>
        <w:t>Выводы и предложения:</w:t>
      </w:r>
    </w:p>
    <w:p w:rsidR="00A0145E" w:rsidRPr="00A0145E" w:rsidRDefault="00A0145E" w:rsidP="00E21F84">
      <w:pPr>
        <w:spacing w:after="0" w:line="240" w:lineRule="auto"/>
        <w:ind w:firstLine="708"/>
        <w:contextualSpacing/>
        <w:jc w:val="both"/>
        <w:rPr>
          <w:rFonts w:ascii="Times New Roman" w:eastAsia="Times New Roman" w:hAnsi="Times New Roman" w:cs="Times New Roman"/>
          <w:sz w:val="28"/>
          <w:szCs w:val="28"/>
          <w:lang w:eastAsia="ru-RU"/>
        </w:rPr>
      </w:pPr>
      <w:r w:rsidRPr="00A0145E">
        <w:rPr>
          <w:rFonts w:ascii="Times New Roman" w:eastAsia="Times New Roman" w:hAnsi="Times New Roman" w:cs="Times New Roman"/>
          <w:sz w:val="28"/>
          <w:szCs w:val="28"/>
          <w:lang w:eastAsia="ru-RU"/>
        </w:rPr>
        <w:t>С учетом изложенных замечаний Контрольно-счетная палата Республики Ингушетия считает возможным рассмотрение проекта закона Республики Ингушетия «О внесении изменений в Закон Республики Ингушетия «О республиканском бюджете на 2019 год и на плановый период 2020 и 2021 годов» на заседании Народного Собрания РИ.</w:t>
      </w:r>
    </w:p>
    <w:p w:rsidR="00A0145E" w:rsidRPr="00A0145E" w:rsidRDefault="00A0145E" w:rsidP="00E21F84">
      <w:pPr>
        <w:shd w:val="clear" w:color="auto" w:fill="FFFFFF"/>
        <w:tabs>
          <w:tab w:val="left" w:pos="1070"/>
        </w:tabs>
        <w:spacing w:after="0" w:line="240" w:lineRule="auto"/>
        <w:ind w:right="5"/>
        <w:contextualSpacing/>
        <w:jc w:val="both"/>
        <w:rPr>
          <w:rFonts w:ascii="Times New Roman" w:eastAsia="Times New Roman" w:hAnsi="Times New Roman" w:cs="Times New Roman"/>
          <w:b/>
          <w:bCs/>
          <w:i/>
          <w:iCs/>
          <w:sz w:val="28"/>
          <w:szCs w:val="28"/>
          <w:lang w:eastAsia="ru-RU"/>
        </w:rPr>
      </w:pPr>
    </w:p>
    <w:p w:rsidR="00A0145E" w:rsidRPr="00A0145E" w:rsidRDefault="00A0145E" w:rsidP="00A0145E">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p>
    <w:p w:rsidR="00A0145E" w:rsidRPr="00A0145E" w:rsidRDefault="00E21F84" w:rsidP="00A0145E">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ab/>
      </w:r>
      <w:r w:rsidR="00A0145E" w:rsidRPr="00A0145E">
        <w:rPr>
          <w:rFonts w:ascii="Times New Roman" w:eastAsia="Times New Roman" w:hAnsi="Times New Roman" w:cs="Times New Roman"/>
          <w:b/>
          <w:bCs/>
          <w:i/>
          <w:iCs/>
          <w:sz w:val="28"/>
          <w:szCs w:val="28"/>
          <w:lang w:eastAsia="ru-RU"/>
        </w:rPr>
        <w:t>Исполняющий обязанности</w:t>
      </w:r>
    </w:p>
    <w:p w:rsidR="00A0145E" w:rsidRPr="00A0145E" w:rsidRDefault="00A0145E" w:rsidP="00A0145E">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A0145E">
        <w:rPr>
          <w:rFonts w:ascii="Times New Roman" w:eastAsia="Times New Roman" w:hAnsi="Times New Roman" w:cs="Times New Roman"/>
          <w:b/>
          <w:bCs/>
          <w:i/>
          <w:iCs/>
          <w:sz w:val="28"/>
          <w:szCs w:val="28"/>
          <w:lang w:eastAsia="ru-RU"/>
        </w:rPr>
        <w:t xml:space="preserve">Председателя Контрольно-счетной палаты </w:t>
      </w:r>
    </w:p>
    <w:p w:rsidR="00A0145E" w:rsidRDefault="00E21F84" w:rsidP="005C25F0">
      <w:pPr>
        <w:spacing w:after="0" w:line="240" w:lineRule="auto"/>
        <w:ind w:firstLine="708"/>
        <w:rPr>
          <w:rFonts w:ascii="Times New Roman CYR" w:hAnsi="Times New Roman CYR" w:cs="Times New Roman CYR"/>
          <w:i/>
          <w:iCs/>
          <w:sz w:val="28"/>
          <w:szCs w:val="28"/>
        </w:rPr>
      </w:pPr>
      <w:r>
        <w:rPr>
          <w:rFonts w:ascii="Times New Roman" w:eastAsia="Times New Roman" w:hAnsi="Times New Roman" w:cs="Times New Roman"/>
          <w:b/>
          <w:bCs/>
          <w:i/>
          <w:iCs/>
          <w:sz w:val="28"/>
          <w:szCs w:val="28"/>
          <w:lang w:eastAsia="ru-RU"/>
        </w:rPr>
        <w:t xml:space="preserve">    </w:t>
      </w:r>
      <w:r w:rsidR="0051664E">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b/>
          <w:bCs/>
          <w:i/>
          <w:iCs/>
          <w:sz w:val="28"/>
          <w:szCs w:val="28"/>
          <w:lang w:eastAsia="ru-RU"/>
        </w:rPr>
        <w:t xml:space="preserve"> </w:t>
      </w:r>
      <w:r w:rsidR="00A0145E" w:rsidRPr="00A0145E">
        <w:rPr>
          <w:rFonts w:ascii="Times New Roman" w:eastAsia="Times New Roman" w:hAnsi="Times New Roman" w:cs="Times New Roman"/>
          <w:b/>
          <w:bCs/>
          <w:i/>
          <w:iCs/>
          <w:sz w:val="28"/>
          <w:szCs w:val="28"/>
          <w:lang w:eastAsia="ru-RU"/>
        </w:rPr>
        <w:t>Республики Ингушетия</w:t>
      </w:r>
      <w:r>
        <w:rPr>
          <w:rFonts w:ascii="Times New Roman" w:eastAsia="Times New Roman" w:hAnsi="Times New Roman" w:cs="Times New Roman"/>
          <w:b/>
          <w:bCs/>
          <w:i/>
          <w:iCs/>
          <w:sz w:val="28"/>
          <w:szCs w:val="28"/>
          <w:lang w:eastAsia="ru-RU"/>
        </w:rPr>
        <w:tab/>
      </w:r>
      <w:r>
        <w:rPr>
          <w:rFonts w:ascii="Times New Roman" w:eastAsia="Times New Roman" w:hAnsi="Times New Roman" w:cs="Times New Roman"/>
          <w:b/>
          <w:bCs/>
          <w:i/>
          <w:iCs/>
          <w:sz w:val="28"/>
          <w:szCs w:val="28"/>
          <w:lang w:eastAsia="ru-RU"/>
        </w:rPr>
        <w:tab/>
      </w:r>
      <w:r>
        <w:rPr>
          <w:rFonts w:ascii="Times New Roman" w:eastAsia="Times New Roman" w:hAnsi="Times New Roman" w:cs="Times New Roman"/>
          <w:b/>
          <w:bCs/>
          <w:i/>
          <w:iCs/>
          <w:sz w:val="28"/>
          <w:szCs w:val="28"/>
          <w:lang w:eastAsia="ru-RU"/>
        </w:rPr>
        <w:tab/>
      </w:r>
      <w:r>
        <w:rPr>
          <w:rFonts w:ascii="Times New Roman" w:eastAsia="Times New Roman" w:hAnsi="Times New Roman" w:cs="Times New Roman"/>
          <w:b/>
          <w:bCs/>
          <w:i/>
          <w:iCs/>
          <w:sz w:val="28"/>
          <w:szCs w:val="28"/>
          <w:lang w:eastAsia="ru-RU"/>
        </w:rPr>
        <w:tab/>
      </w:r>
      <w:r>
        <w:rPr>
          <w:rFonts w:ascii="Times New Roman" w:eastAsia="Times New Roman" w:hAnsi="Times New Roman" w:cs="Times New Roman"/>
          <w:b/>
          <w:bCs/>
          <w:i/>
          <w:iCs/>
          <w:sz w:val="28"/>
          <w:szCs w:val="28"/>
          <w:lang w:eastAsia="ru-RU"/>
        </w:rPr>
        <w:tab/>
      </w:r>
      <w:r>
        <w:rPr>
          <w:rFonts w:ascii="Times New Roman" w:eastAsia="Times New Roman" w:hAnsi="Times New Roman" w:cs="Times New Roman"/>
          <w:b/>
          <w:bCs/>
          <w:i/>
          <w:iCs/>
          <w:sz w:val="28"/>
          <w:szCs w:val="28"/>
          <w:lang w:eastAsia="ru-RU"/>
        </w:rPr>
        <w:tab/>
      </w:r>
      <w:r w:rsidR="00A0145E" w:rsidRPr="00A0145E">
        <w:rPr>
          <w:rFonts w:ascii="Times New Roman" w:eastAsia="Times New Roman" w:hAnsi="Times New Roman" w:cs="Times New Roman"/>
          <w:b/>
          <w:bCs/>
          <w:i/>
          <w:iCs/>
          <w:sz w:val="28"/>
          <w:szCs w:val="28"/>
          <w:lang w:eastAsia="ru-RU"/>
        </w:rPr>
        <w:tab/>
      </w:r>
      <w:r>
        <w:rPr>
          <w:rFonts w:ascii="Times New Roman" w:eastAsia="Times New Roman" w:hAnsi="Times New Roman" w:cs="Times New Roman"/>
          <w:b/>
          <w:bCs/>
          <w:i/>
          <w:iCs/>
          <w:sz w:val="28"/>
          <w:szCs w:val="28"/>
          <w:lang w:eastAsia="ru-RU"/>
        </w:rPr>
        <w:t xml:space="preserve">      </w:t>
      </w:r>
      <w:r w:rsidR="00A0145E" w:rsidRPr="00A0145E">
        <w:rPr>
          <w:rFonts w:ascii="Times New Roman" w:eastAsia="Times New Roman" w:hAnsi="Times New Roman" w:cs="Times New Roman"/>
          <w:b/>
          <w:bCs/>
          <w:i/>
          <w:iCs/>
          <w:sz w:val="28"/>
          <w:szCs w:val="28"/>
          <w:lang w:eastAsia="ru-RU"/>
        </w:rPr>
        <w:t xml:space="preserve">Я.Д. </w:t>
      </w:r>
      <w:proofErr w:type="spellStart"/>
      <w:r w:rsidR="00A0145E" w:rsidRPr="00A0145E">
        <w:rPr>
          <w:rFonts w:ascii="Times New Roman" w:eastAsia="Times New Roman" w:hAnsi="Times New Roman" w:cs="Times New Roman"/>
          <w:b/>
          <w:bCs/>
          <w:i/>
          <w:iCs/>
          <w:sz w:val="28"/>
          <w:szCs w:val="28"/>
          <w:lang w:eastAsia="ru-RU"/>
        </w:rPr>
        <w:t>Арапиев</w:t>
      </w:r>
      <w:proofErr w:type="spellEnd"/>
      <w:r w:rsidR="00A0145E">
        <w:rPr>
          <w:rFonts w:ascii="Times New Roman CYR" w:hAnsi="Times New Roman CYR" w:cs="Times New Roman CYR"/>
          <w:i/>
          <w:iCs/>
          <w:sz w:val="28"/>
          <w:szCs w:val="28"/>
        </w:rPr>
        <w:br w:type="page"/>
      </w:r>
    </w:p>
    <w:p w:rsidR="005C25F0" w:rsidRDefault="005C25F0" w:rsidP="005C25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5C25F0" w:rsidRDefault="005C25F0" w:rsidP="005C25F0">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на проект постановления Правительства Республики Ингушетия «О внесении изменений и дополнений в государственную программу Республики Ингушетия «</w:t>
      </w:r>
      <w:bookmarkStart w:id="12" w:name="_Hlk38893640"/>
      <w:r>
        <w:rPr>
          <w:rFonts w:ascii="Times New Roman" w:hAnsi="Times New Roman" w:cs="Times New Roman"/>
          <w:b/>
          <w:sz w:val="28"/>
          <w:szCs w:val="28"/>
        </w:rPr>
        <w:t>Защита населения и территории от чрезвычайных ситуаций и обеспечение пожарной безопасности</w:t>
      </w:r>
      <w:bookmarkEnd w:id="12"/>
      <w:r>
        <w:rPr>
          <w:rFonts w:ascii="Times New Roman" w:hAnsi="Times New Roman" w:cs="Times New Roman"/>
          <w:b/>
          <w:sz w:val="28"/>
          <w:szCs w:val="28"/>
        </w:rPr>
        <w:t>»</w:t>
      </w:r>
    </w:p>
    <w:p w:rsidR="005C25F0" w:rsidRDefault="005C25F0" w:rsidP="005C25F0">
      <w:pPr>
        <w:spacing w:after="0" w:line="240" w:lineRule="auto"/>
        <w:ind w:firstLine="708"/>
        <w:jc w:val="both"/>
        <w:rPr>
          <w:rFonts w:ascii="Times New Roman" w:hAnsi="Times New Roman" w:cs="Times New Roman"/>
          <w:sz w:val="28"/>
          <w:szCs w:val="28"/>
        </w:rPr>
      </w:pPr>
    </w:p>
    <w:p w:rsidR="005C25F0" w:rsidRDefault="005C25F0" w:rsidP="005C25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и дополнений в государственную программу Республики Ингушетия «Защита населения и территории от чрезвычайных ситуаций и обеспечение пожарной безопасности» (далее – проект Госпрогр</w:t>
      </w:r>
      <w:r w:rsidR="00303CCF">
        <w:rPr>
          <w:rFonts w:ascii="Times New Roman" w:hAnsi="Times New Roman" w:cs="Times New Roman"/>
          <w:sz w:val="28"/>
          <w:szCs w:val="28"/>
        </w:rPr>
        <w:t>аммы) проведена на основании статьей</w:t>
      </w:r>
      <w:r>
        <w:rPr>
          <w:rFonts w:ascii="Times New Roman" w:hAnsi="Times New Roman" w:cs="Times New Roman"/>
          <w:sz w:val="28"/>
          <w:szCs w:val="28"/>
        </w:rPr>
        <w:t xml:space="preserve"> 9 Федераль</w:t>
      </w:r>
      <w:r w:rsidR="00303CCF">
        <w:rPr>
          <w:rFonts w:ascii="Times New Roman" w:hAnsi="Times New Roman" w:cs="Times New Roman"/>
          <w:sz w:val="28"/>
          <w:szCs w:val="28"/>
        </w:rPr>
        <w:t>ного закона от 7 февраля 2011 года</w:t>
      </w:r>
      <w:r>
        <w:rPr>
          <w:rFonts w:ascii="Times New Roman" w:hAnsi="Times New Roman" w:cs="Times New Roman"/>
          <w:sz w:val="28"/>
          <w:szCs w:val="28"/>
        </w:rPr>
        <w:t xml:space="preserve"> № 6-ФЗ «Об общих принципах организации и деятельности контрольно-счетных органов субъектов Российской Федерации и</w:t>
      </w:r>
      <w:r w:rsidR="00303CCF">
        <w:rPr>
          <w:rFonts w:ascii="Times New Roman" w:hAnsi="Times New Roman" w:cs="Times New Roman"/>
          <w:sz w:val="28"/>
          <w:szCs w:val="28"/>
        </w:rPr>
        <w:t xml:space="preserve"> муниципальных образований», статьей</w:t>
      </w:r>
      <w:r>
        <w:rPr>
          <w:rFonts w:ascii="Times New Roman" w:hAnsi="Times New Roman" w:cs="Times New Roman"/>
          <w:sz w:val="28"/>
          <w:szCs w:val="28"/>
        </w:rPr>
        <w:t xml:space="preserve"> 8 Закон</w:t>
      </w:r>
      <w:r w:rsidR="00303CCF">
        <w:rPr>
          <w:rFonts w:ascii="Times New Roman" w:hAnsi="Times New Roman" w:cs="Times New Roman"/>
          <w:sz w:val="28"/>
          <w:szCs w:val="28"/>
        </w:rPr>
        <w:t>а Республики Ингушетия от 28 сентября 2011 года</w:t>
      </w:r>
      <w:r>
        <w:rPr>
          <w:rFonts w:ascii="Times New Roman" w:hAnsi="Times New Roman" w:cs="Times New Roman"/>
          <w:sz w:val="28"/>
          <w:szCs w:val="28"/>
        </w:rPr>
        <w:t xml:space="preserve"> № 27-РЗ «О Контрольно-счетной палате Республики Ингушетия». </w:t>
      </w:r>
    </w:p>
    <w:p w:rsidR="005C25F0" w:rsidRDefault="005C25F0" w:rsidP="005C25F0">
      <w:pPr>
        <w:spacing w:after="0" w:line="240" w:lineRule="auto"/>
        <w:ind w:firstLine="708"/>
        <w:jc w:val="both"/>
        <w:rPr>
          <w:rFonts w:ascii="Times New Roman" w:hAnsi="Times New Roman" w:cs="Times New Roman"/>
          <w:sz w:val="28"/>
          <w:szCs w:val="28"/>
        </w:rPr>
      </w:pPr>
      <w:r w:rsidRPr="00DA40C3">
        <w:rPr>
          <w:rFonts w:ascii="Times New Roman" w:eastAsia="Calibri" w:hAnsi="Times New Roman" w:cs="Times New Roman"/>
          <w:sz w:val="28"/>
          <w:szCs w:val="28"/>
        </w:rPr>
        <w:t>Государственная программа Республики Ингушетия «</w:t>
      </w:r>
      <w:r>
        <w:rPr>
          <w:rFonts w:ascii="Times New Roman" w:hAnsi="Times New Roman" w:cs="Times New Roman"/>
          <w:sz w:val="28"/>
          <w:szCs w:val="28"/>
        </w:rPr>
        <w:t>Защита населения и территории от чрезвычайных ситуаций и обеспечение пожарной безопасности</w:t>
      </w:r>
      <w:r w:rsidRPr="00DA40C3">
        <w:rPr>
          <w:rFonts w:ascii="Times New Roman" w:eastAsia="Calibri" w:hAnsi="Times New Roman" w:cs="Times New Roman"/>
          <w:sz w:val="28"/>
          <w:szCs w:val="28"/>
        </w:rPr>
        <w:t xml:space="preserve">» (далее – Госпрограмма) утверждена постановлением Правительства Республики Ингушетия от </w:t>
      </w:r>
      <w:r>
        <w:rPr>
          <w:rFonts w:ascii="Times New Roman" w:eastAsia="Calibri" w:hAnsi="Times New Roman" w:cs="Times New Roman"/>
          <w:sz w:val="28"/>
          <w:szCs w:val="28"/>
        </w:rPr>
        <w:t>2</w:t>
      </w:r>
      <w:r w:rsidRPr="00DA40C3">
        <w:rPr>
          <w:rFonts w:ascii="Times New Roman" w:eastAsia="Calibri" w:hAnsi="Times New Roman" w:cs="Times New Roman"/>
          <w:sz w:val="28"/>
          <w:szCs w:val="28"/>
        </w:rPr>
        <w:t>1</w:t>
      </w:r>
      <w:r>
        <w:rPr>
          <w:rFonts w:ascii="Times New Roman" w:eastAsia="Calibri" w:hAnsi="Times New Roman" w:cs="Times New Roman"/>
          <w:sz w:val="28"/>
          <w:szCs w:val="28"/>
        </w:rPr>
        <w:t xml:space="preserve"> февраля</w:t>
      </w:r>
      <w:r w:rsidRPr="00DA40C3">
        <w:rPr>
          <w:rFonts w:ascii="Times New Roman" w:eastAsia="Calibri" w:hAnsi="Times New Roman" w:cs="Times New Roman"/>
          <w:sz w:val="28"/>
          <w:szCs w:val="28"/>
        </w:rPr>
        <w:t xml:space="preserve"> 201</w:t>
      </w:r>
      <w:r>
        <w:rPr>
          <w:rFonts w:ascii="Times New Roman" w:eastAsia="Calibri" w:hAnsi="Times New Roman" w:cs="Times New Roman"/>
          <w:sz w:val="28"/>
          <w:szCs w:val="28"/>
        </w:rPr>
        <w:t>5</w:t>
      </w:r>
      <w:r w:rsidR="00303CCF">
        <w:rPr>
          <w:rFonts w:ascii="Times New Roman" w:eastAsia="Calibri" w:hAnsi="Times New Roman" w:cs="Times New Roman"/>
          <w:sz w:val="28"/>
          <w:szCs w:val="28"/>
        </w:rPr>
        <w:t xml:space="preserve"> года</w:t>
      </w:r>
      <w:r w:rsidRPr="00DA40C3">
        <w:rPr>
          <w:rFonts w:ascii="Times New Roman" w:eastAsia="Calibri" w:hAnsi="Times New Roman" w:cs="Times New Roman"/>
          <w:sz w:val="28"/>
          <w:szCs w:val="28"/>
        </w:rPr>
        <w:t xml:space="preserve"> № </w:t>
      </w:r>
      <w:r>
        <w:rPr>
          <w:rFonts w:ascii="Times New Roman" w:eastAsia="Calibri" w:hAnsi="Times New Roman" w:cs="Times New Roman"/>
          <w:sz w:val="28"/>
          <w:szCs w:val="28"/>
        </w:rPr>
        <w:t>33</w:t>
      </w:r>
      <w:r w:rsidRPr="00DA40C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A40C3">
        <w:rPr>
          <w:rFonts w:ascii="Times New Roman" w:eastAsia="Calibri" w:hAnsi="Times New Roman" w:cs="Times New Roman"/>
          <w:sz w:val="28"/>
          <w:szCs w:val="28"/>
        </w:rPr>
        <w:t>Госпрограмма внесена в Перечень государственных программ Республики Ингушетия, утвержденный Распоряжением Правительства Республики Ингушетия № 820-р от 22.11.2013</w:t>
      </w:r>
      <w:r>
        <w:rPr>
          <w:rFonts w:ascii="Times New Roman" w:eastAsia="Calibri" w:hAnsi="Times New Roman" w:cs="Times New Roman"/>
          <w:sz w:val="28"/>
          <w:szCs w:val="28"/>
        </w:rPr>
        <w:t xml:space="preserve"> </w:t>
      </w:r>
      <w:r w:rsidRPr="00DA40C3">
        <w:rPr>
          <w:rFonts w:ascii="Times New Roman" w:eastAsia="Calibri" w:hAnsi="Times New Roman" w:cs="Times New Roman"/>
          <w:sz w:val="28"/>
          <w:szCs w:val="28"/>
        </w:rPr>
        <w:t>г</w:t>
      </w:r>
      <w:r w:rsidR="00303CCF">
        <w:rPr>
          <w:rFonts w:ascii="Times New Roman" w:eastAsia="Calibri" w:hAnsi="Times New Roman" w:cs="Times New Roman"/>
          <w:sz w:val="28"/>
          <w:szCs w:val="28"/>
        </w:rPr>
        <w:t>ода</w:t>
      </w:r>
      <w:r w:rsidRPr="00DA40C3">
        <w:rPr>
          <w:rFonts w:ascii="Times New Roman" w:eastAsia="Calibri" w:hAnsi="Times New Roman" w:cs="Times New Roman"/>
          <w:sz w:val="28"/>
          <w:szCs w:val="28"/>
        </w:rPr>
        <w:t>.</w:t>
      </w:r>
    </w:p>
    <w:p w:rsidR="005C25F0" w:rsidRDefault="005C25F0" w:rsidP="005C25F0">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Постановлением Правительства Республики Ингушетия от 14 ноября 2013 года № 259 "Об утверждении Порядка разработки, реализации и оценки эффективности государственных программ Республики Ингушетия" подпрограммы государственной программы должны содержать </w:t>
      </w:r>
      <w:bookmarkStart w:id="13" w:name="sub_120924"/>
      <w:r>
        <w:rPr>
          <w:rFonts w:ascii="Times New Roman" w:hAnsi="Times New Roman" w:cs="Times New Roman"/>
          <w:sz w:val="28"/>
          <w:szCs w:val="28"/>
        </w:rPr>
        <w:t xml:space="preserve">обоснование объема финансовых ресурсов, необходимых для реализации подпрограммы. </w:t>
      </w:r>
      <w:bookmarkEnd w:id="13"/>
      <w:r>
        <w:rPr>
          <w:rFonts w:ascii="Times New Roman" w:hAnsi="Times New Roman" w:cs="Times New Roman"/>
          <w:sz w:val="28"/>
          <w:szCs w:val="28"/>
        </w:rPr>
        <w:t xml:space="preserve">Действующая в настоящее время Госпрограмма не соответствует вышеуказанным требованиям. </w:t>
      </w:r>
      <w:r>
        <w:rPr>
          <w:rFonts w:ascii="Times New Roman" w:hAnsi="Times New Roman" w:cs="Times New Roman"/>
          <w:bCs/>
          <w:color w:val="26282F"/>
          <w:sz w:val="28"/>
          <w:szCs w:val="28"/>
        </w:rPr>
        <w:t xml:space="preserve">В каждой подпрограмме действующей редакции Госпрограммы есть раздел </w:t>
      </w:r>
      <w:r>
        <w:rPr>
          <w:rFonts w:ascii="Times New Roman" w:hAnsi="Times New Roman" w:cs="Times New Roman"/>
          <w:bCs/>
          <w:color w:val="26282F"/>
          <w:sz w:val="28"/>
          <w:szCs w:val="28"/>
          <w:lang w:val="en-US"/>
        </w:rPr>
        <w:t>IV</w:t>
      </w:r>
      <w:r>
        <w:rPr>
          <w:rFonts w:ascii="Times New Roman" w:hAnsi="Times New Roman" w:cs="Times New Roman"/>
          <w:bCs/>
          <w:color w:val="26282F"/>
          <w:sz w:val="28"/>
          <w:szCs w:val="28"/>
        </w:rPr>
        <w:t>, который озаглавлен как «Обоснование объема финансовых ресурсов, необходимых для реализации подпрограммы», но ни в одном из них нет экономического расчета предусматриваемых для реализации подпрограммы средств.</w:t>
      </w:r>
      <w:r>
        <w:rPr>
          <w:rFonts w:ascii="Times New Roman" w:hAnsi="Times New Roman" w:cs="Times New Roman"/>
          <w:sz w:val="28"/>
          <w:szCs w:val="28"/>
        </w:rPr>
        <w:t xml:space="preserve"> Представленный проект Госпрограммы данное нарушение не устраняет.</w:t>
      </w:r>
    </w:p>
    <w:p w:rsidR="005C25F0" w:rsidRDefault="005C25F0" w:rsidP="005C25F0">
      <w:pPr>
        <w:autoSpaceDE w:val="0"/>
        <w:autoSpaceDN w:val="0"/>
        <w:adjustRightInd w:val="0"/>
        <w:spacing w:after="0" w:line="240" w:lineRule="auto"/>
        <w:ind w:firstLine="720"/>
        <w:jc w:val="both"/>
        <w:rPr>
          <w:rFonts w:ascii="Times New Roman" w:hAnsi="Times New Roman" w:cs="Times New Roman"/>
          <w:sz w:val="28"/>
          <w:szCs w:val="28"/>
        </w:rPr>
      </w:pPr>
    </w:p>
    <w:p w:rsidR="005C25F0" w:rsidRPr="00467CB5" w:rsidRDefault="00303CCF" w:rsidP="005C25F0">
      <w:pPr>
        <w:autoSpaceDE w:val="0"/>
        <w:autoSpaceDN w:val="0"/>
        <w:adjustRightInd w:val="0"/>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Выводы и п</w:t>
      </w:r>
      <w:r w:rsidR="005C25F0" w:rsidRPr="00467CB5">
        <w:rPr>
          <w:rFonts w:ascii="Times New Roman" w:hAnsi="Times New Roman" w:cs="Times New Roman"/>
          <w:b/>
          <w:bCs/>
          <w:sz w:val="28"/>
          <w:szCs w:val="28"/>
        </w:rPr>
        <w:t>редложени</w:t>
      </w:r>
      <w:r w:rsidR="00B94CC8" w:rsidRPr="00467CB5">
        <w:rPr>
          <w:rFonts w:ascii="Times New Roman" w:hAnsi="Times New Roman" w:cs="Times New Roman"/>
          <w:b/>
          <w:bCs/>
          <w:sz w:val="28"/>
          <w:szCs w:val="28"/>
        </w:rPr>
        <w:t>я</w:t>
      </w:r>
      <w:r w:rsidR="005C25F0" w:rsidRPr="00467CB5">
        <w:rPr>
          <w:rFonts w:ascii="Times New Roman" w:hAnsi="Times New Roman" w:cs="Times New Roman"/>
          <w:b/>
          <w:bCs/>
          <w:sz w:val="28"/>
          <w:szCs w:val="28"/>
        </w:rPr>
        <w:t>:</w:t>
      </w:r>
    </w:p>
    <w:p w:rsidR="005C25F0" w:rsidRDefault="005C25F0" w:rsidP="005C25F0">
      <w:pPr>
        <w:autoSpaceDE w:val="0"/>
        <w:autoSpaceDN w:val="0"/>
        <w:adjustRightInd w:val="0"/>
        <w:spacing w:after="0" w:line="240" w:lineRule="auto"/>
        <w:ind w:firstLine="720"/>
        <w:jc w:val="both"/>
        <w:rPr>
          <w:rFonts w:ascii="Times New Roman" w:hAnsi="Times New Roman" w:cs="Times New Roman"/>
          <w:bCs/>
          <w:color w:val="26282F"/>
          <w:sz w:val="28"/>
          <w:szCs w:val="28"/>
        </w:rPr>
      </w:pPr>
      <w:r>
        <w:rPr>
          <w:rFonts w:ascii="Times New Roman" w:hAnsi="Times New Roman" w:cs="Times New Roman"/>
          <w:bCs/>
          <w:color w:val="26282F"/>
          <w:sz w:val="28"/>
          <w:szCs w:val="28"/>
        </w:rPr>
        <w:t>Контрольно-счетная палата РИ считает возможным внесение предложенных изменений в государственную программу Республики Ингушетия «</w:t>
      </w:r>
      <w:r>
        <w:rPr>
          <w:rFonts w:ascii="Times New Roman" w:hAnsi="Times New Roman" w:cs="Times New Roman"/>
          <w:sz w:val="28"/>
          <w:szCs w:val="28"/>
        </w:rPr>
        <w:t>Защита населения и территории от чрезвычайных ситуаций и обеспечение пожарной безопасности</w:t>
      </w:r>
      <w:r>
        <w:rPr>
          <w:rFonts w:ascii="Times New Roman" w:hAnsi="Times New Roman" w:cs="Times New Roman"/>
          <w:bCs/>
          <w:color w:val="26282F"/>
          <w:sz w:val="28"/>
          <w:szCs w:val="28"/>
        </w:rPr>
        <w:t>» при учете изложенных выше замечаний.</w:t>
      </w:r>
    </w:p>
    <w:p w:rsidR="005C25F0" w:rsidRDefault="005C25F0" w:rsidP="005C25F0">
      <w:pPr>
        <w:autoSpaceDE w:val="0"/>
        <w:autoSpaceDN w:val="0"/>
        <w:adjustRightInd w:val="0"/>
        <w:spacing w:after="0" w:line="240" w:lineRule="auto"/>
        <w:ind w:firstLine="720"/>
        <w:jc w:val="both"/>
        <w:rPr>
          <w:rFonts w:ascii="Times New Roman" w:hAnsi="Times New Roman" w:cs="Times New Roman"/>
          <w:sz w:val="28"/>
          <w:szCs w:val="28"/>
        </w:rPr>
      </w:pPr>
    </w:p>
    <w:p w:rsidR="005C25F0" w:rsidRDefault="005C25F0" w:rsidP="005C25F0">
      <w:pPr>
        <w:autoSpaceDE w:val="0"/>
        <w:autoSpaceDN w:val="0"/>
        <w:adjustRightInd w:val="0"/>
        <w:spacing w:after="0" w:line="240" w:lineRule="auto"/>
        <w:ind w:firstLine="720"/>
        <w:jc w:val="both"/>
        <w:rPr>
          <w:rFonts w:ascii="Times New Roman" w:hAnsi="Times New Roman" w:cs="Times New Roman"/>
          <w:sz w:val="28"/>
          <w:szCs w:val="28"/>
        </w:rPr>
      </w:pPr>
    </w:p>
    <w:p w:rsidR="005C25F0" w:rsidRPr="005C25F0" w:rsidRDefault="005C25F0" w:rsidP="005C25F0">
      <w:pPr>
        <w:autoSpaceDE w:val="0"/>
        <w:autoSpaceDN w:val="0"/>
        <w:adjustRightInd w:val="0"/>
        <w:spacing w:after="0" w:line="240" w:lineRule="auto"/>
        <w:jc w:val="both"/>
        <w:rPr>
          <w:rFonts w:ascii="Times New Roman" w:hAnsi="Times New Roman" w:cs="Times New Roman"/>
          <w:b/>
          <w:i/>
          <w:iCs/>
          <w:sz w:val="28"/>
          <w:szCs w:val="28"/>
        </w:rPr>
      </w:pPr>
      <w:r w:rsidRPr="005C25F0">
        <w:rPr>
          <w:rFonts w:ascii="Times New Roman" w:hAnsi="Times New Roman" w:cs="Times New Roman"/>
          <w:b/>
          <w:i/>
          <w:iCs/>
          <w:sz w:val="28"/>
          <w:szCs w:val="28"/>
        </w:rPr>
        <w:t>Аудитор КСП РИ</w:t>
      </w:r>
      <w:r w:rsidRPr="005C25F0">
        <w:rPr>
          <w:rFonts w:ascii="Times New Roman" w:hAnsi="Times New Roman" w:cs="Times New Roman"/>
          <w:b/>
          <w:i/>
          <w:iCs/>
          <w:sz w:val="28"/>
          <w:szCs w:val="28"/>
        </w:rPr>
        <w:tab/>
      </w:r>
      <w:r w:rsidRPr="005C25F0">
        <w:rPr>
          <w:rFonts w:ascii="Times New Roman" w:hAnsi="Times New Roman" w:cs="Times New Roman"/>
          <w:b/>
          <w:i/>
          <w:iCs/>
          <w:sz w:val="28"/>
          <w:szCs w:val="28"/>
        </w:rPr>
        <w:tab/>
      </w:r>
      <w:r w:rsidRPr="005C25F0">
        <w:rPr>
          <w:rFonts w:ascii="Times New Roman" w:hAnsi="Times New Roman" w:cs="Times New Roman"/>
          <w:b/>
          <w:i/>
          <w:iCs/>
          <w:sz w:val="28"/>
          <w:szCs w:val="28"/>
        </w:rPr>
        <w:tab/>
      </w:r>
      <w:r w:rsidRPr="005C25F0">
        <w:rPr>
          <w:rFonts w:ascii="Times New Roman" w:hAnsi="Times New Roman" w:cs="Times New Roman"/>
          <w:b/>
          <w:i/>
          <w:iCs/>
          <w:sz w:val="28"/>
          <w:szCs w:val="28"/>
        </w:rPr>
        <w:tab/>
      </w:r>
      <w:r w:rsidRPr="005C25F0">
        <w:rPr>
          <w:rFonts w:ascii="Times New Roman" w:hAnsi="Times New Roman" w:cs="Times New Roman"/>
          <w:b/>
          <w:i/>
          <w:iCs/>
          <w:sz w:val="28"/>
          <w:szCs w:val="28"/>
        </w:rPr>
        <w:tab/>
      </w:r>
      <w:r w:rsidRPr="005C25F0">
        <w:rPr>
          <w:rFonts w:ascii="Times New Roman" w:hAnsi="Times New Roman" w:cs="Times New Roman"/>
          <w:b/>
          <w:i/>
          <w:iCs/>
          <w:sz w:val="28"/>
          <w:szCs w:val="28"/>
        </w:rPr>
        <w:tab/>
      </w:r>
      <w:r w:rsidRPr="005C25F0">
        <w:rPr>
          <w:rFonts w:ascii="Times New Roman" w:hAnsi="Times New Roman" w:cs="Times New Roman"/>
          <w:b/>
          <w:i/>
          <w:iCs/>
          <w:sz w:val="28"/>
          <w:szCs w:val="28"/>
        </w:rPr>
        <w:tab/>
      </w:r>
      <w:r w:rsidRPr="005C25F0">
        <w:rPr>
          <w:rFonts w:ascii="Times New Roman" w:hAnsi="Times New Roman" w:cs="Times New Roman"/>
          <w:b/>
          <w:i/>
          <w:iCs/>
          <w:sz w:val="28"/>
          <w:szCs w:val="28"/>
        </w:rPr>
        <w:tab/>
        <w:t xml:space="preserve">         М-Б.А-Х. Аушев</w:t>
      </w:r>
    </w:p>
    <w:p w:rsidR="00B94CC8" w:rsidRDefault="00185E8F">
      <w:pPr>
        <w:rPr>
          <w:rFonts w:ascii="Times New Roman CYR" w:hAnsi="Times New Roman CYR" w:cs="Times New Roman CYR"/>
          <w:sz w:val="28"/>
          <w:szCs w:val="28"/>
        </w:rPr>
      </w:pPr>
      <w:r w:rsidRPr="00185E8F">
        <w:rPr>
          <w:rFonts w:ascii="Times New Roman CYR" w:hAnsi="Times New Roman CYR" w:cs="Times New Roman CYR"/>
          <w:sz w:val="28"/>
          <w:szCs w:val="28"/>
        </w:rPr>
        <w:br w:type="page"/>
      </w:r>
    </w:p>
    <w:p w:rsidR="00B94CC8" w:rsidRPr="00B94CC8" w:rsidRDefault="00B94CC8" w:rsidP="00B94CC8">
      <w:pPr>
        <w:spacing w:after="0" w:line="240" w:lineRule="auto"/>
        <w:jc w:val="center"/>
        <w:rPr>
          <w:rFonts w:ascii="Times New Roman" w:eastAsia="Calibri" w:hAnsi="Times New Roman" w:cs="Times New Roman"/>
          <w:b/>
          <w:sz w:val="28"/>
          <w:szCs w:val="28"/>
          <w:lang w:eastAsia="ru-RU"/>
        </w:rPr>
      </w:pPr>
      <w:bookmarkStart w:id="14" w:name="_Hlk38894144"/>
      <w:r w:rsidRPr="00B94CC8">
        <w:rPr>
          <w:rFonts w:ascii="Times New Roman" w:eastAsia="Calibri" w:hAnsi="Times New Roman" w:cs="Times New Roman"/>
          <w:b/>
          <w:sz w:val="28"/>
          <w:szCs w:val="28"/>
          <w:lang w:eastAsia="ru-RU"/>
        </w:rPr>
        <w:lastRenderedPageBreak/>
        <w:t>Заключение</w:t>
      </w:r>
    </w:p>
    <w:p w:rsidR="00B94CC8" w:rsidRPr="00B94CC8" w:rsidRDefault="00B94CC8" w:rsidP="00B94CC8">
      <w:pPr>
        <w:spacing w:after="0" w:line="240" w:lineRule="auto"/>
        <w:jc w:val="center"/>
        <w:rPr>
          <w:rFonts w:ascii="Times New Roman" w:eastAsia="Calibri" w:hAnsi="Times New Roman" w:cs="Times New Roman"/>
          <w:b/>
          <w:sz w:val="28"/>
          <w:szCs w:val="28"/>
          <w:lang w:eastAsia="ru-RU"/>
        </w:rPr>
      </w:pPr>
      <w:r w:rsidRPr="00B94CC8">
        <w:rPr>
          <w:rFonts w:ascii="Times New Roman" w:eastAsia="Calibri" w:hAnsi="Times New Roman" w:cs="Times New Roman"/>
          <w:b/>
          <w:sz w:val="28"/>
          <w:szCs w:val="28"/>
          <w:lang w:eastAsia="ru-RU"/>
        </w:rPr>
        <w:t>на проект постановления Правительства Республики Ингушетия</w:t>
      </w:r>
    </w:p>
    <w:p w:rsidR="00B94CC8" w:rsidRPr="00B94CC8" w:rsidRDefault="00B94CC8" w:rsidP="00B94CC8">
      <w:pPr>
        <w:spacing w:after="0" w:line="240" w:lineRule="auto"/>
        <w:jc w:val="center"/>
        <w:rPr>
          <w:rFonts w:ascii="Times New Roman" w:eastAsia="Calibri" w:hAnsi="Times New Roman" w:cs="Times New Roman"/>
          <w:b/>
          <w:sz w:val="28"/>
          <w:szCs w:val="28"/>
          <w:lang w:eastAsia="ru-RU"/>
        </w:rPr>
      </w:pPr>
      <w:r w:rsidRPr="00B94CC8">
        <w:rPr>
          <w:rFonts w:ascii="Times New Roman" w:eastAsia="Calibri" w:hAnsi="Times New Roman" w:cs="Times New Roman"/>
          <w:b/>
          <w:sz w:val="28"/>
          <w:szCs w:val="28"/>
          <w:lang w:eastAsia="ru-RU"/>
        </w:rPr>
        <w:t>«О внесении изменений в государственную программу</w:t>
      </w:r>
    </w:p>
    <w:p w:rsidR="00B94CC8" w:rsidRPr="00B94CC8" w:rsidRDefault="00B94CC8" w:rsidP="00B94CC8">
      <w:pPr>
        <w:spacing w:after="0" w:line="240" w:lineRule="auto"/>
        <w:jc w:val="center"/>
        <w:rPr>
          <w:rFonts w:ascii="Times New Roman" w:eastAsia="Calibri" w:hAnsi="Times New Roman" w:cs="Times New Roman"/>
          <w:b/>
          <w:sz w:val="28"/>
          <w:szCs w:val="28"/>
          <w:lang w:eastAsia="ru-RU"/>
        </w:rPr>
      </w:pPr>
      <w:r w:rsidRPr="00B94CC8">
        <w:rPr>
          <w:rFonts w:ascii="Times New Roman" w:eastAsia="Calibri" w:hAnsi="Times New Roman" w:cs="Times New Roman"/>
          <w:b/>
          <w:sz w:val="28"/>
          <w:szCs w:val="28"/>
          <w:lang w:eastAsia="ru-RU"/>
        </w:rPr>
        <w:t>Республики Ингушетия «Развитие физической культуры и спорта»</w:t>
      </w:r>
    </w:p>
    <w:p w:rsidR="00B94CC8" w:rsidRPr="00B94CC8" w:rsidRDefault="00B94CC8" w:rsidP="00B94CC8">
      <w:pPr>
        <w:spacing w:after="0" w:line="240" w:lineRule="auto"/>
        <w:rPr>
          <w:rFonts w:ascii="Times New Roman" w:eastAsia="Calibri" w:hAnsi="Times New Roman" w:cs="Times New Roman"/>
          <w:b/>
          <w:sz w:val="28"/>
          <w:szCs w:val="28"/>
          <w:lang w:eastAsia="ru-RU"/>
        </w:rPr>
      </w:pPr>
    </w:p>
    <w:bookmarkEnd w:id="14"/>
    <w:p w:rsidR="00303CCF" w:rsidRDefault="00B94CC8" w:rsidP="00B94CC8">
      <w:pPr>
        <w:spacing w:after="0" w:line="240" w:lineRule="auto"/>
        <w:ind w:firstLine="708"/>
        <w:jc w:val="both"/>
        <w:rPr>
          <w:rFonts w:ascii="Times New Roman" w:eastAsia="Calibri" w:hAnsi="Times New Roman" w:cs="Times New Roman"/>
          <w:sz w:val="28"/>
          <w:szCs w:val="28"/>
          <w:lang w:eastAsia="ru-RU"/>
        </w:rPr>
      </w:pPr>
      <w:r w:rsidRPr="00B94CC8">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физической культуры и спорта» (далее – проект Госпрограммы) проведена в соответствии со статьей</w:t>
      </w:r>
      <w:r w:rsidR="00303CCF">
        <w:rPr>
          <w:rFonts w:ascii="Times New Roman" w:eastAsia="Calibri" w:hAnsi="Times New Roman" w:cs="Times New Roman"/>
          <w:sz w:val="28"/>
          <w:szCs w:val="28"/>
          <w:lang w:eastAsia="ru-RU"/>
        </w:rPr>
        <w:t xml:space="preserve"> 9 Федерального закона от 07 февраля 2011 года</w:t>
      </w:r>
      <w:r w:rsidRPr="00B94CC8">
        <w:rPr>
          <w:rFonts w:ascii="Times New Roman" w:eastAsia="Calibri" w:hAnsi="Times New Roman" w:cs="Times New Roman"/>
          <w:sz w:val="28"/>
          <w:szCs w:val="28"/>
          <w:lang w:eastAsia="ru-RU"/>
        </w:rPr>
        <w:t xml:space="preserve"> №6-ФЗ «Об общих принципах организации и деятельности контрольно-счетных органов субъектов Российской Федерации и муниципальных образований</w:t>
      </w:r>
      <w:r w:rsidR="00303CCF">
        <w:rPr>
          <w:rFonts w:ascii="Times New Roman" w:eastAsia="Calibri" w:hAnsi="Times New Roman" w:cs="Times New Roman"/>
          <w:sz w:val="28"/>
          <w:szCs w:val="28"/>
          <w:lang w:eastAsia="ru-RU"/>
        </w:rPr>
        <w:t xml:space="preserve">», статьей 8 Закона РИ от 28 сентября </w:t>
      </w:r>
      <w:r w:rsidRPr="00B94CC8">
        <w:rPr>
          <w:rFonts w:ascii="Times New Roman" w:eastAsia="Calibri" w:hAnsi="Times New Roman" w:cs="Times New Roman"/>
          <w:sz w:val="28"/>
          <w:szCs w:val="28"/>
          <w:lang w:eastAsia="ru-RU"/>
        </w:rPr>
        <w:t>2011 г</w:t>
      </w:r>
      <w:r w:rsidR="00303CCF">
        <w:rPr>
          <w:rFonts w:ascii="Times New Roman" w:eastAsia="Calibri" w:hAnsi="Times New Roman" w:cs="Times New Roman"/>
          <w:sz w:val="28"/>
          <w:szCs w:val="28"/>
          <w:lang w:eastAsia="ru-RU"/>
        </w:rPr>
        <w:t>ода</w:t>
      </w:r>
      <w:r w:rsidRPr="00B94CC8">
        <w:rPr>
          <w:rFonts w:ascii="Times New Roman" w:eastAsia="Calibri" w:hAnsi="Times New Roman" w:cs="Times New Roman"/>
          <w:sz w:val="28"/>
          <w:szCs w:val="28"/>
          <w:lang w:eastAsia="ru-RU"/>
        </w:rPr>
        <w:t xml:space="preserve"> №27-РЗ «О Контрольно-счетной палате Республики Ингушетия»</w:t>
      </w:r>
      <w:r w:rsidR="00303CCF">
        <w:rPr>
          <w:rFonts w:ascii="Times New Roman" w:eastAsia="Calibri" w:hAnsi="Times New Roman" w:cs="Times New Roman"/>
          <w:sz w:val="28"/>
          <w:szCs w:val="28"/>
          <w:lang w:eastAsia="ru-RU"/>
        </w:rPr>
        <w:t>.</w:t>
      </w:r>
    </w:p>
    <w:p w:rsidR="00B94CC8" w:rsidRPr="00B94CC8" w:rsidRDefault="00B94CC8" w:rsidP="00B94CC8">
      <w:pPr>
        <w:spacing w:after="0" w:line="240" w:lineRule="auto"/>
        <w:ind w:firstLine="708"/>
        <w:jc w:val="both"/>
        <w:rPr>
          <w:rFonts w:ascii="Times New Roman" w:eastAsia="Calibri" w:hAnsi="Times New Roman" w:cs="Times New Roman"/>
          <w:sz w:val="28"/>
          <w:szCs w:val="28"/>
          <w:lang w:eastAsia="ru-RU"/>
        </w:rPr>
      </w:pPr>
      <w:r w:rsidRPr="00B94CC8">
        <w:rPr>
          <w:rFonts w:ascii="Times New Roman" w:eastAsia="Calibri" w:hAnsi="Times New Roman" w:cs="Times New Roman"/>
          <w:sz w:val="28"/>
          <w:szCs w:val="28"/>
          <w:lang w:eastAsia="ru-RU"/>
        </w:rPr>
        <w:t>Государственная программа Республики Ингушетия «Развитие физической культуры и спорта» (далее Госпрограмма) включена в перечень госпрограмм Республики Ингушетия, утвержденный Распоряжением Правительства Республики Ингушетия №820-р от 22.11.2013 г</w:t>
      </w:r>
      <w:r w:rsidR="00303CCF">
        <w:rPr>
          <w:rFonts w:ascii="Times New Roman" w:eastAsia="Calibri" w:hAnsi="Times New Roman" w:cs="Times New Roman"/>
          <w:sz w:val="28"/>
          <w:szCs w:val="28"/>
          <w:lang w:eastAsia="ru-RU"/>
        </w:rPr>
        <w:t>ода</w:t>
      </w:r>
      <w:r w:rsidRPr="00B94CC8">
        <w:rPr>
          <w:rFonts w:ascii="Times New Roman" w:eastAsia="Calibri" w:hAnsi="Times New Roman" w:cs="Times New Roman"/>
          <w:sz w:val="28"/>
          <w:szCs w:val="28"/>
          <w:lang w:eastAsia="ru-RU"/>
        </w:rPr>
        <w:t xml:space="preserve">. </w:t>
      </w:r>
    </w:p>
    <w:p w:rsidR="00B94CC8" w:rsidRPr="00B94CC8" w:rsidRDefault="00B94CC8" w:rsidP="00B94C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94CC8">
        <w:rPr>
          <w:rFonts w:ascii="Times New Roman" w:eastAsia="Times New Roman" w:hAnsi="Times New Roman" w:cs="Times New Roman"/>
          <w:sz w:val="28"/>
          <w:szCs w:val="28"/>
        </w:rPr>
        <w:t xml:space="preserve">Разработчиком Госпрограммы и ответственным исполнителем является Министерство </w:t>
      </w:r>
      <w:r w:rsidR="00110473">
        <w:rPr>
          <w:rFonts w:ascii="Times New Roman" w:eastAsia="Times New Roman" w:hAnsi="Times New Roman" w:cs="Times New Roman"/>
          <w:sz w:val="28"/>
          <w:szCs w:val="28"/>
        </w:rPr>
        <w:t xml:space="preserve">по </w:t>
      </w:r>
      <w:r w:rsidRPr="00B94CC8">
        <w:rPr>
          <w:rFonts w:ascii="Times New Roman" w:eastAsia="Times New Roman" w:hAnsi="Times New Roman" w:cs="Times New Roman"/>
          <w:sz w:val="28"/>
          <w:szCs w:val="28"/>
        </w:rPr>
        <w:t>физической кул</w:t>
      </w:r>
      <w:r w:rsidR="00110473">
        <w:rPr>
          <w:rFonts w:ascii="Times New Roman" w:eastAsia="Times New Roman" w:hAnsi="Times New Roman" w:cs="Times New Roman"/>
          <w:sz w:val="28"/>
          <w:szCs w:val="28"/>
        </w:rPr>
        <w:t>ьтуре и спорту</w:t>
      </w:r>
      <w:r w:rsidRPr="00B94CC8">
        <w:rPr>
          <w:rFonts w:ascii="Times New Roman" w:eastAsia="Times New Roman" w:hAnsi="Times New Roman" w:cs="Times New Roman"/>
          <w:sz w:val="28"/>
          <w:szCs w:val="28"/>
        </w:rPr>
        <w:t xml:space="preserve"> Республики Ингушетия.   </w:t>
      </w:r>
    </w:p>
    <w:p w:rsidR="00B94CC8" w:rsidRPr="00B94CC8" w:rsidRDefault="00B94CC8" w:rsidP="00B94C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94CC8">
        <w:rPr>
          <w:rFonts w:ascii="Times New Roman" w:eastAsia="Times New Roman" w:hAnsi="Times New Roman" w:cs="Times New Roman"/>
          <w:sz w:val="28"/>
          <w:szCs w:val="28"/>
        </w:rPr>
        <w:t>Задачами Госпрограммы являются:</w:t>
      </w:r>
    </w:p>
    <w:p w:rsidR="00B94CC8" w:rsidRPr="00B94CC8" w:rsidRDefault="00B94CC8"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CC8">
        <w:rPr>
          <w:rFonts w:ascii="Times New Roman" w:eastAsia="Times New Roman" w:hAnsi="Times New Roman" w:cs="Times New Roman"/>
          <w:sz w:val="28"/>
          <w:szCs w:val="28"/>
          <w:lang w:eastAsia="ru-RU"/>
        </w:rPr>
        <w:t>разработка и реализация комплекса мер по пропаганде физической культуры и спорта как важнейшей составляющей здорового образа жизни;</w:t>
      </w:r>
    </w:p>
    <w:p w:rsidR="00B94CC8" w:rsidRPr="00B94CC8" w:rsidRDefault="00B94CC8"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CC8">
        <w:rPr>
          <w:rFonts w:ascii="Times New Roman" w:eastAsia="Times New Roman" w:hAnsi="Times New Roman" w:cs="Times New Roman"/>
          <w:sz w:val="28"/>
          <w:szCs w:val="28"/>
          <w:lang w:eastAsia="ru-RU"/>
        </w:rPr>
        <w:t>модернизация системы физического воспитания различных категорий и групп населения, в том числе в образовательных учреждениях;</w:t>
      </w:r>
    </w:p>
    <w:p w:rsidR="00B94CC8" w:rsidRPr="00B94CC8" w:rsidRDefault="00B94CC8"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CC8">
        <w:rPr>
          <w:rFonts w:ascii="Times New Roman" w:eastAsia="Times New Roman" w:hAnsi="Times New Roman" w:cs="Times New Roman"/>
          <w:sz w:val="28"/>
          <w:szCs w:val="28"/>
          <w:lang w:eastAsia="ru-RU"/>
        </w:rPr>
        <w:t>создание условий для формирования, подготовки и сохранения спортивного резерва, усиление мер социальной защиты спортсменов и тренеров;</w:t>
      </w:r>
    </w:p>
    <w:p w:rsidR="00B94CC8" w:rsidRPr="00B94CC8" w:rsidRDefault="00B94CC8"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CC8">
        <w:rPr>
          <w:rFonts w:ascii="Times New Roman" w:eastAsia="Times New Roman" w:hAnsi="Times New Roman" w:cs="Times New Roman"/>
          <w:sz w:val="28"/>
          <w:szCs w:val="28"/>
          <w:lang w:eastAsia="ru-RU"/>
        </w:rPr>
        <w:t>развитие организационно-управленческого, кадрового, научно-методического обеспечения физкультурно-спортивной деятельности;</w:t>
      </w:r>
    </w:p>
    <w:p w:rsidR="00B94CC8" w:rsidRPr="00B94CC8" w:rsidRDefault="00B94CC8"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CC8">
        <w:rPr>
          <w:rFonts w:ascii="Times New Roman" w:eastAsia="Times New Roman" w:hAnsi="Times New Roman" w:cs="Times New Roman"/>
          <w:sz w:val="28"/>
          <w:szCs w:val="28"/>
          <w:lang w:eastAsia="ru-RU"/>
        </w:rPr>
        <w:t>развитие инфраструктуры физической культуры и спорта, строительство спортивных объектов шаговой доступности по проектам, рекомендованным Министерством спорта Российской Федерации для повторного применения, обеспечивающим, в частности, доступность этих объектов для лиц с ограниченными возможностями здоровья и инвалидов, с определением предельной цены на строительство этих объектов;</w:t>
      </w:r>
    </w:p>
    <w:p w:rsidR="00B94CC8" w:rsidRPr="00B94CC8" w:rsidRDefault="00B94CC8"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CC8">
        <w:rPr>
          <w:rFonts w:ascii="Times New Roman" w:eastAsia="Times New Roman" w:hAnsi="Times New Roman" w:cs="Times New Roman"/>
          <w:sz w:val="28"/>
          <w:szCs w:val="28"/>
          <w:lang w:eastAsia="ru-RU"/>
        </w:rPr>
        <w:t>содержание и развитие материально-технической базы объектов физической культуры и спорта республики;</w:t>
      </w:r>
    </w:p>
    <w:p w:rsidR="00B94CC8" w:rsidRPr="00B94CC8" w:rsidRDefault="00B94CC8"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94CC8">
        <w:rPr>
          <w:rFonts w:ascii="Times New Roman" w:eastAsia="Times New Roman" w:hAnsi="Times New Roman" w:cs="Times New Roman"/>
          <w:sz w:val="28"/>
          <w:szCs w:val="28"/>
          <w:lang w:eastAsia="ru-RU"/>
        </w:rPr>
        <w:t>повышение эффективности и качества работы, содержание и укрепление материально-технической базы подведомственных учреждений дополнительного образования спортивной направленности и высшего спортивного мастерства.</w:t>
      </w:r>
    </w:p>
    <w:p w:rsidR="00B94CC8" w:rsidRPr="00B94CC8" w:rsidRDefault="00B94CC8" w:rsidP="00B94CC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94CC8">
        <w:rPr>
          <w:rFonts w:ascii="Times New Roman" w:eastAsia="Times New Roman" w:hAnsi="Times New Roman" w:cs="Times New Roman"/>
          <w:sz w:val="28"/>
          <w:szCs w:val="28"/>
        </w:rPr>
        <w:t>Государственная программа имеет 4 подпрограмм и реализуется в один этап: 2016 - 2020 годы.</w:t>
      </w:r>
    </w:p>
    <w:p w:rsidR="00B94CC8" w:rsidRPr="00B94CC8" w:rsidRDefault="00303CCF" w:rsidP="00B94CC8">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lastRenderedPageBreak/>
        <w:t>П</w:t>
      </w:r>
      <w:r w:rsidR="00B94CC8" w:rsidRPr="00B94CC8">
        <w:rPr>
          <w:rFonts w:ascii="Times New Roman" w:eastAsia="Calibri" w:hAnsi="Times New Roman" w:cs="Times New Roman"/>
          <w:sz w:val="28"/>
          <w:szCs w:val="28"/>
        </w:rPr>
        <w:t xml:space="preserve">роектом Госпрограммы предусматривается </w:t>
      </w:r>
      <w:r w:rsidR="00B94CC8" w:rsidRPr="00B94CC8">
        <w:rPr>
          <w:rFonts w:ascii="Times New Roman" w:eastAsia="Calibri" w:hAnsi="Times New Roman" w:cs="Times New Roman"/>
          <w:sz w:val="28"/>
          <w:szCs w:val="28"/>
          <w:lang w:eastAsia="ru-RU"/>
        </w:rPr>
        <w:t>приведение объемов финансирования государственной программы Республики Ингушетия «Развитие физической культуры и спорта» в соответствие с Законами Республики Ингушетия: №49-РЗ от 29.12.2018 г. «О внесении изменений в Закон Республики Ингушетия «О республиканском бюджете на 2018 год и плановый период 2019 и 2020 годов» и №48-РЗ от 29.12.2018 г. «О республиканском бюджете на 2019 год и плановый период 2019 и 2020 годов».</w:t>
      </w:r>
    </w:p>
    <w:p w:rsidR="00B94CC8" w:rsidRPr="00B94CC8" w:rsidRDefault="00303CCF" w:rsidP="00B94CC8">
      <w:pPr>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B94CC8" w:rsidRPr="00B94CC8">
        <w:rPr>
          <w:rFonts w:ascii="Times New Roman" w:eastAsia="Calibri" w:hAnsi="Times New Roman" w:cs="Times New Roman"/>
          <w:sz w:val="28"/>
          <w:szCs w:val="28"/>
          <w:lang w:eastAsia="ru-RU"/>
        </w:rPr>
        <w:t xml:space="preserve">роект Госпрограммы предусматривает внесение в паспорт Госпрограммы дополнительного показателя «Доля занимающихся </w:t>
      </w:r>
      <w:r w:rsidR="00B94CC8">
        <w:rPr>
          <w:rFonts w:ascii="Times New Roman" w:eastAsia="Calibri" w:hAnsi="Times New Roman" w:cs="Times New Roman"/>
          <w:sz w:val="28"/>
          <w:szCs w:val="28"/>
          <w:lang w:eastAsia="ru-RU"/>
        </w:rPr>
        <w:t>п</w:t>
      </w:r>
      <w:r w:rsidR="00B94CC8" w:rsidRPr="00B94CC8">
        <w:rPr>
          <w:rFonts w:ascii="Times New Roman" w:eastAsia="Calibri" w:hAnsi="Times New Roman" w:cs="Times New Roman"/>
          <w:sz w:val="28"/>
          <w:szCs w:val="28"/>
          <w:lang w:eastAsia="ru-RU"/>
        </w:rPr>
        <w:t>о программам спортивной подготовки в организациях ведомственной принадлежности физической культуры и спорта», а также внесение дополнительных мероприятий: в подпрограмму 2 «Реализация мероприятий по развитию физической культуры и спорта» - закупка спортивно-технологического оборудования для создания малых спортивных площадок; в подпрограмму 4 «Развитие спортивной инфраструктуры» - создание или модернизация футбольных полей с искусственным покрытием и легкоатлетическими беговыми дорожками.</w:t>
      </w:r>
    </w:p>
    <w:p w:rsidR="00B94CC8" w:rsidRPr="00B94CC8" w:rsidRDefault="00B94CC8" w:rsidP="00B94CC8">
      <w:pPr>
        <w:spacing w:after="0" w:line="240" w:lineRule="auto"/>
        <w:ind w:firstLine="708"/>
        <w:jc w:val="both"/>
        <w:rPr>
          <w:rFonts w:ascii="Times New Roman" w:eastAsia="Calibri" w:hAnsi="Times New Roman" w:cs="Times New Roman"/>
          <w:sz w:val="28"/>
          <w:szCs w:val="28"/>
          <w:lang w:eastAsia="ru-RU"/>
        </w:rPr>
      </w:pPr>
      <w:r w:rsidRPr="00B94CC8">
        <w:rPr>
          <w:rFonts w:ascii="Times New Roman" w:eastAsia="Calibri" w:hAnsi="Times New Roman" w:cs="Times New Roman"/>
          <w:sz w:val="28"/>
          <w:szCs w:val="28"/>
          <w:lang w:eastAsia="ru-RU"/>
        </w:rPr>
        <w:t xml:space="preserve">В нарушение подпункта 3 пункта 10 Постановления Правительства Республики Ингушетия №259 от 14.11.2013 года «Об утверждении Порядка разработки, реализации и оценки эффективности государственных программ Республики Ингушетия» (далее - Порядок №259) в представленном проекте Госпрограммы не приложены материалы, характеризующие внебюджетные источники финансирования программных мероприятий, в том числе прогнозные объемы расходов по видам внебюджетных источников.   </w:t>
      </w:r>
    </w:p>
    <w:p w:rsidR="00B94CC8" w:rsidRPr="00B94CC8" w:rsidRDefault="00B94CC8" w:rsidP="00B94CC8">
      <w:pPr>
        <w:spacing w:after="0" w:line="240" w:lineRule="auto"/>
        <w:ind w:firstLine="708"/>
        <w:jc w:val="both"/>
        <w:rPr>
          <w:rFonts w:ascii="Times New Roman" w:eastAsia="Calibri" w:hAnsi="Times New Roman" w:cs="Times New Roman"/>
          <w:sz w:val="28"/>
          <w:szCs w:val="28"/>
          <w:lang w:eastAsia="ru-RU"/>
        </w:rPr>
      </w:pPr>
      <w:r w:rsidRPr="00B94CC8">
        <w:rPr>
          <w:rFonts w:ascii="Times New Roman" w:eastAsia="Calibri" w:hAnsi="Times New Roman" w:cs="Times New Roman"/>
          <w:sz w:val="28"/>
          <w:szCs w:val="28"/>
          <w:lang w:eastAsia="ru-RU"/>
        </w:rPr>
        <w:t>В нарушение Порядка №259 в текстовой части проекта Госпрограммы не приведены расчеты, обосновывающие объемы финансирования в разрезе каждого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rsidR="00B94CC8" w:rsidRPr="00B94CC8" w:rsidRDefault="00B94CC8" w:rsidP="00B94CC8">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B94CC8" w:rsidRPr="00467CB5" w:rsidRDefault="00303CCF" w:rsidP="00B94CC8">
      <w:pPr>
        <w:spacing w:after="0" w:line="240" w:lineRule="auto"/>
        <w:ind w:firstLine="708"/>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Выводы и п</w:t>
      </w:r>
      <w:r w:rsidR="00B94CC8" w:rsidRPr="00467CB5">
        <w:rPr>
          <w:rFonts w:ascii="Times New Roman" w:eastAsia="Calibri" w:hAnsi="Times New Roman" w:cs="Times New Roman"/>
          <w:b/>
          <w:bCs/>
          <w:sz w:val="28"/>
          <w:szCs w:val="28"/>
          <w:lang w:eastAsia="ru-RU"/>
        </w:rPr>
        <w:t>редложения:</w:t>
      </w:r>
    </w:p>
    <w:p w:rsidR="00B94CC8" w:rsidRPr="00B94CC8" w:rsidRDefault="00B94CC8" w:rsidP="00B94CC8">
      <w:pPr>
        <w:spacing w:after="0" w:line="240" w:lineRule="auto"/>
        <w:ind w:firstLine="708"/>
        <w:jc w:val="both"/>
        <w:rPr>
          <w:rFonts w:ascii="Times New Roman" w:eastAsia="Calibri" w:hAnsi="Times New Roman" w:cs="Times New Roman"/>
          <w:sz w:val="28"/>
          <w:szCs w:val="28"/>
          <w:lang w:eastAsia="ru-RU"/>
        </w:rPr>
      </w:pPr>
      <w:r w:rsidRPr="00B94CC8">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физической культуры и спорта» с учетом изложенных замечаний.</w:t>
      </w:r>
    </w:p>
    <w:p w:rsidR="00B94CC8" w:rsidRPr="00B94CC8" w:rsidRDefault="00B94CC8" w:rsidP="00B94CC8">
      <w:pPr>
        <w:spacing w:after="0" w:line="240" w:lineRule="auto"/>
        <w:jc w:val="both"/>
        <w:rPr>
          <w:rFonts w:ascii="Times New Roman" w:eastAsia="Calibri" w:hAnsi="Times New Roman" w:cs="Times New Roman"/>
          <w:sz w:val="28"/>
          <w:szCs w:val="28"/>
          <w:lang w:eastAsia="ru-RU"/>
        </w:rPr>
      </w:pPr>
    </w:p>
    <w:p w:rsidR="00B94CC8" w:rsidRPr="00B94CC8" w:rsidRDefault="00B94CC8" w:rsidP="00B94CC8">
      <w:pPr>
        <w:spacing w:after="0" w:line="240" w:lineRule="auto"/>
        <w:jc w:val="both"/>
        <w:rPr>
          <w:rFonts w:ascii="Times New Roman" w:eastAsia="Calibri" w:hAnsi="Times New Roman" w:cs="Times New Roman"/>
          <w:sz w:val="28"/>
          <w:szCs w:val="28"/>
          <w:lang w:eastAsia="ru-RU"/>
        </w:rPr>
      </w:pPr>
    </w:p>
    <w:p w:rsidR="00B94CC8" w:rsidRPr="00B94CC8" w:rsidRDefault="00B94CC8" w:rsidP="00B94CC8">
      <w:pPr>
        <w:spacing w:after="0" w:line="240" w:lineRule="auto"/>
        <w:jc w:val="both"/>
        <w:rPr>
          <w:rFonts w:ascii="Times New Roman" w:eastAsia="Calibri" w:hAnsi="Times New Roman" w:cs="Times New Roman"/>
          <w:b/>
          <w:i/>
          <w:sz w:val="28"/>
          <w:szCs w:val="28"/>
          <w:lang w:eastAsia="ru-RU"/>
        </w:rPr>
      </w:pPr>
      <w:r w:rsidRPr="00B94CC8">
        <w:rPr>
          <w:rFonts w:ascii="Times New Roman" w:eastAsia="Calibri" w:hAnsi="Times New Roman" w:cs="Times New Roman"/>
          <w:b/>
          <w:i/>
          <w:sz w:val="28"/>
          <w:szCs w:val="28"/>
          <w:lang w:eastAsia="ru-RU"/>
        </w:rPr>
        <w:t xml:space="preserve">Аудитор </w:t>
      </w:r>
      <w:r>
        <w:rPr>
          <w:rFonts w:ascii="Times New Roman" w:eastAsia="Calibri" w:hAnsi="Times New Roman" w:cs="Times New Roman"/>
          <w:b/>
          <w:i/>
          <w:sz w:val="28"/>
          <w:szCs w:val="28"/>
          <w:lang w:eastAsia="ru-RU"/>
        </w:rPr>
        <w:t>КСП РИ</w:t>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t xml:space="preserve">         </w:t>
      </w:r>
      <w:r w:rsidRPr="00B94CC8">
        <w:rPr>
          <w:rFonts w:ascii="Times New Roman" w:eastAsia="Calibri" w:hAnsi="Times New Roman" w:cs="Times New Roman"/>
          <w:b/>
          <w:i/>
          <w:sz w:val="28"/>
          <w:szCs w:val="28"/>
          <w:lang w:eastAsia="ru-RU"/>
        </w:rPr>
        <w:t xml:space="preserve">Х.Х. </w:t>
      </w:r>
      <w:proofErr w:type="spellStart"/>
      <w:r w:rsidRPr="00B94CC8">
        <w:rPr>
          <w:rFonts w:ascii="Times New Roman" w:eastAsia="Calibri" w:hAnsi="Times New Roman" w:cs="Times New Roman"/>
          <w:b/>
          <w:i/>
          <w:sz w:val="28"/>
          <w:szCs w:val="28"/>
          <w:lang w:eastAsia="ru-RU"/>
        </w:rPr>
        <w:t>Гагиев</w:t>
      </w:r>
      <w:proofErr w:type="spellEnd"/>
    </w:p>
    <w:p w:rsidR="00060063" w:rsidRDefault="00B94CC8">
      <w:pPr>
        <w:rPr>
          <w:rFonts w:ascii="Times New Roman CYR" w:hAnsi="Times New Roman CYR" w:cs="Times New Roman CYR"/>
          <w:sz w:val="28"/>
          <w:szCs w:val="28"/>
        </w:rPr>
      </w:pPr>
      <w:r>
        <w:rPr>
          <w:rFonts w:ascii="Times New Roman CYR" w:hAnsi="Times New Roman CYR" w:cs="Times New Roman CYR"/>
          <w:sz w:val="28"/>
          <w:szCs w:val="28"/>
        </w:rPr>
        <w:br w:type="page"/>
      </w:r>
    </w:p>
    <w:p w:rsidR="00060063" w:rsidRPr="00060063" w:rsidRDefault="00060063" w:rsidP="00060063">
      <w:pPr>
        <w:spacing w:after="0" w:line="240" w:lineRule="auto"/>
        <w:jc w:val="center"/>
        <w:rPr>
          <w:rFonts w:ascii="Times New Roman" w:hAnsi="Times New Roman" w:cs="Times New Roman"/>
          <w:b/>
          <w:sz w:val="28"/>
          <w:szCs w:val="28"/>
        </w:rPr>
      </w:pPr>
      <w:bookmarkStart w:id="15" w:name="_Hlk38894595"/>
      <w:r w:rsidRPr="00060063">
        <w:rPr>
          <w:rFonts w:ascii="Times New Roman" w:hAnsi="Times New Roman" w:cs="Times New Roman"/>
          <w:b/>
          <w:sz w:val="28"/>
          <w:szCs w:val="28"/>
        </w:rPr>
        <w:lastRenderedPageBreak/>
        <w:t>Заключение</w:t>
      </w:r>
    </w:p>
    <w:p w:rsidR="00060063" w:rsidRPr="00060063" w:rsidRDefault="00060063" w:rsidP="00060063">
      <w:pPr>
        <w:spacing w:after="0" w:line="240" w:lineRule="auto"/>
        <w:jc w:val="center"/>
        <w:rPr>
          <w:rFonts w:ascii="Times New Roman" w:hAnsi="Times New Roman" w:cs="Times New Roman"/>
          <w:b/>
          <w:sz w:val="28"/>
          <w:szCs w:val="28"/>
        </w:rPr>
      </w:pPr>
      <w:r w:rsidRPr="00060063">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w:t>
      </w:r>
    </w:p>
    <w:bookmarkEnd w:id="15"/>
    <w:p w:rsidR="00060063" w:rsidRPr="00060063" w:rsidRDefault="00060063" w:rsidP="00060063">
      <w:pPr>
        <w:spacing w:after="0" w:line="240" w:lineRule="auto"/>
        <w:ind w:firstLine="567"/>
        <w:jc w:val="center"/>
        <w:rPr>
          <w:rFonts w:ascii="Times New Roman" w:hAnsi="Times New Roman" w:cs="Times New Roman"/>
          <w:b/>
          <w:sz w:val="28"/>
          <w:szCs w:val="28"/>
        </w:rPr>
      </w:pP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«Развитие сферы строительства, архитектуры и жилищно-коммунального хозяйства на 2014-2025 годы» (далее – Проект)</w:t>
      </w:r>
      <w:r w:rsidR="00303CCF">
        <w:rPr>
          <w:rFonts w:ascii="Times New Roman" w:hAnsi="Times New Roman" w:cs="Times New Roman"/>
          <w:sz w:val="28"/>
          <w:szCs w:val="28"/>
        </w:rPr>
        <w:t xml:space="preserve"> проведена в соответствии со статьей </w:t>
      </w:r>
      <w:r w:rsidRPr="00060063">
        <w:rPr>
          <w:rFonts w:ascii="Times New Roman" w:hAnsi="Times New Roman" w:cs="Times New Roman"/>
          <w:sz w:val="28"/>
          <w:szCs w:val="28"/>
        </w:rPr>
        <w:t>9 Федераль</w:t>
      </w:r>
      <w:r w:rsidR="00303CCF">
        <w:rPr>
          <w:rFonts w:ascii="Times New Roman" w:hAnsi="Times New Roman" w:cs="Times New Roman"/>
          <w:sz w:val="28"/>
          <w:szCs w:val="28"/>
        </w:rPr>
        <w:t>ного закона от 7 февраля 2011 года</w:t>
      </w:r>
      <w:r w:rsidRPr="00060063">
        <w:rPr>
          <w:rFonts w:ascii="Times New Roman" w:hAnsi="Times New Roman" w:cs="Times New Roman"/>
          <w:sz w:val="28"/>
          <w:szCs w:val="28"/>
        </w:rPr>
        <w:t xml:space="preserve"> №6-ФЗ «Об общих принципах организации и деятельности контрольно-счетных органов субъектов Российской Федерации и</w:t>
      </w:r>
      <w:r w:rsidR="00303CCF">
        <w:rPr>
          <w:rFonts w:ascii="Times New Roman" w:hAnsi="Times New Roman" w:cs="Times New Roman"/>
          <w:sz w:val="28"/>
          <w:szCs w:val="28"/>
        </w:rPr>
        <w:t xml:space="preserve"> муниципальных образований», статьей </w:t>
      </w:r>
      <w:r w:rsidRPr="00060063">
        <w:rPr>
          <w:rFonts w:ascii="Times New Roman" w:hAnsi="Times New Roman" w:cs="Times New Roman"/>
          <w:sz w:val="28"/>
          <w:szCs w:val="28"/>
        </w:rPr>
        <w:t>8 Закон</w:t>
      </w:r>
      <w:r w:rsidR="00303CCF">
        <w:rPr>
          <w:rFonts w:ascii="Times New Roman" w:hAnsi="Times New Roman" w:cs="Times New Roman"/>
          <w:sz w:val="28"/>
          <w:szCs w:val="28"/>
        </w:rPr>
        <w:t>а Республики Ингушетия от 28 сентября 2011 года</w:t>
      </w:r>
      <w:r w:rsidRPr="00060063">
        <w:rPr>
          <w:rFonts w:ascii="Times New Roman" w:hAnsi="Times New Roman" w:cs="Times New Roman"/>
          <w:sz w:val="28"/>
          <w:szCs w:val="28"/>
        </w:rPr>
        <w:t xml:space="preserve"> №27-РЗ «О Контрольно-счетной палате Республики Ингушетия».</w:t>
      </w: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Государственная программа Республики Ингушетия «Развитие сферы строительства, архитектуры и жилищно-коммунального хозяйства на 2014-2025 годы» (далее – Госпрограмма) утверждена Постановлением Правительств</w:t>
      </w:r>
      <w:r w:rsidR="00303CCF">
        <w:rPr>
          <w:rFonts w:ascii="Times New Roman" w:hAnsi="Times New Roman" w:cs="Times New Roman"/>
          <w:sz w:val="28"/>
          <w:szCs w:val="28"/>
        </w:rPr>
        <w:t>а Республики Ингушетия от 22 октября 2014 года</w:t>
      </w:r>
      <w:r w:rsidRPr="00060063">
        <w:rPr>
          <w:rFonts w:ascii="Times New Roman" w:hAnsi="Times New Roman" w:cs="Times New Roman"/>
          <w:sz w:val="28"/>
          <w:szCs w:val="28"/>
        </w:rPr>
        <w:t xml:space="preserve"> №200.</w:t>
      </w: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Госпрограмма включена в Перечень программ Республики Ингушетия, утвержденный Распоряжением Правительств</w:t>
      </w:r>
      <w:r w:rsidR="00303CCF">
        <w:rPr>
          <w:rFonts w:ascii="Times New Roman" w:hAnsi="Times New Roman" w:cs="Times New Roman"/>
          <w:sz w:val="28"/>
          <w:szCs w:val="28"/>
        </w:rPr>
        <w:t xml:space="preserve">а Республики Ингушетия от 22 ноября </w:t>
      </w:r>
      <w:r w:rsidRPr="00060063">
        <w:rPr>
          <w:rFonts w:ascii="Times New Roman" w:hAnsi="Times New Roman" w:cs="Times New Roman"/>
          <w:sz w:val="28"/>
          <w:szCs w:val="28"/>
        </w:rPr>
        <w:t>2013г</w:t>
      </w:r>
      <w:r w:rsidR="00303CCF">
        <w:rPr>
          <w:rFonts w:ascii="Times New Roman" w:hAnsi="Times New Roman" w:cs="Times New Roman"/>
          <w:sz w:val="28"/>
          <w:szCs w:val="28"/>
        </w:rPr>
        <w:t>ода</w:t>
      </w:r>
      <w:r w:rsidRPr="00060063">
        <w:rPr>
          <w:rFonts w:ascii="Times New Roman" w:hAnsi="Times New Roman" w:cs="Times New Roman"/>
          <w:sz w:val="28"/>
          <w:szCs w:val="28"/>
        </w:rPr>
        <w:t xml:space="preserve"> №820.</w:t>
      </w: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Ответственным исполнителем Госпрограммы является Министерство строительства, архитектуры и жилищно-коммунального хозяйства Республики Ингушетия.</w:t>
      </w: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Участники Госпрограммы - Министерство экономического развития Республики Ингушетия, Министерство по физической культуре и спорту Республики Ингушетия, Министерство здравоохранения Республики Ингушетия, Министерство сельского хозяйства и продовольствия Республики Ингушетия, Министерство культуры и архивного дела Республики Ингушетия, Министерство финансов Республики Ингушетия, Комитет промышленности, транспорта, связи и энергетики Республики Ингушетия, Комитет Республики Ингушетия по экологии и природным ресурсам.</w:t>
      </w: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Цели Госпрограммы - стабилизация социально-экономического положения Республики Ингушетия, обеспечивающая в долгосрочной перспективе базис для устойчивого экономического роста.</w:t>
      </w: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Сроки реализации: 2014-2025 гг.</w:t>
      </w:r>
    </w:p>
    <w:p w:rsidR="00060063" w:rsidRPr="00060063" w:rsidRDefault="00060063" w:rsidP="0006006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60063">
        <w:rPr>
          <w:rFonts w:ascii="Times New Roman" w:eastAsia="Calibri" w:hAnsi="Times New Roman" w:cs="Times New Roman"/>
          <w:sz w:val="28"/>
          <w:szCs w:val="28"/>
        </w:rPr>
        <w:t>Согласно пояснительной записке Проектом предусматривается приведение объемов финансирования в соответствие с Законом Р</w:t>
      </w:r>
      <w:r w:rsidR="00303CCF">
        <w:rPr>
          <w:rFonts w:ascii="Times New Roman" w:eastAsia="Calibri" w:hAnsi="Times New Roman" w:cs="Times New Roman"/>
          <w:sz w:val="28"/>
          <w:szCs w:val="28"/>
        </w:rPr>
        <w:t xml:space="preserve">еспублики </w:t>
      </w:r>
      <w:proofErr w:type="spellStart"/>
      <w:r w:rsidR="00303CCF">
        <w:rPr>
          <w:rFonts w:ascii="Times New Roman" w:eastAsia="Calibri" w:hAnsi="Times New Roman" w:cs="Times New Roman"/>
          <w:sz w:val="28"/>
          <w:szCs w:val="28"/>
        </w:rPr>
        <w:t>Ингушентия</w:t>
      </w:r>
      <w:proofErr w:type="spellEnd"/>
      <w:r w:rsidRPr="00060063">
        <w:rPr>
          <w:rFonts w:ascii="Times New Roman" w:eastAsia="Calibri" w:hAnsi="Times New Roman" w:cs="Times New Roman"/>
          <w:sz w:val="28"/>
          <w:szCs w:val="28"/>
        </w:rPr>
        <w:t xml:space="preserve"> «О внесения изменений в Закон РИ «О республиканском бюджете на 2019 г. и на плановый период 2020 и 2021 гг.</w:t>
      </w:r>
      <w:r w:rsidR="00303CCF">
        <w:rPr>
          <w:rFonts w:ascii="Times New Roman" w:eastAsia="Calibri" w:hAnsi="Times New Roman" w:cs="Times New Roman"/>
          <w:sz w:val="28"/>
          <w:szCs w:val="28"/>
        </w:rPr>
        <w:t xml:space="preserve"> №</w:t>
      </w:r>
      <w:r w:rsidRPr="00060063">
        <w:rPr>
          <w:rFonts w:ascii="Times New Roman" w:eastAsia="Calibri" w:hAnsi="Times New Roman" w:cs="Times New Roman"/>
          <w:sz w:val="28"/>
          <w:szCs w:val="28"/>
        </w:rPr>
        <w:t>1-РЗ от 5 марта 2019 г</w:t>
      </w:r>
      <w:r w:rsidR="00303CCF">
        <w:rPr>
          <w:rFonts w:ascii="Times New Roman" w:eastAsia="Calibri" w:hAnsi="Times New Roman" w:cs="Times New Roman"/>
          <w:sz w:val="28"/>
          <w:szCs w:val="28"/>
        </w:rPr>
        <w:t>ода</w:t>
      </w:r>
      <w:r w:rsidRPr="00060063">
        <w:rPr>
          <w:rFonts w:ascii="Times New Roman" w:eastAsia="Calibri" w:hAnsi="Times New Roman" w:cs="Times New Roman"/>
          <w:sz w:val="28"/>
          <w:szCs w:val="28"/>
        </w:rPr>
        <w:t>.</w:t>
      </w: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 xml:space="preserve">Пояснительная записка и финансово-экономическое обоснование к Проекту должны содержать описание предлагаемых изменений, сведения о проблеме или задаче, на решение которой направлены предлагаемые изменения, сведения о целях </w:t>
      </w:r>
      <w:r w:rsidRPr="00060063">
        <w:rPr>
          <w:rFonts w:ascii="Times New Roman" w:hAnsi="Times New Roman" w:cs="Times New Roman"/>
          <w:sz w:val="28"/>
          <w:szCs w:val="28"/>
        </w:rPr>
        <w:lastRenderedPageBreak/>
        <w:t>предлагаемых изменений и обоснования их соответствия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предлагаемых изменений и т.д.</w:t>
      </w:r>
    </w:p>
    <w:p w:rsidR="00060063" w:rsidRPr="00060063" w:rsidRDefault="00060063" w:rsidP="00060063">
      <w:pPr>
        <w:spacing w:after="0" w:line="240" w:lineRule="auto"/>
        <w:ind w:firstLine="709"/>
        <w:jc w:val="both"/>
        <w:rPr>
          <w:rFonts w:ascii="Times New Roman" w:hAnsi="Times New Roman" w:cs="Times New Roman"/>
          <w:sz w:val="28"/>
          <w:szCs w:val="28"/>
        </w:rPr>
      </w:pPr>
      <w:r w:rsidRPr="00060063">
        <w:rPr>
          <w:rFonts w:ascii="Times New Roman" w:hAnsi="Times New Roman" w:cs="Times New Roman"/>
          <w:sz w:val="28"/>
          <w:szCs w:val="28"/>
        </w:rPr>
        <w:t>Вместе с тем, в пояснительной записке и финансово-экономическом обосновании к Проекту, указанная информация не содержится. В связи с этим, не представляется возможным установить обоснованность и необходимость вносимых изменений.</w:t>
      </w:r>
    </w:p>
    <w:p w:rsidR="00060063" w:rsidRPr="00060063" w:rsidRDefault="00060063" w:rsidP="00060063">
      <w:pPr>
        <w:tabs>
          <w:tab w:val="left" w:pos="5812"/>
        </w:tabs>
        <w:autoSpaceDE w:val="0"/>
        <w:autoSpaceDN w:val="0"/>
        <w:adjustRightInd w:val="0"/>
        <w:spacing w:after="0" w:line="240" w:lineRule="auto"/>
        <w:jc w:val="both"/>
        <w:rPr>
          <w:rFonts w:ascii="Times New Roman" w:hAnsi="Times New Roman" w:cs="Times New Roman"/>
          <w:sz w:val="28"/>
          <w:szCs w:val="28"/>
        </w:rPr>
      </w:pPr>
    </w:p>
    <w:p w:rsidR="00060063" w:rsidRPr="00060063" w:rsidRDefault="00060063" w:rsidP="00060063">
      <w:pPr>
        <w:tabs>
          <w:tab w:val="left" w:pos="5812"/>
        </w:tabs>
        <w:autoSpaceDE w:val="0"/>
        <w:autoSpaceDN w:val="0"/>
        <w:adjustRightInd w:val="0"/>
        <w:spacing w:after="0" w:line="240" w:lineRule="auto"/>
        <w:jc w:val="both"/>
        <w:rPr>
          <w:rFonts w:ascii="Times New Roman" w:hAnsi="Times New Roman" w:cs="Times New Roman"/>
          <w:sz w:val="28"/>
          <w:szCs w:val="28"/>
        </w:rPr>
      </w:pPr>
    </w:p>
    <w:p w:rsidR="00060063" w:rsidRPr="00060063" w:rsidRDefault="00060063" w:rsidP="00060063">
      <w:pPr>
        <w:tabs>
          <w:tab w:val="left" w:pos="5812"/>
        </w:tabs>
        <w:autoSpaceDE w:val="0"/>
        <w:autoSpaceDN w:val="0"/>
        <w:adjustRightInd w:val="0"/>
        <w:spacing w:after="0" w:line="240" w:lineRule="auto"/>
        <w:jc w:val="both"/>
        <w:rPr>
          <w:rFonts w:ascii="Times New Roman" w:hAnsi="Times New Roman" w:cs="Times New Roman"/>
          <w:b/>
        </w:rPr>
      </w:pPr>
      <w:r w:rsidRPr="00060063">
        <w:rPr>
          <w:rFonts w:ascii="Times New Roman" w:hAnsi="Times New Roman" w:cs="Times New Roman"/>
          <w:b/>
          <w:i/>
          <w:sz w:val="28"/>
          <w:szCs w:val="28"/>
        </w:rPr>
        <w:t xml:space="preserve">Аудитор </w:t>
      </w:r>
      <w:r>
        <w:rPr>
          <w:rFonts w:ascii="Times New Roman" w:hAnsi="Times New Roman" w:cs="Times New Roman"/>
          <w:b/>
          <w:i/>
          <w:sz w:val="28"/>
          <w:szCs w:val="28"/>
        </w:rPr>
        <w:t>КСП РИ</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w:t>
      </w:r>
      <w:r w:rsidRPr="00060063">
        <w:rPr>
          <w:rFonts w:ascii="Times New Roman" w:hAnsi="Times New Roman" w:cs="Times New Roman"/>
          <w:b/>
          <w:i/>
          <w:sz w:val="28"/>
          <w:szCs w:val="28"/>
        </w:rPr>
        <w:t xml:space="preserve">А.О. </w:t>
      </w:r>
      <w:proofErr w:type="spellStart"/>
      <w:r w:rsidRPr="00060063">
        <w:rPr>
          <w:rFonts w:ascii="Times New Roman" w:hAnsi="Times New Roman" w:cs="Times New Roman"/>
          <w:b/>
          <w:i/>
          <w:sz w:val="28"/>
          <w:szCs w:val="28"/>
        </w:rPr>
        <w:t>Торшхоев</w:t>
      </w:r>
      <w:proofErr w:type="spellEnd"/>
    </w:p>
    <w:p w:rsidR="00106EE2" w:rsidRDefault="00B94CC8">
      <w:pPr>
        <w:rPr>
          <w:rFonts w:ascii="Times New Roman CYR" w:hAnsi="Times New Roman CYR" w:cs="Times New Roman CYR"/>
          <w:sz w:val="28"/>
          <w:szCs w:val="28"/>
        </w:rPr>
      </w:pPr>
      <w:r>
        <w:rPr>
          <w:rFonts w:ascii="Times New Roman CYR" w:hAnsi="Times New Roman CYR" w:cs="Times New Roman CYR"/>
          <w:sz w:val="28"/>
          <w:szCs w:val="28"/>
        </w:rPr>
        <w:br w:type="page"/>
      </w:r>
    </w:p>
    <w:p w:rsidR="00106EE2" w:rsidRPr="00106EE2" w:rsidRDefault="00106EE2" w:rsidP="00106EE2">
      <w:pPr>
        <w:spacing w:after="0" w:line="240" w:lineRule="auto"/>
        <w:jc w:val="center"/>
        <w:rPr>
          <w:rFonts w:ascii="Times New Roman" w:eastAsia="Calibri" w:hAnsi="Times New Roman" w:cs="Times New Roman"/>
          <w:b/>
          <w:sz w:val="28"/>
          <w:szCs w:val="28"/>
          <w:lang w:eastAsia="ru-RU"/>
        </w:rPr>
      </w:pPr>
      <w:r w:rsidRPr="00106EE2">
        <w:rPr>
          <w:rFonts w:ascii="Times New Roman" w:eastAsia="Calibri" w:hAnsi="Times New Roman" w:cs="Times New Roman"/>
          <w:b/>
          <w:sz w:val="28"/>
          <w:szCs w:val="28"/>
          <w:lang w:eastAsia="ru-RU"/>
        </w:rPr>
        <w:lastRenderedPageBreak/>
        <w:t>Заключение</w:t>
      </w:r>
    </w:p>
    <w:p w:rsidR="00106EE2" w:rsidRPr="00106EE2" w:rsidRDefault="00106EE2" w:rsidP="00106EE2">
      <w:pPr>
        <w:spacing w:after="0" w:line="240" w:lineRule="auto"/>
        <w:jc w:val="center"/>
        <w:rPr>
          <w:rFonts w:ascii="Times New Roman" w:eastAsia="Calibri" w:hAnsi="Times New Roman" w:cs="Times New Roman"/>
          <w:b/>
          <w:sz w:val="28"/>
          <w:szCs w:val="28"/>
          <w:lang w:eastAsia="ru-RU"/>
        </w:rPr>
      </w:pPr>
      <w:r w:rsidRPr="00106EE2">
        <w:rPr>
          <w:rFonts w:ascii="Times New Roman" w:eastAsia="Calibri" w:hAnsi="Times New Roman" w:cs="Times New Roman"/>
          <w:b/>
          <w:sz w:val="28"/>
          <w:szCs w:val="28"/>
          <w:lang w:eastAsia="ru-RU"/>
        </w:rPr>
        <w:t>на проект постановления Правительства Республики Ингушетия</w:t>
      </w:r>
    </w:p>
    <w:p w:rsidR="00106EE2" w:rsidRPr="00106EE2" w:rsidRDefault="00106EE2" w:rsidP="00106EE2">
      <w:pPr>
        <w:spacing w:after="0" w:line="240" w:lineRule="auto"/>
        <w:jc w:val="center"/>
        <w:rPr>
          <w:rFonts w:ascii="Times New Roman" w:eastAsia="Calibri" w:hAnsi="Times New Roman" w:cs="Times New Roman"/>
          <w:b/>
          <w:sz w:val="28"/>
          <w:szCs w:val="28"/>
          <w:lang w:eastAsia="ru-RU"/>
        </w:rPr>
      </w:pPr>
      <w:r w:rsidRPr="00106EE2">
        <w:rPr>
          <w:rFonts w:ascii="Times New Roman" w:eastAsia="Calibri" w:hAnsi="Times New Roman" w:cs="Times New Roman"/>
          <w:b/>
          <w:sz w:val="28"/>
          <w:szCs w:val="28"/>
          <w:lang w:eastAsia="ru-RU"/>
        </w:rPr>
        <w:t>«О внесении изменений в государственную программу</w:t>
      </w:r>
    </w:p>
    <w:p w:rsidR="00106EE2" w:rsidRPr="00106EE2" w:rsidRDefault="00106EE2" w:rsidP="00106EE2">
      <w:pPr>
        <w:spacing w:after="0" w:line="240" w:lineRule="auto"/>
        <w:jc w:val="center"/>
        <w:rPr>
          <w:rFonts w:ascii="Times New Roman" w:eastAsia="Calibri" w:hAnsi="Times New Roman" w:cs="Times New Roman"/>
          <w:b/>
          <w:sz w:val="28"/>
          <w:szCs w:val="28"/>
          <w:lang w:eastAsia="ru-RU"/>
        </w:rPr>
      </w:pPr>
      <w:r w:rsidRPr="00106EE2">
        <w:rPr>
          <w:rFonts w:ascii="Times New Roman" w:eastAsia="Calibri" w:hAnsi="Times New Roman" w:cs="Times New Roman"/>
          <w:b/>
          <w:sz w:val="28"/>
          <w:szCs w:val="28"/>
          <w:lang w:eastAsia="ru-RU"/>
        </w:rPr>
        <w:t>Республики Ингушетия «Развитие культуры и архивного дела»</w:t>
      </w:r>
    </w:p>
    <w:p w:rsidR="00106EE2" w:rsidRPr="00106EE2" w:rsidRDefault="00106EE2" w:rsidP="00106EE2">
      <w:pPr>
        <w:spacing w:after="0" w:line="240" w:lineRule="auto"/>
        <w:rPr>
          <w:rFonts w:ascii="Times New Roman" w:eastAsia="Calibri" w:hAnsi="Times New Roman" w:cs="Times New Roman"/>
          <w:b/>
          <w:sz w:val="28"/>
          <w:szCs w:val="28"/>
          <w:lang w:eastAsia="ru-RU"/>
        </w:rPr>
      </w:pPr>
    </w:p>
    <w:p w:rsidR="00106EE2" w:rsidRPr="00106EE2" w:rsidRDefault="00106EE2" w:rsidP="00106EE2">
      <w:pPr>
        <w:spacing w:after="0" w:line="240" w:lineRule="auto"/>
        <w:ind w:firstLine="708"/>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культуры и архивного дела» (далее – проект Госпрограммы) проведена в соответствии со статьей 9 Федерального закона от 07.02.2011 г.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28.09.2011 г. №27-РЗ «О Контрольно-счетной палате Республики Ингушетия»</w:t>
      </w:r>
      <w:r w:rsidR="00742208">
        <w:rPr>
          <w:rFonts w:ascii="Times New Roman" w:eastAsia="Calibri" w:hAnsi="Times New Roman" w:cs="Times New Roman"/>
          <w:sz w:val="28"/>
          <w:szCs w:val="28"/>
          <w:lang w:eastAsia="ru-RU"/>
        </w:rPr>
        <w:t>.</w:t>
      </w:r>
    </w:p>
    <w:p w:rsidR="00106EE2" w:rsidRPr="00106EE2" w:rsidRDefault="00106EE2" w:rsidP="00106EE2">
      <w:pPr>
        <w:spacing w:after="0" w:line="240" w:lineRule="auto"/>
        <w:ind w:firstLine="708"/>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Государственная программа Республики Ингушетия «Развитие культуры и архивного дела» (далее Госпрограмма) включена в перечень госпрограмм Республики Ингушетия, утвержденный Распоряжением Правительства Республики Ингушетия №820-р от 22.11.2013 г</w:t>
      </w:r>
      <w:r w:rsidR="00742208">
        <w:rPr>
          <w:rFonts w:ascii="Times New Roman" w:eastAsia="Calibri" w:hAnsi="Times New Roman" w:cs="Times New Roman"/>
          <w:sz w:val="28"/>
          <w:szCs w:val="28"/>
          <w:lang w:eastAsia="ru-RU"/>
        </w:rPr>
        <w:t>ода</w:t>
      </w:r>
      <w:r w:rsidRPr="00106EE2">
        <w:rPr>
          <w:rFonts w:ascii="Times New Roman" w:eastAsia="Calibri" w:hAnsi="Times New Roman" w:cs="Times New Roman"/>
          <w:sz w:val="28"/>
          <w:szCs w:val="28"/>
          <w:lang w:eastAsia="ru-RU"/>
        </w:rPr>
        <w:t xml:space="preserve">. </w:t>
      </w:r>
    </w:p>
    <w:p w:rsidR="00106EE2" w:rsidRPr="00106EE2" w:rsidRDefault="00106EE2" w:rsidP="00106EE2">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Разработчиком Госпрограммы и ответственным исполнителем является Министерство культуры и архивного дела Республики Ингушетия.</w:t>
      </w:r>
    </w:p>
    <w:p w:rsidR="00106EE2" w:rsidRPr="00106EE2" w:rsidRDefault="00106EE2" w:rsidP="00106EE2">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Основными задачами Госпрограммы являются:</w:t>
      </w:r>
    </w:p>
    <w:p w:rsidR="00106EE2" w:rsidRPr="00106EE2" w:rsidRDefault="00106EE2"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создание условий для сохранения культурного потенциала и культурного наследия Республики Ингушетия;</w:t>
      </w:r>
    </w:p>
    <w:p w:rsidR="00106EE2" w:rsidRPr="00106EE2" w:rsidRDefault="00106EE2"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обеспечение преемственности развития культуры наряду с поддержкой многообразия культурной жизни, культурных инноваций;</w:t>
      </w:r>
    </w:p>
    <w:p w:rsidR="00106EE2" w:rsidRPr="00106EE2" w:rsidRDefault="00106EE2"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создание необходимых условий для обеспечения деятельности государственных театральных учреждений;</w:t>
      </w:r>
    </w:p>
    <w:p w:rsidR="00106EE2" w:rsidRPr="00106EE2" w:rsidRDefault="00106EE2"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обеспечение прав детей на доступ к театральной деятельности;</w:t>
      </w:r>
    </w:p>
    <w:p w:rsidR="00106EE2" w:rsidRPr="00106EE2" w:rsidRDefault="00106EE2"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разработка проекта охранных мероприятий по спасению и сохранению памятников археологии;</w:t>
      </w:r>
    </w:p>
    <w:p w:rsidR="00106EE2" w:rsidRPr="00106EE2" w:rsidRDefault="00106EE2"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создание качественно новых современных библиотек, оснащенных новейшим, высокотехнологичным оборудованием, позволяющим поднять их статус до уровня ведущих библиотек мира;</w:t>
      </w:r>
    </w:p>
    <w:p w:rsidR="00106EE2" w:rsidRPr="00106EE2" w:rsidRDefault="00106EE2" w:rsidP="00A96CD4">
      <w:pPr>
        <w:pStyle w:val="a7"/>
        <w:numPr>
          <w:ilvl w:val="0"/>
          <w:numId w:val="4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повышение квалификации работников государственных учреждений культуры;</w:t>
      </w:r>
    </w:p>
    <w:p w:rsidR="00106EE2" w:rsidRPr="00106EE2" w:rsidRDefault="00106EE2" w:rsidP="00A96CD4">
      <w:pPr>
        <w:pStyle w:val="a7"/>
        <w:numPr>
          <w:ilvl w:val="0"/>
          <w:numId w:val="43"/>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модернизация отрасли культуры.</w:t>
      </w:r>
    </w:p>
    <w:p w:rsidR="00106EE2" w:rsidRPr="00106EE2" w:rsidRDefault="00106EE2" w:rsidP="00106EE2">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Государственная программа имеет 8 подпрограмм. Сроки реализации Госпрограммы согласно представленному проекту Госпрограммы 2014-2024 гг.</w:t>
      </w:r>
    </w:p>
    <w:p w:rsidR="00106EE2" w:rsidRPr="00106EE2" w:rsidRDefault="00106EE2" w:rsidP="00106EE2">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rPr>
        <w:t xml:space="preserve">Представленным проектом Госпрограммы предусматривается </w:t>
      </w:r>
      <w:r w:rsidRPr="00106EE2">
        <w:rPr>
          <w:rFonts w:ascii="Times New Roman" w:eastAsia="Calibri" w:hAnsi="Times New Roman" w:cs="Times New Roman"/>
          <w:sz w:val="28"/>
          <w:szCs w:val="28"/>
          <w:lang w:eastAsia="ru-RU"/>
        </w:rPr>
        <w:t xml:space="preserve">приведение объемов финансирования государственной программы Республики Ингушетия «Развитие культуры и архивного дела» в соответствие с Законами Республики Ингушетия: №66-РЗ от 26.12.2017 г. «О республиканском бюджете на 2018 год и плановый период 2019 и 2020 годов» (с изменениями и дополнениями) и №48-РЗ от </w:t>
      </w:r>
      <w:r w:rsidRPr="00106EE2">
        <w:rPr>
          <w:rFonts w:ascii="Times New Roman" w:eastAsia="Calibri" w:hAnsi="Times New Roman" w:cs="Times New Roman"/>
          <w:sz w:val="28"/>
          <w:szCs w:val="28"/>
          <w:lang w:eastAsia="ru-RU"/>
        </w:rPr>
        <w:lastRenderedPageBreak/>
        <w:t>29.12.2018 г. «О республиканском бюджете на 2019 год и плановый период 2019 и 2020 годов» (с изменениями и дополнениями).</w:t>
      </w:r>
    </w:p>
    <w:p w:rsidR="00106EE2" w:rsidRPr="00106EE2" w:rsidRDefault="00106EE2" w:rsidP="00106EE2">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Согласно проекту Госпрограммы общий объем финансирования программы составляет 5 662 522,0</w:t>
      </w:r>
      <w:r w:rsidRPr="00106EE2">
        <w:rPr>
          <w:rFonts w:ascii="Times New Roman" w:eastAsia="Calibri" w:hAnsi="Times New Roman" w:cs="Times New Roman"/>
          <w:b/>
          <w:bCs/>
          <w:sz w:val="28"/>
          <w:szCs w:val="18"/>
          <w:lang w:eastAsia="ru-RU"/>
        </w:rPr>
        <w:t xml:space="preserve"> </w:t>
      </w:r>
      <w:r w:rsidRPr="00106EE2">
        <w:rPr>
          <w:rFonts w:ascii="Times New Roman" w:eastAsia="Calibri" w:hAnsi="Times New Roman" w:cs="Times New Roman"/>
          <w:sz w:val="28"/>
          <w:szCs w:val="28"/>
          <w:lang w:eastAsia="ru-RU"/>
        </w:rPr>
        <w:t>тыс. ру</w:t>
      </w:r>
      <w:r w:rsidR="00742208">
        <w:rPr>
          <w:rFonts w:ascii="Times New Roman" w:eastAsia="Calibri" w:hAnsi="Times New Roman" w:cs="Times New Roman"/>
          <w:sz w:val="28"/>
          <w:szCs w:val="28"/>
          <w:lang w:eastAsia="ru-RU"/>
        </w:rPr>
        <w:t>б., что на 2 023 291,3 тыс. рублей</w:t>
      </w:r>
      <w:r w:rsidRPr="00106EE2">
        <w:rPr>
          <w:rFonts w:ascii="Times New Roman" w:eastAsia="Calibri" w:hAnsi="Times New Roman" w:cs="Times New Roman"/>
          <w:sz w:val="28"/>
          <w:szCs w:val="28"/>
          <w:lang w:eastAsia="ru-RU"/>
        </w:rPr>
        <w:t xml:space="preserve"> больше объема финансирования, предусмотренного действующей Госпрограммой, утвержденной Постановлением Правительства Республики Ингушетия №198 от 16.10.2014 года. Увеличение финансирования Госпрограммы произведено:</w:t>
      </w:r>
    </w:p>
    <w:p w:rsidR="00106EE2" w:rsidRPr="00106EE2" w:rsidRDefault="00106EE2" w:rsidP="00A96CD4">
      <w:pPr>
        <w:pStyle w:val="a7"/>
        <w:numPr>
          <w:ilvl w:val="0"/>
          <w:numId w:val="43"/>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в 2019 году на 88 876,3 тыс. руб.;</w:t>
      </w:r>
    </w:p>
    <w:p w:rsidR="00106EE2" w:rsidRPr="00106EE2" w:rsidRDefault="00106EE2" w:rsidP="00A96CD4">
      <w:pPr>
        <w:pStyle w:val="a7"/>
        <w:numPr>
          <w:ilvl w:val="0"/>
          <w:numId w:val="43"/>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в 2020 году на 39 737,8 тыс. руб.;</w:t>
      </w:r>
    </w:p>
    <w:p w:rsidR="00106EE2" w:rsidRDefault="00106EE2" w:rsidP="00A96CD4">
      <w:pPr>
        <w:pStyle w:val="a7"/>
        <w:numPr>
          <w:ilvl w:val="0"/>
          <w:numId w:val="43"/>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в 2021, 2022, 2023 и 2024 годах предусмотрено финансирование Госпрограммы - 483 282,3 тыс. руб. по каждому году (в общей сумме 1 933 129,2 тыс. руб</w:t>
      </w:r>
      <w:r w:rsidR="00742208">
        <w:rPr>
          <w:rFonts w:ascii="Times New Roman" w:eastAsia="Calibri" w:hAnsi="Times New Roman" w:cs="Times New Roman"/>
          <w:sz w:val="28"/>
          <w:szCs w:val="28"/>
          <w:lang w:eastAsia="ru-RU"/>
        </w:rPr>
        <w:t>лей</w:t>
      </w:r>
      <w:r w:rsidRPr="00106EE2">
        <w:rPr>
          <w:rFonts w:ascii="Times New Roman" w:eastAsia="Calibri" w:hAnsi="Times New Roman" w:cs="Times New Roman"/>
          <w:sz w:val="28"/>
          <w:szCs w:val="28"/>
          <w:lang w:eastAsia="ru-RU"/>
        </w:rPr>
        <w:t>).</w:t>
      </w:r>
    </w:p>
    <w:p w:rsidR="00106EE2" w:rsidRPr="00106EE2" w:rsidRDefault="00106EE2" w:rsidP="00106EE2">
      <w:pPr>
        <w:pStyle w:val="a7"/>
        <w:tabs>
          <w:tab w:val="left" w:pos="993"/>
        </w:tabs>
        <w:spacing w:after="0" w:line="240" w:lineRule="auto"/>
        <w:ind w:left="0" w:firstLine="709"/>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Вместе с тем, представленным проектом Госпрограммы, предусм</w:t>
      </w:r>
      <w:r w:rsidR="00CB4027">
        <w:rPr>
          <w:rFonts w:ascii="Times New Roman" w:eastAsia="Calibri" w:hAnsi="Times New Roman" w:cs="Times New Roman"/>
          <w:sz w:val="28"/>
          <w:szCs w:val="28"/>
          <w:lang w:eastAsia="ru-RU"/>
        </w:rPr>
        <w:t>отрено уменьшение финансирования</w:t>
      </w:r>
      <w:r w:rsidRPr="00106EE2">
        <w:rPr>
          <w:rFonts w:ascii="Times New Roman" w:eastAsia="Calibri" w:hAnsi="Times New Roman" w:cs="Times New Roman"/>
          <w:sz w:val="28"/>
          <w:szCs w:val="28"/>
          <w:lang w:eastAsia="ru-RU"/>
        </w:rPr>
        <w:t xml:space="preserve"> Госпрограммы в 2018 году на 38 452,0 тыс. руб</w:t>
      </w:r>
      <w:r w:rsidR="00742208">
        <w:rPr>
          <w:rFonts w:ascii="Times New Roman" w:eastAsia="Calibri" w:hAnsi="Times New Roman" w:cs="Times New Roman"/>
          <w:sz w:val="28"/>
          <w:szCs w:val="28"/>
          <w:lang w:eastAsia="ru-RU"/>
        </w:rPr>
        <w:t>лей</w:t>
      </w:r>
      <w:r w:rsidRPr="00106EE2">
        <w:rPr>
          <w:rFonts w:ascii="Times New Roman" w:eastAsia="Calibri" w:hAnsi="Times New Roman" w:cs="Times New Roman"/>
          <w:sz w:val="28"/>
          <w:szCs w:val="28"/>
          <w:lang w:eastAsia="ru-RU"/>
        </w:rPr>
        <w:t xml:space="preserve">.  </w:t>
      </w:r>
    </w:p>
    <w:p w:rsidR="00106EE2" w:rsidRPr="00106EE2" w:rsidRDefault="00106EE2" w:rsidP="00106EE2">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В связи с увеличением срока действия Госпрограммы в разделе «Сроки и этапы реализации государственной программы» паспорта Госпрограммы цифры 2014-2020 необходимо заменить на 2014-2024.</w:t>
      </w:r>
    </w:p>
    <w:p w:rsidR="00106EE2" w:rsidRPr="00106EE2" w:rsidRDefault="00106EE2" w:rsidP="00106EE2">
      <w:pPr>
        <w:spacing w:after="0" w:line="240" w:lineRule="auto"/>
        <w:ind w:firstLine="708"/>
        <w:jc w:val="both"/>
        <w:rPr>
          <w:rFonts w:ascii="Times New Roman" w:eastAsia="Calibri" w:hAnsi="Times New Roman" w:cs="Times New Roman"/>
          <w:sz w:val="28"/>
          <w:szCs w:val="28"/>
        </w:rPr>
      </w:pPr>
      <w:r w:rsidRPr="00106EE2">
        <w:rPr>
          <w:rFonts w:ascii="Times New Roman" w:eastAsia="Calibri" w:hAnsi="Times New Roman" w:cs="Times New Roman"/>
          <w:sz w:val="28"/>
          <w:szCs w:val="28"/>
        </w:rPr>
        <w:t xml:space="preserve">Несмотря на предусмотренное значительное </w:t>
      </w:r>
      <w:proofErr w:type="gramStart"/>
      <w:r w:rsidRPr="00106EE2">
        <w:rPr>
          <w:rFonts w:ascii="Times New Roman" w:eastAsia="Calibri" w:hAnsi="Times New Roman" w:cs="Times New Roman"/>
          <w:sz w:val="28"/>
          <w:szCs w:val="28"/>
        </w:rPr>
        <w:t>увеличение  финансирования</w:t>
      </w:r>
      <w:proofErr w:type="gramEnd"/>
      <w:r w:rsidRPr="00106EE2">
        <w:rPr>
          <w:rFonts w:ascii="Times New Roman" w:eastAsia="Calibri" w:hAnsi="Times New Roman" w:cs="Times New Roman"/>
          <w:sz w:val="28"/>
          <w:szCs w:val="28"/>
        </w:rPr>
        <w:t xml:space="preserve"> Госпрограммы в общей сумме </w:t>
      </w:r>
      <w:r w:rsidR="00742208">
        <w:rPr>
          <w:rFonts w:ascii="Times New Roman" w:eastAsia="Calibri" w:hAnsi="Times New Roman" w:cs="Times New Roman"/>
          <w:sz w:val="28"/>
          <w:szCs w:val="28"/>
          <w:lang w:eastAsia="ru-RU"/>
        </w:rPr>
        <w:t>2 023 291,3 тыс. рублей</w:t>
      </w:r>
      <w:r w:rsidRPr="00106EE2">
        <w:rPr>
          <w:rFonts w:ascii="Times New Roman" w:eastAsia="Calibri" w:hAnsi="Times New Roman" w:cs="Times New Roman"/>
          <w:sz w:val="28"/>
          <w:szCs w:val="28"/>
          <w:lang w:eastAsia="ru-RU"/>
        </w:rPr>
        <w:t xml:space="preserve">, </w:t>
      </w:r>
      <w:r w:rsidRPr="00106EE2">
        <w:rPr>
          <w:rFonts w:ascii="Times New Roman" w:eastAsia="Calibri" w:hAnsi="Times New Roman" w:cs="Times New Roman"/>
          <w:sz w:val="28"/>
          <w:szCs w:val="28"/>
        </w:rPr>
        <w:t>в представленном проекте Госпрограммы не внесены изменения в раздел «Ожидаемые результаты реализации Госпрограммы» и в таблицу №1 «Перечень целевых показателей государственной программы Республики Ингушетия «Развитие культуры и архивного дела» и их значения».</w:t>
      </w:r>
    </w:p>
    <w:p w:rsidR="00106EE2" w:rsidRPr="00106EE2" w:rsidRDefault="00106EE2" w:rsidP="00106EE2">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06EE2">
        <w:rPr>
          <w:rFonts w:ascii="Times New Roman" w:eastAsia="Times New Roman" w:hAnsi="Times New Roman" w:cs="Times New Roman"/>
          <w:sz w:val="28"/>
          <w:szCs w:val="28"/>
        </w:rPr>
        <w:t xml:space="preserve">В нарушение Постановления Правительства Республики Ингушетия от 14 ноября </w:t>
      </w:r>
      <w:smartTag w:uri="urn:schemas-microsoft-com:office:smarttags" w:element="metricconverter">
        <w:smartTagPr>
          <w:attr w:name="ProductID" w:val="2013 г"/>
        </w:smartTagPr>
        <w:r w:rsidRPr="00106EE2">
          <w:rPr>
            <w:rFonts w:ascii="Times New Roman" w:eastAsia="Times New Roman" w:hAnsi="Times New Roman" w:cs="Times New Roman"/>
            <w:sz w:val="28"/>
            <w:szCs w:val="28"/>
          </w:rPr>
          <w:t>2013 г</w:t>
        </w:r>
      </w:smartTag>
      <w:r w:rsidR="00742208">
        <w:rPr>
          <w:rFonts w:ascii="Times New Roman" w:eastAsia="Times New Roman" w:hAnsi="Times New Roman" w:cs="Times New Roman"/>
          <w:sz w:val="28"/>
          <w:szCs w:val="28"/>
        </w:rPr>
        <w:t>ода</w:t>
      </w:r>
      <w:r w:rsidRPr="00106EE2">
        <w:rPr>
          <w:rFonts w:ascii="Times New Roman" w:eastAsia="Times New Roman" w:hAnsi="Times New Roman" w:cs="Times New Roman"/>
          <w:sz w:val="28"/>
          <w:szCs w:val="28"/>
        </w:rPr>
        <w:t xml:space="preserve"> №259 «Об утверждении Порядка разработки, реализации и оценки эффективности государственных программ Республики Ингушетия»</w:t>
      </w:r>
      <w:r w:rsidR="00CB4027">
        <w:rPr>
          <w:rFonts w:ascii="Times New Roman" w:eastAsia="Times New Roman" w:hAnsi="Times New Roman" w:cs="Times New Roman"/>
          <w:sz w:val="28"/>
          <w:szCs w:val="28"/>
        </w:rPr>
        <w:t>,</w:t>
      </w:r>
      <w:r w:rsidRPr="00106EE2">
        <w:rPr>
          <w:rFonts w:ascii="Times New Roman" w:eastAsia="Times New Roman" w:hAnsi="Times New Roman" w:cs="Times New Roman"/>
          <w:sz w:val="28"/>
          <w:szCs w:val="28"/>
        </w:rPr>
        <w:t xml:space="preserve"> в текстовой части проекта Госпрограммы не приведены расчеты, обосновывающие объемы финансирования в разрезе каждого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rsidR="00106EE2" w:rsidRPr="00106EE2" w:rsidRDefault="00106EE2" w:rsidP="00106EE2">
      <w:pPr>
        <w:spacing w:after="0" w:line="240" w:lineRule="auto"/>
        <w:ind w:firstLine="708"/>
        <w:rPr>
          <w:rFonts w:ascii="Times New Roman" w:eastAsia="Calibri" w:hAnsi="Times New Roman" w:cs="Times New Roman"/>
          <w:sz w:val="24"/>
          <w:szCs w:val="24"/>
        </w:rPr>
      </w:pPr>
    </w:p>
    <w:p w:rsidR="00106EE2" w:rsidRPr="00467CB5" w:rsidRDefault="00742208" w:rsidP="00106EE2">
      <w:pPr>
        <w:spacing w:after="0" w:line="240" w:lineRule="auto"/>
        <w:ind w:firstLine="708"/>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Выводы и п</w:t>
      </w:r>
      <w:r w:rsidR="00106EE2" w:rsidRPr="00467CB5">
        <w:rPr>
          <w:rFonts w:ascii="Times New Roman" w:eastAsia="Calibri" w:hAnsi="Times New Roman" w:cs="Times New Roman"/>
          <w:b/>
          <w:bCs/>
          <w:sz w:val="28"/>
          <w:szCs w:val="28"/>
          <w:lang w:eastAsia="ru-RU"/>
        </w:rPr>
        <w:t>редложения:</w:t>
      </w:r>
    </w:p>
    <w:p w:rsidR="00106EE2" w:rsidRPr="00106EE2" w:rsidRDefault="00106EE2" w:rsidP="00106EE2">
      <w:pPr>
        <w:spacing w:after="0" w:line="240" w:lineRule="auto"/>
        <w:ind w:firstLine="708"/>
        <w:jc w:val="both"/>
        <w:rPr>
          <w:rFonts w:ascii="Times New Roman" w:eastAsia="Calibri" w:hAnsi="Times New Roman" w:cs="Times New Roman"/>
          <w:sz w:val="28"/>
          <w:szCs w:val="28"/>
          <w:lang w:eastAsia="ru-RU"/>
        </w:rPr>
      </w:pPr>
      <w:r w:rsidRPr="00106EE2">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культуры и архивного дела» с учетом изложенных замечаний.</w:t>
      </w:r>
    </w:p>
    <w:p w:rsidR="00106EE2" w:rsidRPr="00106EE2" w:rsidRDefault="00106EE2" w:rsidP="00106EE2">
      <w:pPr>
        <w:spacing w:after="0" w:line="240" w:lineRule="auto"/>
        <w:jc w:val="both"/>
        <w:rPr>
          <w:rFonts w:ascii="Times New Roman" w:eastAsia="Calibri" w:hAnsi="Times New Roman" w:cs="Times New Roman"/>
          <w:sz w:val="27"/>
          <w:szCs w:val="27"/>
          <w:lang w:eastAsia="ru-RU"/>
        </w:rPr>
      </w:pPr>
      <w:r w:rsidRPr="00106EE2">
        <w:rPr>
          <w:rFonts w:ascii="Times New Roman" w:eastAsia="Calibri" w:hAnsi="Times New Roman" w:cs="Times New Roman"/>
          <w:sz w:val="27"/>
          <w:szCs w:val="27"/>
          <w:lang w:eastAsia="ru-RU"/>
        </w:rPr>
        <w:t xml:space="preserve"> </w:t>
      </w:r>
    </w:p>
    <w:p w:rsidR="00106EE2" w:rsidRPr="00106EE2" w:rsidRDefault="00106EE2" w:rsidP="00106EE2">
      <w:pPr>
        <w:spacing w:after="0" w:line="240" w:lineRule="auto"/>
        <w:jc w:val="both"/>
        <w:rPr>
          <w:rFonts w:ascii="Times New Roman" w:eastAsia="Calibri" w:hAnsi="Times New Roman" w:cs="Times New Roman"/>
          <w:sz w:val="27"/>
          <w:szCs w:val="27"/>
          <w:lang w:eastAsia="ru-RU"/>
        </w:rPr>
      </w:pPr>
    </w:p>
    <w:p w:rsidR="00106EE2" w:rsidRPr="00106EE2" w:rsidRDefault="00106EE2" w:rsidP="00106EE2">
      <w:pPr>
        <w:spacing w:after="0" w:line="240" w:lineRule="auto"/>
        <w:jc w:val="both"/>
        <w:rPr>
          <w:rFonts w:ascii="Times New Roman" w:eastAsia="Calibri" w:hAnsi="Times New Roman" w:cs="Times New Roman"/>
          <w:b/>
          <w:i/>
          <w:sz w:val="28"/>
          <w:szCs w:val="28"/>
          <w:lang w:eastAsia="ru-RU"/>
        </w:rPr>
      </w:pPr>
      <w:r w:rsidRPr="00106EE2">
        <w:rPr>
          <w:rFonts w:ascii="Times New Roman" w:eastAsia="Calibri" w:hAnsi="Times New Roman" w:cs="Times New Roman"/>
          <w:b/>
          <w:i/>
          <w:sz w:val="28"/>
          <w:szCs w:val="28"/>
          <w:lang w:eastAsia="ru-RU"/>
        </w:rPr>
        <w:t xml:space="preserve">Аудитор </w:t>
      </w:r>
      <w:r>
        <w:rPr>
          <w:rFonts w:ascii="Times New Roman" w:eastAsia="Calibri" w:hAnsi="Times New Roman" w:cs="Times New Roman"/>
          <w:b/>
          <w:i/>
          <w:sz w:val="28"/>
          <w:szCs w:val="28"/>
          <w:lang w:eastAsia="ru-RU"/>
        </w:rPr>
        <w:t>КСП РИ</w:t>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t xml:space="preserve">         </w:t>
      </w:r>
      <w:r w:rsidRPr="00106EE2">
        <w:rPr>
          <w:rFonts w:ascii="Times New Roman" w:eastAsia="Calibri" w:hAnsi="Times New Roman" w:cs="Times New Roman"/>
          <w:b/>
          <w:i/>
          <w:sz w:val="28"/>
          <w:szCs w:val="28"/>
          <w:lang w:eastAsia="ru-RU"/>
        </w:rPr>
        <w:t xml:space="preserve">Х.Х. </w:t>
      </w:r>
      <w:proofErr w:type="spellStart"/>
      <w:r w:rsidRPr="00106EE2">
        <w:rPr>
          <w:rFonts w:ascii="Times New Roman" w:eastAsia="Calibri" w:hAnsi="Times New Roman" w:cs="Times New Roman"/>
          <w:b/>
          <w:i/>
          <w:sz w:val="28"/>
          <w:szCs w:val="28"/>
          <w:lang w:eastAsia="ru-RU"/>
        </w:rPr>
        <w:t>Гагиев</w:t>
      </w:r>
      <w:proofErr w:type="spellEnd"/>
    </w:p>
    <w:p w:rsidR="00CF79E2" w:rsidRDefault="00106EE2">
      <w:pPr>
        <w:rPr>
          <w:rFonts w:ascii="Times New Roman CYR" w:hAnsi="Times New Roman CYR" w:cs="Times New Roman CYR"/>
          <w:sz w:val="28"/>
          <w:szCs w:val="28"/>
        </w:rPr>
      </w:pPr>
      <w:r>
        <w:rPr>
          <w:rFonts w:ascii="Times New Roman CYR" w:hAnsi="Times New Roman CYR" w:cs="Times New Roman CYR"/>
          <w:sz w:val="28"/>
          <w:szCs w:val="28"/>
        </w:rPr>
        <w:br w:type="page"/>
      </w:r>
    </w:p>
    <w:p w:rsidR="00CF79E2" w:rsidRPr="00CF79E2" w:rsidRDefault="00CF79E2" w:rsidP="00CF79E2">
      <w:pPr>
        <w:spacing w:after="0" w:line="240" w:lineRule="auto"/>
        <w:jc w:val="center"/>
        <w:rPr>
          <w:rFonts w:ascii="Times New Roman" w:eastAsia="Calibri" w:hAnsi="Times New Roman" w:cs="Times New Roman"/>
          <w:b/>
          <w:sz w:val="28"/>
          <w:szCs w:val="28"/>
        </w:rPr>
      </w:pPr>
      <w:bookmarkStart w:id="16" w:name="_Hlk38895250"/>
      <w:r w:rsidRPr="00CF79E2">
        <w:rPr>
          <w:rFonts w:ascii="Times New Roman" w:eastAsia="Calibri" w:hAnsi="Times New Roman" w:cs="Times New Roman"/>
          <w:b/>
          <w:sz w:val="28"/>
          <w:szCs w:val="28"/>
        </w:rPr>
        <w:lastRenderedPageBreak/>
        <w:t>Заключение</w:t>
      </w:r>
    </w:p>
    <w:p w:rsidR="00E20AE1" w:rsidRDefault="00CF79E2" w:rsidP="00E20AE1">
      <w:pPr>
        <w:spacing w:after="0" w:line="240" w:lineRule="auto"/>
        <w:jc w:val="center"/>
        <w:rPr>
          <w:rFonts w:ascii="Times New Roman" w:eastAsia="Calibri" w:hAnsi="Times New Roman" w:cs="Times New Roman"/>
          <w:b/>
          <w:sz w:val="28"/>
          <w:szCs w:val="28"/>
        </w:rPr>
      </w:pPr>
      <w:r w:rsidRPr="00CF79E2">
        <w:rPr>
          <w:rFonts w:ascii="Times New Roman" w:eastAsia="Calibri" w:hAnsi="Times New Roman" w:cs="Times New Roman"/>
          <w:b/>
          <w:sz w:val="28"/>
          <w:szCs w:val="28"/>
        </w:rPr>
        <w:t>на проект постановления Правительства Республики Ингушетия</w:t>
      </w:r>
    </w:p>
    <w:p w:rsidR="00CF79E2" w:rsidRPr="00CF79E2" w:rsidRDefault="00CF79E2" w:rsidP="00E20AE1">
      <w:pPr>
        <w:spacing w:after="0" w:line="240" w:lineRule="auto"/>
        <w:jc w:val="center"/>
        <w:rPr>
          <w:rFonts w:ascii="Times New Roman" w:eastAsia="Calibri" w:hAnsi="Times New Roman" w:cs="Times New Roman"/>
          <w:b/>
          <w:sz w:val="28"/>
          <w:szCs w:val="28"/>
        </w:rPr>
      </w:pPr>
      <w:r w:rsidRPr="00CF79E2">
        <w:rPr>
          <w:rFonts w:ascii="Times New Roman" w:eastAsia="Calibri" w:hAnsi="Times New Roman" w:cs="Times New Roman"/>
          <w:b/>
          <w:sz w:val="28"/>
          <w:szCs w:val="28"/>
        </w:rPr>
        <w:t>«О внесении изменений в государственную программу Республики Ингушетия «Управление финансами»</w:t>
      </w:r>
    </w:p>
    <w:bookmarkEnd w:id="16"/>
    <w:p w:rsidR="00CF79E2" w:rsidRPr="00CF79E2" w:rsidRDefault="00CF79E2" w:rsidP="00CF79E2">
      <w:pPr>
        <w:spacing w:after="0" w:line="240" w:lineRule="auto"/>
        <w:ind w:firstLine="708"/>
        <w:jc w:val="center"/>
        <w:rPr>
          <w:rFonts w:ascii="Times New Roman" w:eastAsia="Calibri" w:hAnsi="Times New Roman" w:cs="Times New Roman"/>
          <w:b/>
          <w:sz w:val="28"/>
          <w:szCs w:val="28"/>
        </w:rPr>
      </w:pPr>
    </w:p>
    <w:p w:rsidR="00CF79E2" w:rsidRPr="00CF79E2" w:rsidRDefault="00CF79E2" w:rsidP="00CF79E2">
      <w:pPr>
        <w:spacing w:after="0" w:line="240" w:lineRule="auto"/>
        <w:ind w:firstLine="709"/>
        <w:jc w:val="both"/>
        <w:rPr>
          <w:rFonts w:ascii="Times New Roman" w:eastAsia="Calibri" w:hAnsi="Times New Roman" w:cs="Times New Roman"/>
          <w:sz w:val="28"/>
          <w:szCs w:val="28"/>
        </w:rPr>
      </w:pPr>
      <w:r w:rsidRPr="00CF79E2">
        <w:rPr>
          <w:rFonts w:ascii="Times New Roman" w:eastAsia="Calibri"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«Управление финансами» (далее – проект Госпрогр</w:t>
      </w:r>
      <w:r w:rsidR="004A08CA">
        <w:rPr>
          <w:rFonts w:ascii="Times New Roman" w:eastAsia="Calibri" w:hAnsi="Times New Roman" w:cs="Times New Roman"/>
          <w:sz w:val="28"/>
          <w:szCs w:val="28"/>
        </w:rPr>
        <w:t>аммы) проведена на основании статьи 157 Бюджетного кодекса РФ, статьи</w:t>
      </w:r>
      <w:r w:rsidRPr="00CF79E2">
        <w:rPr>
          <w:rFonts w:ascii="Times New Roman" w:eastAsia="Calibri" w:hAnsi="Times New Roman" w:cs="Times New Roman"/>
          <w:sz w:val="28"/>
          <w:szCs w:val="28"/>
        </w:rPr>
        <w:t xml:space="preserve"> 9 Федераль</w:t>
      </w:r>
      <w:r w:rsidR="004A08CA">
        <w:rPr>
          <w:rFonts w:ascii="Times New Roman" w:eastAsia="Calibri" w:hAnsi="Times New Roman" w:cs="Times New Roman"/>
          <w:sz w:val="28"/>
          <w:szCs w:val="28"/>
        </w:rPr>
        <w:t>ного закона от 7 февраля 2011 года</w:t>
      </w:r>
      <w:r w:rsidRPr="00CF79E2">
        <w:rPr>
          <w:rFonts w:ascii="Times New Roman" w:eastAsia="Calibri" w:hAnsi="Times New Roman" w:cs="Times New Roman"/>
          <w:sz w:val="28"/>
          <w:szCs w:val="28"/>
        </w:rPr>
        <w:t xml:space="preserve"> № 6- ФЗ «Об общих принципах организации и деятельности контрольно-счетных органов субъектов Российской Федерации и муниц</w:t>
      </w:r>
      <w:r w:rsidR="004A08CA">
        <w:rPr>
          <w:rFonts w:ascii="Times New Roman" w:eastAsia="Calibri" w:hAnsi="Times New Roman" w:cs="Times New Roman"/>
          <w:sz w:val="28"/>
          <w:szCs w:val="28"/>
        </w:rPr>
        <w:t xml:space="preserve">ипальных образований», статьи </w:t>
      </w:r>
      <w:r w:rsidRPr="00CF79E2">
        <w:rPr>
          <w:rFonts w:ascii="Times New Roman" w:eastAsia="Calibri" w:hAnsi="Times New Roman" w:cs="Times New Roman"/>
          <w:sz w:val="28"/>
          <w:szCs w:val="28"/>
        </w:rPr>
        <w:t>8 Закон</w:t>
      </w:r>
      <w:r w:rsidR="004A08CA">
        <w:rPr>
          <w:rFonts w:ascii="Times New Roman" w:eastAsia="Calibri" w:hAnsi="Times New Roman" w:cs="Times New Roman"/>
          <w:sz w:val="28"/>
          <w:szCs w:val="28"/>
        </w:rPr>
        <w:t xml:space="preserve">а Республики Ингушетия от 28 сентября </w:t>
      </w:r>
      <w:r w:rsidRPr="00CF79E2">
        <w:rPr>
          <w:rFonts w:ascii="Times New Roman" w:eastAsia="Calibri" w:hAnsi="Times New Roman" w:cs="Times New Roman"/>
          <w:sz w:val="28"/>
          <w:szCs w:val="28"/>
        </w:rPr>
        <w:t>2011 г</w:t>
      </w:r>
      <w:r w:rsidR="004A08CA">
        <w:rPr>
          <w:rFonts w:ascii="Times New Roman" w:eastAsia="Calibri" w:hAnsi="Times New Roman" w:cs="Times New Roman"/>
          <w:sz w:val="28"/>
          <w:szCs w:val="28"/>
        </w:rPr>
        <w:t>ода</w:t>
      </w:r>
      <w:r w:rsidRPr="00CF79E2">
        <w:rPr>
          <w:rFonts w:ascii="Times New Roman" w:eastAsia="Calibri" w:hAnsi="Times New Roman" w:cs="Times New Roman"/>
          <w:sz w:val="28"/>
          <w:szCs w:val="28"/>
        </w:rPr>
        <w:t xml:space="preserve"> № 27-РЗ «О Контрольно- счетной палате Республики Ингушетия».</w:t>
      </w:r>
    </w:p>
    <w:p w:rsidR="00CF79E2" w:rsidRPr="00CF79E2" w:rsidRDefault="00CF79E2" w:rsidP="00CF79E2">
      <w:pPr>
        <w:spacing w:after="0" w:line="240" w:lineRule="auto"/>
        <w:ind w:firstLine="709"/>
        <w:jc w:val="both"/>
        <w:rPr>
          <w:rFonts w:ascii="Times New Roman" w:eastAsia="Calibri" w:hAnsi="Times New Roman" w:cs="Times New Roman"/>
          <w:sz w:val="28"/>
          <w:szCs w:val="28"/>
        </w:rPr>
      </w:pPr>
      <w:r w:rsidRPr="00CF79E2">
        <w:rPr>
          <w:rFonts w:ascii="Times New Roman" w:eastAsia="Calibri" w:hAnsi="Times New Roman" w:cs="Times New Roman"/>
          <w:sz w:val="28"/>
          <w:szCs w:val="28"/>
        </w:rPr>
        <w:t>Государственная программа Республики Ингушетия «Управление финансами» (далее – Госпрограмма) утверждена Постановлением Правительства Республики</w:t>
      </w:r>
      <w:r w:rsidR="004A08CA">
        <w:rPr>
          <w:rFonts w:ascii="Times New Roman" w:eastAsia="Calibri" w:hAnsi="Times New Roman" w:cs="Times New Roman"/>
          <w:sz w:val="28"/>
          <w:szCs w:val="28"/>
        </w:rPr>
        <w:t xml:space="preserve"> Ингушетия от 4 сентября 2014 года</w:t>
      </w:r>
      <w:r w:rsidRPr="00CF79E2">
        <w:rPr>
          <w:rFonts w:ascii="Times New Roman" w:eastAsia="Calibri" w:hAnsi="Times New Roman" w:cs="Times New Roman"/>
          <w:sz w:val="28"/>
          <w:szCs w:val="28"/>
        </w:rPr>
        <w:t xml:space="preserve"> № 173. Госпрограмма внесена в Перечень государственных программ Республики Ингушетия, утвержденный Распоряжением Правительства </w:t>
      </w:r>
      <w:r w:rsidR="004A08CA">
        <w:rPr>
          <w:rFonts w:ascii="Times New Roman" w:eastAsia="Calibri" w:hAnsi="Times New Roman" w:cs="Times New Roman"/>
          <w:sz w:val="28"/>
          <w:szCs w:val="28"/>
        </w:rPr>
        <w:t>РИ</w:t>
      </w:r>
      <w:r w:rsidRPr="00CF79E2">
        <w:rPr>
          <w:rFonts w:ascii="Times New Roman" w:eastAsia="Calibri" w:hAnsi="Times New Roman" w:cs="Times New Roman"/>
          <w:sz w:val="28"/>
          <w:szCs w:val="28"/>
        </w:rPr>
        <w:t xml:space="preserve"> № 820-р от 22.11.2013 г</w:t>
      </w:r>
      <w:r w:rsidR="004A08CA">
        <w:rPr>
          <w:rFonts w:ascii="Times New Roman" w:eastAsia="Calibri" w:hAnsi="Times New Roman" w:cs="Times New Roman"/>
          <w:sz w:val="28"/>
          <w:szCs w:val="28"/>
        </w:rPr>
        <w:t>ода</w:t>
      </w:r>
      <w:r w:rsidRPr="00CF79E2">
        <w:rPr>
          <w:rFonts w:ascii="Times New Roman" w:eastAsia="Calibri" w:hAnsi="Times New Roman" w:cs="Times New Roman"/>
          <w:sz w:val="28"/>
          <w:szCs w:val="28"/>
        </w:rPr>
        <w:t>.</w:t>
      </w:r>
    </w:p>
    <w:p w:rsidR="00CF79E2" w:rsidRPr="00CF79E2" w:rsidRDefault="00CF79E2" w:rsidP="00CF79E2">
      <w:pPr>
        <w:spacing w:after="0" w:line="240" w:lineRule="auto"/>
        <w:ind w:firstLine="709"/>
        <w:jc w:val="both"/>
        <w:rPr>
          <w:rFonts w:ascii="Times New Roman" w:eastAsia="Calibri" w:hAnsi="Times New Roman" w:cs="Times New Roman"/>
          <w:sz w:val="28"/>
          <w:szCs w:val="28"/>
        </w:rPr>
      </w:pPr>
      <w:r w:rsidRPr="00CF79E2">
        <w:rPr>
          <w:rFonts w:ascii="Times New Roman" w:eastAsia="Calibri" w:hAnsi="Times New Roman" w:cs="Times New Roman"/>
          <w:sz w:val="28"/>
          <w:szCs w:val="28"/>
        </w:rPr>
        <w:t>Цель вносимых в Госпрограмму изменений – продление срока реализации Госпрограммы до 2021 года и приведение объемов финансирования Госпрограммы в соответствие с Законом Республики Ингушетия от 29.12.2018 года № 48-РЗ «О республиканском бюджете на 2019 год и на плановый период 2020 и 2021 годов».</w:t>
      </w:r>
    </w:p>
    <w:p w:rsidR="00CF79E2" w:rsidRPr="004A08CA" w:rsidRDefault="004A08CA" w:rsidP="00CF79E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нарушение пункта</w:t>
      </w:r>
      <w:r w:rsidR="00CF79E2" w:rsidRPr="00CF79E2">
        <w:rPr>
          <w:rFonts w:ascii="Times New Roman" w:eastAsia="Calibri" w:hAnsi="Times New Roman" w:cs="Times New Roman"/>
          <w:sz w:val="28"/>
          <w:szCs w:val="28"/>
        </w:rPr>
        <w:t xml:space="preserve"> 8 Постановления Правительства Республики Ингушетия от 14 ноября 2013 года № 259 "Об утверждении Порядка разработки, реализации и оценки эффективности государственных программ Республики Ингушетия", </w:t>
      </w:r>
      <w:r w:rsidR="00CF79E2" w:rsidRPr="004A08CA">
        <w:rPr>
          <w:rFonts w:ascii="Times New Roman" w:eastAsia="Calibri" w:hAnsi="Times New Roman" w:cs="Times New Roman"/>
          <w:sz w:val="28"/>
          <w:szCs w:val="28"/>
        </w:rPr>
        <w:t>в</w:t>
      </w:r>
      <w:r w:rsidR="00CF79E2" w:rsidRPr="004A08CA">
        <w:rPr>
          <w:rFonts w:ascii="Times New Roman" w:eastAsia="Calibri" w:hAnsi="Times New Roman" w:cs="Times New Roman"/>
          <w:bCs/>
          <w:sz w:val="28"/>
          <w:szCs w:val="28"/>
        </w:rPr>
        <w:t xml:space="preserve"> приложенном к проекту Госпрограммы финансово-экономическом обосновании отсутствует экономический расчет предусматриваемых для реализации Госпрограммы средств. Соответст</w:t>
      </w:r>
      <w:r w:rsidR="004F78BC" w:rsidRPr="004A08CA">
        <w:rPr>
          <w:rFonts w:ascii="Times New Roman" w:eastAsia="Calibri" w:hAnsi="Times New Roman" w:cs="Times New Roman"/>
          <w:bCs/>
          <w:sz w:val="28"/>
          <w:szCs w:val="28"/>
        </w:rPr>
        <w:t>венно, не представляется</w:t>
      </w:r>
      <w:r w:rsidR="00CF79E2" w:rsidRPr="004A08CA">
        <w:rPr>
          <w:rFonts w:ascii="Times New Roman" w:eastAsia="Calibri" w:hAnsi="Times New Roman" w:cs="Times New Roman"/>
          <w:bCs/>
          <w:sz w:val="28"/>
          <w:szCs w:val="28"/>
        </w:rPr>
        <w:t xml:space="preserve"> возможн</w:t>
      </w:r>
      <w:r w:rsidR="004F78BC" w:rsidRPr="004A08CA">
        <w:rPr>
          <w:rFonts w:ascii="Times New Roman" w:eastAsia="Calibri" w:hAnsi="Times New Roman" w:cs="Times New Roman"/>
          <w:bCs/>
          <w:sz w:val="28"/>
          <w:szCs w:val="28"/>
        </w:rPr>
        <w:t>ым</w:t>
      </w:r>
      <w:r w:rsidR="00CF79E2" w:rsidRPr="004A08CA">
        <w:rPr>
          <w:rFonts w:ascii="Times New Roman" w:eastAsia="Calibri" w:hAnsi="Times New Roman" w:cs="Times New Roman"/>
          <w:bCs/>
          <w:sz w:val="28"/>
          <w:szCs w:val="28"/>
        </w:rPr>
        <w:t xml:space="preserve"> провести финансово-экономическую экспертизу Госпрограммы в полном объеме ввиду отсутствия в ней необходимых для анализа расчетов.</w:t>
      </w:r>
      <w:r w:rsidR="00CF79E2" w:rsidRPr="004A08CA">
        <w:rPr>
          <w:rFonts w:ascii="Times New Roman" w:eastAsia="Calibri" w:hAnsi="Times New Roman" w:cs="Times New Roman"/>
          <w:sz w:val="28"/>
          <w:szCs w:val="28"/>
        </w:rPr>
        <w:t xml:space="preserve"> </w:t>
      </w:r>
    </w:p>
    <w:p w:rsidR="00CF79E2" w:rsidRPr="004A08CA" w:rsidRDefault="00CF79E2" w:rsidP="00CF79E2">
      <w:pPr>
        <w:spacing w:after="0" w:line="240" w:lineRule="auto"/>
        <w:ind w:firstLine="709"/>
        <w:jc w:val="both"/>
        <w:rPr>
          <w:rFonts w:ascii="Times New Roman" w:eastAsia="Calibri" w:hAnsi="Times New Roman" w:cs="Times New Roman"/>
          <w:bCs/>
          <w:sz w:val="28"/>
          <w:szCs w:val="28"/>
        </w:rPr>
      </w:pPr>
      <w:r w:rsidRPr="00CF79E2">
        <w:rPr>
          <w:rFonts w:ascii="Times New Roman" w:eastAsia="Calibri" w:hAnsi="Times New Roman" w:cs="Times New Roman"/>
          <w:sz w:val="28"/>
          <w:szCs w:val="28"/>
        </w:rPr>
        <w:t xml:space="preserve">В соответствии с Постановлением Правительства Республики Ингушетия от 14 ноября 2013 года № 259 "Об утверждении Порядка разработки, реализации и оценки эффективности государственных программ Республики Ингушетия" подпрограммы государственной программы должны содержать обоснование объема финансовых ресурсов, необходимых для реализации подпрограммы. Действующая в настоящее время </w:t>
      </w:r>
      <w:r w:rsidRPr="004A08CA">
        <w:rPr>
          <w:rFonts w:ascii="Times New Roman" w:eastAsia="Calibri" w:hAnsi="Times New Roman" w:cs="Times New Roman"/>
          <w:sz w:val="28"/>
          <w:szCs w:val="28"/>
        </w:rPr>
        <w:t xml:space="preserve">Госпрограмма не соответствует вышеуказанным требованиям. </w:t>
      </w:r>
      <w:r w:rsidRPr="004A08CA">
        <w:rPr>
          <w:rFonts w:ascii="Times New Roman" w:eastAsia="Calibri" w:hAnsi="Times New Roman" w:cs="Times New Roman"/>
          <w:bCs/>
          <w:sz w:val="28"/>
          <w:szCs w:val="28"/>
        </w:rPr>
        <w:t xml:space="preserve">В каждой подпрограмме действующей редакции Госпрограммы есть раздел </w:t>
      </w:r>
      <w:r w:rsidRPr="004A08CA">
        <w:rPr>
          <w:rFonts w:ascii="Times New Roman" w:eastAsia="Calibri" w:hAnsi="Times New Roman" w:cs="Times New Roman"/>
          <w:bCs/>
          <w:sz w:val="28"/>
          <w:szCs w:val="28"/>
          <w:lang w:val="en-US"/>
        </w:rPr>
        <w:t>IV</w:t>
      </w:r>
      <w:r w:rsidRPr="004A08CA">
        <w:rPr>
          <w:rFonts w:ascii="Times New Roman" w:eastAsia="Calibri" w:hAnsi="Times New Roman" w:cs="Times New Roman"/>
          <w:bCs/>
          <w:sz w:val="28"/>
          <w:szCs w:val="28"/>
        </w:rPr>
        <w:t>, который озаглавлен как «Обоснование объема финансовых ресурсов, необходимых для реализации подпрограммы», но ни в одном из них нет экономического расчета предусматриваемых для реализации подпрограммы средств.</w:t>
      </w:r>
      <w:r w:rsidRPr="004A08CA">
        <w:rPr>
          <w:rFonts w:ascii="Times New Roman" w:eastAsia="Calibri" w:hAnsi="Times New Roman" w:cs="Times New Roman"/>
          <w:sz w:val="28"/>
          <w:szCs w:val="28"/>
        </w:rPr>
        <w:t xml:space="preserve"> Представленный проект Госпрограммы данное нарушение не устраняет.</w:t>
      </w:r>
    </w:p>
    <w:p w:rsidR="004A08CA" w:rsidRPr="004A08CA" w:rsidRDefault="004A08CA" w:rsidP="00CF79E2">
      <w:pPr>
        <w:spacing w:after="0" w:line="240" w:lineRule="auto"/>
        <w:ind w:firstLine="709"/>
        <w:jc w:val="both"/>
        <w:rPr>
          <w:rFonts w:ascii="Times New Roman" w:eastAsia="Calibri" w:hAnsi="Times New Roman" w:cs="Times New Roman"/>
          <w:b/>
          <w:sz w:val="28"/>
          <w:szCs w:val="28"/>
        </w:rPr>
      </w:pPr>
    </w:p>
    <w:p w:rsidR="00CF79E2" w:rsidRPr="004A08CA" w:rsidRDefault="004A08CA" w:rsidP="00CF79E2">
      <w:pPr>
        <w:spacing w:after="0" w:line="240" w:lineRule="auto"/>
        <w:ind w:firstLine="709"/>
        <w:jc w:val="both"/>
        <w:rPr>
          <w:rFonts w:ascii="Times New Roman" w:eastAsia="Calibri" w:hAnsi="Times New Roman" w:cs="Times New Roman"/>
          <w:b/>
          <w:sz w:val="28"/>
          <w:szCs w:val="28"/>
        </w:rPr>
      </w:pPr>
      <w:r w:rsidRPr="004A08CA">
        <w:rPr>
          <w:rFonts w:ascii="Times New Roman" w:eastAsia="Calibri" w:hAnsi="Times New Roman" w:cs="Times New Roman"/>
          <w:b/>
          <w:sz w:val="28"/>
          <w:szCs w:val="28"/>
        </w:rPr>
        <w:lastRenderedPageBreak/>
        <w:t>Выводы и п</w:t>
      </w:r>
      <w:r w:rsidR="00CF79E2" w:rsidRPr="004A08CA">
        <w:rPr>
          <w:rFonts w:ascii="Times New Roman" w:eastAsia="Calibri" w:hAnsi="Times New Roman" w:cs="Times New Roman"/>
          <w:b/>
          <w:sz w:val="28"/>
          <w:szCs w:val="28"/>
        </w:rPr>
        <w:t>редложения:</w:t>
      </w:r>
    </w:p>
    <w:p w:rsidR="00CF79E2" w:rsidRPr="004A08CA" w:rsidRDefault="00CF79E2" w:rsidP="00CF79E2">
      <w:pPr>
        <w:spacing w:after="0" w:line="240" w:lineRule="auto"/>
        <w:ind w:firstLine="709"/>
        <w:jc w:val="both"/>
        <w:rPr>
          <w:rFonts w:ascii="Times New Roman" w:eastAsia="Calibri" w:hAnsi="Times New Roman" w:cs="Times New Roman"/>
          <w:bCs/>
          <w:sz w:val="28"/>
          <w:szCs w:val="28"/>
        </w:rPr>
      </w:pPr>
      <w:r w:rsidRPr="004A08CA">
        <w:rPr>
          <w:rFonts w:ascii="Times New Roman" w:eastAsia="Calibri" w:hAnsi="Times New Roman" w:cs="Times New Roman"/>
          <w:bCs/>
          <w:sz w:val="28"/>
          <w:szCs w:val="28"/>
        </w:rPr>
        <w:t>Контрольно-счетная палата РИ считает возможным внесение предложенных изменений в государственную программу Республики Ингушетия «Управление финансами» при учете изложенных выше замечаний.</w:t>
      </w:r>
    </w:p>
    <w:p w:rsidR="00CF79E2" w:rsidRPr="004A08CA" w:rsidRDefault="00CF79E2" w:rsidP="00CF79E2">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F79E2" w:rsidRPr="00CF79E2" w:rsidRDefault="00CF79E2" w:rsidP="00CF79E2">
      <w:pPr>
        <w:autoSpaceDE w:val="0"/>
        <w:autoSpaceDN w:val="0"/>
        <w:adjustRightInd w:val="0"/>
        <w:spacing w:after="0" w:line="240" w:lineRule="auto"/>
        <w:ind w:firstLine="567"/>
        <w:jc w:val="both"/>
        <w:rPr>
          <w:rFonts w:ascii="Times New Roman" w:eastAsia="Calibri" w:hAnsi="Times New Roman" w:cs="Times New Roman"/>
          <w:sz w:val="28"/>
          <w:szCs w:val="28"/>
        </w:rPr>
      </w:pPr>
      <w:bookmarkStart w:id="17" w:name="_Hlk38895462"/>
    </w:p>
    <w:p w:rsidR="00CF79E2" w:rsidRPr="00CF79E2" w:rsidRDefault="00CF79E2" w:rsidP="00CF79E2">
      <w:pPr>
        <w:spacing w:after="0" w:line="240" w:lineRule="auto"/>
        <w:rPr>
          <w:rFonts w:ascii="Times New Roman CYR" w:hAnsi="Times New Roman CYR" w:cs="Times New Roman CYR"/>
          <w:i/>
          <w:iCs/>
          <w:sz w:val="28"/>
          <w:szCs w:val="28"/>
        </w:rPr>
      </w:pPr>
      <w:r w:rsidRPr="00CF79E2">
        <w:rPr>
          <w:rFonts w:ascii="Times New Roman" w:eastAsia="Calibri" w:hAnsi="Times New Roman" w:cs="Times New Roman"/>
          <w:b/>
          <w:i/>
          <w:iCs/>
          <w:sz w:val="28"/>
          <w:szCs w:val="28"/>
        </w:rPr>
        <w:t>Аудитор КСП РИ</w:t>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Pr>
          <w:rFonts w:ascii="Times New Roman" w:eastAsia="Calibri" w:hAnsi="Times New Roman" w:cs="Times New Roman"/>
          <w:b/>
          <w:i/>
          <w:iCs/>
          <w:sz w:val="28"/>
          <w:szCs w:val="28"/>
        </w:rPr>
        <w:t xml:space="preserve"> </w:t>
      </w:r>
      <w:r w:rsidRPr="00CF79E2">
        <w:rPr>
          <w:rFonts w:ascii="Times New Roman" w:eastAsia="Calibri" w:hAnsi="Times New Roman" w:cs="Times New Roman"/>
          <w:b/>
          <w:i/>
          <w:iCs/>
          <w:sz w:val="28"/>
          <w:szCs w:val="28"/>
        </w:rPr>
        <w:t>М-Б.А-</w:t>
      </w:r>
      <w:proofErr w:type="spellStart"/>
      <w:r w:rsidRPr="00CF79E2">
        <w:rPr>
          <w:rFonts w:ascii="Times New Roman" w:eastAsia="Calibri" w:hAnsi="Times New Roman" w:cs="Times New Roman"/>
          <w:b/>
          <w:i/>
          <w:iCs/>
          <w:sz w:val="28"/>
          <w:szCs w:val="28"/>
        </w:rPr>
        <w:t>Х.Аушев</w:t>
      </w:r>
      <w:proofErr w:type="spellEnd"/>
    </w:p>
    <w:p w:rsidR="00CF79E2" w:rsidRDefault="00106EE2">
      <w:pPr>
        <w:rPr>
          <w:rFonts w:ascii="Times New Roman CYR" w:hAnsi="Times New Roman CYR" w:cs="Times New Roman CYR"/>
          <w:sz w:val="28"/>
          <w:szCs w:val="28"/>
        </w:rPr>
      </w:pPr>
      <w:r>
        <w:rPr>
          <w:rFonts w:ascii="Times New Roman CYR" w:hAnsi="Times New Roman CYR" w:cs="Times New Roman CYR"/>
          <w:sz w:val="28"/>
          <w:szCs w:val="28"/>
        </w:rPr>
        <w:br w:type="page"/>
      </w:r>
    </w:p>
    <w:bookmarkEnd w:id="17"/>
    <w:p w:rsidR="004828F7" w:rsidRPr="004828F7" w:rsidRDefault="004828F7" w:rsidP="00E20AE1">
      <w:pPr>
        <w:spacing w:after="0" w:line="240" w:lineRule="auto"/>
        <w:jc w:val="center"/>
        <w:rPr>
          <w:rFonts w:ascii="Times New Roman" w:eastAsia="Calibri" w:hAnsi="Times New Roman" w:cs="Times New Roman"/>
          <w:b/>
          <w:sz w:val="28"/>
          <w:szCs w:val="28"/>
        </w:rPr>
      </w:pPr>
      <w:r w:rsidRPr="004828F7">
        <w:rPr>
          <w:rFonts w:ascii="Times New Roman" w:eastAsia="Calibri" w:hAnsi="Times New Roman" w:cs="Times New Roman"/>
          <w:b/>
          <w:sz w:val="28"/>
          <w:szCs w:val="28"/>
        </w:rPr>
        <w:lastRenderedPageBreak/>
        <w:t>Заключение</w:t>
      </w:r>
    </w:p>
    <w:p w:rsidR="00E20AE1" w:rsidRDefault="004828F7" w:rsidP="00E20AE1">
      <w:pPr>
        <w:spacing w:after="0" w:line="240" w:lineRule="auto"/>
        <w:jc w:val="center"/>
        <w:rPr>
          <w:rFonts w:ascii="Times New Roman" w:eastAsia="Calibri" w:hAnsi="Times New Roman" w:cs="Times New Roman"/>
          <w:b/>
          <w:sz w:val="28"/>
          <w:szCs w:val="28"/>
        </w:rPr>
      </w:pPr>
      <w:r w:rsidRPr="004828F7">
        <w:rPr>
          <w:rFonts w:ascii="Times New Roman" w:eastAsia="Calibri" w:hAnsi="Times New Roman" w:cs="Times New Roman"/>
          <w:b/>
          <w:sz w:val="28"/>
          <w:szCs w:val="28"/>
        </w:rPr>
        <w:t>на проект постановления Правительства Республики Ингушетия</w:t>
      </w:r>
    </w:p>
    <w:p w:rsidR="004828F7" w:rsidRPr="004828F7" w:rsidRDefault="004828F7" w:rsidP="00E20AE1">
      <w:pPr>
        <w:spacing w:after="0" w:line="240" w:lineRule="auto"/>
        <w:jc w:val="center"/>
        <w:rPr>
          <w:rFonts w:ascii="Times New Roman" w:eastAsia="Calibri" w:hAnsi="Times New Roman" w:cs="Times New Roman"/>
          <w:b/>
          <w:sz w:val="28"/>
          <w:szCs w:val="28"/>
        </w:rPr>
      </w:pPr>
      <w:r w:rsidRPr="004828F7">
        <w:rPr>
          <w:rFonts w:ascii="Times New Roman" w:eastAsia="Calibri" w:hAnsi="Times New Roman" w:cs="Times New Roman"/>
          <w:b/>
          <w:sz w:val="28"/>
          <w:szCs w:val="28"/>
        </w:rPr>
        <w:t>«О внесении изменений в государственную программу Республики Ингушетия «Управление государственным имуществом»</w:t>
      </w:r>
    </w:p>
    <w:p w:rsidR="004828F7" w:rsidRPr="004828F7" w:rsidRDefault="004828F7" w:rsidP="004828F7">
      <w:pPr>
        <w:spacing w:after="0" w:line="240" w:lineRule="auto"/>
        <w:ind w:firstLine="708"/>
        <w:jc w:val="center"/>
        <w:rPr>
          <w:rFonts w:ascii="Times New Roman" w:eastAsia="Calibri" w:hAnsi="Times New Roman" w:cs="Times New Roman"/>
          <w:b/>
          <w:sz w:val="28"/>
          <w:szCs w:val="28"/>
        </w:rPr>
      </w:pPr>
    </w:p>
    <w:p w:rsidR="004828F7" w:rsidRPr="004828F7" w:rsidRDefault="004828F7" w:rsidP="004828F7">
      <w:pPr>
        <w:spacing w:after="0" w:line="240" w:lineRule="auto"/>
        <w:ind w:firstLine="709"/>
        <w:jc w:val="both"/>
        <w:rPr>
          <w:rFonts w:ascii="Times New Roman" w:eastAsia="Calibri" w:hAnsi="Times New Roman" w:cs="Times New Roman"/>
          <w:sz w:val="28"/>
          <w:szCs w:val="28"/>
        </w:rPr>
      </w:pPr>
      <w:r w:rsidRPr="004828F7">
        <w:rPr>
          <w:rFonts w:ascii="Times New Roman" w:eastAsia="Calibri"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 (далее – Проект Госпрогр</w:t>
      </w:r>
      <w:r w:rsidR="004A08CA">
        <w:rPr>
          <w:rFonts w:ascii="Times New Roman" w:eastAsia="Calibri" w:hAnsi="Times New Roman" w:cs="Times New Roman"/>
          <w:sz w:val="28"/>
          <w:szCs w:val="28"/>
        </w:rPr>
        <w:t>аммы) проведена на основании статьи</w:t>
      </w:r>
      <w:r w:rsidRPr="004828F7">
        <w:rPr>
          <w:rFonts w:ascii="Times New Roman" w:eastAsia="Calibri" w:hAnsi="Times New Roman" w:cs="Times New Roman"/>
          <w:sz w:val="28"/>
          <w:szCs w:val="28"/>
        </w:rPr>
        <w:t xml:space="preserve"> 9 Федерального зако</w:t>
      </w:r>
      <w:r w:rsidR="004A08CA">
        <w:rPr>
          <w:rFonts w:ascii="Times New Roman" w:eastAsia="Calibri" w:hAnsi="Times New Roman" w:cs="Times New Roman"/>
          <w:sz w:val="28"/>
          <w:szCs w:val="28"/>
        </w:rPr>
        <w:t>на от 7 февраля 2011 года</w:t>
      </w:r>
      <w:r w:rsidRPr="004828F7">
        <w:rPr>
          <w:rFonts w:ascii="Times New Roman" w:eastAsia="Calibri" w:hAnsi="Times New Roman" w:cs="Times New Roman"/>
          <w:sz w:val="28"/>
          <w:szCs w:val="28"/>
        </w:rPr>
        <w:t xml:space="preserve"> № 6-ФЗ «Об общих принципах организации и деятельности контрольно-счетных органов субъектов Российской Федерации и</w:t>
      </w:r>
      <w:r w:rsidR="004A08CA">
        <w:rPr>
          <w:rFonts w:ascii="Times New Roman" w:eastAsia="Calibri" w:hAnsi="Times New Roman" w:cs="Times New Roman"/>
          <w:sz w:val="28"/>
          <w:szCs w:val="28"/>
        </w:rPr>
        <w:t xml:space="preserve"> муниципальных образований», статьи</w:t>
      </w:r>
      <w:r w:rsidRPr="004828F7">
        <w:rPr>
          <w:rFonts w:ascii="Times New Roman" w:eastAsia="Calibri" w:hAnsi="Times New Roman" w:cs="Times New Roman"/>
          <w:sz w:val="28"/>
          <w:szCs w:val="28"/>
        </w:rPr>
        <w:t xml:space="preserve"> 8 Закон</w:t>
      </w:r>
      <w:r w:rsidR="004A08CA">
        <w:rPr>
          <w:rFonts w:ascii="Times New Roman" w:eastAsia="Calibri" w:hAnsi="Times New Roman" w:cs="Times New Roman"/>
          <w:sz w:val="28"/>
          <w:szCs w:val="28"/>
        </w:rPr>
        <w:t>а Республики Ингушетия от 28 сентября 2011 года</w:t>
      </w:r>
      <w:r w:rsidRPr="004828F7">
        <w:rPr>
          <w:rFonts w:ascii="Times New Roman" w:eastAsia="Calibri" w:hAnsi="Times New Roman" w:cs="Times New Roman"/>
          <w:sz w:val="28"/>
          <w:szCs w:val="28"/>
        </w:rPr>
        <w:t xml:space="preserve"> № 27-РЗ «О Контрольно-счетной палате Республики Ингушетия».</w:t>
      </w:r>
    </w:p>
    <w:p w:rsidR="004828F7" w:rsidRPr="004828F7" w:rsidRDefault="004828F7" w:rsidP="004828F7">
      <w:pPr>
        <w:spacing w:after="0" w:line="240" w:lineRule="auto"/>
        <w:ind w:firstLine="709"/>
        <w:jc w:val="both"/>
        <w:rPr>
          <w:rFonts w:ascii="Times New Roman" w:eastAsia="Calibri" w:hAnsi="Times New Roman" w:cs="Times New Roman"/>
          <w:sz w:val="28"/>
          <w:szCs w:val="28"/>
        </w:rPr>
      </w:pPr>
      <w:r w:rsidRPr="004828F7">
        <w:rPr>
          <w:rFonts w:ascii="Times New Roman" w:eastAsia="Calibri" w:hAnsi="Times New Roman" w:cs="Times New Roman"/>
          <w:sz w:val="28"/>
          <w:szCs w:val="28"/>
        </w:rPr>
        <w:t>Государственная программа Республики Ингушетия «Управление государственным имуществом» (да</w:t>
      </w:r>
      <w:r w:rsidR="00D40767">
        <w:rPr>
          <w:rFonts w:ascii="Times New Roman" w:eastAsia="Calibri" w:hAnsi="Times New Roman" w:cs="Times New Roman"/>
          <w:sz w:val="28"/>
          <w:szCs w:val="28"/>
        </w:rPr>
        <w:t>лее – Госпрограмма) утверждена П</w:t>
      </w:r>
      <w:r w:rsidRPr="004828F7">
        <w:rPr>
          <w:rFonts w:ascii="Times New Roman" w:eastAsia="Calibri" w:hAnsi="Times New Roman" w:cs="Times New Roman"/>
          <w:sz w:val="28"/>
          <w:szCs w:val="28"/>
        </w:rPr>
        <w:t xml:space="preserve">остановлением Правительства Республики </w:t>
      </w:r>
      <w:r w:rsidR="004A08CA">
        <w:rPr>
          <w:rFonts w:ascii="Times New Roman" w:eastAsia="Calibri" w:hAnsi="Times New Roman" w:cs="Times New Roman"/>
          <w:sz w:val="28"/>
          <w:szCs w:val="28"/>
        </w:rPr>
        <w:t>Ингушетия от 18 сентября 2014 года</w:t>
      </w:r>
      <w:r w:rsidRPr="004828F7">
        <w:rPr>
          <w:rFonts w:ascii="Times New Roman" w:eastAsia="Calibri" w:hAnsi="Times New Roman" w:cs="Times New Roman"/>
          <w:sz w:val="28"/>
          <w:szCs w:val="28"/>
        </w:rPr>
        <w:t xml:space="preserve"> № 184. Госпрограмма внесена в Перечень государственных программ Республики Ингушетия, утвержденный Распоряжением Правительства Республики Ингушетия № 820-р от 22.11.2013 г</w:t>
      </w:r>
      <w:r w:rsidR="004A08CA">
        <w:rPr>
          <w:rFonts w:ascii="Times New Roman" w:eastAsia="Calibri" w:hAnsi="Times New Roman" w:cs="Times New Roman"/>
          <w:sz w:val="28"/>
          <w:szCs w:val="28"/>
        </w:rPr>
        <w:t>ода</w:t>
      </w:r>
      <w:r w:rsidRPr="004828F7">
        <w:rPr>
          <w:rFonts w:ascii="Times New Roman" w:eastAsia="Calibri" w:hAnsi="Times New Roman" w:cs="Times New Roman"/>
          <w:sz w:val="28"/>
          <w:szCs w:val="28"/>
        </w:rPr>
        <w:t>.</w:t>
      </w:r>
    </w:p>
    <w:p w:rsidR="004828F7" w:rsidRPr="004828F7" w:rsidRDefault="004828F7" w:rsidP="004828F7">
      <w:pPr>
        <w:spacing w:after="0" w:line="240" w:lineRule="auto"/>
        <w:ind w:firstLine="709"/>
        <w:jc w:val="both"/>
        <w:rPr>
          <w:rFonts w:ascii="Times New Roman" w:eastAsia="Calibri" w:hAnsi="Times New Roman" w:cs="Times New Roman"/>
          <w:sz w:val="28"/>
          <w:szCs w:val="28"/>
        </w:rPr>
      </w:pPr>
      <w:r w:rsidRPr="004828F7">
        <w:rPr>
          <w:rFonts w:ascii="Times New Roman" w:eastAsia="Calibri" w:hAnsi="Times New Roman" w:cs="Times New Roman"/>
          <w:sz w:val="28"/>
          <w:szCs w:val="28"/>
        </w:rPr>
        <w:t>Цель вносимых в Госпрограмму изменений – приведение объемов финансирования Госпрограммы в соответствие с Законом Республики Ингушетия от 29.12.2018 года № 48-РЗ «О республиканском бюджете на 2019 год и на плановый период 2020 и 2021 годов» (далее – Закон).</w:t>
      </w:r>
    </w:p>
    <w:p w:rsidR="004A08CA" w:rsidRDefault="004A08CA" w:rsidP="004828F7">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Согласно пункту</w:t>
      </w:r>
      <w:r w:rsidR="004828F7" w:rsidRPr="004A08CA">
        <w:rPr>
          <w:rFonts w:ascii="Times New Roman" w:eastAsia="Calibri" w:hAnsi="Times New Roman" w:cs="Times New Roman"/>
          <w:bCs/>
          <w:sz w:val="28"/>
          <w:szCs w:val="28"/>
        </w:rPr>
        <w:t xml:space="preserve"> 8 Порядка разработки, реализации и оценки эффективности государственных программ Республики Ингушетия (утв. </w:t>
      </w:r>
      <w:hyperlink w:anchor="sub_0" w:history="1">
        <w:r w:rsidR="004828F7" w:rsidRPr="004A08CA">
          <w:rPr>
            <w:rFonts w:ascii="Times New Roman" w:eastAsia="Calibri" w:hAnsi="Times New Roman" w:cs="Times New Roman"/>
            <w:sz w:val="28"/>
            <w:szCs w:val="28"/>
          </w:rPr>
          <w:t>постановлением</w:t>
        </w:r>
      </w:hyperlink>
      <w:r w:rsidR="004828F7" w:rsidRPr="004A08CA">
        <w:rPr>
          <w:rFonts w:ascii="Times New Roman" w:eastAsia="Calibri" w:hAnsi="Times New Roman" w:cs="Times New Roman"/>
          <w:bCs/>
          <w:sz w:val="28"/>
          <w:szCs w:val="28"/>
        </w:rPr>
        <w:t xml:space="preserve"> Правительства Республики Ингуше</w:t>
      </w:r>
      <w:r w:rsidR="00D40767" w:rsidRPr="004A08CA">
        <w:rPr>
          <w:rFonts w:ascii="Times New Roman" w:eastAsia="Calibri" w:hAnsi="Times New Roman" w:cs="Times New Roman"/>
          <w:bCs/>
          <w:sz w:val="28"/>
          <w:szCs w:val="28"/>
        </w:rPr>
        <w:t xml:space="preserve">тия от 14 ноября 2013 г. № 259), </w:t>
      </w:r>
      <w:r w:rsidR="004828F7" w:rsidRPr="004A08CA">
        <w:rPr>
          <w:rFonts w:ascii="Times New Roman" w:eastAsia="Calibri" w:hAnsi="Times New Roman" w:cs="Times New Roman"/>
          <w:bCs/>
          <w:sz w:val="28"/>
          <w:szCs w:val="28"/>
        </w:rPr>
        <w:t xml:space="preserve">текстовая часть государственной программы должна включать обоснование объема финансовых ресурсов, необходимых для реализации государственной программы. В разделе </w:t>
      </w:r>
      <w:r w:rsidR="004828F7" w:rsidRPr="004A08CA">
        <w:rPr>
          <w:rFonts w:ascii="Times New Roman" w:eastAsia="Calibri" w:hAnsi="Times New Roman" w:cs="Times New Roman"/>
          <w:bCs/>
          <w:sz w:val="28"/>
          <w:szCs w:val="28"/>
          <w:lang w:val="en-US"/>
        </w:rPr>
        <w:t>V</w:t>
      </w:r>
      <w:r w:rsidR="004828F7" w:rsidRPr="004A08CA">
        <w:rPr>
          <w:rFonts w:ascii="Times New Roman" w:eastAsia="Calibri" w:hAnsi="Times New Roman" w:cs="Times New Roman"/>
          <w:bCs/>
          <w:sz w:val="28"/>
          <w:szCs w:val="28"/>
        </w:rPr>
        <w:t xml:space="preserve"> действующей редакции Госпрограммы, который озаглавлен как «Обоснование объема финансовых ресурсов, необходимых для реализации Программы», отсутствует экономический расчет предусматриваемых для реализации Госпрограммы средств.</w:t>
      </w:r>
    </w:p>
    <w:p w:rsidR="004828F7" w:rsidRPr="004A08CA" w:rsidRDefault="004828F7" w:rsidP="004828F7">
      <w:pPr>
        <w:spacing w:after="0" w:line="240" w:lineRule="auto"/>
        <w:ind w:firstLine="709"/>
        <w:jc w:val="both"/>
        <w:rPr>
          <w:rFonts w:ascii="Times New Roman" w:eastAsia="Calibri" w:hAnsi="Times New Roman" w:cs="Times New Roman"/>
          <w:bCs/>
          <w:sz w:val="28"/>
          <w:szCs w:val="28"/>
        </w:rPr>
      </w:pPr>
      <w:r w:rsidRPr="004A08CA">
        <w:rPr>
          <w:rFonts w:ascii="Times New Roman" w:eastAsia="Calibri" w:hAnsi="Times New Roman" w:cs="Times New Roman"/>
          <w:bCs/>
          <w:sz w:val="28"/>
          <w:szCs w:val="28"/>
        </w:rPr>
        <w:t>Имеются только ссылки на стоимость аналогичных работ, без указания стоимости работ в денежном выражении и без указания количественных параметров планируемых объемов работ. В представленном Проекте Госпрограммы также отсутствует экономический расчет предусматриваемых для реализации Госпрограммы средств.</w:t>
      </w:r>
    </w:p>
    <w:p w:rsidR="004828F7" w:rsidRPr="004A08CA" w:rsidRDefault="004828F7" w:rsidP="004828F7">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4A08CA">
        <w:rPr>
          <w:rFonts w:ascii="Times New Roman" w:eastAsia="Calibri" w:hAnsi="Times New Roman" w:cs="Times New Roman"/>
          <w:bCs/>
          <w:sz w:val="28"/>
          <w:szCs w:val="28"/>
        </w:rPr>
        <w:t>Отсутствие расчетов стоимости планируемых мероприятий является существенным недостатком представленного Проекта Госпрограммы и не дает возможности провести финансово-экономическую экспертизу Госпрограммы в полном объеме.</w:t>
      </w:r>
    </w:p>
    <w:p w:rsidR="004828F7" w:rsidRPr="004828F7" w:rsidRDefault="004828F7" w:rsidP="004828F7">
      <w:pPr>
        <w:spacing w:after="0" w:line="240" w:lineRule="auto"/>
        <w:ind w:firstLine="709"/>
        <w:jc w:val="both"/>
        <w:rPr>
          <w:rFonts w:ascii="Times New Roman" w:hAnsi="Times New Roman" w:cs="Times New Roman"/>
          <w:sz w:val="28"/>
          <w:szCs w:val="28"/>
        </w:rPr>
      </w:pPr>
      <w:r w:rsidRPr="004A08CA">
        <w:rPr>
          <w:rFonts w:ascii="Times New Roman" w:eastAsia="Calibri" w:hAnsi="Times New Roman" w:cs="Times New Roman"/>
          <w:bCs/>
          <w:sz w:val="28"/>
          <w:szCs w:val="28"/>
        </w:rPr>
        <w:t>В соотве</w:t>
      </w:r>
      <w:r w:rsidR="004A08CA" w:rsidRPr="004A08CA">
        <w:rPr>
          <w:rFonts w:ascii="Times New Roman" w:eastAsia="Calibri" w:hAnsi="Times New Roman" w:cs="Times New Roman"/>
          <w:bCs/>
          <w:sz w:val="28"/>
          <w:szCs w:val="28"/>
        </w:rPr>
        <w:t>тствии со статьей</w:t>
      </w:r>
      <w:r w:rsidRPr="004A08CA">
        <w:rPr>
          <w:rFonts w:ascii="Times New Roman" w:eastAsia="Calibri" w:hAnsi="Times New Roman" w:cs="Times New Roman"/>
          <w:bCs/>
          <w:sz w:val="28"/>
          <w:szCs w:val="28"/>
        </w:rPr>
        <w:t xml:space="preserve"> 172 Бюджетного кодекса РФ,</w:t>
      </w:r>
      <w:r w:rsidRPr="004A08CA">
        <w:rPr>
          <w:rFonts w:ascii="Arial" w:hAnsi="Arial" w:cs="Arial"/>
          <w:sz w:val="24"/>
          <w:szCs w:val="24"/>
        </w:rPr>
        <w:t xml:space="preserve"> с</w:t>
      </w:r>
      <w:r w:rsidRPr="004A08CA">
        <w:rPr>
          <w:rFonts w:ascii="Times New Roman" w:hAnsi="Times New Roman" w:cs="Times New Roman"/>
          <w:sz w:val="28"/>
          <w:szCs w:val="28"/>
        </w:rPr>
        <w:t xml:space="preserve">оставление </w:t>
      </w:r>
      <w:r w:rsidRPr="004828F7">
        <w:rPr>
          <w:rFonts w:ascii="Times New Roman" w:hAnsi="Times New Roman" w:cs="Times New Roman"/>
          <w:sz w:val="28"/>
          <w:szCs w:val="28"/>
        </w:rPr>
        <w:t>проектов бюджетов основывается на</w:t>
      </w:r>
      <w:r w:rsidRPr="004828F7">
        <w:rPr>
          <w:rFonts w:ascii="Times New Roman" w:eastAsia="Calibri" w:hAnsi="Times New Roman" w:cs="Times New Roman"/>
          <w:bCs/>
          <w:color w:val="26282F"/>
          <w:sz w:val="28"/>
          <w:szCs w:val="28"/>
        </w:rPr>
        <w:t xml:space="preserve"> </w:t>
      </w:r>
      <w:r w:rsidRPr="004828F7">
        <w:rPr>
          <w:rFonts w:ascii="Times New Roman" w:hAnsi="Times New Roman" w:cs="Times New Roman"/>
          <w:sz w:val="28"/>
          <w:szCs w:val="28"/>
        </w:rPr>
        <w:t>государственных (муниципальных) программах (проектах государственных (муниципальных) программ, проектах изменений указанны</w:t>
      </w:r>
      <w:r w:rsidR="004A08CA">
        <w:rPr>
          <w:rFonts w:ascii="Times New Roman" w:hAnsi="Times New Roman" w:cs="Times New Roman"/>
          <w:sz w:val="28"/>
          <w:szCs w:val="28"/>
        </w:rPr>
        <w:t>х программ). В соответствии с пунктом 2 статьи</w:t>
      </w:r>
      <w:r w:rsidRPr="004828F7">
        <w:rPr>
          <w:rFonts w:ascii="Times New Roman" w:hAnsi="Times New Roman" w:cs="Times New Roman"/>
          <w:sz w:val="28"/>
          <w:szCs w:val="28"/>
        </w:rPr>
        <w:t xml:space="preserve"> 179 Бюджетного кодекса РФ, </w:t>
      </w:r>
      <w:r w:rsidRPr="004828F7">
        <w:rPr>
          <w:rFonts w:ascii="Times New Roman" w:hAnsi="Times New Roman" w:cs="Times New Roman"/>
          <w:sz w:val="28"/>
          <w:szCs w:val="28"/>
        </w:rPr>
        <w:lastRenderedPageBreak/>
        <w:t>государственные (муниципальные) программы подлежат приведению в соответствие с законом (решением) о бюджете не позднее трех месяцев со дня вступления его в силу. Таким образом, Госпрограмма подлежит приведению в соответствие с Законом не только по объемам финансирования, но и по срокам реализации, то есть должна быть продлена до 2021 года.</w:t>
      </w:r>
    </w:p>
    <w:p w:rsidR="004828F7" w:rsidRDefault="004828F7" w:rsidP="004828F7">
      <w:pPr>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p>
    <w:p w:rsidR="004828F7" w:rsidRPr="00467CB5" w:rsidRDefault="004A08CA" w:rsidP="004828F7">
      <w:pPr>
        <w:autoSpaceDE w:val="0"/>
        <w:autoSpaceDN w:val="0"/>
        <w:adjustRightInd w:val="0"/>
        <w:spacing w:after="0" w:line="240" w:lineRule="auto"/>
        <w:ind w:firstLine="709"/>
        <w:jc w:val="both"/>
        <w:rPr>
          <w:rFonts w:ascii="Times New Roman" w:eastAsia="Calibri" w:hAnsi="Times New Roman" w:cs="Times New Roman"/>
          <w:b/>
          <w:color w:val="26282F"/>
          <w:sz w:val="28"/>
          <w:szCs w:val="28"/>
        </w:rPr>
      </w:pPr>
      <w:r>
        <w:rPr>
          <w:rFonts w:ascii="Times New Roman" w:eastAsia="Calibri" w:hAnsi="Times New Roman" w:cs="Times New Roman"/>
          <w:b/>
          <w:color w:val="26282F"/>
          <w:sz w:val="28"/>
          <w:szCs w:val="28"/>
        </w:rPr>
        <w:t>Выводы и п</w:t>
      </w:r>
      <w:r w:rsidR="004828F7" w:rsidRPr="00467CB5">
        <w:rPr>
          <w:rFonts w:ascii="Times New Roman" w:eastAsia="Calibri" w:hAnsi="Times New Roman" w:cs="Times New Roman"/>
          <w:b/>
          <w:color w:val="26282F"/>
          <w:sz w:val="28"/>
          <w:szCs w:val="28"/>
        </w:rPr>
        <w:t>редложения:</w:t>
      </w:r>
    </w:p>
    <w:p w:rsidR="004828F7" w:rsidRPr="004828F7" w:rsidRDefault="004828F7" w:rsidP="004828F7">
      <w:pPr>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r w:rsidRPr="004828F7">
        <w:rPr>
          <w:rFonts w:ascii="Times New Roman" w:eastAsia="Calibri" w:hAnsi="Times New Roman" w:cs="Times New Roman"/>
          <w:bCs/>
          <w:color w:val="26282F"/>
          <w:sz w:val="28"/>
          <w:szCs w:val="28"/>
        </w:rPr>
        <w:t>Контрольно-счетная палата РИ считает возможным внесение предложенных изменений в государственную программу Республики Ингушетия «Управление государственным имуществом» при учете изложенных выше замечаний.</w:t>
      </w:r>
    </w:p>
    <w:p w:rsidR="004828F7" w:rsidRPr="004828F7" w:rsidRDefault="004828F7" w:rsidP="004828F7">
      <w:pPr>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p>
    <w:p w:rsidR="004828F7" w:rsidRPr="00CF79E2" w:rsidRDefault="004828F7" w:rsidP="004828F7">
      <w:pPr>
        <w:autoSpaceDE w:val="0"/>
        <w:autoSpaceDN w:val="0"/>
        <w:adjustRightInd w:val="0"/>
        <w:spacing w:after="0" w:line="240" w:lineRule="auto"/>
        <w:ind w:firstLine="709"/>
        <w:jc w:val="both"/>
        <w:rPr>
          <w:rFonts w:ascii="Times New Roman" w:eastAsia="Calibri" w:hAnsi="Times New Roman" w:cs="Times New Roman"/>
          <w:sz w:val="28"/>
          <w:szCs w:val="28"/>
        </w:rPr>
      </w:pPr>
    </w:p>
    <w:p w:rsidR="004828F7" w:rsidRPr="00CF79E2" w:rsidRDefault="004828F7" w:rsidP="004828F7">
      <w:pPr>
        <w:spacing w:after="0" w:line="240" w:lineRule="auto"/>
        <w:rPr>
          <w:rFonts w:ascii="Times New Roman CYR" w:hAnsi="Times New Roman CYR" w:cs="Times New Roman CYR"/>
          <w:i/>
          <w:iCs/>
          <w:sz w:val="28"/>
          <w:szCs w:val="28"/>
        </w:rPr>
      </w:pPr>
      <w:r w:rsidRPr="00CF79E2">
        <w:rPr>
          <w:rFonts w:ascii="Times New Roman" w:eastAsia="Calibri" w:hAnsi="Times New Roman" w:cs="Times New Roman"/>
          <w:b/>
          <w:i/>
          <w:iCs/>
          <w:sz w:val="28"/>
          <w:szCs w:val="28"/>
        </w:rPr>
        <w:t>Аудитор КСП РИ</w:t>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sidRPr="00CF79E2">
        <w:rPr>
          <w:rFonts w:ascii="Times New Roman" w:eastAsia="Calibri" w:hAnsi="Times New Roman" w:cs="Times New Roman"/>
          <w:b/>
          <w:i/>
          <w:iCs/>
          <w:sz w:val="28"/>
          <w:szCs w:val="28"/>
        </w:rPr>
        <w:tab/>
      </w:r>
      <w:r>
        <w:rPr>
          <w:rFonts w:ascii="Times New Roman" w:eastAsia="Calibri" w:hAnsi="Times New Roman" w:cs="Times New Roman"/>
          <w:b/>
          <w:i/>
          <w:iCs/>
          <w:sz w:val="28"/>
          <w:szCs w:val="28"/>
        </w:rPr>
        <w:t xml:space="preserve"> </w:t>
      </w:r>
      <w:r w:rsidRPr="00CF79E2">
        <w:rPr>
          <w:rFonts w:ascii="Times New Roman" w:eastAsia="Calibri" w:hAnsi="Times New Roman" w:cs="Times New Roman"/>
          <w:b/>
          <w:i/>
          <w:iCs/>
          <w:sz w:val="28"/>
          <w:szCs w:val="28"/>
        </w:rPr>
        <w:t>М-Б.А-</w:t>
      </w:r>
      <w:proofErr w:type="spellStart"/>
      <w:r w:rsidRPr="00CF79E2">
        <w:rPr>
          <w:rFonts w:ascii="Times New Roman" w:eastAsia="Calibri" w:hAnsi="Times New Roman" w:cs="Times New Roman"/>
          <w:b/>
          <w:i/>
          <w:iCs/>
          <w:sz w:val="28"/>
          <w:szCs w:val="28"/>
        </w:rPr>
        <w:t>Х.Аушев</w:t>
      </w:r>
      <w:proofErr w:type="spellEnd"/>
    </w:p>
    <w:p w:rsidR="004828F7" w:rsidRDefault="004828F7" w:rsidP="004828F7">
      <w:pPr>
        <w:rPr>
          <w:rFonts w:ascii="Times New Roman CYR" w:hAnsi="Times New Roman CYR" w:cs="Times New Roman CYR"/>
          <w:sz w:val="28"/>
          <w:szCs w:val="28"/>
        </w:rPr>
      </w:pPr>
      <w:r>
        <w:rPr>
          <w:rFonts w:ascii="Times New Roman CYR" w:hAnsi="Times New Roman CYR" w:cs="Times New Roman CYR"/>
          <w:sz w:val="28"/>
          <w:szCs w:val="28"/>
        </w:rPr>
        <w:br w:type="page"/>
      </w: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lastRenderedPageBreak/>
        <w:t>Заключение</w:t>
      </w: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t>на проект закона Республики Ингушетия</w:t>
      </w: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t xml:space="preserve">«О внесении изменений в Закон Республики Ингушетия </w:t>
      </w: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t>«О республиканском бюджете на 2019 год и на плановый период 2020 и 2021 годов»</w:t>
      </w:r>
    </w:p>
    <w:p w:rsidR="00E20AE1" w:rsidRPr="00E20AE1" w:rsidRDefault="00E20AE1" w:rsidP="005E43C7">
      <w:pPr>
        <w:spacing w:after="0" w:line="240" w:lineRule="auto"/>
        <w:ind w:firstLine="709"/>
        <w:jc w:val="center"/>
        <w:rPr>
          <w:rFonts w:ascii="Times New Roman" w:eastAsia="Times New Roman" w:hAnsi="Times New Roman" w:cs="Times New Roman"/>
          <w:sz w:val="28"/>
          <w:szCs w:val="28"/>
          <w:lang w:eastAsia="ru-RU"/>
        </w:rPr>
      </w:pPr>
    </w:p>
    <w:p w:rsidR="00E20AE1" w:rsidRPr="00E20AE1" w:rsidRDefault="00E20AE1" w:rsidP="005E43C7">
      <w:pPr>
        <w:spacing w:after="0" w:line="240" w:lineRule="auto"/>
        <w:ind w:right="-99"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Заключение на проект закона Республики Ингушетия «О внесении изменений в Закон Республики Ингушетия «О республиканском бюджете на 2019 год и на плановый период 2020 и 2021 годов»  (далее – Законопроект, проект Закона) подготовлено в соответствии с Бюджетным ко</w:t>
      </w:r>
      <w:r w:rsidR="0013195C">
        <w:rPr>
          <w:rFonts w:ascii="Times New Roman" w:eastAsia="Times New Roman" w:hAnsi="Times New Roman" w:cs="Times New Roman"/>
          <w:sz w:val="28"/>
          <w:szCs w:val="28"/>
          <w:lang w:eastAsia="ru-RU"/>
        </w:rPr>
        <w:t>дексом Российской Федерации, статьей</w:t>
      </w:r>
      <w:r w:rsidRPr="00E20AE1">
        <w:rPr>
          <w:rFonts w:ascii="Times New Roman" w:eastAsia="Times New Roman" w:hAnsi="Times New Roman" w:cs="Times New Roman"/>
          <w:sz w:val="28"/>
          <w:szCs w:val="28"/>
          <w:lang w:eastAsia="ru-RU"/>
        </w:rPr>
        <w:t xml:space="preserve"> 18 Закона Республики Ингушетия  «О бюджетном процессе в Республике Ингушетия» №40-</w:t>
      </w:r>
      <w:r w:rsidRPr="00E20AE1">
        <w:rPr>
          <w:rFonts w:ascii="Times New Roman" w:eastAsia="Times New Roman" w:hAnsi="Times New Roman" w:cs="Times New Roman"/>
          <w:sz w:val="28"/>
          <w:szCs w:val="28"/>
          <w:lang w:val="en-US" w:eastAsia="ru-RU"/>
        </w:rPr>
        <w:t>P</w:t>
      </w:r>
      <w:r w:rsidR="0013195C">
        <w:rPr>
          <w:rFonts w:ascii="Times New Roman" w:eastAsia="Times New Roman" w:hAnsi="Times New Roman" w:cs="Times New Roman"/>
          <w:sz w:val="28"/>
          <w:szCs w:val="28"/>
          <w:lang w:eastAsia="ru-RU"/>
        </w:rPr>
        <w:t xml:space="preserve">З от 31.12.2008 г., статьей </w:t>
      </w:r>
      <w:r w:rsidRPr="00E20AE1">
        <w:rPr>
          <w:rFonts w:ascii="Times New Roman" w:eastAsia="Times New Roman" w:hAnsi="Times New Roman" w:cs="Times New Roman"/>
          <w:sz w:val="28"/>
          <w:szCs w:val="28"/>
          <w:lang w:eastAsia="ru-RU"/>
        </w:rPr>
        <w:t>8 Закона Республики Ингушетия «О Контрольно-счетной палате Республики Ингушетия» №27-</w:t>
      </w:r>
      <w:r w:rsidRPr="00E20AE1">
        <w:rPr>
          <w:rFonts w:ascii="Times New Roman" w:eastAsia="Times New Roman" w:hAnsi="Times New Roman" w:cs="Times New Roman"/>
          <w:sz w:val="28"/>
          <w:szCs w:val="28"/>
          <w:lang w:val="en-US" w:eastAsia="ru-RU"/>
        </w:rPr>
        <w:t>P</w:t>
      </w:r>
      <w:r w:rsidRPr="00E20AE1">
        <w:rPr>
          <w:rFonts w:ascii="Times New Roman" w:eastAsia="Times New Roman" w:hAnsi="Times New Roman" w:cs="Times New Roman"/>
          <w:sz w:val="28"/>
          <w:szCs w:val="28"/>
          <w:lang w:eastAsia="ru-RU"/>
        </w:rPr>
        <w:t>З от 28 сентября 2011 г</w:t>
      </w:r>
      <w:r w:rsidR="0013195C">
        <w:rPr>
          <w:rFonts w:ascii="Times New Roman" w:eastAsia="Times New Roman" w:hAnsi="Times New Roman" w:cs="Times New Roman"/>
          <w:sz w:val="28"/>
          <w:szCs w:val="28"/>
          <w:lang w:eastAsia="ru-RU"/>
        </w:rPr>
        <w:t>ода</w:t>
      </w:r>
      <w:r w:rsidRPr="00E20AE1">
        <w:rPr>
          <w:rFonts w:ascii="Times New Roman" w:eastAsia="Times New Roman" w:hAnsi="Times New Roman" w:cs="Times New Roman"/>
          <w:sz w:val="28"/>
          <w:szCs w:val="28"/>
          <w:lang w:eastAsia="ru-RU"/>
        </w:rPr>
        <w:t>.</w:t>
      </w:r>
    </w:p>
    <w:p w:rsidR="00E20AE1" w:rsidRPr="00E20AE1" w:rsidRDefault="00E20AE1" w:rsidP="005E43C7">
      <w:pPr>
        <w:spacing w:after="0" w:line="240" w:lineRule="auto"/>
        <w:ind w:right="-99"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Основной целью Законопроекта, согласно пояснительной записке, является уточнение доходов, а также корректировка расходной части республиканского бюджета.</w:t>
      </w:r>
    </w:p>
    <w:p w:rsidR="0013195C" w:rsidRDefault="00E20AE1" w:rsidP="0013195C">
      <w:pPr>
        <w:spacing w:after="0" w:line="240" w:lineRule="auto"/>
        <w:ind w:firstLine="709"/>
        <w:jc w:val="both"/>
        <w:rPr>
          <w:rFonts w:ascii="Times New Roman" w:eastAsia="Times New Roman" w:hAnsi="Times New Roman" w:cs="Times New Roman"/>
          <w:sz w:val="28"/>
          <w:szCs w:val="24"/>
          <w:lang w:eastAsia="ru-RU"/>
        </w:rPr>
      </w:pPr>
      <w:r w:rsidRPr="00E20AE1">
        <w:rPr>
          <w:rFonts w:ascii="Times New Roman" w:eastAsia="Times New Roman" w:hAnsi="Times New Roman" w:cs="Times New Roman"/>
          <w:sz w:val="28"/>
          <w:szCs w:val="24"/>
          <w:lang w:eastAsia="ru-RU"/>
        </w:rPr>
        <w:t>Законопроектом предлагается увеличить прогнозируемый объем доходов республиканского бюджета на 1 177,2 тыс. руб</w:t>
      </w:r>
      <w:r w:rsidR="0013195C">
        <w:rPr>
          <w:rFonts w:ascii="Times New Roman" w:eastAsia="Times New Roman" w:hAnsi="Times New Roman" w:cs="Times New Roman"/>
          <w:sz w:val="28"/>
          <w:szCs w:val="24"/>
          <w:lang w:eastAsia="ru-RU"/>
        </w:rPr>
        <w:t>лей</w:t>
      </w:r>
      <w:r w:rsidRPr="00E20AE1">
        <w:rPr>
          <w:rFonts w:ascii="Times New Roman" w:eastAsia="Times New Roman" w:hAnsi="Times New Roman" w:cs="Times New Roman"/>
          <w:sz w:val="28"/>
          <w:szCs w:val="24"/>
          <w:lang w:eastAsia="ru-RU"/>
        </w:rPr>
        <w:t xml:space="preserve">. </w:t>
      </w:r>
    </w:p>
    <w:p w:rsidR="0013195C" w:rsidRDefault="00E20AE1" w:rsidP="0013195C">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4"/>
          <w:lang w:eastAsia="ru-RU"/>
        </w:rPr>
        <w:t>В доходной части бюджета учтена дополнительная финансовая помощь из федерального бюджета в общем объеме 1 177,2 тыс. руб., в том числе:</w:t>
      </w:r>
      <w:r w:rsidRPr="00E20AE1">
        <w:rPr>
          <w:rFonts w:ascii="Times New Roman" w:eastAsia="Times New Roman" w:hAnsi="Times New Roman" w:cs="Times New Roman"/>
          <w:sz w:val="26"/>
          <w:szCs w:val="26"/>
          <w:lang w:eastAsia="ru-RU"/>
        </w:rPr>
        <w:t xml:space="preserve"> </w:t>
      </w:r>
      <w:r w:rsidRPr="00E20AE1">
        <w:rPr>
          <w:rFonts w:ascii="Times New Roman" w:eastAsia="Times New Roman" w:hAnsi="Times New Roman" w:cs="Times New Roman"/>
          <w:sz w:val="28"/>
          <w:szCs w:val="28"/>
          <w:lang w:eastAsia="ru-RU"/>
        </w:rPr>
        <w:t>межбюджетные трансферты на возмещение части затрат на уплату процентов по инвестиционным кредитам (займам) в агропромышленном комплексе в сумме 200,0 тыс. руб.; прочие безвозмездные поступления в бюджеты субъектов Российской Федерации в сумме 977,2 тыс. руб</w:t>
      </w:r>
      <w:r w:rsidR="0013195C">
        <w:rPr>
          <w:rFonts w:ascii="Times New Roman" w:eastAsia="Times New Roman" w:hAnsi="Times New Roman" w:cs="Times New Roman"/>
          <w:sz w:val="28"/>
          <w:szCs w:val="28"/>
          <w:lang w:eastAsia="ru-RU"/>
        </w:rPr>
        <w:t xml:space="preserve">лей. </w:t>
      </w:r>
    </w:p>
    <w:p w:rsidR="00E20AE1" w:rsidRPr="0013195C" w:rsidRDefault="00E20AE1" w:rsidP="0013195C">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4"/>
          <w:lang w:eastAsia="ru-RU"/>
        </w:rPr>
        <w:t xml:space="preserve">Таким образом, доходная часть республиканского бюджета на 2019 год, согласно Законопроекту, составит </w:t>
      </w:r>
      <w:r w:rsidRPr="00E20AE1">
        <w:rPr>
          <w:rFonts w:ascii="Times New Roman" w:eastAsia="Times New Roman" w:hAnsi="Times New Roman" w:cs="Times New Roman"/>
          <w:sz w:val="28"/>
          <w:szCs w:val="28"/>
          <w:lang w:eastAsia="ru-RU"/>
        </w:rPr>
        <w:t>26 948 678,9 тыс. руб</w:t>
      </w:r>
      <w:r w:rsidR="0013195C">
        <w:rPr>
          <w:rFonts w:ascii="Times New Roman" w:eastAsia="Times New Roman" w:hAnsi="Times New Roman" w:cs="Times New Roman"/>
          <w:sz w:val="28"/>
          <w:szCs w:val="28"/>
          <w:lang w:eastAsia="ru-RU"/>
        </w:rPr>
        <w:t>лей</w:t>
      </w:r>
      <w:r w:rsidRPr="00E20AE1">
        <w:rPr>
          <w:rFonts w:ascii="Times New Roman" w:eastAsia="Times New Roman" w:hAnsi="Times New Roman" w:cs="Times New Roman"/>
          <w:sz w:val="28"/>
          <w:szCs w:val="24"/>
          <w:lang w:eastAsia="ru-RU"/>
        </w:rPr>
        <w:t>.</w:t>
      </w:r>
    </w:p>
    <w:p w:rsidR="00E20AE1" w:rsidRPr="00E20AE1" w:rsidRDefault="00E20AE1" w:rsidP="005E43C7">
      <w:pPr>
        <w:spacing w:after="0" w:line="240" w:lineRule="auto"/>
        <w:ind w:right="-99"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4"/>
          <w:lang w:eastAsia="ru-RU"/>
        </w:rPr>
        <w:t xml:space="preserve">Расходная часть республиканского бюджета также </w:t>
      </w:r>
      <w:r w:rsidRPr="00E20AE1">
        <w:rPr>
          <w:rFonts w:ascii="Times New Roman" w:eastAsia="Times New Roman" w:hAnsi="Times New Roman" w:cs="Times New Roman"/>
          <w:sz w:val="28"/>
          <w:szCs w:val="28"/>
          <w:lang w:eastAsia="ru-RU"/>
        </w:rPr>
        <w:t xml:space="preserve">увеличится на </w:t>
      </w:r>
      <w:r w:rsidRPr="00E20AE1">
        <w:rPr>
          <w:rFonts w:ascii="Times New Roman" w:eastAsia="Times New Roman" w:hAnsi="Times New Roman" w:cs="Times New Roman"/>
          <w:sz w:val="28"/>
          <w:szCs w:val="24"/>
          <w:lang w:eastAsia="ru-RU"/>
        </w:rPr>
        <w:t xml:space="preserve">1 177,2 </w:t>
      </w:r>
      <w:r w:rsidRPr="00E20AE1">
        <w:rPr>
          <w:rFonts w:ascii="Times New Roman" w:eastAsia="Times New Roman" w:hAnsi="Times New Roman" w:cs="Times New Roman"/>
          <w:sz w:val="28"/>
          <w:szCs w:val="28"/>
          <w:lang w:eastAsia="ru-RU"/>
        </w:rPr>
        <w:t>тыс. руб. и составит 27 481 984,0 тыс. руб</w:t>
      </w:r>
      <w:r w:rsidR="0013195C">
        <w:rPr>
          <w:rFonts w:ascii="Times New Roman" w:eastAsia="Times New Roman" w:hAnsi="Times New Roman" w:cs="Times New Roman"/>
          <w:sz w:val="28"/>
          <w:szCs w:val="28"/>
          <w:lang w:eastAsia="ru-RU"/>
        </w:rPr>
        <w:t>лей</w:t>
      </w:r>
      <w:r w:rsidRPr="00E20AE1">
        <w:rPr>
          <w:rFonts w:ascii="Times New Roman" w:eastAsia="Times New Roman" w:hAnsi="Times New Roman" w:cs="Times New Roman"/>
          <w:sz w:val="28"/>
          <w:szCs w:val="28"/>
          <w:lang w:eastAsia="ru-RU"/>
        </w:rPr>
        <w:t xml:space="preserve">. </w:t>
      </w:r>
    </w:p>
    <w:p w:rsidR="0013195C" w:rsidRDefault="0013195C" w:rsidP="0013195C">
      <w:pPr>
        <w:spacing w:after="0" w:line="240" w:lineRule="auto"/>
        <w:ind w:right="-99"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Согласно пункту 2 статьи </w:t>
      </w:r>
      <w:r w:rsidR="00E20AE1" w:rsidRPr="00E20AE1">
        <w:rPr>
          <w:rFonts w:ascii="Times New Roman" w:eastAsia="Times New Roman" w:hAnsi="Times New Roman" w:cs="Times New Roman"/>
          <w:sz w:val="28"/>
          <w:szCs w:val="28"/>
        </w:rPr>
        <w:t>21 Закона Республики Ингушетия «О бюджетном процессе в Республике Ингушетия» №40-РЗ от 31 декабря 2008 года (далее – Закон РИ №40-РЗ), п</w:t>
      </w:r>
      <w:r w:rsidR="00E20AE1" w:rsidRPr="00E20AE1">
        <w:rPr>
          <w:rFonts w:ascii="Times New Roman" w:eastAsia="Times New Roman" w:hAnsi="Times New Roman" w:cs="Times New Roman"/>
          <w:sz w:val="28"/>
          <w:szCs w:val="28"/>
          <w:lang w:eastAsia="ru-RU"/>
        </w:rPr>
        <w:t xml:space="preserve">роект закона о внесении изменений в закон Республики Ингушетия о республиканском бюджете на текущий финансовый год и плановый период вносится вместе с обоснованием необходимости внесения соответствующих изменений, расчетами, пояснительной запиской, нормативными актами, на основании которых предлагаются изменения, а также копиями уведомлений федеральных органов государственной власти, на основании которых предлагаются изменения. </w:t>
      </w:r>
    </w:p>
    <w:p w:rsidR="00E20AE1" w:rsidRPr="00E20AE1" w:rsidRDefault="00E20AE1" w:rsidP="0013195C">
      <w:pPr>
        <w:spacing w:after="0" w:line="240" w:lineRule="auto"/>
        <w:ind w:right="-99" w:firstLine="708"/>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Однако</w:t>
      </w:r>
      <w:r w:rsidRPr="00E20AE1">
        <w:rPr>
          <w:rFonts w:ascii="Times New Roman" w:eastAsia="Times New Roman" w:hAnsi="Times New Roman" w:cs="Times New Roman"/>
          <w:sz w:val="28"/>
          <w:szCs w:val="28"/>
        </w:rPr>
        <w:t xml:space="preserve">, к представленному проекту Закона не приложены </w:t>
      </w:r>
      <w:r w:rsidRPr="00E20AE1">
        <w:rPr>
          <w:rFonts w:ascii="Times New Roman" w:eastAsia="Times New Roman" w:hAnsi="Times New Roman" w:cs="Times New Roman"/>
          <w:sz w:val="28"/>
          <w:szCs w:val="28"/>
          <w:lang w:eastAsia="ru-RU"/>
        </w:rPr>
        <w:t>уведомления федеральных органов государственной власти, на основании которых предлагаются изменения, а</w:t>
      </w:r>
      <w:r w:rsidRPr="00E20AE1">
        <w:rPr>
          <w:rFonts w:ascii="Times New Roman" w:eastAsia="Times New Roman" w:hAnsi="Times New Roman" w:cs="Times New Roman"/>
          <w:sz w:val="28"/>
          <w:szCs w:val="28"/>
        </w:rPr>
        <w:t xml:space="preserve"> в представленной пояснительной записке отсутствуют расчеты</w:t>
      </w:r>
      <w:r w:rsidRPr="00E20AE1">
        <w:rPr>
          <w:rFonts w:ascii="Times New Roman" w:eastAsia="Times New Roman" w:hAnsi="Times New Roman" w:cs="Times New Roman"/>
          <w:sz w:val="28"/>
          <w:szCs w:val="28"/>
          <w:lang w:eastAsia="ru-RU"/>
        </w:rPr>
        <w:t>, характеризующие предлагаемые изменения расходных статей республиканского бюджета.</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lastRenderedPageBreak/>
        <w:t>В связи с этим, не представляется возможным проанализировать обоснованность изменений, вносимых, как в доходную, так и расходную части республиканского бюджета.</w:t>
      </w:r>
    </w:p>
    <w:p w:rsidR="0013195C" w:rsidRDefault="00E20AE1" w:rsidP="0013195C">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 xml:space="preserve">Дефицит бюджета в соответствии с представленным </w:t>
      </w:r>
      <w:r w:rsidRPr="00E20AE1">
        <w:rPr>
          <w:rFonts w:ascii="Times New Roman" w:eastAsia="Times New Roman" w:hAnsi="Times New Roman" w:cs="Times New Roman"/>
          <w:sz w:val="28"/>
          <w:szCs w:val="24"/>
          <w:lang w:eastAsia="ru-RU"/>
        </w:rPr>
        <w:t>Законопроектом</w:t>
      </w:r>
      <w:r w:rsidRPr="00E20AE1">
        <w:rPr>
          <w:rFonts w:ascii="Times New Roman" w:eastAsia="Times New Roman" w:hAnsi="Times New Roman" w:cs="Times New Roman"/>
          <w:sz w:val="28"/>
          <w:szCs w:val="28"/>
          <w:lang w:eastAsia="ru-RU"/>
        </w:rPr>
        <w:t xml:space="preserve"> не изменится и составит 533 305,1 тыс. руб</w:t>
      </w:r>
      <w:r w:rsidR="0013195C">
        <w:rPr>
          <w:rFonts w:ascii="Times New Roman" w:eastAsia="Times New Roman" w:hAnsi="Times New Roman" w:cs="Times New Roman"/>
          <w:sz w:val="28"/>
          <w:szCs w:val="28"/>
          <w:lang w:eastAsia="ru-RU"/>
        </w:rPr>
        <w:t xml:space="preserve">лей. </w:t>
      </w:r>
    </w:p>
    <w:p w:rsidR="00E20AE1" w:rsidRPr="0013195C" w:rsidRDefault="00E20AE1" w:rsidP="0013195C">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Установленный Законопроектом дефицит республиканского бюджета на 2019 год</w:t>
      </w:r>
      <w:r w:rsidRPr="00E20AE1">
        <w:rPr>
          <w:rFonts w:ascii="Times New Roman" w:eastAsia="Calibri" w:hAnsi="Times New Roman" w:cs="Times New Roman"/>
          <w:sz w:val="28"/>
          <w:szCs w:val="28"/>
          <w:lang w:eastAsia="ru-RU"/>
        </w:rPr>
        <w:t xml:space="preserve"> и предельный объем государственного внутреннего долга Республики Ингушетия на 1 января 2020 года</w:t>
      </w:r>
      <w:r w:rsidRPr="00E20AE1">
        <w:rPr>
          <w:rFonts w:ascii="Times New Roman" w:eastAsia="Times New Roman" w:hAnsi="Times New Roman" w:cs="Times New Roman"/>
          <w:sz w:val="28"/>
          <w:szCs w:val="28"/>
          <w:lang w:eastAsia="ru-RU"/>
        </w:rPr>
        <w:t xml:space="preserve"> не превышают ограничения, установленные в</w:t>
      </w:r>
      <w:r w:rsidRPr="00E20AE1">
        <w:rPr>
          <w:rFonts w:ascii="Times New Roman" w:eastAsia="Calibri" w:hAnsi="Times New Roman" w:cs="Times New Roman"/>
          <w:sz w:val="28"/>
          <w:szCs w:val="28"/>
          <w:lang w:eastAsia="ru-RU"/>
        </w:rPr>
        <w:t xml:space="preserve"> соответствии с с</w:t>
      </w:r>
      <w:r w:rsidR="0013195C">
        <w:rPr>
          <w:rFonts w:ascii="Times New Roman" w:eastAsia="Times New Roman" w:hAnsi="Times New Roman" w:cs="Times New Roman"/>
          <w:sz w:val="28"/>
          <w:szCs w:val="28"/>
          <w:lang w:eastAsia="ru-RU"/>
        </w:rPr>
        <w:t>татьей 92.1, пунктом 4 статьи</w:t>
      </w:r>
      <w:r w:rsidRPr="00E20AE1">
        <w:rPr>
          <w:rFonts w:ascii="Times New Roman" w:eastAsia="Times New Roman" w:hAnsi="Times New Roman" w:cs="Times New Roman"/>
          <w:sz w:val="28"/>
          <w:szCs w:val="28"/>
          <w:lang w:eastAsia="ru-RU"/>
        </w:rPr>
        <w:t xml:space="preserve"> 130, </w:t>
      </w:r>
      <w:r w:rsidR="0013195C">
        <w:rPr>
          <w:rFonts w:ascii="Times New Roman" w:eastAsia="Calibri" w:hAnsi="Times New Roman" w:cs="Times New Roman"/>
          <w:sz w:val="28"/>
          <w:szCs w:val="28"/>
          <w:lang w:eastAsia="ru-RU"/>
        </w:rPr>
        <w:t>пунктом 2 статьи</w:t>
      </w:r>
      <w:r w:rsidRPr="00E20AE1">
        <w:rPr>
          <w:rFonts w:ascii="Times New Roman" w:eastAsia="Calibri" w:hAnsi="Times New Roman" w:cs="Times New Roman"/>
          <w:sz w:val="28"/>
          <w:szCs w:val="28"/>
          <w:lang w:eastAsia="ru-RU"/>
        </w:rPr>
        <w:t xml:space="preserve"> 107 Б</w:t>
      </w:r>
      <w:r w:rsidR="0013195C">
        <w:rPr>
          <w:rFonts w:ascii="Times New Roman" w:eastAsia="Calibri" w:hAnsi="Times New Roman" w:cs="Times New Roman"/>
          <w:sz w:val="28"/>
          <w:szCs w:val="28"/>
          <w:lang w:eastAsia="ru-RU"/>
        </w:rPr>
        <w:t>юджетного Кодекса</w:t>
      </w:r>
      <w:r w:rsidRPr="00E20AE1">
        <w:rPr>
          <w:rFonts w:ascii="Times New Roman" w:eastAsia="Calibri" w:hAnsi="Times New Roman" w:cs="Times New Roman"/>
          <w:sz w:val="28"/>
          <w:szCs w:val="28"/>
          <w:lang w:eastAsia="ru-RU"/>
        </w:rPr>
        <w:t xml:space="preserve"> РФ.</w:t>
      </w:r>
    </w:p>
    <w:p w:rsidR="00E20AE1" w:rsidRPr="00E20AE1" w:rsidRDefault="00E20AE1" w:rsidP="00E20AE1">
      <w:pPr>
        <w:spacing w:after="0" w:line="240" w:lineRule="auto"/>
        <w:ind w:firstLine="567"/>
        <w:jc w:val="both"/>
        <w:rPr>
          <w:rFonts w:ascii="Times New Roman" w:eastAsia="Calibri" w:hAnsi="Times New Roman" w:cs="Times New Roman"/>
          <w:sz w:val="28"/>
          <w:szCs w:val="28"/>
          <w:lang w:eastAsia="ru-RU"/>
        </w:rPr>
      </w:pPr>
    </w:p>
    <w:p w:rsidR="00E20AE1" w:rsidRPr="00E20AE1" w:rsidRDefault="00E20AE1" w:rsidP="005E43C7">
      <w:pPr>
        <w:spacing w:after="0" w:line="240" w:lineRule="auto"/>
        <w:ind w:right="-99"/>
        <w:jc w:val="center"/>
        <w:rPr>
          <w:rFonts w:ascii="Times New Roman" w:eastAsia="Calibri" w:hAnsi="Times New Roman" w:cs="Times New Roman"/>
          <w:b/>
          <w:sz w:val="28"/>
          <w:szCs w:val="24"/>
          <w:lang w:eastAsia="ru-RU"/>
        </w:rPr>
      </w:pPr>
      <w:r w:rsidRPr="00E20AE1">
        <w:rPr>
          <w:rFonts w:ascii="Times New Roman" w:eastAsia="Calibri" w:hAnsi="Times New Roman" w:cs="Times New Roman"/>
          <w:b/>
          <w:sz w:val="28"/>
          <w:szCs w:val="24"/>
          <w:lang w:eastAsia="ru-RU"/>
        </w:rPr>
        <w:t>Раздел «Общегосударственные вопросы»</w:t>
      </w:r>
    </w:p>
    <w:p w:rsidR="00E20AE1" w:rsidRPr="00E20AE1" w:rsidRDefault="00E20AE1" w:rsidP="00E20AE1">
      <w:pPr>
        <w:spacing w:after="0" w:line="240" w:lineRule="auto"/>
        <w:ind w:firstLine="708"/>
        <w:jc w:val="both"/>
        <w:rPr>
          <w:rFonts w:ascii="Times New Roman" w:eastAsia="Calibri" w:hAnsi="Times New Roman" w:cs="Times New Roman"/>
          <w:sz w:val="28"/>
          <w:szCs w:val="28"/>
          <w:lang w:eastAsia="ru-RU"/>
        </w:rPr>
      </w:pPr>
    </w:p>
    <w:p w:rsidR="00E20AE1" w:rsidRPr="00E20AE1" w:rsidRDefault="00E20AE1" w:rsidP="005E43C7">
      <w:pPr>
        <w:spacing w:after="0" w:line="240" w:lineRule="auto"/>
        <w:ind w:firstLine="709"/>
        <w:jc w:val="both"/>
        <w:rPr>
          <w:rFonts w:ascii="Times New Roman" w:eastAsia="Calibri" w:hAnsi="Times New Roman" w:cs="Times New Roman"/>
          <w:sz w:val="28"/>
          <w:szCs w:val="24"/>
          <w:lang w:eastAsia="ru-RU"/>
        </w:rPr>
      </w:pPr>
      <w:r w:rsidRPr="00E20AE1">
        <w:rPr>
          <w:rFonts w:ascii="Times New Roman" w:eastAsia="Calibri" w:hAnsi="Times New Roman" w:cs="Times New Roman"/>
          <w:sz w:val="28"/>
          <w:szCs w:val="28"/>
          <w:lang w:eastAsia="ru-RU"/>
        </w:rPr>
        <w:t>Согласно Законопроекту, объем расходов по разделу не изменится и составит в</w:t>
      </w:r>
      <w:r w:rsidR="0013195C">
        <w:rPr>
          <w:rFonts w:ascii="Times New Roman" w:eastAsia="Calibri" w:hAnsi="Times New Roman" w:cs="Times New Roman"/>
          <w:sz w:val="28"/>
          <w:szCs w:val="28"/>
          <w:lang w:eastAsia="ru-RU"/>
        </w:rPr>
        <w:t xml:space="preserve"> 2019 году 1 069 151,9 тыс. рублей</w:t>
      </w:r>
      <w:r w:rsidRPr="00E20AE1">
        <w:rPr>
          <w:rFonts w:ascii="Times New Roman" w:eastAsia="Calibri" w:hAnsi="Times New Roman" w:cs="Times New Roman"/>
          <w:sz w:val="28"/>
          <w:szCs w:val="28"/>
          <w:lang w:eastAsia="ru-RU"/>
        </w:rPr>
        <w:t xml:space="preserve"> или 3,9% от общего объема </w:t>
      </w:r>
      <w:r w:rsidRPr="00E20AE1">
        <w:rPr>
          <w:rFonts w:ascii="Times New Roman" w:eastAsia="Calibri" w:hAnsi="Times New Roman" w:cs="Times New Roman"/>
          <w:sz w:val="28"/>
          <w:szCs w:val="24"/>
          <w:lang w:eastAsia="ru-RU"/>
        </w:rPr>
        <w:t xml:space="preserve">расходной части бюджета. </w:t>
      </w:r>
    </w:p>
    <w:p w:rsidR="00E20AE1" w:rsidRPr="00E20AE1" w:rsidRDefault="00E20AE1" w:rsidP="00E20AE1">
      <w:pPr>
        <w:spacing w:after="0" w:line="240" w:lineRule="auto"/>
        <w:ind w:right="-99" w:firstLine="567"/>
        <w:jc w:val="both"/>
        <w:rPr>
          <w:rFonts w:ascii="Times New Roman" w:eastAsia="Calibri" w:hAnsi="Times New Roman" w:cs="Times New Roman"/>
          <w:sz w:val="28"/>
          <w:szCs w:val="24"/>
          <w:lang w:eastAsia="ru-RU"/>
        </w:rPr>
      </w:pPr>
    </w:p>
    <w:p w:rsidR="00E20AE1" w:rsidRPr="00E20AE1" w:rsidRDefault="00E20AE1" w:rsidP="005E43C7">
      <w:pPr>
        <w:spacing w:after="0" w:line="240" w:lineRule="auto"/>
        <w:ind w:right="-99"/>
        <w:jc w:val="center"/>
        <w:rPr>
          <w:rFonts w:ascii="Times New Roman" w:eastAsia="Calibri" w:hAnsi="Times New Roman" w:cs="Times New Roman"/>
          <w:b/>
          <w:sz w:val="28"/>
          <w:szCs w:val="24"/>
          <w:lang w:eastAsia="ru-RU"/>
        </w:rPr>
      </w:pPr>
      <w:r w:rsidRPr="00E20AE1">
        <w:rPr>
          <w:rFonts w:ascii="Times New Roman" w:eastAsia="Calibri" w:hAnsi="Times New Roman" w:cs="Times New Roman"/>
          <w:b/>
          <w:sz w:val="28"/>
          <w:szCs w:val="24"/>
          <w:lang w:eastAsia="ru-RU"/>
        </w:rPr>
        <w:t>Раздел «Национальная оборона»</w:t>
      </w:r>
    </w:p>
    <w:p w:rsidR="00E20AE1" w:rsidRPr="00E20AE1" w:rsidRDefault="00E20AE1" w:rsidP="00E20AE1">
      <w:pPr>
        <w:spacing w:after="0" w:line="240" w:lineRule="auto"/>
        <w:ind w:right="-99" w:firstLine="567"/>
        <w:jc w:val="center"/>
        <w:rPr>
          <w:rFonts w:ascii="Times New Roman" w:eastAsia="Calibri" w:hAnsi="Times New Roman" w:cs="Times New Roman"/>
          <w:sz w:val="28"/>
          <w:szCs w:val="24"/>
          <w:lang w:eastAsia="ru-RU"/>
        </w:rPr>
      </w:pPr>
    </w:p>
    <w:p w:rsidR="00E20AE1" w:rsidRPr="00E20AE1" w:rsidRDefault="00E20AE1" w:rsidP="005E43C7">
      <w:pPr>
        <w:spacing w:after="0" w:line="240" w:lineRule="auto"/>
        <w:ind w:firstLine="709"/>
        <w:jc w:val="both"/>
        <w:rPr>
          <w:rFonts w:ascii="Times New Roman" w:eastAsia="Calibri" w:hAnsi="Times New Roman" w:cs="Times New Roman"/>
          <w:sz w:val="28"/>
          <w:szCs w:val="24"/>
          <w:lang w:eastAsia="ru-RU"/>
        </w:rPr>
      </w:pPr>
      <w:r w:rsidRPr="00E20AE1">
        <w:rPr>
          <w:rFonts w:ascii="Times New Roman" w:eastAsia="Calibri" w:hAnsi="Times New Roman" w:cs="Times New Roman"/>
          <w:sz w:val="28"/>
          <w:szCs w:val="28"/>
          <w:lang w:eastAsia="ru-RU"/>
        </w:rPr>
        <w:t xml:space="preserve">Законопроектом не предусмотрено изменение расходов по разделу «Национальная оборона», которые в текущем </w:t>
      </w:r>
      <w:r w:rsidR="0013195C">
        <w:rPr>
          <w:rFonts w:ascii="Times New Roman" w:eastAsia="Calibri" w:hAnsi="Times New Roman" w:cs="Times New Roman"/>
          <w:sz w:val="28"/>
          <w:szCs w:val="28"/>
          <w:lang w:eastAsia="ru-RU"/>
        </w:rPr>
        <w:t>году составят 9 142,9 тыс. рублей</w:t>
      </w:r>
      <w:r w:rsidRPr="00E20AE1">
        <w:rPr>
          <w:rFonts w:ascii="Times New Roman" w:eastAsia="Calibri" w:hAnsi="Times New Roman" w:cs="Times New Roman"/>
          <w:sz w:val="28"/>
          <w:szCs w:val="28"/>
          <w:lang w:eastAsia="ru-RU"/>
        </w:rPr>
        <w:t xml:space="preserve"> (0,03% от общего объема </w:t>
      </w:r>
      <w:r w:rsidRPr="00E20AE1">
        <w:rPr>
          <w:rFonts w:ascii="Times New Roman" w:eastAsia="Calibri" w:hAnsi="Times New Roman" w:cs="Times New Roman"/>
          <w:sz w:val="28"/>
          <w:szCs w:val="24"/>
          <w:lang w:eastAsia="ru-RU"/>
        </w:rPr>
        <w:t xml:space="preserve">расходов бюджета). </w:t>
      </w:r>
    </w:p>
    <w:p w:rsidR="00E20AE1" w:rsidRPr="00E20AE1" w:rsidRDefault="00E20AE1" w:rsidP="00E20AE1">
      <w:pPr>
        <w:spacing w:after="0" w:line="240" w:lineRule="auto"/>
        <w:ind w:right="-99" w:firstLine="567"/>
        <w:jc w:val="center"/>
        <w:rPr>
          <w:rFonts w:ascii="Times New Roman" w:eastAsia="Calibri" w:hAnsi="Times New Roman" w:cs="Times New Roman"/>
          <w:sz w:val="28"/>
          <w:szCs w:val="24"/>
          <w:lang w:eastAsia="ru-RU"/>
        </w:rPr>
      </w:pPr>
    </w:p>
    <w:p w:rsidR="00E20AE1" w:rsidRPr="00E20AE1" w:rsidRDefault="00E20AE1" w:rsidP="005E43C7">
      <w:pPr>
        <w:spacing w:after="0" w:line="240" w:lineRule="auto"/>
        <w:ind w:right="-99"/>
        <w:jc w:val="center"/>
        <w:rPr>
          <w:rFonts w:ascii="Times New Roman" w:eastAsia="Calibri" w:hAnsi="Times New Roman" w:cs="Times New Roman"/>
          <w:b/>
          <w:sz w:val="28"/>
          <w:szCs w:val="24"/>
          <w:lang w:eastAsia="ru-RU"/>
        </w:rPr>
      </w:pPr>
      <w:r w:rsidRPr="00E20AE1">
        <w:rPr>
          <w:rFonts w:ascii="Times New Roman" w:eastAsia="Calibri" w:hAnsi="Times New Roman" w:cs="Times New Roman"/>
          <w:b/>
          <w:sz w:val="28"/>
          <w:szCs w:val="24"/>
          <w:lang w:eastAsia="ru-RU"/>
        </w:rPr>
        <w:t>Раздел «Национальная безопасность и правоохранительная деятельность»</w:t>
      </w:r>
    </w:p>
    <w:p w:rsidR="00E20AE1" w:rsidRPr="00E20AE1" w:rsidRDefault="00E20AE1" w:rsidP="00E20AE1">
      <w:pPr>
        <w:spacing w:after="0" w:line="240" w:lineRule="auto"/>
        <w:ind w:firstLine="567"/>
        <w:jc w:val="both"/>
        <w:rPr>
          <w:rFonts w:ascii="Times New Roman" w:eastAsia="Calibri" w:hAnsi="Times New Roman" w:cs="Times New Roman"/>
          <w:sz w:val="28"/>
          <w:szCs w:val="28"/>
          <w:lang w:eastAsia="ru-RU"/>
        </w:rPr>
      </w:pPr>
    </w:p>
    <w:p w:rsidR="0013195C" w:rsidRDefault="00E20AE1" w:rsidP="005E43C7">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Calibri" w:hAnsi="Times New Roman" w:cs="Times New Roman"/>
          <w:sz w:val="28"/>
          <w:szCs w:val="28"/>
          <w:lang w:eastAsia="ru-RU"/>
        </w:rPr>
        <w:t xml:space="preserve">Расходы, запланированные в бюджете на финансирование вопросов национальной безопасности и правоохранительной </w:t>
      </w:r>
      <w:proofErr w:type="gramStart"/>
      <w:r w:rsidRPr="00E20AE1">
        <w:rPr>
          <w:rFonts w:ascii="Times New Roman" w:eastAsia="Calibri" w:hAnsi="Times New Roman" w:cs="Times New Roman"/>
          <w:sz w:val="28"/>
          <w:szCs w:val="28"/>
          <w:lang w:eastAsia="ru-RU"/>
        </w:rPr>
        <w:t>деятельности,  остаются</w:t>
      </w:r>
      <w:proofErr w:type="gramEnd"/>
      <w:r w:rsidRPr="00E20AE1">
        <w:rPr>
          <w:rFonts w:ascii="Times New Roman" w:eastAsia="Calibri" w:hAnsi="Times New Roman" w:cs="Times New Roman"/>
          <w:sz w:val="28"/>
          <w:szCs w:val="28"/>
          <w:lang w:eastAsia="ru-RU"/>
        </w:rPr>
        <w:t xml:space="preserve"> на уровне, утвержденном Законом РИ </w:t>
      </w:r>
      <w:r w:rsidRPr="00E20AE1">
        <w:rPr>
          <w:rFonts w:ascii="Times New Roman" w:eastAsia="Times New Roman" w:hAnsi="Times New Roman" w:cs="Times New Roman"/>
          <w:sz w:val="28"/>
          <w:szCs w:val="28"/>
          <w:lang w:eastAsia="ru-RU"/>
        </w:rPr>
        <w:t>«О республиканском бюджете на 2019 год и на плановый период 2020 и 2021 год</w:t>
      </w:r>
      <w:r w:rsidR="0013195C">
        <w:rPr>
          <w:rFonts w:ascii="Times New Roman" w:eastAsia="Times New Roman" w:hAnsi="Times New Roman" w:cs="Times New Roman"/>
          <w:sz w:val="28"/>
          <w:szCs w:val="28"/>
          <w:lang w:eastAsia="ru-RU"/>
        </w:rPr>
        <w:t>ов» №48-РЗ от 29 декабря 2018 года</w:t>
      </w:r>
      <w:r w:rsidRPr="00E20AE1">
        <w:rPr>
          <w:rFonts w:ascii="Times New Roman" w:eastAsia="Times New Roman" w:hAnsi="Times New Roman" w:cs="Times New Roman"/>
          <w:sz w:val="28"/>
          <w:szCs w:val="28"/>
          <w:lang w:eastAsia="ru-RU"/>
        </w:rPr>
        <w:t xml:space="preserve"> ( с изменениями от 5 марта 2019 г.).</w:t>
      </w:r>
    </w:p>
    <w:p w:rsidR="00E20AE1" w:rsidRPr="00E20AE1" w:rsidRDefault="00E20AE1" w:rsidP="005E43C7">
      <w:pPr>
        <w:spacing w:after="0" w:line="240" w:lineRule="auto"/>
        <w:ind w:firstLine="709"/>
        <w:jc w:val="both"/>
        <w:rPr>
          <w:rFonts w:ascii="Times New Roman" w:eastAsia="Calibri" w:hAnsi="Times New Roman" w:cs="Times New Roman"/>
          <w:sz w:val="28"/>
          <w:szCs w:val="24"/>
          <w:lang w:eastAsia="ru-RU"/>
        </w:rPr>
      </w:pPr>
      <w:r w:rsidRPr="00E20AE1">
        <w:rPr>
          <w:rFonts w:ascii="Times New Roman" w:eastAsia="Times New Roman" w:hAnsi="Times New Roman" w:cs="Times New Roman"/>
          <w:sz w:val="28"/>
          <w:szCs w:val="28"/>
          <w:lang w:eastAsia="ru-RU"/>
        </w:rPr>
        <w:t xml:space="preserve">Предусмотренный на 2019 год объем финансирования по разделу составляет </w:t>
      </w:r>
      <w:r w:rsidR="0013195C">
        <w:rPr>
          <w:rFonts w:ascii="Times New Roman" w:eastAsia="Calibri" w:hAnsi="Times New Roman" w:cs="Times New Roman"/>
          <w:sz w:val="28"/>
          <w:szCs w:val="28"/>
          <w:lang w:eastAsia="ru-RU"/>
        </w:rPr>
        <w:t>1 624 909,4 тыс. рублей</w:t>
      </w:r>
      <w:r w:rsidRPr="00E20AE1">
        <w:rPr>
          <w:rFonts w:ascii="Times New Roman" w:eastAsia="Calibri" w:hAnsi="Times New Roman" w:cs="Times New Roman"/>
          <w:sz w:val="28"/>
          <w:szCs w:val="28"/>
          <w:lang w:eastAsia="ru-RU"/>
        </w:rPr>
        <w:t xml:space="preserve"> или 5,9% </w:t>
      </w:r>
      <w:r w:rsidRPr="00E20AE1">
        <w:rPr>
          <w:rFonts w:ascii="Times New Roman" w:eastAsia="Calibri" w:hAnsi="Times New Roman" w:cs="Times New Roman"/>
          <w:sz w:val="28"/>
          <w:szCs w:val="24"/>
          <w:lang w:eastAsia="ru-RU"/>
        </w:rPr>
        <w:t xml:space="preserve">расходной части бюджета. </w:t>
      </w:r>
    </w:p>
    <w:p w:rsidR="00E20AE1" w:rsidRPr="00E20AE1" w:rsidRDefault="00E20AE1" w:rsidP="005E43C7">
      <w:pPr>
        <w:spacing w:after="0" w:line="240" w:lineRule="auto"/>
        <w:ind w:firstLine="709"/>
        <w:jc w:val="both"/>
        <w:rPr>
          <w:rFonts w:ascii="Times New Roman" w:eastAsia="Calibri" w:hAnsi="Times New Roman" w:cs="Times New Roman"/>
          <w:sz w:val="28"/>
          <w:szCs w:val="24"/>
          <w:lang w:eastAsia="ru-RU"/>
        </w:rPr>
      </w:pP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t>Раздел «Национальная экономика»</w:t>
      </w:r>
    </w:p>
    <w:p w:rsidR="00E20AE1" w:rsidRPr="00E20AE1" w:rsidRDefault="00E20AE1" w:rsidP="005E43C7">
      <w:pPr>
        <w:spacing w:after="0" w:line="240" w:lineRule="auto"/>
        <w:ind w:firstLine="709"/>
        <w:rPr>
          <w:rFonts w:ascii="Times New Roman" w:eastAsia="Times New Roman" w:hAnsi="Times New Roman" w:cs="Times New Roman"/>
          <w:b/>
          <w:sz w:val="28"/>
          <w:szCs w:val="28"/>
          <w:lang w:eastAsia="ru-RU"/>
        </w:rPr>
      </w:pPr>
    </w:p>
    <w:p w:rsidR="0013195C" w:rsidRDefault="00E20AE1" w:rsidP="0013195C">
      <w:pPr>
        <w:widowControl w:val="0"/>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Законопроектом на 2019 год предусмотрены расходы по разделу «Национальная экономик</w:t>
      </w:r>
      <w:r w:rsidR="0013195C">
        <w:rPr>
          <w:rFonts w:ascii="Times New Roman" w:eastAsia="Times New Roman" w:hAnsi="Times New Roman" w:cs="Times New Roman"/>
          <w:sz w:val="28"/>
          <w:szCs w:val="28"/>
          <w:lang w:eastAsia="ru-RU"/>
        </w:rPr>
        <w:t>а» в сумме 3 224 640,7 тыс. рублей</w:t>
      </w:r>
      <w:r w:rsidRPr="00E20AE1">
        <w:rPr>
          <w:rFonts w:ascii="Times New Roman" w:eastAsia="Times New Roman" w:hAnsi="Times New Roman" w:cs="Times New Roman"/>
          <w:sz w:val="28"/>
          <w:szCs w:val="28"/>
          <w:lang w:eastAsia="ru-RU"/>
        </w:rPr>
        <w:t xml:space="preserve"> (11,7% от общих расходов </w:t>
      </w:r>
      <w:r w:rsidR="0013195C">
        <w:rPr>
          <w:rFonts w:ascii="Times New Roman" w:eastAsia="Times New Roman" w:hAnsi="Times New Roman" w:cs="Times New Roman"/>
          <w:sz w:val="28"/>
          <w:szCs w:val="28"/>
          <w:lang w:eastAsia="ru-RU"/>
        </w:rPr>
        <w:t>бюджета), что на 210,5 тыс. рублей</w:t>
      </w:r>
      <w:r w:rsidRPr="00E20AE1">
        <w:rPr>
          <w:rFonts w:ascii="Times New Roman" w:eastAsia="Times New Roman" w:hAnsi="Times New Roman" w:cs="Times New Roman"/>
          <w:sz w:val="28"/>
          <w:szCs w:val="28"/>
          <w:lang w:eastAsia="ru-RU"/>
        </w:rPr>
        <w:t xml:space="preserve"> </w:t>
      </w:r>
      <w:r w:rsidR="0013195C">
        <w:rPr>
          <w:rFonts w:ascii="Times New Roman" w:eastAsia="Times New Roman" w:hAnsi="Times New Roman" w:cs="Times New Roman"/>
          <w:sz w:val="28"/>
          <w:szCs w:val="28"/>
          <w:lang w:eastAsia="ru-RU"/>
        </w:rPr>
        <w:t xml:space="preserve">больше утвержденных назначений. </w:t>
      </w:r>
    </w:p>
    <w:p w:rsidR="00E20AE1" w:rsidRPr="00E20AE1" w:rsidRDefault="00E20AE1" w:rsidP="0013195C">
      <w:pPr>
        <w:widowControl w:val="0"/>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Увеличение бюджетн</w:t>
      </w:r>
      <w:r w:rsidR="0013195C">
        <w:rPr>
          <w:rFonts w:ascii="Times New Roman" w:eastAsia="Times New Roman" w:hAnsi="Times New Roman" w:cs="Times New Roman"/>
          <w:sz w:val="28"/>
          <w:szCs w:val="28"/>
          <w:lang w:eastAsia="ru-RU"/>
        </w:rPr>
        <w:t>ых назначений на 210,5 тыс. рублей</w:t>
      </w:r>
      <w:r w:rsidRPr="00E20AE1">
        <w:rPr>
          <w:rFonts w:ascii="Times New Roman" w:eastAsia="Times New Roman" w:hAnsi="Times New Roman" w:cs="Times New Roman"/>
          <w:sz w:val="28"/>
          <w:szCs w:val="28"/>
          <w:lang w:eastAsia="ru-RU"/>
        </w:rPr>
        <w:t xml:space="preserve"> предусмотрено по подразделу «Сельское хозяйство и рыболовство».</w:t>
      </w:r>
    </w:p>
    <w:p w:rsidR="0013195C" w:rsidRDefault="00E20AE1" w:rsidP="0013195C">
      <w:pPr>
        <w:widowControl w:val="0"/>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Бюджетные назначения по остальным подразделам раздела «Национальная экономика» Законопроектом план</w:t>
      </w:r>
      <w:r w:rsidR="0013195C">
        <w:rPr>
          <w:rFonts w:ascii="Times New Roman" w:eastAsia="Times New Roman" w:hAnsi="Times New Roman" w:cs="Times New Roman"/>
          <w:sz w:val="28"/>
          <w:szCs w:val="28"/>
          <w:lang w:eastAsia="ru-RU"/>
        </w:rPr>
        <w:t xml:space="preserve">ируются оставить без изменений. </w:t>
      </w:r>
    </w:p>
    <w:p w:rsidR="0013195C" w:rsidRDefault="00E20AE1" w:rsidP="0013195C">
      <w:pPr>
        <w:widowControl w:val="0"/>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Изменения назначений по указанному разделу в плановых периодах 2020, 2021 гг. Законопроектом не предусмотрены.</w:t>
      </w:r>
    </w:p>
    <w:p w:rsidR="0013195C" w:rsidRPr="00E20AE1" w:rsidRDefault="0013195C" w:rsidP="0013195C">
      <w:pPr>
        <w:widowControl w:val="0"/>
        <w:spacing w:after="0" w:line="240" w:lineRule="auto"/>
        <w:ind w:firstLine="709"/>
        <w:jc w:val="both"/>
        <w:rPr>
          <w:rFonts w:ascii="Times New Roman" w:eastAsia="Times New Roman" w:hAnsi="Times New Roman" w:cs="Times New Roman"/>
          <w:sz w:val="28"/>
          <w:szCs w:val="28"/>
          <w:lang w:eastAsia="ru-RU"/>
        </w:rPr>
      </w:pP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lastRenderedPageBreak/>
        <w:t>Раздел «Жилищно-коммунальное хозяйство»</w:t>
      </w:r>
    </w:p>
    <w:p w:rsidR="00E20AE1" w:rsidRPr="00E20AE1" w:rsidRDefault="00E20AE1" w:rsidP="005E43C7">
      <w:pPr>
        <w:spacing w:after="0" w:line="240" w:lineRule="auto"/>
        <w:ind w:firstLine="709"/>
        <w:jc w:val="center"/>
        <w:rPr>
          <w:rFonts w:ascii="Times New Roman" w:eastAsia="Times New Roman" w:hAnsi="Times New Roman" w:cs="Times New Roman"/>
          <w:b/>
          <w:sz w:val="28"/>
          <w:szCs w:val="28"/>
          <w:lang w:eastAsia="ru-RU"/>
        </w:rPr>
      </w:pPr>
    </w:p>
    <w:p w:rsidR="00E20AE1" w:rsidRPr="00E20AE1" w:rsidRDefault="00E20AE1" w:rsidP="005E43C7">
      <w:pPr>
        <w:spacing w:after="0" w:line="240" w:lineRule="auto"/>
        <w:ind w:firstLine="709"/>
        <w:jc w:val="both"/>
        <w:rPr>
          <w:rFonts w:ascii="Times New Roman" w:eastAsia="Times New Roman" w:hAnsi="Times New Roman" w:cs="Times New Roman"/>
          <w:bCs/>
          <w:sz w:val="28"/>
          <w:szCs w:val="28"/>
          <w:lang w:eastAsia="ru-RU"/>
        </w:rPr>
      </w:pPr>
      <w:r w:rsidRPr="00E20AE1">
        <w:rPr>
          <w:rFonts w:ascii="Times New Roman" w:eastAsia="Times New Roman" w:hAnsi="Times New Roman" w:cs="Times New Roman"/>
          <w:sz w:val="28"/>
          <w:szCs w:val="28"/>
          <w:lang w:eastAsia="ru-RU"/>
        </w:rPr>
        <w:t xml:space="preserve">Расходы по разделу </w:t>
      </w:r>
      <w:r w:rsidRPr="00E20AE1">
        <w:rPr>
          <w:rFonts w:ascii="Times New Roman" w:eastAsia="Times New Roman" w:hAnsi="Times New Roman" w:cs="Times New Roman"/>
          <w:bCs/>
          <w:sz w:val="28"/>
          <w:szCs w:val="28"/>
          <w:lang w:eastAsia="ru-RU"/>
        </w:rPr>
        <w:t xml:space="preserve">«Жилищно-коммунальное хозяйство» в текущем году, согласно </w:t>
      </w:r>
      <w:r w:rsidRPr="00E20AE1">
        <w:rPr>
          <w:rFonts w:ascii="Times New Roman" w:eastAsia="Times New Roman" w:hAnsi="Times New Roman" w:cs="Times New Roman"/>
          <w:sz w:val="28"/>
          <w:szCs w:val="28"/>
          <w:lang w:eastAsia="ru-RU"/>
        </w:rPr>
        <w:t>Законопроекту, увеличатся на 38,5</w:t>
      </w:r>
      <w:r w:rsidR="0013195C">
        <w:rPr>
          <w:rFonts w:ascii="Times New Roman" w:eastAsia="Times New Roman" w:hAnsi="Times New Roman" w:cs="Times New Roman"/>
          <w:bCs/>
          <w:sz w:val="28"/>
          <w:szCs w:val="28"/>
          <w:lang w:eastAsia="ru-RU"/>
        </w:rPr>
        <w:t xml:space="preserve"> тыс. рублей</w:t>
      </w:r>
      <w:r w:rsidRPr="00E20AE1">
        <w:rPr>
          <w:rFonts w:ascii="Times New Roman" w:eastAsia="Times New Roman" w:hAnsi="Times New Roman" w:cs="Times New Roman"/>
          <w:bCs/>
          <w:sz w:val="28"/>
          <w:szCs w:val="28"/>
          <w:lang w:eastAsia="ru-RU"/>
        </w:rPr>
        <w:t xml:space="preserve"> и составят 332 058,7 тыс. руб. (1,2% расходной части бюджета).</w:t>
      </w:r>
    </w:p>
    <w:p w:rsidR="00E20AE1" w:rsidRPr="00E20AE1" w:rsidRDefault="00E20AE1" w:rsidP="005E43C7">
      <w:pPr>
        <w:spacing w:after="0" w:line="240" w:lineRule="auto"/>
        <w:ind w:firstLine="709"/>
        <w:jc w:val="both"/>
        <w:rPr>
          <w:rFonts w:ascii="Times New Roman" w:eastAsia="Times New Roman" w:hAnsi="Times New Roman" w:cs="Times New Roman"/>
          <w:bCs/>
          <w:sz w:val="28"/>
          <w:szCs w:val="28"/>
          <w:lang w:eastAsia="ru-RU"/>
        </w:rPr>
      </w:pPr>
      <w:r w:rsidRPr="00E20AE1">
        <w:rPr>
          <w:rFonts w:ascii="Times New Roman" w:eastAsia="Times New Roman" w:hAnsi="Times New Roman" w:cs="Times New Roman"/>
          <w:bCs/>
          <w:sz w:val="28"/>
          <w:szCs w:val="28"/>
          <w:lang w:eastAsia="ru-RU"/>
        </w:rPr>
        <w:t>Указанное увеличение планируется по подразделу «Коммунальное хозяйство».</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 xml:space="preserve">Показатели по разделу </w:t>
      </w:r>
      <w:r w:rsidRPr="00E20AE1">
        <w:rPr>
          <w:rFonts w:ascii="Times New Roman" w:eastAsia="Times New Roman" w:hAnsi="Times New Roman" w:cs="Times New Roman"/>
          <w:bCs/>
          <w:sz w:val="28"/>
          <w:szCs w:val="28"/>
          <w:lang w:eastAsia="ru-RU"/>
        </w:rPr>
        <w:t>«Жилищно-коммунальное хозяйство»</w:t>
      </w:r>
      <w:r w:rsidRPr="00E20AE1">
        <w:rPr>
          <w:rFonts w:ascii="Times New Roman" w:eastAsia="Times New Roman" w:hAnsi="Times New Roman" w:cs="Times New Roman"/>
          <w:sz w:val="28"/>
          <w:szCs w:val="28"/>
          <w:lang w:eastAsia="ru-RU"/>
        </w:rPr>
        <w:t xml:space="preserve"> в плановом периоде 2020, 2021 гг. Законопроектом не изменены.</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t>Раздел «Охрана окружающей среды»</w:t>
      </w:r>
    </w:p>
    <w:p w:rsidR="00E20AE1" w:rsidRPr="00E20AE1" w:rsidRDefault="00E20AE1" w:rsidP="005E43C7">
      <w:pPr>
        <w:spacing w:after="0" w:line="240" w:lineRule="auto"/>
        <w:ind w:left="-120" w:firstLine="709"/>
        <w:jc w:val="center"/>
        <w:rPr>
          <w:rFonts w:ascii="Times New Roman" w:eastAsia="Times New Roman" w:hAnsi="Times New Roman" w:cs="Times New Roman"/>
          <w:b/>
          <w:sz w:val="28"/>
          <w:szCs w:val="28"/>
          <w:lang w:eastAsia="ru-RU"/>
        </w:rPr>
      </w:pPr>
    </w:p>
    <w:p w:rsidR="00E20AE1" w:rsidRPr="00E20AE1" w:rsidRDefault="00E20AE1" w:rsidP="005E43C7">
      <w:pPr>
        <w:widowControl w:val="0"/>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bCs/>
          <w:sz w:val="28"/>
          <w:szCs w:val="28"/>
          <w:lang w:eastAsia="ru-RU"/>
        </w:rPr>
        <w:t xml:space="preserve">Внесение </w:t>
      </w:r>
      <w:r w:rsidRPr="00E20AE1">
        <w:rPr>
          <w:rFonts w:ascii="Times New Roman" w:eastAsia="Times New Roman" w:hAnsi="Times New Roman" w:cs="Times New Roman"/>
          <w:sz w:val="28"/>
          <w:szCs w:val="28"/>
          <w:lang w:eastAsia="ru-RU"/>
        </w:rPr>
        <w:t>изменений в расходы по разделу «Охрана окружающей среды» на 2019 г. и плановый период 2020, 2021 гг. Законопроектом не предусмотрено. Утвержденные расходы по разделу на 2019 го</w:t>
      </w:r>
      <w:r w:rsidR="0013195C">
        <w:rPr>
          <w:rFonts w:ascii="Times New Roman" w:eastAsia="Times New Roman" w:hAnsi="Times New Roman" w:cs="Times New Roman"/>
          <w:sz w:val="28"/>
          <w:szCs w:val="28"/>
          <w:lang w:eastAsia="ru-RU"/>
        </w:rPr>
        <w:t>д составляют 482 309,6 тыс. рублей</w:t>
      </w:r>
      <w:r w:rsidRPr="00E20AE1">
        <w:rPr>
          <w:rFonts w:ascii="Times New Roman" w:eastAsia="Times New Roman" w:hAnsi="Times New Roman" w:cs="Times New Roman"/>
          <w:sz w:val="28"/>
          <w:szCs w:val="28"/>
          <w:lang w:eastAsia="ru-RU"/>
        </w:rPr>
        <w:t xml:space="preserve"> или 1,8% от общего объема расходов бюджета.</w:t>
      </w:r>
    </w:p>
    <w:p w:rsidR="00E20AE1" w:rsidRPr="00E20AE1" w:rsidRDefault="00E20AE1" w:rsidP="005E43C7">
      <w:pPr>
        <w:spacing w:after="0" w:line="240" w:lineRule="auto"/>
        <w:ind w:firstLine="709"/>
        <w:jc w:val="both"/>
        <w:rPr>
          <w:rFonts w:ascii="Times New Roman" w:eastAsia="Calibri" w:hAnsi="Times New Roman" w:cs="Times New Roman"/>
          <w:sz w:val="28"/>
          <w:szCs w:val="24"/>
          <w:lang w:eastAsia="ru-RU"/>
        </w:rPr>
      </w:pPr>
    </w:p>
    <w:p w:rsidR="00E20AE1" w:rsidRPr="00E20AE1" w:rsidRDefault="00E20AE1" w:rsidP="005E43C7">
      <w:pPr>
        <w:keepNext/>
        <w:keepLines/>
        <w:spacing w:after="0" w:line="240" w:lineRule="auto"/>
        <w:jc w:val="center"/>
        <w:outlineLvl w:val="7"/>
        <w:rPr>
          <w:rFonts w:ascii="Times New Roman" w:eastAsia="Calibri" w:hAnsi="Times New Roman" w:cs="Times New Roman"/>
          <w:b/>
          <w:color w:val="272727"/>
          <w:sz w:val="28"/>
          <w:szCs w:val="28"/>
          <w:lang w:eastAsia="ru-RU"/>
        </w:rPr>
      </w:pPr>
      <w:r w:rsidRPr="00E20AE1">
        <w:rPr>
          <w:rFonts w:ascii="Times New Roman" w:eastAsia="Calibri" w:hAnsi="Times New Roman" w:cs="Times New Roman"/>
          <w:b/>
          <w:color w:val="272727"/>
          <w:sz w:val="28"/>
          <w:szCs w:val="28"/>
          <w:lang w:eastAsia="ru-RU"/>
        </w:rPr>
        <w:t>Раздел «Образование»</w:t>
      </w:r>
    </w:p>
    <w:p w:rsidR="00E20AE1" w:rsidRPr="00E20AE1" w:rsidRDefault="00E20AE1" w:rsidP="005E43C7">
      <w:pPr>
        <w:spacing w:after="0" w:line="240" w:lineRule="auto"/>
        <w:ind w:firstLine="709"/>
        <w:jc w:val="center"/>
        <w:rPr>
          <w:rFonts w:ascii="Times New Roman" w:eastAsia="Times New Roman" w:hAnsi="Times New Roman" w:cs="Times New Roman"/>
          <w:b/>
          <w:sz w:val="28"/>
          <w:szCs w:val="28"/>
          <w:lang w:eastAsia="ru-RU"/>
        </w:rPr>
      </w:pPr>
    </w:p>
    <w:p w:rsidR="00E20AE1" w:rsidRPr="00E20AE1" w:rsidRDefault="00E20AE1" w:rsidP="005E43C7">
      <w:pPr>
        <w:spacing w:after="0" w:line="240" w:lineRule="auto"/>
        <w:ind w:firstLine="709"/>
        <w:jc w:val="both"/>
        <w:rPr>
          <w:rFonts w:ascii="Times New Roman" w:eastAsia="Times New Roman" w:hAnsi="Times New Roman" w:cs="Times New Roman"/>
          <w:sz w:val="28"/>
          <w:szCs w:val="24"/>
          <w:lang w:eastAsia="ru-RU"/>
        </w:rPr>
      </w:pPr>
      <w:r w:rsidRPr="00E20AE1">
        <w:rPr>
          <w:rFonts w:ascii="Times New Roman" w:eastAsia="Times New Roman" w:hAnsi="Times New Roman" w:cs="Times New Roman"/>
          <w:sz w:val="28"/>
          <w:szCs w:val="24"/>
          <w:lang w:eastAsia="ru-RU"/>
        </w:rPr>
        <w:t>Законопроектом не предусмотрена корректировка расходов по разделу «Образование». Утвержденный на 2019 год уровень финансирования вопросов в сфере образования с</w:t>
      </w:r>
      <w:r w:rsidR="0013195C">
        <w:rPr>
          <w:rFonts w:ascii="Times New Roman" w:eastAsia="Times New Roman" w:hAnsi="Times New Roman" w:cs="Times New Roman"/>
          <w:sz w:val="28"/>
          <w:szCs w:val="24"/>
          <w:lang w:eastAsia="ru-RU"/>
        </w:rPr>
        <w:t>оставляет 10 100 837,1 тыс. рублей</w:t>
      </w:r>
      <w:r w:rsidRPr="00E20AE1">
        <w:rPr>
          <w:rFonts w:ascii="Times New Roman" w:eastAsia="Times New Roman" w:hAnsi="Times New Roman" w:cs="Times New Roman"/>
          <w:sz w:val="28"/>
          <w:szCs w:val="24"/>
          <w:lang w:eastAsia="ru-RU"/>
        </w:rPr>
        <w:t xml:space="preserve"> или 36,7% от расходной части Законопроекта.</w:t>
      </w:r>
    </w:p>
    <w:p w:rsidR="00E20AE1" w:rsidRPr="00E20AE1" w:rsidRDefault="00E20AE1" w:rsidP="005E43C7">
      <w:pPr>
        <w:spacing w:after="0" w:line="240" w:lineRule="auto"/>
        <w:ind w:firstLine="709"/>
        <w:jc w:val="center"/>
        <w:rPr>
          <w:rFonts w:ascii="Times New Roman" w:eastAsia="Times New Roman" w:hAnsi="Times New Roman" w:cs="Times New Roman"/>
          <w:b/>
          <w:sz w:val="28"/>
          <w:szCs w:val="24"/>
          <w:lang w:eastAsia="ru-RU"/>
        </w:rPr>
      </w:pPr>
    </w:p>
    <w:p w:rsidR="00E20AE1" w:rsidRPr="00E20AE1" w:rsidRDefault="00E20AE1" w:rsidP="005E43C7">
      <w:pPr>
        <w:spacing w:after="0" w:line="240" w:lineRule="auto"/>
        <w:jc w:val="center"/>
        <w:rPr>
          <w:rFonts w:ascii="Times New Roman" w:eastAsia="Times New Roman" w:hAnsi="Times New Roman" w:cs="Times New Roman"/>
          <w:b/>
          <w:sz w:val="28"/>
          <w:szCs w:val="24"/>
          <w:lang w:eastAsia="ru-RU"/>
        </w:rPr>
      </w:pPr>
      <w:r w:rsidRPr="00E20AE1">
        <w:rPr>
          <w:rFonts w:ascii="Times New Roman" w:eastAsia="Times New Roman" w:hAnsi="Times New Roman" w:cs="Times New Roman"/>
          <w:b/>
          <w:sz w:val="28"/>
          <w:szCs w:val="24"/>
          <w:lang w:eastAsia="ru-RU"/>
        </w:rPr>
        <w:t>Раздел «Культура и кинематография»</w:t>
      </w:r>
    </w:p>
    <w:p w:rsidR="00E20AE1" w:rsidRPr="00E20AE1" w:rsidRDefault="00E20AE1" w:rsidP="005E43C7">
      <w:pPr>
        <w:spacing w:after="0" w:line="240" w:lineRule="auto"/>
        <w:ind w:firstLine="709"/>
        <w:jc w:val="both"/>
        <w:rPr>
          <w:rFonts w:ascii="Times New Roman" w:eastAsia="Times New Roman" w:hAnsi="Times New Roman" w:cs="Times New Roman"/>
          <w:b/>
          <w:sz w:val="28"/>
          <w:szCs w:val="24"/>
          <w:lang w:eastAsia="ru-RU"/>
        </w:rPr>
      </w:pPr>
    </w:p>
    <w:p w:rsidR="00E20AE1" w:rsidRPr="00E20AE1" w:rsidRDefault="00E20AE1" w:rsidP="005E43C7">
      <w:pPr>
        <w:spacing w:after="0" w:line="240" w:lineRule="auto"/>
        <w:ind w:firstLine="709"/>
        <w:jc w:val="both"/>
        <w:rPr>
          <w:rFonts w:ascii="Times New Roman" w:eastAsia="Times New Roman" w:hAnsi="Times New Roman" w:cs="Times New Roman"/>
          <w:sz w:val="28"/>
          <w:szCs w:val="24"/>
          <w:lang w:eastAsia="ru-RU"/>
        </w:rPr>
      </w:pPr>
      <w:r w:rsidRPr="00E20AE1">
        <w:rPr>
          <w:rFonts w:ascii="Times New Roman" w:eastAsia="Times New Roman" w:hAnsi="Times New Roman" w:cs="Times New Roman"/>
          <w:sz w:val="28"/>
          <w:szCs w:val="24"/>
          <w:lang w:eastAsia="ru-RU"/>
        </w:rPr>
        <w:t>Предусмотренный объем финансирования по разделу «Культура и кинематография» проектом закона не изменяется.  Запланированные на 2019 год расходы в сфере культуры и кинематографи</w:t>
      </w:r>
      <w:r w:rsidR="0013195C">
        <w:rPr>
          <w:rFonts w:ascii="Times New Roman" w:eastAsia="Times New Roman" w:hAnsi="Times New Roman" w:cs="Times New Roman"/>
          <w:sz w:val="28"/>
          <w:szCs w:val="24"/>
          <w:lang w:eastAsia="ru-RU"/>
        </w:rPr>
        <w:t>и составляют 712 685,2 тыс. рублей</w:t>
      </w:r>
      <w:r w:rsidRPr="00E20AE1">
        <w:rPr>
          <w:rFonts w:ascii="Times New Roman" w:eastAsia="Times New Roman" w:hAnsi="Times New Roman" w:cs="Times New Roman"/>
          <w:sz w:val="28"/>
          <w:szCs w:val="24"/>
          <w:lang w:eastAsia="ru-RU"/>
        </w:rPr>
        <w:t xml:space="preserve"> (2,6% от общих расходов бюджета).</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4"/>
          <w:lang w:eastAsia="ru-RU"/>
        </w:rPr>
      </w:pP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t>Раздел «Здравоохранение»</w:t>
      </w:r>
    </w:p>
    <w:p w:rsidR="00E20AE1" w:rsidRPr="00E20AE1" w:rsidRDefault="00E20AE1" w:rsidP="005E43C7">
      <w:pPr>
        <w:spacing w:after="0" w:line="240" w:lineRule="auto"/>
        <w:ind w:firstLine="709"/>
        <w:jc w:val="center"/>
        <w:rPr>
          <w:rFonts w:ascii="Times New Roman" w:eastAsia="Times New Roman" w:hAnsi="Times New Roman" w:cs="Times New Roman"/>
          <w:b/>
          <w:sz w:val="28"/>
          <w:szCs w:val="28"/>
          <w:lang w:eastAsia="ru-RU"/>
        </w:rPr>
      </w:pPr>
    </w:p>
    <w:p w:rsidR="00E20AE1" w:rsidRPr="00E20AE1" w:rsidRDefault="00E20AE1" w:rsidP="005E43C7">
      <w:pPr>
        <w:spacing w:after="0" w:line="240" w:lineRule="auto"/>
        <w:ind w:firstLine="709"/>
        <w:jc w:val="both"/>
        <w:rPr>
          <w:rFonts w:ascii="Times New Roman" w:eastAsia="Times New Roman" w:hAnsi="Times New Roman" w:cs="Times New Roman"/>
          <w:sz w:val="28"/>
          <w:szCs w:val="24"/>
          <w:lang w:eastAsia="ru-RU"/>
        </w:rPr>
      </w:pPr>
      <w:r w:rsidRPr="00E20AE1">
        <w:rPr>
          <w:rFonts w:ascii="Times New Roman" w:eastAsia="Times New Roman" w:hAnsi="Times New Roman" w:cs="Times New Roman"/>
          <w:sz w:val="28"/>
          <w:szCs w:val="28"/>
          <w:lang w:eastAsia="ru-RU"/>
        </w:rPr>
        <w:t xml:space="preserve">Расходы по разделу, согласно Законопроекту, не изменятся. На 2019 год предусмотренный уровень финансирования здравоохранения </w:t>
      </w:r>
      <w:r w:rsidR="0013195C">
        <w:rPr>
          <w:rFonts w:ascii="Times New Roman" w:eastAsia="Times New Roman" w:hAnsi="Times New Roman" w:cs="Times New Roman"/>
          <w:sz w:val="28"/>
          <w:szCs w:val="28"/>
          <w:lang w:eastAsia="ru-RU"/>
        </w:rPr>
        <w:t>составляет 1 380 523,5 тыс. рублей</w:t>
      </w:r>
      <w:r w:rsidRPr="00E20AE1">
        <w:rPr>
          <w:rFonts w:ascii="Times New Roman" w:eastAsia="Times New Roman" w:hAnsi="Times New Roman" w:cs="Times New Roman"/>
          <w:sz w:val="28"/>
          <w:szCs w:val="28"/>
          <w:lang w:eastAsia="ru-RU"/>
        </w:rPr>
        <w:t xml:space="preserve"> или 5,0 %</w:t>
      </w:r>
      <w:r w:rsidRPr="00E20AE1">
        <w:rPr>
          <w:rFonts w:ascii="Times New Roman" w:eastAsia="Times New Roman" w:hAnsi="Times New Roman" w:cs="Times New Roman"/>
          <w:sz w:val="28"/>
          <w:szCs w:val="24"/>
          <w:lang w:eastAsia="ru-RU"/>
        </w:rPr>
        <w:t xml:space="preserve"> от расходной части Законопроекта.</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p>
    <w:p w:rsidR="00E20AE1" w:rsidRPr="00E20AE1" w:rsidRDefault="00E20AE1" w:rsidP="005E43C7">
      <w:pPr>
        <w:spacing w:after="0" w:line="240" w:lineRule="auto"/>
        <w:jc w:val="center"/>
        <w:rPr>
          <w:rFonts w:ascii="Times New Roman" w:eastAsia="Times New Roman" w:hAnsi="Times New Roman" w:cs="Times New Roman"/>
          <w:b/>
          <w:sz w:val="28"/>
          <w:szCs w:val="24"/>
          <w:lang w:eastAsia="ru-RU"/>
        </w:rPr>
      </w:pPr>
      <w:r w:rsidRPr="00E20AE1">
        <w:rPr>
          <w:rFonts w:ascii="Times New Roman" w:eastAsia="Times New Roman" w:hAnsi="Times New Roman" w:cs="Times New Roman"/>
          <w:b/>
          <w:sz w:val="28"/>
          <w:szCs w:val="24"/>
          <w:lang w:eastAsia="ru-RU"/>
        </w:rPr>
        <w:t>Раздел «Социальная политика»</w:t>
      </w:r>
    </w:p>
    <w:p w:rsidR="00E20AE1" w:rsidRPr="005E43C7" w:rsidRDefault="00E20AE1" w:rsidP="005E43C7">
      <w:pPr>
        <w:spacing w:after="0" w:line="240" w:lineRule="auto"/>
        <w:ind w:firstLine="709"/>
        <w:jc w:val="center"/>
        <w:rPr>
          <w:rFonts w:ascii="Times New Roman" w:eastAsia="Times New Roman" w:hAnsi="Times New Roman" w:cs="Times New Roman"/>
          <w:bCs/>
          <w:sz w:val="28"/>
          <w:szCs w:val="24"/>
          <w:lang w:eastAsia="ru-RU"/>
        </w:rPr>
      </w:pPr>
    </w:p>
    <w:p w:rsidR="00E20AE1" w:rsidRPr="00E20AE1" w:rsidRDefault="00E20AE1" w:rsidP="005E43C7">
      <w:pPr>
        <w:spacing w:after="0" w:line="240" w:lineRule="auto"/>
        <w:ind w:firstLine="709"/>
        <w:jc w:val="both"/>
        <w:rPr>
          <w:rFonts w:ascii="Times New Roman" w:eastAsia="Times New Roman" w:hAnsi="Times New Roman" w:cs="Times New Roman"/>
          <w:sz w:val="28"/>
          <w:szCs w:val="24"/>
          <w:lang w:eastAsia="ru-RU"/>
        </w:rPr>
      </w:pPr>
      <w:r w:rsidRPr="00E20AE1">
        <w:rPr>
          <w:rFonts w:ascii="Times New Roman" w:eastAsia="Times New Roman" w:hAnsi="Times New Roman" w:cs="Times New Roman"/>
          <w:sz w:val="28"/>
          <w:szCs w:val="24"/>
          <w:lang w:eastAsia="ru-RU"/>
        </w:rPr>
        <w:t>Законопроектом не предусмотрено внесение изменений в объемы финансирования раздела «Социальная политика». На текущий год зап</w:t>
      </w:r>
      <w:r w:rsidR="0013195C">
        <w:rPr>
          <w:rFonts w:ascii="Times New Roman" w:eastAsia="Times New Roman" w:hAnsi="Times New Roman" w:cs="Times New Roman"/>
          <w:sz w:val="28"/>
          <w:szCs w:val="24"/>
          <w:lang w:eastAsia="ru-RU"/>
        </w:rPr>
        <w:t>ланировано 6 890 117,8 тыс. рублей</w:t>
      </w:r>
      <w:r w:rsidRPr="00E20AE1">
        <w:rPr>
          <w:rFonts w:ascii="Times New Roman" w:eastAsia="Times New Roman" w:hAnsi="Times New Roman" w:cs="Times New Roman"/>
          <w:sz w:val="28"/>
          <w:szCs w:val="24"/>
          <w:lang w:eastAsia="ru-RU"/>
        </w:rPr>
        <w:t>, что составляет 25,1% в общем объеме расходов бюджета.</w:t>
      </w:r>
    </w:p>
    <w:p w:rsidR="00E20AE1" w:rsidRPr="00E20AE1" w:rsidRDefault="00E20AE1" w:rsidP="005E43C7">
      <w:pPr>
        <w:spacing w:after="0" w:line="240" w:lineRule="auto"/>
        <w:ind w:right="-99" w:firstLine="709"/>
        <w:jc w:val="center"/>
        <w:rPr>
          <w:rFonts w:ascii="Times New Roman" w:eastAsia="Times New Roman" w:hAnsi="Times New Roman" w:cs="Times New Roman"/>
          <w:sz w:val="28"/>
          <w:szCs w:val="28"/>
          <w:lang w:eastAsia="ru-RU"/>
        </w:rPr>
      </w:pPr>
    </w:p>
    <w:p w:rsidR="00E20AE1" w:rsidRPr="00E20AE1" w:rsidRDefault="00E20AE1" w:rsidP="005E43C7">
      <w:pPr>
        <w:spacing w:after="0" w:line="240" w:lineRule="auto"/>
        <w:ind w:right="-99"/>
        <w:jc w:val="center"/>
        <w:rPr>
          <w:rFonts w:ascii="Times New Roman" w:eastAsia="Calibri" w:hAnsi="Times New Roman" w:cs="Times New Roman"/>
          <w:b/>
          <w:sz w:val="28"/>
          <w:szCs w:val="24"/>
          <w:lang w:eastAsia="ru-RU"/>
        </w:rPr>
      </w:pPr>
      <w:r w:rsidRPr="00E20AE1">
        <w:rPr>
          <w:rFonts w:ascii="Times New Roman" w:eastAsia="Calibri" w:hAnsi="Times New Roman" w:cs="Times New Roman"/>
          <w:b/>
          <w:sz w:val="28"/>
          <w:szCs w:val="24"/>
          <w:lang w:eastAsia="ru-RU"/>
        </w:rPr>
        <w:lastRenderedPageBreak/>
        <w:t>Раздел «Физическая культура и спорт»</w:t>
      </w:r>
    </w:p>
    <w:p w:rsidR="00E20AE1" w:rsidRPr="00E20AE1" w:rsidRDefault="00E20AE1" w:rsidP="005E43C7">
      <w:pPr>
        <w:spacing w:after="0" w:line="240" w:lineRule="auto"/>
        <w:ind w:right="-99" w:firstLine="709"/>
        <w:jc w:val="center"/>
        <w:rPr>
          <w:rFonts w:ascii="Times New Roman" w:eastAsia="Calibri" w:hAnsi="Times New Roman" w:cs="Times New Roman"/>
          <w:b/>
          <w:sz w:val="28"/>
          <w:szCs w:val="24"/>
          <w:lang w:eastAsia="ru-RU"/>
        </w:rPr>
      </w:pP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Calibri" w:hAnsi="Times New Roman" w:cs="Times New Roman"/>
          <w:sz w:val="28"/>
          <w:szCs w:val="28"/>
          <w:lang w:eastAsia="ru-RU"/>
        </w:rPr>
        <w:t>Согласно Законопроекту расходы по разделу «</w:t>
      </w:r>
      <w:r w:rsidRPr="00E20AE1">
        <w:rPr>
          <w:rFonts w:ascii="Times New Roman" w:eastAsia="Calibri" w:hAnsi="Times New Roman" w:cs="Times New Roman"/>
          <w:sz w:val="28"/>
          <w:szCs w:val="24"/>
          <w:lang w:eastAsia="ru-RU"/>
        </w:rPr>
        <w:t>Физическая культура и спорт»</w:t>
      </w:r>
      <w:r w:rsidRPr="00E20AE1">
        <w:rPr>
          <w:rFonts w:ascii="Times New Roman" w:eastAsia="Calibri" w:hAnsi="Times New Roman" w:cs="Times New Roman"/>
          <w:sz w:val="28"/>
          <w:szCs w:val="28"/>
          <w:lang w:eastAsia="ru-RU"/>
        </w:rPr>
        <w:t xml:space="preserve"> на 2019 </w:t>
      </w:r>
      <w:r w:rsidR="0013195C">
        <w:rPr>
          <w:rFonts w:ascii="Times New Roman" w:eastAsia="Calibri" w:hAnsi="Times New Roman" w:cs="Times New Roman"/>
          <w:sz w:val="28"/>
          <w:szCs w:val="28"/>
          <w:lang w:eastAsia="ru-RU"/>
        </w:rPr>
        <w:t>год составят 536 154,8 тыс. рублей</w:t>
      </w:r>
      <w:r w:rsidRPr="00E20AE1">
        <w:rPr>
          <w:rFonts w:ascii="Times New Roman" w:eastAsia="Calibri" w:hAnsi="Times New Roman" w:cs="Times New Roman"/>
          <w:sz w:val="28"/>
          <w:szCs w:val="28"/>
          <w:lang w:eastAsia="ru-RU"/>
        </w:rPr>
        <w:t xml:space="preserve"> или 2,0% </w:t>
      </w:r>
      <w:r w:rsidRPr="00E20AE1">
        <w:rPr>
          <w:rFonts w:ascii="Times New Roman" w:eastAsia="Times New Roman" w:hAnsi="Times New Roman" w:cs="Times New Roman"/>
          <w:sz w:val="28"/>
          <w:szCs w:val="24"/>
          <w:lang w:eastAsia="ru-RU"/>
        </w:rPr>
        <w:t xml:space="preserve">от расходной части Законопроекта. Планируемое на 2019 год финансирование расходов данного раздела по сравнению с действующим Законом Республики Ингушетия от 29.12.2018 года №48-ЗР </w:t>
      </w:r>
      <w:r w:rsidRPr="00E20AE1">
        <w:rPr>
          <w:rFonts w:ascii="Times New Roman" w:eastAsia="Times New Roman" w:hAnsi="Times New Roman" w:cs="Times New Roman"/>
          <w:sz w:val="28"/>
          <w:szCs w:val="28"/>
          <w:lang w:eastAsia="ru-RU"/>
        </w:rPr>
        <w:t>увеличено на 928,2 тыс. руб</w:t>
      </w:r>
      <w:r w:rsidR="0013195C">
        <w:rPr>
          <w:rFonts w:ascii="Times New Roman" w:eastAsia="Times New Roman" w:hAnsi="Times New Roman" w:cs="Times New Roman"/>
          <w:sz w:val="28"/>
          <w:szCs w:val="28"/>
          <w:lang w:eastAsia="ru-RU"/>
        </w:rPr>
        <w:t>лей</w:t>
      </w:r>
      <w:r w:rsidRPr="00E20AE1">
        <w:rPr>
          <w:rFonts w:ascii="Times New Roman" w:eastAsia="Times New Roman" w:hAnsi="Times New Roman" w:cs="Times New Roman"/>
          <w:sz w:val="28"/>
          <w:szCs w:val="28"/>
          <w:lang w:eastAsia="ru-RU"/>
        </w:rPr>
        <w:t xml:space="preserve">. Увеличение расходов осуществлено по подразделу «Массовый спорт». </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p>
    <w:p w:rsidR="00E20AE1" w:rsidRPr="00E20AE1" w:rsidRDefault="00E20AE1" w:rsidP="005E43C7">
      <w:pPr>
        <w:spacing w:after="0" w:line="240" w:lineRule="auto"/>
        <w:jc w:val="center"/>
        <w:rPr>
          <w:rFonts w:ascii="Times New Roman" w:eastAsia="Times New Roman" w:hAnsi="Times New Roman" w:cs="Times New Roman"/>
          <w:b/>
          <w:sz w:val="28"/>
          <w:szCs w:val="24"/>
          <w:lang w:eastAsia="ru-RU"/>
        </w:rPr>
      </w:pPr>
      <w:r w:rsidRPr="00E20AE1">
        <w:rPr>
          <w:rFonts w:ascii="Times New Roman" w:eastAsia="Times New Roman" w:hAnsi="Times New Roman" w:cs="Times New Roman"/>
          <w:b/>
          <w:sz w:val="28"/>
          <w:szCs w:val="24"/>
          <w:lang w:eastAsia="ru-RU"/>
        </w:rPr>
        <w:t>Раздел «Средства массовой информации»</w:t>
      </w:r>
    </w:p>
    <w:p w:rsidR="00E20AE1" w:rsidRPr="00E20AE1" w:rsidRDefault="00E20AE1" w:rsidP="005E43C7">
      <w:pPr>
        <w:spacing w:after="0" w:line="240" w:lineRule="auto"/>
        <w:ind w:right="-99" w:firstLine="709"/>
        <w:jc w:val="both"/>
        <w:rPr>
          <w:rFonts w:ascii="Times New Roman" w:eastAsia="Times New Roman" w:hAnsi="Times New Roman" w:cs="Times New Roman"/>
          <w:b/>
          <w:sz w:val="28"/>
          <w:szCs w:val="24"/>
          <w:highlight w:val="green"/>
          <w:lang w:eastAsia="ru-RU"/>
        </w:rPr>
      </w:pPr>
    </w:p>
    <w:p w:rsidR="00E20AE1" w:rsidRPr="00E20AE1" w:rsidRDefault="00E20AE1" w:rsidP="005E43C7">
      <w:pPr>
        <w:spacing w:after="0" w:line="240" w:lineRule="auto"/>
        <w:ind w:right="-99" w:firstLine="709"/>
        <w:jc w:val="both"/>
        <w:rPr>
          <w:rFonts w:ascii="Times New Roman" w:eastAsia="Times New Roman" w:hAnsi="Times New Roman" w:cs="Times New Roman"/>
          <w:sz w:val="28"/>
          <w:szCs w:val="24"/>
          <w:lang w:eastAsia="ru-RU"/>
        </w:rPr>
      </w:pPr>
      <w:r w:rsidRPr="00E20AE1">
        <w:rPr>
          <w:rFonts w:ascii="Times New Roman" w:eastAsia="Times New Roman" w:hAnsi="Times New Roman" w:cs="Times New Roman"/>
          <w:sz w:val="28"/>
          <w:szCs w:val="28"/>
          <w:lang w:eastAsia="ru-RU"/>
        </w:rPr>
        <w:t>Представленным Законопроектом в раздел «Средства массовой информации» изменения не внесены. Запланированные на 2019 год расход</w:t>
      </w:r>
      <w:r w:rsidR="0013195C">
        <w:rPr>
          <w:rFonts w:ascii="Times New Roman" w:eastAsia="Times New Roman" w:hAnsi="Times New Roman" w:cs="Times New Roman"/>
          <w:sz w:val="28"/>
          <w:szCs w:val="28"/>
          <w:lang w:eastAsia="ru-RU"/>
        </w:rPr>
        <w:t>ы составляют 147 832,2 тыс. рублей</w:t>
      </w:r>
      <w:r w:rsidRPr="00E20AE1">
        <w:rPr>
          <w:rFonts w:ascii="Times New Roman" w:eastAsia="Times New Roman" w:hAnsi="Times New Roman" w:cs="Times New Roman"/>
          <w:sz w:val="28"/>
          <w:szCs w:val="28"/>
          <w:lang w:eastAsia="ru-RU"/>
        </w:rPr>
        <w:t xml:space="preserve"> или 0,5%</w:t>
      </w:r>
      <w:r w:rsidRPr="00E20AE1">
        <w:rPr>
          <w:rFonts w:ascii="Times New Roman" w:eastAsia="Times New Roman" w:hAnsi="Times New Roman" w:cs="Times New Roman"/>
          <w:sz w:val="28"/>
          <w:szCs w:val="24"/>
          <w:lang w:eastAsia="ru-RU"/>
        </w:rPr>
        <w:t xml:space="preserve"> от расходной части бюджета.</w:t>
      </w:r>
    </w:p>
    <w:p w:rsidR="00E20AE1" w:rsidRPr="00E20AE1" w:rsidRDefault="00E20AE1" w:rsidP="005E43C7">
      <w:pPr>
        <w:spacing w:after="0" w:line="240" w:lineRule="auto"/>
        <w:ind w:right="-99" w:firstLine="709"/>
        <w:jc w:val="both"/>
        <w:rPr>
          <w:rFonts w:ascii="Times New Roman" w:eastAsia="Times New Roman" w:hAnsi="Times New Roman" w:cs="Times New Roman"/>
          <w:sz w:val="28"/>
          <w:szCs w:val="24"/>
          <w:lang w:eastAsia="ru-RU"/>
        </w:rPr>
      </w:pPr>
    </w:p>
    <w:p w:rsidR="00E20AE1" w:rsidRPr="00E20AE1" w:rsidRDefault="00E20AE1" w:rsidP="005E43C7">
      <w:pPr>
        <w:spacing w:after="0" w:line="240" w:lineRule="auto"/>
        <w:jc w:val="center"/>
        <w:rPr>
          <w:rFonts w:ascii="Times New Roman" w:eastAsia="Calibri" w:hAnsi="Times New Roman" w:cs="Times New Roman"/>
          <w:sz w:val="28"/>
          <w:szCs w:val="28"/>
          <w:highlight w:val="yellow"/>
          <w:lang w:eastAsia="ru-RU"/>
        </w:rPr>
      </w:pPr>
      <w:r w:rsidRPr="00E20AE1">
        <w:rPr>
          <w:rFonts w:ascii="Times New Roman" w:eastAsia="Calibri" w:hAnsi="Times New Roman" w:cs="Times New Roman"/>
          <w:b/>
          <w:sz w:val="28"/>
          <w:szCs w:val="28"/>
          <w:lang w:eastAsia="ru-RU"/>
        </w:rPr>
        <w:t>Раздел «Межбюджетные трансферты»</w:t>
      </w:r>
      <w:r w:rsidRPr="00E20AE1">
        <w:rPr>
          <w:rFonts w:ascii="Times New Roman" w:eastAsia="Calibri" w:hAnsi="Times New Roman" w:cs="Times New Roman"/>
          <w:b/>
          <w:sz w:val="28"/>
          <w:szCs w:val="28"/>
          <w:highlight w:val="yellow"/>
          <w:lang w:eastAsia="ru-RU"/>
        </w:rPr>
        <w:t xml:space="preserve">   </w:t>
      </w:r>
    </w:p>
    <w:p w:rsidR="00E20AE1" w:rsidRPr="00E20AE1" w:rsidRDefault="00E20AE1" w:rsidP="005E43C7">
      <w:pPr>
        <w:spacing w:after="0" w:line="240" w:lineRule="auto"/>
        <w:ind w:right="-99" w:firstLine="709"/>
        <w:jc w:val="both"/>
        <w:rPr>
          <w:rFonts w:ascii="Times New Roman" w:eastAsia="Calibri" w:hAnsi="Times New Roman" w:cs="Times New Roman"/>
          <w:sz w:val="28"/>
          <w:szCs w:val="24"/>
          <w:lang w:eastAsia="ru-RU"/>
        </w:rPr>
      </w:pPr>
    </w:p>
    <w:p w:rsidR="00E20AE1" w:rsidRPr="00E20AE1" w:rsidRDefault="00E20AE1" w:rsidP="005E43C7">
      <w:pPr>
        <w:spacing w:after="0" w:line="240" w:lineRule="auto"/>
        <w:ind w:right="-99" w:firstLine="709"/>
        <w:jc w:val="both"/>
        <w:rPr>
          <w:rFonts w:ascii="Times New Roman" w:eastAsia="Calibri" w:hAnsi="Times New Roman" w:cs="Times New Roman"/>
          <w:sz w:val="28"/>
          <w:szCs w:val="24"/>
          <w:lang w:eastAsia="ru-RU"/>
        </w:rPr>
      </w:pPr>
      <w:r w:rsidRPr="00E20AE1">
        <w:rPr>
          <w:rFonts w:ascii="Times New Roman" w:eastAsia="Calibri" w:hAnsi="Times New Roman" w:cs="Times New Roman"/>
          <w:sz w:val="28"/>
          <w:szCs w:val="24"/>
          <w:lang w:eastAsia="ru-RU"/>
        </w:rPr>
        <w:t>Согласно Законопроекту, расходы по разделу не изменятся и составят в 2019 году 968 920</w:t>
      </w:r>
      <w:r w:rsidR="0013195C">
        <w:rPr>
          <w:rFonts w:ascii="Times New Roman" w:eastAsia="Calibri" w:hAnsi="Times New Roman" w:cs="Times New Roman"/>
          <w:sz w:val="28"/>
          <w:szCs w:val="24"/>
          <w:lang w:eastAsia="ru-RU"/>
        </w:rPr>
        <w:t>,2 тыс. рублей</w:t>
      </w:r>
      <w:r w:rsidRPr="00E20AE1">
        <w:rPr>
          <w:rFonts w:ascii="Times New Roman" w:eastAsia="Calibri" w:hAnsi="Times New Roman" w:cs="Times New Roman"/>
          <w:sz w:val="28"/>
          <w:szCs w:val="24"/>
          <w:lang w:eastAsia="ru-RU"/>
        </w:rPr>
        <w:t xml:space="preserve"> или 3,5% от общего объема расходной части бюджета. </w:t>
      </w:r>
    </w:p>
    <w:p w:rsidR="00E20AE1" w:rsidRPr="00E20AE1" w:rsidRDefault="00E20AE1" w:rsidP="005E43C7">
      <w:pPr>
        <w:spacing w:after="0" w:line="240" w:lineRule="auto"/>
        <w:ind w:right="-99" w:firstLine="709"/>
        <w:jc w:val="both"/>
        <w:rPr>
          <w:rFonts w:ascii="Times New Roman" w:eastAsia="Times New Roman" w:hAnsi="Times New Roman" w:cs="Times New Roman"/>
          <w:sz w:val="28"/>
          <w:szCs w:val="24"/>
          <w:lang w:eastAsia="ru-RU"/>
        </w:rPr>
      </w:pPr>
    </w:p>
    <w:p w:rsidR="00E20AE1" w:rsidRPr="00E20AE1" w:rsidRDefault="00E20AE1" w:rsidP="005E43C7">
      <w:pPr>
        <w:spacing w:after="0" w:line="240" w:lineRule="auto"/>
        <w:jc w:val="center"/>
        <w:rPr>
          <w:rFonts w:ascii="Times New Roman" w:eastAsia="Times New Roman" w:hAnsi="Times New Roman" w:cs="Times New Roman"/>
          <w:b/>
          <w:sz w:val="28"/>
          <w:szCs w:val="28"/>
          <w:lang w:eastAsia="ru-RU"/>
        </w:rPr>
      </w:pPr>
      <w:r w:rsidRPr="00E20AE1">
        <w:rPr>
          <w:rFonts w:ascii="Times New Roman" w:eastAsia="Times New Roman" w:hAnsi="Times New Roman" w:cs="Times New Roman"/>
          <w:b/>
          <w:sz w:val="28"/>
          <w:szCs w:val="28"/>
          <w:lang w:eastAsia="ru-RU"/>
        </w:rPr>
        <w:t>Государственные программы Республики Ингушетия</w:t>
      </w:r>
    </w:p>
    <w:p w:rsidR="00E20AE1" w:rsidRPr="00E20AE1" w:rsidRDefault="00E20AE1" w:rsidP="005E43C7">
      <w:pPr>
        <w:spacing w:after="0" w:line="240" w:lineRule="auto"/>
        <w:ind w:firstLine="709"/>
        <w:jc w:val="center"/>
        <w:rPr>
          <w:rFonts w:ascii="Times New Roman" w:eastAsia="Times New Roman" w:hAnsi="Times New Roman" w:cs="Times New Roman"/>
          <w:sz w:val="28"/>
          <w:szCs w:val="28"/>
          <w:lang w:eastAsia="ru-RU"/>
        </w:rPr>
      </w:pP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Законопроект сформирован на основе 19 государственных программ Республики Ингушетия.</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 xml:space="preserve">Расходы республиканского бюджета на программные мероприятия, согласно Законопроекту, в 2019 году увеличатся на </w:t>
      </w:r>
      <w:r w:rsidRPr="00E20AE1">
        <w:rPr>
          <w:rFonts w:ascii="Times New Roman" w:eastAsia="Times New Roman" w:hAnsi="Times New Roman" w:cs="Times New Roman"/>
          <w:bCs/>
          <w:sz w:val="28"/>
          <w:szCs w:val="28"/>
          <w:lang w:eastAsia="ru-RU"/>
        </w:rPr>
        <w:t>1 177,2</w:t>
      </w:r>
      <w:r w:rsidRPr="00E20AE1">
        <w:rPr>
          <w:rFonts w:ascii="Times New Roman" w:eastAsia="Times New Roman" w:hAnsi="Times New Roman" w:cs="Times New Roman"/>
          <w:b/>
          <w:bCs/>
          <w:sz w:val="20"/>
          <w:szCs w:val="20"/>
          <w:lang w:eastAsia="ru-RU"/>
        </w:rPr>
        <w:t xml:space="preserve"> </w:t>
      </w:r>
      <w:r w:rsidR="0013195C">
        <w:rPr>
          <w:rFonts w:ascii="Times New Roman" w:eastAsia="Times New Roman" w:hAnsi="Times New Roman" w:cs="Times New Roman"/>
          <w:sz w:val="28"/>
          <w:szCs w:val="28"/>
          <w:lang w:eastAsia="ru-RU"/>
        </w:rPr>
        <w:t>тыс. рублей</w:t>
      </w:r>
      <w:r w:rsidRPr="00E20AE1">
        <w:rPr>
          <w:rFonts w:ascii="Times New Roman" w:eastAsia="Times New Roman" w:hAnsi="Times New Roman" w:cs="Times New Roman"/>
          <w:sz w:val="28"/>
          <w:szCs w:val="28"/>
          <w:lang w:eastAsia="ru-RU"/>
        </w:rPr>
        <w:t xml:space="preserve"> и планируются в сумме 25 666 458,1</w:t>
      </w:r>
      <w:r w:rsidRPr="00E20AE1">
        <w:rPr>
          <w:rFonts w:ascii="Times New Roman" w:eastAsia="Times New Roman" w:hAnsi="Times New Roman" w:cs="Times New Roman"/>
          <w:b/>
          <w:sz w:val="20"/>
          <w:szCs w:val="20"/>
          <w:lang w:eastAsia="ru-RU"/>
        </w:rPr>
        <w:t xml:space="preserve"> </w:t>
      </w:r>
      <w:r w:rsidRPr="00E20AE1">
        <w:rPr>
          <w:rFonts w:ascii="Times New Roman" w:eastAsia="Times New Roman" w:hAnsi="Times New Roman" w:cs="Times New Roman"/>
          <w:sz w:val="28"/>
          <w:szCs w:val="28"/>
          <w:lang w:eastAsia="ru-RU"/>
        </w:rPr>
        <w:t xml:space="preserve">тыс. руб. или 93,4% от всех предусмотренных расходов. </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Внесение изменений в непрограммные мероприятия Законопроектом не предусмотрено. Расходы, запланированные на непрограммные мероприятия в текущем году, составляют 1 815 525,9 тыс. руб</w:t>
      </w:r>
      <w:r w:rsidR="0013195C">
        <w:rPr>
          <w:rFonts w:ascii="Times New Roman" w:eastAsia="Times New Roman" w:hAnsi="Times New Roman" w:cs="Times New Roman"/>
          <w:sz w:val="28"/>
          <w:szCs w:val="28"/>
          <w:lang w:eastAsia="ru-RU"/>
        </w:rPr>
        <w:t>лей</w:t>
      </w:r>
      <w:r w:rsidRPr="00E20AE1">
        <w:rPr>
          <w:rFonts w:ascii="Times New Roman" w:eastAsia="Times New Roman" w:hAnsi="Times New Roman" w:cs="Times New Roman"/>
          <w:sz w:val="28"/>
          <w:szCs w:val="28"/>
          <w:lang w:eastAsia="ru-RU"/>
        </w:rPr>
        <w:t xml:space="preserve"> или 6,6% от всех расходов бюджета.</w:t>
      </w:r>
    </w:p>
    <w:p w:rsidR="00E20AE1" w:rsidRPr="00E20AE1" w:rsidRDefault="00E20AE1" w:rsidP="005E43C7">
      <w:pPr>
        <w:spacing w:after="0" w:line="240" w:lineRule="auto"/>
        <w:ind w:firstLine="709"/>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Планируемое Законопроектом увеличение программных расходов в разрезе государственных программ РИ представлено в таблице.</w:t>
      </w:r>
    </w:p>
    <w:p w:rsidR="00E20AE1" w:rsidRPr="00E20AE1" w:rsidRDefault="00E20AE1" w:rsidP="00E20AE1">
      <w:pPr>
        <w:tabs>
          <w:tab w:val="left" w:pos="7938"/>
        </w:tabs>
        <w:spacing w:after="0" w:line="240" w:lineRule="auto"/>
        <w:ind w:firstLine="708"/>
        <w:jc w:val="right"/>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(тыс. руб.)</w:t>
      </w:r>
    </w:p>
    <w:tbl>
      <w:tblPr>
        <w:tblW w:w="510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86"/>
        <w:gridCol w:w="1700"/>
        <w:gridCol w:w="1702"/>
        <w:gridCol w:w="1391"/>
      </w:tblGrid>
      <w:tr w:rsidR="005E43C7" w:rsidRPr="00E20AE1" w:rsidTr="007A0DB6">
        <w:trPr>
          <w:trHeight w:val="255"/>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w:t>
            </w:r>
          </w:p>
        </w:tc>
        <w:tc>
          <w:tcPr>
            <w:tcW w:w="2506"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Наименование</w:t>
            </w:r>
          </w:p>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государственной программы</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Утверждено на</w:t>
            </w:r>
          </w:p>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на 2019 г.</w:t>
            </w:r>
          </w:p>
        </w:tc>
        <w:tc>
          <w:tcPr>
            <w:tcW w:w="792" w:type="pct"/>
            <w:shd w:val="clear" w:color="000000" w:fill="FFFFFF"/>
            <w:vAlign w:val="center"/>
          </w:tcPr>
          <w:p w:rsidR="005E43C7" w:rsidRPr="00E20AE1" w:rsidRDefault="005E43C7" w:rsidP="005E43C7">
            <w:pPr>
              <w:widowControl w:val="0"/>
              <w:suppressAutoHyphens/>
              <w:spacing w:after="0" w:line="240" w:lineRule="auto"/>
              <w:ind w:left="-111"/>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Предусмотрено Законопроектом</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Отклонения</w:t>
            </w:r>
          </w:p>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(гр.4-гр.3)</w:t>
            </w:r>
          </w:p>
        </w:tc>
      </w:tr>
      <w:tr w:rsidR="005E43C7" w:rsidRPr="00E20AE1" w:rsidTr="007A0DB6">
        <w:trPr>
          <w:trHeight w:val="255"/>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«Развитие здравоохранения»</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2 522 434,1</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2 522 434,1</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255"/>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2.</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«Развитие культуры и архивного дела»</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703 958,9</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703 958,9</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255"/>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3.</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«Развитие образования»</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8 392 004,2</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8 392 004,2</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4.</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«Развитие физической культуры и спорта»</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532 348,4</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532 348,4</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5.</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776 297,8</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776 508,3</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210,5</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lastRenderedPageBreak/>
              <w:t>6.</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«Социальная поддержка и содействие занятости населения»</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4 237 364,0</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4 237 364,0</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7.</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«Развитие промышленности, транспорта и связи»</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318 451,7</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318 451,7</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8.</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«Управление государственным имуществом»</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49 729,0</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49 729,0</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9.</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«Экономическое развитие и инновационная экономика»</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522 632,3</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522 632,3</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255"/>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10.</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«Управление финансами»</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1 218 555,1</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1 218 555,1</w:t>
            </w:r>
          </w:p>
        </w:tc>
        <w:tc>
          <w:tcPr>
            <w:tcW w:w="647" w:type="pct"/>
            <w:shd w:val="clear" w:color="000000" w:fill="FFFFFF"/>
            <w:vAlign w:val="center"/>
          </w:tcPr>
          <w:p w:rsidR="005E43C7" w:rsidRPr="00E20AE1" w:rsidRDefault="005E43C7" w:rsidP="007A0DB6">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11.</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«Развитие сферы строительства, архитектуры и жилищно-коммунального хозяйства»</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2 713 688,7</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2 714 655,4</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966,7</w:t>
            </w:r>
          </w:p>
        </w:tc>
      </w:tr>
      <w:tr w:rsidR="005E43C7" w:rsidRPr="00E20AE1" w:rsidTr="007A0DB6">
        <w:trPr>
          <w:trHeight w:val="255"/>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12.</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«Охрана и защита окружающей среды»</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711 977,4</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711 977,4</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255"/>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13.</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«Защита населения и территорий от чрезвычайных ситуаций и обеспечение пожарной безопасности»</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348 774,9</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348 774,9</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14.</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«Укрепление межнациональных отношений и развитие национальной политики»</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223 129,0</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223 129,0</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10"/>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15.</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«Развитие автомобильных дорог»</w:t>
            </w:r>
          </w:p>
        </w:tc>
        <w:tc>
          <w:tcPr>
            <w:tcW w:w="791" w:type="pct"/>
            <w:shd w:val="clear" w:color="000000" w:fill="FFFFFF"/>
            <w:vAlign w:val="center"/>
          </w:tcPr>
          <w:p w:rsidR="005E43C7" w:rsidRPr="00E20AE1" w:rsidRDefault="005E43C7" w:rsidP="005E43C7">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899 406,9</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899 406,9</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221"/>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16.</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«Культурное наследие»</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24 586,2</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24 586,2</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73"/>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17.</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«Создание новых мест в общеобразовательных организациях РИ в соответствии с прогнозируемой потребностью и современными условиями обучения на 2016-2025 гг.»</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1 291 842,4</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1 291 842,4</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73"/>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18.</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«Противодействие коррупции»</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1 839,0</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sz w:val="20"/>
                <w:szCs w:val="20"/>
                <w:lang w:eastAsia="ru-RU"/>
              </w:rPr>
              <w:t>1 839,0</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573"/>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19.</w:t>
            </w:r>
          </w:p>
        </w:tc>
        <w:tc>
          <w:tcPr>
            <w:tcW w:w="2506" w:type="pct"/>
            <w:shd w:val="clear" w:color="000000" w:fill="FFFFFF"/>
            <w:vAlign w:val="center"/>
          </w:tcPr>
          <w:p w:rsidR="005E43C7" w:rsidRPr="00E20AE1" w:rsidRDefault="005E43C7" w:rsidP="005E43C7">
            <w:pPr>
              <w:widowControl w:val="0"/>
              <w:suppressAutoHyphens/>
              <w:spacing w:after="0" w:line="240" w:lineRule="auto"/>
              <w:jc w:val="both"/>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Государственная программа РИ «Формирование современной городской среды на территории РИ»</w:t>
            </w:r>
          </w:p>
        </w:tc>
        <w:tc>
          <w:tcPr>
            <w:tcW w:w="791"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176 260,9</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176 260,9</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w:t>
            </w:r>
          </w:p>
        </w:tc>
      </w:tr>
      <w:tr w:rsidR="005E43C7" w:rsidRPr="00E20AE1" w:rsidTr="007A0DB6">
        <w:trPr>
          <w:trHeight w:val="256"/>
        </w:trPr>
        <w:tc>
          <w:tcPr>
            <w:tcW w:w="264"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Cs/>
                <w:sz w:val="20"/>
                <w:szCs w:val="20"/>
                <w:lang w:eastAsia="ru-RU"/>
              </w:rPr>
            </w:pPr>
            <w:r w:rsidRPr="00E20AE1">
              <w:rPr>
                <w:rFonts w:ascii="Times New Roman" w:eastAsia="Times New Roman" w:hAnsi="Times New Roman" w:cs="Times New Roman"/>
                <w:bCs/>
                <w:sz w:val="20"/>
                <w:szCs w:val="20"/>
                <w:lang w:eastAsia="ru-RU"/>
              </w:rPr>
              <w:t> </w:t>
            </w:r>
          </w:p>
        </w:tc>
        <w:tc>
          <w:tcPr>
            <w:tcW w:w="2506" w:type="pct"/>
            <w:shd w:val="clear" w:color="000000" w:fill="FFFFFF"/>
            <w:vAlign w:val="center"/>
          </w:tcPr>
          <w:p w:rsidR="005E43C7" w:rsidRPr="00E20AE1" w:rsidRDefault="005E43C7" w:rsidP="007A0DB6">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Итого</w:t>
            </w:r>
          </w:p>
        </w:tc>
        <w:tc>
          <w:tcPr>
            <w:tcW w:w="791" w:type="pct"/>
            <w:shd w:val="clear" w:color="000000" w:fill="FFFFFF"/>
            <w:vAlign w:val="center"/>
          </w:tcPr>
          <w:p w:rsidR="005E43C7" w:rsidRPr="00E20AE1" w:rsidRDefault="005E43C7" w:rsidP="007A0DB6">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25 665 280,9</w:t>
            </w:r>
          </w:p>
        </w:tc>
        <w:tc>
          <w:tcPr>
            <w:tcW w:w="792"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25</w:t>
            </w:r>
            <w:r w:rsidR="007A0DB6">
              <w:rPr>
                <w:rFonts w:ascii="Times New Roman" w:eastAsia="Times New Roman" w:hAnsi="Times New Roman" w:cs="Times New Roman"/>
                <w:b/>
                <w:bCs/>
                <w:sz w:val="20"/>
                <w:szCs w:val="20"/>
                <w:lang w:eastAsia="ru-RU"/>
              </w:rPr>
              <w:t> </w:t>
            </w:r>
            <w:r w:rsidRPr="00E20AE1">
              <w:rPr>
                <w:rFonts w:ascii="Times New Roman" w:eastAsia="Times New Roman" w:hAnsi="Times New Roman" w:cs="Times New Roman"/>
                <w:b/>
                <w:bCs/>
                <w:sz w:val="20"/>
                <w:szCs w:val="20"/>
                <w:lang w:eastAsia="ru-RU"/>
              </w:rPr>
              <w:t>666</w:t>
            </w:r>
            <w:r w:rsidR="007A0DB6">
              <w:rPr>
                <w:rFonts w:ascii="Times New Roman" w:eastAsia="Times New Roman" w:hAnsi="Times New Roman" w:cs="Times New Roman"/>
                <w:b/>
                <w:bCs/>
                <w:sz w:val="20"/>
                <w:szCs w:val="20"/>
                <w:lang w:eastAsia="ru-RU"/>
              </w:rPr>
              <w:t> </w:t>
            </w:r>
            <w:r w:rsidRPr="00E20AE1">
              <w:rPr>
                <w:rFonts w:ascii="Times New Roman" w:eastAsia="Times New Roman" w:hAnsi="Times New Roman" w:cs="Times New Roman"/>
                <w:b/>
                <w:bCs/>
                <w:sz w:val="20"/>
                <w:szCs w:val="20"/>
                <w:lang w:eastAsia="ru-RU"/>
              </w:rPr>
              <w:t>458,1</w:t>
            </w:r>
          </w:p>
        </w:tc>
        <w:tc>
          <w:tcPr>
            <w:tcW w:w="647" w:type="pct"/>
            <w:shd w:val="clear" w:color="000000" w:fill="FFFFFF"/>
            <w:vAlign w:val="center"/>
          </w:tcPr>
          <w:p w:rsidR="005E43C7" w:rsidRPr="00E20AE1" w:rsidRDefault="005E43C7" w:rsidP="005E43C7">
            <w:pPr>
              <w:widowControl w:val="0"/>
              <w:suppressAutoHyphens/>
              <w:spacing w:after="0" w:line="240" w:lineRule="auto"/>
              <w:jc w:val="center"/>
              <w:rPr>
                <w:rFonts w:ascii="Times New Roman" w:eastAsia="Times New Roman" w:hAnsi="Times New Roman" w:cs="Times New Roman"/>
                <w:b/>
                <w:bCs/>
                <w:sz w:val="20"/>
                <w:szCs w:val="20"/>
                <w:lang w:eastAsia="ru-RU"/>
              </w:rPr>
            </w:pPr>
            <w:r w:rsidRPr="00E20AE1">
              <w:rPr>
                <w:rFonts w:ascii="Times New Roman" w:eastAsia="Times New Roman" w:hAnsi="Times New Roman" w:cs="Times New Roman"/>
                <w:b/>
                <w:bCs/>
                <w:sz w:val="20"/>
                <w:szCs w:val="20"/>
                <w:lang w:eastAsia="ru-RU"/>
              </w:rPr>
              <w:t>1 177,2</w:t>
            </w:r>
          </w:p>
        </w:tc>
      </w:tr>
    </w:tbl>
    <w:p w:rsidR="00E20AE1" w:rsidRPr="00E20AE1" w:rsidRDefault="00E20AE1" w:rsidP="00E20AE1">
      <w:pPr>
        <w:spacing w:after="0" w:line="240" w:lineRule="auto"/>
        <w:jc w:val="both"/>
        <w:rPr>
          <w:rFonts w:ascii="Times New Roman" w:eastAsia="Times New Roman" w:hAnsi="Times New Roman" w:cs="Times New Roman"/>
          <w:bCs/>
          <w:sz w:val="28"/>
          <w:szCs w:val="28"/>
          <w:lang w:eastAsia="ru-RU"/>
        </w:rPr>
      </w:pPr>
    </w:p>
    <w:p w:rsidR="00E20AE1" w:rsidRPr="00E20AE1" w:rsidRDefault="00E20AE1" w:rsidP="007A0DB6">
      <w:pPr>
        <w:spacing w:after="0" w:line="240" w:lineRule="auto"/>
        <w:ind w:firstLine="709"/>
        <w:jc w:val="both"/>
        <w:rPr>
          <w:rFonts w:ascii="Times New Roman" w:eastAsia="Times New Roman" w:hAnsi="Times New Roman" w:cs="Times New Roman"/>
          <w:bCs/>
          <w:sz w:val="28"/>
          <w:szCs w:val="28"/>
          <w:lang w:eastAsia="ru-RU"/>
        </w:rPr>
      </w:pPr>
      <w:r w:rsidRPr="00E20AE1">
        <w:rPr>
          <w:rFonts w:ascii="Times New Roman" w:eastAsia="Times New Roman" w:hAnsi="Times New Roman" w:cs="Times New Roman"/>
          <w:bCs/>
          <w:sz w:val="28"/>
          <w:szCs w:val="28"/>
          <w:lang w:eastAsia="ru-RU"/>
        </w:rPr>
        <w:t>Увеличение бюджетных назначений Законопроектом предусмотрено на государственные программы «Развитие сельского хозяйства и регулирование рынков сельскохозяйственной продукции, сырья и продовольствия» на 210,0 тыс. руб. и «Развитие сферы строительства, архитектуры и жилищно-коммунального хозяйства» на 966,7 тыс. руб</w:t>
      </w:r>
      <w:r w:rsidR="00182E77">
        <w:rPr>
          <w:rFonts w:ascii="Times New Roman" w:eastAsia="Times New Roman" w:hAnsi="Times New Roman" w:cs="Times New Roman"/>
          <w:bCs/>
          <w:sz w:val="28"/>
          <w:szCs w:val="28"/>
          <w:lang w:eastAsia="ru-RU"/>
        </w:rPr>
        <w:t>лей</w:t>
      </w:r>
      <w:r w:rsidRPr="00E20AE1">
        <w:rPr>
          <w:rFonts w:ascii="Times New Roman" w:eastAsia="Times New Roman" w:hAnsi="Times New Roman" w:cs="Times New Roman"/>
          <w:bCs/>
          <w:sz w:val="28"/>
          <w:szCs w:val="28"/>
          <w:lang w:eastAsia="ru-RU"/>
        </w:rPr>
        <w:t>.</w:t>
      </w:r>
    </w:p>
    <w:p w:rsidR="00E20AE1" w:rsidRPr="00E20AE1" w:rsidRDefault="00E20AE1" w:rsidP="007A0DB6">
      <w:pPr>
        <w:spacing w:after="0" w:line="240" w:lineRule="auto"/>
        <w:ind w:right="-99" w:firstLine="720"/>
        <w:jc w:val="both"/>
        <w:rPr>
          <w:rFonts w:ascii="Times New Roman" w:eastAsia="Calibri" w:hAnsi="Times New Roman" w:cs="Times New Roman"/>
          <w:sz w:val="28"/>
          <w:szCs w:val="24"/>
          <w:lang w:eastAsia="ru-RU"/>
        </w:rPr>
      </w:pPr>
    </w:p>
    <w:p w:rsidR="00E20AE1" w:rsidRPr="00E20AE1" w:rsidRDefault="00E20AE1" w:rsidP="007A0DB6">
      <w:pPr>
        <w:spacing w:after="0" w:line="240" w:lineRule="auto"/>
        <w:ind w:firstLine="709"/>
        <w:jc w:val="both"/>
        <w:rPr>
          <w:rFonts w:ascii="Times New Roman" w:eastAsia="Times New Roman" w:hAnsi="Times New Roman" w:cs="Times New Roman"/>
          <w:b/>
          <w:sz w:val="28"/>
          <w:szCs w:val="24"/>
          <w:lang w:eastAsia="ru-RU"/>
        </w:rPr>
      </w:pPr>
      <w:r w:rsidRPr="00E20AE1">
        <w:rPr>
          <w:rFonts w:ascii="Times New Roman" w:eastAsia="Times New Roman" w:hAnsi="Times New Roman" w:cs="Times New Roman"/>
          <w:b/>
          <w:sz w:val="28"/>
          <w:szCs w:val="24"/>
          <w:lang w:eastAsia="ru-RU"/>
        </w:rPr>
        <w:t>Выводы и предложения:</w:t>
      </w:r>
    </w:p>
    <w:p w:rsidR="00E20AE1" w:rsidRPr="00E20AE1" w:rsidRDefault="00E20AE1" w:rsidP="007A0DB6">
      <w:pPr>
        <w:spacing w:after="0" w:line="240" w:lineRule="auto"/>
        <w:ind w:firstLine="708"/>
        <w:jc w:val="both"/>
        <w:rPr>
          <w:rFonts w:ascii="Times New Roman" w:eastAsia="Times New Roman" w:hAnsi="Times New Roman" w:cs="Times New Roman"/>
          <w:sz w:val="28"/>
          <w:szCs w:val="28"/>
          <w:lang w:eastAsia="ru-RU"/>
        </w:rPr>
      </w:pPr>
      <w:r w:rsidRPr="00E20AE1">
        <w:rPr>
          <w:rFonts w:ascii="Times New Roman" w:eastAsia="Times New Roman" w:hAnsi="Times New Roman" w:cs="Times New Roman"/>
          <w:sz w:val="28"/>
          <w:szCs w:val="28"/>
          <w:lang w:eastAsia="ru-RU"/>
        </w:rPr>
        <w:t>С учетом изложенных замечаний Контрольно-счетная палата Республики Ингушетия считает возможным рассмотрение проекта закона Республики Ингушетия «О внесении изменений в Закон Республики Ингушетия «О республиканском бюджете на 2019 год и на плановый период 2020 и 2021 годов» на заседании Народного Собрания РИ.</w:t>
      </w:r>
    </w:p>
    <w:p w:rsidR="00E20AE1" w:rsidRPr="00E20AE1" w:rsidRDefault="00E20AE1" w:rsidP="007A0DB6">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p>
    <w:p w:rsidR="00E20AE1" w:rsidRPr="00E20AE1" w:rsidRDefault="007A0DB6" w:rsidP="007A0DB6">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w:t>
      </w:r>
      <w:r w:rsidR="00E20AE1" w:rsidRPr="00E20AE1">
        <w:rPr>
          <w:rFonts w:ascii="Times New Roman" w:eastAsia="Times New Roman" w:hAnsi="Times New Roman" w:cs="Times New Roman"/>
          <w:b/>
          <w:bCs/>
          <w:i/>
          <w:iCs/>
          <w:sz w:val="28"/>
          <w:szCs w:val="28"/>
          <w:lang w:eastAsia="ru-RU"/>
        </w:rPr>
        <w:t>Председатель</w:t>
      </w:r>
    </w:p>
    <w:p w:rsidR="00E20AE1" w:rsidRPr="00E20AE1" w:rsidRDefault="00E20AE1" w:rsidP="007A0DB6">
      <w:pPr>
        <w:shd w:val="clear" w:color="auto" w:fill="FFFFFF"/>
        <w:tabs>
          <w:tab w:val="left" w:pos="1070"/>
        </w:tabs>
        <w:spacing w:after="0" w:line="240" w:lineRule="auto"/>
        <w:ind w:right="5"/>
        <w:jc w:val="both"/>
        <w:rPr>
          <w:rFonts w:ascii="Times New Roman" w:eastAsia="Times New Roman" w:hAnsi="Times New Roman" w:cs="Times New Roman"/>
          <w:b/>
          <w:bCs/>
          <w:i/>
          <w:iCs/>
          <w:sz w:val="28"/>
          <w:szCs w:val="28"/>
          <w:lang w:eastAsia="ru-RU"/>
        </w:rPr>
      </w:pPr>
      <w:r w:rsidRPr="00E20AE1">
        <w:rPr>
          <w:rFonts w:ascii="Times New Roman" w:eastAsia="Times New Roman" w:hAnsi="Times New Roman" w:cs="Times New Roman"/>
          <w:b/>
          <w:bCs/>
          <w:i/>
          <w:iCs/>
          <w:sz w:val="28"/>
          <w:szCs w:val="28"/>
          <w:lang w:eastAsia="ru-RU"/>
        </w:rPr>
        <w:t>Контрольно-счетной палаты</w:t>
      </w:r>
    </w:p>
    <w:p w:rsidR="00CF79E2" w:rsidRPr="007A0DB6" w:rsidRDefault="007A0DB6" w:rsidP="00E20AE1">
      <w:pPr>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w:t>
      </w:r>
      <w:r w:rsidR="00E20AE1" w:rsidRPr="00E20AE1">
        <w:rPr>
          <w:rFonts w:ascii="Times New Roman" w:eastAsia="Times New Roman" w:hAnsi="Times New Roman" w:cs="Times New Roman"/>
          <w:b/>
          <w:bCs/>
          <w:i/>
          <w:iCs/>
          <w:sz w:val="28"/>
          <w:szCs w:val="28"/>
          <w:lang w:eastAsia="ru-RU"/>
        </w:rPr>
        <w:t>Республики Ингушетия</w:t>
      </w:r>
      <w:r w:rsidR="00E20AE1" w:rsidRPr="00E20AE1">
        <w:rPr>
          <w:rFonts w:ascii="Times New Roman" w:eastAsia="Times New Roman" w:hAnsi="Times New Roman" w:cs="Times New Roman"/>
          <w:b/>
          <w:bCs/>
          <w:i/>
          <w:iCs/>
          <w:sz w:val="28"/>
          <w:szCs w:val="28"/>
          <w:lang w:eastAsia="ru-RU"/>
        </w:rPr>
        <w:tab/>
      </w:r>
      <w:r w:rsidR="00E20AE1" w:rsidRPr="00E20AE1">
        <w:rPr>
          <w:rFonts w:ascii="Times New Roman" w:eastAsia="Times New Roman" w:hAnsi="Times New Roman" w:cs="Times New Roman"/>
          <w:b/>
          <w:bCs/>
          <w:i/>
          <w:iCs/>
          <w:sz w:val="28"/>
          <w:szCs w:val="28"/>
          <w:lang w:eastAsia="ru-RU"/>
        </w:rPr>
        <w:tab/>
      </w:r>
      <w:r w:rsidR="00E20AE1" w:rsidRPr="00E20AE1">
        <w:rPr>
          <w:rFonts w:ascii="Times New Roman" w:eastAsia="Times New Roman" w:hAnsi="Times New Roman" w:cs="Times New Roman"/>
          <w:b/>
          <w:bCs/>
          <w:i/>
          <w:iCs/>
          <w:sz w:val="28"/>
          <w:szCs w:val="28"/>
          <w:lang w:eastAsia="ru-RU"/>
        </w:rPr>
        <w:tab/>
      </w:r>
      <w:r w:rsidR="00E20AE1" w:rsidRPr="00E20AE1">
        <w:rPr>
          <w:rFonts w:ascii="Times New Roman" w:eastAsia="Times New Roman" w:hAnsi="Times New Roman" w:cs="Times New Roman"/>
          <w:b/>
          <w:bCs/>
          <w:i/>
          <w:iCs/>
          <w:sz w:val="28"/>
          <w:szCs w:val="28"/>
          <w:lang w:eastAsia="ru-RU"/>
        </w:rPr>
        <w:tab/>
      </w:r>
      <w:r w:rsidR="00E20AE1" w:rsidRPr="00E20AE1">
        <w:rPr>
          <w:rFonts w:ascii="Times New Roman" w:eastAsia="Times New Roman" w:hAnsi="Times New Roman" w:cs="Times New Roman"/>
          <w:b/>
          <w:bCs/>
          <w:i/>
          <w:iCs/>
          <w:sz w:val="28"/>
          <w:szCs w:val="28"/>
          <w:lang w:eastAsia="ru-RU"/>
        </w:rPr>
        <w:tab/>
        <w:t xml:space="preserve">М.К. </w:t>
      </w:r>
      <w:proofErr w:type="spellStart"/>
      <w:r w:rsidR="00E20AE1" w:rsidRPr="00E20AE1">
        <w:rPr>
          <w:rFonts w:ascii="Times New Roman" w:eastAsia="Times New Roman" w:hAnsi="Times New Roman" w:cs="Times New Roman"/>
          <w:b/>
          <w:bCs/>
          <w:i/>
          <w:iCs/>
          <w:sz w:val="28"/>
          <w:szCs w:val="28"/>
          <w:lang w:eastAsia="ru-RU"/>
        </w:rPr>
        <w:t>Белхароев</w:t>
      </w:r>
      <w:proofErr w:type="spellEnd"/>
      <w:r w:rsidR="00CF79E2">
        <w:rPr>
          <w:rFonts w:ascii="Times New Roman CYR" w:hAnsi="Times New Roman CYR" w:cs="Times New Roman CYR"/>
          <w:sz w:val="28"/>
          <w:szCs w:val="28"/>
        </w:rPr>
        <w:br w:type="page"/>
      </w:r>
    </w:p>
    <w:p w:rsidR="00D051BF" w:rsidRPr="00D051BF" w:rsidRDefault="00D051BF" w:rsidP="00D051BF">
      <w:pPr>
        <w:spacing w:after="0" w:line="240" w:lineRule="auto"/>
        <w:jc w:val="center"/>
        <w:rPr>
          <w:rFonts w:ascii="Times New Roman" w:hAnsi="Times New Roman" w:cs="Times New Roman"/>
          <w:b/>
          <w:sz w:val="28"/>
          <w:szCs w:val="28"/>
        </w:rPr>
      </w:pPr>
      <w:r w:rsidRPr="00D051BF">
        <w:rPr>
          <w:rFonts w:ascii="Times New Roman" w:hAnsi="Times New Roman" w:cs="Times New Roman"/>
          <w:b/>
          <w:sz w:val="28"/>
          <w:szCs w:val="28"/>
        </w:rPr>
        <w:lastRenderedPageBreak/>
        <w:t>Заключение</w:t>
      </w:r>
    </w:p>
    <w:p w:rsidR="00D051BF" w:rsidRPr="00D051BF" w:rsidRDefault="00D051BF" w:rsidP="00D051BF">
      <w:pPr>
        <w:spacing w:after="0" w:line="240" w:lineRule="auto"/>
        <w:jc w:val="center"/>
        <w:rPr>
          <w:rFonts w:ascii="Times New Roman" w:hAnsi="Times New Roman" w:cs="Times New Roman"/>
          <w:b/>
          <w:sz w:val="28"/>
          <w:szCs w:val="28"/>
        </w:rPr>
      </w:pPr>
      <w:r w:rsidRPr="00D051BF">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w:t>
      </w:r>
    </w:p>
    <w:p w:rsidR="00D051BF" w:rsidRPr="00D051BF" w:rsidRDefault="00D051BF" w:rsidP="00D051BF">
      <w:pPr>
        <w:spacing w:after="0" w:line="240" w:lineRule="auto"/>
        <w:ind w:firstLine="709"/>
        <w:jc w:val="both"/>
        <w:rPr>
          <w:rFonts w:ascii="Times New Roman" w:hAnsi="Times New Roman" w:cs="Times New Roman"/>
          <w:sz w:val="28"/>
          <w:szCs w:val="28"/>
        </w:rPr>
      </w:pP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 (далее – Проект)</w:t>
      </w:r>
      <w:r w:rsidR="007E389F">
        <w:rPr>
          <w:rFonts w:ascii="Times New Roman" w:hAnsi="Times New Roman" w:cs="Times New Roman"/>
          <w:sz w:val="28"/>
          <w:szCs w:val="28"/>
        </w:rPr>
        <w:t xml:space="preserve"> проведена в соответствии со статьей </w:t>
      </w:r>
      <w:r w:rsidRPr="00D051BF">
        <w:rPr>
          <w:rFonts w:ascii="Times New Roman" w:hAnsi="Times New Roman" w:cs="Times New Roman"/>
          <w:sz w:val="28"/>
          <w:szCs w:val="28"/>
        </w:rPr>
        <w:t>9 Федерального закона от 7 февраля 2011 г. №6-ФЗ «Об общих принципах организации и деятельности контрольно-счетных органов субъектов Российской Федерации и муниципальных образований», ст</w:t>
      </w:r>
      <w:r w:rsidR="007E389F">
        <w:rPr>
          <w:rFonts w:ascii="Times New Roman" w:hAnsi="Times New Roman" w:cs="Times New Roman"/>
          <w:sz w:val="28"/>
          <w:szCs w:val="28"/>
        </w:rPr>
        <w:t xml:space="preserve">атьей </w:t>
      </w:r>
      <w:r w:rsidRPr="00D051BF">
        <w:rPr>
          <w:rFonts w:ascii="Times New Roman" w:hAnsi="Times New Roman" w:cs="Times New Roman"/>
          <w:sz w:val="28"/>
          <w:szCs w:val="28"/>
        </w:rPr>
        <w:t>8 Закона Республики Ингушетия от 28.09.2011 г. №27-РЗ «О Контрольно-счетной палате Республики Ингушетия».</w:t>
      </w: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Государственная программа Республики Ингушетия «Формирование современной городской среды на территории Республики Ингушетия на 2018-2022 годы» (далее – Госпрограмма) утверждена Постановлением Правительства Республики Ингушетия от 31.08.2017</w:t>
      </w:r>
      <w:r w:rsidR="007E389F">
        <w:rPr>
          <w:rFonts w:ascii="Times New Roman" w:hAnsi="Times New Roman" w:cs="Times New Roman"/>
          <w:sz w:val="28"/>
          <w:szCs w:val="28"/>
        </w:rPr>
        <w:t xml:space="preserve"> года</w:t>
      </w:r>
      <w:r w:rsidRPr="00D051BF">
        <w:rPr>
          <w:rFonts w:ascii="Times New Roman" w:hAnsi="Times New Roman" w:cs="Times New Roman"/>
          <w:sz w:val="28"/>
          <w:szCs w:val="28"/>
        </w:rPr>
        <w:t xml:space="preserve"> №133.</w:t>
      </w: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Госпрограмма включена в Перечень программ Республики Ингушетия, утвержденный Распоряжением Правительства Республики Ингушетия от 22.11.2013 г</w:t>
      </w:r>
      <w:r w:rsidR="007E389F">
        <w:rPr>
          <w:rFonts w:ascii="Times New Roman" w:hAnsi="Times New Roman" w:cs="Times New Roman"/>
          <w:sz w:val="28"/>
          <w:szCs w:val="28"/>
        </w:rPr>
        <w:t>ода</w:t>
      </w:r>
      <w:r w:rsidRPr="00D051BF">
        <w:rPr>
          <w:rFonts w:ascii="Times New Roman" w:hAnsi="Times New Roman" w:cs="Times New Roman"/>
          <w:sz w:val="28"/>
          <w:szCs w:val="28"/>
        </w:rPr>
        <w:t xml:space="preserve"> №820.</w:t>
      </w: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Ответственным исполнителем Госпрограммы является Министерство строительства, архитектуры и жилищно-коммунального хозяйства Республики Ингушетия.</w:t>
      </w: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Участники Госпрограммы - органы местного самоуправления Республики Ингушетия.</w:t>
      </w: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Цели Госпрограммы - создание условий для системного повышения качества и комфорта среды обитания и жизнедеятельности для жителей республики, повышение уровня благоустройства территорий муниципальных образований Республики Ингушетия.</w:t>
      </w: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Сроки реализации: 2018-2022 гг.</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Согласно пояснительной записке Проектом предусматривается внесение изменений в Госпрограмму в части приведения ее текстовой части требованиям федерального законодательства, приведения объемов финансирования Госпрограммы республиканскому закону о бюджете, а также дополнения подпрограммой 4 «Умные города Республики Ингушетия».</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 xml:space="preserve">В ходе подготовки настоящей экспертизы установлено, что Проектом планируется увеличение объемов финансирования Госпрограммы на 30 000,0 тыс. руб. Указанная сумма, согласно Проекту, является дотацией на реализацию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
    <w:p w:rsidR="00D051BF" w:rsidRPr="00D051BF" w:rsidRDefault="007E389F" w:rsidP="00D051B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 пунктом </w:t>
      </w:r>
      <w:r w:rsidR="00D051BF" w:rsidRPr="00D051BF">
        <w:rPr>
          <w:rFonts w:ascii="Times New Roman" w:hAnsi="Times New Roman" w:cs="Times New Roman"/>
          <w:sz w:val="28"/>
          <w:szCs w:val="28"/>
        </w:rPr>
        <w:t>2 Порядка разработки, реализации и оценки эффективности государственных программ Республики Ингушетия, утвержденного Постановлением Правительства РИ от 14 ноября 2013 г. №259 (далее – Порядок) государственной программой является система мероприятий, взаимоувязанных по задачам, срокам осуществления и ресурсам, и инструментов государственной политики обеспечивающих в рамках реализации ключевых государственных функций достижение стратегических целей государственной политики в сфере социально-экономического развития РИ.</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Вместе с тем, в Проекте отсутствуют сведения о том на какие конкретно мероприятия планируется использовать указанные средства, цели, задачи, ожидаемые результаты, а также целевые индикаторы, увязанные с использованием указанных средств.</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Финансовое обеспечение реализации государственной программы в части расходных обязательств Республики Ингушетия осуществляется за счет бюджетных ассигнований республиканского бюджета. Распределение бюджетных ассигнований на реализацию государственной программы утверждается законом Республики Ингушетия о республиканском бюджете на очередной финансовый год и на плановый период.</w:t>
      </w:r>
    </w:p>
    <w:p w:rsidR="007E389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Однако, объемы бюджетных ассигнований, предусмотренные паспортом Проекта на 2019 г., не соответствуют бюджетным ассигнованиям, утвержденным Законом РИ от 29 декабря 2018 г. №48-РЗ «О республиканском бюджете на 2019 г. и плановый период 2020 и 2021 гг</w:t>
      </w:r>
      <w:r w:rsidR="007E389F">
        <w:rPr>
          <w:rFonts w:ascii="Times New Roman" w:hAnsi="Times New Roman" w:cs="Times New Roman"/>
          <w:sz w:val="28"/>
          <w:szCs w:val="28"/>
        </w:rPr>
        <w:t>.». Паспортом Проекта на 2019 год</w:t>
      </w:r>
      <w:r w:rsidRPr="00D051BF">
        <w:rPr>
          <w:rFonts w:ascii="Times New Roman" w:hAnsi="Times New Roman" w:cs="Times New Roman"/>
          <w:sz w:val="28"/>
          <w:szCs w:val="28"/>
        </w:rPr>
        <w:t xml:space="preserve"> предусмотрено </w:t>
      </w:r>
      <w:r w:rsidR="007E389F">
        <w:rPr>
          <w:rFonts w:ascii="Times New Roman" w:hAnsi="Times New Roman" w:cs="Times New Roman"/>
          <w:sz w:val="28"/>
          <w:szCs w:val="28"/>
        </w:rPr>
        <w:t>финансирование в размере 206</w:t>
      </w:r>
      <w:r w:rsidRPr="00D051BF">
        <w:rPr>
          <w:rFonts w:ascii="Times New Roman" w:hAnsi="Times New Roman" w:cs="Times New Roman"/>
          <w:sz w:val="28"/>
          <w:szCs w:val="28"/>
        </w:rPr>
        <w:t> 260,9 тыс. руб., Законом РИ о республиканском бюджете – 176 260,9 тыс. руб</w:t>
      </w:r>
      <w:r w:rsidR="007E389F">
        <w:rPr>
          <w:rFonts w:ascii="Times New Roman" w:hAnsi="Times New Roman" w:cs="Times New Roman"/>
          <w:sz w:val="28"/>
          <w:szCs w:val="28"/>
        </w:rPr>
        <w:t>лей</w:t>
      </w:r>
      <w:r w:rsidRPr="00D051BF">
        <w:rPr>
          <w:rFonts w:ascii="Times New Roman" w:hAnsi="Times New Roman" w:cs="Times New Roman"/>
          <w:sz w:val="28"/>
          <w:szCs w:val="28"/>
        </w:rPr>
        <w:t xml:space="preserve">. </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 xml:space="preserve">Из </w:t>
      </w:r>
      <w:r w:rsidR="00A76249">
        <w:rPr>
          <w:rFonts w:ascii="Times New Roman" w:hAnsi="Times New Roman" w:cs="Times New Roman"/>
          <w:sz w:val="28"/>
          <w:szCs w:val="28"/>
        </w:rPr>
        <w:t>это</w:t>
      </w:r>
      <w:r w:rsidRPr="00D051BF">
        <w:rPr>
          <w:rFonts w:ascii="Times New Roman" w:hAnsi="Times New Roman" w:cs="Times New Roman"/>
          <w:sz w:val="28"/>
          <w:szCs w:val="28"/>
        </w:rPr>
        <w:t>го следует, что дотация на реализацию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сумме 30 000,0 тыс. руб</w:t>
      </w:r>
      <w:r w:rsidR="007E389F">
        <w:rPr>
          <w:rFonts w:ascii="Times New Roman" w:hAnsi="Times New Roman" w:cs="Times New Roman"/>
          <w:sz w:val="28"/>
          <w:szCs w:val="28"/>
        </w:rPr>
        <w:t>лей</w:t>
      </w:r>
      <w:r w:rsidRPr="00D051BF">
        <w:rPr>
          <w:rFonts w:ascii="Times New Roman" w:hAnsi="Times New Roman" w:cs="Times New Roman"/>
          <w:sz w:val="28"/>
          <w:szCs w:val="28"/>
        </w:rPr>
        <w:t xml:space="preserve"> Законом РИ о ре</w:t>
      </w:r>
      <w:r w:rsidR="007E389F">
        <w:rPr>
          <w:rFonts w:ascii="Times New Roman" w:hAnsi="Times New Roman" w:cs="Times New Roman"/>
          <w:sz w:val="28"/>
          <w:szCs w:val="28"/>
        </w:rPr>
        <w:t>спубликанском бюджете на 2019 год</w:t>
      </w:r>
      <w:r w:rsidRPr="00D051BF">
        <w:rPr>
          <w:rFonts w:ascii="Times New Roman" w:hAnsi="Times New Roman" w:cs="Times New Roman"/>
          <w:sz w:val="28"/>
          <w:szCs w:val="28"/>
        </w:rPr>
        <w:t xml:space="preserve"> не предусмотрена (206 260,9 - 176 260,9 = 30 000,0</w:t>
      </w:r>
      <w:r w:rsidR="007E389F">
        <w:rPr>
          <w:rFonts w:ascii="Times New Roman" w:hAnsi="Times New Roman" w:cs="Times New Roman"/>
          <w:sz w:val="28"/>
          <w:szCs w:val="28"/>
        </w:rPr>
        <w:t xml:space="preserve"> </w:t>
      </w:r>
      <w:proofErr w:type="spellStart"/>
      <w:r w:rsidR="007E389F">
        <w:rPr>
          <w:rFonts w:ascii="Times New Roman" w:hAnsi="Times New Roman" w:cs="Times New Roman"/>
          <w:sz w:val="28"/>
          <w:szCs w:val="28"/>
        </w:rPr>
        <w:t>тыс.рублей</w:t>
      </w:r>
      <w:proofErr w:type="spellEnd"/>
      <w:r w:rsidRPr="00D051BF">
        <w:rPr>
          <w:rFonts w:ascii="Times New Roman" w:hAnsi="Times New Roman" w:cs="Times New Roman"/>
          <w:sz w:val="28"/>
          <w:szCs w:val="28"/>
        </w:rPr>
        <w:t>).</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Согласно приложению №1 «Перечень целевых показателей государственной программы РИ «Формирование современной городской среды на территории РИ на 2018-2024 гг.» и их значения» к Проекту значение целевого показателя «Количество благоустроенных общественных территорий (парков, скверов, набережных и т.д.» составляет 47 ед</w:t>
      </w:r>
      <w:r w:rsidR="007E389F">
        <w:rPr>
          <w:rFonts w:ascii="Times New Roman" w:hAnsi="Times New Roman" w:cs="Times New Roman"/>
          <w:sz w:val="28"/>
          <w:szCs w:val="28"/>
        </w:rPr>
        <w:t>иниц</w:t>
      </w:r>
      <w:r w:rsidRPr="00D051BF">
        <w:rPr>
          <w:rFonts w:ascii="Times New Roman" w:hAnsi="Times New Roman" w:cs="Times New Roman"/>
          <w:sz w:val="28"/>
          <w:szCs w:val="28"/>
        </w:rPr>
        <w:t>.</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Вместе с тем, в таблице №1 «Распределение субсидий на реализацию в 2019 г. муниципальных программ по формированию современной городской среды» предусмотрено распределение субсидий на благоустройство 48 общественных территорий.</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На благоустройство указанного количества общественных территорий (47 или 48) Проектом предусмотрены бюджетные ассигнования в сумме 147 497,1 тыс. руб</w:t>
      </w:r>
      <w:r w:rsidR="007E389F">
        <w:rPr>
          <w:rFonts w:ascii="Times New Roman" w:hAnsi="Times New Roman" w:cs="Times New Roman"/>
          <w:sz w:val="28"/>
          <w:szCs w:val="28"/>
        </w:rPr>
        <w:t>лей</w:t>
      </w:r>
      <w:r w:rsidRPr="00D051BF">
        <w:rPr>
          <w:rFonts w:ascii="Times New Roman" w:hAnsi="Times New Roman" w:cs="Times New Roman"/>
          <w:sz w:val="28"/>
          <w:szCs w:val="28"/>
        </w:rPr>
        <w:t>.</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 xml:space="preserve">Контрольно-счетная палата РИ считает, что благоустройство такого количества общественных территорий за предусмотренные </w:t>
      </w:r>
      <w:r w:rsidR="00493E54">
        <w:rPr>
          <w:rFonts w:ascii="Times New Roman" w:hAnsi="Times New Roman" w:cs="Times New Roman"/>
          <w:sz w:val="28"/>
          <w:szCs w:val="28"/>
        </w:rPr>
        <w:t>бюджетные ассигнования будет неэффективным, отразит</w:t>
      </w:r>
      <w:r w:rsidRPr="00D051BF">
        <w:rPr>
          <w:rFonts w:ascii="Times New Roman" w:hAnsi="Times New Roman" w:cs="Times New Roman"/>
          <w:sz w:val="28"/>
          <w:szCs w:val="28"/>
        </w:rPr>
        <w:t>ся на качестве работ по благоу</w:t>
      </w:r>
      <w:r w:rsidR="00493E54">
        <w:rPr>
          <w:rFonts w:ascii="Times New Roman" w:hAnsi="Times New Roman" w:cs="Times New Roman"/>
          <w:sz w:val="28"/>
          <w:szCs w:val="28"/>
        </w:rPr>
        <w:t xml:space="preserve">стройству и может привести к </w:t>
      </w:r>
      <w:proofErr w:type="spellStart"/>
      <w:r w:rsidR="00493E54">
        <w:rPr>
          <w:rFonts w:ascii="Times New Roman" w:hAnsi="Times New Roman" w:cs="Times New Roman"/>
          <w:sz w:val="28"/>
          <w:szCs w:val="28"/>
        </w:rPr>
        <w:lastRenderedPageBreak/>
        <w:t>не</w:t>
      </w:r>
      <w:r w:rsidRPr="00D051BF">
        <w:rPr>
          <w:rFonts w:ascii="Times New Roman" w:hAnsi="Times New Roman" w:cs="Times New Roman"/>
          <w:sz w:val="28"/>
          <w:szCs w:val="28"/>
        </w:rPr>
        <w:t>достижению</w:t>
      </w:r>
      <w:proofErr w:type="spellEnd"/>
      <w:r w:rsidRPr="00D051BF">
        <w:rPr>
          <w:rFonts w:ascii="Times New Roman" w:hAnsi="Times New Roman" w:cs="Times New Roman"/>
          <w:sz w:val="28"/>
          <w:szCs w:val="28"/>
        </w:rPr>
        <w:t xml:space="preserve"> значения целевого показателя (значение целевого показателя «Количество благоустроенных общественных территорий (парков, скверов, набережных и т.д.» составл</w:t>
      </w:r>
      <w:r w:rsidR="007E389F">
        <w:rPr>
          <w:rFonts w:ascii="Times New Roman" w:hAnsi="Times New Roman" w:cs="Times New Roman"/>
          <w:sz w:val="28"/>
          <w:szCs w:val="28"/>
        </w:rPr>
        <w:t>яет 47 единиц</w:t>
      </w:r>
      <w:r w:rsidRPr="00D051BF">
        <w:rPr>
          <w:rFonts w:ascii="Times New Roman" w:hAnsi="Times New Roman" w:cs="Times New Roman"/>
          <w:sz w:val="28"/>
          <w:szCs w:val="28"/>
        </w:rPr>
        <w:t>).</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Согласно Проекту на реализацию подпрограммы 4 «Умные города РИ» в 2019 г</w:t>
      </w:r>
      <w:r w:rsidR="007E389F">
        <w:rPr>
          <w:rFonts w:ascii="Times New Roman" w:hAnsi="Times New Roman" w:cs="Times New Roman"/>
          <w:sz w:val="28"/>
          <w:szCs w:val="28"/>
        </w:rPr>
        <w:t>оду</w:t>
      </w:r>
      <w:r w:rsidRPr="00D051BF">
        <w:rPr>
          <w:rFonts w:ascii="Times New Roman" w:hAnsi="Times New Roman" w:cs="Times New Roman"/>
          <w:sz w:val="28"/>
          <w:szCs w:val="28"/>
        </w:rPr>
        <w:t xml:space="preserve"> бюджетные ассигнования не предусмотрены. </w:t>
      </w:r>
    </w:p>
    <w:p w:rsidR="00D051BF" w:rsidRPr="00D051BF" w:rsidRDefault="00D051BF" w:rsidP="00D051BF">
      <w:pPr>
        <w:autoSpaceDE w:val="0"/>
        <w:autoSpaceDN w:val="0"/>
        <w:adjustRightInd w:val="0"/>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Вместе с тем, Проектом предусмотрено право а</w:t>
      </w:r>
      <w:r w:rsidR="007E389F">
        <w:rPr>
          <w:rFonts w:ascii="Times New Roman" w:hAnsi="Times New Roman" w:cs="Times New Roman"/>
          <w:sz w:val="28"/>
          <w:szCs w:val="28"/>
        </w:rPr>
        <w:t xml:space="preserve">дминистративного центра РИ – г. </w:t>
      </w:r>
      <w:proofErr w:type="spellStart"/>
      <w:r w:rsidRPr="00D051BF">
        <w:rPr>
          <w:rFonts w:ascii="Times New Roman" w:hAnsi="Times New Roman" w:cs="Times New Roman"/>
          <w:sz w:val="28"/>
          <w:szCs w:val="28"/>
        </w:rPr>
        <w:t>Магаса</w:t>
      </w:r>
      <w:proofErr w:type="spellEnd"/>
      <w:r w:rsidRPr="00D051BF">
        <w:rPr>
          <w:rFonts w:ascii="Times New Roman" w:hAnsi="Times New Roman" w:cs="Times New Roman"/>
          <w:sz w:val="28"/>
          <w:szCs w:val="28"/>
        </w:rPr>
        <w:t xml:space="preserve"> и муниципального образования с численностью свыше 100 тыс. человек – г. Назрани на использование средств, предусмотренных на реализацию подпрограммы 1 «Благоустройство дворовых и общественных территорий муниципальных образований»</w:t>
      </w:r>
      <w:r w:rsidR="007E389F">
        <w:rPr>
          <w:rFonts w:ascii="Times New Roman" w:hAnsi="Times New Roman" w:cs="Times New Roman"/>
          <w:sz w:val="28"/>
          <w:szCs w:val="28"/>
        </w:rPr>
        <w:t>,</w:t>
      </w:r>
      <w:r w:rsidRPr="00D051BF">
        <w:rPr>
          <w:rFonts w:ascii="Times New Roman" w:hAnsi="Times New Roman" w:cs="Times New Roman"/>
          <w:sz w:val="28"/>
          <w:szCs w:val="28"/>
        </w:rPr>
        <w:t xml:space="preserve"> также и на реализацию мероприятий подпрограммы 4 «Умные города РИ» (г. </w:t>
      </w:r>
      <w:proofErr w:type="spellStart"/>
      <w:r w:rsidRPr="00D051BF">
        <w:rPr>
          <w:rFonts w:ascii="Times New Roman" w:hAnsi="Times New Roman" w:cs="Times New Roman"/>
          <w:sz w:val="28"/>
          <w:szCs w:val="28"/>
        </w:rPr>
        <w:t>Магас</w:t>
      </w:r>
      <w:proofErr w:type="spellEnd"/>
      <w:r w:rsidRPr="00D051BF">
        <w:rPr>
          <w:rFonts w:ascii="Times New Roman" w:hAnsi="Times New Roman" w:cs="Times New Roman"/>
          <w:sz w:val="28"/>
          <w:szCs w:val="28"/>
        </w:rPr>
        <w:t xml:space="preserve"> может использовать на реализацию подпрограммы 4 «Умные города РИ» до 4 000, 0 тыс. руб. от предоставленной суммы субсидии, г. Назрань </w:t>
      </w:r>
      <w:r w:rsidR="007E389F">
        <w:rPr>
          <w:rFonts w:ascii="Times New Roman" w:hAnsi="Times New Roman" w:cs="Times New Roman"/>
          <w:sz w:val="28"/>
          <w:szCs w:val="28"/>
        </w:rPr>
        <w:t xml:space="preserve">- </w:t>
      </w:r>
      <w:r w:rsidRPr="00D051BF">
        <w:rPr>
          <w:rFonts w:ascii="Times New Roman" w:hAnsi="Times New Roman" w:cs="Times New Roman"/>
          <w:sz w:val="28"/>
          <w:szCs w:val="28"/>
        </w:rPr>
        <w:t xml:space="preserve">5% от общей субсидии за вычетом средств, направляемых бюджету г. </w:t>
      </w:r>
      <w:proofErr w:type="spellStart"/>
      <w:r w:rsidRPr="00D051BF">
        <w:rPr>
          <w:rFonts w:ascii="Times New Roman" w:hAnsi="Times New Roman" w:cs="Times New Roman"/>
          <w:sz w:val="28"/>
          <w:szCs w:val="28"/>
        </w:rPr>
        <w:t>Магаса</w:t>
      </w:r>
      <w:proofErr w:type="spellEnd"/>
      <w:r w:rsidRPr="00D051BF">
        <w:rPr>
          <w:rFonts w:ascii="Times New Roman" w:hAnsi="Times New Roman" w:cs="Times New Roman"/>
          <w:sz w:val="28"/>
          <w:szCs w:val="28"/>
        </w:rPr>
        <w:t xml:space="preserve">). </w:t>
      </w: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Однако, Проектом, в нарушение Порядка не предусмотрены мероприятия, планируемые указанными муниципальными образованиями в рамках реализации подпрограм</w:t>
      </w:r>
      <w:r w:rsidR="007E389F">
        <w:rPr>
          <w:rFonts w:ascii="Times New Roman" w:hAnsi="Times New Roman" w:cs="Times New Roman"/>
          <w:sz w:val="28"/>
          <w:szCs w:val="28"/>
        </w:rPr>
        <w:t>мы 4 «Умные города РИ» в 2019 году</w:t>
      </w:r>
      <w:r w:rsidRPr="00D051BF">
        <w:rPr>
          <w:rFonts w:ascii="Times New Roman" w:hAnsi="Times New Roman" w:cs="Times New Roman"/>
          <w:sz w:val="28"/>
          <w:szCs w:val="28"/>
        </w:rPr>
        <w:t>, а также целевые показатели, необходимые достичь в текущем году.</w:t>
      </w:r>
    </w:p>
    <w:p w:rsidR="00D051BF" w:rsidRPr="00D051BF" w:rsidRDefault="00D051BF" w:rsidP="00D051BF">
      <w:pPr>
        <w:spacing w:after="0" w:line="240" w:lineRule="auto"/>
        <w:ind w:firstLine="709"/>
        <w:jc w:val="both"/>
        <w:rPr>
          <w:rFonts w:ascii="Times New Roman" w:hAnsi="Times New Roman" w:cs="Times New Roman"/>
          <w:bCs/>
          <w:sz w:val="28"/>
          <w:szCs w:val="28"/>
        </w:rPr>
      </w:pPr>
    </w:p>
    <w:p w:rsidR="00D051BF" w:rsidRPr="00D051BF" w:rsidRDefault="007E389F" w:rsidP="00D051BF">
      <w:pPr>
        <w:spacing w:after="0" w:line="240" w:lineRule="auto"/>
        <w:ind w:firstLine="709"/>
        <w:jc w:val="both"/>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Выводы и п</w:t>
      </w:r>
      <w:r w:rsidR="00D051BF" w:rsidRPr="00D051BF">
        <w:rPr>
          <w:rFonts w:ascii="Times New Roman" w:hAnsi="Times New Roman" w:cs="Times New Roman"/>
          <w:b/>
          <w:color w:val="333333"/>
          <w:sz w:val="28"/>
          <w:szCs w:val="28"/>
          <w:shd w:val="clear" w:color="auto" w:fill="FFFFFF"/>
        </w:rPr>
        <w:t>редложения:</w:t>
      </w:r>
    </w:p>
    <w:p w:rsidR="00D051BF" w:rsidRPr="00D051BF" w:rsidRDefault="00D051BF" w:rsidP="00D051BF">
      <w:pPr>
        <w:spacing w:after="0" w:line="240" w:lineRule="auto"/>
        <w:ind w:firstLine="709"/>
        <w:jc w:val="both"/>
        <w:rPr>
          <w:rFonts w:ascii="Times New Roman" w:hAnsi="Times New Roman" w:cs="Times New Roman"/>
          <w:sz w:val="28"/>
          <w:szCs w:val="28"/>
        </w:rPr>
      </w:pPr>
      <w:r w:rsidRPr="00D051BF">
        <w:rPr>
          <w:rFonts w:ascii="Times New Roman" w:hAnsi="Times New Roman" w:cs="Times New Roman"/>
          <w:sz w:val="28"/>
          <w:szCs w:val="28"/>
        </w:rPr>
        <w:t>Контрольно-счетная палата РИ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 с учетом изложенных замечаний.</w:t>
      </w:r>
    </w:p>
    <w:p w:rsidR="00D051BF" w:rsidRPr="00D051BF" w:rsidRDefault="00D051BF" w:rsidP="00D051BF">
      <w:pPr>
        <w:spacing w:after="0" w:line="240" w:lineRule="auto"/>
        <w:ind w:firstLine="709"/>
        <w:jc w:val="both"/>
        <w:rPr>
          <w:rFonts w:ascii="Times New Roman" w:hAnsi="Times New Roman" w:cs="Times New Roman"/>
          <w:sz w:val="28"/>
          <w:szCs w:val="28"/>
        </w:rPr>
      </w:pPr>
    </w:p>
    <w:p w:rsidR="00D051BF" w:rsidRPr="00D051BF" w:rsidRDefault="00D051BF" w:rsidP="00D051BF">
      <w:pPr>
        <w:spacing w:after="0" w:line="240" w:lineRule="auto"/>
        <w:ind w:firstLine="709"/>
        <w:jc w:val="both"/>
        <w:rPr>
          <w:rFonts w:ascii="Times New Roman" w:hAnsi="Times New Roman" w:cs="Times New Roman"/>
          <w:sz w:val="28"/>
          <w:szCs w:val="28"/>
        </w:rPr>
      </w:pPr>
    </w:p>
    <w:p w:rsidR="00D051BF" w:rsidRDefault="00D051BF" w:rsidP="00D051BF">
      <w:pPr>
        <w:spacing w:after="0" w:line="240" w:lineRule="auto"/>
        <w:jc w:val="both"/>
        <w:rPr>
          <w:rFonts w:ascii="Times New Roman" w:hAnsi="Times New Roman" w:cs="Times New Roman"/>
          <w:b/>
          <w:i/>
          <w:iCs/>
          <w:sz w:val="28"/>
          <w:szCs w:val="28"/>
        </w:rPr>
      </w:pPr>
      <w:r w:rsidRPr="00D051BF">
        <w:rPr>
          <w:rFonts w:ascii="Times New Roman" w:hAnsi="Times New Roman" w:cs="Times New Roman"/>
          <w:b/>
          <w:i/>
          <w:iCs/>
          <w:sz w:val="28"/>
          <w:szCs w:val="28"/>
        </w:rPr>
        <w:t>Аудитор</w:t>
      </w:r>
      <w:r>
        <w:rPr>
          <w:rFonts w:ascii="Times New Roman" w:hAnsi="Times New Roman" w:cs="Times New Roman"/>
          <w:b/>
          <w:i/>
          <w:iCs/>
          <w:sz w:val="28"/>
          <w:szCs w:val="28"/>
        </w:rPr>
        <w:t xml:space="preserve"> КСП РИ</w:t>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r>
      <w:r>
        <w:rPr>
          <w:rFonts w:ascii="Times New Roman" w:hAnsi="Times New Roman" w:cs="Times New Roman"/>
          <w:b/>
          <w:i/>
          <w:iCs/>
          <w:sz w:val="28"/>
          <w:szCs w:val="28"/>
        </w:rPr>
        <w:tab/>
        <w:t xml:space="preserve">   </w:t>
      </w:r>
      <w:r w:rsidRPr="00D051BF">
        <w:rPr>
          <w:rFonts w:ascii="Times New Roman" w:hAnsi="Times New Roman" w:cs="Times New Roman"/>
          <w:b/>
          <w:i/>
          <w:iCs/>
          <w:sz w:val="28"/>
          <w:szCs w:val="28"/>
        </w:rPr>
        <w:t xml:space="preserve">А.О. </w:t>
      </w:r>
      <w:proofErr w:type="spellStart"/>
      <w:r w:rsidRPr="00D051BF">
        <w:rPr>
          <w:rFonts w:ascii="Times New Roman" w:hAnsi="Times New Roman" w:cs="Times New Roman"/>
          <w:b/>
          <w:i/>
          <w:iCs/>
          <w:sz w:val="28"/>
          <w:szCs w:val="28"/>
        </w:rPr>
        <w:t>Торшхоев</w:t>
      </w:r>
      <w:proofErr w:type="spellEnd"/>
    </w:p>
    <w:p w:rsidR="00D051BF" w:rsidRDefault="00D051BF">
      <w:pPr>
        <w:rPr>
          <w:rFonts w:ascii="Times New Roman" w:hAnsi="Times New Roman" w:cs="Times New Roman"/>
          <w:b/>
          <w:i/>
          <w:iCs/>
          <w:sz w:val="28"/>
          <w:szCs w:val="28"/>
        </w:rPr>
      </w:pPr>
      <w:r>
        <w:rPr>
          <w:rFonts w:ascii="Times New Roman" w:hAnsi="Times New Roman" w:cs="Times New Roman"/>
          <w:b/>
          <w:i/>
          <w:iCs/>
          <w:sz w:val="28"/>
          <w:szCs w:val="28"/>
        </w:rPr>
        <w:br w:type="page"/>
      </w:r>
    </w:p>
    <w:p w:rsidR="00467CB5" w:rsidRPr="00467CB5" w:rsidRDefault="00467CB5" w:rsidP="00467CB5">
      <w:pPr>
        <w:spacing w:after="0" w:line="240" w:lineRule="auto"/>
        <w:jc w:val="center"/>
        <w:rPr>
          <w:rFonts w:ascii="Times New Roman" w:eastAsia="Times New Roman" w:hAnsi="Times New Roman" w:cs="Times New Roman"/>
          <w:b/>
          <w:sz w:val="28"/>
          <w:szCs w:val="28"/>
          <w:lang w:eastAsia="ru-RU"/>
        </w:rPr>
      </w:pPr>
      <w:bookmarkStart w:id="18" w:name="_Hlk38897157"/>
      <w:r w:rsidRPr="00467CB5">
        <w:rPr>
          <w:rFonts w:ascii="Times New Roman" w:eastAsia="Times New Roman" w:hAnsi="Times New Roman" w:cs="Times New Roman"/>
          <w:b/>
          <w:sz w:val="28"/>
          <w:szCs w:val="28"/>
          <w:lang w:eastAsia="ru-RU"/>
        </w:rPr>
        <w:lastRenderedPageBreak/>
        <w:t>Заключение</w:t>
      </w:r>
    </w:p>
    <w:p w:rsidR="00467CB5" w:rsidRPr="00467CB5" w:rsidRDefault="00467CB5" w:rsidP="00467CB5">
      <w:pPr>
        <w:spacing w:after="0" w:line="240" w:lineRule="auto"/>
        <w:jc w:val="center"/>
        <w:rPr>
          <w:rFonts w:ascii="Times New Roman" w:eastAsia="Times New Roman" w:hAnsi="Times New Roman" w:cs="Times New Roman"/>
          <w:b/>
          <w:sz w:val="28"/>
          <w:szCs w:val="28"/>
          <w:lang w:eastAsia="ru-RU"/>
        </w:rPr>
      </w:pPr>
      <w:r w:rsidRPr="00467CB5">
        <w:rPr>
          <w:rFonts w:ascii="Times New Roman" w:eastAsia="Times New Roman" w:hAnsi="Times New Roman" w:cs="Times New Roman"/>
          <w:b/>
          <w:sz w:val="28"/>
          <w:szCs w:val="28"/>
          <w:lang w:eastAsia="ru-RU"/>
        </w:rPr>
        <w:t>на проект 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w:t>
      </w:r>
    </w:p>
    <w:bookmarkEnd w:id="18"/>
    <w:p w:rsidR="00467CB5" w:rsidRPr="00467CB5" w:rsidRDefault="00467CB5" w:rsidP="00467CB5">
      <w:pPr>
        <w:spacing w:after="0" w:line="240" w:lineRule="auto"/>
        <w:ind w:firstLine="567"/>
        <w:rPr>
          <w:rFonts w:ascii="Times New Roman" w:eastAsia="Times New Roman" w:hAnsi="Times New Roman" w:cs="Times New Roman"/>
          <w:b/>
          <w:sz w:val="28"/>
          <w:szCs w:val="28"/>
          <w:lang w:eastAsia="ru-RU"/>
        </w:rPr>
      </w:pPr>
    </w:p>
    <w:p w:rsidR="00467CB5" w:rsidRPr="00467CB5" w:rsidRDefault="00467CB5" w:rsidP="00467CB5">
      <w:pPr>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«Развитие сельского хозяйства и регулирование рынков сельскохозяйственной продукции, сырья и продовольствия»</w:t>
      </w:r>
      <w:r w:rsidRPr="00467CB5">
        <w:rPr>
          <w:rFonts w:ascii="Times New Roman" w:eastAsia="Times New Roman" w:hAnsi="Times New Roman" w:cs="Times New Roman"/>
          <w:b/>
          <w:sz w:val="28"/>
          <w:szCs w:val="28"/>
          <w:lang w:eastAsia="ru-RU"/>
        </w:rPr>
        <w:t xml:space="preserve"> </w:t>
      </w:r>
      <w:r w:rsidRPr="00467CB5">
        <w:rPr>
          <w:rFonts w:ascii="Times New Roman" w:eastAsia="Times New Roman" w:hAnsi="Times New Roman" w:cs="Times New Roman"/>
          <w:sz w:val="28"/>
          <w:szCs w:val="28"/>
          <w:lang w:eastAsia="ru-RU"/>
        </w:rPr>
        <w:t xml:space="preserve">(далее – Проект) </w:t>
      </w:r>
      <w:r w:rsidR="009C3279">
        <w:rPr>
          <w:rFonts w:ascii="Times New Roman" w:eastAsia="Times New Roman" w:hAnsi="Times New Roman" w:cs="Times New Roman"/>
          <w:sz w:val="28"/>
          <w:szCs w:val="28"/>
          <w:lang w:eastAsia="ru-RU"/>
        </w:rPr>
        <w:t xml:space="preserve">проведена в соответствии со  статьей </w:t>
      </w:r>
      <w:r w:rsidRPr="00467CB5">
        <w:rPr>
          <w:rFonts w:ascii="Times New Roman" w:eastAsia="Times New Roman" w:hAnsi="Times New Roman" w:cs="Times New Roman"/>
          <w:sz w:val="28"/>
          <w:szCs w:val="28"/>
          <w:lang w:eastAsia="ru-RU"/>
        </w:rPr>
        <w:t xml:space="preserve"> 9 Федерального закона от 7 февраля 2011 г. №6-ФЗ «Об общих принципах организации и деятельности контрольно-счетных органов субъектов Российской Федерации и муниципальных образований», ст</w:t>
      </w:r>
      <w:r w:rsidR="009C3279">
        <w:rPr>
          <w:rFonts w:ascii="Times New Roman" w:eastAsia="Times New Roman" w:hAnsi="Times New Roman" w:cs="Times New Roman"/>
          <w:sz w:val="28"/>
          <w:szCs w:val="28"/>
          <w:lang w:eastAsia="ru-RU"/>
        </w:rPr>
        <w:t xml:space="preserve">атьей </w:t>
      </w:r>
      <w:r w:rsidRPr="00467CB5">
        <w:rPr>
          <w:rFonts w:ascii="Times New Roman" w:eastAsia="Times New Roman" w:hAnsi="Times New Roman" w:cs="Times New Roman"/>
          <w:sz w:val="28"/>
          <w:szCs w:val="28"/>
          <w:lang w:eastAsia="ru-RU"/>
        </w:rPr>
        <w:t>8 Закона Республики Ингушетия от 28.09.2011 г. №27-РЗ «О Контрольно-счетной палате Республики Ингушетия».</w:t>
      </w:r>
    </w:p>
    <w:p w:rsidR="00467CB5" w:rsidRPr="00467CB5" w:rsidRDefault="00467CB5" w:rsidP="00467CB5">
      <w:pPr>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Государственная программа Республики Ингушетия «Развитие сельского хозяйства и регулирование рынков сельскохозяйственной продукции, сырья и продовольствия» (далее – Госпрограмма) утверждена Постановлением Правительства Респу</w:t>
      </w:r>
      <w:r w:rsidR="009C3279">
        <w:rPr>
          <w:rFonts w:ascii="Times New Roman" w:eastAsia="Times New Roman" w:hAnsi="Times New Roman" w:cs="Times New Roman"/>
          <w:sz w:val="28"/>
          <w:szCs w:val="28"/>
          <w:lang w:eastAsia="ru-RU"/>
        </w:rPr>
        <w:t>блики Ингушетия от 04.07.2014 года</w:t>
      </w:r>
      <w:r w:rsidRPr="00467CB5">
        <w:rPr>
          <w:rFonts w:ascii="Times New Roman" w:eastAsia="Times New Roman" w:hAnsi="Times New Roman" w:cs="Times New Roman"/>
          <w:sz w:val="28"/>
          <w:szCs w:val="28"/>
          <w:lang w:eastAsia="ru-RU"/>
        </w:rPr>
        <w:t xml:space="preserve"> №126.</w:t>
      </w:r>
    </w:p>
    <w:p w:rsidR="00467CB5" w:rsidRPr="00467CB5" w:rsidRDefault="00467CB5" w:rsidP="00467CB5">
      <w:pPr>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 xml:space="preserve">Госпрограмма включена в </w:t>
      </w:r>
      <w:r w:rsidRPr="00467CB5">
        <w:rPr>
          <w:rFonts w:ascii="Times New Roman" w:hAnsi="Times New Roman" w:cs="Times New Roman"/>
          <w:sz w:val="28"/>
          <w:szCs w:val="28"/>
        </w:rPr>
        <w:t>Перечень программ Республики Ингушетия, утвержденный Распоряжением Правительства Респу</w:t>
      </w:r>
      <w:r w:rsidR="009C3279">
        <w:rPr>
          <w:rFonts w:ascii="Times New Roman" w:hAnsi="Times New Roman" w:cs="Times New Roman"/>
          <w:sz w:val="28"/>
          <w:szCs w:val="28"/>
        </w:rPr>
        <w:t>блики Ингушетия от 22.11.2013 года</w:t>
      </w:r>
      <w:r w:rsidRPr="00467CB5">
        <w:rPr>
          <w:rFonts w:ascii="Times New Roman" w:hAnsi="Times New Roman" w:cs="Times New Roman"/>
          <w:sz w:val="28"/>
          <w:szCs w:val="28"/>
        </w:rPr>
        <w:t xml:space="preserve"> №820. </w:t>
      </w:r>
    </w:p>
    <w:p w:rsidR="00467CB5" w:rsidRPr="00467CB5" w:rsidRDefault="00467CB5" w:rsidP="00467CB5">
      <w:pPr>
        <w:autoSpaceDE w:val="0"/>
        <w:autoSpaceDN w:val="0"/>
        <w:adjustRightInd w:val="0"/>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Ответственным исполнителем Госпрограммы является Министерство сельского хозяйства Республики Ингушетия.</w:t>
      </w:r>
    </w:p>
    <w:p w:rsidR="00467CB5" w:rsidRPr="00467CB5" w:rsidRDefault="00467CB5" w:rsidP="00467CB5">
      <w:pPr>
        <w:autoSpaceDE w:val="0"/>
        <w:autoSpaceDN w:val="0"/>
        <w:adjustRightInd w:val="0"/>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Соисполнители Госпрограммы: Министерство культуры и архивного дела Республики Ингушетия, Государственное управление автомобильных дорог Республики Ингушетия.</w:t>
      </w:r>
    </w:p>
    <w:p w:rsidR="00467CB5" w:rsidRPr="00467CB5" w:rsidRDefault="00467CB5" w:rsidP="00467CB5">
      <w:pPr>
        <w:autoSpaceDE w:val="0"/>
        <w:autoSpaceDN w:val="0"/>
        <w:adjustRightInd w:val="0"/>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Цели Госпрограммы - снижение продовольственной зависимости Республики Ингушетия, повышение конкурентоспособности сельскохозяйственной продукции на внутреннем и внешнем рынках на основе инновационного развития агропромышленного комплекса, оптимизации его ин</w:t>
      </w:r>
      <w:r w:rsidR="00EC7959">
        <w:rPr>
          <w:rFonts w:ascii="Times New Roman" w:hAnsi="Times New Roman" w:cs="Times New Roman"/>
          <w:sz w:val="28"/>
          <w:szCs w:val="28"/>
        </w:rPr>
        <w:t>ституционной структуры, создание</w:t>
      </w:r>
      <w:r w:rsidRPr="00467CB5">
        <w:rPr>
          <w:rFonts w:ascii="Times New Roman" w:hAnsi="Times New Roman" w:cs="Times New Roman"/>
          <w:sz w:val="28"/>
          <w:szCs w:val="28"/>
        </w:rPr>
        <w:t xml:space="preserve"> благоприятной среды для развития предприним</w:t>
      </w:r>
      <w:r w:rsidR="00EC7959">
        <w:rPr>
          <w:rFonts w:ascii="Times New Roman" w:hAnsi="Times New Roman" w:cs="Times New Roman"/>
          <w:sz w:val="28"/>
          <w:szCs w:val="28"/>
        </w:rPr>
        <w:t>ательства, повышение</w:t>
      </w:r>
      <w:r w:rsidRPr="00467CB5">
        <w:rPr>
          <w:rFonts w:ascii="Times New Roman" w:hAnsi="Times New Roman" w:cs="Times New Roman"/>
          <w:sz w:val="28"/>
          <w:szCs w:val="28"/>
        </w:rPr>
        <w:t xml:space="preserve"> инвестиционной привлекательности отрасли, обеспечение финансовой устойчивости товаропроизводителей агропромышленного комплекса, устойчивое развитие сельских территорий.</w:t>
      </w:r>
    </w:p>
    <w:p w:rsidR="00467CB5" w:rsidRPr="00467CB5" w:rsidRDefault="00467CB5" w:rsidP="00467CB5">
      <w:pPr>
        <w:spacing w:after="0" w:line="240" w:lineRule="auto"/>
        <w:ind w:firstLine="709"/>
        <w:rPr>
          <w:rFonts w:ascii="Times New Roman" w:eastAsia="Times New Roman" w:hAnsi="Times New Roman" w:cs="Times New Roman"/>
          <w:sz w:val="28"/>
          <w:szCs w:val="28"/>
        </w:rPr>
      </w:pPr>
      <w:r w:rsidRPr="00467CB5">
        <w:rPr>
          <w:rFonts w:ascii="Times New Roman" w:eastAsia="Times New Roman" w:hAnsi="Times New Roman" w:cs="Times New Roman"/>
          <w:sz w:val="28"/>
          <w:szCs w:val="28"/>
        </w:rPr>
        <w:t>Сроки реализации: 2014-2020 гг.</w:t>
      </w:r>
    </w:p>
    <w:p w:rsidR="00467CB5" w:rsidRPr="00467CB5" w:rsidRDefault="00467CB5" w:rsidP="00467CB5">
      <w:pPr>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Согласно пояснительной записке к Проекту</w:t>
      </w:r>
      <w:r w:rsidR="00EC7959">
        <w:rPr>
          <w:rFonts w:ascii="Times New Roman" w:eastAsia="Times New Roman" w:hAnsi="Times New Roman" w:cs="Times New Roman"/>
          <w:sz w:val="28"/>
          <w:szCs w:val="28"/>
          <w:lang w:eastAsia="ru-RU"/>
        </w:rPr>
        <w:t>,</w:t>
      </w:r>
      <w:r w:rsidRPr="00467CB5">
        <w:rPr>
          <w:rFonts w:ascii="Times New Roman" w:eastAsia="Times New Roman" w:hAnsi="Times New Roman" w:cs="Times New Roman"/>
          <w:sz w:val="28"/>
          <w:szCs w:val="28"/>
          <w:lang w:eastAsia="ru-RU"/>
        </w:rPr>
        <w:t xml:space="preserve"> внесение изменений в Госпрограмму обусловлено необходимостью приведения параметров бюджетных ассигнований, направляемых на реализацию мероприятий Госпрограммы в соответствие с Законами РИ от 26.12.2017 г. №66-РЗ «О республиканском бюджете на 2018 год и на плановый период 2019 и 2020 годов» и от 29.12.2018 г. №48-РЗ «О республиканском бюджете на 2019 год и на плановый период 2020 и 2021 годов», а также необходимостью отражения </w:t>
      </w:r>
      <w:r w:rsidRPr="00467CB5">
        <w:rPr>
          <w:rFonts w:ascii="Times New Roman" w:eastAsia="Times New Roman" w:hAnsi="Times New Roman" w:cs="Times New Roman"/>
          <w:sz w:val="28"/>
          <w:szCs w:val="28"/>
          <w:lang w:eastAsia="ru-RU"/>
        </w:rPr>
        <w:lastRenderedPageBreak/>
        <w:t xml:space="preserve">в </w:t>
      </w:r>
      <w:r w:rsidRPr="00467CB5">
        <w:rPr>
          <w:rFonts w:ascii="Times New Roman" w:eastAsia="Times New Roman" w:hAnsi="Times New Roman" w:cs="Times New Roman"/>
          <w:sz w:val="28"/>
          <w:szCs w:val="24"/>
          <w:lang w:eastAsia="ru-RU"/>
        </w:rPr>
        <w:t>подпрограмме «Развитие отраслей агропромышленного комплекса» целей и задач региональных проектов в сфере сельского хозяйства «Международная кооперация и экспорт» и «Малое и среднее предпринимательство и поддержка индивидуальной предпринимательской инициативы», разработанных в рамках Указа Президента Росси</w:t>
      </w:r>
      <w:r w:rsidR="009C3279">
        <w:rPr>
          <w:rFonts w:ascii="Times New Roman" w:eastAsia="Times New Roman" w:hAnsi="Times New Roman" w:cs="Times New Roman"/>
          <w:sz w:val="28"/>
          <w:szCs w:val="24"/>
          <w:lang w:eastAsia="ru-RU"/>
        </w:rPr>
        <w:t>йской Федерации от 7 мая 2018 года</w:t>
      </w:r>
      <w:r w:rsidRPr="00467CB5">
        <w:rPr>
          <w:rFonts w:ascii="Times New Roman" w:eastAsia="Times New Roman" w:hAnsi="Times New Roman" w:cs="Times New Roman"/>
          <w:sz w:val="28"/>
          <w:szCs w:val="24"/>
          <w:lang w:eastAsia="ru-RU"/>
        </w:rPr>
        <w:t xml:space="preserve"> № 204 «О национальных целях и стратегических задачах развития Российской Федерации на период до 2024 года».</w:t>
      </w:r>
      <w:r w:rsidRPr="00467CB5">
        <w:rPr>
          <w:rFonts w:ascii="Times New Roman" w:eastAsia="Times New Roman" w:hAnsi="Times New Roman" w:cs="Times New Roman"/>
          <w:sz w:val="28"/>
          <w:szCs w:val="28"/>
          <w:lang w:eastAsia="ru-RU"/>
        </w:rPr>
        <w:t xml:space="preserve"> </w:t>
      </w:r>
    </w:p>
    <w:p w:rsidR="00467CB5" w:rsidRPr="00467CB5" w:rsidRDefault="009C3279" w:rsidP="00467CB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со статьей </w:t>
      </w:r>
      <w:r w:rsidR="00467CB5" w:rsidRPr="00467CB5">
        <w:rPr>
          <w:rFonts w:ascii="Times New Roman" w:eastAsia="Times New Roman" w:hAnsi="Times New Roman" w:cs="Times New Roman"/>
          <w:sz w:val="28"/>
          <w:szCs w:val="28"/>
          <w:lang w:eastAsia="ru-RU"/>
        </w:rPr>
        <w:t>28 Порядка финансовое обеспечение реализации государственной программы в части расходных обязательств Республики Ингушетия осуществляется за счет бюджетных ассигнований республиканского бюджета. Распределение бюджетных ассигнований на реализацию государственной программы утверждается законом Республики Ингушетия о республиканском бюджете на очередной финансовый год и на плановый период.</w:t>
      </w:r>
    </w:p>
    <w:p w:rsidR="00467CB5" w:rsidRPr="00467CB5" w:rsidRDefault="00467CB5" w:rsidP="00467C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Представленным Проектом предусмотрено финансирование программных мероприятий Госпрограмм</w:t>
      </w:r>
      <w:r w:rsidR="009C3279">
        <w:rPr>
          <w:rFonts w:ascii="Times New Roman" w:eastAsia="Times New Roman" w:hAnsi="Times New Roman" w:cs="Times New Roman"/>
          <w:sz w:val="28"/>
          <w:szCs w:val="28"/>
          <w:lang w:eastAsia="ru-RU"/>
        </w:rPr>
        <w:t>ы в 2019 году в сумме 775 </w:t>
      </w:r>
      <w:r w:rsidRPr="00467CB5">
        <w:rPr>
          <w:rFonts w:ascii="Times New Roman" w:eastAsia="Times New Roman" w:hAnsi="Times New Roman" w:cs="Times New Roman"/>
          <w:sz w:val="28"/>
          <w:szCs w:val="28"/>
          <w:lang w:eastAsia="ru-RU"/>
        </w:rPr>
        <w:t>697,8 тыс. руб</w:t>
      </w:r>
      <w:r w:rsidR="009C3279">
        <w:rPr>
          <w:rFonts w:ascii="Times New Roman" w:eastAsia="Times New Roman" w:hAnsi="Times New Roman" w:cs="Times New Roman"/>
          <w:sz w:val="28"/>
          <w:szCs w:val="28"/>
          <w:lang w:eastAsia="ru-RU"/>
        </w:rPr>
        <w:t>лей</w:t>
      </w:r>
      <w:r w:rsidRPr="00467CB5">
        <w:rPr>
          <w:rFonts w:ascii="Times New Roman" w:eastAsia="Times New Roman" w:hAnsi="Times New Roman" w:cs="Times New Roman"/>
          <w:sz w:val="28"/>
          <w:szCs w:val="28"/>
          <w:lang w:eastAsia="ru-RU"/>
        </w:rPr>
        <w:t>. Вместе с тем, предусмотренное Законом Республики Ингушетия от 29.12.2018 г. №48-РЗ «О республиканском бюджете на 2019 год и на плановый период 2020 и 2021 годов» (с изменениями от 5 марта 2019 г.) финансирование Госп</w:t>
      </w:r>
      <w:r w:rsidR="009C3279">
        <w:rPr>
          <w:rFonts w:ascii="Times New Roman" w:eastAsia="Times New Roman" w:hAnsi="Times New Roman" w:cs="Times New Roman"/>
          <w:sz w:val="28"/>
          <w:szCs w:val="28"/>
          <w:lang w:eastAsia="ru-RU"/>
        </w:rPr>
        <w:t>рограммы в 2019 году</w:t>
      </w:r>
      <w:r w:rsidRPr="00467CB5">
        <w:rPr>
          <w:rFonts w:ascii="Times New Roman" w:eastAsia="Times New Roman" w:hAnsi="Times New Roman" w:cs="Times New Roman"/>
          <w:sz w:val="28"/>
          <w:szCs w:val="28"/>
          <w:lang w:eastAsia="ru-RU"/>
        </w:rPr>
        <w:t xml:space="preserve"> составляет </w:t>
      </w:r>
      <w:r w:rsidRPr="00467CB5">
        <w:rPr>
          <w:rFonts w:ascii="Times New Roman" w:hAnsi="Times New Roman" w:cs="Times New Roman"/>
          <w:sz w:val="28"/>
          <w:szCs w:val="28"/>
        </w:rPr>
        <w:t>776 297,8</w:t>
      </w:r>
      <w:r w:rsidRPr="00467CB5">
        <w:rPr>
          <w:rFonts w:ascii="Arial" w:hAnsi="Arial" w:cs="Arial"/>
          <w:sz w:val="24"/>
          <w:szCs w:val="24"/>
        </w:rPr>
        <w:t xml:space="preserve"> </w:t>
      </w:r>
      <w:r w:rsidRPr="00467CB5">
        <w:rPr>
          <w:rFonts w:ascii="Times New Roman" w:eastAsia="Times New Roman" w:hAnsi="Times New Roman" w:cs="Times New Roman"/>
          <w:sz w:val="28"/>
          <w:szCs w:val="28"/>
          <w:lang w:eastAsia="ru-RU"/>
        </w:rPr>
        <w:t>тыс. руб</w:t>
      </w:r>
      <w:r w:rsidR="009C3279">
        <w:rPr>
          <w:rFonts w:ascii="Times New Roman" w:eastAsia="Times New Roman" w:hAnsi="Times New Roman" w:cs="Times New Roman"/>
          <w:sz w:val="28"/>
          <w:szCs w:val="28"/>
          <w:lang w:eastAsia="ru-RU"/>
        </w:rPr>
        <w:t>лей</w:t>
      </w:r>
      <w:r w:rsidRPr="00467CB5">
        <w:rPr>
          <w:rFonts w:ascii="Times New Roman" w:eastAsia="Times New Roman" w:hAnsi="Times New Roman" w:cs="Times New Roman"/>
          <w:sz w:val="28"/>
          <w:szCs w:val="28"/>
          <w:lang w:eastAsia="ru-RU"/>
        </w:rPr>
        <w:t xml:space="preserve">. </w:t>
      </w:r>
    </w:p>
    <w:p w:rsidR="00467CB5" w:rsidRPr="00467CB5" w:rsidRDefault="00467CB5" w:rsidP="00467C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4"/>
          <w:lang w:eastAsia="ru-RU"/>
        </w:rPr>
        <w:t>В ходе подготовки заключения установлено, что Проектом предусмотрено включение в подпрограмму «Развитие отраслей агропромышленного комплекса» информации о региональных проектах «</w:t>
      </w:r>
      <w:r w:rsidRPr="00467CB5">
        <w:rPr>
          <w:rFonts w:ascii="Times New Roman" w:eastAsia="Times New Roman" w:hAnsi="Times New Roman" w:cs="Times New Roman"/>
          <w:sz w:val="28"/>
          <w:szCs w:val="28"/>
          <w:lang w:eastAsia="ru-RU"/>
        </w:rPr>
        <w:t xml:space="preserve">Экспорт продукции АПК» и «Создание системы поддержки фермеров и развитие сельской кооперации» (когда и на основании чего утверждены, цели региональных проектов, предусмотренные мероприятия и т.д.). </w:t>
      </w:r>
    </w:p>
    <w:p w:rsidR="00467CB5" w:rsidRPr="00467CB5" w:rsidRDefault="00DE7470" w:rsidP="00467C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в приложении</w:t>
      </w:r>
      <w:r w:rsidR="00467CB5" w:rsidRPr="00467CB5">
        <w:rPr>
          <w:rFonts w:ascii="Times New Roman" w:eastAsia="Times New Roman" w:hAnsi="Times New Roman" w:cs="Times New Roman"/>
          <w:sz w:val="28"/>
          <w:szCs w:val="28"/>
          <w:lang w:eastAsia="ru-RU"/>
        </w:rPr>
        <w:t xml:space="preserve"> №6 к Проекту «Перечень мероприятий государственной программы РИ «Развитие сельского хозяйства и регулирование рынков сельскохозяйственной продукции, сырья и продовольствия» предусмотрены изменения только в части объемов финансирования программных мероприятий. Указанное свидетельствует</w:t>
      </w:r>
      <w:r>
        <w:rPr>
          <w:rFonts w:ascii="Times New Roman" w:eastAsia="Times New Roman" w:hAnsi="Times New Roman" w:cs="Times New Roman"/>
          <w:sz w:val="28"/>
          <w:szCs w:val="28"/>
          <w:lang w:eastAsia="ru-RU"/>
        </w:rPr>
        <w:t xml:space="preserve"> о том</w:t>
      </w:r>
      <w:r w:rsidR="00467CB5" w:rsidRPr="00467CB5">
        <w:rPr>
          <w:rFonts w:ascii="Times New Roman" w:eastAsia="Times New Roman" w:hAnsi="Times New Roman" w:cs="Times New Roman"/>
          <w:sz w:val="28"/>
          <w:szCs w:val="28"/>
          <w:lang w:eastAsia="ru-RU"/>
        </w:rPr>
        <w:t>, что Проектом не предусмотрена соответствующая взаимосвязь между программными мероприятиями Госпрограммы и</w:t>
      </w:r>
      <w:r w:rsidR="00467CB5" w:rsidRPr="00467CB5">
        <w:rPr>
          <w:rFonts w:ascii="Times New Roman" w:eastAsia="Times New Roman" w:hAnsi="Times New Roman" w:cs="Times New Roman"/>
          <w:sz w:val="28"/>
          <w:szCs w:val="24"/>
          <w:lang w:eastAsia="ru-RU"/>
        </w:rPr>
        <w:t xml:space="preserve"> региональных проектов «</w:t>
      </w:r>
      <w:r w:rsidR="00467CB5" w:rsidRPr="00467CB5">
        <w:rPr>
          <w:rFonts w:ascii="Times New Roman" w:eastAsia="Times New Roman" w:hAnsi="Times New Roman" w:cs="Times New Roman"/>
          <w:sz w:val="28"/>
          <w:szCs w:val="28"/>
          <w:lang w:eastAsia="ru-RU"/>
        </w:rPr>
        <w:t>Экспорт продукции АПК» и «Создание системы поддержки фермеров и развитие сельской кооперации».</w:t>
      </w:r>
    </w:p>
    <w:p w:rsidR="00467CB5" w:rsidRPr="00467CB5" w:rsidRDefault="00DE7470" w:rsidP="00467C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 согласно основным направлениям</w:t>
      </w:r>
      <w:r w:rsidR="00467CB5" w:rsidRPr="00467CB5">
        <w:rPr>
          <w:rFonts w:ascii="Times New Roman" w:eastAsia="Times New Roman" w:hAnsi="Times New Roman" w:cs="Times New Roman"/>
          <w:sz w:val="28"/>
          <w:szCs w:val="28"/>
          <w:lang w:eastAsia="ru-RU"/>
        </w:rPr>
        <w:t xml:space="preserve"> бюджетной, налоговой и таможе</w:t>
      </w:r>
      <w:r w:rsidR="009C3279">
        <w:rPr>
          <w:rFonts w:ascii="Times New Roman" w:eastAsia="Times New Roman" w:hAnsi="Times New Roman" w:cs="Times New Roman"/>
          <w:sz w:val="28"/>
          <w:szCs w:val="28"/>
          <w:lang w:eastAsia="ru-RU"/>
        </w:rPr>
        <w:t>нно-тарифной политики на 2019 год</w:t>
      </w:r>
      <w:r w:rsidR="00467CB5" w:rsidRPr="00467CB5">
        <w:rPr>
          <w:rFonts w:ascii="Times New Roman" w:eastAsia="Times New Roman" w:hAnsi="Times New Roman" w:cs="Times New Roman"/>
          <w:sz w:val="28"/>
          <w:szCs w:val="28"/>
          <w:lang w:eastAsia="ru-RU"/>
        </w:rPr>
        <w:t xml:space="preserve"> и на </w:t>
      </w:r>
      <w:r>
        <w:rPr>
          <w:rFonts w:ascii="Times New Roman" w:eastAsia="Times New Roman" w:hAnsi="Times New Roman" w:cs="Times New Roman"/>
          <w:sz w:val="28"/>
          <w:szCs w:val="28"/>
          <w:lang w:eastAsia="ru-RU"/>
        </w:rPr>
        <w:t>плановый период 2020 и 2021 гг., утвержденным</w:t>
      </w:r>
      <w:r w:rsidR="00467CB5" w:rsidRPr="00467CB5">
        <w:rPr>
          <w:rFonts w:ascii="Times New Roman" w:eastAsia="Times New Roman" w:hAnsi="Times New Roman" w:cs="Times New Roman"/>
          <w:sz w:val="28"/>
          <w:szCs w:val="28"/>
          <w:lang w:eastAsia="ru-RU"/>
        </w:rPr>
        <w:t xml:space="preserve"> Минфином России в целях </w:t>
      </w:r>
      <w:r>
        <w:rPr>
          <w:rFonts w:ascii="Times New Roman" w:eastAsia="Times New Roman" w:hAnsi="Times New Roman" w:cs="Times New Roman"/>
          <w:sz w:val="28"/>
          <w:szCs w:val="28"/>
          <w:lang w:eastAsia="ru-RU"/>
        </w:rPr>
        <w:t xml:space="preserve">обеспечения </w:t>
      </w:r>
      <w:r w:rsidR="00467CB5" w:rsidRPr="00467CB5">
        <w:rPr>
          <w:rFonts w:ascii="Times New Roman" w:eastAsia="Times New Roman" w:hAnsi="Times New Roman" w:cs="Times New Roman"/>
          <w:sz w:val="28"/>
          <w:szCs w:val="28"/>
          <w:lang w:eastAsia="ru-RU"/>
        </w:rPr>
        <w:t>единства системы государственного стратегического планирования, национальные проекты должны быть интегрированы с государственными программами.</w:t>
      </w:r>
    </w:p>
    <w:p w:rsidR="00467CB5" w:rsidRPr="00467CB5" w:rsidRDefault="00467CB5" w:rsidP="00467CB5">
      <w:pPr>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В целях качественного управления, контроля за реализацией и оценки эффективности Госпрограммы необходимо прописать четкие формулировки планируемых как региональными проектами, так и Госпрограммой мероприятий, а не их обобщенные понятия.</w:t>
      </w:r>
    </w:p>
    <w:p w:rsidR="00467CB5" w:rsidRPr="00467CB5" w:rsidRDefault="00467CB5" w:rsidP="00467C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 xml:space="preserve">Контрольно-счетная палата РИ считает, что планируемая Проектом динамика целевых показателей является недостаточной для достижения целей и решения задач </w:t>
      </w:r>
      <w:r w:rsidRPr="00467CB5">
        <w:rPr>
          <w:rFonts w:ascii="Times New Roman" w:eastAsia="Times New Roman" w:hAnsi="Times New Roman" w:cs="Times New Roman"/>
          <w:sz w:val="28"/>
          <w:szCs w:val="28"/>
          <w:lang w:eastAsia="ru-RU"/>
        </w:rPr>
        <w:lastRenderedPageBreak/>
        <w:t xml:space="preserve">Госпрограммы и региональных проектов </w:t>
      </w:r>
      <w:r w:rsidRPr="00467CB5">
        <w:rPr>
          <w:rFonts w:ascii="Times New Roman" w:eastAsia="Times New Roman" w:hAnsi="Times New Roman" w:cs="Times New Roman"/>
          <w:sz w:val="28"/>
          <w:szCs w:val="24"/>
          <w:lang w:eastAsia="ru-RU"/>
        </w:rPr>
        <w:t>«</w:t>
      </w:r>
      <w:r w:rsidRPr="00467CB5">
        <w:rPr>
          <w:rFonts w:ascii="Times New Roman" w:eastAsia="Times New Roman" w:hAnsi="Times New Roman" w:cs="Times New Roman"/>
          <w:sz w:val="28"/>
          <w:szCs w:val="28"/>
          <w:lang w:eastAsia="ru-RU"/>
        </w:rPr>
        <w:t>Экспорт продукции АПК» и «Создание системы поддержки фермеров и развитие сельской кооперации». Более того, значения большинства целевых показателей Проектом предусмотрены без изменений.</w:t>
      </w:r>
    </w:p>
    <w:p w:rsidR="00467CB5" w:rsidRPr="00467CB5" w:rsidRDefault="00467CB5" w:rsidP="00467C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 xml:space="preserve">Срок реализации региональных проектов </w:t>
      </w:r>
      <w:r w:rsidRPr="00467CB5">
        <w:rPr>
          <w:rFonts w:ascii="Times New Roman" w:eastAsia="Times New Roman" w:hAnsi="Times New Roman" w:cs="Times New Roman"/>
          <w:sz w:val="28"/>
          <w:szCs w:val="24"/>
          <w:lang w:eastAsia="ru-RU"/>
        </w:rPr>
        <w:t>«</w:t>
      </w:r>
      <w:r w:rsidRPr="00467CB5">
        <w:rPr>
          <w:rFonts w:ascii="Times New Roman" w:eastAsia="Times New Roman" w:hAnsi="Times New Roman" w:cs="Times New Roman"/>
          <w:sz w:val="28"/>
          <w:szCs w:val="28"/>
          <w:lang w:eastAsia="ru-RU"/>
        </w:rPr>
        <w:t>Экспорт продукции АПК» и «Создание системы поддержки фермеров и развитие сельской кооперации» - 2019-2024 гг.</w:t>
      </w:r>
    </w:p>
    <w:p w:rsidR="00467CB5" w:rsidRPr="00467CB5" w:rsidRDefault="00467CB5" w:rsidP="00467CB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 xml:space="preserve">В связи с </w:t>
      </w:r>
      <w:r w:rsidR="00DE7470">
        <w:rPr>
          <w:rFonts w:ascii="Times New Roman" w:eastAsia="Times New Roman" w:hAnsi="Times New Roman" w:cs="Times New Roman"/>
          <w:sz w:val="28"/>
          <w:szCs w:val="28"/>
          <w:lang w:eastAsia="ru-RU"/>
        </w:rPr>
        <w:t>эти</w:t>
      </w:r>
      <w:r w:rsidRPr="00467CB5">
        <w:rPr>
          <w:rFonts w:ascii="Times New Roman" w:eastAsia="Times New Roman" w:hAnsi="Times New Roman" w:cs="Times New Roman"/>
          <w:sz w:val="28"/>
          <w:szCs w:val="28"/>
          <w:lang w:eastAsia="ru-RU"/>
        </w:rPr>
        <w:t>м, в целях качественного управления, контроля за реализацией и оценки эффективности реализации Госпрограммы и региональных проектов Контрольно-счетная палата РИ считает целесообразным продлить срок реализации Госпрограммы для 2024 года.</w:t>
      </w:r>
    </w:p>
    <w:p w:rsidR="00467CB5" w:rsidRPr="00467CB5" w:rsidRDefault="00467CB5" w:rsidP="00467CB5">
      <w:pPr>
        <w:tabs>
          <w:tab w:val="left" w:pos="5812"/>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467CB5" w:rsidRPr="00467CB5" w:rsidRDefault="009C3279" w:rsidP="00467CB5">
      <w:pPr>
        <w:tabs>
          <w:tab w:val="left" w:pos="5812"/>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Выводы и п</w:t>
      </w:r>
      <w:r w:rsidR="00467CB5" w:rsidRPr="00467CB5">
        <w:rPr>
          <w:rFonts w:ascii="Times New Roman" w:eastAsia="Times New Roman" w:hAnsi="Times New Roman" w:cs="Times New Roman"/>
          <w:b/>
          <w:sz w:val="28"/>
          <w:szCs w:val="28"/>
          <w:lang w:eastAsia="ru-RU"/>
        </w:rPr>
        <w:t>редложения:</w:t>
      </w:r>
    </w:p>
    <w:p w:rsidR="00467CB5" w:rsidRPr="00467CB5" w:rsidRDefault="00467CB5" w:rsidP="00467CB5">
      <w:pPr>
        <w:tabs>
          <w:tab w:val="left" w:pos="581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7CB5">
        <w:rPr>
          <w:rFonts w:ascii="Times New Roman" w:eastAsia="Times New Roman" w:hAnsi="Times New Roman" w:cs="Times New Roman"/>
          <w:sz w:val="28"/>
          <w:szCs w:val="28"/>
          <w:lang w:eastAsia="ru-RU"/>
        </w:rPr>
        <w:t xml:space="preserve">Контрольно-счетная палата РИ считает необходимым доработать проект постановления Правительства Республики Ингушетия «О внесении изменений в государственную программу Республики Ингушетия </w:t>
      </w:r>
      <w:r w:rsidRPr="00467CB5">
        <w:rPr>
          <w:rFonts w:ascii="Times New Roman" w:hAnsi="Times New Roman" w:cs="Times New Roman"/>
          <w:sz w:val="28"/>
          <w:szCs w:val="28"/>
        </w:rPr>
        <w:t>«</w:t>
      </w:r>
      <w:r w:rsidRPr="00467CB5">
        <w:rPr>
          <w:rFonts w:ascii="Times New Roman" w:eastAsia="Times New Roman" w:hAnsi="Times New Roman" w:cs="Times New Roman"/>
          <w:sz w:val="28"/>
          <w:szCs w:val="28"/>
          <w:lang w:eastAsia="ru-RU"/>
        </w:rPr>
        <w:t>Развитие сельского хозяйства и регулирование рынков сельскохозяйственной продукции, сырья и продовольствия» с учетом изложенных замечаний.</w:t>
      </w:r>
    </w:p>
    <w:p w:rsidR="00467CB5" w:rsidRPr="00467CB5" w:rsidRDefault="00467CB5" w:rsidP="00467CB5">
      <w:pPr>
        <w:tabs>
          <w:tab w:val="left" w:pos="581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7CB5" w:rsidRPr="00467CB5" w:rsidRDefault="00467CB5" w:rsidP="00467CB5">
      <w:pPr>
        <w:tabs>
          <w:tab w:val="left" w:pos="581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7CB5" w:rsidRDefault="00467CB5" w:rsidP="00467CB5">
      <w:pPr>
        <w:tabs>
          <w:tab w:val="left" w:pos="5812"/>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467CB5">
        <w:rPr>
          <w:rFonts w:ascii="Times New Roman" w:eastAsia="Times New Roman" w:hAnsi="Times New Roman" w:cs="Times New Roman"/>
          <w:b/>
          <w:i/>
          <w:sz w:val="28"/>
          <w:szCs w:val="28"/>
          <w:lang w:eastAsia="ru-RU"/>
        </w:rPr>
        <w:t xml:space="preserve">Аудитор </w:t>
      </w:r>
      <w:r>
        <w:rPr>
          <w:rFonts w:ascii="Times New Roman" w:eastAsia="Times New Roman" w:hAnsi="Times New Roman" w:cs="Times New Roman"/>
          <w:b/>
          <w:i/>
          <w:sz w:val="28"/>
          <w:szCs w:val="28"/>
          <w:lang w:eastAsia="ru-RU"/>
        </w:rPr>
        <w:t>КСП РИ</w:t>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t xml:space="preserve">   А</w:t>
      </w:r>
      <w:r w:rsidRPr="00467CB5">
        <w:rPr>
          <w:rFonts w:ascii="Times New Roman" w:eastAsia="Times New Roman" w:hAnsi="Times New Roman" w:cs="Times New Roman"/>
          <w:b/>
          <w:i/>
          <w:sz w:val="28"/>
          <w:szCs w:val="28"/>
          <w:lang w:eastAsia="ru-RU"/>
        </w:rPr>
        <w:t xml:space="preserve">.О. </w:t>
      </w:r>
      <w:proofErr w:type="spellStart"/>
      <w:r w:rsidRPr="00467CB5">
        <w:rPr>
          <w:rFonts w:ascii="Times New Roman" w:eastAsia="Times New Roman" w:hAnsi="Times New Roman" w:cs="Times New Roman"/>
          <w:b/>
          <w:i/>
          <w:sz w:val="28"/>
          <w:szCs w:val="28"/>
          <w:lang w:eastAsia="ru-RU"/>
        </w:rPr>
        <w:t>Торшхоев</w:t>
      </w:r>
      <w:proofErr w:type="spellEnd"/>
    </w:p>
    <w:p w:rsidR="00467CB5" w:rsidRDefault="00467CB5" w:rsidP="00467CB5">
      <w:pPr>
        <w:spacing w:after="0" w:line="240" w:lineRule="auto"/>
        <w:ind w:firstLine="709"/>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467CB5" w:rsidRPr="00467CB5" w:rsidRDefault="00467CB5" w:rsidP="00467CB5">
      <w:pPr>
        <w:spacing w:after="0" w:line="240" w:lineRule="auto"/>
        <w:jc w:val="center"/>
        <w:rPr>
          <w:rFonts w:ascii="Times New Roman" w:hAnsi="Times New Roman" w:cs="Times New Roman"/>
          <w:b/>
          <w:sz w:val="28"/>
          <w:szCs w:val="28"/>
        </w:rPr>
      </w:pPr>
      <w:r w:rsidRPr="00467CB5">
        <w:rPr>
          <w:rFonts w:ascii="Times New Roman" w:hAnsi="Times New Roman" w:cs="Times New Roman"/>
          <w:b/>
          <w:sz w:val="28"/>
          <w:szCs w:val="28"/>
        </w:rPr>
        <w:lastRenderedPageBreak/>
        <w:t>Заключение</w:t>
      </w:r>
    </w:p>
    <w:p w:rsidR="00467CB5" w:rsidRPr="00467CB5" w:rsidRDefault="00467CB5" w:rsidP="00467CB5">
      <w:pPr>
        <w:spacing w:after="0" w:line="240" w:lineRule="auto"/>
        <w:jc w:val="center"/>
        <w:rPr>
          <w:rFonts w:ascii="Times New Roman" w:hAnsi="Times New Roman" w:cs="Times New Roman"/>
          <w:b/>
          <w:sz w:val="28"/>
          <w:szCs w:val="28"/>
        </w:rPr>
      </w:pPr>
      <w:r w:rsidRPr="00467CB5">
        <w:rPr>
          <w:rFonts w:ascii="Times New Roman" w:hAnsi="Times New Roman" w:cs="Times New Roman"/>
          <w:b/>
          <w:sz w:val="28"/>
          <w:szCs w:val="28"/>
        </w:rPr>
        <w:t>на проект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w:t>
      </w:r>
    </w:p>
    <w:p w:rsidR="00467CB5" w:rsidRPr="00467CB5" w:rsidRDefault="00467CB5" w:rsidP="00467CB5">
      <w:pPr>
        <w:spacing w:after="0" w:line="240" w:lineRule="auto"/>
        <w:ind w:firstLine="709"/>
        <w:jc w:val="both"/>
        <w:rPr>
          <w:rFonts w:ascii="Times New Roman" w:hAnsi="Times New Roman" w:cs="Times New Roman"/>
          <w:sz w:val="28"/>
          <w:szCs w:val="28"/>
        </w:rPr>
      </w:pPr>
    </w:p>
    <w:p w:rsidR="00467CB5" w:rsidRPr="00467CB5" w:rsidRDefault="00467CB5" w:rsidP="00467CB5">
      <w:pPr>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 (далее – Проект)</w:t>
      </w:r>
      <w:r w:rsidR="005F4560">
        <w:rPr>
          <w:rFonts w:ascii="Times New Roman" w:hAnsi="Times New Roman" w:cs="Times New Roman"/>
          <w:sz w:val="28"/>
          <w:szCs w:val="28"/>
        </w:rPr>
        <w:t xml:space="preserve"> проведена в соответствии со статьей </w:t>
      </w:r>
      <w:r w:rsidRPr="00467CB5">
        <w:rPr>
          <w:rFonts w:ascii="Times New Roman" w:hAnsi="Times New Roman" w:cs="Times New Roman"/>
          <w:sz w:val="28"/>
          <w:szCs w:val="28"/>
        </w:rPr>
        <w:t>9 Федерального закона от 7 февраля 2011 г. №6-ФЗ «Об общих принципах организации и деятельности контрольно-счетных органов субъектов Российской Федерации и</w:t>
      </w:r>
      <w:r w:rsidR="005F4560">
        <w:rPr>
          <w:rFonts w:ascii="Times New Roman" w:hAnsi="Times New Roman" w:cs="Times New Roman"/>
          <w:sz w:val="28"/>
          <w:szCs w:val="28"/>
        </w:rPr>
        <w:t xml:space="preserve"> муниципальных образований», статьей </w:t>
      </w:r>
      <w:r w:rsidRPr="00467CB5">
        <w:rPr>
          <w:rFonts w:ascii="Times New Roman" w:hAnsi="Times New Roman" w:cs="Times New Roman"/>
          <w:sz w:val="28"/>
          <w:szCs w:val="28"/>
        </w:rPr>
        <w:t>8 Закона Республики Ингушетия от 28.09.2011 г. №27-РЗ «О Контрольно-счетной палате Республики Ингушетия».</w:t>
      </w:r>
    </w:p>
    <w:p w:rsidR="00467CB5" w:rsidRPr="00467CB5" w:rsidRDefault="00467CB5" w:rsidP="005F4560">
      <w:pPr>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Государственная программа Республики Ингушетия «Формирование современной городской среды на территории Республики Ингушетия на 2018-2022 годы» (далее – Госпрограмма) утверждена Постановлением Правительства Республики Ингушетия от 31.08.2017</w:t>
      </w:r>
      <w:r w:rsidR="005F4560">
        <w:rPr>
          <w:rFonts w:ascii="Times New Roman" w:hAnsi="Times New Roman" w:cs="Times New Roman"/>
          <w:sz w:val="28"/>
          <w:szCs w:val="28"/>
        </w:rPr>
        <w:t xml:space="preserve"> года №133. </w:t>
      </w:r>
      <w:r w:rsidRPr="00467CB5">
        <w:rPr>
          <w:rFonts w:ascii="Times New Roman" w:hAnsi="Times New Roman" w:cs="Times New Roman"/>
          <w:sz w:val="28"/>
          <w:szCs w:val="28"/>
        </w:rPr>
        <w:t xml:space="preserve">Госпрограмма включена в Перечень программ Республики Ингушетия, утвержденный Распоряжением Правительства </w:t>
      </w:r>
      <w:r w:rsidR="005F4560">
        <w:rPr>
          <w:rFonts w:ascii="Times New Roman" w:hAnsi="Times New Roman" w:cs="Times New Roman"/>
          <w:sz w:val="28"/>
          <w:szCs w:val="28"/>
        </w:rPr>
        <w:t>РИ</w:t>
      </w:r>
      <w:r w:rsidRPr="00467CB5">
        <w:rPr>
          <w:rFonts w:ascii="Times New Roman" w:hAnsi="Times New Roman" w:cs="Times New Roman"/>
          <w:sz w:val="28"/>
          <w:szCs w:val="28"/>
        </w:rPr>
        <w:t xml:space="preserve"> от 22.11.2013 г</w:t>
      </w:r>
      <w:r w:rsidR="005F4560">
        <w:rPr>
          <w:rFonts w:ascii="Times New Roman" w:hAnsi="Times New Roman" w:cs="Times New Roman"/>
          <w:sz w:val="28"/>
          <w:szCs w:val="28"/>
        </w:rPr>
        <w:t>ода</w:t>
      </w:r>
      <w:r w:rsidRPr="00467CB5">
        <w:rPr>
          <w:rFonts w:ascii="Times New Roman" w:hAnsi="Times New Roman" w:cs="Times New Roman"/>
          <w:sz w:val="28"/>
          <w:szCs w:val="28"/>
        </w:rPr>
        <w:t xml:space="preserve"> №820.</w:t>
      </w:r>
    </w:p>
    <w:p w:rsidR="00467CB5" w:rsidRPr="00467CB5" w:rsidRDefault="00467CB5" w:rsidP="005F4560">
      <w:pPr>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 xml:space="preserve">Ответственным исполнителем Госпрограммы является Министерство строительства, архитектуры и жилищно-коммунального </w:t>
      </w:r>
      <w:r w:rsidR="005F4560">
        <w:rPr>
          <w:rFonts w:ascii="Times New Roman" w:hAnsi="Times New Roman" w:cs="Times New Roman"/>
          <w:sz w:val="28"/>
          <w:szCs w:val="28"/>
        </w:rPr>
        <w:t xml:space="preserve">хозяйства РИ. </w:t>
      </w:r>
      <w:r w:rsidRPr="00467CB5">
        <w:rPr>
          <w:rFonts w:ascii="Times New Roman" w:hAnsi="Times New Roman" w:cs="Times New Roman"/>
          <w:sz w:val="28"/>
          <w:szCs w:val="28"/>
        </w:rPr>
        <w:t>Участники Госпрограммы - органы местного самоуправления Республики Ингушетия.</w:t>
      </w:r>
    </w:p>
    <w:p w:rsidR="00467CB5" w:rsidRPr="00467CB5" w:rsidRDefault="00467CB5" w:rsidP="005F4560">
      <w:pPr>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Цели Госпрограммы - создание условий для системного повышения качества и комфорта среды обитания и жизнедеятельности для жителей республики, повышение уровня благоустройства территорий муниципальных об</w:t>
      </w:r>
      <w:r w:rsidR="005F4560">
        <w:rPr>
          <w:rFonts w:ascii="Times New Roman" w:hAnsi="Times New Roman" w:cs="Times New Roman"/>
          <w:sz w:val="28"/>
          <w:szCs w:val="28"/>
        </w:rPr>
        <w:t xml:space="preserve">разований Республики Ингушетия. </w:t>
      </w:r>
      <w:r w:rsidRPr="00467CB5">
        <w:rPr>
          <w:rFonts w:ascii="Times New Roman" w:hAnsi="Times New Roman" w:cs="Times New Roman"/>
          <w:sz w:val="28"/>
          <w:szCs w:val="28"/>
        </w:rPr>
        <w:t>Сроки реализации: 2018-2022 гг.</w:t>
      </w:r>
    </w:p>
    <w:p w:rsidR="00467CB5" w:rsidRPr="00467CB5" w:rsidRDefault="00467CB5" w:rsidP="00467CB5">
      <w:pPr>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 xml:space="preserve">Проектом предусмотрено внесение изменений в части дополнения паспорта Госпрограммы, раздела </w:t>
      </w:r>
      <w:r w:rsidRPr="00467CB5">
        <w:rPr>
          <w:rFonts w:ascii="Times New Roman" w:hAnsi="Times New Roman" w:cs="Times New Roman"/>
          <w:sz w:val="28"/>
          <w:szCs w:val="28"/>
          <w:lang w:val="en-US"/>
        </w:rPr>
        <w:t>II</w:t>
      </w:r>
      <w:r w:rsidRPr="00467CB5">
        <w:rPr>
          <w:rFonts w:ascii="Times New Roman" w:hAnsi="Times New Roman" w:cs="Times New Roman"/>
          <w:sz w:val="28"/>
          <w:szCs w:val="28"/>
        </w:rPr>
        <w:t xml:space="preserve"> и Таблицы 1 «Перечень целевых показателей государственной программы РИ «Формирование современной городской среды на территории РИ на 2018 – 2024 гг.» и их значения» целевым показателем – «Количество реализованных проектов победителей Всероссийского конкурса лучших проектов создания комфортной городской среды в малых городах и исторических поселениях».</w:t>
      </w:r>
    </w:p>
    <w:p w:rsidR="00467CB5" w:rsidRPr="00467CB5" w:rsidRDefault="00467CB5" w:rsidP="00467CB5">
      <w:pPr>
        <w:spacing w:after="0" w:line="240" w:lineRule="auto"/>
        <w:ind w:firstLine="709"/>
        <w:jc w:val="both"/>
        <w:rPr>
          <w:rFonts w:ascii="Times New Roman" w:hAnsi="Times New Roman" w:cs="Times New Roman"/>
          <w:sz w:val="28"/>
          <w:szCs w:val="28"/>
        </w:rPr>
      </w:pPr>
    </w:p>
    <w:p w:rsidR="00467CB5" w:rsidRPr="00467CB5" w:rsidRDefault="005F4560" w:rsidP="00467CB5">
      <w:pPr>
        <w:spacing w:after="0" w:line="240" w:lineRule="auto"/>
        <w:ind w:firstLine="709"/>
        <w:jc w:val="both"/>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Выводы и п</w:t>
      </w:r>
      <w:r w:rsidR="00467CB5" w:rsidRPr="00467CB5">
        <w:rPr>
          <w:rFonts w:ascii="Times New Roman" w:hAnsi="Times New Roman" w:cs="Times New Roman"/>
          <w:b/>
          <w:color w:val="333333"/>
          <w:sz w:val="28"/>
          <w:szCs w:val="28"/>
          <w:shd w:val="clear" w:color="auto" w:fill="FFFFFF"/>
        </w:rPr>
        <w:t>редложения:</w:t>
      </w:r>
    </w:p>
    <w:p w:rsidR="00467CB5" w:rsidRDefault="00467CB5" w:rsidP="00467CB5">
      <w:pPr>
        <w:spacing w:after="0" w:line="240" w:lineRule="auto"/>
        <w:ind w:firstLine="709"/>
        <w:jc w:val="both"/>
        <w:rPr>
          <w:rFonts w:ascii="Times New Roman" w:hAnsi="Times New Roman" w:cs="Times New Roman"/>
          <w:sz w:val="28"/>
          <w:szCs w:val="28"/>
        </w:rPr>
      </w:pPr>
      <w:r w:rsidRPr="00467CB5">
        <w:rPr>
          <w:rFonts w:ascii="Times New Roman" w:hAnsi="Times New Roman" w:cs="Times New Roman"/>
          <w:sz w:val="28"/>
          <w:szCs w:val="28"/>
        </w:rPr>
        <w:t>Контрольно-счетная палата РИ считает возможным принятия проекта постановления Правительства Республики Ингушетия «О внесении изменений в государственную программу Республики Ингушетия «Формирование современной городской среды на территории Республики Ингушетия на 2018-2022 годы».</w:t>
      </w:r>
    </w:p>
    <w:p w:rsidR="005F4560" w:rsidRPr="00467CB5" w:rsidRDefault="005F4560" w:rsidP="00467CB5">
      <w:pPr>
        <w:spacing w:after="0" w:line="240" w:lineRule="auto"/>
        <w:ind w:firstLine="709"/>
        <w:jc w:val="both"/>
        <w:rPr>
          <w:rFonts w:ascii="Times New Roman" w:hAnsi="Times New Roman" w:cs="Times New Roman"/>
          <w:sz w:val="28"/>
          <w:szCs w:val="28"/>
        </w:rPr>
      </w:pPr>
    </w:p>
    <w:p w:rsidR="00467CB5" w:rsidRPr="00467CB5" w:rsidRDefault="00467CB5" w:rsidP="005F4560">
      <w:pPr>
        <w:spacing w:after="0" w:line="240" w:lineRule="auto"/>
        <w:jc w:val="both"/>
        <w:rPr>
          <w:rFonts w:ascii="Times New Roman" w:hAnsi="Times New Roman" w:cs="Times New Roman"/>
          <w:sz w:val="28"/>
          <w:szCs w:val="28"/>
        </w:rPr>
      </w:pPr>
    </w:p>
    <w:p w:rsidR="005F4560" w:rsidRDefault="00467CB5" w:rsidP="005F4560">
      <w:pPr>
        <w:spacing w:after="0" w:line="240" w:lineRule="auto"/>
        <w:jc w:val="both"/>
        <w:rPr>
          <w:rFonts w:ascii="Times New Roman" w:hAnsi="Times New Roman" w:cs="Times New Roman"/>
          <w:b/>
          <w:i/>
          <w:iCs/>
          <w:sz w:val="28"/>
          <w:szCs w:val="28"/>
        </w:rPr>
      </w:pPr>
      <w:r w:rsidRPr="00467CB5">
        <w:rPr>
          <w:rFonts w:ascii="Times New Roman" w:hAnsi="Times New Roman" w:cs="Times New Roman"/>
          <w:b/>
          <w:i/>
          <w:iCs/>
          <w:sz w:val="28"/>
          <w:szCs w:val="28"/>
        </w:rPr>
        <w:t>Аудитор КСП РИ</w:t>
      </w:r>
      <w:r w:rsidRPr="00467CB5">
        <w:rPr>
          <w:rFonts w:ascii="Times New Roman" w:hAnsi="Times New Roman" w:cs="Times New Roman"/>
          <w:b/>
          <w:i/>
          <w:iCs/>
          <w:sz w:val="28"/>
          <w:szCs w:val="28"/>
        </w:rPr>
        <w:tab/>
      </w:r>
      <w:r w:rsidRPr="00467CB5">
        <w:rPr>
          <w:rFonts w:ascii="Times New Roman" w:hAnsi="Times New Roman" w:cs="Times New Roman"/>
          <w:b/>
          <w:i/>
          <w:iCs/>
          <w:sz w:val="28"/>
          <w:szCs w:val="28"/>
        </w:rPr>
        <w:tab/>
      </w:r>
      <w:r w:rsidRPr="00467CB5">
        <w:rPr>
          <w:rFonts w:ascii="Times New Roman" w:hAnsi="Times New Roman" w:cs="Times New Roman"/>
          <w:b/>
          <w:i/>
          <w:iCs/>
          <w:sz w:val="28"/>
          <w:szCs w:val="28"/>
        </w:rPr>
        <w:tab/>
      </w:r>
      <w:r w:rsidRPr="00467CB5">
        <w:rPr>
          <w:rFonts w:ascii="Times New Roman" w:hAnsi="Times New Roman" w:cs="Times New Roman"/>
          <w:b/>
          <w:i/>
          <w:iCs/>
          <w:sz w:val="28"/>
          <w:szCs w:val="28"/>
        </w:rPr>
        <w:tab/>
      </w:r>
      <w:r w:rsidRPr="00467CB5">
        <w:rPr>
          <w:rFonts w:ascii="Times New Roman" w:hAnsi="Times New Roman" w:cs="Times New Roman"/>
          <w:b/>
          <w:i/>
          <w:iCs/>
          <w:sz w:val="28"/>
          <w:szCs w:val="28"/>
        </w:rPr>
        <w:tab/>
      </w:r>
      <w:r w:rsidRPr="00467CB5">
        <w:rPr>
          <w:rFonts w:ascii="Times New Roman" w:hAnsi="Times New Roman" w:cs="Times New Roman"/>
          <w:b/>
          <w:i/>
          <w:iCs/>
          <w:sz w:val="28"/>
          <w:szCs w:val="28"/>
        </w:rPr>
        <w:tab/>
      </w:r>
      <w:r w:rsidRPr="00467CB5">
        <w:rPr>
          <w:rFonts w:ascii="Times New Roman" w:hAnsi="Times New Roman" w:cs="Times New Roman"/>
          <w:b/>
          <w:i/>
          <w:iCs/>
          <w:sz w:val="28"/>
          <w:szCs w:val="28"/>
        </w:rPr>
        <w:tab/>
      </w:r>
      <w:r w:rsidRPr="00467CB5">
        <w:rPr>
          <w:rFonts w:ascii="Times New Roman" w:hAnsi="Times New Roman" w:cs="Times New Roman"/>
          <w:b/>
          <w:i/>
          <w:iCs/>
          <w:sz w:val="28"/>
          <w:szCs w:val="28"/>
        </w:rPr>
        <w:tab/>
      </w:r>
      <w:proofErr w:type="gramStart"/>
      <w:r w:rsidRPr="00467CB5">
        <w:rPr>
          <w:rFonts w:ascii="Times New Roman" w:hAnsi="Times New Roman" w:cs="Times New Roman"/>
          <w:b/>
          <w:i/>
          <w:iCs/>
          <w:sz w:val="28"/>
          <w:szCs w:val="28"/>
        </w:rPr>
        <w:tab/>
        <w:t xml:space="preserve">  А.О.</w:t>
      </w:r>
      <w:proofErr w:type="gramEnd"/>
      <w:r w:rsidRPr="00467CB5">
        <w:rPr>
          <w:rFonts w:ascii="Times New Roman" w:hAnsi="Times New Roman" w:cs="Times New Roman"/>
          <w:b/>
          <w:i/>
          <w:iCs/>
          <w:sz w:val="28"/>
          <w:szCs w:val="28"/>
        </w:rPr>
        <w:t xml:space="preserve"> </w:t>
      </w:r>
      <w:proofErr w:type="spellStart"/>
      <w:r w:rsidRPr="00467CB5">
        <w:rPr>
          <w:rFonts w:ascii="Times New Roman" w:hAnsi="Times New Roman" w:cs="Times New Roman"/>
          <w:b/>
          <w:i/>
          <w:iCs/>
          <w:sz w:val="28"/>
          <w:szCs w:val="28"/>
        </w:rPr>
        <w:t>Торшхоев</w:t>
      </w:r>
      <w:proofErr w:type="spellEnd"/>
    </w:p>
    <w:p w:rsidR="005F4560" w:rsidRDefault="005F4560">
      <w:pPr>
        <w:rPr>
          <w:rFonts w:ascii="Times New Roman" w:hAnsi="Times New Roman" w:cs="Times New Roman"/>
          <w:b/>
          <w:i/>
          <w:iCs/>
          <w:sz w:val="28"/>
          <w:szCs w:val="28"/>
        </w:rPr>
      </w:pPr>
      <w:r>
        <w:rPr>
          <w:rFonts w:ascii="Times New Roman" w:hAnsi="Times New Roman" w:cs="Times New Roman"/>
          <w:b/>
          <w:i/>
          <w:iCs/>
          <w:sz w:val="28"/>
          <w:szCs w:val="28"/>
        </w:rPr>
        <w:br w:type="page"/>
      </w:r>
    </w:p>
    <w:p w:rsidR="008C4A4A" w:rsidRDefault="008C4A4A" w:rsidP="005F4560">
      <w:pPr>
        <w:spacing w:after="0" w:line="240" w:lineRule="auto"/>
        <w:jc w:val="both"/>
        <w:rPr>
          <w:rFonts w:ascii="Times New Roman" w:hAnsi="Times New Roman" w:cs="Times New Roman"/>
          <w:b/>
          <w:i/>
          <w:iCs/>
          <w:sz w:val="28"/>
          <w:szCs w:val="28"/>
        </w:rPr>
      </w:pPr>
    </w:p>
    <w:p w:rsidR="008C4A4A" w:rsidRPr="008C4A4A" w:rsidRDefault="008C4A4A" w:rsidP="00E251BA">
      <w:pPr>
        <w:spacing w:after="0" w:line="240" w:lineRule="auto"/>
        <w:jc w:val="center"/>
        <w:rPr>
          <w:rFonts w:ascii="Times New Roman" w:hAnsi="Times New Roman" w:cs="Times New Roman"/>
          <w:b/>
          <w:sz w:val="28"/>
          <w:szCs w:val="28"/>
        </w:rPr>
      </w:pPr>
      <w:bookmarkStart w:id="19" w:name="_Hlk38897862"/>
      <w:r w:rsidRPr="008C4A4A">
        <w:rPr>
          <w:rFonts w:ascii="Times New Roman" w:hAnsi="Times New Roman" w:cs="Times New Roman"/>
          <w:b/>
          <w:sz w:val="28"/>
          <w:szCs w:val="28"/>
        </w:rPr>
        <w:t>Заключение</w:t>
      </w:r>
    </w:p>
    <w:p w:rsidR="008C4A4A" w:rsidRPr="008C4A4A" w:rsidRDefault="008C4A4A" w:rsidP="00E251BA">
      <w:pPr>
        <w:spacing w:after="0" w:line="240" w:lineRule="auto"/>
        <w:jc w:val="center"/>
        <w:rPr>
          <w:rFonts w:ascii="Times New Roman" w:hAnsi="Times New Roman" w:cs="Times New Roman"/>
          <w:b/>
          <w:sz w:val="28"/>
          <w:szCs w:val="28"/>
        </w:rPr>
      </w:pPr>
      <w:r w:rsidRPr="008C4A4A">
        <w:rPr>
          <w:rFonts w:ascii="Times New Roman" w:hAnsi="Times New Roman" w:cs="Times New Roman"/>
          <w:b/>
          <w:sz w:val="28"/>
          <w:szCs w:val="28"/>
        </w:rPr>
        <w:t xml:space="preserve">на проект государственной программы Республики Ингушетия </w:t>
      </w:r>
      <w:r w:rsidRPr="008C4A4A">
        <w:rPr>
          <w:rFonts w:ascii="Times New Roman" w:hAnsi="Times New Roman" w:cs="Times New Roman"/>
          <w:b/>
          <w:bCs/>
          <w:sz w:val="28"/>
          <w:szCs w:val="28"/>
        </w:rPr>
        <w:t>«Развитие транспорта, энергетики, связи и информатизации»</w:t>
      </w:r>
    </w:p>
    <w:p w:rsidR="008C4A4A" w:rsidRPr="008C4A4A" w:rsidRDefault="008C4A4A" w:rsidP="00E251BA">
      <w:pPr>
        <w:spacing w:after="0" w:line="240" w:lineRule="auto"/>
        <w:rPr>
          <w:rFonts w:ascii="Times New Roman" w:hAnsi="Times New Roman" w:cs="Times New Roman"/>
          <w:b/>
          <w:sz w:val="28"/>
          <w:szCs w:val="28"/>
        </w:rPr>
      </w:pPr>
    </w:p>
    <w:bookmarkEnd w:id="19"/>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Финансово-экономическая экспертиза проекта государственной программы Республики Ингушетия </w:t>
      </w:r>
      <w:r w:rsidRPr="008C4A4A">
        <w:rPr>
          <w:rFonts w:ascii="Times New Roman" w:hAnsi="Times New Roman" w:cs="Times New Roman"/>
          <w:bCs/>
          <w:sz w:val="28"/>
          <w:szCs w:val="28"/>
        </w:rPr>
        <w:t>«Развитие транспорта, энергетики, связи и информатизации»</w:t>
      </w:r>
      <w:r w:rsidRPr="008C4A4A">
        <w:rPr>
          <w:rFonts w:ascii="Times New Roman" w:hAnsi="Times New Roman" w:cs="Times New Roman"/>
          <w:sz w:val="28"/>
          <w:szCs w:val="28"/>
        </w:rPr>
        <w:t xml:space="preserve"> проведена на основании ст</w:t>
      </w:r>
      <w:r w:rsidR="00656F57">
        <w:rPr>
          <w:rFonts w:ascii="Times New Roman" w:hAnsi="Times New Roman" w:cs="Times New Roman"/>
          <w:sz w:val="28"/>
          <w:szCs w:val="28"/>
        </w:rPr>
        <w:t xml:space="preserve">атьей </w:t>
      </w:r>
      <w:r w:rsidRPr="008C4A4A">
        <w:rPr>
          <w:rFonts w:ascii="Times New Roman" w:hAnsi="Times New Roman" w:cs="Times New Roman"/>
          <w:sz w:val="28"/>
          <w:szCs w:val="28"/>
        </w:rPr>
        <w:t>157 Бюджетного кодекса РФ, ст</w:t>
      </w:r>
      <w:r w:rsidR="00656F57">
        <w:rPr>
          <w:rFonts w:ascii="Times New Roman" w:hAnsi="Times New Roman" w:cs="Times New Roman"/>
          <w:sz w:val="28"/>
          <w:szCs w:val="28"/>
        </w:rPr>
        <w:t>атьей</w:t>
      </w:r>
      <w:r w:rsidRPr="008C4A4A">
        <w:rPr>
          <w:rFonts w:ascii="Times New Roman" w:hAnsi="Times New Roman" w:cs="Times New Roman"/>
          <w:sz w:val="28"/>
          <w:szCs w:val="28"/>
        </w:rPr>
        <w:t xml:space="preserve"> 9 Федерального закона от 7 февраля 2011 г. №6-ФЗ «Об общих принципах организации и деятельности контрольно-счетных органов субъектов Российской Федерации и</w:t>
      </w:r>
      <w:r w:rsidR="00656F57">
        <w:rPr>
          <w:rFonts w:ascii="Times New Roman" w:hAnsi="Times New Roman" w:cs="Times New Roman"/>
          <w:sz w:val="28"/>
          <w:szCs w:val="28"/>
        </w:rPr>
        <w:t xml:space="preserve"> муниципальных образований», статьей </w:t>
      </w:r>
      <w:r w:rsidRPr="008C4A4A">
        <w:rPr>
          <w:rFonts w:ascii="Times New Roman" w:hAnsi="Times New Roman" w:cs="Times New Roman"/>
          <w:sz w:val="28"/>
          <w:szCs w:val="28"/>
        </w:rPr>
        <w:t>8 Закона Республики Ингушетия от 28.09.2011 г. №27-РЗ «О Контрольно-счетной палате Республики Ингушетия».</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Целью финансово-экономической экспертизы является установление соответствия проекта государственной программы основным направлениям государственной политики, установленным документами стратегического планирования в сфере развития транспорта, энергетики, связи и информатизации, а также анализ достаточности запланированных мероприятий и ресурсов для достижения целей и ожидаемых результатов государственной программы.</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Ответственным исполнителем представленного проекта государственной программы РИ </w:t>
      </w:r>
      <w:r w:rsidRPr="008C4A4A">
        <w:rPr>
          <w:rFonts w:ascii="Times New Roman" w:hAnsi="Times New Roman" w:cs="Times New Roman"/>
          <w:bCs/>
          <w:sz w:val="28"/>
          <w:szCs w:val="28"/>
        </w:rPr>
        <w:t>«Развитие транспорта, энергетики, связи и информатизации»</w:t>
      </w:r>
      <w:r w:rsidRPr="008C4A4A">
        <w:rPr>
          <w:rFonts w:ascii="Times New Roman" w:hAnsi="Times New Roman" w:cs="Times New Roman"/>
          <w:sz w:val="28"/>
          <w:szCs w:val="28"/>
        </w:rPr>
        <w:t xml:space="preserve"> (далее – Проект) является Комитет транспорта, энергетики, связи и информатизации Республики Ингушетия.</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Участники проекта: Министерство образования и науки РИ, Управление РИ по обеспечению деятельности по защите населения и территорий от чрезвычайных ситуаций, Государственное управление автомобильных дорог РИ, ГКУ «Многофункциональный центр», ГКУ «Безопасная республика», ГУП «</w:t>
      </w:r>
      <w:proofErr w:type="spellStart"/>
      <w:r w:rsidRPr="008C4A4A">
        <w:rPr>
          <w:rFonts w:ascii="Times New Roman" w:hAnsi="Times New Roman" w:cs="Times New Roman"/>
          <w:sz w:val="28"/>
          <w:szCs w:val="28"/>
        </w:rPr>
        <w:t>Ингушавтотранс</w:t>
      </w:r>
      <w:proofErr w:type="spellEnd"/>
      <w:r w:rsidRPr="008C4A4A">
        <w:rPr>
          <w:rFonts w:ascii="Times New Roman" w:hAnsi="Times New Roman" w:cs="Times New Roman"/>
          <w:sz w:val="28"/>
          <w:szCs w:val="28"/>
        </w:rPr>
        <w:t>», ГКУ «Специальное автотранспортное предприятие при Правительстве РИ», ГКУ «Аварийно-спасательная служба РИ», Управление государственной инспекции безопасности дорожного движения МВД по РИ, ОАО «Аэропорт «</w:t>
      </w:r>
      <w:proofErr w:type="spellStart"/>
      <w:r w:rsidRPr="008C4A4A">
        <w:rPr>
          <w:rFonts w:ascii="Times New Roman" w:hAnsi="Times New Roman" w:cs="Times New Roman"/>
          <w:sz w:val="28"/>
          <w:szCs w:val="28"/>
        </w:rPr>
        <w:t>Магас</w:t>
      </w:r>
      <w:proofErr w:type="spellEnd"/>
      <w:r w:rsidRPr="008C4A4A">
        <w:rPr>
          <w:rFonts w:ascii="Times New Roman" w:hAnsi="Times New Roman" w:cs="Times New Roman"/>
          <w:sz w:val="28"/>
          <w:szCs w:val="28"/>
        </w:rPr>
        <w:t xml:space="preserve">» им. С.С. </w:t>
      </w:r>
      <w:proofErr w:type="spellStart"/>
      <w:r w:rsidRPr="008C4A4A">
        <w:rPr>
          <w:rFonts w:ascii="Times New Roman" w:hAnsi="Times New Roman" w:cs="Times New Roman"/>
          <w:sz w:val="28"/>
          <w:szCs w:val="28"/>
        </w:rPr>
        <w:t>Осканова</w:t>
      </w:r>
      <w:proofErr w:type="spellEnd"/>
      <w:r w:rsidRPr="008C4A4A">
        <w:rPr>
          <w:rFonts w:ascii="Times New Roman" w:hAnsi="Times New Roman" w:cs="Times New Roman"/>
          <w:sz w:val="28"/>
          <w:szCs w:val="28"/>
        </w:rPr>
        <w:t>», АО «Федеральная пассажирская компания»,  ГТРК «Ингушетия», ООО «СТАРТ-ПЛЮС»</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Проект включает в себя следующие 6 подпрограмм:</w:t>
      </w:r>
    </w:p>
    <w:p w:rsidR="008C4A4A" w:rsidRPr="00E251BA" w:rsidRDefault="005C2D9F" w:rsidP="00A96CD4">
      <w:pPr>
        <w:pStyle w:val="a7"/>
        <w:widowControl w:val="0"/>
        <w:numPr>
          <w:ilvl w:val="0"/>
          <w:numId w:val="4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hyperlink w:anchor="sub_300" w:history="1">
        <w:r w:rsidR="008C4A4A" w:rsidRPr="00E251BA">
          <w:rPr>
            <w:rFonts w:ascii="Times New Roman" w:eastAsia="Times New Roman" w:hAnsi="Times New Roman" w:cs="Times New Roman"/>
            <w:bCs/>
            <w:sz w:val="28"/>
            <w:szCs w:val="28"/>
            <w:lang w:eastAsia="ru-RU"/>
          </w:rPr>
          <w:t>подпрограмма 1</w:t>
        </w:r>
      </w:hyperlink>
      <w:r w:rsidR="008C4A4A" w:rsidRPr="00E251BA">
        <w:rPr>
          <w:rFonts w:ascii="Times New Roman" w:eastAsia="Times New Roman" w:hAnsi="Times New Roman" w:cs="Times New Roman"/>
          <w:bCs/>
          <w:sz w:val="28"/>
          <w:szCs w:val="28"/>
          <w:lang w:eastAsia="ru-RU"/>
        </w:rPr>
        <w:t xml:space="preserve"> «Обеспечение деятельности в сфере транспортного обслуживания»;</w:t>
      </w:r>
    </w:p>
    <w:p w:rsidR="008C4A4A" w:rsidRPr="00E251BA" w:rsidRDefault="008C4A4A" w:rsidP="00A96CD4">
      <w:pPr>
        <w:pStyle w:val="a7"/>
        <w:numPr>
          <w:ilvl w:val="0"/>
          <w:numId w:val="44"/>
        </w:numPr>
        <w:tabs>
          <w:tab w:val="left" w:pos="993"/>
        </w:tabs>
        <w:spacing w:after="0" w:line="240" w:lineRule="auto"/>
        <w:ind w:left="0" w:firstLine="709"/>
        <w:rPr>
          <w:rFonts w:ascii="Times New Roman" w:hAnsi="Times New Roman" w:cs="Times New Roman"/>
          <w:bCs/>
          <w:sz w:val="28"/>
          <w:szCs w:val="28"/>
        </w:rPr>
      </w:pPr>
      <w:r w:rsidRPr="00E251BA">
        <w:rPr>
          <w:rFonts w:ascii="Times New Roman" w:hAnsi="Times New Roman" w:cs="Times New Roman"/>
          <w:bCs/>
          <w:sz w:val="28"/>
          <w:szCs w:val="28"/>
        </w:rPr>
        <w:t>подпрограмма 2 «Повышение безопасности дорожного движения»;</w:t>
      </w:r>
    </w:p>
    <w:p w:rsidR="008C4A4A" w:rsidRPr="00E251BA" w:rsidRDefault="005C2D9F" w:rsidP="00A96CD4">
      <w:pPr>
        <w:pStyle w:val="a7"/>
        <w:widowControl w:val="0"/>
        <w:numPr>
          <w:ilvl w:val="0"/>
          <w:numId w:val="4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hyperlink w:anchor="sub_500" w:history="1">
        <w:r w:rsidR="008C4A4A" w:rsidRPr="00E251BA">
          <w:rPr>
            <w:rFonts w:ascii="Times New Roman" w:eastAsia="Times New Roman" w:hAnsi="Times New Roman" w:cs="Times New Roman"/>
            <w:bCs/>
            <w:sz w:val="28"/>
            <w:szCs w:val="28"/>
            <w:lang w:eastAsia="ru-RU"/>
          </w:rPr>
          <w:t>подпрограмма 3</w:t>
        </w:r>
      </w:hyperlink>
      <w:r w:rsidR="008C4A4A" w:rsidRPr="00E251BA">
        <w:rPr>
          <w:rFonts w:ascii="Times New Roman" w:eastAsia="Times New Roman" w:hAnsi="Times New Roman" w:cs="Times New Roman"/>
          <w:bCs/>
          <w:sz w:val="28"/>
          <w:szCs w:val="28"/>
          <w:lang w:eastAsia="ru-RU"/>
        </w:rPr>
        <w:t xml:space="preserve"> «Развитие информационного общества»;</w:t>
      </w:r>
    </w:p>
    <w:p w:rsidR="008C4A4A" w:rsidRPr="00E251BA" w:rsidRDefault="005C2D9F" w:rsidP="00A96CD4">
      <w:pPr>
        <w:pStyle w:val="a7"/>
        <w:widowControl w:val="0"/>
        <w:numPr>
          <w:ilvl w:val="0"/>
          <w:numId w:val="4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hyperlink w:anchor="sub_600" w:history="1">
        <w:r w:rsidR="008C4A4A" w:rsidRPr="00E251BA">
          <w:rPr>
            <w:rFonts w:ascii="Times New Roman" w:eastAsia="Times New Roman" w:hAnsi="Times New Roman" w:cs="Times New Roman"/>
            <w:bCs/>
            <w:sz w:val="28"/>
            <w:szCs w:val="28"/>
            <w:lang w:eastAsia="ru-RU"/>
          </w:rPr>
          <w:t>подпрограмма 4</w:t>
        </w:r>
      </w:hyperlink>
      <w:r w:rsidR="008C4A4A" w:rsidRPr="00E251BA">
        <w:rPr>
          <w:rFonts w:ascii="Times New Roman" w:eastAsia="Times New Roman" w:hAnsi="Times New Roman" w:cs="Times New Roman"/>
          <w:bCs/>
          <w:sz w:val="28"/>
          <w:szCs w:val="28"/>
          <w:lang w:eastAsia="ru-RU"/>
        </w:rPr>
        <w:t xml:space="preserve">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p w:rsidR="008C4A4A" w:rsidRPr="00E251BA" w:rsidRDefault="005C2D9F" w:rsidP="00A96CD4">
      <w:pPr>
        <w:pStyle w:val="a7"/>
        <w:widowControl w:val="0"/>
        <w:numPr>
          <w:ilvl w:val="0"/>
          <w:numId w:val="4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hyperlink w:anchor="sub_700" w:history="1">
        <w:r w:rsidR="008C4A4A" w:rsidRPr="00E251BA">
          <w:rPr>
            <w:rFonts w:ascii="Times New Roman" w:eastAsia="Times New Roman" w:hAnsi="Times New Roman" w:cs="Times New Roman"/>
            <w:bCs/>
            <w:sz w:val="28"/>
            <w:szCs w:val="28"/>
            <w:lang w:eastAsia="ru-RU"/>
          </w:rPr>
          <w:t>подпрограмма 5</w:t>
        </w:r>
      </w:hyperlink>
      <w:r w:rsidR="008C4A4A" w:rsidRPr="00E251BA">
        <w:rPr>
          <w:rFonts w:ascii="Times New Roman" w:eastAsia="Times New Roman" w:hAnsi="Times New Roman" w:cs="Times New Roman"/>
          <w:bCs/>
          <w:sz w:val="28"/>
          <w:szCs w:val="28"/>
          <w:lang w:eastAsia="ru-RU"/>
        </w:rPr>
        <w:t xml:space="preserve"> «Обеспечение реализации государственной программы Республики Ингушетия «Развитие транспорта, энергетики, связи и информатизации» и </w:t>
      </w:r>
      <w:proofErr w:type="spellStart"/>
      <w:r w:rsidR="008C4A4A" w:rsidRPr="00E251BA">
        <w:rPr>
          <w:rFonts w:ascii="Times New Roman" w:eastAsia="Times New Roman" w:hAnsi="Times New Roman" w:cs="Times New Roman"/>
          <w:bCs/>
          <w:sz w:val="28"/>
          <w:szCs w:val="28"/>
          <w:lang w:eastAsia="ru-RU"/>
        </w:rPr>
        <w:lastRenderedPageBreak/>
        <w:t>общепрограммные</w:t>
      </w:r>
      <w:proofErr w:type="spellEnd"/>
      <w:r w:rsidR="008C4A4A" w:rsidRPr="00E251BA">
        <w:rPr>
          <w:rFonts w:ascii="Times New Roman" w:eastAsia="Times New Roman" w:hAnsi="Times New Roman" w:cs="Times New Roman"/>
          <w:bCs/>
          <w:sz w:val="28"/>
          <w:szCs w:val="28"/>
          <w:lang w:eastAsia="ru-RU"/>
        </w:rPr>
        <w:t xml:space="preserve"> мероприятия»;</w:t>
      </w:r>
    </w:p>
    <w:p w:rsidR="008C4A4A" w:rsidRPr="00E251BA" w:rsidRDefault="008C4A4A" w:rsidP="00A96CD4">
      <w:pPr>
        <w:pStyle w:val="a7"/>
        <w:numPr>
          <w:ilvl w:val="0"/>
          <w:numId w:val="44"/>
        </w:numPr>
        <w:tabs>
          <w:tab w:val="left" w:pos="993"/>
        </w:tabs>
        <w:spacing w:after="0" w:line="240" w:lineRule="auto"/>
        <w:ind w:left="0" w:firstLine="709"/>
        <w:jc w:val="both"/>
        <w:rPr>
          <w:rFonts w:ascii="Times New Roman" w:hAnsi="Times New Roman" w:cs="Times New Roman"/>
          <w:bCs/>
          <w:sz w:val="28"/>
          <w:szCs w:val="28"/>
        </w:rPr>
      </w:pPr>
      <w:r w:rsidRPr="00E251BA">
        <w:rPr>
          <w:rFonts w:ascii="Times New Roman" w:hAnsi="Times New Roman" w:cs="Times New Roman"/>
          <w:bCs/>
          <w:sz w:val="28"/>
          <w:szCs w:val="28"/>
        </w:rPr>
        <w:t>подпрограмма 6 «Развитие рынка газомоторного топлива».</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Целью Проекта является – перспективное развитие транспорта, энергетики, связи и информатизации Республики Ингушетия. </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Сроки реализации – 2019 - 2023 гг.</w:t>
      </w:r>
    </w:p>
    <w:p w:rsidR="008C4A4A" w:rsidRPr="0066304E" w:rsidRDefault="008C4A4A" w:rsidP="00E251BA">
      <w:pPr>
        <w:spacing w:after="0" w:line="240" w:lineRule="auto"/>
        <w:ind w:firstLine="709"/>
        <w:jc w:val="both"/>
        <w:rPr>
          <w:rFonts w:ascii="Times New Roman" w:hAnsi="Times New Roman" w:cs="Times New Roman"/>
          <w:sz w:val="28"/>
          <w:szCs w:val="28"/>
        </w:rPr>
      </w:pPr>
      <w:r w:rsidRPr="0066304E">
        <w:rPr>
          <w:rFonts w:ascii="Times New Roman" w:hAnsi="Times New Roman" w:cs="Times New Roman"/>
          <w:sz w:val="28"/>
          <w:szCs w:val="28"/>
        </w:rPr>
        <w:t>Необходимо отметить, что Постановлением Прави</w:t>
      </w:r>
      <w:r w:rsidR="00656F57">
        <w:rPr>
          <w:rFonts w:ascii="Times New Roman" w:hAnsi="Times New Roman" w:cs="Times New Roman"/>
          <w:sz w:val="28"/>
          <w:szCs w:val="28"/>
        </w:rPr>
        <w:t>тельства РИ от 20 ноября 2014 года</w:t>
      </w:r>
      <w:r w:rsidRPr="0066304E">
        <w:rPr>
          <w:rFonts w:ascii="Times New Roman" w:hAnsi="Times New Roman" w:cs="Times New Roman"/>
          <w:sz w:val="28"/>
          <w:szCs w:val="28"/>
        </w:rPr>
        <w:t xml:space="preserve"> №231 утверждена государственная программа «Развитие промышленности, транспорта и связи», срок реализации которой составлял 2014-2018 гг.</w:t>
      </w:r>
    </w:p>
    <w:p w:rsidR="008C4A4A" w:rsidRPr="008C4A4A" w:rsidRDefault="00656F57" w:rsidP="00E251BA">
      <w:pPr>
        <w:autoSpaceDE w:val="0"/>
        <w:autoSpaceDN w:val="0"/>
        <w:adjustRightInd w:val="0"/>
        <w:spacing w:after="0" w:line="240" w:lineRule="auto"/>
        <w:ind w:firstLine="709"/>
        <w:jc w:val="both"/>
        <w:rPr>
          <w:rFonts w:ascii="Times New Roman" w:hAnsi="Times New Roman" w:cs="Times New Roman"/>
          <w:sz w:val="28"/>
          <w:szCs w:val="28"/>
        </w:rPr>
      </w:pPr>
      <w:bookmarkStart w:id="20" w:name="sub_179023"/>
      <w:r>
        <w:rPr>
          <w:rFonts w:ascii="Times New Roman" w:hAnsi="Times New Roman" w:cs="Times New Roman"/>
          <w:sz w:val="28"/>
          <w:szCs w:val="28"/>
        </w:rPr>
        <w:t>В соответствии с пунктом 2 статьи</w:t>
      </w:r>
      <w:r w:rsidR="008C4A4A" w:rsidRPr="0066304E">
        <w:rPr>
          <w:rFonts w:ascii="Times New Roman" w:hAnsi="Times New Roman" w:cs="Times New Roman"/>
          <w:sz w:val="28"/>
          <w:szCs w:val="28"/>
        </w:rPr>
        <w:t xml:space="preserve"> 179 Бюджетного кодекса РФ государственные программы субъекта Российской Федерации, предлагаемые к реализации начиная с очередного финансового года, подлежат утверждению в сроки, установленные высшим исполнительным органом государственной</w:t>
      </w:r>
      <w:r w:rsidR="008C4A4A" w:rsidRPr="008C4A4A">
        <w:rPr>
          <w:rFonts w:ascii="Times New Roman" w:hAnsi="Times New Roman" w:cs="Times New Roman"/>
          <w:sz w:val="28"/>
          <w:szCs w:val="28"/>
        </w:rPr>
        <w:t xml:space="preserve"> власти субъекта Российской Федерации.</w:t>
      </w:r>
      <w:bookmarkEnd w:id="20"/>
    </w:p>
    <w:p w:rsidR="008C4A4A" w:rsidRPr="008C4A4A" w:rsidRDefault="00656F57" w:rsidP="00E251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пункту </w:t>
      </w:r>
      <w:r w:rsidR="008C4A4A" w:rsidRPr="008C4A4A">
        <w:rPr>
          <w:rFonts w:ascii="Times New Roman" w:hAnsi="Times New Roman" w:cs="Times New Roman"/>
          <w:sz w:val="28"/>
          <w:szCs w:val="28"/>
        </w:rPr>
        <w:t xml:space="preserve">26 Порядка разработки, реализации и оценки эффективности государственных программ РИ, утвержденного Постановлением Правительства РИ от 14 ноября 2013 г. №259 (далее – Порядок), государственные программы, предлагаемые к реализации начиная с очередного финансового года, утверждаются не позднее 1 октября года, предшествующего очередному финансовому году. </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Вместе с тем, Проект, сроки реализации которого начин</w:t>
      </w:r>
      <w:r w:rsidR="00377123">
        <w:rPr>
          <w:rFonts w:ascii="Times New Roman" w:hAnsi="Times New Roman" w:cs="Times New Roman"/>
          <w:sz w:val="28"/>
          <w:szCs w:val="28"/>
        </w:rPr>
        <w:t>аются с 2019 года, в нарушение пункта 2 статьи 179 Бюджетного кодекса РФ и пункта 26 Порядка, в апреле 2019 года</w:t>
      </w:r>
      <w:r w:rsidRPr="008C4A4A">
        <w:rPr>
          <w:rFonts w:ascii="Times New Roman" w:hAnsi="Times New Roman" w:cs="Times New Roman"/>
          <w:sz w:val="28"/>
          <w:szCs w:val="28"/>
        </w:rPr>
        <w:t xml:space="preserve"> находится еще на стадии утверждения.</w:t>
      </w:r>
    </w:p>
    <w:p w:rsidR="00377123"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eastAsia="Times New Roman" w:hAnsi="Times New Roman" w:cs="Times New Roman"/>
          <w:sz w:val="28"/>
          <w:szCs w:val="28"/>
          <w:lang w:eastAsia="ru-RU"/>
        </w:rPr>
        <w:t xml:space="preserve">Государственная программа представляет собой систему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 в определенные сроки. </w:t>
      </w:r>
      <w:r w:rsidRPr="008C4A4A">
        <w:rPr>
          <w:rFonts w:ascii="Times New Roman" w:hAnsi="Times New Roman" w:cs="Times New Roman"/>
          <w:sz w:val="28"/>
          <w:szCs w:val="28"/>
        </w:rPr>
        <w:t xml:space="preserve">Срок реализации представленного Проекта составляет 5 лет. </w:t>
      </w:r>
    </w:p>
    <w:p w:rsidR="00377123"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Вместе с тем, объемы бюджетных ассигнований на реализацию мероприятий Проектом предусмотрен только на три года и составляют 849 167,1</w:t>
      </w:r>
      <w:r w:rsidR="0066304E">
        <w:rPr>
          <w:rFonts w:ascii="Times New Roman" w:hAnsi="Times New Roman" w:cs="Times New Roman"/>
          <w:sz w:val="28"/>
          <w:szCs w:val="28"/>
        </w:rPr>
        <w:t xml:space="preserve"> </w:t>
      </w:r>
      <w:r w:rsidRPr="008C4A4A">
        <w:rPr>
          <w:rFonts w:ascii="Times New Roman" w:hAnsi="Times New Roman" w:cs="Times New Roman"/>
          <w:sz w:val="28"/>
          <w:szCs w:val="28"/>
        </w:rPr>
        <w:t>тыс. руб., в том числе в 2019 г. – 318 451,7 тыс. руб., 2020 г. – 262 985,3 тыс. руб., 2021 г. – 267 730,1 тыс. руб</w:t>
      </w:r>
      <w:r w:rsidR="00377123">
        <w:rPr>
          <w:rFonts w:ascii="Times New Roman" w:hAnsi="Times New Roman" w:cs="Times New Roman"/>
          <w:sz w:val="28"/>
          <w:szCs w:val="28"/>
        </w:rPr>
        <w:t>лей</w:t>
      </w:r>
      <w:r w:rsidRPr="008C4A4A">
        <w:rPr>
          <w:rFonts w:ascii="Times New Roman" w:hAnsi="Times New Roman" w:cs="Times New Roman"/>
          <w:sz w:val="28"/>
          <w:szCs w:val="28"/>
        </w:rPr>
        <w:t xml:space="preserve">. </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В 2022 и 2023 гг. финансирование программных мероприятий не предусмотрено, что свидетельствует о формальном подходе при подготовке Проекта и отсутствии системы мероприятий, взаимосвязанных по срокам реализации, для достижения целей и задач развития транспорта, энергетики, связи и информатизации в республике. </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Финансово-экономическое обоснование, приложенное к Проекту, представлено в виде объемов финансирования с разбивкой по годам, источникам финансирования и подпрограммам без конкретизации и расчетов. В пояснительной записке отсутствует информация о проблеме или задаче, на решение которой направлены те или иные мероприятия, сведения об их соответствии принципам правового регулирования, а также стратегическим и программным документам Российской Федерации и Республики Ингушетия, обоснование расходов бюджета на реализацию программных мероприятий и т.д.</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lastRenderedPageBreak/>
        <w:t>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Проекта в 2019-2021 гг.</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 ходе анализа соблюдения установленных требований к содержанию проекта государственной программы установлено следующее.</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Одной из задач Проекта, согласно паспорту, является достижение показателя, предусмотренного </w:t>
      </w:r>
      <w:hyperlink r:id="rId13" w:history="1">
        <w:r w:rsidRPr="008C4A4A">
          <w:rPr>
            <w:rFonts w:ascii="Times New Roman" w:hAnsi="Times New Roman" w:cs="Times New Roman"/>
            <w:sz w:val="28"/>
            <w:szCs w:val="28"/>
          </w:rPr>
          <w:t>Указом</w:t>
        </w:r>
      </w:hyperlink>
      <w:r w:rsidRPr="008C4A4A">
        <w:rPr>
          <w:rFonts w:ascii="Times New Roman" w:hAnsi="Times New Roman" w:cs="Times New Roman"/>
          <w:sz w:val="28"/>
          <w:szCs w:val="28"/>
        </w:rPr>
        <w:t xml:space="preserve"> Президента Российской Федерации от 7 мая 2012 г. № 601 «Об основных направлениях совершенствования системы государственного управления» -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к 2018 году - не менее 90 процентов.</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Вместе с тем, реализация Проекта запланирована с 2019 г</w:t>
      </w:r>
      <w:r w:rsidR="00377123">
        <w:rPr>
          <w:rFonts w:ascii="Times New Roman" w:hAnsi="Times New Roman" w:cs="Times New Roman"/>
          <w:sz w:val="28"/>
          <w:szCs w:val="28"/>
        </w:rPr>
        <w:t>ода</w:t>
      </w:r>
      <w:r w:rsidRPr="008C4A4A">
        <w:rPr>
          <w:rFonts w:ascii="Times New Roman" w:hAnsi="Times New Roman" w:cs="Times New Roman"/>
          <w:sz w:val="28"/>
          <w:szCs w:val="28"/>
        </w:rPr>
        <w:t>.</w:t>
      </w:r>
    </w:p>
    <w:p w:rsidR="008C4A4A" w:rsidRPr="008C4A4A" w:rsidRDefault="008C4A4A" w:rsidP="00E251BA">
      <w:pPr>
        <w:autoSpaceDE w:val="0"/>
        <w:autoSpaceDN w:val="0"/>
        <w:adjustRightInd w:val="0"/>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 соответствии с пп.3 п. 10. Порядка, при подготовке государственной программы в случае участия в реализации государственной программы государственных корпораций, акционерных обществ с государственным участием, общественных, научных и иных организаций, а также внебюджетных фондов готовится информация о прогнозных расходах указанных организаций на реализацию государственной программы.</w:t>
      </w:r>
    </w:p>
    <w:p w:rsidR="008C4A4A" w:rsidRPr="008C4A4A" w:rsidRDefault="008C4A4A" w:rsidP="00E251BA">
      <w:pPr>
        <w:autoSpaceDE w:val="0"/>
        <w:autoSpaceDN w:val="0"/>
        <w:adjustRightInd w:val="0"/>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Согласно паспорту, участником реализации Проекта является ООО «Старт-Плюс». Однако, информация в каких мероприятиях принимает участие ООО «Старт-Плюс» и прогнозных расходах указанной организации в представленном Проекте отсутствует.</w:t>
      </w:r>
    </w:p>
    <w:p w:rsidR="008C4A4A" w:rsidRPr="008C4A4A" w:rsidRDefault="008C4A4A" w:rsidP="00E251BA">
      <w:pPr>
        <w:autoSpaceDE w:val="0"/>
        <w:autoSpaceDN w:val="0"/>
        <w:adjustRightInd w:val="0"/>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В текстовой части Проекта государственной программы в разделе </w:t>
      </w:r>
      <w:r w:rsidRPr="008C4A4A">
        <w:rPr>
          <w:rFonts w:ascii="Times New Roman" w:hAnsi="Times New Roman" w:cs="Times New Roman"/>
          <w:sz w:val="28"/>
          <w:szCs w:val="28"/>
          <w:lang w:val="en-US"/>
        </w:rPr>
        <w:t>I</w:t>
      </w:r>
      <w:r w:rsidRPr="008C4A4A">
        <w:rPr>
          <w:rFonts w:ascii="Times New Roman" w:hAnsi="Times New Roman" w:cs="Times New Roman"/>
          <w:sz w:val="28"/>
          <w:szCs w:val="28"/>
        </w:rPr>
        <w:t xml:space="preserve"> «Общая характеристика сферы реализации государственной программы, в том числе формулировки основных проблем в указанной сфере и прогноз ее развития» отсутствует информация об основных проблемах в сфере энергетики и связи, на реализацию которых предусмотрен Проект, а также прогноз развития транспорта, связи, энергетики и информатизации. </w:t>
      </w:r>
    </w:p>
    <w:p w:rsidR="008C4A4A" w:rsidRPr="008C4A4A" w:rsidRDefault="008C4A4A" w:rsidP="00E251BA">
      <w:pPr>
        <w:keepNext/>
        <w:spacing w:after="0" w:line="240" w:lineRule="auto"/>
        <w:ind w:firstLine="709"/>
        <w:jc w:val="both"/>
        <w:outlineLvl w:val="0"/>
        <w:rPr>
          <w:rFonts w:ascii="Times New Roman" w:eastAsia="Times New Roman" w:hAnsi="Times New Roman" w:cs="Times New Roman"/>
          <w:sz w:val="28"/>
          <w:szCs w:val="28"/>
          <w:lang w:eastAsia="ru-RU"/>
        </w:rPr>
      </w:pPr>
      <w:r w:rsidRPr="008C4A4A">
        <w:rPr>
          <w:rFonts w:ascii="Times New Roman" w:eastAsia="Times New Roman" w:hAnsi="Times New Roman" w:cs="Times New Roman"/>
          <w:sz w:val="28"/>
          <w:szCs w:val="28"/>
          <w:lang w:eastAsia="ru-RU"/>
        </w:rPr>
        <w:t>Раздел II «Приоритеты государственной политики в сфере реализации государственной программы, цели, задачи и показатели (индикаторы) достижения целей и решения задач, описание основных ожидаемых конечных результатов государственной программы, сроков и этапов реализации государственной программы» Проекта не содержит четко определенные приоритеты государственной политики в сфере реализации Проекта, отсутствует описание мероприятий, реализацией которых планируется достижение целей и задач Проекта.</w:t>
      </w:r>
    </w:p>
    <w:p w:rsidR="008C4A4A" w:rsidRPr="008C4A4A" w:rsidRDefault="008C4A4A" w:rsidP="00E251BA">
      <w:pPr>
        <w:keepNext/>
        <w:spacing w:after="0" w:line="240" w:lineRule="auto"/>
        <w:ind w:firstLine="709"/>
        <w:jc w:val="both"/>
        <w:outlineLvl w:val="0"/>
        <w:rPr>
          <w:rFonts w:ascii="Times New Roman" w:eastAsia="Times New Roman" w:hAnsi="Times New Roman" w:cs="Times New Roman"/>
          <w:sz w:val="28"/>
          <w:szCs w:val="28"/>
          <w:lang w:eastAsia="ru-RU"/>
        </w:rPr>
      </w:pPr>
      <w:r w:rsidRPr="008C4A4A">
        <w:rPr>
          <w:rFonts w:ascii="Times New Roman" w:eastAsia="Times New Roman" w:hAnsi="Times New Roman" w:cs="Times New Roman"/>
          <w:sz w:val="28"/>
          <w:szCs w:val="28"/>
          <w:lang w:eastAsia="ru-RU"/>
        </w:rPr>
        <w:t xml:space="preserve">В разделе IV «Обобщенная характеристика мер правового регулирования в сфере реализации государственной программы» разработчиком программы вместо конкретных мер правового регулирования в сфере реализации Проекта приведен </w:t>
      </w:r>
      <w:r w:rsidRPr="008C4A4A">
        <w:rPr>
          <w:rFonts w:ascii="Times New Roman" w:eastAsia="Times New Roman" w:hAnsi="Times New Roman" w:cs="Times New Roman"/>
          <w:sz w:val="28"/>
          <w:szCs w:val="28"/>
          <w:lang w:eastAsia="ru-RU"/>
        </w:rPr>
        <w:lastRenderedPageBreak/>
        <w:t>перечень нормативно-правовых актов, изданных Правительством Республики Ингушетия за период 2009-2019 г., то есть до момента подготовки настоящего Проекта.</w:t>
      </w:r>
    </w:p>
    <w:p w:rsidR="008C4A4A" w:rsidRPr="008C4A4A" w:rsidRDefault="008C4A4A" w:rsidP="00E251BA">
      <w:pPr>
        <w:keepNext/>
        <w:spacing w:after="0" w:line="240" w:lineRule="auto"/>
        <w:ind w:firstLine="709"/>
        <w:jc w:val="both"/>
        <w:outlineLvl w:val="0"/>
        <w:rPr>
          <w:rFonts w:ascii="Times New Roman" w:eastAsia="Times New Roman" w:hAnsi="Times New Roman" w:cs="Times New Roman"/>
          <w:sz w:val="28"/>
          <w:szCs w:val="28"/>
          <w:lang w:eastAsia="ru-RU"/>
        </w:rPr>
      </w:pPr>
      <w:r w:rsidRPr="008C4A4A">
        <w:rPr>
          <w:rFonts w:ascii="Times New Roman" w:eastAsia="Times New Roman" w:hAnsi="Times New Roman" w:cs="Times New Roman"/>
          <w:sz w:val="28"/>
          <w:szCs w:val="28"/>
          <w:lang w:eastAsia="ru-RU"/>
        </w:rPr>
        <w:t xml:space="preserve">В разделе V «Обоснование объема финансовых ресурсов, необходимых для реализации государственной программы» Проекта вместо обоснования объема финансовых ресурсов, необходимых для реализации Проекта, прописан общий объем финансирования с разбивкой по годам и источникам финансирования. Также не содержится обоснование объема финансовых ресурсов и во всех подпрограммах Проекта. </w:t>
      </w:r>
    </w:p>
    <w:p w:rsidR="008C4A4A" w:rsidRPr="008C4A4A" w:rsidRDefault="008C4A4A" w:rsidP="00E251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4A4A">
        <w:rPr>
          <w:rFonts w:ascii="Times New Roman" w:eastAsia="Times New Roman" w:hAnsi="Times New Roman" w:cs="Times New Roman"/>
          <w:sz w:val="28"/>
          <w:szCs w:val="28"/>
          <w:lang w:eastAsia="ru-RU"/>
        </w:rPr>
        <w:t>В абз</w:t>
      </w:r>
      <w:r w:rsidR="00E251BA" w:rsidRPr="00E251BA">
        <w:rPr>
          <w:rFonts w:ascii="Times New Roman" w:eastAsia="Times New Roman" w:hAnsi="Times New Roman" w:cs="Times New Roman"/>
          <w:sz w:val="28"/>
          <w:szCs w:val="28"/>
          <w:lang w:eastAsia="ru-RU"/>
        </w:rPr>
        <w:t>аце</w:t>
      </w:r>
      <w:r w:rsidRPr="008C4A4A">
        <w:rPr>
          <w:rFonts w:ascii="Times New Roman" w:eastAsia="Times New Roman" w:hAnsi="Times New Roman" w:cs="Times New Roman"/>
          <w:sz w:val="28"/>
          <w:szCs w:val="28"/>
          <w:lang w:eastAsia="ru-RU"/>
        </w:rPr>
        <w:t xml:space="preserve"> 4 указанного раздела прописано, что объемы финансирования государственной программы носят прогнозный характер и подлежат ежегодному уточнению при формировании проектов республиканского бюджета на соответствующий год</w:t>
      </w:r>
      <w:r w:rsidR="0066304E">
        <w:rPr>
          <w:rFonts w:ascii="Times New Roman" w:eastAsia="Times New Roman" w:hAnsi="Times New Roman" w:cs="Times New Roman"/>
          <w:sz w:val="28"/>
          <w:szCs w:val="28"/>
          <w:lang w:eastAsia="ru-RU"/>
        </w:rPr>
        <w:t>,</w:t>
      </w:r>
      <w:r w:rsidRPr="008C4A4A">
        <w:rPr>
          <w:rFonts w:ascii="Times New Roman" w:eastAsia="Times New Roman" w:hAnsi="Times New Roman" w:cs="Times New Roman"/>
          <w:sz w:val="28"/>
          <w:szCs w:val="28"/>
          <w:lang w:eastAsia="ru-RU"/>
        </w:rPr>
        <w:t xml:space="preserve"> исходя из возможностей республиканского бюджета и степени реализации программных мероприятий.</w:t>
      </w:r>
    </w:p>
    <w:p w:rsidR="008C4A4A" w:rsidRPr="008C4A4A" w:rsidRDefault="008C4A4A" w:rsidP="00E251BA">
      <w:pPr>
        <w:spacing w:after="0" w:line="240" w:lineRule="auto"/>
        <w:jc w:val="both"/>
        <w:rPr>
          <w:rFonts w:ascii="Times New Roman" w:hAnsi="Times New Roman" w:cs="Times New Roman"/>
          <w:sz w:val="28"/>
          <w:szCs w:val="28"/>
        </w:rPr>
      </w:pPr>
      <w:r w:rsidRPr="008C4A4A">
        <w:rPr>
          <w:rFonts w:ascii="Times New Roman" w:hAnsi="Times New Roman" w:cs="Times New Roman"/>
          <w:sz w:val="28"/>
          <w:szCs w:val="28"/>
          <w:lang w:eastAsia="ru-RU"/>
        </w:rPr>
        <w:tab/>
        <w:t>Вместе с тем, такая формулировка является некорректной</w:t>
      </w:r>
      <w:r w:rsidR="00377123">
        <w:rPr>
          <w:rFonts w:ascii="Times New Roman" w:hAnsi="Times New Roman" w:cs="Times New Roman"/>
          <w:sz w:val="28"/>
          <w:szCs w:val="28"/>
          <w:lang w:eastAsia="ru-RU"/>
        </w:rPr>
        <w:t>, с учетом</w:t>
      </w:r>
      <w:r w:rsidRPr="008C4A4A">
        <w:rPr>
          <w:rFonts w:ascii="Times New Roman" w:hAnsi="Times New Roman" w:cs="Times New Roman"/>
          <w:sz w:val="28"/>
          <w:szCs w:val="28"/>
          <w:lang w:eastAsia="ru-RU"/>
        </w:rPr>
        <w:t xml:space="preserve"> </w:t>
      </w:r>
      <w:r w:rsidR="00377123">
        <w:rPr>
          <w:rFonts w:ascii="Times New Roman" w:hAnsi="Times New Roman" w:cs="Times New Roman"/>
          <w:sz w:val="28"/>
          <w:szCs w:val="28"/>
          <w:lang w:eastAsia="ru-RU"/>
        </w:rPr>
        <w:t xml:space="preserve">пункта 2 статьи </w:t>
      </w:r>
      <w:r w:rsidRPr="008C4A4A">
        <w:rPr>
          <w:rFonts w:ascii="Times New Roman" w:hAnsi="Times New Roman" w:cs="Times New Roman"/>
          <w:sz w:val="28"/>
          <w:szCs w:val="28"/>
          <w:lang w:eastAsia="ru-RU"/>
        </w:rPr>
        <w:t>179 Бюджетного кодекса РФ, согласно которому о</w:t>
      </w:r>
      <w:r w:rsidRPr="008C4A4A">
        <w:rPr>
          <w:rFonts w:ascii="Times New Roman" w:hAnsi="Times New Roman" w:cs="Times New Roman"/>
          <w:sz w:val="28"/>
          <w:szCs w:val="28"/>
        </w:rPr>
        <w:t>бъем бюджетных ассигнований на финансовое обеспечение реализации государственных программ утверждается законом (решением) о бюджете по соответствующей каждой программе целевой статье расходов бюджета в соответствии с утвердившим программу нормативным правовым актом высшего исполнительного органа государственной власти субъекта Российской Федерации.</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Более того, объемы бюджетных ассигнований, предусм</w:t>
      </w:r>
      <w:r w:rsidR="00377123">
        <w:rPr>
          <w:rFonts w:ascii="Times New Roman" w:hAnsi="Times New Roman" w:cs="Times New Roman"/>
          <w:sz w:val="28"/>
          <w:szCs w:val="28"/>
        </w:rPr>
        <w:t>отренные Проектом на 2019 год</w:t>
      </w:r>
      <w:r w:rsidRPr="008C4A4A">
        <w:rPr>
          <w:rFonts w:ascii="Times New Roman" w:hAnsi="Times New Roman" w:cs="Times New Roman"/>
          <w:sz w:val="28"/>
          <w:szCs w:val="28"/>
        </w:rPr>
        <w:t xml:space="preserve">, утверждены Законом Республики Ингушетия «О республиканском бюджете на 2019 г. и </w:t>
      </w:r>
      <w:r w:rsidR="0066304E">
        <w:rPr>
          <w:rFonts w:ascii="Times New Roman" w:hAnsi="Times New Roman" w:cs="Times New Roman"/>
          <w:sz w:val="28"/>
          <w:szCs w:val="28"/>
        </w:rPr>
        <w:t xml:space="preserve">на </w:t>
      </w:r>
      <w:r w:rsidRPr="008C4A4A">
        <w:rPr>
          <w:rFonts w:ascii="Times New Roman" w:hAnsi="Times New Roman" w:cs="Times New Roman"/>
          <w:sz w:val="28"/>
          <w:szCs w:val="28"/>
        </w:rPr>
        <w:t>плановый период 2020 и 2021</w:t>
      </w:r>
      <w:r w:rsidR="0066304E">
        <w:rPr>
          <w:rFonts w:ascii="Times New Roman" w:hAnsi="Times New Roman" w:cs="Times New Roman"/>
          <w:sz w:val="28"/>
          <w:szCs w:val="28"/>
        </w:rPr>
        <w:t xml:space="preserve"> </w:t>
      </w:r>
      <w:r w:rsidRPr="008C4A4A">
        <w:rPr>
          <w:rFonts w:ascii="Times New Roman" w:hAnsi="Times New Roman" w:cs="Times New Roman"/>
          <w:sz w:val="28"/>
          <w:szCs w:val="28"/>
        </w:rPr>
        <w:t>годов» от 29 декабря 2018 г. №48-РЗ и не являются прогнозными.</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 связи с этим, Контрольно-счетная палата РИ считает целесообразным исключить абз</w:t>
      </w:r>
      <w:r w:rsidR="0066304E">
        <w:rPr>
          <w:rFonts w:ascii="Times New Roman" w:hAnsi="Times New Roman" w:cs="Times New Roman"/>
          <w:sz w:val="28"/>
          <w:szCs w:val="28"/>
        </w:rPr>
        <w:t>ац</w:t>
      </w:r>
      <w:r w:rsidRPr="008C4A4A">
        <w:rPr>
          <w:rFonts w:ascii="Times New Roman" w:hAnsi="Times New Roman" w:cs="Times New Roman"/>
          <w:sz w:val="28"/>
          <w:szCs w:val="28"/>
        </w:rPr>
        <w:t xml:space="preserve"> 4 из раздела IV Проекта.</w:t>
      </w:r>
    </w:p>
    <w:p w:rsidR="008C4A4A" w:rsidRPr="008C4A4A" w:rsidRDefault="008C4A4A" w:rsidP="00E251BA">
      <w:pPr>
        <w:autoSpaceDE w:val="0"/>
        <w:autoSpaceDN w:val="0"/>
        <w:adjustRightInd w:val="0"/>
        <w:spacing w:after="0" w:line="240" w:lineRule="auto"/>
        <w:ind w:firstLine="709"/>
        <w:jc w:val="both"/>
        <w:rPr>
          <w:rFonts w:ascii="Times New Roman" w:hAnsi="Times New Roman" w:cs="Times New Roman"/>
          <w:sz w:val="28"/>
          <w:szCs w:val="28"/>
        </w:rPr>
      </w:pPr>
      <w:bookmarkStart w:id="21" w:name="sub_1211"/>
      <w:r w:rsidRPr="008C4A4A">
        <w:rPr>
          <w:rFonts w:ascii="Times New Roman" w:hAnsi="Times New Roman" w:cs="Times New Roman"/>
          <w:sz w:val="28"/>
          <w:szCs w:val="28"/>
        </w:rPr>
        <w:t>В соответствии с п.11 Порядка целевые индикаторы и показатели государственной программы должны количественно характеризовать ход ее реализации, решение основных задач и достижение целей государственной программы, а также</w:t>
      </w:r>
      <w:bookmarkStart w:id="22" w:name="sub_12111"/>
      <w:bookmarkEnd w:id="21"/>
      <w:r w:rsidRPr="008C4A4A">
        <w:rPr>
          <w:rFonts w:ascii="Times New Roman" w:hAnsi="Times New Roman" w:cs="Times New Roman"/>
          <w:sz w:val="28"/>
          <w:szCs w:val="28"/>
        </w:rPr>
        <w:t xml:space="preserve"> отражать специфику развития конкретной области, проблем и основных задач, на решение которых направлена реализация государственной программы</w:t>
      </w:r>
      <w:bookmarkStart w:id="23" w:name="sub_12113"/>
      <w:bookmarkEnd w:id="22"/>
      <w:r w:rsidRPr="008C4A4A">
        <w:rPr>
          <w:rFonts w:ascii="Times New Roman" w:hAnsi="Times New Roman" w:cs="Times New Roman"/>
          <w:sz w:val="28"/>
          <w:szCs w:val="28"/>
        </w:rPr>
        <w:t>, непосредственно зависеть от решения основных задач и реализации государственной программы.</w:t>
      </w:r>
    </w:p>
    <w:p w:rsidR="008C4A4A" w:rsidRPr="008C4A4A" w:rsidRDefault="008C4A4A" w:rsidP="00E251BA">
      <w:pPr>
        <w:autoSpaceDE w:val="0"/>
        <w:autoSpaceDN w:val="0"/>
        <w:adjustRightInd w:val="0"/>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Однако, большинство целевых показателей, предусмотренных Проектом, не соответствуют указанным требованиям. Более того, Проектом предусмотрены значения целев</w:t>
      </w:r>
      <w:r w:rsidR="00377123">
        <w:rPr>
          <w:rFonts w:ascii="Times New Roman" w:hAnsi="Times New Roman" w:cs="Times New Roman"/>
          <w:sz w:val="28"/>
          <w:szCs w:val="28"/>
        </w:rPr>
        <w:t>ых показателей только на 2019 год</w:t>
      </w:r>
      <w:r w:rsidRPr="008C4A4A">
        <w:rPr>
          <w:rFonts w:ascii="Times New Roman" w:hAnsi="Times New Roman" w:cs="Times New Roman"/>
          <w:sz w:val="28"/>
          <w:szCs w:val="28"/>
        </w:rPr>
        <w:t>, тогда как реализация Проекта предусмотрена на период 2019-2023 гг.</w:t>
      </w:r>
    </w:p>
    <w:p w:rsidR="008C4A4A" w:rsidRPr="008C4A4A" w:rsidRDefault="008C4A4A" w:rsidP="00E251BA">
      <w:pPr>
        <w:keepNext/>
        <w:spacing w:after="0" w:line="240" w:lineRule="auto"/>
        <w:ind w:firstLine="709"/>
        <w:jc w:val="both"/>
        <w:outlineLvl w:val="0"/>
        <w:rPr>
          <w:rFonts w:ascii="Times New Roman" w:eastAsia="Times New Roman" w:hAnsi="Times New Roman" w:cs="Times New Roman"/>
          <w:sz w:val="28"/>
          <w:szCs w:val="28"/>
          <w:lang w:eastAsia="ru-RU"/>
        </w:rPr>
      </w:pPr>
      <w:r w:rsidRPr="008C4A4A">
        <w:rPr>
          <w:rFonts w:ascii="Times New Roman" w:eastAsia="Times New Roman" w:hAnsi="Times New Roman" w:cs="Times New Roman"/>
          <w:sz w:val="28"/>
          <w:szCs w:val="28"/>
          <w:lang w:eastAsia="ru-RU"/>
        </w:rPr>
        <w:t>Так, в соответствии с Таблицей 1 «Перечень целевых показателей государственной программы Республики Ингушетия «Развитие транспорта, энергетики,  связи и информатизации» и их значения» на подпрограмму 1 «Обеспечение деятельности в сфере транспортного обслуживания» предусмотрены два целевых показателя «</w:t>
      </w:r>
      <w:r w:rsidRPr="008C4A4A">
        <w:rPr>
          <w:rFonts w:ascii="Times New Roman" w:eastAsia="Times New Roman" w:hAnsi="Times New Roman" w:cs="Times New Roman"/>
          <w:bCs/>
          <w:sz w:val="28"/>
          <w:szCs w:val="28"/>
          <w:lang w:eastAsia="ru-RU"/>
        </w:rPr>
        <w:t xml:space="preserve">Исполнение бюджетных обязательств по субсидированию» и «Обеспечение транспортными средствами государственных органов РИ в целях реализации ими </w:t>
      </w:r>
      <w:r w:rsidRPr="008C4A4A">
        <w:rPr>
          <w:rFonts w:ascii="Times New Roman" w:eastAsia="Times New Roman" w:hAnsi="Times New Roman" w:cs="Times New Roman"/>
          <w:bCs/>
          <w:sz w:val="28"/>
          <w:szCs w:val="28"/>
          <w:lang w:eastAsia="ru-RU"/>
        </w:rPr>
        <w:lastRenderedPageBreak/>
        <w:t xml:space="preserve">предусмотренных действующим законодательством обязательств». Указанные целевые показатели являются некорректными и достижение их значений никак не могут </w:t>
      </w:r>
      <w:r w:rsidRPr="008C4A4A">
        <w:rPr>
          <w:rFonts w:ascii="Times New Roman" w:eastAsia="Times New Roman" w:hAnsi="Times New Roman" w:cs="Times New Roman"/>
          <w:sz w:val="28"/>
          <w:szCs w:val="28"/>
          <w:lang w:eastAsia="ru-RU"/>
        </w:rPr>
        <w:t xml:space="preserve">характеризовать ход реализации подпрограммы и достижение ее задач и целей. </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lang w:eastAsia="ru-RU"/>
        </w:rPr>
        <w:t xml:space="preserve">Контрольно-счетная палата РИ считает, что для достижения целей и задач </w:t>
      </w:r>
      <w:r w:rsidRPr="008C4A4A">
        <w:rPr>
          <w:rFonts w:ascii="Times New Roman" w:hAnsi="Times New Roman" w:cs="Times New Roman"/>
          <w:sz w:val="28"/>
          <w:szCs w:val="28"/>
        </w:rPr>
        <w:t>подпрограммы «Обеспечение деятельности в сфере транспортного обслуживания» необходимо предусмотреть такие целевые показатели как:</w:t>
      </w:r>
      <w:bookmarkEnd w:id="23"/>
      <w:r w:rsidRPr="008C4A4A">
        <w:rPr>
          <w:rFonts w:ascii="Times New Roman" w:hAnsi="Times New Roman" w:cs="Times New Roman"/>
          <w:sz w:val="28"/>
          <w:szCs w:val="28"/>
        </w:rPr>
        <w:t xml:space="preserve"> регулярность движения, количество перевезенных пассажиров, количество перевезенных граждан льготной категории, качество обслуживания и т.д.</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Подпрограмма 3 «Развитие информационного общества» Проекта </w:t>
      </w:r>
      <w:r w:rsidR="00377123">
        <w:rPr>
          <w:rFonts w:ascii="Times New Roman" w:hAnsi="Times New Roman" w:cs="Times New Roman"/>
          <w:sz w:val="28"/>
          <w:szCs w:val="28"/>
        </w:rPr>
        <w:t>включает</w:t>
      </w:r>
      <w:r w:rsidRPr="008C4A4A">
        <w:rPr>
          <w:rFonts w:ascii="Times New Roman" w:hAnsi="Times New Roman" w:cs="Times New Roman"/>
          <w:sz w:val="28"/>
          <w:szCs w:val="28"/>
        </w:rPr>
        <w:t xml:space="preserve"> 7 целевых показателей. В ходе подготовки настоящего заключения, а также проведения проверки достижения определенных целевых показателей по итогам реализации в 2014, 2015 гг. государственной программы РИ «Развитие промышленности, транспорта и связи», проведенной Контрол</w:t>
      </w:r>
      <w:r w:rsidR="00377123">
        <w:rPr>
          <w:rFonts w:ascii="Times New Roman" w:hAnsi="Times New Roman" w:cs="Times New Roman"/>
          <w:sz w:val="28"/>
          <w:szCs w:val="28"/>
        </w:rPr>
        <w:t>ьно-счетной палатой РИ в 2016 году</w:t>
      </w:r>
      <w:r w:rsidRPr="008C4A4A">
        <w:rPr>
          <w:rFonts w:ascii="Times New Roman" w:hAnsi="Times New Roman" w:cs="Times New Roman"/>
          <w:sz w:val="28"/>
          <w:szCs w:val="28"/>
        </w:rPr>
        <w:t>, не представилось возможным определить по какой методике рассчитываются или на основании каких данных определяется значения следующих целевых показателей данной подпрограммы:</w:t>
      </w:r>
    </w:p>
    <w:p w:rsidR="008C4A4A" w:rsidRPr="00E251BA" w:rsidRDefault="008C4A4A" w:rsidP="00A96CD4">
      <w:pPr>
        <w:pStyle w:val="a7"/>
        <w:numPr>
          <w:ilvl w:val="0"/>
          <w:numId w:val="44"/>
        </w:numPr>
        <w:tabs>
          <w:tab w:val="left" w:pos="1134"/>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«Место Республики Ингушетия в общероссийском рейтинге по индексу готовности к сетевому обществу»;</w:t>
      </w:r>
    </w:p>
    <w:p w:rsidR="008C4A4A" w:rsidRPr="00E251BA" w:rsidRDefault="008C4A4A" w:rsidP="00A96CD4">
      <w:pPr>
        <w:pStyle w:val="a7"/>
        <w:numPr>
          <w:ilvl w:val="0"/>
          <w:numId w:val="44"/>
        </w:numPr>
        <w:tabs>
          <w:tab w:val="left" w:pos="1134"/>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«Место Республики Ингушетия в общероссийском рейтинге по индексу развития информационных технологий»;</w:t>
      </w:r>
    </w:p>
    <w:p w:rsidR="008C4A4A" w:rsidRPr="00E251BA" w:rsidRDefault="008C4A4A" w:rsidP="00A96CD4">
      <w:pPr>
        <w:pStyle w:val="a7"/>
        <w:numPr>
          <w:ilvl w:val="0"/>
          <w:numId w:val="44"/>
        </w:numPr>
        <w:tabs>
          <w:tab w:val="left" w:pos="1134"/>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«Место Республики Ингушетия в общероссийском рейтинге по индексу развития электронного правительства».</w:t>
      </w:r>
    </w:p>
    <w:p w:rsidR="008C4A4A" w:rsidRPr="008C4A4A" w:rsidRDefault="008C4A4A" w:rsidP="00E251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4A4A">
        <w:rPr>
          <w:rFonts w:ascii="Times New Roman" w:eastAsia="Times New Roman" w:hAnsi="Times New Roman" w:cs="Times New Roman"/>
          <w:sz w:val="28"/>
          <w:szCs w:val="28"/>
          <w:lang w:eastAsia="ru-RU"/>
        </w:rPr>
        <w:t>Подпрограммой 4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предусмотрено 5 целевых показателей. Согласно представленному Проекту все 5 целевых показателей достигли своих целевых значений еще в 2108 г</w:t>
      </w:r>
      <w:r w:rsidR="00377123">
        <w:rPr>
          <w:rFonts w:ascii="Times New Roman" w:eastAsia="Times New Roman" w:hAnsi="Times New Roman" w:cs="Times New Roman"/>
          <w:sz w:val="28"/>
          <w:szCs w:val="28"/>
          <w:lang w:eastAsia="ru-RU"/>
        </w:rPr>
        <w:t>оду</w:t>
      </w:r>
      <w:r w:rsidRPr="008C4A4A">
        <w:rPr>
          <w:rFonts w:ascii="Times New Roman" w:eastAsia="Times New Roman" w:hAnsi="Times New Roman" w:cs="Times New Roman"/>
          <w:sz w:val="28"/>
          <w:szCs w:val="28"/>
          <w:lang w:eastAsia="ru-RU"/>
        </w:rPr>
        <w:t>. Значения целевых показателей Проектом дублируются и на 2019 г</w:t>
      </w:r>
      <w:r w:rsidR="00377123">
        <w:rPr>
          <w:rFonts w:ascii="Times New Roman" w:eastAsia="Times New Roman" w:hAnsi="Times New Roman" w:cs="Times New Roman"/>
          <w:sz w:val="28"/>
          <w:szCs w:val="28"/>
          <w:lang w:eastAsia="ru-RU"/>
        </w:rPr>
        <w:t>од</w:t>
      </w:r>
      <w:r w:rsidRPr="008C4A4A">
        <w:rPr>
          <w:rFonts w:ascii="Times New Roman" w:eastAsia="Times New Roman" w:hAnsi="Times New Roman" w:cs="Times New Roman"/>
          <w:sz w:val="28"/>
          <w:szCs w:val="28"/>
          <w:lang w:eastAsia="ru-RU"/>
        </w:rPr>
        <w:t xml:space="preserve">. </w:t>
      </w:r>
    </w:p>
    <w:p w:rsidR="008C4A4A" w:rsidRPr="008C4A4A" w:rsidRDefault="008C4A4A" w:rsidP="00E251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C4A4A">
        <w:rPr>
          <w:rFonts w:ascii="Times New Roman" w:eastAsia="Times New Roman" w:hAnsi="Times New Roman" w:cs="Times New Roman"/>
          <w:sz w:val="28"/>
          <w:szCs w:val="28"/>
          <w:lang w:eastAsia="ru-RU"/>
        </w:rPr>
        <w:t>Подпрограммой 5</w:t>
      </w:r>
      <w:r w:rsidRPr="008C4A4A">
        <w:rPr>
          <w:rFonts w:ascii="Times New Roman" w:eastAsia="Times New Roman" w:hAnsi="Times New Roman" w:cs="Times New Roman"/>
          <w:b/>
          <w:sz w:val="28"/>
          <w:szCs w:val="28"/>
          <w:lang w:eastAsia="ru-RU"/>
        </w:rPr>
        <w:t xml:space="preserve"> </w:t>
      </w:r>
      <w:r w:rsidRPr="008C4A4A">
        <w:rPr>
          <w:rFonts w:ascii="Times New Roman" w:eastAsia="Times New Roman" w:hAnsi="Times New Roman" w:cs="Times New Roman"/>
          <w:sz w:val="28"/>
          <w:szCs w:val="28"/>
          <w:lang w:eastAsia="ru-RU"/>
        </w:rPr>
        <w:t xml:space="preserve">«Обеспечение реализации государственной программы Республики Ингушетия «Развитие транспорта, энергетики, связи и информатизации» и </w:t>
      </w:r>
      <w:proofErr w:type="spellStart"/>
      <w:r w:rsidRPr="008C4A4A">
        <w:rPr>
          <w:rFonts w:ascii="Times New Roman" w:eastAsia="Times New Roman" w:hAnsi="Times New Roman" w:cs="Times New Roman"/>
          <w:sz w:val="28"/>
          <w:szCs w:val="28"/>
          <w:lang w:eastAsia="ru-RU"/>
        </w:rPr>
        <w:t>общепрограммные</w:t>
      </w:r>
      <w:proofErr w:type="spellEnd"/>
      <w:r w:rsidRPr="008C4A4A">
        <w:rPr>
          <w:rFonts w:ascii="Times New Roman" w:eastAsia="Times New Roman" w:hAnsi="Times New Roman" w:cs="Times New Roman"/>
          <w:sz w:val="28"/>
          <w:szCs w:val="28"/>
          <w:lang w:eastAsia="ru-RU"/>
        </w:rPr>
        <w:t xml:space="preserve"> мероприятия» предусмотрен один целевой показатель «Степень выполнения мероприятий государственной программы в срок». Значение указанного целевого индикатора согласно Проекту, в 2019 г</w:t>
      </w:r>
      <w:r w:rsidR="00377123">
        <w:rPr>
          <w:rFonts w:ascii="Times New Roman" w:eastAsia="Times New Roman" w:hAnsi="Times New Roman" w:cs="Times New Roman"/>
          <w:sz w:val="28"/>
          <w:szCs w:val="28"/>
          <w:lang w:eastAsia="ru-RU"/>
        </w:rPr>
        <w:t>оду</w:t>
      </w:r>
      <w:r w:rsidRPr="008C4A4A">
        <w:rPr>
          <w:rFonts w:ascii="Times New Roman" w:eastAsia="Times New Roman" w:hAnsi="Times New Roman" w:cs="Times New Roman"/>
          <w:sz w:val="28"/>
          <w:szCs w:val="28"/>
          <w:lang w:eastAsia="ru-RU"/>
        </w:rPr>
        <w:t xml:space="preserve"> составляет 80%. Указанное значение целевого индикатора «Степень выполнения мероприятий государственной программы в срок» ставит под сомнение реализацию программных мероприятий в срок уже на стадии подготовки Проекта, так как все мероприятия государственной программы ежегодно должны выполняться в срок на 100%.</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lang w:eastAsia="ru-RU"/>
        </w:rPr>
        <w:t>В таблице 2 «</w:t>
      </w:r>
      <w:r w:rsidRPr="008C4A4A">
        <w:rPr>
          <w:rFonts w:ascii="Times New Roman" w:hAnsi="Times New Roman" w:cs="Times New Roman"/>
          <w:sz w:val="28"/>
          <w:szCs w:val="28"/>
        </w:rPr>
        <w:t>Сведения об основных мерах правового регулирования в сфере реализации государственной программы Республики Ингушетия «Развитие транспорта, энергетики, связи и информатизации», как и в разделе  IV «Обобщенная характеристика мер правового регулирования в сфере реализации государственной программы», вместо конкретных</w:t>
      </w:r>
      <w:r w:rsidRPr="008C4A4A">
        <w:rPr>
          <w:rFonts w:ascii="Times New Roman" w:hAnsi="Times New Roman" w:cs="Times New Roman"/>
          <w:b/>
          <w:sz w:val="28"/>
          <w:szCs w:val="28"/>
        </w:rPr>
        <w:t xml:space="preserve"> </w:t>
      </w:r>
      <w:r w:rsidRPr="008C4A4A">
        <w:rPr>
          <w:rFonts w:ascii="Times New Roman" w:hAnsi="Times New Roman" w:cs="Times New Roman"/>
          <w:sz w:val="28"/>
          <w:szCs w:val="28"/>
        </w:rPr>
        <w:t xml:space="preserve">мер правового регулирования, которые будут применятся в ходе реализации </w:t>
      </w:r>
      <w:r w:rsidRPr="008C4A4A">
        <w:rPr>
          <w:rFonts w:ascii="Times New Roman" w:hAnsi="Times New Roman" w:cs="Times New Roman"/>
          <w:sz w:val="28"/>
          <w:szCs w:val="28"/>
        </w:rPr>
        <w:lastRenderedPageBreak/>
        <w:t>Проекта приведен перечень нормативно-правовых актов, изданных Правительство Республики Ингушетия за период 2009-2019 г</w:t>
      </w:r>
      <w:r w:rsidR="00377123">
        <w:rPr>
          <w:rFonts w:ascii="Times New Roman" w:hAnsi="Times New Roman" w:cs="Times New Roman"/>
          <w:sz w:val="28"/>
          <w:szCs w:val="28"/>
        </w:rPr>
        <w:t>г</w:t>
      </w:r>
      <w:r w:rsidRPr="008C4A4A">
        <w:rPr>
          <w:rFonts w:ascii="Times New Roman" w:hAnsi="Times New Roman" w:cs="Times New Roman"/>
          <w:sz w:val="28"/>
          <w:szCs w:val="28"/>
        </w:rPr>
        <w:t>.</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В ходе анализа Таблица 4 «Перечень мероприятий государственной программы Республики Ингушетия «Развитие транспорта, энергетики, связи и информатизации» (далее – Таблица 4) установлено, что Проектом предусмотрены мероприятия, которые в соответствии с Положением о Комитете транспорта, энергетики, связи и информатизации РИ (далее – Положение), утвержденном Постановлением Правительства РИ </w:t>
      </w:r>
      <w:r w:rsidR="00377123">
        <w:rPr>
          <w:rFonts w:ascii="Times New Roman" w:hAnsi="Times New Roman" w:cs="Times New Roman"/>
          <w:sz w:val="28"/>
          <w:szCs w:val="28"/>
        </w:rPr>
        <w:t>от 26 декабря 2018 года</w:t>
      </w:r>
      <w:r w:rsidRPr="008C4A4A">
        <w:rPr>
          <w:rFonts w:ascii="Times New Roman" w:hAnsi="Times New Roman" w:cs="Times New Roman"/>
          <w:sz w:val="28"/>
          <w:szCs w:val="28"/>
        </w:rPr>
        <w:t xml:space="preserve"> №191, не входят в полномочия Комитета, как органа государственной власти Республики Ингушетия.</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 связи с этим, из Проекта необходимо исключить следующие мероприятия:</w:t>
      </w:r>
    </w:p>
    <w:p w:rsidR="008C4A4A" w:rsidRPr="00E251BA" w:rsidRDefault="008C4A4A" w:rsidP="00A96CD4">
      <w:pPr>
        <w:pStyle w:val="a7"/>
        <w:numPr>
          <w:ilvl w:val="0"/>
          <w:numId w:val="44"/>
        </w:numPr>
        <w:tabs>
          <w:tab w:val="left" w:pos="993"/>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 xml:space="preserve">3.1. Приобретение </w:t>
      </w:r>
      <w:proofErr w:type="spellStart"/>
      <w:r w:rsidRPr="00E251BA">
        <w:rPr>
          <w:rFonts w:ascii="Times New Roman" w:hAnsi="Times New Roman" w:cs="Times New Roman"/>
          <w:sz w:val="28"/>
          <w:szCs w:val="28"/>
        </w:rPr>
        <w:t>конвертальной</w:t>
      </w:r>
      <w:proofErr w:type="spellEnd"/>
      <w:r w:rsidRPr="00E251BA">
        <w:rPr>
          <w:rFonts w:ascii="Times New Roman" w:hAnsi="Times New Roman" w:cs="Times New Roman"/>
          <w:sz w:val="28"/>
          <w:szCs w:val="28"/>
        </w:rPr>
        <w:t xml:space="preserve"> машины для мероприятий по информированию граждан о допущенных нарушениях ПДД;</w:t>
      </w:r>
    </w:p>
    <w:p w:rsidR="008C4A4A" w:rsidRPr="00E251BA" w:rsidRDefault="008C4A4A" w:rsidP="00A96CD4">
      <w:pPr>
        <w:pStyle w:val="a7"/>
        <w:numPr>
          <w:ilvl w:val="0"/>
          <w:numId w:val="44"/>
        </w:numPr>
        <w:tabs>
          <w:tab w:val="left" w:pos="993"/>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3.2. Приобретение устройства аппаратно-программного комплекса (АПК) судебного пристава для поиска автомобилей должников по различным платежам и другим базам данных;</w:t>
      </w:r>
    </w:p>
    <w:p w:rsidR="008C4A4A" w:rsidRPr="00E251BA" w:rsidRDefault="008C4A4A" w:rsidP="00A96CD4">
      <w:pPr>
        <w:pStyle w:val="a7"/>
        <w:numPr>
          <w:ilvl w:val="0"/>
          <w:numId w:val="44"/>
        </w:numPr>
        <w:tabs>
          <w:tab w:val="left" w:pos="993"/>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3.3. Приобретение передвижных комплексов весогабаритного контроля - 2 единицы;</w:t>
      </w:r>
    </w:p>
    <w:p w:rsidR="008C4A4A" w:rsidRPr="00E251BA" w:rsidRDefault="008C4A4A" w:rsidP="00A96CD4">
      <w:pPr>
        <w:pStyle w:val="a7"/>
        <w:numPr>
          <w:ilvl w:val="0"/>
          <w:numId w:val="44"/>
        </w:numPr>
        <w:tabs>
          <w:tab w:val="left" w:pos="993"/>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3.15. Приобретение базового светового оборудования «Дорожные знаки»;</w:t>
      </w:r>
    </w:p>
    <w:p w:rsidR="008C4A4A" w:rsidRPr="00E251BA" w:rsidRDefault="008C4A4A" w:rsidP="00A96CD4">
      <w:pPr>
        <w:pStyle w:val="a7"/>
        <w:numPr>
          <w:ilvl w:val="0"/>
          <w:numId w:val="44"/>
        </w:numPr>
        <w:tabs>
          <w:tab w:val="left" w:pos="993"/>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3.16. Приобретение 20 мобильных комплектов фото и видео фиксации типа «</w:t>
      </w:r>
      <w:proofErr w:type="spellStart"/>
      <w:r w:rsidRPr="00E251BA">
        <w:rPr>
          <w:rFonts w:ascii="Times New Roman" w:hAnsi="Times New Roman" w:cs="Times New Roman"/>
          <w:sz w:val="28"/>
          <w:szCs w:val="28"/>
        </w:rPr>
        <w:t>Бинар</w:t>
      </w:r>
      <w:proofErr w:type="spellEnd"/>
      <w:r w:rsidRPr="00E251BA">
        <w:rPr>
          <w:rFonts w:ascii="Times New Roman" w:hAnsi="Times New Roman" w:cs="Times New Roman"/>
          <w:sz w:val="28"/>
          <w:szCs w:val="28"/>
        </w:rPr>
        <w:t>»;</w:t>
      </w:r>
    </w:p>
    <w:p w:rsidR="008C4A4A" w:rsidRPr="00E251BA" w:rsidRDefault="008C4A4A" w:rsidP="00A96CD4">
      <w:pPr>
        <w:pStyle w:val="a7"/>
        <w:numPr>
          <w:ilvl w:val="0"/>
          <w:numId w:val="44"/>
        </w:numPr>
        <w:tabs>
          <w:tab w:val="left" w:pos="993"/>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 xml:space="preserve">3.17. Приобретение носимых видеозаписывающих технических средств (носимые видеорегистраторы);  </w:t>
      </w:r>
    </w:p>
    <w:p w:rsidR="008C4A4A" w:rsidRPr="00E251BA" w:rsidRDefault="008C4A4A" w:rsidP="00A96CD4">
      <w:pPr>
        <w:pStyle w:val="a7"/>
        <w:numPr>
          <w:ilvl w:val="0"/>
          <w:numId w:val="44"/>
        </w:numPr>
        <w:tabs>
          <w:tab w:val="left" w:pos="993"/>
        </w:tabs>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3.18. Приобретение беспилотных летательных аппаратов в качестве пилотного проекта для обеспечения безопасности дорожного движения;</w:t>
      </w:r>
    </w:p>
    <w:p w:rsidR="008C4A4A" w:rsidRPr="00E251BA" w:rsidRDefault="008C4A4A" w:rsidP="00A96CD4">
      <w:pPr>
        <w:pStyle w:val="a7"/>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251BA">
        <w:rPr>
          <w:rFonts w:ascii="Times New Roman" w:hAnsi="Times New Roman" w:cs="Times New Roman"/>
          <w:sz w:val="28"/>
          <w:szCs w:val="28"/>
        </w:rPr>
        <w:t>7.2. Строительство АГНКС в РИ.</w:t>
      </w:r>
    </w:p>
    <w:p w:rsidR="008C4A4A" w:rsidRPr="008C4A4A" w:rsidRDefault="008C4A4A" w:rsidP="00E251BA">
      <w:pPr>
        <w:autoSpaceDE w:val="0"/>
        <w:autoSpaceDN w:val="0"/>
        <w:adjustRightInd w:val="0"/>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 Таблице 4 предусмотрены такие мероприятия как 6.4. «Разработка государственной программы «Энергосбережение и повышение энергетической эффективности Республики Ингушетия на 2019-2023 годы» и 6.5. «Разработка региональной программы «Схема и программа развития электроэнергетики Республики Ингушетия на 2020−2024 гг.» на которые отдельными строками предусмотрено финансирова</w:t>
      </w:r>
      <w:r w:rsidR="00377123">
        <w:rPr>
          <w:rFonts w:ascii="Times New Roman" w:hAnsi="Times New Roman" w:cs="Times New Roman"/>
          <w:sz w:val="28"/>
          <w:szCs w:val="28"/>
        </w:rPr>
        <w:t>ние в размере 10 500,0 тыс. рублей</w:t>
      </w:r>
      <w:r w:rsidRPr="008C4A4A">
        <w:rPr>
          <w:rFonts w:ascii="Times New Roman" w:hAnsi="Times New Roman" w:cs="Times New Roman"/>
          <w:sz w:val="28"/>
          <w:szCs w:val="28"/>
        </w:rPr>
        <w:t xml:space="preserve"> (2019 г.- 3 500,0 тыс. руб., 2020 г. – 3 500,0 тыс. руб., 2021 г. – 3 500,</w:t>
      </w:r>
      <w:r w:rsidR="00377123">
        <w:rPr>
          <w:rFonts w:ascii="Times New Roman" w:hAnsi="Times New Roman" w:cs="Times New Roman"/>
          <w:sz w:val="28"/>
          <w:szCs w:val="28"/>
        </w:rPr>
        <w:t>0 тыс. руб.) и 5 700,0 тыс. рублей</w:t>
      </w:r>
      <w:r w:rsidRPr="008C4A4A">
        <w:rPr>
          <w:rFonts w:ascii="Times New Roman" w:hAnsi="Times New Roman" w:cs="Times New Roman"/>
          <w:sz w:val="28"/>
          <w:szCs w:val="28"/>
        </w:rPr>
        <w:t xml:space="preserve"> (2019 г.- 1 900,0 тыс. руб., 2020 г. – 1 900,0 тыс. руб., 2021 г. – 1 900,0</w:t>
      </w:r>
      <w:r w:rsidR="00377123">
        <w:rPr>
          <w:rFonts w:ascii="Times New Roman" w:hAnsi="Times New Roman" w:cs="Times New Roman"/>
          <w:sz w:val="28"/>
          <w:szCs w:val="28"/>
        </w:rPr>
        <w:t xml:space="preserve"> тыс. руб.)</w:t>
      </w:r>
      <w:r w:rsidRPr="008C4A4A">
        <w:rPr>
          <w:rFonts w:ascii="Times New Roman" w:hAnsi="Times New Roman" w:cs="Times New Roman"/>
          <w:sz w:val="28"/>
          <w:szCs w:val="28"/>
        </w:rPr>
        <w:t xml:space="preserve"> соответственно.</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 материалах, приложенных к Проекту отсутствует информация, обосновывающая расходы, предусмотренные на разработку указанных государственной программы и региональной программы.</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 Таблице 4 в подпрограммах</w:t>
      </w:r>
      <w:r w:rsidRPr="008C4A4A">
        <w:rPr>
          <w:rFonts w:ascii="Times New Roman" w:hAnsi="Times New Roman" w:cs="Times New Roman"/>
          <w:b/>
          <w:bCs/>
          <w:sz w:val="28"/>
          <w:szCs w:val="28"/>
        </w:rPr>
        <w:t xml:space="preserve"> </w:t>
      </w:r>
      <w:r w:rsidRPr="008C4A4A">
        <w:rPr>
          <w:rFonts w:ascii="Times New Roman" w:hAnsi="Times New Roman" w:cs="Times New Roman"/>
          <w:bCs/>
          <w:sz w:val="28"/>
          <w:szCs w:val="28"/>
        </w:rPr>
        <w:t>3</w:t>
      </w:r>
      <w:r w:rsidRPr="008C4A4A">
        <w:rPr>
          <w:rFonts w:ascii="Times New Roman" w:hAnsi="Times New Roman" w:cs="Times New Roman"/>
          <w:b/>
          <w:bCs/>
          <w:sz w:val="28"/>
          <w:szCs w:val="28"/>
        </w:rPr>
        <w:t xml:space="preserve"> </w:t>
      </w:r>
      <w:r w:rsidRPr="008C4A4A">
        <w:rPr>
          <w:rFonts w:ascii="Times New Roman" w:hAnsi="Times New Roman" w:cs="Times New Roman"/>
          <w:sz w:val="28"/>
          <w:szCs w:val="28"/>
        </w:rPr>
        <w:t xml:space="preserve">«Развитие информационного общества» и 4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предусмотрены </w:t>
      </w:r>
      <w:proofErr w:type="spellStart"/>
      <w:r w:rsidRPr="008C4A4A">
        <w:rPr>
          <w:rFonts w:ascii="Times New Roman" w:hAnsi="Times New Roman" w:cs="Times New Roman"/>
          <w:sz w:val="28"/>
          <w:szCs w:val="28"/>
        </w:rPr>
        <w:t>п.п</w:t>
      </w:r>
      <w:proofErr w:type="spellEnd"/>
      <w:r w:rsidRPr="008C4A4A">
        <w:rPr>
          <w:rFonts w:ascii="Times New Roman" w:hAnsi="Times New Roman" w:cs="Times New Roman"/>
          <w:sz w:val="28"/>
          <w:szCs w:val="28"/>
        </w:rPr>
        <w:t xml:space="preserve">. 4.1, 4.2, 4.3, 4.4, 5.1, 5.2, 5.5, по которым предусмотрено значительное финансирование. В целях </w:t>
      </w:r>
      <w:r w:rsidRPr="008C4A4A">
        <w:rPr>
          <w:rFonts w:ascii="Times New Roman" w:hAnsi="Times New Roman" w:cs="Times New Roman"/>
          <w:sz w:val="28"/>
          <w:szCs w:val="28"/>
        </w:rPr>
        <w:lastRenderedPageBreak/>
        <w:t>качественного управления, контроля за реализацией и оценки эффективности государственной программы необходимо прописать четкие формулировки планируемых мероприятий, а не их обобщенные понятия.</w:t>
      </w:r>
    </w:p>
    <w:p w:rsidR="008C4A4A" w:rsidRPr="008C4A4A" w:rsidRDefault="00377123" w:rsidP="00E251BA">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C4A4A" w:rsidRPr="008C4A4A">
        <w:rPr>
          <w:rFonts w:ascii="Times New Roman" w:eastAsia="Times New Roman" w:hAnsi="Times New Roman" w:cs="Times New Roman"/>
          <w:sz w:val="28"/>
          <w:szCs w:val="28"/>
          <w:lang w:eastAsia="ru-RU"/>
        </w:rPr>
        <w:t>роект не содержит ни подпрограмм, ни мероприятий, обеспечивавших развитие связи и энергетики, что свидетельствует о том, что Проект не соответствует стратегическим целям социально-экономического развития Республики Ингушетия.</w:t>
      </w:r>
    </w:p>
    <w:p w:rsidR="008C4A4A" w:rsidRPr="008C4A4A" w:rsidRDefault="008C4A4A" w:rsidP="00E251BA">
      <w:pPr>
        <w:spacing w:after="0" w:line="240" w:lineRule="auto"/>
        <w:ind w:firstLine="709"/>
        <w:jc w:val="both"/>
        <w:rPr>
          <w:rFonts w:ascii="Times New Roman" w:hAnsi="Times New Roman" w:cs="Times New Roman"/>
          <w:bCs/>
          <w:sz w:val="28"/>
          <w:szCs w:val="28"/>
        </w:rPr>
      </w:pPr>
      <w:r w:rsidRPr="008C4A4A">
        <w:rPr>
          <w:rFonts w:ascii="Times New Roman" w:hAnsi="Times New Roman" w:cs="Times New Roman"/>
          <w:sz w:val="28"/>
          <w:szCs w:val="28"/>
        </w:rPr>
        <w:t xml:space="preserve">Согласно представленным паспортам, Комитет является исполнителем региональных проектов Республики Ингушетия </w:t>
      </w:r>
      <w:r w:rsidRPr="008C4A4A">
        <w:rPr>
          <w:rFonts w:ascii="Times New Roman" w:hAnsi="Times New Roman" w:cs="Times New Roman"/>
          <w:bCs/>
          <w:sz w:val="28"/>
          <w:szCs w:val="28"/>
        </w:rPr>
        <w:t>«Безопасность дорожного движения»,</w:t>
      </w:r>
      <w:r w:rsidRPr="008C4A4A">
        <w:rPr>
          <w:rFonts w:ascii="Times New Roman" w:hAnsi="Times New Roman" w:cs="Times New Roman"/>
          <w:sz w:val="28"/>
          <w:szCs w:val="28"/>
        </w:rPr>
        <w:t xml:space="preserve"> </w:t>
      </w:r>
      <w:r w:rsidRPr="008C4A4A">
        <w:rPr>
          <w:rFonts w:ascii="Times New Roman" w:hAnsi="Times New Roman" w:cs="Times New Roman"/>
          <w:bCs/>
          <w:sz w:val="28"/>
          <w:szCs w:val="28"/>
        </w:rPr>
        <w:t>«Цифровое государственное управление», «Информационная инфраструктура Республики Ингушетия».</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bCs/>
          <w:sz w:val="28"/>
          <w:szCs w:val="28"/>
        </w:rPr>
        <w:t>С</w:t>
      </w:r>
      <w:r w:rsidRPr="008C4A4A">
        <w:rPr>
          <w:rFonts w:ascii="Times New Roman" w:hAnsi="Times New Roman" w:cs="Times New Roman"/>
          <w:sz w:val="28"/>
          <w:szCs w:val="28"/>
        </w:rPr>
        <w:t>огласно «Основных направлений бюджетной, налоговой и таможенно-тарифной политики на 2019 г. и на плановый период 2020 и 2021 гг.», утвержденных Минфином России в целях единства системы государственного стратегического планирования, национальные проекты должны быть интегрированы с государственными программами.</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В паспортах региональных проектов также предусмотрена связь с Государственной программой.</w:t>
      </w:r>
    </w:p>
    <w:p w:rsidR="008C4A4A" w:rsidRPr="008C4A4A" w:rsidRDefault="008C4A4A" w:rsidP="00E251BA">
      <w:pPr>
        <w:spacing w:after="0" w:line="240" w:lineRule="auto"/>
        <w:ind w:firstLine="709"/>
        <w:jc w:val="both"/>
        <w:rPr>
          <w:rFonts w:ascii="Times New Roman" w:hAnsi="Times New Roman" w:cs="Times New Roman"/>
          <w:bCs/>
          <w:sz w:val="28"/>
          <w:szCs w:val="28"/>
        </w:rPr>
      </w:pPr>
      <w:r w:rsidRPr="008C4A4A">
        <w:rPr>
          <w:rFonts w:ascii="Times New Roman" w:hAnsi="Times New Roman" w:cs="Times New Roman"/>
          <w:sz w:val="28"/>
          <w:szCs w:val="28"/>
        </w:rPr>
        <w:t>Однако, в ходе подготовки настоящего заключения установлено, что представленный Проект подготовлен без соответствующей взаимосвязи задач, целей, программных мероприятий, целевых показателей и т.д. с региональными проектами.</w:t>
      </w:r>
    </w:p>
    <w:p w:rsidR="008C4A4A" w:rsidRPr="008C4A4A" w:rsidRDefault="008C4A4A" w:rsidP="00E251B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C4A4A" w:rsidRPr="008C4A4A" w:rsidRDefault="00377123" w:rsidP="00E251BA">
      <w:pPr>
        <w:spacing w:after="0" w:line="24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Выводы и п</w:t>
      </w:r>
      <w:r w:rsidR="008C4A4A" w:rsidRPr="008C4A4A">
        <w:rPr>
          <w:rFonts w:ascii="Times New Roman" w:hAnsi="Times New Roman" w:cs="Times New Roman"/>
          <w:b/>
          <w:sz w:val="28"/>
          <w:szCs w:val="28"/>
          <w:shd w:val="clear" w:color="auto" w:fill="FFFFFF"/>
        </w:rPr>
        <w:t>редложения:</w:t>
      </w:r>
    </w:p>
    <w:p w:rsidR="008C4A4A" w:rsidRPr="008C4A4A" w:rsidRDefault="008C4A4A" w:rsidP="00E251BA">
      <w:pPr>
        <w:spacing w:after="0" w:line="240" w:lineRule="auto"/>
        <w:ind w:firstLine="709"/>
        <w:jc w:val="both"/>
        <w:rPr>
          <w:rFonts w:ascii="Times New Roman" w:hAnsi="Times New Roman" w:cs="Times New Roman"/>
          <w:sz w:val="28"/>
          <w:szCs w:val="28"/>
        </w:rPr>
      </w:pPr>
      <w:r w:rsidRPr="008C4A4A">
        <w:rPr>
          <w:rFonts w:ascii="Times New Roman" w:hAnsi="Times New Roman" w:cs="Times New Roman"/>
          <w:sz w:val="28"/>
          <w:szCs w:val="28"/>
        </w:rPr>
        <w:t xml:space="preserve">Контрольно-счетная палата РИ считает необходимым доработать проект государственной программы Республики Ингушетия </w:t>
      </w:r>
      <w:r w:rsidRPr="008C4A4A">
        <w:rPr>
          <w:rFonts w:ascii="Times New Roman" w:hAnsi="Times New Roman" w:cs="Times New Roman"/>
          <w:bCs/>
          <w:sz w:val="28"/>
          <w:szCs w:val="28"/>
        </w:rPr>
        <w:t xml:space="preserve">«Развитие транспорта, энергетики, связи и информатизации» </w:t>
      </w:r>
      <w:r w:rsidRPr="008C4A4A">
        <w:rPr>
          <w:rFonts w:ascii="Times New Roman" w:hAnsi="Times New Roman" w:cs="Times New Roman"/>
          <w:sz w:val="28"/>
          <w:szCs w:val="28"/>
        </w:rPr>
        <w:t>с учетом изложенных нарушений и замечаний.</w:t>
      </w:r>
    </w:p>
    <w:p w:rsidR="008C4A4A" w:rsidRPr="008C4A4A" w:rsidRDefault="008C4A4A" w:rsidP="00E251BA">
      <w:pPr>
        <w:spacing w:after="0" w:line="240" w:lineRule="auto"/>
        <w:ind w:firstLine="709"/>
        <w:jc w:val="both"/>
        <w:rPr>
          <w:rFonts w:ascii="Times New Roman" w:hAnsi="Times New Roman" w:cs="Times New Roman"/>
          <w:b/>
          <w:sz w:val="28"/>
          <w:szCs w:val="28"/>
        </w:rPr>
      </w:pPr>
    </w:p>
    <w:p w:rsidR="008C4A4A" w:rsidRPr="008C4A4A" w:rsidRDefault="008C4A4A" w:rsidP="00E251BA">
      <w:pPr>
        <w:spacing w:after="0" w:line="240" w:lineRule="auto"/>
        <w:ind w:firstLine="709"/>
        <w:jc w:val="both"/>
        <w:rPr>
          <w:rFonts w:ascii="Times New Roman" w:hAnsi="Times New Roman" w:cs="Times New Roman"/>
          <w:b/>
          <w:sz w:val="28"/>
          <w:szCs w:val="28"/>
        </w:rPr>
      </w:pPr>
    </w:p>
    <w:p w:rsidR="005B4EC5" w:rsidRDefault="008C4A4A" w:rsidP="00E251BA">
      <w:pPr>
        <w:spacing w:after="0" w:line="240" w:lineRule="auto"/>
        <w:jc w:val="both"/>
        <w:rPr>
          <w:rFonts w:ascii="Times New Roman" w:hAnsi="Times New Roman" w:cs="Times New Roman"/>
          <w:b/>
          <w:i/>
          <w:iCs/>
          <w:sz w:val="28"/>
          <w:szCs w:val="28"/>
        </w:rPr>
      </w:pPr>
      <w:r w:rsidRPr="008C4A4A">
        <w:rPr>
          <w:rFonts w:ascii="Times New Roman" w:hAnsi="Times New Roman" w:cs="Times New Roman"/>
          <w:b/>
          <w:i/>
          <w:iCs/>
          <w:sz w:val="28"/>
          <w:szCs w:val="28"/>
        </w:rPr>
        <w:t xml:space="preserve">Аудитор </w:t>
      </w:r>
      <w:r w:rsidRPr="00E251BA">
        <w:rPr>
          <w:rFonts w:ascii="Times New Roman" w:hAnsi="Times New Roman" w:cs="Times New Roman"/>
          <w:b/>
          <w:i/>
          <w:iCs/>
          <w:sz w:val="28"/>
          <w:szCs w:val="28"/>
        </w:rPr>
        <w:t>КСП РИ</w:t>
      </w:r>
      <w:r w:rsidRPr="00E251BA">
        <w:rPr>
          <w:rFonts w:ascii="Times New Roman" w:hAnsi="Times New Roman" w:cs="Times New Roman"/>
          <w:b/>
          <w:i/>
          <w:iCs/>
          <w:sz w:val="28"/>
          <w:szCs w:val="28"/>
        </w:rPr>
        <w:tab/>
      </w:r>
      <w:r w:rsidRPr="00E251BA">
        <w:rPr>
          <w:rFonts w:ascii="Times New Roman" w:hAnsi="Times New Roman" w:cs="Times New Roman"/>
          <w:b/>
          <w:i/>
          <w:iCs/>
          <w:sz w:val="28"/>
          <w:szCs w:val="28"/>
        </w:rPr>
        <w:tab/>
      </w:r>
      <w:r w:rsidRPr="00E251BA">
        <w:rPr>
          <w:rFonts w:ascii="Times New Roman" w:hAnsi="Times New Roman" w:cs="Times New Roman"/>
          <w:b/>
          <w:i/>
          <w:iCs/>
          <w:sz w:val="28"/>
          <w:szCs w:val="28"/>
        </w:rPr>
        <w:tab/>
      </w:r>
      <w:r w:rsidRPr="00E251BA">
        <w:rPr>
          <w:rFonts w:ascii="Times New Roman" w:hAnsi="Times New Roman" w:cs="Times New Roman"/>
          <w:b/>
          <w:i/>
          <w:iCs/>
          <w:sz w:val="28"/>
          <w:szCs w:val="28"/>
        </w:rPr>
        <w:tab/>
      </w:r>
      <w:r w:rsidRPr="00E251BA">
        <w:rPr>
          <w:rFonts w:ascii="Times New Roman" w:hAnsi="Times New Roman" w:cs="Times New Roman"/>
          <w:b/>
          <w:i/>
          <w:iCs/>
          <w:sz w:val="28"/>
          <w:szCs w:val="28"/>
        </w:rPr>
        <w:tab/>
      </w:r>
      <w:r w:rsidRPr="00E251BA">
        <w:rPr>
          <w:rFonts w:ascii="Times New Roman" w:hAnsi="Times New Roman" w:cs="Times New Roman"/>
          <w:b/>
          <w:i/>
          <w:iCs/>
          <w:sz w:val="28"/>
          <w:szCs w:val="28"/>
        </w:rPr>
        <w:tab/>
      </w:r>
      <w:r w:rsidRPr="00E251BA">
        <w:rPr>
          <w:rFonts w:ascii="Times New Roman" w:hAnsi="Times New Roman" w:cs="Times New Roman"/>
          <w:b/>
          <w:i/>
          <w:iCs/>
          <w:sz w:val="28"/>
          <w:szCs w:val="28"/>
        </w:rPr>
        <w:tab/>
      </w:r>
      <w:r w:rsidRPr="00E251BA">
        <w:rPr>
          <w:rFonts w:ascii="Times New Roman" w:hAnsi="Times New Roman" w:cs="Times New Roman"/>
          <w:b/>
          <w:i/>
          <w:iCs/>
          <w:sz w:val="28"/>
          <w:szCs w:val="28"/>
        </w:rPr>
        <w:tab/>
      </w:r>
      <w:r w:rsidRPr="00E251BA">
        <w:rPr>
          <w:rFonts w:ascii="Times New Roman" w:hAnsi="Times New Roman" w:cs="Times New Roman"/>
          <w:b/>
          <w:i/>
          <w:iCs/>
          <w:sz w:val="28"/>
          <w:szCs w:val="28"/>
        </w:rPr>
        <w:tab/>
      </w:r>
      <w:r w:rsidRPr="008C4A4A">
        <w:rPr>
          <w:rFonts w:ascii="Times New Roman" w:hAnsi="Times New Roman" w:cs="Times New Roman"/>
          <w:b/>
          <w:i/>
          <w:iCs/>
          <w:sz w:val="28"/>
          <w:szCs w:val="28"/>
        </w:rPr>
        <w:t xml:space="preserve">  А.О. </w:t>
      </w:r>
      <w:proofErr w:type="spellStart"/>
      <w:r w:rsidRPr="008C4A4A">
        <w:rPr>
          <w:rFonts w:ascii="Times New Roman" w:hAnsi="Times New Roman" w:cs="Times New Roman"/>
          <w:b/>
          <w:i/>
          <w:iCs/>
          <w:sz w:val="28"/>
          <w:szCs w:val="28"/>
        </w:rPr>
        <w:t>Торшхоев</w:t>
      </w:r>
      <w:proofErr w:type="spellEnd"/>
    </w:p>
    <w:p w:rsidR="005B4EC5" w:rsidRDefault="005B4EC5">
      <w:pPr>
        <w:rPr>
          <w:rFonts w:ascii="Times New Roman" w:hAnsi="Times New Roman" w:cs="Times New Roman"/>
          <w:b/>
          <w:i/>
          <w:iCs/>
          <w:sz w:val="28"/>
          <w:szCs w:val="28"/>
        </w:rPr>
      </w:pPr>
      <w:r>
        <w:rPr>
          <w:rFonts w:ascii="Times New Roman" w:hAnsi="Times New Roman" w:cs="Times New Roman"/>
          <w:b/>
          <w:i/>
          <w:iCs/>
          <w:sz w:val="28"/>
          <w:szCs w:val="28"/>
        </w:rPr>
        <w:br w:type="page"/>
      </w:r>
    </w:p>
    <w:p w:rsidR="005B4EC5" w:rsidRPr="005B4EC5" w:rsidRDefault="005B4EC5" w:rsidP="00817F94">
      <w:pPr>
        <w:spacing w:after="0" w:line="240" w:lineRule="auto"/>
        <w:jc w:val="center"/>
        <w:rPr>
          <w:rFonts w:ascii="Times New Roman" w:hAnsi="Times New Roman" w:cs="Times New Roman"/>
          <w:b/>
          <w:bCs/>
          <w:sz w:val="28"/>
          <w:szCs w:val="28"/>
        </w:rPr>
      </w:pPr>
      <w:r w:rsidRPr="005B4EC5">
        <w:rPr>
          <w:rFonts w:ascii="Times New Roman" w:hAnsi="Times New Roman" w:cs="Times New Roman"/>
          <w:b/>
          <w:bCs/>
          <w:sz w:val="28"/>
          <w:szCs w:val="28"/>
        </w:rPr>
        <w:lastRenderedPageBreak/>
        <w:t>Заключение</w:t>
      </w:r>
    </w:p>
    <w:p w:rsidR="005B4EC5" w:rsidRPr="005B4EC5" w:rsidRDefault="005B4EC5" w:rsidP="00817F94">
      <w:pPr>
        <w:spacing w:after="0" w:line="240" w:lineRule="auto"/>
        <w:jc w:val="center"/>
        <w:rPr>
          <w:rFonts w:ascii="Times New Roman" w:hAnsi="Times New Roman" w:cs="Times New Roman"/>
          <w:b/>
          <w:bCs/>
          <w:sz w:val="28"/>
          <w:szCs w:val="28"/>
        </w:rPr>
      </w:pPr>
      <w:r w:rsidRPr="005B4EC5">
        <w:rPr>
          <w:rFonts w:ascii="Times New Roman" w:hAnsi="Times New Roman" w:cs="Times New Roman"/>
          <w:b/>
          <w:bCs/>
          <w:sz w:val="28"/>
          <w:szCs w:val="28"/>
        </w:rPr>
        <w:t>на проект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w:t>
      </w:r>
    </w:p>
    <w:p w:rsidR="005B4EC5" w:rsidRPr="005B4EC5" w:rsidRDefault="005B4EC5" w:rsidP="00817F94">
      <w:pPr>
        <w:spacing w:after="0" w:line="240" w:lineRule="auto"/>
        <w:ind w:firstLine="709"/>
        <w:jc w:val="both"/>
        <w:rPr>
          <w:rFonts w:ascii="Times New Roman" w:hAnsi="Times New Roman" w:cs="Times New Roman"/>
          <w:b/>
          <w:bCs/>
          <w:sz w:val="28"/>
          <w:szCs w:val="28"/>
        </w:rPr>
      </w:pP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 (далее – Проект) проведен</w:t>
      </w:r>
      <w:r w:rsidR="00377123">
        <w:rPr>
          <w:rFonts w:ascii="Times New Roman" w:hAnsi="Times New Roman" w:cs="Times New Roman"/>
          <w:bCs/>
          <w:sz w:val="28"/>
          <w:szCs w:val="28"/>
        </w:rPr>
        <w:t>а в соответствии со  статьей</w:t>
      </w:r>
      <w:r w:rsidRPr="005B4EC5">
        <w:rPr>
          <w:rFonts w:ascii="Times New Roman" w:hAnsi="Times New Roman" w:cs="Times New Roman"/>
          <w:bCs/>
          <w:sz w:val="28"/>
          <w:szCs w:val="28"/>
        </w:rPr>
        <w:t xml:space="preserve"> 9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w:t>
      </w:r>
      <w:r w:rsidR="00377123">
        <w:rPr>
          <w:rFonts w:ascii="Times New Roman" w:hAnsi="Times New Roman" w:cs="Times New Roman"/>
          <w:bCs/>
          <w:sz w:val="28"/>
          <w:szCs w:val="28"/>
        </w:rPr>
        <w:t xml:space="preserve"> №6-ФЗ от 7 февраля 2011 г., статьей </w:t>
      </w:r>
      <w:r w:rsidRPr="005B4EC5">
        <w:rPr>
          <w:rFonts w:ascii="Times New Roman" w:hAnsi="Times New Roman" w:cs="Times New Roman"/>
          <w:bCs/>
          <w:sz w:val="28"/>
          <w:szCs w:val="28"/>
        </w:rPr>
        <w:t>8 Закона Республики Ингушетия «О Контрольно-счетной палате Республики Ингушетия» №27-РЗ от 28.09.2011 г</w:t>
      </w:r>
      <w:r w:rsidR="00377123">
        <w:rPr>
          <w:rFonts w:ascii="Times New Roman" w:hAnsi="Times New Roman" w:cs="Times New Roman"/>
          <w:bCs/>
          <w:sz w:val="28"/>
          <w:szCs w:val="28"/>
        </w:rPr>
        <w:t>ода</w:t>
      </w:r>
      <w:r w:rsidRPr="005B4EC5">
        <w:rPr>
          <w:rFonts w:ascii="Times New Roman" w:hAnsi="Times New Roman" w:cs="Times New Roman"/>
          <w:bCs/>
          <w:sz w:val="28"/>
          <w:szCs w:val="28"/>
        </w:rPr>
        <w:t>.</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Государственная программа Республики Ингушетия «Охрана и защита окружающей среды» (далее – Госпрограмма) утверждена Постановлением Правительства Республики Ингушетия от 29.10.2014 г. №203 «Об утверждении государственной программы РИ «Охрана и защита окружающей среды».</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Госпрограмма включена в Перечень программ Республики Ингушетия, утвержденный Распоряжением Правительства Респу</w:t>
      </w:r>
      <w:r w:rsidR="00377123">
        <w:rPr>
          <w:rFonts w:ascii="Times New Roman" w:hAnsi="Times New Roman" w:cs="Times New Roman"/>
          <w:bCs/>
          <w:sz w:val="28"/>
          <w:szCs w:val="28"/>
        </w:rPr>
        <w:t>блики Ингушетия от 22.11.2013 года</w:t>
      </w:r>
      <w:r w:rsidRPr="005B4EC5">
        <w:rPr>
          <w:rFonts w:ascii="Times New Roman" w:hAnsi="Times New Roman" w:cs="Times New Roman"/>
          <w:bCs/>
          <w:sz w:val="28"/>
          <w:szCs w:val="28"/>
        </w:rPr>
        <w:t xml:space="preserve"> №820.</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Ответственным исполнителем Госпрограммы является Комитет Республики Ингушетия по экологии и природным ресурсам.</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Цели Госпрограммы - сохранение и восстановление водных объектов до состояния, обеспечивающего экологически благоприятные условия жизни населения; обеспечение защищенности населения и объектов экономики от наводнений и иного негативного воздействия вод; разработка и реализация комплекса мер, направленных на совершенствование системы обращения с твердыми бытовыми отходами и улучшение экологической ситуации в Республике Ингушетия и т.д.</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Сроки реализации: 2014-2020 гг.</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Согласно Указу Главы Республики Ингушетия от 11.09.2018 г. №170 Комитет Республики Ингушетия по экологии и природным ресурсам, Комитет Республики Ингушетия по лесному хозяйству и Управление Республики Ингушетия по охране, контролю и регулированию использования объектов животного мира и среды их обитания реорганизованы путем слияния в Министерство природных ресурсов и экологии Республики Ингушетия.</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 xml:space="preserve">В связи с этим, Проектом предусмотрено внесение изменений в наименовании исполнителя Госпрограммы, а также включение подпрограмм: 5 «Охрана лесов от пожаров и защита лесов от вредных организмов, обеспечение использование и воспроизводство лесов» и 6 «Сохранение и воспроизводство охотничьих ресурсов». </w:t>
      </w:r>
    </w:p>
    <w:p w:rsidR="005B4EC5" w:rsidRPr="005B4EC5" w:rsidRDefault="00377123" w:rsidP="00817F9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пункте </w:t>
      </w:r>
      <w:r w:rsidR="005B4EC5" w:rsidRPr="005B4EC5">
        <w:rPr>
          <w:rFonts w:ascii="Times New Roman" w:hAnsi="Times New Roman" w:cs="Times New Roman"/>
          <w:bCs/>
          <w:sz w:val="28"/>
          <w:szCs w:val="28"/>
        </w:rPr>
        <w:t>1 Проекта и в подпрограммах 1, 2 и 4 в наименовании ответственного исполнителя допущена опечатка, слово «экономики» необходимо заменить на слово «экологии».</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lastRenderedPageBreak/>
        <w:t>Сроки реализации Госпрограммы согласно Проекту, увеличиваются с 2014-2020 гг. до 2014-2024 гг.</w:t>
      </w:r>
    </w:p>
    <w:p w:rsidR="005B4EC5" w:rsidRPr="005B4EC5" w:rsidRDefault="00377123" w:rsidP="00817F9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005B4EC5" w:rsidRPr="005B4EC5">
        <w:rPr>
          <w:rFonts w:ascii="Times New Roman" w:hAnsi="Times New Roman" w:cs="Times New Roman"/>
          <w:bCs/>
          <w:sz w:val="28"/>
          <w:szCs w:val="28"/>
        </w:rPr>
        <w:t>роектом также предусмотрено увеличение общего объема финансирования Госпрограммы с 2 580 081,415 тыс. руб. до 5 137 890,15 тыс. руб</w:t>
      </w:r>
      <w:r>
        <w:rPr>
          <w:rFonts w:ascii="Times New Roman" w:hAnsi="Times New Roman" w:cs="Times New Roman"/>
          <w:bCs/>
          <w:sz w:val="28"/>
          <w:szCs w:val="28"/>
        </w:rPr>
        <w:t>лей</w:t>
      </w:r>
      <w:r w:rsidR="005B4EC5" w:rsidRPr="005B4EC5">
        <w:rPr>
          <w:rFonts w:ascii="Times New Roman" w:hAnsi="Times New Roman" w:cs="Times New Roman"/>
          <w:bCs/>
          <w:sz w:val="28"/>
          <w:szCs w:val="28"/>
        </w:rPr>
        <w:t xml:space="preserve">. </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Финансово-экономическое обоснование, приложенное к Проекту, представлено в виде объемов финансирования с разбивкой по годам и источникам финансирования без конкретизации и расчетов.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Проекта.</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 xml:space="preserve">Согласно Проекту, предусмотрено приведение в соответствие объемов финансирования Госпрограммы с показателями Закона РИ №48-РЗ от 26.12.2018 г «О республиканском бюджете на 2019 год и </w:t>
      </w:r>
      <w:r w:rsidR="00CD69D2">
        <w:rPr>
          <w:rFonts w:ascii="Times New Roman" w:hAnsi="Times New Roman" w:cs="Times New Roman"/>
          <w:bCs/>
          <w:sz w:val="28"/>
          <w:szCs w:val="28"/>
        </w:rPr>
        <w:t xml:space="preserve">на </w:t>
      </w:r>
      <w:r w:rsidRPr="005B4EC5">
        <w:rPr>
          <w:rFonts w:ascii="Times New Roman" w:hAnsi="Times New Roman" w:cs="Times New Roman"/>
          <w:bCs/>
          <w:sz w:val="28"/>
          <w:szCs w:val="28"/>
        </w:rPr>
        <w:t>плановый период 2020 и 2021 годов» (далее – Закон о бюджете).</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Паспортом Проекта предусмотрены бюджетные ассигнования на реализацию программных мероприятий в 2019 г. в сумме 714 428,4 тыс. руб., 2020 г. – 824 858,6 тыс. руб., 2021 г. – 1 388 690,5 тыс. руб</w:t>
      </w:r>
      <w:r w:rsidR="00377123">
        <w:rPr>
          <w:rFonts w:ascii="Times New Roman" w:hAnsi="Times New Roman" w:cs="Times New Roman"/>
          <w:bCs/>
          <w:sz w:val="28"/>
          <w:szCs w:val="28"/>
        </w:rPr>
        <w:t>лей</w:t>
      </w:r>
      <w:r w:rsidRPr="005B4EC5">
        <w:rPr>
          <w:rFonts w:ascii="Times New Roman" w:hAnsi="Times New Roman" w:cs="Times New Roman"/>
          <w:bCs/>
          <w:sz w:val="28"/>
          <w:szCs w:val="28"/>
        </w:rPr>
        <w:t>.</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 xml:space="preserve">Вместе с тем, указанные суммы бюджетных ассигнований не соответствуют, предусмотренным в Законе о бюджете. </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Так, Законом о бюджете (в редакции от 05.03.2019 г.)</w:t>
      </w:r>
      <w:r w:rsidRPr="005B4EC5">
        <w:rPr>
          <w:rFonts w:ascii="Times New Roman" w:hAnsi="Times New Roman" w:cs="Times New Roman"/>
          <w:b/>
          <w:bCs/>
          <w:sz w:val="28"/>
          <w:szCs w:val="28"/>
        </w:rPr>
        <w:t xml:space="preserve"> </w:t>
      </w:r>
      <w:r w:rsidRPr="005B4EC5">
        <w:rPr>
          <w:rFonts w:ascii="Times New Roman" w:hAnsi="Times New Roman" w:cs="Times New Roman"/>
          <w:bCs/>
          <w:sz w:val="28"/>
          <w:szCs w:val="28"/>
        </w:rPr>
        <w:t>предусмотрено на реализацию Госпрограммы в 2019 г. - 711 977,4 тыс. руб., 2020 г. - 523 698,5 тыс. руб., 2021 г. - 428 122,9 тыс. руб</w:t>
      </w:r>
      <w:r w:rsidR="00377123">
        <w:rPr>
          <w:rFonts w:ascii="Times New Roman" w:hAnsi="Times New Roman" w:cs="Times New Roman"/>
          <w:bCs/>
          <w:sz w:val="28"/>
          <w:szCs w:val="28"/>
        </w:rPr>
        <w:t>лей</w:t>
      </w:r>
      <w:r w:rsidRPr="005B4EC5">
        <w:rPr>
          <w:rFonts w:ascii="Times New Roman" w:hAnsi="Times New Roman" w:cs="Times New Roman"/>
          <w:bCs/>
          <w:sz w:val="28"/>
          <w:szCs w:val="28"/>
        </w:rPr>
        <w:t>.</w:t>
      </w:r>
    </w:p>
    <w:p w:rsidR="005B4EC5" w:rsidRPr="005B4EC5" w:rsidRDefault="005B4EC5" w:rsidP="00817F94">
      <w:pPr>
        <w:spacing w:after="0" w:line="240" w:lineRule="auto"/>
        <w:ind w:firstLine="709"/>
        <w:jc w:val="both"/>
        <w:rPr>
          <w:rFonts w:ascii="Times New Roman" w:hAnsi="Times New Roman" w:cs="Times New Roman"/>
          <w:b/>
          <w:bCs/>
          <w:sz w:val="28"/>
          <w:szCs w:val="28"/>
        </w:rPr>
      </w:pPr>
    </w:p>
    <w:p w:rsidR="005B4EC5" w:rsidRPr="005B4EC5" w:rsidRDefault="00377123" w:rsidP="00817F94">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Выводы и п</w:t>
      </w:r>
      <w:r w:rsidR="005B4EC5" w:rsidRPr="005B4EC5">
        <w:rPr>
          <w:rFonts w:ascii="Times New Roman" w:hAnsi="Times New Roman" w:cs="Times New Roman"/>
          <w:b/>
          <w:bCs/>
          <w:sz w:val="28"/>
          <w:szCs w:val="28"/>
        </w:rPr>
        <w:t>редложения:</w:t>
      </w:r>
    </w:p>
    <w:p w:rsidR="005B4EC5" w:rsidRPr="005B4EC5" w:rsidRDefault="005B4EC5" w:rsidP="00817F94">
      <w:pPr>
        <w:spacing w:after="0" w:line="240" w:lineRule="auto"/>
        <w:ind w:firstLine="709"/>
        <w:jc w:val="both"/>
        <w:rPr>
          <w:rFonts w:ascii="Times New Roman" w:hAnsi="Times New Roman" w:cs="Times New Roman"/>
          <w:bCs/>
          <w:sz w:val="28"/>
          <w:szCs w:val="28"/>
        </w:rPr>
      </w:pPr>
      <w:r w:rsidRPr="005B4EC5">
        <w:rPr>
          <w:rFonts w:ascii="Times New Roman" w:hAnsi="Times New Roman" w:cs="Times New Roman"/>
          <w:bCs/>
          <w:sz w:val="28"/>
          <w:szCs w:val="28"/>
        </w:rPr>
        <w:t>Контрольно-счетная палата РИ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«Охрана и защита окружающей среды» с учетом изложенных замечаний.</w:t>
      </w:r>
    </w:p>
    <w:p w:rsidR="005B4EC5" w:rsidRPr="005B4EC5" w:rsidRDefault="005B4EC5" w:rsidP="00817F94">
      <w:pPr>
        <w:spacing w:after="0" w:line="240" w:lineRule="auto"/>
        <w:ind w:firstLine="709"/>
        <w:jc w:val="both"/>
        <w:rPr>
          <w:rFonts w:ascii="Times New Roman" w:hAnsi="Times New Roman" w:cs="Times New Roman"/>
          <w:bCs/>
          <w:sz w:val="28"/>
          <w:szCs w:val="28"/>
        </w:rPr>
      </w:pPr>
    </w:p>
    <w:p w:rsidR="005B4EC5" w:rsidRPr="005B4EC5" w:rsidRDefault="005B4EC5" w:rsidP="00817F94">
      <w:pPr>
        <w:spacing w:after="0" w:line="240" w:lineRule="auto"/>
        <w:ind w:firstLine="709"/>
        <w:jc w:val="both"/>
        <w:rPr>
          <w:rFonts w:ascii="Times New Roman" w:hAnsi="Times New Roman" w:cs="Times New Roman"/>
          <w:bCs/>
          <w:sz w:val="28"/>
          <w:szCs w:val="28"/>
        </w:rPr>
      </w:pPr>
    </w:p>
    <w:p w:rsidR="008C4A4A" w:rsidRPr="008C4A4A" w:rsidRDefault="005B4EC5" w:rsidP="00817F94">
      <w:pPr>
        <w:spacing w:after="0" w:line="240" w:lineRule="auto"/>
        <w:jc w:val="both"/>
        <w:rPr>
          <w:rFonts w:ascii="Times New Roman" w:hAnsi="Times New Roman" w:cs="Times New Roman"/>
          <w:bCs/>
          <w:sz w:val="28"/>
          <w:szCs w:val="28"/>
        </w:rPr>
      </w:pPr>
      <w:r w:rsidRPr="005B4EC5">
        <w:rPr>
          <w:rFonts w:ascii="Times New Roman" w:hAnsi="Times New Roman" w:cs="Times New Roman"/>
          <w:b/>
          <w:bCs/>
          <w:i/>
          <w:iCs/>
          <w:sz w:val="28"/>
          <w:szCs w:val="28"/>
        </w:rPr>
        <w:t xml:space="preserve">Аудитор </w:t>
      </w:r>
      <w:r w:rsidR="00817F94" w:rsidRPr="00817F94">
        <w:rPr>
          <w:rFonts w:ascii="Times New Roman" w:hAnsi="Times New Roman" w:cs="Times New Roman"/>
          <w:b/>
          <w:bCs/>
          <w:i/>
          <w:iCs/>
          <w:sz w:val="28"/>
          <w:szCs w:val="28"/>
        </w:rPr>
        <w:t>КСП РИ</w:t>
      </w:r>
      <w:r w:rsidR="00817F94" w:rsidRPr="00817F94">
        <w:rPr>
          <w:rFonts w:ascii="Times New Roman" w:hAnsi="Times New Roman" w:cs="Times New Roman"/>
          <w:b/>
          <w:bCs/>
          <w:i/>
          <w:iCs/>
          <w:sz w:val="28"/>
          <w:szCs w:val="28"/>
        </w:rPr>
        <w:tab/>
      </w:r>
      <w:r w:rsidR="00817F94" w:rsidRPr="00817F94">
        <w:rPr>
          <w:rFonts w:ascii="Times New Roman" w:hAnsi="Times New Roman" w:cs="Times New Roman"/>
          <w:b/>
          <w:bCs/>
          <w:i/>
          <w:iCs/>
          <w:sz w:val="28"/>
          <w:szCs w:val="28"/>
        </w:rPr>
        <w:tab/>
      </w:r>
      <w:r w:rsidR="00817F94" w:rsidRPr="00817F94">
        <w:rPr>
          <w:rFonts w:ascii="Times New Roman" w:hAnsi="Times New Roman" w:cs="Times New Roman"/>
          <w:b/>
          <w:bCs/>
          <w:i/>
          <w:iCs/>
          <w:sz w:val="28"/>
          <w:szCs w:val="28"/>
        </w:rPr>
        <w:tab/>
      </w:r>
      <w:r w:rsidR="00817F94" w:rsidRPr="00817F94">
        <w:rPr>
          <w:rFonts w:ascii="Times New Roman" w:hAnsi="Times New Roman" w:cs="Times New Roman"/>
          <w:b/>
          <w:bCs/>
          <w:i/>
          <w:iCs/>
          <w:sz w:val="28"/>
          <w:szCs w:val="28"/>
        </w:rPr>
        <w:tab/>
      </w:r>
      <w:r w:rsidR="00817F94" w:rsidRPr="00817F94">
        <w:rPr>
          <w:rFonts w:ascii="Times New Roman" w:hAnsi="Times New Roman" w:cs="Times New Roman"/>
          <w:b/>
          <w:bCs/>
          <w:i/>
          <w:iCs/>
          <w:sz w:val="28"/>
          <w:szCs w:val="28"/>
        </w:rPr>
        <w:tab/>
      </w:r>
      <w:r w:rsidR="00817F94" w:rsidRPr="00817F94">
        <w:rPr>
          <w:rFonts w:ascii="Times New Roman" w:hAnsi="Times New Roman" w:cs="Times New Roman"/>
          <w:b/>
          <w:bCs/>
          <w:i/>
          <w:iCs/>
          <w:sz w:val="28"/>
          <w:szCs w:val="28"/>
        </w:rPr>
        <w:tab/>
      </w:r>
      <w:r w:rsidR="00817F94" w:rsidRPr="00817F94">
        <w:rPr>
          <w:rFonts w:ascii="Times New Roman" w:hAnsi="Times New Roman" w:cs="Times New Roman"/>
          <w:b/>
          <w:bCs/>
          <w:i/>
          <w:iCs/>
          <w:sz w:val="28"/>
          <w:szCs w:val="28"/>
        </w:rPr>
        <w:tab/>
      </w:r>
      <w:r w:rsidR="00817F94" w:rsidRPr="00817F94">
        <w:rPr>
          <w:rFonts w:ascii="Times New Roman" w:hAnsi="Times New Roman" w:cs="Times New Roman"/>
          <w:b/>
          <w:bCs/>
          <w:i/>
          <w:iCs/>
          <w:sz w:val="28"/>
          <w:szCs w:val="28"/>
        </w:rPr>
        <w:tab/>
      </w:r>
      <w:r w:rsidR="00817F94" w:rsidRPr="00817F94">
        <w:rPr>
          <w:rFonts w:ascii="Times New Roman" w:hAnsi="Times New Roman" w:cs="Times New Roman"/>
          <w:b/>
          <w:bCs/>
          <w:i/>
          <w:iCs/>
          <w:sz w:val="28"/>
          <w:szCs w:val="28"/>
        </w:rPr>
        <w:tab/>
      </w:r>
      <w:r w:rsidRPr="005B4EC5">
        <w:rPr>
          <w:rFonts w:ascii="Times New Roman" w:hAnsi="Times New Roman" w:cs="Times New Roman"/>
          <w:b/>
          <w:bCs/>
          <w:i/>
          <w:iCs/>
          <w:sz w:val="28"/>
          <w:szCs w:val="28"/>
        </w:rPr>
        <w:t xml:space="preserve">  А.О. </w:t>
      </w:r>
      <w:proofErr w:type="spellStart"/>
      <w:r w:rsidRPr="005B4EC5">
        <w:rPr>
          <w:rFonts w:ascii="Times New Roman" w:hAnsi="Times New Roman" w:cs="Times New Roman"/>
          <w:b/>
          <w:bCs/>
          <w:i/>
          <w:iCs/>
          <w:sz w:val="28"/>
          <w:szCs w:val="28"/>
        </w:rPr>
        <w:t>Торшхоев</w:t>
      </w:r>
      <w:proofErr w:type="spellEnd"/>
    </w:p>
    <w:p w:rsidR="00817F94" w:rsidRDefault="00817F94" w:rsidP="00817F94">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817F94" w:rsidRPr="00817F94" w:rsidRDefault="00817F94" w:rsidP="00697AA6">
      <w:pPr>
        <w:spacing w:after="0" w:line="240" w:lineRule="auto"/>
        <w:jc w:val="center"/>
        <w:rPr>
          <w:rFonts w:ascii="Times New Roman" w:eastAsia="Times New Roman" w:hAnsi="Times New Roman" w:cs="Times New Roman"/>
          <w:b/>
          <w:sz w:val="28"/>
          <w:szCs w:val="28"/>
          <w:lang w:eastAsia="ru-RU"/>
        </w:rPr>
      </w:pPr>
      <w:r w:rsidRPr="00817F94">
        <w:rPr>
          <w:rFonts w:ascii="Times New Roman" w:eastAsia="Times New Roman" w:hAnsi="Times New Roman" w:cs="Times New Roman"/>
          <w:b/>
          <w:sz w:val="28"/>
          <w:szCs w:val="28"/>
          <w:lang w:eastAsia="ru-RU"/>
        </w:rPr>
        <w:lastRenderedPageBreak/>
        <w:t>Заключение</w:t>
      </w:r>
    </w:p>
    <w:p w:rsidR="00817F94" w:rsidRPr="00817F94" w:rsidRDefault="00817F94" w:rsidP="00817F94">
      <w:pPr>
        <w:spacing w:after="0" w:line="240" w:lineRule="auto"/>
        <w:jc w:val="center"/>
        <w:rPr>
          <w:rFonts w:ascii="Times New Roman" w:eastAsia="Times New Roman" w:hAnsi="Times New Roman" w:cs="Times New Roman"/>
          <w:b/>
          <w:sz w:val="28"/>
          <w:szCs w:val="28"/>
          <w:lang w:eastAsia="ru-RU"/>
        </w:rPr>
      </w:pPr>
      <w:r w:rsidRPr="00817F94">
        <w:rPr>
          <w:rFonts w:ascii="Times New Roman" w:eastAsia="Times New Roman" w:hAnsi="Times New Roman" w:cs="Times New Roman"/>
          <w:b/>
          <w:sz w:val="28"/>
          <w:szCs w:val="28"/>
          <w:lang w:eastAsia="ru-RU"/>
        </w:rPr>
        <w:t>на проект постановления Правительства Республики Ингушетия «О внесении изменений в государственную программу Республики Ингушетия «Экономическое развитие и инновационная экономика»</w:t>
      </w:r>
    </w:p>
    <w:p w:rsidR="00817F94" w:rsidRPr="00817F94" w:rsidRDefault="00817F94" w:rsidP="00817F94">
      <w:pPr>
        <w:spacing w:after="0" w:line="240" w:lineRule="auto"/>
        <w:ind w:firstLine="709"/>
        <w:rPr>
          <w:rFonts w:ascii="Times New Roman" w:eastAsia="Times New Roman" w:hAnsi="Times New Roman" w:cs="Times New Roman"/>
          <w:b/>
          <w:sz w:val="28"/>
          <w:szCs w:val="28"/>
          <w:lang w:eastAsia="ru-RU"/>
        </w:rPr>
      </w:pPr>
    </w:p>
    <w:p w:rsidR="00817F94" w:rsidRPr="00817F94" w:rsidRDefault="00817F94" w:rsidP="00817F94">
      <w:pPr>
        <w:spacing w:after="0" w:line="240" w:lineRule="auto"/>
        <w:ind w:firstLine="709"/>
        <w:jc w:val="both"/>
        <w:rPr>
          <w:rFonts w:ascii="Times New Roman" w:eastAsia="Times New Roman" w:hAnsi="Times New Roman" w:cs="Times New Roman"/>
          <w:sz w:val="28"/>
          <w:szCs w:val="28"/>
          <w:lang w:eastAsia="ru-RU"/>
        </w:rPr>
      </w:pPr>
      <w:r w:rsidRPr="00817F94">
        <w:rPr>
          <w:rFonts w:ascii="Times New Roman" w:eastAsia="Times New Roman" w:hAnsi="Times New Roman" w:cs="Times New Roman"/>
          <w:sz w:val="28"/>
          <w:szCs w:val="28"/>
          <w:lang w:eastAsia="ru-RU"/>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«Экономическое развитие и инновационная экономика»</w:t>
      </w:r>
      <w:r w:rsidRPr="00817F94">
        <w:rPr>
          <w:rFonts w:ascii="Times New Roman" w:eastAsia="Times New Roman" w:hAnsi="Times New Roman" w:cs="Times New Roman"/>
          <w:b/>
          <w:sz w:val="28"/>
          <w:szCs w:val="28"/>
          <w:lang w:eastAsia="ru-RU"/>
        </w:rPr>
        <w:t xml:space="preserve"> </w:t>
      </w:r>
      <w:r w:rsidRPr="00817F94">
        <w:rPr>
          <w:rFonts w:ascii="Times New Roman" w:eastAsia="Times New Roman" w:hAnsi="Times New Roman" w:cs="Times New Roman"/>
          <w:sz w:val="28"/>
          <w:szCs w:val="28"/>
          <w:lang w:eastAsia="ru-RU"/>
        </w:rPr>
        <w:t xml:space="preserve">(далее – Проект) </w:t>
      </w:r>
      <w:r w:rsidR="00697AA6">
        <w:rPr>
          <w:rFonts w:ascii="Times New Roman" w:eastAsia="Times New Roman" w:hAnsi="Times New Roman" w:cs="Times New Roman"/>
          <w:sz w:val="28"/>
          <w:szCs w:val="28"/>
          <w:lang w:eastAsia="ru-RU"/>
        </w:rPr>
        <w:t>проведена в соответствии со  статьей</w:t>
      </w:r>
      <w:r w:rsidRPr="00817F94">
        <w:rPr>
          <w:rFonts w:ascii="Times New Roman" w:eastAsia="Times New Roman" w:hAnsi="Times New Roman" w:cs="Times New Roman"/>
          <w:sz w:val="28"/>
          <w:szCs w:val="28"/>
          <w:lang w:eastAsia="ru-RU"/>
        </w:rPr>
        <w:t xml:space="preserve"> 9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w:t>
      </w:r>
      <w:r w:rsidR="00697AA6">
        <w:rPr>
          <w:rFonts w:ascii="Times New Roman" w:eastAsia="Times New Roman" w:hAnsi="Times New Roman" w:cs="Times New Roman"/>
          <w:sz w:val="28"/>
          <w:szCs w:val="28"/>
          <w:lang w:eastAsia="ru-RU"/>
        </w:rPr>
        <w:t xml:space="preserve"> №6-ФЗ от 7 февраля 2011 г., статьей </w:t>
      </w:r>
      <w:r w:rsidRPr="00817F94">
        <w:rPr>
          <w:rFonts w:ascii="Times New Roman" w:eastAsia="Times New Roman" w:hAnsi="Times New Roman" w:cs="Times New Roman"/>
          <w:sz w:val="28"/>
          <w:szCs w:val="28"/>
          <w:lang w:eastAsia="ru-RU"/>
        </w:rPr>
        <w:t>8 Закона Республики Ингушетия «О Контрольно-счетной палате Республики Ингушетия» №27-РЗ от 28.09.2011 г</w:t>
      </w:r>
      <w:r w:rsidR="00697AA6">
        <w:rPr>
          <w:rFonts w:ascii="Times New Roman" w:eastAsia="Times New Roman" w:hAnsi="Times New Roman" w:cs="Times New Roman"/>
          <w:sz w:val="28"/>
          <w:szCs w:val="28"/>
          <w:lang w:eastAsia="ru-RU"/>
        </w:rPr>
        <w:t>ода</w:t>
      </w:r>
      <w:r w:rsidRPr="00817F94">
        <w:rPr>
          <w:rFonts w:ascii="Times New Roman" w:eastAsia="Times New Roman" w:hAnsi="Times New Roman" w:cs="Times New Roman"/>
          <w:sz w:val="28"/>
          <w:szCs w:val="28"/>
          <w:lang w:eastAsia="ru-RU"/>
        </w:rPr>
        <w:t>.</w:t>
      </w:r>
    </w:p>
    <w:p w:rsidR="00817F94" w:rsidRPr="00817F94" w:rsidRDefault="00817F94" w:rsidP="00817F94">
      <w:pPr>
        <w:spacing w:after="0" w:line="240" w:lineRule="auto"/>
        <w:ind w:firstLine="709"/>
        <w:jc w:val="both"/>
        <w:rPr>
          <w:rFonts w:ascii="Times New Roman" w:eastAsia="Times New Roman" w:hAnsi="Times New Roman" w:cs="Times New Roman"/>
          <w:sz w:val="28"/>
          <w:szCs w:val="28"/>
          <w:lang w:eastAsia="ru-RU"/>
        </w:rPr>
      </w:pPr>
      <w:r w:rsidRPr="00817F94">
        <w:rPr>
          <w:rFonts w:ascii="Times New Roman" w:eastAsia="Times New Roman" w:hAnsi="Times New Roman" w:cs="Times New Roman"/>
          <w:sz w:val="28"/>
          <w:szCs w:val="28"/>
          <w:lang w:eastAsia="ru-RU"/>
        </w:rPr>
        <w:t>Государственная программа Республики Ингушетия «Экономическое развитие и инновационная экономика» (далее – Госпрограмма) включена в Перечень программ Республики Ингушетия, утвержденный Распоряжением Правительства Республики Ингушетия от 22.11.2013 г. №820, и утверждена Постановлением Правительства Республики Ингушетия</w:t>
      </w:r>
      <w:r w:rsidR="00EC144D">
        <w:rPr>
          <w:rFonts w:ascii="Times New Roman" w:eastAsia="Times New Roman" w:hAnsi="Times New Roman" w:cs="Times New Roman"/>
          <w:sz w:val="28"/>
          <w:szCs w:val="28"/>
          <w:lang w:eastAsia="ru-RU"/>
        </w:rPr>
        <w:t xml:space="preserve"> </w:t>
      </w:r>
      <w:r w:rsidR="00697AA6">
        <w:rPr>
          <w:rFonts w:ascii="Times New Roman" w:eastAsia="Times New Roman" w:hAnsi="Times New Roman" w:cs="Times New Roman"/>
          <w:sz w:val="28"/>
          <w:szCs w:val="28"/>
          <w:lang w:eastAsia="ru-RU"/>
        </w:rPr>
        <w:t>от 5 августа 2014 года</w:t>
      </w:r>
      <w:r w:rsidRPr="00817F94">
        <w:rPr>
          <w:rFonts w:ascii="Times New Roman" w:eastAsia="Times New Roman" w:hAnsi="Times New Roman" w:cs="Times New Roman"/>
          <w:sz w:val="28"/>
          <w:szCs w:val="28"/>
          <w:lang w:eastAsia="ru-RU"/>
        </w:rPr>
        <w:t xml:space="preserve"> №145</w:t>
      </w:r>
      <w:r w:rsidR="00EC144D">
        <w:rPr>
          <w:rFonts w:ascii="Times New Roman" w:eastAsia="Times New Roman" w:hAnsi="Times New Roman" w:cs="Times New Roman"/>
          <w:sz w:val="28"/>
          <w:szCs w:val="28"/>
          <w:lang w:eastAsia="ru-RU"/>
        </w:rPr>
        <w:t>.</w:t>
      </w:r>
    </w:p>
    <w:p w:rsidR="00817F94" w:rsidRPr="00817F94" w:rsidRDefault="00817F94" w:rsidP="00817F94">
      <w:pPr>
        <w:spacing w:after="0" w:line="240" w:lineRule="auto"/>
        <w:ind w:firstLine="709"/>
        <w:jc w:val="both"/>
        <w:rPr>
          <w:rFonts w:ascii="Times New Roman" w:eastAsia="Times New Roman" w:hAnsi="Times New Roman" w:cs="Times New Roman"/>
          <w:sz w:val="28"/>
          <w:szCs w:val="28"/>
          <w:lang w:eastAsia="ru-RU"/>
        </w:rPr>
      </w:pPr>
      <w:r w:rsidRPr="00817F94">
        <w:rPr>
          <w:rFonts w:ascii="Times New Roman" w:eastAsia="Times New Roman" w:hAnsi="Times New Roman" w:cs="Times New Roman"/>
          <w:sz w:val="28"/>
          <w:szCs w:val="28"/>
          <w:lang w:eastAsia="ru-RU"/>
        </w:rPr>
        <w:t>Ответственным исполнителем Госпрограммы является Министерство экономического развития Республики Ингушетия.</w:t>
      </w:r>
    </w:p>
    <w:p w:rsidR="00817F94" w:rsidRPr="00817F94" w:rsidRDefault="00817F94" w:rsidP="00817F94">
      <w:pPr>
        <w:autoSpaceDE w:val="0"/>
        <w:autoSpaceDN w:val="0"/>
        <w:adjustRightInd w:val="0"/>
        <w:spacing w:after="0" w:line="240" w:lineRule="auto"/>
        <w:ind w:firstLine="709"/>
        <w:jc w:val="both"/>
        <w:rPr>
          <w:rFonts w:ascii="Times New Roman" w:hAnsi="Times New Roman" w:cs="Times New Roman"/>
          <w:sz w:val="28"/>
          <w:szCs w:val="28"/>
        </w:rPr>
      </w:pPr>
      <w:r w:rsidRPr="00817F94">
        <w:rPr>
          <w:rFonts w:ascii="Times New Roman" w:hAnsi="Times New Roman" w:cs="Times New Roman"/>
          <w:sz w:val="28"/>
          <w:szCs w:val="28"/>
        </w:rPr>
        <w:t>Цель Госпрограммы - достижение высокого уровня экономического роста Республики Ингушетия, основанного на модернизации экономики, внедрении инноваций, создание благоприятных условий для привлечения инвестиций и создание механизмов, обеспечивающих повышение инвестиционной привлекательности Республики Ингушетия, и т.д.</w:t>
      </w:r>
    </w:p>
    <w:p w:rsidR="00817F94" w:rsidRPr="00817F94" w:rsidRDefault="00817F94" w:rsidP="00817F94">
      <w:pPr>
        <w:spacing w:after="0" w:line="240" w:lineRule="auto"/>
        <w:ind w:firstLine="709"/>
        <w:jc w:val="both"/>
        <w:rPr>
          <w:rFonts w:ascii="Times New Roman" w:eastAsia="Times New Roman" w:hAnsi="Times New Roman" w:cs="Times New Roman"/>
          <w:sz w:val="28"/>
          <w:szCs w:val="28"/>
          <w:lang w:eastAsia="ru-RU"/>
        </w:rPr>
      </w:pPr>
      <w:r w:rsidRPr="00817F94">
        <w:rPr>
          <w:rFonts w:ascii="Times New Roman" w:eastAsia="Times New Roman" w:hAnsi="Times New Roman" w:cs="Times New Roman"/>
          <w:sz w:val="28"/>
          <w:szCs w:val="28"/>
          <w:lang w:eastAsia="ru-RU"/>
        </w:rPr>
        <w:t>Сроки реализации: 2014-2043 гг.</w:t>
      </w:r>
    </w:p>
    <w:p w:rsidR="00817F94" w:rsidRPr="00817F94" w:rsidRDefault="00817F94" w:rsidP="00817F94">
      <w:pPr>
        <w:spacing w:after="0" w:line="240" w:lineRule="auto"/>
        <w:ind w:firstLine="709"/>
        <w:jc w:val="both"/>
        <w:rPr>
          <w:rFonts w:ascii="Times New Roman" w:eastAsia="Times New Roman" w:hAnsi="Times New Roman" w:cs="Times New Roman"/>
          <w:sz w:val="28"/>
          <w:szCs w:val="28"/>
          <w:lang w:eastAsia="ru-RU"/>
        </w:rPr>
      </w:pPr>
      <w:r w:rsidRPr="00817F94">
        <w:rPr>
          <w:rFonts w:ascii="Times New Roman" w:eastAsia="Times New Roman" w:hAnsi="Times New Roman" w:cs="Times New Roman"/>
          <w:sz w:val="28"/>
          <w:szCs w:val="28"/>
          <w:lang w:eastAsia="ru-RU"/>
        </w:rPr>
        <w:t>Согласно пояснительной записке</w:t>
      </w:r>
      <w:r w:rsidRPr="00817F94">
        <w:rPr>
          <w:rFonts w:ascii="Times New Roman" w:eastAsia="Times New Roman" w:hAnsi="Times New Roman" w:cs="Times New Roman"/>
          <w:color w:val="000000"/>
          <w:sz w:val="28"/>
          <w:szCs w:val="28"/>
          <w:lang w:eastAsia="ru-RU"/>
        </w:rPr>
        <w:t xml:space="preserve"> Проект разработан в целях приведения объемов бюджетных ассигнований, предусмотренных на реализацию государственной программы, в соответствие с Законом Республики Ингушетия от 29 декабря 2018 г. «О республиканском бюджете на 2019 г. и плановый период 2020 и 2021 гг.»</w:t>
      </w:r>
    </w:p>
    <w:p w:rsidR="00817F94" w:rsidRPr="00817F94" w:rsidRDefault="00817F94" w:rsidP="00817F9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817F94">
        <w:rPr>
          <w:rFonts w:ascii="Times New Roman" w:eastAsia="Times New Roman" w:hAnsi="Times New Roman" w:cs="Times New Roman"/>
          <w:color w:val="000000"/>
          <w:sz w:val="28"/>
          <w:szCs w:val="28"/>
          <w:lang w:eastAsia="ru-RU"/>
        </w:rPr>
        <w:t>Прое</w:t>
      </w:r>
      <w:r w:rsidR="00EC144D">
        <w:rPr>
          <w:rFonts w:ascii="Times New Roman" w:eastAsia="Times New Roman" w:hAnsi="Times New Roman" w:cs="Times New Roman"/>
          <w:color w:val="000000"/>
          <w:sz w:val="28"/>
          <w:szCs w:val="28"/>
          <w:lang w:eastAsia="ru-RU"/>
        </w:rPr>
        <w:t>ктом предусматриваются изменение</w:t>
      </w:r>
      <w:r w:rsidRPr="00817F94">
        <w:rPr>
          <w:rFonts w:ascii="Times New Roman" w:eastAsia="Times New Roman" w:hAnsi="Times New Roman" w:cs="Times New Roman"/>
          <w:color w:val="000000"/>
          <w:sz w:val="28"/>
          <w:szCs w:val="28"/>
          <w:lang w:eastAsia="ru-RU"/>
        </w:rPr>
        <w:t xml:space="preserve"> бюджетных ассигнований, предусмотренных на реализацию подпрограмм «Улучшение инвестиционного климата», «Развитие малого и среднего предпринимательства» и «Развитие туризма». </w:t>
      </w:r>
    </w:p>
    <w:p w:rsidR="00817F94" w:rsidRPr="00817F94" w:rsidRDefault="00817F94" w:rsidP="00817F94">
      <w:pPr>
        <w:spacing w:after="0" w:line="240" w:lineRule="auto"/>
        <w:ind w:firstLine="709"/>
        <w:jc w:val="both"/>
        <w:rPr>
          <w:rFonts w:ascii="Times New Roman" w:hAnsi="Times New Roman" w:cs="Times New Roman"/>
          <w:sz w:val="28"/>
          <w:szCs w:val="28"/>
        </w:rPr>
      </w:pPr>
      <w:r w:rsidRPr="00817F94">
        <w:rPr>
          <w:rFonts w:ascii="Times New Roman" w:hAnsi="Times New Roman" w:cs="Times New Roman"/>
          <w:sz w:val="28"/>
          <w:szCs w:val="28"/>
        </w:rPr>
        <w:t>Финансово-экономическое обоснование, приложенное к Проекту, представлено в виде объема финансирования на реализацию подпрограммы без конкретизации и расчетов. В связи с этим, не представляется возможным установить обоснованность бюджетных средств, планируемых направить на реализацию мероприятий Госпрограммы.</w:t>
      </w:r>
    </w:p>
    <w:p w:rsidR="00817F94" w:rsidRDefault="00817F94" w:rsidP="00697AA6">
      <w:pPr>
        <w:tabs>
          <w:tab w:val="left" w:pos="567"/>
        </w:tabs>
        <w:suppressAutoHyphens/>
        <w:autoSpaceDE w:val="0"/>
        <w:autoSpaceDN w:val="0"/>
        <w:adjustRightInd w:val="0"/>
        <w:spacing w:after="0" w:line="240" w:lineRule="auto"/>
        <w:contextualSpacing/>
        <w:jc w:val="both"/>
        <w:outlineLvl w:val="1"/>
        <w:rPr>
          <w:rFonts w:ascii="Times New Roman" w:eastAsia="Calibri" w:hAnsi="Times New Roman" w:cs="Times New Roman"/>
          <w:sz w:val="28"/>
          <w:szCs w:val="28"/>
        </w:rPr>
      </w:pPr>
    </w:p>
    <w:p w:rsidR="00817F94" w:rsidRPr="00697AA6" w:rsidRDefault="00697AA6" w:rsidP="00817F94">
      <w:pPr>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97AA6">
        <w:rPr>
          <w:rFonts w:ascii="Times New Roman" w:eastAsia="Times New Roman" w:hAnsi="Times New Roman" w:cs="Times New Roman"/>
          <w:b/>
          <w:sz w:val="28"/>
          <w:szCs w:val="28"/>
          <w:shd w:val="clear" w:color="auto" w:fill="FFFFFF"/>
          <w:lang w:eastAsia="ru-RU"/>
        </w:rPr>
        <w:t>Выводы и п</w:t>
      </w:r>
      <w:r w:rsidR="00817F94" w:rsidRPr="00697AA6">
        <w:rPr>
          <w:rFonts w:ascii="Times New Roman" w:eastAsia="Times New Roman" w:hAnsi="Times New Roman" w:cs="Times New Roman"/>
          <w:b/>
          <w:sz w:val="28"/>
          <w:szCs w:val="28"/>
          <w:shd w:val="clear" w:color="auto" w:fill="FFFFFF"/>
          <w:lang w:eastAsia="ru-RU"/>
        </w:rPr>
        <w:t>редложения:</w:t>
      </w:r>
    </w:p>
    <w:p w:rsidR="00817F94" w:rsidRPr="00817F94" w:rsidRDefault="00817F94" w:rsidP="00817F94">
      <w:pPr>
        <w:spacing w:after="0" w:line="240" w:lineRule="auto"/>
        <w:ind w:firstLine="709"/>
        <w:jc w:val="both"/>
        <w:rPr>
          <w:rFonts w:ascii="Times New Roman" w:eastAsia="Times New Roman" w:hAnsi="Times New Roman" w:cs="Times New Roman"/>
          <w:sz w:val="28"/>
          <w:szCs w:val="28"/>
          <w:lang w:eastAsia="ru-RU"/>
        </w:rPr>
      </w:pPr>
      <w:r w:rsidRPr="00817F94">
        <w:rPr>
          <w:rFonts w:ascii="Times New Roman" w:eastAsia="Times New Roman" w:hAnsi="Times New Roman" w:cs="Times New Roman"/>
          <w:sz w:val="28"/>
          <w:szCs w:val="28"/>
          <w:lang w:eastAsia="ru-RU"/>
        </w:rPr>
        <w:t xml:space="preserve">Контрольно-счетная палата РИ считает возможным принятие проекта постановления Правительства Республики Ингушетия «О внесении изменений в </w:t>
      </w:r>
      <w:r w:rsidRPr="00817F94">
        <w:rPr>
          <w:rFonts w:ascii="Times New Roman" w:eastAsia="Times New Roman" w:hAnsi="Times New Roman" w:cs="Times New Roman"/>
          <w:sz w:val="28"/>
          <w:szCs w:val="28"/>
          <w:lang w:eastAsia="ru-RU"/>
        </w:rPr>
        <w:lastRenderedPageBreak/>
        <w:t>государственную программу Республики Ингушетия «Экономическое развитие и инновационная экономика».</w:t>
      </w:r>
    </w:p>
    <w:p w:rsidR="00817F94" w:rsidRDefault="00817F94" w:rsidP="00817F94">
      <w:pPr>
        <w:spacing w:after="0" w:line="240" w:lineRule="auto"/>
        <w:ind w:firstLine="709"/>
        <w:jc w:val="both"/>
        <w:rPr>
          <w:rFonts w:ascii="Times New Roman" w:eastAsia="Times New Roman" w:hAnsi="Times New Roman" w:cs="Times New Roman"/>
          <w:sz w:val="28"/>
          <w:szCs w:val="28"/>
          <w:lang w:eastAsia="ru-RU"/>
        </w:rPr>
      </w:pPr>
    </w:p>
    <w:p w:rsidR="00817F94" w:rsidRPr="00817F94" w:rsidRDefault="00817F94" w:rsidP="00817F94">
      <w:pPr>
        <w:spacing w:after="0" w:line="240" w:lineRule="auto"/>
        <w:ind w:firstLine="709"/>
        <w:jc w:val="both"/>
        <w:rPr>
          <w:rFonts w:ascii="Times New Roman" w:eastAsia="Times New Roman" w:hAnsi="Times New Roman" w:cs="Times New Roman"/>
          <w:sz w:val="28"/>
          <w:szCs w:val="28"/>
          <w:lang w:eastAsia="ru-RU"/>
        </w:rPr>
      </w:pPr>
    </w:p>
    <w:p w:rsidR="00106EE2" w:rsidRPr="00E251BA" w:rsidRDefault="00817F94" w:rsidP="00817F94">
      <w:pPr>
        <w:spacing w:after="0" w:line="240" w:lineRule="auto"/>
        <w:ind w:firstLine="709"/>
        <w:rPr>
          <w:rFonts w:ascii="Times New Roman" w:hAnsi="Times New Roman" w:cs="Times New Roman"/>
          <w:sz w:val="28"/>
          <w:szCs w:val="28"/>
        </w:rPr>
      </w:pPr>
      <w:r>
        <w:rPr>
          <w:rFonts w:ascii="Times New Roman" w:hAnsi="Times New Roman" w:cs="Times New Roman"/>
          <w:b/>
          <w:i/>
          <w:sz w:val="28"/>
          <w:szCs w:val="28"/>
        </w:rPr>
        <w:t>Аудитор КСП РИ</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w:t>
      </w:r>
      <w:r w:rsidRPr="00817F94">
        <w:rPr>
          <w:rFonts w:ascii="Times New Roman" w:hAnsi="Times New Roman" w:cs="Times New Roman"/>
          <w:b/>
          <w:i/>
          <w:sz w:val="28"/>
          <w:szCs w:val="28"/>
        </w:rPr>
        <w:t xml:space="preserve">А.О. </w:t>
      </w:r>
      <w:proofErr w:type="spellStart"/>
      <w:r w:rsidRPr="00817F94">
        <w:rPr>
          <w:rFonts w:ascii="Times New Roman" w:hAnsi="Times New Roman" w:cs="Times New Roman"/>
          <w:b/>
          <w:i/>
          <w:sz w:val="28"/>
          <w:szCs w:val="28"/>
        </w:rPr>
        <w:t>Торшхоев</w:t>
      </w:r>
      <w:proofErr w:type="spellEnd"/>
    </w:p>
    <w:p w:rsidR="007B1CD3" w:rsidRDefault="00185E8F" w:rsidP="00817F94">
      <w:pPr>
        <w:autoSpaceDE w:val="0"/>
        <w:autoSpaceDN w:val="0"/>
        <w:adjustRightInd w:val="0"/>
        <w:spacing w:after="0" w:line="240" w:lineRule="auto"/>
        <w:ind w:firstLine="709"/>
        <w:jc w:val="center"/>
        <w:rPr>
          <w:rFonts w:ascii="Times New Roman CYR" w:hAnsi="Times New Roman CYR" w:cs="Times New Roman CYR"/>
          <w:b/>
          <w:bCs/>
          <w:i/>
          <w:iCs/>
          <w:sz w:val="28"/>
          <w:szCs w:val="28"/>
        </w:rPr>
      </w:pPr>
      <w:r w:rsidRPr="00185E8F">
        <w:rPr>
          <w:rFonts w:ascii="Times New Roman CYR" w:hAnsi="Times New Roman CYR" w:cs="Times New Roman CYR"/>
          <w:b/>
          <w:bCs/>
          <w:i/>
          <w:iCs/>
          <w:sz w:val="28"/>
          <w:szCs w:val="28"/>
        </w:rPr>
        <w:br w:type="page"/>
      </w:r>
    </w:p>
    <w:p w:rsidR="005E2930" w:rsidRPr="005E2930" w:rsidRDefault="005E2930" w:rsidP="005E2930">
      <w:pPr>
        <w:spacing w:after="0" w:line="240" w:lineRule="auto"/>
        <w:jc w:val="center"/>
        <w:rPr>
          <w:rFonts w:ascii="Times New Roman" w:eastAsiaTheme="minorEastAsia" w:hAnsi="Times New Roman" w:cs="Times New Roman"/>
          <w:b/>
          <w:sz w:val="28"/>
          <w:szCs w:val="28"/>
          <w:lang w:eastAsia="ru-RU"/>
        </w:rPr>
      </w:pPr>
      <w:r w:rsidRPr="005E2930">
        <w:rPr>
          <w:rFonts w:ascii="Times New Roman" w:eastAsiaTheme="minorEastAsia" w:hAnsi="Times New Roman" w:cs="Times New Roman"/>
          <w:b/>
          <w:sz w:val="28"/>
          <w:szCs w:val="28"/>
          <w:lang w:eastAsia="ru-RU"/>
        </w:rPr>
        <w:lastRenderedPageBreak/>
        <w:t>Заключение</w:t>
      </w:r>
    </w:p>
    <w:p w:rsidR="005E2930" w:rsidRPr="005E2930" w:rsidRDefault="005E2930" w:rsidP="005E2930">
      <w:pPr>
        <w:spacing w:after="0" w:line="240" w:lineRule="auto"/>
        <w:jc w:val="center"/>
        <w:rPr>
          <w:rFonts w:ascii="Times New Roman" w:eastAsiaTheme="minorEastAsia" w:hAnsi="Times New Roman" w:cs="Times New Roman"/>
          <w:b/>
          <w:sz w:val="28"/>
          <w:szCs w:val="28"/>
          <w:lang w:eastAsia="ru-RU"/>
        </w:rPr>
      </w:pPr>
      <w:r w:rsidRPr="005E2930">
        <w:rPr>
          <w:rFonts w:ascii="Times New Roman" w:eastAsiaTheme="minorEastAsia" w:hAnsi="Times New Roman" w:cs="Times New Roman"/>
          <w:b/>
          <w:sz w:val="28"/>
          <w:szCs w:val="28"/>
          <w:lang w:eastAsia="ru-RU"/>
        </w:rPr>
        <w:t>Контрольно-счетной палаты Республики Ингушетия на проект закона Республики Ингушетия «Об исполнении бюджета Территориального фонда обязательного медицинского страхования Республики Ингушетия за 2018 год»</w:t>
      </w:r>
    </w:p>
    <w:p w:rsidR="005E2930" w:rsidRPr="005E2930" w:rsidRDefault="005E2930" w:rsidP="005E2930">
      <w:pPr>
        <w:spacing w:after="0" w:line="240" w:lineRule="auto"/>
        <w:jc w:val="both"/>
        <w:rPr>
          <w:rFonts w:ascii="Times New Roman" w:eastAsiaTheme="minorEastAsia" w:hAnsi="Times New Roman" w:cs="Times New Roman"/>
          <w:b/>
          <w:sz w:val="28"/>
          <w:szCs w:val="28"/>
          <w:lang w:eastAsia="ru-RU"/>
        </w:rPr>
      </w:pPr>
    </w:p>
    <w:p w:rsidR="005E2930" w:rsidRPr="005E2930" w:rsidRDefault="005E2930" w:rsidP="005E2930">
      <w:pPr>
        <w:spacing w:after="0" w:line="240" w:lineRule="auto"/>
        <w:jc w:val="center"/>
        <w:rPr>
          <w:rFonts w:ascii="Times New Roman" w:eastAsiaTheme="minorEastAsia" w:hAnsi="Times New Roman" w:cs="Times New Roman"/>
          <w:b/>
          <w:sz w:val="28"/>
          <w:szCs w:val="28"/>
          <w:lang w:eastAsia="ru-RU"/>
        </w:rPr>
      </w:pPr>
      <w:r w:rsidRPr="005E2930">
        <w:rPr>
          <w:rFonts w:ascii="Times New Roman" w:eastAsiaTheme="minorEastAsia" w:hAnsi="Times New Roman" w:cs="Times New Roman"/>
          <w:b/>
          <w:sz w:val="28"/>
          <w:szCs w:val="28"/>
          <w:lang w:eastAsia="ru-RU"/>
        </w:rPr>
        <w:t>Общие положения</w:t>
      </w:r>
    </w:p>
    <w:p w:rsidR="005E2930" w:rsidRPr="005E2930" w:rsidRDefault="005E2930" w:rsidP="005E2930">
      <w:pPr>
        <w:spacing w:after="0" w:line="240" w:lineRule="auto"/>
        <w:jc w:val="center"/>
        <w:rPr>
          <w:rFonts w:ascii="Times New Roman" w:eastAsiaTheme="minorEastAsia" w:hAnsi="Times New Roman" w:cs="Times New Roman"/>
          <w:b/>
          <w:sz w:val="28"/>
          <w:szCs w:val="28"/>
          <w:lang w:eastAsia="ru-RU"/>
        </w:rPr>
      </w:pPr>
    </w:p>
    <w:p w:rsidR="005E2930" w:rsidRPr="005E2930" w:rsidRDefault="005E2930" w:rsidP="005E2930">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Проект закона Республики Ингушетия «Об исполнении бюджета Территориального фонда обязательного медицинского страхования Республики Ингушетия за 2018 год» (далее - Законопроект) представлен в Контрольно-счетную палату Республики Ингушетия Народным Собранием Республики Ингушетия письмом от 08.05.2019 года № 351. Заключение подготовлено на основании документов, представленных в составе Законопроекта.</w:t>
      </w:r>
    </w:p>
    <w:p w:rsidR="005E2930" w:rsidRPr="005E2930" w:rsidRDefault="00697AA6" w:rsidP="005E2930">
      <w:pPr>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соответствии с пунктом 5 статьи</w:t>
      </w:r>
      <w:r w:rsidR="005E2930" w:rsidRPr="005E2930">
        <w:rPr>
          <w:rFonts w:ascii="Times New Roman" w:eastAsiaTheme="minorEastAsia" w:hAnsi="Times New Roman" w:cs="Times New Roman"/>
          <w:sz w:val="28"/>
          <w:szCs w:val="28"/>
          <w:lang w:eastAsia="ru-RU"/>
        </w:rPr>
        <w:t xml:space="preserve"> 149 Бюджетного кодекса РФ высший исполнительный орган государственной власти субъекта РФ представляет отчет об исполнении бюджета Территориального фонда обязательного медицинского страхования (далее - ТФОМС) в контрольно-счетный орган субъекта РФ для подготовки заключения на него не позднее 15 апреля текущего года. Однако, в нарушение вышеуказанной статьи Бюджетного кодекса РФ, Правительством Республики Ингушетия не представлен отчет об исполнении бюджета ТФОМС РИ в Контрольно-счетную палату Республики Ингушетия для подготовки соответствующего заключения. </w:t>
      </w:r>
    </w:p>
    <w:p w:rsidR="005E2930" w:rsidRPr="005E2930" w:rsidRDefault="005E2930" w:rsidP="005E2930">
      <w:pPr>
        <w:spacing w:after="0" w:line="240" w:lineRule="auto"/>
        <w:ind w:firstLine="708"/>
        <w:jc w:val="both"/>
        <w:rPr>
          <w:rFonts w:ascii="Times New Roman" w:eastAsiaTheme="minorEastAsia" w:hAnsi="Times New Roman" w:cs="Times New Roman"/>
          <w:sz w:val="28"/>
          <w:szCs w:val="28"/>
          <w:lang w:eastAsia="ru-RU"/>
        </w:rPr>
      </w:pPr>
    </w:p>
    <w:p w:rsidR="005E2930" w:rsidRPr="005E2930" w:rsidRDefault="005E2930" w:rsidP="005E2930">
      <w:pPr>
        <w:spacing w:after="0" w:line="240" w:lineRule="auto"/>
        <w:jc w:val="center"/>
        <w:rPr>
          <w:rFonts w:ascii="Times New Roman" w:eastAsiaTheme="minorEastAsia" w:hAnsi="Times New Roman" w:cs="Times New Roman"/>
          <w:b/>
          <w:sz w:val="28"/>
          <w:szCs w:val="28"/>
          <w:lang w:eastAsia="ru-RU"/>
        </w:rPr>
      </w:pPr>
      <w:r w:rsidRPr="005E2930">
        <w:rPr>
          <w:rFonts w:ascii="Times New Roman" w:eastAsiaTheme="minorEastAsia" w:hAnsi="Times New Roman" w:cs="Times New Roman"/>
          <w:b/>
          <w:sz w:val="28"/>
          <w:szCs w:val="28"/>
          <w:lang w:eastAsia="ru-RU"/>
        </w:rPr>
        <w:t>Анализ исполнения доходных статей бюджета ТФОМС РИ в 2018 г.</w:t>
      </w:r>
    </w:p>
    <w:p w:rsidR="005E2930" w:rsidRPr="005E2930" w:rsidRDefault="005E2930" w:rsidP="005E2930">
      <w:pPr>
        <w:spacing w:after="0" w:line="240" w:lineRule="auto"/>
        <w:ind w:firstLine="708"/>
        <w:jc w:val="center"/>
        <w:rPr>
          <w:rFonts w:ascii="Times New Roman" w:eastAsiaTheme="minorEastAsia" w:hAnsi="Times New Roman" w:cs="Times New Roman"/>
          <w:b/>
          <w:sz w:val="28"/>
          <w:szCs w:val="28"/>
          <w:lang w:eastAsia="ru-RU"/>
        </w:rPr>
      </w:pPr>
    </w:p>
    <w:p w:rsidR="005E2930" w:rsidRPr="005E2930" w:rsidRDefault="005E2930" w:rsidP="005E2930">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 xml:space="preserve">Исполнение бюджета ТФОМС РИ осуществлялось в соответствии с Законом </w:t>
      </w:r>
      <w:r w:rsidR="00697AA6">
        <w:rPr>
          <w:rFonts w:ascii="Times New Roman" w:eastAsiaTheme="minorEastAsia" w:hAnsi="Times New Roman" w:cs="Times New Roman"/>
          <w:sz w:val="28"/>
          <w:szCs w:val="28"/>
          <w:lang w:eastAsia="ru-RU"/>
        </w:rPr>
        <w:t>РИ</w:t>
      </w:r>
      <w:r w:rsidRPr="005E2930">
        <w:rPr>
          <w:rFonts w:ascii="Times New Roman" w:eastAsiaTheme="minorEastAsia" w:hAnsi="Times New Roman" w:cs="Times New Roman"/>
          <w:sz w:val="28"/>
          <w:szCs w:val="28"/>
          <w:lang w:eastAsia="ru-RU"/>
        </w:rPr>
        <w:t xml:space="preserve"> от 29 декабря 2017 года № 69-РЗ «О бюджете Территориального фонда обязательного медицинского страхования Республики Ингушетия на 2018 год и на плановый период 2019 и 2020 годов</w:t>
      </w:r>
      <w:r w:rsidR="00697AA6">
        <w:rPr>
          <w:rFonts w:ascii="Times New Roman" w:eastAsiaTheme="minorEastAsia" w:hAnsi="Times New Roman" w:cs="Times New Roman"/>
          <w:sz w:val="28"/>
          <w:szCs w:val="28"/>
          <w:lang w:eastAsia="ru-RU"/>
        </w:rPr>
        <w:t>»</w:t>
      </w:r>
      <w:r w:rsidRPr="005E2930">
        <w:rPr>
          <w:rFonts w:ascii="Times New Roman" w:eastAsiaTheme="minorEastAsia" w:hAnsi="Times New Roman" w:cs="Times New Roman"/>
          <w:sz w:val="28"/>
          <w:szCs w:val="28"/>
          <w:lang w:eastAsia="ru-RU"/>
        </w:rPr>
        <w:t>.</w:t>
      </w:r>
    </w:p>
    <w:p w:rsidR="005E2930" w:rsidRPr="005E2930" w:rsidRDefault="005E2930" w:rsidP="00AF6EF3">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 xml:space="preserve">Законом о бюджете ТФОМС РИ доходы на 2018 год утверждены в сумме </w:t>
      </w:r>
      <w:r w:rsidR="00697AA6">
        <w:rPr>
          <w:rFonts w:ascii="Times New Roman" w:hAnsi="Times New Roman" w:cs="Times New Roman"/>
          <w:sz w:val="28"/>
          <w:szCs w:val="28"/>
        </w:rPr>
        <w:t>4 868 096,1 тыс. рублей</w:t>
      </w:r>
      <w:r w:rsidRPr="005E2930">
        <w:rPr>
          <w:rFonts w:ascii="Times New Roman" w:hAnsi="Times New Roman" w:cs="Times New Roman"/>
          <w:sz w:val="28"/>
          <w:szCs w:val="28"/>
        </w:rPr>
        <w:t xml:space="preserve"> (в том числе за счет межбюджетных трансфертов, получаемых из бюджета Федерального фонда обязательного медицинского страхован</w:t>
      </w:r>
      <w:r w:rsidR="00697AA6">
        <w:rPr>
          <w:rFonts w:ascii="Times New Roman" w:hAnsi="Times New Roman" w:cs="Times New Roman"/>
          <w:sz w:val="28"/>
          <w:szCs w:val="28"/>
        </w:rPr>
        <w:t xml:space="preserve">ия </w:t>
      </w:r>
      <w:r w:rsidR="00EB763A">
        <w:rPr>
          <w:rFonts w:ascii="Times New Roman" w:hAnsi="Times New Roman" w:cs="Times New Roman"/>
          <w:sz w:val="28"/>
          <w:szCs w:val="28"/>
        </w:rPr>
        <w:t>-</w:t>
      </w:r>
      <w:r w:rsidR="00697AA6">
        <w:rPr>
          <w:rFonts w:ascii="Times New Roman" w:hAnsi="Times New Roman" w:cs="Times New Roman"/>
          <w:sz w:val="28"/>
          <w:szCs w:val="28"/>
        </w:rPr>
        <w:t xml:space="preserve"> 4 642 021,9 тыс. рублей</w:t>
      </w:r>
      <w:r w:rsidRPr="005E2930">
        <w:rPr>
          <w:rFonts w:ascii="Times New Roman" w:hAnsi="Times New Roman" w:cs="Times New Roman"/>
          <w:sz w:val="28"/>
          <w:szCs w:val="28"/>
        </w:rPr>
        <w:t>) Согласно представленному Законопроекту ф</w:t>
      </w:r>
      <w:r w:rsidRPr="005E2930">
        <w:rPr>
          <w:rFonts w:ascii="Times New Roman" w:eastAsiaTheme="minorEastAsia" w:hAnsi="Times New Roman" w:cs="Times New Roman"/>
          <w:sz w:val="28"/>
          <w:szCs w:val="28"/>
          <w:lang w:eastAsia="ru-RU"/>
        </w:rPr>
        <w:t>актически доходы исполнен</w:t>
      </w:r>
      <w:r w:rsidR="00697AA6">
        <w:rPr>
          <w:rFonts w:ascii="Times New Roman" w:eastAsiaTheme="minorEastAsia" w:hAnsi="Times New Roman" w:cs="Times New Roman"/>
          <w:sz w:val="28"/>
          <w:szCs w:val="28"/>
          <w:lang w:eastAsia="ru-RU"/>
        </w:rPr>
        <w:t>ы на сумму 4 847 001,6 тыс. рублей</w:t>
      </w:r>
      <w:r w:rsidRPr="005E2930">
        <w:rPr>
          <w:rFonts w:ascii="Times New Roman" w:eastAsiaTheme="minorEastAsia" w:hAnsi="Times New Roman" w:cs="Times New Roman"/>
          <w:sz w:val="28"/>
          <w:szCs w:val="28"/>
          <w:lang w:eastAsia="ru-RU"/>
        </w:rPr>
        <w:t>, что составляет 99,6 % от плановых назначений.</w:t>
      </w:r>
    </w:p>
    <w:p w:rsidR="005E2930" w:rsidRPr="005E2930" w:rsidRDefault="00AF6EF3" w:rsidP="00AF6EF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5E2930" w:rsidRPr="005E2930">
        <w:rPr>
          <w:rFonts w:ascii="Times New Roman" w:eastAsiaTheme="minorEastAsia" w:hAnsi="Times New Roman" w:cs="Times New Roman"/>
          <w:sz w:val="28"/>
          <w:szCs w:val="28"/>
          <w:lang w:eastAsia="ru-RU"/>
        </w:rPr>
        <w:t>Структура утвержденных доходов, плановые назначения по доходам, объемы фактических поступлений доходов, их отклонение от плановых назначений, процент исполнения утвержденных плановых назначений приведены в таблице.</w:t>
      </w:r>
    </w:p>
    <w:p w:rsidR="005E2930" w:rsidRPr="005E2930" w:rsidRDefault="005E2930" w:rsidP="005E2930">
      <w:pPr>
        <w:spacing w:after="0" w:line="240" w:lineRule="auto"/>
        <w:jc w:val="right"/>
        <w:rPr>
          <w:rFonts w:ascii="Times New Roman" w:eastAsiaTheme="minorEastAsia" w:hAnsi="Times New Roman" w:cs="Times New Roman"/>
          <w:sz w:val="28"/>
          <w:szCs w:val="28"/>
          <w:lang w:eastAsia="ru-RU"/>
        </w:rPr>
      </w:pPr>
      <w:r w:rsidRPr="00697AA6">
        <w:rPr>
          <w:rFonts w:ascii="Times New Roman" w:eastAsiaTheme="minorEastAsia" w:hAnsi="Times New Roman" w:cs="Times New Roman"/>
          <w:sz w:val="24"/>
          <w:szCs w:val="24"/>
          <w:lang w:eastAsia="ru-RU"/>
        </w:rPr>
        <w:t>тыс. руб</w:t>
      </w:r>
      <w:r w:rsidRPr="005E2930">
        <w:rPr>
          <w:rFonts w:ascii="Times New Roman" w:eastAsiaTheme="minorEastAsia" w:hAnsi="Times New Roman" w:cs="Times New Roman"/>
          <w:sz w:val="28"/>
          <w:szCs w:val="28"/>
          <w:lang w:eastAsia="ru-RU"/>
        </w:rPr>
        <w:t>.</w:t>
      </w:r>
    </w:p>
    <w:tbl>
      <w:tblPr>
        <w:tblStyle w:val="37"/>
        <w:tblW w:w="10632" w:type="dxa"/>
        <w:tblInd w:w="-5" w:type="dxa"/>
        <w:tblLayout w:type="fixed"/>
        <w:tblLook w:val="01E0" w:firstRow="1" w:lastRow="1" w:firstColumn="1" w:lastColumn="1" w:noHBand="0" w:noVBand="0"/>
      </w:tblPr>
      <w:tblGrid>
        <w:gridCol w:w="5529"/>
        <w:gridCol w:w="1418"/>
        <w:gridCol w:w="1417"/>
        <w:gridCol w:w="1275"/>
        <w:gridCol w:w="993"/>
      </w:tblGrid>
      <w:tr w:rsidR="005E2930" w:rsidRPr="00AF6EF3" w:rsidTr="004D23D5">
        <w:trPr>
          <w:trHeight w:val="260"/>
        </w:trPr>
        <w:tc>
          <w:tcPr>
            <w:tcW w:w="5529" w:type="dxa"/>
            <w:vMerge w:val="restart"/>
            <w:vAlign w:val="center"/>
          </w:tcPr>
          <w:p w:rsidR="005E2930" w:rsidRPr="00EB763A" w:rsidRDefault="005E2930" w:rsidP="00AF6EF3">
            <w:pPr>
              <w:autoSpaceDE w:val="0"/>
              <w:autoSpaceDN w:val="0"/>
              <w:adjustRightInd w:val="0"/>
              <w:jc w:val="center"/>
              <w:rPr>
                <w:rFonts w:eastAsiaTheme="minorEastAsia"/>
                <w:b/>
                <w:sz w:val="22"/>
                <w:szCs w:val="22"/>
              </w:rPr>
            </w:pPr>
            <w:r w:rsidRPr="00EB763A">
              <w:rPr>
                <w:rFonts w:eastAsiaTheme="minorEastAsia"/>
                <w:b/>
                <w:sz w:val="22"/>
                <w:szCs w:val="22"/>
              </w:rPr>
              <w:t>Наименование дохода</w:t>
            </w:r>
          </w:p>
        </w:tc>
        <w:tc>
          <w:tcPr>
            <w:tcW w:w="1418" w:type="dxa"/>
            <w:vMerge w:val="restart"/>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План</w:t>
            </w:r>
          </w:p>
        </w:tc>
        <w:tc>
          <w:tcPr>
            <w:tcW w:w="1417" w:type="dxa"/>
            <w:vMerge w:val="restart"/>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Факт</w:t>
            </w:r>
          </w:p>
        </w:tc>
        <w:tc>
          <w:tcPr>
            <w:tcW w:w="2268" w:type="dxa"/>
            <w:gridSpan w:val="2"/>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Отклонение</w:t>
            </w:r>
          </w:p>
        </w:tc>
      </w:tr>
      <w:tr w:rsidR="005E2930" w:rsidRPr="00AF6EF3" w:rsidTr="004D23D5">
        <w:trPr>
          <w:trHeight w:val="380"/>
        </w:trPr>
        <w:tc>
          <w:tcPr>
            <w:tcW w:w="5529" w:type="dxa"/>
            <w:vMerge/>
            <w:vAlign w:val="center"/>
          </w:tcPr>
          <w:p w:rsidR="005E2930" w:rsidRPr="00EB763A" w:rsidRDefault="005E2930" w:rsidP="00AF6EF3">
            <w:pPr>
              <w:autoSpaceDE w:val="0"/>
              <w:autoSpaceDN w:val="0"/>
              <w:adjustRightInd w:val="0"/>
              <w:jc w:val="center"/>
              <w:rPr>
                <w:rFonts w:eastAsiaTheme="minorEastAsia"/>
                <w:b/>
                <w:sz w:val="22"/>
                <w:szCs w:val="22"/>
              </w:rPr>
            </w:pPr>
          </w:p>
        </w:tc>
        <w:tc>
          <w:tcPr>
            <w:tcW w:w="1418" w:type="dxa"/>
            <w:vMerge/>
            <w:vAlign w:val="center"/>
          </w:tcPr>
          <w:p w:rsidR="005E2930" w:rsidRPr="00EB763A" w:rsidRDefault="005E2930" w:rsidP="00AF6EF3">
            <w:pPr>
              <w:jc w:val="center"/>
              <w:rPr>
                <w:rFonts w:eastAsiaTheme="minorEastAsia"/>
                <w:b/>
                <w:sz w:val="22"/>
                <w:szCs w:val="22"/>
              </w:rPr>
            </w:pPr>
          </w:p>
        </w:tc>
        <w:tc>
          <w:tcPr>
            <w:tcW w:w="1417" w:type="dxa"/>
            <w:vMerge/>
            <w:vAlign w:val="center"/>
          </w:tcPr>
          <w:p w:rsidR="005E2930" w:rsidRPr="00EB763A" w:rsidRDefault="005E2930" w:rsidP="00AF6EF3">
            <w:pPr>
              <w:jc w:val="center"/>
              <w:rPr>
                <w:rFonts w:eastAsiaTheme="minorEastAsia"/>
                <w:b/>
                <w:sz w:val="22"/>
                <w:szCs w:val="22"/>
              </w:rPr>
            </w:pPr>
          </w:p>
        </w:tc>
        <w:tc>
          <w:tcPr>
            <w:tcW w:w="1275" w:type="dxa"/>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Сумма</w:t>
            </w:r>
          </w:p>
          <w:p w:rsidR="005E2930" w:rsidRPr="00EB763A" w:rsidRDefault="005E2930" w:rsidP="004D23D5">
            <w:pPr>
              <w:jc w:val="center"/>
              <w:rPr>
                <w:rFonts w:eastAsiaTheme="minorEastAsia"/>
                <w:b/>
                <w:sz w:val="22"/>
                <w:szCs w:val="22"/>
              </w:rPr>
            </w:pPr>
            <w:r w:rsidRPr="00EB763A">
              <w:rPr>
                <w:rFonts w:eastAsiaTheme="minorEastAsia"/>
                <w:b/>
                <w:sz w:val="22"/>
                <w:szCs w:val="22"/>
              </w:rPr>
              <w:t>+</w:t>
            </w:r>
            <w:r w:rsidR="004D23D5" w:rsidRPr="00EB763A">
              <w:rPr>
                <w:rFonts w:eastAsiaTheme="minorEastAsia"/>
                <w:b/>
                <w:sz w:val="22"/>
                <w:szCs w:val="22"/>
              </w:rPr>
              <w:t>/</w:t>
            </w:r>
            <w:r w:rsidRPr="00EB763A">
              <w:rPr>
                <w:rFonts w:eastAsiaTheme="minorEastAsia"/>
                <w:b/>
                <w:sz w:val="22"/>
                <w:szCs w:val="22"/>
              </w:rPr>
              <w:t>-</w:t>
            </w:r>
          </w:p>
        </w:tc>
        <w:tc>
          <w:tcPr>
            <w:tcW w:w="993" w:type="dxa"/>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w:t>
            </w:r>
          </w:p>
        </w:tc>
      </w:tr>
      <w:tr w:rsidR="005E2930" w:rsidRPr="00AF6EF3" w:rsidTr="004D23D5">
        <w:tc>
          <w:tcPr>
            <w:tcW w:w="5529" w:type="dxa"/>
          </w:tcPr>
          <w:p w:rsidR="005E2930" w:rsidRPr="00EB763A" w:rsidRDefault="005E2930" w:rsidP="005E2930">
            <w:pPr>
              <w:rPr>
                <w:rFonts w:eastAsiaTheme="minorEastAsia"/>
                <w:sz w:val="22"/>
                <w:szCs w:val="22"/>
              </w:rPr>
            </w:pPr>
            <w:r w:rsidRPr="00EB763A">
              <w:rPr>
                <w:rFonts w:eastAsiaTheme="minorEastAsia"/>
                <w:sz w:val="22"/>
                <w:szCs w:val="22"/>
              </w:rPr>
              <w:t>Прочие доходы от компенсации затрат бюджетов территориальных фондов обязательного медицинского страхования</w:t>
            </w:r>
          </w:p>
        </w:tc>
        <w:tc>
          <w:tcPr>
            <w:tcW w:w="1418" w:type="dxa"/>
            <w:vAlign w:val="center"/>
          </w:tcPr>
          <w:p w:rsidR="005E2930" w:rsidRPr="00EB763A" w:rsidRDefault="005E2930" w:rsidP="00AF6EF3">
            <w:pPr>
              <w:autoSpaceDE w:val="0"/>
              <w:autoSpaceDN w:val="0"/>
              <w:adjustRightInd w:val="0"/>
              <w:jc w:val="center"/>
              <w:rPr>
                <w:rFonts w:eastAsiaTheme="minorEastAsia"/>
                <w:sz w:val="22"/>
                <w:szCs w:val="22"/>
              </w:rPr>
            </w:pPr>
            <w:r w:rsidRPr="00EB763A">
              <w:rPr>
                <w:rFonts w:eastAsiaTheme="minorEastAsia"/>
                <w:sz w:val="22"/>
                <w:szCs w:val="22"/>
              </w:rPr>
              <w:t>98 711,2</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54 402,1</w:t>
            </w:r>
          </w:p>
        </w:tc>
        <w:tc>
          <w:tcPr>
            <w:tcW w:w="1275" w:type="dxa"/>
            <w:vAlign w:val="center"/>
          </w:tcPr>
          <w:p w:rsidR="005E2930" w:rsidRPr="00EB763A" w:rsidRDefault="004D23D5" w:rsidP="005E2930">
            <w:pPr>
              <w:jc w:val="center"/>
              <w:rPr>
                <w:rFonts w:eastAsiaTheme="minorEastAsia"/>
                <w:sz w:val="22"/>
                <w:szCs w:val="22"/>
              </w:rPr>
            </w:pPr>
            <w:r w:rsidRPr="00EB763A">
              <w:rPr>
                <w:rFonts w:eastAsiaTheme="minorEastAsia"/>
                <w:sz w:val="22"/>
                <w:szCs w:val="22"/>
              </w:rPr>
              <w:t>-</w:t>
            </w:r>
            <w:r w:rsidR="005E2930" w:rsidRPr="00EB763A">
              <w:rPr>
                <w:rFonts w:eastAsiaTheme="minorEastAsia"/>
                <w:sz w:val="22"/>
                <w:szCs w:val="22"/>
              </w:rPr>
              <w:t>44 309,1</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55,1</w:t>
            </w:r>
          </w:p>
        </w:tc>
      </w:tr>
      <w:tr w:rsidR="005E2930" w:rsidRPr="00AF6EF3" w:rsidTr="004D23D5">
        <w:tc>
          <w:tcPr>
            <w:tcW w:w="5529" w:type="dxa"/>
          </w:tcPr>
          <w:p w:rsidR="005E2930" w:rsidRPr="00EB763A" w:rsidRDefault="005E2930" w:rsidP="005E2930">
            <w:pPr>
              <w:rPr>
                <w:rFonts w:eastAsiaTheme="minorEastAsia"/>
                <w:sz w:val="22"/>
                <w:szCs w:val="22"/>
              </w:rPr>
            </w:pPr>
            <w:r w:rsidRPr="00EB763A">
              <w:rPr>
                <w:rFonts w:eastAsiaTheme="minorEastAsia"/>
                <w:sz w:val="22"/>
                <w:szCs w:val="22"/>
              </w:rPr>
              <w:lastRenderedPageBreak/>
              <w:t>Денежные взыскания (штрафы) за нарушение законодательства Российской Федерации о государственных внебюджетных фондах и о конкретных видах обязательного социального страхования, бюджетного законодательства (в части бюджетов территориальных фондов обязательного медицинского страхования)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192,3</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260,2</w:t>
            </w:r>
          </w:p>
        </w:tc>
        <w:tc>
          <w:tcPr>
            <w:tcW w:w="1275" w:type="dxa"/>
            <w:vAlign w:val="center"/>
          </w:tcPr>
          <w:p w:rsidR="005E2930" w:rsidRPr="00EB763A" w:rsidRDefault="005E2930" w:rsidP="004D23D5">
            <w:pPr>
              <w:jc w:val="center"/>
              <w:rPr>
                <w:rFonts w:eastAsiaTheme="minorEastAsia"/>
                <w:sz w:val="22"/>
                <w:szCs w:val="22"/>
              </w:rPr>
            </w:pPr>
            <w:r w:rsidRPr="00EB763A">
              <w:rPr>
                <w:rFonts w:eastAsiaTheme="minorEastAsia"/>
                <w:sz w:val="22"/>
                <w:szCs w:val="22"/>
              </w:rPr>
              <w:t>+67,9</w:t>
            </w:r>
          </w:p>
        </w:tc>
        <w:tc>
          <w:tcPr>
            <w:tcW w:w="993" w:type="dxa"/>
            <w:vAlign w:val="center"/>
          </w:tcPr>
          <w:p w:rsidR="005E2930" w:rsidRPr="00EB763A" w:rsidRDefault="005E2930" w:rsidP="005E2930">
            <w:pPr>
              <w:rPr>
                <w:rFonts w:eastAsiaTheme="minorEastAsia"/>
                <w:sz w:val="22"/>
                <w:szCs w:val="22"/>
              </w:rPr>
            </w:pPr>
            <w:r w:rsidRPr="00EB763A">
              <w:rPr>
                <w:rFonts w:eastAsiaTheme="minorEastAsia"/>
                <w:sz w:val="22"/>
                <w:szCs w:val="22"/>
              </w:rPr>
              <w:t>135,3</w:t>
            </w:r>
          </w:p>
        </w:tc>
      </w:tr>
      <w:tr w:rsidR="005E2930" w:rsidRPr="00AF6EF3" w:rsidTr="004D23D5">
        <w:tc>
          <w:tcPr>
            <w:tcW w:w="5529" w:type="dxa"/>
          </w:tcPr>
          <w:p w:rsidR="005E2930" w:rsidRPr="00EB763A" w:rsidRDefault="005E2930" w:rsidP="005E2930">
            <w:pPr>
              <w:rPr>
                <w:rFonts w:eastAsiaTheme="minorEastAsia"/>
                <w:sz w:val="22"/>
                <w:szCs w:val="22"/>
              </w:rPr>
            </w:pPr>
            <w:r w:rsidRPr="00EB763A">
              <w:rPr>
                <w:rFonts w:eastAsiaTheme="minorEastAsia"/>
                <w:sz w:val="22"/>
                <w:szCs w:val="22"/>
              </w:rPr>
              <w:t>Прочие поступления от денежных взысканий (штрафов) и иных сумм в возмещение ущерба, зачисляемые в бюджеты территориальных фондов обязательного медицинского страхования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311,1</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65,1</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- 246,0</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20,9</w:t>
            </w:r>
          </w:p>
        </w:tc>
      </w:tr>
      <w:tr w:rsidR="005E2930" w:rsidRPr="00AF6EF3" w:rsidTr="004D23D5">
        <w:tc>
          <w:tcPr>
            <w:tcW w:w="5529" w:type="dxa"/>
          </w:tcPr>
          <w:p w:rsidR="005E2930" w:rsidRPr="00EB763A" w:rsidRDefault="005E2930" w:rsidP="005E2930">
            <w:pPr>
              <w:autoSpaceDE w:val="0"/>
              <w:autoSpaceDN w:val="0"/>
              <w:adjustRightInd w:val="0"/>
              <w:rPr>
                <w:rFonts w:eastAsiaTheme="minorEastAsia"/>
                <w:sz w:val="22"/>
                <w:szCs w:val="22"/>
              </w:rPr>
            </w:pPr>
            <w:r w:rsidRPr="00EB763A">
              <w:rPr>
                <w:rFonts w:eastAsiaTheme="minorEastAsia"/>
                <w:sz w:val="22"/>
                <w:szCs w:val="22"/>
              </w:rPr>
              <w:t>Денежные взыскания (штрафы) и иные суммы, взыскиваемые с лиц, виновных в совершении преступлений, и в возмещение ущерба имуществу, зачисляемые в бюджет территориальных фондов обязательного медицинского страхования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0</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5,8</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xml:space="preserve">+5,8 </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w:t>
            </w:r>
          </w:p>
        </w:tc>
      </w:tr>
      <w:tr w:rsidR="005E2930" w:rsidRPr="00AF6EF3" w:rsidTr="004D23D5">
        <w:tc>
          <w:tcPr>
            <w:tcW w:w="5529" w:type="dxa"/>
          </w:tcPr>
          <w:p w:rsidR="005E2930" w:rsidRPr="00EB763A" w:rsidRDefault="005E2930" w:rsidP="005E2930">
            <w:pPr>
              <w:autoSpaceDE w:val="0"/>
              <w:autoSpaceDN w:val="0"/>
              <w:adjustRightInd w:val="0"/>
              <w:rPr>
                <w:rFonts w:eastAsiaTheme="minorEastAsia"/>
                <w:sz w:val="22"/>
                <w:szCs w:val="22"/>
              </w:rPr>
            </w:pPr>
            <w:r w:rsidRPr="00EB763A">
              <w:rPr>
                <w:rFonts w:eastAsiaTheme="minorEastAsia"/>
                <w:sz w:val="22"/>
                <w:szCs w:val="22"/>
              </w:rPr>
              <w:t>Денежные взыскания, налагаемые в возмещение ущерба, причиненного в результате незаконного или нецелевого использования бюджетных средств (в части территориальных фондов обязательного медицинского страхования)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528,5</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xml:space="preserve">346,1 </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- 182,4</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65,5</w:t>
            </w:r>
          </w:p>
        </w:tc>
      </w:tr>
      <w:tr w:rsidR="005E2930" w:rsidRPr="00AF6EF3" w:rsidTr="004D23D5">
        <w:tc>
          <w:tcPr>
            <w:tcW w:w="5529" w:type="dxa"/>
          </w:tcPr>
          <w:p w:rsidR="005E2930" w:rsidRPr="00EB763A" w:rsidRDefault="005E2930" w:rsidP="005E2930">
            <w:pPr>
              <w:rPr>
                <w:rFonts w:eastAsiaTheme="minorEastAsia"/>
                <w:sz w:val="22"/>
                <w:szCs w:val="22"/>
              </w:rPr>
            </w:pPr>
            <w:r w:rsidRPr="00EB763A">
              <w:rPr>
                <w:rFonts w:eastAsiaTheme="minorEastAsia"/>
                <w:sz w:val="22"/>
                <w:szCs w:val="22"/>
              </w:rPr>
              <w:t>Прочие безвозмездные поступления от негосударственных организаций в бюджеты территориальных фондов обязательного медицинского страхования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533,7</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688,2</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+154,5</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129,0</w:t>
            </w:r>
          </w:p>
        </w:tc>
      </w:tr>
      <w:tr w:rsidR="005E2930" w:rsidRPr="00AF6EF3" w:rsidTr="004D23D5">
        <w:tc>
          <w:tcPr>
            <w:tcW w:w="5529" w:type="dxa"/>
          </w:tcPr>
          <w:p w:rsidR="005E2930" w:rsidRPr="00EB763A" w:rsidRDefault="005E2930" w:rsidP="005E2930">
            <w:pPr>
              <w:rPr>
                <w:rFonts w:eastAsiaTheme="minorEastAsia"/>
                <w:sz w:val="22"/>
                <w:szCs w:val="22"/>
              </w:rPr>
            </w:pPr>
            <w:r w:rsidRPr="00EB763A">
              <w:rPr>
                <w:rFonts w:eastAsiaTheme="minorEastAsia"/>
                <w:sz w:val="22"/>
                <w:szCs w:val="22"/>
              </w:rPr>
              <w:t xml:space="preserve">Невыясненные поступления, зачисляемые в бюджеты территориальных фондов обязательного медицинского страхования </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0</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30,0</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+ 30,0</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w:t>
            </w:r>
          </w:p>
        </w:tc>
      </w:tr>
      <w:tr w:rsidR="005E2930" w:rsidRPr="00AF6EF3" w:rsidTr="004D23D5">
        <w:tc>
          <w:tcPr>
            <w:tcW w:w="5529" w:type="dxa"/>
          </w:tcPr>
          <w:p w:rsidR="005E2930" w:rsidRPr="00EB763A" w:rsidRDefault="005E2930" w:rsidP="005E2930">
            <w:pPr>
              <w:autoSpaceDE w:val="0"/>
              <w:autoSpaceDN w:val="0"/>
              <w:adjustRightInd w:val="0"/>
              <w:rPr>
                <w:rFonts w:eastAsiaTheme="minorEastAsia"/>
                <w:sz w:val="22"/>
                <w:szCs w:val="22"/>
              </w:rPr>
            </w:pPr>
            <w:r w:rsidRPr="00EB763A">
              <w:rPr>
                <w:rFonts w:eastAsiaTheme="minorEastAsia"/>
                <w:sz w:val="22"/>
                <w:szCs w:val="22"/>
              </w:rPr>
              <w:t>Субвенции бюджетам территориальных фондов обязательного медицинского страхования на финансовое обеспечение организации обязательного медицинского страхования на территориях субъектов Российской Федерации</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4 642 021,9</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4 642 021,9</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0</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100,0</w:t>
            </w:r>
          </w:p>
        </w:tc>
      </w:tr>
      <w:tr w:rsidR="005E2930" w:rsidRPr="00AF6EF3" w:rsidTr="004D23D5">
        <w:tc>
          <w:tcPr>
            <w:tcW w:w="5529" w:type="dxa"/>
          </w:tcPr>
          <w:p w:rsidR="005E2930" w:rsidRPr="00EB763A" w:rsidRDefault="005E2930" w:rsidP="005E2930">
            <w:pPr>
              <w:autoSpaceDE w:val="0"/>
              <w:autoSpaceDN w:val="0"/>
              <w:adjustRightInd w:val="0"/>
              <w:rPr>
                <w:rFonts w:eastAsiaTheme="minorEastAsia"/>
                <w:sz w:val="22"/>
                <w:szCs w:val="22"/>
              </w:rPr>
            </w:pPr>
            <w:r w:rsidRPr="00EB763A">
              <w:rPr>
                <w:rFonts w:eastAsiaTheme="minorEastAsia"/>
                <w:sz w:val="22"/>
                <w:szCs w:val="22"/>
              </w:rPr>
              <w:t xml:space="preserve">Прочие межбюджетные трансферты, передаваемые бюджетам территориальных фондов обязательного медицинского страхования </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125 797,4</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157 332,0</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+ 31 534,6</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125,1</w:t>
            </w:r>
          </w:p>
        </w:tc>
      </w:tr>
      <w:tr w:rsidR="005E2930" w:rsidRPr="00AF6EF3" w:rsidTr="004D23D5">
        <w:tc>
          <w:tcPr>
            <w:tcW w:w="5529" w:type="dxa"/>
          </w:tcPr>
          <w:p w:rsidR="005E2930" w:rsidRPr="00EB763A" w:rsidRDefault="005E2930" w:rsidP="005E2930">
            <w:pPr>
              <w:autoSpaceDE w:val="0"/>
              <w:autoSpaceDN w:val="0"/>
              <w:adjustRightInd w:val="0"/>
              <w:rPr>
                <w:rFonts w:eastAsiaTheme="minorEastAsia"/>
                <w:sz w:val="22"/>
                <w:szCs w:val="22"/>
              </w:rPr>
            </w:pPr>
            <w:r w:rsidRPr="00EB763A">
              <w:rPr>
                <w:rFonts w:eastAsiaTheme="minorEastAsia"/>
                <w:sz w:val="22"/>
                <w:szCs w:val="22"/>
              </w:rPr>
              <w:t>Доходы бюджетов территориальных фондов обязательного медицинского страхования от возврата остатков субсидий, субвенций и иных межбюджетных трансфертов, имеющих целевое назначение, прошлых лет</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0</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xml:space="preserve">4 619,1 </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+ 4 619,1</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w:t>
            </w:r>
          </w:p>
        </w:tc>
      </w:tr>
      <w:tr w:rsidR="005E2930" w:rsidRPr="00AF6EF3" w:rsidTr="004D23D5">
        <w:tc>
          <w:tcPr>
            <w:tcW w:w="5529" w:type="dxa"/>
          </w:tcPr>
          <w:p w:rsidR="005E2930" w:rsidRPr="00EB763A" w:rsidRDefault="005E2930" w:rsidP="005E2930">
            <w:pPr>
              <w:autoSpaceDE w:val="0"/>
              <w:autoSpaceDN w:val="0"/>
              <w:adjustRightInd w:val="0"/>
              <w:rPr>
                <w:rFonts w:eastAsiaTheme="minorEastAsia"/>
                <w:sz w:val="22"/>
                <w:szCs w:val="22"/>
              </w:rPr>
            </w:pPr>
            <w:r w:rsidRPr="00EB763A">
              <w:rPr>
                <w:rFonts w:eastAsiaTheme="minorEastAsia"/>
                <w:sz w:val="22"/>
                <w:szCs w:val="22"/>
              </w:rPr>
              <w:t>Возврат остатков субвенций прошлых лет на финансовое обеспечение организации обязательного медицинского страхования на территориях субъектов Российской Федерации в бюджет Федерального фонда обязательного медицинского страхования из бюджетов территориальных фондов обязательного медицинского страхования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0</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- 8 283,0</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- 8 283,0</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w:t>
            </w:r>
          </w:p>
        </w:tc>
      </w:tr>
      <w:tr w:rsidR="005E2930" w:rsidRPr="00AF6EF3" w:rsidTr="004D23D5">
        <w:tc>
          <w:tcPr>
            <w:tcW w:w="5529" w:type="dxa"/>
          </w:tcPr>
          <w:p w:rsidR="005E2930" w:rsidRPr="00EB763A" w:rsidRDefault="005E2930" w:rsidP="005E2930">
            <w:pPr>
              <w:autoSpaceDE w:val="0"/>
              <w:autoSpaceDN w:val="0"/>
              <w:adjustRightInd w:val="0"/>
              <w:rPr>
                <w:rFonts w:eastAsiaTheme="minorEastAsia"/>
                <w:sz w:val="22"/>
                <w:szCs w:val="22"/>
              </w:rPr>
            </w:pPr>
            <w:r w:rsidRPr="00EB763A">
              <w:rPr>
                <w:rFonts w:eastAsiaTheme="minorEastAsia"/>
                <w:sz w:val="22"/>
                <w:szCs w:val="22"/>
              </w:rPr>
              <w:t xml:space="preserve">Возврат остатков прочих субсидий, субвенций и иных межбюджетных трансфертов, имеющих целевое назначение, прошлых лет в бюджет Федерального фонда обязательного медицинского страхования из </w:t>
            </w:r>
            <w:r w:rsidRPr="00EB763A">
              <w:rPr>
                <w:rFonts w:eastAsiaTheme="minorEastAsia"/>
                <w:sz w:val="22"/>
                <w:szCs w:val="22"/>
              </w:rPr>
              <w:lastRenderedPageBreak/>
              <w:t>бюджетов территориальных фондов обязательного медицинского страхования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lastRenderedPageBreak/>
              <w:t>0</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- 4 485,9</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-4 485,9</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w:t>
            </w:r>
          </w:p>
        </w:tc>
      </w:tr>
      <w:tr w:rsidR="005E2930" w:rsidRPr="00AF6EF3" w:rsidTr="004D23D5">
        <w:tc>
          <w:tcPr>
            <w:tcW w:w="5529" w:type="dxa"/>
          </w:tcPr>
          <w:p w:rsidR="005E2930" w:rsidRPr="00EB763A" w:rsidRDefault="005E2930" w:rsidP="005E2930">
            <w:pPr>
              <w:jc w:val="both"/>
              <w:rPr>
                <w:rFonts w:eastAsiaTheme="minorEastAsia"/>
                <w:sz w:val="22"/>
                <w:szCs w:val="22"/>
              </w:rPr>
            </w:pPr>
            <w:r w:rsidRPr="00EB763A">
              <w:rPr>
                <w:rFonts w:eastAsiaTheme="minorEastAsia"/>
                <w:sz w:val="22"/>
                <w:szCs w:val="22"/>
              </w:rPr>
              <w:lastRenderedPageBreak/>
              <w:t>Всего доходов</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4 868 096,1</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4 847 001,6</w:t>
            </w:r>
          </w:p>
        </w:tc>
        <w:tc>
          <w:tcPr>
            <w:tcW w:w="1275"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-21 094,5</w:t>
            </w:r>
          </w:p>
        </w:tc>
        <w:tc>
          <w:tcPr>
            <w:tcW w:w="993"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99,6</w:t>
            </w:r>
          </w:p>
        </w:tc>
      </w:tr>
    </w:tbl>
    <w:p w:rsidR="005E2930" w:rsidRPr="005E2930" w:rsidRDefault="005E2930" w:rsidP="005E2930">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В структуре доходов и фактических поступлений объем средств Федерального фонда обязательного медицинского страхования, переданных бюджету Территориального фонда обязательного медицинского страхования Республики Ингушетия, с</w:t>
      </w:r>
      <w:r w:rsidR="00EB763A">
        <w:rPr>
          <w:rFonts w:ascii="Times New Roman" w:eastAsiaTheme="minorEastAsia" w:hAnsi="Times New Roman" w:cs="Times New Roman"/>
          <w:sz w:val="28"/>
          <w:szCs w:val="28"/>
          <w:lang w:eastAsia="ru-RU"/>
        </w:rPr>
        <w:t>оставляет 4 799 353,9 тыс. рублей</w:t>
      </w:r>
      <w:r w:rsidRPr="005E2930">
        <w:rPr>
          <w:rFonts w:ascii="Times New Roman" w:eastAsiaTheme="minorEastAsia" w:hAnsi="Times New Roman" w:cs="Times New Roman"/>
          <w:sz w:val="28"/>
          <w:szCs w:val="28"/>
          <w:lang w:eastAsia="ru-RU"/>
        </w:rPr>
        <w:t xml:space="preserve"> или 98,6 % от общего объема утвержденных доходов и 99,0 % от фактического объема поступлений. В 2017 году доля этих средств составляла 96,6 % от общего объема утвержденных доходов и 97,9 % от общего объема поступлений. </w:t>
      </w:r>
    </w:p>
    <w:p w:rsidR="005E2930" w:rsidRPr="005E2930" w:rsidRDefault="005E2930" w:rsidP="005E2930">
      <w:pPr>
        <w:spacing w:after="0" w:line="240" w:lineRule="auto"/>
        <w:ind w:firstLine="708"/>
        <w:jc w:val="both"/>
        <w:rPr>
          <w:rFonts w:ascii="Times New Roman" w:eastAsiaTheme="minorEastAsia" w:hAnsi="Times New Roman" w:cs="Times New Roman"/>
          <w:sz w:val="28"/>
          <w:szCs w:val="28"/>
          <w:lang w:eastAsia="ru-RU"/>
        </w:rPr>
      </w:pPr>
    </w:p>
    <w:p w:rsidR="005E2930" w:rsidRPr="005E2930" w:rsidRDefault="005E2930" w:rsidP="005E2930">
      <w:pPr>
        <w:spacing w:after="0" w:line="240" w:lineRule="auto"/>
        <w:jc w:val="center"/>
        <w:rPr>
          <w:rFonts w:ascii="Times New Roman" w:eastAsiaTheme="minorEastAsia" w:hAnsi="Times New Roman" w:cs="Times New Roman"/>
          <w:b/>
          <w:sz w:val="28"/>
          <w:szCs w:val="28"/>
          <w:lang w:eastAsia="ru-RU"/>
        </w:rPr>
      </w:pPr>
      <w:r w:rsidRPr="005E2930">
        <w:rPr>
          <w:rFonts w:ascii="Times New Roman" w:eastAsiaTheme="minorEastAsia" w:hAnsi="Times New Roman" w:cs="Times New Roman"/>
          <w:b/>
          <w:sz w:val="28"/>
          <w:szCs w:val="28"/>
          <w:lang w:eastAsia="ru-RU"/>
        </w:rPr>
        <w:t>Анализ исполнения расходных статей бюджета ТФОМС РИ в 2018 г.</w:t>
      </w:r>
    </w:p>
    <w:p w:rsidR="005E2930" w:rsidRPr="005E2930" w:rsidRDefault="005E2930" w:rsidP="005E2930">
      <w:pPr>
        <w:spacing w:after="0" w:line="240" w:lineRule="auto"/>
        <w:jc w:val="center"/>
        <w:rPr>
          <w:rFonts w:ascii="Times New Roman" w:eastAsiaTheme="minorEastAsia" w:hAnsi="Times New Roman" w:cs="Times New Roman"/>
          <w:b/>
          <w:sz w:val="28"/>
          <w:szCs w:val="28"/>
          <w:lang w:eastAsia="ru-RU"/>
        </w:rPr>
      </w:pPr>
    </w:p>
    <w:p w:rsidR="005E2930" w:rsidRPr="005E2930" w:rsidRDefault="005E2930" w:rsidP="005E2930">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Структура утвержденных расходов, фактически профинансированные объемы, их отклонение от плановых назначений и процент исполнения плановых назначений приведены в таблице.</w:t>
      </w:r>
    </w:p>
    <w:p w:rsidR="005E2930" w:rsidRPr="00AF6EF3" w:rsidRDefault="005E2930" w:rsidP="00AF6EF3">
      <w:pPr>
        <w:spacing w:after="0" w:line="240" w:lineRule="auto"/>
        <w:jc w:val="right"/>
        <w:rPr>
          <w:rFonts w:ascii="Times New Roman" w:eastAsiaTheme="minorEastAsia" w:hAnsi="Times New Roman" w:cs="Times New Roman"/>
          <w:sz w:val="24"/>
          <w:szCs w:val="24"/>
          <w:lang w:eastAsia="ru-RU"/>
        </w:rPr>
      </w:pPr>
      <w:r w:rsidRPr="00AF6EF3">
        <w:rPr>
          <w:rFonts w:ascii="Times New Roman" w:eastAsiaTheme="minorEastAsia" w:hAnsi="Times New Roman" w:cs="Times New Roman"/>
          <w:sz w:val="24"/>
          <w:szCs w:val="24"/>
          <w:lang w:eastAsia="ru-RU"/>
        </w:rPr>
        <w:t>тыс. руб.</w:t>
      </w:r>
    </w:p>
    <w:tbl>
      <w:tblPr>
        <w:tblStyle w:val="37"/>
        <w:tblW w:w="10773" w:type="dxa"/>
        <w:tblInd w:w="-5" w:type="dxa"/>
        <w:tblLayout w:type="fixed"/>
        <w:tblLook w:val="01E0" w:firstRow="1" w:lastRow="1" w:firstColumn="1" w:lastColumn="1" w:noHBand="0" w:noVBand="0"/>
      </w:tblPr>
      <w:tblGrid>
        <w:gridCol w:w="5812"/>
        <w:gridCol w:w="1418"/>
        <w:gridCol w:w="1417"/>
        <w:gridCol w:w="1276"/>
        <w:gridCol w:w="850"/>
      </w:tblGrid>
      <w:tr w:rsidR="005E2930" w:rsidRPr="005E2930" w:rsidTr="004D23D5">
        <w:trPr>
          <w:trHeight w:val="270"/>
        </w:trPr>
        <w:tc>
          <w:tcPr>
            <w:tcW w:w="5812" w:type="dxa"/>
            <w:vMerge w:val="restart"/>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Наименование расходов</w:t>
            </w:r>
          </w:p>
        </w:tc>
        <w:tc>
          <w:tcPr>
            <w:tcW w:w="1418" w:type="dxa"/>
            <w:vMerge w:val="restart"/>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План</w:t>
            </w:r>
          </w:p>
        </w:tc>
        <w:tc>
          <w:tcPr>
            <w:tcW w:w="1417" w:type="dxa"/>
            <w:vMerge w:val="restart"/>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Факт</w:t>
            </w:r>
          </w:p>
        </w:tc>
        <w:tc>
          <w:tcPr>
            <w:tcW w:w="2126" w:type="dxa"/>
            <w:gridSpan w:val="2"/>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Отклонение</w:t>
            </w:r>
          </w:p>
        </w:tc>
      </w:tr>
      <w:tr w:rsidR="005E2930" w:rsidRPr="005E2930" w:rsidTr="004D23D5">
        <w:trPr>
          <w:trHeight w:val="370"/>
        </w:trPr>
        <w:tc>
          <w:tcPr>
            <w:tcW w:w="5812" w:type="dxa"/>
            <w:vMerge/>
            <w:vAlign w:val="center"/>
          </w:tcPr>
          <w:p w:rsidR="005E2930" w:rsidRPr="00EB763A" w:rsidRDefault="005E2930" w:rsidP="00AF6EF3">
            <w:pPr>
              <w:jc w:val="center"/>
              <w:rPr>
                <w:rFonts w:eastAsiaTheme="minorEastAsia"/>
                <w:b/>
                <w:sz w:val="22"/>
                <w:szCs w:val="22"/>
              </w:rPr>
            </w:pPr>
          </w:p>
        </w:tc>
        <w:tc>
          <w:tcPr>
            <w:tcW w:w="1418" w:type="dxa"/>
            <w:vMerge/>
            <w:vAlign w:val="center"/>
          </w:tcPr>
          <w:p w:rsidR="005E2930" w:rsidRPr="00EB763A" w:rsidRDefault="005E2930" w:rsidP="00AF6EF3">
            <w:pPr>
              <w:jc w:val="center"/>
              <w:rPr>
                <w:rFonts w:eastAsiaTheme="minorEastAsia"/>
                <w:b/>
                <w:sz w:val="22"/>
                <w:szCs w:val="22"/>
              </w:rPr>
            </w:pPr>
          </w:p>
        </w:tc>
        <w:tc>
          <w:tcPr>
            <w:tcW w:w="1417" w:type="dxa"/>
            <w:vMerge/>
            <w:vAlign w:val="center"/>
          </w:tcPr>
          <w:p w:rsidR="005E2930" w:rsidRPr="00EB763A" w:rsidRDefault="005E2930" w:rsidP="00AF6EF3">
            <w:pPr>
              <w:jc w:val="center"/>
              <w:rPr>
                <w:rFonts w:eastAsiaTheme="minorEastAsia"/>
                <w:b/>
                <w:sz w:val="22"/>
                <w:szCs w:val="22"/>
              </w:rPr>
            </w:pPr>
          </w:p>
        </w:tc>
        <w:tc>
          <w:tcPr>
            <w:tcW w:w="1276" w:type="dxa"/>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Сумма</w:t>
            </w:r>
          </w:p>
        </w:tc>
        <w:tc>
          <w:tcPr>
            <w:tcW w:w="850" w:type="dxa"/>
            <w:vAlign w:val="center"/>
          </w:tcPr>
          <w:p w:rsidR="005E2930" w:rsidRPr="00EB763A" w:rsidRDefault="005E2930" w:rsidP="00AF6EF3">
            <w:pPr>
              <w:jc w:val="center"/>
              <w:rPr>
                <w:rFonts w:eastAsiaTheme="minorEastAsia"/>
                <w:b/>
                <w:sz w:val="22"/>
                <w:szCs w:val="22"/>
              </w:rPr>
            </w:pPr>
            <w:r w:rsidRPr="00EB763A">
              <w:rPr>
                <w:rFonts w:eastAsiaTheme="minorEastAsia"/>
                <w:b/>
                <w:sz w:val="22"/>
                <w:szCs w:val="22"/>
              </w:rPr>
              <w:t>%</w:t>
            </w:r>
          </w:p>
        </w:tc>
      </w:tr>
      <w:tr w:rsidR="005E2930" w:rsidRPr="005E2930" w:rsidTr="004D23D5">
        <w:tc>
          <w:tcPr>
            <w:tcW w:w="5812" w:type="dxa"/>
          </w:tcPr>
          <w:p w:rsidR="005E2930" w:rsidRPr="00EB763A" w:rsidRDefault="005E2930" w:rsidP="005E2930">
            <w:pPr>
              <w:rPr>
                <w:rFonts w:eastAsiaTheme="minorEastAsia"/>
                <w:sz w:val="22"/>
                <w:szCs w:val="22"/>
              </w:rPr>
            </w:pPr>
            <w:r w:rsidRPr="00EB763A">
              <w:rPr>
                <w:rFonts w:eastAsiaTheme="minorEastAsia"/>
                <w:sz w:val="22"/>
                <w:szCs w:val="22"/>
              </w:rPr>
              <w:t>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(расходы на выплаты персоналу государственных внебюджетных фондов)</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29 337,4</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35 409,8</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+ 6 072,4</w:t>
            </w:r>
          </w:p>
        </w:tc>
        <w:tc>
          <w:tcPr>
            <w:tcW w:w="850"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120,7</w:t>
            </w:r>
          </w:p>
        </w:tc>
      </w:tr>
      <w:tr w:rsidR="005E2930" w:rsidRPr="005E2930" w:rsidTr="004D23D5">
        <w:tc>
          <w:tcPr>
            <w:tcW w:w="5812" w:type="dxa"/>
          </w:tcPr>
          <w:p w:rsidR="005E2930" w:rsidRPr="00EB763A" w:rsidRDefault="005E2930" w:rsidP="005E2930">
            <w:pPr>
              <w:rPr>
                <w:rFonts w:eastAsiaTheme="minorEastAsia"/>
                <w:sz w:val="22"/>
                <w:szCs w:val="22"/>
              </w:rPr>
            </w:pPr>
            <w:r w:rsidRPr="00EB763A">
              <w:rPr>
                <w:rFonts w:eastAsiaTheme="minorEastAsia"/>
                <w:sz w:val="22"/>
                <w:szCs w:val="22"/>
              </w:rPr>
              <w:t>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по непрограммным направлениям деятельности органов управления государственных внебюджетных фондов Российской Федерации (закупка товаров, работ и услуг для обеспечения государственных (муниципальных) нужд)</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20 035,0</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xml:space="preserve">12 348,6 </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- 7 686,4</w:t>
            </w:r>
          </w:p>
        </w:tc>
        <w:tc>
          <w:tcPr>
            <w:tcW w:w="850"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61,6</w:t>
            </w:r>
          </w:p>
        </w:tc>
      </w:tr>
      <w:tr w:rsidR="005E2930" w:rsidRPr="005E2930" w:rsidTr="004D23D5">
        <w:tc>
          <w:tcPr>
            <w:tcW w:w="5812" w:type="dxa"/>
          </w:tcPr>
          <w:p w:rsidR="005E2930" w:rsidRPr="00EB763A" w:rsidRDefault="005E2930" w:rsidP="005E2930">
            <w:pPr>
              <w:rPr>
                <w:rFonts w:eastAsiaTheme="minorEastAsia"/>
                <w:sz w:val="22"/>
                <w:szCs w:val="22"/>
              </w:rPr>
            </w:pPr>
            <w:r w:rsidRPr="00EB763A">
              <w:rPr>
                <w:rFonts w:eastAsiaTheme="minorEastAsia"/>
                <w:sz w:val="22"/>
                <w:szCs w:val="22"/>
              </w:rPr>
              <w:t>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по непрограммным направлениям деятельности органов управления государственных внебюджетных фондов Российской Федерации (Строительство (реконструкция) объектов недвижимого имущества государственными (муниципальными) учреждениями.</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144 987,1</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0</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-144 987,1</w:t>
            </w:r>
          </w:p>
        </w:tc>
        <w:tc>
          <w:tcPr>
            <w:tcW w:w="850" w:type="dxa"/>
            <w:vAlign w:val="center"/>
          </w:tcPr>
          <w:p w:rsidR="005E2930" w:rsidRPr="00EB763A" w:rsidRDefault="005E2930" w:rsidP="005E2930">
            <w:pPr>
              <w:jc w:val="center"/>
              <w:rPr>
                <w:rFonts w:eastAsiaTheme="minorEastAsia"/>
                <w:sz w:val="22"/>
                <w:szCs w:val="22"/>
              </w:rPr>
            </w:pPr>
          </w:p>
        </w:tc>
      </w:tr>
      <w:tr w:rsidR="005E2930" w:rsidRPr="005E2930" w:rsidTr="004D23D5">
        <w:tc>
          <w:tcPr>
            <w:tcW w:w="5812" w:type="dxa"/>
          </w:tcPr>
          <w:p w:rsidR="005E2930" w:rsidRPr="00EB763A" w:rsidRDefault="005E2930" w:rsidP="005E2930">
            <w:pPr>
              <w:rPr>
                <w:rFonts w:eastAsiaTheme="minorEastAsia"/>
                <w:sz w:val="22"/>
                <w:szCs w:val="22"/>
              </w:rPr>
            </w:pPr>
            <w:r w:rsidRPr="00EB763A">
              <w:rPr>
                <w:rFonts w:eastAsiaTheme="minorEastAsia"/>
                <w:sz w:val="22"/>
                <w:szCs w:val="22"/>
              </w:rPr>
              <w:t xml:space="preserve">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по непрограммным направлениям </w:t>
            </w:r>
            <w:r w:rsidRPr="00EB763A">
              <w:rPr>
                <w:rFonts w:eastAsiaTheme="minorEastAsia"/>
                <w:sz w:val="22"/>
                <w:szCs w:val="22"/>
              </w:rPr>
              <w:lastRenderedPageBreak/>
              <w:t>деятельности органов управления государственных внебюджетных фондов Российской Федерации (уплата налогов, сборов и иных платежей)</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lastRenderedPageBreak/>
              <w:t xml:space="preserve">299,1 </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100,5</w:t>
            </w:r>
          </w:p>
        </w:tc>
        <w:tc>
          <w:tcPr>
            <w:tcW w:w="1276" w:type="dxa"/>
            <w:vAlign w:val="center"/>
          </w:tcPr>
          <w:p w:rsidR="005E2930" w:rsidRPr="00EB763A" w:rsidRDefault="004D23D5" w:rsidP="004D23D5">
            <w:pPr>
              <w:jc w:val="center"/>
              <w:rPr>
                <w:rFonts w:eastAsiaTheme="minorEastAsia"/>
                <w:sz w:val="22"/>
                <w:szCs w:val="22"/>
              </w:rPr>
            </w:pPr>
            <w:r w:rsidRPr="00EB763A">
              <w:rPr>
                <w:rFonts w:eastAsiaTheme="minorEastAsia"/>
                <w:sz w:val="22"/>
                <w:szCs w:val="22"/>
              </w:rPr>
              <w:t>-</w:t>
            </w:r>
            <w:r w:rsidR="005E2930" w:rsidRPr="00EB763A">
              <w:rPr>
                <w:rFonts w:eastAsiaTheme="minorEastAsia"/>
                <w:sz w:val="22"/>
                <w:szCs w:val="22"/>
              </w:rPr>
              <w:t>198,6</w:t>
            </w:r>
          </w:p>
        </w:tc>
        <w:tc>
          <w:tcPr>
            <w:tcW w:w="850"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33,6</w:t>
            </w:r>
          </w:p>
        </w:tc>
      </w:tr>
      <w:tr w:rsidR="005E2930" w:rsidRPr="005E2930" w:rsidTr="004D23D5">
        <w:tc>
          <w:tcPr>
            <w:tcW w:w="5812" w:type="dxa"/>
          </w:tcPr>
          <w:p w:rsidR="005E2930" w:rsidRPr="00EB763A" w:rsidRDefault="005E2930" w:rsidP="005E2930">
            <w:pPr>
              <w:rPr>
                <w:rFonts w:eastAsiaTheme="minorEastAsia"/>
                <w:sz w:val="22"/>
                <w:szCs w:val="22"/>
              </w:rPr>
            </w:pPr>
            <w:r w:rsidRPr="00EB763A">
              <w:rPr>
                <w:rFonts w:eastAsiaTheme="minorEastAsia"/>
                <w:sz w:val="22"/>
                <w:szCs w:val="22"/>
              </w:rPr>
              <w:lastRenderedPageBreak/>
              <w:t>Финансовое обеспечение организации обязательного медицинского страхования на территориях субъектов Российской Федерации на выполнение функций аппаратами государственных внебюджетных фондов Российской Федерации  по непрограммным направлениям деятельности органов управления государственных внебюджетных фондов Российской Федерации (бюджетные инвестиции в объекты капитального строительства государственной (муниципальной) собственности за счет внутренних финансирования дефицита бюджета территориального фонда обязательного медицинского страхования Республики Ингушетия.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0</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596,4</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+ 596,4</w:t>
            </w:r>
          </w:p>
        </w:tc>
        <w:tc>
          <w:tcPr>
            <w:tcW w:w="850" w:type="dxa"/>
            <w:vAlign w:val="center"/>
          </w:tcPr>
          <w:p w:rsidR="005E2930" w:rsidRPr="00EB763A" w:rsidRDefault="005E2930" w:rsidP="005E2930">
            <w:pPr>
              <w:jc w:val="center"/>
              <w:rPr>
                <w:rFonts w:eastAsiaTheme="minorEastAsia"/>
                <w:sz w:val="22"/>
                <w:szCs w:val="22"/>
              </w:rPr>
            </w:pPr>
          </w:p>
        </w:tc>
      </w:tr>
      <w:tr w:rsidR="005E2930" w:rsidRPr="005E2930" w:rsidTr="004D23D5">
        <w:tc>
          <w:tcPr>
            <w:tcW w:w="5812" w:type="dxa"/>
          </w:tcPr>
          <w:p w:rsidR="005E2930" w:rsidRPr="00EB763A" w:rsidRDefault="005E2930" w:rsidP="005E2930">
            <w:pPr>
              <w:jc w:val="both"/>
              <w:rPr>
                <w:rFonts w:eastAsiaTheme="minorEastAsia"/>
                <w:sz w:val="22"/>
                <w:szCs w:val="22"/>
              </w:rPr>
            </w:pPr>
            <w:r w:rsidRPr="00EB763A">
              <w:rPr>
                <w:rFonts w:eastAsiaTheme="minorEastAsia"/>
                <w:sz w:val="22"/>
                <w:szCs w:val="22"/>
              </w:rPr>
              <w:t>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(социальные выплаты гражданам, кроме публичных нормативных социальных выплат)</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4 178 687,9</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xml:space="preserve">4 145 149,9 </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- 33 538,0</w:t>
            </w:r>
          </w:p>
        </w:tc>
        <w:tc>
          <w:tcPr>
            <w:tcW w:w="850"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99,2</w:t>
            </w:r>
          </w:p>
        </w:tc>
      </w:tr>
      <w:tr w:rsidR="005E2930" w:rsidRPr="005E2930" w:rsidTr="004D23D5">
        <w:tc>
          <w:tcPr>
            <w:tcW w:w="5812" w:type="dxa"/>
          </w:tcPr>
          <w:p w:rsidR="005E2930" w:rsidRPr="00EB763A" w:rsidRDefault="005E2930" w:rsidP="005E2930">
            <w:pPr>
              <w:jc w:val="both"/>
              <w:rPr>
                <w:rFonts w:eastAsiaTheme="minorEastAsia"/>
                <w:sz w:val="22"/>
                <w:szCs w:val="22"/>
              </w:rPr>
            </w:pPr>
            <w:r w:rsidRPr="00EB763A">
              <w:rPr>
                <w:rFonts w:eastAsiaTheme="minorEastAsia"/>
                <w:sz w:val="22"/>
                <w:szCs w:val="22"/>
              </w:rPr>
              <w:t>Финансовое обеспечение организации обязательного медицинского страхования на территориях субъектов Российской Федерации в рамках реализации государственных функций в области социальной политики по непрограммным направлениям деятельности органов управления государственных внебюджетных фондов Российской Федерации (межбюджетные трансферты бюджетам территориальных фондов обязательного медицинского страхования)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414 917,0</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396 312,7</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- 18 604,3</w:t>
            </w:r>
          </w:p>
        </w:tc>
        <w:tc>
          <w:tcPr>
            <w:tcW w:w="850"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95,5</w:t>
            </w:r>
          </w:p>
        </w:tc>
      </w:tr>
      <w:tr w:rsidR="005E2930" w:rsidRPr="005E2930" w:rsidTr="004D23D5">
        <w:tc>
          <w:tcPr>
            <w:tcW w:w="5812" w:type="dxa"/>
          </w:tcPr>
          <w:p w:rsidR="005E2930" w:rsidRPr="00EB763A" w:rsidRDefault="005E2930" w:rsidP="005E2930">
            <w:pPr>
              <w:jc w:val="both"/>
              <w:rPr>
                <w:rFonts w:eastAsiaTheme="minorEastAsia"/>
                <w:sz w:val="22"/>
                <w:szCs w:val="22"/>
              </w:rPr>
            </w:pPr>
            <w:r w:rsidRPr="00EB763A">
              <w:rPr>
                <w:rFonts w:eastAsiaTheme="minorEastAsia"/>
                <w:sz w:val="22"/>
                <w:szCs w:val="22"/>
              </w:rPr>
              <w:t>Расходы на оказание медицинской помощи застрахованным лицам по программе обязательного медицинского страхования в других субъектах Российской Федерации</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125 797,4</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128 636,8</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+ 2 839,4</w:t>
            </w:r>
          </w:p>
        </w:tc>
        <w:tc>
          <w:tcPr>
            <w:tcW w:w="850"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102,3</w:t>
            </w:r>
          </w:p>
        </w:tc>
      </w:tr>
      <w:tr w:rsidR="005E2930" w:rsidRPr="005E2930" w:rsidTr="004D23D5">
        <w:tc>
          <w:tcPr>
            <w:tcW w:w="5812" w:type="dxa"/>
          </w:tcPr>
          <w:p w:rsidR="005E2930" w:rsidRPr="00EB763A" w:rsidRDefault="005E2930" w:rsidP="005E2930">
            <w:pPr>
              <w:jc w:val="both"/>
              <w:rPr>
                <w:rFonts w:eastAsiaTheme="minorEastAsia"/>
                <w:sz w:val="22"/>
                <w:szCs w:val="22"/>
              </w:rPr>
            </w:pPr>
            <w:r w:rsidRPr="00EB763A">
              <w:rPr>
                <w:rFonts w:eastAsiaTheme="minorEastAsia"/>
                <w:sz w:val="22"/>
                <w:szCs w:val="22"/>
              </w:rPr>
              <w:t>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99 022,3</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xml:space="preserve">58 354,3 </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- 40 668,0</w:t>
            </w:r>
          </w:p>
        </w:tc>
        <w:tc>
          <w:tcPr>
            <w:tcW w:w="850"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58,9</w:t>
            </w:r>
          </w:p>
        </w:tc>
      </w:tr>
      <w:tr w:rsidR="005E2930" w:rsidRPr="005E2930" w:rsidTr="004D23D5">
        <w:tc>
          <w:tcPr>
            <w:tcW w:w="5812" w:type="dxa"/>
          </w:tcPr>
          <w:p w:rsidR="005E2930" w:rsidRPr="00EB763A" w:rsidRDefault="005E2930" w:rsidP="005E2930">
            <w:pPr>
              <w:jc w:val="both"/>
              <w:rPr>
                <w:rFonts w:eastAsiaTheme="minorEastAsia"/>
                <w:sz w:val="22"/>
                <w:szCs w:val="22"/>
              </w:rPr>
            </w:pPr>
            <w:r w:rsidRPr="00EB763A">
              <w:rPr>
                <w:rFonts w:eastAsiaTheme="minorEastAsia"/>
                <w:sz w:val="22"/>
                <w:szCs w:val="22"/>
              </w:rPr>
              <w:t>Всего расходов</w:t>
            </w:r>
          </w:p>
        </w:tc>
        <w:tc>
          <w:tcPr>
            <w:tcW w:w="1418"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5 013 083,2</w:t>
            </w:r>
          </w:p>
        </w:tc>
        <w:tc>
          <w:tcPr>
            <w:tcW w:w="1417"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4 776 909,0</w:t>
            </w:r>
          </w:p>
        </w:tc>
        <w:tc>
          <w:tcPr>
            <w:tcW w:w="1276"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-236 174,2</w:t>
            </w:r>
          </w:p>
        </w:tc>
        <w:tc>
          <w:tcPr>
            <w:tcW w:w="850" w:type="dxa"/>
            <w:vAlign w:val="center"/>
          </w:tcPr>
          <w:p w:rsidR="005E2930" w:rsidRPr="00EB763A" w:rsidRDefault="005E2930" w:rsidP="005E2930">
            <w:pPr>
              <w:jc w:val="center"/>
              <w:rPr>
                <w:rFonts w:eastAsiaTheme="minorEastAsia"/>
                <w:sz w:val="22"/>
                <w:szCs w:val="22"/>
              </w:rPr>
            </w:pPr>
            <w:r w:rsidRPr="00EB763A">
              <w:rPr>
                <w:rFonts w:eastAsiaTheme="minorEastAsia"/>
                <w:sz w:val="22"/>
                <w:szCs w:val="22"/>
              </w:rPr>
              <w:t>95,3</w:t>
            </w:r>
          </w:p>
        </w:tc>
      </w:tr>
    </w:tbl>
    <w:p w:rsidR="00AF6EF3" w:rsidRPr="00AF6EF3" w:rsidRDefault="00AF6EF3" w:rsidP="00AF6EF3">
      <w:pPr>
        <w:spacing w:after="0" w:line="240" w:lineRule="auto"/>
        <w:ind w:firstLine="709"/>
        <w:jc w:val="both"/>
        <w:rPr>
          <w:rFonts w:ascii="Times New Roman" w:eastAsiaTheme="minorEastAsia" w:hAnsi="Times New Roman" w:cs="Times New Roman"/>
          <w:sz w:val="24"/>
          <w:szCs w:val="24"/>
          <w:lang w:eastAsia="ru-RU"/>
        </w:rPr>
      </w:pPr>
    </w:p>
    <w:p w:rsidR="005E2930" w:rsidRPr="005E2930" w:rsidRDefault="005E2930" w:rsidP="00EB763A">
      <w:pPr>
        <w:spacing w:after="0" w:line="240" w:lineRule="auto"/>
        <w:ind w:firstLine="709"/>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Исполнение расходной части бюджета ТФОМС РИ в 2018 году составило 4 776</w:t>
      </w:r>
      <w:r w:rsidR="00EB763A">
        <w:rPr>
          <w:rFonts w:ascii="Times New Roman" w:eastAsiaTheme="minorEastAsia" w:hAnsi="Times New Roman" w:cs="Times New Roman"/>
          <w:sz w:val="28"/>
          <w:szCs w:val="28"/>
          <w:lang w:eastAsia="ru-RU"/>
        </w:rPr>
        <w:t> 909,0 тыс. рублей</w:t>
      </w:r>
      <w:r w:rsidRPr="005E2930">
        <w:rPr>
          <w:rFonts w:ascii="Times New Roman" w:eastAsiaTheme="minorEastAsia" w:hAnsi="Times New Roman" w:cs="Times New Roman"/>
          <w:sz w:val="28"/>
          <w:szCs w:val="28"/>
          <w:lang w:eastAsia="ru-RU"/>
        </w:rPr>
        <w:t xml:space="preserve"> или 95</w:t>
      </w:r>
      <w:r w:rsidR="00EB763A">
        <w:rPr>
          <w:rFonts w:ascii="Times New Roman" w:eastAsiaTheme="minorEastAsia" w:hAnsi="Times New Roman" w:cs="Times New Roman"/>
          <w:sz w:val="28"/>
          <w:szCs w:val="28"/>
          <w:lang w:eastAsia="ru-RU"/>
        </w:rPr>
        <w:t xml:space="preserve">,3 %, что на 236 174,2 тыс. рублей меньше плановых назначений. </w:t>
      </w:r>
      <w:r w:rsidRPr="005E2930">
        <w:rPr>
          <w:rFonts w:ascii="Times New Roman" w:eastAsiaTheme="minorEastAsia" w:hAnsi="Times New Roman" w:cs="Times New Roman"/>
          <w:sz w:val="28"/>
          <w:szCs w:val="28"/>
          <w:lang w:eastAsia="ru-RU"/>
        </w:rPr>
        <w:t>Для сравнения в 2017 году исполнение расходной части ТФОМС РИ составляло 95,9 %.</w:t>
      </w:r>
    </w:p>
    <w:p w:rsidR="005E2930" w:rsidRPr="005E2930" w:rsidRDefault="005E2930" w:rsidP="00AF6EF3">
      <w:pPr>
        <w:spacing w:after="0" w:line="240" w:lineRule="auto"/>
        <w:jc w:val="center"/>
        <w:rPr>
          <w:rFonts w:ascii="Times New Roman" w:eastAsiaTheme="minorEastAsia" w:hAnsi="Times New Roman" w:cs="Times New Roman"/>
          <w:b/>
          <w:sz w:val="28"/>
          <w:szCs w:val="28"/>
          <w:lang w:eastAsia="ru-RU"/>
        </w:rPr>
      </w:pPr>
    </w:p>
    <w:p w:rsidR="005E2930" w:rsidRPr="005E2930" w:rsidRDefault="005E2930" w:rsidP="00AF6EF3">
      <w:pPr>
        <w:spacing w:after="0" w:line="240" w:lineRule="auto"/>
        <w:jc w:val="center"/>
        <w:rPr>
          <w:rFonts w:ascii="Times New Roman" w:eastAsiaTheme="minorEastAsia" w:hAnsi="Times New Roman" w:cs="Times New Roman"/>
          <w:b/>
          <w:sz w:val="28"/>
          <w:szCs w:val="28"/>
          <w:lang w:eastAsia="ru-RU"/>
        </w:rPr>
      </w:pPr>
      <w:r w:rsidRPr="005E2930">
        <w:rPr>
          <w:rFonts w:ascii="Times New Roman" w:eastAsiaTheme="minorEastAsia" w:hAnsi="Times New Roman" w:cs="Times New Roman"/>
          <w:b/>
          <w:sz w:val="28"/>
          <w:szCs w:val="28"/>
          <w:lang w:eastAsia="ru-RU"/>
        </w:rPr>
        <w:t>Выводы:</w:t>
      </w:r>
    </w:p>
    <w:p w:rsidR="005E2930" w:rsidRPr="005E2930" w:rsidRDefault="005E2930" w:rsidP="00AF6EF3">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1. Доходы бюджета ТФОМС РИ в 2018 году при плане 4 868 096,1</w:t>
      </w:r>
      <w:r w:rsidRPr="005E2930">
        <w:rPr>
          <w:rFonts w:eastAsiaTheme="minorEastAsia"/>
          <w:sz w:val="24"/>
          <w:szCs w:val="24"/>
          <w:lang w:eastAsia="ru-RU"/>
        </w:rPr>
        <w:t xml:space="preserve"> </w:t>
      </w:r>
      <w:r w:rsidR="00EB763A">
        <w:rPr>
          <w:rFonts w:ascii="Times New Roman" w:eastAsiaTheme="minorEastAsia" w:hAnsi="Times New Roman" w:cs="Times New Roman"/>
          <w:sz w:val="28"/>
          <w:szCs w:val="28"/>
          <w:lang w:eastAsia="ru-RU"/>
        </w:rPr>
        <w:t>тыс. рублей</w:t>
      </w:r>
      <w:r w:rsidRPr="005E2930">
        <w:rPr>
          <w:rFonts w:ascii="Times New Roman" w:eastAsiaTheme="minorEastAsia" w:hAnsi="Times New Roman" w:cs="Times New Roman"/>
          <w:sz w:val="28"/>
          <w:szCs w:val="28"/>
          <w:lang w:eastAsia="ru-RU"/>
        </w:rPr>
        <w:t xml:space="preserve"> составили 4</w:t>
      </w:r>
      <w:r w:rsidR="00EB763A">
        <w:rPr>
          <w:rFonts w:ascii="Times New Roman" w:eastAsiaTheme="minorEastAsia" w:hAnsi="Times New Roman" w:cs="Times New Roman"/>
          <w:sz w:val="28"/>
          <w:szCs w:val="28"/>
          <w:lang w:eastAsia="ru-RU"/>
        </w:rPr>
        <w:t> 847 001,6 тыс. рублей</w:t>
      </w:r>
      <w:r w:rsidRPr="005E2930">
        <w:rPr>
          <w:rFonts w:ascii="Times New Roman" w:eastAsiaTheme="minorEastAsia" w:hAnsi="Times New Roman" w:cs="Times New Roman"/>
          <w:sz w:val="28"/>
          <w:szCs w:val="28"/>
          <w:lang w:eastAsia="ru-RU"/>
        </w:rPr>
        <w:t xml:space="preserve"> и исполнены на 99,6 %.</w:t>
      </w:r>
    </w:p>
    <w:p w:rsidR="005E2930" w:rsidRPr="005E2930" w:rsidRDefault="005E2930" w:rsidP="00AF6EF3">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lastRenderedPageBreak/>
        <w:t>2. Расходы бюджета ТФОМС РИ в 2018 году</w:t>
      </w:r>
      <w:r w:rsidR="00EB763A">
        <w:rPr>
          <w:rFonts w:ascii="Times New Roman" w:eastAsiaTheme="minorEastAsia" w:hAnsi="Times New Roman" w:cs="Times New Roman"/>
          <w:sz w:val="28"/>
          <w:szCs w:val="28"/>
          <w:lang w:eastAsia="ru-RU"/>
        </w:rPr>
        <w:t xml:space="preserve"> при плане 5 013 083,2 тыс. рублей</w:t>
      </w:r>
      <w:r w:rsidRPr="005E2930">
        <w:rPr>
          <w:rFonts w:ascii="Times New Roman" w:eastAsiaTheme="minorEastAsia" w:hAnsi="Times New Roman" w:cs="Times New Roman"/>
          <w:sz w:val="28"/>
          <w:szCs w:val="28"/>
          <w:lang w:eastAsia="ru-RU"/>
        </w:rPr>
        <w:t xml:space="preserve"> исполнен</w:t>
      </w:r>
      <w:r w:rsidR="00EB763A">
        <w:rPr>
          <w:rFonts w:ascii="Times New Roman" w:eastAsiaTheme="minorEastAsia" w:hAnsi="Times New Roman" w:cs="Times New Roman"/>
          <w:sz w:val="28"/>
          <w:szCs w:val="28"/>
          <w:lang w:eastAsia="ru-RU"/>
        </w:rPr>
        <w:t>ы на сумму 4 776 909,0 тыс. рублей</w:t>
      </w:r>
      <w:r w:rsidRPr="005E2930">
        <w:rPr>
          <w:rFonts w:ascii="Times New Roman" w:eastAsiaTheme="minorEastAsia" w:hAnsi="Times New Roman" w:cs="Times New Roman"/>
          <w:sz w:val="28"/>
          <w:szCs w:val="28"/>
          <w:lang w:eastAsia="ru-RU"/>
        </w:rPr>
        <w:t xml:space="preserve"> или на 95,3 %. В абсолютных значениях утвержденные объемы бюджетных назначений не исполнены на сумму 236 174,2 тыс. руб</w:t>
      </w:r>
      <w:r w:rsidR="00EB763A">
        <w:rPr>
          <w:rFonts w:ascii="Times New Roman" w:eastAsiaTheme="minorEastAsia" w:hAnsi="Times New Roman" w:cs="Times New Roman"/>
          <w:sz w:val="28"/>
          <w:szCs w:val="28"/>
          <w:lang w:eastAsia="ru-RU"/>
        </w:rPr>
        <w:t>лей</w:t>
      </w:r>
      <w:r w:rsidRPr="005E2930">
        <w:rPr>
          <w:rFonts w:ascii="Times New Roman" w:eastAsiaTheme="minorEastAsia" w:hAnsi="Times New Roman" w:cs="Times New Roman"/>
          <w:sz w:val="28"/>
          <w:szCs w:val="28"/>
          <w:lang w:eastAsia="ru-RU"/>
        </w:rPr>
        <w:t>.</w:t>
      </w:r>
    </w:p>
    <w:p w:rsidR="005E2930" w:rsidRPr="005E2930" w:rsidRDefault="005E2930" w:rsidP="005E2930">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3. Превышение доходов над расходами бюджета ТФОМС РИ в 2018 г</w:t>
      </w:r>
      <w:r w:rsidR="00EB763A">
        <w:rPr>
          <w:rFonts w:ascii="Times New Roman" w:eastAsiaTheme="minorEastAsia" w:hAnsi="Times New Roman" w:cs="Times New Roman"/>
          <w:sz w:val="28"/>
          <w:szCs w:val="28"/>
          <w:lang w:eastAsia="ru-RU"/>
        </w:rPr>
        <w:t>оду составило 70 092,6 тыс. рублей</w:t>
      </w:r>
      <w:r w:rsidRPr="005E2930">
        <w:rPr>
          <w:rFonts w:ascii="Times New Roman" w:eastAsiaTheme="minorEastAsia" w:hAnsi="Times New Roman" w:cs="Times New Roman"/>
          <w:sz w:val="28"/>
          <w:szCs w:val="28"/>
          <w:lang w:eastAsia="ru-RU"/>
        </w:rPr>
        <w:t xml:space="preserve"> или 1,5 % от расходной части бюджета ТФОМС РИ. </w:t>
      </w:r>
    </w:p>
    <w:p w:rsidR="005E2930" w:rsidRPr="005E2930" w:rsidRDefault="005E2930" w:rsidP="005E2930">
      <w:pPr>
        <w:spacing w:after="0" w:line="240" w:lineRule="auto"/>
        <w:ind w:left="2832" w:firstLine="708"/>
        <w:jc w:val="both"/>
        <w:rPr>
          <w:rFonts w:ascii="Times New Roman" w:eastAsiaTheme="minorEastAsia" w:hAnsi="Times New Roman" w:cs="Times New Roman"/>
          <w:b/>
          <w:sz w:val="28"/>
          <w:szCs w:val="28"/>
          <w:lang w:eastAsia="ru-RU"/>
        </w:rPr>
      </w:pPr>
    </w:p>
    <w:p w:rsidR="005E2930" w:rsidRPr="005E2930" w:rsidRDefault="00EB763A" w:rsidP="00EB763A">
      <w:pPr>
        <w:spacing w:after="0" w:line="240" w:lineRule="auto"/>
        <w:ind w:firstLine="708"/>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Предложения</w:t>
      </w:r>
      <w:r w:rsidR="005E2930" w:rsidRPr="005E2930">
        <w:rPr>
          <w:rFonts w:ascii="Times New Roman" w:eastAsiaTheme="minorEastAsia" w:hAnsi="Times New Roman" w:cs="Times New Roman"/>
          <w:b/>
          <w:sz w:val="28"/>
          <w:szCs w:val="28"/>
          <w:lang w:eastAsia="ru-RU"/>
        </w:rPr>
        <w:t>:</w:t>
      </w:r>
    </w:p>
    <w:p w:rsidR="005E2930" w:rsidRPr="005E2930" w:rsidRDefault="005E2930" w:rsidP="005E2930">
      <w:pPr>
        <w:spacing w:after="0" w:line="240" w:lineRule="auto"/>
        <w:ind w:firstLine="708"/>
        <w:jc w:val="both"/>
        <w:rPr>
          <w:rFonts w:ascii="Times New Roman" w:eastAsiaTheme="minorEastAsia" w:hAnsi="Times New Roman" w:cs="Times New Roman"/>
          <w:sz w:val="28"/>
          <w:szCs w:val="28"/>
          <w:lang w:eastAsia="ru-RU"/>
        </w:rPr>
      </w:pPr>
      <w:r w:rsidRPr="005E2930">
        <w:rPr>
          <w:rFonts w:ascii="Times New Roman" w:eastAsiaTheme="minorEastAsia" w:hAnsi="Times New Roman" w:cs="Times New Roman"/>
          <w:sz w:val="28"/>
          <w:szCs w:val="28"/>
          <w:lang w:eastAsia="ru-RU"/>
        </w:rPr>
        <w:t>Контрольно-счетная палата Республики Ингушетия считает возможным рассмотрение проекта закона Республики Ингушетия «Об исполнении бюджета Территориального фонда обязательного медицинского страхования Республики Ингушетия за 2018 год» на заседании Народного Собрания РИ.</w:t>
      </w:r>
    </w:p>
    <w:p w:rsidR="005E2930" w:rsidRPr="005E2930" w:rsidRDefault="005E2930" w:rsidP="005E2930">
      <w:pPr>
        <w:spacing w:after="0" w:line="240" w:lineRule="auto"/>
        <w:jc w:val="both"/>
        <w:rPr>
          <w:rFonts w:ascii="Times New Roman" w:eastAsiaTheme="minorEastAsia" w:hAnsi="Times New Roman" w:cs="Times New Roman"/>
          <w:sz w:val="28"/>
          <w:szCs w:val="28"/>
          <w:lang w:eastAsia="ru-RU"/>
        </w:rPr>
      </w:pPr>
    </w:p>
    <w:p w:rsidR="005E2930" w:rsidRPr="005E2930" w:rsidRDefault="005E2930" w:rsidP="005E2930">
      <w:pPr>
        <w:spacing w:after="0" w:line="240" w:lineRule="auto"/>
        <w:jc w:val="both"/>
        <w:rPr>
          <w:rFonts w:ascii="Times New Roman" w:eastAsiaTheme="minorEastAsia" w:hAnsi="Times New Roman" w:cs="Times New Roman"/>
          <w:sz w:val="28"/>
          <w:szCs w:val="28"/>
          <w:lang w:eastAsia="ru-RU"/>
        </w:rPr>
      </w:pPr>
    </w:p>
    <w:p w:rsidR="005E2930" w:rsidRDefault="005E2930" w:rsidP="005E2930">
      <w:pPr>
        <w:spacing w:after="0" w:line="240" w:lineRule="auto"/>
        <w:ind w:left="708"/>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b/>
          <w:i/>
          <w:sz w:val="28"/>
          <w:szCs w:val="28"/>
          <w:lang w:eastAsia="ru-RU"/>
        </w:rPr>
        <w:t xml:space="preserve">    </w:t>
      </w:r>
      <w:r w:rsidR="00AF6EF3">
        <w:rPr>
          <w:rFonts w:ascii="Times New Roman" w:eastAsiaTheme="minorEastAsia" w:hAnsi="Times New Roman" w:cs="Times New Roman"/>
          <w:b/>
          <w:i/>
          <w:sz w:val="28"/>
          <w:szCs w:val="28"/>
          <w:lang w:eastAsia="ru-RU"/>
        </w:rPr>
        <w:t xml:space="preserve"> </w:t>
      </w:r>
      <w:r w:rsidRPr="005E2930">
        <w:rPr>
          <w:rFonts w:ascii="Times New Roman" w:eastAsiaTheme="minorEastAsia" w:hAnsi="Times New Roman" w:cs="Times New Roman"/>
          <w:b/>
          <w:i/>
          <w:sz w:val="28"/>
          <w:szCs w:val="28"/>
          <w:lang w:eastAsia="ru-RU"/>
        </w:rPr>
        <w:t>Исполняющий обязанности</w:t>
      </w:r>
    </w:p>
    <w:p w:rsidR="005E2930" w:rsidRPr="005E2930" w:rsidRDefault="005E2930" w:rsidP="005E2930">
      <w:pPr>
        <w:spacing w:after="0" w:line="240" w:lineRule="auto"/>
        <w:jc w:val="both"/>
        <w:rPr>
          <w:rFonts w:ascii="Times New Roman" w:eastAsiaTheme="minorEastAsia" w:hAnsi="Times New Roman" w:cs="Times New Roman"/>
          <w:b/>
          <w:i/>
          <w:sz w:val="28"/>
          <w:szCs w:val="28"/>
          <w:lang w:eastAsia="ru-RU"/>
        </w:rPr>
      </w:pPr>
      <w:r w:rsidRPr="005E2930">
        <w:rPr>
          <w:rFonts w:ascii="Times New Roman" w:eastAsiaTheme="minorEastAsia" w:hAnsi="Times New Roman" w:cs="Times New Roman"/>
          <w:b/>
          <w:i/>
          <w:sz w:val="28"/>
          <w:szCs w:val="28"/>
          <w:lang w:eastAsia="ru-RU"/>
        </w:rPr>
        <w:t>Председателя Контрольно-счетной палаты</w:t>
      </w:r>
    </w:p>
    <w:p w:rsidR="005E2930" w:rsidRPr="005E2930" w:rsidRDefault="005E2930" w:rsidP="005E2930">
      <w:pPr>
        <w:spacing w:after="0" w:line="240" w:lineRule="auto"/>
        <w:ind w:left="708"/>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b/>
          <w:i/>
          <w:sz w:val="28"/>
          <w:szCs w:val="28"/>
          <w:lang w:eastAsia="ru-RU"/>
        </w:rPr>
        <w:t xml:space="preserve">        </w:t>
      </w:r>
      <w:r w:rsidRPr="005E2930">
        <w:rPr>
          <w:rFonts w:ascii="Times New Roman" w:eastAsiaTheme="minorEastAsia" w:hAnsi="Times New Roman" w:cs="Times New Roman"/>
          <w:b/>
          <w:i/>
          <w:sz w:val="28"/>
          <w:szCs w:val="28"/>
          <w:lang w:eastAsia="ru-RU"/>
        </w:rPr>
        <w:t>Республики Ингушетия</w:t>
      </w:r>
      <w:r>
        <w:rPr>
          <w:rFonts w:ascii="Times New Roman" w:eastAsiaTheme="minorEastAsia" w:hAnsi="Times New Roman" w:cs="Times New Roman"/>
          <w:b/>
          <w:i/>
          <w:sz w:val="28"/>
          <w:szCs w:val="28"/>
          <w:lang w:eastAsia="ru-RU"/>
        </w:rPr>
        <w:tab/>
      </w:r>
      <w:r>
        <w:rPr>
          <w:rFonts w:ascii="Times New Roman" w:eastAsiaTheme="minorEastAsia" w:hAnsi="Times New Roman" w:cs="Times New Roman"/>
          <w:b/>
          <w:i/>
          <w:sz w:val="28"/>
          <w:szCs w:val="28"/>
          <w:lang w:eastAsia="ru-RU"/>
        </w:rPr>
        <w:tab/>
      </w:r>
      <w:r>
        <w:rPr>
          <w:rFonts w:ascii="Times New Roman" w:eastAsiaTheme="minorEastAsia" w:hAnsi="Times New Roman" w:cs="Times New Roman"/>
          <w:b/>
          <w:i/>
          <w:sz w:val="28"/>
          <w:szCs w:val="28"/>
          <w:lang w:eastAsia="ru-RU"/>
        </w:rPr>
        <w:tab/>
      </w:r>
      <w:r>
        <w:rPr>
          <w:rFonts w:ascii="Times New Roman" w:eastAsiaTheme="minorEastAsia" w:hAnsi="Times New Roman" w:cs="Times New Roman"/>
          <w:b/>
          <w:i/>
          <w:sz w:val="28"/>
          <w:szCs w:val="28"/>
          <w:lang w:eastAsia="ru-RU"/>
        </w:rPr>
        <w:tab/>
      </w:r>
      <w:r>
        <w:rPr>
          <w:rFonts w:ascii="Times New Roman" w:eastAsiaTheme="minorEastAsia" w:hAnsi="Times New Roman" w:cs="Times New Roman"/>
          <w:b/>
          <w:i/>
          <w:sz w:val="28"/>
          <w:szCs w:val="28"/>
          <w:lang w:eastAsia="ru-RU"/>
        </w:rPr>
        <w:tab/>
      </w:r>
      <w:r>
        <w:rPr>
          <w:rFonts w:ascii="Times New Roman" w:eastAsiaTheme="minorEastAsia" w:hAnsi="Times New Roman" w:cs="Times New Roman"/>
          <w:b/>
          <w:i/>
          <w:sz w:val="28"/>
          <w:szCs w:val="28"/>
          <w:lang w:eastAsia="ru-RU"/>
        </w:rPr>
        <w:tab/>
      </w:r>
      <w:r w:rsidR="00AF6EF3">
        <w:rPr>
          <w:rFonts w:ascii="Times New Roman" w:eastAsiaTheme="minorEastAsia" w:hAnsi="Times New Roman" w:cs="Times New Roman"/>
          <w:b/>
          <w:i/>
          <w:sz w:val="28"/>
          <w:szCs w:val="28"/>
          <w:lang w:eastAsia="ru-RU"/>
        </w:rPr>
        <w:t xml:space="preserve">      </w:t>
      </w:r>
      <w:r w:rsidRPr="005E2930">
        <w:rPr>
          <w:rFonts w:ascii="Times New Roman" w:eastAsiaTheme="minorEastAsia" w:hAnsi="Times New Roman" w:cs="Times New Roman"/>
          <w:b/>
          <w:i/>
          <w:sz w:val="28"/>
          <w:szCs w:val="28"/>
          <w:lang w:eastAsia="ru-RU"/>
        </w:rPr>
        <w:t xml:space="preserve">Я.Д. </w:t>
      </w:r>
      <w:proofErr w:type="spellStart"/>
      <w:r w:rsidRPr="005E2930">
        <w:rPr>
          <w:rFonts w:ascii="Times New Roman" w:eastAsiaTheme="minorEastAsia" w:hAnsi="Times New Roman" w:cs="Times New Roman"/>
          <w:b/>
          <w:i/>
          <w:sz w:val="28"/>
          <w:szCs w:val="28"/>
          <w:lang w:eastAsia="ru-RU"/>
        </w:rPr>
        <w:t>Арапиев</w:t>
      </w:r>
      <w:proofErr w:type="spellEnd"/>
    </w:p>
    <w:p w:rsidR="005E2930" w:rsidRDefault="00185E8F" w:rsidP="005E2930">
      <w:pPr>
        <w:autoSpaceDE w:val="0"/>
        <w:autoSpaceDN w:val="0"/>
        <w:adjustRightInd w:val="0"/>
        <w:spacing w:after="0" w:line="240" w:lineRule="auto"/>
        <w:ind w:firstLine="709"/>
        <w:jc w:val="center"/>
        <w:rPr>
          <w:rFonts w:ascii="Times New Roman CYR" w:hAnsi="Times New Roman CYR" w:cs="Times New Roman CYR"/>
          <w:b/>
          <w:bCs/>
          <w:i/>
          <w:iCs/>
          <w:sz w:val="28"/>
          <w:szCs w:val="28"/>
        </w:rPr>
      </w:pPr>
      <w:r w:rsidRPr="00185E8F">
        <w:rPr>
          <w:rFonts w:ascii="Times New Roman CYR" w:hAnsi="Times New Roman CYR" w:cs="Times New Roman CYR"/>
          <w:b/>
          <w:bCs/>
          <w:i/>
          <w:iCs/>
          <w:sz w:val="28"/>
          <w:szCs w:val="28"/>
        </w:rPr>
        <w:br w:type="page"/>
      </w:r>
    </w:p>
    <w:p w:rsidR="00000C93" w:rsidRPr="00000C93" w:rsidRDefault="00000C93" w:rsidP="00036101">
      <w:pPr>
        <w:spacing w:after="0" w:line="240" w:lineRule="auto"/>
        <w:jc w:val="center"/>
        <w:rPr>
          <w:rFonts w:ascii="Times New Roman" w:eastAsia="Calibri" w:hAnsi="Times New Roman" w:cs="Times New Roman"/>
          <w:b/>
          <w:sz w:val="28"/>
          <w:szCs w:val="28"/>
        </w:rPr>
      </w:pPr>
      <w:bookmarkStart w:id="24" w:name="_Hlk38899481"/>
      <w:r w:rsidRPr="00000C93">
        <w:rPr>
          <w:rFonts w:ascii="Times New Roman" w:eastAsia="Calibri" w:hAnsi="Times New Roman" w:cs="Times New Roman"/>
          <w:b/>
          <w:sz w:val="28"/>
          <w:szCs w:val="28"/>
        </w:rPr>
        <w:lastRenderedPageBreak/>
        <w:t>Заключение</w:t>
      </w:r>
    </w:p>
    <w:p w:rsidR="00036101" w:rsidRDefault="00000C93" w:rsidP="00036101">
      <w:pPr>
        <w:spacing w:after="0" w:line="240" w:lineRule="auto"/>
        <w:ind w:firstLine="567"/>
        <w:jc w:val="center"/>
        <w:rPr>
          <w:rFonts w:ascii="Times New Roman" w:eastAsia="Calibri" w:hAnsi="Times New Roman" w:cs="Times New Roman"/>
          <w:b/>
          <w:sz w:val="28"/>
          <w:szCs w:val="28"/>
        </w:rPr>
      </w:pPr>
      <w:r w:rsidRPr="00000C93">
        <w:rPr>
          <w:rFonts w:ascii="Times New Roman" w:eastAsia="Calibri" w:hAnsi="Times New Roman" w:cs="Times New Roman"/>
          <w:b/>
          <w:sz w:val="28"/>
          <w:szCs w:val="28"/>
        </w:rPr>
        <w:t>на проект постановления Правительства Республики Ингушетия</w:t>
      </w:r>
    </w:p>
    <w:p w:rsidR="00000C93" w:rsidRPr="00000C93" w:rsidRDefault="00000C93" w:rsidP="00036101">
      <w:pPr>
        <w:spacing w:after="0" w:line="240" w:lineRule="auto"/>
        <w:ind w:firstLine="567"/>
        <w:jc w:val="center"/>
        <w:rPr>
          <w:rFonts w:ascii="Times New Roman" w:eastAsia="Calibri" w:hAnsi="Times New Roman" w:cs="Times New Roman"/>
          <w:b/>
          <w:sz w:val="28"/>
          <w:szCs w:val="28"/>
        </w:rPr>
      </w:pPr>
      <w:r w:rsidRPr="00000C93">
        <w:rPr>
          <w:rFonts w:ascii="Times New Roman" w:eastAsia="Calibri" w:hAnsi="Times New Roman" w:cs="Times New Roman"/>
          <w:b/>
          <w:sz w:val="28"/>
          <w:szCs w:val="28"/>
        </w:rPr>
        <w:t>«О внесении изменений в государственную программу Республики Ингушетия «Управление государственным имуществом»</w:t>
      </w:r>
    </w:p>
    <w:bookmarkEnd w:id="24"/>
    <w:p w:rsidR="00000C93" w:rsidRPr="00000C93" w:rsidRDefault="00000C93" w:rsidP="00036101">
      <w:pPr>
        <w:spacing w:after="0" w:line="240" w:lineRule="auto"/>
        <w:ind w:firstLine="708"/>
        <w:jc w:val="center"/>
        <w:rPr>
          <w:rFonts w:ascii="Times New Roman" w:eastAsia="Calibri" w:hAnsi="Times New Roman" w:cs="Times New Roman"/>
          <w:bCs/>
          <w:sz w:val="28"/>
          <w:szCs w:val="28"/>
        </w:rPr>
      </w:pPr>
    </w:p>
    <w:p w:rsidR="00000C93" w:rsidRPr="00000C93" w:rsidRDefault="00000C93" w:rsidP="00036101">
      <w:pPr>
        <w:spacing w:after="0" w:line="240" w:lineRule="auto"/>
        <w:ind w:firstLine="709"/>
        <w:jc w:val="both"/>
        <w:rPr>
          <w:rFonts w:ascii="Times New Roman" w:eastAsia="Calibri" w:hAnsi="Times New Roman" w:cs="Times New Roman"/>
          <w:bCs/>
          <w:sz w:val="28"/>
          <w:szCs w:val="28"/>
        </w:rPr>
      </w:pPr>
      <w:r w:rsidRPr="00000C93">
        <w:rPr>
          <w:rFonts w:ascii="Times New Roman" w:eastAsia="Calibri" w:hAnsi="Times New Roman" w:cs="Times New Roman"/>
          <w:bCs/>
          <w:sz w:val="28"/>
          <w:szCs w:val="28"/>
        </w:rPr>
        <w:t>Финансово-экономическая экспертиза проекта постановления Правительства Республики Ингушетия «О внесении изменений в государственную программу Республики Ингушетия «Управление государственным имуществом» (далее – Проект Госпрогр</w:t>
      </w:r>
      <w:r w:rsidR="00055FC9">
        <w:rPr>
          <w:rFonts w:ascii="Times New Roman" w:eastAsia="Calibri" w:hAnsi="Times New Roman" w:cs="Times New Roman"/>
          <w:bCs/>
          <w:sz w:val="28"/>
          <w:szCs w:val="28"/>
        </w:rPr>
        <w:t>аммы) проведена на основании статьей</w:t>
      </w:r>
      <w:r w:rsidRPr="00000C93">
        <w:rPr>
          <w:rFonts w:ascii="Times New Roman" w:eastAsia="Calibri" w:hAnsi="Times New Roman" w:cs="Times New Roman"/>
          <w:bCs/>
          <w:sz w:val="28"/>
          <w:szCs w:val="28"/>
        </w:rPr>
        <w:t xml:space="preserve"> 9 Федерального закона от 7 февраля 2011 г. № 6-ФЗ «Об общих принципах организации и деятельности контрольно-счетных органов субъектов Российской Федерации и</w:t>
      </w:r>
      <w:r w:rsidR="00055FC9">
        <w:rPr>
          <w:rFonts w:ascii="Times New Roman" w:eastAsia="Calibri" w:hAnsi="Times New Roman" w:cs="Times New Roman"/>
          <w:bCs/>
          <w:sz w:val="28"/>
          <w:szCs w:val="28"/>
        </w:rPr>
        <w:t xml:space="preserve"> муниципальных образований», статьей</w:t>
      </w:r>
      <w:r w:rsidRPr="00000C93">
        <w:rPr>
          <w:rFonts w:ascii="Times New Roman" w:eastAsia="Calibri" w:hAnsi="Times New Roman" w:cs="Times New Roman"/>
          <w:bCs/>
          <w:sz w:val="28"/>
          <w:szCs w:val="28"/>
        </w:rPr>
        <w:t xml:space="preserve"> 8 Закона Республики Ингушетия от 28.09.2011 г. № 27-РЗ «О Контрольно-счетной палате Республики Ингушетия».</w:t>
      </w:r>
    </w:p>
    <w:p w:rsidR="00000C93" w:rsidRPr="00000C93" w:rsidRDefault="00000C93" w:rsidP="00036101">
      <w:pPr>
        <w:spacing w:after="0" w:line="240" w:lineRule="auto"/>
        <w:ind w:firstLine="709"/>
        <w:jc w:val="both"/>
        <w:rPr>
          <w:rFonts w:ascii="Times New Roman" w:eastAsia="Calibri" w:hAnsi="Times New Roman" w:cs="Times New Roman"/>
          <w:bCs/>
          <w:sz w:val="28"/>
          <w:szCs w:val="28"/>
        </w:rPr>
      </w:pPr>
      <w:r w:rsidRPr="00000C93">
        <w:rPr>
          <w:rFonts w:ascii="Times New Roman" w:eastAsia="Calibri" w:hAnsi="Times New Roman" w:cs="Times New Roman"/>
          <w:bCs/>
          <w:sz w:val="28"/>
          <w:szCs w:val="28"/>
        </w:rPr>
        <w:t xml:space="preserve">Государственная программа Республики Ингушетия «Управление государственным имуществом» (далее – Госпрограмма) утверждена постановлением Правительства Республики </w:t>
      </w:r>
      <w:r w:rsidR="00055FC9">
        <w:rPr>
          <w:rFonts w:ascii="Times New Roman" w:eastAsia="Calibri" w:hAnsi="Times New Roman" w:cs="Times New Roman"/>
          <w:bCs/>
          <w:sz w:val="28"/>
          <w:szCs w:val="28"/>
        </w:rPr>
        <w:t>Ингушетия от 18 сентября 2014 года</w:t>
      </w:r>
      <w:r w:rsidRPr="00000C93">
        <w:rPr>
          <w:rFonts w:ascii="Times New Roman" w:eastAsia="Calibri" w:hAnsi="Times New Roman" w:cs="Times New Roman"/>
          <w:bCs/>
          <w:sz w:val="28"/>
          <w:szCs w:val="28"/>
        </w:rPr>
        <w:t xml:space="preserve"> № 184. Госпрограмма внесена в Перечень государственных программ Республики Ингушетия, утвержденный Распоряжением Правительства Республики Ингушетия № 820-р от 22.11.2013 г</w:t>
      </w:r>
      <w:r w:rsidR="00055FC9">
        <w:rPr>
          <w:rFonts w:ascii="Times New Roman" w:eastAsia="Calibri" w:hAnsi="Times New Roman" w:cs="Times New Roman"/>
          <w:bCs/>
          <w:sz w:val="28"/>
          <w:szCs w:val="28"/>
        </w:rPr>
        <w:t>ода</w:t>
      </w:r>
      <w:r w:rsidRPr="00000C93">
        <w:rPr>
          <w:rFonts w:ascii="Times New Roman" w:eastAsia="Calibri" w:hAnsi="Times New Roman" w:cs="Times New Roman"/>
          <w:bCs/>
          <w:sz w:val="28"/>
          <w:szCs w:val="28"/>
        </w:rPr>
        <w:t>.</w:t>
      </w:r>
    </w:p>
    <w:p w:rsidR="00000C93" w:rsidRPr="00000C93" w:rsidRDefault="00000C93" w:rsidP="00036101">
      <w:pPr>
        <w:spacing w:after="0" w:line="240" w:lineRule="auto"/>
        <w:ind w:firstLine="709"/>
        <w:jc w:val="both"/>
        <w:rPr>
          <w:rFonts w:ascii="Times New Roman" w:eastAsia="Calibri" w:hAnsi="Times New Roman" w:cs="Times New Roman"/>
          <w:bCs/>
          <w:sz w:val="28"/>
          <w:szCs w:val="28"/>
        </w:rPr>
      </w:pPr>
      <w:r w:rsidRPr="00000C93">
        <w:rPr>
          <w:rFonts w:ascii="Times New Roman" w:eastAsia="Calibri" w:hAnsi="Times New Roman" w:cs="Times New Roman"/>
          <w:bCs/>
          <w:sz w:val="28"/>
          <w:szCs w:val="28"/>
        </w:rPr>
        <w:t>Цель вносимых в Госпрограмму изменений – приведение объемов финансирования Госпрограммы в соответствие с Законом Республики Ингушетия от 29.12.2018 года № 48-РЗ «О республиканском бюджете на 2019 год и на плановый период 2020 и 2021 годов» (далее – Закон).</w:t>
      </w:r>
    </w:p>
    <w:p w:rsidR="00000C93" w:rsidRPr="00055FC9" w:rsidRDefault="00055FC9" w:rsidP="00036101">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Согласно пункту</w:t>
      </w:r>
      <w:r w:rsidR="00000C93" w:rsidRPr="00055FC9">
        <w:rPr>
          <w:rFonts w:ascii="Times New Roman" w:eastAsia="Calibri" w:hAnsi="Times New Roman" w:cs="Times New Roman"/>
          <w:bCs/>
          <w:sz w:val="28"/>
          <w:szCs w:val="28"/>
        </w:rPr>
        <w:t xml:space="preserve"> 8 Порядка разработки, реализации и оценки эффективности государственны</w:t>
      </w:r>
      <w:r>
        <w:rPr>
          <w:rFonts w:ascii="Times New Roman" w:eastAsia="Calibri" w:hAnsi="Times New Roman" w:cs="Times New Roman"/>
          <w:bCs/>
          <w:sz w:val="28"/>
          <w:szCs w:val="28"/>
        </w:rPr>
        <w:t>х программ Республики Ингушетия, утвержденного</w:t>
      </w:r>
      <w:r w:rsidR="00000C93" w:rsidRPr="00055FC9">
        <w:rPr>
          <w:rFonts w:ascii="Times New Roman" w:eastAsia="Calibri" w:hAnsi="Times New Roman" w:cs="Times New Roman"/>
          <w:bCs/>
          <w:sz w:val="28"/>
          <w:szCs w:val="28"/>
        </w:rPr>
        <w:t xml:space="preserve"> </w:t>
      </w:r>
      <w:hyperlink w:anchor="sub_0" w:history="1">
        <w:r>
          <w:rPr>
            <w:rFonts w:ascii="Times New Roman" w:eastAsia="Calibri" w:hAnsi="Times New Roman" w:cs="Times New Roman"/>
            <w:bCs/>
            <w:sz w:val="28"/>
            <w:szCs w:val="28"/>
          </w:rPr>
          <w:t>П</w:t>
        </w:r>
        <w:r w:rsidR="00000C93" w:rsidRPr="00055FC9">
          <w:rPr>
            <w:rFonts w:ascii="Times New Roman" w:eastAsia="Calibri" w:hAnsi="Times New Roman" w:cs="Times New Roman"/>
            <w:bCs/>
            <w:sz w:val="28"/>
            <w:szCs w:val="28"/>
          </w:rPr>
          <w:t>остановлением</w:t>
        </w:r>
      </w:hyperlink>
      <w:r w:rsidR="00000C93" w:rsidRPr="00055FC9">
        <w:rPr>
          <w:rFonts w:ascii="Times New Roman" w:eastAsia="Calibri" w:hAnsi="Times New Roman" w:cs="Times New Roman"/>
          <w:bCs/>
          <w:sz w:val="28"/>
          <w:szCs w:val="28"/>
        </w:rPr>
        <w:t xml:space="preserve"> Правительства </w:t>
      </w:r>
      <w:r>
        <w:rPr>
          <w:rFonts w:ascii="Times New Roman" w:eastAsia="Calibri" w:hAnsi="Times New Roman" w:cs="Times New Roman"/>
          <w:bCs/>
          <w:sz w:val="28"/>
          <w:szCs w:val="28"/>
        </w:rPr>
        <w:t>РИ от 14 ноября 2013 г. № 259,</w:t>
      </w:r>
      <w:r w:rsidR="00000C93" w:rsidRPr="00055FC9">
        <w:rPr>
          <w:rFonts w:ascii="Times New Roman" w:eastAsia="Calibri" w:hAnsi="Times New Roman" w:cs="Times New Roman"/>
          <w:bCs/>
          <w:sz w:val="28"/>
          <w:szCs w:val="28"/>
        </w:rPr>
        <w:t xml:space="preserve"> текстовая часть государственной программы должна включать обоснование объема финансовых ресурсов, необходимых для реализации государственной программы. В разделе </w:t>
      </w:r>
      <w:r w:rsidR="00000C93" w:rsidRPr="00055FC9">
        <w:rPr>
          <w:rFonts w:ascii="Times New Roman" w:eastAsia="Calibri" w:hAnsi="Times New Roman" w:cs="Times New Roman"/>
          <w:bCs/>
          <w:sz w:val="28"/>
          <w:szCs w:val="28"/>
          <w:lang w:val="en-US"/>
        </w:rPr>
        <w:t>V</w:t>
      </w:r>
      <w:r w:rsidR="00000C93" w:rsidRPr="00055FC9">
        <w:rPr>
          <w:rFonts w:ascii="Times New Roman" w:eastAsia="Calibri" w:hAnsi="Times New Roman" w:cs="Times New Roman"/>
          <w:bCs/>
          <w:sz w:val="28"/>
          <w:szCs w:val="28"/>
        </w:rPr>
        <w:t xml:space="preserve"> действующей редакции Госпрограммы, который озаглавлен как «Обоснование объема финансовых ресурсов, необходимых для реализации Программы», отсутствует экономический расчет предусматриваемых для реализации Госпрограммы средств. Имеются только ссылки на стоимость аналогичных работ, без указания стоимости работ в денежном выражении и без указания количественных параметров планируемых объемов работ. В представленном Проекте Госпрограммы также отсутствует экономический расчет предусматриваемых для реализации Госпрограммы средств.</w:t>
      </w:r>
    </w:p>
    <w:p w:rsidR="00000C93" w:rsidRPr="00055FC9" w:rsidRDefault="00000C93" w:rsidP="00036101">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55FC9">
        <w:rPr>
          <w:rFonts w:ascii="Times New Roman" w:eastAsia="Calibri" w:hAnsi="Times New Roman" w:cs="Times New Roman"/>
          <w:bCs/>
          <w:sz w:val="28"/>
          <w:szCs w:val="28"/>
        </w:rPr>
        <w:t>Отсутствие расчетов стоимости планируемых мероприятий является существенным недостатком представленного Проекта Госпрограммы и не дает возможности провести финансово-экономическую экспертизу Госпрограммы в полном объеме.</w:t>
      </w:r>
    </w:p>
    <w:p w:rsidR="00000C93" w:rsidRPr="00000C93" w:rsidRDefault="00055FC9" w:rsidP="00036101">
      <w:pPr>
        <w:spacing w:after="0" w:line="240" w:lineRule="auto"/>
        <w:ind w:firstLine="709"/>
        <w:jc w:val="both"/>
        <w:rPr>
          <w:rFonts w:ascii="Times New Roman" w:hAnsi="Times New Roman" w:cs="Times New Roman"/>
          <w:bCs/>
          <w:sz w:val="28"/>
          <w:szCs w:val="28"/>
        </w:rPr>
      </w:pPr>
      <w:r>
        <w:rPr>
          <w:rFonts w:ascii="Times New Roman" w:eastAsia="Calibri" w:hAnsi="Times New Roman" w:cs="Times New Roman"/>
          <w:bCs/>
          <w:sz w:val="28"/>
          <w:szCs w:val="28"/>
        </w:rPr>
        <w:t>В соответствии со статьей</w:t>
      </w:r>
      <w:r w:rsidR="00000C93" w:rsidRPr="00055FC9">
        <w:rPr>
          <w:rFonts w:ascii="Times New Roman" w:eastAsia="Calibri" w:hAnsi="Times New Roman" w:cs="Times New Roman"/>
          <w:bCs/>
          <w:sz w:val="28"/>
          <w:szCs w:val="28"/>
        </w:rPr>
        <w:t xml:space="preserve"> 172 Бюджетного кодекса РФ,</w:t>
      </w:r>
      <w:r w:rsidR="00000C93" w:rsidRPr="00055FC9">
        <w:rPr>
          <w:rFonts w:ascii="Times New Roman" w:hAnsi="Times New Roman" w:cs="Times New Roman"/>
          <w:bCs/>
          <w:sz w:val="28"/>
          <w:szCs w:val="28"/>
        </w:rPr>
        <w:t xml:space="preserve"> составление проектов бюджетов основывается на</w:t>
      </w:r>
      <w:r w:rsidR="00000C93" w:rsidRPr="00055FC9">
        <w:rPr>
          <w:rFonts w:ascii="Times New Roman" w:eastAsia="Calibri" w:hAnsi="Times New Roman" w:cs="Times New Roman"/>
          <w:bCs/>
          <w:sz w:val="28"/>
          <w:szCs w:val="28"/>
        </w:rPr>
        <w:t xml:space="preserve"> </w:t>
      </w:r>
      <w:r w:rsidR="00000C93" w:rsidRPr="00055FC9">
        <w:rPr>
          <w:rFonts w:ascii="Times New Roman" w:hAnsi="Times New Roman" w:cs="Times New Roman"/>
          <w:bCs/>
          <w:sz w:val="28"/>
          <w:szCs w:val="28"/>
        </w:rPr>
        <w:t>государственных (муниципальных) программах (проектах государственных (муниципальных) программ, проектах изменений указанны</w:t>
      </w:r>
      <w:r>
        <w:rPr>
          <w:rFonts w:ascii="Times New Roman" w:hAnsi="Times New Roman" w:cs="Times New Roman"/>
          <w:bCs/>
          <w:sz w:val="28"/>
          <w:szCs w:val="28"/>
        </w:rPr>
        <w:t>х программ). В соответствии с пунктом</w:t>
      </w:r>
      <w:r w:rsidR="00000C93" w:rsidRPr="00055FC9">
        <w:rPr>
          <w:rFonts w:ascii="Times New Roman" w:hAnsi="Times New Roman" w:cs="Times New Roman"/>
          <w:bCs/>
          <w:sz w:val="28"/>
          <w:szCs w:val="28"/>
        </w:rPr>
        <w:t xml:space="preserve"> </w:t>
      </w:r>
      <w:r>
        <w:rPr>
          <w:rFonts w:ascii="Times New Roman" w:hAnsi="Times New Roman" w:cs="Times New Roman"/>
          <w:bCs/>
          <w:sz w:val="28"/>
          <w:szCs w:val="28"/>
        </w:rPr>
        <w:t>2 статьи</w:t>
      </w:r>
      <w:r w:rsidR="00000C93" w:rsidRPr="00000C93">
        <w:rPr>
          <w:rFonts w:ascii="Times New Roman" w:hAnsi="Times New Roman" w:cs="Times New Roman"/>
          <w:bCs/>
          <w:sz w:val="28"/>
          <w:szCs w:val="28"/>
        </w:rPr>
        <w:t xml:space="preserve"> 179 Бюджетного кодекса РФ, </w:t>
      </w:r>
      <w:r w:rsidR="00000C93" w:rsidRPr="00000C93">
        <w:rPr>
          <w:rFonts w:ascii="Times New Roman" w:hAnsi="Times New Roman" w:cs="Times New Roman"/>
          <w:bCs/>
          <w:sz w:val="28"/>
          <w:szCs w:val="28"/>
        </w:rPr>
        <w:lastRenderedPageBreak/>
        <w:t>государственные (муниципальные) программы подлежат приведению в соответствие с законом (решением) о бюджете не позднее трех месяцев со дня вступления его в силу. Таким образом, Госпрограмма подлежит приведению в соответствие с Законом не только по объемам финансирования, но и по срокам реализации, то есть должна быть продлена до 2021 года.</w:t>
      </w:r>
    </w:p>
    <w:p w:rsidR="00055FC9" w:rsidRDefault="00055FC9" w:rsidP="00036101">
      <w:pPr>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p>
    <w:p w:rsidR="00055FC9" w:rsidRPr="00055FC9" w:rsidRDefault="00055FC9" w:rsidP="00036101">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055FC9">
        <w:rPr>
          <w:rFonts w:ascii="Times New Roman" w:eastAsia="Calibri" w:hAnsi="Times New Roman" w:cs="Times New Roman"/>
          <w:b/>
          <w:bCs/>
          <w:sz w:val="28"/>
          <w:szCs w:val="28"/>
        </w:rPr>
        <w:t>Выводы и предложения:</w:t>
      </w:r>
    </w:p>
    <w:p w:rsidR="00000C93" w:rsidRPr="00000C93" w:rsidRDefault="00000C93" w:rsidP="00036101">
      <w:pPr>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r w:rsidRPr="00000C93">
        <w:rPr>
          <w:rFonts w:ascii="Times New Roman" w:eastAsia="Calibri" w:hAnsi="Times New Roman" w:cs="Times New Roman"/>
          <w:bCs/>
          <w:color w:val="26282F"/>
          <w:sz w:val="28"/>
          <w:szCs w:val="28"/>
        </w:rPr>
        <w:t>Контрольно-счетная палата РИ считает возможным внесение предложенных изменений в государственную программу Республики Ингушетия «Управление государственным имуществом» при учете изложенных выше замечаний.</w:t>
      </w:r>
    </w:p>
    <w:p w:rsidR="00000C93" w:rsidRPr="00000C93" w:rsidRDefault="00000C93" w:rsidP="00036101">
      <w:pPr>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p>
    <w:p w:rsidR="00000C93" w:rsidRPr="00000C93" w:rsidRDefault="00000C93" w:rsidP="00036101">
      <w:pPr>
        <w:autoSpaceDE w:val="0"/>
        <w:autoSpaceDN w:val="0"/>
        <w:adjustRightInd w:val="0"/>
        <w:spacing w:after="0" w:line="240" w:lineRule="auto"/>
        <w:ind w:firstLine="709"/>
        <w:jc w:val="both"/>
        <w:rPr>
          <w:rFonts w:ascii="Times New Roman" w:eastAsia="Calibri" w:hAnsi="Times New Roman" w:cs="Times New Roman"/>
          <w:bCs/>
          <w:color w:val="26282F"/>
          <w:sz w:val="28"/>
          <w:szCs w:val="28"/>
        </w:rPr>
      </w:pPr>
    </w:p>
    <w:p w:rsidR="00000C93" w:rsidRPr="00000C93" w:rsidRDefault="00000C93" w:rsidP="00036101">
      <w:pPr>
        <w:spacing w:after="0" w:line="240" w:lineRule="auto"/>
        <w:rPr>
          <w:rFonts w:ascii="Times New Roman" w:hAnsi="Times New Roman" w:cs="Times New Roman"/>
          <w:b/>
          <w:i/>
          <w:iCs/>
          <w:sz w:val="28"/>
          <w:szCs w:val="28"/>
        </w:rPr>
      </w:pPr>
      <w:r w:rsidRPr="00000C93">
        <w:rPr>
          <w:rFonts w:ascii="Times New Roman" w:hAnsi="Times New Roman" w:cs="Times New Roman"/>
          <w:b/>
          <w:i/>
          <w:iCs/>
          <w:sz w:val="28"/>
          <w:szCs w:val="28"/>
        </w:rPr>
        <w:t xml:space="preserve">Аудитор </w:t>
      </w:r>
      <w:r w:rsidR="00036101" w:rsidRPr="00036101">
        <w:rPr>
          <w:rFonts w:ascii="Times New Roman" w:hAnsi="Times New Roman" w:cs="Times New Roman"/>
          <w:b/>
          <w:i/>
          <w:iCs/>
          <w:sz w:val="28"/>
          <w:szCs w:val="28"/>
        </w:rPr>
        <w:t>КСП РИ</w:t>
      </w:r>
      <w:r w:rsidR="00036101" w:rsidRPr="00036101">
        <w:rPr>
          <w:rFonts w:ascii="Times New Roman" w:hAnsi="Times New Roman" w:cs="Times New Roman"/>
          <w:b/>
          <w:i/>
          <w:iCs/>
          <w:sz w:val="28"/>
          <w:szCs w:val="28"/>
        </w:rPr>
        <w:tab/>
      </w:r>
      <w:r w:rsidR="00036101" w:rsidRPr="00036101">
        <w:rPr>
          <w:rFonts w:ascii="Times New Roman" w:hAnsi="Times New Roman" w:cs="Times New Roman"/>
          <w:b/>
          <w:i/>
          <w:iCs/>
          <w:sz w:val="28"/>
          <w:szCs w:val="28"/>
        </w:rPr>
        <w:tab/>
      </w:r>
      <w:r w:rsidR="00036101" w:rsidRPr="00036101">
        <w:rPr>
          <w:rFonts w:ascii="Times New Roman" w:hAnsi="Times New Roman" w:cs="Times New Roman"/>
          <w:b/>
          <w:i/>
          <w:iCs/>
          <w:sz w:val="28"/>
          <w:szCs w:val="28"/>
        </w:rPr>
        <w:tab/>
      </w:r>
      <w:r w:rsidR="00036101" w:rsidRPr="00036101">
        <w:rPr>
          <w:rFonts w:ascii="Times New Roman" w:hAnsi="Times New Roman" w:cs="Times New Roman"/>
          <w:b/>
          <w:i/>
          <w:iCs/>
          <w:sz w:val="28"/>
          <w:szCs w:val="28"/>
        </w:rPr>
        <w:tab/>
      </w:r>
      <w:r w:rsidR="00036101" w:rsidRPr="00036101">
        <w:rPr>
          <w:rFonts w:ascii="Times New Roman" w:hAnsi="Times New Roman" w:cs="Times New Roman"/>
          <w:b/>
          <w:i/>
          <w:iCs/>
          <w:sz w:val="28"/>
          <w:szCs w:val="28"/>
        </w:rPr>
        <w:tab/>
      </w:r>
      <w:r w:rsidR="00036101" w:rsidRPr="00036101">
        <w:rPr>
          <w:rFonts w:ascii="Times New Roman" w:hAnsi="Times New Roman" w:cs="Times New Roman"/>
          <w:b/>
          <w:i/>
          <w:iCs/>
          <w:sz w:val="28"/>
          <w:szCs w:val="28"/>
        </w:rPr>
        <w:tab/>
      </w:r>
      <w:r w:rsidR="00036101" w:rsidRPr="00036101">
        <w:rPr>
          <w:rFonts w:ascii="Times New Roman" w:hAnsi="Times New Roman" w:cs="Times New Roman"/>
          <w:b/>
          <w:i/>
          <w:iCs/>
          <w:sz w:val="28"/>
          <w:szCs w:val="28"/>
        </w:rPr>
        <w:tab/>
      </w:r>
      <w:r w:rsidR="00036101" w:rsidRPr="00036101">
        <w:rPr>
          <w:rFonts w:ascii="Times New Roman" w:hAnsi="Times New Roman" w:cs="Times New Roman"/>
          <w:b/>
          <w:i/>
          <w:iCs/>
          <w:sz w:val="28"/>
          <w:szCs w:val="28"/>
        </w:rPr>
        <w:tab/>
      </w:r>
      <w:r w:rsidR="00036101">
        <w:rPr>
          <w:rFonts w:ascii="Times New Roman" w:hAnsi="Times New Roman" w:cs="Times New Roman"/>
          <w:b/>
          <w:i/>
          <w:iCs/>
          <w:sz w:val="28"/>
          <w:szCs w:val="28"/>
        </w:rPr>
        <w:t xml:space="preserve">         </w:t>
      </w:r>
      <w:r w:rsidRPr="00000C93">
        <w:rPr>
          <w:rFonts w:ascii="Times New Roman" w:hAnsi="Times New Roman" w:cs="Times New Roman"/>
          <w:b/>
          <w:i/>
          <w:iCs/>
          <w:sz w:val="28"/>
          <w:szCs w:val="28"/>
        </w:rPr>
        <w:t>М-Б. А-Х. Аушев</w:t>
      </w:r>
    </w:p>
    <w:p w:rsidR="00036101" w:rsidRDefault="00036101">
      <w:pPr>
        <w:rPr>
          <w:rFonts w:ascii="Times New Roman CYR" w:hAnsi="Times New Roman CYR" w:cs="Times New Roman CYR"/>
          <w:b/>
          <w:bCs/>
          <w:i/>
          <w:iCs/>
          <w:sz w:val="28"/>
          <w:szCs w:val="28"/>
        </w:rPr>
      </w:pPr>
      <w:r>
        <w:rPr>
          <w:rFonts w:ascii="Times New Roman CYR" w:hAnsi="Times New Roman CYR" w:cs="Times New Roman CYR"/>
          <w:b/>
          <w:bCs/>
          <w:i/>
          <w:iCs/>
          <w:sz w:val="28"/>
          <w:szCs w:val="28"/>
        </w:rPr>
        <w:br w:type="page"/>
      </w:r>
    </w:p>
    <w:p w:rsidR="00A11C2A" w:rsidRPr="00A11C2A" w:rsidRDefault="00A11C2A" w:rsidP="00A11C2A">
      <w:pPr>
        <w:spacing w:after="0" w:line="240" w:lineRule="auto"/>
        <w:jc w:val="center"/>
        <w:rPr>
          <w:rFonts w:ascii="Times New Roman" w:eastAsia="Calibri" w:hAnsi="Times New Roman" w:cs="Times New Roman"/>
          <w:b/>
          <w:sz w:val="28"/>
          <w:szCs w:val="28"/>
          <w:lang w:eastAsia="ru-RU"/>
        </w:rPr>
      </w:pPr>
      <w:r w:rsidRPr="00A11C2A">
        <w:rPr>
          <w:rFonts w:ascii="Times New Roman" w:eastAsia="Calibri" w:hAnsi="Times New Roman" w:cs="Times New Roman"/>
          <w:b/>
          <w:sz w:val="28"/>
          <w:szCs w:val="28"/>
          <w:lang w:eastAsia="ru-RU"/>
        </w:rPr>
        <w:lastRenderedPageBreak/>
        <w:t>Заключение</w:t>
      </w:r>
    </w:p>
    <w:p w:rsidR="00A11C2A" w:rsidRPr="00A11C2A" w:rsidRDefault="00A11C2A" w:rsidP="00A11C2A">
      <w:pPr>
        <w:spacing w:after="0" w:line="240" w:lineRule="auto"/>
        <w:jc w:val="center"/>
        <w:rPr>
          <w:rFonts w:ascii="Times New Roman" w:eastAsia="Calibri" w:hAnsi="Times New Roman" w:cs="Times New Roman"/>
          <w:b/>
          <w:sz w:val="28"/>
          <w:szCs w:val="28"/>
          <w:lang w:eastAsia="ru-RU"/>
        </w:rPr>
      </w:pPr>
      <w:r w:rsidRPr="00A11C2A">
        <w:rPr>
          <w:rFonts w:ascii="Times New Roman" w:eastAsia="Calibri" w:hAnsi="Times New Roman" w:cs="Times New Roman"/>
          <w:b/>
          <w:sz w:val="28"/>
          <w:szCs w:val="28"/>
          <w:lang w:eastAsia="ru-RU"/>
        </w:rPr>
        <w:t>на проект постановления Правительства Республики Ингушетия</w:t>
      </w:r>
    </w:p>
    <w:p w:rsidR="00A11C2A" w:rsidRPr="00A11C2A" w:rsidRDefault="00A11C2A" w:rsidP="00A11C2A">
      <w:pPr>
        <w:spacing w:after="0" w:line="240" w:lineRule="auto"/>
        <w:jc w:val="center"/>
        <w:rPr>
          <w:rFonts w:ascii="Times New Roman" w:eastAsia="Calibri" w:hAnsi="Times New Roman" w:cs="Times New Roman"/>
          <w:b/>
          <w:sz w:val="28"/>
          <w:szCs w:val="28"/>
          <w:lang w:eastAsia="ru-RU"/>
        </w:rPr>
      </w:pPr>
      <w:r w:rsidRPr="00A11C2A">
        <w:rPr>
          <w:rFonts w:ascii="Times New Roman" w:eastAsia="Calibri" w:hAnsi="Times New Roman" w:cs="Times New Roman"/>
          <w:b/>
          <w:sz w:val="28"/>
          <w:szCs w:val="28"/>
          <w:lang w:eastAsia="ru-RU"/>
        </w:rPr>
        <w:t>«О внесении изменений в государственную программу</w:t>
      </w:r>
    </w:p>
    <w:p w:rsidR="00A11C2A" w:rsidRPr="00A11C2A" w:rsidRDefault="00A11C2A" w:rsidP="00A11C2A">
      <w:pPr>
        <w:spacing w:after="0" w:line="240" w:lineRule="auto"/>
        <w:jc w:val="center"/>
        <w:rPr>
          <w:rFonts w:ascii="Times New Roman" w:eastAsia="Calibri" w:hAnsi="Times New Roman" w:cs="Times New Roman"/>
          <w:b/>
          <w:sz w:val="28"/>
          <w:szCs w:val="28"/>
          <w:lang w:eastAsia="ru-RU"/>
        </w:rPr>
      </w:pPr>
      <w:r w:rsidRPr="00A11C2A">
        <w:rPr>
          <w:rFonts w:ascii="Times New Roman" w:eastAsia="Calibri" w:hAnsi="Times New Roman" w:cs="Times New Roman"/>
          <w:b/>
          <w:sz w:val="28"/>
          <w:szCs w:val="28"/>
          <w:lang w:eastAsia="ru-RU"/>
        </w:rPr>
        <w:t>Республики Ингушетия «Развитие физической культуры и спорта»</w:t>
      </w:r>
    </w:p>
    <w:p w:rsidR="00A11C2A" w:rsidRPr="00A11C2A" w:rsidRDefault="00A11C2A" w:rsidP="00A11C2A">
      <w:pPr>
        <w:spacing w:after="0" w:line="240" w:lineRule="auto"/>
        <w:rPr>
          <w:rFonts w:ascii="Times New Roman" w:eastAsia="Calibri" w:hAnsi="Times New Roman" w:cs="Times New Roman"/>
          <w:b/>
          <w:sz w:val="28"/>
          <w:szCs w:val="28"/>
          <w:lang w:eastAsia="ru-RU"/>
        </w:rPr>
      </w:pPr>
    </w:p>
    <w:p w:rsidR="00A11C2A" w:rsidRPr="00A11C2A" w:rsidRDefault="00A11C2A" w:rsidP="00A11C2A">
      <w:pPr>
        <w:spacing w:after="0" w:line="240" w:lineRule="auto"/>
        <w:ind w:firstLine="709"/>
        <w:jc w:val="both"/>
        <w:rPr>
          <w:rFonts w:ascii="Times New Roman" w:eastAsia="Calibri" w:hAnsi="Times New Roman" w:cs="Times New Roman"/>
          <w:sz w:val="28"/>
          <w:szCs w:val="28"/>
          <w:lang w:eastAsia="ru-RU"/>
        </w:rPr>
      </w:pPr>
      <w:r w:rsidRPr="00A11C2A">
        <w:rPr>
          <w:rFonts w:ascii="Times New Roman" w:eastAsia="Calibri" w:hAnsi="Times New Roman" w:cs="Times New Roman"/>
          <w:sz w:val="28"/>
          <w:szCs w:val="28"/>
          <w:lang w:eastAsia="ru-RU"/>
        </w:rPr>
        <w:t>Экспертиза проекта постановления Правительства РИ «О внесении изменений в государственную программу Республики Ингушетия «Развитие физической культуры и спорта» (далее – проект Госпрограммы) проведена в соответствии со статьей 9 Федерального закона от 07.02.2011 г.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28.09.2011 г. №27-РЗ «О Контрольно-счетной палате Республики Ингушетия» на основании письма Министерства по физической культуре и спорту Республики Ингушетия №01-06/593  от 27.05.2019 года.</w:t>
      </w:r>
    </w:p>
    <w:p w:rsidR="00A11C2A" w:rsidRPr="00A11C2A" w:rsidRDefault="00A11C2A" w:rsidP="00A11C2A">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w:t>
      </w:r>
      <w:r w:rsidRPr="00A11C2A">
        <w:rPr>
          <w:rFonts w:ascii="Times New Roman" w:eastAsia="Calibri" w:hAnsi="Times New Roman" w:cs="Times New Roman"/>
          <w:sz w:val="28"/>
          <w:szCs w:val="28"/>
          <w:lang w:eastAsia="ru-RU"/>
        </w:rPr>
        <w:t>осударственная программа Республики Ингушетия «Развитие физической культуры и спорта» (далее Госпрограмма) включена в перечень госпрограмм Республики Ингушетия, утвержденный Распоряжением Правительства Республики Ингушетия №820-р от 22.11.2013 г</w:t>
      </w:r>
      <w:r w:rsidR="00AE39D7">
        <w:rPr>
          <w:rFonts w:ascii="Times New Roman" w:eastAsia="Calibri" w:hAnsi="Times New Roman" w:cs="Times New Roman"/>
          <w:sz w:val="28"/>
          <w:szCs w:val="28"/>
          <w:lang w:eastAsia="ru-RU"/>
        </w:rPr>
        <w:t>ода</w:t>
      </w:r>
      <w:r w:rsidRPr="00A11C2A">
        <w:rPr>
          <w:rFonts w:ascii="Times New Roman" w:eastAsia="Calibri" w:hAnsi="Times New Roman" w:cs="Times New Roman"/>
          <w:sz w:val="28"/>
          <w:szCs w:val="28"/>
          <w:lang w:eastAsia="ru-RU"/>
        </w:rPr>
        <w:t xml:space="preserve">. </w:t>
      </w:r>
    </w:p>
    <w:p w:rsidR="00A11C2A" w:rsidRPr="00A11C2A" w:rsidRDefault="00A11C2A" w:rsidP="00A11C2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1C2A">
        <w:rPr>
          <w:rFonts w:ascii="Times New Roman" w:eastAsia="Times New Roman" w:hAnsi="Times New Roman" w:cs="Times New Roman"/>
          <w:sz w:val="28"/>
          <w:szCs w:val="28"/>
        </w:rPr>
        <w:t xml:space="preserve">Разработчиком Госпрограммы и ответственным исполнителем является Министерство физической культуры и спорта Республики Ингушетия.   </w:t>
      </w:r>
    </w:p>
    <w:p w:rsidR="00A11C2A" w:rsidRPr="00A11C2A" w:rsidRDefault="00A11C2A" w:rsidP="00A11C2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1C2A">
        <w:rPr>
          <w:rFonts w:ascii="Times New Roman" w:eastAsia="Times New Roman" w:hAnsi="Times New Roman" w:cs="Times New Roman"/>
          <w:sz w:val="28"/>
          <w:szCs w:val="28"/>
        </w:rPr>
        <w:t>Задачами Госпрограммы являются:</w:t>
      </w:r>
    </w:p>
    <w:p w:rsidR="00A11C2A" w:rsidRPr="00A11C2A" w:rsidRDefault="00A11C2A" w:rsidP="00A96CD4">
      <w:pPr>
        <w:pStyle w:val="a7"/>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1C2A">
        <w:rPr>
          <w:rFonts w:ascii="Times New Roman" w:eastAsia="Times New Roman" w:hAnsi="Times New Roman" w:cs="Times New Roman"/>
          <w:sz w:val="28"/>
          <w:szCs w:val="28"/>
          <w:lang w:eastAsia="ru-RU"/>
        </w:rPr>
        <w:t>разработка и реализация комплекса мер по пропаганде физической культуры и спорта как важнейшей составляющей здорового образа жизни;</w:t>
      </w:r>
    </w:p>
    <w:p w:rsidR="00A11C2A" w:rsidRPr="00A11C2A" w:rsidRDefault="00A11C2A" w:rsidP="00A96CD4">
      <w:pPr>
        <w:pStyle w:val="a7"/>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1C2A">
        <w:rPr>
          <w:rFonts w:ascii="Times New Roman" w:eastAsia="Times New Roman" w:hAnsi="Times New Roman" w:cs="Times New Roman"/>
          <w:sz w:val="28"/>
          <w:szCs w:val="28"/>
          <w:lang w:eastAsia="ru-RU"/>
        </w:rPr>
        <w:t>модернизация системы физического воспитания различных категорий и групп населения, в том числе в образовательных учреждениях;</w:t>
      </w:r>
    </w:p>
    <w:p w:rsidR="00A11C2A" w:rsidRPr="00A11C2A" w:rsidRDefault="00A11C2A" w:rsidP="00A96CD4">
      <w:pPr>
        <w:pStyle w:val="a7"/>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1C2A">
        <w:rPr>
          <w:rFonts w:ascii="Times New Roman" w:eastAsia="Times New Roman" w:hAnsi="Times New Roman" w:cs="Times New Roman"/>
          <w:sz w:val="28"/>
          <w:szCs w:val="28"/>
          <w:lang w:eastAsia="ru-RU"/>
        </w:rPr>
        <w:t>создание условий для формирования, подготовки и сохранения спортивного резерва, усиление мер социальной защиты спортсменов и тренеров;</w:t>
      </w:r>
    </w:p>
    <w:p w:rsidR="00A11C2A" w:rsidRPr="00A11C2A" w:rsidRDefault="00A11C2A" w:rsidP="00A96CD4">
      <w:pPr>
        <w:pStyle w:val="a7"/>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1C2A">
        <w:rPr>
          <w:rFonts w:ascii="Times New Roman" w:eastAsia="Times New Roman" w:hAnsi="Times New Roman" w:cs="Times New Roman"/>
          <w:sz w:val="28"/>
          <w:szCs w:val="28"/>
          <w:lang w:eastAsia="ru-RU"/>
        </w:rPr>
        <w:t>развитие организационно-управленческого, кадрового, научно-методического обеспечения физкультурно-спортивной деятельности;</w:t>
      </w:r>
    </w:p>
    <w:p w:rsidR="00A11C2A" w:rsidRPr="00A11C2A" w:rsidRDefault="00A11C2A" w:rsidP="00A96CD4">
      <w:pPr>
        <w:pStyle w:val="a7"/>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1C2A">
        <w:rPr>
          <w:rFonts w:ascii="Times New Roman" w:eastAsia="Times New Roman" w:hAnsi="Times New Roman" w:cs="Times New Roman"/>
          <w:sz w:val="28"/>
          <w:szCs w:val="28"/>
          <w:lang w:eastAsia="ru-RU"/>
        </w:rPr>
        <w:t>развитие инфраструктуры физической культуры и спорта, строительство спортивных объектов шаговой доступности по проектам, рекомендованным Министерством спорта Российской Федерации для повторного применения, обеспечивающим, в частности, доступность этих объектов для лиц с ограниченными возможностями здоровья и инвалидов, с определением предельной цены на строительство этих объектов;</w:t>
      </w:r>
    </w:p>
    <w:p w:rsidR="00A11C2A" w:rsidRPr="00A11C2A" w:rsidRDefault="00A11C2A" w:rsidP="00A96CD4">
      <w:pPr>
        <w:pStyle w:val="a7"/>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1C2A">
        <w:rPr>
          <w:rFonts w:ascii="Times New Roman" w:eastAsia="Times New Roman" w:hAnsi="Times New Roman" w:cs="Times New Roman"/>
          <w:sz w:val="28"/>
          <w:szCs w:val="28"/>
          <w:lang w:eastAsia="ru-RU"/>
        </w:rPr>
        <w:t>содержание и развитие материально-технической базы объектов физической культуры и спорта республики;</w:t>
      </w:r>
    </w:p>
    <w:p w:rsidR="00A11C2A" w:rsidRPr="00A11C2A" w:rsidRDefault="00A11C2A" w:rsidP="00A96CD4">
      <w:pPr>
        <w:pStyle w:val="a7"/>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1C2A">
        <w:rPr>
          <w:rFonts w:ascii="Times New Roman" w:eastAsia="Times New Roman" w:hAnsi="Times New Roman" w:cs="Times New Roman"/>
          <w:sz w:val="28"/>
          <w:szCs w:val="28"/>
          <w:lang w:eastAsia="ru-RU"/>
        </w:rPr>
        <w:t>повышение эффективности и качества работы, содержание и укрепление материально-технической базы подведомственных учреждений дополнительного образования спортивной направленности и высшего спортивного мастерства.</w:t>
      </w:r>
    </w:p>
    <w:p w:rsidR="00A11C2A" w:rsidRPr="00A11C2A" w:rsidRDefault="00A11C2A" w:rsidP="00A11C2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1C2A">
        <w:rPr>
          <w:rFonts w:ascii="Times New Roman" w:eastAsia="Times New Roman" w:hAnsi="Times New Roman" w:cs="Times New Roman"/>
          <w:sz w:val="28"/>
          <w:szCs w:val="28"/>
        </w:rPr>
        <w:lastRenderedPageBreak/>
        <w:t>Государственная программа имеет 4 подпрограмм и реализуется в один этап: 2016 - 2020 годы.</w:t>
      </w:r>
    </w:p>
    <w:p w:rsidR="00A11C2A" w:rsidRPr="00A11C2A" w:rsidRDefault="00A11C2A" w:rsidP="00A11C2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11C2A">
        <w:rPr>
          <w:rFonts w:ascii="Times New Roman" w:eastAsia="Calibri" w:hAnsi="Times New Roman" w:cs="Times New Roman"/>
          <w:sz w:val="28"/>
          <w:szCs w:val="28"/>
        </w:rPr>
        <w:t xml:space="preserve">Представленным проектом Госпрограммы срок реализации Госпрограммы продлен до 2024 года, а также предусматривается </w:t>
      </w:r>
      <w:r w:rsidRPr="00A11C2A">
        <w:rPr>
          <w:rFonts w:ascii="Times New Roman" w:eastAsia="Calibri" w:hAnsi="Times New Roman" w:cs="Times New Roman"/>
          <w:sz w:val="28"/>
          <w:szCs w:val="28"/>
          <w:lang w:eastAsia="ru-RU"/>
        </w:rPr>
        <w:t>приведение объемов финансирования государственной программы Республики Ингушетия «Развитие физической культуры и спорта» в соответствие с Законом Республики Ингушетия №48-РЗ от 29.12.2018 г. «О республиканском бюджете на 2019 год и плановый период 2019 и 2020 годов» (с изменения и дополнениями).</w:t>
      </w:r>
    </w:p>
    <w:p w:rsidR="00A11C2A" w:rsidRPr="00A11C2A" w:rsidRDefault="00A11C2A" w:rsidP="00A11C2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11C2A">
        <w:rPr>
          <w:rFonts w:ascii="Times New Roman" w:eastAsia="Calibri" w:hAnsi="Times New Roman" w:cs="Times New Roman"/>
          <w:sz w:val="28"/>
          <w:szCs w:val="28"/>
          <w:lang w:eastAsia="ru-RU"/>
        </w:rPr>
        <w:t xml:space="preserve">Согласно представленному проекту Госпрограммы общий объем финансирования программы составляет 3 590 363,0 тыс. </w:t>
      </w:r>
      <w:r w:rsidR="00AE39D7">
        <w:rPr>
          <w:rFonts w:ascii="Times New Roman" w:eastAsia="Calibri" w:hAnsi="Times New Roman" w:cs="Times New Roman"/>
          <w:sz w:val="28"/>
          <w:szCs w:val="28"/>
          <w:lang w:eastAsia="ru-RU"/>
        </w:rPr>
        <w:t>руб., что на 484 849,9 тыс. рублей</w:t>
      </w:r>
      <w:r w:rsidRPr="00A11C2A">
        <w:rPr>
          <w:rFonts w:ascii="Times New Roman" w:eastAsia="Calibri" w:hAnsi="Times New Roman" w:cs="Times New Roman"/>
          <w:sz w:val="28"/>
          <w:szCs w:val="28"/>
          <w:lang w:eastAsia="ru-RU"/>
        </w:rPr>
        <w:t xml:space="preserve"> больше объема финансирования, предусмотренного действующей Госпрограммой, утвержденной Постановлением Правительства Республики Ингушетия от 13.04.2016 г. №66. Увеличение финансирования Госпрограммы произведено:</w:t>
      </w:r>
    </w:p>
    <w:p w:rsidR="00A11C2A" w:rsidRPr="00A11C2A" w:rsidRDefault="00A11C2A" w:rsidP="00A96CD4">
      <w:pPr>
        <w:pStyle w:val="a7"/>
        <w:numPr>
          <w:ilvl w:val="0"/>
          <w:numId w:val="45"/>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A11C2A">
        <w:rPr>
          <w:rFonts w:ascii="Times New Roman" w:eastAsia="Calibri" w:hAnsi="Times New Roman" w:cs="Times New Roman"/>
          <w:sz w:val="28"/>
          <w:szCs w:val="28"/>
          <w:lang w:eastAsia="ru-RU"/>
        </w:rPr>
        <w:t xml:space="preserve">в 2019 году </w:t>
      </w:r>
      <w:r w:rsidR="003E4C87">
        <w:rPr>
          <w:rFonts w:ascii="Times New Roman" w:eastAsia="Calibri" w:hAnsi="Times New Roman" w:cs="Times New Roman"/>
          <w:sz w:val="28"/>
          <w:szCs w:val="28"/>
          <w:lang w:eastAsia="ru-RU"/>
        </w:rPr>
        <w:t xml:space="preserve">- </w:t>
      </w:r>
      <w:r w:rsidRPr="00A11C2A">
        <w:rPr>
          <w:rFonts w:ascii="Times New Roman" w:eastAsia="Calibri" w:hAnsi="Times New Roman" w:cs="Times New Roman"/>
          <w:sz w:val="28"/>
          <w:szCs w:val="28"/>
          <w:lang w:eastAsia="ru-RU"/>
        </w:rPr>
        <w:t>на 70 928,2 тыс. руб.;</w:t>
      </w:r>
    </w:p>
    <w:p w:rsidR="00A11C2A" w:rsidRPr="00A11C2A" w:rsidRDefault="00A11C2A" w:rsidP="00A96CD4">
      <w:pPr>
        <w:pStyle w:val="a7"/>
        <w:numPr>
          <w:ilvl w:val="0"/>
          <w:numId w:val="45"/>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A11C2A">
        <w:rPr>
          <w:rFonts w:ascii="Times New Roman" w:eastAsia="Calibri" w:hAnsi="Times New Roman" w:cs="Times New Roman"/>
          <w:sz w:val="28"/>
          <w:szCs w:val="28"/>
          <w:lang w:eastAsia="ru-RU"/>
        </w:rPr>
        <w:t xml:space="preserve">в 2021 году </w:t>
      </w:r>
      <w:r w:rsidR="003E4C87">
        <w:rPr>
          <w:rFonts w:ascii="Times New Roman" w:eastAsia="Calibri" w:hAnsi="Times New Roman" w:cs="Times New Roman"/>
          <w:sz w:val="28"/>
          <w:szCs w:val="28"/>
          <w:lang w:eastAsia="ru-RU"/>
        </w:rPr>
        <w:t xml:space="preserve">- </w:t>
      </w:r>
      <w:r w:rsidRPr="00A11C2A">
        <w:rPr>
          <w:rFonts w:ascii="Times New Roman" w:eastAsia="Calibri" w:hAnsi="Times New Roman" w:cs="Times New Roman"/>
          <w:sz w:val="28"/>
          <w:szCs w:val="28"/>
          <w:lang w:eastAsia="ru-RU"/>
        </w:rPr>
        <w:t>на 413 921,6 тыс. руб. (в том числе: за счет федерального бюджета - 1 705,0 тыс. руб.; за счет республиканского бюджета – 407 449,6 тыс. руб.; за счет внебюджетны</w:t>
      </w:r>
      <w:r w:rsidR="00AE39D7">
        <w:rPr>
          <w:rFonts w:ascii="Times New Roman" w:eastAsia="Calibri" w:hAnsi="Times New Roman" w:cs="Times New Roman"/>
          <w:sz w:val="28"/>
          <w:szCs w:val="28"/>
          <w:lang w:eastAsia="ru-RU"/>
        </w:rPr>
        <w:t>х источников – 4 767,0 тыс. рублей</w:t>
      </w:r>
      <w:r w:rsidRPr="00A11C2A">
        <w:rPr>
          <w:rFonts w:ascii="Times New Roman" w:eastAsia="Calibri" w:hAnsi="Times New Roman" w:cs="Times New Roman"/>
          <w:sz w:val="28"/>
          <w:szCs w:val="28"/>
          <w:lang w:eastAsia="ru-RU"/>
        </w:rPr>
        <w:t>).</w:t>
      </w:r>
    </w:p>
    <w:p w:rsidR="00A11C2A" w:rsidRPr="00A11C2A" w:rsidRDefault="00A11C2A" w:rsidP="00A11C2A">
      <w:pPr>
        <w:spacing w:after="0" w:line="240" w:lineRule="auto"/>
        <w:ind w:firstLine="709"/>
        <w:jc w:val="both"/>
        <w:rPr>
          <w:rFonts w:ascii="Times New Roman" w:eastAsia="Calibri" w:hAnsi="Times New Roman" w:cs="Times New Roman"/>
          <w:sz w:val="28"/>
          <w:szCs w:val="28"/>
          <w:lang w:eastAsia="ru-RU"/>
        </w:rPr>
      </w:pPr>
      <w:r w:rsidRPr="00A11C2A">
        <w:rPr>
          <w:rFonts w:ascii="Times New Roman" w:eastAsia="Calibri" w:hAnsi="Times New Roman" w:cs="Times New Roman"/>
          <w:sz w:val="28"/>
          <w:szCs w:val="28"/>
          <w:lang w:eastAsia="ru-RU"/>
        </w:rPr>
        <w:t>В нарушение подпункта 3 пункта 10 Постановления Правительства Республики Ингушетия №259 от 14.11.2013 года «Об утверждении Порядка разработки, реализации и оценки эффективности государственных программ Республики Ин</w:t>
      </w:r>
      <w:r w:rsidR="003E4C87">
        <w:rPr>
          <w:rFonts w:ascii="Times New Roman" w:eastAsia="Calibri" w:hAnsi="Times New Roman" w:cs="Times New Roman"/>
          <w:sz w:val="28"/>
          <w:szCs w:val="28"/>
          <w:lang w:eastAsia="ru-RU"/>
        </w:rPr>
        <w:t xml:space="preserve">гушетия» (далее - Порядок №259), </w:t>
      </w:r>
      <w:r w:rsidRPr="00A11C2A">
        <w:rPr>
          <w:rFonts w:ascii="Times New Roman" w:eastAsia="Calibri" w:hAnsi="Times New Roman" w:cs="Times New Roman"/>
          <w:sz w:val="28"/>
          <w:szCs w:val="28"/>
          <w:lang w:eastAsia="ru-RU"/>
        </w:rPr>
        <w:t xml:space="preserve">в представленном проекте Госпрограммы не приложены материалы, характеризующие внебюджетные источники финансирования программных мероприятий, в том числе прогнозные объемы расходов по видам внебюджетных источников.   </w:t>
      </w:r>
    </w:p>
    <w:p w:rsidR="00A11C2A" w:rsidRPr="00A11C2A" w:rsidRDefault="00A11C2A" w:rsidP="00A11C2A">
      <w:pPr>
        <w:spacing w:after="0" w:line="240" w:lineRule="auto"/>
        <w:ind w:firstLine="709"/>
        <w:jc w:val="both"/>
        <w:rPr>
          <w:rFonts w:ascii="Times New Roman" w:eastAsia="Calibri" w:hAnsi="Times New Roman" w:cs="Times New Roman"/>
          <w:sz w:val="28"/>
          <w:szCs w:val="28"/>
          <w:lang w:eastAsia="ru-RU"/>
        </w:rPr>
      </w:pPr>
      <w:r w:rsidRPr="00A11C2A">
        <w:rPr>
          <w:rFonts w:ascii="Times New Roman" w:eastAsia="Calibri" w:hAnsi="Times New Roman" w:cs="Times New Roman"/>
          <w:sz w:val="28"/>
          <w:szCs w:val="28"/>
          <w:lang w:eastAsia="ru-RU"/>
        </w:rPr>
        <w:t>В нарушение Порядка №259</w:t>
      </w:r>
      <w:r w:rsidR="003E4C87">
        <w:rPr>
          <w:rFonts w:ascii="Times New Roman" w:eastAsia="Calibri" w:hAnsi="Times New Roman" w:cs="Times New Roman"/>
          <w:sz w:val="28"/>
          <w:szCs w:val="28"/>
          <w:lang w:eastAsia="ru-RU"/>
        </w:rPr>
        <w:t>,</w:t>
      </w:r>
      <w:r w:rsidRPr="00A11C2A">
        <w:rPr>
          <w:rFonts w:ascii="Times New Roman" w:eastAsia="Calibri" w:hAnsi="Times New Roman" w:cs="Times New Roman"/>
          <w:sz w:val="28"/>
          <w:szCs w:val="28"/>
          <w:lang w:eastAsia="ru-RU"/>
        </w:rPr>
        <w:t xml:space="preserve"> в текстовой части проекта Госпрограммы не приведены расчеты, обосновывающие объемы финансирования в разрезе каждого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rsidR="00A11C2A" w:rsidRPr="00A11C2A" w:rsidRDefault="00A11C2A" w:rsidP="00A11C2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A11C2A" w:rsidRPr="00A11C2A" w:rsidRDefault="00AE39D7" w:rsidP="00A11C2A">
      <w:pPr>
        <w:spacing w:after="0" w:line="240" w:lineRule="auto"/>
        <w:ind w:firstLine="709"/>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Выводы и п</w:t>
      </w:r>
      <w:r w:rsidR="00A11C2A" w:rsidRPr="00A11C2A">
        <w:rPr>
          <w:rFonts w:ascii="Times New Roman" w:eastAsia="Calibri" w:hAnsi="Times New Roman" w:cs="Times New Roman"/>
          <w:b/>
          <w:bCs/>
          <w:sz w:val="28"/>
          <w:szCs w:val="28"/>
          <w:lang w:eastAsia="ru-RU"/>
        </w:rPr>
        <w:t>редложения:</w:t>
      </w:r>
    </w:p>
    <w:p w:rsidR="00A11C2A" w:rsidRPr="00A11C2A" w:rsidRDefault="00A11C2A" w:rsidP="00A11C2A">
      <w:pPr>
        <w:spacing w:after="0" w:line="240" w:lineRule="auto"/>
        <w:ind w:firstLine="709"/>
        <w:jc w:val="both"/>
        <w:rPr>
          <w:rFonts w:ascii="Times New Roman" w:eastAsia="Calibri" w:hAnsi="Times New Roman" w:cs="Times New Roman"/>
          <w:sz w:val="28"/>
          <w:szCs w:val="28"/>
          <w:lang w:eastAsia="ru-RU"/>
        </w:rPr>
      </w:pPr>
      <w:r w:rsidRPr="00A11C2A">
        <w:rPr>
          <w:rFonts w:ascii="Times New Roman" w:eastAsia="Calibri" w:hAnsi="Times New Roman" w:cs="Times New Roman"/>
          <w:sz w:val="28"/>
          <w:szCs w:val="28"/>
          <w:lang w:eastAsia="ru-RU"/>
        </w:rPr>
        <w:t>Контрольно-счетная палата Республики Ингушетия считает возможным принятие проекта постановления Правительства Республики Ингушетия «О внесении изменений в государственную программу Республики Ингушетия «Развитие физической культуры и спорта» с учетом изложенных замечаний.</w:t>
      </w:r>
    </w:p>
    <w:p w:rsidR="00A11C2A" w:rsidRPr="00A11C2A" w:rsidRDefault="00A11C2A" w:rsidP="00A11C2A">
      <w:pPr>
        <w:spacing w:after="0" w:line="240" w:lineRule="auto"/>
        <w:jc w:val="both"/>
        <w:rPr>
          <w:rFonts w:ascii="Times New Roman" w:eastAsia="Calibri" w:hAnsi="Times New Roman" w:cs="Times New Roman"/>
          <w:sz w:val="28"/>
          <w:szCs w:val="28"/>
          <w:lang w:eastAsia="ru-RU"/>
        </w:rPr>
      </w:pPr>
    </w:p>
    <w:p w:rsidR="00A11C2A" w:rsidRPr="00A11C2A" w:rsidRDefault="00A11C2A" w:rsidP="00A11C2A">
      <w:pPr>
        <w:spacing w:after="0" w:line="240" w:lineRule="auto"/>
        <w:jc w:val="both"/>
        <w:rPr>
          <w:rFonts w:ascii="Times New Roman" w:eastAsia="Calibri" w:hAnsi="Times New Roman" w:cs="Times New Roman"/>
          <w:sz w:val="28"/>
          <w:szCs w:val="28"/>
          <w:lang w:eastAsia="ru-RU"/>
        </w:rPr>
      </w:pPr>
    </w:p>
    <w:p w:rsidR="00A11C2A" w:rsidRPr="00A11C2A" w:rsidRDefault="00A11C2A" w:rsidP="00A11C2A">
      <w:pPr>
        <w:spacing w:after="0" w:line="240" w:lineRule="auto"/>
        <w:jc w:val="both"/>
        <w:rPr>
          <w:rFonts w:ascii="Times New Roman" w:eastAsia="Calibri" w:hAnsi="Times New Roman" w:cs="Times New Roman"/>
          <w:b/>
          <w:i/>
          <w:sz w:val="28"/>
          <w:szCs w:val="28"/>
          <w:lang w:eastAsia="ru-RU"/>
        </w:rPr>
      </w:pPr>
      <w:r w:rsidRPr="00A11C2A">
        <w:rPr>
          <w:rFonts w:ascii="Times New Roman" w:eastAsia="Calibri" w:hAnsi="Times New Roman" w:cs="Times New Roman"/>
          <w:b/>
          <w:i/>
          <w:sz w:val="28"/>
          <w:szCs w:val="28"/>
          <w:lang w:eastAsia="ru-RU"/>
        </w:rPr>
        <w:t xml:space="preserve">Аудитор </w:t>
      </w:r>
      <w:r>
        <w:rPr>
          <w:rFonts w:ascii="Times New Roman" w:eastAsia="Calibri" w:hAnsi="Times New Roman" w:cs="Times New Roman"/>
          <w:b/>
          <w:i/>
          <w:sz w:val="28"/>
          <w:szCs w:val="28"/>
          <w:lang w:eastAsia="ru-RU"/>
        </w:rPr>
        <w:t>КСП РИ</w:t>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r>
      <w:r>
        <w:rPr>
          <w:rFonts w:ascii="Times New Roman" w:eastAsia="Calibri" w:hAnsi="Times New Roman" w:cs="Times New Roman"/>
          <w:b/>
          <w:i/>
          <w:sz w:val="28"/>
          <w:szCs w:val="28"/>
          <w:lang w:eastAsia="ru-RU"/>
        </w:rPr>
        <w:tab/>
        <w:t xml:space="preserve">         Х</w:t>
      </w:r>
      <w:r w:rsidRPr="00A11C2A">
        <w:rPr>
          <w:rFonts w:ascii="Times New Roman" w:eastAsia="Calibri" w:hAnsi="Times New Roman" w:cs="Times New Roman"/>
          <w:b/>
          <w:i/>
          <w:sz w:val="28"/>
          <w:szCs w:val="28"/>
          <w:lang w:eastAsia="ru-RU"/>
        </w:rPr>
        <w:t xml:space="preserve">.Х. </w:t>
      </w:r>
      <w:proofErr w:type="spellStart"/>
      <w:r w:rsidRPr="00A11C2A">
        <w:rPr>
          <w:rFonts w:ascii="Times New Roman" w:eastAsia="Calibri" w:hAnsi="Times New Roman" w:cs="Times New Roman"/>
          <w:b/>
          <w:i/>
          <w:sz w:val="28"/>
          <w:szCs w:val="28"/>
          <w:lang w:eastAsia="ru-RU"/>
        </w:rPr>
        <w:t>Гагиев</w:t>
      </w:r>
      <w:proofErr w:type="spellEnd"/>
    </w:p>
    <w:p w:rsidR="00A83375" w:rsidRDefault="00A83375">
      <w:pPr>
        <w:rPr>
          <w:rFonts w:ascii="Times New Roman" w:hAnsi="Times New Roman" w:cs="Times New Roman"/>
          <w:i/>
          <w:sz w:val="28"/>
          <w:szCs w:val="28"/>
        </w:rPr>
      </w:pPr>
      <w:r>
        <w:rPr>
          <w:rFonts w:ascii="Times New Roman" w:hAnsi="Times New Roman" w:cs="Times New Roman"/>
          <w:i/>
          <w:sz w:val="28"/>
          <w:szCs w:val="28"/>
        </w:rPr>
        <w:br w:type="page"/>
      </w:r>
    </w:p>
    <w:p w:rsidR="00A83375" w:rsidRPr="00A83375" w:rsidRDefault="00A83375" w:rsidP="00A83375">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b/>
          <w:bCs/>
          <w:spacing w:val="-2"/>
          <w:sz w:val="28"/>
          <w:szCs w:val="28"/>
          <w:lang w:eastAsia="ru-RU"/>
        </w:rPr>
      </w:pPr>
      <w:r w:rsidRPr="00A83375">
        <w:rPr>
          <w:rFonts w:ascii="Times New Roman" w:eastAsia="Times New Roman" w:hAnsi="Times New Roman" w:cs="Times New Roman"/>
          <w:b/>
          <w:bCs/>
          <w:spacing w:val="-2"/>
          <w:sz w:val="28"/>
          <w:szCs w:val="28"/>
          <w:lang w:eastAsia="ru-RU"/>
        </w:rPr>
        <w:lastRenderedPageBreak/>
        <w:t>Заключение</w:t>
      </w:r>
    </w:p>
    <w:p w:rsidR="00A83375" w:rsidRPr="00A83375" w:rsidRDefault="00A83375" w:rsidP="008142C0">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sz w:val="28"/>
          <w:szCs w:val="28"/>
          <w:lang w:eastAsia="ru-RU"/>
        </w:rPr>
      </w:pPr>
      <w:r w:rsidRPr="00A83375">
        <w:rPr>
          <w:rFonts w:ascii="Times New Roman" w:eastAsia="Times New Roman" w:hAnsi="Times New Roman" w:cs="Times New Roman"/>
          <w:b/>
          <w:bCs/>
          <w:spacing w:val="-2"/>
          <w:sz w:val="28"/>
          <w:szCs w:val="28"/>
          <w:lang w:eastAsia="ru-RU"/>
        </w:rPr>
        <w:t>Контрольно-счетной палаты Республики Ингушетия</w:t>
      </w:r>
    </w:p>
    <w:p w:rsidR="00A83375" w:rsidRPr="00A83375" w:rsidRDefault="00A83375" w:rsidP="008142C0">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sz w:val="28"/>
          <w:szCs w:val="28"/>
          <w:lang w:eastAsia="ru-RU"/>
        </w:rPr>
      </w:pPr>
      <w:r w:rsidRPr="00A83375">
        <w:rPr>
          <w:rFonts w:ascii="Times New Roman" w:eastAsia="Times New Roman" w:hAnsi="Times New Roman" w:cs="Times New Roman"/>
          <w:b/>
          <w:bCs/>
          <w:spacing w:val="-2"/>
          <w:sz w:val="28"/>
          <w:szCs w:val="28"/>
          <w:lang w:eastAsia="ru-RU"/>
        </w:rPr>
        <w:t>на проект закона Республики Ингушетия</w:t>
      </w:r>
    </w:p>
    <w:p w:rsidR="00A83375" w:rsidRPr="00A83375" w:rsidRDefault="00A83375" w:rsidP="008142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1"/>
          <w:sz w:val="28"/>
          <w:szCs w:val="28"/>
          <w:lang w:eastAsia="ru-RU"/>
        </w:rPr>
      </w:pPr>
      <w:r w:rsidRPr="00A83375">
        <w:rPr>
          <w:rFonts w:ascii="Times New Roman" w:eastAsia="Times New Roman" w:hAnsi="Times New Roman" w:cs="Times New Roman"/>
          <w:b/>
          <w:bCs/>
          <w:spacing w:val="-1"/>
          <w:sz w:val="28"/>
          <w:szCs w:val="28"/>
          <w:lang w:eastAsia="ru-RU"/>
        </w:rPr>
        <w:t>«Об исполнении республиканского бюджета за 2018 год»</w:t>
      </w:r>
    </w:p>
    <w:p w:rsidR="00A83375" w:rsidRPr="00A83375" w:rsidRDefault="00A83375" w:rsidP="008142C0">
      <w:pPr>
        <w:widowControl w:val="0"/>
        <w:shd w:val="clear" w:color="auto" w:fill="FFFFFF"/>
        <w:autoSpaceDE w:val="0"/>
        <w:autoSpaceDN w:val="0"/>
        <w:adjustRightInd w:val="0"/>
        <w:spacing w:after="0" w:line="240" w:lineRule="auto"/>
        <w:ind w:left="101"/>
        <w:jc w:val="center"/>
        <w:rPr>
          <w:rFonts w:ascii="Times New Roman" w:eastAsia="Times New Roman" w:hAnsi="Times New Roman" w:cs="Times New Roman"/>
          <w:b/>
          <w:bCs/>
          <w:spacing w:val="-3"/>
          <w:sz w:val="28"/>
          <w:szCs w:val="28"/>
          <w:lang w:eastAsia="ru-RU"/>
        </w:rPr>
      </w:pPr>
    </w:p>
    <w:p w:rsidR="00A83375" w:rsidRPr="00A83375" w:rsidRDefault="00A83375" w:rsidP="008142C0">
      <w:pPr>
        <w:widowControl w:val="0"/>
        <w:shd w:val="clear" w:color="auto" w:fill="FFFFFF"/>
        <w:autoSpaceDE w:val="0"/>
        <w:autoSpaceDN w:val="0"/>
        <w:adjustRightInd w:val="0"/>
        <w:spacing w:after="0" w:line="240" w:lineRule="auto"/>
        <w:ind w:left="461"/>
        <w:jc w:val="center"/>
        <w:rPr>
          <w:rFonts w:ascii="Times New Roman" w:eastAsia="Times New Roman" w:hAnsi="Times New Roman" w:cs="Times New Roman"/>
          <w:b/>
          <w:bCs/>
          <w:spacing w:val="-3"/>
          <w:sz w:val="28"/>
          <w:szCs w:val="28"/>
          <w:lang w:eastAsia="ru-RU"/>
        </w:rPr>
      </w:pPr>
      <w:r w:rsidRPr="00A83375">
        <w:rPr>
          <w:rFonts w:ascii="Times New Roman" w:eastAsia="Times New Roman" w:hAnsi="Times New Roman" w:cs="Times New Roman"/>
          <w:b/>
          <w:bCs/>
          <w:spacing w:val="-3"/>
          <w:sz w:val="28"/>
          <w:szCs w:val="28"/>
          <w:lang w:eastAsia="ru-RU"/>
        </w:rPr>
        <w:t>Общие положения</w:t>
      </w:r>
    </w:p>
    <w:p w:rsidR="00A83375" w:rsidRPr="00A83375" w:rsidRDefault="00A83375" w:rsidP="008142C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3"/>
          <w:sz w:val="28"/>
          <w:szCs w:val="28"/>
          <w:lang w:eastAsia="ru-RU"/>
        </w:rPr>
      </w:pPr>
    </w:p>
    <w:p w:rsidR="00A83375" w:rsidRPr="00A83375" w:rsidRDefault="00A83375" w:rsidP="008142C0">
      <w:pPr>
        <w:widowControl w:val="0"/>
        <w:shd w:val="clear" w:color="auto" w:fill="FFFFFF"/>
        <w:autoSpaceDE w:val="0"/>
        <w:autoSpaceDN w:val="0"/>
        <w:adjustRightInd w:val="0"/>
        <w:spacing w:after="0" w:line="240" w:lineRule="auto"/>
        <w:ind w:left="106" w:firstLine="725"/>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pacing w:val="-2"/>
          <w:sz w:val="28"/>
          <w:szCs w:val="28"/>
          <w:lang w:eastAsia="ru-RU"/>
        </w:rPr>
        <w:t xml:space="preserve">Заключение на проект закона Республики Ингушетия «Об исполнении </w:t>
      </w:r>
      <w:r w:rsidRPr="00A83375">
        <w:rPr>
          <w:rFonts w:ascii="Times New Roman" w:eastAsia="Times New Roman" w:hAnsi="Times New Roman" w:cs="Times New Roman"/>
          <w:spacing w:val="-1"/>
          <w:sz w:val="28"/>
          <w:szCs w:val="28"/>
          <w:lang w:eastAsia="ru-RU"/>
        </w:rPr>
        <w:t xml:space="preserve">республиканского бюджета за 2018 год» (далее – Законопроект, проект закона) подготовлено в </w:t>
      </w:r>
      <w:r w:rsidRPr="00A83375">
        <w:rPr>
          <w:rFonts w:ascii="Times New Roman" w:eastAsia="Times New Roman" w:hAnsi="Times New Roman" w:cs="Times New Roman"/>
          <w:sz w:val="28"/>
          <w:szCs w:val="28"/>
          <w:lang w:eastAsia="ru-RU"/>
        </w:rPr>
        <w:t>соотве</w:t>
      </w:r>
      <w:r w:rsidR="007F3962">
        <w:rPr>
          <w:rFonts w:ascii="Times New Roman" w:eastAsia="Times New Roman" w:hAnsi="Times New Roman" w:cs="Times New Roman"/>
          <w:sz w:val="28"/>
          <w:szCs w:val="28"/>
          <w:lang w:eastAsia="ru-RU"/>
        </w:rPr>
        <w:t>тствии с требованиями статьи</w:t>
      </w:r>
      <w:r w:rsidRPr="00A83375">
        <w:rPr>
          <w:rFonts w:ascii="Times New Roman" w:eastAsia="Times New Roman" w:hAnsi="Times New Roman" w:cs="Times New Roman"/>
          <w:sz w:val="28"/>
          <w:szCs w:val="28"/>
          <w:lang w:eastAsia="ru-RU"/>
        </w:rPr>
        <w:t xml:space="preserve"> 264.4 Бюджетного к</w:t>
      </w:r>
      <w:r w:rsidR="007F3962">
        <w:rPr>
          <w:rFonts w:ascii="Times New Roman" w:eastAsia="Times New Roman" w:hAnsi="Times New Roman" w:cs="Times New Roman"/>
          <w:sz w:val="28"/>
          <w:szCs w:val="28"/>
          <w:lang w:eastAsia="ru-RU"/>
        </w:rPr>
        <w:t>одекса Российской Федерации, статьи</w:t>
      </w:r>
      <w:r w:rsidRPr="00A83375">
        <w:rPr>
          <w:rFonts w:ascii="Times New Roman" w:eastAsia="Times New Roman" w:hAnsi="Times New Roman" w:cs="Times New Roman"/>
          <w:sz w:val="28"/>
          <w:szCs w:val="28"/>
          <w:lang w:eastAsia="ru-RU"/>
        </w:rPr>
        <w:t xml:space="preserve"> 31 Закона Республики Ингушетия «О бюджетном процессе в Республике Ин</w:t>
      </w:r>
      <w:r w:rsidR="007F3962">
        <w:rPr>
          <w:rFonts w:ascii="Times New Roman" w:eastAsia="Times New Roman" w:hAnsi="Times New Roman" w:cs="Times New Roman"/>
          <w:sz w:val="28"/>
          <w:szCs w:val="28"/>
          <w:lang w:eastAsia="ru-RU"/>
        </w:rPr>
        <w:t xml:space="preserve">гушетия» №40-РЗ от 31.12.2008 года и статьи </w:t>
      </w:r>
      <w:r w:rsidRPr="00A83375">
        <w:rPr>
          <w:rFonts w:ascii="Times New Roman" w:eastAsia="Times New Roman" w:hAnsi="Times New Roman" w:cs="Times New Roman"/>
          <w:sz w:val="28"/>
          <w:szCs w:val="28"/>
          <w:lang w:eastAsia="ru-RU"/>
        </w:rPr>
        <w:t xml:space="preserve">8 Закона Республики Ингушетия «О Контрольно-счетной палате Республики Ингушетия» №27-РЗ от 28 сентября </w:t>
      </w:r>
      <w:smartTag w:uri="urn:schemas-microsoft-com:office:smarttags" w:element="metricconverter">
        <w:smartTagPr>
          <w:attr w:name="ProductID" w:val="2011 г"/>
        </w:smartTagPr>
        <w:r w:rsidRPr="00A83375">
          <w:rPr>
            <w:rFonts w:ascii="Times New Roman" w:eastAsia="Times New Roman" w:hAnsi="Times New Roman" w:cs="Times New Roman"/>
            <w:sz w:val="28"/>
            <w:szCs w:val="28"/>
            <w:lang w:eastAsia="ru-RU"/>
          </w:rPr>
          <w:t>2011 г</w:t>
        </w:r>
        <w:r w:rsidR="007F3962">
          <w:rPr>
            <w:rFonts w:ascii="Times New Roman" w:eastAsia="Times New Roman" w:hAnsi="Times New Roman" w:cs="Times New Roman"/>
            <w:sz w:val="28"/>
            <w:szCs w:val="28"/>
            <w:lang w:eastAsia="ru-RU"/>
          </w:rPr>
          <w:t>ода</w:t>
        </w:r>
      </w:smartTag>
      <w:r w:rsidRPr="00A83375">
        <w:rPr>
          <w:rFonts w:ascii="Times New Roman" w:eastAsia="Times New Roman" w:hAnsi="Times New Roman" w:cs="Times New Roman"/>
          <w:sz w:val="28"/>
          <w:szCs w:val="28"/>
          <w:lang w:eastAsia="ru-RU"/>
        </w:rPr>
        <w:t>.</w:t>
      </w:r>
    </w:p>
    <w:p w:rsidR="00A83375" w:rsidRPr="00A83375" w:rsidRDefault="00A83375" w:rsidP="008142C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Заключение подготовлено с учётом результатов внешней проверки годового отчета об исполнении республиканского бюджета за 2018 год, проведённой Контрольно-счетной палатой РИ в соответствии со статьей 264.4 Бюджетного кодекса Российской Федерации и ст.31 Закона Республики Ингушетия «О бюджетном процессе в Республике Ингушетия» №40-РЗ от 31.12.2008 г.</w:t>
      </w:r>
    </w:p>
    <w:p w:rsidR="00A83375" w:rsidRPr="00A83375" w:rsidRDefault="00A83375" w:rsidP="008142C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lang w:eastAsia="ru-RU"/>
        </w:rPr>
      </w:pPr>
      <w:r w:rsidRPr="00A83375">
        <w:rPr>
          <w:rFonts w:ascii="Times New Roman" w:eastAsia="Times New Roman" w:hAnsi="Times New Roman" w:cs="Times New Roman"/>
          <w:sz w:val="28"/>
          <w:szCs w:val="28"/>
          <w:lang w:eastAsia="ru-RU"/>
        </w:rPr>
        <w:t xml:space="preserve">Законопроект представлен в Контрольно-счетную палату РИ Правительством РИ 12 апреля текущего года, что соответствует требованиям </w:t>
      </w:r>
      <w:r w:rsidRPr="00A83375">
        <w:rPr>
          <w:rFonts w:ascii="Times New Roman" w:eastAsia="Times New Roman" w:hAnsi="Times New Roman" w:cs="Times New Roman"/>
          <w:spacing w:val="-1"/>
          <w:sz w:val="28"/>
          <w:szCs w:val="28"/>
          <w:lang w:eastAsia="ru-RU"/>
        </w:rPr>
        <w:t xml:space="preserve">ст.31 </w:t>
      </w:r>
      <w:r w:rsidRPr="00A83375">
        <w:rPr>
          <w:rFonts w:ascii="Times New Roman" w:eastAsia="Times New Roman" w:hAnsi="Times New Roman" w:cs="Times New Roman"/>
          <w:sz w:val="28"/>
          <w:szCs w:val="28"/>
          <w:lang w:eastAsia="ru-RU"/>
        </w:rPr>
        <w:t xml:space="preserve">Закона Республики Ингушетия «О бюджетном процессе в Республике Ингушетия» №40-РЗ от 31.12.2008 г. (до 15 апреля текущего года). Представленные в КСП РИ Законопроект и приложения к нему, в основном, соответствуют требованиям Бюджетного кодекса РФ и </w:t>
      </w:r>
      <w:r w:rsidR="007F3962">
        <w:rPr>
          <w:rFonts w:ascii="Times New Roman" w:eastAsia="Times New Roman" w:hAnsi="Times New Roman" w:cs="Times New Roman"/>
          <w:spacing w:val="-1"/>
          <w:sz w:val="28"/>
          <w:szCs w:val="28"/>
          <w:lang w:eastAsia="ru-RU"/>
        </w:rPr>
        <w:t xml:space="preserve">статьи </w:t>
      </w:r>
      <w:r w:rsidRPr="00A83375">
        <w:rPr>
          <w:rFonts w:ascii="Times New Roman" w:eastAsia="Times New Roman" w:hAnsi="Times New Roman" w:cs="Times New Roman"/>
          <w:spacing w:val="-1"/>
          <w:sz w:val="28"/>
          <w:szCs w:val="28"/>
          <w:lang w:eastAsia="ru-RU"/>
        </w:rPr>
        <w:t xml:space="preserve">30 </w:t>
      </w:r>
      <w:r w:rsidRPr="00A83375">
        <w:rPr>
          <w:rFonts w:ascii="Times New Roman" w:eastAsia="Times New Roman" w:hAnsi="Times New Roman" w:cs="Times New Roman"/>
          <w:sz w:val="28"/>
          <w:szCs w:val="28"/>
          <w:lang w:eastAsia="ru-RU"/>
        </w:rPr>
        <w:t>Закона Республики Ингушетия «О бюджетном процессе в Республике Ингушетия» №40-РЗ от 31.12.2008 г</w:t>
      </w:r>
      <w:r w:rsidR="007F3962">
        <w:rPr>
          <w:rFonts w:ascii="Times New Roman" w:eastAsia="Times New Roman" w:hAnsi="Times New Roman" w:cs="Times New Roman"/>
          <w:sz w:val="28"/>
          <w:szCs w:val="28"/>
          <w:lang w:eastAsia="ru-RU"/>
        </w:rPr>
        <w:t>ода</w:t>
      </w:r>
      <w:r w:rsidRPr="00A83375">
        <w:rPr>
          <w:rFonts w:ascii="Times New Roman" w:eastAsia="Times New Roman" w:hAnsi="Times New Roman" w:cs="Times New Roman"/>
          <w:sz w:val="28"/>
          <w:szCs w:val="28"/>
          <w:lang w:eastAsia="ru-RU"/>
        </w:rPr>
        <w:t>.</w:t>
      </w:r>
    </w:p>
    <w:p w:rsidR="00A83375" w:rsidRPr="00A83375" w:rsidRDefault="00A83375" w:rsidP="008142C0">
      <w:pPr>
        <w:widowControl w:val="0"/>
        <w:tabs>
          <w:tab w:val="left" w:pos="720"/>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При подготовке заключения использованы результаты текущего контроля за ходом исполнения республиканского бюджета, материалы проведенных КСП РИ контрольных </w:t>
      </w:r>
      <w:r w:rsidRPr="00A83375">
        <w:rPr>
          <w:rFonts w:ascii="Times New Roman" w:eastAsia="Calibri" w:hAnsi="Times New Roman" w:cs="Times New Roman"/>
          <w:sz w:val="28"/>
          <w:szCs w:val="28"/>
          <w:lang w:eastAsia="ru-RU"/>
        </w:rPr>
        <w:t>и экспертно-аналитических мероприятий</w:t>
      </w:r>
      <w:r w:rsidRPr="00A83375">
        <w:rPr>
          <w:rFonts w:ascii="Times New Roman" w:eastAsia="Times New Roman" w:hAnsi="Times New Roman" w:cs="Times New Roman"/>
          <w:sz w:val="28"/>
          <w:szCs w:val="28"/>
          <w:lang w:eastAsia="ru-RU"/>
        </w:rPr>
        <w:t>, а также материалы внешней проверки бюджетной отчётности главных администраторов бюджетных средств за 2018 год.</w:t>
      </w:r>
    </w:p>
    <w:p w:rsidR="00A83375" w:rsidRPr="00A83375" w:rsidRDefault="00A83375" w:rsidP="008142C0">
      <w:pPr>
        <w:widowControl w:val="0"/>
        <w:shd w:val="clear" w:color="auto" w:fill="FFFFFF"/>
        <w:autoSpaceDE w:val="0"/>
        <w:autoSpaceDN w:val="0"/>
        <w:adjustRightInd w:val="0"/>
        <w:spacing w:after="0" w:line="240" w:lineRule="auto"/>
        <w:ind w:left="142" w:firstLine="708"/>
        <w:contextualSpacing/>
        <w:jc w:val="both"/>
        <w:rPr>
          <w:rFonts w:ascii="Times New Roman" w:eastAsia="Times New Roman" w:hAnsi="Times New Roman" w:cs="Times New Roman"/>
          <w:sz w:val="28"/>
          <w:szCs w:val="28"/>
          <w:highlight w:val="yellow"/>
          <w:lang w:eastAsia="ru-RU"/>
        </w:rPr>
      </w:pPr>
    </w:p>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375">
        <w:rPr>
          <w:rFonts w:ascii="Times New Roman" w:eastAsia="Times New Roman" w:hAnsi="Times New Roman" w:cs="Times New Roman"/>
          <w:b/>
          <w:sz w:val="28"/>
          <w:szCs w:val="28"/>
          <w:lang w:eastAsia="ru-RU"/>
        </w:rPr>
        <w:t>Макроэкономические условия</w:t>
      </w:r>
    </w:p>
    <w:p w:rsidR="00A83375" w:rsidRPr="00165374" w:rsidRDefault="00A83375" w:rsidP="0016537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83375">
        <w:rPr>
          <w:rFonts w:ascii="Times New Roman" w:eastAsia="Times New Roman" w:hAnsi="Times New Roman" w:cs="Times New Roman"/>
          <w:b/>
          <w:sz w:val="28"/>
          <w:szCs w:val="28"/>
          <w:lang w:eastAsia="ru-RU"/>
        </w:rPr>
        <w:t>исполнения респу</w:t>
      </w:r>
      <w:r w:rsidR="00165374">
        <w:rPr>
          <w:rFonts w:ascii="Times New Roman" w:eastAsia="Times New Roman" w:hAnsi="Times New Roman" w:cs="Times New Roman"/>
          <w:b/>
          <w:sz w:val="28"/>
          <w:szCs w:val="28"/>
          <w:lang w:eastAsia="ru-RU"/>
        </w:rPr>
        <w:t>бликанского бюджета за 2018 год</w:t>
      </w:r>
    </w:p>
    <w:p w:rsidR="00A83375" w:rsidRPr="00A83375" w:rsidRDefault="00A83375" w:rsidP="008142C0">
      <w:pPr>
        <w:widowControl w:val="0"/>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83375">
        <w:rPr>
          <w:rFonts w:ascii="Times New Roman" w:eastAsia="Times New Roman" w:hAnsi="Times New Roman" w:cs="Times New Roman"/>
          <w:bCs/>
          <w:sz w:val="28"/>
          <w:szCs w:val="28"/>
          <w:lang w:eastAsia="ru-RU"/>
        </w:rPr>
        <w:t>Согласно требованиям статьи 172 Бюджетного кодекса РФ бюджет Республики Ингушетия сформирован на основе прогноза социально-экономического развития соответствующей территории.</w:t>
      </w:r>
    </w:p>
    <w:p w:rsidR="00A83375" w:rsidRPr="00A83375" w:rsidRDefault="00A83375" w:rsidP="007F3962">
      <w:pPr>
        <w:widowControl w:val="0"/>
        <w:tabs>
          <w:tab w:val="left" w:pos="709"/>
        </w:tabs>
        <w:autoSpaceDE w:val="0"/>
        <w:autoSpaceDN w:val="0"/>
        <w:adjustRightInd w:val="0"/>
        <w:spacing w:after="0" w:line="240" w:lineRule="auto"/>
        <w:ind w:firstLine="714"/>
        <w:jc w:val="both"/>
        <w:rPr>
          <w:rFonts w:ascii="Times New Roman" w:eastAsia="Times New Roman" w:hAnsi="Times New Roman" w:cs="Times New Roman"/>
          <w:sz w:val="28"/>
          <w:szCs w:val="28"/>
          <w:highlight w:val="cyan"/>
          <w:lang w:eastAsia="ru-RU"/>
        </w:rPr>
      </w:pPr>
      <w:r w:rsidRPr="00A83375">
        <w:rPr>
          <w:rFonts w:ascii="Times New Roman" w:eastAsia="Times New Roman" w:hAnsi="Times New Roman" w:cs="Times New Roman"/>
          <w:sz w:val="28"/>
          <w:szCs w:val="28"/>
          <w:lang w:eastAsia="ru-RU"/>
        </w:rPr>
        <w:t xml:space="preserve">При формировании республиканского бюджета на 2018 год за основу был принят базовый вариант прогноза социально-экономического развития республики, предусматривающий </w:t>
      </w:r>
      <w:r w:rsidRPr="00A83375">
        <w:rPr>
          <w:rFonts w:ascii="Times New Roman" w:eastAsia="Times New Roman" w:hAnsi="Times New Roman" w:cs="Times New Roman"/>
          <w:bCs/>
          <w:sz w:val="28"/>
          <w:szCs w:val="28"/>
          <w:lang w:eastAsia="ru-RU"/>
        </w:rPr>
        <w:t xml:space="preserve">развитие экономики в условиях сохранения консервативных тенденций изменения внешних факторов с учетом </w:t>
      </w:r>
      <w:r w:rsidRPr="00A83375">
        <w:rPr>
          <w:rFonts w:ascii="Times New Roman" w:eastAsia="Times New Roman" w:hAnsi="Times New Roman" w:cs="Times New Roman"/>
          <w:sz w:val="28"/>
          <w:szCs w:val="28"/>
          <w:lang w:eastAsia="ru-RU"/>
        </w:rPr>
        <w:t xml:space="preserve">минимизации последствий финансового кризиса на экономику региона, и не предполагающий реализацию </w:t>
      </w:r>
      <w:r w:rsidRPr="00A83375">
        <w:rPr>
          <w:rFonts w:ascii="Times New Roman" w:eastAsia="Times New Roman" w:hAnsi="Times New Roman" w:cs="Times New Roman"/>
          <w:sz w:val="28"/>
          <w:szCs w:val="28"/>
          <w:lang w:eastAsia="ru-RU"/>
        </w:rPr>
        <w:lastRenderedPageBreak/>
        <w:t>масштабных проектов</w:t>
      </w:r>
      <w:r w:rsidRPr="00A83375">
        <w:rPr>
          <w:rFonts w:ascii="Times New Roman" w:eastAsia="Times New Roman" w:hAnsi="Times New Roman" w:cs="Times New Roman"/>
          <w:bCs/>
          <w:sz w:val="28"/>
          <w:szCs w:val="28"/>
          <w:lang w:eastAsia="ru-RU"/>
        </w:rPr>
        <w:t>.</w:t>
      </w:r>
    </w:p>
    <w:p w:rsidR="00A83375" w:rsidRPr="00A83375" w:rsidRDefault="00A83375" w:rsidP="008142C0">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Основные макроэкономические показатели, принятые в расчетах к республиканскому бюджету на 2018 год и фактически сложившиеся по итогам отчетного финансового года (</w:t>
      </w:r>
      <w:r w:rsidRPr="00A83375">
        <w:rPr>
          <w:rFonts w:ascii="Times New Roman" w:eastAsia="Times New Roman" w:hAnsi="Times New Roman" w:cs="Times New Roman"/>
          <w:sz w:val="28"/>
          <w:szCs w:val="28"/>
          <w:shd w:val="clear" w:color="auto" w:fill="FFFFFF"/>
          <w:lang w:eastAsia="ru-RU"/>
        </w:rPr>
        <w:t xml:space="preserve">на основании данных Росстата), </w:t>
      </w:r>
      <w:r w:rsidRPr="00A83375">
        <w:rPr>
          <w:rFonts w:ascii="Times New Roman" w:eastAsia="Times New Roman" w:hAnsi="Times New Roman" w:cs="Times New Roman"/>
          <w:sz w:val="28"/>
          <w:szCs w:val="28"/>
          <w:lang w:eastAsia="ru-RU"/>
        </w:rPr>
        <w:t>приведены в следующей таблице:</w:t>
      </w:r>
    </w:p>
    <w:p w:rsidR="00A83375" w:rsidRPr="00A83375" w:rsidRDefault="00A83375" w:rsidP="008142C0">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5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417"/>
        <w:gridCol w:w="1134"/>
        <w:gridCol w:w="1134"/>
        <w:gridCol w:w="1418"/>
        <w:gridCol w:w="1276"/>
        <w:gridCol w:w="16"/>
      </w:tblGrid>
      <w:tr w:rsidR="00A83375" w:rsidRPr="00A83375" w:rsidTr="008142C0">
        <w:trPr>
          <w:trHeight w:val="270"/>
          <w:tblHeader/>
        </w:trPr>
        <w:tc>
          <w:tcPr>
            <w:tcW w:w="4135" w:type="dxa"/>
            <w:vMerge w:val="restart"/>
            <w:shd w:val="clear" w:color="auto" w:fill="auto"/>
            <w:noWrap/>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Показатели</w:t>
            </w:r>
          </w:p>
        </w:tc>
        <w:tc>
          <w:tcPr>
            <w:tcW w:w="1417" w:type="dxa"/>
            <w:vMerge w:val="restart"/>
            <w:shd w:val="clear" w:color="auto" w:fill="auto"/>
            <w:noWrap/>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Единица измерения</w:t>
            </w:r>
          </w:p>
        </w:tc>
        <w:tc>
          <w:tcPr>
            <w:tcW w:w="2268" w:type="dxa"/>
            <w:gridSpan w:val="2"/>
            <w:shd w:val="clear" w:color="auto" w:fill="auto"/>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2018 г.</w:t>
            </w:r>
          </w:p>
        </w:tc>
        <w:tc>
          <w:tcPr>
            <w:tcW w:w="2710" w:type="dxa"/>
            <w:gridSpan w:val="3"/>
            <w:shd w:val="clear" w:color="auto" w:fill="auto"/>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Отклонение оценки</w:t>
            </w:r>
          </w:p>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от прогноза на 2018 г.</w:t>
            </w:r>
          </w:p>
        </w:tc>
      </w:tr>
      <w:tr w:rsidR="00A83375" w:rsidRPr="00A83375" w:rsidTr="008142C0">
        <w:trPr>
          <w:gridAfter w:val="1"/>
          <w:wAfter w:w="16" w:type="dxa"/>
          <w:trHeight w:val="175"/>
          <w:tblHeader/>
        </w:trPr>
        <w:tc>
          <w:tcPr>
            <w:tcW w:w="4135" w:type="dxa"/>
            <w:vMerge/>
            <w:vAlign w:val="center"/>
            <w:hideMark/>
          </w:tcPr>
          <w:p w:rsidR="00A83375" w:rsidRPr="00A83375" w:rsidRDefault="00A83375" w:rsidP="008142C0">
            <w:pPr>
              <w:widowControl w:val="0"/>
              <w:autoSpaceDE w:val="0"/>
              <w:autoSpaceDN w:val="0"/>
              <w:adjustRightInd w:val="0"/>
              <w:spacing w:after="0" w:line="240" w:lineRule="auto"/>
              <w:rPr>
                <w:rFonts w:ascii="Times New Roman" w:eastAsia="Times New Roman" w:hAnsi="Times New Roman" w:cs="Times New Roman"/>
                <w:b/>
                <w:bCs/>
                <w:lang w:eastAsia="ru-RU"/>
              </w:rPr>
            </w:pPr>
          </w:p>
        </w:tc>
        <w:tc>
          <w:tcPr>
            <w:tcW w:w="1417" w:type="dxa"/>
            <w:vMerge/>
            <w:vAlign w:val="center"/>
            <w:hideMark/>
          </w:tcPr>
          <w:p w:rsidR="00A83375" w:rsidRPr="00A83375" w:rsidRDefault="00A83375" w:rsidP="008142C0">
            <w:pPr>
              <w:widowControl w:val="0"/>
              <w:autoSpaceDE w:val="0"/>
              <w:autoSpaceDN w:val="0"/>
              <w:adjustRightInd w:val="0"/>
              <w:spacing w:after="0" w:line="240" w:lineRule="auto"/>
              <w:rPr>
                <w:rFonts w:ascii="Times New Roman" w:eastAsia="Times New Roman" w:hAnsi="Times New Roman" w:cs="Times New Roman"/>
                <w:b/>
                <w:bCs/>
                <w:lang w:eastAsia="ru-RU"/>
              </w:rPr>
            </w:pPr>
          </w:p>
        </w:tc>
        <w:tc>
          <w:tcPr>
            <w:tcW w:w="1134" w:type="dxa"/>
            <w:shd w:val="clear" w:color="auto" w:fill="auto"/>
            <w:noWrap/>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прогноз</w:t>
            </w:r>
          </w:p>
        </w:tc>
        <w:tc>
          <w:tcPr>
            <w:tcW w:w="1134" w:type="dxa"/>
            <w:shd w:val="clear" w:color="auto" w:fill="auto"/>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факт</w:t>
            </w:r>
          </w:p>
        </w:tc>
        <w:tc>
          <w:tcPr>
            <w:tcW w:w="1418" w:type="dxa"/>
            <w:shd w:val="clear" w:color="auto" w:fill="auto"/>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абсолютное</w:t>
            </w:r>
          </w:p>
        </w:tc>
        <w:tc>
          <w:tcPr>
            <w:tcW w:w="1276" w:type="dxa"/>
            <w:shd w:val="clear" w:color="auto" w:fill="auto"/>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в %</w:t>
            </w:r>
          </w:p>
        </w:tc>
      </w:tr>
      <w:tr w:rsidR="00A83375" w:rsidRPr="00A83375" w:rsidTr="008142C0">
        <w:trPr>
          <w:gridAfter w:val="1"/>
          <w:wAfter w:w="16" w:type="dxa"/>
          <w:trHeight w:val="450"/>
        </w:trPr>
        <w:tc>
          <w:tcPr>
            <w:tcW w:w="4135" w:type="dxa"/>
            <w:shd w:val="clear" w:color="FFFFCC" w:fill="FFFFFF"/>
            <w:vAlign w:val="center"/>
            <w:hideMark/>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Индекс промышленного производства</w:t>
            </w:r>
          </w:p>
        </w:tc>
        <w:tc>
          <w:tcPr>
            <w:tcW w:w="1417" w:type="dxa"/>
            <w:shd w:val="clear" w:color="FFFFCC" w:fill="FFFFFF"/>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hideMark/>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115,6*</w:t>
            </w:r>
          </w:p>
        </w:tc>
        <w:tc>
          <w:tcPr>
            <w:tcW w:w="1134" w:type="dxa"/>
            <w:shd w:val="clear" w:color="auto" w:fill="auto"/>
            <w:noWrap/>
            <w:vAlign w:val="center"/>
            <w:hideMark/>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107,7</w:t>
            </w:r>
          </w:p>
        </w:tc>
        <w:tc>
          <w:tcPr>
            <w:tcW w:w="1418" w:type="dxa"/>
            <w:shd w:val="clear" w:color="auto" w:fill="auto"/>
            <w:noWrap/>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-7,9</w:t>
            </w:r>
          </w:p>
        </w:tc>
        <w:tc>
          <w:tcPr>
            <w:tcW w:w="1276" w:type="dxa"/>
            <w:shd w:val="clear" w:color="auto" w:fill="auto"/>
            <w:noWrap/>
            <w:vAlign w:val="center"/>
            <w:hideMark/>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2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в том числе:</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A83375" w:rsidRPr="00A83375" w:rsidTr="008142C0">
        <w:trPr>
          <w:gridAfter w:val="1"/>
          <w:wAfter w:w="16" w:type="dxa"/>
          <w:trHeight w:val="260"/>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ind w:left="200"/>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добыча полезных ископаемых</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134,5</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95,4</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-39,1</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324"/>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ind w:left="200"/>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обрабатывающие производства</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112,0</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138,5</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26,5</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324"/>
        </w:trPr>
        <w:tc>
          <w:tcPr>
            <w:tcW w:w="4135" w:type="dxa"/>
            <w:vAlign w:val="center"/>
          </w:tcPr>
          <w:p w:rsidR="00A83375" w:rsidRPr="00A83375" w:rsidRDefault="00A83375" w:rsidP="008142C0">
            <w:pPr>
              <w:widowControl w:val="0"/>
              <w:autoSpaceDE w:val="0"/>
              <w:autoSpaceDN w:val="0"/>
              <w:adjustRightInd w:val="0"/>
              <w:spacing w:after="0" w:line="240" w:lineRule="auto"/>
              <w:ind w:firstLine="252"/>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обеспечение электроэнергией, газом и паром</w:t>
            </w:r>
          </w:p>
        </w:tc>
        <w:tc>
          <w:tcPr>
            <w:tcW w:w="1417" w:type="dxa"/>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103,5</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324"/>
        </w:trPr>
        <w:tc>
          <w:tcPr>
            <w:tcW w:w="4135" w:type="dxa"/>
            <w:vAlign w:val="center"/>
          </w:tcPr>
          <w:p w:rsidR="00A83375" w:rsidRPr="00A83375" w:rsidRDefault="00A83375" w:rsidP="008142C0">
            <w:pPr>
              <w:widowControl w:val="0"/>
              <w:autoSpaceDE w:val="0"/>
              <w:autoSpaceDN w:val="0"/>
              <w:adjustRightInd w:val="0"/>
              <w:spacing w:after="0" w:line="240" w:lineRule="auto"/>
              <w:ind w:firstLine="252"/>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водоснабжение; водоотведение, организация сбора и утилизация отходов, деятельности по ликвидации загрязнений</w:t>
            </w:r>
          </w:p>
        </w:tc>
        <w:tc>
          <w:tcPr>
            <w:tcW w:w="1417" w:type="dxa"/>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102,0</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282"/>
        </w:trPr>
        <w:tc>
          <w:tcPr>
            <w:tcW w:w="4135" w:type="dxa"/>
            <w:vMerge w:val="restart"/>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Объем отгруженных товаров собственного производства</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5510,4*</w:t>
            </w:r>
          </w:p>
        </w:tc>
        <w:tc>
          <w:tcPr>
            <w:tcW w:w="1134" w:type="dxa"/>
            <w:shd w:val="clear" w:color="auto" w:fill="FFFFFF"/>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val="en-US" w:eastAsia="ru-RU"/>
              </w:rPr>
              <w:t>6</w:t>
            </w:r>
            <w:r w:rsidRPr="00A83375">
              <w:rPr>
                <w:rFonts w:ascii="Times New Roman" w:eastAsia="Times New Roman" w:hAnsi="Times New Roman" w:cs="Times New Roman"/>
                <w:sz w:val="20"/>
                <w:szCs w:val="20"/>
                <w:lang w:eastAsia="ru-RU"/>
              </w:rPr>
              <w:t>459,9</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949,5</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117,2</w:t>
            </w:r>
          </w:p>
        </w:tc>
      </w:tr>
      <w:tr w:rsidR="00A83375" w:rsidRPr="00A83375" w:rsidTr="008142C0">
        <w:trPr>
          <w:gridAfter w:val="1"/>
          <w:wAfter w:w="16" w:type="dxa"/>
          <w:trHeight w:val="413"/>
        </w:trPr>
        <w:tc>
          <w:tcPr>
            <w:tcW w:w="4135" w:type="dxa"/>
            <w:vMerge/>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highlight w:val="yellow"/>
                <w:lang w:eastAsia="ru-RU"/>
              </w:rPr>
            </w:pPr>
            <w:r w:rsidRPr="00A83375">
              <w:rPr>
                <w:rFonts w:ascii="Times New Roman" w:eastAsia="Times New Roman" w:hAnsi="Times New Roman" w:cs="Times New Roman"/>
                <w:color w:val="000000"/>
                <w:sz w:val="20"/>
                <w:szCs w:val="20"/>
                <w:lang w:eastAsia="ru-RU"/>
              </w:rPr>
              <w:t>116,6</w:t>
            </w:r>
          </w:p>
        </w:tc>
        <w:tc>
          <w:tcPr>
            <w:tcW w:w="1134" w:type="dxa"/>
            <w:shd w:val="clear" w:color="auto" w:fill="FFFFFF"/>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132,8</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16,2</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157"/>
        </w:trPr>
        <w:tc>
          <w:tcPr>
            <w:tcW w:w="4135" w:type="dxa"/>
            <w:vMerge w:val="restart"/>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Объем продукции сельского хозяйства</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highlight w:val="yellow"/>
                <w:lang w:eastAsia="ru-RU"/>
              </w:rPr>
            </w:pPr>
            <w:r w:rsidRPr="00A83375">
              <w:rPr>
                <w:rFonts w:ascii="Times New Roman" w:eastAsia="Times New Roman" w:hAnsi="Times New Roman" w:cs="Times New Roman"/>
                <w:color w:val="000000"/>
                <w:sz w:val="20"/>
                <w:szCs w:val="20"/>
                <w:lang w:eastAsia="ru-RU"/>
              </w:rPr>
              <w:t>8954,8</w:t>
            </w:r>
          </w:p>
        </w:tc>
        <w:tc>
          <w:tcPr>
            <w:tcW w:w="1134" w:type="dxa"/>
            <w:shd w:val="clear" w:color="auto" w:fill="FFFFFF"/>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9923,6</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968,8</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110,8</w:t>
            </w:r>
          </w:p>
        </w:tc>
      </w:tr>
      <w:tr w:rsidR="00A83375" w:rsidRPr="00A83375" w:rsidTr="008142C0">
        <w:trPr>
          <w:gridAfter w:val="1"/>
          <w:wAfter w:w="16" w:type="dxa"/>
          <w:trHeight w:val="413"/>
        </w:trPr>
        <w:tc>
          <w:tcPr>
            <w:tcW w:w="4135" w:type="dxa"/>
            <w:vMerge/>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highlight w:val="yellow"/>
                <w:lang w:val="en-US" w:eastAsia="ru-RU"/>
              </w:rPr>
            </w:pPr>
            <w:r w:rsidRPr="00A83375">
              <w:rPr>
                <w:rFonts w:ascii="Times New Roman" w:eastAsia="Times New Roman" w:hAnsi="Times New Roman" w:cs="Times New Roman"/>
                <w:color w:val="000000"/>
                <w:sz w:val="20"/>
                <w:szCs w:val="20"/>
                <w:lang w:eastAsia="ru-RU"/>
              </w:rPr>
              <w:t>102,7</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109,7</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7,0</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156"/>
        </w:trPr>
        <w:tc>
          <w:tcPr>
            <w:tcW w:w="4135" w:type="dxa"/>
            <w:vMerge w:val="restart"/>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Объем инвестиций в основной капитал</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10366,4</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22080,6</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11714,2</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A83375">
              <w:rPr>
                <w:rFonts w:ascii="Times New Roman" w:eastAsia="Times New Roman" w:hAnsi="Times New Roman" w:cs="Times New Roman"/>
                <w:color w:val="000000"/>
                <w:sz w:val="20"/>
                <w:szCs w:val="20"/>
                <w:lang w:eastAsia="ru-RU"/>
              </w:rPr>
              <w:t>213,0</w:t>
            </w:r>
          </w:p>
        </w:tc>
      </w:tr>
      <w:tr w:rsidR="00A83375" w:rsidRPr="00A83375" w:rsidTr="008142C0">
        <w:trPr>
          <w:gridAfter w:val="1"/>
          <w:wAfter w:w="16" w:type="dxa"/>
          <w:trHeight w:val="413"/>
        </w:trPr>
        <w:tc>
          <w:tcPr>
            <w:tcW w:w="4135" w:type="dxa"/>
            <w:vMerge/>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ru-RU"/>
              </w:rPr>
            </w:pPr>
            <w:r w:rsidRPr="00A83375">
              <w:rPr>
                <w:rFonts w:ascii="Times New Roman" w:eastAsia="Times New Roman" w:hAnsi="Times New Roman" w:cs="Times New Roman"/>
                <w:color w:val="000000"/>
                <w:sz w:val="20"/>
                <w:szCs w:val="20"/>
                <w:lang w:eastAsia="ru-RU"/>
              </w:rPr>
              <w:t>66,7</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87,8</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21,1</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160"/>
        </w:trPr>
        <w:tc>
          <w:tcPr>
            <w:tcW w:w="4135" w:type="dxa"/>
            <w:vMerge w:val="restart"/>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Объем работ по виду деятельности «строительство»</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6981,3</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11350,3</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val="en-US" w:eastAsia="ru-RU"/>
              </w:rPr>
              <w:t>4</w:t>
            </w:r>
            <w:r w:rsidRPr="00A83375">
              <w:rPr>
                <w:rFonts w:ascii="Times New Roman" w:eastAsia="Times New Roman" w:hAnsi="Times New Roman" w:cs="Times New Roman"/>
                <w:color w:val="000000"/>
                <w:sz w:val="20"/>
                <w:szCs w:val="20"/>
                <w:lang w:eastAsia="ru-RU"/>
              </w:rPr>
              <w:t>369,0</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162,6</w:t>
            </w:r>
          </w:p>
        </w:tc>
      </w:tr>
      <w:tr w:rsidR="00A83375" w:rsidRPr="00A83375" w:rsidTr="008142C0">
        <w:trPr>
          <w:gridAfter w:val="1"/>
          <w:wAfter w:w="16" w:type="dxa"/>
          <w:trHeight w:val="413"/>
        </w:trPr>
        <w:tc>
          <w:tcPr>
            <w:tcW w:w="4135" w:type="dxa"/>
            <w:vMerge/>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93,5</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175,7</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82,2</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269"/>
        </w:trPr>
        <w:tc>
          <w:tcPr>
            <w:tcW w:w="4135" w:type="dxa"/>
            <w:vMerge w:val="restart"/>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Ввод в действие жилых домов</w:t>
            </w:r>
          </w:p>
        </w:tc>
        <w:tc>
          <w:tcPr>
            <w:tcW w:w="1417" w:type="dxa"/>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тыс. кв. м</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190,2</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235,7</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45,5</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123,9</w:t>
            </w:r>
          </w:p>
        </w:tc>
      </w:tr>
      <w:tr w:rsidR="00A83375" w:rsidRPr="00A83375" w:rsidTr="008142C0">
        <w:trPr>
          <w:gridAfter w:val="1"/>
          <w:wAfter w:w="16" w:type="dxa"/>
          <w:trHeight w:val="413"/>
        </w:trPr>
        <w:tc>
          <w:tcPr>
            <w:tcW w:w="4135" w:type="dxa"/>
            <w:vMerge/>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94,7</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76,2</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-18,5</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207"/>
        </w:trPr>
        <w:tc>
          <w:tcPr>
            <w:tcW w:w="4135" w:type="dxa"/>
            <w:vMerge w:val="restart"/>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Объем оборота розничной торговли</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23893,0</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val="en-US" w:eastAsia="ru-RU"/>
              </w:rPr>
              <w:t>23</w:t>
            </w:r>
            <w:r w:rsidRPr="00A83375">
              <w:rPr>
                <w:rFonts w:ascii="Times New Roman" w:eastAsia="Times New Roman" w:hAnsi="Times New Roman" w:cs="Times New Roman"/>
                <w:sz w:val="20"/>
                <w:szCs w:val="20"/>
                <w:lang w:eastAsia="ru-RU"/>
              </w:rPr>
              <w:t>054,4</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-838,6</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96,5</w:t>
            </w:r>
          </w:p>
        </w:tc>
      </w:tr>
      <w:tr w:rsidR="00A83375" w:rsidRPr="00A83375" w:rsidTr="008142C0">
        <w:trPr>
          <w:gridAfter w:val="1"/>
          <w:wAfter w:w="16" w:type="dxa"/>
          <w:trHeight w:val="413"/>
        </w:trPr>
        <w:tc>
          <w:tcPr>
            <w:tcW w:w="4135" w:type="dxa"/>
            <w:vMerge/>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99,4</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100,1</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0,7</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104"/>
        </w:trPr>
        <w:tc>
          <w:tcPr>
            <w:tcW w:w="4135" w:type="dxa"/>
            <w:vMerge w:val="restart"/>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Объем платных услуг населению</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11540,5</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12761,3</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1220,8</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110,6</w:t>
            </w:r>
          </w:p>
        </w:tc>
      </w:tr>
      <w:tr w:rsidR="00A83375" w:rsidRPr="00A83375" w:rsidTr="008142C0">
        <w:trPr>
          <w:gridAfter w:val="1"/>
          <w:wAfter w:w="16" w:type="dxa"/>
          <w:trHeight w:val="413"/>
        </w:trPr>
        <w:tc>
          <w:tcPr>
            <w:tcW w:w="4135" w:type="dxa"/>
            <w:vMerge/>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95,5</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98,0</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2,5</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60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Среднедушевые денежные доходы (в месяц)</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рублей</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highlight w:val="yellow"/>
                <w:lang w:eastAsia="ru-RU"/>
              </w:rPr>
            </w:pPr>
            <w:r w:rsidRPr="00A83375">
              <w:rPr>
                <w:rFonts w:ascii="Times New Roman" w:eastAsia="Times New Roman" w:hAnsi="Times New Roman" w:cs="Times New Roman"/>
                <w:color w:val="000000"/>
                <w:sz w:val="20"/>
                <w:szCs w:val="20"/>
                <w:lang w:eastAsia="ru-RU"/>
              </w:rPr>
              <w:t>16380,0</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color w:val="000000"/>
                <w:sz w:val="20"/>
                <w:szCs w:val="20"/>
                <w:lang w:eastAsia="ru-RU"/>
              </w:rPr>
              <w:t>15</w:t>
            </w:r>
            <w:r w:rsidRPr="00A83375">
              <w:rPr>
                <w:rFonts w:ascii="Times New Roman" w:eastAsia="Times New Roman" w:hAnsi="Times New Roman" w:cs="Times New Roman"/>
                <w:color w:val="000000"/>
                <w:sz w:val="20"/>
                <w:szCs w:val="20"/>
                <w:lang w:val="en-US" w:eastAsia="ru-RU"/>
              </w:rPr>
              <w:t>843</w:t>
            </w:r>
            <w:r w:rsidRPr="00A83375">
              <w:rPr>
                <w:rFonts w:ascii="Times New Roman" w:eastAsia="Times New Roman" w:hAnsi="Times New Roman" w:cs="Times New Roman"/>
                <w:color w:val="000000"/>
                <w:sz w:val="20"/>
                <w:szCs w:val="20"/>
                <w:lang w:eastAsia="ru-RU"/>
              </w:rPr>
              <w:t>,6</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-536,4</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96,7</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Реальные денежные доходы</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101,0</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100,7</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val="en-US" w:eastAsia="ru-RU"/>
              </w:rPr>
              <w:t>-</w:t>
            </w:r>
            <w:r w:rsidRPr="00A83375">
              <w:rPr>
                <w:rFonts w:ascii="Times New Roman" w:eastAsia="Times New Roman" w:hAnsi="Times New Roman" w:cs="Times New Roman"/>
                <w:color w:val="000000"/>
                <w:sz w:val="20"/>
                <w:szCs w:val="20"/>
                <w:lang w:eastAsia="ru-RU"/>
              </w:rPr>
              <w:t>0,3</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146"/>
        </w:trPr>
        <w:tc>
          <w:tcPr>
            <w:tcW w:w="4135" w:type="dxa"/>
            <w:vMerge w:val="restart"/>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Среднемесячная номинальная начисленная заработная плата</w:t>
            </w:r>
          </w:p>
        </w:tc>
        <w:tc>
          <w:tcPr>
            <w:tcW w:w="1417" w:type="dxa"/>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тыс.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22,73</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25,05</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2,32</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110,2</w:t>
            </w:r>
          </w:p>
        </w:tc>
      </w:tr>
      <w:tr w:rsidR="00A83375" w:rsidRPr="00A83375" w:rsidTr="008142C0">
        <w:trPr>
          <w:gridAfter w:val="1"/>
          <w:wAfter w:w="16" w:type="dxa"/>
          <w:trHeight w:val="413"/>
        </w:trPr>
        <w:tc>
          <w:tcPr>
            <w:tcW w:w="4135" w:type="dxa"/>
            <w:vMerge/>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17" w:type="dxa"/>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 xml:space="preserve">% к </w:t>
            </w:r>
            <w:proofErr w:type="spellStart"/>
            <w:r w:rsidRPr="00A83375">
              <w:rPr>
                <w:rFonts w:ascii="Times New Roman" w:eastAsia="Times New Roman" w:hAnsi="Times New Roman" w:cs="Times New Roman"/>
                <w:sz w:val="18"/>
                <w:szCs w:val="18"/>
                <w:lang w:eastAsia="ru-RU"/>
              </w:rPr>
              <w:t>предыду</w:t>
            </w:r>
            <w:proofErr w:type="spellEnd"/>
            <w:r w:rsidRPr="00A83375">
              <w:rPr>
                <w:rFonts w:ascii="Times New Roman" w:eastAsia="Times New Roman" w:hAnsi="Times New Roman" w:cs="Times New Roman"/>
                <w:sz w:val="18"/>
                <w:szCs w:val="18"/>
                <w:lang w:val="en-US" w:eastAsia="ru-RU"/>
              </w:rPr>
              <w:t>-</w:t>
            </w:r>
            <w:proofErr w:type="spellStart"/>
            <w:r w:rsidRPr="00A83375">
              <w:rPr>
                <w:rFonts w:ascii="Times New Roman" w:eastAsia="Times New Roman" w:hAnsi="Times New Roman" w:cs="Times New Roman"/>
                <w:sz w:val="18"/>
                <w:szCs w:val="18"/>
                <w:lang w:eastAsia="ru-RU"/>
              </w:rPr>
              <w:t>щему</w:t>
            </w:r>
            <w:proofErr w:type="spellEnd"/>
            <w:r w:rsidRPr="00A83375">
              <w:rPr>
                <w:rFonts w:ascii="Times New Roman" w:eastAsia="Times New Roman" w:hAnsi="Times New Roman" w:cs="Times New Roman"/>
                <w:sz w:val="18"/>
                <w:szCs w:val="18"/>
                <w:lang w:eastAsia="ru-RU"/>
              </w:rPr>
              <w:t xml:space="preserve"> году</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100,7</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110,6</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9,9</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Уровень безработицы</w:t>
            </w:r>
          </w:p>
        </w:tc>
        <w:tc>
          <w:tcPr>
            <w:tcW w:w="1417" w:type="dxa"/>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27,4</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26,6</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-0,8</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Уровень зарегистрированных безработных</w:t>
            </w:r>
          </w:p>
        </w:tc>
        <w:tc>
          <w:tcPr>
            <w:tcW w:w="1417" w:type="dxa"/>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9,3</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8,7</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-0,6</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Численность безработных</w:t>
            </w:r>
          </w:p>
        </w:tc>
        <w:tc>
          <w:tcPr>
            <w:tcW w:w="1417" w:type="dxa"/>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тыс. чел.</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highlight w:val="yellow"/>
                <w:lang w:eastAsia="ru-RU"/>
              </w:rPr>
            </w:pPr>
            <w:r w:rsidRPr="00A83375">
              <w:rPr>
                <w:rFonts w:ascii="Times New Roman" w:eastAsia="Times New Roman" w:hAnsi="Times New Roman" w:cs="Times New Roman"/>
                <w:color w:val="000000"/>
                <w:sz w:val="20"/>
                <w:szCs w:val="20"/>
                <w:lang w:eastAsia="ru-RU"/>
              </w:rPr>
              <w:t>68,6</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66,3</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-2,3</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96,6</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тыс. чел.</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highlight w:val="yellow"/>
                <w:lang w:val="en-US" w:eastAsia="ru-RU"/>
              </w:rPr>
            </w:pPr>
            <w:r w:rsidRPr="00A83375">
              <w:rPr>
                <w:rFonts w:ascii="Times New Roman" w:eastAsia="Times New Roman" w:hAnsi="Times New Roman" w:cs="Times New Roman"/>
                <w:color w:val="000000"/>
                <w:sz w:val="20"/>
                <w:szCs w:val="20"/>
                <w:lang w:eastAsia="ru-RU"/>
              </w:rPr>
              <w:t>23,3</w:t>
            </w:r>
          </w:p>
        </w:tc>
        <w:tc>
          <w:tcPr>
            <w:tcW w:w="1134" w:type="dxa"/>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21,9</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-1,4</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94,0</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lastRenderedPageBreak/>
              <w:t xml:space="preserve">Доходы консолидированного бюджета </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83375">
              <w:rPr>
                <w:rFonts w:ascii="Times New Roman" w:eastAsia="Times New Roman" w:hAnsi="Times New Roman" w:cs="Times New Roman"/>
                <w:sz w:val="18"/>
                <w:szCs w:val="18"/>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21396,8</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spacing w:val="-4"/>
                <w:sz w:val="20"/>
                <w:szCs w:val="20"/>
                <w:lang w:eastAsia="ru-RU"/>
              </w:rPr>
              <w:t>23605,4</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2208,6</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ru-RU"/>
              </w:rPr>
            </w:pPr>
            <w:r w:rsidRPr="00A83375">
              <w:rPr>
                <w:rFonts w:ascii="Times New Roman" w:eastAsia="Times New Roman" w:hAnsi="Times New Roman" w:cs="Times New Roman"/>
                <w:color w:val="000000"/>
                <w:sz w:val="20"/>
                <w:szCs w:val="20"/>
                <w:lang w:eastAsia="ru-RU"/>
              </w:rPr>
              <w:t>110,3</w:t>
            </w:r>
          </w:p>
        </w:tc>
      </w:tr>
      <w:tr w:rsidR="00A83375" w:rsidRPr="00A83375" w:rsidTr="008142C0">
        <w:trPr>
          <w:gridAfter w:val="1"/>
          <w:wAfter w:w="16" w:type="dxa"/>
          <w:trHeight w:val="90"/>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ind w:left="708"/>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в том числе:</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highlight w:val="yellow"/>
                <w:lang w:eastAsia="ru-RU"/>
              </w:rPr>
            </w:pP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ind w:left="200"/>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налоговые и неналоговые доходы</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4140,2</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sz w:val="20"/>
                <w:szCs w:val="20"/>
                <w:lang w:eastAsia="ru-RU"/>
              </w:rPr>
              <w:t>3876,9</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-263,3</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93,6</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ind w:left="200"/>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безвозмездные поступления</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17256,6</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ru-RU"/>
              </w:rPr>
            </w:pPr>
            <w:r w:rsidRPr="00A83375">
              <w:rPr>
                <w:rFonts w:ascii="Times New Roman" w:eastAsia="Times New Roman" w:hAnsi="Times New Roman" w:cs="Times New Roman"/>
                <w:color w:val="000000"/>
                <w:sz w:val="20"/>
                <w:szCs w:val="20"/>
                <w:lang w:eastAsia="ru-RU"/>
              </w:rPr>
              <w:t>19728,5</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2471,9</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114,3</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Расходы консолидированного бюджета</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22357,2</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23306,1</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948,9</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104,2</w:t>
            </w:r>
          </w:p>
        </w:tc>
      </w:tr>
      <w:tr w:rsidR="00A83375" w:rsidRPr="00A83375" w:rsidTr="008142C0">
        <w:trPr>
          <w:gridAfter w:val="1"/>
          <w:wAfter w:w="16" w:type="dxa"/>
          <w:trHeight w:val="413"/>
        </w:trPr>
        <w:tc>
          <w:tcPr>
            <w:tcW w:w="4135"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Превышение доходов над расходами (профицит)</w:t>
            </w:r>
          </w:p>
        </w:tc>
        <w:tc>
          <w:tcPr>
            <w:tcW w:w="1417" w:type="dxa"/>
            <w:shd w:val="clear" w:color="FFFFCC" w:fill="FFFFFF"/>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млн. руб.</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-960,4</w:t>
            </w:r>
          </w:p>
        </w:tc>
        <w:tc>
          <w:tcPr>
            <w:tcW w:w="1134"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299,3</w:t>
            </w:r>
          </w:p>
        </w:tc>
        <w:tc>
          <w:tcPr>
            <w:tcW w:w="1418"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1259,7</w:t>
            </w:r>
          </w:p>
        </w:tc>
        <w:tc>
          <w:tcPr>
            <w:tcW w:w="1276" w:type="dxa"/>
            <w:shd w:val="clear" w:color="auto" w:fill="auto"/>
            <w:noWrap/>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A83375">
              <w:rPr>
                <w:rFonts w:ascii="Times New Roman" w:eastAsia="Times New Roman" w:hAnsi="Times New Roman" w:cs="Times New Roman"/>
                <w:color w:val="000000"/>
                <w:sz w:val="20"/>
                <w:szCs w:val="20"/>
                <w:lang w:eastAsia="ru-RU"/>
              </w:rPr>
              <w:t>-31,2</w:t>
            </w:r>
          </w:p>
        </w:tc>
      </w:tr>
    </w:tbl>
    <w:p w:rsidR="00A83375" w:rsidRPr="00A83375" w:rsidRDefault="00A83375" w:rsidP="008142C0">
      <w:pPr>
        <w:widowControl w:val="0"/>
        <w:tabs>
          <w:tab w:val="left" w:pos="709"/>
        </w:tabs>
        <w:autoSpaceDE w:val="0"/>
        <w:autoSpaceDN w:val="0"/>
        <w:adjustRightInd w:val="0"/>
        <w:spacing w:after="0" w:line="240" w:lineRule="auto"/>
        <w:ind w:left="993" w:hanging="426"/>
        <w:jc w:val="both"/>
        <w:rPr>
          <w:rFonts w:ascii="Times New Roman" w:eastAsia="Times New Roman" w:hAnsi="Times New Roman" w:cs="Times New Roman"/>
          <w:sz w:val="20"/>
          <w:szCs w:val="20"/>
          <w:lang w:eastAsia="ru-RU"/>
        </w:rPr>
      </w:pPr>
      <w:r w:rsidRPr="00A83375">
        <w:rPr>
          <w:rFonts w:ascii="Times New Roman" w:eastAsia="Times New Roman" w:hAnsi="Times New Roman" w:cs="Times New Roman"/>
          <w:sz w:val="20"/>
          <w:szCs w:val="20"/>
          <w:lang w:eastAsia="ru-RU"/>
        </w:rPr>
        <w:t>* - в прогнозе не отражен объем отгруженных товаров собственного производства по видам деятельности «обеспечение электроэнергией, газом и паром» и «водоснабжение; водоотведение, организация сбора и утилизация отходов, деятельности по ликвидации загрязнений».</w:t>
      </w:r>
    </w:p>
    <w:p w:rsidR="00A83375" w:rsidRPr="00A83375" w:rsidRDefault="00A83375" w:rsidP="008142C0">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highlight w:val="yellow"/>
          <w:lang w:eastAsia="ru-RU"/>
        </w:rPr>
      </w:pPr>
    </w:p>
    <w:p w:rsidR="00A83375" w:rsidRPr="00A83375" w:rsidRDefault="00A83375" w:rsidP="007F3962">
      <w:pPr>
        <w:widowControl w:val="0"/>
        <w:autoSpaceDE w:val="0"/>
        <w:autoSpaceDN w:val="0"/>
        <w:adjustRightInd w:val="0"/>
        <w:spacing w:after="0" w:line="240" w:lineRule="auto"/>
        <w:ind w:firstLine="742"/>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Согласно данным таблицы отмечаются существенные отклонения прогнозных показателей от фактических значений, что свидетельствует о недостаточной точности прогнозирования.</w:t>
      </w:r>
    </w:p>
    <w:p w:rsidR="00A83375" w:rsidRPr="00A83375" w:rsidRDefault="00A83375" w:rsidP="007F3962">
      <w:pPr>
        <w:widowControl w:val="0"/>
        <w:autoSpaceDE w:val="0"/>
        <w:autoSpaceDN w:val="0"/>
        <w:adjustRightInd w:val="0"/>
        <w:spacing w:after="0" w:line="240" w:lineRule="auto"/>
        <w:ind w:firstLine="742"/>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Анализ макроэкономических показателей показывает, что по сравнению с прогнозными значениями, учтенными при формировании республиканского бюджета на 2018 год, фактически достигнут рост по ряду показателей: наблюдается превышение объема отгруженных товаров, производства продукции сельского хозяйства, инвестиций, строительных работ, платных услуг населению, более высокие темпы снижения безработицы. Вместе с тем, ниже запланированного уровня сложился индекс промышленного производства, оборот розничной торговли, а также среднедушевые денежные доходы.</w:t>
      </w:r>
    </w:p>
    <w:p w:rsidR="00A83375" w:rsidRPr="00A83375" w:rsidRDefault="00A83375" w:rsidP="007F3962">
      <w:pPr>
        <w:widowControl w:val="0"/>
        <w:autoSpaceDE w:val="0"/>
        <w:autoSpaceDN w:val="0"/>
        <w:adjustRightInd w:val="0"/>
        <w:spacing w:after="0" w:line="240" w:lineRule="auto"/>
        <w:ind w:firstLine="742"/>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 результате в целом исполнения ряда вышеуказанных прогнозируемых показателей социально-экономического развития республики обеспечило поступление собственных доходов бюджета региона на уровне 3 876,9 млн. рублей или 80,5 % от намеченного объема.</w:t>
      </w:r>
    </w:p>
    <w:p w:rsidR="00A83375" w:rsidRPr="007F3962" w:rsidRDefault="00A83375" w:rsidP="007F39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Следует отметить, что исполнение республиканского бюджета происходило в условиях позитивной динамики отдельных отраслей обрабатывающей промышленности, ростом объемов продукции сельского хозяйства, строительных работ. </w:t>
      </w:r>
      <w:r w:rsidRPr="00A83375">
        <w:rPr>
          <w:rFonts w:ascii="Times New Roman" w:eastAsia="Times New Roman" w:hAnsi="Times New Roman" w:cs="Times New Roman"/>
          <w:color w:val="000000"/>
          <w:sz w:val="28"/>
          <w:szCs w:val="28"/>
          <w:lang w:eastAsia="ru-RU"/>
        </w:rPr>
        <w:t xml:space="preserve">По итогам года инфляция в республике сложилась ниже среднероссийского уровня. </w:t>
      </w:r>
      <w:r w:rsidRPr="00A83375">
        <w:rPr>
          <w:rFonts w:ascii="Times New Roman" w:eastAsia="Times New Roman" w:hAnsi="Times New Roman" w:cs="Times New Roman"/>
          <w:sz w:val="28"/>
          <w:szCs w:val="28"/>
          <w:lang w:eastAsia="ru-RU"/>
        </w:rPr>
        <w:t xml:space="preserve">Более того, отмечается </w:t>
      </w:r>
      <w:r w:rsidRPr="00A83375">
        <w:rPr>
          <w:rFonts w:ascii="Times New Roman" w:eastAsia="Times New Roman" w:hAnsi="Times New Roman" w:cs="Times New Roman"/>
          <w:color w:val="000000"/>
          <w:sz w:val="28"/>
          <w:szCs w:val="28"/>
          <w:lang w:eastAsia="ru-RU"/>
        </w:rPr>
        <w:t xml:space="preserve">рост заработной платы, а также </w:t>
      </w:r>
      <w:r w:rsidRPr="00A83375">
        <w:rPr>
          <w:rFonts w:ascii="Times New Roman" w:eastAsia="Times New Roman" w:hAnsi="Times New Roman" w:cs="Times New Roman"/>
          <w:sz w:val="28"/>
          <w:szCs w:val="28"/>
          <w:lang w:eastAsia="ru-RU"/>
        </w:rPr>
        <w:t>снижение уро</w:t>
      </w:r>
      <w:r w:rsidR="007F3962">
        <w:rPr>
          <w:rFonts w:ascii="Times New Roman" w:eastAsia="Times New Roman" w:hAnsi="Times New Roman" w:cs="Times New Roman"/>
          <w:sz w:val="28"/>
          <w:szCs w:val="28"/>
          <w:lang w:eastAsia="ru-RU"/>
        </w:rPr>
        <w:t xml:space="preserve">вня регистрируемой безработицы. </w:t>
      </w:r>
      <w:r w:rsidRPr="00A83375">
        <w:rPr>
          <w:rFonts w:ascii="Times New Roman" w:eastAsia="Times New Roman" w:hAnsi="Times New Roman" w:cs="Times New Roman"/>
          <w:sz w:val="28"/>
          <w:szCs w:val="28"/>
          <w:lang w:eastAsia="ru-RU"/>
        </w:rPr>
        <w:t>Вместе с тем, наблюдается сокращение производства в добывающем секторе промышленности, инвестиционной деятельности, а также сфере жилищного строительства. Объем платных услуг населению</w:t>
      </w:r>
      <w:r w:rsidRPr="00A83375">
        <w:rPr>
          <w:rFonts w:ascii="Times New Roman" w:eastAsia="Times New Roman" w:hAnsi="Times New Roman" w:cs="Times New Roman"/>
          <w:sz w:val="20"/>
          <w:szCs w:val="20"/>
          <w:lang w:eastAsia="ru-RU"/>
        </w:rPr>
        <w:t xml:space="preserve"> </w:t>
      </w:r>
      <w:r w:rsidRPr="00A83375">
        <w:rPr>
          <w:rFonts w:ascii="Times New Roman" w:eastAsia="Times New Roman" w:hAnsi="Times New Roman" w:cs="Times New Roman"/>
          <w:sz w:val="28"/>
          <w:szCs w:val="28"/>
          <w:lang w:eastAsia="ru-RU"/>
        </w:rPr>
        <w:t>не достиг прошлогоднего уровня. Сальдированный финансовый результат деятельности крупных и средних предприятий сложился с отрицательным результатом.</w:t>
      </w:r>
    </w:p>
    <w:p w:rsidR="00A83375" w:rsidRPr="00A83375" w:rsidRDefault="00A83375" w:rsidP="007F396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По итогам прошедшего года наблюдается рост в отраслях промышленности. Индекс промышленного производства в январе-декабре 2018 года составил 107,7 % при про</w:t>
      </w:r>
      <w:r w:rsidR="007F3962">
        <w:rPr>
          <w:rFonts w:ascii="Times New Roman" w:eastAsia="Times New Roman" w:hAnsi="Times New Roman" w:cs="Times New Roman"/>
          <w:sz w:val="28"/>
          <w:szCs w:val="28"/>
          <w:lang w:eastAsia="ru-RU"/>
        </w:rPr>
        <w:t xml:space="preserve">гнозируемом значении – 115,6 %. </w:t>
      </w:r>
      <w:r w:rsidRPr="00A83375">
        <w:rPr>
          <w:rFonts w:ascii="Times New Roman" w:eastAsia="Times New Roman" w:hAnsi="Times New Roman" w:cs="Times New Roman"/>
          <w:sz w:val="28"/>
          <w:szCs w:val="28"/>
          <w:lang w:eastAsia="ru-RU"/>
        </w:rPr>
        <w:t xml:space="preserve">Сложившийся показатель промышленного производства обусловлен изменениями в основных промышленных видах деятельности: </w:t>
      </w:r>
      <w:r w:rsidRPr="00A83375">
        <w:rPr>
          <w:rFonts w:ascii="Times New Roman" w:eastAsia="Times New Roman" w:hAnsi="Times New Roman" w:cs="Times New Roman"/>
          <w:sz w:val="28"/>
          <w:szCs w:val="28"/>
          <w:lang w:eastAsia="ru-RU"/>
        </w:rPr>
        <w:lastRenderedPageBreak/>
        <w:t>добыча полезных ископаемых – 95,4 % (согласно прогнозу – 134,5 %); обрабатывающие производства – 138,5 % (по прогнозу – 112,0 %); обеспечение электроэнергией, газом и паром – 103,5 %; водоснабжение и водоотведение – 102,0 %.</w:t>
      </w:r>
    </w:p>
    <w:p w:rsidR="00A83375" w:rsidRPr="00A83375" w:rsidRDefault="00A83375" w:rsidP="008142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 отчетном периоде промышленными производствами отгружено продукции на сумму 6 459,9 млн. рублей с ростом к прошлогоднему уровню на 32,8 % (при прогнозе – 5 510,4 млн. рублей). Это стало возможным за счет опережающего роста во всех основных секторах производственного комплекса республики.</w:t>
      </w:r>
    </w:p>
    <w:p w:rsidR="00A83375" w:rsidRPr="00A83375" w:rsidRDefault="00A83375" w:rsidP="008142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 2018 году</w:t>
      </w:r>
      <w:r w:rsidRPr="00A83375">
        <w:rPr>
          <w:rFonts w:ascii="Times New Roman" w:eastAsia="Times New Roman" w:hAnsi="Times New Roman" w:cs="Times New Roman"/>
          <w:sz w:val="20"/>
          <w:szCs w:val="20"/>
          <w:lang w:eastAsia="ru-RU"/>
        </w:rPr>
        <w:t xml:space="preserve"> </w:t>
      </w:r>
      <w:r w:rsidRPr="00A83375">
        <w:rPr>
          <w:rFonts w:ascii="Times New Roman" w:eastAsia="Times New Roman" w:hAnsi="Times New Roman" w:cs="Times New Roman"/>
          <w:sz w:val="28"/>
          <w:szCs w:val="28"/>
          <w:lang w:eastAsia="ru-RU"/>
        </w:rPr>
        <w:t>предприятиями добывающей промышленности произведено продукции на сумму 1 324,2 млн. рублей или 108,6 % к уровню предыдущего года (по прогнозу – 1 620,1 млн. рублей или 135,5 %).</w:t>
      </w:r>
    </w:p>
    <w:p w:rsidR="00A83375" w:rsidRPr="00A83375" w:rsidRDefault="00A83375" w:rsidP="00A833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 обрабатывающем секторе республики наблюдается рост производства. Предприятиями данной отрасли произведено продукции на сумму 2 266,6 млн. рублей, что в 2,4 раза выше показателя 2017 года (против 3 890,2 млн. рублей или 110,2 % согласно прогнозным значениям).</w:t>
      </w:r>
    </w:p>
    <w:p w:rsidR="00A83375" w:rsidRPr="00A83375" w:rsidRDefault="00A83375" w:rsidP="00A833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Достаточно стабильна ситуация в агропромышленном комплексе республики. По итогам 2018 года сельскохозяйственными товаропроизводителями произведено продукции на сумму 9 923,6 млн. рублей или 109,7 % к 2017 году (по прогнозу – 8954,8 млн. рублей или 102,7 % к уровню предыдущего года). Следует отметить, что рост производства отмечен как в животноводстве, так и в растениеводстве.</w:t>
      </w:r>
    </w:p>
    <w:p w:rsidR="00A83375" w:rsidRPr="00A83375" w:rsidRDefault="00A83375" w:rsidP="00A83375">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83375">
        <w:rPr>
          <w:rFonts w:ascii="Times New Roman" w:eastAsia="Times New Roman" w:hAnsi="Times New Roman" w:cs="Times New Roman"/>
          <w:color w:val="000000"/>
          <w:sz w:val="28"/>
          <w:szCs w:val="28"/>
          <w:lang w:eastAsia="ru-RU"/>
        </w:rPr>
        <w:t>Отрицательная динамика наблюдается в инвестиционной сфере. В 2018 году объем капитальных вложений в регионе за счет всех источников финансирования составил 22 080,6 млн. рублей или 87,8 % к уровню прошлого года (согласно прогнозу – 10 366,4 млн. рублей или 66,7 % от прошлогоднего уровня).</w:t>
      </w:r>
    </w:p>
    <w:p w:rsidR="00A83375" w:rsidRPr="00A83375" w:rsidRDefault="00A83375" w:rsidP="00A83375">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83375">
        <w:rPr>
          <w:rFonts w:ascii="Times New Roman" w:eastAsia="Times New Roman" w:hAnsi="Times New Roman" w:cs="Times New Roman"/>
          <w:iCs/>
          <w:color w:val="000000"/>
          <w:sz w:val="28"/>
          <w:szCs w:val="28"/>
          <w:lang w:eastAsia="ru-RU"/>
        </w:rPr>
        <w:t xml:space="preserve">В рассматриваемом периоде объем подрядных работ на 75,7 % превысил уровень предыдущего года и составил 11 350,3 млн. рублей (по прогнозу – 6 981,3 млн. рублей или 93,5 %). </w:t>
      </w:r>
      <w:r w:rsidRPr="00A83375">
        <w:rPr>
          <w:rFonts w:ascii="Times New Roman" w:eastAsia="Times New Roman" w:hAnsi="Times New Roman" w:cs="Times New Roman"/>
          <w:color w:val="000000"/>
          <w:sz w:val="28"/>
          <w:szCs w:val="28"/>
          <w:lang w:eastAsia="ru-RU"/>
        </w:rPr>
        <w:t>Субъектами малого предпринимательства выполнено строительных работ на сумму 11 124,2 млн. рублей или 176,1 % к уровню 2017 года. По договорам строительного подряда объем выполненных работ по крупным и средним предприятиям составил 226,1 млн. рублей, что на 57,8 % больше соответствующего периода прошлого года.</w:t>
      </w:r>
    </w:p>
    <w:p w:rsidR="00A83375" w:rsidRPr="00A83375" w:rsidRDefault="00A83375" w:rsidP="00A83375">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A83375">
        <w:rPr>
          <w:rFonts w:ascii="Times New Roman" w:eastAsia="Times New Roman" w:hAnsi="Times New Roman" w:cs="Times New Roman"/>
          <w:color w:val="000000"/>
          <w:sz w:val="28"/>
          <w:szCs w:val="28"/>
          <w:lang w:eastAsia="ru-RU"/>
        </w:rPr>
        <w:t xml:space="preserve">В отчетном периоде отмечено снижение темпов жилищного строительства. В 2018 году в республике введено 235,7 тыс. кв. м жилья, что на 23,8 % ниже прошлогоднего показателя (при прогнозных значениях – 190,2 тыс. кв. м или 94,7 %). При этом, отрицательная динамика допущена как индивидуальными застройщиками, так и строительными компаниями. </w:t>
      </w:r>
    </w:p>
    <w:p w:rsidR="00A83375" w:rsidRPr="00A83375" w:rsidRDefault="00A83375" w:rsidP="00A833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 2018 году наблюдается незначительный рост денежных доходов населения. По итогам истекшего года среднедушевые денежные доходы составили 15 843,6 рублей в месяц и выросли по сравнению с 2017 годом на 3,1 % (согласно прогнозу – 16 380,0 рублей). За год этот показатель увеличился в реальном выражении на 0,7% (по прогнозу – 101,0 % к предыдущему году). Потребительские расходы превысили прошлогодний уровень на 0,7 % и сложились в сумме 7 775,7 рублей в месяц.</w:t>
      </w:r>
    </w:p>
    <w:p w:rsidR="00A83375" w:rsidRPr="00A83375" w:rsidRDefault="00A83375" w:rsidP="00A8337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В истекшем году наблюдается рост заработной платы. Среднемесячная заработная </w:t>
      </w:r>
      <w:r w:rsidRPr="00A83375">
        <w:rPr>
          <w:rFonts w:ascii="Times New Roman" w:eastAsia="Times New Roman" w:hAnsi="Times New Roman" w:cs="Times New Roman"/>
          <w:sz w:val="28"/>
          <w:szCs w:val="28"/>
          <w:lang w:eastAsia="ru-RU"/>
        </w:rPr>
        <w:lastRenderedPageBreak/>
        <w:t xml:space="preserve">плата работников организаций в отчетном периоде составила 25 052,0 рубля, что на 10,6 % выше прошлогоднего уровня (в прогнозе – 22 730,0 рублей или 100,7 % к 2017 году). </w:t>
      </w:r>
    </w:p>
    <w:p w:rsidR="00A83375" w:rsidRPr="00A83375" w:rsidRDefault="00A83375" w:rsidP="007F3962">
      <w:pPr>
        <w:spacing w:after="0" w:line="240" w:lineRule="auto"/>
        <w:ind w:firstLine="851"/>
        <w:jc w:val="both"/>
        <w:rPr>
          <w:rFonts w:ascii="Times New Roman" w:eastAsia="Calibri" w:hAnsi="Times New Roman" w:cs="Times New Roman"/>
          <w:sz w:val="28"/>
          <w:szCs w:val="20"/>
          <w:lang w:eastAsia="ru-RU"/>
        </w:rPr>
      </w:pPr>
      <w:r w:rsidRPr="00A83375">
        <w:rPr>
          <w:rFonts w:ascii="Times New Roman" w:eastAsia="Calibri" w:hAnsi="Times New Roman" w:cs="Times New Roman"/>
          <w:sz w:val="28"/>
          <w:szCs w:val="20"/>
          <w:lang w:eastAsia="ru-RU"/>
        </w:rPr>
        <w:t>По состоянию на 1 января текущего года численность не занятых трудовой деятельностью граждан, состоящих на учете в органах государственной службы занятости, увеличилась на 1,2 % относительно аналогичной даты прошлого года и составила 21,9 тыс. человек (против 23,3 т</w:t>
      </w:r>
      <w:r w:rsidR="007F3962">
        <w:rPr>
          <w:rFonts w:ascii="Times New Roman" w:eastAsia="Calibri" w:hAnsi="Times New Roman" w:cs="Times New Roman"/>
          <w:sz w:val="28"/>
          <w:szCs w:val="20"/>
          <w:lang w:eastAsia="ru-RU"/>
        </w:rPr>
        <w:t>ыс. человек согласно прогноза</w:t>
      </w:r>
      <w:proofErr w:type="gramStart"/>
      <w:r w:rsidR="007F3962">
        <w:rPr>
          <w:rFonts w:ascii="Times New Roman" w:eastAsia="Calibri" w:hAnsi="Times New Roman" w:cs="Times New Roman"/>
          <w:sz w:val="28"/>
          <w:szCs w:val="20"/>
          <w:lang w:eastAsia="ru-RU"/>
        </w:rPr>
        <w:t>).</w:t>
      </w:r>
      <w:r w:rsidRPr="00A83375">
        <w:rPr>
          <w:rFonts w:ascii="Times New Roman" w:eastAsia="Calibri" w:hAnsi="Times New Roman" w:cs="Times New Roman"/>
          <w:sz w:val="28"/>
          <w:szCs w:val="20"/>
          <w:lang w:eastAsia="ru-RU"/>
        </w:rPr>
        <w:t>В</w:t>
      </w:r>
      <w:proofErr w:type="gramEnd"/>
      <w:r w:rsidRPr="00A83375">
        <w:rPr>
          <w:rFonts w:ascii="Times New Roman" w:eastAsia="Calibri" w:hAnsi="Times New Roman" w:cs="Times New Roman"/>
          <w:sz w:val="28"/>
          <w:szCs w:val="20"/>
          <w:lang w:eastAsia="ru-RU"/>
        </w:rPr>
        <w:t xml:space="preserve"> то же время уровень зарегистрированной безработицы на конец декабря 2018 года снизился на 2,3 процентных пункта к уровню предыдущего года и составил 8,7 % при прогнозируемом уровне 9,3 %.</w:t>
      </w:r>
    </w:p>
    <w:p w:rsidR="00A83375" w:rsidRPr="00A83375" w:rsidRDefault="00A83375" w:rsidP="00A83375">
      <w:pPr>
        <w:spacing w:after="0" w:line="240" w:lineRule="auto"/>
        <w:ind w:firstLine="851"/>
        <w:jc w:val="both"/>
        <w:rPr>
          <w:rFonts w:ascii="Times New Roman" w:eastAsia="Calibri" w:hAnsi="Times New Roman" w:cs="Times New Roman"/>
          <w:sz w:val="28"/>
          <w:szCs w:val="20"/>
          <w:lang w:eastAsia="ru-RU"/>
        </w:rPr>
      </w:pPr>
      <w:r w:rsidRPr="00A83375">
        <w:rPr>
          <w:rFonts w:ascii="Times New Roman" w:eastAsia="Calibri" w:hAnsi="Times New Roman" w:cs="Times New Roman"/>
          <w:sz w:val="28"/>
          <w:szCs w:val="20"/>
          <w:lang w:eastAsia="ru-RU"/>
        </w:rPr>
        <w:t>Общая безработица зафиксирована на уровне 26,6 % (по прогнозу – 27,4 %). В отчетном периоде численность безработных граждан сократилась на 1,9 % и составила 66,3 тыс. человек (в прогнозе – 68,6 тыс. человек).</w:t>
      </w:r>
    </w:p>
    <w:p w:rsidR="00A83375" w:rsidRPr="00A83375" w:rsidRDefault="00A83375" w:rsidP="00A8337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Жителям республики в 2018 году реализовано потребительских товаров на сумму 23 054,4 млн. рублей, что на 0,1 % выше показателя прошлого года (при прогнозируемых значениях на уровне – 23 893,0 млн. рублей или 99,4 % к уровню предыдущего года). В рассматриваемом периоде сохраняется повышенный спрос населения на пищевые продукты (108,9 % к уровню 2017 года), продажи непродовольственных товаров сократились на 5,5 %.</w:t>
      </w:r>
    </w:p>
    <w:p w:rsidR="00A83375" w:rsidRPr="00A83375" w:rsidRDefault="00A83375" w:rsidP="00A833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Состояние рынка платных услуг населению характеризуется сокращением объемов. Населению республики в 2018 году оказано платных услуг на 12 761,3 млн. рублей или 98,0 % к соответствующему периоду предыдущего года (при прогнозе – 11 540,5 млн. рублей или 95,5 % к прошлогоднему уровню).</w:t>
      </w:r>
    </w:p>
    <w:p w:rsidR="00A83375" w:rsidRPr="00A83375" w:rsidRDefault="00A83375" w:rsidP="00A833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Оборот общественного питания вырос на 24,3 % и составил 463,9 млн. рублей, что в 2,3 раза превышает прогнозируемые показатели (по прогнозу - 202,4 млн. рублей или 100,6 % к 2017 году).</w:t>
      </w:r>
    </w:p>
    <w:p w:rsidR="00A83375" w:rsidRPr="00A83375" w:rsidRDefault="00A83375" w:rsidP="00A8337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На конец декабря 2018 года инфляция сложилась на уровне 101,9 % к декабрю предыдущего года (в 2017 году – 104,0 %), что ниже среднероссийского уровня на 2,4 процентных пункта. Продовольственные товары за год подорожали в среднем на 1,1 %, цены на непродовольственные товары увеличились на 3,5 %, платные услуги населению - на 1,3 %.</w:t>
      </w:r>
    </w:p>
    <w:p w:rsidR="00A83375" w:rsidRPr="00A83375" w:rsidRDefault="00A83375" w:rsidP="00A8337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highlight w:val="yellow"/>
          <w:lang w:eastAsia="ru-RU"/>
        </w:rPr>
      </w:pPr>
    </w:p>
    <w:p w:rsidR="00A83375" w:rsidRPr="00165374" w:rsidRDefault="00A83375" w:rsidP="00165374">
      <w:pPr>
        <w:widowControl w:val="0"/>
        <w:autoSpaceDE w:val="0"/>
        <w:autoSpaceDN w:val="0"/>
        <w:adjustRightInd w:val="0"/>
        <w:spacing w:after="0" w:line="240" w:lineRule="auto"/>
        <w:ind w:left="461"/>
        <w:jc w:val="center"/>
        <w:rPr>
          <w:rFonts w:ascii="Times New Roman" w:eastAsia="Times New Roman" w:hAnsi="Times New Roman" w:cs="Times New Roman"/>
          <w:b/>
          <w:bCs/>
          <w:sz w:val="28"/>
          <w:szCs w:val="28"/>
          <w:lang w:eastAsia="ru-RU"/>
        </w:rPr>
      </w:pPr>
      <w:r w:rsidRPr="00A83375">
        <w:rPr>
          <w:rFonts w:ascii="Times New Roman" w:eastAsia="Times New Roman" w:hAnsi="Times New Roman" w:cs="Times New Roman"/>
          <w:b/>
          <w:bCs/>
          <w:sz w:val="28"/>
          <w:szCs w:val="28"/>
          <w:lang w:eastAsia="ru-RU"/>
        </w:rPr>
        <w:t>Результаты внешней проверки годовой бюджетной отчетности главных администраторов средств респу</w:t>
      </w:r>
      <w:r w:rsidR="00165374">
        <w:rPr>
          <w:rFonts w:ascii="Times New Roman" w:eastAsia="Times New Roman" w:hAnsi="Times New Roman" w:cs="Times New Roman"/>
          <w:b/>
          <w:bCs/>
          <w:sz w:val="28"/>
          <w:szCs w:val="28"/>
          <w:lang w:eastAsia="ru-RU"/>
        </w:rPr>
        <w:t>бликанского бюджета за 2018 год</w:t>
      </w:r>
    </w:p>
    <w:p w:rsidR="00A83375" w:rsidRPr="00A83375" w:rsidRDefault="007F3962" w:rsidP="00A8337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статьей</w:t>
      </w:r>
      <w:r w:rsidR="00A83375" w:rsidRPr="00A83375">
        <w:rPr>
          <w:rFonts w:ascii="Times New Roman" w:eastAsia="Times New Roman" w:hAnsi="Times New Roman" w:cs="Times New Roman"/>
          <w:sz w:val="28"/>
          <w:szCs w:val="28"/>
          <w:lang w:eastAsia="ru-RU"/>
        </w:rPr>
        <w:t xml:space="preserve"> 264.4 Б</w:t>
      </w:r>
      <w:r>
        <w:rPr>
          <w:rFonts w:ascii="Times New Roman" w:eastAsia="Times New Roman" w:hAnsi="Times New Roman" w:cs="Times New Roman"/>
          <w:sz w:val="28"/>
          <w:szCs w:val="28"/>
          <w:lang w:eastAsia="ru-RU"/>
        </w:rPr>
        <w:t xml:space="preserve">юджетного Кодекса РФ и статьи </w:t>
      </w:r>
      <w:r w:rsidR="00A83375" w:rsidRPr="00A83375">
        <w:rPr>
          <w:rFonts w:ascii="Times New Roman" w:eastAsia="Times New Roman" w:hAnsi="Times New Roman" w:cs="Times New Roman"/>
          <w:sz w:val="28"/>
          <w:szCs w:val="28"/>
          <w:lang w:eastAsia="ru-RU"/>
        </w:rPr>
        <w:t>31 Закона Республики Ингушетия «О бюджетном процессе в Республике Ингушетия» №40-РЗ от 31.12.2008 г. в рамках внешней проверки отчета об исполнении республиканского бюджета за 2018 год проведена внешняя проверка бюджетной отчетности министерств и ведомств республики за 2018 год, в том числе:</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sz w:val="28"/>
          <w:szCs w:val="28"/>
          <w:lang w:eastAsia="ru-RU"/>
        </w:rPr>
        <w:t>Министерства образования и науки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sz w:val="28"/>
          <w:szCs w:val="28"/>
          <w:lang w:eastAsia="ru-RU"/>
        </w:rPr>
        <w:t>Министерства здравоохранения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CYR" w:eastAsia="Times New Roman" w:hAnsi="Times New Roman CYR" w:cs="Times New Roman CYR"/>
          <w:sz w:val="28"/>
          <w:szCs w:val="28"/>
          <w:lang w:eastAsia="ru-RU"/>
        </w:rPr>
      </w:pPr>
      <w:r w:rsidRPr="007F3962">
        <w:rPr>
          <w:rFonts w:ascii="Times New Roman CYR" w:eastAsia="Times New Roman" w:hAnsi="Times New Roman CYR" w:cs="Times New Roman CYR"/>
          <w:sz w:val="28"/>
          <w:szCs w:val="28"/>
          <w:lang w:eastAsia="ru-RU"/>
        </w:rPr>
        <w:t>Министерства культуры и архивного дела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CYR" w:eastAsia="Times New Roman" w:hAnsi="Times New Roman CYR" w:cs="Times New Roman CYR"/>
          <w:sz w:val="28"/>
          <w:szCs w:val="28"/>
          <w:lang w:eastAsia="ru-RU"/>
        </w:rPr>
      </w:pPr>
      <w:r w:rsidRPr="007F3962">
        <w:rPr>
          <w:rFonts w:ascii="Times New Roman CYR" w:eastAsia="Times New Roman" w:hAnsi="Times New Roman CYR" w:cs="Times New Roman CYR"/>
          <w:sz w:val="28"/>
          <w:szCs w:val="28"/>
          <w:lang w:eastAsia="ru-RU"/>
        </w:rPr>
        <w:lastRenderedPageBreak/>
        <w:t>Министерства по внешним связям, национальной политике, печати и информации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CYR" w:eastAsia="Times New Roman" w:hAnsi="Times New Roman CYR" w:cs="Times New Roman CYR"/>
          <w:sz w:val="28"/>
          <w:szCs w:val="28"/>
          <w:lang w:eastAsia="ru-RU"/>
        </w:rPr>
      </w:pPr>
      <w:r w:rsidRPr="007F3962">
        <w:rPr>
          <w:rFonts w:ascii="Times New Roman" w:eastAsia="Times New Roman" w:hAnsi="Times New Roman" w:cs="Times New Roman"/>
          <w:sz w:val="28"/>
          <w:szCs w:val="28"/>
          <w:lang w:eastAsia="ru-RU"/>
        </w:rPr>
        <w:t>Министерства по физической культуре и спорту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sz w:val="28"/>
          <w:szCs w:val="28"/>
          <w:lang w:eastAsia="ru-RU"/>
        </w:rPr>
        <w:t>Министерства труда, занятости и социального развития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CYR" w:eastAsia="Times New Roman" w:hAnsi="Times New Roman CYR" w:cs="Times New Roman CYR"/>
          <w:sz w:val="28"/>
          <w:szCs w:val="28"/>
          <w:lang w:eastAsia="ru-RU"/>
        </w:rPr>
      </w:pPr>
      <w:r w:rsidRPr="007F3962">
        <w:rPr>
          <w:rFonts w:ascii="Times New Roman" w:eastAsia="Times New Roman" w:hAnsi="Times New Roman" w:cs="Times New Roman"/>
          <w:sz w:val="28"/>
          <w:szCs w:val="28"/>
          <w:lang w:eastAsia="ru-RU"/>
        </w:rPr>
        <w:t>государственной службы записи актов гражданского состояния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sz w:val="28"/>
          <w:szCs w:val="28"/>
          <w:lang w:eastAsia="ru-RU"/>
        </w:rPr>
        <w:t>Министерства имущественных и земельных отношений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bCs/>
          <w:sz w:val="28"/>
          <w:szCs w:val="28"/>
          <w:lang w:eastAsia="ru-RU"/>
        </w:rPr>
      </w:pPr>
      <w:r w:rsidRPr="007F3962">
        <w:rPr>
          <w:rFonts w:ascii="Times New Roman" w:eastAsia="Times New Roman" w:hAnsi="Times New Roman" w:cs="Times New Roman"/>
          <w:bCs/>
          <w:sz w:val="28"/>
          <w:szCs w:val="28"/>
          <w:lang w:eastAsia="ru-RU"/>
        </w:rPr>
        <w:t xml:space="preserve">Министерства по экологии и природным ресурсам Республики Ингушетия; </w:t>
      </w:r>
    </w:p>
    <w:p w:rsidR="00A83375" w:rsidRPr="007F3962" w:rsidRDefault="00A83375" w:rsidP="002B62AC">
      <w:pPr>
        <w:pStyle w:val="a7"/>
        <w:widowControl w:val="0"/>
        <w:numPr>
          <w:ilvl w:val="0"/>
          <w:numId w:val="62"/>
        </w:numPr>
        <w:tabs>
          <w:tab w:val="left" w:pos="851"/>
          <w:tab w:val="left" w:pos="993"/>
          <w:tab w:val="left" w:pos="1276"/>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sz w:val="28"/>
          <w:szCs w:val="28"/>
          <w:lang w:eastAsia="ru-RU"/>
        </w:rPr>
        <w:t>Министерства экономики, промышленности, торговли и туризма Республики Ингушетия;</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bCs/>
          <w:sz w:val="28"/>
          <w:szCs w:val="28"/>
          <w:lang w:eastAsia="ru-RU"/>
        </w:rPr>
      </w:pPr>
      <w:r w:rsidRPr="007F3962">
        <w:rPr>
          <w:rFonts w:ascii="Times New Roman" w:eastAsia="Times New Roman" w:hAnsi="Times New Roman" w:cs="Times New Roman"/>
          <w:bCs/>
          <w:sz w:val="28"/>
          <w:szCs w:val="28"/>
          <w:lang w:eastAsia="ru-RU"/>
        </w:rPr>
        <w:t>Комитета транспорта, энергетики, связи и информатизации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sz w:val="28"/>
          <w:szCs w:val="28"/>
          <w:lang w:eastAsia="ru-RU"/>
        </w:rPr>
        <w:t>Избирательной комиссии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sz w:val="28"/>
          <w:szCs w:val="28"/>
          <w:lang w:eastAsia="ru-RU"/>
        </w:rPr>
        <w:t>Управления РИ по защите населения и территорий от чрезвычайных ситуаций;</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bCs/>
          <w:sz w:val="28"/>
          <w:szCs w:val="28"/>
          <w:lang w:eastAsia="ru-RU"/>
        </w:rPr>
      </w:pPr>
      <w:r w:rsidRPr="007F3962">
        <w:rPr>
          <w:rFonts w:ascii="Times New Roman" w:eastAsia="Times New Roman" w:hAnsi="Times New Roman" w:cs="Times New Roman"/>
          <w:sz w:val="28"/>
          <w:szCs w:val="28"/>
          <w:lang w:eastAsia="ru-RU"/>
        </w:rPr>
        <w:t>Управления по организации деятельности мировых судей РИ;</w:t>
      </w:r>
      <w:r w:rsidRPr="007F3962">
        <w:rPr>
          <w:rFonts w:ascii="Times New Roman" w:eastAsia="Times New Roman" w:hAnsi="Times New Roman" w:cs="Times New Roman"/>
          <w:bCs/>
          <w:sz w:val="28"/>
          <w:szCs w:val="28"/>
          <w:lang w:eastAsia="ru-RU"/>
        </w:rPr>
        <w:t xml:space="preserve"> </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sz w:val="28"/>
          <w:szCs w:val="28"/>
          <w:lang w:eastAsia="ru-RU"/>
        </w:rPr>
        <w:t>Инспекции строительного и жилищного надзора РИ;</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bCs/>
          <w:sz w:val="28"/>
          <w:szCs w:val="28"/>
          <w:lang w:eastAsia="ru-RU"/>
        </w:rPr>
      </w:pPr>
      <w:r w:rsidRPr="007F3962">
        <w:rPr>
          <w:rFonts w:ascii="Times New Roman" w:eastAsia="Times New Roman" w:hAnsi="Times New Roman" w:cs="Times New Roman"/>
          <w:bCs/>
          <w:sz w:val="28"/>
          <w:szCs w:val="28"/>
          <w:lang w:eastAsia="ru-RU"/>
        </w:rPr>
        <w:t>государственного органа «Уполномоченный по правам человека в Республике Ингушетия и его аппарат»;</w:t>
      </w:r>
    </w:p>
    <w:p w:rsidR="00A83375" w:rsidRPr="007F3962" w:rsidRDefault="00A83375" w:rsidP="002B62AC">
      <w:pPr>
        <w:pStyle w:val="a7"/>
        <w:widowControl w:val="0"/>
        <w:numPr>
          <w:ilvl w:val="0"/>
          <w:numId w:val="62"/>
        </w:numPr>
        <w:tabs>
          <w:tab w:val="left" w:pos="993"/>
        </w:tabs>
        <w:autoSpaceDE w:val="0"/>
        <w:autoSpaceDN w:val="0"/>
        <w:adjustRightInd w:val="0"/>
        <w:spacing w:after="0" w:line="240" w:lineRule="auto"/>
        <w:ind w:left="42" w:firstLine="714"/>
        <w:jc w:val="both"/>
        <w:rPr>
          <w:rFonts w:ascii="Times New Roman" w:eastAsia="Times New Roman" w:hAnsi="Times New Roman" w:cs="Times New Roman"/>
          <w:sz w:val="28"/>
          <w:szCs w:val="28"/>
          <w:lang w:eastAsia="ru-RU"/>
        </w:rPr>
      </w:pPr>
      <w:r w:rsidRPr="007F3962">
        <w:rPr>
          <w:rFonts w:ascii="Times New Roman" w:eastAsia="Times New Roman" w:hAnsi="Times New Roman" w:cs="Times New Roman"/>
          <w:bCs/>
          <w:sz w:val="28"/>
          <w:szCs w:val="28"/>
          <w:lang w:eastAsia="ru-RU"/>
        </w:rPr>
        <w:t>государственного органа «Уполномоченный по защите прав предпринимателей в Республике Ингушетия и его аппарат».</w:t>
      </w:r>
    </w:p>
    <w:p w:rsidR="00A83375" w:rsidRPr="00A83375" w:rsidRDefault="00A83375" w:rsidP="00A83375">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 ходе внешней проверки годовой бюджетной отчетности указанных главных администраторов бюджетных средств, осуществлённой в форме выездных проверок, установлено следующее.</w:t>
      </w:r>
    </w:p>
    <w:p w:rsidR="00A83375" w:rsidRPr="00A83375" w:rsidRDefault="00A83375" w:rsidP="00A83375">
      <w:pPr>
        <w:spacing w:after="0" w:line="240" w:lineRule="auto"/>
        <w:ind w:firstLine="708"/>
        <w:jc w:val="both"/>
        <w:rPr>
          <w:rFonts w:ascii="Times New Roman" w:eastAsia="Times New Roman" w:hAnsi="Times New Roman" w:cs="Times New Roman"/>
          <w:bCs/>
          <w:sz w:val="28"/>
          <w:szCs w:val="28"/>
          <w:lang w:eastAsia="ru-RU"/>
        </w:rPr>
      </w:pPr>
      <w:r w:rsidRPr="00A83375">
        <w:rPr>
          <w:rFonts w:ascii="Times New Roman" w:eastAsia="Times New Roman" w:hAnsi="Times New Roman" w:cs="Times New Roman"/>
          <w:sz w:val="28"/>
          <w:szCs w:val="28"/>
          <w:lang w:eastAsia="ru-RU"/>
        </w:rPr>
        <w:t xml:space="preserve">В нарушение статьи 17 Закона Республики Ингушетия от 28 сентября 2011 г. № 27-РЗ «О Контрольно-счетной палате Республики Ингушетия», годовая бюджетная отчетность за 2018 год для проведения внешней проверки в </w:t>
      </w:r>
      <w:r w:rsidR="00E10096">
        <w:rPr>
          <w:rFonts w:ascii="Times New Roman" w:eastAsia="Times New Roman" w:hAnsi="Times New Roman" w:cs="Times New Roman"/>
          <w:sz w:val="28"/>
          <w:szCs w:val="28"/>
          <w:lang w:eastAsia="ru-RU"/>
        </w:rPr>
        <w:t xml:space="preserve">КСП </w:t>
      </w:r>
      <w:r w:rsidRPr="00A83375">
        <w:rPr>
          <w:rFonts w:ascii="Times New Roman" w:eastAsia="Times New Roman" w:hAnsi="Times New Roman" w:cs="Times New Roman"/>
          <w:sz w:val="28"/>
          <w:szCs w:val="28"/>
          <w:lang w:eastAsia="ru-RU"/>
        </w:rPr>
        <w:t>РИ не представлена:</w:t>
      </w:r>
      <w:r w:rsidRPr="00A83375">
        <w:rPr>
          <w:rFonts w:ascii="Times New Roman" w:eastAsia="Times New Roman" w:hAnsi="Times New Roman" w:cs="Times New Roman"/>
          <w:bCs/>
          <w:sz w:val="28"/>
          <w:szCs w:val="28"/>
          <w:lang w:eastAsia="ru-RU"/>
        </w:rPr>
        <w:t xml:space="preserve"> </w:t>
      </w:r>
      <w:r w:rsidRPr="00A83375">
        <w:rPr>
          <w:rFonts w:ascii="Times New Roman CYR" w:eastAsia="Times New Roman" w:hAnsi="Times New Roman CYR" w:cs="Times New Roman CYR"/>
          <w:sz w:val="28"/>
          <w:szCs w:val="28"/>
          <w:lang w:eastAsia="ru-RU"/>
        </w:rPr>
        <w:t xml:space="preserve">Министерством культуры и архивного дела РИ, </w:t>
      </w:r>
      <w:r w:rsidRPr="00A83375">
        <w:rPr>
          <w:rFonts w:ascii="Times New Roman" w:eastAsia="Times New Roman" w:hAnsi="Times New Roman" w:cs="Times New Roman"/>
          <w:bCs/>
          <w:sz w:val="28"/>
          <w:szCs w:val="28"/>
          <w:lang w:eastAsia="ru-RU"/>
        </w:rPr>
        <w:t xml:space="preserve">Министерством по экологии и природным ресурсам РИ, Комитетом транспорта, энергетики, связи и информатизации РИ, </w:t>
      </w:r>
      <w:r w:rsidRPr="00A83375">
        <w:rPr>
          <w:rFonts w:ascii="Times New Roman" w:eastAsia="Times New Roman" w:hAnsi="Times New Roman" w:cs="Times New Roman"/>
          <w:sz w:val="28"/>
          <w:szCs w:val="28"/>
          <w:lang w:eastAsia="ru-RU"/>
        </w:rPr>
        <w:t xml:space="preserve">Инспекцией строительного и жилищного надзора РИ и </w:t>
      </w:r>
      <w:r w:rsidRPr="00A83375">
        <w:rPr>
          <w:rFonts w:ascii="Times New Roman" w:eastAsia="Times New Roman" w:hAnsi="Times New Roman" w:cs="Times New Roman"/>
          <w:bCs/>
          <w:sz w:val="28"/>
          <w:szCs w:val="28"/>
          <w:lang w:eastAsia="ru-RU"/>
        </w:rPr>
        <w:t>государственным органом «Уполномоченный по защите прав предпринимателей в Республике Ингушетия и его аппарат».</w:t>
      </w:r>
    </w:p>
    <w:p w:rsidR="00A83375" w:rsidRPr="00A83375" w:rsidRDefault="007F3962" w:rsidP="00E1009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нарушение пункта </w:t>
      </w:r>
      <w:r w:rsidR="00A83375" w:rsidRPr="00A83375">
        <w:rPr>
          <w:rFonts w:ascii="Times New Roman" w:eastAsia="Times New Roman" w:hAnsi="Times New Roman" w:cs="Times New Roman"/>
          <w:sz w:val="28"/>
          <w:szCs w:val="28"/>
          <w:lang w:eastAsia="ru-RU"/>
        </w:rPr>
        <w:t xml:space="preserve">23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РФ от 28.12.2010 г. № 191н (далее – Инструкция №191н), </w:t>
      </w:r>
      <w:r w:rsidR="00A83375" w:rsidRPr="00A83375">
        <w:rPr>
          <w:rFonts w:ascii="Times New Roman" w:eastAsia="Times New Roman" w:hAnsi="Times New Roman" w:cs="Times New Roman"/>
          <w:bCs/>
          <w:sz w:val="28"/>
          <w:szCs w:val="28"/>
          <w:lang w:eastAsia="ru-RU"/>
        </w:rPr>
        <w:t>Министерством по экологии и природным ресурсам РИ</w:t>
      </w:r>
      <w:r w:rsidR="00A83375" w:rsidRPr="00A83375">
        <w:rPr>
          <w:rFonts w:ascii="Times New Roman" w:eastAsia="Times New Roman" w:hAnsi="Times New Roman" w:cs="Times New Roman"/>
          <w:sz w:val="28"/>
          <w:szCs w:val="28"/>
          <w:lang w:eastAsia="ru-RU"/>
        </w:rPr>
        <w:t xml:space="preserve"> не сформирован отчет ф.0503125 «Справка по консолидируемым расчетам», информация о нем отсутствует в пояснительной записке.</w:t>
      </w:r>
    </w:p>
    <w:p w:rsidR="00A83375" w:rsidRPr="00A83375" w:rsidRDefault="00E10096" w:rsidP="00E1009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CYR" w:eastAsia="Times New Roman" w:hAnsi="Times New Roman CYR" w:cs="Times New Roman CYR"/>
          <w:sz w:val="28"/>
          <w:szCs w:val="28"/>
          <w:lang w:eastAsia="ru-RU"/>
        </w:rPr>
        <w:t>В нарушение статьи</w:t>
      </w:r>
      <w:r w:rsidR="00A83375" w:rsidRPr="00A83375">
        <w:rPr>
          <w:rFonts w:ascii="Times New Roman CYR" w:eastAsia="Times New Roman" w:hAnsi="Times New Roman CYR" w:cs="Times New Roman CYR"/>
          <w:sz w:val="28"/>
          <w:szCs w:val="28"/>
          <w:lang w:eastAsia="ru-RU"/>
        </w:rPr>
        <w:t xml:space="preserve"> 10 Ф</w:t>
      </w:r>
      <w:r>
        <w:rPr>
          <w:rFonts w:ascii="Times New Roman CYR" w:eastAsia="Times New Roman" w:hAnsi="Times New Roman CYR" w:cs="Times New Roman CYR"/>
          <w:sz w:val="28"/>
          <w:szCs w:val="28"/>
          <w:lang w:eastAsia="ru-RU"/>
        </w:rPr>
        <w:t>едерального закона № 402-ФЗ и пункта</w:t>
      </w:r>
      <w:r w:rsidR="00A83375" w:rsidRPr="00A83375">
        <w:rPr>
          <w:rFonts w:ascii="Times New Roman CYR" w:eastAsia="Times New Roman" w:hAnsi="Times New Roman CYR" w:cs="Times New Roman CYR"/>
          <w:sz w:val="28"/>
          <w:szCs w:val="28"/>
          <w:lang w:eastAsia="ru-RU"/>
        </w:rPr>
        <w:t xml:space="preserve"> 11 Инструкции №157н, в Министерстве образования и науки РИ не велась Главная книга.</w:t>
      </w:r>
      <w:r w:rsidR="00A83375" w:rsidRPr="00A83375">
        <w:rPr>
          <w:rFonts w:ascii="Times New Roman" w:eastAsia="Times New Roman" w:hAnsi="Times New Roman" w:cs="Times New Roman"/>
          <w:sz w:val="28"/>
          <w:szCs w:val="28"/>
          <w:lang w:eastAsia="ru-RU"/>
        </w:rPr>
        <w:t xml:space="preserve"> </w:t>
      </w:r>
    </w:p>
    <w:p w:rsidR="00A83375" w:rsidRPr="00A83375" w:rsidRDefault="00A83375" w:rsidP="00E10096">
      <w:pPr>
        <w:spacing w:after="0" w:line="240" w:lineRule="auto"/>
        <w:ind w:firstLine="672"/>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В Министерстве </w:t>
      </w:r>
      <w:r w:rsidRPr="00A83375">
        <w:rPr>
          <w:rFonts w:ascii="Times New Roman" w:eastAsia="Times New Roman" w:hAnsi="Times New Roman" w:cs="Times New Roman"/>
          <w:bCs/>
          <w:sz w:val="28"/>
          <w:szCs w:val="28"/>
          <w:lang w:eastAsia="ru-RU"/>
        </w:rPr>
        <w:t>по экологии и природным ресурсам РИ</w:t>
      </w:r>
      <w:r w:rsidR="00E10096">
        <w:rPr>
          <w:rFonts w:ascii="Times New Roman" w:eastAsia="Times New Roman" w:hAnsi="Times New Roman" w:cs="Times New Roman"/>
          <w:sz w:val="28"/>
          <w:szCs w:val="28"/>
          <w:lang w:eastAsia="ru-RU"/>
        </w:rPr>
        <w:t xml:space="preserve"> установлено, что в нарушение пункта </w:t>
      </w:r>
      <w:r w:rsidRPr="00A83375">
        <w:rPr>
          <w:rFonts w:ascii="Times New Roman" w:eastAsia="Times New Roman" w:hAnsi="Times New Roman" w:cs="Times New Roman"/>
          <w:sz w:val="28"/>
          <w:szCs w:val="28"/>
          <w:lang w:eastAsia="ru-RU"/>
        </w:rPr>
        <w:t>63 Инструкции 191н:</w:t>
      </w:r>
    </w:p>
    <w:p w:rsidR="00A83375" w:rsidRPr="00E10096" w:rsidRDefault="00A83375" w:rsidP="002B62AC">
      <w:pPr>
        <w:pStyle w:val="a7"/>
        <w:numPr>
          <w:ilvl w:val="0"/>
          <w:numId w:val="63"/>
        </w:numPr>
        <w:tabs>
          <w:tab w:val="left" w:pos="993"/>
        </w:tabs>
        <w:spacing w:after="0" w:line="240" w:lineRule="auto"/>
        <w:ind w:left="14" w:firstLine="695"/>
        <w:jc w:val="both"/>
        <w:rPr>
          <w:rFonts w:ascii="Times New Roman" w:eastAsia="Times New Roman" w:hAnsi="Times New Roman" w:cs="Times New Roman"/>
          <w:sz w:val="28"/>
          <w:szCs w:val="28"/>
          <w:lang w:eastAsia="ru-RU"/>
        </w:rPr>
      </w:pPr>
      <w:r w:rsidRPr="00E10096">
        <w:rPr>
          <w:rFonts w:ascii="Times New Roman" w:eastAsia="Times New Roman" w:hAnsi="Times New Roman" w:cs="Times New Roman"/>
          <w:sz w:val="28"/>
          <w:szCs w:val="28"/>
          <w:lang w:eastAsia="ru-RU"/>
        </w:rPr>
        <w:t>в ф.0503164 «Сведения об исполнении бюджета» показатель по коду 000 0412 1440010010 000 составляет 14 264,1 тыс. руб., тогда как по тому же коду в ф. 0503127 показатель указан в сумме 13 563,2 тыс. руб</w:t>
      </w:r>
      <w:r w:rsidR="00E10096">
        <w:rPr>
          <w:rFonts w:ascii="Times New Roman" w:eastAsia="Times New Roman" w:hAnsi="Times New Roman" w:cs="Times New Roman"/>
          <w:sz w:val="28"/>
          <w:szCs w:val="28"/>
          <w:lang w:eastAsia="ru-RU"/>
        </w:rPr>
        <w:t>лей</w:t>
      </w:r>
      <w:r w:rsidRPr="00E10096">
        <w:rPr>
          <w:rFonts w:ascii="Times New Roman" w:eastAsia="Times New Roman" w:hAnsi="Times New Roman" w:cs="Times New Roman"/>
          <w:sz w:val="28"/>
          <w:szCs w:val="28"/>
          <w:lang w:eastAsia="ru-RU"/>
        </w:rPr>
        <w:t>. Разница составляет 700,9 тыс. руб</w:t>
      </w:r>
      <w:r w:rsidR="00E10096">
        <w:rPr>
          <w:rFonts w:ascii="Times New Roman" w:eastAsia="Times New Roman" w:hAnsi="Times New Roman" w:cs="Times New Roman"/>
          <w:sz w:val="28"/>
          <w:szCs w:val="28"/>
          <w:lang w:eastAsia="ru-RU"/>
        </w:rPr>
        <w:t>лей</w:t>
      </w:r>
      <w:r w:rsidRPr="00E10096">
        <w:rPr>
          <w:rFonts w:ascii="Times New Roman" w:eastAsia="Times New Roman" w:hAnsi="Times New Roman" w:cs="Times New Roman"/>
          <w:sz w:val="28"/>
          <w:szCs w:val="28"/>
          <w:lang w:eastAsia="ru-RU"/>
        </w:rPr>
        <w:t>.</w:t>
      </w:r>
    </w:p>
    <w:p w:rsidR="00A83375" w:rsidRPr="00E10096" w:rsidRDefault="00A83375" w:rsidP="002B62AC">
      <w:pPr>
        <w:pStyle w:val="a7"/>
        <w:numPr>
          <w:ilvl w:val="0"/>
          <w:numId w:val="63"/>
        </w:numPr>
        <w:tabs>
          <w:tab w:val="left" w:pos="993"/>
        </w:tabs>
        <w:spacing w:after="0" w:line="240" w:lineRule="auto"/>
        <w:ind w:left="14" w:firstLine="695"/>
        <w:jc w:val="both"/>
        <w:rPr>
          <w:rFonts w:ascii="Times New Roman" w:eastAsia="Times New Roman" w:hAnsi="Times New Roman" w:cs="Times New Roman"/>
          <w:sz w:val="28"/>
          <w:szCs w:val="28"/>
          <w:lang w:eastAsia="ru-RU"/>
        </w:rPr>
      </w:pPr>
      <w:r w:rsidRPr="00E10096">
        <w:rPr>
          <w:rFonts w:ascii="Times New Roman" w:eastAsia="Times New Roman" w:hAnsi="Times New Roman" w:cs="Times New Roman"/>
          <w:sz w:val="28"/>
          <w:szCs w:val="28"/>
          <w:lang w:eastAsia="ru-RU"/>
        </w:rPr>
        <w:lastRenderedPageBreak/>
        <w:t>в ф.0503164 по коду 000 0412 1440010020 000 указана сумма - 2 094,4 тыс. руб., тогда как в ф.0503127 по коду 000 0412 144002 000 указана сумма 2 795,2 тыс. руб</w:t>
      </w:r>
      <w:r w:rsidR="00E10096">
        <w:rPr>
          <w:rFonts w:ascii="Times New Roman" w:eastAsia="Times New Roman" w:hAnsi="Times New Roman" w:cs="Times New Roman"/>
          <w:sz w:val="28"/>
          <w:szCs w:val="28"/>
          <w:lang w:eastAsia="ru-RU"/>
        </w:rPr>
        <w:t>лей</w:t>
      </w:r>
      <w:r w:rsidRPr="00E10096">
        <w:rPr>
          <w:rFonts w:ascii="Times New Roman" w:eastAsia="Times New Roman" w:hAnsi="Times New Roman" w:cs="Times New Roman"/>
          <w:sz w:val="28"/>
          <w:szCs w:val="28"/>
          <w:lang w:eastAsia="ru-RU"/>
        </w:rPr>
        <w:t>.  Разница составила 700,9 тыс. руб</w:t>
      </w:r>
      <w:r w:rsidR="00E10096">
        <w:rPr>
          <w:rFonts w:ascii="Times New Roman" w:eastAsia="Times New Roman" w:hAnsi="Times New Roman" w:cs="Times New Roman"/>
          <w:sz w:val="28"/>
          <w:szCs w:val="28"/>
          <w:lang w:eastAsia="ru-RU"/>
        </w:rPr>
        <w:t>лей</w:t>
      </w:r>
      <w:r w:rsidRPr="00E10096">
        <w:rPr>
          <w:rFonts w:ascii="Times New Roman" w:eastAsia="Times New Roman" w:hAnsi="Times New Roman" w:cs="Times New Roman"/>
          <w:sz w:val="28"/>
          <w:szCs w:val="28"/>
          <w:lang w:eastAsia="ru-RU"/>
        </w:rPr>
        <w:t>.</w:t>
      </w:r>
    </w:p>
    <w:p w:rsidR="00A83375" w:rsidRPr="00E10096" w:rsidRDefault="00A83375" w:rsidP="002B62AC">
      <w:pPr>
        <w:pStyle w:val="a7"/>
        <w:numPr>
          <w:ilvl w:val="0"/>
          <w:numId w:val="63"/>
        </w:numPr>
        <w:tabs>
          <w:tab w:val="left" w:pos="993"/>
        </w:tabs>
        <w:spacing w:after="0" w:line="240" w:lineRule="auto"/>
        <w:ind w:left="14" w:firstLine="695"/>
        <w:jc w:val="both"/>
        <w:rPr>
          <w:rFonts w:ascii="Times New Roman" w:eastAsia="Times New Roman" w:hAnsi="Times New Roman" w:cs="Times New Roman"/>
          <w:sz w:val="28"/>
          <w:szCs w:val="28"/>
          <w:lang w:eastAsia="ru-RU"/>
        </w:rPr>
      </w:pPr>
      <w:r w:rsidRPr="00E10096">
        <w:rPr>
          <w:rFonts w:ascii="Times New Roman" w:eastAsia="Times New Roman" w:hAnsi="Times New Roman" w:cs="Times New Roman"/>
          <w:sz w:val="28"/>
          <w:szCs w:val="28"/>
          <w:lang w:eastAsia="ru-RU"/>
        </w:rPr>
        <w:t xml:space="preserve">в ф.0503164 сумма </w:t>
      </w:r>
      <w:r w:rsidR="00E10096">
        <w:rPr>
          <w:rFonts w:ascii="Times New Roman" w:eastAsia="Times New Roman" w:hAnsi="Times New Roman" w:cs="Times New Roman"/>
          <w:sz w:val="28"/>
          <w:szCs w:val="28"/>
          <w:lang w:eastAsia="ru-RU"/>
        </w:rPr>
        <w:t>700,9 тыс. рублей</w:t>
      </w:r>
      <w:r w:rsidRPr="00E10096">
        <w:rPr>
          <w:rFonts w:ascii="Times New Roman" w:eastAsia="Times New Roman" w:hAnsi="Times New Roman" w:cs="Times New Roman"/>
          <w:sz w:val="28"/>
          <w:szCs w:val="28"/>
          <w:lang w:eastAsia="ru-RU"/>
        </w:rPr>
        <w:t xml:space="preserve"> показана по коду 000 0412 1440010010 000, тогда как необходимо было указать по коду 000 0412 1440010020 000.</w:t>
      </w:r>
    </w:p>
    <w:p w:rsidR="00A83375" w:rsidRPr="00A83375" w:rsidRDefault="00A83375" w:rsidP="008142C0">
      <w:pPr>
        <w:spacing w:after="0" w:line="240" w:lineRule="auto"/>
        <w:ind w:firstLine="567"/>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В нарушение </w:t>
      </w:r>
      <w:r w:rsidR="00E10096">
        <w:rPr>
          <w:rFonts w:ascii="Times New Roman" w:eastAsia="Times New Roman" w:hAnsi="Times New Roman" w:cs="Times New Roman"/>
          <w:bCs/>
          <w:sz w:val="28"/>
          <w:szCs w:val="28"/>
          <w:lang w:eastAsia="ru-RU"/>
        </w:rPr>
        <w:t xml:space="preserve">пункта </w:t>
      </w:r>
      <w:r w:rsidRPr="00A83375">
        <w:rPr>
          <w:rFonts w:ascii="Times New Roman" w:eastAsia="Times New Roman" w:hAnsi="Times New Roman" w:cs="Times New Roman"/>
          <w:bCs/>
          <w:sz w:val="28"/>
          <w:szCs w:val="28"/>
          <w:lang w:eastAsia="ru-RU"/>
        </w:rPr>
        <w:t>60 Инструкции 191н, в отчете об исполнении</w:t>
      </w:r>
      <w:r w:rsidRPr="00A83375">
        <w:rPr>
          <w:rFonts w:ascii="Times New Roman" w:eastAsia="Times New Roman" w:hAnsi="Times New Roman" w:cs="Times New Roman"/>
          <w:sz w:val="28"/>
          <w:szCs w:val="28"/>
          <w:lang w:eastAsia="ru-RU"/>
        </w:rPr>
        <w:t xml:space="preserve">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(ф.0505127) </w:t>
      </w:r>
      <w:r w:rsidRPr="00A83375">
        <w:rPr>
          <w:rFonts w:ascii="Times New Roman" w:eastAsia="Times New Roman" w:hAnsi="Times New Roman" w:cs="Times New Roman"/>
          <w:bCs/>
          <w:sz w:val="28"/>
          <w:szCs w:val="28"/>
          <w:lang w:eastAsia="ru-RU"/>
        </w:rPr>
        <w:t>Комитета транспорта, энергетики, связи и информатизации РИ</w:t>
      </w:r>
      <w:r w:rsidRPr="00A83375">
        <w:rPr>
          <w:rFonts w:ascii="Times New Roman" w:eastAsia="Times New Roman" w:hAnsi="Times New Roman" w:cs="Times New Roman"/>
          <w:sz w:val="28"/>
          <w:szCs w:val="28"/>
          <w:lang w:eastAsia="ru-RU"/>
        </w:rPr>
        <w:t xml:space="preserve">, </w:t>
      </w:r>
      <w:r w:rsidRPr="00A83375">
        <w:rPr>
          <w:rFonts w:ascii="Times New Roman" w:eastAsia="Times New Roman" w:hAnsi="Times New Roman" w:cs="Times New Roman"/>
          <w:bCs/>
          <w:sz w:val="28"/>
          <w:szCs w:val="28"/>
          <w:lang w:eastAsia="ru-RU"/>
        </w:rPr>
        <w:t>Министерства по экологии и природным ресурсам РИ</w:t>
      </w:r>
      <w:r w:rsidRPr="00A83375">
        <w:rPr>
          <w:rFonts w:ascii="Times New Roman" w:eastAsia="Times New Roman" w:hAnsi="Times New Roman" w:cs="Times New Roman"/>
          <w:sz w:val="28"/>
          <w:szCs w:val="28"/>
          <w:lang w:eastAsia="ru-RU"/>
        </w:rPr>
        <w:t>, Инспекции строительного и жилищного надзора РИ не отражены доходы, зачисляемые в республиканский бюджет, по которым они являются главными администраторами.</w:t>
      </w:r>
    </w:p>
    <w:p w:rsidR="00A83375" w:rsidRPr="00A83375" w:rsidRDefault="00E10096" w:rsidP="008142C0">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В нарушение статьи</w:t>
      </w:r>
      <w:r w:rsidR="00A83375" w:rsidRPr="00A83375">
        <w:rPr>
          <w:rFonts w:ascii="Times New Roman" w:eastAsia="Times New Roman" w:hAnsi="Times New Roman" w:cs="Times New Roman"/>
          <w:color w:val="000000"/>
          <w:sz w:val="28"/>
          <w:szCs w:val="28"/>
          <w:lang w:eastAsia="ru-RU"/>
        </w:rPr>
        <w:t xml:space="preserve"> 10 Инструкции 191н, при составлении консолидированной бюджетной отчетности </w:t>
      </w:r>
      <w:proofErr w:type="spellStart"/>
      <w:r w:rsidR="00A83375" w:rsidRPr="00A83375">
        <w:rPr>
          <w:rFonts w:ascii="Times New Roman" w:eastAsia="Times New Roman" w:hAnsi="Times New Roman" w:cs="Times New Roman"/>
          <w:color w:val="000000"/>
          <w:sz w:val="28"/>
          <w:szCs w:val="28"/>
          <w:lang w:eastAsia="ru-RU"/>
        </w:rPr>
        <w:t>Мин</w:t>
      </w:r>
      <w:r>
        <w:rPr>
          <w:rFonts w:ascii="Times New Roman" w:eastAsia="Times New Roman" w:hAnsi="Times New Roman" w:cs="Times New Roman"/>
          <w:color w:val="000000"/>
          <w:sz w:val="28"/>
          <w:szCs w:val="28"/>
          <w:lang w:eastAsia="ru-RU"/>
        </w:rPr>
        <w:t>имущество</w:t>
      </w:r>
      <w:proofErr w:type="spellEnd"/>
      <w:r>
        <w:rPr>
          <w:rFonts w:ascii="Times New Roman" w:eastAsia="Times New Roman" w:hAnsi="Times New Roman" w:cs="Times New Roman"/>
          <w:color w:val="000000"/>
          <w:sz w:val="28"/>
          <w:szCs w:val="28"/>
          <w:lang w:eastAsia="ru-RU"/>
        </w:rPr>
        <w:t xml:space="preserve"> РИ</w:t>
      </w:r>
      <w:r w:rsidR="00A83375" w:rsidRPr="00A83375">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sz w:val="28"/>
          <w:szCs w:val="28"/>
          <w:lang w:eastAsia="ru-RU"/>
        </w:rPr>
        <w:t>ГБУ</w:t>
      </w:r>
      <w:r w:rsidR="00A83375" w:rsidRPr="00A83375">
        <w:rPr>
          <w:rFonts w:ascii="Times New Roman" w:eastAsia="Times New Roman" w:hAnsi="Times New Roman" w:cs="Times New Roman"/>
          <w:sz w:val="28"/>
          <w:szCs w:val="28"/>
          <w:lang w:eastAsia="ru-RU"/>
        </w:rPr>
        <w:t xml:space="preserve"> «Центр технической документации и кадастровой оценки»,</w:t>
      </w:r>
      <w:r w:rsidR="00A83375" w:rsidRPr="00A83375">
        <w:rPr>
          <w:rFonts w:ascii="Times New Roman" w:eastAsia="Times New Roman" w:hAnsi="Times New Roman" w:cs="Times New Roman"/>
          <w:color w:val="000000"/>
          <w:sz w:val="28"/>
          <w:szCs w:val="28"/>
          <w:lang w:eastAsia="ru-RU"/>
        </w:rPr>
        <w:t xml:space="preserve"> в результате неправильной сверки взаимосвязанных показателей кредиторской задолженности по расчётам платежей в бюджеты, допущена ошибка на сумму 147,0 тыс. руб</w:t>
      </w:r>
      <w:r>
        <w:rPr>
          <w:rFonts w:ascii="Times New Roman" w:eastAsia="Times New Roman" w:hAnsi="Times New Roman" w:cs="Times New Roman"/>
          <w:color w:val="000000"/>
          <w:sz w:val="28"/>
          <w:szCs w:val="28"/>
          <w:lang w:eastAsia="ru-RU"/>
        </w:rPr>
        <w:t>лей</w:t>
      </w:r>
      <w:r w:rsidR="00A83375" w:rsidRPr="00A83375">
        <w:rPr>
          <w:rFonts w:ascii="Times New Roman" w:eastAsia="Times New Roman" w:hAnsi="Times New Roman" w:cs="Times New Roman"/>
          <w:color w:val="000000"/>
          <w:sz w:val="28"/>
          <w:szCs w:val="28"/>
          <w:lang w:eastAsia="ru-RU"/>
        </w:rPr>
        <w:t>.</w:t>
      </w:r>
    </w:p>
    <w:p w:rsidR="00A83375" w:rsidRPr="00A83375" w:rsidRDefault="00A83375" w:rsidP="00E10096">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Внешней проверкой годовой бюджетной отчетности главных администраторов бюджетных средств установлено, что в 2018 году образована кредиторская задолженность</w:t>
      </w:r>
      <w:r w:rsidR="00E10096">
        <w:rPr>
          <w:rFonts w:ascii="Times New Roman" w:eastAsia="Times New Roman" w:hAnsi="Times New Roman" w:cs="Times New Roman"/>
          <w:sz w:val="28"/>
          <w:szCs w:val="28"/>
          <w:lang w:eastAsia="ru-RU"/>
        </w:rPr>
        <w:t xml:space="preserve"> и составила на 01.01.2019 года</w:t>
      </w:r>
      <w:r w:rsidRPr="00A83375">
        <w:rPr>
          <w:rFonts w:ascii="Times New Roman" w:eastAsia="Times New Roman" w:hAnsi="Times New Roman" w:cs="Times New Roman"/>
          <w:sz w:val="28"/>
          <w:szCs w:val="28"/>
          <w:lang w:eastAsia="ru-RU"/>
        </w:rPr>
        <w:t>:</w:t>
      </w:r>
    </w:p>
    <w:p w:rsidR="00A83375" w:rsidRPr="00E10096" w:rsidRDefault="00A83375" w:rsidP="002B62AC">
      <w:pPr>
        <w:pStyle w:val="a7"/>
        <w:numPr>
          <w:ilvl w:val="0"/>
          <w:numId w:val="64"/>
        </w:numPr>
        <w:tabs>
          <w:tab w:val="left" w:pos="993"/>
        </w:tabs>
        <w:spacing w:after="0" w:line="240" w:lineRule="auto"/>
        <w:ind w:left="14" w:firstLine="695"/>
        <w:jc w:val="both"/>
        <w:rPr>
          <w:rFonts w:ascii="Times New Roman" w:eastAsia="Times New Roman" w:hAnsi="Times New Roman" w:cs="Times New Roman"/>
          <w:color w:val="000000"/>
          <w:sz w:val="28"/>
          <w:szCs w:val="28"/>
          <w:lang w:eastAsia="ru-RU"/>
        </w:rPr>
      </w:pPr>
      <w:r w:rsidRPr="00E10096">
        <w:rPr>
          <w:rFonts w:ascii="Times New Roman" w:eastAsia="Times New Roman" w:hAnsi="Times New Roman" w:cs="Times New Roman"/>
          <w:bCs/>
          <w:sz w:val="28"/>
          <w:szCs w:val="28"/>
          <w:lang w:eastAsia="ru-RU"/>
        </w:rPr>
        <w:t>в Министерстве по экологии и природным ресурсам РИ</w:t>
      </w:r>
      <w:r w:rsidRPr="00E10096">
        <w:rPr>
          <w:rFonts w:ascii="Times New Roman" w:eastAsia="Times New Roman" w:hAnsi="Times New Roman" w:cs="Times New Roman"/>
          <w:color w:val="000000"/>
          <w:sz w:val="28"/>
          <w:szCs w:val="28"/>
          <w:lang w:eastAsia="ru-RU"/>
        </w:rPr>
        <w:t xml:space="preserve"> </w:t>
      </w:r>
      <w:r w:rsidR="00E10096">
        <w:rPr>
          <w:rFonts w:ascii="Times New Roman" w:eastAsia="Times New Roman" w:hAnsi="Times New Roman" w:cs="Times New Roman"/>
          <w:color w:val="000000"/>
          <w:sz w:val="28"/>
          <w:szCs w:val="28"/>
          <w:lang w:eastAsia="ru-RU"/>
        </w:rPr>
        <w:t xml:space="preserve">– </w:t>
      </w:r>
      <w:r w:rsidR="00E10096">
        <w:rPr>
          <w:rFonts w:ascii="Times New Roman" w:eastAsia="Times New Roman" w:hAnsi="Times New Roman" w:cs="Times New Roman"/>
          <w:sz w:val="28"/>
          <w:szCs w:val="28"/>
          <w:lang w:eastAsia="ru-RU"/>
        </w:rPr>
        <w:t>24 742,6 тыс.  руб.</w:t>
      </w:r>
      <w:r w:rsidRPr="00E10096">
        <w:rPr>
          <w:rFonts w:ascii="Times New Roman" w:eastAsia="Times New Roman" w:hAnsi="Times New Roman" w:cs="Times New Roman"/>
          <w:color w:val="000000"/>
          <w:sz w:val="28"/>
          <w:szCs w:val="28"/>
          <w:lang w:eastAsia="ru-RU"/>
        </w:rPr>
        <w:t xml:space="preserve">; </w:t>
      </w:r>
    </w:p>
    <w:p w:rsidR="00A83375" w:rsidRPr="00E10096" w:rsidRDefault="00A83375" w:rsidP="002B62AC">
      <w:pPr>
        <w:pStyle w:val="a7"/>
        <w:numPr>
          <w:ilvl w:val="0"/>
          <w:numId w:val="64"/>
        </w:numPr>
        <w:tabs>
          <w:tab w:val="left" w:pos="993"/>
        </w:tabs>
        <w:spacing w:after="0" w:line="240" w:lineRule="auto"/>
        <w:ind w:left="14" w:firstLine="695"/>
        <w:jc w:val="both"/>
        <w:rPr>
          <w:rFonts w:ascii="Times New Roman" w:eastAsia="Times New Roman" w:hAnsi="Times New Roman" w:cs="Times New Roman"/>
          <w:sz w:val="28"/>
          <w:szCs w:val="28"/>
          <w:lang w:eastAsia="ru-RU"/>
        </w:rPr>
      </w:pPr>
      <w:r w:rsidRPr="00E10096">
        <w:rPr>
          <w:rFonts w:ascii="Times New Roman" w:eastAsia="Times New Roman" w:hAnsi="Times New Roman" w:cs="Times New Roman"/>
          <w:color w:val="000000"/>
          <w:sz w:val="28"/>
          <w:szCs w:val="28"/>
          <w:lang w:eastAsia="ru-RU"/>
        </w:rPr>
        <w:t xml:space="preserve">в </w:t>
      </w:r>
      <w:r w:rsidR="00E10096">
        <w:rPr>
          <w:rFonts w:ascii="Times New Roman" w:eastAsia="Times New Roman" w:hAnsi="Times New Roman" w:cs="Times New Roman"/>
          <w:bCs/>
          <w:sz w:val="28"/>
          <w:szCs w:val="28"/>
          <w:lang w:eastAsia="ru-RU"/>
        </w:rPr>
        <w:t>ГО</w:t>
      </w:r>
      <w:r w:rsidRPr="00E10096">
        <w:rPr>
          <w:rFonts w:ascii="Times New Roman" w:eastAsia="Times New Roman" w:hAnsi="Times New Roman" w:cs="Times New Roman"/>
          <w:bCs/>
          <w:sz w:val="28"/>
          <w:szCs w:val="28"/>
          <w:lang w:eastAsia="ru-RU"/>
        </w:rPr>
        <w:t xml:space="preserve"> «Уполномоченный по защите прав предпринимателей в Республике Ингушетия и его аппарат» - </w:t>
      </w:r>
      <w:r w:rsidRPr="00E10096">
        <w:rPr>
          <w:rFonts w:ascii="Times New Roman" w:eastAsia="Times New Roman" w:hAnsi="Times New Roman" w:cs="Times New Roman"/>
          <w:sz w:val="28"/>
          <w:szCs w:val="28"/>
          <w:lang w:eastAsia="ru-RU"/>
        </w:rPr>
        <w:t>1823,6 тыс.  руб.;</w:t>
      </w:r>
    </w:p>
    <w:p w:rsidR="00A83375" w:rsidRPr="00E10096" w:rsidRDefault="00A83375" w:rsidP="002B62AC">
      <w:pPr>
        <w:pStyle w:val="a7"/>
        <w:numPr>
          <w:ilvl w:val="0"/>
          <w:numId w:val="64"/>
        </w:numPr>
        <w:tabs>
          <w:tab w:val="left" w:pos="993"/>
        </w:tabs>
        <w:spacing w:after="0" w:line="240" w:lineRule="auto"/>
        <w:ind w:left="14" w:firstLine="695"/>
        <w:jc w:val="both"/>
        <w:rPr>
          <w:rFonts w:ascii="Times New Roman" w:eastAsia="Times New Roman" w:hAnsi="Times New Roman" w:cs="Times New Roman"/>
          <w:sz w:val="28"/>
          <w:szCs w:val="28"/>
          <w:lang w:eastAsia="ru-RU"/>
        </w:rPr>
      </w:pPr>
      <w:r w:rsidRPr="00E10096">
        <w:rPr>
          <w:rFonts w:ascii="Times New Roman" w:eastAsia="Times New Roman" w:hAnsi="Times New Roman" w:cs="Times New Roman"/>
          <w:bCs/>
          <w:sz w:val="28"/>
          <w:szCs w:val="28"/>
          <w:lang w:eastAsia="ru-RU"/>
        </w:rPr>
        <w:t>в Комитете транспорта, энергетики, связи и информатизации РИ</w:t>
      </w:r>
      <w:r w:rsidRPr="00E10096">
        <w:rPr>
          <w:rFonts w:ascii="Times New Roman" w:eastAsia="Times New Roman" w:hAnsi="Times New Roman" w:cs="Times New Roman"/>
          <w:color w:val="000000"/>
          <w:sz w:val="28"/>
          <w:szCs w:val="28"/>
          <w:lang w:eastAsia="ru-RU"/>
        </w:rPr>
        <w:t xml:space="preserve"> </w:t>
      </w:r>
      <w:r w:rsidRPr="00E10096">
        <w:rPr>
          <w:rFonts w:ascii="Times New Roman" w:eastAsia="Times New Roman" w:hAnsi="Times New Roman" w:cs="Times New Roman"/>
          <w:bCs/>
          <w:sz w:val="28"/>
          <w:szCs w:val="28"/>
          <w:lang w:eastAsia="ru-RU"/>
        </w:rPr>
        <w:t xml:space="preserve">- </w:t>
      </w:r>
      <w:r w:rsidRPr="00E10096">
        <w:rPr>
          <w:rFonts w:ascii="Times New Roman" w:eastAsia="Times New Roman" w:hAnsi="Times New Roman" w:cs="Times New Roman"/>
          <w:sz w:val="28"/>
          <w:szCs w:val="28"/>
          <w:lang w:eastAsia="ru-RU"/>
        </w:rPr>
        <w:t>354 686,7 тыс. руб.</w:t>
      </w:r>
      <w:r w:rsidRPr="00E10096">
        <w:rPr>
          <w:rFonts w:ascii="Times New Roman" w:eastAsia="Times New Roman" w:hAnsi="Times New Roman" w:cs="Times New Roman"/>
          <w:color w:val="000000"/>
          <w:sz w:val="28"/>
          <w:szCs w:val="28"/>
          <w:lang w:eastAsia="ru-RU"/>
        </w:rPr>
        <w:t>;</w:t>
      </w:r>
    </w:p>
    <w:p w:rsidR="00A83375" w:rsidRPr="00E10096" w:rsidRDefault="00A83375" w:rsidP="002B62AC">
      <w:pPr>
        <w:pStyle w:val="a7"/>
        <w:numPr>
          <w:ilvl w:val="0"/>
          <w:numId w:val="64"/>
        </w:numPr>
        <w:tabs>
          <w:tab w:val="left" w:pos="993"/>
        </w:tabs>
        <w:spacing w:after="0" w:line="240" w:lineRule="auto"/>
        <w:ind w:left="14" w:firstLine="695"/>
        <w:jc w:val="both"/>
        <w:rPr>
          <w:rFonts w:ascii="Times New Roman" w:eastAsia="Times New Roman" w:hAnsi="Times New Roman" w:cs="Times New Roman"/>
          <w:sz w:val="28"/>
          <w:szCs w:val="28"/>
          <w:lang w:eastAsia="ru-RU"/>
        </w:rPr>
      </w:pPr>
      <w:r w:rsidRPr="00E10096">
        <w:rPr>
          <w:rFonts w:ascii="Times New Roman" w:eastAsia="Times New Roman" w:hAnsi="Times New Roman" w:cs="Times New Roman"/>
          <w:color w:val="000000"/>
          <w:sz w:val="28"/>
          <w:szCs w:val="28"/>
          <w:lang w:eastAsia="ru-RU"/>
        </w:rPr>
        <w:t>в</w:t>
      </w:r>
      <w:r w:rsidRPr="00E10096">
        <w:rPr>
          <w:rFonts w:ascii="Times New Roman" w:eastAsia="Times New Roman" w:hAnsi="Times New Roman" w:cs="Times New Roman"/>
          <w:sz w:val="28"/>
          <w:szCs w:val="28"/>
          <w:lang w:eastAsia="ru-RU"/>
        </w:rPr>
        <w:t xml:space="preserve"> Инспекции строительного и жилищного надзора РИ </w:t>
      </w:r>
      <w:r w:rsidRPr="00E10096">
        <w:rPr>
          <w:rFonts w:ascii="Times New Roman" w:eastAsia="Times New Roman" w:hAnsi="Times New Roman" w:cs="Times New Roman"/>
          <w:bCs/>
          <w:sz w:val="28"/>
          <w:szCs w:val="28"/>
          <w:lang w:eastAsia="ru-RU"/>
        </w:rPr>
        <w:t xml:space="preserve">- </w:t>
      </w:r>
      <w:r w:rsidRPr="00E10096">
        <w:rPr>
          <w:rFonts w:ascii="Times New Roman" w:eastAsia="Times New Roman" w:hAnsi="Times New Roman" w:cs="Times New Roman"/>
          <w:sz w:val="28"/>
          <w:szCs w:val="28"/>
          <w:lang w:eastAsia="ru-RU"/>
        </w:rPr>
        <w:t>4 964,2 тыс. руб.</w:t>
      </w:r>
      <w:r w:rsidRPr="00E10096">
        <w:rPr>
          <w:rFonts w:ascii="Times New Roman" w:eastAsia="Times New Roman" w:hAnsi="Times New Roman" w:cs="Times New Roman"/>
          <w:color w:val="000000"/>
          <w:sz w:val="28"/>
          <w:szCs w:val="28"/>
          <w:lang w:eastAsia="ru-RU"/>
        </w:rPr>
        <w:t>;</w:t>
      </w:r>
    </w:p>
    <w:p w:rsidR="00A83375" w:rsidRPr="00E10096" w:rsidRDefault="00A83375" w:rsidP="002B62AC">
      <w:pPr>
        <w:pStyle w:val="a7"/>
        <w:numPr>
          <w:ilvl w:val="0"/>
          <w:numId w:val="64"/>
        </w:numPr>
        <w:tabs>
          <w:tab w:val="left" w:pos="993"/>
        </w:tabs>
        <w:spacing w:after="0" w:line="240" w:lineRule="auto"/>
        <w:ind w:left="14" w:firstLine="695"/>
        <w:jc w:val="both"/>
        <w:rPr>
          <w:rFonts w:ascii="Times New Roman" w:eastAsia="Times New Roman" w:hAnsi="Times New Roman" w:cs="Times New Roman"/>
          <w:sz w:val="28"/>
          <w:szCs w:val="28"/>
          <w:lang w:eastAsia="ru-RU"/>
        </w:rPr>
      </w:pPr>
      <w:r w:rsidRPr="00E10096">
        <w:rPr>
          <w:rFonts w:ascii="Times New Roman" w:eastAsia="Times New Roman" w:hAnsi="Times New Roman" w:cs="Times New Roman"/>
          <w:sz w:val="28"/>
          <w:szCs w:val="28"/>
          <w:lang w:eastAsia="ru-RU"/>
        </w:rPr>
        <w:t>в Министерстве здравоохранения РИ –</w:t>
      </w:r>
      <w:r w:rsidR="00E10096">
        <w:rPr>
          <w:rFonts w:ascii="Times New Roman" w:eastAsia="Times New Roman" w:hAnsi="Times New Roman" w:cs="Times New Roman"/>
          <w:sz w:val="28"/>
          <w:szCs w:val="28"/>
          <w:lang w:eastAsia="ru-RU"/>
        </w:rPr>
        <w:t xml:space="preserve"> </w:t>
      </w:r>
      <w:r w:rsidR="00E10096">
        <w:rPr>
          <w:rFonts w:ascii="Times New Roman CYR" w:eastAsia="Times New Roman" w:hAnsi="Times New Roman CYR" w:cs="Times New Roman CYR"/>
          <w:sz w:val="28"/>
          <w:szCs w:val="28"/>
          <w:lang w:eastAsia="ru-RU"/>
        </w:rPr>
        <w:t>312 </w:t>
      </w:r>
      <w:r w:rsidRPr="00E10096">
        <w:rPr>
          <w:rFonts w:ascii="Times New Roman CYR" w:eastAsia="Times New Roman" w:hAnsi="Times New Roman CYR" w:cs="Times New Roman CYR"/>
          <w:sz w:val="28"/>
          <w:szCs w:val="28"/>
          <w:lang w:eastAsia="ru-RU"/>
        </w:rPr>
        <w:t xml:space="preserve">689,9 </w:t>
      </w:r>
      <w:r w:rsidRPr="00E10096">
        <w:rPr>
          <w:rFonts w:ascii="Times New Roman" w:eastAsia="Times New Roman" w:hAnsi="Times New Roman" w:cs="Times New Roman"/>
          <w:sz w:val="28"/>
          <w:szCs w:val="28"/>
          <w:lang w:eastAsia="ru-RU"/>
        </w:rPr>
        <w:t>тыс. руб.;</w:t>
      </w:r>
    </w:p>
    <w:p w:rsidR="00A83375" w:rsidRPr="00E10096" w:rsidRDefault="00A83375" w:rsidP="002B62AC">
      <w:pPr>
        <w:pStyle w:val="a7"/>
        <w:numPr>
          <w:ilvl w:val="0"/>
          <w:numId w:val="64"/>
        </w:numPr>
        <w:tabs>
          <w:tab w:val="left" w:pos="993"/>
        </w:tabs>
        <w:autoSpaceDE w:val="0"/>
        <w:autoSpaceDN w:val="0"/>
        <w:adjustRightInd w:val="0"/>
        <w:spacing w:after="0" w:line="240" w:lineRule="auto"/>
        <w:ind w:left="14" w:firstLine="695"/>
        <w:jc w:val="both"/>
        <w:rPr>
          <w:rFonts w:ascii="Times New Roman CYR" w:eastAsia="Times New Roman" w:hAnsi="Times New Roman CYR" w:cs="Times New Roman CYR"/>
          <w:color w:val="000000"/>
          <w:sz w:val="28"/>
          <w:szCs w:val="28"/>
          <w:lang w:eastAsia="ru-RU"/>
        </w:rPr>
      </w:pPr>
      <w:r w:rsidRPr="00E10096">
        <w:rPr>
          <w:rFonts w:ascii="Times New Roman" w:eastAsia="Times New Roman" w:hAnsi="Times New Roman" w:cs="Times New Roman"/>
          <w:sz w:val="28"/>
          <w:szCs w:val="28"/>
          <w:lang w:eastAsia="ru-RU"/>
        </w:rPr>
        <w:t xml:space="preserve">в </w:t>
      </w:r>
      <w:r w:rsidRPr="00E10096">
        <w:rPr>
          <w:rFonts w:ascii="Times New Roman CYR" w:eastAsia="Times New Roman" w:hAnsi="Times New Roman CYR" w:cs="Times New Roman CYR"/>
          <w:bCs/>
          <w:sz w:val="28"/>
          <w:szCs w:val="28"/>
          <w:lang w:eastAsia="ru-RU"/>
        </w:rPr>
        <w:t>Министерстве по физической культуре и спорту РИ</w:t>
      </w:r>
      <w:r w:rsidRPr="00E10096">
        <w:rPr>
          <w:rFonts w:ascii="Times New Roman CYR" w:eastAsia="Times New Roman" w:hAnsi="Times New Roman CYR" w:cs="Times New Roman CYR"/>
          <w:color w:val="000000"/>
          <w:sz w:val="28"/>
          <w:szCs w:val="28"/>
          <w:lang w:eastAsia="ru-RU"/>
        </w:rPr>
        <w:t xml:space="preserve"> –</w:t>
      </w:r>
      <w:r w:rsidR="00E10096">
        <w:rPr>
          <w:rFonts w:ascii="Times New Roman CYR" w:eastAsia="Times New Roman" w:hAnsi="Times New Roman CYR" w:cs="Times New Roman CYR"/>
          <w:color w:val="000000"/>
          <w:sz w:val="28"/>
          <w:szCs w:val="28"/>
          <w:lang w:eastAsia="ru-RU"/>
        </w:rPr>
        <w:t>240</w:t>
      </w:r>
      <w:r w:rsidR="00E10096">
        <w:rPr>
          <w:rFonts w:ascii="Times New Roman CYR" w:eastAsia="Times New Roman" w:hAnsi="Times New Roman CYR" w:cs="Times New Roman CYR"/>
          <w:color w:val="000000"/>
          <w:sz w:val="28"/>
          <w:szCs w:val="28"/>
          <w:lang w:val="en-US" w:eastAsia="ru-RU"/>
        </w:rPr>
        <w:t> </w:t>
      </w:r>
      <w:r w:rsidRPr="00E10096">
        <w:rPr>
          <w:rFonts w:ascii="Times New Roman CYR" w:eastAsia="Times New Roman" w:hAnsi="Times New Roman CYR" w:cs="Times New Roman CYR"/>
          <w:color w:val="000000"/>
          <w:sz w:val="28"/>
          <w:szCs w:val="28"/>
          <w:lang w:eastAsia="ru-RU"/>
        </w:rPr>
        <w:t>136,9</w:t>
      </w:r>
      <w:r w:rsidRPr="00E10096">
        <w:rPr>
          <w:rFonts w:ascii="Times New Roman" w:eastAsia="Times New Roman" w:hAnsi="Times New Roman" w:cs="Times New Roman"/>
          <w:sz w:val="28"/>
          <w:szCs w:val="28"/>
          <w:lang w:val="en-US" w:eastAsia="ru-RU"/>
        </w:rPr>
        <w:t> </w:t>
      </w:r>
      <w:r w:rsidRPr="00E10096">
        <w:rPr>
          <w:rFonts w:ascii="Times New Roman CYR" w:eastAsia="Times New Roman" w:hAnsi="Times New Roman CYR" w:cs="Times New Roman CYR"/>
          <w:sz w:val="28"/>
          <w:szCs w:val="28"/>
          <w:lang w:eastAsia="ru-RU"/>
        </w:rPr>
        <w:t>тыс. руб.;</w:t>
      </w:r>
    </w:p>
    <w:p w:rsidR="00A83375" w:rsidRPr="00E10096" w:rsidRDefault="00A83375" w:rsidP="002B62AC">
      <w:pPr>
        <w:pStyle w:val="a7"/>
        <w:numPr>
          <w:ilvl w:val="0"/>
          <w:numId w:val="64"/>
        </w:numPr>
        <w:tabs>
          <w:tab w:val="left" w:pos="993"/>
        </w:tabs>
        <w:autoSpaceDE w:val="0"/>
        <w:autoSpaceDN w:val="0"/>
        <w:adjustRightInd w:val="0"/>
        <w:spacing w:after="0" w:line="240" w:lineRule="auto"/>
        <w:ind w:left="14" w:firstLine="695"/>
        <w:jc w:val="both"/>
        <w:rPr>
          <w:rFonts w:ascii="Times New Roman CYR" w:eastAsia="Times New Roman" w:hAnsi="Times New Roman CYR" w:cs="Times New Roman CYR"/>
          <w:sz w:val="28"/>
          <w:szCs w:val="28"/>
          <w:lang w:eastAsia="ru-RU"/>
        </w:rPr>
      </w:pPr>
      <w:r w:rsidRPr="00E10096">
        <w:rPr>
          <w:rFonts w:ascii="Times New Roman CYR" w:eastAsia="Times New Roman" w:hAnsi="Times New Roman CYR" w:cs="Times New Roman CYR"/>
          <w:color w:val="000000"/>
          <w:sz w:val="28"/>
          <w:szCs w:val="28"/>
          <w:lang w:eastAsia="ru-RU"/>
        </w:rPr>
        <w:t xml:space="preserve">в </w:t>
      </w:r>
      <w:r w:rsidRPr="00E10096">
        <w:rPr>
          <w:rFonts w:ascii="Times New Roman CYR" w:eastAsia="Times New Roman" w:hAnsi="Times New Roman CYR" w:cs="Times New Roman CYR"/>
          <w:bCs/>
          <w:sz w:val="28"/>
          <w:szCs w:val="28"/>
          <w:lang w:eastAsia="ru-RU"/>
        </w:rPr>
        <w:t>Министерстве труда, занятости и социального развития РИ –</w:t>
      </w:r>
      <w:r w:rsidR="00E10096" w:rsidRPr="00E10096">
        <w:rPr>
          <w:rFonts w:ascii="Times New Roman CYR" w:eastAsia="Times New Roman" w:hAnsi="Times New Roman CYR" w:cs="Times New Roman CYR"/>
          <w:bCs/>
          <w:sz w:val="28"/>
          <w:szCs w:val="28"/>
          <w:lang w:eastAsia="ru-RU"/>
        </w:rPr>
        <w:t xml:space="preserve"> </w:t>
      </w:r>
      <w:r w:rsidR="00E10096">
        <w:rPr>
          <w:rFonts w:ascii="Times New Roman CYR" w:eastAsia="Times New Roman" w:hAnsi="Times New Roman CYR" w:cs="Times New Roman CYR"/>
          <w:color w:val="000000"/>
          <w:sz w:val="28"/>
          <w:szCs w:val="28"/>
          <w:lang w:eastAsia="ru-RU"/>
        </w:rPr>
        <w:t>320</w:t>
      </w:r>
      <w:r w:rsidR="00E10096">
        <w:rPr>
          <w:rFonts w:ascii="Times New Roman CYR" w:eastAsia="Times New Roman" w:hAnsi="Times New Roman CYR" w:cs="Times New Roman CYR"/>
          <w:color w:val="000000"/>
          <w:sz w:val="28"/>
          <w:szCs w:val="28"/>
          <w:lang w:val="en-US" w:eastAsia="ru-RU"/>
        </w:rPr>
        <w:t> </w:t>
      </w:r>
      <w:r w:rsidRPr="00E10096">
        <w:rPr>
          <w:rFonts w:ascii="Times New Roman CYR" w:eastAsia="Times New Roman" w:hAnsi="Times New Roman CYR" w:cs="Times New Roman CYR"/>
          <w:color w:val="000000"/>
          <w:sz w:val="28"/>
          <w:szCs w:val="28"/>
          <w:lang w:eastAsia="ru-RU"/>
        </w:rPr>
        <w:t>435,2</w:t>
      </w:r>
      <w:r w:rsidRPr="00E10096">
        <w:rPr>
          <w:rFonts w:ascii="Times New Roman" w:eastAsia="Times New Roman" w:hAnsi="Times New Roman" w:cs="Times New Roman"/>
          <w:sz w:val="28"/>
          <w:szCs w:val="28"/>
          <w:lang w:val="en-US" w:eastAsia="ru-RU"/>
        </w:rPr>
        <w:t> </w:t>
      </w:r>
      <w:r w:rsidRPr="00E10096">
        <w:rPr>
          <w:rFonts w:ascii="Times New Roman CYR" w:eastAsia="Times New Roman" w:hAnsi="Times New Roman CYR" w:cs="Times New Roman CYR"/>
          <w:sz w:val="28"/>
          <w:szCs w:val="28"/>
          <w:lang w:eastAsia="ru-RU"/>
        </w:rPr>
        <w:t>тыс. руб.;</w:t>
      </w:r>
    </w:p>
    <w:p w:rsidR="00A83375" w:rsidRPr="00E10096" w:rsidRDefault="00A83375" w:rsidP="002B62AC">
      <w:pPr>
        <w:pStyle w:val="a7"/>
        <w:numPr>
          <w:ilvl w:val="0"/>
          <w:numId w:val="64"/>
        </w:numPr>
        <w:tabs>
          <w:tab w:val="left" w:pos="993"/>
        </w:tabs>
        <w:autoSpaceDE w:val="0"/>
        <w:autoSpaceDN w:val="0"/>
        <w:adjustRightInd w:val="0"/>
        <w:spacing w:after="0" w:line="240" w:lineRule="auto"/>
        <w:ind w:left="14" w:firstLine="695"/>
        <w:jc w:val="both"/>
        <w:rPr>
          <w:rFonts w:ascii="Times New Roman CYR" w:eastAsia="Times New Roman" w:hAnsi="Times New Roman CYR" w:cs="Times New Roman CYR"/>
          <w:bCs/>
          <w:sz w:val="28"/>
          <w:szCs w:val="28"/>
          <w:lang w:eastAsia="ru-RU"/>
        </w:rPr>
      </w:pPr>
      <w:r w:rsidRPr="00E10096">
        <w:rPr>
          <w:rFonts w:ascii="Times New Roman CYR" w:eastAsia="Times New Roman" w:hAnsi="Times New Roman CYR" w:cs="Times New Roman CYR"/>
          <w:bCs/>
          <w:sz w:val="28"/>
          <w:szCs w:val="28"/>
          <w:lang w:eastAsia="ru-RU"/>
        </w:rPr>
        <w:t>в Министерстве образования и науки РИ –</w:t>
      </w:r>
      <w:r w:rsidR="00E10096" w:rsidRPr="00E10096">
        <w:rPr>
          <w:rFonts w:ascii="Times New Roman CYR" w:eastAsia="Times New Roman" w:hAnsi="Times New Roman CYR" w:cs="Times New Roman CYR"/>
          <w:bCs/>
          <w:sz w:val="28"/>
          <w:szCs w:val="28"/>
          <w:lang w:eastAsia="ru-RU"/>
        </w:rPr>
        <w:t xml:space="preserve"> </w:t>
      </w:r>
      <w:r w:rsidR="00E10096">
        <w:rPr>
          <w:rFonts w:ascii="Times New Roman CYR" w:eastAsia="Times New Roman" w:hAnsi="Times New Roman CYR" w:cs="Times New Roman CYR"/>
          <w:color w:val="000000"/>
          <w:sz w:val="28"/>
          <w:szCs w:val="28"/>
          <w:lang w:eastAsia="ru-RU"/>
        </w:rPr>
        <w:t>272</w:t>
      </w:r>
      <w:r w:rsidR="00E10096">
        <w:rPr>
          <w:rFonts w:ascii="Times New Roman CYR" w:eastAsia="Times New Roman" w:hAnsi="Times New Roman CYR" w:cs="Times New Roman CYR"/>
          <w:color w:val="000000"/>
          <w:sz w:val="28"/>
          <w:szCs w:val="28"/>
          <w:lang w:val="en-US" w:eastAsia="ru-RU"/>
        </w:rPr>
        <w:t> </w:t>
      </w:r>
      <w:r w:rsidRPr="00E10096">
        <w:rPr>
          <w:rFonts w:ascii="Times New Roman CYR" w:eastAsia="Times New Roman" w:hAnsi="Times New Roman CYR" w:cs="Times New Roman CYR"/>
          <w:color w:val="000000"/>
          <w:sz w:val="28"/>
          <w:szCs w:val="28"/>
          <w:lang w:eastAsia="ru-RU"/>
        </w:rPr>
        <w:t xml:space="preserve">845,7 </w:t>
      </w:r>
      <w:r w:rsidRPr="00E10096">
        <w:rPr>
          <w:rFonts w:ascii="Times New Roman CYR" w:eastAsia="Times New Roman" w:hAnsi="Times New Roman CYR" w:cs="Times New Roman CYR"/>
          <w:sz w:val="28"/>
          <w:szCs w:val="28"/>
          <w:lang w:eastAsia="ru-RU"/>
        </w:rPr>
        <w:t>тыс. руб.</w:t>
      </w:r>
      <w:r w:rsidRPr="00E10096">
        <w:rPr>
          <w:rFonts w:ascii="Times New Roman CYR" w:eastAsia="Times New Roman" w:hAnsi="Times New Roman CYR" w:cs="Times New Roman CYR"/>
          <w:bCs/>
          <w:sz w:val="28"/>
          <w:szCs w:val="28"/>
          <w:lang w:eastAsia="ru-RU"/>
        </w:rPr>
        <w:t>;</w:t>
      </w:r>
    </w:p>
    <w:p w:rsidR="00A83375" w:rsidRPr="00E10096" w:rsidRDefault="00A83375" w:rsidP="002B62AC">
      <w:pPr>
        <w:pStyle w:val="a7"/>
        <w:numPr>
          <w:ilvl w:val="0"/>
          <w:numId w:val="64"/>
        </w:numPr>
        <w:tabs>
          <w:tab w:val="left" w:pos="993"/>
        </w:tabs>
        <w:autoSpaceDE w:val="0"/>
        <w:autoSpaceDN w:val="0"/>
        <w:adjustRightInd w:val="0"/>
        <w:spacing w:after="0" w:line="240" w:lineRule="auto"/>
        <w:ind w:left="14" w:firstLine="695"/>
        <w:jc w:val="both"/>
        <w:rPr>
          <w:rFonts w:ascii="Times New Roman CYR" w:eastAsia="Times New Roman" w:hAnsi="Times New Roman CYR" w:cs="Times New Roman CYR"/>
          <w:sz w:val="28"/>
          <w:szCs w:val="28"/>
          <w:lang w:eastAsia="ru-RU"/>
        </w:rPr>
      </w:pPr>
      <w:r w:rsidRPr="00E10096">
        <w:rPr>
          <w:rFonts w:ascii="Times New Roman CYR" w:eastAsia="Times New Roman" w:hAnsi="Times New Roman CYR" w:cs="Times New Roman CYR"/>
          <w:bCs/>
          <w:sz w:val="28"/>
          <w:szCs w:val="28"/>
          <w:lang w:eastAsia="ru-RU"/>
        </w:rPr>
        <w:t>в Министерстве по внешним связям, национальной политике, печати и информации РИ –</w:t>
      </w:r>
      <w:r w:rsidR="00E10096" w:rsidRPr="00E10096">
        <w:rPr>
          <w:rFonts w:ascii="Times New Roman CYR" w:eastAsia="Times New Roman" w:hAnsi="Times New Roman CYR" w:cs="Times New Roman CYR"/>
          <w:bCs/>
          <w:sz w:val="28"/>
          <w:szCs w:val="28"/>
          <w:lang w:eastAsia="ru-RU"/>
        </w:rPr>
        <w:t xml:space="preserve"> </w:t>
      </w:r>
      <w:r w:rsidRPr="00E10096">
        <w:rPr>
          <w:rFonts w:ascii="Times New Roman CYR" w:eastAsia="Times New Roman" w:hAnsi="Times New Roman CYR" w:cs="Times New Roman CYR"/>
          <w:sz w:val="28"/>
          <w:szCs w:val="28"/>
          <w:lang w:eastAsia="ru-RU"/>
        </w:rPr>
        <w:t>29 284,6 тыс. руб.;</w:t>
      </w:r>
    </w:p>
    <w:p w:rsidR="00A83375" w:rsidRPr="00E10096" w:rsidRDefault="00A83375" w:rsidP="002B62AC">
      <w:pPr>
        <w:pStyle w:val="a7"/>
        <w:numPr>
          <w:ilvl w:val="0"/>
          <w:numId w:val="64"/>
        </w:numPr>
        <w:tabs>
          <w:tab w:val="left" w:pos="993"/>
        </w:tabs>
        <w:autoSpaceDE w:val="0"/>
        <w:autoSpaceDN w:val="0"/>
        <w:adjustRightInd w:val="0"/>
        <w:spacing w:after="0" w:line="240" w:lineRule="auto"/>
        <w:ind w:left="14" w:firstLine="695"/>
        <w:jc w:val="both"/>
        <w:rPr>
          <w:rFonts w:ascii="Times New Roman CYR" w:eastAsia="Times New Roman" w:hAnsi="Times New Roman CYR" w:cs="Times New Roman CYR"/>
          <w:sz w:val="28"/>
          <w:szCs w:val="28"/>
          <w:lang w:eastAsia="ru-RU"/>
        </w:rPr>
      </w:pPr>
      <w:r w:rsidRPr="00E10096">
        <w:rPr>
          <w:rFonts w:ascii="Times New Roman CYR" w:eastAsia="Times New Roman" w:hAnsi="Times New Roman CYR" w:cs="Times New Roman CYR"/>
          <w:sz w:val="28"/>
          <w:szCs w:val="28"/>
          <w:lang w:eastAsia="ru-RU"/>
        </w:rPr>
        <w:t xml:space="preserve">в </w:t>
      </w:r>
      <w:r w:rsidRPr="00E10096">
        <w:rPr>
          <w:rFonts w:ascii="Times New Roman CYR" w:eastAsia="Times New Roman" w:hAnsi="Times New Roman CYR" w:cs="Times New Roman CYR"/>
          <w:bCs/>
          <w:sz w:val="28"/>
          <w:szCs w:val="28"/>
          <w:lang w:eastAsia="ru-RU"/>
        </w:rPr>
        <w:t>Министерстве культуры и архивного дела РИ –</w:t>
      </w:r>
      <w:r w:rsidR="00E10096" w:rsidRPr="00E10096">
        <w:rPr>
          <w:rFonts w:ascii="Times New Roman CYR" w:eastAsia="Times New Roman" w:hAnsi="Times New Roman CYR" w:cs="Times New Roman CYR"/>
          <w:bCs/>
          <w:sz w:val="28"/>
          <w:szCs w:val="28"/>
          <w:lang w:eastAsia="ru-RU"/>
        </w:rPr>
        <w:t xml:space="preserve"> </w:t>
      </w:r>
      <w:r w:rsidRPr="00E10096">
        <w:rPr>
          <w:rFonts w:ascii="Times New Roman CYR" w:eastAsia="Times New Roman" w:hAnsi="Times New Roman CYR" w:cs="Times New Roman CYR"/>
          <w:sz w:val="28"/>
          <w:szCs w:val="28"/>
          <w:lang w:eastAsia="ru-RU"/>
        </w:rPr>
        <w:t>89 400,6</w:t>
      </w:r>
      <w:r w:rsidRPr="00E10096">
        <w:rPr>
          <w:rFonts w:ascii="Times New Roman" w:eastAsia="Times New Roman" w:hAnsi="Times New Roman" w:cs="Times New Roman"/>
          <w:sz w:val="28"/>
          <w:szCs w:val="28"/>
          <w:lang w:val="en-US" w:eastAsia="ru-RU"/>
        </w:rPr>
        <w:t> </w:t>
      </w:r>
      <w:r w:rsidRPr="00E10096">
        <w:rPr>
          <w:rFonts w:ascii="Times New Roman CYR" w:eastAsia="Times New Roman" w:hAnsi="Times New Roman CYR" w:cs="Times New Roman CYR"/>
          <w:sz w:val="28"/>
          <w:szCs w:val="28"/>
          <w:lang w:eastAsia="ru-RU"/>
        </w:rPr>
        <w:t>тыс. руб.;</w:t>
      </w:r>
    </w:p>
    <w:p w:rsidR="00A83375" w:rsidRPr="00E10096" w:rsidRDefault="00A83375" w:rsidP="002B62AC">
      <w:pPr>
        <w:pStyle w:val="a7"/>
        <w:numPr>
          <w:ilvl w:val="0"/>
          <w:numId w:val="64"/>
        </w:numPr>
        <w:tabs>
          <w:tab w:val="left" w:pos="993"/>
        </w:tabs>
        <w:autoSpaceDE w:val="0"/>
        <w:autoSpaceDN w:val="0"/>
        <w:adjustRightInd w:val="0"/>
        <w:spacing w:after="0" w:line="240" w:lineRule="auto"/>
        <w:ind w:left="14" w:firstLine="695"/>
        <w:jc w:val="both"/>
        <w:rPr>
          <w:rFonts w:ascii="Times New Roman" w:eastAsia="Times New Roman" w:hAnsi="Times New Roman" w:cs="Times New Roman"/>
          <w:color w:val="000000"/>
          <w:sz w:val="28"/>
          <w:szCs w:val="28"/>
          <w:lang w:eastAsia="ru-RU"/>
        </w:rPr>
      </w:pPr>
      <w:r w:rsidRPr="00E10096">
        <w:rPr>
          <w:rFonts w:ascii="Times New Roman CYR" w:eastAsia="Times New Roman" w:hAnsi="Times New Roman CYR" w:cs="Times New Roman CYR"/>
          <w:sz w:val="28"/>
          <w:szCs w:val="28"/>
          <w:lang w:eastAsia="ru-RU"/>
        </w:rPr>
        <w:t xml:space="preserve">в </w:t>
      </w:r>
      <w:r w:rsidRPr="00E10096">
        <w:rPr>
          <w:rFonts w:ascii="Times New Roman" w:eastAsia="Calibri" w:hAnsi="Times New Roman" w:cs="Times New Roman"/>
          <w:sz w:val="28"/>
          <w:szCs w:val="28"/>
        </w:rPr>
        <w:t>Министерстве имущественных и земельных отношений РИ –</w:t>
      </w:r>
      <w:r w:rsidRPr="00E10096">
        <w:rPr>
          <w:rFonts w:ascii="Times New Roman" w:eastAsia="Times New Roman" w:hAnsi="Times New Roman" w:cs="Times New Roman"/>
          <w:color w:val="000000"/>
          <w:sz w:val="28"/>
          <w:szCs w:val="28"/>
          <w:lang w:eastAsia="ru-RU"/>
        </w:rPr>
        <w:t>14 220,5 тыс. руб.;</w:t>
      </w:r>
    </w:p>
    <w:p w:rsidR="00A83375" w:rsidRPr="00E10096" w:rsidRDefault="00A83375" w:rsidP="002B62AC">
      <w:pPr>
        <w:pStyle w:val="a7"/>
        <w:numPr>
          <w:ilvl w:val="0"/>
          <w:numId w:val="64"/>
        </w:numPr>
        <w:tabs>
          <w:tab w:val="left" w:pos="993"/>
        </w:tabs>
        <w:autoSpaceDE w:val="0"/>
        <w:autoSpaceDN w:val="0"/>
        <w:adjustRightInd w:val="0"/>
        <w:spacing w:after="0" w:line="240" w:lineRule="auto"/>
        <w:ind w:left="14" w:firstLine="695"/>
        <w:jc w:val="both"/>
        <w:rPr>
          <w:rFonts w:ascii="Times New Roman" w:eastAsia="Times New Roman" w:hAnsi="Times New Roman" w:cs="Times New Roman"/>
          <w:color w:val="000000"/>
          <w:sz w:val="28"/>
          <w:szCs w:val="28"/>
          <w:lang w:eastAsia="ru-RU"/>
        </w:rPr>
      </w:pPr>
      <w:r w:rsidRPr="00E10096">
        <w:rPr>
          <w:rFonts w:ascii="Times New Roman" w:eastAsia="Times New Roman" w:hAnsi="Times New Roman" w:cs="Times New Roman"/>
          <w:color w:val="000000"/>
          <w:sz w:val="28"/>
          <w:szCs w:val="28"/>
          <w:lang w:eastAsia="ru-RU"/>
        </w:rPr>
        <w:t xml:space="preserve">в </w:t>
      </w:r>
      <w:r w:rsidRPr="00E10096">
        <w:rPr>
          <w:rFonts w:ascii="Times New Roman" w:eastAsia="Calibri" w:hAnsi="Times New Roman" w:cs="Times New Roman"/>
          <w:sz w:val="28"/>
          <w:szCs w:val="28"/>
        </w:rPr>
        <w:t>Управлении Республики Ингушетия по обеспечению деятельности по защите населения и террит</w:t>
      </w:r>
      <w:r w:rsidR="00E10096">
        <w:rPr>
          <w:rFonts w:ascii="Times New Roman" w:eastAsia="Calibri" w:hAnsi="Times New Roman" w:cs="Times New Roman"/>
          <w:sz w:val="28"/>
          <w:szCs w:val="28"/>
        </w:rPr>
        <w:t>ории от чрезвычайных ситуаций –</w:t>
      </w:r>
      <w:r w:rsidRPr="00E10096">
        <w:rPr>
          <w:rFonts w:ascii="Times New Roman" w:eastAsia="Calibri" w:hAnsi="Times New Roman" w:cs="Times New Roman"/>
          <w:sz w:val="28"/>
          <w:szCs w:val="28"/>
        </w:rPr>
        <w:t xml:space="preserve"> 162 897,9 тыс. руб.;</w:t>
      </w:r>
    </w:p>
    <w:p w:rsidR="00A83375" w:rsidRPr="00E10096" w:rsidRDefault="00A83375" w:rsidP="002B62AC">
      <w:pPr>
        <w:pStyle w:val="a7"/>
        <w:numPr>
          <w:ilvl w:val="0"/>
          <w:numId w:val="64"/>
        </w:numPr>
        <w:tabs>
          <w:tab w:val="left" w:pos="993"/>
        </w:tabs>
        <w:spacing w:after="0" w:line="240" w:lineRule="auto"/>
        <w:ind w:left="14" w:firstLine="695"/>
        <w:jc w:val="both"/>
        <w:rPr>
          <w:rFonts w:ascii="Times New Roman" w:eastAsia="Calibri" w:hAnsi="Times New Roman" w:cs="Times New Roman"/>
          <w:sz w:val="28"/>
          <w:szCs w:val="28"/>
        </w:rPr>
      </w:pPr>
      <w:r w:rsidRPr="00E10096">
        <w:rPr>
          <w:rFonts w:ascii="Times New Roman" w:eastAsia="Calibri" w:hAnsi="Times New Roman" w:cs="Times New Roman"/>
          <w:bCs/>
          <w:sz w:val="28"/>
          <w:szCs w:val="28"/>
        </w:rPr>
        <w:t>в Управлении по организации деятельности мировых судей Республики Ингушетия –</w:t>
      </w:r>
      <w:r w:rsidR="00E10096" w:rsidRPr="00E10096">
        <w:rPr>
          <w:rFonts w:ascii="Times New Roman" w:eastAsia="Calibri" w:hAnsi="Times New Roman" w:cs="Times New Roman"/>
          <w:bCs/>
          <w:sz w:val="28"/>
          <w:szCs w:val="28"/>
        </w:rPr>
        <w:t xml:space="preserve"> </w:t>
      </w:r>
      <w:r w:rsidRPr="00E10096">
        <w:rPr>
          <w:rFonts w:ascii="Times New Roman" w:eastAsia="Calibri" w:hAnsi="Times New Roman" w:cs="Times New Roman"/>
          <w:bCs/>
          <w:sz w:val="28"/>
          <w:szCs w:val="28"/>
        </w:rPr>
        <w:t>20 279,5 тыс. руб.;</w:t>
      </w:r>
    </w:p>
    <w:p w:rsidR="00A83375" w:rsidRPr="00E10096" w:rsidRDefault="00A83375" w:rsidP="002B62AC">
      <w:pPr>
        <w:pStyle w:val="a7"/>
        <w:numPr>
          <w:ilvl w:val="0"/>
          <w:numId w:val="64"/>
        </w:numPr>
        <w:tabs>
          <w:tab w:val="left" w:pos="993"/>
        </w:tabs>
        <w:spacing w:after="0" w:line="240" w:lineRule="auto"/>
        <w:ind w:left="14" w:firstLine="695"/>
        <w:jc w:val="both"/>
        <w:rPr>
          <w:rFonts w:ascii="Times New Roman" w:eastAsia="Calibri" w:hAnsi="Times New Roman" w:cs="Times New Roman"/>
          <w:sz w:val="28"/>
          <w:szCs w:val="28"/>
        </w:rPr>
      </w:pPr>
      <w:r w:rsidRPr="00E10096">
        <w:rPr>
          <w:rFonts w:ascii="Times New Roman" w:eastAsia="Calibri" w:hAnsi="Times New Roman" w:cs="Times New Roman"/>
          <w:sz w:val="28"/>
          <w:szCs w:val="28"/>
        </w:rPr>
        <w:t xml:space="preserve">в Избирательной комиссии Республики Ингушетия </w:t>
      </w:r>
      <w:r w:rsidRPr="00E10096">
        <w:rPr>
          <w:rFonts w:ascii="Times New Roman" w:eastAsia="Times New Roman" w:hAnsi="Times New Roman" w:cs="Times New Roman"/>
          <w:sz w:val="28"/>
          <w:szCs w:val="28"/>
          <w:lang w:eastAsia="ru-RU"/>
        </w:rPr>
        <w:t>–1 219,1 тыс. руб.;</w:t>
      </w:r>
    </w:p>
    <w:p w:rsidR="00A83375" w:rsidRPr="00E10096" w:rsidRDefault="00A83375" w:rsidP="002B62AC">
      <w:pPr>
        <w:pStyle w:val="a7"/>
        <w:numPr>
          <w:ilvl w:val="0"/>
          <w:numId w:val="64"/>
        </w:numPr>
        <w:tabs>
          <w:tab w:val="left" w:pos="993"/>
        </w:tabs>
        <w:spacing w:after="0" w:line="240" w:lineRule="auto"/>
        <w:ind w:left="14" w:firstLine="695"/>
        <w:jc w:val="both"/>
        <w:rPr>
          <w:rFonts w:ascii="Times New Roman" w:eastAsia="Calibri" w:hAnsi="Times New Roman" w:cs="Times New Roman"/>
          <w:sz w:val="28"/>
          <w:szCs w:val="28"/>
        </w:rPr>
      </w:pPr>
      <w:r w:rsidRPr="00E10096">
        <w:rPr>
          <w:rFonts w:ascii="Times New Roman" w:eastAsia="Calibri" w:hAnsi="Times New Roman" w:cs="Times New Roman"/>
          <w:sz w:val="28"/>
          <w:szCs w:val="28"/>
        </w:rPr>
        <w:lastRenderedPageBreak/>
        <w:t xml:space="preserve">в </w:t>
      </w:r>
      <w:r w:rsidRPr="00E10096">
        <w:rPr>
          <w:rFonts w:ascii="Times New Roman" w:eastAsia="Calibri" w:hAnsi="Times New Roman" w:cs="Times New Roman"/>
          <w:bCs/>
          <w:sz w:val="28"/>
          <w:szCs w:val="28"/>
        </w:rPr>
        <w:t xml:space="preserve">государственном органе «Уполномоченный по правам человека в </w:t>
      </w:r>
      <w:r w:rsidRPr="00E10096">
        <w:rPr>
          <w:rFonts w:ascii="Times New Roman" w:eastAsia="Times New Roman" w:hAnsi="Times New Roman" w:cs="Times New Roman"/>
          <w:bCs/>
          <w:sz w:val="28"/>
          <w:szCs w:val="28"/>
        </w:rPr>
        <w:t xml:space="preserve">Республике Ингушетия </w:t>
      </w:r>
      <w:r w:rsidRPr="00E10096">
        <w:rPr>
          <w:rFonts w:ascii="Times New Roman" w:eastAsia="Calibri" w:hAnsi="Times New Roman" w:cs="Times New Roman"/>
          <w:bCs/>
          <w:sz w:val="28"/>
          <w:szCs w:val="28"/>
        </w:rPr>
        <w:t>и его аппарат»</w:t>
      </w:r>
      <w:r w:rsidRPr="00E10096">
        <w:rPr>
          <w:rFonts w:ascii="Times New Roman" w:eastAsia="Calibri" w:hAnsi="Times New Roman" w:cs="Times New Roman"/>
          <w:sz w:val="28"/>
          <w:szCs w:val="28"/>
        </w:rPr>
        <w:t xml:space="preserve"> - 3 942,0 тыс. руб</w:t>
      </w:r>
      <w:r w:rsidR="007B4F8D" w:rsidRPr="007B4F8D">
        <w:rPr>
          <w:rFonts w:ascii="Times New Roman" w:eastAsia="Calibri" w:hAnsi="Times New Roman" w:cs="Times New Roman"/>
          <w:sz w:val="28"/>
          <w:szCs w:val="28"/>
        </w:rPr>
        <w:t>лей</w:t>
      </w:r>
      <w:r w:rsidRPr="00E10096">
        <w:rPr>
          <w:rFonts w:ascii="Times New Roman" w:eastAsia="Calibri" w:hAnsi="Times New Roman" w:cs="Times New Roman"/>
          <w:sz w:val="28"/>
          <w:szCs w:val="28"/>
        </w:rPr>
        <w:t>.</w:t>
      </w:r>
    </w:p>
    <w:p w:rsidR="00A83375" w:rsidRPr="00A83375" w:rsidRDefault="00A83375" w:rsidP="008142C0">
      <w:pPr>
        <w:autoSpaceDE w:val="0"/>
        <w:autoSpaceDN w:val="0"/>
        <w:adjustRightInd w:val="0"/>
        <w:spacing w:after="0" w:line="240" w:lineRule="auto"/>
        <w:ind w:firstLine="708"/>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 xml:space="preserve">В </w:t>
      </w:r>
      <w:r w:rsidRPr="00A83375">
        <w:rPr>
          <w:rFonts w:ascii="Times New Roman CYR" w:eastAsia="Times New Roman" w:hAnsi="Times New Roman CYR" w:cs="Times New Roman CYR"/>
          <w:bCs/>
          <w:sz w:val="28"/>
          <w:szCs w:val="28"/>
          <w:lang w:eastAsia="ru-RU"/>
        </w:rPr>
        <w:t xml:space="preserve">Государственной службе записи актов гражданского состояния РИ кредиторская задолженность составила </w:t>
      </w:r>
      <w:r w:rsidRPr="00A83375">
        <w:rPr>
          <w:rFonts w:ascii="Times New Roman CYR" w:eastAsia="Times New Roman" w:hAnsi="Times New Roman CYR" w:cs="Times New Roman CYR"/>
          <w:sz w:val="28"/>
          <w:szCs w:val="28"/>
          <w:lang w:eastAsia="ru-RU"/>
        </w:rPr>
        <w:t>458,0 тыс. руб., которая образовалась в 2018 году.</w:t>
      </w:r>
    </w:p>
    <w:p w:rsidR="00A83375" w:rsidRPr="00A83375" w:rsidRDefault="00A83375" w:rsidP="008142C0">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Основной причиной образования вышеуказанными министерствами и ведомствами кредиторской задолженности является недофинансирование средств, предусмотренных в республиканском бюджете.</w:t>
      </w:r>
    </w:p>
    <w:p w:rsidR="00A83375" w:rsidRPr="00A83375" w:rsidRDefault="00A83375" w:rsidP="008142C0">
      <w:pPr>
        <w:spacing w:after="0" w:line="240" w:lineRule="auto"/>
        <w:ind w:firstLine="708"/>
        <w:jc w:val="both"/>
        <w:rPr>
          <w:rFonts w:ascii="Times New Roman" w:eastAsia="Times New Roman" w:hAnsi="Times New Roman" w:cs="Times New Roman"/>
          <w:b/>
          <w:i/>
          <w:sz w:val="28"/>
          <w:szCs w:val="28"/>
          <w:lang w:eastAsia="ru-RU"/>
        </w:rPr>
      </w:pPr>
      <w:r w:rsidRPr="00A83375">
        <w:rPr>
          <w:rFonts w:ascii="Times New Roman" w:eastAsia="Times New Roman" w:hAnsi="Times New Roman" w:cs="Times New Roman"/>
          <w:sz w:val="28"/>
          <w:szCs w:val="28"/>
          <w:lang w:eastAsia="ru-RU"/>
        </w:rPr>
        <w:t>При проверке соответствия бюджетной отчетности главных администраторов бюджетных средств (по основным параметрам: доходы, расходы, дебиторская, кредиторская задолженности) Законопроекту фактов недостоверности не установлено.</w:t>
      </w:r>
    </w:p>
    <w:p w:rsidR="00A83375" w:rsidRPr="00A83375" w:rsidRDefault="00A83375" w:rsidP="008142C0">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lang w:eastAsia="ru-RU"/>
        </w:rPr>
      </w:pPr>
      <w:r w:rsidRPr="00A83375">
        <w:rPr>
          <w:rFonts w:ascii="Times New Roman" w:eastAsia="Times New Roman" w:hAnsi="Times New Roman" w:cs="Times New Roman"/>
          <w:sz w:val="28"/>
          <w:szCs w:val="28"/>
          <w:lang w:eastAsia="ru-RU"/>
        </w:rPr>
        <w:t>По итогам внешних проверок бюджетной отчетности оформлены соответствующие заключения, которые направлены руководителям проверенных министерств и ведомств. По результатам проверок в адрес проверенных объектов направлены представления об устранении выявленных нарушений и недопущению их впредь.</w:t>
      </w:r>
    </w:p>
    <w:p w:rsidR="00A83375" w:rsidRPr="00A83375" w:rsidRDefault="00A83375" w:rsidP="008142C0">
      <w:pPr>
        <w:widowControl w:val="0"/>
        <w:shd w:val="clear" w:color="auto" w:fill="FFFFFF"/>
        <w:autoSpaceDE w:val="0"/>
        <w:autoSpaceDN w:val="0"/>
        <w:adjustRightInd w:val="0"/>
        <w:spacing w:after="0" w:line="240" w:lineRule="auto"/>
        <w:ind w:right="293"/>
        <w:jc w:val="both"/>
        <w:rPr>
          <w:rFonts w:ascii="Times New Roman" w:eastAsia="Times New Roman" w:hAnsi="Times New Roman" w:cs="Times New Roman"/>
          <w:b/>
          <w:bCs/>
          <w:spacing w:val="-1"/>
          <w:sz w:val="28"/>
          <w:szCs w:val="28"/>
          <w:highlight w:val="yellow"/>
          <w:lang w:eastAsia="ru-RU"/>
        </w:rPr>
      </w:pPr>
    </w:p>
    <w:p w:rsidR="00A83375" w:rsidRPr="00A83375" w:rsidRDefault="00A83375" w:rsidP="00165374">
      <w:pPr>
        <w:widowControl w:val="0"/>
        <w:shd w:val="clear" w:color="auto" w:fill="FFFFFF"/>
        <w:autoSpaceDE w:val="0"/>
        <w:autoSpaceDN w:val="0"/>
        <w:adjustRightInd w:val="0"/>
        <w:spacing w:after="0" w:line="240" w:lineRule="auto"/>
        <w:ind w:left="461" w:right="274"/>
        <w:jc w:val="center"/>
        <w:rPr>
          <w:rFonts w:ascii="Times New Roman" w:eastAsia="Times New Roman" w:hAnsi="Times New Roman" w:cs="Times New Roman"/>
          <w:b/>
          <w:bCs/>
          <w:spacing w:val="-1"/>
          <w:sz w:val="28"/>
          <w:szCs w:val="28"/>
          <w:lang w:eastAsia="ru-RU"/>
        </w:rPr>
      </w:pPr>
      <w:r w:rsidRPr="00A83375">
        <w:rPr>
          <w:rFonts w:ascii="Times New Roman" w:eastAsia="Times New Roman" w:hAnsi="Times New Roman" w:cs="Times New Roman"/>
          <w:b/>
          <w:bCs/>
          <w:spacing w:val="-1"/>
          <w:sz w:val="28"/>
          <w:szCs w:val="28"/>
          <w:lang w:eastAsia="ru-RU"/>
        </w:rPr>
        <w:t xml:space="preserve">Оценка соблюдения законодательства при формировании республиканского бюджета на 2018 год, а также внесении в него </w:t>
      </w:r>
      <w:r w:rsidRPr="00A83375">
        <w:rPr>
          <w:rFonts w:ascii="Times New Roman" w:eastAsia="Times New Roman" w:hAnsi="Times New Roman" w:cs="Times New Roman"/>
          <w:b/>
          <w:bCs/>
          <w:sz w:val="28"/>
          <w:szCs w:val="28"/>
          <w:lang w:eastAsia="ru-RU"/>
        </w:rPr>
        <w:t>изменений и дополнений</w:t>
      </w:r>
    </w:p>
    <w:p w:rsidR="00A83375" w:rsidRPr="00A83375" w:rsidRDefault="00A83375" w:rsidP="008142C0">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Times New Roman" w:hAnsi="Times New Roman" w:cs="Times New Roman"/>
          <w:sz w:val="28"/>
          <w:szCs w:val="28"/>
          <w:lang w:eastAsia="ru-RU"/>
        </w:rPr>
        <w:t>Республиканский бюджет на 2018 год в первоначальном виде принят Законом Республики Ингушетия «О республиканском бюджете на 2018 год и на плановый период 2019 и 2020 годов» №66-РЗ от 26.12.2017 г</w:t>
      </w:r>
      <w:r w:rsidR="007B4F8D">
        <w:rPr>
          <w:rFonts w:ascii="Times New Roman" w:eastAsia="Times New Roman" w:hAnsi="Times New Roman" w:cs="Times New Roman"/>
          <w:sz w:val="28"/>
          <w:szCs w:val="28"/>
          <w:lang w:eastAsia="ru-RU"/>
        </w:rPr>
        <w:t>ода</w:t>
      </w:r>
      <w:r w:rsidRPr="00A83375">
        <w:rPr>
          <w:rFonts w:ascii="Times New Roman" w:eastAsia="Times New Roman" w:hAnsi="Times New Roman" w:cs="Times New Roman"/>
          <w:sz w:val="28"/>
          <w:szCs w:val="28"/>
          <w:lang w:eastAsia="ru-RU"/>
        </w:rPr>
        <w:t xml:space="preserve">. Согласно первоначальному варианту доходы республиканского бюджета на 2018 год составляли </w:t>
      </w:r>
      <w:r w:rsidR="007B4F8D">
        <w:rPr>
          <w:rFonts w:ascii="Times New Roman" w:eastAsia="Calibri" w:hAnsi="Times New Roman" w:cs="Times New Roman"/>
          <w:sz w:val="28"/>
          <w:szCs w:val="28"/>
          <w:lang w:eastAsia="ru-RU"/>
        </w:rPr>
        <w:t>22 007 </w:t>
      </w:r>
      <w:r w:rsidRPr="00A83375">
        <w:rPr>
          <w:rFonts w:ascii="Times New Roman" w:eastAsia="Calibri" w:hAnsi="Times New Roman" w:cs="Times New Roman"/>
          <w:sz w:val="28"/>
          <w:szCs w:val="28"/>
          <w:lang w:eastAsia="ru-RU"/>
        </w:rPr>
        <w:t>528,3 тыс. руб.</w:t>
      </w:r>
      <w:r w:rsidR="007B4F8D">
        <w:rPr>
          <w:rFonts w:ascii="Times New Roman" w:eastAsia="Calibri" w:hAnsi="Times New Roman" w:cs="Times New Roman"/>
          <w:sz w:val="28"/>
          <w:szCs w:val="28"/>
          <w:lang w:eastAsia="ru-RU"/>
        </w:rPr>
        <w:t>, расходы - 22 292 </w:t>
      </w:r>
      <w:r w:rsidRPr="00A83375">
        <w:rPr>
          <w:rFonts w:ascii="Times New Roman" w:eastAsia="Calibri" w:hAnsi="Times New Roman" w:cs="Times New Roman"/>
          <w:sz w:val="28"/>
          <w:szCs w:val="28"/>
          <w:lang w:eastAsia="ru-RU"/>
        </w:rPr>
        <w:t>643,7 т</w:t>
      </w:r>
      <w:r w:rsidR="007B4F8D">
        <w:rPr>
          <w:rFonts w:ascii="Times New Roman" w:eastAsia="Calibri" w:hAnsi="Times New Roman" w:cs="Times New Roman"/>
          <w:sz w:val="28"/>
          <w:szCs w:val="28"/>
          <w:lang w:eastAsia="ru-RU"/>
        </w:rPr>
        <w:t>ыс. руб., дефицит бюджета – 285 </w:t>
      </w:r>
      <w:r w:rsidRPr="00A83375">
        <w:rPr>
          <w:rFonts w:ascii="Times New Roman" w:eastAsia="Calibri" w:hAnsi="Times New Roman" w:cs="Times New Roman"/>
          <w:sz w:val="28"/>
          <w:szCs w:val="28"/>
          <w:lang w:eastAsia="ru-RU"/>
        </w:rPr>
        <w:t>115,4 тыс. руб</w:t>
      </w:r>
      <w:r w:rsidR="007B4F8D">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w:t>
      </w:r>
    </w:p>
    <w:p w:rsidR="00A83375" w:rsidRPr="007B4F8D" w:rsidRDefault="00A83375" w:rsidP="007B4F8D">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83375">
        <w:rPr>
          <w:rFonts w:ascii="Times New Roman" w:eastAsia="Times New Roman" w:hAnsi="Times New Roman" w:cs="Times New Roman"/>
          <w:sz w:val="28"/>
          <w:szCs w:val="28"/>
          <w:lang w:eastAsia="ru-RU"/>
        </w:rPr>
        <w:t>И</w:t>
      </w:r>
      <w:r w:rsidRPr="00A83375">
        <w:rPr>
          <w:rFonts w:ascii="Times New Roman" w:eastAsia="Calibri" w:hAnsi="Times New Roman" w:cs="Times New Roman"/>
          <w:sz w:val="28"/>
          <w:szCs w:val="28"/>
        </w:rPr>
        <w:t>сточниками покрытия дефицита республиканского бюджета в первоначальном виде были определены кредиты кредитных организаций.</w:t>
      </w:r>
      <w:r w:rsidR="007B4F8D">
        <w:rPr>
          <w:rFonts w:ascii="Times New Roman" w:eastAsia="Calibri" w:hAnsi="Times New Roman" w:cs="Times New Roman"/>
          <w:sz w:val="28"/>
          <w:szCs w:val="28"/>
          <w:lang w:eastAsia="ru-RU"/>
        </w:rPr>
        <w:t xml:space="preserve"> </w:t>
      </w:r>
      <w:r w:rsidRPr="00A83375">
        <w:rPr>
          <w:rFonts w:ascii="Times New Roman" w:eastAsia="Times New Roman" w:hAnsi="Times New Roman" w:cs="Times New Roman"/>
          <w:sz w:val="28"/>
          <w:szCs w:val="28"/>
          <w:lang w:eastAsia="ru-RU"/>
        </w:rPr>
        <w:t>В ходе исполнения республиканского бюджета в 2018 году изменения вносились 5 раз.</w:t>
      </w:r>
    </w:p>
    <w:p w:rsidR="008142C0" w:rsidRPr="008142C0" w:rsidRDefault="008142C0" w:rsidP="008142C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8142C0"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bookmarkStart w:id="25" w:name="sub_130"/>
      <w:r w:rsidRPr="00A83375">
        <w:rPr>
          <w:rFonts w:ascii="Times New Roman" w:eastAsia="Times New Roman" w:hAnsi="Times New Roman" w:cs="Times New Roman"/>
          <w:i/>
          <w:sz w:val="28"/>
          <w:szCs w:val="28"/>
          <w:lang w:eastAsia="ru-RU"/>
        </w:rPr>
        <w:t>Изменения основных параметров республиканского бюджета</w:t>
      </w:r>
    </w:p>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A83375">
        <w:rPr>
          <w:rFonts w:ascii="Times New Roman" w:eastAsia="Times New Roman" w:hAnsi="Times New Roman" w:cs="Times New Roman"/>
          <w:i/>
          <w:sz w:val="28"/>
          <w:szCs w:val="28"/>
          <w:lang w:eastAsia="ru-RU"/>
        </w:rPr>
        <w:t>в течение 2018 финансового года</w:t>
      </w:r>
    </w:p>
    <w:p w:rsidR="00A83375" w:rsidRPr="007B4F8D" w:rsidRDefault="00A83375" w:rsidP="008142C0">
      <w:pPr>
        <w:widowControl w:val="0"/>
        <w:autoSpaceDE w:val="0"/>
        <w:autoSpaceDN w:val="0"/>
        <w:adjustRightInd w:val="0"/>
        <w:spacing w:after="0" w:line="240" w:lineRule="auto"/>
        <w:ind w:firstLine="900"/>
        <w:jc w:val="right"/>
        <w:rPr>
          <w:rFonts w:ascii="Times New Roman" w:eastAsia="Times New Roman" w:hAnsi="Times New Roman" w:cs="Times New Roman"/>
          <w:lang w:eastAsia="ru-RU"/>
        </w:rPr>
      </w:pPr>
      <w:r w:rsidRPr="007B4F8D">
        <w:rPr>
          <w:rFonts w:ascii="Times New Roman" w:eastAsia="Times New Roman" w:hAnsi="Times New Roman" w:cs="Times New Roman"/>
          <w:lang w:eastAsia="ru-RU"/>
        </w:rPr>
        <w:t>(тыс. рублей)</w:t>
      </w:r>
    </w:p>
    <w:tbl>
      <w:tblPr>
        <w:tblW w:w="10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559"/>
        <w:gridCol w:w="1730"/>
        <w:gridCol w:w="1559"/>
        <w:gridCol w:w="1872"/>
      </w:tblGrid>
      <w:tr w:rsidR="00A83375" w:rsidRPr="00A83375" w:rsidTr="008142C0">
        <w:trPr>
          <w:trHeight w:val="774"/>
        </w:trPr>
        <w:tc>
          <w:tcPr>
            <w:tcW w:w="382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Редакция</w:t>
            </w:r>
          </w:p>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Закона РИ</w:t>
            </w:r>
          </w:p>
        </w:tc>
        <w:tc>
          <w:tcPr>
            <w:tcW w:w="1559"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Доходы</w:t>
            </w:r>
          </w:p>
        </w:tc>
        <w:tc>
          <w:tcPr>
            <w:tcW w:w="1730"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roofErr w:type="spellStart"/>
            <w:r w:rsidRPr="00A83375">
              <w:rPr>
                <w:rFonts w:ascii="Times New Roman" w:eastAsia="Times New Roman" w:hAnsi="Times New Roman" w:cs="Times New Roman"/>
                <w:b/>
                <w:bCs/>
                <w:lang w:eastAsia="ru-RU"/>
              </w:rPr>
              <w:t>Отклон</w:t>
            </w:r>
            <w:proofErr w:type="spellEnd"/>
            <w:r w:rsidRPr="00A83375">
              <w:rPr>
                <w:rFonts w:ascii="Times New Roman" w:eastAsia="Times New Roman" w:hAnsi="Times New Roman" w:cs="Times New Roman"/>
                <w:b/>
                <w:bCs/>
                <w:lang w:eastAsia="ru-RU"/>
              </w:rPr>
              <w:t>.</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от пред.</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редакции</w:t>
            </w:r>
          </w:p>
        </w:tc>
        <w:tc>
          <w:tcPr>
            <w:tcW w:w="1559"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Расходы</w:t>
            </w:r>
          </w:p>
        </w:tc>
        <w:tc>
          <w:tcPr>
            <w:tcW w:w="1872"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roofErr w:type="spellStart"/>
            <w:r w:rsidRPr="00A83375">
              <w:rPr>
                <w:rFonts w:ascii="Times New Roman" w:eastAsia="Times New Roman" w:hAnsi="Times New Roman" w:cs="Times New Roman"/>
                <w:b/>
                <w:bCs/>
                <w:lang w:eastAsia="ru-RU"/>
              </w:rPr>
              <w:t>Отклон</w:t>
            </w:r>
            <w:proofErr w:type="spellEnd"/>
            <w:r w:rsidRPr="00A83375">
              <w:rPr>
                <w:rFonts w:ascii="Times New Roman" w:eastAsia="Times New Roman" w:hAnsi="Times New Roman" w:cs="Times New Roman"/>
                <w:b/>
                <w:bCs/>
                <w:lang w:eastAsia="ru-RU"/>
              </w:rPr>
              <w:t>.</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от пред.</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редакции</w:t>
            </w:r>
          </w:p>
        </w:tc>
      </w:tr>
      <w:tr w:rsidR="00A83375" w:rsidRPr="00A83375" w:rsidTr="008142C0">
        <w:trPr>
          <w:trHeight w:val="389"/>
        </w:trPr>
        <w:tc>
          <w:tcPr>
            <w:tcW w:w="382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№66-РЗ от 26.12.2017 г.</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lang w:eastAsia="ru-RU"/>
              </w:rPr>
            </w:pPr>
            <w:r w:rsidRPr="00A83375">
              <w:rPr>
                <w:rFonts w:ascii="Times New Roman" w:eastAsia="Calibri" w:hAnsi="Times New Roman" w:cs="Times New Roman"/>
                <w:lang w:eastAsia="ru-RU"/>
              </w:rPr>
              <w:t>22 007 528,3</w:t>
            </w:r>
          </w:p>
        </w:tc>
        <w:tc>
          <w:tcPr>
            <w:tcW w:w="1730"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lang w:eastAsia="ru-RU"/>
              </w:rPr>
            </w:pPr>
            <w:r w:rsidRPr="00A83375">
              <w:rPr>
                <w:rFonts w:ascii="Times New Roman" w:eastAsia="Calibri" w:hAnsi="Times New Roman" w:cs="Times New Roman"/>
                <w:lang w:eastAsia="ru-RU"/>
              </w:rPr>
              <w:t>22 292 643,7</w:t>
            </w:r>
          </w:p>
        </w:tc>
        <w:tc>
          <w:tcPr>
            <w:tcW w:w="1872" w:type="dxa"/>
            <w:vAlign w:val="center"/>
          </w:tcPr>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w:t>
            </w:r>
          </w:p>
        </w:tc>
      </w:tr>
      <w:tr w:rsidR="00A83375" w:rsidRPr="00A83375" w:rsidTr="008142C0">
        <w:trPr>
          <w:trHeight w:val="389"/>
        </w:trPr>
        <w:tc>
          <w:tcPr>
            <w:tcW w:w="382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№1-РЗ от 25.01.2018 г.</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21 612 834,4</w:t>
            </w:r>
          </w:p>
        </w:tc>
        <w:tc>
          <w:tcPr>
            <w:tcW w:w="1730"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-394 693,9</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21 910 683,5</w:t>
            </w:r>
          </w:p>
        </w:tc>
        <w:tc>
          <w:tcPr>
            <w:tcW w:w="1872"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-381 960,2</w:t>
            </w:r>
          </w:p>
        </w:tc>
      </w:tr>
      <w:tr w:rsidR="00A83375" w:rsidRPr="00A83375" w:rsidTr="008142C0">
        <w:trPr>
          <w:trHeight w:val="389"/>
        </w:trPr>
        <w:tc>
          <w:tcPr>
            <w:tcW w:w="382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№15-РЗ от 9.04.2018 г.</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23 076 566,8</w:t>
            </w:r>
          </w:p>
        </w:tc>
        <w:tc>
          <w:tcPr>
            <w:tcW w:w="1730"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+1 463 732,4</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23 374 415,9</w:t>
            </w:r>
          </w:p>
        </w:tc>
        <w:tc>
          <w:tcPr>
            <w:tcW w:w="1872"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+1 463 732,4</w:t>
            </w:r>
          </w:p>
        </w:tc>
      </w:tr>
      <w:tr w:rsidR="00A83375" w:rsidRPr="00A83375" w:rsidTr="008142C0">
        <w:trPr>
          <w:trHeight w:val="389"/>
        </w:trPr>
        <w:tc>
          <w:tcPr>
            <w:tcW w:w="382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№20-РЗ от 07.06.2018 г.</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23 345 592,0</w:t>
            </w:r>
          </w:p>
        </w:tc>
        <w:tc>
          <w:tcPr>
            <w:tcW w:w="1730"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+269 025,5</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23 716 233,1</w:t>
            </w:r>
          </w:p>
        </w:tc>
        <w:tc>
          <w:tcPr>
            <w:tcW w:w="1872"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+341 817,2</w:t>
            </w:r>
          </w:p>
        </w:tc>
      </w:tr>
      <w:tr w:rsidR="00A83375" w:rsidRPr="00A83375" w:rsidTr="008142C0">
        <w:trPr>
          <w:trHeight w:val="389"/>
        </w:trPr>
        <w:tc>
          <w:tcPr>
            <w:tcW w:w="382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№41-РЗ от 1.10.2018 г.</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24 620 150,0</w:t>
            </w:r>
          </w:p>
        </w:tc>
        <w:tc>
          <w:tcPr>
            <w:tcW w:w="1730"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+1 274 558,0</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25 034 465,1</w:t>
            </w:r>
          </w:p>
        </w:tc>
        <w:tc>
          <w:tcPr>
            <w:tcW w:w="1872"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+1 318 232,0</w:t>
            </w:r>
          </w:p>
        </w:tc>
      </w:tr>
      <w:tr w:rsidR="00A83375" w:rsidRPr="00A83375" w:rsidTr="008142C0">
        <w:trPr>
          <w:trHeight w:val="389"/>
        </w:trPr>
        <w:tc>
          <w:tcPr>
            <w:tcW w:w="382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№49-РЗ от 29.12.2018 г.</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25 532 184,9</w:t>
            </w:r>
          </w:p>
        </w:tc>
        <w:tc>
          <w:tcPr>
            <w:tcW w:w="1730"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+912 034,9</w:t>
            </w:r>
          </w:p>
        </w:tc>
        <w:tc>
          <w:tcPr>
            <w:tcW w:w="1559" w:type="dxa"/>
            <w:vAlign w:val="center"/>
          </w:tcPr>
          <w:p w:rsidR="00A83375" w:rsidRPr="00A83375" w:rsidRDefault="00A83375" w:rsidP="008142C0">
            <w:pPr>
              <w:autoSpaceDE w:val="0"/>
              <w:autoSpaceDN w:val="0"/>
              <w:adjustRightInd w:val="0"/>
              <w:spacing w:after="0" w:line="240" w:lineRule="auto"/>
              <w:jc w:val="center"/>
              <w:rPr>
                <w:rFonts w:ascii="Times New Roman" w:eastAsia="Times New Roman" w:hAnsi="Times New Roman" w:cs="Times New Roman"/>
                <w:bCs/>
                <w:lang w:eastAsia="ru-RU"/>
              </w:rPr>
            </w:pPr>
            <w:r w:rsidRPr="00A83375">
              <w:rPr>
                <w:rFonts w:ascii="Times New Roman" w:eastAsia="Calibri" w:hAnsi="Times New Roman" w:cs="Times New Roman"/>
                <w:lang w:eastAsia="ru-RU"/>
              </w:rPr>
              <w:t>25 946 500,0</w:t>
            </w:r>
          </w:p>
        </w:tc>
        <w:tc>
          <w:tcPr>
            <w:tcW w:w="1872"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+462 034,9</w:t>
            </w:r>
          </w:p>
        </w:tc>
      </w:tr>
      <w:tr w:rsidR="00A83375" w:rsidRPr="00A83375" w:rsidTr="008142C0">
        <w:trPr>
          <w:trHeight w:val="389"/>
        </w:trPr>
        <w:tc>
          <w:tcPr>
            <w:tcW w:w="382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Законопроект</w:t>
            </w:r>
          </w:p>
        </w:tc>
        <w:tc>
          <w:tcPr>
            <w:tcW w:w="1559"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color w:val="000000"/>
                <w:lang w:eastAsia="ru-RU"/>
              </w:rPr>
            </w:pPr>
            <w:r w:rsidRPr="00A83375">
              <w:rPr>
                <w:rFonts w:ascii="Times New Roman" w:eastAsia="Times New Roman" w:hAnsi="Times New Roman" w:cs="Times New Roman"/>
                <w:bCs/>
                <w:color w:val="000000"/>
                <w:lang w:eastAsia="ru-RU"/>
              </w:rPr>
              <w:t>23 605 354,4</w:t>
            </w:r>
          </w:p>
        </w:tc>
        <w:tc>
          <w:tcPr>
            <w:tcW w:w="1730"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-1 926 830,5</w:t>
            </w:r>
          </w:p>
        </w:tc>
        <w:tc>
          <w:tcPr>
            <w:tcW w:w="1559"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color w:val="000000"/>
                <w:lang w:eastAsia="ru-RU"/>
              </w:rPr>
            </w:pPr>
            <w:r w:rsidRPr="00A83375">
              <w:rPr>
                <w:rFonts w:ascii="Times New Roman" w:eastAsia="Times New Roman" w:hAnsi="Times New Roman" w:cs="Times New Roman"/>
                <w:bCs/>
                <w:color w:val="000000"/>
                <w:lang w:eastAsia="ru-RU"/>
              </w:rPr>
              <w:t>23 306 078,1</w:t>
            </w:r>
          </w:p>
        </w:tc>
        <w:tc>
          <w:tcPr>
            <w:tcW w:w="1872"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-2 640 421,9</w:t>
            </w:r>
          </w:p>
        </w:tc>
      </w:tr>
      <w:bookmarkEnd w:id="25"/>
    </w:tbl>
    <w:p w:rsidR="00A83375" w:rsidRPr="00A83375" w:rsidRDefault="00A83375" w:rsidP="008142C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A83375" w:rsidRPr="00A83375" w:rsidRDefault="00A83375" w:rsidP="008142C0">
      <w:pPr>
        <w:widowControl w:val="0"/>
        <w:autoSpaceDE w:val="0"/>
        <w:autoSpaceDN w:val="0"/>
        <w:adjustRightInd w:val="0"/>
        <w:spacing w:after="0" w:line="240" w:lineRule="auto"/>
        <w:ind w:right="-99" w:firstLine="720"/>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lastRenderedPageBreak/>
        <w:t>Изменения, внесенные в республиканский бюджет в 2018 году, были направлены на уточнение доходов в части межбюджетных трансфертов из федерального бюджета, собственных налоговых и неналоговых доходов, а также корректировку расходной части республиканского бюджета.</w:t>
      </w:r>
    </w:p>
    <w:p w:rsidR="00A83375" w:rsidRPr="00A83375" w:rsidRDefault="00A83375" w:rsidP="008142C0">
      <w:pPr>
        <w:autoSpaceDE w:val="0"/>
        <w:autoSpaceDN w:val="0"/>
        <w:adjustRightInd w:val="0"/>
        <w:spacing w:after="0" w:line="240" w:lineRule="auto"/>
        <w:ind w:firstLine="709"/>
        <w:jc w:val="both"/>
        <w:rPr>
          <w:rFonts w:ascii="Times New Roman" w:eastAsia="Calibri" w:hAnsi="Times New Roman" w:cs="Times New Roman"/>
          <w:sz w:val="20"/>
          <w:szCs w:val="20"/>
          <w:highlight w:val="yellow"/>
          <w:lang w:eastAsia="ru-RU"/>
        </w:rPr>
      </w:pPr>
      <w:r w:rsidRPr="00A83375">
        <w:rPr>
          <w:rFonts w:ascii="Times New Roman" w:eastAsia="Times New Roman" w:hAnsi="Times New Roman" w:cs="Times New Roman"/>
          <w:sz w:val="28"/>
          <w:szCs w:val="28"/>
          <w:lang w:eastAsia="ru-RU"/>
        </w:rPr>
        <w:t>С учетом внесенных изменений доходная часть республиканского бюджета в 2018 году увеличилась по сравнению с первоначальным вариантом на 3 524 656,6 тыс. руб</w:t>
      </w:r>
      <w:r w:rsidR="001141FC">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xml:space="preserve"> (на 16,0%) и составила </w:t>
      </w:r>
      <w:r w:rsidRPr="00A83375">
        <w:rPr>
          <w:rFonts w:ascii="Times New Roman" w:eastAsia="Calibri" w:hAnsi="Times New Roman" w:cs="Times New Roman"/>
          <w:sz w:val="28"/>
          <w:szCs w:val="28"/>
          <w:lang w:eastAsia="ru-RU"/>
        </w:rPr>
        <w:t>25 532 184,9 тыс. руб</w:t>
      </w:r>
      <w:r w:rsidR="001141FC">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 Объем расходов республиканского бюджета увеличился на 3 653 856,3 тыс. руб</w:t>
      </w:r>
      <w:r w:rsidR="001141FC">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 xml:space="preserve"> (на 16,4%) и составил 22 292 643,7 тыс. руб</w:t>
      </w:r>
      <w:r w:rsidR="001141FC">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w:t>
      </w:r>
    </w:p>
    <w:p w:rsidR="00A83375" w:rsidRPr="00A83375" w:rsidRDefault="00A83375" w:rsidP="008142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Столь существенное увеличение доходной части республиканского бюджета в 2018 году связано с ростом объема безвозмездных поступлений из федерального бюджета, а также собственных налоговых и неналоговых доходов, в том числе:</w:t>
      </w:r>
    </w:p>
    <w:p w:rsidR="00A83375" w:rsidRPr="00A83375" w:rsidRDefault="00A83375" w:rsidP="00A96CD4">
      <w:pPr>
        <w:widowControl w:val="0"/>
        <w:numPr>
          <w:ilvl w:val="0"/>
          <w:numId w:val="47"/>
        </w:numPr>
        <w:shd w:val="clear" w:color="auto" w:fill="FFFFFF"/>
        <w:tabs>
          <w:tab w:val="left" w:pos="993"/>
        </w:tabs>
        <w:autoSpaceDE w:val="0"/>
        <w:autoSpaceDN w:val="0"/>
        <w:adjustRightInd w:val="0"/>
        <w:spacing w:after="0" w:line="240" w:lineRule="auto"/>
        <w:ind w:left="0" w:firstLine="633"/>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дотаций – на 1 218 970,4 тыс. руб.;</w:t>
      </w:r>
    </w:p>
    <w:p w:rsidR="00A83375" w:rsidRPr="00A83375" w:rsidRDefault="00A83375" w:rsidP="00A96CD4">
      <w:pPr>
        <w:widowControl w:val="0"/>
        <w:numPr>
          <w:ilvl w:val="0"/>
          <w:numId w:val="47"/>
        </w:numPr>
        <w:shd w:val="clear" w:color="auto" w:fill="FFFFFF"/>
        <w:tabs>
          <w:tab w:val="left" w:pos="993"/>
        </w:tabs>
        <w:autoSpaceDE w:val="0"/>
        <w:autoSpaceDN w:val="0"/>
        <w:adjustRightInd w:val="0"/>
        <w:spacing w:after="0" w:line="240" w:lineRule="auto"/>
        <w:ind w:left="0" w:firstLine="633"/>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субсидий – на 151 451,1 тыс. руб.;</w:t>
      </w:r>
    </w:p>
    <w:p w:rsidR="00A83375" w:rsidRPr="00A83375" w:rsidRDefault="00A83375" w:rsidP="00A96CD4">
      <w:pPr>
        <w:widowControl w:val="0"/>
        <w:numPr>
          <w:ilvl w:val="0"/>
          <w:numId w:val="47"/>
        </w:numPr>
        <w:shd w:val="clear" w:color="auto" w:fill="FFFFFF"/>
        <w:tabs>
          <w:tab w:val="left" w:pos="993"/>
        </w:tabs>
        <w:autoSpaceDE w:val="0"/>
        <w:autoSpaceDN w:val="0"/>
        <w:adjustRightInd w:val="0"/>
        <w:spacing w:after="0" w:line="240" w:lineRule="auto"/>
        <w:ind w:left="0" w:firstLine="633"/>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иных межбюджетных трансфертов – на 1 268 212,5 тыс. руб.;</w:t>
      </w:r>
    </w:p>
    <w:p w:rsidR="00A83375" w:rsidRPr="00A83375" w:rsidRDefault="00A83375" w:rsidP="00A96CD4">
      <w:pPr>
        <w:widowControl w:val="0"/>
        <w:numPr>
          <w:ilvl w:val="0"/>
          <w:numId w:val="47"/>
        </w:numPr>
        <w:shd w:val="clear" w:color="auto" w:fill="FFFFFF"/>
        <w:tabs>
          <w:tab w:val="left" w:pos="993"/>
        </w:tabs>
        <w:autoSpaceDE w:val="0"/>
        <w:autoSpaceDN w:val="0"/>
        <w:adjustRightInd w:val="0"/>
        <w:spacing w:after="0" w:line="240" w:lineRule="auto"/>
        <w:ind w:left="0" w:firstLine="633"/>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налоговых и неналоговых доходов – на 566 994,0 тыс. руб</w:t>
      </w:r>
      <w:r w:rsidR="001141FC">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xml:space="preserve">. </w:t>
      </w:r>
    </w:p>
    <w:p w:rsidR="00A83375" w:rsidRPr="00A83375" w:rsidRDefault="00A83375" w:rsidP="008142C0">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z w:val="28"/>
          <w:szCs w:val="28"/>
          <w:highlight w:val="yellow"/>
          <w:lang w:eastAsia="ru-RU"/>
        </w:rPr>
      </w:pPr>
      <w:r w:rsidRPr="00A83375">
        <w:rPr>
          <w:rFonts w:ascii="Times New Roman" w:eastAsia="Times New Roman" w:hAnsi="Times New Roman" w:cs="Times New Roman"/>
          <w:sz w:val="28"/>
          <w:szCs w:val="28"/>
          <w:lang w:eastAsia="ru-RU"/>
        </w:rPr>
        <w:t>При этом, объем субвенций из федерального бюджета, предусмотренный в конечном варианте республиканского бюджета на 2018 год (в редакции Закона РИ №49-РЗ от 29.12</w:t>
      </w:r>
      <w:r w:rsidR="001141FC">
        <w:rPr>
          <w:rFonts w:ascii="Times New Roman" w:eastAsia="Times New Roman" w:hAnsi="Times New Roman" w:cs="Times New Roman"/>
          <w:sz w:val="28"/>
          <w:szCs w:val="28"/>
          <w:lang w:eastAsia="ru-RU"/>
        </w:rPr>
        <w:t>.2018 г.) на 349 836,9 тыс. рублей</w:t>
      </w:r>
      <w:r w:rsidRPr="00A83375">
        <w:rPr>
          <w:rFonts w:ascii="Times New Roman" w:eastAsia="Times New Roman" w:hAnsi="Times New Roman" w:cs="Times New Roman"/>
          <w:sz w:val="28"/>
          <w:szCs w:val="28"/>
          <w:lang w:eastAsia="ru-RU"/>
        </w:rPr>
        <w:t xml:space="preserve"> меньше аналогичного показателя первоначальной редакции.</w:t>
      </w:r>
    </w:p>
    <w:p w:rsidR="008142C0" w:rsidRPr="00A83375" w:rsidRDefault="008142C0" w:rsidP="001141F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p>
    <w:p w:rsidR="00A83375" w:rsidRPr="00A83375"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A83375">
        <w:rPr>
          <w:rFonts w:ascii="Times New Roman" w:eastAsia="Times New Roman" w:hAnsi="Times New Roman" w:cs="Times New Roman"/>
          <w:i/>
          <w:sz w:val="28"/>
          <w:szCs w:val="28"/>
          <w:lang w:eastAsia="ru-RU"/>
        </w:rPr>
        <w:t xml:space="preserve">Динамика налоговых и неналоговых доходов </w:t>
      </w:r>
    </w:p>
    <w:p w:rsidR="00A83375" w:rsidRPr="00A83375" w:rsidRDefault="00A83375" w:rsidP="00165374">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A83375">
        <w:rPr>
          <w:rFonts w:ascii="Times New Roman" w:eastAsia="Times New Roman" w:hAnsi="Times New Roman" w:cs="Times New Roman"/>
          <w:i/>
          <w:sz w:val="28"/>
          <w:szCs w:val="28"/>
          <w:lang w:eastAsia="ru-RU"/>
        </w:rPr>
        <w:t>респу</w:t>
      </w:r>
      <w:r w:rsidR="00165374">
        <w:rPr>
          <w:rFonts w:ascii="Times New Roman" w:eastAsia="Times New Roman" w:hAnsi="Times New Roman" w:cs="Times New Roman"/>
          <w:i/>
          <w:sz w:val="28"/>
          <w:szCs w:val="28"/>
          <w:lang w:eastAsia="ru-RU"/>
        </w:rPr>
        <w:t>бликанского бюджета в 2018 году</w:t>
      </w:r>
    </w:p>
    <w:tbl>
      <w:tblPr>
        <w:tblW w:w="10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276"/>
        <w:gridCol w:w="1417"/>
        <w:gridCol w:w="1418"/>
        <w:gridCol w:w="1417"/>
        <w:gridCol w:w="1276"/>
        <w:gridCol w:w="1276"/>
      </w:tblGrid>
      <w:tr w:rsidR="00A83375" w:rsidRPr="00A83375" w:rsidTr="008142C0">
        <w:trPr>
          <w:trHeight w:val="584"/>
        </w:trPr>
        <w:tc>
          <w:tcPr>
            <w:tcW w:w="2581" w:type="dxa"/>
            <w:vMerge w:val="restart"/>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Редакция</w:t>
            </w:r>
          </w:p>
        </w:tc>
        <w:tc>
          <w:tcPr>
            <w:tcW w:w="2693" w:type="dxa"/>
            <w:gridSpan w:val="2"/>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Налоговые доходы</w:t>
            </w:r>
          </w:p>
        </w:tc>
        <w:tc>
          <w:tcPr>
            <w:tcW w:w="2835" w:type="dxa"/>
            <w:gridSpan w:val="2"/>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Неналоговые доходы</w:t>
            </w:r>
          </w:p>
        </w:tc>
        <w:tc>
          <w:tcPr>
            <w:tcW w:w="2552" w:type="dxa"/>
            <w:gridSpan w:val="2"/>
            <w:vAlign w:val="center"/>
          </w:tcPr>
          <w:p w:rsidR="00A83375" w:rsidRPr="00A83375" w:rsidRDefault="00A83375" w:rsidP="008142C0">
            <w:pPr>
              <w:spacing w:after="0" w:line="240" w:lineRule="auto"/>
              <w:jc w:val="center"/>
              <w:rPr>
                <w:rFonts w:ascii="Times New Roman" w:eastAsia="Times New Roman" w:hAnsi="Times New Roman" w:cs="Arial"/>
                <w:b/>
                <w:bCs/>
                <w:lang w:eastAsia="ru-RU"/>
              </w:rPr>
            </w:pPr>
            <w:r w:rsidRPr="00A83375">
              <w:rPr>
                <w:rFonts w:ascii="Times New Roman" w:eastAsia="Times New Roman" w:hAnsi="Times New Roman" w:cs="Arial"/>
                <w:b/>
                <w:bCs/>
                <w:lang w:eastAsia="ru-RU"/>
              </w:rPr>
              <w:t xml:space="preserve">Сумма налог. и </w:t>
            </w:r>
            <w:proofErr w:type="spellStart"/>
            <w:r w:rsidRPr="00A83375">
              <w:rPr>
                <w:rFonts w:ascii="Times New Roman" w:eastAsia="Times New Roman" w:hAnsi="Times New Roman" w:cs="Arial"/>
                <w:b/>
                <w:bCs/>
                <w:lang w:eastAsia="ru-RU"/>
              </w:rPr>
              <w:t>неналог</w:t>
            </w:r>
            <w:proofErr w:type="spellEnd"/>
            <w:r w:rsidRPr="00A83375">
              <w:rPr>
                <w:rFonts w:ascii="Times New Roman" w:eastAsia="Times New Roman" w:hAnsi="Times New Roman" w:cs="Arial"/>
                <w:b/>
                <w:bCs/>
                <w:lang w:eastAsia="ru-RU"/>
              </w:rPr>
              <w:t>. доходов</w:t>
            </w:r>
          </w:p>
        </w:tc>
      </w:tr>
      <w:tr w:rsidR="00A83375" w:rsidRPr="00A83375" w:rsidTr="008142C0">
        <w:trPr>
          <w:trHeight w:val="971"/>
        </w:trPr>
        <w:tc>
          <w:tcPr>
            <w:tcW w:w="2581" w:type="dxa"/>
            <w:vMerge/>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тыс. руб.</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proofErr w:type="spellStart"/>
            <w:r w:rsidRPr="00A83375">
              <w:rPr>
                <w:rFonts w:ascii="Times New Roman" w:eastAsia="Times New Roman" w:hAnsi="Times New Roman" w:cs="Arial"/>
                <w:b/>
                <w:bCs/>
                <w:lang w:eastAsia="ru-RU"/>
              </w:rPr>
              <w:t>Отклон</w:t>
            </w:r>
            <w:proofErr w:type="spellEnd"/>
            <w:r w:rsidRPr="00A83375">
              <w:rPr>
                <w:rFonts w:ascii="Times New Roman" w:eastAsia="Times New Roman" w:hAnsi="Times New Roman" w:cs="Arial"/>
                <w:b/>
                <w:bCs/>
                <w:lang w:eastAsia="ru-RU"/>
              </w:rPr>
              <w:t>.</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от пред.</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редакции, тыс. руб.</w:t>
            </w:r>
          </w:p>
        </w:tc>
        <w:tc>
          <w:tcPr>
            <w:tcW w:w="141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тыс. руб.</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proofErr w:type="spellStart"/>
            <w:r w:rsidRPr="00A83375">
              <w:rPr>
                <w:rFonts w:ascii="Times New Roman" w:eastAsia="Times New Roman" w:hAnsi="Times New Roman" w:cs="Arial"/>
                <w:b/>
                <w:bCs/>
                <w:lang w:eastAsia="ru-RU"/>
              </w:rPr>
              <w:t>Отклон</w:t>
            </w:r>
            <w:proofErr w:type="spellEnd"/>
            <w:r w:rsidRPr="00A83375">
              <w:rPr>
                <w:rFonts w:ascii="Times New Roman" w:eastAsia="Times New Roman" w:hAnsi="Times New Roman" w:cs="Arial"/>
                <w:b/>
                <w:bCs/>
                <w:lang w:eastAsia="ru-RU"/>
              </w:rPr>
              <w:t>.</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от пред.</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редакции, тыс. руб.</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тыс. руб.</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proofErr w:type="spellStart"/>
            <w:r w:rsidRPr="00A83375">
              <w:rPr>
                <w:rFonts w:ascii="Times New Roman" w:eastAsia="Times New Roman" w:hAnsi="Times New Roman" w:cs="Arial"/>
                <w:b/>
                <w:bCs/>
                <w:lang w:eastAsia="ru-RU"/>
              </w:rPr>
              <w:t>Отклон</w:t>
            </w:r>
            <w:proofErr w:type="spellEnd"/>
            <w:r w:rsidRPr="00A83375">
              <w:rPr>
                <w:rFonts w:ascii="Times New Roman" w:eastAsia="Times New Roman" w:hAnsi="Times New Roman" w:cs="Arial"/>
                <w:b/>
                <w:bCs/>
                <w:lang w:eastAsia="ru-RU"/>
              </w:rPr>
              <w:t>.</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от пред.</w:t>
            </w:r>
          </w:p>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Arial"/>
                <w:b/>
                <w:bCs/>
                <w:lang w:eastAsia="ru-RU"/>
              </w:rPr>
            </w:pPr>
            <w:r w:rsidRPr="00A83375">
              <w:rPr>
                <w:rFonts w:ascii="Times New Roman" w:eastAsia="Times New Roman" w:hAnsi="Times New Roman" w:cs="Arial"/>
                <w:b/>
                <w:bCs/>
                <w:lang w:eastAsia="ru-RU"/>
              </w:rPr>
              <w:t>редакции, тыс. руб.</w:t>
            </w:r>
          </w:p>
        </w:tc>
      </w:tr>
      <w:tr w:rsidR="00A83375" w:rsidRPr="00A83375" w:rsidTr="008142C0">
        <w:trPr>
          <w:trHeight w:val="511"/>
        </w:trPr>
        <w:tc>
          <w:tcPr>
            <w:tcW w:w="2581" w:type="dxa"/>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№66-РЗ от 26.12.2017 г.</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3 372 605,3</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w:t>
            </w:r>
          </w:p>
        </w:tc>
        <w:tc>
          <w:tcPr>
            <w:tcW w:w="141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874 513,1</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4 247 118,4</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w:t>
            </w:r>
          </w:p>
        </w:tc>
      </w:tr>
      <w:tr w:rsidR="00A83375" w:rsidRPr="00A83375" w:rsidTr="008142C0">
        <w:trPr>
          <w:trHeight w:val="511"/>
        </w:trPr>
        <w:tc>
          <w:tcPr>
            <w:tcW w:w="2581" w:type="dxa"/>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№1-РЗ от 25.01.2018 г.</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3 316 611,0</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-55 994,3</w:t>
            </w:r>
          </w:p>
        </w:tc>
        <w:tc>
          <w:tcPr>
            <w:tcW w:w="141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247 898,4</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-626 614,7</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3 564 509,4</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-682 609,0</w:t>
            </w:r>
          </w:p>
        </w:tc>
      </w:tr>
      <w:tr w:rsidR="00A83375" w:rsidRPr="00A83375" w:rsidTr="008142C0">
        <w:trPr>
          <w:trHeight w:val="511"/>
        </w:trPr>
        <w:tc>
          <w:tcPr>
            <w:tcW w:w="2581" w:type="dxa"/>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№15-РЗ от 9.04.2018 г.</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3 323 018,5</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+6 407,5</w:t>
            </w:r>
          </w:p>
        </w:tc>
        <w:tc>
          <w:tcPr>
            <w:tcW w:w="141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852 678,5</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+604 780,1</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4 175 697,0</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+611 187,6</w:t>
            </w:r>
          </w:p>
        </w:tc>
      </w:tr>
      <w:tr w:rsidR="00A83375" w:rsidRPr="00A83375" w:rsidTr="008142C0">
        <w:trPr>
          <w:trHeight w:val="511"/>
        </w:trPr>
        <w:tc>
          <w:tcPr>
            <w:tcW w:w="2581" w:type="dxa"/>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№20-РЗ от 07.06.2018 г.</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3 399 588,5</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+76 570,0</w:t>
            </w:r>
          </w:p>
        </w:tc>
        <w:tc>
          <w:tcPr>
            <w:tcW w:w="141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976 038,3</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+123 359,8</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4 375 626,8</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+199 929,8</w:t>
            </w:r>
          </w:p>
        </w:tc>
      </w:tr>
      <w:tr w:rsidR="00A83375" w:rsidRPr="00A83375" w:rsidTr="008142C0">
        <w:trPr>
          <w:trHeight w:val="511"/>
        </w:trPr>
        <w:tc>
          <w:tcPr>
            <w:tcW w:w="2581" w:type="dxa"/>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№41-РЗ от 1.10.2018 г.</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3 359 684,5</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-39 904,0</w:t>
            </w:r>
          </w:p>
        </w:tc>
        <w:tc>
          <w:tcPr>
            <w:tcW w:w="141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976 038,3</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4 335 722,8</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-39 904,4</w:t>
            </w:r>
          </w:p>
        </w:tc>
      </w:tr>
      <w:tr w:rsidR="00A83375" w:rsidRPr="00A83375" w:rsidTr="008142C0">
        <w:trPr>
          <w:trHeight w:val="390"/>
        </w:trPr>
        <w:tc>
          <w:tcPr>
            <w:tcW w:w="2581" w:type="dxa"/>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№49-РЗ от 29.12.2018 г.</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3 338 074,1</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-21 610,4</w:t>
            </w:r>
          </w:p>
        </w:tc>
        <w:tc>
          <w:tcPr>
            <w:tcW w:w="141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1 476 038,3</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500 000,0</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4 814 112,4</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+478 389,6</w:t>
            </w:r>
          </w:p>
        </w:tc>
      </w:tr>
      <w:tr w:rsidR="00A83375" w:rsidRPr="00A83375" w:rsidTr="008142C0">
        <w:trPr>
          <w:trHeight w:val="390"/>
        </w:trPr>
        <w:tc>
          <w:tcPr>
            <w:tcW w:w="2581"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Законопроект</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2 949 987,9</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-388 086,2</w:t>
            </w:r>
          </w:p>
        </w:tc>
        <w:tc>
          <w:tcPr>
            <w:tcW w:w="1418"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928 706,7</w:t>
            </w:r>
          </w:p>
        </w:tc>
        <w:tc>
          <w:tcPr>
            <w:tcW w:w="1417"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-547 331,6</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3 876 843,7</w:t>
            </w:r>
          </w:p>
        </w:tc>
        <w:tc>
          <w:tcPr>
            <w:tcW w:w="1276" w:type="dxa"/>
            <w:vAlign w:val="center"/>
          </w:tcPr>
          <w:p w:rsidR="00A83375" w:rsidRPr="00A83375" w:rsidRDefault="00A83375" w:rsidP="008142C0">
            <w:pPr>
              <w:autoSpaceDE w:val="0"/>
              <w:autoSpaceDN w:val="0"/>
              <w:adjustRightInd w:val="0"/>
              <w:spacing w:after="0" w:line="240" w:lineRule="auto"/>
              <w:jc w:val="center"/>
              <w:outlineLvl w:val="0"/>
              <w:rPr>
                <w:rFonts w:ascii="Times New Roman" w:eastAsia="Times New Roman" w:hAnsi="Times New Roman" w:cs="Times New Roman"/>
                <w:bCs/>
                <w:sz w:val="20"/>
                <w:szCs w:val="20"/>
                <w:lang w:eastAsia="ru-RU"/>
              </w:rPr>
            </w:pPr>
            <w:r w:rsidRPr="00A83375">
              <w:rPr>
                <w:rFonts w:ascii="Times New Roman" w:eastAsia="Times New Roman" w:hAnsi="Times New Roman" w:cs="Times New Roman"/>
                <w:bCs/>
                <w:sz w:val="20"/>
                <w:szCs w:val="20"/>
                <w:lang w:eastAsia="ru-RU"/>
              </w:rPr>
              <w:t>-937 268,7</w:t>
            </w:r>
          </w:p>
        </w:tc>
      </w:tr>
    </w:tbl>
    <w:p w:rsidR="00A83375" w:rsidRPr="00511C52" w:rsidRDefault="00A83375" w:rsidP="008142C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p>
    <w:p w:rsidR="00A83375" w:rsidRPr="00A83375" w:rsidRDefault="00A83375" w:rsidP="008142C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В ходе исполнения республиканского бюджета за 2018 год, предусмотренный объем налоговых доходов неоднократно изменялся, как в сторону увеличения, так и </w:t>
      </w:r>
      <w:r w:rsidRPr="00A83375">
        <w:rPr>
          <w:rFonts w:ascii="Times New Roman" w:eastAsia="Times New Roman" w:hAnsi="Times New Roman" w:cs="Times New Roman"/>
          <w:sz w:val="28"/>
          <w:szCs w:val="28"/>
          <w:lang w:eastAsia="ru-RU"/>
        </w:rPr>
        <w:lastRenderedPageBreak/>
        <w:t>уменьшения, и в конечном итоге составил 3 338 074,1 тыс. руб., что меньше первоначального варианта на 34 531,2 тыс. руб</w:t>
      </w:r>
      <w:r w:rsidR="001141FC">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Согласно Законопроекту, показатель республиканского бюджета по налоговым поступлениям не исполнен на 11,6% или на 388 086,2 тыс. руб</w:t>
      </w:r>
      <w:r w:rsidR="001141FC">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xml:space="preserve">. </w:t>
      </w:r>
    </w:p>
    <w:p w:rsidR="00A83375" w:rsidRPr="00A83375" w:rsidRDefault="00A83375" w:rsidP="008142C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Объем неналоговых доходов республиканского бюджета в 2018 году корректировался:</w:t>
      </w:r>
    </w:p>
    <w:p w:rsidR="00A83375" w:rsidRPr="001141FC" w:rsidRDefault="00A83375" w:rsidP="002B62AC">
      <w:pPr>
        <w:pStyle w:val="a7"/>
        <w:widowControl w:val="0"/>
        <w:numPr>
          <w:ilvl w:val="0"/>
          <w:numId w:val="65"/>
        </w:numPr>
        <w:shd w:val="clear" w:color="auto" w:fill="FFFFFF"/>
        <w:tabs>
          <w:tab w:val="left" w:pos="993"/>
        </w:tabs>
        <w:autoSpaceDE w:val="0"/>
        <w:autoSpaceDN w:val="0"/>
        <w:adjustRightInd w:val="0"/>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Законом РИ №1-РЗ от 25.01.2018 г.  сокращен на 626 614,7 тыс. руб.;</w:t>
      </w:r>
    </w:p>
    <w:p w:rsidR="00A83375" w:rsidRPr="001141FC" w:rsidRDefault="00A83375" w:rsidP="002B62AC">
      <w:pPr>
        <w:pStyle w:val="a7"/>
        <w:widowControl w:val="0"/>
        <w:numPr>
          <w:ilvl w:val="0"/>
          <w:numId w:val="65"/>
        </w:numPr>
        <w:shd w:val="clear" w:color="auto" w:fill="FFFFFF"/>
        <w:tabs>
          <w:tab w:val="left" w:pos="993"/>
        </w:tabs>
        <w:autoSpaceDE w:val="0"/>
        <w:autoSpaceDN w:val="0"/>
        <w:adjustRightInd w:val="0"/>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Законом РИ №15-РЗ от 9.04.2018 г. увеличен на 604 780,1 тыс. руб.;</w:t>
      </w:r>
    </w:p>
    <w:p w:rsidR="00A83375" w:rsidRPr="001141FC" w:rsidRDefault="00A83375" w:rsidP="002B62AC">
      <w:pPr>
        <w:pStyle w:val="a7"/>
        <w:widowControl w:val="0"/>
        <w:numPr>
          <w:ilvl w:val="0"/>
          <w:numId w:val="65"/>
        </w:numPr>
        <w:shd w:val="clear" w:color="auto" w:fill="FFFFFF"/>
        <w:tabs>
          <w:tab w:val="left" w:pos="993"/>
        </w:tabs>
        <w:autoSpaceDE w:val="0"/>
        <w:autoSpaceDN w:val="0"/>
        <w:adjustRightInd w:val="0"/>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Законом РИ №20-РЗ от 07.06.2018 г. увеличен на 123 359,8 тыс. руб.;</w:t>
      </w:r>
    </w:p>
    <w:p w:rsidR="00A83375" w:rsidRPr="001141FC" w:rsidRDefault="00A83375" w:rsidP="002B62AC">
      <w:pPr>
        <w:pStyle w:val="a7"/>
        <w:widowControl w:val="0"/>
        <w:numPr>
          <w:ilvl w:val="0"/>
          <w:numId w:val="65"/>
        </w:numPr>
        <w:shd w:val="clear" w:color="auto" w:fill="FFFFFF"/>
        <w:tabs>
          <w:tab w:val="left" w:pos="993"/>
        </w:tabs>
        <w:autoSpaceDE w:val="0"/>
        <w:autoSpaceDN w:val="0"/>
        <w:adjustRightInd w:val="0"/>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Законом РИ №49-РЗ от 29.12.2018 г. увеличен на 500 000,0 тыс. руб</w:t>
      </w:r>
      <w:r w:rsidR="001141FC" w:rsidRPr="001141FC">
        <w:rPr>
          <w:rFonts w:ascii="Times New Roman" w:eastAsia="Times New Roman" w:hAnsi="Times New Roman" w:cs="Times New Roman"/>
          <w:sz w:val="28"/>
          <w:szCs w:val="28"/>
          <w:lang w:eastAsia="ru-RU"/>
        </w:rPr>
        <w:t>лей</w:t>
      </w:r>
      <w:r w:rsidRPr="001141FC">
        <w:rPr>
          <w:rFonts w:ascii="Times New Roman" w:eastAsia="Times New Roman" w:hAnsi="Times New Roman" w:cs="Times New Roman"/>
          <w:sz w:val="28"/>
          <w:szCs w:val="28"/>
          <w:lang w:eastAsia="ru-RU"/>
        </w:rPr>
        <w:t>.</w:t>
      </w:r>
    </w:p>
    <w:p w:rsidR="00A83375" w:rsidRPr="00A83375" w:rsidRDefault="00A83375" w:rsidP="008142C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Согласно Законопроекту, поступление неналоговых доходов в республиканский бюджет в 2018 го</w:t>
      </w:r>
      <w:r w:rsidR="001141FC">
        <w:rPr>
          <w:rFonts w:ascii="Times New Roman" w:eastAsia="Times New Roman" w:hAnsi="Times New Roman" w:cs="Times New Roman"/>
          <w:sz w:val="28"/>
          <w:szCs w:val="28"/>
          <w:lang w:eastAsia="ru-RU"/>
        </w:rPr>
        <w:t>ду составило 928 706,7 тыс. рублей</w:t>
      </w:r>
      <w:r w:rsidRPr="00A83375">
        <w:rPr>
          <w:rFonts w:ascii="Times New Roman" w:eastAsia="Times New Roman" w:hAnsi="Times New Roman" w:cs="Times New Roman"/>
          <w:sz w:val="28"/>
          <w:szCs w:val="28"/>
          <w:lang w:eastAsia="ru-RU"/>
        </w:rPr>
        <w:t xml:space="preserve"> или 62,9% от плана, утвержденного Законом РИ №66-РЗ (с изменениями от 29.12.2018 г.). </w:t>
      </w:r>
    </w:p>
    <w:p w:rsidR="00A83375" w:rsidRPr="00A83375" w:rsidRDefault="00A83375" w:rsidP="008142C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A83375" w:rsidRPr="00A83375" w:rsidRDefault="00A83375" w:rsidP="00D26CD4">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A83375">
        <w:rPr>
          <w:rFonts w:ascii="Times New Roman" w:eastAsia="Times New Roman" w:hAnsi="Times New Roman" w:cs="Times New Roman"/>
          <w:i/>
          <w:sz w:val="28"/>
          <w:szCs w:val="28"/>
          <w:lang w:eastAsia="ru-RU"/>
        </w:rPr>
        <w:t>Изменения объемов дефицита республиканского бюджета за 2018 год</w:t>
      </w:r>
    </w:p>
    <w:p w:rsidR="00A83375" w:rsidRPr="001141FC" w:rsidRDefault="00A83375" w:rsidP="008142C0">
      <w:pPr>
        <w:widowControl w:val="0"/>
        <w:autoSpaceDE w:val="0"/>
        <w:autoSpaceDN w:val="0"/>
        <w:adjustRightInd w:val="0"/>
        <w:spacing w:after="0" w:line="240" w:lineRule="auto"/>
        <w:ind w:firstLine="900"/>
        <w:jc w:val="right"/>
        <w:rPr>
          <w:rFonts w:ascii="Times New Roman" w:eastAsia="Times New Roman" w:hAnsi="Times New Roman" w:cs="Times New Roman"/>
          <w:lang w:eastAsia="ru-RU"/>
        </w:rPr>
      </w:pPr>
      <w:r w:rsidRPr="001141FC">
        <w:rPr>
          <w:rFonts w:ascii="Times New Roman" w:eastAsia="Times New Roman" w:hAnsi="Times New Roman" w:cs="Times New Roman"/>
          <w:lang w:eastAsia="ru-RU"/>
        </w:rPr>
        <w:t>(тыс. рублей)</w:t>
      </w:r>
    </w:p>
    <w:tbl>
      <w:tblPr>
        <w:tblW w:w="102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559"/>
        <w:gridCol w:w="1276"/>
        <w:gridCol w:w="1134"/>
        <w:gridCol w:w="1985"/>
        <w:gridCol w:w="1559"/>
      </w:tblGrid>
      <w:tr w:rsidR="00A83375" w:rsidRPr="00D26CD4" w:rsidTr="00D26CD4">
        <w:trPr>
          <w:trHeight w:val="405"/>
        </w:trPr>
        <w:tc>
          <w:tcPr>
            <w:tcW w:w="2722" w:type="dxa"/>
            <w:vMerge w:val="restart"/>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Редакция</w:t>
            </w:r>
          </w:p>
        </w:tc>
        <w:tc>
          <w:tcPr>
            <w:tcW w:w="1559" w:type="dxa"/>
            <w:vMerge w:val="restart"/>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Дефицит (-),</w:t>
            </w:r>
          </w:p>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профицит(+)</w:t>
            </w:r>
          </w:p>
        </w:tc>
        <w:tc>
          <w:tcPr>
            <w:tcW w:w="1276" w:type="dxa"/>
            <w:vMerge w:val="restart"/>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roofErr w:type="spellStart"/>
            <w:r w:rsidRPr="00D26CD4">
              <w:rPr>
                <w:rFonts w:ascii="Times New Roman" w:eastAsia="Times New Roman" w:hAnsi="Times New Roman" w:cs="Times New Roman"/>
                <w:b/>
                <w:bCs/>
                <w:lang w:eastAsia="ru-RU"/>
              </w:rPr>
              <w:t>Отклон</w:t>
            </w:r>
            <w:proofErr w:type="spellEnd"/>
            <w:r w:rsidRPr="00D26CD4">
              <w:rPr>
                <w:rFonts w:ascii="Times New Roman" w:eastAsia="Times New Roman" w:hAnsi="Times New Roman" w:cs="Times New Roman"/>
                <w:b/>
                <w:bCs/>
                <w:lang w:eastAsia="ru-RU"/>
              </w:rPr>
              <w:t>.</w:t>
            </w:r>
          </w:p>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от пред.</w:t>
            </w:r>
          </w:p>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редакции</w:t>
            </w:r>
          </w:p>
        </w:tc>
        <w:tc>
          <w:tcPr>
            <w:tcW w:w="3119" w:type="dxa"/>
            <w:gridSpan w:val="2"/>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Источники финансирования дефицита</w:t>
            </w:r>
          </w:p>
        </w:tc>
        <w:tc>
          <w:tcPr>
            <w:tcW w:w="1559" w:type="dxa"/>
            <w:vMerge w:val="restart"/>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Собственные доходы</w:t>
            </w:r>
          </w:p>
        </w:tc>
      </w:tr>
      <w:tr w:rsidR="00A83375" w:rsidRPr="00D26CD4" w:rsidTr="00D26CD4">
        <w:trPr>
          <w:trHeight w:val="360"/>
        </w:trPr>
        <w:tc>
          <w:tcPr>
            <w:tcW w:w="2722" w:type="dxa"/>
            <w:vMerge/>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c>
          <w:tcPr>
            <w:tcW w:w="1559" w:type="dxa"/>
            <w:vMerge/>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c>
          <w:tcPr>
            <w:tcW w:w="1276" w:type="dxa"/>
            <w:vMerge/>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c>
          <w:tcPr>
            <w:tcW w:w="1134" w:type="dxa"/>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Остатки средств</w:t>
            </w:r>
          </w:p>
        </w:tc>
        <w:tc>
          <w:tcPr>
            <w:tcW w:w="1985" w:type="dxa"/>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D26CD4">
              <w:rPr>
                <w:rFonts w:ascii="Times New Roman" w:eastAsia="Times New Roman" w:hAnsi="Times New Roman" w:cs="Times New Roman"/>
                <w:b/>
                <w:bCs/>
                <w:lang w:eastAsia="ru-RU"/>
              </w:rPr>
              <w:t>Кредиты кредит. организаций</w:t>
            </w:r>
          </w:p>
        </w:tc>
        <w:tc>
          <w:tcPr>
            <w:tcW w:w="1559" w:type="dxa"/>
            <w:vMerge/>
            <w:tcBorders>
              <w:bottom w:val="nil"/>
            </w:tcBorders>
            <w:vAlign w:val="center"/>
          </w:tcPr>
          <w:p w:rsidR="00A83375" w:rsidRPr="00D26CD4" w:rsidRDefault="00A83375" w:rsidP="008142C0">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tc>
      </w:tr>
      <w:tr w:rsidR="00A83375" w:rsidRPr="00D26CD4" w:rsidTr="00D26CD4">
        <w:trPr>
          <w:trHeight w:val="272"/>
        </w:trPr>
        <w:tc>
          <w:tcPr>
            <w:tcW w:w="2722" w:type="dxa"/>
          </w:tcPr>
          <w:p w:rsidR="00A83375" w:rsidRPr="00D26CD4"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№66-РЗ от</w:t>
            </w:r>
            <w:r w:rsidR="008142C0" w:rsidRPr="00D26CD4">
              <w:rPr>
                <w:rFonts w:ascii="Times New Roman" w:eastAsia="Times New Roman" w:hAnsi="Times New Roman" w:cs="Times New Roman"/>
                <w:lang w:eastAsia="ru-RU"/>
              </w:rPr>
              <w:t xml:space="preserve"> </w:t>
            </w:r>
            <w:r w:rsidRPr="00D26CD4">
              <w:rPr>
                <w:rFonts w:ascii="Times New Roman" w:eastAsia="Times New Roman" w:hAnsi="Times New Roman" w:cs="Times New Roman"/>
                <w:lang w:eastAsia="ru-RU"/>
              </w:rPr>
              <w:t>26.12.2017 г.</w:t>
            </w:r>
          </w:p>
        </w:tc>
        <w:tc>
          <w:tcPr>
            <w:tcW w:w="1559" w:type="dxa"/>
            <w:vAlign w:val="center"/>
          </w:tcPr>
          <w:p w:rsidR="00A83375" w:rsidRPr="00D26CD4" w:rsidRDefault="00A83375" w:rsidP="00511C52">
            <w:pPr>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Calibri" w:hAnsi="Times New Roman" w:cs="Times New Roman"/>
                <w:lang w:eastAsia="ru-RU"/>
              </w:rPr>
              <w:t>-285 115,4</w:t>
            </w:r>
          </w:p>
        </w:tc>
        <w:tc>
          <w:tcPr>
            <w:tcW w:w="1276"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134"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985" w:type="dxa"/>
            <w:vAlign w:val="center"/>
          </w:tcPr>
          <w:p w:rsidR="00A83375" w:rsidRPr="00D26CD4" w:rsidRDefault="00A83375" w:rsidP="00511C52">
            <w:pPr>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Calibri" w:hAnsi="Times New Roman" w:cs="Times New Roman"/>
                <w:lang w:eastAsia="ru-RU"/>
              </w:rPr>
              <w:t>285 115,4</w:t>
            </w:r>
          </w:p>
        </w:tc>
        <w:tc>
          <w:tcPr>
            <w:tcW w:w="1559" w:type="dxa"/>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4 247 118,4</w:t>
            </w:r>
          </w:p>
        </w:tc>
      </w:tr>
      <w:tr w:rsidR="00A83375" w:rsidRPr="00D26CD4" w:rsidTr="00D26CD4">
        <w:trPr>
          <w:trHeight w:val="277"/>
        </w:trPr>
        <w:tc>
          <w:tcPr>
            <w:tcW w:w="2722" w:type="dxa"/>
          </w:tcPr>
          <w:p w:rsidR="00A83375" w:rsidRPr="00D26CD4"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№1-РЗ от</w:t>
            </w:r>
            <w:r w:rsidR="008142C0" w:rsidRPr="00D26CD4">
              <w:rPr>
                <w:rFonts w:ascii="Times New Roman" w:eastAsia="Times New Roman" w:hAnsi="Times New Roman" w:cs="Times New Roman"/>
                <w:lang w:eastAsia="ru-RU"/>
              </w:rPr>
              <w:t xml:space="preserve"> </w:t>
            </w:r>
            <w:r w:rsidRPr="00D26CD4">
              <w:rPr>
                <w:rFonts w:ascii="Times New Roman" w:eastAsia="Times New Roman" w:hAnsi="Times New Roman" w:cs="Times New Roman"/>
                <w:lang w:eastAsia="ru-RU"/>
              </w:rPr>
              <w:t>25.01.2018 г.</w:t>
            </w:r>
          </w:p>
        </w:tc>
        <w:tc>
          <w:tcPr>
            <w:tcW w:w="1559" w:type="dxa"/>
            <w:vAlign w:val="center"/>
          </w:tcPr>
          <w:p w:rsidR="00A83375" w:rsidRPr="00D26CD4" w:rsidRDefault="00A83375" w:rsidP="00511C52">
            <w:pPr>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Calibri" w:hAnsi="Times New Roman" w:cs="Times New Roman"/>
                <w:lang w:eastAsia="ru-RU"/>
              </w:rPr>
              <w:t>-297 849,1</w:t>
            </w:r>
          </w:p>
        </w:tc>
        <w:tc>
          <w:tcPr>
            <w:tcW w:w="1276"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+12 733,7</w:t>
            </w:r>
          </w:p>
        </w:tc>
        <w:tc>
          <w:tcPr>
            <w:tcW w:w="1134"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985" w:type="dxa"/>
            <w:vAlign w:val="center"/>
          </w:tcPr>
          <w:p w:rsidR="00A83375" w:rsidRPr="00D26CD4" w:rsidRDefault="00A83375" w:rsidP="00511C52">
            <w:pPr>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Calibri" w:hAnsi="Times New Roman" w:cs="Times New Roman"/>
                <w:lang w:eastAsia="ru-RU"/>
              </w:rPr>
              <w:t>297 849,1</w:t>
            </w:r>
          </w:p>
        </w:tc>
        <w:tc>
          <w:tcPr>
            <w:tcW w:w="1559" w:type="dxa"/>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3 564 509,4</w:t>
            </w:r>
          </w:p>
        </w:tc>
      </w:tr>
      <w:tr w:rsidR="00A83375" w:rsidRPr="00D26CD4" w:rsidTr="00D26CD4">
        <w:trPr>
          <w:trHeight w:val="71"/>
        </w:trPr>
        <w:tc>
          <w:tcPr>
            <w:tcW w:w="2722" w:type="dxa"/>
          </w:tcPr>
          <w:p w:rsidR="00A83375" w:rsidRPr="00D26CD4"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№15-РЗ от</w:t>
            </w:r>
            <w:r w:rsidR="008142C0" w:rsidRPr="00D26CD4">
              <w:rPr>
                <w:rFonts w:ascii="Times New Roman" w:eastAsia="Times New Roman" w:hAnsi="Times New Roman" w:cs="Times New Roman"/>
                <w:lang w:eastAsia="ru-RU"/>
              </w:rPr>
              <w:t xml:space="preserve"> </w:t>
            </w:r>
            <w:r w:rsidRPr="00D26CD4">
              <w:rPr>
                <w:rFonts w:ascii="Times New Roman" w:eastAsia="Times New Roman" w:hAnsi="Times New Roman" w:cs="Times New Roman"/>
                <w:lang w:eastAsia="ru-RU"/>
              </w:rPr>
              <w:t>9.04.2018 г.</w:t>
            </w:r>
          </w:p>
        </w:tc>
        <w:tc>
          <w:tcPr>
            <w:tcW w:w="1559" w:type="dxa"/>
            <w:vAlign w:val="center"/>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Times New Roman" w:hAnsi="Times New Roman" w:cs="Times New Roman"/>
                <w:b/>
                <w:lang w:eastAsia="ru-RU"/>
              </w:rPr>
              <w:t>-</w:t>
            </w:r>
            <w:r w:rsidRPr="00D26CD4">
              <w:rPr>
                <w:rFonts w:ascii="Times New Roman" w:eastAsia="Calibri" w:hAnsi="Times New Roman" w:cs="Times New Roman"/>
                <w:lang w:eastAsia="ru-RU"/>
              </w:rPr>
              <w:t>297 849,1</w:t>
            </w:r>
          </w:p>
        </w:tc>
        <w:tc>
          <w:tcPr>
            <w:tcW w:w="1276"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134"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985" w:type="dxa"/>
            <w:vAlign w:val="center"/>
          </w:tcPr>
          <w:p w:rsidR="00A83375" w:rsidRPr="00D26CD4" w:rsidRDefault="00A83375" w:rsidP="00511C52">
            <w:pPr>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Calibri" w:hAnsi="Times New Roman" w:cs="Times New Roman"/>
                <w:lang w:eastAsia="ru-RU"/>
              </w:rPr>
              <w:t>297 849,1</w:t>
            </w:r>
          </w:p>
        </w:tc>
        <w:tc>
          <w:tcPr>
            <w:tcW w:w="1559" w:type="dxa"/>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4 175 697,0</w:t>
            </w:r>
          </w:p>
        </w:tc>
      </w:tr>
      <w:tr w:rsidR="00A83375" w:rsidRPr="00D26CD4" w:rsidTr="00D26CD4">
        <w:trPr>
          <w:trHeight w:val="157"/>
        </w:trPr>
        <w:tc>
          <w:tcPr>
            <w:tcW w:w="2722" w:type="dxa"/>
          </w:tcPr>
          <w:p w:rsidR="00A83375" w:rsidRPr="00D26CD4"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№20-РЗ от</w:t>
            </w:r>
            <w:r w:rsidR="008142C0" w:rsidRPr="00D26CD4">
              <w:rPr>
                <w:rFonts w:ascii="Times New Roman" w:eastAsia="Times New Roman" w:hAnsi="Times New Roman" w:cs="Times New Roman"/>
                <w:lang w:eastAsia="ru-RU"/>
              </w:rPr>
              <w:t xml:space="preserve"> </w:t>
            </w:r>
            <w:r w:rsidRPr="00D26CD4">
              <w:rPr>
                <w:rFonts w:ascii="Times New Roman" w:eastAsia="Times New Roman" w:hAnsi="Times New Roman" w:cs="Times New Roman"/>
                <w:lang w:eastAsia="ru-RU"/>
              </w:rPr>
              <w:t>07.06.2018 г.</w:t>
            </w:r>
          </w:p>
        </w:tc>
        <w:tc>
          <w:tcPr>
            <w:tcW w:w="1559" w:type="dxa"/>
            <w:vAlign w:val="center"/>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Times New Roman" w:hAnsi="Times New Roman" w:cs="Times New Roman"/>
                <w:b/>
                <w:lang w:eastAsia="ru-RU"/>
              </w:rPr>
              <w:t>-</w:t>
            </w:r>
            <w:r w:rsidRPr="00D26CD4">
              <w:rPr>
                <w:rFonts w:ascii="Times New Roman" w:eastAsia="Calibri" w:hAnsi="Times New Roman" w:cs="Times New Roman"/>
                <w:lang w:eastAsia="ru-RU"/>
              </w:rPr>
              <w:t>370 641,1</w:t>
            </w:r>
          </w:p>
        </w:tc>
        <w:tc>
          <w:tcPr>
            <w:tcW w:w="1276"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+72 792,0</w:t>
            </w:r>
          </w:p>
        </w:tc>
        <w:tc>
          <w:tcPr>
            <w:tcW w:w="1134"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985" w:type="dxa"/>
            <w:vAlign w:val="center"/>
          </w:tcPr>
          <w:p w:rsidR="00A83375" w:rsidRPr="00D26CD4" w:rsidRDefault="00A83375" w:rsidP="00511C52">
            <w:pPr>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Calibri" w:hAnsi="Times New Roman" w:cs="Times New Roman"/>
                <w:lang w:eastAsia="ru-RU"/>
              </w:rPr>
              <w:t>370 641,1</w:t>
            </w:r>
          </w:p>
        </w:tc>
        <w:tc>
          <w:tcPr>
            <w:tcW w:w="1559" w:type="dxa"/>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4 375 626,8</w:t>
            </w:r>
          </w:p>
        </w:tc>
      </w:tr>
      <w:tr w:rsidR="00A83375" w:rsidRPr="00D26CD4" w:rsidTr="00D26CD4">
        <w:trPr>
          <w:trHeight w:val="316"/>
        </w:trPr>
        <w:tc>
          <w:tcPr>
            <w:tcW w:w="2722" w:type="dxa"/>
          </w:tcPr>
          <w:p w:rsidR="00A83375" w:rsidRPr="00D26CD4"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№41-РЗ от</w:t>
            </w:r>
            <w:r w:rsidR="008142C0" w:rsidRPr="00D26CD4">
              <w:rPr>
                <w:rFonts w:ascii="Times New Roman" w:eastAsia="Times New Roman" w:hAnsi="Times New Roman" w:cs="Times New Roman"/>
                <w:lang w:eastAsia="ru-RU"/>
              </w:rPr>
              <w:t xml:space="preserve"> </w:t>
            </w:r>
            <w:r w:rsidRPr="00D26CD4">
              <w:rPr>
                <w:rFonts w:ascii="Times New Roman" w:eastAsia="Times New Roman" w:hAnsi="Times New Roman" w:cs="Times New Roman"/>
                <w:lang w:eastAsia="ru-RU"/>
              </w:rPr>
              <w:t>1.10.2018 г.</w:t>
            </w:r>
          </w:p>
        </w:tc>
        <w:tc>
          <w:tcPr>
            <w:tcW w:w="1559" w:type="dxa"/>
            <w:vAlign w:val="center"/>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Times New Roman" w:hAnsi="Times New Roman" w:cs="Times New Roman"/>
                <w:b/>
                <w:lang w:eastAsia="ru-RU"/>
              </w:rPr>
              <w:t>-</w:t>
            </w:r>
            <w:r w:rsidRPr="00D26CD4">
              <w:rPr>
                <w:rFonts w:ascii="Times New Roman" w:eastAsia="Calibri" w:hAnsi="Times New Roman" w:cs="Times New Roman"/>
                <w:lang w:eastAsia="ru-RU"/>
              </w:rPr>
              <w:t>414 315,1</w:t>
            </w:r>
          </w:p>
        </w:tc>
        <w:tc>
          <w:tcPr>
            <w:tcW w:w="1276"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+43 674,0</w:t>
            </w:r>
          </w:p>
        </w:tc>
        <w:tc>
          <w:tcPr>
            <w:tcW w:w="1134"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985" w:type="dxa"/>
            <w:vAlign w:val="center"/>
          </w:tcPr>
          <w:p w:rsidR="00A83375" w:rsidRPr="00D26CD4" w:rsidRDefault="00A83375" w:rsidP="00511C52">
            <w:pPr>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Calibri" w:hAnsi="Times New Roman" w:cs="Times New Roman"/>
                <w:lang w:eastAsia="ru-RU"/>
              </w:rPr>
              <w:t>414 315,1</w:t>
            </w:r>
          </w:p>
        </w:tc>
        <w:tc>
          <w:tcPr>
            <w:tcW w:w="1559" w:type="dxa"/>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4 335 722,8</w:t>
            </w:r>
          </w:p>
        </w:tc>
      </w:tr>
      <w:tr w:rsidR="00A83375" w:rsidRPr="00D26CD4" w:rsidTr="00D26CD4">
        <w:trPr>
          <w:trHeight w:val="122"/>
        </w:trPr>
        <w:tc>
          <w:tcPr>
            <w:tcW w:w="2722" w:type="dxa"/>
          </w:tcPr>
          <w:p w:rsidR="00A83375" w:rsidRPr="00D26CD4"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№49-РЗ от</w:t>
            </w:r>
            <w:r w:rsidR="008142C0" w:rsidRPr="00D26CD4">
              <w:rPr>
                <w:rFonts w:ascii="Times New Roman" w:eastAsia="Times New Roman" w:hAnsi="Times New Roman" w:cs="Times New Roman"/>
                <w:lang w:eastAsia="ru-RU"/>
              </w:rPr>
              <w:t xml:space="preserve"> </w:t>
            </w:r>
            <w:r w:rsidRPr="00D26CD4">
              <w:rPr>
                <w:rFonts w:ascii="Times New Roman" w:eastAsia="Times New Roman" w:hAnsi="Times New Roman" w:cs="Times New Roman"/>
                <w:lang w:eastAsia="ru-RU"/>
              </w:rPr>
              <w:t>29.12.2018 г.</w:t>
            </w:r>
          </w:p>
        </w:tc>
        <w:tc>
          <w:tcPr>
            <w:tcW w:w="1559" w:type="dxa"/>
            <w:vAlign w:val="center"/>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Times New Roman" w:hAnsi="Times New Roman" w:cs="Times New Roman"/>
                <w:b/>
                <w:lang w:eastAsia="ru-RU"/>
              </w:rPr>
              <w:t>-</w:t>
            </w:r>
            <w:r w:rsidRPr="00D26CD4">
              <w:rPr>
                <w:rFonts w:ascii="Times New Roman" w:eastAsia="Calibri" w:hAnsi="Times New Roman" w:cs="Times New Roman"/>
                <w:lang w:eastAsia="ru-RU"/>
              </w:rPr>
              <w:t>414 315,1</w:t>
            </w:r>
          </w:p>
        </w:tc>
        <w:tc>
          <w:tcPr>
            <w:tcW w:w="1276"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134"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985" w:type="dxa"/>
            <w:vAlign w:val="center"/>
          </w:tcPr>
          <w:p w:rsidR="00A83375" w:rsidRPr="00D26CD4" w:rsidRDefault="00A83375" w:rsidP="00511C52">
            <w:pPr>
              <w:autoSpaceDE w:val="0"/>
              <w:autoSpaceDN w:val="0"/>
              <w:adjustRightInd w:val="0"/>
              <w:spacing w:after="0" w:line="240" w:lineRule="auto"/>
              <w:jc w:val="center"/>
              <w:rPr>
                <w:rFonts w:ascii="Times New Roman" w:eastAsia="Times New Roman" w:hAnsi="Times New Roman" w:cs="Times New Roman"/>
                <w:bCs/>
                <w:lang w:eastAsia="ru-RU"/>
              </w:rPr>
            </w:pPr>
            <w:r w:rsidRPr="00D26CD4">
              <w:rPr>
                <w:rFonts w:ascii="Times New Roman" w:eastAsia="Calibri" w:hAnsi="Times New Roman" w:cs="Times New Roman"/>
                <w:lang w:eastAsia="ru-RU"/>
              </w:rPr>
              <w:t>414 315,1</w:t>
            </w:r>
          </w:p>
        </w:tc>
        <w:tc>
          <w:tcPr>
            <w:tcW w:w="1559" w:type="dxa"/>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4 814 112,4</w:t>
            </w:r>
          </w:p>
        </w:tc>
      </w:tr>
      <w:tr w:rsidR="00A83375" w:rsidRPr="00D26CD4" w:rsidTr="00D26CD4">
        <w:trPr>
          <w:trHeight w:val="390"/>
        </w:trPr>
        <w:tc>
          <w:tcPr>
            <w:tcW w:w="2722" w:type="dxa"/>
          </w:tcPr>
          <w:p w:rsidR="00A83375" w:rsidRPr="00D26CD4" w:rsidRDefault="00A83375" w:rsidP="008142C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Законопроект</w:t>
            </w:r>
          </w:p>
        </w:tc>
        <w:tc>
          <w:tcPr>
            <w:tcW w:w="1559"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spacing w:val="-4"/>
                <w:lang w:eastAsia="ru-RU"/>
              </w:rPr>
            </w:pPr>
            <w:r w:rsidRPr="00D26CD4">
              <w:rPr>
                <w:rFonts w:ascii="Times New Roman" w:eastAsia="Times New Roman" w:hAnsi="Times New Roman" w:cs="Times New Roman"/>
                <w:bCs/>
                <w:spacing w:val="-4"/>
                <w:lang w:eastAsia="ru-RU"/>
              </w:rPr>
              <w:t>+299 276,3</w:t>
            </w:r>
          </w:p>
        </w:tc>
        <w:tc>
          <w:tcPr>
            <w:tcW w:w="1276"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134"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985" w:type="dxa"/>
            <w:vAlign w:val="center"/>
          </w:tcPr>
          <w:p w:rsidR="00A83375" w:rsidRPr="00D26CD4" w:rsidRDefault="00A83375" w:rsidP="00511C52">
            <w:pPr>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D26CD4">
              <w:rPr>
                <w:rFonts w:ascii="Times New Roman" w:eastAsia="Times New Roman" w:hAnsi="Times New Roman" w:cs="Times New Roman"/>
                <w:bCs/>
                <w:lang w:eastAsia="ru-RU"/>
              </w:rPr>
              <w:t>-</w:t>
            </w:r>
          </w:p>
        </w:tc>
        <w:tc>
          <w:tcPr>
            <w:tcW w:w="1559" w:type="dxa"/>
          </w:tcPr>
          <w:p w:rsidR="00A83375" w:rsidRPr="00D26CD4" w:rsidRDefault="00A83375" w:rsidP="00511C52">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26CD4">
              <w:rPr>
                <w:rFonts w:ascii="Times New Roman" w:eastAsia="Times New Roman" w:hAnsi="Times New Roman" w:cs="Times New Roman"/>
                <w:lang w:eastAsia="ru-RU"/>
              </w:rPr>
              <w:t>3 876 843,7</w:t>
            </w:r>
          </w:p>
        </w:tc>
      </w:tr>
    </w:tbl>
    <w:p w:rsidR="00A83375" w:rsidRPr="00511C52" w:rsidRDefault="00A83375" w:rsidP="008142C0">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highlight w:val="yellow"/>
          <w:lang w:eastAsia="ru-RU"/>
        </w:rPr>
      </w:pPr>
    </w:p>
    <w:p w:rsidR="00A83375" w:rsidRPr="00A83375" w:rsidRDefault="001141FC" w:rsidP="00D376C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со статьей</w:t>
      </w:r>
      <w:r w:rsidR="00A83375" w:rsidRPr="00A83375">
        <w:rPr>
          <w:rFonts w:ascii="Times New Roman" w:eastAsia="Calibri" w:hAnsi="Times New Roman" w:cs="Times New Roman"/>
          <w:sz w:val="28"/>
          <w:szCs w:val="28"/>
        </w:rPr>
        <w:t xml:space="preserve"> 92.1 Бюджетного кодекса РФ дефицит регионального бюджета не должен превышать 10% от общего годового объема доходов бюджета субъекта Российской Федерации без учета утвержденного объема безвозмездных поступлений. </w:t>
      </w:r>
    </w:p>
    <w:p w:rsidR="00A83375" w:rsidRPr="00A83375" w:rsidRDefault="00A83375" w:rsidP="00D376CA">
      <w:pPr>
        <w:spacing w:after="0" w:line="240" w:lineRule="auto"/>
        <w:ind w:firstLine="708"/>
        <w:jc w:val="both"/>
        <w:rPr>
          <w:rFonts w:ascii="Times New Roman" w:eastAsia="Calibri" w:hAnsi="Times New Roman" w:cs="Times New Roman"/>
          <w:sz w:val="28"/>
          <w:szCs w:val="28"/>
        </w:rPr>
      </w:pPr>
      <w:r w:rsidRPr="00A83375">
        <w:rPr>
          <w:rFonts w:ascii="Times New Roman" w:eastAsia="Calibri" w:hAnsi="Times New Roman" w:cs="Times New Roman"/>
          <w:sz w:val="28"/>
          <w:szCs w:val="28"/>
        </w:rPr>
        <w:t>В 2018 году объемы дефицита республиканского бюджета при его формировании, а также внесении в него изменений и дополнений не превышали указанные выше законодательно утвержденные ограничения.</w:t>
      </w:r>
    </w:p>
    <w:p w:rsidR="00A83375" w:rsidRPr="00A83375" w:rsidRDefault="00A83375" w:rsidP="00D376CA">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В соответствии с Законом РИ №66-РЗ от 26.12.2017 г. (с изменениями от 29.12.2018 г.) республиканский бюджет утвержден с дефицитом, равным 414 315,1</w:t>
      </w:r>
      <w:r w:rsidRPr="00A83375">
        <w:rPr>
          <w:rFonts w:ascii="Times New Roman" w:eastAsia="Calibri" w:hAnsi="Times New Roman" w:cs="Times New Roman"/>
          <w:sz w:val="20"/>
          <w:szCs w:val="20"/>
          <w:lang w:eastAsia="ru-RU"/>
        </w:rPr>
        <w:t xml:space="preserve"> </w:t>
      </w:r>
      <w:r w:rsidRPr="00A83375">
        <w:rPr>
          <w:rFonts w:ascii="Times New Roman" w:eastAsia="Calibri" w:hAnsi="Times New Roman" w:cs="Times New Roman"/>
          <w:sz w:val="28"/>
          <w:szCs w:val="28"/>
          <w:lang w:eastAsia="ru-RU"/>
        </w:rPr>
        <w:t>тыс. руб</w:t>
      </w:r>
      <w:r w:rsidR="001141FC">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 xml:space="preserve">. Согласно Законопроекту, республиканский бюджет за 2018 год исполнен с профицитом в размере </w:t>
      </w:r>
      <w:r w:rsidRPr="00A83375">
        <w:rPr>
          <w:rFonts w:ascii="Times New Roman" w:eastAsia="Times New Roman" w:hAnsi="Times New Roman" w:cs="Times New Roman"/>
          <w:spacing w:val="-4"/>
          <w:sz w:val="28"/>
          <w:szCs w:val="28"/>
          <w:lang w:eastAsia="ru-RU"/>
        </w:rPr>
        <w:t>299 276,3 тыс. руб</w:t>
      </w:r>
      <w:r w:rsidR="001141FC">
        <w:rPr>
          <w:rFonts w:ascii="Times New Roman" w:eastAsia="Times New Roman" w:hAnsi="Times New Roman" w:cs="Times New Roman"/>
          <w:spacing w:val="-4"/>
          <w:sz w:val="28"/>
          <w:szCs w:val="28"/>
          <w:lang w:eastAsia="ru-RU"/>
        </w:rPr>
        <w:t>лей</w:t>
      </w:r>
      <w:r w:rsidRPr="00A83375">
        <w:rPr>
          <w:rFonts w:ascii="Times New Roman" w:eastAsia="Times New Roman" w:hAnsi="Times New Roman" w:cs="Times New Roman"/>
          <w:spacing w:val="-4"/>
          <w:sz w:val="28"/>
          <w:szCs w:val="28"/>
          <w:lang w:eastAsia="ru-RU"/>
        </w:rPr>
        <w:t>.</w:t>
      </w:r>
      <w:r w:rsidRPr="00A83375">
        <w:rPr>
          <w:rFonts w:ascii="Times New Roman" w:eastAsia="Times New Roman" w:hAnsi="Times New Roman" w:cs="Times New Roman"/>
          <w:b/>
          <w:spacing w:val="-4"/>
          <w:lang w:eastAsia="ru-RU"/>
        </w:rPr>
        <w:t xml:space="preserve"> </w:t>
      </w:r>
    </w:p>
    <w:p w:rsidR="00A83375" w:rsidRPr="00A83375" w:rsidRDefault="00A83375" w:rsidP="00D376CA">
      <w:pPr>
        <w:autoSpaceDE w:val="0"/>
        <w:autoSpaceDN w:val="0"/>
        <w:adjustRightInd w:val="0"/>
        <w:spacing w:after="0" w:line="240" w:lineRule="auto"/>
        <w:ind w:firstLine="708"/>
        <w:jc w:val="both"/>
        <w:rPr>
          <w:rFonts w:ascii="Times New Roman" w:eastAsia="Calibri" w:hAnsi="Times New Roman" w:cs="Times New Roman"/>
          <w:sz w:val="28"/>
          <w:szCs w:val="28"/>
          <w:highlight w:val="yellow"/>
          <w:lang w:eastAsia="ru-RU"/>
        </w:rPr>
      </w:pPr>
      <w:r w:rsidRPr="00A83375">
        <w:rPr>
          <w:rFonts w:ascii="Times New Roman" w:eastAsia="Calibri" w:hAnsi="Times New Roman" w:cs="Times New Roman"/>
          <w:sz w:val="28"/>
          <w:szCs w:val="28"/>
          <w:lang w:eastAsia="ru-RU"/>
        </w:rPr>
        <w:t xml:space="preserve">Исполнение республиканского бюджета с превышением доходов над расходами (с профицитом), в основном, связано с недофинансированием утвержденных расходов бюджета (недофинансирование расходов - </w:t>
      </w:r>
      <w:r w:rsidRPr="00A83375">
        <w:rPr>
          <w:rFonts w:ascii="Times New Roman" w:eastAsia="Times New Roman" w:hAnsi="Times New Roman" w:cs="Times New Roman"/>
          <w:sz w:val="28"/>
          <w:szCs w:val="28"/>
          <w:lang w:eastAsia="ru-RU"/>
        </w:rPr>
        <w:t>2 640 421,9</w:t>
      </w:r>
      <w:r w:rsidR="001141FC">
        <w:rPr>
          <w:rFonts w:ascii="Times New Roman" w:eastAsia="Calibri" w:hAnsi="Times New Roman" w:cs="Times New Roman"/>
          <w:sz w:val="28"/>
          <w:szCs w:val="28"/>
          <w:lang w:eastAsia="ru-RU"/>
        </w:rPr>
        <w:t xml:space="preserve"> тыс. рублей</w:t>
      </w:r>
      <w:r w:rsidRPr="00A83375">
        <w:rPr>
          <w:rFonts w:ascii="Times New Roman" w:eastAsia="Calibri" w:hAnsi="Times New Roman" w:cs="Times New Roman"/>
          <w:sz w:val="28"/>
          <w:szCs w:val="28"/>
          <w:lang w:eastAsia="ru-RU"/>
        </w:rPr>
        <w:t>).</w:t>
      </w:r>
    </w:p>
    <w:p w:rsidR="00A83375" w:rsidRPr="00511C52" w:rsidRDefault="001141FC" w:rsidP="00D376CA">
      <w:pPr>
        <w:widowControl w:val="0"/>
        <w:tabs>
          <w:tab w:val="left" w:pos="540"/>
        </w:tabs>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соответствии с пунктом 2 статьи 107, пунктом 4 статьи</w:t>
      </w:r>
      <w:r w:rsidR="00A83375" w:rsidRPr="00A83375">
        <w:rPr>
          <w:rFonts w:ascii="Times New Roman" w:eastAsia="Calibri" w:hAnsi="Times New Roman" w:cs="Times New Roman"/>
          <w:sz w:val="28"/>
          <w:szCs w:val="28"/>
          <w:lang w:eastAsia="ru-RU"/>
        </w:rPr>
        <w:t xml:space="preserve"> 130 Бюджетного кодекса </w:t>
      </w:r>
      <w:r w:rsidR="00A83375" w:rsidRPr="00A83375">
        <w:rPr>
          <w:rFonts w:ascii="Times New Roman" w:eastAsia="Calibri" w:hAnsi="Times New Roman" w:cs="Times New Roman"/>
          <w:sz w:val="28"/>
          <w:szCs w:val="28"/>
          <w:lang w:eastAsia="ru-RU"/>
        </w:rPr>
        <w:lastRenderedPageBreak/>
        <w:t xml:space="preserve">РФ предельный объем государственного долга республики не должен превышать 50 % утвержденного общего годового объема доходов субъекта без учета утвержденного объема безвозмездных поступлений. Согласно Федеральному закону от 9 апреля 2009 года № </w:t>
      </w:r>
      <w:r>
        <w:rPr>
          <w:rFonts w:ascii="Times New Roman" w:eastAsia="Calibri" w:hAnsi="Times New Roman" w:cs="Times New Roman"/>
          <w:sz w:val="28"/>
          <w:szCs w:val="28"/>
          <w:lang w:eastAsia="ru-RU"/>
        </w:rPr>
        <w:t>58-ФЗ</w:t>
      </w:r>
      <w:r w:rsidR="00A83375" w:rsidRPr="00A83375">
        <w:rPr>
          <w:rFonts w:ascii="Times New Roman" w:eastAsia="Calibri" w:hAnsi="Times New Roman" w:cs="Times New Roman"/>
          <w:sz w:val="28"/>
          <w:szCs w:val="28"/>
          <w:lang w:eastAsia="ru-RU"/>
        </w:rPr>
        <w:t xml:space="preserve"> до 1 января 2020 года предельный объем государственного долга субъекта, в </w:t>
      </w:r>
      <w:r w:rsidR="00A83375" w:rsidRPr="00511C52">
        <w:rPr>
          <w:rFonts w:ascii="Times New Roman" w:eastAsia="Calibri" w:hAnsi="Times New Roman" w:cs="Times New Roman"/>
          <w:sz w:val="28"/>
          <w:szCs w:val="28"/>
          <w:lang w:eastAsia="ru-RU"/>
        </w:rPr>
        <w:t xml:space="preserve">отношении которого осуществляются меры, предусмотренные пунктом 4 статьи 130 Бюджетного кодекса РФ, может превысить данные ограничения в пределах государственного долга субъекта по бюджетным кредитам по состоянию на 1 января текущего года. </w:t>
      </w:r>
    </w:p>
    <w:p w:rsidR="00A83375" w:rsidRPr="00511C52" w:rsidRDefault="00A83375" w:rsidP="00D376CA">
      <w:pPr>
        <w:widowControl w:val="0"/>
        <w:tabs>
          <w:tab w:val="left" w:pos="540"/>
        </w:tabs>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511C52">
        <w:rPr>
          <w:rFonts w:ascii="Times New Roman" w:eastAsia="Calibri" w:hAnsi="Times New Roman" w:cs="Times New Roman"/>
          <w:sz w:val="28"/>
          <w:szCs w:val="28"/>
          <w:lang w:eastAsia="ru-RU"/>
        </w:rPr>
        <w:t>Учитывая, что государственный долг Республики Ингушетия составляют исключительно заимствования в форме бюджетных кредитов, по состоянию на 1 января 2019 года в сумме 2 138 773,9 тыс. руб., то требования вышеуказанных законодательных актов в части ограничений к размеру государственного долга, согласно представленному Законопроекту, не нарушены.</w:t>
      </w:r>
    </w:p>
    <w:p w:rsidR="00A83375" w:rsidRPr="00511C52" w:rsidRDefault="00A83375" w:rsidP="008142C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A83375" w:rsidRPr="00165374" w:rsidRDefault="00A83375" w:rsidP="00165374">
      <w:pPr>
        <w:widowControl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511C52">
        <w:rPr>
          <w:rFonts w:ascii="Times New Roman" w:eastAsia="Calibri" w:hAnsi="Times New Roman" w:cs="Times New Roman"/>
          <w:b/>
          <w:sz w:val="28"/>
          <w:szCs w:val="28"/>
          <w:lang w:eastAsia="ru-RU"/>
        </w:rPr>
        <w:t>Исполнение доходной части респу</w:t>
      </w:r>
      <w:r w:rsidR="00165374">
        <w:rPr>
          <w:rFonts w:ascii="Times New Roman" w:eastAsia="Calibri" w:hAnsi="Times New Roman" w:cs="Times New Roman"/>
          <w:b/>
          <w:sz w:val="28"/>
          <w:szCs w:val="28"/>
          <w:lang w:eastAsia="ru-RU"/>
        </w:rPr>
        <w:t>бликанского бюджета за 2018 год</w:t>
      </w:r>
    </w:p>
    <w:p w:rsidR="00D26CD4" w:rsidRDefault="00A83375" w:rsidP="00D376CA">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11C52">
        <w:rPr>
          <w:rFonts w:ascii="Times New Roman" w:eastAsia="Calibri" w:hAnsi="Times New Roman" w:cs="Times New Roman"/>
          <w:sz w:val="28"/>
          <w:szCs w:val="28"/>
          <w:lang w:eastAsia="ru-RU"/>
        </w:rPr>
        <w:t>Сведения по исполнению доходной части республиканского бюджета 2018 года в сравнении с 2017 годом представлены в таблице.</w:t>
      </w:r>
    </w:p>
    <w:p w:rsidR="00D26CD4" w:rsidRDefault="00D26CD4" w:rsidP="008142C0">
      <w:pPr>
        <w:widowControl w:val="0"/>
        <w:autoSpaceDE w:val="0"/>
        <w:autoSpaceDN w:val="0"/>
        <w:adjustRightInd w:val="0"/>
        <w:spacing w:after="0" w:line="240" w:lineRule="auto"/>
        <w:jc w:val="right"/>
        <w:rPr>
          <w:rFonts w:ascii="Times New Roman" w:eastAsia="Calibri" w:hAnsi="Times New Roman" w:cs="Times New Roman"/>
          <w:sz w:val="24"/>
          <w:szCs w:val="24"/>
          <w:lang w:eastAsia="ru-RU"/>
        </w:rPr>
      </w:pPr>
    </w:p>
    <w:p w:rsidR="00A83375" w:rsidRPr="001141FC" w:rsidRDefault="001141FC" w:rsidP="001141FC">
      <w:pPr>
        <w:widowControl w:val="0"/>
        <w:autoSpaceDE w:val="0"/>
        <w:autoSpaceDN w:val="0"/>
        <w:adjustRightInd w:val="0"/>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(тыс. руб.)</w:t>
      </w:r>
    </w:p>
    <w:tbl>
      <w:tblPr>
        <w:tblStyle w:val="af"/>
        <w:tblW w:w="10528" w:type="dxa"/>
        <w:tblInd w:w="-5" w:type="dxa"/>
        <w:tblLook w:val="04A0" w:firstRow="1" w:lastRow="0" w:firstColumn="1" w:lastColumn="0" w:noHBand="0" w:noVBand="1"/>
      </w:tblPr>
      <w:tblGrid>
        <w:gridCol w:w="1499"/>
        <w:gridCol w:w="1311"/>
        <w:gridCol w:w="1311"/>
        <w:gridCol w:w="1266"/>
        <w:gridCol w:w="1350"/>
        <w:gridCol w:w="1058"/>
        <w:gridCol w:w="1483"/>
        <w:gridCol w:w="1250"/>
      </w:tblGrid>
      <w:tr w:rsidR="00D376CA" w:rsidTr="00D376CA">
        <w:tc>
          <w:tcPr>
            <w:tcW w:w="1499" w:type="dxa"/>
            <w:vMerge w:val="restart"/>
            <w:tcBorders>
              <w:top w:val="single" w:sz="8" w:space="0" w:color="000000"/>
              <w:left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Группа доходов</w:t>
            </w:r>
          </w:p>
        </w:tc>
        <w:tc>
          <w:tcPr>
            <w:tcW w:w="1311" w:type="dxa"/>
            <w:vMerge w:val="restart"/>
            <w:tcBorders>
              <w:top w:val="single" w:sz="8" w:space="0" w:color="000000"/>
              <w:left w:val="nil"/>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2017 год, факт</w:t>
            </w:r>
          </w:p>
        </w:tc>
        <w:tc>
          <w:tcPr>
            <w:tcW w:w="2572" w:type="dxa"/>
            <w:gridSpan w:val="2"/>
            <w:tcBorders>
              <w:top w:val="single" w:sz="8" w:space="0" w:color="000000"/>
              <w:left w:val="nil"/>
              <w:bottom w:val="single" w:sz="8" w:space="0" w:color="auto"/>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2018 год</w:t>
            </w:r>
          </w:p>
        </w:tc>
        <w:tc>
          <w:tcPr>
            <w:tcW w:w="2410" w:type="dxa"/>
            <w:gridSpan w:val="2"/>
            <w:tcBorders>
              <w:top w:val="single" w:sz="8" w:space="0" w:color="000000"/>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Исполнение утвержденного бюджета 2018 г.</w:t>
            </w:r>
          </w:p>
        </w:tc>
        <w:tc>
          <w:tcPr>
            <w:tcW w:w="2736" w:type="dxa"/>
            <w:gridSpan w:val="2"/>
            <w:tcBorders>
              <w:top w:val="single" w:sz="8" w:space="0" w:color="000000"/>
              <w:left w:val="nil"/>
              <w:bottom w:val="single" w:sz="8" w:space="0" w:color="auto"/>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Исполнение утвержденного бюджета 2018 г. в сравнении с 2017 г.</w:t>
            </w:r>
          </w:p>
        </w:tc>
      </w:tr>
      <w:tr w:rsidR="00D376CA" w:rsidTr="00D376CA">
        <w:tc>
          <w:tcPr>
            <w:tcW w:w="1499" w:type="dxa"/>
            <w:vMerge/>
            <w:tcBorders>
              <w:left w:val="single" w:sz="8" w:space="0" w:color="000000"/>
              <w:bottom w:val="single" w:sz="8" w:space="0" w:color="000000"/>
              <w:right w:val="single" w:sz="8" w:space="0" w:color="000000"/>
            </w:tcBorders>
            <w:vAlign w:val="center"/>
          </w:tcPr>
          <w:p w:rsidR="00D376CA" w:rsidRDefault="00D376CA" w:rsidP="00D376CA">
            <w:pPr>
              <w:widowControl w:val="0"/>
              <w:autoSpaceDE w:val="0"/>
              <w:autoSpaceDN w:val="0"/>
              <w:adjustRightInd w:val="0"/>
              <w:jc w:val="center"/>
              <w:rPr>
                <w:rFonts w:eastAsia="Calibri"/>
                <w:sz w:val="28"/>
                <w:szCs w:val="28"/>
              </w:rPr>
            </w:pPr>
          </w:p>
        </w:tc>
        <w:tc>
          <w:tcPr>
            <w:tcW w:w="1311" w:type="dxa"/>
            <w:vMerge/>
            <w:tcBorders>
              <w:left w:val="nil"/>
              <w:bottom w:val="single" w:sz="8" w:space="0" w:color="000000"/>
              <w:right w:val="single" w:sz="8" w:space="0" w:color="000000"/>
            </w:tcBorders>
            <w:vAlign w:val="center"/>
          </w:tcPr>
          <w:p w:rsidR="00D376CA" w:rsidRDefault="00D376CA" w:rsidP="00D376CA">
            <w:pPr>
              <w:widowControl w:val="0"/>
              <w:autoSpaceDE w:val="0"/>
              <w:autoSpaceDN w:val="0"/>
              <w:adjustRightInd w:val="0"/>
              <w:jc w:val="center"/>
              <w:rPr>
                <w:rFonts w:eastAsia="Calibri"/>
                <w:sz w:val="28"/>
                <w:szCs w:val="28"/>
              </w:rPr>
            </w:pPr>
          </w:p>
        </w:tc>
        <w:tc>
          <w:tcPr>
            <w:tcW w:w="1311" w:type="dxa"/>
            <w:tcBorders>
              <w:top w:val="nil"/>
              <w:left w:val="nil"/>
              <w:bottom w:val="single" w:sz="8" w:space="0" w:color="000000"/>
              <w:right w:val="single" w:sz="8" w:space="0" w:color="auto"/>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План</w:t>
            </w:r>
          </w:p>
        </w:tc>
        <w:tc>
          <w:tcPr>
            <w:tcW w:w="1261" w:type="dxa"/>
            <w:tcBorders>
              <w:top w:val="single" w:sz="8" w:space="0" w:color="auto"/>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Факт, согласно отчету</w:t>
            </w:r>
          </w:p>
        </w:tc>
        <w:tc>
          <w:tcPr>
            <w:tcW w:w="135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proofErr w:type="spellStart"/>
            <w:r w:rsidRPr="00A83375">
              <w:rPr>
                <w:rFonts w:eastAsia="Calibri"/>
                <w:b/>
                <w:bCs/>
              </w:rPr>
              <w:t>Отклон</w:t>
            </w:r>
            <w:proofErr w:type="spellEnd"/>
            <w:r w:rsidRPr="00A83375">
              <w:rPr>
                <w:rFonts w:eastAsia="Calibri"/>
                <w:b/>
                <w:bCs/>
              </w:rPr>
              <w:t>.</w:t>
            </w:r>
          </w:p>
        </w:tc>
        <w:tc>
          <w:tcPr>
            <w:tcW w:w="1059"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w:t>
            </w:r>
          </w:p>
        </w:tc>
        <w:tc>
          <w:tcPr>
            <w:tcW w:w="1484" w:type="dxa"/>
            <w:tcBorders>
              <w:top w:val="nil"/>
              <w:left w:val="nil"/>
              <w:bottom w:val="single" w:sz="8" w:space="0" w:color="000000"/>
              <w:right w:val="single" w:sz="8" w:space="0" w:color="auto"/>
            </w:tcBorders>
            <w:vAlign w:val="center"/>
          </w:tcPr>
          <w:p w:rsidR="00D376CA" w:rsidRPr="00A83375" w:rsidRDefault="00D376CA" w:rsidP="00D376CA">
            <w:pPr>
              <w:widowControl w:val="0"/>
              <w:autoSpaceDE w:val="0"/>
              <w:autoSpaceDN w:val="0"/>
              <w:adjustRightInd w:val="0"/>
              <w:jc w:val="center"/>
              <w:rPr>
                <w:rFonts w:eastAsia="Calibri"/>
                <w:b/>
                <w:bCs/>
              </w:rPr>
            </w:pPr>
            <w:proofErr w:type="spellStart"/>
            <w:r w:rsidRPr="00A83375">
              <w:rPr>
                <w:rFonts w:eastAsia="Calibri"/>
                <w:b/>
                <w:bCs/>
              </w:rPr>
              <w:t>Отклон</w:t>
            </w:r>
            <w:proofErr w:type="spellEnd"/>
            <w:r w:rsidRPr="00A83375">
              <w:rPr>
                <w:rFonts w:eastAsia="Calibri"/>
                <w:b/>
                <w:bCs/>
              </w:rPr>
              <w:t>.</w:t>
            </w:r>
          </w:p>
        </w:tc>
        <w:tc>
          <w:tcPr>
            <w:tcW w:w="1252"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w:t>
            </w:r>
          </w:p>
        </w:tc>
      </w:tr>
      <w:tr w:rsidR="00D376CA" w:rsidTr="00D376CA">
        <w:tc>
          <w:tcPr>
            <w:tcW w:w="1499" w:type="dxa"/>
            <w:tcBorders>
              <w:top w:val="nil"/>
              <w:left w:val="single" w:sz="8" w:space="0" w:color="000000"/>
              <w:bottom w:val="single" w:sz="8" w:space="0" w:color="000000"/>
              <w:right w:val="single" w:sz="8" w:space="0" w:color="000000"/>
            </w:tcBorders>
          </w:tcPr>
          <w:p w:rsidR="00D376CA" w:rsidRPr="00A83375" w:rsidRDefault="00D376CA" w:rsidP="00D376CA">
            <w:pPr>
              <w:widowControl w:val="0"/>
              <w:autoSpaceDE w:val="0"/>
              <w:autoSpaceDN w:val="0"/>
              <w:adjustRightInd w:val="0"/>
              <w:jc w:val="center"/>
              <w:rPr>
                <w:rFonts w:eastAsia="Calibri"/>
              </w:rPr>
            </w:pPr>
            <w:r w:rsidRPr="00A83375">
              <w:rPr>
                <w:rFonts w:eastAsia="Calibri"/>
              </w:rPr>
              <w:t>Налоговые и неналоговые доходы</w:t>
            </w:r>
          </w:p>
        </w:tc>
        <w:tc>
          <w:tcPr>
            <w:tcW w:w="131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3 306 944,8</w:t>
            </w:r>
          </w:p>
        </w:tc>
        <w:tc>
          <w:tcPr>
            <w:tcW w:w="131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4 814 112,4</w:t>
            </w:r>
          </w:p>
        </w:tc>
        <w:tc>
          <w:tcPr>
            <w:tcW w:w="126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3 876 843,7</w:t>
            </w:r>
          </w:p>
        </w:tc>
        <w:tc>
          <w:tcPr>
            <w:tcW w:w="135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- 937 268,7</w:t>
            </w:r>
          </w:p>
        </w:tc>
        <w:tc>
          <w:tcPr>
            <w:tcW w:w="1059"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80,5</w:t>
            </w:r>
          </w:p>
        </w:tc>
        <w:tc>
          <w:tcPr>
            <w:tcW w:w="1484"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569 898,9</w:t>
            </w:r>
          </w:p>
        </w:tc>
        <w:tc>
          <w:tcPr>
            <w:tcW w:w="1252"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117,0</w:t>
            </w:r>
          </w:p>
        </w:tc>
      </w:tr>
      <w:tr w:rsidR="00D376CA" w:rsidTr="00D376CA">
        <w:tc>
          <w:tcPr>
            <w:tcW w:w="1499" w:type="dxa"/>
            <w:tcBorders>
              <w:top w:val="nil"/>
              <w:left w:val="single" w:sz="8" w:space="0" w:color="000000"/>
              <w:bottom w:val="single" w:sz="8" w:space="0" w:color="000000"/>
              <w:right w:val="single" w:sz="8" w:space="0" w:color="000000"/>
            </w:tcBorders>
          </w:tcPr>
          <w:p w:rsidR="00D376CA" w:rsidRPr="00A83375" w:rsidRDefault="00D376CA" w:rsidP="00D376CA">
            <w:pPr>
              <w:widowControl w:val="0"/>
              <w:autoSpaceDE w:val="0"/>
              <w:autoSpaceDN w:val="0"/>
              <w:adjustRightInd w:val="0"/>
              <w:jc w:val="center"/>
              <w:rPr>
                <w:rFonts w:eastAsia="Calibri"/>
              </w:rPr>
            </w:pPr>
            <w:r w:rsidRPr="00A83375">
              <w:rPr>
                <w:rFonts w:eastAsia="Calibri"/>
              </w:rPr>
              <w:t>Безвозмездные поступления</w:t>
            </w:r>
          </w:p>
        </w:tc>
        <w:tc>
          <w:tcPr>
            <w:tcW w:w="131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18 699 760,3</w:t>
            </w:r>
          </w:p>
        </w:tc>
        <w:tc>
          <w:tcPr>
            <w:tcW w:w="131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20 718 072,5</w:t>
            </w:r>
          </w:p>
        </w:tc>
        <w:tc>
          <w:tcPr>
            <w:tcW w:w="126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19 728 510,7</w:t>
            </w:r>
          </w:p>
        </w:tc>
        <w:tc>
          <w:tcPr>
            <w:tcW w:w="135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- 989 561,8</w:t>
            </w:r>
          </w:p>
        </w:tc>
        <w:tc>
          <w:tcPr>
            <w:tcW w:w="1059"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95,2</w:t>
            </w:r>
          </w:p>
        </w:tc>
        <w:tc>
          <w:tcPr>
            <w:tcW w:w="1484"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1 028 750,4</w:t>
            </w:r>
          </w:p>
        </w:tc>
        <w:tc>
          <w:tcPr>
            <w:tcW w:w="1252"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rPr>
            </w:pPr>
            <w:r w:rsidRPr="00A83375">
              <w:rPr>
                <w:rFonts w:eastAsia="Calibri"/>
              </w:rPr>
              <w:t>105,5</w:t>
            </w:r>
          </w:p>
        </w:tc>
      </w:tr>
      <w:tr w:rsidR="00D376CA" w:rsidTr="00D376CA">
        <w:tc>
          <w:tcPr>
            <w:tcW w:w="1499" w:type="dxa"/>
            <w:tcBorders>
              <w:top w:val="nil"/>
              <w:left w:val="single" w:sz="8" w:space="0" w:color="000000"/>
              <w:bottom w:val="single" w:sz="8" w:space="0" w:color="000000"/>
              <w:right w:val="single" w:sz="8" w:space="0" w:color="000000"/>
            </w:tcBorders>
          </w:tcPr>
          <w:p w:rsidR="00D376CA" w:rsidRPr="00A83375" w:rsidRDefault="00D376CA" w:rsidP="00D376CA">
            <w:pPr>
              <w:widowControl w:val="0"/>
              <w:autoSpaceDE w:val="0"/>
              <w:autoSpaceDN w:val="0"/>
              <w:adjustRightInd w:val="0"/>
              <w:rPr>
                <w:rFonts w:eastAsia="Calibri"/>
                <w:b/>
                <w:bCs/>
              </w:rPr>
            </w:pPr>
          </w:p>
        </w:tc>
        <w:tc>
          <w:tcPr>
            <w:tcW w:w="131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rPr>
                <w:rFonts w:eastAsia="Calibri"/>
                <w:b/>
                <w:bCs/>
              </w:rPr>
            </w:pPr>
            <w:r w:rsidRPr="00A83375">
              <w:rPr>
                <w:rFonts w:eastAsia="Calibri"/>
                <w:b/>
                <w:bCs/>
              </w:rPr>
              <w:t>22 006 705,1</w:t>
            </w:r>
          </w:p>
        </w:tc>
        <w:tc>
          <w:tcPr>
            <w:tcW w:w="131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25 532 184,9</w:t>
            </w:r>
          </w:p>
        </w:tc>
        <w:tc>
          <w:tcPr>
            <w:tcW w:w="126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23 605 354,4</w:t>
            </w:r>
          </w:p>
        </w:tc>
        <w:tc>
          <w:tcPr>
            <w:tcW w:w="1351"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- 1 926 830,5</w:t>
            </w:r>
          </w:p>
        </w:tc>
        <w:tc>
          <w:tcPr>
            <w:tcW w:w="1059"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92,4</w:t>
            </w:r>
          </w:p>
        </w:tc>
        <w:tc>
          <w:tcPr>
            <w:tcW w:w="1484"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1 598 649,3</w:t>
            </w:r>
          </w:p>
        </w:tc>
        <w:tc>
          <w:tcPr>
            <w:tcW w:w="1252" w:type="dxa"/>
            <w:tcBorders>
              <w:top w:val="nil"/>
              <w:left w:val="nil"/>
              <w:bottom w:val="single" w:sz="8" w:space="0" w:color="000000"/>
              <w:right w:val="single" w:sz="8" w:space="0" w:color="000000"/>
            </w:tcBorders>
            <w:vAlign w:val="center"/>
          </w:tcPr>
          <w:p w:rsidR="00D376CA" w:rsidRPr="00A83375" w:rsidRDefault="00D376CA" w:rsidP="00D376CA">
            <w:pPr>
              <w:widowControl w:val="0"/>
              <w:autoSpaceDE w:val="0"/>
              <w:autoSpaceDN w:val="0"/>
              <w:adjustRightInd w:val="0"/>
              <w:jc w:val="center"/>
              <w:rPr>
                <w:rFonts w:eastAsia="Calibri"/>
                <w:b/>
                <w:bCs/>
              </w:rPr>
            </w:pPr>
            <w:r w:rsidRPr="00A83375">
              <w:rPr>
                <w:rFonts w:eastAsia="Calibri"/>
                <w:b/>
                <w:bCs/>
              </w:rPr>
              <w:t>107,3</w:t>
            </w:r>
          </w:p>
        </w:tc>
      </w:tr>
    </w:tbl>
    <w:p w:rsidR="00511C52" w:rsidRPr="00D376CA" w:rsidRDefault="00511C52" w:rsidP="00A83375">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A83375" w:rsidRPr="00A83375" w:rsidRDefault="00A83375" w:rsidP="00D376CA">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 xml:space="preserve">Согласно Законопроекту, фактическое исполнение доходной части республиканского бюджета за 2018 год </w:t>
      </w:r>
      <w:r w:rsidR="001141FC">
        <w:rPr>
          <w:rFonts w:ascii="Times New Roman" w:eastAsia="Calibri" w:hAnsi="Times New Roman" w:cs="Times New Roman"/>
          <w:sz w:val="28"/>
          <w:szCs w:val="28"/>
          <w:lang w:eastAsia="ru-RU"/>
        </w:rPr>
        <w:t>составило 23 605 354,4 тыс. рублей</w:t>
      </w:r>
      <w:r w:rsidRPr="00A83375">
        <w:rPr>
          <w:rFonts w:ascii="Times New Roman" w:eastAsia="Calibri" w:hAnsi="Times New Roman" w:cs="Times New Roman"/>
          <w:sz w:val="28"/>
          <w:szCs w:val="28"/>
          <w:lang w:eastAsia="ru-RU"/>
        </w:rPr>
        <w:t xml:space="preserve"> или 92,5 % от запланированного на 2018 год уровня. При этом, поступления в бюджет налоговых и неналоговых доходов составили 80,5 % от плановых показателей, исполнение плановых показателей безвозмездных поступлений составило 95,2 %.  </w:t>
      </w:r>
    </w:p>
    <w:p w:rsidR="00A83375" w:rsidRPr="00A83375" w:rsidRDefault="00A83375" w:rsidP="00D376CA">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Поступления собственных доходов (налоговых и неналоговых) в 2018 году увеличились на 1</w:t>
      </w:r>
      <w:r w:rsidR="001141FC">
        <w:rPr>
          <w:rFonts w:ascii="Times New Roman" w:eastAsia="Calibri" w:hAnsi="Times New Roman" w:cs="Times New Roman"/>
          <w:sz w:val="28"/>
          <w:szCs w:val="28"/>
          <w:lang w:eastAsia="ru-RU"/>
        </w:rPr>
        <w:t>7,2 % или на 569 898,9 тыс. рублей</w:t>
      </w:r>
      <w:r w:rsidRPr="00A83375">
        <w:rPr>
          <w:rFonts w:ascii="Times New Roman" w:eastAsia="Calibri" w:hAnsi="Times New Roman" w:cs="Times New Roman"/>
          <w:sz w:val="28"/>
          <w:szCs w:val="28"/>
          <w:lang w:eastAsia="ru-RU"/>
        </w:rPr>
        <w:t xml:space="preserve"> к уровню 2017 года.  </w:t>
      </w:r>
    </w:p>
    <w:p w:rsidR="00A83375" w:rsidRPr="00A83375" w:rsidRDefault="00A83375" w:rsidP="00D376CA">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Объем безвозмездных поступлений из федерального бюджета в 2018 году увеличился на 5,</w:t>
      </w:r>
      <w:r w:rsidR="001141FC">
        <w:rPr>
          <w:rFonts w:ascii="Times New Roman" w:eastAsia="Calibri" w:hAnsi="Times New Roman" w:cs="Times New Roman"/>
          <w:sz w:val="28"/>
          <w:szCs w:val="28"/>
          <w:lang w:eastAsia="ru-RU"/>
        </w:rPr>
        <w:t>5 % или на 1 028 750,4 тыс. рублей</w:t>
      </w:r>
      <w:r w:rsidRPr="00A83375">
        <w:rPr>
          <w:rFonts w:ascii="Times New Roman" w:eastAsia="Calibri" w:hAnsi="Times New Roman" w:cs="Times New Roman"/>
          <w:sz w:val="28"/>
          <w:szCs w:val="28"/>
          <w:lang w:eastAsia="ru-RU"/>
        </w:rPr>
        <w:t xml:space="preserve"> к уровню 2017 года.</w:t>
      </w:r>
    </w:p>
    <w:p w:rsidR="00A83375" w:rsidRPr="00A83375" w:rsidRDefault="00A83375" w:rsidP="00D376CA">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В целом, общие доходы бюджета в 2018 году увел</w:t>
      </w:r>
      <w:r w:rsidR="001141FC">
        <w:rPr>
          <w:rFonts w:ascii="Times New Roman" w:eastAsia="Calibri" w:hAnsi="Times New Roman" w:cs="Times New Roman"/>
          <w:sz w:val="28"/>
          <w:szCs w:val="28"/>
          <w:lang w:eastAsia="ru-RU"/>
        </w:rPr>
        <w:t>ичились на 1 598 649,3 тыс. рублей</w:t>
      </w:r>
      <w:r w:rsidRPr="00A83375">
        <w:rPr>
          <w:rFonts w:ascii="Times New Roman" w:eastAsia="Calibri" w:hAnsi="Times New Roman" w:cs="Times New Roman"/>
          <w:sz w:val="28"/>
          <w:szCs w:val="28"/>
          <w:lang w:eastAsia="ru-RU"/>
        </w:rPr>
        <w:t xml:space="preserve"> и составили 107,3 % к уровню 2017 года.</w:t>
      </w:r>
    </w:p>
    <w:p w:rsidR="00A83375" w:rsidRPr="00A83375" w:rsidRDefault="00A83375" w:rsidP="00A83375">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A83375" w:rsidRPr="00165374" w:rsidRDefault="00A83375" w:rsidP="0016537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A83375">
        <w:rPr>
          <w:rFonts w:ascii="Times New Roman" w:eastAsia="Calibri" w:hAnsi="Times New Roman" w:cs="Times New Roman"/>
          <w:b/>
          <w:bCs/>
          <w:sz w:val="28"/>
          <w:szCs w:val="28"/>
          <w:lang w:eastAsia="ru-RU"/>
        </w:rPr>
        <w:t>Налоговые и неналоговые доходы респу</w:t>
      </w:r>
      <w:r w:rsidR="00165374">
        <w:rPr>
          <w:rFonts w:ascii="Times New Roman" w:eastAsia="Calibri" w:hAnsi="Times New Roman" w:cs="Times New Roman"/>
          <w:b/>
          <w:bCs/>
          <w:sz w:val="28"/>
          <w:szCs w:val="28"/>
          <w:lang w:eastAsia="ru-RU"/>
        </w:rPr>
        <w:t>бликанского бюджета за 2018 год</w:t>
      </w:r>
    </w:p>
    <w:p w:rsidR="00A83375" w:rsidRPr="00A83375" w:rsidRDefault="00A83375" w:rsidP="00D376CA">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lang w:eastAsia="ru-RU"/>
        </w:rPr>
      </w:pPr>
      <w:r w:rsidRPr="00A83375">
        <w:rPr>
          <w:rFonts w:ascii="Times New Roman" w:eastAsia="Calibri" w:hAnsi="Times New Roman" w:cs="Times New Roman"/>
          <w:spacing w:val="-8"/>
          <w:sz w:val="28"/>
          <w:szCs w:val="28"/>
          <w:lang w:eastAsia="ru-RU"/>
        </w:rPr>
        <w:lastRenderedPageBreak/>
        <w:t>В соответствии с Законопроектом, объем доходов республиканского бюджета за 2018 год по группе «Налоговые и неналоговые доходы» составил в сумме 3 876 843,7</w:t>
      </w:r>
      <w:r w:rsidRPr="00A83375">
        <w:rPr>
          <w:rFonts w:ascii="Times New Roman" w:eastAsia="Calibri" w:hAnsi="Times New Roman" w:cs="Times New Roman"/>
          <w:b/>
          <w:bCs/>
          <w:sz w:val="28"/>
          <w:szCs w:val="28"/>
          <w:lang w:eastAsia="ru-RU"/>
        </w:rPr>
        <w:t xml:space="preserve"> </w:t>
      </w:r>
      <w:r w:rsidRPr="00A83375">
        <w:rPr>
          <w:rFonts w:ascii="Times New Roman" w:eastAsia="Calibri" w:hAnsi="Times New Roman" w:cs="Times New Roman"/>
          <w:spacing w:val="-8"/>
          <w:sz w:val="28"/>
          <w:szCs w:val="28"/>
          <w:lang w:eastAsia="ru-RU"/>
        </w:rPr>
        <w:t>тыс. руб</w:t>
      </w:r>
      <w:r w:rsidR="001141FC">
        <w:rPr>
          <w:rFonts w:ascii="Times New Roman" w:eastAsia="Calibri" w:hAnsi="Times New Roman" w:cs="Times New Roman"/>
          <w:spacing w:val="-8"/>
          <w:sz w:val="28"/>
          <w:szCs w:val="28"/>
          <w:lang w:eastAsia="ru-RU"/>
        </w:rPr>
        <w:t>лей</w:t>
      </w:r>
      <w:r w:rsidRPr="00A83375">
        <w:rPr>
          <w:rFonts w:ascii="Times New Roman" w:eastAsia="Calibri" w:hAnsi="Times New Roman" w:cs="Times New Roman"/>
          <w:spacing w:val="-8"/>
          <w:sz w:val="28"/>
          <w:szCs w:val="28"/>
          <w:lang w:eastAsia="ru-RU"/>
        </w:rPr>
        <w:t xml:space="preserve">. </w:t>
      </w:r>
    </w:p>
    <w:p w:rsidR="00A83375" w:rsidRPr="00A83375" w:rsidRDefault="00A83375" w:rsidP="00D376CA">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В структуре доходной части республиканского бюджета за 2018 год на их долю приходится 16,4 % против 15 % в 2017 году. Структура собственных доходов республиканского бюджета за 2018 год, в основном, представлена поступлениями по:</w:t>
      </w:r>
    </w:p>
    <w:p w:rsidR="00A83375" w:rsidRPr="001141FC" w:rsidRDefault="00A83375" w:rsidP="002B62AC">
      <w:pPr>
        <w:pStyle w:val="a7"/>
        <w:widowControl w:val="0"/>
        <w:numPr>
          <w:ilvl w:val="0"/>
          <w:numId w:val="66"/>
        </w:numPr>
        <w:tabs>
          <w:tab w:val="left" w:pos="993"/>
        </w:tabs>
        <w:autoSpaceDE w:val="0"/>
        <w:autoSpaceDN w:val="0"/>
        <w:adjustRightInd w:val="0"/>
        <w:spacing w:after="0" w:line="240" w:lineRule="auto"/>
        <w:ind w:left="0" w:firstLine="742"/>
        <w:jc w:val="both"/>
        <w:rPr>
          <w:rFonts w:ascii="Times New Roman" w:eastAsia="Calibri" w:hAnsi="Times New Roman" w:cs="Times New Roman"/>
          <w:spacing w:val="-8"/>
          <w:sz w:val="28"/>
          <w:szCs w:val="28"/>
          <w:lang w:eastAsia="ru-RU"/>
        </w:rPr>
      </w:pPr>
      <w:r w:rsidRPr="001141FC">
        <w:rPr>
          <w:rFonts w:ascii="Times New Roman" w:eastAsia="Calibri" w:hAnsi="Times New Roman" w:cs="Times New Roman"/>
          <w:spacing w:val="-8"/>
          <w:sz w:val="28"/>
          <w:szCs w:val="28"/>
          <w:lang w:eastAsia="ru-RU"/>
        </w:rPr>
        <w:t xml:space="preserve">налогу на доходы физических лиц – 39,0 % или </w:t>
      </w:r>
      <w:r w:rsidRPr="001141FC">
        <w:rPr>
          <w:rFonts w:ascii="Times New Roman" w:eastAsia="Calibri" w:hAnsi="Times New Roman" w:cs="Times New Roman"/>
          <w:color w:val="000000"/>
          <w:sz w:val="26"/>
          <w:szCs w:val="26"/>
          <w:lang w:eastAsia="ru-RU"/>
        </w:rPr>
        <w:t>1 513 961,0 тыс. руб.;</w:t>
      </w:r>
    </w:p>
    <w:p w:rsidR="00A83375" w:rsidRPr="001141FC" w:rsidRDefault="00A83375" w:rsidP="002B62AC">
      <w:pPr>
        <w:pStyle w:val="a7"/>
        <w:widowControl w:val="0"/>
        <w:numPr>
          <w:ilvl w:val="0"/>
          <w:numId w:val="66"/>
        </w:numPr>
        <w:tabs>
          <w:tab w:val="left" w:pos="993"/>
        </w:tabs>
        <w:autoSpaceDE w:val="0"/>
        <w:autoSpaceDN w:val="0"/>
        <w:adjustRightInd w:val="0"/>
        <w:spacing w:after="0" w:line="240" w:lineRule="auto"/>
        <w:ind w:left="0" w:firstLine="742"/>
        <w:jc w:val="both"/>
        <w:rPr>
          <w:rFonts w:ascii="Times New Roman" w:eastAsia="Calibri" w:hAnsi="Times New Roman" w:cs="Times New Roman"/>
          <w:spacing w:val="-8"/>
          <w:sz w:val="28"/>
          <w:szCs w:val="28"/>
          <w:lang w:eastAsia="ru-RU"/>
        </w:rPr>
      </w:pPr>
      <w:r w:rsidRPr="001141FC">
        <w:rPr>
          <w:rFonts w:ascii="Times New Roman" w:eastAsia="Calibri" w:hAnsi="Times New Roman" w:cs="Times New Roman"/>
          <w:spacing w:val="-8"/>
          <w:sz w:val="28"/>
          <w:szCs w:val="28"/>
          <w:lang w:eastAsia="ru-RU"/>
        </w:rPr>
        <w:t xml:space="preserve">налогу на прибыль организаций – 8,3 % или </w:t>
      </w:r>
      <w:r w:rsidRPr="001141FC">
        <w:rPr>
          <w:rFonts w:ascii="Times New Roman" w:eastAsia="Calibri" w:hAnsi="Times New Roman" w:cs="Times New Roman"/>
          <w:color w:val="000000"/>
          <w:sz w:val="26"/>
          <w:szCs w:val="26"/>
          <w:lang w:eastAsia="ru-RU"/>
        </w:rPr>
        <w:t>1 513 961,0 тыс. руб.</w:t>
      </w:r>
      <w:r w:rsidRPr="001141FC">
        <w:rPr>
          <w:rFonts w:ascii="Times New Roman" w:eastAsia="Calibri" w:hAnsi="Times New Roman" w:cs="Times New Roman"/>
          <w:spacing w:val="-8"/>
          <w:sz w:val="28"/>
          <w:szCs w:val="28"/>
          <w:lang w:eastAsia="ru-RU"/>
        </w:rPr>
        <w:t xml:space="preserve">; </w:t>
      </w:r>
    </w:p>
    <w:p w:rsidR="00A83375" w:rsidRPr="001141FC" w:rsidRDefault="00A83375" w:rsidP="002B62AC">
      <w:pPr>
        <w:pStyle w:val="a7"/>
        <w:widowControl w:val="0"/>
        <w:numPr>
          <w:ilvl w:val="0"/>
          <w:numId w:val="66"/>
        </w:numPr>
        <w:tabs>
          <w:tab w:val="left" w:pos="993"/>
        </w:tabs>
        <w:autoSpaceDE w:val="0"/>
        <w:autoSpaceDN w:val="0"/>
        <w:adjustRightInd w:val="0"/>
        <w:spacing w:after="0" w:line="240" w:lineRule="auto"/>
        <w:ind w:left="0" w:firstLine="742"/>
        <w:jc w:val="both"/>
        <w:rPr>
          <w:rFonts w:ascii="Times New Roman" w:eastAsia="Calibri" w:hAnsi="Times New Roman" w:cs="Times New Roman"/>
          <w:spacing w:val="-8"/>
          <w:sz w:val="28"/>
          <w:szCs w:val="28"/>
          <w:lang w:eastAsia="ru-RU"/>
        </w:rPr>
      </w:pPr>
      <w:r w:rsidRPr="001141FC">
        <w:rPr>
          <w:rFonts w:ascii="Times New Roman" w:eastAsia="Calibri" w:hAnsi="Times New Roman" w:cs="Times New Roman"/>
          <w:spacing w:val="-8"/>
          <w:sz w:val="28"/>
          <w:szCs w:val="28"/>
          <w:lang w:eastAsia="ru-RU"/>
        </w:rPr>
        <w:t xml:space="preserve">акцизам по подакцизным товарам - 14,7 % или </w:t>
      </w:r>
      <w:r w:rsidRPr="001141FC">
        <w:rPr>
          <w:rFonts w:ascii="Times New Roman" w:eastAsia="Calibri" w:hAnsi="Times New Roman" w:cs="Times New Roman"/>
          <w:color w:val="000000"/>
          <w:sz w:val="26"/>
          <w:szCs w:val="26"/>
          <w:lang w:eastAsia="ru-RU"/>
        </w:rPr>
        <w:t>568 385,5 тыс. руб.</w:t>
      </w:r>
      <w:r w:rsidRPr="001141FC">
        <w:rPr>
          <w:rFonts w:ascii="Times New Roman" w:eastAsia="Calibri" w:hAnsi="Times New Roman" w:cs="Times New Roman"/>
          <w:spacing w:val="-8"/>
          <w:sz w:val="28"/>
          <w:szCs w:val="28"/>
          <w:lang w:eastAsia="ru-RU"/>
        </w:rPr>
        <w:t>;</w:t>
      </w:r>
    </w:p>
    <w:p w:rsidR="00A83375" w:rsidRPr="001141FC" w:rsidRDefault="00A83375" w:rsidP="002B62AC">
      <w:pPr>
        <w:pStyle w:val="a7"/>
        <w:widowControl w:val="0"/>
        <w:numPr>
          <w:ilvl w:val="0"/>
          <w:numId w:val="66"/>
        </w:numPr>
        <w:tabs>
          <w:tab w:val="left" w:pos="993"/>
        </w:tabs>
        <w:autoSpaceDE w:val="0"/>
        <w:autoSpaceDN w:val="0"/>
        <w:adjustRightInd w:val="0"/>
        <w:spacing w:after="0" w:line="240" w:lineRule="auto"/>
        <w:ind w:left="0" w:firstLine="742"/>
        <w:jc w:val="both"/>
        <w:rPr>
          <w:rFonts w:ascii="Times New Roman" w:eastAsia="Calibri" w:hAnsi="Times New Roman" w:cs="Times New Roman"/>
          <w:sz w:val="28"/>
          <w:szCs w:val="28"/>
          <w:lang w:eastAsia="ru-RU"/>
        </w:rPr>
      </w:pPr>
      <w:r w:rsidRPr="001141FC">
        <w:rPr>
          <w:rFonts w:ascii="Times New Roman" w:eastAsia="Calibri" w:hAnsi="Times New Roman" w:cs="Times New Roman"/>
          <w:spacing w:val="-8"/>
          <w:sz w:val="28"/>
          <w:szCs w:val="28"/>
          <w:lang w:eastAsia="ru-RU"/>
        </w:rPr>
        <w:t xml:space="preserve">налогу на имущество – 10,1% или 391 802,5 тыс. руб. </w:t>
      </w:r>
    </w:p>
    <w:p w:rsidR="00A83375" w:rsidRPr="001141FC" w:rsidRDefault="00A83375" w:rsidP="002B62AC">
      <w:pPr>
        <w:pStyle w:val="a7"/>
        <w:widowControl w:val="0"/>
        <w:numPr>
          <w:ilvl w:val="0"/>
          <w:numId w:val="66"/>
        </w:numPr>
        <w:tabs>
          <w:tab w:val="left" w:pos="993"/>
        </w:tabs>
        <w:autoSpaceDE w:val="0"/>
        <w:autoSpaceDN w:val="0"/>
        <w:adjustRightInd w:val="0"/>
        <w:spacing w:after="0" w:line="240" w:lineRule="auto"/>
        <w:ind w:left="0" w:firstLine="742"/>
        <w:jc w:val="both"/>
        <w:rPr>
          <w:rFonts w:ascii="Times New Roman" w:eastAsia="Calibri" w:hAnsi="Times New Roman" w:cs="Times New Roman"/>
          <w:sz w:val="28"/>
          <w:szCs w:val="28"/>
          <w:lang w:eastAsia="ru-RU"/>
        </w:rPr>
      </w:pPr>
      <w:r w:rsidRPr="001141FC">
        <w:rPr>
          <w:rFonts w:ascii="Times New Roman" w:eastAsia="Calibri" w:hAnsi="Times New Roman" w:cs="Times New Roman"/>
          <w:iCs/>
          <w:sz w:val="28"/>
          <w:szCs w:val="28"/>
          <w:lang w:eastAsia="ru-RU"/>
        </w:rPr>
        <w:t>неналоговых доходов -</w:t>
      </w:r>
      <w:r w:rsidRPr="001141FC">
        <w:rPr>
          <w:rFonts w:ascii="Times New Roman" w:eastAsia="Calibri" w:hAnsi="Times New Roman" w:cs="Times New Roman"/>
          <w:sz w:val="28"/>
          <w:szCs w:val="28"/>
          <w:lang w:eastAsia="ru-RU"/>
        </w:rPr>
        <w:t xml:space="preserve"> 23,9 % или 928 706,7 тыс. руб</w:t>
      </w:r>
      <w:r w:rsidR="001141FC">
        <w:rPr>
          <w:rFonts w:ascii="Times New Roman" w:eastAsia="Calibri" w:hAnsi="Times New Roman" w:cs="Times New Roman"/>
          <w:sz w:val="28"/>
          <w:szCs w:val="28"/>
          <w:lang w:eastAsia="ru-RU"/>
        </w:rPr>
        <w:t>лей</w:t>
      </w:r>
      <w:r w:rsidRPr="001141FC">
        <w:rPr>
          <w:rFonts w:ascii="Times New Roman" w:eastAsia="Calibri" w:hAnsi="Times New Roman" w:cs="Times New Roman"/>
          <w:sz w:val="28"/>
          <w:szCs w:val="28"/>
          <w:lang w:eastAsia="ru-RU"/>
        </w:rPr>
        <w:t xml:space="preserve">. </w:t>
      </w:r>
    </w:p>
    <w:p w:rsidR="00A83375" w:rsidRPr="00A83375" w:rsidRDefault="00A83375" w:rsidP="00D376CA">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Анализ исполнения плана по налоговым и неналоговым доходам бюджета РИ в 2018 году представлен в таблице.</w:t>
      </w:r>
    </w:p>
    <w:p w:rsidR="00A83375" w:rsidRPr="00A83375" w:rsidRDefault="00A83375" w:rsidP="00A83375">
      <w:pPr>
        <w:widowControl w:val="0"/>
        <w:autoSpaceDE w:val="0"/>
        <w:autoSpaceDN w:val="0"/>
        <w:adjustRightInd w:val="0"/>
        <w:spacing w:after="0" w:line="240" w:lineRule="auto"/>
        <w:ind w:firstLine="708"/>
        <w:jc w:val="right"/>
        <w:rPr>
          <w:rFonts w:ascii="Times New Roman" w:eastAsia="Calibri" w:hAnsi="Times New Roman" w:cs="Times New Roman"/>
          <w:sz w:val="24"/>
          <w:szCs w:val="24"/>
          <w:lang w:eastAsia="ru-RU"/>
        </w:rPr>
      </w:pPr>
      <w:r w:rsidRPr="00A83375">
        <w:rPr>
          <w:rFonts w:ascii="Times New Roman" w:eastAsia="Calibri" w:hAnsi="Times New Roman" w:cs="Times New Roman"/>
          <w:sz w:val="24"/>
          <w:szCs w:val="24"/>
          <w:lang w:eastAsia="ru-RU"/>
        </w:rPr>
        <w:t>(тыс. руб.)</w:t>
      </w:r>
    </w:p>
    <w:tbl>
      <w:tblPr>
        <w:tblW w:w="49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1769"/>
        <w:gridCol w:w="2169"/>
        <w:gridCol w:w="2159"/>
      </w:tblGrid>
      <w:tr w:rsidR="00A83375" w:rsidRPr="00A83375" w:rsidTr="00D376CA">
        <w:trPr>
          <w:trHeight w:val="191"/>
        </w:trPr>
        <w:tc>
          <w:tcPr>
            <w:tcW w:w="2102" w:type="pct"/>
            <w:vMerge w:val="restart"/>
            <w:tcBorders>
              <w:top w:val="single" w:sz="4" w:space="0" w:color="auto"/>
              <w:left w:val="single" w:sz="4" w:space="0" w:color="auto"/>
              <w:right w:val="single" w:sz="4" w:space="0" w:color="auto"/>
            </w:tcBorders>
            <w:vAlign w:val="center"/>
          </w:tcPr>
          <w:p w:rsidR="00A83375" w:rsidRPr="00A83375" w:rsidRDefault="00A83375" w:rsidP="00A83375">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Наименование доходов</w:t>
            </w:r>
          </w:p>
        </w:tc>
        <w:tc>
          <w:tcPr>
            <w:tcW w:w="841" w:type="pct"/>
            <w:vMerge w:val="restart"/>
            <w:tcBorders>
              <w:top w:val="single" w:sz="4" w:space="0" w:color="auto"/>
              <w:left w:val="single" w:sz="4" w:space="0" w:color="auto"/>
              <w:right w:val="single" w:sz="4" w:space="0" w:color="auto"/>
            </w:tcBorders>
            <w:vAlign w:val="center"/>
          </w:tcPr>
          <w:p w:rsidR="00D376CA" w:rsidRDefault="00A83375" w:rsidP="00D376CA">
            <w:pPr>
              <w:spacing w:after="0" w:line="240" w:lineRule="auto"/>
              <w:ind w:left="-32" w:firstLine="32"/>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Утверждено</w:t>
            </w:r>
          </w:p>
          <w:p w:rsidR="00A83375" w:rsidRPr="00A83375" w:rsidRDefault="00A83375" w:rsidP="00D376CA">
            <w:pPr>
              <w:spacing w:after="0" w:line="240" w:lineRule="auto"/>
              <w:ind w:left="-32" w:firstLine="32"/>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на 2018 г.</w:t>
            </w:r>
          </w:p>
        </w:tc>
        <w:tc>
          <w:tcPr>
            <w:tcW w:w="2057" w:type="pct"/>
            <w:gridSpan w:val="2"/>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Исполнено в 2018 г.</w:t>
            </w:r>
          </w:p>
        </w:tc>
      </w:tr>
      <w:tr w:rsidR="00A83375" w:rsidRPr="00A83375" w:rsidTr="00D376CA">
        <w:trPr>
          <w:trHeight w:val="191"/>
        </w:trPr>
        <w:tc>
          <w:tcPr>
            <w:tcW w:w="2102" w:type="pct"/>
            <w:vMerge/>
            <w:tcBorders>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jc w:val="center"/>
              <w:rPr>
                <w:rFonts w:ascii="Times New Roman" w:eastAsia="Times New Roman" w:hAnsi="Times New Roman" w:cs="Times New Roman"/>
                <w:b/>
                <w:lang w:eastAsia="ru-RU"/>
              </w:rPr>
            </w:pPr>
          </w:p>
        </w:tc>
        <w:tc>
          <w:tcPr>
            <w:tcW w:w="841" w:type="pct"/>
            <w:vMerge/>
            <w:tcBorders>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b/>
                <w:lang w:eastAsia="ru-RU"/>
              </w:rPr>
            </w:pP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Согласно Законопроекту</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D376CA">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К плану на 2018 г., %</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Налоговые и неналоговые доходы</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4 814 112,4</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3 876 843,7</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80,5</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Налог на прибыль организаций, зачисляемый в бюджеты субъектов Российской Федерации</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349 483,2</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323 292,1</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92,5</w:t>
            </w:r>
          </w:p>
        </w:tc>
      </w:tr>
      <w:tr w:rsidR="00A83375" w:rsidRPr="00A83375" w:rsidTr="00D376CA">
        <w:trPr>
          <w:trHeight w:val="354"/>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Налог на доходы физических лиц</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1 670 233,6</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1 513 961,0</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90,6</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Налоги на товары (работы, услуги), реализуемые на территории Российской Федерации</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569 775,2</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575 189,5</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D376CA">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101,0</w:t>
            </w:r>
          </w:p>
        </w:tc>
      </w:tr>
      <w:tr w:rsidR="00A83375" w:rsidRPr="00A83375" w:rsidTr="00D376CA">
        <w:trPr>
          <w:trHeight w:val="34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Налоги на совокупный доход</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120 905,4</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129 630,8</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107,2</w:t>
            </w:r>
          </w:p>
        </w:tc>
      </w:tr>
      <w:tr w:rsidR="00A83375" w:rsidRPr="00A83375" w:rsidTr="00D376CA">
        <w:trPr>
          <w:trHeight w:val="289"/>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Налог на имущество организаций</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558 534,5</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353 006,4</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63,2</w:t>
            </w:r>
          </w:p>
        </w:tc>
      </w:tr>
      <w:tr w:rsidR="00A83375" w:rsidRPr="00A83375" w:rsidTr="00D376CA">
        <w:trPr>
          <w:trHeight w:val="124"/>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Транспортный налог</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43 124,0</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38 446,1</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89,2</w:t>
            </w:r>
          </w:p>
        </w:tc>
      </w:tr>
      <w:tr w:rsidR="00A83375" w:rsidRPr="00A83375" w:rsidTr="00D376CA">
        <w:trPr>
          <w:trHeight w:val="155"/>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Налог на игорный бизнес</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350,0</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350,0</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100,0</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Налоги, сборы и регулярные платежи за пользование природными ресурсами</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2 673,7</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833,3</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31,2</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Государственная пошлина</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22 974,5</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15 326,3</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66,7</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Прочие налоги и сборы</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20,0</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- 47,6</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w:t>
            </w:r>
          </w:p>
        </w:tc>
      </w:tr>
      <w:tr w:rsidR="00A83375" w:rsidRPr="00A83375" w:rsidTr="00D376CA">
        <w:trPr>
          <w:trHeight w:val="68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Доходы от использования имущества, находящегося в государственной и муниципальной собственности</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21 000,0</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18 226,5</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86,8</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Платежи при пользовании природными ресурсами</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1 550,0</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869,5</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56,1</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Доходы от оказания платных услуг (работ) и компенсаций затрат государства</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510 431,7</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625 428,3</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122,5</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Доходы от продажи материальных и нематериальных активов</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668 139,9</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181 975,4</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 xml:space="preserve">27,2 </w:t>
            </w:r>
          </w:p>
        </w:tc>
      </w:tr>
      <w:tr w:rsidR="00A83375" w:rsidRPr="00A83375" w:rsidTr="00D376CA">
        <w:trPr>
          <w:trHeight w:val="50"/>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Административные платежи и сборы</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17,5</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D376CA">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_</w:t>
            </w:r>
            <w:r w:rsidR="00D376CA">
              <w:rPr>
                <w:rFonts w:ascii="Times New Roman" w:eastAsia="Times New Roman" w:hAnsi="Times New Roman" w:cs="Times New Roman"/>
                <w:lang w:eastAsia="ru-RU"/>
              </w:rPr>
              <w:t>-</w:t>
            </w:r>
          </w:p>
        </w:tc>
      </w:tr>
      <w:tr w:rsidR="00A83375" w:rsidRPr="00A83375" w:rsidTr="00D376CA">
        <w:trPr>
          <w:trHeight w:val="191"/>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Штрафы, санкции, возмещение ущерба</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274 916,7</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102 189,5</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37,2</w:t>
            </w:r>
          </w:p>
        </w:tc>
      </w:tr>
      <w:tr w:rsidR="00A83375" w:rsidRPr="00A83375" w:rsidTr="00D376CA">
        <w:trPr>
          <w:trHeight w:val="370"/>
        </w:trPr>
        <w:tc>
          <w:tcPr>
            <w:tcW w:w="2102"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1141FC">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color w:val="000000"/>
                <w:lang w:eastAsia="ru-RU"/>
              </w:rPr>
              <w:t>Прочие неналоговые доходы</w:t>
            </w:r>
          </w:p>
        </w:tc>
        <w:tc>
          <w:tcPr>
            <w:tcW w:w="84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2" w:firstLine="3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w:t>
            </w:r>
          </w:p>
        </w:tc>
        <w:tc>
          <w:tcPr>
            <w:tcW w:w="1031" w:type="pct"/>
            <w:tcBorders>
              <w:top w:val="single" w:sz="4" w:space="0" w:color="auto"/>
              <w:left w:val="single" w:sz="4" w:space="0" w:color="auto"/>
              <w:bottom w:val="single" w:sz="4" w:space="0" w:color="auto"/>
              <w:right w:val="single" w:sz="4" w:space="0" w:color="auto"/>
            </w:tcBorders>
            <w:vAlign w:val="center"/>
          </w:tcPr>
          <w:p w:rsidR="00A83375" w:rsidRPr="00A83375" w:rsidRDefault="00A83375" w:rsidP="00A83375">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- 1 850,9</w:t>
            </w:r>
          </w:p>
        </w:tc>
        <w:tc>
          <w:tcPr>
            <w:tcW w:w="1026" w:type="pct"/>
            <w:tcBorders>
              <w:top w:val="single" w:sz="4" w:space="0" w:color="auto"/>
              <w:left w:val="single" w:sz="4" w:space="0" w:color="auto"/>
              <w:bottom w:val="single" w:sz="4" w:space="0" w:color="auto"/>
              <w:right w:val="single" w:sz="4" w:space="0" w:color="auto"/>
            </w:tcBorders>
          </w:tcPr>
          <w:p w:rsidR="00A83375" w:rsidRPr="00A83375" w:rsidRDefault="00A83375" w:rsidP="00D376CA">
            <w:pPr>
              <w:spacing w:after="0" w:line="240" w:lineRule="auto"/>
              <w:ind w:left="34" w:hanging="2"/>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_</w:t>
            </w:r>
          </w:p>
        </w:tc>
      </w:tr>
    </w:tbl>
    <w:p w:rsidR="00A83375" w:rsidRPr="00A83375" w:rsidRDefault="00A83375" w:rsidP="00A83375">
      <w:pPr>
        <w:spacing w:after="0" w:line="240" w:lineRule="auto"/>
        <w:rPr>
          <w:rFonts w:ascii="Times New Roman" w:eastAsia="Times New Roman" w:hAnsi="Times New Roman" w:cs="Times New Roman"/>
          <w:sz w:val="20"/>
          <w:szCs w:val="20"/>
          <w:lang w:eastAsia="ru-RU"/>
        </w:rPr>
      </w:pPr>
    </w:p>
    <w:p w:rsidR="00A83375" w:rsidRPr="00A83375" w:rsidRDefault="00A83375" w:rsidP="00D376CA">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Общий объем поступивших налоговых и неналоговых доходов в 2018 году, согласно Законопроекту, меньше объема утвержденных плановых по</w:t>
      </w:r>
      <w:r w:rsidR="001141FC">
        <w:rPr>
          <w:rFonts w:ascii="Times New Roman" w:eastAsia="Times New Roman" w:hAnsi="Times New Roman" w:cs="Times New Roman"/>
          <w:sz w:val="28"/>
          <w:szCs w:val="28"/>
          <w:lang w:eastAsia="ru-RU"/>
        </w:rPr>
        <w:t xml:space="preserve">казателей на </w:t>
      </w:r>
      <w:r w:rsidR="001141FC">
        <w:rPr>
          <w:rFonts w:ascii="Times New Roman" w:eastAsia="Times New Roman" w:hAnsi="Times New Roman" w:cs="Times New Roman"/>
          <w:sz w:val="28"/>
          <w:szCs w:val="28"/>
          <w:lang w:eastAsia="ru-RU"/>
        </w:rPr>
        <w:lastRenderedPageBreak/>
        <w:t>937 268,7 тыс. рублей</w:t>
      </w:r>
      <w:r w:rsidRPr="00A83375">
        <w:rPr>
          <w:rFonts w:ascii="Times New Roman" w:eastAsia="Times New Roman" w:hAnsi="Times New Roman" w:cs="Times New Roman"/>
          <w:sz w:val="28"/>
          <w:szCs w:val="28"/>
          <w:lang w:eastAsia="ru-RU"/>
        </w:rPr>
        <w:t xml:space="preserve"> (на 19,5 %), </w:t>
      </w:r>
      <w:r w:rsidRPr="00A83375">
        <w:rPr>
          <w:rFonts w:ascii="Times New Roman" w:eastAsia="Calibri" w:hAnsi="Times New Roman" w:cs="Times New Roman"/>
          <w:sz w:val="28"/>
          <w:szCs w:val="28"/>
          <w:lang w:eastAsia="ru-RU"/>
        </w:rPr>
        <w:t>что, в основном, связано с невыполнением показателей по:</w:t>
      </w:r>
    </w:p>
    <w:p w:rsidR="00A83375" w:rsidRPr="001141FC" w:rsidRDefault="00A83375" w:rsidP="002B62AC">
      <w:pPr>
        <w:pStyle w:val="a7"/>
        <w:numPr>
          <w:ilvl w:val="0"/>
          <w:numId w:val="67"/>
        </w:numPr>
        <w:tabs>
          <w:tab w:val="left" w:pos="993"/>
        </w:tabs>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налогу на прибыль организаций - на 26 191,1 тыс. руб. или на 7,5 %;</w:t>
      </w:r>
    </w:p>
    <w:p w:rsidR="00A83375" w:rsidRPr="001141FC" w:rsidRDefault="00A83375" w:rsidP="002B62AC">
      <w:pPr>
        <w:pStyle w:val="a7"/>
        <w:numPr>
          <w:ilvl w:val="0"/>
          <w:numId w:val="67"/>
        </w:numPr>
        <w:tabs>
          <w:tab w:val="left" w:pos="993"/>
        </w:tabs>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налогу на доходы физических лиц - на 156 272,6 тыс. руб. или на 9,4 %;</w:t>
      </w:r>
    </w:p>
    <w:p w:rsidR="00A83375" w:rsidRPr="001141FC" w:rsidRDefault="00A83375" w:rsidP="002B62AC">
      <w:pPr>
        <w:pStyle w:val="a7"/>
        <w:numPr>
          <w:ilvl w:val="0"/>
          <w:numId w:val="67"/>
        </w:numPr>
        <w:tabs>
          <w:tab w:val="left" w:pos="993"/>
        </w:tabs>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налогу на имущество организаций - на 205 528,1 тыс. руб. или на 36,8 %;</w:t>
      </w:r>
    </w:p>
    <w:p w:rsidR="00A83375" w:rsidRPr="001141FC" w:rsidRDefault="00A83375" w:rsidP="002B62AC">
      <w:pPr>
        <w:pStyle w:val="a7"/>
        <w:numPr>
          <w:ilvl w:val="0"/>
          <w:numId w:val="67"/>
        </w:numPr>
        <w:tabs>
          <w:tab w:val="left" w:pos="993"/>
        </w:tabs>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доходам от продажи материальных и нематериальных активов в 2018 году меньше утвержденных плановых назначений - на 486 164,5 тыс. руб. (на 72,8 %).</w:t>
      </w:r>
    </w:p>
    <w:p w:rsidR="00A83375" w:rsidRPr="001141FC" w:rsidRDefault="00A83375" w:rsidP="002B62AC">
      <w:pPr>
        <w:pStyle w:val="a7"/>
        <w:numPr>
          <w:ilvl w:val="0"/>
          <w:numId w:val="67"/>
        </w:numPr>
        <w:tabs>
          <w:tab w:val="left" w:pos="993"/>
        </w:tabs>
        <w:spacing w:after="0" w:line="240" w:lineRule="auto"/>
        <w:ind w:left="709" w:hanging="1"/>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доходам по штрафам, санкциям, возмещению ущерба - на 172 727,2 тыс. руб</w:t>
      </w:r>
      <w:r w:rsidR="001141FC">
        <w:rPr>
          <w:rFonts w:ascii="Times New Roman" w:eastAsia="Times New Roman" w:hAnsi="Times New Roman" w:cs="Times New Roman"/>
          <w:sz w:val="28"/>
          <w:szCs w:val="28"/>
          <w:lang w:eastAsia="ru-RU"/>
        </w:rPr>
        <w:t>лей</w:t>
      </w:r>
      <w:r w:rsidRPr="001141FC">
        <w:rPr>
          <w:rFonts w:ascii="Times New Roman" w:eastAsia="Times New Roman" w:hAnsi="Times New Roman" w:cs="Times New Roman"/>
          <w:sz w:val="28"/>
          <w:szCs w:val="28"/>
          <w:lang w:eastAsia="ru-RU"/>
        </w:rPr>
        <w:t>. (62,8 %).</w:t>
      </w:r>
    </w:p>
    <w:p w:rsidR="00A83375" w:rsidRPr="00A83375" w:rsidRDefault="00A83375" w:rsidP="00D376CA">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Вместе с тем, согласно Законопроекту, отмечается превышение плановых показателей по:</w:t>
      </w:r>
    </w:p>
    <w:p w:rsidR="00A83375" w:rsidRPr="001141FC" w:rsidRDefault="00A83375" w:rsidP="002B62AC">
      <w:pPr>
        <w:pStyle w:val="a7"/>
        <w:numPr>
          <w:ilvl w:val="0"/>
          <w:numId w:val="68"/>
        </w:numPr>
        <w:tabs>
          <w:tab w:val="left" w:pos="993"/>
        </w:tabs>
        <w:spacing w:after="0" w:line="240" w:lineRule="auto"/>
        <w:ind w:left="28" w:firstLine="728"/>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акцизам - на 5 414,3 тыс. руб. (101,0 %);</w:t>
      </w:r>
    </w:p>
    <w:p w:rsidR="00A83375" w:rsidRPr="001141FC" w:rsidRDefault="00A83375" w:rsidP="002B62AC">
      <w:pPr>
        <w:pStyle w:val="a7"/>
        <w:numPr>
          <w:ilvl w:val="0"/>
          <w:numId w:val="68"/>
        </w:numPr>
        <w:tabs>
          <w:tab w:val="left" w:pos="993"/>
        </w:tabs>
        <w:spacing w:after="0" w:line="240" w:lineRule="auto"/>
        <w:ind w:left="28" w:firstLine="728"/>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налогам на совокупный доход - на 8 725,4 тыс. руб. (107,2 %);</w:t>
      </w:r>
    </w:p>
    <w:p w:rsidR="00A83375" w:rsidRPr="001141FC" w:rsidRDefault="00A83375" w:rsidP="002B62AC">
      <w:pPr>
        <w:pStyle w:val="a7"/>
        <w:numPr>
          <w:ilvl w:val="0"/>
          <w:numId w:val="68"/>
        </w:numPr>
        <w:tabs>
          <w:tab w:val="left" w:pos="993"/>
        </w:tabs>
        <w:spacing w:after="0" w:line="240" w:lineRule="auto"/>
        <w:ind w:left="28" w:firstLine="728"/>
        <w:jc w:val="both"/>
        <w:rPr>
          <w:rFonts w:ascii="Times New Roman" w:eastAsia="Times New Roman" w:hAnsi="Times New Roman" w:cs="Times New Roman"/>
          <w:sz w:val="28"/>
          <w:szCs w:val="28"/>
          <w:lang w:eastAsia="ru-RU"/>
        </w:rPr>
      </w:pPr>
      <w:r w:rsidRPr="001141FC">
        <w:rPr>
          <w:rFonts w:ascii="Times New Roman" w:eastAsia="Times New Roman" w:hAnsi="Times New Roman" w:cs="Times New Roman"/>
          <w:sz w:val="28"/>
          <w:szCs w:val="28"/>
          <w:lang w:eastAsia="ru-RU"/>
        </w:rPr>
        <w:t>доходам от оказания платных услуг (работ) и компенсаций затрат госу</w:t>
      </w:r>
      <w:r w:rsidR="001141FC">
        <w:rPr>
          <w:rFonts w:ascii="Times New Roman" w:eastAsia="Times New Roman" w:hAnsi="Times New Roman" w:cs="Times New Roman"/>
          <w:sz w:val="28"/>
          <w:szCs w:val="28"/>
          <w:lang w:eastAsia="ru-RU"/>
        </w:rPr>
        <w:t>дарства - на 114 996,6 тыс. рублей</w:t>
      </w:r>
      <w:r w:rsidRPr="001141FC">
        <w:rPr>
          <w:rFonts w:ascii="Times New Roman" w:eastAsia="Times New Roman" w:hAnsi="Times New Roman" w:cs="Times New Roman"/>
          <w:sz w:val="28"/>
          <w:szCs w:val="28"/>
          <w:lang w:eastAsia="ru-RU"/>
        </w:rPr>
        <w:t xml:space="preserve"> (122,5 %).</w:t>
      </w:r>
    </w:p>
    <w:p w:rsidR="00A83375" w:rsidRPr="00A83375" w:rsidRDefault="00A83375" w:rsidP="00A8337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A83375" w:rsidRPr="00165374" w:rsidRDefault="00A83375" w:rsidP="00165374">
      <w:pPr>
        <w:widowControl w:val="0"/>
        <w:autoSpaceDE w:val="0"/>
        <w:autoSpaceDN w:val="0"/>
        <w:adjustRightInd w:val="0"/>
        <w:spacing w:after="0" w:line="240" w:lineRule="auto"/>
        <w:jc w:val="center"/>
        <w:outlineLvl w:val="0"/>
        <w:rPr>
          <w:rFonts w:ascii="Times New Roman" w:eastAsia="Calibri" w:hAnsi="Times New Roman" w:cs="Times New Roman"/>
          <w:b/>
          <w:sz w:val="28"/>
          <w:szCs w:val="28"/>
          <w:lang w:eastAsia="ru-RU"/>
        </w:rPr>
      </w:pPr>
      <w:r w:rsidRPr="00A83375">
        <w:rPr>
          <w:rFonts w:ascii="Times New Roman" w:eastAsia="Calibri" w:hAnsi="Times New Roman" w:cs="Times New Roman"/>
          <w:b/>
          <w:sz w:val="28"/>
          <w:szCs w:val="28"/>
          <w:lang w:eastAsia="ru-RU"/>
        </w:rPr>
        <w:t>Безвозмездные поступления из федерального бюджета</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В 2018 году в доходную часть республиканского бюджета поступило безвозмездных поступлений на сумму 19 728 510,7 тыс. руб., что составило 95,2 % от утвержденных бюджетных назначений, в том числе:</w:t>
      </w:r>
    </w:p>
    <w:p w:rsidR="00A83375" w:rsidRPr="00845218" w:rsidRDefault="00A83375" w:rsidP="002B62AC">
      <w:pPr>
        <w:pStyle w:val="a7"/>
        <w:widowControl w:val="0"/>
        <w:numPr>
          <w:ilvl w:val="0"/>
          <w:numId w:val="69"/>
        </w:numPr>
        <w:tabs>
          <w:tab w:val="left" w:pos="993"/>
        </w:tabs>
        <w:autoSpaceDE w:val="0"/>
        <w:autoSpaceDN w:val="0"/>
        <w:adjustRightInd w:val="0"/>
        <w:spacing w:after="0" w:line="240" w:lineRule="auto"/>
        <w:ind w:left="0" w:firstLine="756"/>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дотаций на выравнивание уровня бюджетной обеспеченности – 9 197 281,2 тыс. руб. (100,0 % от бюджетных назначений);</w:t>
      </w:r>
    </w:p>
    <w:p w:rsidR="00A83375" w:rsidRPr="00845218" w:rsidRDefault="00A83375" w:rsidP="002B62AC">
      <w:pPr>
        <w:pStyle w:val="a7"/>
        <w:widowControl w:val="0"/>
        <w:numPr>
          <w:ilvl w:val="0"/>
          <w:numId w:val="69"/>
        </w:numPr>
        <w:tabs>
          <w:tab w:val="left" w:pos="993"/>
        </w:tabs>
        <w:autoSpaceDE w:val="0"/>
        <w:autoSpaceDN w:val="0"/>
        <w:adjustRightInd w:val="0"/>
        <w:spacing w:after="0" w:line="240" w:lineRule="auto"/>
        <w:ind w:left="0" w:firstLine="756"/>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дотаций бюджетам субъектов Российской Федерации на поддержку мер по обеспечению сбалансированности бюджетов – 1 021 899,8 тыс. руб. (114,7 %);</w:t>
      </w:r>
    </w:p>
    <w:p w:rsidR="00A83375" w:rsidRPr="00845218" w:rsidRDefault="00A83375" w:rsidP="002B62AC">
      <w:pPr>
        <w:pStyle w:val="a7"/>
        <w:widowControl w:val="0"/>
        <w:numPr>
          <w:ilvl w:val="0"/>
          <w:numId w:val="69"/>
        </w:numPr>
        <w:tabs>
          <w:tab w:val="left" w:pos="993"/>
        </w:tabs>
        <w:autoSpaceDE w:val="0"/>
        <w:autoSpaceDN w:val="0"/>
        <w:adjustRightInd w:val="0"/>
        <w:spacing w:after="0" w:line="240" w:lineRule="auto"/>
        <w:ind w:left="0" w:firstLine="756"/>
        <w:jc w:val="both"/>
        <w:rPr>
          <w:rFonts w:ascii="Times New Roman" w:eastAsia="Calibri" w:hAnsi="Times New Roman" w:cs="Times New Roman"/>
          <w:color w:val="000000"/>
          <w:sz w:val="28"/>
          <w:szCs w:val="28"/>
          <w:lang w:eastAsia="ru-RU"/>
        </w:rPr>
      </w:pPr>
      <w:r w:rsidRPr="00845218">
        <w:rPr>
          <w:rFonts w:ascii="Times New Roman" w:eastAsia="Calibri" w:hAnsi="Times New Roman" w:cs="Times New Roman"/>
          <w:sz w:val="28"/>
          <w:szCs w:val="28"/>
          <w:lang w:eastAsia="ru-RU"/>
        </w:rPr>
        <w:t xml:space="preserve">дотаций бюджетам субъектов Российской Федерации на частичную компенсацию дополнительных расходов на повышение оплаты труда работников бюджетной сферы и иные цели - </w:t>
      </w:r>
      <w:r w:rsidRPr="00845218">
        <w:rPr>
          <w:rFonts w:ascii="Times New Roman" w:eastAsia="Calibri" w:hAnsi="Times New Roman" w:cs="Times New Roman"/>
          <w:color w:val="000000"/>
          <w:sz w:val="28"/>
          <w:szCs w:val="28"/>
          <w:lang w:eastAsia="ru-RU"/>
        </w:rPr>
        <w:t>213 476,0 тыс. руб. (80,5 %);</w:t>
      </w:r>
    </w:p>
    <w:p w:rsidR="00A83375" w:rsidRPr="00845218" w:rsidRDefault="00A83375" w:rsidP="002B62AC">
      <w:pPr>
        <w:pStyle w:val="a7"/>
        <w:widowControl w:val="0"/>
        <w:numPr>
          <w:ilvl w:val="0"/>
          <w:numId w:val="69"/>
        </w:numPr>
        <w:tabs>
          <w:tab w:val="left" w:pos="993"/>
        </w:tabs>
        <w:autoSpaceDE w:val="0"/>
        <w:autoSpaceDN w:val="0"/>
        <w:adjustRightInd w:val="0"/>
        <w:spacing w:after="0" w:line="240" w:lineRule="auto"/>
        <w:ind w:left="0" w:firstLine="756"/>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дотаций бюджетам субъектов Российской Федерации на поддержку мер по обеспечению сбалансированности бюджетов субъектов Российской Федерации в целях реализации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- 30 000,0 тыс. руб. (100,0 %);</w:t>
      </w:r>
    </w:p>
    <w:p w:rsidR="00A83375" w:rsidRPr="00845218" w:rsidRDefault="00A83375" w:rsidP="002B62AC">
      <w:pPr>
        <w:pStyle w:val="a7"/>
        <w:widowControl w:val="0"/>
        <w:numPr>
          <w:ilvl w:val="0"/>
          <w:numId w:val="69"/>
        </w:numPr>
        <w:tabs>
          <w:tab w:val="left" w:pos="993"/>
        </w:tabs>
        <w:autoSpaceDE w:val="0"/>
        <w:autoSpaceDN w:val="0"/>
        <w:adjustRightInd w:val="0"/>
        <w:spacing w:after="0" w:line="240" w:lineRule="auto"/>
        <w:ind w:left="0" w:firstLine="756"/>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дотаций бюджетам субъектов Российской Федерации за достижение наивысших темпов роста налогового потенциала - 167 070,6</w:t>
      </w:r>
      <w:r w:rsidRPr="00845218">
        <w:rPr>
          <w:rFonts w:ascii="Times New Roman" w:eastAsia="Calibri" w:hAnsi="Times New Roman" w:cs="Times New Roman"/>
          <w:sz w:val="26"/>
          <w:szCs w:val="26"/>
          <w:lang w:eastAsia="ru-RU"/>
        </w:rPr>
        <w:t xml:space="preserve"> тыс. руб. </w:t>
      </w:r>
      <w:r w:rsidRPr="00845218">
        <w:rPr>
          <w:rFonts w:ascii="Times New Roman" w:eastAsia="Calibri" w:hAnsi="Times New Roman" w:cs="Times New Roman"/>
          <w:sz w:val="28"/>
          <w:szCs w:val="28"/>
          <w:lang w:eastAsia="ru-RU"/>
        </w:rPr>
        <w:t>(100,0%);</w:t>
      </w:r>
    </w:p>
    <w:p w:rsidR="00A83375" w:rsidRPr="00845218" w:rsidRDefault="00A83375" w:rsidP="002B62AC">
      <w:pPr>
        <w:pStyle w:val="a7"/>
        <w:widowControl w:val="0"/>
        <w:numPr>
          <w:ilvl w:val="0"/>
          <w:numId w:val="69"/>
        </w:numPr>
        <w:tabs>
          <w:tab w:val="left" w:pos="993"/>
        </w:tabs>
        <w:autoSpaceDE w:val="0"/>
        <w:autoSpaceDN w:val="0"/>
        <w:adjustRightInd w:val="0"/>
        <w:spacing w:after="0" w:line="240" w:lineRule="auto"/>
        <w:ind w:left="0" w:firstLine="756"/>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 xml:space="preserve">субсидий – </w:t>
      </w:r>
      <w:r w:rsidRPr="00845218">
        <w:rPr>
          <w:rFonts w:ascii="Times New Roman" w:eastAsia="Calibri" w:hAnsi="Times New Roman" w:cs="Times New Roman"/>
          <w:color w:val="000000"/>
          <w:sz w:val="28"/>
          <w:szCs w:val="28"/>
          <w:lang w:eastAsia="ru-RU"/>
        </w:rPr>
        <w:t>5 092 318,0</w:t>
      </w:r>
      <w:r w:rsidRPr="00845218">
        <w:rPr>
          <w:rFonts w:ascii="Times New Roman" w:eastAsia="Calibri" w:hAnsi="Times New Roman" w:cs="Times New Roman"/>
          <w:sz w:val="28"/>
          <w:szCs w:val="28"/>
          <w:lang w:eastAsia="ru-RU"/>
        </w:rPr>
        <w:t xml:space="preserve">4 тыс. руб. (109,2 % к плану); </w:t>
      </w:r>
    </w:p>
    <w:p w:rsidR="00A83375" w:rsidRPr="00845218" w:rsidRDefault="00A83375" w:rsidP="002B62AC">
      <w:pPr>
        <w:pStyle w:val="a7"/>
        <w:widowControl w:val="0"/>
        <w:numPr>
          <w:ilvl w:val="0"/>
          <w:numId w:val="69"/>
        </w:numPr>
        <w:autoSpaceDE w:val="0"/>
        <w:autoSpaceDN w:val="0"/>
        <w:adjustRightInd w:val="0"/>
        <w:spacing w:after="0" w:line="240" w:lineRule="auto"/>
        <w:ind w:left="1106"/>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с</w:t>
      </w:r>
      <w:r w:rsidR="00845218">
        <w:rPr>
          <w:rFonts w:ascii="Times New Roman" w:eastAsia="Calibri" w:hAnsi="Times New Roman" w:cs="Times New Roman"/>
          <w:sz w:val="28"/>
          <w:szCs w:val="28"/>
          <w:lang w:eastAsia="ru-RU"/>
        </w:rPr>
        <w:t>убвенций – 3 500 665,2 тыс. рублей</w:t>
      </w:r>
      <w:r w:rsidRPr="00845218">
        <w:rPr>
          <w:rFonts w:ascii="Times New Roman" w:eastAsia="Calibri" w:hAnsi="Times New Roman" w:cs="Times New Roman"/>
          <w:sz w:val="28"/>
          <w:szCs w:val="28"/>
          <w:lang w:eastAsia="ru-RU"/>
        </w:rPr>
        <w:t xml:space="preserve"> (101,5 %).</w:t>
      </w:r>
    </w:p>
    <w:p w:rsidR="00A83375" w:rsidRPr="00A83375" w:rsidRDefault="00A83375" w:rsidP="00A83375">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ab/>
      </w:r>
    </w:p>
    <w:p w:rsidR="00A83375" w:rsidRPr="00165374" w:rsidRDefault="00A83375" w:rsidP="0016537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A83375">
        <w:rPr>
          <w:rFonts w:ascii="Times New Roman" w:eastAsia="Calibri" w:hAnsi="Times New Roman" w:cs="Times New Roman"/>
          <w:b/>
          <w:bCs/>
          <w:sz w:val="28"/>
          <w:szCs w:val="28"/>
          <w:lang w:eastAsia="ru-RU"/>
        </w:rPr>
        <w:t>Исполнение расходов респу</w:t>
      </w:r>
      <w:r w:rsidR="00165374">
        <w:rPr>
          <w:rFonts w:ascii="Times New Roman" w:eastAsia="Calibri" w:hAnsi="Times New Roman" w:cs="Times New Roman"/>
          <w:b/>
          <w:bCs/>
          <w:sz w:val="28"/>
          <w:szCs w:val="28"/>
          <w:lang w:eastAsia="ru-RU"/>
        </w:rPr>
        <w:t>бликанского бюджета за 2018 год</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Расходная часть республиканского бюджета за 2018 год с учетом всех изменений, внесенных в течение финансового года, составила 26 000 367,9 тыс. руб</w:t>
      </w:r>
      <w:r w:rsidR="00845218">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 В соответствии с представленным Законопроектом общий объем произведенных расходов</w:t>
      </w:r>
      <w:r w:rsidR="00845218">
        <w:rPr>
          <w:rFonts w:ascii="Times New Roman" w:eastAsia="Calibri" w:hAnsi="Times New Roman" w:cs="Times New Roman"/>
          <w:sz w:val="28"/>
          <w:szCs w:val="28"/>
          <w:lang w:eastAsia="ru-RU"/>
        </w:rPr>
        <w:t xml:space="preserve"> </w:t>
      </w:r>
      <w:r w:rsidR="00845218">
        <w:rPr>
          <w:rFonts w:ascii="Times New Roman" w:eastAsia="Calibri" w:hAnsi="Times New Roman" w:cs="Times New Roman"/>
          <w:sz w:val="28"/>
          <w:szCs w:val="28"/>
          <w:lang w:eastAsia="ru-RU"/>
        </w:rPr>
        <w:lastRenderedPageBreak/>
        <w:t>составил 23 306 078,1 тыс. рублей</w:t>
      </w:r>
      <w:r w:rsidRPr="00A83375">
        <w:rPr>
          <w:rFonts w:ascii="Times New Roman" w:eastAsia="Calibri" w:hAnsi="Times New Roman" w:cs="Times New Roman"/>
          <w:sz w:val="28"/>
          <w:szCs w:val="28"/>
          <w:lang w:eastAsia="ru-RU"/>
        </w:rPr>
        <w:t xml:space="preserve"> или 89,6 % от плановых назначений.</w:t>
      </w:r>
    </w:p>
    <w:p w:rsidR="00A83375" w:rsidRPr="00A83375" w:rsidRDefault="00A83375" w:rsidP="00A8337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833857">
        <w:rPr>
          <w:rFonts w:ascii="Times New Roman" w:eastAsia="Calibri" w:hAnsi="Times New Roman" w:cs="Times New Roman"/>
          <w:b/>
          <w:bCs/>
          <w:sz w:val="24"/>
          <w:szCs w:val="24"/>
          <w:lang w:eastAsia="ru-RU"/>
        </w:rPr>
        <w:t>Распределение расходов республиканского бюджета на 2018 год по разделам и подразделам бюджетной классификации Российской Федерации</w:t>
      </w:r>
    </w:p>
    <w:p w:rsidR="00A83375" w:rsidRPr="00A83375" w:rsidRDefault="00A83375" w:rsidP="00A83375">
      <w:pPr>
        <w:widowControl w:val="0"/>
        <w:autoSpaceDE w:val="0"/>
        <w:autoSpaceDN w:val="0"/>
        <w:adjustRightInd w:val="0"/>
        <w:spacing w:after="0" w:line="240" w:lineRule="auto"/>
        <w:ind w:firstLine="567"/>
        <w:jc w:val="right"/>
        <w:rPr>
          <w:rFonts w:ascii="Times New Roman" w:eastAsia="Calibri" w:hAnsi="Times New Roman" w:cs="Times New Roman"/>
          <w:bCs/>
          <w:sz w:val="20"/>
          <w:szCs w:val="20"/>
          <w:lang w:eastAsia="ru-RU"/>
        </w:rPr>
      </w:pPr>
      <w:r w:rsidRPr="00A83375">
        <w:rPr>
          <w:rFonts w:ascii="Times New Roman" w:eastAsia="Calibri" w:hAnsi="Times New Roman" w:cs="Times New Roman"/>
          <w:bCs/>
          <w:sz w:val="20"/>
          <w:szCs w:val="20"/>
          <w:lang w:eastAsia="ru-RU"/>
        </w:rPr>
        <w:t>(тыс. рублей)</w:t>
      </w:r>
    </w:p>
    <w:tbl>
      <w:tblPr>
        <w:tblW w:w="103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815"/>
        <w:gridCol w:w="1369"/>
        <w:gridCol w:w="1281"/>
        <w:gridCol w:w="1291"/>
      </w:tblGrid>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833857">
              <w:rPr>
                <w:rFonts w:ascii="Times New Roman" w:eastAsia="Calibri" w:hAnsi="Times New Roman" w:cs="Times New Roman"/>
                <w:b/>
                <w:sz w:val="20"/>
                <w:szCs w:val="20"/>
                <w:lang w:eastAsia="ru-RU"/>
              </w:rPr>
              <w:t>№</w:t>
            </w:r>
          </w:p>
        </w:tc>
        <w:tc>
          <w:tcPr>
            <w:tcW w:w="581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833857">
              <w:rPr>
                <w:rFonts w:ascii="Times New Roman" w:eastAsia="Calibri" w:hAnsi="Times New Roman" w:cs="Times New Roman"/>
                <w:b/>
                <w:sz w:val="20"/>
                <w:szCs w:val="20"/>
                <w:lang w:eastAsia="ru-RU"/>
              </w:rPr>
              <w:t>Наименование</w:t>
            </w:r>
          </w:p>
        </w:tc>
        <w:tc>
          <w:tcPr>
            <w:tcW w:w="1369"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833857">
              <w:rPr>
                <w:rFonts w:ascii="Times New Roman" w:eastAsia="Calibri" w:hAnsi="Times New Roman" w:cs="Times New Roman"/>
                <w:b/>
                <w:sz w:val="20"/>
                <w:szCs w:val="20"/>
                <w:lang w:eastAsia="ru-RU"/>
              </w:rPr>
              <w:t>Назначено</w:t>
            </w:r>
          </w:p>
        </w:tc>
        <w:tc>
          <w:tcPr>
            <w:tcW w:w="128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833857">
              <w:rPr>
                <w:rFonts w:ascii="Times New Roman" w:eastAsia="Calibri" w:hAnsi="Times New Roman" w:cs="Times New Roman"/>
                <w:b/>
                <w:sz w:val="20"/>
                <w:szCs w:val="20"/>
                <w:lang w:eastAsia="ru-RU"/>
              </w:rPr>
              <w:t>Исполнено</w:t>
            </w:r>
          </w:p>
        </w:tc>
        <w:tc>
          <w:tcPr>
            <w:tcW w:w="1291" w:type="dxa"/>
            <w:tcBorders>
              <w:top w:val="single" w:sz="4" w:space="0" w:color="auto"/>
              <w:left w:val="single" w:sz="4" w:space="0" w:color="auto"/>
              <w:bottom w:val="single" w:sz="4" w:space="0" w:color="auto"/>
              <w:right w:val="single" w:sz="4" w:space="0" w:color="auto"/>
            </w:tcBorders>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
                <w:sz w:val="20"/>
                <w:szCs w:val="20"/>
                <w:lang w:eastAsia="ru-RU"/>
              </w:rPr>
            </w:pPr>
            <w:r w:rsidRPr="00833857">
              <w:rPr>
                <w:rFonts w:ascii="Times New Roman" w:eastAsia="Calibri" w:hAnsi="Times New Roman" w:cs="Times New Roman"/>
                <w:b/>
                <w:sz w:val="20"/>
                <w:szCs w:val="20"/>
                <w:lang w:eastAsia="ru-RU"/>
              </w:rPr>
              <w:t>% испол</w:t>
            </w:r>
            <w:r w:rsidR="00833857">
              <w:rPr>
                <w:rFonts w:ascii="Times New Roman" w:eastAsia="Calibri" w:hAnsi="Times New Roman" w:cs="Times New Roman"/>
                <w:b/>
                <w:sz w:val="20"/>
                <w:szCs w:val="20"/>
                <w:lang w:eastAsia="ru-RU"/>
              </w:rPr>
              <w:t>не</w:t>
            </w:r>
            <w:r w:rsidRPr="00833857">
              <w:rPr>
                <w:rFonts w:ascii="Times New Roman" w:eastAsia="Calibri" w:hAnsi="Times New Roman" w:cs="Times New Roman"/>
                <w:b/>
                <w:sz w:val="20"/>
                <w:szCs w:val="20"/>
                <w:lang w:eastAsia="ru-RU"/>
              </w:rPr>
              <w:t>н</w:t>
            </w:r>
            <w:r w:rsidR="00833857" w:rsidRPr="00833857">
              <w:rPr>
                <w:rFonts w:ascii="Times New Roman" w:eastAsia="Calibri" w:hAnsi="Times New Roman" w:cs="Times New Roman"/>
                <w:b/>
                <w:sz w:val="20"/>
                <w:szCs w:val="20"/>
                <w:lang w:eastAsia="ru-RU"/>
              </w:rPr>
              <w:t>ия</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ОБЩЕГОСУДАРСТВЕННЫЕ ВОПРОСЫ</w:t>
            </w:r>
          </w:p>
        </w:tc>
        <w:tc>
          <w:tcPr>
            <w:tcW w:w="1369"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916 644,5</w:t>
            </w:r>
          </w:p>
        </w:tc>
        <w:tc>
          <w:tcPr>
            <w:tcW w:w="128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 xml:space="preserve">812 469,6 </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88,6</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2</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НАЦИОНАЛЬНАЯ ОБОРОНА</w:t>
            </w:r>
          </w:p>
        </w:tc>
        <w:tc>
          <w:tcPr>
            <w:tcW w:w="1369"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7 608,8</w:t>
            </w:r>
          </w:p>
        </w:tc>
        <w:tc>
          <w:tcPr>
            <w:tcW w:w="128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7 608,8</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100,0</w:t>
            </w:r>
          </w:p>
        </w:tc>
      </w:tr>
      <w:tr w:rsidR="00A83375" w:rsidRPr="00833857" w:rsidTr="00845218">
        <w:trPr>
          <w:trHeight w:val="293"/>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3</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НАЦИОНАЛЬНАЯ БЕЗОПАСНОСТЬ И ПРАВООХРАНИТЕЛЬНАЯ ДЕЯТЕЛЬНОСТЬ</w:t>
            </w:r>
          </w:p>
        </w:tc>
        <w:tc>
          <w:tcPr>
            <w:tcW w:w="1369"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1 787 070,4</w:t>
            </w:r>
          </w:p>
        </w:tc>
        <w:tc>
          <w:tcPr>
            <w:tcW w:w="128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1 693 121,7</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833857">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94,7</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4</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НАЦИОНАЛЬНАЯ ЭКОНОМИКА</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2 868 352,7</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2 557 828,5</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89,2</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5</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ЖИЛИЩНО-КОММУНАЛЬНОЕ ХОЗЯЙСТВО</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364 989,2</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294 504,7</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80,7</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6</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ОХРАНА ОКРУЖАЮЩЕЙ СРЕДЫ</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11 646,9</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5 696,9</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48,9</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7</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ОБРАЗОВАНИЕ</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9 237 002,5</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8 408 621,6</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91,0</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8</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КУЛЬТУРА И КИНЕМАТОГРАФИЯ</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741 395,4</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690 693,8</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93,2</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9</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ЗДРАВООХРАНЕНИЕ</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861 509,3</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636 000,5</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73,8</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10</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СОЦИАЛЬНАЯ ПОЛИТИКА</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7 524 637,8</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6 826 397,2</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90,7</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11</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ФИЗИЧЕСКАЯ КУЛЬТУРА И СПОРТ</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483 496,7</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427 892,6</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88,5</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12</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СРЕДСТВА МАССОВОЙ ИНФОРМАЦИИ</w:t>
            </w:r>
          </w:p>
        </w:tc>
        <w:tc>
          <w:tcPr>
            <w:tcW w:w="1369"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146 901,8</w:t>
            </w:r>
          </w:p>
        </w:tc>
        <w:tc>
          <w:tcPr>
            <w:tcW w:w="1281" w:type="dxa"/>
            <w:shd w:val="clear" w:color="auto" w:fill="auto"/>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128 406,0</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87,4</w:t>
            </w:r>
          </w:p>
        </w:tc>
      </w:tr>
      <w:tr w:rsidR="00A83375" w:rsidRPr="00833857" w:rsidTr="00845218">
        <w:trPr>
          <w:trHeight w:val="255"/>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13</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ОБСЛУЖИВАНИЕ ГОСУДАРСТВЕННОГО И МУНИЦИПАЛЬНОГО ДОЛГА</w:t>
            </w:r>
          </w:p>
        </w:tc>
        <w:tc>
          <w:tcPr>
            <w:tcW w:w="1369"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3 000,0</w:t>
            </w:r>
          </w:p>
        </w:tc>
        <w:tc>
          <w:tcPr>
            <w:tcW w:w="128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2 671,9</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89,1</w:t>
            </w:r>
          </w:p>
        </w:tc>
      </w:tr>
      <w:tr w:rsidR="00A83375" w:rsidRPr="00833857" w:rsidTr="00845218">
        <w:trPr>
          <w:trHeight w:val="510"/>
        </w:trPr>
        <w:tc>
          <w:tcPr>
            <w:tcW w:w="565"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14</w:t>
            </w:r>
          </w:p>
        </w:tc>
        <w:tc>
          <w:tcPr>
            <w:tcW w:w="5815" w:type="dxa"/>
            <w:tcBorders>
              <w:top w:val="single" w:sz="4" w:space="0" w:color="auto"/>
              <w:left w:val="single" w:sz="4" w:space="0" w:color="auto"/>
              <w:bottom w:val="single" w:sz="4" w:space="0" w:color="auto"/>
              <w:right w:val="single" w:sz="4" w:space="0" w:color="auto"/>
            </w:tcBorders>
            <w:vAlign w:val="bottom"/>
          </w:tcPr>
          <w:p w:rsidR="00A83375" w:rsidRPr="00833857" w:rsidRDefault="00A83375" w:rsidP="00A83375">
            <w:pPr>
              <w:widowControl w:val="0"/>
              <w:autoSpaceDE w:val="0"/>
              <w:autoSpaceDN w:val="0"/>
              <w:adjustRightInd w:val="0"/>
              <w:spacing w:after="0" w:line="240" w:lineRule="auto"/>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МЕЖБЮДЖЕТНЫЕ ТРАНСФЕРТЫ БЮДЖЕТАМ СУБЪЕКТОВ РОССИЙСКОЙ ФЕДЕРАЦИИ И МУНИЦИПАЛЬНЫХ ОБРАЗОВАНИЙ ОБЩЕГО ХАРАКТЕРА</w:t>
            </w:r>
          </w:p>
        </w:tc>
        <w:tc>
          <w:tcPr>
            <w:tcW w:w="1369"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1 046 111,9</w:t>
            </w:r>
          </w:p>
        </w:tc>
        <w:tc>
          <w:tcPr>
            <w:tcW w:w="128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814 164,3</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833857">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77,8</w:t>
            </w:r>
          </w:p>
        </w:tc>
      </w:tr>
      <w:tr w:rsidR="00A83375" w:rsidRPr="00833857" w:rsidTr="00845218">
        <w:trPr>
          <w:trHeight w:val="510"/>
        </w:trPr>
        <w:tc>
          <w:tcPr>
            <w:tcW w:w="6380" w:type="dxa"/>
            <w:gridSpan w:val="2"/>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833857">
              <w:rPr>
                <w:rFonts w:ascii="Times New Roman" w:eastAsia="Calibri" w:hAnsi="Times New Roman" w:cs="Times New Roman"/>
                <w:bCs/>
                <w:sz w:val="20"/>
                <w:szCs w:val="20"/>
                <w:lang w:eastAsia="ru-RU"/>
              </w:rPr>
              <w:t>ИТОГО</w:t>
            </w:r>
          </w:p>
        </w:tc>
        <w:tc>
          <w:tcPr>
            <w:tcW w:w="1369"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sz w:val="20"/>
                <w:szCs w:val="20"/>
                <w:lang w:eastAsia="ru-RU"/>
              </w:rPr>
              <w:t>26 000 367,9</w:t>
            </w:r>
          </w:p>
        </w:tc>
        <w:tc>
          <w:tcPr>
            <w:tcW w:w="128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23 306 078,1</w:t>
            </w:r>
          </w:p>
        </w:tc>
        <w:tc>
          <w:tcPr>
            <w:tcW w:w="1291" w:type="dxa"/>
            <w:tcBorders>
              <w:top w:val="single" w:sz="4" w:space="0" w:color="auto"/>
              <w:left w:val="single" w:sz="4" w:space="0" w:color="auto"/>
              <w:bottom w:val="single" w:sz="4" w:space="0" w:color="auto"/>
              <w:right w:val="single" w:sz="4" w:space="0" w:color="auto"/>
            </w:tcBorders>
            <w:vAlign w:val="center"/>
          </w:tcPr>
          <w:p w:rsidR="00A83375" w:rsidRPr="00833857" w:rsidRDefault="00A83375" w:rsidP="00A8337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lang w:eastAsia="ru-RU"/>
              </w:rPr>
            </w:pPr>
            <w:r w:rsidRPr="00833857">
              <w:rPr>
                <w:rFonts w:ascii="Times New Roman" w:eastAsia="Calibri" w:hAnsi="Times New Roman" w:cs="Times New Roman"/>
                <w:bCs/>
                <w:color w:val="000000"/>
                <w:sz w:val="20"/>
                <w:szCs w:val="20"/>
                <w:lang w:eastAsia="ru-RU"/>
              </w:rPr>
              <w:t>89,6</w:t>
            </w:r>
          </w:p>
        </w:tc>
      </w:tr>
    </w:tbl>
    <w:p w:rsidR="00A83375" w:rsidRPr="00A83375" w:rsidRDefault="00A83375" w:rsidP="00833857">
      <w:pPr>
        <w:widowControl w:val="0"/>
        <w:autoSpaceDE w:val="0"/>
        <w:autoSpaceDN w:val="0"/>
        <w:adjustRightInd w:val="0"/>
        <w:spacing w:after="0" w:line="240" w:lineRule="auto"/>
        <w:ind w:left="-120" w:firstLine="240"/>
        <w:jc w:val="center"/>
        <w:rPr>
          <w:rFonts w:ascii="Times New Roman" w:eastAsia="Calibri" w:hAnsi="Times New Roman" w:cs="Times New Roman"/>
          <w:b/>
          <w:bCs/>
          <w:sz w:val="28"/>
          <w:szCs w:val="28"/>
          <w:lang w:eastAsia="ru-RU"/>
        </w:rPr>
      </w:pPr>
    </w:p>
    <w:p w:rsidR="00A83375" w:rsidRPr="00845218" w:rsidRDefault="00A83375" w:rsidP="00845218">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A83375">
        <w:rPr>
          <w:rFonts w:ascii="Times New Roman" w:eastAsia="Calibri" w:hAnsi="Times New Roman" w:cs="Times New Roman"/>
          <w:b/>
          <w:bCs/>
          <w:sz w:val="28"/>
          <w:szCs w:val="28"/>
          <w:lang w:eastAsia="ru-RU"/>
        </w:rPr>
        <w:t>Раздел 010</w:t>
      </w:r>
      <w:r w:rsidR="00845218">
        <w:rPr>
          <w:rFonts w:ascii="Times New Roman" w:eastAsia="Calibri" w:hAnsi="Times New Roman" w:cs="Times New Roman"/>
          <w:b/>
          <w:bCs/>
          <w:sz w:val="28"/>
          <w:szCs w:val="28"/>
          <w:lang w:eastAsia="ru-RU"/>
        </w:rPr>
        <w:t>0 «Общегосударственные вопросы»</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 xml:space="preserve">При утвержденных бюджетных назначениях по разделу </w:t>
      </w:r>
      <w:r w:rsidRPr="00A83375">
        <w:rPr>
          <w:rFonts w:ascii="Times New Roman" w:eastAsia="Calibri" w:hAnsi="Times New Roman" w:cs="Times New Roman"/>
          <w:bCs/>
          <w:sz w:val="28"/>
          <w:szCs w:val="28"/>
          <w:lang w:eastAsia="ru-RU"/>
        </w:rPr>
        <w:t>«Общегосударственные вопросы»</w:t>
      </w:r>
      <w:r w:rsidRPr="00A83375">
        <w:rPr>
          <w:rFonts w:ascii="Times New Roman" w:eastAsia="Calibri" w:hAnsi="Times New Roman" w:cs="Times New Roman"/>
          <w:sz w:val="28"/>
          <w:szCs w:val="28"/>
          <w:lang w:eastAsia="ru-RU"/>
        </w:rPr>
        <w:t xml:space="preserve"> в размере 916 644,5 тыс. руб., фактическое исп</w:t>
      </w:r>
      <w:r w:rsidR="00845218">
        <w:rPr>
          <w:rFonts w:ascii="Times New Roman" w:eastAsia="Calibri" w:hAnsi="Times New Roman" w:cs="Times New Roman"/>
          <w:sz w:val="28"/>
          <w:szCs w:val="28"/>
          <w:lang w:eastAsia="ru-RU"/>
        </w:rPr>
        <w:t>олнение составило 812 469,6 тыс. рублей</w:t>
      </w:r>
      <w:r w:rsidRPr="00A83375">
        <w:rPr>
          <w:rFonts w:ascii="Times New Roman" w:eastAsia="Calibri" w:hAnsi="Times New Roman" w:cs="Times New Roman"/>
          <w:sz w:val="28"/>
          <w:szCs w:val="28"/>
          <w:lang w:eastAsia="ru-RU"/>
        </w:rPr>
        <w:t xml:space="preserve"> или 88,6 %. Раздел недофинансирован по следующим подразделам:</w:t>
      </w:r>
    </w:p>
    <w:p w:rsidR="00A83375" w:rsidRPr="00845218" w:rsidRDefault="00A83375" w:rsidP="002B62AC">
      <w:pPr>
        <w:pStyle w:val="a7"/>
        <w:widowControl w:val="0"/>
        <w:numPr>
          <w:ilvl w:val="0"/>
          <w:numId w:val="70"/>
        </w:numPr>
        <w:tabs>
          <w:tab w:val="left" w:pos="1134"/>
        </w:tabs>
        <w:autoSpaceDE w:val="0"/>
        <w:autoSpaceDN w:val="0"/>
        <w:adjustRightInd w:val="0"/>
        <w:spacing w:after="0" w:line="240" w:lineRule="auto"/>
        <w:ind w:left="14" w:firstLine="695"/>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«Функционирование высшего должностного лица субъекта Российской Федерации» - на сумму 9 156,0 тыс. руб. или на 6,4 %;</w:t>
      </w:r>
    </w:p>
    <w:p w:rsidR="00A83375" w:rsidRPr="00845218" w:rsidRDefault="00A83375" w:rsidP="002B62AC">
      <w:pPr>
        <w:pStyle w:val="a7"/>
        <w:widowControl w:val="0"/>
        <w:numPr>
          <w:ilvl w:val="0"/>
          <w:numId w:val="70"/>
        </w:numPr>
        <w:tabs>
          <w:tab w:val="left" w:pos="1134"/>
        </w:tabs>
        <w:autoSpaceDE w:val="0"/>
        <w:autoSpaceDN w:val="0"/>
        <w:adjustRightInd w:val="0"/>
        <w:spacing w:after="0" w:line="240" w:lineRule="auto"/>
        <w:ind w:left="14" w:firstLine="695"/>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 на сумму 5 075,1 тыс. руб. или на 7,4 %;</w:t>
      </w:r>
    </w:p>
    <w:p w:rsidR="00A83375" w:rsidRPr="00845218" w:rsidRDefault="00A83375" w:rsidP="002B62AC">
      <w:pPr>
        <w:pStyle w:val="a7"/>
        <w:widowControl w:val="0"/>
        <w:numPr>
          <w:ilvl w:val="0"/>
          <w:numId w:val="70"/>
        </w:numPr>
        <w:tabs>
          <w:tab w:val="left" w:pos="1134"/>
        </w:tabs>
        <w:autoSpaceDE w:val="0"/>
        <w:autoSpaceDN w:val="0"/>
        <w:adjustRightInd w:val="0"/>
        <w:spacing w:after="0" w:line="240" w:lineRule="auto"/>
        <w:ind w:left="14" w:firstLine="695"/>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 на сумму 5 987,3 тыс. руб. или на 6,5%;</w:t>
      </w:r>
    </w:p>
    <w:p w:rsidR="00A83375" w:rsidRPr="00845218" w:rsidRDefault="00A83375" w:rsidP="002B62AC">
      <w:pPr>
        <w:pStyle w:val="a7"/>
        <w:widowControl w:val="0"/>
        <w:numPr>
          <w:ilvl w:val="0"/>
          <w:numId w:val="70"/>
        </w:numPr>
        <w:tabs>
          <w:tab w:val="left" w:pos="1134"/>
        </w:tabs>
        <w:autoSpaceDE w:val="0"/>
        <w:autoSpaceDN w:val="0"/>
        <w:adjustRightInd w:val="0"/>
        <w:spacing w:after="0" w:line="240" w:lineRule="auto"/>
        <w:ind w:left="14" w:firstLine="695"/>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«Судебная система» - на сумму 5 289,3 тыс. руб. или на 8,4 %;</w:t>
      </w:r>
    </w:p>
    <w:p w:rsidR="00A83375" w:rsidRPr="00845218" w:rsidRDefault="00A83375" w:rsidP="002B62AC">
      <w:pPr>
        <w:pStyle w:val="a7"/>
        <w:widowControl w:val="0"/>
        <w:numPr>
          <w:ilvl w:val="0"/>
          <w:numId w:val="70"/>
        </w:numPr>
        <w:tabs>
          <w:tab w:val="left" w:pos="1134"/>
        </w:tabs>
        <w:autoSpaceDE w:val="0"/>
        <w:autoSpaceDN w:val="0"/>
        <w:adjustRightInd w:val="0"/>
        <w:spacing w:after="0" w:line="240" w:lineRule="auto"/>
        <w:ind w:left="14" w:firstLine="695"/>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«Обеспечение деятельности финансовых, налоговых и таможенных органов и органов финансового (финансово-бюджетного) надзора» - на сумму 3 634,5 тыс. руб. или на 4,5 %;</w:t>
      </w:r>
    </w:p>
    <w:p w:rsidR="00A83375" w:rsidRPr="00845218" w:rsidRDefault="00A83375" w:rsidP="002B62AC">
      <w:pPr>
        <w:pStyle w:val="a7"/>
        <w:widowControl w:val="0"/>
        <w:numPr>
          <w:ilvl w:val="0"/>
          <w:numId w:val="70"/>
        </w:numPr>
        <w:tabs>
          <w:tab w:val="left" w:pos="1134"/>
        </w:tabs>
        <w:autoSpaceDE w:val="0"/>
        <w:autoSpaceDN w:val="0"/>
        <w:adjustRightInd w:val="0"/>
        <w:spacing w:after="0" w:line="240" w:lineRule="auto"/>
        <w:ind w:left="14" w:firstLine="695"/>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«Обеспечение проведения выборов и референдумов» - на сумму 1 486,3 тыс. руб. или на 13,0 %;</w:t>
      </w:r>
    </w:p>
    <w:p w:rsidR="00A83375" w:rsidRPr="00845218" w:rsidRDefault="00A83375" w:rsidP="002B62AC">
      <w:pPr>
        <w:pStyle w:val="a7"/>
        <w:widowControl w:val="0"/>
        <w:numPr>
          <w:ilvl w:val="0"/>
          <w:numId w:val="70"/>
        </w:numPr>
        <w:tabs>
          <w:tab w:val="left" w:pos="1134"/>
        </w:tabs>
        <w:autoSpaceDE w:val="0"/>
        <w:autoSpaceDN w:val="0"/>
        <w:adjustRightInd w:val="0"/>
        <w:spacing w:after="0" w:line="240" w:lineRule="auto"/>
        <w:ind w:left="14" w:firstLine="695"/>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«Резервные фонды» - на сумму 30 001,3 тыс. руб. или на 60,8 %;</w:t>
      </w:r>
    </w:p>
    <w:p w:rsidR="00A83375" w:rsidRPr="00845218" w:rsidRDefault="00A83375" w:rsidP="002B62AC">
      <w:pPr>
        <w:pStyle w:val="a7"/>
        <w:widowControl w:val="0"/>
        <w:numPr>
          <w:ilvl w:val="0"/>
          <w:numId w:val="70"/>
        </w:numPr>
        <w:tabs>
          <w:tab w:val="left" w:pos="1134"/>
        </w:tabs>
        <w:autoSpaceDE w:val="0"/>
        <w:autoSpaceDN w:val="0"/>
        <w:adjustRightInd w:val="0"/>
        <w:spacing w:after="0" w:line="240" w:lineRule="auto"/>
        <w:ind w:left="14" w:firstLine="695"/>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lastRenderedPageBreak/>
        <w:t>«Другие общегосударственные вопрос</w:t>
      </w:r>
      <w:r w:rsidR="00845218">
        <w:rPr>
          <w:rFonts w:ascii="Times New Roman" w:eastAsia="Calibri" w:hAnsi="Times New Roman" w:cs="Times New Roman"/>
          <w:sz w:val="28"/>
          <w:szCs w:val="28"/>
          <w:lang w:eastAsia="ru-RU"/>
        </w:rPr>
        <w:t>ы» - на сумму 43 545,1 тыс. рублей</w:t>
      </w:r>
      <w:r w:rsidRPr="00845218">
        <w:rPr>
          <w:rFonts w:ascii="Times New Roman" w:eastAsia="Calibri" w:hAnsi="Times New Roman" w:cs="Times New Roman"/>
          <w:sz w:val="28"/>
          <w:szCs w:val="28"/>
          <w:lang w:eastAsia="ru-RU"/>
        </w:rPr>
        <w:t xml:space="preserve"> или на 10,7</w:t>
      </w:r>
      <w:r w:rsidR="00833857" w:rsidRPr="00845218">
        <w:rPr>
          <w:rFonts w:ascii="Times New Roman" w:eastAsia="Calibri" w:hAnsi="Times New Roman" w:cs="Times New Roman"/>
          <w:sz w:val="28"/>
          <w:szCs w:val="28"/>
          <w:lang w:eastAsia="ru-RU"/>
        </w:rPr>
        <w:t> </w:t>
      </w:r>
      <w:r w:rsidRPr="00845218">
        <w:rPr>
          <w:rFonts w:ascii="Times New Roman" w:eastAsia="Calibri" w:hAnsi="Times New Roman" w:cs="Times New Roman"/>
          <w:sz w:val="28"/>
          <w:szCs w:val="28"/>
          <w:lang w:eastAsia="ru-RU"/>
        </w:rPr>
        <w:t>%.</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A83375">
        <w:rPr>
          <w:rFonts w:ascii="Times New Roman" w:eastAsia="Calibri" w:hAnsi="Times New Roman" w:cs="Times New Roman"/>
          <w:sz w:val="28"/>
          <w:szCs w:val="28"/>
          <w:lang w:eastAsia="ru-RU"/>
        </w:rPr>
        <w:t xml:space="preserve">Доля расходов по разделу </w:t>
      </w:r>
      <w:r w:rsidRPr="00A83375">
        <w:rPr>
          <w:rFonts w:ascii="Times New Roman" w:eastAsia="Calibri" w:hAnsi="Times New Roman" w:cs="Times New Roman"/>
          <w:bCs/>
          <w:sz w:val="28"/>
          <w:szCs w:val="28"/>
          <w:lang w:eastAsia="ru-RU"/>
        </w:rPr>
        <w:t>«Общегосударственные вопросы» в общей структуре расходов составила 3,5 % (в 2017 - 3,4 %).</w:t>
      </w:r>
    </w:p>
    <w:p w:rsidR="00A83375" w:rsidRPr="00A83375" w:rsidRDefault="00A83375" w:rsidP="00833857">
      <w:pPr>
        <w:widowControl w:val="0"/>
        <w:autoSpaceDE w:val="0"/>
        <w:autoSpaceDN w:val="0"/>
        <w:adjustRightInd w:val="0"/>
        <w:spacing w:after="0" w:line="240" w:lineRule="auto"/>
        <w:ind w:left="-119" w:firstLine="709"/>
        <w:jc w:val="both"/>
        <w:rPr>
          <w:rFonts w:ascii="Times New Roman" w:eastAsia="Calibri" w:hAnsi="Times New Roman" w:cs="Times New Roman"/>
          <w:sz w:val="28"/>
          <w:szCs w:val="28"/>
          <w:lang w:eastAsia="ru-RU"/>
        </w:rPr>
      </w:pPr>
    </w:p>
    <w:p w:rsidR="00A83375" w:rsidRPr="00845218" w:rsidRDefault="00A83375" w:rsidP="00845218">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A83375">
        <w:rPr>
          <w:rFonts w:ascii="Times New Roman" w:eastAsia="Calibri" w:hAnsi="Times New Roman" w:cs="Times New Roman"/>
          <w:b/>
          <w:bCs/>
          <w:sz w:val="28"/>
          <w:szCs w:val="28"/>
          <w:lang w:eastAsia="ru-RU"/>
        </w:rPr>
        <w:t>Раз</w:t>
      </w:r>
      <w:r w:rsidR="00845218">
        <w:rPr>
          <w:rFonts w:ascii="Times New Roman" w:eastAsia="Calibri" w:hAnsi="Times New Roman" w:cs="Times New Roman"/>
          <w:b/>
          <w:bCs/>
          <w:sz w:val="28"/>
          <w:szCs w:val="28"/>
          <w:lang w:eastAsia="ru-RU"/>
        </w:rPr>
        <w:t>дел 0200 «Национальная оборона»</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 xml:space="preserve">Раздел состоит из единственного подраздела 0203 «Мобилизационная и вневойсковая подготовка». По подразделу на мобилизационную и вневойсковую подготовку предусмотрены бюджетные назначения в сумме </w:t>
      </w:r>
      <w:r w:rsidR="00845218">
        <w:rPr>
          <w:rFonts w:ascii="Times New Roman" w:eastAsia="Calibri" w:hAnsi="Times New Roman" w:cs="Times New Roman"/>
          <w:sz w:val="28"/>
          <w:szCs w:val="28"/>
          <w:lang w:eastAsia="ru-RU"/>
        </w:rPr>
        <w:t>7 608,8 тыс. рублей</w:t>
      </w:r>
      <w:r w:rsidRPr="00A83375">
        <w:rPr>
          <w:rFonts w:ascii="Times New Roman" w:eastAsia="Calibri" w:hAnsi="Times New Roman" w:cs="Times New Roman"/>
          <w:sz w:val="28"/>
          <w:szCs w:val="28"/>
          <w:lang w:eastAsia="ru-RU"/>
        </w:rPr>
        <w:t xml:space="preserve">, которые профинансированы в полном объеме. </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A83375" w:rsidRPr="00845218" w:rsidRDefault="00A83375" w:rsidP="00845218">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A83375">
        <w:rPr>
          <w:rFonts w:ascii="Times New Roman" w:eastAsia="Calibri" w:hAnsi="Times New Roman" w:cs="Times New Roman"/>
          <w:b/>
          <w:bCs/>
          <w:sz w:val="28"/>
          <w:szCs w:val="28"/>
          <w:lang w:eastAsia="ru-RU"/>
        </w:rPr>
        <w:t>Раздел 0300 «Национальная безопасность и п</w:t>
      </w:r>
      <w:r w:rsidR="00845218">
        <w:rPr>
          <w:rFonts w:ascii="Times New Roman" w:eastAsia="Calibri" w:hAnsi="Times New Roman" w:cs="Times New Roman"/>
          <w:b/>
          <w:bCs/>
          <w:sz w:val="28"/>
          <w:szCs w:val="28"/>
          <w:lang w:eastAsia="ru-RU"/>
        </w:rPr>
        <w:t>равоохранительная деятельность»</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Бюджетные назначения по разделу утверждены в сумме 1 787 070,4 тыс. руб., исполнен</w:t>
      </w:r>
      <w:r w:rsidR="00845218">
        <w:rPr>
          <w:rFonts w:ascii="Times New Roman" w:eastAsia="Calibri" w:hAnsi="Times New Roman" w:cs="Times New Roman"/>
          <w:sz w:val="28"/>
          <w:szCs w:val="28"/>
          <w:lang w:eastAsia="ru-RU"/>
        </w:rPr>
        <w:t>ы в сумме 1 693 121,7 тыс. рублей</w:t>
      </w:r>
      <w:r w:rsidRPr="00A83375">
        <w:rPr>
          <w:rFonts w:ascii="Times New Roman" w:eastAsia="Calibri" w:hAnsi="Times New Roman" w:cs="Times New Roman"/>
          <w:sz w:val="28"/>
          <w:szCs w:val="28"/>
          <w:lang w:eastAsia="ru-RU"/>
        </w:rPr>
        <w:t xml:space="preserve"> или на 94,7 %. Раздел состоит из 2-х подразделов: </w:t>
      </w:r>
    </w:p>
    <w:p w:rsidR="00A83375" w:rsidRPr="00845218" w:rsidRDefault="00A83375" w:rsidP="002B62AC">
      <w:pPr>
        <w:pStyle w:val="a7"/>
        <w:widowControl w:val="0"/>
        <w:numPr>
          <w:ilvl w:val="0"/>
          <w:numId w:val="71"/>
        </w:numPr>
        <w:tabs>
          <w:tab w:val="left" w:pos="993"/>
        </w:tabs>
        <w:autoSpaceDE w:val="0"/>
        <w:autoSpaceDN w:val="0"/>
        <w:adjustRightInd w:val="0"/>
        <w:spacing w:after="0" w:line="240" w:lineRule="auto"/>
        <w:ind w:left="56" w:firstLine="653"/>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«Защита населения и территории от чрезвычайных ситуаций природного и техногенного характера, гражданская оборона». Бюджетные назначения по подразделу утверждены в сумме 1 683 996,3 тыс. руб., исполне</w:t>
      </w:r>
      <w:r w:rsidR="00845218">
        <w:rPr>
          <w:rFonts w:ascii="Times New Roman" w:eastAsia="Calibri" w:hAnsi="Times New Roman" w:cs="Times New Roman"/>
          <w:sz w:val="28"/>
          <w:szCs w:val="28"/>
          <w:lang w:eastAsia="ru-RU"/>
        </w:rPr>
        <w:t>ны в сумме 1 668 092,3 тыс. рублей</w:t>
      </w:r>
      <w:r w:rsidRPr="00845218">
        <w:rPr>
          <w:rFonts w:ascii="Times New Roman" w:eastAsia="Calibri" w:hAnsi="Times New Roman" w:cs="Times New Roman"/>
          <w:sz w:val="28"/>
          <w:szCs w:val="28"/>
          <w:lang w:eastAsia="ru-RU"/>
        </w:rPr>
        <w:t xml:space="preserve"> или на 99,0 %;</w:t>
      </w:r>
    </w:p>
    <w:p w:rsidR="00A83375" w:rsidRPr="00845218" w:rsidRDefault="00A83375" w:rsidP="002B62AC">
      <w:pPr>
        <w:pStyle w:val="a7"/>
        <w:widowControl w:val="0"/>
        <w:numPr>
          <w:ilvl w:val="0"/>
          <w:numId w:val="71"/>
        </w:numPr>
        <w:tabs>
          <w:tab w:val="left" w:pos="993"/>
        </w:tabs>
        <w:autoSpaceDE w:val="0"/>
        <w:autoSpaceDN w:val="0"/>
        <w:adjustRightInd w:val="0"/>
        <w:spacing w:after="0" w:line="240" w:lineRule="auto"/>
        <w:ind w:left="56" w:firstLine="653"/>
        <w:jc w:val="both"/>
        <w:rPr>
          <w:rFonts w:ascii="Times New Roman" w:eastAsia="Calibri" w:hAnsi="Times New Roman" w:cs="Times New Roman"/>
          <w:sz w:val="28"/>
          <w:szCs w:val="28"/>
          <w:lang w:eastAsia="ru-RU"/>
        </w:rPr>
      </w:pPr>
      <w:r w:rsidRPr="00845218">
        <w:rPr>
          <w:rFonts w:ascii="Times New Roman" w:eastAsia="Calibri" w:hAnsi="Times New Roman" w:cs="Times New Roman"/>
          <w:sz w:val="28"/>
          <w:szCs w:val="28"/>
          <w:lang w:eastAsia="ru-RU"/>
        </w:rPr>
        <w:t>«Другие вопросы в области национальной безопасности и правоохранительной деятельности». Бюджетные назначения по подразделу испол</w:t>
      </w:r>
      <w:r w:rsidR="00845218">
        <w:rPr>
          <w:rFonts w:ascii="Times New Roman" w:eastAsia="Calibri" w:hAnsi="Times New Roman" w:cs="Times New Roman"/>
          <w:sz w:val="28"/>
          <w:szCs w:val="28"/>
          <w:lang w:eastAsia="ru-RU"/>
        </w:rPr>
        <w:t>нены на сумму 25 029,4 тыс. рублей</w:t>
      </w:r>
      <w:r w:rsidRPr="00845218">
        <w:rPr>
          <w:rFonts w:ascii="Times New Roman" w:eastAsia="Calibri" w:hAnsi="Times New Roman" w:cs="Times New Roman"/>
          <w:sz w:val="28"/>
          <w:szCs w:val="28"/>
          <w:lang w:eastAsia="ru-RU"/>
        </w:rPr>
        <w:t xml:space="preserve"> или на 24,3 %.</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 xml:space="preserve">В общем объеме расходов республиканского бюджета за 2018 год расходы по разделу </w:t>
      </w:r>
      <w:r w:rsidRPr="00A83375">
        <w:rPr>
          <w:rFonts w:ascii="Times New Roman" w:eastAsia="Calibri" w:hAnsi="Times New Roman" w:cs="Times New Roman"/>
          <w:bCs/>
          <w:sz w:val="28"/>
          <w:szCs w:val="28"/>
          <w:lang w:eastAsia="ru-RU"/>
        </w:rPr>
        <w:t>составили 7,2 % (в 2017 году -1,3 %).</w:t>
      </w:r>
    </w:p>
    <w:p w:rsidR="00A83375" w:rsidRPr="00A83375" w:rsidRDefault="00A83375" w:rsidP="00833857">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highlight w:val="yellow"/>
          <w:lang w:eastAsia="ru-RU"/>
        </w:rPr>
      </w:pPr>
    </w:p>
    <w:p w:rsidR="00A83375" w:rsidRPr="00A83375" w:rsidRDefault="00A83375" w:rsidP="00845218">
      <w:pPr>
        <w:spacing w:after="0" w:line="240" w:lineRule="auto"/>
        <w:jc w:val="center"/>
        <w:rPr>
          <w:rFonts w:ascii="Times New Roman" w:eastAsia="Times New Roman" w:hAnsi="Times New Roman" w:cs="Times New Roman"/>
          <w:b/>
          <w:sz w:val="28"/>
          <w:szCs w:val="28"/>
          <w:lang w:eastAsia="ru-RU"/>
        </w:rPr>
      </w:pPr>
      <w:r w:rsidRPr="00A83375">
        <w:rPr>
          <w:rFonts w:ascii="Times New Roman" w:eastAsia="Times New Roman" w:hAnsi="Times New Roman" w:cs="Times New Roman"/>
          <w:b/>
          <w:sz w:val="28"/>
          <w:szCs w:val="28"/>
          <w:lang w:eastAsia="ru-RU"/>
        </w:rPr>
        <w:t>Разде</w:t>
      </w:r>
      <w:r w:rsidR="00845218">
        <w:rPr>
          <w:rFonts w:ascii="Times New Roman" w:eastAsia="Times New Roman" w:hAnsi="Times New Roman" w:cs="Times New Roman"/>
          <w:b/>
          <w:sz w:val="28"/>
          <w:szCs w:val="28"/>
          <w:lang w:eastAsia="ru-RU"/>
        </w:rPr>
        <w:t>л 0400 «Национальная экономика»</w:t>
      </w:r>
    </w:p>
    <w:p w:rsidR="00A83375" w:rsidRPr="00A83375" w:rsidRDefault="00A83375" w:rsidP="00165374">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По разделу «Национальная экономика» Законом о бюджете утверждены бюджетные ассигнования в сумме 2 868 352,7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xml:space="preserve">. Финансирование расходов, согласно Законопроекту, </w:t>
      </w:r>
      <w:r w:rsidR="00845218">
        <w:rPr>
          <w:rFonts w:ascii="Times New Roman" w:eastAsia="Times New Roman" w:hAnsi="Times New Roman" w:cs="Times New Roman"/>
          <w:sz w:val="28"/>
          <w:szCs w:val="28"/>
          <w:lang w:eastAsia="ru-RU"/>
        </w:rPr>
        <w:t>составляет 2 557 828,5 тыс. рублей</w:t>
      </w:r>
      <w:r w:rsidRPr="00A83375">
        <w:rPr>
          <w:rFonts w:ascii="Times New Roman" w:eastAsia="Times New Roman" w:hAnsi="Times New Roman" w:cs="Times New Roman"/>
          <w:sz w:val="28"/>
          <w:szCs w:val="28"/>
          <w:lang w:eastAsia="ru-RU"/>
        </w:rPr>
        <w:t xml:space="preserve"> или 89,2% от утвержденных назначений. Не исполнены бюджетные назначения в сумме 310 524,2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Удельный вес расходов раздела в общих расходах бюджета сост</w:t>
      </w:r>
      <w:r w:rsidR="00165374">
        <w:rPr>
          <w:rFonts w:ascii="Times New Roman" w:eastAsia="Times New Roman" w:hAnsi="Times New Roman" w:cs="Times New Roman"/>
          <w:sz w:val="28"/>
          <w:szCs w:val="28"/>
          <w:lang w:eastAsia="ru-RU"/>
        </w:rPr>
        <w:t xml:space="preserve">авил 11,0% (в 2017 г. – 11,1%). </w:t>
      </w:r>
      <w:r w:rsidRPr="00A83375">
        <w:rPr>
          <w:rFonts w:ascii="Times New Roman" w:eastAsia="Times New Roman" w:hAnsi="Times New Roman" w:cs="Times New Roman"/>
          <w:sz w:val="28"/>
          <w:szCs w:val="28"/>
          <w:lang w:eastAsia="ru-RU"/>
        </w:rPr>
        <w:t xml:space="preserve">По всем 9 подразделам раздела «Национальная экономика» в 2018 году не достигнуто финансирование в полном объеме. </w:t>
      </w:r>
    </w:p>
    <w:p w:rsidR="00A83375" w:rsidRPr="00A83375" w:rsidRDefault="00A83375" w:rsidP="00833857">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По подразделу 0401 «Общеэкономические вопросы» расходы исполнены в сумме 130 237,8 тыс. руб., что составляет 72,9% от бюджетных</w:t>
      </w:r>
      <w:r w:rsidR="00845218">
        <w:rPr>
          <w:rFonts w:ascii="Times New Roman" w:eastAsia="Times New Roman" w:hAnsi="Times New Roman" w:cs="Times New Roman"/>
          <w:sz w:val="28"/>
          <w:szCs w:val="28"/>
          <w:lang w:eastAsia="ru-RU"/>
        </w:rPr>
        <w:t xml:space="preserve"> назначений (178 704,2 тыс. рублей</w:t>
      </w:r>
      <w:r w:rsidRPr="00A83375">
        <w:rPr>
          <w:rFonts w:ascii="Times New Roman" w:eastAsia="Times New Roman" w:hAnsi="Times New Roman" w:cs="Times New Roman"/>
          <w:sz w:val="28"/>
          <w:szCs w:val="28"/>
          <w:lang w:eastAsia="ru-RU"/>
        </w:rPr>
        <w:t>).</w:t>
      </w:r>
    </w:p>
    <w:p w:rsidR="00A83375" w:rsidRPr="00A83375" w:rsidRDefault="00A83375" w:rsidP="00833857">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Финансирование бюджетных назначений по подразделу «Топливно-энергетический комплек</w:t>
      </w:r>
      <w:r w:rsidR="00845218">
        <w:rPr>
          <w:rFonts w:ascii="Times New Roman" w:eastAsia="Times New Roman" w:hAnsi="Times New Roman" w:cs="Times New Roman"/>
          <w:sz w:val="28"/>
          <w:szCs w:val="28"/>
          <w:lang w:eastAsia="ru-RU"/>
        </w:rPr>
        <w:t>с» (5 400,0 тыс. руб.) в 2018 году</w:t>
      </w:r>
      <w:r w:rsidRPr="00A83375">
        <w:rPr>
          <w:rFonts w:ascii="Times New Roman" w:eastAsia="Times New Roman" w:hAnsi="Times New Roman" w:cs="Times New Roman"/>
          <w:sz w:val="28"/>
          <w:szCs w:val="28"/>
          <w:lang w:eastAsia="ru-RU"/>
        </w:rPr>
        <w:t xml:space="preserve"> не осуществлено.</w:t>
      </w:r>
    </w:p>
    <w:p w:rsidR="00A83375" w:rsidRPr="00A83375" w:rsidRDefault="00A83375" w:rsidP="00833857">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По подразделу 0405 «Сельское хозяйство и рыболовство» при утвержденных бюджетных ассигнованиях в сумме 596 460,0 тыс. руб., исполнен</w:t>
      </w:r>
      <w:r w:rsidR="00845218">
        <w:rPr>
          <w:rFonts w:ascii="Times New Roman" w:eastAsia="Times New Roman" w:hAnsi="Times New Roman" w:cs="Times New Roman"/>
          <w:sz w:val="28"/>
          <w:szCs w:val="28"/>
          <w:lang w:eastAsia="ru-RU"/>
        </w:rPr>
        <w:t>ие составило 501 264,0 тыс. рублей</w:t>
      </w:r>
      <w:r w:rsidRPr="00A83375">
        <w:rPr>
          <w:rFonts w:ascii="Times New Roman" w:eastAsia="Times New Roman" w:hAnsi="Times New Roman" w:cs="Times New Roman"/>
          <w:sz w:val="28"/>
          <w:szCs w:val="28"/>
          <w:lang w:eastAsia="ru-RU"/>
        </w:rPr>
        <w:t xml:space="preserve"> или 84,0%.</w:t>
      </w:r>
    </w:p>
    <w:p w:rsidR="00A83375" w:rsidRPr="00A83375" w:rsidRDefault="00A83375" w:rsidP="00833857">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lastRenderedPageBreak/>
        <w:t>Бюджетные ассигнования подраздела «Водное хозяйство», утвержденные в сумме 60 437,6 тыс. руб., исполнены на 67,6% и составили 40 865,4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w:t>
      </w:r>
    </w:p>
    <w:p w:rsidR="00A83375" w:rsidRPr="00A83375" w:rsidRDefault="00A83375" w:rsidP="00833857">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По подразделу 0407 «Лесное хозяйство» бюджетные ассигнования, утвержд</w:t>
      </w:r>
      <w:r w:rsidR="00845218">
        <w:rPr>
          <w:rFonts w:ascii="Times New Roman" w:eastAsia="Times New Roman" w:hAnsi="Times New Roman" w:cs="Times New Roman"/>
          <w:sz w:val="28"/>
          <w:szCs w:val="28"/>
          <w:lang w:eastAsia="ru-RU"/>
        </w:rPr>
        <w:t>енные в сумме 65 411,8 тыс. рублей</w:t>
      </w:r>
      <w:r w:rsidRPr="00A83375">
        <w:rPr>
          <w:rFonts w:ascii="Times New Roman" w:eastAsia="Times New Roman" w:hAnsi="Times New Roman" w:cs="Times New Roman"/>
          <w:sz w:val="28"/>
          <w:szCs w:val="28"/>
          <w:lang w:eastAsia="ru-RU"/>
        </w:rPr>
        <w:t>, исполнены на 99,0%.</w:t>
      </w:r>
    </w:p>
    <w:p w:rsidR="00A83375" w:rsidRPr="00A83375" w:rsidRDefault="00A83375" w:rsidP="00833857">
      <w:pPr>
        <w:tabs>
          <w:tab w:val="left" w:pos="600"/>
        </w:tabs>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Запланированные показатели по финансированию подраздела 0408 «Транспорт» в объеме 248 013,7 ты</w:t>
      </w:r>
      <w:r w:rsidR="00845218">
        <w:rPr>
          <w:rFonts w:ascii="Times New Roman" w:eastAsia="Times New Roman" w:hAnsi="Times New Roman" w:cs="Times New Roman"/>
          <w:sz w:val="28"/>
          <w:szCs w:val="28"/>
          <w:lang w:eastAsia="ru-RU"/>
        </w:rPr>
        <w:t>с. руб.</w:t>
      </w:r>
      <w:r w:rsidRPr="00A83375">
        <w:rPr>
          <w:rFonts w:ascii="Times New Roman" w:eastAsia="Times New Roman" w:hAnsi="Times New Roman" w:cs="Times New Roman"/>
          <w:sz w:val="28"/>
          <w:szCs w:val="28"/>
          <w:lang w:eastAsia="ru-RU"/>
        </w:rPr>
        <w:t xml:space="preserve"> исполнены на 59,1% или в размере 146 535,9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Сумма неисполненных назначений составляет 101 477,8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xml:space="preserve">. </w:t>
      </w:r>
    </w:p>
    <w:p w:rsidR="00A83375" w:rsidRPr="00A83375" w:rsidRDefault="00A83375" w:rsidP="00833857">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Бюджетные ассигнования подраздела 0409 «Дорожное хозяйство (дорожные фонд</w:t>
      </w:r>
      <w:r w:rsidR="00845218">
        <w:rPr>
          <w:rFonts w:ascii="Times New Roman" w:eastAsia="Times New Roman" w:hAnsi="Times New Roman" w:cs="Times New Roman"/>
          <w:sz w:val="28"/>
          <w:szCs w:val="28"/>
          <w:lang w:eastAsia="ru-RU"/>
        </w:rPr>
        <w:t>ы)» Законом о бюджете на 2018 год</w:t>
      </w:r>
      <w:r w:rsidRPr="00A83375">
        <w:rPr>
          <w:rFonts w:ascii="Times New Roman" w:eastAsia="Times New Roman" w:hAnsi="Times New Roman" w:cs="Times New Roman"/>
          <w:sz w:val="28"/>
          <w:szCs w:val="28"/>
          <w:lang w:eastAsia="ru-RU"/>
        </w:rPr>
        <w:t xml:space="preserve"> утверждены в сумме 812 927,8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Исполнение, согласно Законопроекту</w:t>
      </w:r>
      <w:r w:rsidR="00845218">
        <w:rPr>
          <w:rFonts w:ascii="Times New Roman" w:eastAsia="Times New Roman" w:hAnsi="Times New Roman" w:cs="Times New Roman"/>
          <w:sz w:val="28"/>
          <w:szCs w:val="28"/>
          <w:lang w:eastAsia="ru-RU"/>
        </w:rPr>
        <w:t>, составляет 805 691,6 тыс. рублей</w:t>
      </w:r>
      <w:r w:rsidRPr="00A83375">
        <w:rPr>
          <w:rFonts w:ascii="Times New Roman" w:eastAsia="Times New Roman" w:hAnsi="Times New Roman" w:cs="Times New Roman"/>
          <w:sz w:val="28"/>
          <w:szCs w:val="28"/>
          <w:lang w:eastAsia="ru-RU"/>
        </w:rPr>
        <w:t xml:space="preserve"> или 99,1% от плановых назначений. </w:t>
      </w:r>
    </w:p>
    <w:p w:rsidR="00A83375" w:rsidRPr="00A83375" w:rsidRDefault="00A83375" w:rsidP="00833857">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Бюджетные назначения подраздела 0410 «Связь и информатика» испо</w:t>
      </w:r>
      <w:r w:rsidR="00845218">
        <w:rPr>
          <w:rFonts w:ascii="Times New Roman" w:eastAsia="Times New Roman" w:hAnsi="Times New Roman" w:cs="Times New Roman"/>
          <w:sz w:val="28"/>
          <w:szCs w:val="28"/>
          <w:lang w:eastAsia="ru-RU"/>
        </w:rPr>
        <w:t>лнены в сумме 89 457,9 тыс. рублей</w:t>
      </w:r>
      <w:r w:rsidRPr="00A83375">
        <w:rPr>
          <w:rFonts w:ascii="Times New Roman" w:eastAsia="Times New Roman" w:hAnsi="Times New Roman" w:cs="Times New Roman"/>
          <w:sz w:val="28"/>
          <w:szCs w:val="28"/>
          <w:lang w:eastAsia="ru-RU"/>
        </w:rPr>
        <w:t xml:space="preserve"> и составляют 86,5% от законодательно утвержденных</w:t>
      </w:r>
      <w:r w:rsidR="00845218">
        <w:rPr>
          <w:rFonts w:ascii="Times New Roman" w:eastAsia="Times New Roman" w:hAnsi="Times New Roman" w:cs="Times New Roman"/>
          <w:sz w:val="28"/>
          <w:szCs w:val="28"/>
          <w:lang w:eastAsia="ru-RU"/>
        </w:rPr>
        <w:t xml:space="preserve"> назначений (103 464,1 тыс. рублей</w:t>
      </w:r>
      <w:r w:rsidRPr="00A83375">
        <w:rPr>
          <w:rFonts w:ascii="Times New Roman" w:eastAsia="Times New Roman" w:hAnsi="Times New Roman" w:cs="Times New Roman"/>
          <w:sz w:val="28"/>
          <w:szCs w:val="28"/>
          <w:lang w:eastAsia="ru-RU"/>
        </w:rPr>
        <w:t>).</w:t>
      </w:r>
    </w:p>
    <w:p w:rsidR="00A83375" w:rsidRPr="00A83375" w:rsidRDefault="00A83375" w:rsidP="00833857">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Исполнение бюджетных назначений подраздела «Другие вопросы в области национальной экономики» составляет 779 031,1 тыс. руб. или 97,7% от утвержден</w:t>
      </w:r>
      <w:r w:rsidR="00845218">
        <w:rPr>
          <w:rFonts w:ascii="Times New Roman" w:eastAsia="Times New Roman" w:hAnsi="Times New Roman" w:cs="Times New Roman"/>
          <w:sz w:val="28"/>
          <w:szCs w:val="28"/>
          <w:lang w:eastAsia="ru-RU"/>
        </w:rPr>
        <w:t>ных Законом о бюджете на 2017 год</w:t>
      </w:r>
      <w:r w:rsidRPr="00A83375">
        <w:rPr>
          <w:rFonts w:ascii="Times New Roman" w:eastAsia="Times New Roman" w:hAnsi="Times New Roman" w:cs="Times New Roman"/>
          <w:sz w:val="28"/>
          <w:szCs w:val="28"/>
          <w:lang w:eastAsia="ru-RU"/>
        </w:rPr>
        <w:t xml:space="preserve"> бюджетных а</w:t>
      </w:r>
      <w:r w:rsidR="00845218">
        <w:rPr>
          <w:rFonts w:ascii="Times New Roman" w:eastAsia="Times New Roman" w:hAnsi="Times New Roman" w:cs="Times New Roman"/>
          <w:sz w:val="28"/>
          <w:szCs w:val="28"/>
          <w:lang w:eastAsia="ru-RU"/>
        </w:rPr>
        <w:t>ссигнований (797 533,5 тыс. рублей</w:t>
      </w:r>
      <w:r w:rsidRPr="00A83375">
        <w:rPr>
          <w:rFonts w:ascii="Times New Roman" w:eastAsia="Times New Roman" w:hAnsi="Times New Roman" w:cs="Times New Roman"/>
          <w:sz w:val="28"/>
          <w:szCs w:val="28"/>
          <w:lang w:eastAsia="ru-RU"/>
        </w:rPr>
        <w:t>).</w:t>
      </w:r>
    </w:p>
    <w:p w:rsidR="00A83375" w:rsidRPr="00A83375" w:rsidRDefault="00A83375" w:rsidP="0083385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Таки</w:t>
      </w:r>
      <w:r w:rsidR="00833857">
        <w:rPr>
          <w:rFonts w:ascii="Times New Roman" w:eastAsia="Times New Roman" w:hAnsi="Times New Roman" w:cs="Times New Roman"/>
          <w:sz w:val="28"/>
          <w:szCs w:val="28"/>
          <w:lang w:eastAsia="ru-RU"/>
        </w:rPr>
        <w:t>м</w:t>
      </w:r>
      <w:r w:rsidRPr="00A83375">
        <w:rPr>
          <w:rFonts w:ascii="Times New Roman" w:eastAsia="Times New Roman" w:hAnsi="Times New Roman" w:cs="Times New Roman"/>
          <w:sz w:val="28"/>
          <w:szCs w:val="28"/>
          <w:lang w:eastAsia="ru-RU"/>
        </w:rPr>
        <w:t xml:space="preserve"> образом, финансирование расходов по разделу «Национальная экономика» в 2018 году осуществлялось неравномерно, в диапазоне от 59,1% по подразделу «</w:t>
      </w:r>
      <w:r w:rsidRPr="00A83375">
        <w:rPr>
          <w:rFonts w:ascii="Times New Roman" w:eastAsia="Times New Roman" w:hAnsi="Times New Roman" w:cs="Times New Roman"/>
          <w:bCs/>
          <w:sz w:val="28"/>
          <w:szCs w:val="28"/>
          <w:lang w:eastAsia="ru-RU"/>
        </w:rPr>
        <w:t>Транспорт</w:t>
      </w:r>
      <w:r w:rsidRPr="00A83375">
        <w:rPr>
          <w:rFonts w:ascii="Times New Roman" w:eastAsia="Times New Roman" w:hAnsi="Times New Roman" w:cs="Times New Roman"/>
          <w:sz w:val="28"/>
          <w:szCs w:val="28"/>
          <w:lang w:eastAsia="ru-RU"/>
        </w:rPr>
        <w:t>» до 99,1% по подразделу «</w:t>
      </w:r>
      <w:r w:rsidRPr="00A83375">
        <w:rPr>
          <w:rFonts w:ascii="Times New Roman" w:eastAsia="Times New Roman" w:hAnsi="Times New Roman" w:cs="Times New Roman"/>
          <w:bCs/>
          <w:sz w:val="28"/>
          <w:szCs w:val="28"/>
          <w:lang w:eastAsia="ru-RU"/>
        </w:rPr>
        <w:t>Дорожное хозяйство (дорожные фонды)</w:t>
      </w:r>
      <w:r w:rsidRPr="00A83375">
        <w:rPr>
          <w:rFonts w:ascii="Times New Roman" w:eastAsia="Times New Roman" w:hAnsi="Times New Roman" w:cs="Times New Roman"/>
          <w:sz w:val="28"/>
          <w:szCs w:val="28"/>
          <w:lang w:eastAsia="ru-RU"/>
        </w:rPr>
        <w:t>».</w:t>
      </w:r>
    </w:p>
    <w:p w:rsidR="00A83375" w:rsidRPr="00A83375" w:rsidRDefault="00A83375" w:rsidP="00833857">
      <w:pPr>
        <w:tabs>
          <w:tab w:val="left" w:pos="7524"/>
        </w:tabs>
        <w:spacing w:after="0" w:line="240" w:lineRule="auto"/>
        <w:ind w:left="-120" w:firstLine="240"/>
        <w:jc w:val="right"/>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(тыс. руб.)</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1262"/>
        <w:gridCol w:w="1541"/>
        <w:gridCol w:w="1347"/>
        <w:gridCol w:w="1006"/>
      </w:tblGrid>
      <w:tr w:rsidR="00A83375" w:rsidRPr="00A83375" w:rsidTr="00E91D52">
        <w:trPr>
          <w:trHeight w:val="155"/>
        </w:trPr>
        <w:tc>
          <w:tcPr>
            <w:tcW w:w="5221" w:type="dxa"/>
            <w:vMerge w:val="restart"/>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b/>
                <w:lang w:eastAsia="ru-RU"/>
              </w:rPr>
              <w:t>Наименование</w:t>
            </w:r>
          </w:p>
        </w:tc>
        <w:tc>
          <w:tcPr>
            <w:tcW w:w="1262" w:type="dxa"/>
            <w:vMerge w:val="restart"/>
            <w:shd w:val="clear" w:color="auto" w:fill="auto"/>
            <w:vAlign w:val="center"/>
          </w:tcPr>
          <w:p w:rsidR="00A83375" w:rsidRPr="00A83375" w:rsidRDefault="00A83375" w:rsidP="00833857">
            <w:pPr>
              <w:widowControl w:val="0"/>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Раздел,</w:t>
            </w:r>
          </w:p>
          <w:p w:rsidR="00A83375" w:rsidRPr="00A83375" w:rsidRDefault="00A83375" w:rsidP="00833857">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Подраздел</w:t>
            </w:r>
          </w:p>
        </w:tc>
        <w:tc>
          <w:tcPr>
            <w:tcW w:w="1541" w:type="dxa"/>
            <w:vMerge w:val="restart"/>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Утверждено</w:t>
            </w:r>
          </w:p>
        </w:tc>
        <w:tc>
          <w:tcPr>
            <w:tcW w:w="2353" w:type="dxa"/>
            <w:gridSpan w:val="2"/>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Исполнено</w:t>
            </w:r>
          </w:p>
        </w:tc>
      </w:tr>
      <w:tr w:rsidR="00A83375" w:rsidRPr="00A83375" w:rsidTr="00833857">
        <w:trPr>
          <w:trHeight w:val="327"/>
        </w:trPr>
        <w:tc>
          <w:tcPr>
            <w:tcW w:w="5221" w:type="dxa"/>
            <w:vMerge/>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
                <w:lang w:eastAsia="ru-RU"/>
              </w:rPr>
            </w:pPr>
          </w:p>
        </w:tc>
        <w:tc>
          <w:tcPr>
            <w:tcW w:w="1262" w:type="dxa"/>
            <w:vMerge/>
            <w:shd w:val="clear" w:color="auto" w:fill="auto"/>
            <w:vAlign w:val="center"/>
          </w:tcPr>
          <w:p w:rsidR="00A83375" w:rsidRPr="00A83375" w:rsidRDefault="00A83375" w:rsidP="00833857">
            <w:pPr>
              <w:widowControl w:val="0"/>
              <w:spacing w:after="0" w:line="240" w:lineRule="auto"/>
              <w:jc w:val="center"/>
              <w:rPr>
                <w:rFonts w:ascii="Times New Roman" w:eastAsia="Times New Roman" w:hAnsi="Times New Roman" w:cs="Times New Roman"/>
                <w:b/>
                <w:lang w:eastAsia="ru-RU"/>
              </w:rPr>
            </w:pPr>
          </w:p>
        </w:tc>
        <w:tc>
          <w:tcPr>
            <w:tcW w:w="1541" w:type="dxa"/>
            <w:vMerge/>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
                <w:lang w:eastAsia="ru-RU"/>
              </w:rPr>
            </w:pPr>
          </w:p>
        </w:tc>
        <w:tc>
          <w:tcPr>
            <w:tcW w:w="1347"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Сумма</w:t>
            </w:r>
          </w:p>
        </w:tc>
        <w:tc>
          <w:tcPr>
            <w:tcW w:w="1006"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w:t>
            </w:r>
          </w:p>
        </w:tc>
      </w:tr>
      <w:tr w:rsidR="00A83375" w:rsidRPr="00A83375" w:rsidTr="00E91D52">
        <w:trPr>
          <w:trHeight w:val="396"/>
        </w:trPr>
        <w:tc>
          <w:tcPr>
            <w:tcW w:w="5221" w:type="dxa"/>
            <w:shd w:val="clear" w:color="auto" w:fill="auto"/>
            <w:vAlign w:val="center"/>
          </w:tcPr>
          <w:p w:rsidR="00A83375" w:rsidRPr="00A83375" w:rsidRDefault="00A83375" w:rsidP="00833857">
            <w:pPr>
              <w:widowControl w:val="0"/>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Национальная экономика</w:t>
            </w:r>
          </w:p>
        </w:tc>
        <w:tc>
          <w:tcPr>
            <w:tcW w:w="1262" w:type="dxa"/>
            <w:shd w:val="clear" w:color="auto" w:fill="auto"/>
            <w:vAlign w:val="center"/>
          </w:tcPr>
          <w:p w:rsidR="00A83375" w:rsidRPr="00A83375" w:rsidRDefault="00A83375" w:rsidP="00833857">
            <w:pPr>
              <w:widowControl w:val="0"/>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0400</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bCs/>
                <w:lang w:eastAsia="ru-RU"/>
              </w:rPr>
              <w:t>2 868 352,7</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2 557 828,5</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89,2</w:t>
            </w:r>
          </w:p>
        </w:tc>
      </w:tr>
      <w:tr w:rsidR="00A83375" w:rsidRPr="00A83375" w:rsidTr="00E91D52">
        <w:trPr>
          <w:trHeight w:val="215"/>
        </w:trPr>
        <w:tc>
          <w:tcPr>
            <w:tcW w:w="5221"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bCs/>
                <w:lang w:eastAsia="ru-RU"/>
              </w:rPr>
              <w:t>Общеэкономические вопросы</w:t>
            </w:r>
          </w:p>
        </w:tc>
        <w:tc>
          <w:tcPr>
            <w:tcW w:w="1262"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0401</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178 704,2</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130 237,8</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72,9</w:t>
            </w:r>
          </w:p>
        </w:tc>
      </w:tr>
      <w:tr w:rsidR="00A83375" w:rsidRPr="00A83375" w:rsidTr="00E91D52">
        <w:tc>
          <w:tcPr>
            <w:tcW w:w="5221" w:type="dxa"/>
            <w:shd w:val="clear" w:color="auto" w:fill="auto"/>
            <w:vAlign w:val="center"/>
          </w:tcPr>
          <w:p w:rsidR="00A83375" w:rsidRPr="00A83375" w:rsidRDefault="00A83375" w:rsidP="00833857">
            <w:pPr>
              <w:autoSpaceDE w:val="0"/>
              <w:autoSpaceDN w:val="0"/>
              <w:adjustRightInd w:val="0"/>
              <w:spacing w:after="0" w:line="240" w:lineRule="auto"/>
              <w:rPr>
                <w:rFonts w:ascii="Times New Roman" w:eastAsia="Calibri" w:hAnsi="Times New Roman" w:cs="Times New Roman"/>
              </w:rPr>
            </w:pPr>
            <w:r w:rsidRPr="00A83375">
              <w:rPr>
                <w:rFonts w:ascii="Times New Roman" w:eastAsia="Calibri" w:hAnsi="Times New Roman" w:cs="Times New Roman"/>
              </w:rPr>
              <w:t>Топливно-энергетический комплекс</w:t>
            </w:r>
          </w:p>
        </w:tc>
        <w:tc>
          <w:tcPr>
            <w:tcW w:w="1262" w:type="dxa"/>
            <w:shd w:val="clear" w:color="auto" w:fill="auto"/>
            <w:vAlign w:val="center"/>
          </w:tcPr>
          <w:p w:rsidR="00A83375" w:rsidRPr="00A83375" w:rsidRDefault="00A83375" w:rsidP="00833857">
            <w:pPr>
              <w:widowControl w:val="0"/>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0402</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5 400,0</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w:t>
            </w:r>
          </w:p>
        </w:tc>
      </w:tr>
      <w:tr w:rsidR="00A83375" w:rsidRPr="00A83375" w:rsidTr="00E91D52">
        <w:tc>
          <w:tcPr>
            <w:tcW w:w="5221"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Сельское хозяйство и рыболовство</w:t>
            </w:r>
          </w:p>
        </w:tc>
        <w:tc>
          <w:tcPr>
            <w:tcW w:w="1262"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0405</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596 460,0</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501 264,0</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84,0</w:t>
            </w:r>
          </w:p>
        </w:tc>
      </w:tr>
      <w:tr w:rsidR="00A83375" w:rsidRPr="00A83375" w:rsidTr="00E91D52">
        <w:tc>
          <w:tcPr>
            <w:tcW w:w="5221"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Водное хозяйство</w:t>
            </w:r>
          </w:p>
        </w:tc>
        <w:tc>
          <w:tcPr>
            <w:tcW w:w="1262"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0406</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60 437,6</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40 865,4</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67,6</w:t>
            </w:r>
          </w:p>
        </w:tc>
      </w:tr>
      <w:tr w:rsidR="00A83375" w:rsidRPr="00A83375" w:rsidTr="00E91D52">
        <w:tc>
          <w:tcPr>
            <w:tcW w:w="5221"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Лесное хозяйство</w:t>
            </w:r>
          </w:p>
        </w:tc>
        <w:tc>
          <w:tcPr>
            <w:tcW w:w="1262"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0407</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65 411,8</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64 744,8</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99,0</w:t>
            </w:r>
          </w:p>
        </w:tc>
      </w:tr>
      <w:tr w:rsidR="00A83375" w:rsidRPr="00A83375" w:rsidTr="00E91D52">
        <w:tc>
          <w:tcPr>
            <w:tcW w:w="5221"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Транспорт</w:t>
            </w:r>
          </w:p>
        </w:tc>
        <w:tc>
          <w:tcPr>
            <w:tcW w:w="1262"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0408</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248 013,7</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146 535,9</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59,1</w:t>
            </w:r>
          </w:p>
        </w:tc>
      </w:tr>
      <w:tr w:rsidR="00A83375" w:rsidRPr="00A83375" w:rsidTr="00E91D52">
        <w:tc>
          <w:tcPr>
            <w:tcW w:w="5221"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Дорожное хозяйство (дорожные фонды)</w:t>
            </w:r>
          </w:p>
        </w:tc>
        <w:tc>
          <w:tcPr>
            <w:tcW w:w="1262"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0409</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812 927,8</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805 691,6</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99,1</w:t>
            </w:r>
          </w:p>
        </w:tc>
      </w:tr>
      <w:tr w:rsidR="00A83375" w:rsidRPr="00A83375" w:rsidTr="00E91D52">
        <w:tc>
          <w:tcPr>
            <w:tcW w:w="5221"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Связь и информатика</w:t>
            </w:r>
          </w:p>
        </w:tc>
        <w:tc>
          <w:tcPr>
            <w:tcW w:w="1262"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0410</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103 464,1</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89 457,9</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86,5</w:t>
            </w:r>
          </w:p>
        </w:tc>
      </w:tr>
      <w:tr w:rsidR="00A83375" w:rsidRPr="00A83375" w:rsidTr="00E91D52">
        <w:trPr>
          <w:trHeight w:val="326"/>
        </w:trPr>
        <w:tc>
          <w:tcPr>
            <w:tcW w:w="5221"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Другие вопросы в области национальной экономики</w:t>
            </w:r>
          </w:p>
        </w:tc>
        <w:tc>
          <w:tcPr>
            <w:tcW w:w="1262" w:type="dxa"/>
            <w:shd w:val="clear" w:color="auto" w:fill="auto"/>
            <w:vAlign w:val="center"/>
          </w:tcPr>
          <w:p w:rsidR="00A83375" w:rsidRPr="00A83375" w:rsidRDefault="00A83375" w:rsidP="0083385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0412</w:t>
            </w:r>
          </w:p>
        </w:tc>
        <w:tc>
          <w:tcPr>
            <w:tcW w:w="154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797 533,5</w:t>
            </w:r>
          </w:p>
        </w:tc>
        <w:tc>
          <w:tcPr>
            <w:tcW w:w="1347"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779 031,1</w:t>
            </w:r>
          </w:p>
        </w:tc>
        <w:tc>
          <w:tcPr>
            <w:tcW w:w="1006"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97,7</w:t>
            </w:r>
          </w:p>
        </w:tc>
      </w:tr>
    </w:tbl>
    <w:p w:rsidR="00A83375" w:rsidRPr="00A83375" w:rsidRDefault="00A83375" w:rsidP="00833857">
      <w:pPr>
        <w:tabs>
          <w:tab w:val="left" w:pos="600"/>
        </w:tabs>
        <w:spacing w:after="0" w:line="240" w:lineRule="auto"/>
        <w:jc w:val="both"/>
        <w:rPr>
          <w:rFonts w:ascii="Times New Roman" w:eastAsia="Times New Roman" w:hAnsi="Times New Roman" w:cs="Times New Roman"/>
          <w:sz w:val="28"/>
          <w:szCs w:val="28"/>
          <w:lang w:eastAsia="ru-RU"/>
        </w:rPr>
      </w:pPr>
    </w:p>
    <w:p w:rsidR="00A83375" w:rsidRPr="00165374" w:rsidRDefault="00A83375" w:rsidP="00165374">
      <w:pPr>
        <w:spacing w:after="0" w:line="240" w:lineRule="auto"/>
        <w:jc w:val="center"/>
        <w:rPr>
          <w:rFonts w:ascii="Times New Roman" w:eastAsia="Times New Roman" w:hAnsi="Times New Roman" w:cs="Times New Roman"/>
          <w:b/>
          <w:sz w:val="28"/>
          <w:szCs w:val="28"/>
          <w:lang w:eastAsia="ru-RU"/>
        </w:rPr>
      </w:pPr>
      <w:r w:rsidRPr="00A83375">
        <w:rPr>
          <w:rFonts w:ascii="Times New Roman" w:eastAsia="Times New Roman" w:hAnsi="Times New Roman" w:cs="Times New Roman"/>
          <w:b/>
          <w:sz w:val="28"/>
          <w:szCs w:val="28"/>
          <w:lang w:eastAsia="ru-RU"/>
        </w:rPr>
        <w:t>Раздел 0500 «</w:t>
      </w:r>
      <w:r w:rsidR="00165374">
        <w:rPr>
          <w:rFonts w:ascii="Times New Roman" w:eastAsia="Times New Roman" w:hAnsi="Times New Roman" w:cs="Times New Roman"/>
          <w:b/>
          <w:sz w:val="28"/>
          <w:szCs w:val="28"/>
          <w:lang w:eastAsia="ru-RU"/>
        </w:rPr>
        <w:t>Жилищно-коммунальное хозяйство»</w:t>
      </w:r>
    </w:p>
    <w:p w:rsidR="00A83375" w:rsidRPr="00A83375" w:rsidRDefault="00A83375" w:rsidP="00833857">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Бюджетные ассигнования раздела 0500 «Жилищно-коммунальное хозяйство» Законом о бюджете на 2018 год утверждены в сумме 364 989,2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Фактическое исполнение согласно Законопроекту</w:t>
      </w:r>
      <w:r w:rsidR="00845218">
        <w:rPr>
          <w:rFonts w:ascii="Times New Roman" w:eastAsia="Times New Roman" w:hAnsi="Times New Roman" w:cs="Times New Roman"/>
          <w:sz w:val="28"/>
          <w:szCs w:val="28"/>
          <w:lang w:eastAsia="ru-RU"/>
        </w:rPr>
        <w:t>, составляет 294 504,7 тыс. рублей</w:t>
      </w:r>
      <w:r w:rsidRPr="00A83375">
        <w:rPr>
          <w:rFonts w:ascii="Times New Roman" w:eastAsia="Times New Roman" w:hAnsi="Times New Roman" w:cs="Times New Roman"/>
          <w:sz w:val="28"/>
          <w:szCs w:val="28"/>
          <w:lang w:eastAsia="ru-RU"/>
        </w:rPr>
        <w:t xml:space="preserve"> или 80,7%. Объем недофинансирования по разделу составляет 70 484,5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Удельный вес расходов раздела в общих расходах бюджета составляет 1,3% (в 2017 г. – 3,0%).</w:t>
      </w:r>
    </w:p>
    <w:p w:rsidR="00A83375" w:rsidRPr="00A83375" w:rsidRDefault="00A83375" w:rsidP="00833857">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Финансирование подраздела 0501 «Жилищное хозяйство», согласно Законопроекту, в 2018 году осуществлено в объеме</w:t>
      </w:r>
      <w:r w:rsidR="00845218">
        <w:rPr>
          <w:rFonts w:ascii="Times New Roman" w:eastAsia="Times New Roman" w:hAnsi="Times New Roman" w:cs="Times New Roman"/>
          <w:sz w:val="28"/>
          <w:szCs w:val="28"/>
          <w:lang w:eastAsia="ru-RU"/>
        </w:rPr>
        <w:t xml:space="preserve"> 11 378,6 тыс. рублей</w:t>
      </w:r>
      <w:r w:rsidRPr="00A83375">
        <w:rPr>
          <w:rFonts w:ascii="Times New Roman" w:eastAsia="Times New Roman" w:hAnsi="Times New Roman" w:cs="Times New Roman"/>
          <w:sz w:val="28"/>
          <w:szCs w:val="28"/>
          <w:lang w:eastAsia="ru-RU"/>
        </w:rPr>
        <w:t xml:space="preserve"> или 15,2% от </w:t>
      </w:r>
      <w:r w:rsidRPr="00A83375">
        <w:rPr>
          <w:rFonts w:ascii="Times New Roman" w:eastAsia="Times New Roman" w:hAnsi="Times New Roman" w:cs="Times New Roman"/>
          <w:sz w:val="28"/>
          <w:szCs w:val="28"/>
          <w:lang w:eastAsia="ru-RU"/>
        </w:rPr>
        <w:lastRenderedPageBreak/>
        <w:t>утвержденной суммы. По данному подразделу не исполнены бюджетные назначения в сумме 63 644,5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w:t>
      </w:r>
    </w:p>
    <w:p w:rsidR="00A83375" w:rsidRPr="00A83375" w:rsidRDefault="00A83375" w:rsidP="00833857">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По подразделу 0502 «Коммунальное хозяйство» утвержденные бюджетные назначения составляют 174 659,7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Согласно Законопроекту, данные назначения исполнены на 97,1% или в размере 169 641,2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w:t>
      </w:r>
    </w:p>
    <w:p w:rsidR="00A83375" w:rsidRPr="00A83375" w:rsidRDefault="00A83375" w:rsidP="00833857">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Финансирование подраздела 0503 «Благоустройство», предусмотренное в бюд</w:t>
      </w:r>
      <w:r w:rsidR="00845218">
        <w:rPr>
          <w:rFonts w:ascii="Times New Roman" w:eastAsia="Times New Roman" w:hAnsi="Times New Roman" w:cs="Times New Roman"/>
          <w:sz w:val="28"/>
          <w:szCs w:val="28"/>
          <w:lang w:eastAsia="ru-RU"/>
        </w:rPr>
        <w:t>жете в сумме 104 589,8 тыс. рублей</w:t>
      </w:r>
      <w:r w:rsidRPr="00A83375">
        <w:rPr>
          <w:rFonts w:ascii="Times New Roman" w:eastAsia="Times New Roman" w:hAnsi="Times New Roman" w:cs="Times New Roman"/>
          <w:sz w:val="28"/>
          <w:szCs w:val="28"/>
          <w:lang w:eastAsia="ru-RU"/>
        </w:rPr>
        <w:t>, осуществлено в полном объеме. Указанные средства выделены в рамках реализации приоритетного проекта «Формирование комфортной городской среды».</w:t>
      </w:r>
    </w:p>
    <w:p w:rsidR="00A83375" w:rsidRPr="00A83375" w:rsidRDefault="00A83375" w:rsidP="00833857">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Расходы по подразделу 0505 «Другие вопросы в области жилищно-коммунального хозяйства» исп</w:t>
      </w:r>
      <w:r w:rsidR="00845218">
        <w:rPr>
          <w:rFonts w:ascii="Times New Roman" w:eastAsia="Times New Roman" w:hAnsi="Times New Roman" w:cs="Times New Roman"/>
          <w:sz w:val="28"/>
          <w:szCs w:val="28"/>
          <w:lang w:eastAsia="ru-RU"/>
        </w:rPr>
        <w:t>олнены в сумме 8 895,1 тыс. рублей</w:t>
      </w:r>
      <w:r w:rsidRPr="00A83375">
        <w:rPr>
          <w:rFonts w:ascii="Times New Roman" w:eastAsia="Times New Roman" w:hAnsi="Times New Roman" w:cs="Times New Roman"/>
          <w:sz w:val="28"/>
          <w:szCs w:val="28"/>
          <w:lang w:eastAsia="ru-RU"/>
        </w:rPr>
        <w:t xml:space="preserve"> или на 83,0% от утвержденных ассигнований.</w:t>
      </w:r>
    </w:p>
    <w:p w:rsidR="00A83375" w:rsidRPr="00A83375" w:rsidRDefault="00A83375" w:rsidP="00833857">
      <w:pPr>
        <w:spacing w:after="0" w:line="240" w:lineRule="auto"/>
        <w:ind w:firstLine="708"/>
        <w:jc w:val="right"/>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(тыс. руб.)</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8"/>
        <w:gridCol w:w="1536"/>
        <w:gridCol w:w="1430"/>
        <w:gridCol w:w="1242"/>
        <w:gridCol w:w="851"/>
      </w:tblGrid>
      <w:tr w:rsidR="00A83375" w:rsidRPr="00A83375" w:rsidTr="006C76D2">
        <w:trPr>
          <w:trHeight w:val="190"/>
        </w:trPr>
        <w:tc>
          <w:tcPr>
            <w:tcW w:w="5318" w:type="dxa"/>
            <w:vMerge w:val="restart"/>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b/>
                <w:lang w:eastAsia="ru-RU"/>
              </w:rPr>
              <w:t>Наименование</w:t>
            </w:r>
          </w:p>
        </w:tc>
        <w:tc>
          <w:tcPr>
            <w:tcW w:w="1536" w:type="dxa"/>
            <w:vMerge w:val="restart"/>
            <w:shd w:val="clear" w:color="auto" w:fill="auto"/>
            <w:vAlign w:val="center"/>
          </w:tcPr>
          <w:p w:rsidR="00A83375" w:rsidRPr="00A83375" w:rsidRDefault="00A83375" w:rsidP="00E91D52">
            <w:pPr>
              <w:widowControl w:val="0"/>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Раздел,</w:t>
            </w:r>
          </w:p>
          <w:p w:rsidR="00A83375" w:rsidRPr="00A83375" w:rsidRDefault="00A83375" w:rsidP="00E91D5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b/>
                <w:lang w:eastAsia="ru-RU"/>
              </w:rPr>
              <w:t>Подраздел</w:t>
            </w:r>
          </w:p>
        </w:tc>
        <w:tc>
          <w:tcPr>
            <w:tcW w:w="1430" w:type="dxa"/>
            <w:vMerge w:val="restart"/>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Утверждено</w:t>
            </w:r>
          </w:p>
        </w:tc>
        <w:tc>
          <w:tcPr>
            <w:tcW w:w="2093" w:type="dxa"/>
            <w:gridSpan w:val="2"/>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Исполнено</w:t>
            </w:r>
          </w:p>
        </w:tc>
      </w:tr>
      <w:tr w:rsidR="00A83375" w:rsidRPr="00A83375" w:rsidTr="006C76D2">
        <w:trPr>
          <w:trHeight w:val="193"/>
        </w:trPr>
        <w:tc>
          <w:tcPr>
            <w:tcW w:w="5318" w:type="dxa"/>
            <w:vMerge/>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lang w:eastAsia="ru-RU"/>
              </w:rPr>
            </w:pPr>
          </w:p>
        </w:tc>
        <w:tc>
          <w:tcPr>
            <w:tcW w:w="1536" w:type="dxa"/>
            <w:vMerge/>
            <w:shd w:val="clear" w:color="auto" w:fill="auto"/>
            <w:vAlign w:val="center"/>
          </w:tcPr>
          <w:p w:rsidR="00A83375" w:rsidRPr="00A83375" w:rsidRDefault="00A83375" w:rsidP="00E91D52">
            <w:pPr>
              <w:widowControl w:val="0"/>
              <w:spacing w:after="0" w:line="240" w:lineRule="auto"/>
              <w:jc w:val="center"/>
              <w:rPr>
                <w:rFonts w:ascii="Times New Roman" w:eastAsia="Times New Roman" w:hAnsi="Times New Roman" w:cs="Times New Roman"/>
                <w:b/>
                <w:lang w:eastAsia="ru-RU"/>
              </w:rPr>
            </w:pPr>
          </w:p>
        </w:tc>
        <w:tc>
          <w:tcPr>
            <w:tcW w:w="1430" w:type="dxa"/>
            <w:vMerge/>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lang w:eastAsia="ru-RU"/>
              </w:rPr>
            </w:pPr>
          </w:p>
        </w:tc>
        <w:tc>
          <w:tcPr>
            <w:tcW w:w="1242"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Сумма</w:t>
            </w:r>
          </w:p>
        </w:tc>
        <w:tc>
          <w:tcPr>
            <w:tcW w:w="851" w:type="dxa"/>
            <w:shd w:val="clear" w:color="auto" w:fill="auto"/>
            <w:vAlign w:val="center"/>
          </w:tcPr>
          <w:p w:rsidR="00A83375" w:rsidRPr="00A83375" w:rsidRDefault="00A83375" w:rsidP="00E91D5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w:t>
            </w:r>
          </w:p>
        </w:tc>
      </w:tr>
      <w:tr w:rsidR="00A83375" w:rsidRPr="00A83375" w:rsidTr="006C76D2">
        <w:trPr>
          <w:trHeight w:val="226"/>
        </w:trPr>
        <w:tc>
          <w:tcPr>
            <w:tcW w:w="5318" w:type="dxa"/>
            <w:shd w:val="clear" w:color="auto" w:fill="auto"/>
            <w:vAlign w:val="center"/>
          </w:tcPr>
          <w:p w:rsidR="00A83375" w:rsidRPr="00A83375" w:rsidRDefault="00A83375" w:rsidP="00833857">
            <w:pPr>
              <w:widowControl w:val="0"/>
              <w:spacing w:after="0" w:line="240" w:lineRule="auto"/>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Жилищно-коммунальное хозяйство</w:t>
            </w:r>
          </w:p>
        </w:tc>
        <w:tc>
          <w:tcPr>
            <w:tcW w:w="1536" w:type="dxa"/>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0500</w:t>
            </w:r>
          </w:p>
        </w:tc>
        <w:tc>
          <w:tcPr>
            <w:tcW w:w="1430"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364 989,2</w:t>
            </w:r>
          </w:p>
        </w:tc>
        <w:tc>
          <w:tcPr>
            <w:tcW w:w="1242"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294 504,7</w:t>
            </w:r>
          </w:p>
        </w:tc>
        <w:tc>
          <w:tcPr>
            <w:tcW w:w="851"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lang w:eastAsia="ru-RU"/>
              </w:rPr>
              <w:t>80,7</w:t>
            </w:r>
          </w:p>
        </w:tc>
      </w:tr>
      <w:tr w:rsidR="00A83375" w:rsidRPr="00A83375" w:rsidTr="006C76D2">
        <w:tc>
          <w:tcPr>
            <w:tcW w:w="5318" w:type="dxa"/>
            <w:shd w:val="clear" w:color="auto" w:fill="auto"/>
            <w:vAlign w:val="center"/>
          </w:tcPr>
          <w:p w:rsidR="00A83375" w:rsidRPr="00A83375" w:rsidRDefault="00A83375" w:rsidP="00833857">
            <w:pPr>
              <w:widowControl w:val="0"/>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Жилищное хозяйство</w:t>
            </w:r>
          </w:p>
        </w:tc>
        <w:tc>
          <w:tcPr>
            <w:tcW w:w="1536" w:type="dxa"/>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0501</w:t>
            </w:r>
          </w:p>
        </w:tc>
        <w:tc>
          <w:tcPr>
            <w:tcW w:w="1430"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75 023,1</w:t>
            </w:r>
          </w:p>
        </w:tc>
        <w:tc>
          <w:tcPr>
            <w:tcW w:w="1242"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11 378,6</w:t>
            </w:r>
          </w:p>
        </w:tc>
        <w:tc>
          <w:tcPr>
            <w:tcW w:w="851"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15,2</w:t>
            </w:r>
          </w:p>
        </w:tc>
      </w:tr>
      <w:tr w:rsidR="00A83375" w:rsidRPr="00A83375" w:rsidTr="006C76D2">
        <w:tc>
          <w:tcPr>
            <w:tcW w:w="5318" w:type="dxa"/>
            <w:shd w:val="clear" w:color="auto" w:fill="auto"/>
            <w:vAlign w:val="center"/>
          </w:tcPr>
          <w:p w:rsidR="00A83375" w:rsidRPr="00A83375" w:rsidRDefault="00A83375" w:rsidP="00833857">
            <w:pPr>
              <w:widowControl w:val="0"/>
              <w:spacing w:after="0" w:line="240" w:lineRule="auto"/>
              <w:rPr>
                <w:rFonts w:ascii="Times New Roman" w:eastAsia="Times New Roman" w:hAnsi="Times New Roman" w:cs="Times New Roman"/>
                <w:b/>
                <w:lang w:eastAsia="ru-RU"/>
              </w:rPr>
            </w:pPr>
            <w:r w:rsidRPr="00A83375">
              <w:rPr>
                <w:rFonts w:ascii="Times New Roman" w:eastAsia="Times New Roman" w:hAnsi="Times New Roman" w:cs="Times New Roman"/>
                <w:bCs/>
                <w:lang w:eastAsia="ru-RU"/>
              </w:rPr>
              <w:t>Коммунальное хозяйство</w:t>
            </w:r>
          </w:p>
        </w:tc>
        <w:tc>
          <w:tcPr>
            <w:tcW w:w="1536" w:type="dxa"/>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0502</w:t>
            </w:r>
          </w:p>
        </w:tc>
        <w:tc>
          <w:tcPr>
            <w:tcW w:w="1430"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174 659,7</w:t>
            </w:r>
          </w:p>
        </w:tc>
        <w:tc>
          <w:tcPr>
            <w:tcW w:w="1242"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169 641,2</w:t>
            </w:r>
          </w:p>
        </w:tc>
        <w:tc>
          <w:tcPr>
            <w:tcW w:w="851"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97,1</w:t>
            </w:r>
          </w:p>
        </w:tc>
      </w:tr>
      <w:tr w:rsidR="00A83375" w:rsidRPr="00A83375" w:rsidTr="006C76D2">
        <w:tc>
          <w:tcPr>
            <w:tcW w:w="5318" w:type="dxa"/>
            <w:shd w:val="clear" w:color="auto" w:fill="auto"/>
            <w:vAlign w:val="center"/>
          </w:tcPr>
          <w:p w:rsidR="00A83375" w:rsidRPr="00A83375" w:rsidRDefault="00A83375" w:rsidP="00833857">
            <w:pPr>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Благоустройство</w:t>
            </w:r>
          </w:p>
        </w:tc>
        <w:tc>
          <w:tcPr>
            <w:tcW w:w="1536"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0503</w:t>
            </w:r>
          </w:p>
        </w:tc>
        <w:tc>
          <w:tcPr>
            <w:tcW w:w="1430"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104 589,8</w:t>
            </w:r>
          </w:p>
        </w:tc>
        <w:tc>
          <w:tcPr>
            <w:tcW w:w="1242"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104 589,8</w:t>
            </w:r>
          </w:p>
        </w:tc>
        <w:tc>
          <w:tcPr>
            <w:tcW w:w="851"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100,0</w:t>
            </w:r>
          </w:p>
        </w:tc>
      </w:tr>
      <w:tr w:rsidR="00A83375" w:rsidRPr="00A83375" w:rsidTr="006C76D2">
        <w:tc>
          <w:tcPr>
            <w:tcW w:w="5318" w:type="dxa"/>
            <w:shd w:val="clear" w:color="auto" w:fill="auto"/>
            <w:vAlign w:val="center"/>
          </w:tcPr>
          <w:p w:rsidR="00A83375" w:rsidRPr="00A83375" w:rsidRDefault="00A83375" w:rsidP="00833857">
            <w:pPr>
              <w:autoSpaceDE w:val="0"/>
              <w:autoSpaceDN w:val="0"/>
              <w:adjustRightInd w:val="0"/>
              <w:spacing w:after="0" w:line="240" w:lineRule="auto"/>
              <w:rPr>
                <w:rFonts w:ascii="Times New Roman" w:eastAsia="Calibri" w:hAnsi="Times New Roman" w:cs="Times New Roman"/>
              </w:rPr>
            </w:pPr>
            <w:r w:rsidRPr="00A83375">
              <w:rPr>
                <w:rFonts w:ascii="Times New Roman" w:eastAsia="Calibri" w:hAnsi="Times New Roman" w:cs="Times New Roman"/>
              </w:rPr>
              <w:t>Другие вопросы в области жилищно-коммунального хозяйства</w:t>
            </w:r>
          </w:p>
        </w:tc>
        <w:tc>
          <w:tcPr>
            <w:tcW w:w="1536" w:type="dxa"/>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0505</w:t>
            </w:r>
          </w:p>
        </w:tc>
        <w:tc>
          <w:tcPr>
            <w:tcW w:w="1430"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10 716,6</w:t>
            </w:r>
          </w:p>
        </w:tc>
        <w:tc>
          <w:tcPr>
            <w:tcW w:w="1242"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8 895,1</w:t>
            </w:r>
          </w:p>
        </w:tc>
        <w:tc>
          <w:tcPr>
            <w:tcW w:w="851"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83,0</w:t>
            </w:r>
          </w:p>
        </w:tc>
      </w:tr>
    </w:tbl>
    <w:p w:rsidR="00A83375" w:rsidRPr="00A83375" w:rsidRDefault="00A83375" w:rsidP="00833857">
      <w:pPr>
        <w:spacing w:after="0" w:line="240" w:lineRule="auto"/>
        <w:jc w:val="both"/>
        <w:rPr>
          <w:rFonts w:ascii="Times New Roman" w:eastAsia="Times New Roman" w:hAnsi="Times New Roman" w:cs="Times New Roman"/>
          <w:sz w:val="28"/>
          <w:szCs w:val="28"/>
          <w:lang w:eastAsia="ru-RU"/>
        </w:rPr>
      </w:pPr>
    </w:p>
    <w:p w:rsidR="00A83375" w:rsidRPr="00A83375" w:rsidRDefault="00A83375" w:rsidP="006C76D2">
      <w:pPr>
        <w:spacing w:after="0" w:line="240" w:lineRule="auto"/>
        <w:jc w:val="center"/>
        <w:rPr>
          <w:rFonts w:ascii="Times New Roman" w:eastAsia="Times New Roman" w:hAnsi="Times New Roman" w:cs="Times New Roman"/>
          <w:b/>
          <w:sz w:val="28"/>
          <w:szCs w:val="28"/>
          <w:lang w:eastAsia="ru-RU"/>
        </w:rPr>
      </w:pPr>
      <w:r w:rsidRPr="00A83375">
        <w:rPr>
          <w:rFonts w:ascii="Times New Roman" w:eastAsia="Times New Roman" w:hAnsi="Times New Roman" w:cs="Times New Roman"/>
          <w:b/>
          <w:sz w:val="28"/>
          <w:szCs w:val="28"/>
          <w:lang w:eastAsia="ru-RU"/>
        </w:rPr>
        <w:t>Раздел 0600 «Охрана окружающей среды»</w:t>
      </w:r>
    </w:p>
    <w:p w:rsidR="00A83375" w:rsidRPr="00A83375" w:rsidRDefault="00A83375" w:rsidP="00833857">
      <w:pPr>
        <w:spacing w:after="0" w:line="240" w:lineRule="auto"/>
        <w:ind w:left="-120" w:firstLine="240"/>
        <w:jc w:val="center"/>
        <w:rPr>
          <w:rFonts w:ascii="Times New Roman" w:eastAsia="Times New Roman" w:hAnsi="Times New Roman" w:cs="Times New Roman"/>
          <w:b/>
          <w:sz w:val="28"/>
          <w:szCs w:val="28"/>
          <w:lang w:eastAsia="ru-RU"/>
        </w:rPr>
      </w:pPr>
    </w:p>
    <w:p w:rsidR="006C76D2" w:rsidRPr="00845218" w:rsidRDefault="00A83375" w:rsidP="00165374">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Бюджетные ассигнования раздела 0600 «Охр</w:t>
      </w:r>
      <w:r w:rsidR="00165374">
        <w:rPr>
          <w:rFonts w:ascii="Times New Roman" w:eastAsia="Times New Roman" w:hAnsi="Times New Roman" w:cs="Times New Roman"/>
          <w:sz w:val="28"/>
          <w:szCs w:val="28"/>
          <w:lang w:eastAsia="ru-RU"/>
        </w:rPr>
        <w:t>ана окружающей среды» на 2018 год</w:t>
      </w:r>
      <w:r w:rsidRPr="00A83375">
        <w:rPr>
          <w:rFonts w:ascii="Times New Roman" w:eastAsia="Times New Roman" w:hAnsi="Times New Roman" w:cs="Times New Roman"/>
          <w:sz w:val="28"/>
          <w:szCs w:val="28"/>
          <w:lang w:eastAsia="ru-RU"/>
        </w:rPr>
        <w:t xml:space="preserve"> утверждены в сумме 11 646,9 тыс. руб</w:t>
      </w:r>
      <w:r w:rsidR="00845218">
        <w:rPr>
          <w:rFonts w:ascii="Times New Roman" w:eastAsia="Times New Roman" w:hAnsi="Times New Roman" w:cs="Times New Roman"/>
          <w:sz w:val="28"/>
          <w:szCs w:val="28"/>
          <w:lang w:eastAsia="ru-RU"/>
        </w:rPr>
        <w:t>лей</w:t>
      </w:r>
      <w:r w:rsidR="00165374">
        <w:rPr>
          <w:rFonts w:ascii="Times New Roman" w:eastAsia="Times New Roman" w:hAnsi="Times New Roman" w:cs="Times New Roman"/>
          <w:sz w:val="28"/>
          <w:szCs w:val="28"/>
          <w:lang w:eastAsia="ru-RU"/>
        </w:rPr>
        <w:t>, ф</w:t>
      </w:r>
      <w:r w:rsidRPr="00A83375">
        <w:rPr>
          <w:rFonts w:ascii="Times New Roman" w:eastAsia="Times New Roman" w:hAnsi="Times New Roman" w:cs="Times New Roman"/>
          <w:sz w:val="28"/>
          <w:szCs w:val="28"/>
          <w:lang w:eastAsia="ru-RU"/>
        </w:rPr>
        <w:t>актическое исполнение составляет 5 696,9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xml:space="preserve"> или 48,9%. Удельный вес расходов раздела в общих расходах бюджета состав</w:t>
      </w:r>
      <w:r w:rsidR="00165374">
        <w:rPr>
          <w:rFonts w:ascii="Times New Roman" w:eastAsia="Times New Roman" w:hAnsi="Times New Roman" w:cs="Times New Roman"/>
          <w:sz w:val="28"/>
          <w:szCs w:val="28"/>
          <w:lang w:eastAsia="ru-RU"/>
        </w:rPr>
        <w:t xml:space="preserve">ляет 0,02% (в 2017 г. – 0,02%). </w:t>
      </w:r>
      <w:r w:rsidRPr="00A83375">
        <w:rPr>
          <w:rFonts w:ascii="Times New Roman" w:eastAsia="Times New Roman" w:hAnsi="Times New Roman" w:cs="Times New Roman"/>
          <w:sz w:val="28"/>
          <w:szCs w:val="28"/>
          <w:lang w:eastAsia="ru-RU"/>
        </w:rPr>
        <w:t>По подразделу «Охрана объектов растительного и животного мира и среды их обитания» предусмотрены и исполнены бюджетные назначения в сумме 5 696,9 тыс. руб</w:t>
      </w:r>
      <w:r w:rsidR="00845218">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w:t>
      </w:r>
      <w:r w:rsidR="00165374">
        <w:rPr>
          <w:rFonts w:ascii="Times New Roman" w:eastAsia="Times New Roman" w:hAnsi="Times New Roman" w:cs="Times New Roman"/>
          <w:sz w:val="28"/>
          <w:szCs w:val="28"/>
          <w:lang w:eastAsia="ru-RU"/>
        </w:rPr>
        <w:t xml:space="preserve"> </w:t>
      </w:r>
      <w:r w:rsidRPr="00A83375">
        <w:rPr>
          <w:rFonts w:ascii="Times New Roman" w:eastAsia="Times New Roman" w:hAnsi="Times New Roman" w:cs="Times New Roman"/>
          <w:sz w:val="28"/>
          <w:szCs w:val="28"/>
          <w:lang w:eastAsia="ru-RU"/>
        </w:rPr>
        <w:t xml:space="preserve">Бюджетные назначения подраздела «Другие вопросы в области охраны окружающей </w:t>
      </w:r>
      <w:r w:rsidR="00845218">
        <w:rPr>
          <w:rFonts w:ascii="Times New Roman" w:eastAsia="Times New Roman" w:hAnsi="Times New Roman" w:cs="Times New Roman"/>
          <w:sz w:val="28"/>
          <w:szCs w:val="28"/>
          <w:lang w:eastAsia="ru-RU"/>
        </w:rPr>
        <w:t>среды» в сумме 5 950,0 тыс. рублей</w:t>
      </w:r>
      <w:r w:rsidRPr="00A83375">
        <w:rPr>
          <w:rFonts w:ascii="Times New Roman" w:eastAsia="Times New Roman" w:hAnsi="Times New Roman" w:cs="Times New Roman"/>
          <w:sz w:val="28"/>
          <w:szCs w:val="28"/>
          <w:lang w:eastAsia="ru-RU"/>
        </w:rPr>
        <w:t>, согласно Законопроекту, не исполнены.</w:t>
      </w:r>
    </w:p>
    <w:p w:rsidR="00A83375" w:rsidRPr="00A83375" w:rsidRDefault="00A83375" w:rsidP="006C76D2">
      <w:pPr>
        <w:spacing w:after="0" w:line="240" w:lineRule="auto"/>
        <w:ind w:firstLine="709"/>
        <w:jc w:val="right"/>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(тыс. руб.)</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276"/>
        <w:gridCol w:w="1559"/>
        <w:gridCol w:w="1134"/>
        <w:gridCol w:w="1134"/>
      </w:tblGrid>
      <w:tr w:rsidR="00A83375" w:rsidRPr="00A83375" w:rsidTr="006C76D2">
        <w:trPr>
          <w:trHeight w:val="194"/>
        </w:trPr>
        <w:tc>
          <w:tcPr>
            <w:tcW w:w="5382" w:type="dxa"/>
            <w:vMerge w:val="restart"/>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b/>
                <w:lang w:eastAsia="ru-RU"/>
              </w:rPr>
              <w:t>Наименование</w:t>
            </w:r>
          </w:p>
        </w:tc>
        <w:tc>
          <w:tcPr>
            <w:tcW w:w="1276" w:type="dxa"/>
            <w:vMerge w:val="restart"/>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Раздел,</w:t>
            </w:r>
          </w:p>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b/>
                <w:lang w:eastAsia="ru-RU"/>
              </w:rPr>
              <w:t>Подраздел</w:t>
            </w:r>
          </w:p>
        </w:tc>
        <w:tc>
          <w:tcPr>
            <w:tcW w:w="1559" w:type="dxa"/>
            <w:vMerge w:val="restart"/>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Утверждено</w:t>
            </w:r>
          </w:p>
        </w:tc>
        <w:tc>
          <w:tcPr>
            <w:tcW w:w="2268" w:type="dxa"/>
            <w:gridSpan w:val="2"/>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Исполнено</w:t>
            </w:r>
          </w:p>
        </w:tc>
      </w:tr>
      <w:tr w:rsidR="00A83375" w:rsidRPr="00A83375" w:rsidTr="006C76D2">
        <w:trPr>
          <w:trHeight w:val="211"/>
        </w:trPr>
        <w:tc>
          <w:tcPr>
            <w:tcW w:w="5382" w:type="dxa"/>
            <w:vMerge/>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p>
        </w:tc>
        <w:tc>
          <w:tcPr>
            <w:tcW w:w="1276" w:type="dxa"/>
            <w:vMerge/>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b/>
                <w:lang w:eastAsia="ru-RU"/>
              </w:rPr>
            </w:pPr>
          </w:p>
        </w:tc>
        <w:tc>
          <w:tcPr>
            <w:tcW w:w="1559" w:type="dxa"/>
            <w:vMerge/>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p>
        </w:tc>
        <w:tc>
          <w:tcPr>
            <w:tcW w:w="1134"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Сумма</w:t>
            </w:r>
          </w:p>
        </w:tc>
        <w:tc>
          <w:tcPr>
            <w:tcW w:w="1134"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w:t>
            </w:r>
          </w:p>
        </w:tc>
      </w:tr>
      <w:tr w:rsidR="00A83375" w:rsidRPr="00A83375" w:rsidTr="006C76D2">
        <w:trPr>
          <w:trHeight w:val="396"/>
        </w:trPr>
        <w:tc>
          <w:tcPr>
            <w:tcW w:w="5382" w:type="dxa"/>
            <w:shd w:val="clear" w:color="auto" w:fill="auto"/>
            <w:vAlign w:val="center"/>
          </w:tcPr>
          <w:p w:rsidR="00A83375" w:rsidRPr="00A83375" w:rsidRDefault="00A83375" w:rsidP="006C76D2">
            <w:pPr>
              <w:widowControl w:val="0"/>
              <w:spacing w:after="0" w:line="240" w:lineRule="auto"/>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Охрана окружающей среды</w:t>
            </w:r>
          </w:p>
        </w:tc>
        <w:tc>
          <w:tcPr>
            <w:tcW w:w="1276" w:type="dxa"/>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0600</w:t>
            </w:r>
          </w:p>
        </w:tc>
        <w:tc>
          <w:tcPr>
            <w:tcW w:w="1559"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11 646,9</w:t>
            </w:r>
          </w:p>
        </w:tc>
        <w:tc>
          <w:tcPr>
            <w:tcW w:w="1134"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lang w:eastAsia="ru-RU"/>
              </w:rPr>
              <w:t>5 696,9</w:t>
            </w:r>
          </w:p>
        </w:tc>
        <w:tc>
          <w:tcPr>
            <w:tcW w:w="1134"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b/>
                <w:lang w:eastAsia="ru-RU"/>
              </w:rPr>
            </w:pPr>
            <w:r w:rsidRPr="00A83375">
              <w:rPr>
                <w:rFonts w:ascii="Times New Roman" w:eastAsia="Times New Roman" w:hAnsi="Times New Roman" w:cs="Times New Roman"/>
                <w:lang w:eastAsia="ru-RU"/>
              </w:rPr>
              <w:t>48,9</w:t>
            </w:r>
          </w:p>
        </w:tc>
      </w:tr>
      <w:tr w:rsidR="00A83375" w:rsidRPr="00A83375" w:rsidTr="006C76D2">
        <w:tc>
          <w:tcPr>
            <w:tcW w:w="5382" w:type="dxa"/>
            <w:shd w:val="clear" w:color="auto" w:fill="auto"/>
            <w:vAlign w:val="center"/>
          </w:tcPr>
          <w:p w:rsidR="00A83375" w:rsidRPr="00A83375" w:rsidRDefault="00A83375" w:rsidP="006C76D2">
            <w:pPr>
              <w:widowControl w:val="0"/>
              <w:spacing w:after="0" w:line="240" w:lineRule="auto"/>
              <w:rPr>
                <w:rFonts w:ascii="Times New Roman" w:eastAsia="Times New Roman" w:hAnsi="Times New Roman" w:cs="Times New Roman"/>
                <w:b/>
                <w:lang w:eastAsia="ru-RU"/>
              </w:rPr>
            </w:pPr>
            <w:r w:rsidRPr="00A83375">
              <w:rPr>
                <w:rFonts w:ascii="Times New Roman" w:eastAsia="Times New Roman" w:hAnsi="Times New Roman" w:cs="Times New Roman"/>
                <w:bCs/>
                <w:lang w:eastAsia="ru-RU"/>
              </w:rPr>
              <w:t>Охрана объектов растительного и животного мира и среды их обитания</w:t>
            </w:r>
            <w:r w:rsidRPr="00A83375">
              <w:rPr>
                <w:rFonts w:ascii="Times New Roman" w:eastAsia="Times New Roman" w:hAnsi="Times New Roman" w:cs="Times New Roman"/>
                <w:b/>
                <w:lang w:eastAsia="ru-RU"/>
              </w:rPr>
              <w:t xml:space="preserve"> </w:t>
            </w:r>
          </w:p>
        </w:tc>
        <w:tc>
          <w:tcPr>
            <w:tcW w:w="1276" w:type="dxa"/>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0603</w:t>
            </w:r>
          </w:p>
        </w:tc>
        <w:tc>
          <w:tcPr>
            <w:tcW w:w="1559"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5 696,9</w:t>
            </w:r>
          </w:p>
        </w:tc>
        <w:tc>
          <w:tcPr>
            <w:tcW w:w="1134"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5 696,9</w:t>
            </w:r>
          </w:p>
        </w:tc>
        <w:tc>
          <w:tcPr>
            <w:tcW w:w="1134"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48,9</w:t>
            </w:r>
          </w:p>
        </w:tc>
      </w:tr>
      <w:tr w:rsidR="00A83375" w:rsidRPr="00A83375" w:rsidTr="006C76D2">
        <w:tc>
          <w:tcPr>
            <w:tcW w:w="5382" w:type="dxa"/>
            <w:shd w:val="clear" w:color="auto" w:fill="auto"/>
            <w:vAlign w:val="center"/>
          </w:tcPr>
          <w:p w:rsidR="00A83375" w:rsidRPr="00A83375" w:rsidRDefault="00A83375" w:rsidP="006C76D2">
            <w:pPr>
              <w:widowControl w:val="0"/>
              <w:spacing w:after="0" w:line="240" w:lineRule="auto"/>
              <w:rPr>
                <w:rFonts w:ascii="Times New Roman" w:eastAsia="Times New Roman" w:hAnsi="Times New Roman" w:cs="Times New Roman"/>
                <w:bCs/>
                <w:lang w:eastAsia="ru-RU"/>
              </w:rPr>
            </w:pPr>
            <w:r w:rsidRPr="00A83375">
              <w:rPr>
                <w:rFonts w:ascii="Times New Roman" w:eastAsia="Times New Roman" w:hAnsi="Times New Roman" w:cs="Times New Roman"/>
                <w:lang w:eastAsia="ru-RU"/>
              </w:rPr>
              <w:t>Другие вопросы в области охраны окружающей среды</w:t>
            </w:r>
          </w:p>
        </w:tc>
        <w:tc>
          <w:tcPr>
            <w:tcW w:w="1276" w:type="dxa"/>
            <w:shd w:val="clear" w:color="auto" w:fill="auto"/>
            <w:vAlign w:val="center"/>
          </w:tcPr>
          <w:p w:rsidR="00A83375" w:rsidRPr="00A83375" w:rsidRDefault="00A83375" w:rsidP="006C76D2">
            <w:pPr>
              <w:widowControl w:val="0"/>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0605</w:t>
            </w:r>
          </w:p>
        </w:tc>
        <w:tc>
          <w:tcPr>
            <w:tcW w:w="1559"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5 950,0</w:t>
            </w:r>
          </w:p>
        </w:tc>
        <w:tc>
          <w:tcPr>
            <w:tcW w:w="1134"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0,0</w:t>
            </w:r>
          </w:p>
        </w:tc>
        <w:tc>
          <w:tcPr>
            <w:tcW w:w="1134" w:type="dxa"/>
            <w:shd w:val="clear" w:color="auto" w:fill="auto"/>
            <w:vAlign w:val="center"/>
          </w:tcPr>
          <w:p w:rsidR="00A83375" w:rsidRPr="00A83375" w:rsidRDefault="00A83375" w:rsidP="006C76D2">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w:t>
            </w:r>
          </w:p>
        </w:tc>
      </w:tr>
    </w:tbl>
    <w:p w:rsidR="00A83375" w:rsidRPr="00A83375" w:rsidRDefault="00A83375" w:rsidP="006C76D2">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highlight w:val="yellow"/>
          <w:lang w:eastAsia="ru-RU"/>
        </w:rPr>
      </w:pPr>
    </w:p>
    <w:p w:rsidR="00A83375" w:rsidRPr="00165374" w:rsidRDefault="00A83375" w:rsidP="0016537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A83375">
        <w:rPr>
          <w:rFonts w:ascii="Times New Roman CYR" w:eastAsia="Times New Roman" w:hAnsi="Times New Roman CYR" w:cs="Times New Roman CYR"/>
          <w:b/>
          <w:bCs/>
          <w:sz w:val="28"/>
          <w:szCs w:val="28"/>
          <w:lang w:eastAsia="ru-RU"/>
        </w:rPr>
        <w:t xml:space="preserve">Раздел 0700 </w:t>
      </w:r>
      <w:r w:rsidRPr="00A83375">
        <w:rPr>
          <w:rFonts w:ascii="Times New Roman" w:eastAsia="Times New Roman" w:hAnsi="Times New Roman" w:cs="Times New Roman"/>
          <w:b/>
          <w:bCs/>
          <w:sz w:val="28"/>
          <w:szCs w:val="28"/>
          <w:lang w:eastAsia="ru-RU"/>
        </w:rPr>
        <w:t>«</w:t>
      </w:r>
      <w:r w:rsidRPr="00A83375">
        <w:rPr>
          <w:rFonts w:ascii="Times New Roman CYR" w:eastAsia="Times New Roman" w:hAnsi="Times New Roman CYR" w:cs="Times New Roman CYR"/>
          <w:b/>
          <w:bCs/>
          <w:sz w:val="28"/>
          <w:szCs w:val="28"/>
          <w:lang w:eastAsia="ru-RU"/>
        </w:rPr>
        <w:t>Образование</w:t>
      </w:r>
      <w:r w:rsidR="00165374">
        <w:rPr>
          <w:rFonts w:ascii="Times New Roman" w:eastAsia="Times New Roman" w:hAnsi="Times New Roman" w:cs="Times New Roman"/>
          <w:b/>
          <w:bCs/>
          <w:sz w:val="28"/>
          <w:szCs w:val="28"/>
          <w:lang w:eastAsia="ru-RU"/>
        </w:rPr>
        <w:t>»</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 xml:space="preserve">При утвержденных годовых лимитах бюджетных назначений по разделу </w:t>
      </w:r>
      <w:r w:rsidRPr="00A83375">
        <w:rPr>
          <w:rFonts w:ascii="Times New Roman" w:eastAsia="Times New Roman" w:hAnsi="Times New Roman" w:cs="Times New Roman"/>
          <w:sz w:val="28"/>
          <w:szCs w:val="28"/>
          <w:lang w:eastAsia="ru-RU"/>
        </w:rPr>
        <w:t>«</w:t>
      </w:r>
      <w:r w:rsidRPr="00A83375">
        <w:rPr>
          <w:rFonts w:ascii="Times New Roman CYR" w:eastAsia="Times New Roman" w:hAnsi="Times New Roman CYR" w:cs="Times New Roman CYR"/>
          <w:sz w:val="28"/>
          <w:szCs w:val="28"/>
          <w:lang w:eastAsia="ru-RU"/>
        </w:rPr>
        <w:t>Образование</w:t>
      </w:r>
      <w:r w:rsidRPr="00A83375">
        <w:rPr>
          <w:rFonts w:ascii="Times New Roman" w:eastAsia="Times New Roman" w:hAnsi="Times New Roman" w:cs="Times New Roman"/>
          <w:sz w:val="28"/>
          <w:szCs w:val="28"/>
          <w:lang w:eastAsia="ru-RU"/>
        </w:rPr>
        <w:t xml:space="preserve">» </w:t>
      </w:r>
      <w:r w:rsidRPr="00A83375">
        <w:rPr>
          <w:rFonts w:ascii="Times New Roman CYR" w:eastAsia="Times New Roman" w:hAnsi="Times New Roman CYR" w:cs="Times New Roman CYR"/>
          <w:sz w:val="28"/>
          <w:szCs w:val="28"/>
          <w:lang w:eastAsia="ru-RU"/>
        </w:rPr>
        <w:t>в размере 9 237 002,5</w:t>
      </w:r>
      <w:r w:rsidRPr="00A83375">
        <w:rPr>
          <w:rFonts w:ascii="Times New Roman CYR" w:eastAsia="Times New Roman" w:hAnsi="Times New Roman CYR" w:cs="Times New Roman CYR"/>
          <w:color w:val="22272F"/>
          <w:sz w:val="23"/>
          <w:szCs w:val="23"/>
          <w:lang w:eastAsia="ru-RU"/>
        </w:rPr>
        <w:t xml:space="preserve"> </w:t>
      </w:r>
      <w:r w:rsidR="00845218">
        <w:rPr>
          <w:rFonts w:ascii="Times New Roman CYR" w:eastAsia="Times New Roman" w:hAnsi="Times New Roman CYR" w:cs="Times New Roman CYR"/>
          <w:sz w:val="28"/>
          <w:szCs w:val="28"/>
          <w:lang w:eastAsia="ru-RU"/>
        </w:rPr>
        <w:t>тыс. рублей</w:t>
      </w:r>
      <w:r w:rsidRPr="00A83375">
        <w:rPr>
          <w:rFonts w:ascii="Times New Roman CYR" w:eastAsia="Times New Roman" w:hAnsi="Times New Roman CYR" w:cs="Times New Roman CYR"/>
          <w:sz w:val="28"/>
          <w:szCs w:val="28"/>
          <w:lang w:eastAsia="ru-RU"/>
        </w:rPr>
        <w:t xml:space="preserve"> фактическое испо</w:t>
      </w:r>
      <w:r w:rsidR="00845218">
        <w:rPr>
          <w:rFonts w:ascii="Times New Roman CYR" w:eastAsia="Times New Roman" w:hAnsi="Times New Roman CYR" w:cs="Times New Roman CYR"/>
          <w:sz w:val="28"/>
          <w:szCs w:val="28"/>
          <w:lang w:eastAsia="ru-RU"/>
        </w:rPr>
        <w:t xml:space="preserve">лнение составляет </w:t>
      </w:r>
      <w:r w:rsidR="00845218">
        <w:rPr>
          <w:rFonts w:ascii="Times New Roman CYR" w:eastAsia="Times New Roman" w:hAnsi="Times New Roman CYR" w:cs="Times New Roman CYR"/>
          <w:sz w:val="28"/>
          <w:szCs w:val="28"/>
          <w:lang w:eastAsia="ru-RU"/>
        </w:rPr>
        <w:lastRenderedPageBreak/>
        <w:t>8 408 621,6 тыс. рублей</w:t>
      </w:r>
      <w:r w:rsidRPr="00A83375">
        <w:rPr>
          <w:rFonts w:ascii="Times New Roman CYR" w:eastAsia="Times New Roman" w:hAnsi="Times New Roman CYR" w:cs="Times New Roman CYR"/>
          <w:sz w:val="28"/>
          <w:szCs w:val="28"/>
          <w:lang w:eastAsia="ru-RU"/>
        </w:rPr>
        <w:t xml:space="preserve"> или 91,0%. В структуре расходной части рес</w:t>
      </w:r>
      <w:r w:rsidR="00845218">
        <w:rPr>
          <w:rFonts w:ascii="Times New Roman CYR" w:eastAsia="Times New Roman" w:hAnsi="Times New Roman CYR" w:cs="Times New Roman CYR"/>
          <w:sz w:val="28"/>
          <w:szCs w:val="28"/>
          <w:lang w:eastAsia="ru-RU"/>
        </w:rPr>
        <w:t>публиканского бюджета за 2018 год</w:t>
      </w:r>
      <w:r w:rsidRPr="00A83375">
        <w:rPr>
          <w:rFonts w:ascii="Times New Roman CYR" w:eastAsia="Times New Roman" w:hAnsi="Times New Roman CYR" w:cs="Times New Roman CYR"/>
          <w:sz w:val="28"/>
          <w:szCs w:val="28"/>
          <w:lang w:eastAsia="ru-RU"/>
        </w:rPr>
        <w:t xml:space="preserve"> расходы по разделу занимают 36,1% (в 2017 г. – 35,4%).</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Недофинансирование утвержденных расходов по разделу составило 828 380,9</w:t>
      </w:r>
      <w:r w:rsidRPr="00A83375">
        <w:rPr>
          <w:rFonts w:ascii="Times New Roman" w:eastAsia="Times New Roman" w:hAnsi="Times New Roman" w:cs="Times New Roman"/>
          <w:sz w:val="28"/>
          <w:szCs w:val="28"/>
          <w:lang w:eastAsia="ru-RU"/>
        </w:rPr>
        <w:t xml:space="preserve"> </w:t>
      </w:r>
      <w:r w:rsidRPr="00A83375">
        <w:rPr>
          <w:rFonts w:ascii="Times New Roman CYR" w:eastAsia="Times New Roman" w:hAnsi="Times New Roman CYR" w:cs="Times New Roman CYR"/>
          <w:sz w:val="28"/>
          <w:szCs w:val="28"/>
          <w:lang w:eastAsia="ru-RU"/>
        </w:rPr>
        <w:t>тыс. руб., в том числе по подразделам:</w:t>
      </w:r>
    </w:p>
    <w:p w:rsidR="00A83375" w:rsidRPr="00845218" w:rsidRDefault="00A83375" w:rsidP="002B62AC">
      <w:pPr>
        <w:pStyle w:val="a7"/>
        <w:numPr>
          <w:ilvl w:val="0"/>
          <w:numId w:val="72"/>
        </w:numPr>
        <w:tabs>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Дошкольное образование</w:t>
      </w:r>
      <w:r w:rsidRPr="00845218">
        <w:rPr>
          <w:rFonts w:ascii="Times New Roman" w:eastAsia="Times New Roman" w:hAnsi="Times New Roman" w:cs="Times New Roman"/>
          <w:sz w:val="28"/>
          <w:szCs w:val="28"/>
          <w:lang w:eastAsia="ru-RU"/>
        </w:rPr>
        <w:t xml:space="preserve">» - </w:t>
      </w:r>
      <w:r w:rsidRPr="00845218">
        <w:rPr>
          <w:rFonts w:ascii="Times New Roman CYR" w:eastAsia="Times New Roman" w:hAnsi="Times New Roman CYR" w:cs="Times New Roman CYR"/>
          <w:sz w:val="28"/>
          <w:szCs w:val="28"/>
          <w:lang w:eastAsia="ru-RU"/>
        </w:rPr>
        <w:t>на 209 088,9</w:t>
      </w:r>
      <w:r w:rsidRPr="00845218">
        <w:rPr>
          <w:rFonts w:ascii="Times New Roman" w:eastAsia="Times New Roman" w:hAnsi="Times New Roman" w:cs="Times New Roman"/>
          <w:sz w:val="28"/>
          <w:szCs w:val="28"/>
          <w:lang w:eastAsia="ru-RU"/>
        </w:rPr>
        <w:t xml:space="preserve"> </w:t>
      </w:r>
      <w:r w:rsidRPr="00845218">
        <w:rPr>
          <w:rFonts w:ascii="Times New Roman CYR" w:eastAsia="Times New Roman" w:hAnsi="Times New Roman CYR" w:cs="Times New Roman CYR"/>
          <w:sz w:val="28"/>
          <w:szCs w:val="28"/>
          <w:lang w:eastAsia="ru-RU"/>
        </w:rPr>
        <w:t>тыс. руб.;</w:t>
      </w:r>
    </w:p>
    <w:p w:rsidR="00A83375" w:rsidRPr="00845218" w:rsidRDefault="00A83375" w:rsidP="002B62AC">
      <w:pPr>
        <w:pStyle w:val="a7"/>
        <w:numPr>
          <w:ilvl w:val="0"/>
          <w:numId w:val="72"/>
        </w:numPr>
        <w:tabs>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Общее образование</w:t>
      </w:r>
      <w:r w:rsidRPr="00845218">
        <w:rPr>
          <w:rFonts w:ascii="Times New Roman" w:eastAsia="Times New Roman" w:hAnsi="Times New Roman" w:cs="Times New Roman"/>
          <w:sz w:val="28"/>
          <w:szCs w:val="28"/>
          <w:lang w:eastAsia="ru-RU"/>
        </w:rPr>
        <w:t xml:space="preserve">» - </w:t>
      </w:r>
      <w:r w:rsidRPr="00845218">
        <w:rPr>
          <w:rFonts w:ascii="Times New Roman CYR" w:eastAsia="Times New Roman" w:hAnsi="Times New Roman CYR" w:cs="Times New Roman CYR"/>
          <w:sz w:val="28"/>
          <w:szCs w:val="28"/>
          <w:lang w:eastAsia="ru-RU"/>
        </w:rPr>
        <w:t>на 394 369,2 тыс. руб.;</w:t>
      </w:r>
    </w:p>
    <w:p w:rsidR="00A83375" w:rsidRPr="00845218" w:rsidRDefault="00A83375" w:rsidP="002B62AC">
      <w:pPr>
        <w:pStyle w:val="a7"/>
        <w:numPr>
          <w:ilvl w:val="0"/>
          <w:numId w:val="72"/>
        </w:numPr>
        <w:tabs>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Дополнительное образование детей</w:t>
      </w:r>
      <w:r w:rsidRPr="00845218">
        <w:rPr>
          <w:rFonts w:ascii="Times New Roman" w:eastAsia="Times New Roman" w:hAnsi="Times New Roman" w:cs="Times New Roman"/>
          <w:sz w:val="28"/>
          <w:szCs w:val="28"/>
          <w:lang w:eastAsia="ru-RU"/>
        </w:rPr>
        <w:t xml:space="preserve">» - 23 450,9 </w:t>
      </w:r>
      <w:r w:rsidRPr="00845218">
        <w:rPr>
          <w:rFonts w:ascii="Times New Roman CYR" w:eastAsia="Times New Roman" w:hAnsi="Times New Roman CYR" w:cs="Times New Roman CYR"/>
          <w:sz w:val="28"/>
          <w:szCs w:val="28"/>
          <w:lang w:eastAsia="ru-RU"/>
        </w:rPr>
        <w:t>тыс. руб.;</w:t>
      </w:r>
    </w:p>
    <w:p w:rsidR="00A83375" w:rsidRPr="00845218" w:rsidRDefault="00A83375" w:rsidP="002B62AC">
      <w:pPr>
        <w:pStyle w:val="a7"/>
        <w:numPr>
          <w:ilvl w:val="0"/>
          <w:numId w:val="72"/>
        </w:numPr>
        <w:tabs>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Среднее профессиональное образование</w:t>
      </w:r>
      <w:r w:rsidRPr="00845218">
        <w:rPr>
          <w:rFonts w:ascii="Times New Roman" w:eastAsia="Times New Roman" w:hAnsi="Times New Roman" w:cs="Times New Roman"/>
          <w:sz w:val="28"/>
          <w:szCs w:val="28"/>
          <w:lang w:eastAsia="ru-RU"/>
        </w:rPr>
        <w:t xml:space="preserve">» - </w:t>
      </w:r>
      <w:r w:rsidRPr="00845218">
        <w:rPr>
          <w:rFonts w:ascii="Times New Roman CYR" w:eastAsia="Times New Roman" w:hAnsi="Times New Roman CYR" w:cs="Times New Roman CYR"/>
          <w:sz w:val="28"/>
          <w:szCs w:val="28"/>
          <w:lang w:eastAsia="ru-RU"/>
        </w:rPr>
        <w:t>на 49 368,3 тыс. руб.;</w:t>
      </w:r>
    </w:p>
    <w:p w:rsidR="00A83375" w:rsidRPr="00845218" w:rsidRDefault="00A83375" w:rsidP="002B62AC">
      <w:pPr>
        <w:pStyle w:val="a7"/>
        <w:numPr>
          <w:ilvl w:val="0"/>
          <w:numId w:val="72"/>
        </w:numPr>
        <w:tabs>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Профессиональная подготовка, переподготовка и повышение квалификации</w:t>
      </w:r>
      <w:r w:rsidRPr="00845218">
        <w:rPr>
          <w:rFonts w:ascii="Times New Roman" w:eastAsia="Times New Roman" w:hAnsi="Times New Roman" w:cs="Times New Roman"/>
          <w:sz w:val="28"/>
          <w:szCs w:val="28"/>
          <w:lang w:eastAsia="ru-RU"/>
        </w:rPr>
        <w:t xml:space="preserve">» - </w:t>
      </w:r>
      <w:r w:rsidRPr="00845218">
        <w:rPr>
          <w:rFonts w:ascii="Times New Roman CYR" w:eastAsia="Times New Roman" w:hAnsi="Times New Roman CYR" w:cs="Times New Roman CYR"/>
          <w:sz w:val="28"/>
          <w:szCs w:val="28"/>
          <w:lang w:eastAsia="ru-RU"/>
        </w:rPr>
        <w:t>на 2 748,4</w:t>
      </w:r>
      <w:r w:rsidRPr="00845218">
        <w:rPr>
          <w:rFonts w:ascii="Times New Roman" w:eastAsia="Times New Roman" w:hAnsi="Times New Roman" w:cs="Times New Roman"/>
          <w:sz w:val="28"/>
          <w:szCs w:val="28"/>
          <w:lang w:eastAsia="ru-RU"/>
        </w:rPr>
        <w:t xml:space="preserve"> </w:t>
      </w:r>
      <w:r w:rsidRPr="00845218">
        <w:rPr>
          <w:rFonts w:ascii="Times New Roman CYR" w:eastAsia="Times New Roman" w:hAnsi="Times New Roman CYR" w:cs="Times New Roman CYR"/>
          <w:sz w:val="28"/>
          <w:szCs w:val="28"/>
          <w:lang w:eastAsia="ru-RU"/>
        </w:rPr>
        <w:t>тыс. руб.;</w:t>
      </w:r>
    </w:p>
    <w:p w:rsidR="00A83375" w:rsidRPr="00845218" w:rsidRDefault="00A83375" w:rsidP="002B62AC">
      <w:pPr>
        <w:pStyle w:val="a7"/>
        <w:numPr>
          <w:ilvl w:val="0"/>
          <w:numId w:val="72"/>
        </w:numPr>
        <w:tabs>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Молодежная политика и оздоровление детей</w:t>
      </w:r>
      <w:r w:rsidRPr="00845218">
        <w:rPr>
          <w:rFonts w:ascii="Times New Roman" w:eastAsia="Times New Roman" w:hAnsi="Times New Roman" w:cs="Times New Roman"/>
          <w:sz w:val="28"/>
          <w:szCs w:val="28"/>
          <w:lang w:eastAsia="ru-RU"/>
        </w:rPr>
        <w:t xml:space="preserve">» - </w:t>
      </w:r>
      <w:r w:rsidRPr="00845218">
        <w:rPr>
          <w:rFonts w:ascii="Times New Roman CYR" w:eastAsia="Times New Roman" w:hAnsi="Times New Roman CYR" w:cs="Times New Roman CYR"/>
          <w:sz w:val="28"/>
          <w:szCs w:val="28"/>
          <w:lang w:eastAsia="ru-RU"/>
        </w:rPr>
        <w:t>на 29 449,6</w:t>
      </w:r>
      <w:r w:rsidRPr="00845218">
        <w:rPr>
          <w:rFonts w:ascii="Times New Roman" w:eastAsia="Times New Roman" w:hAnsi="Times New Roman" w:cs="Times New Roman"/>
          <w:sz w:val="28"/>
          <w:szCs w:val="28"/>
          <w:lang w:eastAsia="ru-RU"/>
        </w:rPr>
        <w:t xml:space="preserve"> </w:t>
      </w:r>
      <w:r w:rsidRPr="00845218">
        <w:rPr>
          <w:rFonts w:ascii="Times New Roman CYR" w:eastAsia="Times New Roman" w:hAnsi="Times New Roman CYR" w:cs="Times New Roman CYR"/>
          <w:sz w:val="28"/>
          <w:szCs w:val="28"/>
          <w:lang w:eastAsia="ru-RU"/>
        </w:rPr>
        <w:t>тыс. руб.;</w:t>
      </w:r>
    </w:p>
    <w:p w:rsidR="00A83375" w:rsidRPr="00845218" w:rsidRDefault="00A83375" w:rsidP="002B62AC">
      <w:pPr>
        <w:pStyle w:val="a7"/>
        <w:numPr>
          <w:ilvl w:val="0"/>
          <w:numId w:val="72"/>
        </w:numPr>
        <w:tabs>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Прикладные научные исследования в области образования</w:t>
      </w:r>
      <w:r w:rsidRPr="00845218">
        <w:rPr>
          <w:rFonts w:ascii="Times New Roman" w:eastAsia="Times New Roman" w:hAnsi="Times New Roman" w:cs="Times New Roman"/>
          <w:sz w:val="28"/>
          <w:szCs w:val="28"/>
          <w:lang w:eastAsia="ru-RU"/>
        </w:rPr>
        <w:t xml:space="preserve">» - </w:t>
      </w:r>
      <w:r w:rsidRPr="00845218">
        <w:rPr>
          <w:rFonts w:ascii="Times New Roman CYR" w:eastAsia="Times New Roman" w:hAnsi="Times New Roman CYR" w:cs="Times New Roman CYR"/>
          <w:sz w:val="28"/>
          <w:szCs w:val="28"/>
          <w:lang w:eastAsia="ru-RU"/>
        </w:rPr>
        <w:t>на 2 147,0</w:t>
      </w:r>
      <w:r w:rsidRPr="00845218">
        <w:rPr>
          <w:rFonts w:ascii="Times New Roman" w:eastAsia="Times New Roman" w:hAnsi="Times New Roman" w:cs="Times New Roman"/>
          <w:sz w:val="28"/>
          <w:szCs w:val="28"/>
          <w:lang w:eastAsia="ru-RU"/>
        </w:rPr>
        <w:t xml:space="preserve"> </w:t>
      </w:r>
      <w:r w:rsidRPr="00845218">
        <w:rPr>
          <w:rFonts w:ascii="Times New Roman CYR" w:eastAsia="Times New Roman" w:hAnsi="Times New Roman CYR" w:cs="Times New Roman CYR"/>
          <w:sz w:val="28"/>
          <w:szCs w:val="28"/>
          <w:lang w:eastAsia="ru-RU"/>
        </w:rPr>
        <w:t>тыс. руб.;</w:t>
      </w:r>
    </w:p>
    <w:p w:rsidR="00A83375" w:rsidRPr="00845218" w:rsidRDefault="00A83375" w:rsidP="002B62AC">
      <w:pPr>
        <w:pStyle w:val="a7"/>
        <w:numPr>
          <w:ilvl w:val="0"/>
          <w:numId w:val="72"/>
        </w:numPr>
        <w:tabs>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 xml:space="preserve"> «</w:t>
      </w:r>
      <w:r w:rsidRPr="00845218">
        <w:rPr>
          <w:rFonts w:ascii="Times New Roman CYR" w:eastAsia="Times New Roman" w:hAnsi="Times New Roman CYR" w:cs="Times New Roman CYR"/>
          <w:sz w:val="28"/>
          <w:szCs w:val="28"/>
          <w:lang w:eastAsia="ru-RU"/>
        </w:rPr>
        <w:t>Другие вопросы в сфере образовании</w:t>
      </w:r>
      <w:r w:rsidRPr="00845218">
        <w:rPr>
          <w:rFonts w:ascii="Times New Roman" w:eastAsia="Times New Roman" w:hAnsi="Times New Roman" w:cs="Times New Roman"/>
          <w:sz w:val="28"/>
          <w:szCs w:val="28"/>
          <w:lang w:eastAsia="ru-RU"/>
        </w:rPr>
        <w:t xml:space="preserve">» - </w:t>
      </w:r>
      <w:r w:rsidRPr="00845218">
        <w:rPr>
          <w:rFonts w:ascii="Times New Roman CYR" w:eastAsia="Times New Roman" w:hAnsi="Times New Roman CYR" w:cs="Times New Roman CYR"/>
          <w:sz w:val="28"/>
          <w:szCs w:val="28"/>
          <w:lang w:eastAsia="ru-RU"/>
        </w:rPr>
        <w:t>на 117 758,6 тыс. руб</w:t>
      </w:r>
      <w:r w:rsidR="00845218">
        <w:rPr>
          <w:rFonts w:ascii="Times New Roman CYR" w:eastAsia="Times New Roman" w:hAnsi="Times New Roman CYR" w:cs="Times New Roman CYR"/>
          <w:sz w:val="28"/>
          <w:szCs w:val="28"/>
          <w:lang w:eastAsia="ru-RU"/>
        </w:rPr>
        <w:t>лей</w:t>
      </w:r>
      <w:r w:rsidRPr="00845218">
        <w:rPr>
          <w:rFonts w:ascii="Times New Roman CYR" w:eastAsia="Times New Roman" w:hAnsi="Times New Roman CYR" w:cs="Times New Roman CYR"/>
          <w:sz w:val="28"/>
          <w:szCs w:val="28"/>
          <w:lang w:eastAsia="ru-RU"/>
        </w:rPr>
        <w:t>.</w:t>
      </w:r>
    </w:p>
    <w:p w:rsidR="00A83375" w:rsidRPr="00A83375" w:rsidRDefault="00A83375" w:rsidP="006C76D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A83375" w:rsidRPr="00A83375" w:rsidRDefault="00A83375" w:rsidP="00165374">
      <w:pPr>
        <w:tabs>
          <w:tab w:val="left" w:pos="851"/>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A83375">
        <w:rPr>
          <w:rFonts w:ascii="Times New Roman CYR" w:eastAsia="Times New Roman" w:hAnsi="Times New Roman CYR" w:cs="Times New Roman CYR"/>
          <w:b/>
          <w:bCs/>
          <w:sz w:val="28"/>
          <w:szCs w:val="28"/>
          <w:lang w:eastAsia="ru-RU"/>
        </w:rPr>
        <w:t xml:space="preserve">Раздел 0800 </w:t>
      </w:r>
      <w:r w:rsidRPr="00A83375">
        <w:rPr>
          <w:rFonts w:ascii="Times New Roman" w:eastAsia="Times New Roman" w:hAnsi="Times New Roman" w:cs="Times New Roman"/>
          <w:b/>
          <w:bCs/>
          <w:sz w:val="28"/>
          <w:szCs w:val="28"/>
          <w:lang w:eastAsia="ru-RU"/>
        </w:rPr>
        <w:t>«</w:t>
      </w:r>
      <w:r w:rsidRPr="00A83375">
        <w:rPr>
          <w:rFonts w:ascii="Times New Roman CYR" w:eastAsia="Times New Roman" w:hAnsi="Times New Roman CYR" w:cs="Times New Roman CYR"/>
          <w:b/>
          <w:bCs/>
          <w:sz w:val="28"/>
          <w:szCs w:val="28"/>
          <w:lang w:eastAsia="ru-RU"/>
        </w:rPr>
        <w:t>Культура и кинематография</w:t>
      </w:r>
      <w:r w:rsidR="00165374">
        <w:rPr>
          <w:rFonts w:ascii="Times New Roman" w:eastAsia="Times New Roman" w:hAnsi="Times New Roman" w:cs="Times New Roman"/>
          <w:b/>
          <w:bCs/>
          <w:sz w:val="28"/>
          <w:szCs w:val="28"/>
          <w:lang w:eastAsia="ru-RU"/>
        </w:rPr>
        <w:t>»</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Согласно Законопроекту, финансирование вопросов в сфере культуры и кинематографии в 2018 году сложилось в размере 690 693,8 тыс. руб. или 93,2% от утвержденных бюджетных назначений. В структуре расходной части рес</w:t>
      </w:r>
      <w:r w:rsidR="00845218">
        <w:rPr>
          <w:rFonts w:ascii="Times New Roman CYR" w:eastAsia="Times New Roman" w:hAnsi="Times New Roman CYR" w:cs="Times New Roman CYR"/>
          <w:sz w:val="28"/>
          <w:szCs w:val="28"/>
          <w:lang w:eastAsia="ru-RU"/>
        </w:rPr>
        <w:t>публиканского бюджета за 2018 год</w:t>
      </w:r>
      <w:r w:rsidRPr="00A83375">
        <w:rPr>
          <w:rFonts w:ascii="Times New Roman CYR" w:eastAsia="Times New Roman" w:hAnsi="Times New Roman CYR" w:cs="Times New Roman CYR"/>
          <w:sz w:val="28"/>
          <w:szCs w:val="28"/>
          <w:lang w:eastAsia="ru-RU"/>
        </w:rPr>
        <w:t xml:space="preserve"> расходы по разделу занимают 3,0% (в 2017 году – 2,7%).</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Неисполнение утвержденных бюджетных назначений по разделу составило 50 701,6</w:t>
      </w:r>
      <w:r w:rsidRPr="00A83375">
        <w:rPr>
          <w:rFonts w:ascii="Times New Roman" w:eastAsia="Times New Roman" w:hAnsi="Times New Roman" w:cs="Times New Roman"/>
          <w:sz w:val="28"/>
          <w:szCs w:val="28"/>
          <w:lang w:eastAsia="ru-RU"/>
        </w:rPr>
        <w:t xml:space="preserve"> </w:t>
      </w:r>
      <w:r w:rsidRPr="00A83375">
        <w:rPr>
          <w:rFonts w:ascii="Times New Roman CYR" w:eastAsia="Times New Roman" w:hAnsi="Times New Roman CYR" w:cs="Times New Roman CYR"/>
          <w:sz w:val="28"/>
          <w:szCs w:val="28"/>
          <w:lang w:eastAsia="ru-RU"/>
        </w:rPr>
        <w:t>тыс. руб., в том числе по подразделам:</w:t>
      </w:r>
    </w:p>
    <w:p w:rsidR="00A83375" w:rsidRPr="00845218" w:rsidRDefault="00A83375" w:rsidP="002B62AC">
      <w:pPr>
        <w:pStyle w:val="a7"/>
        <w:numPr>
          <w:ilvl w:val="0"/>
          <w:numId w:val="73"/>
        </w:numPr>
        <w:tabs>
          <w:tab w:val="left" w:pos="1134"/>
        </w:tabs>
        <w:autoSpaceDE w:val="0"/>
        <w:autoSpaceDN w:val="0"/>
        <w:adjustRightInd w:val="0"/>
        <w:spacing w:after="0" w:line="240" w:lineRule="auto"/>
        <w:ind w:left="42" w:firstLine="667"/>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Культура</w:t>
      </w:r>
      <w:r w:rsidRPr="00845218">
        <w:rPr>
          <w:rFonts w:ascii="Times New Roman" w:eastAsia="Times New Roman" w:hAnsi="Times New Roman" w:cs="Times New Roman"/>
          <w:sz w:val="28"/>
          <w:szCs w:val="28"/>
          <w:lang w:eastAsia="ru-RU"/>
        </w:rPr>
        <w:t xml:space="preserve">» - </w:t>
      </w:r>
      <w:r w:rsidRPr="00845218">
        <w:rPr>
          <w:rFonts w:ascii="Times New Roman CYR" w:eastAsia="Times New Roman" w:hAnsi="Times New Roman CYR" w:cs="Times New Roman CYR"/>
          <w:sz w:val="28"/>
          <w:szCs w:val="28"/>
          <w:lang w:eastAsia="ru-RU"/>
        </w:rPr>
        <w:t>на 33 674,2</w:t>
      </w:r>
      <w:r w:rsidRPr="00845218">
        <w:rPr>
          <w:rFonts w:ascii="Times New Roman" w:eastAsia="Times New Roman" w:hAnsi="Times New Roman" w:cs="Times New Roman"/>
          <w:sz w:val="28"/>
          <w:szCs w:val="28"/>
          <w:lang w:eastAsia="ru-RU"/>
        </w:rPr>
        <w:t xml:space="preserve"> </w:t>
      </w:r>
      <w:r w:rsidRPr="00845218">
        <w:rPr>
          <w:rFonts w:ascii="Times New Roman CYR" w:eastAsia="Times New Roman" w:hAnsi="Times New Roman CYR" w:cs="Times New Roman CYR"/>
          <w:sz w:val="28"/>
          <w:szCs w:val="28"/>
          <w:lang w:eastAsia="ru-RU"/>
        </w:rPr>
        <w:t>тыс. руб.;</w:t>
      </w:r>
    </w:p>
    <w:p w:rsidR="00A83375" w:rsidRPr="00165374" w:rsidRDefault="00A83375" w:rsidP="002B62AC">
      <w:pPr>
        <w:pStyle w:val="a7"/>
        <w:numPr>
          <w:ilvl w:val="0"/>
          <w:numId w:val="73"/>
        </w:numPr>
        <w:tabs>
          <w:tab w:val="left" w:pos="1134"/>
        </w:tabs>
        <w:autoSpaceDE w:val="0"/>
        <w:autoSpaceDN w:val="0"/>
        <w:adjustRightInd w:val="0"/>
        <w:spacing w:after="0" w:line="240" w:lineRule="auto"/>
        <w:ind w:left="42" w:firstLine="667"/>
        <w:jc w:val="both"/>
        <w:rPr>
          <w:rFonts w:ascii="Times New Roman CYR" w:eastAsia="Times New Roman" w:hAnsi="Times New Roman CYR" w:cs="Times New Roman CYR"/>
          <w:sz w:val="28"/>
          <w:szCs w:val="28"/>
          <w:lang w:eastAsia="ru-RU"/>
        </w:rPr>
      </w:pPr>
      <w:r w:rsidRPr="00845218">
        <w:rPr>
          <w:rFonts w:ascii="Times New Roman" w:eastAsia="Times New Roman" w:hAnsi="Times New Roman" w:cs="Times New Roman"/>
          <w:sz w:val="28"/>
          <w:szCs w:val="28"/>
          <w:lang w:eastAsia="ru-RU"/>
        </w:rPr>
        <w:t>«</w:t>
      </w:r>
      <w:r w:rsidRPr="00845218">
        <w:rPr>
          <w:rFonts w:ascii="Times New Roman CYR" w:eastAsia="Times New Roman" w:hAnsi="Times New Roman CYR" w:cs="Times New Roman CYR"/>
          <w:sz w:val="28"/>
          <w:szCs w:val="28"/>
          <w:lang w:eastAsia="ru-RU"/>
        </w:rPr>
        <w:t>Другие вопросы в области кинематографии</w:t>
      </w:r>
      <w:r w:rsidRPr="00845218">
        <w:rPr>
          <w:rFonts w:ascii="Times New Roman" w:eastAsia="Times New Roman" w:hAnsi="Times New Roman" w:cs="Times New Roman"/>
          <w:sz w:val="28"/>
          <w:szCs w:val="28"/>
          <w:lang w:eastAsia="ru-RU"/>
        </w:rPr>
        <w:t xml:space="preserve">» - 17 027,4 </w:t>
      </w:r>
      <w:r w:rsidRPr="00845218">
        <w:rPr>
          <w:rFonts w:ascii="Times New Roman CYR" w:eastAsia="Times New Roman" w:hAnsi="Times New Roman CYR" w:cs="Times New Roman CYR"/>
          <w:sz w:val="28"/>
          <w:szCs w:val="28"/>
          <w:lang w:eastAsia="ru-RU"/>
        </w:rPr>
        <w:t>тыс. руб</w:t>
      </w:r>
      <w:r w:rsidR="00845218">
        <w:rPr>
          <w:rFonts w:ascii="Times New Roman CYR" w:eastAsia="Times New Roman" w:hAnsi="Times New Roman CYR" w:cs="Times New Roman CYR"/>
          <w:sz w:val="28"/>
          <w:szCs w:val="28"/>
          <w:lang w:eastAsia="ru-RU"/>
        </w:rPr>
        <w:t>лей</w:t>
      </w:r>
      <w:r w:rsidRPr="00845218">
        <w:rPr>
          <w:rFonts w:ascii="Times New Roman CYR" w:eastAsia="Times New Roman" w:hAnsi="Times New Roman CYR" w:cs="Times New Roman CYR"/>
          <w:sz w:val="28"/>
          <w:szCs w:val="28"/>
          <w:lang w:eastAsia="ru-RU"/>
        </w:rPr>
        <w:t>.</w:t>
      </w:r>
    </w:p>
    <w:p w:rsidR="00165374" w:rsidRDefault="00165374" w:rsidP="00165374">
      <w:pPr>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p>
    <w:p w:rsidR="00A83375" w:rsidRPr="00A83375" w:rsidRDefault="00A83375" w:rsidP="0016537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A83375">
        <w:rPr>
          <w:rFonts w:ascii="Times New Roman CYR" w:eastAsia="Times New Roman" w:hAnsi="Times New Roman CYR" w:cs="Times New Roman CYR"/>
          <w:b/>
          <w:bCs/>
          <w:sz w:val="28"/>
          <w:szCs w:val="28"/>
          <w:lang w:eastAsia="ru-RU"/>
        </w:rPr>
        <w:t xml:space="preserve">Раздел 0900 </w:t>
      </w:r>
      <w:r w:rsidRPr="00A83375">
        <w:rPr>
          <w:rFonts w:ascii="Times New Roman" w:eastAsia="Times New Roman" w:hAnsi="Times New Roman" w:cs="Times New Roman"/>
          <w:b/>
          <w:bCs/>
          <w:sz w:val="28"/>
          <w:szCs w:val="28"/>
          <w:lang w:eastAsia="ru-RU"/>
        </w:rPr>
        <w:t>«</w:t>
      </w:r>
      <w:r w:rsidRPr="00A83375">
        <w:rPr>
          <w:rFonts w:ascii="Times New Roman CYR" w:eastAsia="Times New Roman" w:hAnsi="Times New Roman CYR" w:cs="Times New Roman CYR"/>
          <w:b/>
          <w:bCs/>
          <w:sz w:val="28"/>
          <w:szCs w:val="28"/>
          <w:lang w:eastAsia="ru-RU"/>
        </w:rPr>
        <w:t>Здравоохранение</w:t>
      </w:r>
      <w:r w:rsidR="00165374">
        <w:rPr>
          <w:rFonts w:ascii="Times New Roman" w:eastAsia="Times New Roman" w:hAnsi="Times New Roman" w:cs="Times New Roman"/>
          <w:b/>
          <w:bCs/>
          <w:sz w:val="28"/>
          <w:szCs w:val="28"/>
          <w:lang w:eastAsia="ru-RU"/>
        </w:rPr>
        <w:t>»</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Бюджетные ассигнования по разделу «Здравоохранение» на 2018 год утверждены в объеме 861 509,3</w:t>
      </w:r>
      <w:r w:rsidRPr="00A83375">
        <w:rPr>
          <w:rFonts w:ascii="Times New Roman" w:eastAsia="Times New Roman" w:hAnsi="Times New Roman" w:cs="Times New Roman"/>
          <w:sz w:val="28"/>
          <w:szCs w:val="28"/>
          <w:lang w:eastAsia="ru-RU"/>
        </w:rPr>
        <w:t xml:space="preserve"> </w:t>
      </w:r>
      <w:r w:rsidRPr="00A83375">
        <w:rPr>
          <w:rFonts w:ascii="Times New Roman CYR" w:eastAsia="Times New Roman" w:hAnsi="Times New Roman CYR" w:cs="Times New Roman CYR"/>
          <w:sz w:val="28"/>
          <w:szCs w:val="28"/>
          <w:lang w:eastAsia="ru-RU"/>
        </w:rPr>
        <w:t>тыс. руб., фактическое исполнени</w:t>
      </w:r>
      <w:r w:rsidR="0049007F">
        <w:rPr>
          <w:rFonts w:ascii="Times New Roman CYR" w:eastAsia="Times New Roman" w:hAnsi="Times New Roman CYR" w:cs="Times New Roman CYR"/>
          <w:sz w:val="28"/>
          <w:szCs w:val="28"/>
          <w:lang w:eastAsia="ru-RU"/>
        </w:rPr>
        <w:t>е составляет 636 000,5 тыс. рублей</w:t>
      </w:r>
      <w:r w:rsidRPr="00A83375">
        <w:rPr>
          <w:rFonts w:ascii="Times New Roman CYR" w:eastAsia="Times New Roman" w:hAnsi="Times New Roman CYR" w:cs="Times New Roman CYR"/>
          <w:sz w:val="28"/>
          <w:szCs w:val="28"/>
          <w:lang w:eastAsia="ru-RU"/>
        </w:rPr>
        <w:t xml:space="preserve"> или 73,8 % от планового показателя. В структуре расходной части республиканского бюджета расходы по </w:t>
      </w:r>
      <w:r w:rsidR="0049007F">
        <w:rPr>
          <w:rFonts w:ascii="Times New Roman CYR" w:eastAsia="Times New Roman" w:hAnsi="Times New Roman CYR" w:cs="Times New Roman CYR"/>
          <w:sz w:val="28"/>
          <w:szCs w:val="28"/>
          <w:lang w:eastAsia="ru-RU"/>
        </w:rPr>
        <w:t xml:space="preserve">разделу занимают 2,7% (в 2017 году </w:t>
      </w:r>
      <w:r w:rsidRPr="00A83375">
        <w:rPr>
          <w:rFonts w:ascii="Times New Roman CYR" w:eastAsia="Times New Roman" w:hAnsi="Times New Roman CYR" w:cs="Times New Roman CYR"/>
          <w:sz w:val="28"/>
          <w:szCs w:val="28"/>
          <w:lang w:eastAsia="ru-RU"/>
        </w:rPr>
        <w:t>- 3,4%).</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Согласно Законопроекту, недофинансирование расходов по разделу составило</w:t>
      </w:r>
      <w:r w:rsidRPr="00A83375">
        <w:rPr>
          <w:rFonts w:ascii="Times New Roman" w:eastAsia="Times New Roman" w:hAnsi="Times New Roman" w:cs="Times New Roman"/>
          <w:sz w:val="28"/>
          <w:szCs w:val="28"/>
          <w:lang w:eastAsia="ru-RU"/>
        </w:rPr>
        <w:t xml:space="preserve"> 225 508,8 </w:t>
      </w:r>
      <w:r w:rsidRPr="00A83375">
        <w:rPr>
          <w:rFonts w:ascii="Times New Roman CYR" w:eastAsia="Times New Roman" w:hAnsi="Times New Roman CYR" w:cs="Times New Roman CYR"/>
          <w:sz w:val="28"/>
          <w:szCs w:val="28"/>
          <w:lang w:eastAsia="ru-RU"/>
        </w:rPr>
        <w:t xml:space="preserve">тыс. руб., в том числе по подразделам: </w:t>
      </w:r>
    </w:p>
    <w:p w:rsidR="00A83375" w:rsidRPr="0049007F" w:rsidRDefault="00A83375" w:rsidP="002B62AC">
      <w:pPr>
        <w:pStyle w:val="a7"/>
        <w:numPr>
          <w:ilvl w:val="0"/>
          <w:numId w:val="74"/>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Стационарная медицинская помощь</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63 965,3</w:t>
      </w:r>
      <w:r w:rsidRPr="0049007F">
        <w:rPr>
          <w:rFonts w:ascii="Times New Roman" w:eastAsia="Times New Roman" w:hAnsi="Times New Roman" w:cs="Times New Roman"/>
          <w:sz w:val="28"/>
          <w:szCs w:val="28"/>
          <w:lang w:eastAsia="ru-RU"/>
        </w:rPr>
        <w:t xml:space="preserve"> </w:t>
      </w:r>
      <w:r w:rsidRPr="0049007F">
        <w:rPr>
          <w:rFonts w:ascii="Times New Roman CYR" w:eastAsia="Times New Roman" w:hAnsi="Times New Roman CYR" w:cs="Times New Roman CYR"/>
          <w:sz w:val="28"/>
          <w:szCs w:val="28"/>
          <w:lang w:eastAsia="ru-RU"/>
        </w:rPr>
        <w:t xml:space="preserve">тыс. руб.;      </w:t>
      </w:r>
    </w:p>
    <w:p w:rsidR="00A83375" w:rsidRPr="0049007F" w:rsidRDefault="00A83375" w:rsidP="002B62AC">
      <w:pPr>
        <w:pStyle w:val="a7"/>
        <w:numPr>
          <w:ilvl w:val="0"/>
          <w:numId w:val="74"/>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Амбулаторная помощь</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4 757,1</w:t>
      </w:r>
      <w:r w:rsidRPr="0049007F">
        <w:rPr>
          <w:rFonts w:ascii="Times New Roman" w:eastAsia="Times New Roman" w:hAnsi="Times New Roman" w:cs="Times New Roman"/>
          <w:sz w:val="28"/>
          <w:szCs w:val="28"/>
          <w:lang w:eastAsia="ru-RU"/>
        </w:rPr>
        <w:t xml:space="preserve"> </w:t>
      </w:r>
      <w:r w:rsidRPr="0049007F">
        <w:rPr>
          <w:rFonts w:ascii="Times New Roman CYR" w:eastAsia="Times New Roman" w:hAnsi="Times New Roman CYR" w:cs="Times New Roman CYR"/>
          <w:sz w:val="28"/>
          <w:szCs w:val="28"/>
          <w:lang w:eastAsia="ru-RU"/>
        </w:rPr>
        <w:t>тыс. руб.;</w:t>
      </w:r>
    </w:p>
    <w:p w:rsidR="00A83375" w:rsidRPr="0049007F" w:rsidRDefault="00A83375" w:rsidP="002B62AC">
      <w:pPr>
        <w:pStyle w:val="a7"/>
        <w:numPr>
          <w:ilvl w:val="0"/>
          <w:numId w:val="74"/>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Заготовка, переработка, хранение и обеспечение безопасности донорской крови и ее компонентов</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4 298,3</w:t>
      </w:r>
      <w:r w:rsidRPr="0049007F">
        <w:rPr>
          <w:rFonts w:ascii="Times New Roman" w:eastAsia="Times New Roman" w:hAnsi="Times New Roman" w:cs="Times New Roman"/>
          <w:sz w:val="28"/>
          <w:szCs w:val="28"/>
          <w:lang w:eastAsia="ru-RU"/>
        </w:rPr>
        <w:t xml:space="preserve"> </w:t>
      </w:r>
      <w:r w:rsidRPr="0049007F">
        <w:rPr>
          <w:rFonts w:ascii="Times New Roman CYR" w:eastAsia="Times New Roman" w:hAnsi="Times New Roman CYR" w:cs="Times New Roman CYR"/>
          <w:sz w:val="28"/>
          <w:szCs w:val="28"/>
          <w:lang w:eastAsia="ru-RU"/>
        </w:rPr>
        <w:t xml:space="preserve">тыс. руб.; </w:t>
      </w:r>
    </w:p>
    <w:p w:rsidR="00A83375" w:rsidRPr="0049007F" w:rsidRDefault="00A83375" w:rsidP="002B62AC">
      <w:pPr>
        <w:pStyle w:val="a7"/>
        <w:numPr>
          <w:ilvl w:val="0"/>
          <w:numId w:val="74"/>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Санитарно-эпидемиологическое благополучие</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 xml:space="preserve">на </w:t>
      </w:r>
      <w:r w:rsidRPr="0049007F">
        <w:rPr>
          <w:rFonts w:ascii="Times New Roman" w:eastAsia="Times New Roman" w:hAnsi="Times New Roman" w:cs="Times New Roman"/>
          <w:sz w:val="28"/>
          <w:szCs w:val="28"/>
          <w:lang w:eastAsia="ru-RU"/>
        </w:rPr>
        <w:t xml:space="preserve">845,0 </w:t>
      </w:r>
      <w:r w:rsidRPr="0049007F">
        <w:rPr>
          <w:rFonts w:ascii="Times New Roman CYR" w:eastAsia="Times New Roman" w:hAnsi="Times New Roman CYR" w:cs="Times New Roman CYR"/>
          <w:sz w:val="28"/>
          <w:szCs w:val="28"/>
          <w:lang w:eastAsia="ru-RU"/>
        </w:rPr>
        <w:t xml:space="preserve">тыс. руб.;  </w:t>
      </w:r>
    </w:p>
    <w:p w:rsidR="00A83375" w:rsidRPr="00165374" w:rsidRDefault="00A83375" w:rsidP="002B62AC">
      <w:pPr>
        <w:pStyle w:val="a7"/>
        <w:numPr>
          <w:ilvl w:val="0"/>
          <w:numId w:val="74"/>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Другие вопросы в области здравоохранения</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151 643,1 тыс. руб</w:t>
      </w:r>
      <w:r w:rsidR="0049007F">
        <w:rPr>
          <w:rFonts w:ascii="Times New Roman CYR" w:eastAsia="Times New Roman" w:hAnsi="Times New Roman CYR" w:cs="Times New Roman CYR"/>
          <w:sz w:val="28"/>
          <w:szCs w:val="28"/>
          <w:lang w:eastAsia="ru-RU"/>
        </w:rPr>
        <w:t>лей</w:t>
      </w:r>
      <w:r w:rsidRPr="0049007F">
        <w:rPr>
          <w:rFonts w:ascii="Times New Roman CYR" w:eastAsia="Times New Roman" w:hAnsi="Times New Roman CYR" w:cs="Times New Roman CYR"/>
          <w:sz w:val="28"/>
          <w:szCs w:val="28"/>
          <w:lang w:eastAsia="ru-RU"/>
        </w:rPr>
        <w:t>.</w:t>
      </w:r>
    </w:p>
    <w:p w:rsidR="00A83375" w:rsidRPr="00A83375" w:rsidRDefault="00A83375" w:rsidP="006C76D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A83375">
        <w:rPr>
          <w:rFonts w:ascii="Times New Roman CYR" w:eastAsia="Times New Roman" w:hAnsi="Times New Roman CYR" w:cs="Times New Roman CYR"/>
          <w:b/>
          <w:bCs/>
          <w:sz w:val="28"/>
          <w:szCs w:val="28"/>
          <w:lang w:eastAsia="ru-RU"/>
        </w:rPr>
        <w:t xml:space="preserve">Раздел 1000 </w:t>
      </w:r>
      <w:r w:rsidRPr="00A83375">
        <w:rPr>
          <w:rFonts w:ascii="Times New Roman" w:eastAsia="Times New Roman" w:hAnsi="Times New Roman" w:cs="Times New Roman"/>
          <w:b/>
          <w:bCs/>
          <w:sz w:val="28"/>
          <w:szCs w:val="28"/>
          <w:lang w:eastAsia="ru-RU"/>
        </w:rPr>
        <w:t>«</w:t>
      </w:r>
      <w:r w:rsidRPr="00A83375">
        <w:rPr>
          <w:rFonts w:ascii="Times New Roman CYR" w:eastAsia="Times New Roman" w:hAnsi="Times New Roman CYR" w:cs="Times New Roman CYR"/>
          <w:b/>
          <w:bCs/>
          <w:sz w:val="28"/>
          <w:szCs w:val="28"/>
          <w:lang w:eastAsia="ru-RU"/>
        </w:rPr>
        <w:t>Социальная политика</w:t>
      </w:r>
      <w:r w:rsidRPr="00A83375">
        <w:rPr>
          <w:rFonts w:ascii="Times New Roman" w:eastAsia="Times New Roman" w:hAnsi="Times New Roman" w:cs="Times New Roman"/>
          <w:b/>
          <w:bCs/>
          <w:sz w:val="28"/>
          <w:szCs w:val="28"/>
          <w:lang w:eastAsia="ru-RU"/>
        </w:rPr>
        <w:t>»</w:t>
      </w:r>
    </w:p>
    <w:p w:rsidR="00A83375" w:rsidRPr="00A83375" w:rsidRDefault="00A83375" w:rsidP="006C76D2">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lastRenderedPageBreak/>
        <w:t>Республиканским бюджетом на 2018 год на мероприятия в области социальной политики с учетом изменений, внесенных в сводную бюджетную роспись приказом Министерства финансов РИ 532-п от 29.12.2018 г., были запланированы средства в объеме 7 524 637,8 тыс. руб</w:t>
      </w:r>
      <w:r w:rsidR="0049007F">
        <w:rPr>
          <w:rFonts w:ascii="Times New Roman CYR" w:eastAsia="Times New Roman" w:hAnsi="Times New Roman CYR" w:cs="Times New Roman CYR"/>
          <w:sz w:val="28"/>
          <w:szCs w:val="28"/>
          <w:lang w:eastAsia="ru-RU"/>
        </w:rPr>
        <w:t>лей</w:t>
      </w:r>
      <w:r w:rsidRPr="00A83375">
        <w:rPr>
          <w:rFonts w:ascii="Times New Roman CYR" w:eastAsia="Times New Roman" w:hAnsi="Times New Roman CYR" w:cs="Times New Roman CYR"/>
          <w:sz w:val="28"/>
          <w:szCs w:val="28"/>
          <w:lang w:eastAsia="ru-RU"/>
        </w:rPr>
        <w:t>. Фактическое исполнение расходных обяза</w:t>
      </w:r>
      <w:r w:rsidR="0049007F">
        <w:rPr>
          <w:rFonts w:ascii="Times New Roman CYR" w:eastAsia="Times New Roman" w:hAnsi="Times New Roman CYR" w:cs="Times New Roman CYR"/>
          <w:sz w:val="28"/>
          <w:szCs w:val="28"/>
          <w:lang w:eastAsia="ru-RU"/>
        </w:rPr>
        <w:t>тельств</w:t>
      </w:r>
      <w:r w:rsidRPr="00A83375">
        <w:rPr>
          <w:rFonts w:ascii="Times New Roman CYR" w:eastAsia="Times New Roman" w:hAnsi="Times New Roman CYR" w:cs="Times New Roman CYR"/>
          <w:sz w:val="28"/>
          <w:szCs w:val="28"/>
          <w:lang w:eastAsia="ru-RU"/>
        </w:rPr>
        <w:t xml:space="preserve"> составляет 6 826 397,2 тыс. </w:t>
      </w:r>
      <w:r w:rsidR="0049007F">
        <w:rPr>
          <w:rFonts w:ascii="Times New Roman CYR" w:eastAsia="Times New Roman" w:hAnsi="Times New Roman CYR" w:cs="Times New Roman CYR"/>
          <w:sz w:val="28"/>
          <w:szCs w:val="28"/>
          <w:lang w:eastAsia="ru-RU"/>
        </w:rPr>
        <w:t>рублей</w:t>
      </w:r>
      <w:r w:rsidRPr="00A83375">
        <w:rPr>
          <w:rFonts w:ascii="Times New Roman CYR" w:eastAsia="Times New Roman" w:hAnsi="Times New Roman CYR" w:cs="Times New Roman CYR"/>
          <w:sz w:val="28"/>
          <w:szCs w:val="28"/>
          <w:lang w:eastAsia="ru-RU"/>
        </w:rPr>
        <w:t xml:space="preserve"> или 90,7 %. В структуре расходной части рес</w:t>
      </w:r>
      <w:r w:rsidR="0049007F">
        <w:rPr>
          <w:rFonts w:ascii="Times New Roman CYR" w:eastAsia="Times New Roman" w:hAnsi="Times New Roman CYR" w:cs="Times New Roman CYR"/>
          <w:sz w:val="28"/>
          <w:szCs w:val="28"/>
          <w:lang w:eastAsia="ru-RU"/>
        </w:rPr>
        <w:t>публиканского бюджета за 2018 год</w:t>
      </w:r>
      <w:r w:rsidRPr="00A83375">
        <w:rPr>
          <w:rFonts w:ascii="Times New Roman CYR" w:eastAsia="Times New Roman" w:hAnsi="Times New Roman CYR" w:cs="Times New Roman CYR"/>
          <w:sz w:val="28"/>
          <w:szCs w:val="28"/>
          <w:lang w:eastAsia="ru-RU"/>
        </w:rPr>
        <w:t xml:space="preserve"> расходы по ра</w:t>
      </w:r>
      <w:r w:rsidR="0049007F">
        <w:rPr>
          <w:rFonts w:ascii="Times New Roman CYR" w:eastAsia="Times New Roman" w:hAnsi="Times New Roman CYR" w:cs="Times New Roman CYR"/>
          <w:sz w:val="28"/>
          <w:szCs w:val="28"/>
          <w:lang w:eastAsia="ru-RU"/>
        </w:rPr>
        <w:t>зделу занимают 29,3 % (в 2017 году</w:t>
      </w:r>
      <w:r w:rsidRPr="00A83375">
        <w:rPr>
          <w:rFonts w:ascii="Times New Roman CYR" w:eastAsia="Times New Roman" w:hAnsi="Times New Roman CYR" w:cs="Times New Roman CYR"/>
          <w:sz w:val="28"/>
          <w:szCs w:val="28"/>
          <w:lang w:eastAsia="ru-RU"/>
        </w:rPr>
        <w:t xml:space="preserve"> – 32,1 %).</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Согласно представленному Законопроекту, раздел недофинансирован на сумму 698 240,6</w:t>
      </w:r>
      <w:r w:rsidRPr="00A83375">
        <w:rPr>
          <w:rFonts w:ascii="Times New Roman" w:eastAsia="Times New Roman" w:hAnsi="Times New Roman" w:cs="Times New Roman"/>
          <w:sz w:val="28"/>
          <w:szCs w:val="28"/>
          <w:lang w:eastAsia="ru-RU"/>
        </w:rPr>
        <w:t xml:space="preserve"> </w:t>
      </w:r>
      <w:r w:rsidRPr="00A83375">
        <w:rPr>
          <w:rFonts w:ascii="Times New Roman CYR" w:eastAsia="Times New Roman" w:hAnsi="Times New Roman CYR" w:cs="Times New Roman CYR"/>
          <w:sz w:val="28"/>
          <w:szCs w:val="28"/>
          <w:lang w:eastAsia="ru-RU"/>
        </w:rPr>
        <w:t>тыс. руб., в том числе</w:t>
      </w:r>
      <w:r w:rsidR="0049007F">
        <w:rPr>
          <w:rFonts w:ascii="Times New Roman CYR" w:eastAsia="Times New Roman" w:hAnsi="Times New Roman CYR" w:cs="Times New Roman CYR"/>
          <w:sz w:val="28"/>
          <w:szCs w:val="28"/>
          <w:lang w:eastAsia="ru-RU"/>
        </w:rPr>
        <w:t xml:space="preserve"> по подразделам</w:t>
      </w:r>
      <w:r w:rsidRPr="00A83375">
        <w:rPr>
          <w:rFonts w:ascii="Times New Roman CYR" w:eastAsia="Times New Roman" w:hAnsi="Times New Roman CYR" w:cs="Times New Roman CYR"/>
          <w:sz w:val="28"/>
          <w:szCs w:val="28"/>
          <w:lang w:eastAsia="ru-RU"/>
        </w:rPr>
        <w:t>:</w:t>
      </w:r>
    </w:p>
    <w:p w:rsidR="00A83375" w:rsidRPr="0049007F" w:rsidRDefault="00A83375" w:rsidP="002B62AC">
      <w:pPr>
        <w:pStyle w:val="a7"/>
        <w:numPr>
          <w:ilvl w:val="0"/>
          <w:numId w:val="75"/>
        </w:numPr>
        <w:tabs>
          <w:tab w:val="left" w:pos="1134"/>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Пенсионное обеспечение</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489,1 тыс. руб. (на 0,5 %);</w:t>
      </w:r>
    </w:p>
    <w:p w:rsidR="00A83375" w:rsidRPr="0049007F" w:rsidRDefault="00A83375" w:rsidP="002B62AC">
      <w:pPr>
        <w:pStyle w:val="a7"/>
        <w:numPr>
          <w:ilvl w:val="0"/>
          <w:numId w:val="75"/>
        </w:numPr>
        <w:tabs>
          <w:tab w:val="left" w:pos="1134"/>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Социальное обслуживание населения</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48 085,0 тыс. руб. (на 21,5 %);</w:t>
      </w:r>
    </w:p>
    <w:p w:rsidR="00A83375" w:rsidRPr="0049007F" w:rsidRDefault="00A83375" w:rsidP="002B62AC">
      <w:pPr>
        <w:pStyle w:val="a7"/>
        <w:numPr>
          <w:ilvl w:val="0"/>
          <w:numId w:val="75"/>
        </w:numPr>
        <w:tabs>
          <w:tab w:val="left" w:pos="1134"/>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Социальное обеспечение населения</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412 103,0</w:t>
      </w:r>
      <w:r w:rsidRPr="0049007F">
        <w:rPr>
          <w:rFonts w:ascii="Times New Roman" w:eastAsia="Times New Roman" w:hAnsi="Times New Roman" w:cs="Times New Roman"/>
          <w:sz w:val="28"/>
          <w:szCs w:val="28"/>
          <w:lang w:eastAsia="ru-RU"/>
        </w:rPr>
        <w:t xml:space="preserve"> </w:t>
      </w:r>
      <w:r w:rsidRPr="0049007F">
        <w:rPr>
          <w:rFonts w:ascii="Times New Roman CYR" w:eastAsia="Times New Roman" w:hAnsi="Times New Roman CYR" w:cs="Times New Roman CYR"/>
          <w:sz w:val="28"/>
          <w:szCs w:val="28"/>
          <w:lang w:eastAsia="ru-RU"/>
        </w:rPr>
        <w:t>тыс. руб. (на 6,1 %);</w:t>
      </w:r>
    </w:p>
    <w:p w:rsidR="00A83375" w:rsidRPr="0049007F" w:rsidRDefault="00A83375" w:rsidP="002B62AC">
      <w:pPr>
        <w:pStyle w:val="a7"/>
        <w:numPr>
          <w:ilvl w:val="0"/>
          <w:numId w:val="75"/>
        </w:numPr>
        <w:tabs>
          <w:tab w:val="left" w:pos="1134"/>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Охрана семьи и детства</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64 051,2 тыс. руб. (на 42,6 %);</w:t>
      </w:r>
    </w:p>
    <w:p w:rsidR="00A83375" w:rsidRPr="0049007F" w:rsidRDefault="00A83375" w:rsidP="002B62AC">
      <w:pPr>
        <w:pStyle w:val="a7"/>
        <w:numPr>
          <w:ilvl w:val="0"/>
          <w:numId w:val="75"/>
        </w:numPr>
        <w:tabs>
          <w:tab w:val="left" w:pos="1134"/>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Другие вопросы в области социальной политики</w:t>
      </w:r>
      <w:r w:rsidRPr="0049007F">
        <w:rPr>
          <w:rFonts w:ascii="Times New Roman" w:eastAsia="Times New Roman" w:hAnsi="Times New Roman" w:cs="Times New Roman"/>
          <w:sz w:val="28"/>
          <w:szCs w:val="28"/>
          <w:lang w:eastAsia="ru-RU"/>
        </w:rPr>
        <w:t xml:space="preserve">» - 173 512,2 </w:t>
      </w:r>
      <w:r w:rsidR="0049007F">
        <w:rPr>
          <w:rFonts w:ascii="Times New Roman CYR" w:eastAsia="Times New Roman" w:hAnsi="Times New Roman CYR" w:cs="Times New Roman CYR"/>
          <w:sz w:val="28"/>
          <w:szCs w:val="28"/>
          <w:lang w:eastAsia="ru-RU"/>
        </w:rPr>
        <w:t>тыс. рублей</w:t>
      </w:r>
      <w:r w:rsidRPr="0049007F">
        <w:rPr>
          <w:rFonts w:ascii="Times New Roman CYR" w:eastAsia="Times New Roman" w:hAnsi="Times New Roman CYR" w:cs="Times New Roman CYR"/>
          <w:sz w:val="28"/>
          <w:szCs w:val="28"/>
          <w:lang w:eastAsia="ru-RU"/>
        </w:rPr>
        <w:t xml:space="preserve"> (на 50,9 %).</w:t>
      </w:r>
    </w:p>
    <w:p w:rsidR="00A83375" w:rsidRPr="00A83375" w:rsidRDefault="00A83375" w:rsidP="006C76D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A83375" w:rsidRPr="00165374" w:rsidRDefault="00A83375" w:rsidP="00165374">
      <w:pPr>
        <w:autoSpaceDE w:val="0"/>
        <w:autoSpaceDN w:val="0"/>
        <w:adjustRightInd w:val="0"/>
        <w:spacing w:after="0" w:line="240" w:lineRule="auto"/>
        <w:jc w:val="center"/>
        <w:rPr>
          <w:rFonts w:ascii="Times New Roman CYR" w:eastAsia="Times New Roman" w:hAnsi="Times New Roman CYR" w:cs="Times New Roman CYR"/>
          <w:b/>
          <w:bCs/>
          <w:i/>
          <w:sz w:val="28"/>
          <w:szCs w:val="28"/>
          <w:lang w:eastAsia="ru-RU"/>
        </w:rPr>
      </w:pPr>
      <w:r w:rsidRPr="0049007F">
        <w:rPr>
          <w:rFonts w:ascii="Times New Roman CYR" w:eastAsia="Times New Roman" w:hAnsi="Times New Roman CYR" w:cs="Times New Roman CYR"/>
          <w:b/>
          <w:bCs/>
          <w:i/>
          <w:sz w:val="28"/>
          <w:szCs w:val="28"/>
          <w:lang w:eastAsia="ru-RU"/>
        </w:rPr>
        <w:t xml:space="preserve">Исполнение публичных нормативных </w:t>
      </w:r>
      <w:r w:rsidR="00165374">
        <w:rPr>
          <w:rFonts w:ascii="Times New Roman CYR" w:eastAsia="Times New Roman" w:hAnsi="Times New Roman CYR" w:cs="Times New Roman CYR"/>
          <w:b/>
          <w:bCs/>
          <w:i/>
          <w:sz w:val="28"/>
          <w:szCs w:val="28"/>
          <w:lang w:eastAsia="ru-RU"/>
        </w:rPr>
        <w:t>обязательств в 2018 году</w:t>
      </w:r>
    </w:p>
    <w:p w:rsidR="00A83375" w:rsidRPr="00A83375" w:rsidRDefault="00A83375" w:rsidP="006C76D2">
      <w:pPr>
        <w:spacing w:after="0" w:line="240" w:lineRule="auto"/>
        <w:ind w:firstLine="709"/>
        <w:jc w:val="both"/>
        <w:rPr>
          <w:rFonts w:ascii="Times New Roman" w:eastAsia="Times New Roman" w:hAnsi="Times New Roman" w:cs="Times New Roman"/>
          <w:sz w:val="28"/>
          <w:szCs w:val="28"/>
          <w:lang w:eastAsia="ru-RU"/>
        </w:rPr>
      </w:pPr>
      <w:r w:rsidRPr="00A83375">
        <w:rPr>
          <w:rFonts w:ascii="Times New Roman CYR" w:eastAsia="Times New Roman" w:hAnsi="Times New Roman CYR" w:cs="Times New Roman CYR"/>
          <w:sz w:val="28"/>
          <w:szCs w:val="28"/>
          <w:lang w:eastAsia="ru-RU"/>
        </w:rPr>
        <w:t>В соответствии с Законом №66-РЗ бюджетные назначения на финансирование расходов на исполнение публичных нормативных обязательств на 2018 год утверждены в объеме 5 054 193,3 тыс. руб</w:t>
      </w:r>
      <w:r w:rsidR="0049007F">
        <w:rPr>
          <w:rFonts w:ascii="Times New Roman CYR" w:eastAsia="Times New Roman" w:hAnsi="Times New Roman CYR" w:cs="Times New Roman CYR"/>
          <w:sz w:val="28"/>
          <w:szCs w:val="28"/>
          <w:lang w:eastAsia="ru-RU"/>
        </w:rPr>
        <w:t>лей</w:t>
      </w:r>
      <w:r w:rsidRPr="00A83375">
        <w:rPr>
          <w:rFonts w:ascii="Times New Roman CYR" w:eastAsia="Times New Roman" w:hAnsi="Times New Roman CYR" w:cs="Times New Roman CYR"/>
          <w:sz w:val="28"/>
          <w:szCs w:val="28"/>
          <w:lang w:eastAsia="ru-RU"/>
        </w:rPr>
        <w:t>.</w:t>
      </w:r>
      <w:r w:rsidRPr="00A83375">
        <w:rPr>
          <w:rFonts w:ascii="Times New Roman" w:eastAsia="Times New Roman" w:hAnsi="Times New Roman" w:cs="Times New Roman"/>
          <w:sz w:val="28"/>
          <w:szCs w:val="28"/>
          <w:lang w:eastAsia="ru-RU"/>
        </w:rPr>
        <w:t xml:space="preserve"> Согласно Законопроекту, </w:t>
      </w:r>
      <w:r w:rsidRPr="00A83375">
        <w:rPr>
          <w:rFonts w:ascii="Times New Roman CYR" w:eastAsia="Times New Roman" w:hAnsi="Times New Roman CYR" w:cs="Times New Roman CYR"/>
          <w:sz w:val="28"/>
          <w:szCs w:val="28"/>
          <w:lang w:eastAsia="ru-RU"/>
        </w:rPr>
        <w:t>фактическое исполнение составило 4</w:t>
      </w:r>
      <w:r w:rsidRPr="00A83375">
        <w:rPr>
          <w:rFonts w:ascii="Times New Roman" w:eastAsia="Times New Roman" w:hAnsi="Times New Roman" w:cs="Times New Roman"/>
          <w:sz w:val="28"/>
          <w:szCs w:val="28"/>
          <w:lang w:val="en-US" w:eastAsia="ru-RU"/>
        </w:rPr>
        <w:t> </w:t>
      </w:r>
      <w:r w:rsidRPr="00A83375">
        <w:rPr>
          <w:rFonts w:ascii="Times New Roman" w:eastAsia="Times New Roman" w:hAnsi="Times New Roman" w:cs="Times New Roman"/>
          <w:sz w:val="28"/>
          <w:szCs w:val="28"/>
          <w:lang w:eastAsia="ru-RU"/>
        </w:rPr>
        <w:t xml:space="preserve">046 353,7 </w:t>
      </w:r>
      <w:r w:rsidRPr="00A83375">
        <w:rPr>
          <w:rFonts w:ascii="Times New Roman CYR" w:eastAsia="Times New Roman" w:hAnsi="Times New Roman CYR" w:cs="Times New Roman CYR"/>
          <w:sz w:val="28"/>
          <w:szCs w:val="28"/>
          <w:lang w:eastAsia="ru-RU"/>
        </w:rPr>
        <w:t xml:space="preserve">тыс. руб., </w:t>
      </w:r>
      <w:r w:rsidRPr="00A83375">
        <w:rPr>
          <w:rFonts w:ascii="Times New Roman" w:eastAsia="Times New Roman" w:hAnsi="Times New Roman" w:cs="Times New Roman"/>
          <w:sz w:val="28"/>
          <w:szCs w:val="28"/>
          <w:lang w:eastAsia="ru-RU"/>
        </w:rPr>
        <w:t>что на 1 00</w:t>
      </w:r>
      <w:r w:rsidR="0049007F">
        <w:rPr>
          <w:rFonts w:ascii="Times New Roman" w:eastAsia="Times New Roman" w:hAnsi="Times New Roman" w:cs="Times New Roman"/>
          <w:sz w:val="28"/>
          <w:szCs w:val="28"/>
          <w:lang w:eastAsia="ru-RU"/>
        </w:rPr>
        <w:t>7 839,6 тыс. рублей</w:t>
      </w:r>
      <w:r w:rsidRPr="00A83375">
        <w:rPr>
          <w:rFonts w:ascii="Times New Roman" w:eastAsia="Times New Roman" w:hAnsi="Times New Roman" w:cs="Times New Roman"/>
          <w:sz w:val="28"/>
          <w:szCs w:val="28"/>
          <w:lang w:eastAsia="ru-RU"/>
        </w:rPr>
        <w:t xml:space="preserve"> или на 19,9% меньше утверждённого объема.</w:t>
      </w:r>
    </w:p>
    <w:p w:rsidR="00A83375" w:rsidRPr="00A83375" w:rsidRDefault="00A83375" w:rsidP="006C76D2">
      <w:pPr>
        <w:tabs>
          <w:tab w:val="left" w:pos="-2552"/>
        </w:tabs>
        <w:spacing w:after="0" w:line="240" w:lineRule="auto"/>
        <w:ind w:firstLine="709"/>
        <w:jc w:val="right"/>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(тыс. рублей)</w:t>
      </w:r>
    </w:p>
    <w:tbl>
      <w:tblPr>
        <w:tblW w:w="10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6124"/>
        <w:gridCol w:w="1276"/>
        <w:gridCol w:w="1275"/>
        <w:gridCol w:w="1276"/>
        <w:gridCol w:w="15"/>
      </w:tblGrid>
      <w:tr w:rsidR="00A83375" w:rsidRPr="00A83375" w:rsidTr="006C76D2">
        <w:trPr>
          <w:trHeight w:val="252"/>
        </w:trPr>
        <w:tc>
          <w:tcPr>
            <w:tcW w:w="567" w:type="dxa"/>
            <w:vMerge w:val="restart"/>
            <w:tcBorders>
              <w:top w:val="single" w:sz="4" w:space="0" w:color="auto"/>
              <w:left w:val="single" w:sz="4" w:space="0" w:color="auto"/>
              <w:right w:val="single" w:sz="4" w:space="0" w:color="auto"/>
            </w:tcBorders>
            <w:noWrap/>
            <w:vAlign w:val="center"/>
            <w:hideMark/>
          </w:tcPr>
          <w:p w:rsidR="00A83375" w:rsidRPr="00A83375" w:rsidRDefault="00A83375" w:rsidP="00833857">
            <w:pPr>
              <w:spacing w:after="0" w:line="240" w:lineRule="auto"/>
              <w:ind w:left="-128" w:firstLine="128"/>
              <w:jc w:val="center"/>
              <w:rPr>
                <w:rFonts w:ascii="Times New Roman" w:eastAsia="Times New Roman" w:hAnsi="Times New Roman" w:cs="Times New Roman"/>
                <w:b/>
                <w:lang w:eastAsia="ru-RU"/>
              </w:rPr>
            </w:pPr>
            <w:r w:rsidRPr="00A83375">
              <w:rPr>
                <w:rFonts w:ascii="Times New Roman" w:eastAsia="Times New Roman" w:hAnsi="Times New Roman" w:cs="Times New Roman"/>
                <w:b/>
                <w:lang w:eastAsia="ru-RU"/>
              </w:rPr>
              <w:t>№</w:t>
            </w:r>
          </w:p>
          <w:p w:rsidR="00A83375" w:rsidRPr="00A83375" w:rsidRDefault="00A83375" w:rsidP="0083385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п/п</w:t>
            </w:r>
          </w:p>
        </w:tc>
        <w:tc>
          <w:tcPr>
            <w:tcW w:w="6124" w:type="dxa"/>
            <w:vMerge w:val="restart"/>
            <w:tcBorders>
              <w:top w:val="single" w:sz="4" w:space="0" w:color="auto"/>
              <w:left w:val="single" w:sz="4" w:space="0" w:color="auto"/>
              <w:right w:val="single" w:sz="4" w:space="0" w:color="auto"/>
            </w:tcBorders>
            <w:noWrap/>
            <w:vAlign w:val="center"/>
            <w:hideMark/>
          </w:tcPr>
          <w:p w:rsidR="00A83375" w:rsidRPr="00A83375" w:rsidRDefault="00A83375" w:rsidP="0083385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Наименование публичных нормативных обязательств</w:t>
            </w:r>
          </w:p>
        </w:tc>
        <w:tc>
          <w:tcPr>
            <w:tcW w:w="1276" w:type="dxa"/>
            <w:vMerge w:val="restart"/>
            <w:tcBorders>
              <w:top w:val="single" w:sz="4" w:space="0" w:color="auto"/>
              <w:left w:val="single" w:sz="4" w:space="0" w:color="auto"/>
              <w:right w:val="single" w:sz="4" w:space="0" w:color="auto"/>
            </w:tcBorders>
            <w:vAlign w:val="center"/>
            <w:hideMark/>
          </w:tcPr>
          <w:p w:rsidR="006C76D2" w:rsidRDefault="00A83375" w:rsidP="006C76D2">
            <w:pPr>
              <w:spacing w:after="0" w:line="240" w:lineRule="auto"/>
              <w:ind w:left="-108" w:right="-10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Закон</w:t>
            </w:r>
          </w:p>
          <w:p w:rsidR="00A83375" w:rsidRPr="00A83375" w:rsidRDefault="00A83375" w:rsidP="006C76D2">
            <w:pPr>
              <w:spacing w:after="0" w:line="240" w:lineRule="auto"/>
              <w:ind w:left="-108" w:right="-10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№66-РЗ</w:t>
            </w:r>
          </w:p>
        </w:tc>
        <w:tc>
          <w:tcPr>
            <w:tcW w:w="2566" w:type="dxa"/>
            <w:gridSpan w:val="3"/>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Законопроект</w:t>
            </w:r>
          </w:p>
        </w:tc>
      </w:tr>
      <w:tr w:rsidR="00A83375" w:rsidRPr="00A83375" w:rsidTr="006C76D2">
        <w:trPr>
          <w:gridAfter w:val="1"/>
          <w:wAfter w:w="15" w:type="dxa"/>
          <w:trHeight w:val="290"/>
        </w:trPr>
        <w:tc>
          <w:tcPr>
            <w:tcW w:w="567" w:type="dxa"/>
            <w:vMerge/>
            <w:tcBorders>
              <w:left w:val="single" w:sz="4" w:space="0" w:color="auto"/>
              <w:bottom w:val="single" w:sz="4" w:space="0" w:color="auto"/>
              <w:right w:val="single" w:sz="4" w:space="0" w:color="auto"/>
            </w:tcBorders>
            <w:noWrap/>
            <w:vAlign w:val="center"/>
          </w:tcPr>
          <w:p w:rsidR="00A83375" w:rsidRPr="00A83375" w:rsidRDefault="00A83375" w:rsidP="00833857">
            <w:pPr>
              <w:spacing w:after="0" w:line="240" w:lineRule="auto"/>
              <w:ind w:left="-128" w:firstLine="128"/>
              <w:jc w:val="center"/>
              <w:rPr>
                <w:rFonts w:ascii="Times New Roman" w:eastAsia="Times New Roman" w:hAnsi="Times New Roman" w:cs="Times New Roman"/>
                <w:b/>
                <w:lang w:eastAsia="ru-RU"/>
              </w:rPr>
            </w:pPr>
          </w:p>
        </w:tc>
        <w:tc>
          <w:tcPr>
            <w:tcW w:w="6124" w:type="dxa"/>
            <w:vMerge/>
            <w:tcBorders>
              <w:left w:val="single" w:sz="4" w:space="0" w:color="auto"/>
              <w:bottom w:val="single" w:sz="4" w:space="0" w:color="auto"/>
              <w:right w:val="single" w:sz="4" w:space="0" w:color="auto"/>
            </w:tcBorders>
            <w:noWrap/>
            <w:vAlign w:val="center"/>
          </w:tcPr>
          <w:p w:rsidR="00A83375" w:rsidRPr="00A83375" w:rsidRDefault="00A83375" w:rsidP="00833857">
            <w:pPr>
              <w:spacing w:after="0" w:line="240" w:lineRule="auto"/>
              <w:jc w:val="center"/>
              <w:rPr>
                <w:rFonts w:ascii="Times New Roman" w:eastAsia="Times New Roman" w:hAnsi="Times New Roman" w:cs="Times New Roman"/>
                <w:b/>
                <w:bCs/>
                <w:lang w:eastAsia="ru-RU"/>
              </w:rPr>
            </w:pPr>
          </w:p>
        </w:tc>
        <w:tc>
          <w:tcPr>
            <w:tcW w:w="1276" w:type="dxa"/>
            <w:vMerge/>
            <w:tcBorders>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
                <w:bCs/>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Исполнено</w:t>
            </w:r>
          </w:p>
        </w:tc>
        <w:tc>
          <w:tcPr>
            <w:tcW w:w="1276" w:type="dxa"/>
            <w:tcBorders>
              <w:top w:val="single" w:sz="4" w:space="0" w:color="auto"/>
              <w:left w:val="single" w:sz="4" w:space="0" w:color="auto"/>
              <w:bottom w:val="single" w:sz="4" w:space="0" w:color="auto"/>
              <w:right w:val="single" w:sz="4" w:space="0" w:color="auto"/>
            </w:tcBorders>
          </w:tcPr>
          <w:p w:rsidR="00A83375" w:rsidRPr="00A83375" w:rsidRDefault="00A83375" w:rsidP="00833857">
            <w:pPr>
              <w:spacing w:after="0" w:line="240" w:lineRule="auto"/>
              <w:ind w:left="-108" w:right="-10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 исполнения</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На выплату адресных жилищных субсидий при оплате жилья и коммунальных услуг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71 386,0</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37 650,1</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52,8</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2</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Субсидии на компенсацию расходов по предоставлению льгот по оплате жилья и коммунальных услуг отдельным категориям граждан, работающим и проживающим в сельской местности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161 622,9</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88 620,8</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54,8</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3</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Реализация мер социальной поддержки по оплате жилищно-коммунальных услуг отдельным категориям граждан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935 899,5</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226 370,9</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24,2</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4</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Субсидии на предоставление мер социальной поддержки реабилитированных лиц и лиц, признанных пострадавшими от политических репрессий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546 230,0</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255 024,1</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xml:space="preserve">46,7 </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5</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Обеспечение мер социальной поддержки ветеранов труда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24 132,3</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11 022,7</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45,7</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6</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Обеспечение мер социальной поддержки тружеников тыла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4 920,4</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4 253,1</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86,4</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7</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Мероприятия в области занятости населения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593 860,9</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593 860,9</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100,0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8</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Предоставление мер социальной поддержки по оплате жилищно-коммунальных услуг многодетным семьям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36 741,9</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10 906,9</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29,7</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9</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Субвенции на выплату единовременных пособий при всех формах устройств</w:t>
            </w:r>
            <w:r w:rsidR="006C76D2">
              <w:rPr>
                <w:rFonts w:ascii="Times New Roman" w:eastAsia="Times New Roman" w:hAnsi="Times New Roman" w:cs="Times New Roman"/>
                <w:bCs/>
                <w:lang w:eastAsia="ru-RU"/>
              </w:rPr>
              <w:t>а</w:t>
            </w:r>
            <w:r w:rsidRPr="00A83375">
              <w:rPr>
                <w:rFonts w:ascii="Times New Roman" w:eastAsia="Times New Roman" w:hAnsi="Times New Roman" w:cs="Times New Roman"/>
                <w:bCs/>
                <w:lang w:eastAsia="ru-RU"/>
              </w:rPr>
              <w:t xml:space="preserve"> детей, лишенных родительского попечения, в семью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1 009,5</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912,3</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6C76D2">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90,4</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10</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Субвенции на содержание ребенка в семье опекуна и приемной семье, а также оплата труда приемного родителя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62 185,8</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52 967,1</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85,2</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lastRenderedPageBreak/>
              <w:t>11</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Субвенции на выплату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470,8</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208,2</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44,2</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12</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Социальное пособие на погребение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3 020,9</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2 226,8</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73,7</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13</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Меры социальной поддержки малоимущих слоев населения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500,0</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480,0</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96,0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14</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Оказание финансовой помощи детям из малообеспеченных семей для подготовки к новому учебному году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300,0</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300,0</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15</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Доплаты к пенсиям государственных служащих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103 949,5</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103 460,4</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99,5</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16</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xml:space="preserve">Расходы на выплату ежемесячного пособия гражданам, имеющим детей </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220 756,8</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220 700,5</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99,9</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17</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Выплата единовременного денежного пособия семьям при  рождении 8-го и 15-го ребенка одновременно двух, трех и более детей согласно постановлению Правительства Республики Ингушетия</w:t>
            </w:r>
            <w:r w:rsidR="006C76D2">
              <w:rPr>
                <w:rFonts w:ascii="Times New Roman" w:eastAsia="Times New Roman" w:hAnsi="Times New Roman" w:cs="Times New Roman"/>
                <w:bCs/>
                <w:lang w:eastAsia="ru-RU"/>
              </w:rPr>
              <w:t xml:space="preserve"> о</w:t>
            </w:r>
            <w:r w:rsidRPr="00A83375">
              <w:rPr>
                <w:rFonts w:ascii="Times New Roman" w:eastAsia="Times New Roman" w:hAnsi="Times New Roman" w:cs="Times New Roman"/>
                <w:bCs/>
                <w:lang w:eastAsia="ru-RU"/>
              </w:rPr>
              <w:t>т 02 февраля 2009 года №26 «О дополнительных мерах социальной поддержки многодетных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3 069,0</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3 069,0</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18</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Компенсационные выплаты гражданам при возникновении поствакцинальных осложнений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140,3</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123,0</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87,7</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19</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Компенсационные выплаты инвалидам страховых премий по договору «ОСАГО»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67,0</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0,0</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20</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Субвенции на осуществление полномочий по выплате единовременного пособия беременной жене военнослужащего, проходящего военную службу по призыву, а также ежемесячного пособия на ребенка военнослужащего, проходящего военную службу по призыву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26,5</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26,5</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21</w:t>
            </w:r>
          </w:p>
        </w:tc>
        <w:tc>
          <w:tcPr>
            <w:tcW w:w="6124" w:type="dxa"/>
            <w:tcBorders>
              <w:top w:val="single" w:sz="4" w:space="0" w:color="auto"/>
              <w:left w:val="single" w:sz="4" w:space="0" w:color="auto"/>
              <w:bottom w:val="single" w:sz="4" w:space="0" w:color="auto"/>
              <w:right w:val="single" w:sz="4" w:space="0" w:color="auto"/>
            </w:tcBorders>
            <w:noWrap/>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Субвенции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2 358 114,4</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2 358 103,3</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22</w:t>
            </w: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ind w:left="-65"/>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Субвенции на предоставление отдельных мер социальной поддержки граждан, подвергшихся воздействию радиации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3 421,3</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3 421,3</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83375" w:rsidRPr="00C913F7" w:rsidRDefault="00A83375" w:rsidP="00833857">
            <w:pPr>
              <w:spacing w:after="0" w:line="240" w:lineRule="auto"/>
              <w:jc w:val="center"/>
              <w:rPr>
                <w:rFonts w:ascii="Times New Roman" w:eastAsia="Times New Roman" w:hAnsi="Times New Roman" w:cs="Times New Roman"/>
                <w:bCs/>
                <w:lang w:eastAsia="ru-RU"/>
              </w:rPr>
            </w:pPr>
            <w:r w:rsidRPr="00C913F7">
              <w:rPr>
                <w:rFonts w:ascii="Times New Roman" w:eastAsia="Times New Roman" w:hAnsi="Times New Roman" w:cs="Times New Roman"/>
                <w:bCs/>
                <w:lang w:eastAsia="ru-RU"/>
              </w:rPr>
              <w:t>23</w:t>
            </w:r>
          </w:p>
        </w:tc>
        <w:tc>
          <w:tcPr>
            <w:tcW w:w="61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83375" w:rsidRPr="00A83375" w:rsidRDefault="00A83375" w:rsidP="00833857">
            <w:pPr>
              <w:autoSpaceDE w:val="0"/>
              <w:autoSpaceDN w:val="0"/>
              <w:adjustRightInd w:val="0"/>
              <w:spacing w:after="0" w:line="240" w:lineRule="auto"/>
              <w:rPr>
                <w:rFonts w:ascii="Times New Roman" w:eastAsia="Times New Roman" w:hAnsi="Times New Roman" w:cs="Times New Roman"/>
                <w:lang w:eastAsia="ru-RU"/>
              </w:rPr>
            </w:pPr>
            <w:r w:rsidRPr="00A83375">
              <w:rPr>
                <w:rFonts w:ascii="Times New Roman" w:eastAsia="Times New Roman" w:hAnsi="Times New Roman" w:cs="Times New Roman"/>
                <w:bCs/>
                <w:lang w:eastAsia="ru-RU"/>
              </w:rPr>
              <w:t>Субвенции на выполнение полномочий по осуществлению ежемесячной выплаты в связи рождением (усыновлением) первого ребенка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3375" w:rsidRPr="00A83375" w:rsidRDefault="00A83375" w:rsidP="00833857">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72 645,8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83375" w:rsidRPr="00A83375" w:rsidRDefault="00A83375" w:rsidP="00833857">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72 645,8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3375" w:rsidRPr="00A83375" w:rsidRDefault="00A83375" w:rsidP="00833857">
            <w:pPr>
              <w:spacing w:after="0" w:line="240" w:lineRule="auto"/>
              <w:jc w:val="center"/>
              <w:rPr>
                <w:rFonts w:ascii="Times New Roman" w:eastAsia="Times New Roman" w:hAnsi="Times New Roman" w:cs="Times New Roman"/>
                <w:lang w:eastAsia="ru-RU"/>
              </w:rPr>
            </w:pPr>
            <w:r w:rsidRPr="00A83375">
              <w:rPr>
                <w:rFonts w:ascii="Times New Roman" w:eastAsia="Times New Roman" w:hAnsi="Times New Roman" w:cs="Times New Roman"/>
                <w:lang w:eastAsia="ru-RU"/>
              </w:rPr>
              <w:t>100</w:t>
            </w:r>
          </w:p>
        </w:tc>
      </w:tr>
      <w:tr w:rsidR="00A83375" w:rsidRPr="00A83375" w:rsidTr="006C76D2">
        <w:trPr>
          <w:gridAfter w:val="1"/>
          <w:wAfter w:w="15" w:type="dxa"/>
          <w:trHeight w:val="270"/>
        </w:trPr>
        <w:tc>
          <w:tcPr>
            <w:tcW w:w="567" w:type="dxa"/>
            <w:tcBorders>
              <w:top w:val="single" w:sz="4" w:space="0" w:color="auto"/>
              <w:left w:val="single" w:sz="4" w:space="0" w:color="auto"/>
              <w:bottom w:val="single" w:sz="4" w:space="0" w:color="auto"/>
              <w:right w:val="single" w:sz="4" w:space="0" w:color="auto"/>
            </w:tcBorders>
            <w:noWrap/>
            <w:vAlign w:val="center"/>
          </w:tcPr>
          <w:p w:rsidR="00A83375" w:rsidRPr="00A83375" w:rsidRDefault="00A83375" w:rsidP="00833857">
            <w:pPr>
              <w:spacing w:after="0" w:line="240" w:lineRule="auto"/>
              <w:jc w:val="center"/>
              <w:rPr>
                <w:rFonts w:ascii="Times New Roman" w:eastAsia="Times New Roman" w:hAnsi="Times New Roman" w:cs="Times New Roman"/>
                <w:b/>
                <w:lang w:eastAsia="ru-RU"/>
              </w:rPr>
            </w:pPr>
          </w:p>
        </w:tc>
        <w:tc>
          <w:tcPr>
            <w:tcW w:w="6124" w:type="dxa"/>
            <w:tcBorders>
              <w:top w:val="single" w:sz="4" w:space="0" w:color="auto"/>
              <w:left w:val="single" w:sz="4" w:space="0" w:color="auto"/>
              <w:bottom w:val="single" w:sz="4" w:space="0" w:color="auto"/>
              <w:right w:val="single" w:sz="4" w:space="0" w:color="auto"/>
            </w:tcBorders>
            <w:noWrap/>
            <w:vAlign w:val="center"/>
            <w:hideMark/>
          </w:tcPr>
          <w:p w:rsidR="00A83375" w:rsidRPr="00A83375" w:rsidRDefault="00A83375" w:rsidP="00833857">
            <w:pPr>
              <w:spacing w:after="0" w:line="240" w:lineRule="auto"/>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3375" w:rsidRPr="00A83375" w:rsidRDefault="00A83375" w:rsidP="00833857">
            <w:pPr>
              <w:spacing w:after="0" w:line="240" w:lineRule="auto"/>
              <w:ind w:left="-108" w:right="-10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5 054 193,3</w:t>
            </w:r>
          </w:p>
        </w:tc>
        <w:tc>
          <w:tcPr>
            <w:tcW w:w="1275"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4 046 353,7</w:t>
            </w:r>
          </w:p>
        </w:tc>
        <w:tc>
          <w:tcPr>
            <w:tcW w:w="1276" w:type="dxa"/>
            <w:tcBorders>
              <w:top w:val="single" w:sz="4" w:space="0" w:color="auto"/>
              <w:left w:val="single" w:sz="4" w:space="0" w:color="auto"/>
              <w:bottom w:val="single" w:sz="4" w:space="0" w:color="auto"/>
              <w:right w:val="single" w:sz="4" w:space="0" w:color="auto"/>
            </w:tcBorders>
            <w:vAlign w:val="center"/>
          </w:tcPr>
          <w:p w:rsidR="00A83375" w:rsidRPr="00A83375" w:rsidRDefault="00A83375" w:rsidP="00833857">
            <w:pPr>
              <w:spacing w:after="0" w:line="240" w:lineRule="auto"/>
              <w:ind w:left="-108" w:right="-10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80,1</w:t>
            </w:r>
          </w:p>
        </w:tc>
      </w:tr>
    </w:tbl>
    <w:p w:rsidR="00A83375" w:rsidRPr="00A83375" w:rsidRDefault="00A83375" w:rsidP="00833857">
      <w:pPr>
        <w:autoSpaceDE w:val="0"/>
        <w:autoSpaceDN w:val="0"/>
        <w:adjustRightInd w:val="0"/>
        <w:spacing w:after="0" w:line="240" w:lineRule="auto"/>
        <w:jc w:val="both"/>
        <w:rPr>
          <w:rFonts w:ascii="Times New Roman" w:eastAsia="Times New Roman" w:hAnsi="Times New Roman" w:cs="Times New Roman"/>
          <w:lang w:eastAsia="ru-RU"/>
        </w:rPr>
      </w:pP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Исполнение плановых назначений по 11 видам публичных нормативных обязательств находится в пределах от 90% до 100%. По 3 видам социальных выплат величина исполнения сложилась в размере от 70% до 90%. Наименьший процент исполнения по итогам 2018 года достигнут:</w:t>
      </w:r>
    </w:p>
    <w:p w:rsidR="00A83375" w:rsidRPr="0049007F" w:rsidRDefault="00A83375" w:rsidP="002B62AC">
      <w:pPr>
        <w:pStyle w:val="a7"/>
        <w:numPr>
          <w:ilvl w:val="0"/>
          <w:numId w:val="76"/>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bCs/>
          <w:sz w:val="28"/>
          <w:szCs w:val="28"/>
          <w:lang w:eastAsia="ru-RU"/>
        </w:rPr>
        <w:t>по компенсации расходов по предоставлению льгот по оплате жилья и коммунальных услуг отдельным категориям граждан, работающим и проживающим в сельской местности – 54,8% (недофинансировано 73 002,1 тыс. руб.);</w:t>
      </w:r>
    </w:p>
    <w:p w:rsidR="00A83375" w:rsidRPr="0049007F" w:rsidRDefault="00A83375" w:rsidP="002B62AC">
      <w:pPr>
        <w:pStyle w:val="a7"/>
        <w:numPr>
          <w:ilvl w:val="0"/>
          <w:numId w:val="76"/>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bCs/>
          <w:sz w:val="28"/>
          <w:szCs w:val="28"/>
          <w:lang w:eastAsia="ru-RU"/>
        </w:rPr>
        <w:t>по оплате жилищно-коммунальных услуг отдельным категориям граждан</w:t>
      </w:r>
      <w:r w:rsidRPr="0049007F">
        <w:rPr>
          <w:rFonts w:ascii="Times New Roman CYR" w:eastAsia="Times New Roman" w:hAnsi="Times New Roman CYR" w:cs="Times New Roman CYR"/>
          <w:sz w:val="28"/>
          <w:szCs w:val="28"/>
          <w:lang w:eastAsia="ru-RU"/>
        </w:rPr>
        <w:t xml:space="preserve"> – 24,2% (недофинансирование составило 709 528,6 тыс. руб.);</w:t>
      </w:r>
    </w:p>
    <w:p w:rsidR="00A83375" w:rsidRPr="0049007F" w:rsidRDefault="00A83375" w:rsidP="002B62AC">
      <w:pPr>
        <w:pStyle w:val="a7"/>
        <w:numPr>
          <w:ilvl w:val="0"/>
          <w:numId w:val="76"/>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bCs/>
          <w:sz w:val="28"/>
          <w:szCs w:val="28"/>
          <w:lang w:eastAsia="ru-RU"/>
        </w:rPr>
        <w:lastRenderedPageBreak/>
        <w:t xml:space="preserve">по обеспечению мер социальной поддержки реабилитированных лиц и лиц, признанных пострадавшими от политических репрессий – 46,7% </w:t>
      </w:r>
      <w:r w:rsidRPr="0049007F">
        <w:rPr>
          <w:rFonts w:ascii="Times New Roman CYR" w:eastAsia="Times New Roman" w:hAnsi="Times New Roman CYR" w:cs="Times New Roman CYR"/>
          <w:sz w:val="28"/>
          <w:szCs w:val="28"/>
          <w:lang w:eastAsia="ru-RU"/>
        </w:rPr>
        <w:t>(недофинансирование составило 291 205,9</w:t>
      </w:r>
      <w:r w:rsidRPr="0049007F">
        <w:rPr>
          <w:rFonts w:ascii="Times New Roman" w:eastAsia="Times New Roman" w:hAnsi="Times New Roman" w:cs="Times New Roman"/>
          <w:sz w:val="28"/>
          <w:szCs w:val="28"/>
          <w:lang w:eastAsia="ru-RU"/>
        </w:rPr>
        <w:t xml:space="preserve"> </w:t>
      </w:r>
      <w:r w:rsidRPr="0049007F">
        <w:rPr>
          <w:rFonts w:ascii="Times New Roman CYR" w:eastAsia="Times New Roman" w:hAnsi="Times New Roman CYR" w:cs="Times New Roman CYR"/>
          <w:sz w:val="28"/>
          <w:szCs w:val="28"/>
          <w:lang w:eastAsia="ru-RU"/>
        </w:rPr>
        <w:t>тыс. руб.);</w:t>
      </w:r>
    </w:p>
    <w:p w:rsidR="00A83375" w:rsidRPr="0049007F" w:rsidRDefault="00A83375" w:rsidP="002B62AC">
      <w:pPr>
        <w:pStyle w:val="a7"/>
        <w:numPr>
          <w:ilvl w:val="0"/>
          <w:numId w:val="76"/>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CYR" w:eastAsia="Times New Roman" w:hAnsi="Times New Roman CYR" w:cs="Times New Roman CYR"/>
          <w:sz w:val="28"/>
          <w:szCs w:val="28"/>
          <w:lang w:eastAsia="ru-RU"/>
        </w:rPr>
        <w:t>по о</w:t>
      </w:r>
      <w:r w:rsidRPr="0049007F">
        <w:rPr>
          <w:rFonts w:ascii="Times New Roman" w:eastAsia="Times New Roman" w:hAnsi="Times New Roman" w:cs="Times New Roman"/>
          <w:bCs/>
          <w:sz w:val="28"/>
          <w:szCs w:val="28"/>
          <w:lang w:eastAsia="ru-RU"/>
        </w:rPr>
        <w:t>беспечению мер социальной поддержки ветеранов труда – 45,7% (недофинансирование</w:t>
      </w:r>
      <w:r w:rsidRPr="0049007F">
        <w:rPr>
          <w:rFonts w:ascii="Times New Roman CYR" w:eastAsia="Times New Roman" w:hAnsi="Times New Roman CYR" w:cs="Times New Roman CYR"/>
          <w:sz w:val="28"/>
          <w:szCs w:val="28"/>
          <w:lang w:eastAsia="ru-RU"/>
        </w:rPr>
        <w:t xml:space="preserve"> - 13 109,6</w:t>
      </w:r>
      <w:r w:rsidRPr="0049007F">
        <w:rPr>
          <w:rFonts w:ascii="Times New Roman" w:eastAsia="Times New Roman" w:hAnsi="Times New Roman" w:cs="Times New Roman"/>
          <w:sz w:val="28"/>
          <w:szCs w:val="28"/>
          <w:lang w:eastAsia="ru-RU"/>
        </w:rPr>
        <w:t xml:space="preserve"> </w:t>
      </w:r>
      <w:r w:rsidRPr="0049007F">
        <w:rPr>
          <w:rFonts w:ascii="Times New Roman CYR" w:eastAsia="Times New Roman" w:hAnsi="Times New Roman CYR" w:cs="Times New Roman CYR"/>
          <w:sz w:val="28"/>
          <w:szCs w:val="28"/>
          <w:lang w:eastAsia="ru-RU"/>
        </w:rPr>
        <w:t xml:space="preserve">тыс. руб.); </w:t>
      </w:r>
    </w:p>
    <w:p w:rsidR="00A83375" w:rsidRPr="0049007F" w:rsidRDefault="00A83375" w:rsidP="002B62AC">
      <w:pPr>
        <w:pStyle w:val="a7"/>
        <w:numPr>
          <w:ilvl w:val="0"/>
          <w:numId w:val="76"/>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bCs/>
          <w:sz w:val="28"/>
          <w:szCs w:val="28"/>
          <w:lang w:eastAsia="ru-RU"/>
        </w:rPr>
        <w:t xml:space="preserve">по предоставлению мер социальной поддержки по оплате жилищно-коммунальных услуг многодетным семьям – 29,7% </w:t>
      </w:r>
      <w:r w:rsidRPr="0049007F">
        <w:rPr>
          <w:rFonts w:ascii="Times New Roman CYR" w:eastAsia="Times New Roman" w:hAnsi="Times New Roman CYR" w:cs="Times New Roman CYR"/>
          <w:sz w:val="28"/>
          <w:szCs w:val="28"/>
          <w:lang w:eastAsia="ru-RU"/>
        </w:rPr>
        <w:t>(недофинансирование -25 835,0 тыс. руб.);</w:t>
      </w:r>
    </w:p>
    <w:p w:rsidR="00A83375" w:rsidRPr="0049007F" w:rsidRDefault="00A83375" w:rsidP="002B62AC">
      <w:pPr>
        <w:pStyle w:val="a7"/>
        <w:numPr>
          <w:ilvl w:val="0"/>
          <w:numId w:val="76"/>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CYR" w:eastAsia="Times New Roman" w:hAnsi="Times New Roman CYR" w:cs="Times New Roman CYR"/>
          <w:sz w:val="28"/>
          <w:szCs w:val="28"/>
          <w:lang w:eastAsia="ru-RU"/>
        </w:rPr>
        <w:t xml:space="preserve">по </w:t>
      </w:r>
      <w:r w:rsidRPr="0049007F">
        <w:rPr>
          <w:rFonts w:ascii="Times New Roman" w:eastAsia="Times New Roman" w:hAnsi="Times New Roman" w:cs="Times New Roman"/>
          <w:bCs/>
          <w:sz w:val="28"/>
          <w:szCs w:val="28"/>
          <w:lang w:eastAsia="ru-RU"/>
        </w:rPr>
        <w:t>выплатам единовременных пособий при поступлении детей-сирот, находящихся под опекой (попечительством), в высшие и средние профессиональные учебные заведения на территории Республики Ингушетия – 44,2%</w:t>
      </w:r>
      <w:r w:rsidRPr="0049007F">
        <w:rPr>
          <w:rFonts w:ascii="Times New Roman CYR" w:eastAsia="Times New Roman" w:hAnsi="Times New Roman CYR" w:cs="Times New Roman CYR"/>
          <w:sz w:val="28"/>
          <w:szCs w:val="28"/>
          <w:lang w:eastAsia="ru-RU"/>
        </w:rPr>
        <w:t xml:space="preserve"> (недофинансирование составило 262,6 тыс. руб.);</w:t>
      </w:r>
    </w:p>
    <w:p w:rsidR="00A83375" w:rsidRPr="0049007F" w:rsidRDefault="00A83375" w:rsidP="002B62AC">
      <w:pPr>
        <w:pStyle w:val="a7"/>
        <w:numPr>
          <w:ilvl w:val="0"/>
          <w:numId w:val="76"/>
        </w:numPr>
        <w:tabs>
          <w:tab w:val="left" w:pos="993"/>
        </w:tabs>
        <w:autoSpaceDE w:val="0"/>
        <w:autoSpaceDN w:val="0"/>
        <w:adjustRightInd w:val="0"/>
        <w:spacing w:after="0" w:line="240" w:lineRule="auto"/>
        <w:ind w:left="14" w:firstLine="742"/>
        <w:jc w:val="both"/>
        <w:rPr>
          <w:rFonts w:ascii="Times New Roman CYR" w:eastAsia="Times New Roman" w:hAnsi="Times New Roman CYR" w:cs="Times New Roman CYR"/>
          <w:sz w:val="28"/>
          <w:szCs w:val="28"/>
          <w:lang w:eastAsia="ru-RU"/>
        </w:rPr>
      </w:pPr>
      <w:r w:rsidRPr="0049007F">
        <w:rPr>
          <w:rFonts w:ascii="Times New Roman CYR" w:eastAsia="Times New Roman" w:hAnsi="Times New Roman CYR" w:cs="Times New Roman CYR"/>
          <w:sz w:val="28"/>
          <w:szCs w:val="28"/>
          <w:lang w:eastAsia="ru-RU"/>
        </w:rPr>
        <w:t xml:space="preserve">по компенсационным выплатам инвалидам страховых премий по договору </w:t>
      </w: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ОСАГО</w:t>
      </w:r>
      <w:r w:rsidRPr="0049007F">
        <w:rPr>
          <w:rFonts w:ascii="Times New Roman" w:eastAsia="Times New Roman" w:hAnsi="Times New Roman" w:cs="Times New Roman"/>
          <w:sz w:val="28"/>
          <w:szCs w:val="28"/>
          <w:lang w:eastAsia="ru-RU"/>
        </w:rPr>
        <w:t>» - 0.</w:t>
      </w:r>
    </w:p>
    <w:p w:rsidR="00A83375" w:rsidRPr="00165374" w:rsidRDefault="00A83375" w:rsidP="00165374">
      <w:pPr>
        <w:autoSpaceDE w:val="0"/>
        <w:autoSpaceDN w:val="0"/>
        <w:adjustRightInd w:val="0"/>
        <w:spacing w:after="0" w:line="240" w:lineRule="auto"/>
        <w:jc w:val="center"/>
        <w:rPr>
          <w:rFonts w:ascii="Times New Roman" w:eastAsia="Calibri" w:hAnsi="Times New Roman" w:cs="Times New Roman"/>
          <w:b/>
          <w:sz w:val="28"/>
          <w:szCs w:val="28"/>
          <w:lang w:eastAsia="ru-RU"/>
        </w:rPr>
      </w:pPr>
      <w:r w:rsidRPr="00A83375">
        <w:rPr>
          <w:rFonts w:ascii="Times New Roman" w:eastAsia="Calibri" w:hAnsi="Times New Roman" w:cs="Times New Roman"/>
          <w:b/>
          <w:sz w:val="28"/>
          <w:szCs w:val="28"/>
          <w:lang w:eastAsia="ru-RU"/>
        </w:rPr>
        <w:t>Раздел 110</w:t>
      </w:r>
      <w:r w:rsidR="00165374">
        <w:rPr>
          <w:rFonts w:ascii="Times New Roman" w:eastAsia="Calibri" w:hAnsi="Times New Roman" w:cs="Times New Roman"/>
          <w:b/>
          <w:sz w:val="28"/>
          <w:szCs w:val="28"/>
          <w:lang w:eastAsia="ru-RU"/>
        </w:rPr>
        <w:t>0 «Физическая культура и спорт»</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В соответствии с Законом №66-РЗ б</w:t>
      </w:r>
      <w:r w:rsidRPr="00A83375">
        <w:rPr>
          <w:rFonts w:ascii="Times New Roman" w:eastAsia="Calibri" w:hAnsi="Times New Roman" w:cs="Times New Roman"/>
          <w:sz w:val="28"/>
          <w:szCs w:val="28"/>
          <w:lang w:eastAsia="ru-RU"/>
        </w:rPr>
        <w:t>юджетные назначения на 2018 год по разделу утверждены в объеме 483 496,7</w:t>
      </w:r>
      <w:r w:rsidRPr="00A83375">
        <w:rPr>
          <w:rFonts w:ascii="Times New Roman" w:eastAsia="Calibri" w:hAnsi="Times New Roman" w:cs="Times New Roman"/>
          <w:color w:val="000000"/>
          <w:sz w:val="28"/>
          <w:szCs w:val="28"/>
          <w:lang w:eastAsia="ru-RU"/>
        </w:rPr>
        <w:t xml:space="preserve"> </w:t>
      </w:r>
      <w:r w:rsidRPr="00A83375">
        <w:rPr>
          <w:rFonts w:ascii="Times New Roman" w:eastAsia="Calibri" w:hAnsi="Times New Roman" w:cs="Times New Roman"/>
          <w:sz w:val="28"/>
          <w:szCs w:val="28"/>
          <w:lang w:eastAsia="ru-RU"/>
        </w:rPr>
        <w:t>тыс. руб</w:t>
      </w:r>
      <w:r w:rsidR="0049007F">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 xml:space="preserve">. Фактическое исполнение расходных обязательств по </w:t>
      </w:r>
      <w:r w:rsidR="0049007F">
        <w:rPr>
          <w:rFonts w:ascii="Times New Roman" w:eastAsia="Calibri" w:hAnsi="Times New Roman" w:cs="Times New Roman"/>
          <w:sz w:val="28"/>
          <w:szCs w:val="28"/>
          <w:lang w:eastAsia="ru-RU"/>
        </w:rPr>
        <w:t>разделу составляет 427 892,6 тыс. рублей</w:t>
      </w:r>
      <w:r w:rsidRPr="00A83375">
        <w:rPr>
          <w:rFonts w:ascii="Times New Roman" w:eastAsia="Calibri" w:hAnsi="Times New Roman" w:cs="Times New Roman"/>
          <w:sz w:val="28"/>
          <w:szCs w:val="28"/>
          <w:lang w:eastAsia="ru-RU"/>
        </w:rPr>
        <w:t xml:space="preserve"> или 88,5%. </w:t>
      </w:r>
      <w:r w:rsidRPr="00A83375">
        <w:rPr>
          <w:rFonts w:ascii="Times New Roman CYR" w:eastAsia="Times New Roman" w:hAnsi="Times New Roman CYR" w:cs="Times New Roman CYR"/>
          <w:sz w:val="28"/>
          <w:szCs w:val="28"/>
          <w:lang w:eastAsia="ru-RU"/>
        </w:rPr>
        <w:t>В общем объеме расходной части республиканского бюджета за 20</w:t>
      </w:r>
      <w:r w:rsidR="0049007F">
        <w:rPr>
          <w:rFonts w:ascii="Times New Roman CYR" w:eastAsia="Times New Roman" w:hAnsi="Times New Roman CYR" w:cs="Times New Roman CYR"/>
          <w:sz w:val="28"/>
          <w:szCs w:val="28"/>
          <w:lang w:eastAsia="ru-RU"/>
        </w:rPr>
        <w:t>18 год</w:t>
      </w:r>
      <w:r w:rsidRPr="00A83375">
        <w:rPr>
          <w:rFonts w:ascii="Times New Roman CYR" w:eastAsia="Times New Roman" w:hAnsi="Times New Roman CYR" w:cs="Times New Roman CYR"/>
          <w:sz w:val="28"/>
          <w:szCs w:val="28"/>
          <w:lang w:eastAsia="ru-RU"/>
        </w:rPr>
        <w:t xml:space="preserve"> расходы по </w:t>
      </w:r>
      <w:r w:rsidR="0049007F">
        <w:rPr>
          <w:rFonts w:ascii="Times New Roman CYR" w:eastAsia="Times New Roman" w:hAnsi="Times New Roman CYR" w:cs="Times New Roman CYR"/>
          <w:sz w:val="28"/>
          <w:szCs w:val="28"/>
          <w:lang w:eastAsia="ru-RU"/>
        </w:rPr>
        <w:t>разделу занимают 1,8% (в 2017 году</w:t>
      </w:r>
      <w:r w:rsidRPr="00A83375">
        <w:rPr>
          <w:rFonts w:ascii="Times New Roman CYR" w:eastAsia="Times New Roman" w:hAnsi="Times New Roman CYR" w:cs="Times New Roman CYR"/>
          <w:sz w:val="28"/>
          <w:szCs w:val="28"/>
          <w:lang w:eastAsia="ru-RU"/>
        </w:rPr>
        <w:t xml:space="preserve"> – 3,1%).</w:t>
      </w:r>
    </w:p>
    <w:p w:rsidR="00A83375" w:rsidRPr="00A83375" w:rsidRDefault="00A83375" w:rsidP="006C76D2">
      <w:pPr>
        <w:spacing w:after="0" w:line="240" w:lineRule="auto"/>
        <w:ind w:firstLine="709"/>
        <w:jc w:val="both"/>
        <w:rPr>
          <w:rFonts w:ascii="Times New Roman" w:eastAsia="Calibri" w:hAnsi="Times New Roman" w:cs="Times New Roman"/>
          <w:sz w:val="28"/>
          <w:szCs w:val="28"/>
          <w:lang w:eastAsia="ru-RU"/>
        </w:rPr>
      </w:pPr>
      <w:r w:rsidRPr="00A83375">
        <w:rPr>
          <w:rFonts w:ascii="Times New Roman CYR" w:eastAsia="Times New Roman" w:hAnsi="Times New Roman CYR" w:cs="Times New Roman CYR"/>
          <w:sz w:val="28"/>
          <w:szCs w:val="28"/>
          <w:lang w:eastAsia="ru-RU"/>
        </w:rPr>
        <w:t>Согласно Законопроекту, н</w:t>
      </w:r>
      <w:r w:rsidRPr="00A83375">
        <w:rPr>
          <w:rFonts w:ascii="Times New Roman" w:eastAsia="Calibri" w:hAnsi="Times New Roman" w:cs="Times New Roman"/>
          <w:sz w:val="28"/>
          <w:szCs w:val="28"/>
          <w:lang w:eastAsia="ru-RU"/>
        </w:rPr>
        <w:t>едофинансирование по разделу составило 55 604,1 тыс. руб., в том числе по подразделам:</w:t>
      </w:r>
    </w:p>
    <w:p w:rsidR="00A83375" w:rsidRPr="0049007F" w:rsidRDefault="00A83375" w:rsidP="002B62AC">
      <w:pPr>
        <w:pStyle w:val="a7"/>
        <w:numPr>
          <w:ilvl w:val="0"/>
          <w:numId w:val="77"/>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49007F">
        <w:rPr>
          <w:rFonts w:ascii="Times New Roman" w:eastAsia="Calibri" w:hAnsi="Times New Roman" w:cs="Times New Roman"/>
          <w:sz w:val="28"/>
          <w:szCs w:val="28"/>
          <w:lang w:eastAsia="ru-RU"/>
        </w:rPr>
        <w:t>«Физическая культура» - на 34 815,4 тыс. руб. или на 12,0%;</w:t>
      </w:r>
    </w:p>
    <w:p w:rsidR="00A83375" w:rsidRPr="0049007F" w:rsidRDefault="00A83375" w:rsidP="002B62AC">
      <w:pPr>
        <w:pStyle w:val="a7"/>
        <w:numPr>
          <w:ilvl w:val="0"/>
          <w:numId w:val="77"/>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49007F">
        <w:rPr>
          <w:rFonts w:ascii="Times New Roman" w:eastAsia="Calibri" w:hAnsi="Times New Roman" w:cs="Times New Roman"/>
          <w:sz w:val="28"/>
          <w:szCs w:val="28"/>
          <w:lang w:eastAsia="ru-RU"/>
        </w:rPr>
        <w:t>«Массовый спорт» - на 17 553,8 тыс. руб. или на 13,2%;</w:t>
      </w:r>
    </w:p>
    <w:p w:rsidR="00A83375" w:rsidRPr="0049007F" w:rsidRDefault="00A83375" w:rsidP="002B62AC">
      <w:pPr>
        <w:pStyle w:val="a7"/>
        <w:numPr>
          <w:ilvl w:val="0"/>
          <w:numId w:val="77"/>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49007F">
        <w:rPr>
          <w:rFonts w:ascii="Times New Roman" w:eastAsia="Calibri" w:hAnsi="Times New Roman" w:cs="Times New Roman"/>
          <w:sz w:val="28"/>
          <w:szCs w:val="28"/>
          <w:lang w:eastAsia="ru-RU"/>
        </w:rPr>
        <w:t>«Спорт высших достижений» - на 2 470,4 тыс. руб. или на 5,4%;</w:t>
      </w:r>
    </w:p>
    <w:p w:rsidR="00A83375" w:rsidRPr="0049007F" w:rsidRDefault="00A83375" w:rsidP="002B62AC">
      <w:pPr>
        <w:pStyle w:val="a7"/>
        <w:numPr>
          <w:ilvl w:val="0"/>
          <w:numId w:val="77"/>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49007F">
        <w:rPr>
          <w:rFonts w:ascii="Times New Roman" w:eastAsia="Calibri" w:hAnsi="Times New Roman" w:cs="Times New Roman"/>
          <w:sz w:val="28"/>
          <w:szCs w:val="28"/>
          <w:lang w:eastAsia="ru-RU"/>
        </w:rPr>
        <w:t>«Другие вопросы в области физической культур</w:t>
      </w:r>
      <w:r w:rsidR="0049007F">
        <w:rPr>
          <w:rFonts w:ascii="Times New Roman" w:eastAsia="Calibri" w:hAnsi="Times New Roman" w:cs="Times New Roman"/>
          <w:sz w:val="28"/>
          <w:szCs w:val="28"/>
          <w:lang w:eastAsia="ru-RU"/>
        </w:rPr>
        <w:t>ы и спорта» - на 764,5 тыс. рублей</w:t>
      </w:r>
      <w:r w:rsidRPr="0049007F">
        <w:rPr>
          <w:rFonts w:ascii="Times New Roman" w:eastAsia="Calibri" w:hAnsi="Times New Roman" w:cs="Times New Roman"/>
          <w:sz w:val="28"/>
          <w:szCs w:val="28"/>
          <w:lang w:eastAsia="ru-RU"/>
        </w:rPr>
        <w:t xml:space="preserve"> или на 4,8%.</w:t>
      </w:r>
    </w:p>
    <w:p w:rsidR="00A83375" w:rsidRPr="00A83375" w:rsidRDefault="00A83375" w:rsidP="006C76D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rsidR="00A83375" w:rsidRPr="00165374" w:rsidRDefault="00A83375" w:rsidP="0016537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A83375">
        <w:rPr>
          <w:rFonts w:ascii="Times New Roman CYR" w:eastAsia="Times New Roman" w:hAnsi="Times New Roman CYR" w:cs="Times New Roman CYR"/>
          <w:b/>
          <w:bCs/>
          <w:sz w:val="28"/>
          <w:szCs w:val="28"/>
          <w:lang w:eastAsia="ru-RU"/>
        </w:rPr>
        <w:t xml:space="preserve">Раздел 1200 </w:t>
      </w:r>
      <w:r w:rsidRPr="00A83375">
        <w:rPr>
          <w:rFonts w:ascii="Times New Roman" w:eastAsia="Times New Roman" w:hAnsi="Times New Roman" w:cs="Times New Roman"/>
          <w:b/>
          <w:bCs/>
          <w:sz w:val="28"/>
          <w:szCs w:val="28"/>
          <w:lang w:eastAsia="ru-RU"/>
        </w:rPr>
        <w:t>«</w:t>
      </w:r>
      <w:r w:rsidRPr="00A83375">
        <w:rPr>
          <w:rFonts w:ascii="Times New Roman CYR" w:eastAsia="Times New Roman" w:hAnsi="Times New Roman CYR" w:cs="Times New Roman CYR"/>
          <w:b/>
          <w:bCs/>
          <w:sz w:val="28"/>
          <w:szCs w:val="28"/>
          <w:lang w:eastAsia="ru-RU"/>
        </w:rPr>
        <w:t>Средства массовой информации</w:t>
      </w:r>
      <w:r w:rsidR="00165374">
        <w:rPr>
          <w:rFonts w:ascii="Times New Roman" w:eastAsia="Times New Roman" w:hAnsi="Times New Roman" w:cs="Times New Roman"/>
          <w:b/>
          <w:bCs/>
          <w:sz w:val="28"/>
          <w:szCs w:val="28"/>
          <w:lang w:eastAsia="ru-RU"/>
        </w:rPr>
        <w:t>»</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 xml:space="preserve">При утвержденных объемах бюджетного финансирования раздела </w:t>
      </w:r>
      <w:r w:rsidRPr="00A83375">
        <w:rPr>
          <w:rFonts w:ascii="Times New Roman" w:eastAsia="Times New Roman" w:hAnsi="Times New Roman" w:cs="Times New Roman"/>
          <w:sz w:val="28"/>
          <w:szCs w:val="28"/>
          <w:lang w:eastAsia="ru-RU"/>
        </w:rPr>
        <w:t>«</w:t>
      </w:r>
      <w:r w:rsidRPr="00A83375">
        <w:rPr>
          <w:rFonts w:ascii="Times New Roman CYR" w:eastAsia="Times New Roman" w:hAnsi="Times New Roman CYR" w:cs="Times New Roman CYR"/>
          <w:sz w:val="28"/>
          <w:szCs w:val="28"/>
          <w:lang w:eastAsia="ru-RU"/>
        </w:rPr>
        <w:t>Средства массовой информации</w:t>
      </w:r>
      <w:r w:rsidRPr="00A83375">
        <w:rPr>
          <w:rFonts w:ascii="Times New Roman" w:eastAsia="Times New Roman" w:hAnsi="Times New Roman" w:cs="Times New Roman"/>
          <w:sz w:val="28"/>
          <w:szCs w:val="28"/>
          <w:lang w:eastAsia="ru-RU"/>
        </w:rPr>
        <w:t xml:space="preserve">» </w:t>
      </w:r>
      <w:r w:rsidRPr="00A83375">
        <w:rPr>
          <w:rFonts w:ascii="Times New Roman CYR" w:eastAsia="Times New Roman" w:hAnsi="Times New Roman CYR" w:cs="Times New Roman CYR"/>
          <w:sz w:val="28"/>
          <w:szCs w:val="28"/>
          <w:lang w:eastAsia="ru-RU"/>
        </w:rPr>
        <w:t>в размере 146</w:t>
      </w:r>
      <w:r w:rsidRPr="00A83375">
        <w:rPr>
          <w:rFonts w:ascii="Times New Roman" w:eastAsia="Times New Roman" w:hAnsi="Times New Roman" w:cs="Times New Roman"/>
          <w:sz w:val="28"/>
          <w:szCs w:val="28"/>
          <w:lang w:val="en-US" w:eastAsia="ru-RU"/>
        </w:rPr>
        <w:t> </w:t>
      </w:r>
      <w:r w:rsidRPr="00A83375">
        <w:rPr>
          <w:rFonts w:ascii="Times New Roman" w:eastAsia="Times New Roman" w:hAnsi="Times New Roman" w:cs="Times New Roman"/>
          <w:sz w:val="28"/>
          <w:szCs w:val="28"/>
          <w:lang w:eastAsia="ru-RU"/>
        </w:rPr>
        <w:t xml:space="preserve">901,8 </w:t>
      </w:r>
      <w:r w:rsidRPr="00A83375">
        <w:rPr>
          <w:rFonts w:ascii="Times New Roman CYR" w:eastAsia="Times New Roman" w:hAnsi="Times New Roman CYR" w:cs="Times New Roman CYR"/>
          <w:sz w:val="28"/>
          <w:szCs w:val="28"/>
          <w:lang w:eastAsia="ru-RU"/>
        </w:rPr>
        <w:t>тыс. руб., фактическое финансирование, согласно Законопроекту, составило 128</w:t>
      </w:r>
      <w:r w:rsidRPr="00A83375">
        <w:rPr>
          <w:rFonts w:ascii="Times New Roman" w:eastAsia="Times New Roman" w:hAnsi="Times New Roman" w:cs="Times New Roman"/>
          <w:sz w:val="28"/>
          <w:szCs w:val="28"/>
          <w:lang w:val="en-US" w:eastAsia="ru-RU"/>
        </w:rPr>
        <w:t> </w:t>
      </w:r>
      <w:r w:rsidRPr="00A83375">
        <w:rPr>
          <w:rFonts w:ascii="Times New Roman" w:eastAsia="Times New Roman" w:hAnsi="Times New Roman" w:cs="Times New Roman"/>
          <w:sz w:val="28"/>
          <w:szCs w:val="28"/>
          <w:lang w:eastAsia="ru-RU"/>
        </w:rPr>
        <w:t xml:space="preserve">406,0 </w:t>
      </w:r>
      <w:r w:rsidR="0049007F">
        <w:rPr>
          <w:rFonts w:ascii="Times New Roman CYR" w:eastAsia="Times New Roman" w:hAnsi="Times New Roman CYR" w:cs="Times New Roman CYR"/>
          <w:sz w:val="28"/>
          <w:szCs w:val="28"/>
          <w:lang w:eastAsia="ru-RU"/>
        </w:rPr>
        <w:t>тыс. рублей</w:t>
      </w:r>
      <w:r w:rsidRPr="00A83375">
        <w:rPr>
          <w:rFonts w:ascii="Times New Roman CYR" w:eastAsia="Times New Roman" w:hAnsi="Times New Roman CYR" w:cs="Times New Roman CYR"/>
          <w:sz w:val="28"/>
          <w:szCs w:val="28"/>
          <w:lang w:eastAsia="ru-RU"/>
        </w:rPr>
        <w:t xml:space="preserve"> или 87,4 %. Удельный вес расходов раздела в расходной части бюджета равен аналогичному показателю 2017 года и составляет 0,6 %.</w:t>
      </w:r>
    </w:p>
    <w:p w:rsidR="00A83375" w:rsidRPr="00A83375" w:rsidRDefault="00A83375" w:rsidP="006C76D2">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A83375">
        <w:rPr>
          <w:rFonts w:ascii="Times New Roman CYR" w:eastAsia="Times New Roman" w:hAnsi="Times New Roman CYR" w:cs="Times New Roman CYR"/>
          <w:sz w:val="28"/>
          <w:szCs w:val="28"/>
          <w:lang w:eastAsia="ru-RU"/>
        </w:rPr>
        <w:t>Неисполнение бюджетных назначений по разделу составило 18</w:t>
      </w:r>
      <w:r w:rsidRPr="00A83375">
        <w:rPr>
          <w:rFonts w:ascii="Times New Roman" w:eastAsia="Times New Roman" w:hAnsi="Times New Roman" w:cs="Times New Roman"/>
          <w:sz w:val="28"/>
          <w:szCs w:val="28"/>
          <w:lang w:val="en-US" w:eastAsia="ru-RU"/>
        </w:rPr>
        <w:t> </w:t>
      </w:r>
      <w:r w:rsidRPr="00A83375">
        <w:rPr>
          <w:rFonts w:ascii="Times New Roman" w:eastAsia="Times New Roman" w:hAnsi="Times New Roman" w:cs="Times New Roman"/>
          <w:sz w:val="28"/>
          <w:szCs w:val="28"/>
          <w:lang w:eastAsia="ru-RU"/>
        </w:rPr>
        <w:t xml:space="preserve">495,8 </w:t>
      </w:r>
      <w:r w:rsidRPr="00A83375">
        <w:rPr>
          <w:rFonts w:ascii="Times New Roman CYR" w:eastAsia="Times New Roman" w:hAnsi="Times New Roman CYR" w:cs="Times New Roman CYR"/>
          <w:sz w:val="28"/>
          <w:szCs w:val="28"/>
          <w:lang w:eastAsia="ru-RU"/>
        </w:rPr>
        <w:t>тыс. руб., в том числе по подразделам:</w:t>
      </w:r>
    </w:p>
    <w:p w:rsidR="00A83375" w:rsidRPr="0049007F" w:rsidRDefault="00A83375" w:rsidP="002B62AC">
      <w:pPr>
        <w:pStyle w:val="a7"/>
        <w:numPr>
          <w:ilvl w:val="0"/>
          <w:numId w:val="78"/>
        </w:numPr>
        <w:tabs>
          <w:tab w:val="left" w:pos="993"/>
        </w:tabs>
        <w:autoSpaceDE w:val="0"/>
        <w:autoSpaceDN w:val="0"/>
        <w:adjustRightInd w:val="0"/>
        <w:spacing w:after="0" w:line="240" w:lineRule="auto"/>
        <w:ind w:left="728" w:firstLine="27"/>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Телевидение и радиовещание</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13</w:t>
      </w:r>
      <w:r w:rsidRPr="0049007F">
        <w:rPr>
          <w:rFonts w:ascii="Times New Roman" w:eastAsia="Times New Roman" w:hAnsi="Times New Roman" w:cs="Times New Roman"/>
          <w:sz w:val="28"/>
          <w:szCs w:val="28"/>
          <w:lang w:val="en-US" w:eastAsia="ru-RU"/>
        </w:rPr>
        <w:t> </w:t>
      </w:r>
      <w:r w:rsidRPr="0049007F">
        <w:rPr>
          <w:rFonts w:ascii="Times New Roman" w:eastAsia="Times New Roman" w:hAnsi="Times New Roman" w:cs="Times New Roman"/>
          <w:sz w:val="28"/>
          <w:szCs w:val="28"/>
          <w:lang w:eastAsia="ru-RU"/>
        </w:rPr>
        <w:t xml:space="preserve">575,9 </w:t>
      </w:r>
      <w:r w:rsidRPr="0049007F">
        <w:rPr>
          <w:rFonts w:ascii="Times New Roman CYR" w:eastAsia="Times New Roman" w:hAnsi="Times New Roman CYR" w:cs="Times New Roman CYR"/>
          <w:sz w:val="28"/>
          <w:szCs w:val="28"/>
          <w:lang w:eastAsia="ru-RU"/>
        </w:rPr>
        <w:t>тыс. руб. или на 12,6%;</w:t>
      </w:r>
    </w:p>
    <w:p w:rsidR="00A83375" w:rsidRPr="0049007F" w:rsidRDefault="00A83375" w:rsidP="002B62AC">
      <w:pPr>
        <w:pStyle w:val="a7"/>
        <w:numPr>
          <w:ilvl w:val="0"/>
          <w:numId w:val="78"/>
        </w:numPr>
        <w:tabs>
          <w:tab w:val="left" w:pos="993"/>
        </w:tabs>
        <w:autoSpaceDE w:val="0"/>
        <w:autoSpaceDN w:val="0"/>
        <w:adjustRightInd w:val="0"/>
        <w:spacing w:after="0" w:line="240" w:lineRule="auto"/>
        <w:ind w:left="728" w:firstLine="27"/>
        <w:jc w:val="both"/>
        <w:rPr>
          <w:rFonts w:ascii="Times New Roman CYR" w:eastAsia="Times New Roman" w:hAnsi="Times New Roman CYR" w:cs="Times New Roman CYR"/>
          <w:sz w:val="28"/>
          <w:szCs w:val="28"/>
          <w:lang w:eastAsia="ru-RU"/>
        </w:rPr>
      </w:pPr>
      <w:r w:rsidRPr="0049007F">
        <w:rPr>
          <w:rFonts w:ascii="Times New Roman" w:eastAsia="Times New Roman" w:hAnsi="Times New Roman" w:cs="Times New Roman"/>
          <w:sz w:val="28"/>
          <w:szCs w:val="28"/>
          <w:lang w:eastAsia="ru-RU"/>
        </w:rPr>
        <w:t>«</w:t>
      </w:r>
      <w:r w:rsidRPr="0049007F">
        <w:rPr>
          <w:rFonts w:ascii="Times New Roman CYR" w:eastAsia="Times New Roman" w:hAnsi="Times New Roman CYR" w:cs="Times New Roman CYR"/>
          <w:sz w:val="28"/>
          <w:szCs w:val="28"/>
          <w:lang w:eastAsia="ru-RU"/>
        </w:rPr>
        <w:t>Периодическая печать и издательства</w:t>
      </w:r>
      <w:r w:rsidRPr="0049007F">
        <w:rPr>
          <w:rFonts w:ascii="Times New Roman" w:eastAsia="Times New Roman" w:hAnsi="Times New Roman" w:cs="Times New Roman"/>
          <w:sz w:val="28"/>
          <w:szCs w:val="28"/>
          <w:lang w:eastAsia="ru-RU"/>
        </w:rPr>
        <w:t xml:space="preserve">» - </w:t>
      </w:r>
      <w:r w:rsidRPr="0049007F">
        <w:rPr>
          <w:rFonts w:ascii="Times New Roman CYR" w:eastAsia="Times New Roman" w:hAnsi="Times New Roman CYR" w:cs="Times New Roman CYR"/>
          <w:sz w:val="28"/>
          <w:szCs w:val="28"/>
          <w:lang w:eastAsia="ru-RU"/>
        </w:rPr>
        <w:t>на 2 470,4</w:t>
      </w:r>
      <w:r w:rsidRPr="0049007F">
        <w:rPr>
          <w:rFonts w:ascii="Times New Roman" w:eastAsia="Times New Roman" w:hAnsi="Times New Roman" w:cs="Times New Roman"/>
          <w:sz w:val="28"/>
          <w:szCs w:val="28"/>
          <w:lang w:eastAsia="ru-RU"/>
        </w:rPr>
        <w:t xml:space="preserve"> </w:t>
      </w:r>
      <w:r w:rsidR="0049007F">
        <w:rPr>
          <w:rFonts w:ascii="Times New Roman CYR" w:eastAsia="Times New Roman" w:hAnsi="Times New Roman CYR" w:cs="Times New Roman CYR"/>
          <w:sz w:val="28"/>
          <w:szCs w:val="28"/>
          <w:lang w:eastAsia="ru-RU"/>
        </w:rPr>
        <w:t>тыс. рублей</w:t>
      </w:r>
      <w:r w:rsidRPr="0049007F">
        <w:rPr>
          <w:rFonts w:ascii="Times New Roman CYR" w:eastAsia="Times New Roman" w:hAnsi="Times New Roman CYR" w:cs="Times New Roman CYR"/>
          <w:sz w:val="28"/>
          <w:szCs w:val="28"/>
          <w:lang w:eastAsia="ru-RU"/>
        </w:rPr>
        <w:t xml:space="preserve"> или на 5,4%.</w:t>
      </w:r>
    </w:p>
    <w:p w:rsidR="00A83375" w:rsidRPr="00A83375" w:rsidRDefault="00A83375" w:rsidP="006C76D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highlight w:val="yellow"/>
          <w:lang w:eastAsia="ru-RU"/>
        </w:rPr>
      </w:pPr>
    </w:p>
    <w:p w:rsidR="00A83375" w:rsidRPr="00165374" w:rsidRDefault="00A83375" w:rsidP="0016537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A83375">
        <w:rPr>
          <w:rFonts w:ascii="Times New Roman" w:eastAsia="Calibri" w:hAnsi="Times New Roman" w:cs="Times New Roman"/>
          <w:b/>
          <w:bCs/>
          <w:sz w:val="28"/>
          <w:szCs w:val="28"/>
          <w:lang w:eastAsia="ru-RU"/>
        </w:rPr>
        <w:t>Раздел 1300 «Обслуживание государст</w:t>
      </w:r>
      <w:r w:rsidR="00165374">
        <w:rPr>
          <w:rFonts w:ascii="Times New Roman" w:eastAsia="Calibri" w:hAnsi="Times New Roman" w:cs="Times New Roman"/>
          <w:b/>
          <w:bCs/>
          <w:sz w:val="28"/>
          <w:szCs w:val="28"/>
          <w:lang w:eastAsia="ru-RU"/>
        </w:rPr>
        <w:t>венного и муниципального долга»</w:t>
      </w:r>
    </w:p>
    <w:p w:rsidR="00A83375" w:rsidRDefault="00A83375" w:rsidP="006C76D2">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Бюджетные назначения по разделу утверждены в сумме 3 000,0 тыс. руб</w:t>
      </w:r>
      <w:r w:rsidR="0049007F">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 xml:space="preserve">. </w:t>
      </w:r>
      <w:r w:rsidRPr="00A83375">
        <w:rPr>
          <w:rFonts w:ascii="Times New Roman" w:eastAsia="Calibri" w:hAnsi="Times New Roman" w:cs="Times New Roman"/>
          <w:sz w:val="28"/>
          <w:szCs w:val="28"/>
          <w:lang w:eastAsia="ru-RU"/>
        </w:rPr>
        <w:lastRenderedPageBreak/>
        <w:t>Фактическое исполнение сос</w:t>
      </w:r>
      <w:r w:rsidR="0049007F">
        <w:rPr>
          <w:rFonts w:ascii="Times New Roman" w:eastAsia="Calibri" w:hAnsi="Times New Roman" w:cs="Times New Roman"/>
          <w:sz w:val="28"/>
          <w:szCs w:val="28"/>
          <w:lang w:eastAsia="ru-RU"/>
        </w:rPr>
        <w:t>тавило в сумме 2 671,9 тыс. рублей</w:t>
      </w:r>
      <w:r w:rsidRPr="00A83375">
        <w:rPr>
          <w:rFonts w:ascii="Times New Roman" w:eastAsia="Calibri" w:hAnsi="Times New Roman" w:cs="Times New Roman"/>
          <w:sz w:val="28"/>
          <w:szCs w:val="28"/>
          <w:lang w:eastAsia="ru-RU"/>
        </w:rPr>
        <w:t xml:space="preserve"> (89,1 % от плановых назначений).</w:t>
      </w:r>
    </w:p>
    <w:p w:rsidR="00C913F7" w:rsidRPr="00A83375" w:rsidRDefault="00C913F7" w:rsidP="006C76D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highlight w:val="yellow"/>
          <w:lang w:eastAsia="ru-RU"/>
        </w:rPr>
      </w:pPr>
    </w:p>
    <w:p w:rsidR="00A83375" w:rsidRPr="00165374" w:rsidRDefault="00A83375" w:rsidP="0016537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A83375">
        <w:rPr>
          <w:rFonts w:ascii="Times New Roman" w:eastAsia="Calibri" w:hAnsi="Times New Roman" w:cs="Times New Roman"/>
          <w:b/>
          <w:bCs/>
          <w:sz w:val="28"/>
          <w:szCs w:val="28"/>
          <w:lang w:eastAsia="ru-RU"/>
        </w:rPr>
        <w:t>Раздел</w:t>
      </w:r>
      <w:r w:rsidR="00165374">
        <w:rPr>
          <w:rFonts w:ascii="Times New Roman" w:eastAsia="Calibri" w:hAnsi="Times New Roman" w:cs="Times New Roman"/>
          <w:b/>
          <w:bCs/>
          <w:sz w:val="28"/>
          <w:szCs w:val="28"/>
          <w:lang w:eastAsia="ru-RU"/>
        </w:rPr>
        <w:t xml:space="preserve"> 1400 «Межбюджетные трансферты»</w:t>
      </w:r>
    </w:p>
    <w:p w:rsidR="00A83375" w:rsidRPr="00A83375" w:rsidRDefault="00A83375" w:rsidP="006C76D2">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При запланированных объемах финансирования по разделу «Межбюджетные трансферты» в сумме 1 046 111,9 тыс. руб., фактическое исполнен</w:t>
      </w:r>
      <w:r w:rsidR="0049007F">
        <w:rPr>
          <w:rFonts w:ascii="Times New Roman" w:eastAsia="Calibri" w:hAnsi="Times New Roman" w:cs="Times New Roman"/>
          <w:sz w:val="28"/>
          <w:szCs w:val="28"/>
          <w:lang w:eastAsia="ru-RU"/>
        </w:rPr>
        <w:t>ие составило 814 164,3 тыс. рублей</w:t>
      </w:r>
      <w:r w:rsidRPr="00A83375">
        <w:rPr>
          <w:rFonts w:ascii="Times New Roman" w:eastAsia="Calibri" w:hAnsi="Times New Roman" w:cs="Times New Roman"/>
          <w:sz w:val="28"/>
          <w:szCs w:val="28"/>
          <w:lang w:eastAsia="ru-RU"/>
        </w:rPr>
        <w:t xml:space="preserve"> или 77,8%, в том числе</w:t>
      </w:r>
      <w:r w:rsidR="0049007F">
        <w:rPr>
          <w:rFonts w:ascii="Times New Roman" w:eastAsia="Calibri" w:hAnsi="Times New Roman" w:cs="Times New Roman"/>
          <w:sz w:val="28"/>
          <w:szCs w:val="28"/>
          <w:lang w:eastAsia="ru-RU"/>
        </w:rPr>
        <w:t xml:space="preserve"> по подразделам</w:t>
      </w:r>
      <w:r w:rsidRPr="00A83375">
        <w:rPr>
          <w:rFonts w:ascii="Times New Roman" w:eastAsia="Calibri" w:hAnsi="Times New Roman" w:cs="Times New Roman"/>
          <w:sz w:val="28"/>
          <w:szCs w:val="28"/>
          <w:lang w:eastAsia="ru-RU"/>
        </w:rPr>
        <w:t>:</w:t>
      </w:r>
    </w:p>
    <w:p w:rsidR="00A83375" w:rsidRPr="0049007F" w:rsidRDefault="00A83375" w:rsidP="002B62AC">
      <w:pPr>
        <w:pStyle w:val="a7"/>
        <w:widowControl w:val="0"/>
        <w:numPr>
          <w:ilvl w:val="0"/>
          <w:numId w:val="7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49007F">
        <w:rPr>
          <w:rFonts w:ascii="Times New Roman" w:eastAsia="Calibri" w:hAnsi="Times New Roman" w:cs="Times New Roman"/>
          <w:sz w:val="28"/>
          <w:szCs w:val="28"/>
          <w:lang w:eastAsia="ru-RU"/>
        </w:rPr>
        <w:t>«Дотации на выравнивание бюджетной обеспеченности субъектов Российской Федерации и муниципальных образований» - 727 859,4 или на 82,2 %;</w:t>
      </w:r>
    </w:p>
    <w:p w:rsidR="00A83375" w:rsidRPr="0049007F" w:rsidRDefault="00A83375" w:rsidP="002B62AC">
      <w:pPr>
        <w:pStyle w:val="a7"/>
        <w:widowControl w:val="0"/>
        <w:numPr>
          <w:ilvl w:val="0"/>
          <w:numId w:val="7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49007F">
        <w:rPr>
          <w:rFonts w:ascii="Times New Roman" w:eastAsia="Calibri" w:hAnsi="Times New Roman" w:cs="Times New Roman"/>
          <w:sz w:val="28"/>
          <w:szCs w:val="28"/>
          <w:lang w:eastAsia="ru-RU"/>
        </w:rPr>
        <w:t>«Иные дотации» - 7 250,3 тыс. руб. или на 8,8 %;</w:t>
      </w:r>
    </w:p>
    <w:p w:rsidR="00A83375" w:rsidRPr="0049007F" w:rsidRDefault="00A83375" w:rsidP="002B62AC">
      <w:pPr>
        <w:pStyle w:val="a7"/>
        <w:widowControl w:val="0"/>
        <w:numPr>
          <w:ilvl w:val="0"/>
          <w:numId w:val="79"/>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49007F">
        <w:rPr>
          <w:rFonts w:ascii="Times New Roman" w:eastAsia="Calibri" w:hAnsi="Times New Roman" w:cs="Times New Roman"/>
          <w:sz w:val="28"/>
          <w:szCs w:val="28"/>
          <w:lang w:eastAsia="ru-RU"/>
        </w:rPr>
        <w:t xml:space="preserve">«Прочие межбюджетные трансферты общего </w:t>
      </w:r>
      <w:r w:rsidR="0049007F">
        <w:rPr>
          <w:rFonts w:ascii="Times New Roman" w:eastAsia="Calibri" w:hAnsi="Times New Roman" w:cs="Times New Roman"/>
          <w:sz w:val="28"/>
          <w:szCs w:val="28"/>
          <w:lang w:eastAsia="ru-RU"/>
        </w:rPr>
        <w:t xml:space="preserve">характера» - 79 054,6 тыс. рублей или </w:t>
      </w:r>
      <w:r w:rsidRPr="0049007F">
        <w:rPr>
          <w:rFonts w:ascii="Times New Roman" w:eastAsia="Calibri" w:hAnsi="Times New Roman" w:cs="Times New Roman"/>
          <w:sz w:val="28"/>
          <w:szCs w:val="28"/>
          <w:lang w:eastAsia="ru-RU"/>
        </w:rPr>
        <w:t xml:space="preserve">на 100 %.  </w:t>
      </w:r>
    </w:p>
    <w:p w:rsidR="00A83375" w:rsidRPr="00A83375" w:rsidRDefault="00A83375" w:rsidP="006C76D2">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highlight w:val="yellow"/>
          <w:lang w:eastAsia="ru-RU"/>
        </w:rPr>
      </w:pPr>
      <w:r w:rsidRPr="00A83375">
        <w:rPr>
          <w:rFonts w:ascii="Times New Roman" w:eastAsia="Calibri" w:hAnsi="Times New Roman" w:cs="Times New Roman"/>
          <w:sz w:val="28"/>
          <w:szCs w:val="28"/>
          <w:lang w:eastAsia="ru-RU"/>
        </w:rPr>
        <w:t xml:space="preserve">Доля расходов по разделу </w:t>
      </w:r>
      <w:r w:rsidRPr="00A83375">
        <w:rPr>
          <w:rFonts w:ascii="Times New Roman" w:eastAsia="Calibri" w:hAnsi="Times New Roman" w:cs="Times New Roman"/>
          <w:bCs/>
          <w:sz w:val="28"/>
          <w:szCs w:val="28"/>
          <w:lang w:eastAsia="ru-RU"/>
        </w:rPr>
        <w:t>в общей структуре расходов составила 3,5 %. В 2017 году доля данных расходов составила 3,7 %.</w:t>
      </w:r>
    </w:p>
    <w:p w:rsidR="00A83375" w:rsidRPr="00A83375" w:rsidRDefault="00A83375" w:rsidP="006C76D2">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lang w:eastAsia="ru-RU"/>
        </w:rPr>
      </w:pPr>
    </w:p>
    <w:p w:rsidR="00A83375" w:rsidRPr="00165374" w:rsidRDefault="00A83375" w:rsidP="00165374">
      <w:pPr>
        <w:spacing w:after="0" w:line="240" w:lineRule="auto"/>
        <w:jc w:val="center"/>
        <w:rPr>
          <w:rFonts w:ascii="Times New Roman" w:eastAsia="Times New Roman" w:hAnsi="Times New Roman" w:cs="Times New Roman"/>
          <w:b/>
          <w:sz w:val="28"/>
          <w:szCs w:val="28"/>
          <w:lang w:eastAsia="ru-RU"/>
        </w:rPr>
      </w:pPr>
      <w:r w:rsidRPr="00A83375">
        <w:rPr>
          <w:rFonts w:ascii="Times New Roman" w:eastAsia="Times New Roman" w:hAnsi="Times New Roman" w:cs="Times New Roman"/>
          <w:b/>
          <w:sz w:val="28"/>
          <w:szCs w:val="28"/>
          <w:lang w:eastAsia="ru-RU"/>
        </w:rPr>
        <w:t>Государственные</w:t>
      </w:r>
      <w:r w:rsidR="00165374">
        <w:rPr>
          <w:rFonts w:ascii="Times New Roman" w:eastAsia="Times New Roman" w:hAnsi="Times New Roman" w:cs="Times New Roman"/>
          <w:b/>
          <w:sz w:val="28"/>
          <w:szCs w:val="28"/>
          <w:lang w:eastAsia="ru-RU"/>
        </w:rPr>
        <w:t xml:space="preserve"> программы Республики Ингушетия</w:t>
      </w:r>
    </w:p>
    <w:p w:rsidR="00A83375" w:rsidRPr="00841718" w:rsidRDefault="00A83375" w:rsidP="00841718">
      <w:pPr>
        <w:spacing w:after="0" w:line="240" w:lineRule="auto"/>
        <w:ind w:firstLine="709"/>
        <w:jc w:val="both"/>
        <w:rPr>
          <w:rFonts w:ascii="Times New Roman" w:eastAsia="Times New Roman" w:hAnsi="Times New Roman" w:cs="Times New Roman"/>
          <w:bCs/>
          <w:sz w:val="28"/>
          <w:szCs w:val="28"/>
          <w:lang w:eastAsia="ru-RU"/>
        </w:rPr>
      </w:pPr>
      <w:r w:rsidRPr="00A83375">
        <w:rPr>
          <w:rFonts w:ascii="Times New Roman" w:eastAsia="Times New Roman" w:hAnsi="Times New Roman" w:cs="Times New Roman"/>
          <w:sz w:val="28"/>
          <w:szCs w:val="28"/>
          <w:lang w:eastAsia="ru-RU"/>
        </w:rPr>
        <w:t>Согласно Закону о бюджет</w:t>
      </w:r>
      <w:r w:rsidR="0049007F">
        <w:rPr>
          <w:rFonts w:ascii="Times New Roman" w:eastAsia="Times New Roman" w:hAnsi="Times New Roman" w:cs="Times New Roman"/>
          <w:sz w:val="28"/>
          <w:szCs w:val="28"/>
          <w:lang w:eastAsia="ru-RU"/>
        </w:rPr>
        <w:t>е на 2018 год</w:t>
      </w:r>
      <w:r w:rsidRPr="00A83375">
        <w:rPr>
          <w:rFonts w:ascii="Times New Roman" w:eastAsia="Times New Roman" w:hAnsi="Times New Roman" w:cs="Times New Roman"/>
          <w:sz w:val="28"/>
          <w:szCs w:val="28"/>
          <w:lang w:eastAsia="ru-RU"/>
        </w:rPr>
        <w:t xml:space="preserve"> республиканский бюджет сформирован на основе 22 государственных программ Республики Ингушетия (далее – Госпрограмма). Ра</w:t>
      </w:r>
      <w:r w:rsidR="00830F93">
        <w:rPr>
          <w:rFonts w:ascii="Times New Roman" w:eastAsia="Times New Roman" w:hAnsi="Times New Roman" w:cs="Times New Roman"/>
          <w:sz w:val="28"/>
          <w:szCs w:val="28"/>
          <w:lang w:eastAsia="ru-RU"/>
        </w:rPr>
        <w:t>сходы на реализацию Госпрограмм</w:t>
      </w:r>
      <w:r w:rsidRPr="00A83375">
        <w:rPr>
          <w:rFonts w:ascii="Times New Roman CYR" w:eastAsia="Times New Roman" w:hAnsi="Times New Roman CYR" w:cs="Times New Roman CYR"/>
          <w:sz w:val="28"/>
          <w:szCs w:val="28"/>
          <w:lang w:eastAsia="ru-RU"/>
        </w:rPr>
        <w:t xml:space="preserve"> </w:t>
      </w:r>
      <w:r w:rsidRPr="00A83375">
        <w:rPr>
          <w:rFonts w:ascii="Times New Roman" w:eastAsia="Times New Roman" w:hAnsi="Times New Roman" w:cs="Times New Roman"/>
          <w:sz w:val="28"/>
          <w:szCs w:val="28"/>
          <w:lang w:eastAsia="ru-RU"/>
        </w:rPr>
        <w:t>утверждены в сумме 24 338 575,3 тыс. руб</w:t>
      </w:r>
      <w:r w:rsidR="0049007F">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 xml:space="preserve">. </w:t>
      </w:r>
      <w:r w:rsidRPr="00A83375">
        <w:rPr>
          <w:rFonts w:ascii="Times New Roman" w:eastAsia="Times New Roman" w:hAnsi="Times New Roman" w:cs="Times New Roman"/>
          <w:bCs/>
          <w:sz w:val="28"/>
          <w:szCs w:val="28"/>
          <w:lang w:eastAsia="ru-RU"/>
        </w:rPr>
        <w:t>Согласно Законопроекту, программная часть б</w:t>
      </w:r>
      <w:r w:rsidR="0049007F">
        <w:rPr>
          <w:rFonts w:ascii="Times New Roman" w:eastAsia="Times New Roman" w:hAnsi="Times New Roman" w:cs="Times New Roman"/>
          <w:bCs/>
          <w:sz w:val="28"/>
          <w:szCs w:val="28"/>
          <w:lang w:eastAsia="ru-RU"/>
        </w:rPr>
        <w:t>юджета исполнена в сумме 22 148 743,3 тыс. рублей</w:t>
      </w:r>
      <w:r w:rsidRPr="00A83375">
        <w:rPr>
          <w:rFonts w:ascii="Times New Roman" w:eastAsia="Times New Roman" w:hAnsi="Times New Roman" w:cs="Times New Roman"/>
          <w:bCs/>
          <w:sz w:val="28"/>
          <w:szCs w:val="28"/>
          <w:lang w:eastAsia="ru-RU"/>
        </w:rPr>
        <w:t xml:space="preserve"> или на 91,0 % от утвержденных назначений.</w:t>
      </w:r>
    </w:p>
    <w:p w:rsidR="00A83375" w:rsidRPr="00A83375" w:rsidRDefault="00165374" w:rsidP="001653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A83375" w:rsidRPr="00A83375">
        <w:rPr>
          <w:rFonts w:ascii="Times New Roman" w:eastAsia="Times New Roman" w:hAnsi="Times New Roman" w:cs="Times New Roman"/>
          <w:sz w:val="28"/>
          <w:szCs w:val="28"/>
          <w:lang w:eastAsia="ru-RU"/>
        </w:rPr>
        <w:t xml:space="preserve"> непрограммны</w:t>
      </w:r>
      <w:r>
        <w:rPr>
          <w:rFonts w:ascii="Times New Roman" w:eastAsia="Times New Roman" w:hAnsi="Times New Roman" w:cs="Times New Roman"/>
          <w:sz w:val="28"/>
          <w:szCs w:val="28"/>
          <w:lang w:eastAsia="ru-RU"/>
        </w:rPr>
        <w:t>м</w:t>
      </w:r>
      <w:r w:rsidR="00A83375" w:rsidRPr="00A83375">
        <w:rPr>
          <w:rFonts w:ascii="Times New Roman" w:eastAsia="Times New Roman" w:hAnsi="Times New Roman" w:cs="Times New Roman"/>
          <w:sz w:val="28"/>
          <w:szCs w:val="28"/>
          <w:lang w:eastAsia="ru-RU"/>
        </w:rPr>
        <w:t xml:space="preserve"> расх</w:t>
      </w:r>
      <w:r w:rsidR="0049007F">
        <w:rPr>
          <w:rFonts w:ascii="Times New Roman" w:eastAsia="Times New Roman" w:hAnsi="Times New Roman" w:cs="Times New Roman"/>
          <w:sz w:val="28"/>
          <w:szCs w:val="28"/>
          <w:lang w:eastAsia="ru-RU"/>
        </w:rPr>
        <w:t>од</w:t>
      </w:r>
      <w:r>
        <w:rPr>
          <w:rFonts w:ascii="Times New Roman" w:eastAsia="Times New Roman" w:hAnsi="Times New Roman" w:cs="Times New Roman"/>
          <w:sz w:val="28"/>
          <w:szCs w:val="28"/>
          <w:lang w:eastAsia="ru-RU"/>
        </w:rPr>
        <w:t>ам</w:t>
      </w:r>
      <w:r w:rsidR="0049007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w:t>
      </w:r>
      <w:r w:rsidR="00A83375" w:rsidRPr="00A83375">
        <w:rPr>
          <w:rFonts w:ascii="Times New Roman" w:eastAsia="Times New Roman" w:hAnsi="Times New Roman" w:cs="Times New Roman"/>
          <w:sz w:val="28"/>
          <w:szCs w:val="28"/>
          <w:lang w:eastAsia="ru-RU"/>
        </w:rPr>
        <w:t xml:space="preserve"> </w:t>
      </w:r>
      <w:r w:rsidRPr="00A83375">
        <w:rPr>
          <w:rFonts w:ascii="Times New Roman" w:eastAsia="Times New Roman" w:hAnsi="Times New Roman" w:cs="Times New Roman"/>
          <w:sz w:val="28"/>
          <w:szCs w:val="28"/>
          <w:lang w:eastAsia="ru-RU"/>
        </w:rPr>
        <w:t>утверждённ</w:t>
      </w:r>
      <w:r>
        <w:rPr>
          <w:rFonts w:ascii="Times New Roman" w:eastAsia="Times New Roman" w:hAnsi="Times New Roman" w:cs="Times New Roman"/>
          <w:sz w:val="28"/>
          <w:szCs w:val="28"/>
          <w:lang w:eastAsia="ru-RU"/>
        </w:rPr>
        <w:t>ых</w:t>
      </w:r>
      <w:r w:rsidR="00A83375" w:rsidRPr="00A83375">
        <w:rPr>
          <w:rFonts w:ascii="Times New Roman" w:eastAsia="Times New Roman" w:hAnsi="Times New Roman" w:cs="Times New Roman"/>
          <w:sz w:val="28"/>
          <w:szCs w:val="28"/>
          <w:lang w:eastAsia="ru-RU"/>
        </w:rPr>
        <w:t xml:space="preserve"> бюджетны</w:t>
      </w:r>
      <w:r>
        <w:rPr>
          <w:rFonts w:ascii="Times New Roman" w:eastAsia="Times New Roman" w:hAnsi="Times New Roman" w:cs="Times New Roman"/>
          <w:sz w:val="28"/>
          <w:szCs w:val="28"/>
          <w:lang w:eastAsia="ru-RU"/>
        </w:rPr>
        <w:t>х</w:t>
      </w:r>
      <w:r w:rsidR="00A83375" w:rsidRPr="00A83375">
        <w:rPr>
          <w:rFonts w:ascii="Times New Roman" w:eastAsia="Times New Roman" w:hAnsi="Times New Roman" w:cs="Times New Roman"/>
          <w:sz w:val="28"/>
          <w:szCs w:val="28"/>
          <w:lang w:eastAsia="ru-RU"/>
        </w:rPr>
        <w:t xml:space="preserve"> ассигнования</w:t>
      </w:r>
      <w:r>
        <w:rPr>
          <w:rFonts w:ascii="Times New Roman" w:eastAsia="Times New Roman" w:hAnsi="Times New Roman" w:cs="Times New Roman"/>
          <w:sz w:val="28"/>
          <w:szCs w:val="28"/>
          <w:lang w:eastAsia="ru-RU"/>
        </w:rPr>
        <w:t>х</w:t>
      </w:r>
      <w:r w:rsidR="00A83375" w:rsidRPr="00A83375">
        <w:rPr>
          <w:rFonts w:ascii="Times New Roman" w:eastAsia="Times New Roman" w:hAnsi="Times New Roman" w:cs="Times New Roman"/>
          <w:sz w:val="28"/>
          <w:szCs w:val="28"/>
          <w:lang w:eastAsia="ru-RU"/>
        </w:rPr>
        <w:t xml:space="preserve"> в сумме 1 609 702,9 тыс. руб</w:t>
      </w:r>
      <w:r w:rsidR="0049007F">
        <w:rPr>
          <w:rFonts w:ascii="Times New Roman" w:eastAsia="Times New Roman" w:hAnsi="Times New Roman" w:cs="Times New Roman"/>
          <w:sz w:val="28"/>
          <w:szCs w:val="28"/>
          <w:lang w:eastAsia="ru-RU"/>
        </w:rPr>
        <w:t>лей</w:t>
      </w:r>
      <w:r>
        <w:rPr>
          <w:rFonts w:ascii="Times New Roman" w:eastAsia="Times New Roman" w:hAnsi="Times New Roman" w:cs="Times New Roman"/>
          <w:sz w:val="28"/>
          <w:szCs w:val="28"/>
          <w:lang w:eastAsia="ru-RU"/>
        </w:rPr>
        <w:t>, и</w:t>
      </w:r>
      <w:r w:rsidR="00A83375" w:rsidRPr="00A83375">
        <w:rPr>
          <w:rFonts w:ascii="Times New Roman" w:eastAsia="Times New Roman" w:hAnsi="Times New Roman" w:cs="Times New Roman"/>
          <w:sz w:val="28"/>
          <w:szCs w:val="28"/>
          <w:lang w:eastAsia="ru-RU"/>
        </w:rPr>
        <w:t xml:space="preserve">сполнение составляет </w:t>
      </w:r>
      <w:r w:rsidR="0049007F">
        <w:rPr>
          <w:rFonts w:ascii="Times New Roman" w:eastAsia="Times New Roman" w:hAnsi="Times New Roman" w:cs="Times New Roman"/>
          <w:bCs/>
          <w:sz w:val="28"/>
          <w:szCs w:val="28"/>
          <w:lang w:eastAsia="ru-RU"/>
        </w:rPr>
        <w:t>1 157 334,8 тыс. рублей</w:t>
      </w:r>
      <w:r w:rsidR="00A83375" w:rsidRPr="00A83375">
        <w:rPr>
          <w:rFonts w:ascii="Times New Roman" w:eastAsia="Times New Roman" w:hAnsi="Times New Roman" w:cs="Times New Roman"/>
          <w:bCs/>
          <w:sz w:val="28"/>
          <w:szCs w:val="28"/>
          <w:lang w:eastAsia="ru-RU"/>
        </w:rPr>
        <w:t xml:space="preserve"> или 71,9% от </w:t>
      </w:r>
      <w:r>
        <w:rPr>
          <w:rFonts w:ascii="Times New Roman" w:eastAsia="Times New Roman" w:hAnsi="Times New Roman" w:cs="Times New Roman"/>
          <w:bCs/>
          <w:sz w:val="28"/>
          <w:szCs w:val="28"/>
          <w:lang w:eastAsia="ru-RU"/>
        </w:rPr>
        <w:t>плановых</w:t>
      </w:r>
      <w:r w:rsidR="00A83375" w:rsidRPr="00A83375">
        <w:rPr>
          <w:rFonts w:ascii="Times New Roman" w:eastAsia="Times New Roman" w:hAnsi="Times New Roman" w:cs="Times New Roman"/>
          <w:bCs/>
          <w:sz w:val="28"/>
          <w:szCs w:val="28"/>
          <w:lang w:eastAsia="ru-RU"/>
        </w:rPr>
        <w:t xml:space="preserve"> назначений.</w:t>
      </w:r>
      <w:r>
        <w:rPr>
          <w:rFonts w:ascii="Times New Roman" w:eastAsia="Times New Roman" w:hAnsi="Times New Roman" w:cs="Times New Roman"/>
          <w:sz w:val="28"/>
          <w:szCs w:val="28"/>
          <w:lang w:eastAsia="ru-RU"/>
        </w:rPr>
        <w:t xml:space="preserve"> </w:t>
      </w:r>
      <w:r w:rsidR="00A83375" w:rsidRPr="00A83375">
        <w:rPr>
          <w:rFonts w:ascii="Times New Roman" w:eastAsia="Times New Roman" w:hAnsi="Times New Roman" w:cs="Times New Roman"/>
          <w:sz w:val="28"/>
          <w:szCs w:val="28"/>
          <w:lang w:eastAsia="ru-RU"/>
        </w:rPr>
        <w:t>Анализ объемов фактического финансирования Госпрограмм представлен в таблице.</w:t>
      </w:r>
    </w:p>
    <w:p w:rsidR="00A83375" w:rsidRPr="00A83375" w:rsidRDefault="00A83375" w:rsidP="00833857">
      <w:pPr>
        <w:spacing w:after="0" w:line="240" w:lineRule="auto"/>
        <w:ind w:left="7088" w:hanging="4961"/>
        <w:jc w:val="right"/>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xml:space="preserve"> (тыс. руб.)</w:t>
      </w:r>
    </w:p>
    <w:tbl>
      <w:tblPr>
        <w:tblW w:w="49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5971"/>
        <w:gridCol w:w="1558"/>
        <w:gridCol w:w="1373"/>
        <w:gridCol w:w="949"/>
      </w:tblGrid>
      <w:tr w:rsidR="00A83375" w:rsidRPr="00A83375" w:rsidTr="00C913F7">
        <w:trPr>
          <w:trHeight w:val="427"/>
        </w:trPr>
        <w:tc>
          <w:tcPr>
            <w:tcW w:w="278" w:type="pct"/>
            <w:vMerge w:val="restart"/>
            <w:shd w:val="clear" w:color="000000" w:fill="FFFFFF"/>
            <w:vAlign w:val="center"/>
          </w:tcPr>
          <w:p w:rsidR="00A83375" w:rsidRPr="00A83375" w:rsidRDefault="00A83375" w:rsidP="0083385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w:t>
            </w:r>
          </w:p>
        </w:tc>
        <w:tc>
          <w:tcPr>
            <w:tcW w:w="2862" w:type="pct"/>
            <w:vMerge w:val="restar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Наименование</w:t>
            </w:r>
          </w:p>
          <w:p w:rsidR="00A83375" w:rsidRPr="00165374" w:rsidRDefault="00A83375" w:rsidP="00C913F7">
            <w:pPr>
              <w:spacing w:after="0" w:line="240" w:lineRule="auto"/>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государственной программы</w:t>
            </w:r>
          </w:p>
        </w:tc>
        <w:tc>
          <w:tcPr>
            <w:tcW w:w="747" w:type="pct"/>
            <w:vMerge w:val="restart"/>
            <w:shd w:val="clear" w:color="000000" w:fill="FFFFFF"/>
            <w:vAlign w:val="center"/>
          </w:tcPr>
          <w:p w:rsidR="00A83375" w:rsidRPr="00165374" w:rsidRDefault="00A83375" w:rsidP="00C913F7">
            <w:pPr>
              <w:spacing w:after="0" w:line="240" w:lineRule="auto"/>
              <w:ind w:firstLine="37"/>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Утверждено Законом о бюджете</w:t>
            </w:r>
          </w:p>
        </w:tc>
        <w:tc>
          <w:tcPr>
            <w:tcW w:w="1113" w:type="pct"/>
            <w:gridSpan w:val="2"/>
            <w:shd w:val="clear" w:color="000000" w:fill="FFFFFF"/>
            <w:vAlign w:val="center"/>
          </w:tcPr>
          <w:p w:rsidR="00A83375" w:rsidRPr="00165374" w:rsidRDefault="00A83375" w:rsidP="00C913F7">
            <w:pPr>
              <w:spacing w:after="0" w:line="240" w:lineRule="auto"/>
              <w:ind w:left="181" w:hanging="182"/>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Исполнено</w:t>
            </w:r>
          </w:p>
        </w:tc>
      </w:tr>
      <w:tr w:rsidR="00A83375" w:rsidRPr="00A83375" w:rsidTr="00C913F7">
        <w:trPr>
          <w:trHeight w:val="170"/>
        </w:trPr>
        <w:tc>
          <w:tcPr>
            <w:tcW w:w="278" w:type="pct"/>
            <w:vMerge/>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
                <w:bCs/>
                <w:lang w:eastAsia="ru-RU"/>
              </w:rPr>
            </w:pPr>
          </w:p>
        </w:tc>
        <w:tc>
          <w:tcPr>
            <w:tcW w:w="2862" w:type="pct"/>
            <w:vMerge/>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
                <w:bCs/>
                <w:sz w:val="20"/>
                <w:szCs w:val="20"/>
                <w:lang w:eastAsia="ru-RU"/>
              </w:rPr>
            </w:pPr>
          </w:p>
        </w:tc>
        <w:tc>
          <w:tcPr>
            <w:tcW w:w="747" w:type="pct"/>
            <w:vMerge/>
            <w:shd w:val="clear" w:color="000000" w:fill="FFFFFF"/>
            <w:vAlign w:val="center"/>
          </w:tcPr>
          <w:p w:rsidR="00A83375" w:rsidRPr="00165374" w:rsidRDefault="00A83375" w:rsidP="00C913F7">
            <w:pPr>
              <w:spacing w:after="0" w:line="240" w:lineRule="auto"/>
              <w:ind w:firstLine="708"/>
              <w:jc w:val="center"/>
              <w:rPr>
                <w:rFonts w:ascii="Times New Roman" w:eastAsia="Times New Roman" w:hAnsi="Times New Roman" w:cs="Times New Roman"/>
                <w:b/>
                <w:bCs/>
                <w:sz w:val="20"/>
                <w:szCs w:val="20"/>
                <w:lang w:eastAsia="ru-RU"/>
              </w:rPr>
            </w:pPr>
          </w:p>
        </w:tc>
        <w:tc>
          <w:tcPr>
            <w:tcW w:w="658" w:type="pct"/>
            <w:shd w:val="clear" w:color="000000" w:fill="FFFFFF"/>
            <w:vAlign w:val="center"/>
          </w:tcPr>
          <w:p w:rsidR="00A83375" w:rsidRPr="00165374" w:rsidRDefault="00A83375" w:rsidP="00C913F7">
            <w:pPr>
              <w:spacing w:after="0" w:line="240" w:lineRule="auto"/>
              <w:ind w:firstLine="176"/>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тыс. руб.</w:t>
            </w:r>
          </w:p>
        </w:tc>
        <w:tc>
          <w:tcPr>
            <w:tcW w:w="455" w:type="pct"/>
            <w:shd w:val="clear" w:color="000000" w:fill="FFFFFF"/>
            <w:vAlign w:val="center"/>
          </w:tcPr>
          <w:p w:rsidR="00A83375" w:rsidRPr="00165374" w:rsidRDefault="00A83375" w:rsidP="00C913F7">
            <w:pPr>
              <w:spacing w:after="0" w:line="240" w:lineRule="auto"/>
              <w:ind w:hanging="113"/>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w:t>
            </w:r>
          </w:p>
        </w:tc>
      </w:tr>
      <w:tr w:rsidR="00A83375" w:rsidRPr="00A83375" w:rsidTr="00C913F7">
        <w:trPr>
          <w:trHeight w:val="455"/>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здравоохранения»</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3 345 038,1</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3 108 271,4</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93,0</w:t>
            </w:r>
          </w:p>
        </w:tc>
      </w:tr>
      <w:tr w:rsidR="00A83375" w:rsidRPr="00A83375" w:rsidTr="00C913F7">
        <w:trPr>
          <w:trHeight w:val="255"/>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культуры и архивного дела»</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660 676,6</w:t>
            </w:r>
          </w:p>
        </w:tc>
        <w:tc>
          <w:tcPr>
            <w:tcW w:w="658" w:type="pct"/>
            <w:shd w:val="clear" w:color="000000" w:fill="FFFFFF"/>
            <w:vAlign w:val="center"/>
          </w:tcPr>
          <w:p w:rsidR="00A83375" w:rsidRPr="00165374" w:rsidRDefault="00A83375" w:rsidP="00C913F7">
            <w:pPr>
              <w:spacing w:after="0" w:line="240" w:lineRule="auto"/>
              <w:ind w:firstLine="39"/>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613 579,8</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92,9</w:t>
            </w:r>
          </w:p>
        </w:tc>
      </w:tr>
      <w:tr w:rsidR="00A83375" w:rsidRPr="00A83375" w:rsidTr="00C913F7">
        <w:trPr>
          <w:trHeight w:val="255"/>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образования»</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7 354 016,2</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6 493 011,9</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88,3</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физической культуры и спорта»</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454 670,9</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399 066,8</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87,8</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930 915,3</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838 710,8</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90,1</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«Социальная поддержка и содействие занятости населения»</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4 024 708,4</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3 891 257,8</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96,7</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промышленности, транспорта и связи»</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318 041,4</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253 693,9</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79,8</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«Управление государственным имуществом»</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38 509,9</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26 130,8</w:t>
            </w:r>
          </w:p>
        </w:tc>
        <w:tc>
          <w:tcPr>
            <w:tcW w:w="455" w:type="pct"/>
            <w:shd w:val="clear" w:color="000000" w:fill="FFFFFF"/>
            <w:vAlign w:val="center"/>
          </w:tcPr>
          <w:p w:rsidR="00A83375" w:rsidRPr="00165374" w:rsidRDefault="00A83375" w:rsidP="00C913F7">
            <w:pPr>
              <w:spacing w:after="0" w:line="240" w:lineRule="auto"/>
              <w:ind w:firstLine="29"/>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67,8</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lastRenderedPageBreak/>
              <w:t>9.</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«Экономическое развитие и инновационная экономика»</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114 566,8</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104 540,0</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91,2</w:t>
            </w:r>
          </w:p>
        </w:tc>
      </w:tr>
      <w:tr w:rsidR="00A83375" w:rsidRPr="00A83375" w:rsidTr="00C913F7">
        <w:trPr>
          <w:trHeight w:val="255"/>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«Управление финансами»</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1 179 873,6</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912 684,3</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77,3</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11.</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сферы строительства, архитектуры и жилищно-коммунального хозяйства»</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3 238 189,0</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3 055 682,1</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94,3</w:t>
            </w:r>
          </w:p>
        </w:tc>
      </w:tr>
      <w:tr w:rsidR="00A83375" w:rsidRPr="00A83375" w:rsidTr="00C913F7">
        <w:trPr>
          <w:trHeight w:val="255"/>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12.</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лесного хозяйства»</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65 411,8</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64 744,8</w:t>
            </w:r>
          </w:p>
        </w:tc>
        <w:tc>
          <w:tcPr>
            <w:tcW w:w="455" w:type="pct"/>
            <w:shd w:val="clear" w:color="000000" w:fill="FFFFFF"/>
            <w:vAlign w:val="center"/>
          </w:tcPr>
          <w:p w:rsidR="00A83375" w:rsidRPr="00165374" w:rsidRDefault="00A83375" w:rsidP="00C913F7">
            <w:pPr>
              <w:spacing w:after="0" w:line="240" w:lineRule="auto"/>
              <w:ind w:firstLine="29"/>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98,9</w:t>
            </w:r>
          </w:p>
        </w:tc>
      </w:tr>
      <w:tr w:rsidR="00A83375" w:rsidRPr="00A83375" w:rsidTr="00C913F7">
        <w:trPr>
          <w:trHeight w:val="255"/>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13.</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«Охрана и защита окружающей среды»</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75 888,7</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48 976,8</w:t>
            </w:r>
          </w:p>
        </w:tc>
        <w:tc>
          <w:tcPr>
            <w:tcW w:w="455" w:type="pct"/>
            <w:shd w:val="clear" w:color="000000" w:fill="FFFFFF"/>
            <w:vAlign w:val="center"/>
          </w:tcPr>
          <w:p w:rsidR="00A83375" w:rsidRPr="00165374" w:rsidRDefault="00A83375" w:rsidP="00C913F7">
            <w:pPr>
              <w:spacing w:after="0" w:line="240" w:lineRule="auto"/>
              <w:ind w:firstLine="29"/>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64,5</w:t>
            </w:r>
          </w:p>
        </w:tc>
      </w:tr>
      <w:tr w:rsidR="00A83375" w:rsidRPr="00A83375" w:rsidTr="00C913F7">
        <w:trPr>
          <w:trHeight w:val="255"/>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14.</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 xml:space="preserve">Государственная программа РИ «Молодёжная политика» </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37 891,7</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32 852,5</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86,7</w:t>
            </w:r>
          </w:p>
        </w:tc>
      </w:tr>
      <w:tr w:rsidR="00A83375" w:rsidRPr="00A83375" w:rsidTr="00C913F7">
        <w:trPr>
          <w:trHeight w:val="255"/>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15.</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туризма»</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168 565,6</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165 178,3</w:t>
            </w:r>
          </w:p>
        </w:tc>
        <w:tc>
          <w:tcPr>
            <w:tcW w:w="455" w:type="pct"/>
            <w:shd w:val="clear" w:color="000000" w:fill="FFFFFF"/>
            <w:vAlign w:val="center"/>
          </w:tcPr>
          <w:p w:rsidR="00A83375" w:rsidRPr="00165374" w:rsidRDefault="00A83375" w:rsidP="00C913F7">
            <w:pPr>
              <w:spacing w:after="0" w:line="240" w:lineRule="auto"/>
              <w:ind w:firstLine="29"/>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98,0</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16.</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«Защита населения и территорий от чрезвычайных ситуаций и обеспечение пожарной безопасности»</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334 503,6</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183 644,3</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54,9</w:t>
            </w:r>
          </w:p>
        </w:tc>
      </w:tr>
      <w:tr w:rsidR="00A83375" w:rsidRPr="00A83375" w:rsidTr="00C913F7">
        <w:trPr>
          <w:trHeight w:val="510"/>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17.</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«Укрепление межнациональных отношений и развитие национальной политики»</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229 770,6</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205 780,1</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89,5</w:t>
            </w:r>
          </w:p>
        </w:tc>
      </w:tr>
      <w:tr w:rsidR="00A83375" w:rsidRPr="00A83375" w:rsidTr="00C913F7">
        <w:trPr>
          <w:trHeight w:val="573"/>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18.</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«Развитие автомобильных дорог»</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756 998,0</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747 744,0</w:t>
            </w:r>
          </w:p>
        </w:tc>
        <w:tc>
          <w:tcPr>
            <w:tcW w:w="455" w:type="pct"/>
            <w:shd w:val="clear" w:color="000000" w:fill="FFFFFF"/>
            <w:vAlign w:val="center"/>
          </w:tcPr>
          <w:p w:rsidR="00A83375" w:rsidRPr="00165374" w:rsidRDefault="00A83375" w:rsidP="00C913F7">
            <w:pPr>
              <w:spacing w:after="0" w:line="240" w:lineRule="auto"/>
              <w:ind w:firstLine="29"/>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98,7</w:t>
            </w:r>
          </w:p>
        </w:tc>
      </w:tr>
      <w:tr w:rsidR="00A83375" w:rsidRPr="00A83375" w:rsidTr="00C913F7">
        <w:trPr>
          <w:trHeight w:val="573"/>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19.</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«Культурное наследие»</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23 710,6</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17 119,8</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72,2</w:t>
            </w:r>
          </w:p>
        </w:tc>
      </w:tr>
      <w:tr w:rsidR="00A83375" w:rsidRPr="00A83375" w:rsidTr="00C913F7">
        <w:trPr>
          <w:trHeight w:val="573"/>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20.</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РИ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876 682,1</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876 682,1</w:t>
            </w:r>
          </w:p>
        </w:tc>
        <w:tc>
          <w:tcPr>
            <w:tcW w:w="455" w:type="pct"/>
            <w:shd w:val="clear" w:color="000000" w:fill="FFFFFF"/>
            <w:vAlign w:val="center"/>
          </w:tcPr>
          <w:p w:rsidR="00A83375" w:rsidRPr="00165374" w:rsidRDefault="00A83375" w:rsidP="00C913F7">
            <w:pPr>
              <w:spacing w:after="0" w:line="240" w:lineRule="auto"/>
              <w:ind w:firstLine="29"/>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100,0</w:t>
            </w:r>
          </w:p>
        </w:tc>
      </w:tr>
      <w:tr w:rsidR="00A83375" w:rsidRPr="00A83375" w:rsidTr="00C913F7">
        <w:trPr>
          <w:trHeight w:val="573"/>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21.</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«О противодействии коррупции»</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1 500,0</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944,6</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62,9</w:t>
            </w:r>
          </w:p>
        </w:tc>
      </w:tr>
      <w:tr w:rsidR="00A83375" w:rsidRPr="00A83375" w:rsidTr="00C913F7">
        <w:trPr>
          <w:trHeight w:val="573"/>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22.</w:t>
            </w: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Государственная программа Республики Ингушетия «Формирование современной городской среды на территории Республики Ингушетия на 2018 - 2022 годы»</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108 446,4</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108 446,4</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Cs/>
                <w:sz w:val="20"/>
                <w:szCs w:val="20"/>
                <w:lang w:eastAsia="ru-RU"/>
              </w:rPr>
            </w:pPr>
            <w:r w:rsidRPr="00165374">
              <w:rPr>
                <w:rFonts w:ascii="Times New Roman" w:eastAsia="Times New Roman" w:hAnsi="Times New Roman" w:cs="Times New Roman"/>
                <w:bCs/>
                <w:sz w:val="20"/>
                <w:szCs w:val="20"/>
                <w:lang w:eastAsia="ru-RU"/>
              </w:rPr>
              <w:t>100</w:t>
            </w:r>
          </w:p>
        </w:tc>
      </w:tr>
      <w:tr w:rsidR="00A83375" w:rsidRPr="00A83375" w:rsidTr="00C913F7">
        <w:trPr>
          <w:trHeight w:val="349"/>
        </w:trPr>
        <w:tc>
          <w:tcPr>
            <w:tcW w:w="278"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p>
        </w:tc>
        <w:tc>
          <w:tcPr>
            <w:tcW w:w="2862" w:type="pct"/>
            <w:shd w:val="clear" w:color="000000" w:fill="FFFFFF"/>
            <w:vAlign w:val="center"/>
          </w:tcPr>
          <w:p w:rsidR="00A83375" w:rsidRPr="00165374" w:rsidRDefault="00A83375" w:rsidP="00833857">
            <w:pPr>
              <w:spacing w:after="0" w:line="240" w:lineRule="auto"/>
              <w:jc w:val="both"/>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Итого:</w:t>
            </w:r>
          </w:p>
        </w:tc>
        <w:tc>
          <w:tcPr>
            <w:tcW w:w="747"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24 338 575,3</w:t>
            </w:r>
          </w:p>
        </w:tc>
        <w:tc>
          <w:tcPr>
            <w:tcW w:w="658"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22 148 743,3</w:t>
            </w:r>
          </w:p>
        </w:tc>
        <w:tc>
          <w:tcPr>
            <w:tcW w:w="455" w:type="pct"/>
            <w:shd w:val="clear" w:color="000000" w:fill="FFFFFF"/>
            <w:vAlign w:val="center"/>
          </w:tcPr>
          <w:p w:rsidR="00A83375" w:rsidRPr="00165374" w:rsidRDefault="00A83375" w:rsidP="00C913F7">
            <w:pPr>
              <w:spacing w:after="0" w:line="240" w:lineRule="auto"/>
              <w:jc w:val="center"/>
              <w:rPr>
                <w:rFonts w:ascii="Times New Roman" w:eastAsia="Times New Roman" w:hAnsi="Times New Roman" w:cs="Times New Roman"/>
                <w:b/>
                <w:bCs/>
                <w:sz w:val="20"/>
                <w:szCs w:val="20"/>
                <w:lang w:eastAsia="ru-RU"/>
              </w:rPr>
            </w:pPr>
            <w:r w:rsidRPr="00165374">
              <w:rPr>
                <w:rFonts w:ascii="Times New Roman" w:eastAsia="Times New Roman" w:hAnsi="Times New Roman" w:cs="Times New Roman"/>
                <w:b/>
                <w:bCs/>
                <w:sz w:val="20"/>
                <w:szCs w:val="20"/>
                <w:lang w:eastAsia="ru-RU"/>
              </w:rPr>
              <w:t>91,0</w:t>
            </w:r>
          </w:p>
        </w:tc>
      </w:tr>
    </w:tbl>
    <w:p w:rsidR="00A83375" w:rsidRPr="00A83375" w:rsidRDefault="00A83375" w:rsidP="00833857">
      <w:pPr>
        <w:spacing w:after="0" w:line="240" w:lineRule="auto"/>
        <w:jc w:val="both"/>
        <w:rPr>
          <w:rFonts w:ascii="Times New Roman" w:eastAsia="Times New Roman" w:hAnsi="Times New Roman" w:cs="Times New Roman"/>
          <w:b/>
          <w:sz w:val="28"/>
          <w:szCs w:val="28"/>
          <w:lang w:eastAsia="ru-RU"/>
        </w:rPr>
      </w:pPr>
    </w:p>
    <w:p w:rsidR="00A83375" w:rsidRPr="00A83375" w:rsidRDefault="00A83375" w:rsidP="00833857">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Как видно из таблицы, финансирование Госпрограмм в 2018 г</w:t>
      </w:r>
      <w:r w:rsidR="00C913F7">
        <w:rPr>
          <w:rFonts w:ascii="Times New Roman" w:eastAsia="Times New Roman" w:hAnsi="Times New Roman" w:cs="Times New Roman"/>
          <w:sz w:val="28"/>
          <w:szCs w:val="28"/>
          <w:lang w:eastAsia="ru-RU"/>
        </w:rPr>
        <w:t>оду</w:t>
      </w:r>
      <w:r w:rsidRPr="00A83375">
        <w:rPr>
          <w:rFonts w:ascii="Times New Roman" w:eastAsia="Times New Roman" w:hAnsi="Times New Roman" w:cs="Times New Roman"/>
          <w:sz w:val="28"/>
          <w:szCs w:val="28"/>
          <w:lang w:eastAsia="ru-RU"/>
        </w:rPr>
        <w:t xml:space="preserve"> произведено в диапазоне от 54,9% </w:t>
      </w:r>
      <w:r w:rsidR="002F0494">
        <w:rPr>
          <w:rFonts w:ascii="Times New Roman" w:eastAsia="Times New Roman" w:hAnsi="Times New Roman" w:cs="Times New Roman"/>
          <w:sz w:val="28"/>
          <w:szCs w:val="28"/>
          <w:lang w:eastAsia="ru-RU"/>
        </w:rPr>
        <w:t>до 100,0 %, в том числе</w:t>
      </w:r>
      <w:r w:rsidRPr="00A83375">
        <w:rPr>
          <w:rFonts w:ascii="Times New Roman" w:eastAsia="Times New Roman" w:hAnsi="Times New Roman" w:cs="Times New Roman"/>
          <w:sz w:val="28"/>
          <w:szCs w:val="28"/>
          <w:lang w:eastAsia="ru-RU"/>
        </w:rPr>
        <w:t>:</w:t>
      </w:r>
    </w:p>
    <w:p w:rsidR="00A83375" w:rsidRPr="002F0494" w:rsidRDefault="00A83375" w:rsidP="002B62AC">
      <w:pPr>
        <w:pStyle w:val="a7"/>
        <w:numPr>
          <w:ilvl w:val="0"/>
          <w:numId w:val="80"/>
        </w:numPr>
        <w:tabs>
          <w:tab w:val="left" w:pos="1134"/>
        </w:tabs>
        <w:spacing w:after="0" w:line="240" w:lineRule="auto"/>
        <w:ind w:left="0" w:firstLine="742"/>
        <w:jc w:val="both"/>
        <w:rPr>
          <w:rFonts w:ascii="Times New Roman" w:eastAsia="Times New Roman" w:hAnsi="Times New Roman" w:cs="Times New Roman"/>
          <w:bCs/>
          <w:sz w:val="28"/>
          <w:szCs w:val="28"/>
          <w:lang w:eastAsia="ru-RU"/>
        </w:rPr>
      </w:pPr>
      <w:r w:rsidRPr="002F0494">
        <w:rPr>
          <w:rFonts w:ascii="Times New Roman" w:eastAsia="Times New Roman" w:hAnsi="Times New Roman" w:cs="Times New Roman"/>
          <w:sz w:val="28"/>
          <w:szCs w:val="28"/>
          <w:lang w:eastAsia="ru-RU"/>
        </w:rPr>
        <w:t>50%-70% произведено по 4 Госпрограммам (</w:t>
      </w:r>
      <w:r w:rsidRPr="002F0494">
        <w:rPr>
          <w:rFonts w:ascii="Times New Roman" w:eastAsia="Times New Roman" w:hAnsi="Times New Roman" w:cs="Times New Roman"/>
          <w:bCs/>
          <w:sz w:val="28"/>
          <w:szCs w:val="28"/>
          <w:lang w:eastAsia="ru-RU"/>
        </w:rPr>
        <w:t>«О противодействии коррупции», «Защита населения и территорий от чрезвычайных ситуаций и обеспечение пожарной безопасности», «Охрана и защита окружающей среды», «Управление государственным имуществом»);</w:t>
      </w:r>
    </w:p>
    <w:p w:rsidR="00A83375" w:rsidRPr="002F0494" w:rsidRDefault="00A83375" w:rsidP="002B62AC">
      <w:pPr>
        <w:pStyle w:val="a7"/>
        <w:numPr>
          <w:ilvl w:val="0"/>
          <w:numId w:val="80"/>
        </w:numPr>
        <w:tabs>
          <w:tab w:val="left" w:pos="1134"/>
        </w:tabs>
        <w:spacing w:after="0" w:line="240" w:lineRule="auto"/>
        <w:ind w:left="0" w:firstLine="742"/>
        <w:jc w:val="both"/>
        <w:rPr>
          <w:rFonts w:ascii="Times New Roman" w:eastAsia="Times New Roman" w:hAnsi="Times New Roman" w:cs="Times New Roman"/>
          <w:bCs/>
          <w:sz w:val="28"/>
          <w:szCs w:val="28"/>
          <w:lang w:eastAsia="ru-RU"/>
        </w:rPr>
      </w:pPr>
      <w:r w:rsidRPr="002F0494">
        <w:rPr>
          <w:rFonts w:ascii="Times New Roman" w:eastAsia="Times New Roman" w:hAnsi="Times New Roman" w:cs="Times New Roman"/>
          <w:bCs/>
          <w:sz w:val="28"/>
          <w:szCs w:val="28"/>
          <w:lang w:eastAsia="ru-RU"/>
        </w:rPr>
        <w:t>70%-90% произведено по 7 Госпрограммам («Культурное наследие», «Укрепление межнациональных отношений и развитие национальной политики», «Молодёжная политика», «Управление финансами», «Развитие промышленности, транспорта и связи», «Развитие физической культуры и спорта», «Развитие образования»);</w:t>
      </w:r>
    </w:p>
    <w:p w:rsidR="00830F93" w:rsidRPr="00165374" w:rsidRDefault="00A83375" w:rsidP="002B62AC">
      <w:pPr>
        <w:pStyle w:val="a7"/>
        <w:numPr>
          <w:ilvl w:val="0"/>
          <w:numId w:val="80"/>
        </w:numPr>
        <w:tabs>
          <w:tab w:val="left" w:pos="1134"/>
        </w:tabs>
        <w:spacing w:after="0" w:line="240" w:lineRule="auto"/>
        <w:ind w:left="0" w:firstLine="742"/>
        <w:jc w:val="both"/>
        <w:rPr>
          <w:rFonts w:ascii="Times New Roman" w:eastAsia="Times New Roman" w:hAnsi="Times New Roman" w:cs="Times New Roman"/>
          <w:bCs/>
          <w:sz w:val="28"/>
          <w:szCs w:val="28"/>
          <w:lang w:eastAsia="ru-RU"/>
        </w:rPr>
      </w:pPr>
      <w:r w:rsidRPr="002F0494">
        <w:rPr>
          <w:rFonts w:ascii="Times New Roman" w:eastAsia="Times New Roman" w:hAnsi="Times New Roman" w:cs="Times New Roman"/>
          <w:bCs/>
          <w:sz w:val="28"/>
          <w:szCs w:val="28"/>
          <w:lang w:eastAsia="ru-RU"/>
        </w:rPr>
        <w:t xml:space="preserve">90%-100% произведено по 11 Госпрограмм («Развитие автомобильных дорог», «Развитие туризма», «Развитие лесного хозяйства», «Развитие сферы строительства, архитектуры и жилищно-коммунального хозяйства», «Экономическое развитие и инновационная экономика», «Социальная поддержка и содействие занятости населения», «Развитие сельского хозяйства и регулирование рынков сельскохозяйственной продукции, сырья и продовольствия», «Развитие культуры и архивного дела», «Развитие здравоохранения», «Формирование современной городской </w:t>
      </w:r>
      <w:r w:rsidRPr="002F0494">
        <w:rPr>
          <w:rFonts w:ascii="Times New Roman" w:eastAsia="Times New Roman" w:hAnsi="Times New Roman" w:cs="Times New Roman"/>
          <w:bCs/>
          <w:sz w:val="28"/>
          <w:szCs w:val="28"/>
          <w:lang w:eastAsia="ru-RU"/>
        </w:rPr>
        <w:lastRenderedPageBreak/>
        <w:t>среды на территории Республики Ингушетия на 2018 - 2022 годы» и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r w:rsidR="00165374">
        <w:rPr>
          <w:rFonts w:ascii="Times New Roman" w:eastAsia="Times New Roman" w:hAnsi="Times New Roman" w:cs="Times New Roman"/>
          <w:bCs/>
          <w:sz w:val="28"/>
          <w:szCs w:val="28"/>
          <w:lang w:eastAsia="ru-RU"/>
        </w:rPr>
        <w:t xml:space="preserve"> </w:t>
      </w:r>
      <w:r w:rsidRPr="00165374">
        <w:rPr>
          <w:rFonts w:ascii="Times New Roman" w:eastAsia="Calibri" w:hAnsi="Times New Roman" w:cs="Times New Roman"/>
          <w:sz w:val="28"/>
          <w:szCs w:val="28"/>
        </w:rPr>
        <w:t>Структура финансирования государственных программ представлена в диаграмме.</w:t>
      </w:r>
    </w:p>
    <w:p w:rsidR="00A83375" w:rsidRPr="00A83375" w:rsidRDefault="00A83375" w:rsidP="002C6D6A">
      <w:pPr>
        <w:spacing w:after="0" w:line="240" w:lineRule="auto"/>
        <w:ind w:left="7788" w:firstLine="709"/>
        <w:jc w:val="center"/>
        <w:rPr>
          <w:rFonts w:ascii="Times New Roman" w:eastAsia="Calibri" w:hAnsi="Times New Roman" w:cs="Times New Roman"/>
        </w:rPr>
      </w:pPr>
      <w:r w:rsidRPr="00A83375">
        <w:rPr>
          <w:rFonts w:ascii="Times New Roman" w:eastAsia="Calibri" w:hAnsi="Times New Roman" w:cs="Times New Roman"/>
        </w:rPr>
        <w:t>Диаграмма</w:t>
      </w:r>
    </w:p>
    <w:p w:rsidR="00A83375" w:rsidRPr="00A83375" w:rsidRDefault="009C4E4F" w:rsidP="00C913F7">
      <w:pPr>
        <w:spacing w:after="0" w:line="240" w:lineRule="auto"/>
        <w:jc w:val="center"/>
        <w:rPr>
          <w:rFonts w:ascii="Times New Roman" w:eastAsia="Calibri" w:hAnsi="Times New Roman" w:cs="Times New Roman"/>
          <w:sz w:val="28"/>
          <w:szCs w:val="28"/>
        </w:rPr>
      </w:pPr>
      <w:r w:rsidRPr="00ED24E5">
        <w:rPr>
          <w:rFonts w:eastAsia="Calibri"/>
          <w:noProof/>
          <w:sz w:val="24"/>
          <w:szCs w:val="24"/>
          <w:lang w:eastAsia="ru-RU"/>
        </w:rPr>
        <w:drawing>
          <wp:inline distT="0" distB="0" distL="0" distR="0">
            <wp:extent cx="6082747" cy="523282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1709" cy="5240537"/>
                    </a:xfrm>
                    <a:prstGeom prst="rect">
                      <a:avLst/>
                    </a:prstGeom>
                    <a:noFill/>
                    <a:ln>
                      <a:noFill/>
                    </a:ln>
                  </pic:spPr>
                </pic:pic>
              </a:graphicData>
            </a:graphic>
          </wp:inline>
        </w:drawing>
      </w:r>
    </w:p>
    <w:p w:rsidR="00A83375" w:rsidRPr="00A83375" w:rsidRDefault="00A83375" w:rsidP="00833857">
      <w:pPr>
        <w:spacing w:after="0" w:line="240" w:lineRule="auto"/>
        <w:jc w:val="center"/>
        <w:rPr>
          <w:rFonts w:ascii="Times New Roman" w:eastAsia="Calibri" w:hAnsi="Times New Roman" w:cs="Times New Roman"/>
          <w:sz w:val="24"/>
          <w:szCs w:val="24"/>
        </w:rPr>
      </w:pPr>
    </w:p>
    <w:p w:rsidR="00A83375" w:rsidRDefault="00830F93" w:rsidP="0083385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статьей</w:t>
      </w:r>
      <w:r w:rsidR="00A83375" w:rsidRPr="00A83375">
        <w:rPr>
          <w:rFonts w:ascii="Times New Roman" w:eastAsia="Times New Roman" w:hAnsi="Times New Roman" w:cs="Times New Roman"/>
          <w:sz w:val="28"/>
          <w:szCs w:val="28"/>
          <w:lang w:eastAsia="ru-RU"/>
        </w:rPr>
        <w:t xml:space="preserve"> 179 Бюджетного кодекса РФ, объемы бюджетных ассигнований государственных программ РИ должны соответствовать бюджетным назначениям, предусмотренным законом о бюджете на очередной финансовый год.</w:t>
      </w:r>
    </w:p>
    <w:p w:rsidR="00C913F7" w:rsidRPr="00C913F7" w:rsidRDefault="00C913F7" w:rsidP="00833857">
      <w:pPr>
        <w:spacing w:after="0" w:line="240" w:lineRule="auto"/>
        <w:ind w:firstLine="708"/>
        <w:jc w:val="both"/>
        <w:rPr>
          <w:rFonts w:ascii="Times New Roman" w:eastAsia="Times New Roman" w:hAnsi="Times New Roman" w:cs="Times New Roman"/>
          <w:sz w:val="20"/>
          <w:szCs w:val="20"/>
          <w:lang w:eastAsia="ru-RU"/>
        </w:rPr>
      </w:pPr>
    </w:p>
    <w:p w:rsidR="00A83375" w:rsidRPr="00A83375" w:rsidRDefault="00A83375" w:rsidP="00C913F7">
      <w:pPr>
        <w:spacing w:after="0" w:line="240" w:lineRule="auto"/>
        <w:ind w:left="7230"/>
        <w:jc w:val="right"/>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(тыс.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5487"/>
        <w:gridCol w:w="1417"/>
        <w:gridCol w:w="1560"/>
        <w:gridCol w:w="1487"/>
      </w:tblGrid>
      <w:tr w:rsidR="00A83375" w:rsidRPr="00A83375" w:rsidTr="00830F93">
        <w:trPr>
          <w:trHeight w:val="903"/>
          <w:jc w:val="center"/>
        </w:trPr>
        <w:tc>
          <w:tcPr>
            <w:tcW w:w="274" w:type="pct"/>
            <w:shd w:val="clear" w:color="000000" w:fill="FFFFFF"/>
            <w:vAlign w:val="center"/>
          </w:tcPr>
          <w:p w:rsidR="00A83375" w:rsidRPr="00A83375" w:rsidRDefault="00A83375" w:rsidP="00833857">
            <w:pPr>
              <w:spacing w:after="0" w:line="240" w:lineRule="auto"/>
              <w:ind w:firstLine="708"/>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w:t>
            </w:r>
          </w:p>
        </w:tc>
        <w:tc>
          <w:tcPr>
            <w:tcW w:w="2606" w:type="pct"/>
            <w:shd w:val="clear" w:color="000000" w:fill="FFFFFF"/>
            <w:vAlign w:val="center"/>
          </w:tcPr>
          <w:p w:rsidR="00A83375" w:rsidRPr="00A83375" w:rsidRDefault="00A83375" w:rsidP="0083385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Наименование</w:t>
            </w:r>
          </w:p>
          <w:p w:rsidR="00A83375" w:rsidRPr="00A83375" w:rsidRDefault="00A83375" w:rsidP="0083385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государственной программы</w:t>
            </w:r>
          </w:p>
        </w:tc>
        <w:tc>
          <w:tcPr>
            <w:tcW w:w="673" w:type="pct"/>
            <w:shd w:val="clear" w:color="000000" w:fill="FFFFFF"/>
            <w:vAlign w:val="center"/>
          </w:tcPr>
          <w:p w:rsidR="00A83375" w:rsidRPr="00A83375" w:rsidRDefault="00A83375" w:rsidP="00C913F7">
            <w:pPr>
              <w:spacing w:after="0" w:line="240" w:lineRule="auto"/>
              <w:ind w:hanging="159"/>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Утверждено Законом о бюджете</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Утверждено</w:t>
            </w:r>
          </w:p>
          <w:p w:rsidR="00A83375" w:rsidRPr="00A83375" w:rsidRDefault="00A83375" w:rsidP="00C913F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ГП</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Отклонения</w:t>
            </w:r>
          </w:p>
          <w:p w:rsidR="00A83375" w:rsidRPr="00A83375" w:rsidRDefault="00A83375" w:rsidP="00C913F7">
            <w:pPr>
              <w:spacing w:after="0" w:line="240" w:lineRule="auto"/>
              <w:jc w:val="center"/>
              <w:rPr>
                <w:rFonts w:ascii="Times New Roman" w:eastAsia="Times New Roman" w:hAnsi="Times New Roman" w:cs="Times New Roman"/>
                <w:b/>
                <w:bCs/>
                <w:lang w:eastAsia="ru-RU"/>
              </w:rPr>
            </w:pPr>
            <w:r w:rsidRPr="00A83375">
              <w:rPr>
                <w:rFonts w:ascii="Times New Roman" w:eastAsia="Times New Roman" w:hAnsi="Times New Roman" w:cs="Times New Roman"/>
                <w:b/>
                <w:bCs/>
                <w:lang w:eastAsia="ru-RU"/>
              </w:rPr>
              <w:t>(гр.3-гр.4)</w:t>
            </w:r>
          </w:p>
        </w:tc>
      </w:tr>
      <w:tr w:rsidR="00A83375" w:rsidRPr="00A83375" w:rsidTr="00830F93">
        <w:trPr>
          <w:trHeight w:val="455"/>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здравоохранения»</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3 343 259,9</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3 343 259,9</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255"/>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lastRenderedPageBreak/>
              <w:t>2.</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культуры и архивного дела»</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660 676,6</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699 128,7</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- 38 452,1</w:t>
            </w:r>
          </w:p>
        </w:tc>
      </w:tr>
      <w:tr w:rsidR="00A83375" w:rsidRPr="00A83375" w:rsidTr="00830F93">
        <w:trPr>
          <w:trHeight w:val="255"/>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образования»</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7 354 016,2</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7 354 016,2</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физической культуры и спорта»</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454 670,9</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454 670,9</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5.</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сельского хозяйства и регулирование рынков сельскохозяйственной продукции, сырья и продовольствия»</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930 915,3</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878 268,5</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+ 52 646,8</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«Социальная поддержка и содействие занятости населения»</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4 024 708,4</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3 430 048,6</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+ 594 659,8</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промышленности, транспорта и связи»</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318 041,4</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320 490,5</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- 2 449,1</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«Управление государственным имуществом»</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38 509,9</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38 209,9</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+ 300,0</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9.</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«Экономическое развитие и инновационная экономика»</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114 566,8</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114 566,8</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255"/>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«Управление финансами»</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1 179 873,6</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1 179 873,6</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11.</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сферы строительства, архитектуры и жилищно-коммунального хозяйства»</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3 238 189,0</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3 238 189,0</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255"/>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12.</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лесного хозяйства»</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65 411,8</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63 351,1</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+2 060,7</w:t>
            </w:r>
          </w:p>
        </w:tc>
      </w:tr>
      <w:tr w:rsidR="00A83375" w:rsidRPr="00A83375" w:rsidTr="00830F93">
        <w:trPr>
          <w:trHeight w:val="255"/>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13.</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«Охрана и защита окружающей среды»</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75 888,7</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72 386,07</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+ 3 502,63</w:t>
            </w:r>
          </w:p>
        </w:tc>
      </w:tr>
      <w:tr w:rsidR="00A83375" w:rsidRPr="00A83375" w:rsidTr="00830F93">
        <w:trPr>
          <w:trHeight w:val="255"/>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14.</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xml:space="preserve">Государственная программа РИ «Молодёжная политика» </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37 891,7</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37 141,7</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+ 750,0</w:t>
            </w:r>
          </w:p>
        </w:tc>
      </w:tr>
      <w:tr w:rsidR="00A83375" w:rsidRPr="00A83375" w:rsidTr="00830F93">
        <w:trPr>
          <w:trHeight w:val="255"/>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15.</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туризма»</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168 565,6</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168 565,6</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16.</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«Защита населения и территорий от чрезвычайных ситуаций и обеспечение пожарной безопасности»</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334 503,6</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334 503,6</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10"/>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17.</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«Укрепление межнациональных отношений и развитие национальной политики»</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229 770,6</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229 770,6</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73"/>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18.</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«Развитие автомобильных дорог»</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756 998,0</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756 998,0</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73"/>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19.</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«Культурное наследие»</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23 710,6</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23 710,6</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73"/>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20.</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РИ «Создание новых мест в общеобразовательных организациях Республики Ингушетия в соответствии с прогнозируемой потребностью и современными условиями обучения на 2016-2025 годы»</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876 682,1</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876 682,1</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73"/>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21.</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«О противодействии коррупции»</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1 500,0</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1 500,0</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r w:rsidR="00A83375" w:rsidRPr="00A83375" w:rsidTr="00830F93">
        <w:trPr>
          <w:trHeight w:val="573"/>
          <w:jc w:val="center"/>
        </w:trPr>
        <w:tc>
          <w:tcPr>
            <w:tcW w:w="274"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22.</w:t>
            </w:r>
          </w:p>
        </w:tc>
        <w:tc>
          <w:tcPr>
            <w:tcW w:w="2606" w:type="pct"/>
            <w:shd w:val="clear" w:color="000000" w:fill="FFFFFF"/>
            <w:vAlign w:val="center"/>
          </w:tcPr>
          <w:p w:rsidR="00A83375" w:rsidRPr="00A83375" w:rsidRDefault="00A83375" w:rsidP="00833857">
            <w:pPr>
              <w:spacing w:after="0" w:line="240" w:lineRule="auto"/>
              <w:jc w:val="both"/>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Государственная программа Республики Ингушетия "Формирование современной городской среды на территории Республики Ингушетия на 2018 - 2022 годы"</w:t>
            </w:r>
          </w:p>
        </w:tc>
        <w:tc>
          <w:tcPr>
            <w:tcW w:w="673"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108 446,4</w:t>
            </w:r>
          </w:p>
        </w:tc>
        <w:tc>
          <w:tcPr>
            <w:tcW w:w="741"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108 446,4</w:t>
            </w:r>
          </w:p>
        </w:tc>
        <w:tc>
          <w:tcPr>
            <w:tcW w:w="706" w:type="pct"/>
            <w:shd w:val="clear" w:color="000000" w:fill="FFFFFF"/>
            <w:vAlign w:val="center"/>
          </w:tcPr>
          <w:p w:rsidR="00A83375" w:rsidRPr="00A83375" w:rsidRDefault="00A83375" w:rsidP="00C913F7">
            <w:pPr>
              <w:spacing w:after="0" w:line="240" w:lineRule="auto"/>
              <w:jc w:val="center"/>
              <w:rPr>
                <w:rFonts w:ascii="Times New Roman" w:eastAsia="Times New Roman" w:hAnsi="Times New Roman" w:cs="Times New Roman"/>
                <w:bCs/>
                <w:lang w:eastAsia="ru-RU"/>
              </w:rPr>
            </w:pPr>
            <w:r w:rsidRPr="00A83375">
              <w:rPr>
                <w:rFonts w:ascii="Times New Roman" w:eastAsia="Times New Roman" w:hAnsi="Times New Roman" w:cs="Times New Roman"/>
                <w:bCs/>
                <w:lang w:eastAsia="ru-RU"/>
              </w:rPr>
              <w:t>-</w:t>
            </w:r>
          </w:p>
        </w:tc>
      </w:tr>
    </w:tbl>
    <w:p w:rsidR="00A83375" w:rsidRPr="00A83375" w:rsidRDefault="00A83375" w:rsidP="00833857">
      <w:pPr>
        <w:spacing w:after="0" w:line="240" w:lineRule="auto"/>
        <w:jc w:val="both"/>
        <w:rPr>
          <w:rFonts w:ascii="Times New Roman" w:eastAsia="Times New Roman" w:hAnsi="Times New Roman" w:cs="Times New Roman"/>
          <w:sz w:val="28"/>
          <w:szCs w:val="28"/>
          <w:lang w:eastAsia="ru-RU"/>
        </w:rPr>
      </w:pPr>
    </w:p>
    <w:p w:rsidR="00A83375" w:rsidRPr="00A83375" w:rsidRDefault="00A83375" w:rsidP="00841718">
      <w:pPr>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lastRenderedPageBreak/>
        <w:t>Как в</w:t>
      </w:r>
      <w:r w:rsidR="00830F93">
        <w:rPr>
          <w:rFonts w:ascii="Times New Roman" w:eastAsia="Times New Roman" w:hAnsi="Times New Roman" w:cs="Times New Roman"/>
          <w:sz w:val="28"/>
          <w:szCs w:val="28"/>
          <w:lang w:eastAsia="ru-RU"/>
        </w:rPr>
        <w:t>идно из таблицы, в нарушение статьи</w:t>
      </w:r>
      <w:r w:rsidRPr="00A83375">
        <w:rPr>
          <w:rFonts w:ascii="Times New Roman" w:eastAsia="Times New Roman" w:hAnsi="Times New Roman" w:cs="Times New Roman"/>
          <w:sz w:val="28"/>
          <w:szCs w:val="28"/>
          <w:lang w:eastAsia="ru-RU"/>
        </w:rPr>
        <w:t xml:space="preserve"> 179 Бюджетного кодекса РФ по 8 Госпрограммам имеются отклонения объемов бюджетных ассигнований, установленных Законом о бюджете на 2018 г</w:t>
      </w:r>
      <w:r w:rsidR="00830F93">
        <w:rPr>
          <w:rFonts w:ascii="Times New Roman" w:eastAsia="Times New Roman" w:hAnsi="Times New Roman" w:cs="Times New Roman"/>
          <w:sz w:val="28"/>
          <w:szCs w:val="28"/>
          <w:lang w:eastAsia="ru-RU"/>
        </w:rPr>
        <w:t>од</w:t>
      </w:r>
      <w:r w:rsidRPr="00A83375">
        <w:rPr>
          <w:rFonts w:ascii="Times New Roman" w:eastAsia="Times New Roman" w:hAnsi="Times New Roman" w:cs="Times New Roman"/>
          <w:sz w:val="28"/>
          <w:szCs w:val="28"/>
          <w:lang w:eastAsia="ru-RU"/>
        </w:rPr>
        <w:t xml:space="preserve"> и паспортами государственных программ.</w:t>
      </w:r>
      <w:r w:rsidR="00841718">
        <w:rPr>
          <w:rFonts w:ascii="Times New Roman" w:eastAsia="Times New Roman" w:hAnsi="Times New Roman" w:cs="Times New Roman"/>
          <w:sz w:val="28"/>
          <w:szCs w:val="28"/>
          <w:lang w:eastAsia="ru-RU"/>
        </w:rPr>
        <w:t xml:space="preserve"> </w:t>
      </w:r>
      <w:r w:rsidR="00830F93">
        <w:rPr>
          <w:rFonts w:ascii="Times New Roman" w:eastAsia="Times New Roman" w:hAnsi="Times New Roman" w:cs="Times New Roman"/>
          <w:sz w:val="28"/>
          <w:szCs w:val="28"/>
          <w:lang w:eastAsia="ru-RU"/>
        </w:rPr>
        <w:t>В 2018 году</w:t>
      </w:r>
      <w:r w:rsidRPr="00A83375">
        <w:rPr>
          <w:rFonts w:ascii="Times New Roman" w:eastAsia="Times New Roman" w:hAnsi="Times New Roman" w:cs="Times New Roman"/>
          <w:sz w:val="28"/>
          <w:szCs w:val="28"/>
          <w:lang w:eastAsia="ru-RU"/>
        </w:rPr>
        <w:t xml:space="preserve"> </w:t>
      </w:r>
      <w:r w:rsidR="00841718">
        <w:rPr>
          <w:rFonts w:ascii="Times New Roman" w:eastAsia="Times New Roman" w:hAnsi="Times New Roman" w:cs="Times New Roman"/>
          <w:sz w:val="28"/>
          <w:szCs w:val="28"/>
          <w:lang w:eastAsia="ru-RU"/>
        </w:rPr>
        <w:t>КСП</w:t>
      </w:r>
      <w:r w:rsidRPr="00A83375">
        <w:rPr>
          <w:rFonts w:ascii="Times New Roman" w:eastAsia="Times New Roman" w:hAnsi="Times New Roman" w:cs="Times New Roman"/>
          <w:sz w:val="28"/>
          <w:szCs w:val="28"/>
          <w:lang w:eastAsia="ru-RU"/>
        </w:rPr>
        <w:t xml:space="preserve"> РИ проведена экспертиза и подготовлено 34 заключения на проекты постановлений Правительства РИ о внесении изменений в Госпрограммы, из которых 15 проектов с учетом выявленных нарушений, замечаний и предложений направлены на доработку, по 19 проектам подготовлены заключения о возможности принятия после устранения выявленных нарушений и недостатков. </w:t>
      </w:r>
    </w:p>
    <w:p w:rsidR="00A83375" w:rsidRPr="00A83375" w:rsidRDefault="00A83375" w:rsidP="00C913F7">
      <w:pPr>
        <w:spacing w:after="0" w:line="240" w:lineRule="auto"/>
        <w:ind w:firstLine="708"/>
        <w:jc w:val="both"/>
        <w:rPr>
          <w:rFonts w:ascii="Times New Roman" w:eastAsia="Times New Roman" w:hAnsi="Times New Roman" w:cs="Times New Roman"/>
          <w:b/>
          <w:bCs/>
          <w:i/>
          <w:sz w:val="28"/>
          <w:szCs w:val="28"/>
          <w:highlight w:val="yellow"/>
          <w:lang w:eastAsia="ru-RU"/>
        </w:rPr>
      </w:pPr>
    </w:p>
    <w:p w:rsidR="00A83375" w:rsidRPr="00A83375" w:rsidRDefault="00A83375" w:rsidP="00C913F7">
      <w:pPr>
        <w:widowControl w:val="0"/>
        <w:autoSpaceDE w:val="0"/>
        <w:autoSpaceDN w:val="0"/>
        <w:adjustRightInd w:val="0"/>
        <w:spacing w:after="0" w:line="240" w:lineRule="auto"/>
        <w:jc w:val="center"/>
        <w:rPr>
          <w:rFonts w:ascii="Times New Roman" w:eastAsia="Times New Roman" w:hAnsi="Times New Roman" w:cs="Verdana"/>
          <w:b/>
          <w:sz w:val="28"/>
          <w:szCs w:val="28"/>
          <w:lang w:eastAsia="ru-RU"/>
        </w:rPr>
      </w:pPr>
      <w:r w:rsidRPr="00A83375">
        <w:rPr>
          <w:rFonts w:ascii="Times New Roman" w:eastAsia="Times New Roman" w:hAnsi="Times New Roman" w:cs="Verdana"/>
          <w:b/>
          <w:sz w:val="28"/>
          <w:szCs w:val="28"/>
          <w:lang w:eastAsia="ru-RU"/>
        </w:rPr>
        <w:t>Выводы:</w:t>
      </w:r>
    </w:p>
    <w:p w:rsidR="00A83375" w:rsidRPr="00A83375" w:rsidRDefault="00A83375" w:rsidP="00C913F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A83375" w:rsidRPr="00A83375" w:rsidRDefault="00A83375" w:rsidP="00C913F7">
      <w:pPr>
        <w:widowControl w:val="0"/>
        <w:numPr>
          <w:ilvl w:val="0"/>
          <w:numId w:val="48"/>
        </w:numPr>
        <w:shd w:val="clear" w:color="auto" w:fill="FFFFFF"/>
        <w:tabs>
          <w:tab w:val="left" w:pos="993"/>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Законопроект представлен в Контрольно-счетную палату РИ в срок, установленный </w:t>
      </w:r>
      <w:r w:rsidR="00830F93">
        <w:rPr>
          <w:rFonts w:ascii="Times New Roman" w:eastAsia="Times New Roman" w:hAnsi="Times New Roman" w:cs="Times New Roman"/>
          <w:spacing w:val="-1"/>
          <w:sz w:val="28"/>
          <w:szCs w:val="28"/>
          <w:lang w:eastAsia="ru-RU"/>
        </w:rPr>
        <w:t xml:space="preserve">статьей </w:t>
      </w:r>
      <w:r w:rsidRPr="00A83375">
        <w:rPr>
          <w:rFonts w:ascii="Times New Roman" w:eastAsia="Times New Roman" w:hAnsi="Times New Roman" w:cs="Times New Roman"/>
          <w:spacing w:val="-1"/>
          <w:sz w:val="28"/>
          <w:szCs w:val="28"/>
          <w:lang w:eastAsia="ru-RU"/>
        </w:rPr>
        <w:t>2</w:t>
      </w:r>
      <w:r w:rsidR="00830F93">
        <w:rPr>
          <w:rFonts w:ascii="Times New Roman" w:eastAsia="Times New Roman" w:hAnsi="Times New Roman" w:cs="Times New Roman"/>
          <w:spacing w:val="-1"/>
          <w:sz w:val="28"/>
          <w:szCs w:val="28"/>
          <w:lang w:eastAsia="ru-RU"/>
        </w:rPr>
        <w:t xml:space="preserve">64.4 Бюджетного кодекса РФ и статьей </w:t>
      </w:r>
      <w:r w:rsidRPr="00A83375">
        <w:rPr>
          <w:rFonts w:ascii="Times New Roman" w:eastAsia="Times New Roman" w:hAnsi="Times New Roman" w:cs="Times New Roman"/>
          <w:spacing w:val="-1"/>
          <w:sz w:val="28"/>
          <w:szCs w:val="28"/>
          <w:lang w:eastAsia="ru-RU"/>
        </w:rPr>
        <w:t xml:space="preserve">31 </w:t>
      </w:r>
      <w:r w:rsidRPr="00A83375">
        <w:rPr>
          <w:rFonts w:ascii="Times New Roman" w:eastAsia="Times New Roman" w:hAnsi="Times New Roman" w:cs="Times New Roman"/>
          <w:sz w:val="28"/>
          <w:szCs w:val="28"/>
          <w:lang w:eastAsia="ru-RU"/>
        </w:rPr>
        <w:t>Закона Республики Ингушетия «О бюджетном процессе в Республике Ингушетия» №40-РЗ от 31.12.2008 г</w:t>
      </w:r>
      <w:r w:rsidR="00830F93">
        <w:rPr>
          <w:rFonts w:ascii="Times New Roman" w:eastAsia="Times New Roman" w:hAnsi="Times New Roman" w:cs="Times New Roman"/>
          <w:sz w:val="28"/>
          <w:szCs w:val="28"/>
          <w:lang w:eastAsia="ru-RU"/>
        </w:rPr>
        <w:t>ода</w:t>
      </w:r>
      <w:r w:rsidRPr="00A83375">
        <w:rPr>
          <w:rFonts w:ascii="Times New Roman" w:eastAsia="Times New Roman" w:hAnsi="Times New Roman" w:cs="Times New Roman"/>
          <w:sz w:val="28"/>
          <w:szCs w:val="28"/>
          <w:lang w:eastAsia="ru-RU"/>
        </w:rPr>
        <w:t>.</w:t>
      </w:r>
    </w:p>
    <w:p w:rsidR="00A83375" w:rsidRPr="00A83375" w:rsidRDefault="00A83375" w:rsidP="00C913F7">
      <w:pPr>
        <w:widowControl w:val="0"/>
        <w:numPr>
          <w:ilvl w:val="0"/>
          <w:numId w:val="48"/>
        </w:numPr>
        <w:shd w:val="clear" w:color="auto" w:fill="FFFFFF"/>
        <w:tabs>
          <w:tab w:val="left" w:pos="993"/>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Доходная часть республиканского бюджета за 20</w:t>
      </w:r>
      <w:r w:rsidR="00830F93">
        <w:rPr>
          <w:rFonts w:ascii="Times New Roman" w:eastAsia="Times New Roman" w:hAnsi="Times New Roman" w:cs="Times New Roman"/>
          <w:sz w:val="28"/>
          <w:szCs w:val="28"/>
          <w:lang w:eastAsia="ru-RU"/>
        </w:rPr>
        <w:t xml:space="preserve">18 год </w:t>
      </w:r>
      <w:r w:rsidRPr="00A83375">
        <w:rPr>
          <w:rFonts w:ascii="Times New Roman" w:eastAsia="Times New Roman" w:hAnsi="Times New Roman" w:cs="Times New Roman"/>
          <w:sz w:val="28"/>
          <w:szCs w:val="28"/>
          <w:lang w:eastAsia="ru-RU"/>
        </w:rPr>
        <w:t xml:space="preserve">составила </w:t>
      </w:r>
      <w:r w:rsidRPr="00A83375">
        <w:rPr>
          <w:rFonts w:ascii="Times New Roman" w:eastAsia="Times New Roman" w:hAnsi="Times New Roman" w:cs="Times New Roman"/>
          <w:color w:val="000000"/>
          <w:sz w:val="28"/>
          <w:szCs w:val="28"/>
          <w:lang w:eastAsia="ru-RU"/>
        </w:rPr>
        <w:t xml:space="preserve">23 605 354,4 </w:t>
      </w:r>
      <w:r w:rsidR="00830F93">
        <w:rPr>
          <w:rFonts w:ascii="Times New Roman" w:eastAsia="Times New Roman" w:hAnsi="Times New Roman" w:cs="Times New Roman"/>
          <w:sz w:val="28"/>
          <w:szCs w:val="28"/>
          <w:lang w:eastAsia="ru-RU"/>
        </w:rPr>
        <w:t>тыс. рублей</w:t>
      </w:r>
      <w:r w:rsidRPr="00A83375">
        <w:rPr>
          <w:rFonts w:ascii="Times New Roman" w:eastAsia="Times New Roman" w:hAnsi="Times New Roman" w:cs="Times New Roman"/>
          <w:sz w:val="28"/>
          <w:szCs w:val="28"/>
          <w:lang w:eastAsia="ru-RU"/>
        </w:rPr>
        <w:t>, что на 7</w:t>
      </w:r>
      <w:r w:rsidR="00830F93">
        <w:rPr>
          <w:rFonts w:ascii="Times New Roman" w:eastAsia="Times New Roman" w:hAnsi="Times New Roman" w:cs="Times New Roman"/>
          <w:sz w:val="28"/>
          <w:szCs w:val="28"/>
          <w:lang w:eastAsia="ru-RU"/>
        </w:rPr>
        <w:t>,5% или на 1 926 830,5 тыс. рублей</w:t>
      </w:r>
      <w:r w:rsidRPr="00A83375">
        <w:rPr>
          <w:rFonts w:ascii="Times New Roman" w:eastAsia="Times New Roman" w:hAnsi="Times New Roman" w:cs="Times New Roman"/>
          <w:sz w:val="28"/>
          <w:szCs w:val="28"/>
          <w:lang w:eastAsia="ru-RU"/>
        </w:rPr>
        <w:t xml:space="preserve"> меньше</w:t>
      </w:r>
      <w:r w:rsidRPr="00A83375">
        <w:rPr>
          <w:rFonts w:ascii="Times New Roman" w:eastAsia="Calibri" w:hAnsi="Times New Roman" w:cs="Times New Roman"/>
          <w:sz w:val="28"/>
          <w:szCs w:val="28"/>
          <w:lang w:eastAsia="ru-RU"/>
        </w:rPr>
        <w:t xml:space="preserve"> запланированного на 2018 год уровня</w:t>
      </w:r>
      <w:r w:rsidRPr="00A83375">
        <w:rPr>
          <w:rFonts w:ascii="Times New Roman" w:eastAsia="Times New Roman" w:hAnsi="Times New Roman" w:cs="Times New Roman"/>
          <w:sz w:val="28"/>
          <w:szCs w:val="28"/>
          <w:lang w:eastAsia="ru-RU"/>
        </w:rPr>
        <w:t>.</w:t>
      </w:r>
      <w:r w:rsidRPr="00A83375">
        <w:rPr>
          <w:rFonts w:ascii="Times New Roman" w:eastAsia="Calibri" w:hAnsi="Times New Roman" w:cs="Times New Roman"/>
          <w:sz w:val="28"/>
          <w:szCs w:val="28"/>
          <w:lang w:eastAsia="ru-RU"/>
        </w:rPr>
        <w:t xml:space="preserve"> При этом, поступления в бюджет налоговых и неналоговых доходов составили 80,5% плановых </w:t>
      </w:r>
      <w:r w:rsidR="00841718">
        <w:rPr>
          <w:rFonts w:ascii="Times New Roman" w:eastAsia="Calibri" w:hAnsi="Times New Roman" w:cs="Times New Roman"/>
          <w:sz w:val="28"/>
          <w:szCs w:val="28"/>
          <w:lang w:eastAsia="ru-RU"/>
        </w:rPr>
        <w:t>назначений (</w:t>
      </w:r>
      <w:proofErr w:type="spellStart"/>
      <w:r w:rsidR="00841718">
        <w:rPr>
          <w:rFonts w:ascii="Times New Roman" w:eastAsia="Calibri" w:hAnsi="Times New Roman" w:cs="Times New Roman"/>
          <w:sz w:val="28"/>
          <w:szCs w:val="28"/>
          <w:lang w:eastAsia="ru-RU"/>
        </w:rPr>
        <w:t>недопоступило</w:t>
      </w:r>
      <w:proofErr w:type="spellEnd"/>
      <w:r w:rsidRPr="00A83375">
        <w:rPr>
          <w:rFonts w:ascii="Times New Roman" w:eastAsia="Calibri" w:hAnsi="Times New Roman" w:cs="Times New Roman"/>
          <w:sz w:val="28"/>
          <w:szCs w:val="28"/>
          <w:lang w:eastAsia="ru-RU"/>
        </w:rPr>
        <w:t xml:space="preserve"> – </w:t>
      </w:r>
      <w:r w:rsidRPr="00A83375">
        <w:rPr>
          <w:rFonts w:ascii="Times New Roman" w:eastAsia="Times New Roman" w:hAnsi="Times New Roman" w:cs="Times New Roman"/>
          <w:sz w:val="28"/>
          <w:szCs w:val="28"/>
          <w:lang w:eastAsia="ru-RU"/>
        </w:rPr>
        <w:t>937 268,7 тыс. руб.),</w:t>
      </w:r>
      <w:r w:rsidRPr="00A83375">
        <w:rPr>
          <w:rFonts w:ascii="Times New Roman" w:eastAsia="Calibri" w:hAnsi="Times New Roman" w:cs="Times New Roman"/>
          <w:sz w:val="28"/>
          <w:szCs w:val="28"/>
          <w:lang w:eastAsia="ru-RU"/>
        </w:rPr>
        <w:t xml:space="preserve"> исполнение безвозмездных поступлений – 95,2% (</w:t>
      </w:r>
      <w:proofErr w:type="spellStart"/>
      <w:r w:rsidRPr="00A83375">
        <w:rPr>
          <w:rFonts w:ascii="Times New Roman" w:eastAsia="Calibri" w:hAnsi="Times New Roman" w:cs="Times New Roman"/>
          <w:sz w:val="28"/>
          <w:szCs w:val="28"/>
          <w:lang w:eastAsia="ru-RU"/>
        </w:rPr>
        <w:t>недоп</w:t>
      </w:r>
      <w:r w:rsidR="00830F93">
        <w:rPr>
          <w:rFonts w:ascii="Times New Roman" w:eastAsia="Calibri" w:hAnsi="Times New Roman" w:cs="Times New Roman"/>
          <w:sz w:val="28"/>
          <w:szCs w:val="28"/>
          <w:lang w:eastAsia="ru-RU"/>
        </w:rPr>
        <w:t>оступление</w:t>
      </w:r>
      <w:proofErr w:type="spellEnd"/>
      <w:r w:rsidR="00830F93">
        <w:rPr>
          <w:rFonts w:ascii="Times New Roman" w:eastAsia="Calibri" w:hAnsi="Times New Roman" w:cs="Times New Roman"/>
          <w:sz w:val="28"/>
          <w:szCs w:val="28"/>
          <w:lang w:eastAsia="ru-RU"/>
        </w:rPr>
        <w:t xml:space="preserve"> – 989 561,8 тыс. рублей</w:t>
      </w:r>
      <w:r w:rsidRPr="00A83375">
        <w:rPr>
          <w:rFonts w:ascii="Times New Roman" w:eastAsia="Calibri" w:hAnsi="Times New Roman" w:cs="Times New Roman"/>
          <w:sz w:val="28"/>
          <w:szCs w:val="28"/>
          <w:lang w:eastAsia="ru-RU"/>
        </w:rPr>
        <w:t>).</w:t>
      </w:r>
      <w:r w:rsidRPr="00A83375">
        <w:rPr>
          <w:rFonts w:ascii="Times New Roman" w:eastAsia="Calibri" w:hAnsi="Times New Roman" w:cs="Times New Roman"/>
          <w:sz w:val="28"/>
          <w:szCs w:val="28"/>
          <w:highlight w:val="yellow"/>
          <w:lang w:eastAsia="ru-RU"/>
        </w:rPr>
        <w:t xml:space="preserve"> </w:t>
      </w:r>
    </w:p>
    <w:p w:rsidR="00A83375" w:rsidRPr="00A83375" w:rsidRDefault="00A83375" w:rsidP="00C913F7">
      <w:pPr>
        <w:widowControl w:val="0"/>
        <w:numPr>
          <w:ilvl w:val="0"/>
          <w:numId w:val="48"/>
        </w:numPr>
        <w:shd w:val="clear" w:color="auto" w:fill="FFFFFF"/>
        <w:tabs>
          <w:tab w:val="left" w:pos="993"/>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 ходе исполнения республиканского бюджета объем налоговых доходов неоднократно изменялся, как в сторону увеличения, так и уменьшения, и в конечном итоге составил 3 338 074,1 тыс. руб., что меньше первоначального варианта на 34 531,2 тыс. руб</w:t>
      </w:r>
      <w:r w:rsidR="00830F93">
        <w:rPr>
          <w:rFonts w:ascii="Times New Roman" w:eastAsia="Times New Roman" w:hAnsi="Times New Roman" w:cs="Times New Roman"/>
          <w:sz w:val="28"/>
          <w:szCs w:val="28"/>
          <w:lang w:eastAsia="ru-RU"/>
        </w:rPr>
        <w:t>лей</w:t>
      </w:r>
      <w:r w:rsidR="00841718">
        <w:rPr>
          <w:rFonts w:ascii="Times New Roman" w:eastAsia="Times New Roman" w:hAnsi="Times New Roman" w:cs="Times New Roman"/>
          <w:sz w:val="28"/>
          <w:szCs w:val="28"/>
          <w:lang w:eastAsia="ru-RU"/>
        </w:rPr>
        <w:t>. П</w:t>
      </w:r>
      <w:r w:rsidRPr="00A83375">
        <w:rPr>
          <w:rFonts w:ascii="Times New Roman" w:eastAsia="Times New Roman" w:hAnsi="Times New Roman" w:cs="Times New Roman"/>
          <w:sz w:val="28"/>
          <w:szCs w:val="28"/>
          <w:lang w:eastAsia="ru-RU"/>
        </w:rPr>
        <w:t>оказатель республиканского бюджета по налоговым поступлениям не исполнен на 11,6% или на 388 086,2 тыс. руб</w:t>
      </w:r>
      <w:r w:rsidR="00830F93">
        <w:rPr>
          <w:rFonts w:ascii="Times New Roman" w:eastAsia="Times New Roman" w:hAnsi="Times New Roman" w:cs="Times New Roman"/>
          <w:sz w:val="28"/>
          <w:szCs w:val="28"/>
          <w:lang w:eastAsia="ru-RU"/>
        </w:rPr>
        <w:t>лей</w:t>
      </w:r>
      <w:r w:rsidRPr="00A83375">
        <w:rPr>
          <w:rFonts w:ascii="Times New Roman" w:eastAsia="Times New Roman" w:hAnsi="Times New Roman" w:cs="Times New Roman"/>
          <w:sz w:val="28"/>
          <w:szCs w:val="28"/>
          <w:lang w:eastAsia="ru-RU"/>
        </w:rPr>
        <w:t>.</w:t>
      </w:r>
    </w:p>
    <w:p w:rsidR="00A83375" w:rsidRPr="00A83375" w:rsidRDefault="00A83375" w:rsidP="00C913F7">
      <w:pPr>
        <w:widowControl w:val="0"/>
        <w:numPr>
          <w:ilvl w:val="0"/>
          <w:numId w:val="48"/>
        </w:numPr>
        <w:shd w:val="clear" w:color="auto" w:fill="FFFFFF"/>
        <w:tabs>
          <w:tab w:val="left" w:pos="993"/>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Объем неналоговых доходов республиканского бюджета в 2018 году (с учетом изменений от 29.12.2018 г.) утвержден</w:t>
      </w:r>
      <w:r w:rsidR="00830F93">
        <w:rPr>
          <w:rFonts w:ascii="Times New Roman" w:eastAsia="Times New Roman" w:hAnsi="Times New Roman" w:cs="Times New Roman"/>
          <w:sz w:val="28"/>
          <w:szCs w:val="28"/>
          <w:lang w:eastAsia="ru-RU"/>
        </w:rPr>
        <w:t xml:space="preserve"> в размере 1 476 038,3 тыс. рублей, что на 601 525,2 тыс. рублей</w:t>
      </w:r>
      <w:r w:rsidRPr="00A83375">
        <w:rPr>
          <w:rFonts w:ascii="Times New Roman" w:eastAsia="Times New Roman" w:hAnsi="Times New Roman" w:cs="Times New Roman"/>
          <w:sz w:val="28"/>
          <w:szCs w:val="28"/>
          <w:lang w:eastAsia="ru-RU"/>
        </w:rPr>
        <w:t xml:space="preserve"> или на 68,8% больше показателя, предусмотренного в первоначальной редакции бюджета. Фактическое поступление неналоговых доходов в республиканский бюджет в </w:t>
      </w:r>
      <w:r w:rsidR="00841718">
        <w:rPr>
          <w:rFonts w:ascii="Times New Roman" w:eastAsia="Times New Roman" w:hAnsi="Times New Roman" w:cs="Times New Roman"/>
          <w:sz w:val="28"/>
          <w:szCs w:val="28"/>
          <w:lang w:eastAsia="ru-RU"/>
        </w:rPr>
        <w:t>2018 году</w:t>
      </w:r>
      <w:r w:rsidR="00830F93">
        <w:rPr>
          <w:rFonts w:ascii="Times New Roman" w:eastAsia="Times New Roman" w:hAnsi="Times New Roman" w:cs="Times New Roman"/>
          <w:sz w:val="28"/>
          <w:szCs w:val="28"/>
          <w:lang w:eastAsia="ru-RU"/>
        </w:rPr>
        <w:t xml:space="preserve"> составило 928 706,7 тыс. рублей</w:t>
      </w:r>
      <w:r w:rsidRPr="00A83375">
        <w:rPr>
          <w:rFonts w:ascii="Times New Roman" w:eastAsia="Times New Roman" w:hAnsi="Times New Roman" w:cs="Times New Roman"/>
          <w:sz w:val="28"/>
          <w:szCs w:val="28"/>
          <w:lang w:eastAsia="ru-RU"/>
        </w:rPr>
        <w:t xml:space="preserve"> или 62,9% от плана (</w:t>
      </w:r>
      <w:proofErr w:type="spellStart"/>
      <w:r w:rsidRPr="00A83375">
        <w:rPr>
          <w:rFonts w:ascii="Times New Roman" w:eastAsia="Times New Roman" w:hAnsi="Times New Roman" w:cs="Times New Roman"/>
          <w:sz w:val="28"/>
          <w:szCs w:val="28"/>
          <w:lang w:eastAsia="ru-RU"/>
        </w:rPr>
        <w:t>недопоступлен</w:t>
      </w:r>
      <w:r w:rsidR="00830F93">
        <w:rPr>
          <w:rFonts w:ascii="Times New Roman" w:eastAsia="Times New Roman" w:hAnsi="Times New Roman" w:cs="Times New Roman"/>
          <w:sz w:val="28"/>
          <w:szCs w:val="28"/>
          <w:lang w:eastAsia="ru-RU"/>
        </w:rPr>
        <w:t>ие</w:t>
      </w:r>
      <w:proofErr w:type="spellEnd"/>
      <w:r w:rsidR="00830F93">
        <w:rPr>
          <w:rFonts w:ascii="Times New Roman" w:eastAsia="Times New Roman" w:hAnsi="Times New Roman" w:cs="Times New Roman"/>
          <w:sz w:val="28"/>
          <w:szCs w:val="28"/>
          <w:lang w:eastAsia="ru-RU"/>
        </w:rPr>
        <w:t xml:space="preserve"> </w:t>
      </w:r>
      <w:r w:rsidR="00841718">
        <w:rPr>
          <w:rFonts w:ascii="Times New Roman" w:eastAsia="Times New Roman" w:hAnsi="Times New Roman" w:cs="Times New Roman"/>
          <w:sz w:val="28"/>
          <w:szCs w:val="28"/>
          <w:lang w:eastAsia="ru-RU"/>
        </w:rPr>
        <w:t>-</w:t>
      </w:r>
      <w:r w:rsidR="00830F93">
        <w:rPr>
          <w:rFonts w:ascii="Times New Roman" w:eastAsia="Times New Roman" w:hAnsi="Times New Roman" w:cs="Times New Roman"/>
          <w:sz w:val="28"/>
          <w:szCs w:val="28"/>
          <w:lang w:eastAsia="ru-RU"/>
        </w:rPr>
        <w:t xml:space="preserve"> 547 331,6 тыс. рублей</w:t>
      </w:r>
      <w:r w:rsidRPr="00A83375">
        <w:rPr>
          <w:rFonts w:ascii="Times New Roman" w:eastAsia="Times New Roman" w:hAnsi="Times New Roman" w:cs="Times New Roman"/>
          <w:sz w:val="28"/>
          <w:szCs w:val="28"/>
          <w:lang w:eastAsia="ru-RU"/>
        </w:rPr>
        <w:t>).</w:t>
      </w:r>
    </w:p>
    <w:p w:rsidR="00A83375" w:rsidRPr="00A83375" w:rsidRDefault="00A83375" w:rsidP="00C913F7">
      <w:pPr>
        <w:widowControl w:val="0"/>
        <w:numPr>
          <w:ilvl w:val="0"/>
          <w:numId w:val="48"/>
        </w:numPr>
        <w:shd w:val="clear" w:color="auto" w:fill="FFFFFF"/>
        <w:tabs>
          <w:tab w:val="left" w:pos="993"/>
          <w:tab w:val="left" w:pos="1134"/>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Calibri" w:hAnsi="Times New Roman" w:cs="Times New Roman"/>
          <w:sz w:val="28"/>
          <w:szCs w:val="28"/>
          <w:lang w:eastAsia="ru-RU"/>
        </w:rPr>
        <w:t>Согласно Законопроекту, расходная часть республиканского бюджета в 2018 год</w:t>
      </w:r>
      <w:r w:rsidR="00830F93">
        <w:rPr>
          <w:rFonts w:ascii="Times New Roman" w:eastAsia="Calibri" w:hAnsi="Times New Roman" w:cs="Times New Roman"/>
          <w:sz w:val="28"/>
          <w:szCs w:val="28"/>
          <w:lang w:eastAsia="ru-RU"/>
        </w:rPr>
        <w:t>у сложилась в объеме 23 306 078,1 тыс. рублей</w:t>
      </w:r>
      <w:r w:rsidRPr="00A83375">
        <w:rPr>
          <w:rFonts w:ascii="Times New Roman" w:eastAsia="Calibri" w:hAnsi="Times New Roman" w:cs="Times New Roman"/>
          <w:sz w:val="28"/>
          <w:szCs w:val="28"/>
          <w:lang w:eastAsia="ru-RU"/>
        </w:rPr>
        <w:t>, что на 10,</w:t>
      </w:r>
      <w:r w:rsidR="00830F93">
        <w:rPr>
          <w:rFonts w:ascii="Times New Roman" w:eastAsia="Calibri" w:hAnsi="Times New Roman" w:cs="Times New Roman"/>
          <w:sz w:val="28"/>
          <w:szCs w:val="28"/>
          <w:lang w:eastAsia="ru-RU"/>
        </w:rPr>
        <w:t>4 % или на 2 694 289,8 тыс. рублей</w:t>
      </w:r>
      <w:r w:rsidRPr="00A83375">
        <w:rPr>
          <w:rFonts w:ascii="Times New Roman" w:eastAsia="Calibri" w:hAnsi="Times New Roman" w:cs="Times New Roman"/>
          <w:sz w:val="28"/>
          <w:szCs w:val="28"/>
          <w:lang w:eastAsia="ru-RU"/>
        </w:rPr>
        <w:t xml:space="preserve"> меньше плановых назначений. </w:t>
      </w:r>
    </w:p>
    <w:p w:rsidR="00A83375" w:rsidRPr="00A83375" w:rsidRDefault="00A83375" w:rsidP="00C913F7">
      <w:pPr>
        <w:widowControl w:val="0"/>
        <w:numPr>
          <w:ilvl w:val="0"/>
          <w:numId w:val="48"/>
        </w:numPr>
        <w:shd w:val="clear" w:color="auto" w:fill="FFFFFF"/>
        <w:tabs>
          <w:tab w:val="left" w:pos="993"/>
          <w:tab w:val="left" w:pos="1134"/>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Финансирование расходов на исполнение публичных нормативных обязательств составило </w:t>
      </w:r>
      <w:r w:rsidRPr="00A83375">
        <w:rPr>
          <w:rFonts w:ascii="Times New Roman CYR" w:eastAsia="Times New Roman" w:hAnsi="Times New Roman CYR" w:cs="Times New Roman CYR"/>
          <w:sz w:val="28"/>
          <w:szCs w:val="28"/>
          <w:lang w:eastAsia="ru-RU"/>
        </w:rPr>
        <w:t>4</w:t>
      </w:r>
      <w:r w:rsidRPr="00A83375">
        <w:rPr>
          <w:rFonts w:ascii="Times New Roman" w:eastAsia="Times New Roman" w:hAnsi="Times New Roman" w:cs="Times New Roman"/>
          <w:sz w:val="28"/>
          <w:szCs w:val="28"/>
          <w:lang w:val="en-US" w:eastAsia="ru-RU"/>
        </w:rPr>
        <w:t> </w:t>
      </w:r>
      <w:r w:rsidRPr="00A83375">
        <w:rPr>
          <w:rFonts w:ascii="Times New Roman" w:eastAsia="Times New Roman" w:hAnsi="Times New Roman" w:cs="Times New Roman"/>
          <w:sz w:val="28"/>
          <w:szCs w:val="28"/>
          <w:lang w:eastAsia="ru-RU"/>
        </w:rPr>
        <w:t xml:space="preserve">046 353,7 </w:t>
      </w:r>
      <w:r w:rsidRPr="00A83375">
        <w:rPr>
          <w:rFonts w:ascii="Times New Roman CYR" w:eastAsia="Times New Roman" w:hAnsi="Times New Roman CYR" w:cs="Times New Roman CYR"/>
          <w:sz w:val="28"/>
          <w:szCs w:val="28"/>
          <w:lang w:eastAsia="ru-RU"/>
        </w:rPr>
        <w:t xml:space="preserve">тыс. руб., </w:t>
      </w:r>
      <w:r w:rsidR="00830F93">
        <w:rPr>
          <w:rFonts w:ascii="Times New Roman" w:eastAsia="Times New Roman" w:hAnsi="Times New Roman" w:cs="Times New Roman"/>
          <w:sz w:val="28"/>
          <w:szCs w:val="28"/>
          <w:lang w:eastAsia="ru-RU"/>
        </w:rPr>
        <w:t>что на 1 007 839,6 тыс. рублей</w:t>
      </w:r>
      <w:r w:rsidRPr="00A83375">
        <w:rPr>
          <w:rFonts w:ascii="Times New Roman" w:eastAsia="Times New Roman" w:hAnsi="Times New Roman" w:cs="Times New Roman"/>
          <w:sz w:val="28"/>
          <w:szCs w:val="28"/>
          <w:lang w:eastAsia="ru-RU"/>
        </w:rPr>
        <w:t xml:space="preserve"> или на 19,9 % меньше утверждённого объема.</w:t>
      </w:r>
    </w:p>
    <w:p w:rsidR="00A83375" w:rsidRPr="00A83375" w:rsidRDefault="00A83375" w:rsidP="00C913F7">
      <w:pPr>
        <w:widowControl w:val="0"/>
        <w:numPr>
          <w:ilvl w:val="0"/>
          <w:numId w:val="48"/>
        </w:numPr>
        <w:shd w:val="clear" w:color="auto" w:fill="FFFFFF"/>
        <w:tabs>
          <w:tab w:val="left" w:pos="993"/>
          <w:tab w:val="left" w:pos="1134"/>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На реализацию госуда</w:t>
      </w:r>
      <w:r w:rsidR="00841718">
        <w:rPr>
          <w:rFonts w:ascii="Times New Roman" w:eastAsia="Times New Roman" w:hAnsi="Times New Roman" w:cs="Times New Roman"/>
          <w:sz w:val="28"/>
          <w:szCs w:val="28"/>
          <w:lang w:eastAsia="ru-RU"/>
        </w:rPr>
        <w:t xml:space="preserve">рственных программ в 2018 году </w:t>
      </w:r>
      <w:r w:rsidRPr="00A83375">
        <w:rPr>
          <w:rFonts w:ascii="Times New Roman" w:eastAsia="Times New Roman" w:hAnsi="Times New Roman" w:cs="Times New Roman"/>
          <w:bCs/>
          <w:sz w:val="28"/>
          <w:szCs w:val="28"/>
          <w:lang w:eastAsia="ru-RU"/>
        </w:rPr>
        <w:t>н</w:t>
      </w:r>
      <w:r w:rsidR="00841718">
        <w:rPr>
          <w:rFonts w:ascii="Times New Roman" w:eastAsia="Times New Roman" w:hAnsi="Times New Roman" w:cs="Times New Roman"/>
          <w:bCs/>
          <w:sz w:val="28"/>
          <w:szCs w:val="28"/>
          <w:lang w:eastAsia="ru-RU"/>
        </w:rPr>
        <w:t>аправлено 22 148 </w:t>
      </w:r>
      <w:r w:rsidR="00830F93">
        <w:rPr>
          <w:rFonts w:ascii="Times New Roman" w:eastAsia="Times New Roman" w:hAnsi="Times New Roman" w:cs="Times New Roman"/>
          <w:bCs/>
          <w:sz w:val="28"/>
          <w:szCs w:val="28"/>
          <w:lang w:eastAsia="ru-RU"/>
        </w:rPr>
        <w:t>743,3 тыс. рублей</w:t>
      </w:r>
      <w:r w:rsidRPr="00A83375">
        <w:rPr>
          <w:rFonts w:ascii="Times New Roman" w:eastAsia="Times New Roman" w:hAnsi="Times New Roman" w:cs="Times New Roman"/>
          <w:bCs/>
          <w:sz w:val="28"/>
          <w:szCs w:val="28"/>
          <w:lang w:eastAsia="ru-RU"/>
        </w:rPr>
        <w:t xml:space="preserve"> или 91,0 % от утвержден</w:t>
      </w:r>
      <w:r w:rsidR="00830F93">
        <w:rPr>
          <w:rFonts w:ascii="Times New Roman" w:eastAsia="Times New Roman" w:hAnsi="Times New Roman" w:cs="Times New Roman"/>
          <w:bCs/>
          <w:sz w:val="28"/>
          <w:szCs w:val="28"/>
          <w:lang w:eastAsia="ru-RU"/>
        </w:rPr>
        <w:t xml:space="preserve">ных </w:t>
      </w:r>
      <w:r w:rsidRPr="00A83375">
        <w:rPr>
          <w:rFonts w:ascii="Times New Roman" w:eastAsia="Times New Roman" w:hAnsi="Times New Roman" w:cs="Times New Roman"/>
          <w:bCs/>
          <w:sz w:val="28"/>
          <w:szCs w:val="28"/>
          <w:lang w:eastAsia="ru-RU"/>
        </w:rPr>
        <w:t>назначений.</w:t>
      </w:r>
      <w:r w:rsidRPr="00A83375">
        <w:rPr>
          <w:rFonts w:ascii="Times New Roman" w:eastAsia="Times New Roman" w:hAnsi="Times New Roman" w:cs="Times New Roman"/>
          <w:sz w:val="28"/>
          <w:szCs w:val="28"/>
          <w:lang w:eastAsia="ru-RU"/>
        </w:rPr>
        <w:t xml:space="preserve"> При этом, в полном объеме профинансированы только две государственные программы («Создание новых мест в общеобразовательных организациях Республики Ингушетия в соответствии с </w:t>
      </w:r>
      <w:r w:rsidRPr="00A83375">
        <w:rPr>
          <w:rFonts w:ascii="Times New Roman" w:eastAsia="Times New Roman" w:hAnsi="Times New Roman" w:cs="Times New Roman"/>
          <w:sz w:val="28"/>
          <w:szCs w:val="28"/>
          <w:lang w:eastAsia="ru-RU"/>
        </w:rPr>
        <w:lastRenderedPageBreak/>
        <w:t xml:space="preserve">прогнозируемой потребностью и современными условиями обучения на 2016-2025 годы», </w:t>
      </w:r>
      <w:r w:rsidRPr="00A83375">
        <w:rPr>
          <w:rFonts w:ascii="Times New Roman" w:eastAsia="Times New Roman" w:hAnsi="Times New Roman" w:cs="Times New Roman"/>
          <w:bCs/>
          <w:sz w:val="28"/>
          <w:szCs w:val="28"/>
          <w:lang w:eastAsia="ru-RU"/>
        </w:rPr>
        <w:t>Формирование современной городской среды на территории Республики Ингушетия на 2018 - 2022 годы»</w:t>
      </w:r>
      <w:r w:rsidRPr="00A83375">
        <w:rPr>
          <w:rFonts w:ascii="Times New Roman" w:eastAsia="Times New Roman" w:hAnsi="Times New Roman" w:cs="Times New Roman"/>
          <w:sz w:val="28"/>
          <w:szCs w:val="28"/>
          <w:lang w:eastAsia="ru-RU"/>
        </w:rPr>
        <w:t>). Показатели финансирования остальных государственных программ находятся в пределах от 54,9 % до 98,9%.</w:t>
      </w:r>
    </w:p>
    <w:p w:rsidR="00A83375" w:rsidRPr="00A83375" w:rsidRDefault="00A83375" w:rsidP="00C913F7">
      <w:pPr>
        <w:widowControl w:val="0"/>
        <w:numPr>
          <w:ilvl w:val="0"/>
          <w:numId w:val="48"/>
        </w:numPr>
        <w:shd w:val="clear" w:color="auto" w:fill="FFFFFF"/>
        <w:tabs>
          <w:tab w:val="left" w:pos="993"/>
          <w:tab w:val="left" w:pos="1134"/>
        </w:tabs>
        <w:autoSpaceDE w:val="0"/>
        <w:autoSpaceDN w:val="0"/>
        <w:adjustRightInd w:val="0"/>
        <w:spacing w:after="0" w:line="240" w:lineRule="auto"/>
        <w:ind w:left="0" w:firstLine="708"/>
        <w:contextualSpacing/>
        <w:jc w:val="both"/>
        <w:rPr>
          <w:rFonts w:ascii="Times New Roman" w:eastAsia="Calibri"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В 2018 году объемы дефицита республиканского бюджета при его формировании, а также внесении изменений и дополнений не превышали ограничения, установленные </w:t>
      </w:r>
      <w:r w:rsidR="00830F93">
        <w:rPr>
          <w:rFonts w:ascii="Times New Roman" w:eastAsia="Times New Roman" w:hAnsi="Times New Roman" w:cs="Times New Roman"/>
          <w:sz w:val="28"/>
          <w:szCs w:val="28"/>
          <w:lang w:eastAsia="ru-RU"/>
        </w:rPr>
        <w:t>статьями</w:t>
      </w:r>
      <w:r w:rsidRPr="00A83375">
        <w:rPr>
          <w:rFonts w:ascii="Times New Roman" w:eastAsia="Times New Roman" w:hAnsi="Times New Roman" w:cs="Times New Roman"/>
          <w:sz w:val="28"/>
          <w:szCs w:val="28"/>
          <w:lang w:eastAsia="ru-RU"/>
        </w:rPr>
        <w:t xml:space="preserve"> 92.1 и 130 Б</w:t>
      </w:r>
      <w:r w:rsidR="00830F93">
        <w:rPr>
          <w:rFonts w:ascii="Times New Roman" w:eastAsia="Times New Roman" w:hAnsi="Times New Roman" w:cs="Times New Roman"/>
          <w:sz w:val="28"/>
          <w:szCs w:val="28"/>
          <w:lang w:eastAsia="ru-RU"/>
        </w:rPr>
        <w:t>юджетного Кодекса</w:t>
      </w:r>
      <w:r w:rsidRPr="00A83375">
        <w:rPr>
          <w:rFonts w:ascii="Times New Roman" w:eastAsia="Times New Roman" w:hAnsi="Times New Roman" w:cs="Times New Roman"/>
          <w:sz w:val="28"/>
          <w:szCs w:val="28"/>
          <w:lang w:eastAsia="ru-RU"/>
        </w:rPr>
        <w:t xml:space="preserve"> РФ.</w:t>
      </w:r>
      <w:r w:rsidRPr="00A83375">
        <w:rPr>
          <w:rFonts w:ascii="Times New Roman" w:eastAsia="Calibri" w:hAnsi="Times New Roman" w:cs="Times New Roman"/>
          <w:sz w:val="28"/>
          <w:szCs w:val="28"/>
          <w:lang w:eastAsia="ru-RU"/>
        </w:rPr>
        <w:t xml:space="preserve"> При запланированном дефиците республиканского бюджета на 2018 </w:t>
      </w:r>
      <w:r w:rsidR="00830F93" w:rsidRPr="00A83375">
        <w:rPr>
          <w:rFonts w:ascii="Times New Roman" w:eastAsia="Calibri" w:hAnsi="Times New Roman" w:cs="Times New Roman"/>
          <w:sz w:val="28"/>
          <w:szCs w:val="28"/>
          <w:lang w:eastAsia="ru-RU"/>
        </w:rPr>
        <w:t xml:space="preserve">год </w:t>
      </w:r>
      <w:r w:rsidR="00830F93" w:rsidRPr="00A83375">
        <w:rPr>
          <w:rFonts w:ascii="Times New Roman" w:eastAsia="Times New Roman" w:hAnsi="Times New Roman" w:cs="Times New Roman"/>
          <w:sz w:val="28"/>
          <w:szCs w:val="28"/>
          <w:lang w:eastAsia="ru-RU"/>
        </w:rPr>
        <w:t>в</w:t>
      </w:r>
      <w:r w:rsidRPr="00A83375">
        <w:rPr>
          <w:rFonts w:ascii="Times New Roman" w:eastAsia="Times New Roman" w:hAnsi="Times New Roman" w:cs="Times New Roman"/>
          <w:sz w:val="28"/>
          <w:szCs w:val="28"/>
          <w:lang w:eastAsia="ru-RU"/>
        </w:rPr>
        <w:t xml:space="preserve"> </w:t>
      </w:r>
      <w:r w:rsidR="00841718">
        <w:rPr>
          <w:rFonts w:ascii="Times New Roman" w:eastAsia="Calibri" w:hAnsi="Times New Roman" w:cs="Times New Roman"/>
          <w:sz w:val="28"/>
          <w:szCs w:val="28"/>
          <w:lang w:eastAsia="ru-RU"/>
        </w:rPr>
        <w:t>размере 414 315,1 тыс. рублей бюджет исполнен с профицитом</w:t>
      </w:r>
      <w:r w:rsidRPr="00A83375">
        <w:rPr>
          <w:rFonts w:ascii="Times New Roman" w:eastAsia="Calibri" w:hAnsi="Times New Roman" w:cs="Times New Roman"/>
          <w:sz w:val="28"/>
          <w:szCs w:val="28"/>
          <w:lang w:eastAsia="ru-RU"/>
        </w:rPr>
        <w:t xml:space="preserve"> </w:t>
      </w:r>
      <w:r w:rsidRPr="00A83375">
        <w:rPr>
          <w:rFonts w:ascii="Times New Roman" w:eastAsia="Times New Roman" w:hAnsi="Times New Roman" w:cs="Times New Roman"/>
          <w:spacing w:val="-4"/>
          <w:sz w:val="28"/>
          <w:szCs w:val="28"/>
          <w:lang w:eastAsia="ru-RU"/>
        </w:rPr>
        <w:t xml:space="preserve">299 276,3 </w:t>
      </w:r>
      <w:r w:rsidRPr="00A83375">
        <w:rPr>
          <w:rFonts w:ascii="Times New Roman" w:eastAsia="Calibri" w:hAnsi="Times New Roman" w:cs="Times New Roman"/>
          <w:sz w:val="28"/>
          <w:szCs w:val="28"/>
          <w:lang w:eastAsia="ru-RU"/>
        </w:rPr>
        <w:t>тыс. руб</w:t>
      </w:r>
      <w:r w:rsidR="00830F93">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 xml:space="preserve">. Исполнение республиканского бюджета с превышением доходов над расходами (с профицитом), в основном, связано с недофинансированием утвержденных расходов бюджета </w:t>
      </w:r>
      <w:r w:rsidR="00841718">
        <w:rPr>
          <w:rFonts w:ascii="Times New Roman" w:eastAsia="Calibri" w:hAnsi="Times New Roman" w:cs="Times New Roman"/>
          <w:sz w:val="28"/>
          <w:szCs w:val="28"/>
          <w:lang w:eastAsia="ru-RU"/>
        </w:rPr>
        <w:t xml:space="preserve">в сумме </w:t>
      </w:r>
      <w:r w:rsidRPr="00A83375">
        <w:rPr>
          <w:rFonts w:ascii="Times New Roman" w:eastAsia="Times New Roman" w:hAnsi="Times New Roman" w:cs="Times New Roman"/>
          <w:sz w:val="28"/>
          <w:szCs w:val="28"/>
          <w:lang w:eastAsia="ru-RU"/>
        </w:rPr>
        <w:t>2 640 421,9</w:t>
      </w:r>
      <w:r w:rsidR="00830F93">
        <w:rPr>
          <w:rFonts w:ascii="Times New Roman" w:eastAsia="Calibri" w:hAnsi="Times New Roman" w:cs="Times New Roman"/>
          <w:sz w:val="28"/>
          <w:szCs w:val="28"/>
          <w:lang w:eastAsia="ru-RU"/>
        </w:rPr>
        <w:t xml:space="preserve"> тыс. рублей</w:t>
      </w:r>
      <w:r w:rsidRPr="00A83375">
        <w:rPr>
          <w:rFonts w:ascii="Times New Roman" w:eastAsia="Calibri" w:hAnsi="Times New Roman" w:cs="Times New Roman"/>
          <w:sz w:val="28"/>
          <w:szCs w:val="28"/>
          <w:lang w:eastAsia="ru-RU"/>
        </w:rPr>
        <w:t>.</w:t>
      </w:r>
    </w:p>
    <w:p w:rsidR="00A83375" w:rsidRPr="00A83375" w:rsidRDefault="00A83375" w:rsidP="00C913F7">
      <w:pPr>
        <w:widowControl w:val="0"/>
        <w:numPr>
          <w:ilvl w:val="0"/>
          <w:numId w:val="48"/>
        </w:numPr>
        <w:tabs>
          <w:tab w:val="left" w:pos="993"/>
          <w:tab w:val="left" w:pos="1134"/>
        </w:tabs>
        <w:autoSpaceDE w:val="0"/>
        <w:autoSpaceDN w:val="0"/>
        <w:adjustRightInd w:val="0"/>
        <w:spacing w:after="0" w:line="240" w:lineRule="auto"/>
        <w:ind w:left="0" w:firstLine="708"/>
        <w:contextualSpacing/>
        <w:jc w:val="both"/>
        <w:rPr>
          <w:rFonts w:ascii="Times New Roman" w:eastAsia="Calibri" w:hAnsi="Times New Roman" w:cs="Times New Roman"/>
          <w:sz w:val="28"/>
          <w:szCs w:val="28"/>
          <w:lang w:eastAsia="ru-RU"/>
        </w:rPr>
      </w:pPr>
      <w:r w:rsidRPr="00A83375">
        <w:rPr>
          <w:rFonts w:ascii="Times New Roman" w:eastAsia="Calibri" w:hAnsi="Times New Roman" w:cs="Times New Roman"/>
          <w:sz w:val="28"/>
          <w:szCs w:val="28"/>
          <w:lang w:eastAsia="ru-RU"/>
        </w:rPr>
        <w:t>Объем государственного долга Республики Ингушетия, который состоит исключительно из заимствований в форме бюджетных кредитов, не пр</w:t>
      </w:r>
      <w:r w:rsidR="00830F93">
        <w:rPr>
          <w:rFonts w:ascii="Times New Roman" w:eastAsia="Calibri" w:hAnsi="Times New Roman" w:cs="Times New Roman"/>
          <w:sz w:val="28"/>
          <w:szCs w:val="28"/>
          <w:lang w:eastAsia="ru-RU"/>
        </w:rPr>
        <w:t xml:space="preserve">евышает пределы, определенные пунктом 2 статьи </w:t>
      </w:r>
      <w:r w:rsidRPr="00A83375">
        <w:rPr>
          <w:rFonts w:ascii="Times New Roman" w:eastAsia="Calibri" w:hAnsi="Times New Roman" w:cs="Times New Roman"/>
          <w:sz w:val="28"/>
          <w:szCs w:val="28"/>
          <w:lang w:eastAsia="ru-RU"/>
        </w:rPr>
        <w:t>107 Б</w:t>
      </w:r>
      <w:r w:rsidR="00830F93">
        <w:rPr>
          <w:rFonts w:ascii="Times New Roman" w:eastAsia="Calibri" w:hAnsi="Times New Roman" w:cs="Times New Roman"/>
          <w:sz w:val="28"/>
          <w:szCs w:val="28"/>
          <w:lang w:eastAsia="ru-RU"/>
        </w:rPr>
        <w:t>юджетного Кодекса</w:t>
      </w:r>
      <w:r w:rsidRPr="00A83375">
        <w:rPr>
          <w:rFonts w:ascii="Times New Roman" w:eastAsia="Calibri" w:hAnsi="Times New Roman" w:cs="Times New Roman"/>
          <w:sz w:val="28"/>
          <w:szCs w:val="28"/>
          <w:lang w:eastAsia="ru-RU"/>
        </w:rPr>
        <w:t xml:space="preserve"> РФ, и на 1.01.2019 г. составляет 2 138 773,9 тыс. руб</w:t>
      </w:r>
      <w:r w:rsidR="00830F93">
        <w:rPr>
          <w:rFonts w:ascii="Times New Roman" w:eastAsia="Calibri" w:hAnsi="Times New Roman" w:cs="Times New Roman"/>
          <w:sz w:val="28"/>
          <w:szCs w:val="28"/>
          <w:lang w:eastAsia="ru-RU"/>
        </w:rPr>
        <w:t>лей</w:t>
      </w:r>
      <w:r w:rsidRPr="00A83375">
        <w:rPr>
          <w:rFonts w:ascii="Times New Roman" w:eastAsia="Calibri" w:hAnsi="Times New Roman" w:cs="Times New Roman"/>
          <w:sz w:val="28"/>
          <w:szCs w:val="28"/>
          <w:lang w:eastAsia="ru-RU"/>
        </w:rPr>
        <w:t>.</w:t>
      </w:r>
    </w:p>
    <w:p w:rsidR="00A83375" w:rsidRPr="00A83375" w:rsidRDefault="00A83375" w:rsidP="00C913F7">
      <w:pPr>
        <w:widowControl w:val="0"/>
        <w:numPr>
          <w:ilvl w:val="0"/>
          <w:numId w:val="48"/>
        </w:numPr>
        <w:tabs>
          <w:tab w:val="left" w:pos="993"/>
          <w:tab w:val="left" w:pos="1134"/>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В наруше</w:t>
      </w:r>
      <w:r w:rsidR="00830F93">
        <w:rPr>
          <w:rFonts w:ascii="Times New Roman" w:eastAsia="Times New Roman" w:hAnsi="Times New Roman" w:cs="Times New Roman"/>
          <w:sz w:val="28"/>
          <w:szCs w:val="28"/>
          <w:lang w:eastAsia="ru-RU"/>
        </w:rPr>
        <w:t xml:space="preserve">ние статьи 179 Бюджетного кодекса РФ и статьи </w:t>
      </w:r>
      <w:r w:rsidRPr="00A83375">
        <w:rPr>
          <w:rFonts w:ascii="Times New Roman" w:eastAsia="Times New Roman" w:hAnsi="Times New Roman" w:cs="Times New Roman"/>
          <w:sz w:val="28"/>
          <w:szCs w:val="28"/>
          <w:lang w:eastAsia="ru-RU"/>
        </w:rPr>
        <w:t>30 Порядка разработки, реализации и оценки эффективности государственных программ Республики Ингушетия, утвержденного Постановлением Правительства Республики Ингушетия от 14.11.2013 г. №259, объемы финансирования 8 государственных программ не соответствуют уточненным бюджетным назначениям, предусмотренным законом о республиканском бюджете на 2018 г</w:t>
      </w:r>
      <w:r w:rsidR="00830F93">
        <w:rPr>
          <w:rFonts w:ascii="Times New Roman" w:eastAsia="Times New Roman" w:hAnsi="Times New Roman" w:cs="Times New Roman"/>
          <w:sz w:val="28"/>
          <w:szCs w:val="28"/>
          <w:lang w:eastAsia="ru-RU"/>
        </w:rPr>
        <w:t>од</w:t>
      </w:r>
      <w:r w:rsidRPr="00A83375">
        <w:rPr>
          <w:rFonts w:ascii="Times New Roman" w:eastAsia="Times New Roman" w:hAnsi="Times New Roman" w:cs="Times New Roman"/>
          <w:sz w:val="28"/>
          <w:szCs w:val="28"/>
          <w:lang w:eastAsia="ru-RU"/>
        </w:rPr>
        <w:t>.</w:t>
      </w:r>
    </w:p>
    <w:p w:rsidR="00A83375" w:rsidRPr="00A83375" w:rsidRDefault="00A83375" w:rsidP="00C913F7">
      <w:pPr>
        <w:widowControl w:val="0"/>
        <w:numPr>
          <w:ilvl w:val="0"/>
          <w:numId w:val="48"/>
        </w:numPr>
        <w:tabs>
          <w:tab w:val="left" w:pos="993"/>
          <w:tab w:val="left" w:pos="1134"/>
        </w:tabs>
        <w:autoSpaceDE w:val="0"/>
        <w:autoSpaceDN w:val="0"/>
        <w:adjustRightInd w:val="0"/>
        <w:spacing w:after="0" w:line="240" w:lineRule="auto"/>
        <w:ind w:left="0" w:firstLine="708"/>
        <w:contextualSpacing/>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В нарушение статьи 17 Закона Республики Ингушетия от 28 сентября 2011 г. № 27-РЗ «О Контрольно-счетной палате Республики Ингушетия», годовая бюджетная отчетность за 2018 год для проведения внешней проверки в </w:t>
      </w:r>
      <w:r w:rsidR="00830F93">
        <w:rPr>
          <w:rFonts w:ascii="Times New Roman" w:eastAsia="Times New Roman" w:hAnsi="Times New Roman" w:cs="Times New Roman"/>
          <w:sz w:val="28"/>
          <w:szCs w:val="28"/>
          <w:lang w:eastAsia="ru-RU"/>
        </w:rPr>
        <w:t>КСП</w:t>
      </w:r>
      <w:r w:rsidRPr="00A83375">
        <w:rPr>
          <w:rFonts w:ascii="Times New Roman" w:eastAsia="Times New Roman" w:hAnsi="Times New Roman" w:cs="Times New Roman"/>
          <w:sz w:val="28"/>
          <w:szCs w:val="28"/>
          <w:lang w:eastAsia="ru-RU"/>
        </w:rPr>
        <w:t xml:space="preserve"> РИ не представлена:</w:t>
      </w:r>
      <w:r w:rsidRPr="00A83375">
        <w:rPr>
          <w:rFonts w:ascii="Times New Roman" w:eastAsia="Times New Roman" w:hAnsi="Times New Roman" w:cs="Times New Roman"/>
          <w:bCs/>
          <w:sz w:val="28"/>
          <w:szCs w:val="28"/>
          <w:lang w:eastAsia="ru-RU"/>
        </w:rPr>
        <w:t xml:space="preserve"> </w:t>
      </w:r>
      <w:r w:rsidRPr="00A83375">
        <w:rPr>
          <w:rFonts w:ascii="Times New Roman CYR" w:eastAsia="Times New Roman" w:hAnsi="Times New Roman CYR" w:cs="Times New Roman CYR"/>
          <w:sz w:val="28"/>
          <w:szCs w:val="28"/>
          <w:lang w:eastAsia="ru-RU"/>
        </w:rPr>
        <w:t xml:space="preserve">Министерством культуры и архивного дела РИ, </w:t>
      </w:r>
      <w:r w:rsidRPr="00A83375">
        <w:rPr>
          <w:rFonts w:ascii="Times New Roman" w:eastAsia="Times New Roman" w:hAnsi="Times New Roman" w:cs="Times New Roman"/>
          <w:bCs/>
          <w:sz w:val="28"/>
          <w:szCs w:val="28"/>
          <w:lang w:eastAsia="ru-RU"/>
        </w:rPr>
        <w:t xml:space="preserve">Министерством по экологии и природным ресурсам РИ, Комитетом транспорта, энергетики, связи и информатизации РИ, </w:t>
      </w:r>
      <w:r w:rsidRPr="00A83375">
        <w:rPr>
          <w:rFonts w:ascii="Times New Roman" w:eastAsia="Times New Roman" w:hAnsi="Times New Roman" w:cs="Times New Roman"/>
          <w:sz w:val="28"/>
          <w:szCs w:val="28"/>
          <w:lang w:eastAsia="ru-RU"/>
        </w:rPr>
        <w:t xml:space="preserve">Инспекцией строительного и жилищного надзора РИ и </w:t>
      </w:r>
      <w:r w:rsidRPr="00A83375">
        <w:rPr>
          <w:rFonts w:ascii="Times New Roman" w:eastAsia="Times New Roman" w:hAnsi="Times New Roman" w:cs="Times New Roman"/>
          <w:bCs/>
          <w:sz w:val="28"/>
          <w:szCs w:val="28"/>
          <w:lang w:eastAsia="ru-RU"/>
        </w:rPr>
        <w:t>государственным органом «Уполномоченный по защите прав предпринимателей в Республике Ингушетия и его аппарат».</w:t>
      </w:r>
    </w:p>
    <w:p w:rsidR="00A83375" w:rsidRPr="00A83375" w:rsidRDefault="00A83375" w:rsidP="00C913F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Calibri" w:hAnsi="Times New Roman" w:cs="Times New Roman"/>
          <w:sz w:val="28"/>
          <w:szCs w:val="28"/>
          <w:lang w:eastAsia="ru-RU"/>
        </w:rPr>
        <w:t xml:space="preserve">12. </w:t>
      </w:r>
      <w:r w:rsidRPr="00A83375">
        <w:rPr>
          <w:rFonts w:ascii="Times New Roman" w:eastAsia="Times New Roman" w:hAnsi="Times New Roman" w:cs="Times New Roman"/>
          <w:sz w:val="28"/>
          <w:szCs w:val="28"/>
          <w:lang w:eastAsia="ru-RU"/>
        </w:rPr>
        <w:t>В ходе проведения внешней проверки бюджетной отчетности 15 проверенных главных администраторов бюджетных средств установлено значительное увеличение кредиторской задол</w:t>
      </w:r>
      <w:r w:rsidR="00830F93">
        <w:rPr>
          <w:rFonts w:ascii="Times New Roman" w:eastAsia="Times New Roman" w:hAnsi="Times New Roman" w:cs="Times New Roman"/>
          <w:sz w:val="28"/>
          <w:szCs w:val="28"/>
          <w:lang w:eastAsia="ru-RU"/>
        </w:rPr>
        <w:t>женности (на 697 128,0 тыс. рублей</w:t>
      </w:r>
      <w:r w:rsidRPr="00A83375">
        <w:rPr>
          <w:rFonts w:ascii="Times New Roman" w:eastAsia="Times New Roman" w:hAnsi="Times New Roman" w:cs="Times New Roman"/>
          <w:sz w:val="28"/>
          <w:szCs w:val="28"/>
          <w:lang w:eastAsia="ru-RU"/>
        </w:rPr>
        <w:t>) из-за недофинансирования из республиканского бюджета в 2018 году.</w:t>
      </w:r>
    </w:p>
    <w:p w:rsidR="00A83375" w:rsidRPr="00A83375" w:rsidRDefault="00A83375" w:rsidP="00C913F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Calibri" w:hAnsi="Times New Roman" w:cs="Times New Roman"/>
          <w:sz w:val="28"/>
          <w:szCs w:val="28"/>
          <w:lang w:eastAsia="ru-RU"/>
        </w:rPr>
        <w:t xml:space="preserve">13. </w:t>
      </w:r>
      <w:r w:rsidRPr="00A83375">
        <w:rPr>
          <w:rFonts w:ascii="Times New Roman" w:eastAsia="Times New Roman" w:hAnsi="Times New Roman" w:cs="Times New Roman"/>
          <w:sz w:val="28"/>
          <w:szCs w:val="28"/>
          <w:lang w:eastAsia="ru-RU"/>
        </w:rPr>
        <w:t>В результате проведенной внешней проверки годовой бюджетной отчетности установлено, что:</w:t>
      </w:r>
    </w:p>
    <w:p w:rsidR="00A83375" w:rsidRPr="00830F93" w:rsidRDefault="00830F93" w:rsidP="002B62AC">
      <w:pPr>
        <w:pStyle w:val="a7"/>
        <w:numPr>
          <w:ilvl w:val="0"/>
          <w:numId w:val="8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30F93">
        <w:rPr>
          <w:rFonts w:ascii="Times New Roman" w:eastAsia="Times New Roman" w:hAnsi="Times New Roman" w:cs="Times New Roman"/>
          <w:sz w:val="28"/>
          <w:szCs w:val="28"/>
          <w:lang w:eastAsia="ru-RU"/>
        </w:rPr>
        <w:t xml:space="preserve">в нарушение пункта </w:t>
      </w:r>
      <w:r w:rsidR="00A83375" w:rsidRPr="00830F93">
        <w:rPr>
          <w:rFonts w:ascii="Times New Roman" w:eastAsia="Times New Roman" w:hAnsi="Times New Roman" w:cs="Times New Roman"/>
          <w:sz w:val="28"/>
          <w:szCs w:val="28"/>
          <w:lang w:eastAsia="ru-RU"/>
        </w:rPr>
        <w:t xml:space="preserve">23 Инструкции № 191н, </w:t>
      </w:r>
      <w:r w:rsidR="00A83375" w:rsidRPr="00830F93">
        <w:rPr>
          <w:rFonts w:ascii="Times New Roman" w:eastAsia="Times New Roman" w:hAnsi="Times New Roman" w:cs="Times New Roman"/>
          <w:bCs/>
          <w:sz w:val="28"/>
          <w:szCs w:val="28"/>
          <w:lang w:eastAsia="ru-RU"/>
        </w:rPr>
        <w:t>Министерством по экологии и природным ресурсам РИ</w:t>
      </w:r>
      <w:r w:rsidR="00A83375" w:rsidRPr="00830F93">
        <w:rPr>
          <w:rFonts w:ascii="Times New Roman" w:eastAsia="Times New Roman" w:hAnsi="Times New Roman" w:cs="Times New Roman"/>
          <w:sz w:val="28"/>
          <w:szCs w:val="28"/>
          <w:lang w:eastAsia="ru-RU"/>
        </w:rPr>
        <w:t xml:space="preserve"> не сформирован отчет ф.0503125 «Справка по консолидируемым расчетам», информация о нем отсутствует в пояснительной записке;</w:t>
      </w:r>
    </w:p>
    <w:p w:rsidR="00A83375" w:rsidRPr="00830F93" w:rsidRDefault="00A83375" w:rsidP="002B62AC">
      <w:pPr>
        <w:pStyle w:val="a7"/>
        <w:numPr>
          <w:ilvl w:val="0"/>
          <w:numId w:val="81"/>
        </w:numPr>
        <w:tabs>
          <w:tab w:val="left" w:pos="1134"/>
        </w:tabs>
        <w:spacing w:after="0" w:line="240" w:lineRule="auto"/>
        <w:ind w:left="0" w:firstLine="709"/>
        <w:jc w:val="both"/>
        <w:rPr>
          <w:rFonts w:ascii="Times New Roman CYR" w:eastAsia="Times New Roman" w:hAnsi="Times New Roman CYR" w:cs="Times New Roman CYR"/>
          <w:sz w:val="28"/>
          <w:szCs w:val="28"/>
          <w:lang w:eastAsia="ru-RU"/>
        </w:rPr>
      </w:pPr>
      <w:r w:rsidRPr="00830F93">
        <w:rPr>
          <w:rFonts w:ascii="Times New Roman" w:eastAsia="Times New Roman" w:hAnsi="Times New Roman" w:cs="Times New Roman"/>
          <w:sz w:val="28"/>
          <w:szCs w:val="28"/>
          <w:lang w:eastAsia="ru-RU"/>
        </w:rPr>
        <w:t>в</w:t>
      </w:r>
      <w:r w:rsidR="00830F93" w:rsidRPr="00830F93">
        <w:rPr>
          <w:rFonts w:ascii="Times New Roman CYR" w:eastAsia="Times New Roman" w:hAnsi="Times New Roman CYR" w:cs="Times New Roman CYR"/>
          <w:sz w:val="28"/>
          <w:szCs w:val="28"/>
          <w:lang w:eastAsia="ru-RU"/>
        </w:rPr>
        <w:t xml:space="preserve"> нарушение статьи</w:t>
      </w:r>
      <w:r w:rsidRPr="00830F93">
        <w:rPr>
          <w:rFonts w:ascii="Times New Roman CYR" w:eastAsia="Times New Roman" w:hAnsi="Times New Roman CYR" w:cs="Times New Roman CYR"/>
          <w:sz w:val="28"/>
          <w:szCs w:val="28"/>
          <w:lang w:eastAsia="ru-RU"/>
        </w:rPr>
        <w:t xml:space="preserve"> 10 Ф</w:t>
      </w:r>
      <w:r w:rsidR="00830F93" w:rsidRPr="00830F93">
        <w:rPr>
          <w:rFonts w:ascii="Times New Roman CYR" w:eastAsia="Times New Roman" w:hAnsi="Times New Roman CYR" w:cs="Times New Roman CYR"/>
          <w:sz w:val="28"/>
          <w:szCs w:val="28"/>
          <w:lang w:eastAsia="ru-RU"/>
        </w:rPr>
        <w:t>едерального закона № 402-ФЗ и пункта</w:t>
      </w:r>
      <w:r w:rsidRPr="00830F93">
        <w:rPr>
          <w:rFonts w:ascii="Times New Roman CYR" w:eastAsia="Times New Roman" w:hAnsi="Times New Roman CYR" w:cs="Times New Roman CYR"/>
          <w:sz w:val="28"/>
          <w:szCs w:val="28"/>
          <w:lang w:eastAsia="ru-RU"/>
        </w:rPr>
        <w:t xml:space="preserve"> 11 Инструкции №157н, в Министерстве образования и науки РИ не велась Главная книга;</w:t>
      </w:r>
    </w:p>
    <w:p w:rsidR="00A83375" w:rsidRPr="00830F93" w:rsidRDefault="00830F93" w:rsidP="002B62AC">
      <w:pPr>
        <w:pStyle w:val="a7"/>
        <w:numPr>
          <w:ilvl w:val="0"/>
          <w:numId w:val="8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30F93">
        <w:rPr>
          <w:rFonts w:ascii="Times New Roman" w:eastAsia="Times New Roman" w:hAnsi="Times New Roman" w:cs="Times New Roman"/>
          <w:sz w:val="28"/>
          <w:szCs w:val="28"/>
          <w:lang w:eastAsia="ru-RU"/>
        </w:rPr>
        <w:lastRenderedPageBreak/>
        <w:t xml:space="preserve">в нарушение пункта </w:t>
      </w:r>
      <w:r w:rsidR="00A83375" w:rsidRPr="00830F93">
        <w:rPr>
          <w:rFonts w:ascii="Times New Roman" w:eastAsia="Times New Roman" w:hAnsi="Times New Roman" w:cs="Times New Roman"/>
          <w:sz w:val="28"/>
          <w:szCs w:val="28"/>
          <w:lang w:eastAsia="ru-RU"/>
        </w:rPr>
        <w:t xml:space="preserve">63 Инструкции 191н, в Министерстве </w:t>
      </w:r>
      <w:r w:rsidR="00A83375" w:rsidRPr="00830F93">
        <w:rPr>
          <w:rFonts w:ascii="Times New Roman" w:eastAsia="Times New Roman" w:hAnsi="Times New Roman" w:cs="Times New Roman"/>
          <w:bCs/>
          <w:sz w:val="28"/>
          <w:szCs w:val="28"/>
          <w:lang w:eastAsia="ru-RU"/>
        </w:rPr>
        <w:t>по экологии и природным ресурсам РИ</w:t>
      </w:r>
      <w:r w:rsidR="00A83375" w:rsidRPr="00830F93">
        <w:rPr>
          <w:rFonts w:ascii="Times New Roman" w:eastAsia="Times New Roman" w:hAnsi="Times New Roman" w:cs="Times New Roman"/>
          <w:sz w:val="28"/>
          <w:szCs w:val="28"/>
          <w:lang w:eastAsia="ru-RU"/>
        </w:rPr>
        <w:t xml:space="preserve"> установлены неточности в отражении показателей в форме ф.0503164 «Сведения об исполнении бюджета»;</w:t>
      </w:r>
    </w:p>
    <w:p w:rsidR="00A83375" w:rsidRPr="00830F93" w:rsidRDefault="00A83375" w:rsidP="002B62AC">
      <w:pPr>
        <w:pStyle w:val="a7"/>
        <w:numPr>
          <w:ilvl w:val="0"/>
          <w:numId w:val="8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830F93">
        <w:rPr>
          <w:rFonts w:ascii="Times New Roman" w:eastAsia="Times New Roman" w:hAnsi="Times New Roman" w:cs="Times New Roman"/>
          <w:sz w:val="28"/>
          <w:szCs w:val="28"/>
          <w:lang w:eastAsia="ru-RU"/>
        </w:rPr>
        <w:t xml:space="preserve">в нарушение </w:t>
      </w:r>
      <w:r w:rsidR="00830F93" w:rsidRPr="00830F93">
        <w:rPr>
          <w:rFonts w:ascii="Times New Roman" w:eastAsia="Times New Roman" w:hAnsi="Times New Roman" w:cs="Times New Roman"/>
          <w:bCs/>
          <w:sz w:val="28"/>
          <w:szCs w:val="28"/>
          <w:lang w:eastAsia="ru-RU"/>
        </w:rPr>
        <w:t xml:space="preserve">пункта </w:t>
      </w:r>
      <w:r w:rsidRPr="00830F93">
        <w:rPr>
          <w:rFonts w:ascii="Times New Roman" w:eastAsia="Times New Roman" w:hAnsi="Times New Roman" w:cs="Times New Roman"/>
          <w:bCs/>
          <w:sz w:val="28"/>
          <w:szCs w:val="28"/>
          <w:lang w:eastAsia="ru-RU"/>
        </w:rPr>
        <w:t>60 Инструкции 191н, в отчете об исполнении</w:t>
      </w:r>
      <w:r w:rsidRPr="00830F93">
        <w:rPr>
          <w:rFonts w:ascii="Times New Roman" w:eastAsia="Times New Roman" w:hAnsi="Times New Roman" w:cs="Times New Roman"/>
          <w:sz w:val="28"/>
          <w:szCs w:val="28"/>
          <w:lang w:eastAsia="ru-RU"/>
        </w:rPr>
        <w:t xml:space="preserve">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(ф.0505127) </w:t>
      </w:r>
      <w:r w:rsidRPr="00830F93">
        <w:rPr>
          <w:rFonts w:ascii="Times New Roman" w:eastAsia="Times New Roman" w:hAnsi="Times New Roman" w:cs="Times New Roman"/>
          <w:bCs/>
          <w:sz w:val="28"/>
          <w:szCs w:val="28"/>
          <w:lang w:eastAsia="ru-RU"/>
        </w:rPr>
        <w:t>Комитета транспорта, энергетики, связи и информатизации РИ</w:t>
      </w:r>
      <w:r w:rsidRPr="00830F93">
        <w:rPr>
          <w:rFonts w:ascii="Times New Roman" w:eastAsia="Times New Roman" w:hAnsi="Times New Roman" w:cs="Times New Roman"/>
          <w:sz w:val="28"/>
          <w:szCs w:val="28"/>
          <w:lang w:eastAsia="ru-RU"/>
        </w:rPr>
        <w:t xml:space="preserve">, </w:t>
      </w:r>
      <w:r w:rsidRPr="00830F93">
        <w:rPr>
          <w:rFonts w:ascii="Times New Roman" w:eastAsia="Times New Roman" w:hAnsi="Times New Roman" w:cs="Times New Roman"/>
          <w:bCs/>
          <w:sz w:val="28"/>
          <w:szCs w:val="28"/>
          <w:lang w:eastAsia="ru-RU"/>
        </w:rPr>
        <w:t>Министерства по экологии и природным ресурсам РИ</w:t>
      </w:r>
      <w:r w:rsidRPr="00830F93">
        <w:rPr>
          <w:rFonts w:ascii="Times New Roman" w:eastAsia="Times New Roman" w:hAnsi="Times New Roman" w:cs="Times New Roman"/>
          <w:sz w:val="28"/>
          <w:szCs w:val="28"/>
          <w:lang w:eastAsia="ru-RU"/>
        </w:rPr>
        <w:t>, Инспекции строительного и жилищного надзора РИ не отражены доходы, зачисляемые в республиканский бюджет, по которым они являются главными администраторами;</w:t>
      </w:r>
    </w:p>
    <w:p w:rsidR="00A83375" w:rsidRPr="00830F93" w:rsidRDefault="00A83375" w:rsidP="002B62AC">
      <w:pPr>
        <w:pStyle w:val="a7"/>
        <w:numPr>
          <w:ilvl w:val="0"/>
          <w:numId w:val="81"/>
        </w:numPr>
        <w:tabs>
          <w:tab w:val="left" w:pos="1134"/>
        </w:tabs>
        <w:spacing w:after="0" w:line="240" w:lineRule="auto"/>
        <w:ind w:left="0" w:firstLine="709"/>
        <w:jc w:val="both"/>
        <w:rPr>
          <w:rFonts w:ascii="Times New Roman" w:eastAsia="Times New Roman" w:hAnsi="Times New Roman" w:cs="Times New Roman"/>
          <w:bCs/>
          <w:sz w:val="28"/>
          <w:szCs w:val="28"/>
          <w:lang w:eastAsia="ru-RU"/>
        </w:rPr>
      </w:pPr>
      <w:r w:rsidRPr="00830F93">
        <w:rPr>
          <w:rFonts w:ascii="Times New Roman" w:eastAsia="Times New Roman" w:hAnsi="Times New Roman" w:cs="Times New Roman"/>
          <w:sz w:val="28"/>
          <w:szCs w:val="28"/>
          <w:lang w:eastAsia="ru-RU"/>
        </w:rPr>
        <w:t>в</w:t>
      </w:r>
      <w:r w:rsidR="00830F93" w:rsidRPr="00830F93">
        <w:rPr>
          <w:rFonts w:ascii="Times New Roman" w:eastAsia="Times New Roman" w:hAnsi="Times New Roman" w:cs="Times New Roman"/>
          <w:color w:val="000000"/>
          <w:sz w:val="28"/>
          <w:szCs w:val="28"/>
          <w:lang w:eastAsia="ru-RU"/>
        </w:rPr>
        <w:t xml:space="preserve"> нарушение статьи</w:t>
      </w:r>
      <w:r w:rsidRPr="00830F93">
        <w:rPr>
          <w:rFonts w:ascii="Times New Roman" w:eastAsia="Times New Roman" w:hAnsi="Times New Roman" w:cs="Times New Roman"/>
          <w:color w:val="000000"/>
          <w:sz w:val="28"/>
          <w:szCs w:val="28"/>
          <w:lang w:eastAsia="ru-RU"/>
        </w:rPr>
        <w:t xml:space="preserve"> 10 Инструкции 191н, при составлении консолидированной бюджетной отчетности Министерства</w:t>
      </w:r>
      <w:r w:rsidRPr="00830F93">
        <w:rPr>
          <w:rFonts w:ascii="Times New Roman" w:eastAsia="Times New Roman" w:hAnsi="Times New Roman" w:cs="Times New Roman"/>
          <w:sz w:val="28"/>
          <w:szCs w:val="28"/>
          <w:lang w:eastAsia="ru-RU"/>
        </w:rPr>
        <w:t xml:space="preserve"> имущественных и земельных отношений РИ</w:t>
      </w:r>
      <w:r w:rsidRPr="00830F93">
        <w:rPr>
          <w:rFonts w:ascii="Times New Roman" w:eastAsia="Times New Roman" w:hAnsi="Times New Roman" w:cs="Times New Roman"/>
          <w:color w:val="000000"/>
          <w:sz w:val="28"/>
          <w:szCs w:val="28"/>
          <w:lang w:eastAsia="ru-RU"/>
        </w:rPr>
        <w:t xml:space="preserve"> и </w:t>
      </w:r>
      <w:r w:rsidRPr="00830F93">
        <w:rPr>
          <w:rFonts w:ascii="Times New Roman" w:eastAsia="Times New Roman" w:hAnsi="Times New Roman" w:cs="Times New Roman"/>
          <w:sz w:val="28"/>
          <w:szCs w:val="28"/>
          <w:lang w:eastAsia="ru-RU"/>
        </w:rPr>
        <w:t>Государственного бюджетного учреждения «Центр технической документации и кадастровой оценки»,</w:t>
      </w:r>
      <w:r w:rsidRPr="00830F93">
        <w:rPr>
          <w:rFonts w:ascii="Times New Roman" w:eastAsia="Times New Roman" w:hAnsi="Times New Roman" w:cs="Times New Roman"/>
          <w:color w:val="000000"/>
          <w:sz w:val="28"/>
          <w:szCs w:val="28"/>
          <w:lang w:eastAsia="ru-RU"/>
        </w:rPr>
        <w:t xml:space="preserve"> в результате неправильной сверки взаимосвязанных показателей кредиторской задолженности по расчётам платежей в бюджеты, допущена ошибка на сумму 147,0 тыс. руб</w:t>
      </w:r>
      <w:r w:rsidR="00830F93">
        <w:rPr>
          <w:rFonts w:ascii="Times New Roman" w:eastAsia="Times New Roman" w:hAnsi="Times New Roman" w:cs="Times New Roman"/>
          <w:color w:val="000000"/>
          <w:sz w:val="28"/>
          <w:szCs w:val="28"/>
          <w:lang w:eastAsia="ru-RU"/>
        </w:rPr>
        <w:t>лей</w:t>
      </w:r>
      <w:r w:rsidRPr="00830F93">
        <w:rPr>
          <w:rFonts w:ascii="Times New Roman" w:eastAsia="Times New Roman" w:hAnsi="Times New Roman" w:cs="Times New Roman"/>
          <w:color w:val="000000"/>
          <w:sz w:val="28"/>
          <w:szCs w:val="28"/>
          <w:lang w:eastAsia="ru-RU"/>
        </w:rPr>
        <w:t>.</w:t>
      </w:r>
    </w:p>
    <w:p w:rsidR="00A83375" w:rsidRPr="00A83375" w:rsidRDefault="00A83375" w:rsidP="00C913F7">
      <w:pPr>
        <w:spacing w:after="0" w:line="240" w:lineRule="auto"/>
        <w:ind w:firstLine="708"/>
        <w:jc w:val="both"/>
        <w:rPr>
          <w:rFonts w:ascii="Times New Roman" w:eastAsia="Times New Roman" w:hAnsi="Times New Roman" w:cs="Times New Roman"/>
          <w:b/>
          <w:i/>
          <w:sz w:val="28"/>
          <w:szCs w:val="28"/>
          <w:highlight w:val="yellow"/>
          <w:lang w:eastAsia="ru-RU"/>
        </w:rPr>
      </w:pPr>
      <w:r w:rsidRPr="00A83375">
        <w:rPr>
          <w:rFonts w:ascii="Times New Roman" w:eastAsia="Times New Roman" w:hAnsi="Times New Roman" w:cs="Times New Roman"/>
          <w:sz w:val="28"/>
          <w:szCs w:val="28"/>
          <w:lang w:eastAsia="ru-RU"/>
        </w:rPr>
        <w:t>14. При проверке соответствия бюджетной отчетности главных администраторов бюджетных средств (по основным параметрам: доходы, расходы, дебиторская, кредиторская задолженности) Законопроекту фактов недостоверности не установлено.</w:t>
      </w:r>
      <w:r w:rsidRPr="00A83375">
        <w:rPr>
          <w:rFonts w:ascii="Times New Roman" w:eastAsia="Times New Roman" w:hAnsi="Times New Roman" w:cs="Times New Roman"/>
          <w:sz w:val="28"/>
          <w:szCs w:val="28"/>
          <w:highlight w:val="yellow"/>
          <w:lang w:eastAsia="ru-RU"/>
        </w:rPr>
        <w:t xml:space="preserve"> </w:t>
      </w:r>
    </w:p>
    <w:p w:rsidR="00A83375" w:rsidRPr="00A83375" w:rsidRDefault="00A83375" w:rsidP="00C913F7">
      <w:pPr>
        <w:widowControl w:val="0"/>
        <w:autoSpaceDE w:val="0"/>
        <w:autoSpaceDN w:val="0"/>
        <w:adjustRightInd w:val="0"/>
        <w:spacing w:after="0" w:line="240" w:lineRule="auto"/>
        <w:ind w:firstLine="708"/>
        <w:jc w:val="both"/>
        <w:rPr>
          <w:rFonts w:ascii="Times New Roman" w:eastAsia="Calibri" w:hAnsi="Times New Roman" w:cs="Times New Roman"/>
          <w:sz w:val="28"/>
          <w:szCs w:val="28"/>
          <w:highlight w:val="yellow"/>
          <w:lang w:eastAsia="ru-RU"/>
        </w:rPr>
      </w:pPr>
    </w:p>
    <w:p w:rsidR="00A83375" w:rsidRPr="00A83375" w:rsidRDefault="00A83375" w:rsidP="003612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2"/>
          <w:sz w:val="28"/>
          <w:szCs w:val="28"/>
          <w:lang w:eastAsia="ru-RU"/>
        </w:rPr>
      </w:pPr>
      <w:r w:rsidRPr="00A83375">
        <w:rPr>
          <w:rFonts w:ascii="Times New Roman" w:eastAsia="Times New Roman" w:hAnsi="Times New Roman" w:cs="Times New Roman"/>
          <w:b/>
          <w:bCs/>
          <w:spacing w:val="-2"/>
          <w:sz w:val="28"/>
          <w:szCs w:val="28"/>
          <w:lang w:eastAsia="ru-RU"/>
        </w:rPr>
        <w:t>Предложения:</w:t>
      </w:r>
    </w:p>
    <w:p w:rsidR="00A83375" w:rsidRPr="00A83375" w:rsidRDefault="00A83375" w:rsidP="00C913F7">
      <w:pPr>
        <w:widowControl w:val="0"/>
        <w:shd w:val="clear" w:color="auto" w:fill="FFFFFF"/>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rsidR="00A83375" w:rsidRPr="00A83375" w:rsidRDefault="00A83375" w:rsidP="00C913F7">
      <w:pPr>
        <w:widowControl w:val="0"/>
        <w:numPr>
          <w:ilvl w:val="0"/>
          <w:numId w:val="49"/>
        </w:numPr>
        <w:shd w:val="clear" w:color="auto" w:fill="FFFFFF"/>
        <w:tabs>
          <w:tab w:val="left" w:pos="1070"/>
        </w:tabs>
        <w:autoSpaceDE w:val="0"/>
        <w:autoSpaceDN w:val="0"/>
        <w:adjustRightInd w:val="0"/>
        <w:spacing w:after="0" w:line="240" w:lineRule="auto"/>
        <w:ind w:firstLine="708"/>
        <w:jc w:val="both"/>
        <w:rPr>
          <w:rFonts w:ascii="Times New Roman" w:eastAsia="Times New Roman" w:hAnsi="Times New Roman" w:cs="Times New Roman"/>
          <w:spacing w:val="-15"/>
          <w:sz w:val="28"/>
          <w:szCs w:val="28"/>
          <w:lang w:eastAsia="ru-RU"/>
        </w:rPr>
      </w:pPr>
      <w:r w:rsidRPr="00A83375">
        <w:rPr>
          <w:rFonts w:ascii="Times New Roman" w:eastAsia="Times New Roman" w:hAnsi="Times New Roman" w:cs="Times New Roman"/>
          <w:spacing w:val="-1"/>
          <w:sz w:val="28"/>
          <w:szCs w:val="28"/>
          <w:lang w:eastAsia="ru-RU"/>
        </w:rPr>
        <w:t>Правительству Республики Ингушетия:</w:t>
      </w:r>
    </w:p>
    <w:p w:rsidR="00A83375" w:rsidRPr="00830F93" w:rsidRDefault="00A83375" w:rsidP="002B62AC">
      <w:pPr>
        <w:pStyle w:val="a7"/>
        <w:widowControl w:val="0"/>
        <w:numPr>
          <w:ilvl w:val="0"/>
          <w:numId w:val="82"/>
        </w:numPr>
        <w:shd w:val="clear" w:color="auto" w:fill="FFFFFF"/>
        <w:tabs>
          <w:tab w:val="left" w:pos="1070"/>
        </w:tabs>
        <w:autoSpaceDE w:val="0"/>
        <w:autoSpaceDN w:val="0"/>
        <w:adjustRightInd w:val="0"/>
        <w:spacing w:after="0" w:line="240" w:lineRule="auto"/>
        <w:ind w:left="0" w:firstLine="709"/>
        <w:jc w:val="both"/>
        <w:rPr>
          <w:rFonts w:ascii="Times New Roman" w:eastAsia="Times New Roman" w:hAnsi="Times New Roman" w:cs="Times New Roman"/>
          <w:spacing w:val="-1"/>
          <w:sz w:val="28"/>
          <w:szCs w:val="28"/>
          <w:lang w:eastAsia="ru-RU"/>
        </w:rPr>
      </w:pPr>
      <w:r w:rsidRPr="00830F93">
        <w:rPr>
          <w:rFonts w:ascii="Times New Roman" w:eastAsia="Times New Roman" w:hAnsi="Times New Roman" w:cs="Times New Roman"/>
          <w:spacing w:val="-1"/>
          <w:sz w:val="28"/>
          <w:szCs w:val="28"/>
          <w:lang w:eastAsia="ru-RU"/>
        </w:rPr>
        <w:t>обеспечить должный контроль за формированием, внесением изменений и дополнений, а также исполнением республиканского бюджета в строгом соответствии с требованиями Бюджетного кодекса РФ, а также Закона Республики Ингушетия «О бюджетном процессе в Республике Ингушетия» №40-РЗ от 31.12.2008 года;</w:t>
      </w:r>
    </w:p>
    <w:p w:rsidR="00A83375" w:rsidRPr="00830F93" w:rsidRDefault="00A83375" w:rsidP="002B62AC">
      <w:pPr>
        <w:pStyle w:val="a7"/>
        <w:widowControl w:val="0"/>
        <w:numPr>
          <w:ilvl w:val="0"/>
          <w:numId w:val="82"/>
        </w:numPr>
        <w:shd w:val="clear" w:color="auto" w:fill="FFFFFF"/>
        <w:tabs>
          <w:tab w:val="left" w:pos="1070"/>
        </w:tabs>
        <w:autoSpaceDE w:val="0"/>
        <w:autoSpaceDN w:val="0"/>
        <w:adjustRightInd w:val="0"/>
        <w:spacing w:after="0" w:line="240" w:lineRule="auto"/>
        <w:ind w:left="0" w:firstLine="709"/>
        <w:jc w:val="both"/>
        <w:rPr>
          <w:rFonts w:ascii="Times New Roman" w:eastAsia="Times New Roman" w:hAnsi="Times New Roman" w:cs="Times New Roman"/>
          <w:spacing w:val="-1"/>
          <w:sz w:val="28"/>
          <w:szCs w:val="28"/>
          <w:lang w:eastAsia="ru-RU"/>
        </w:rPr>
      </w:pPr>
      <w:r w:rsidRPr="00830F93">
        <w:rPr>
          <w:rFonts w:ascii="Times New Roman" w:eastAsia="Times New Roman" w:hAnsi="Times New Roman" w:cs="Times New Roman"/>
          <w:sz w:val="28"/>
          <w:szCs w:val="28"/>
          <w:lang w:eastAsia="ru-RU"/>
        </w:rPr>
        <w:t>обеспечить принятие своевременных мер, направленных на приведение объемов финансирования, утвержденных в государственных программах, а также целевых показателей (индикаторов эффективности реализации программных мероприятий), в соответствие с расходами, утвержденными в республиканском бюджете РИ на очередной финансовый год;</w:t>
      </w:r>
    </w:p>
    <w:p w:rsidR="00A83375" w:rsidRPr="00A83375" w:rsidRDefault="00A83375" w:rsidP="00C913F7">
      <w:pPr>
        <w:widowControl w:val="0"/>
        <w:numPr>
          <w:ilvl w:val="0"/>
          <w:numId w:val="49"/>
        </w:numPr>
        <w:shd w:val="clear" w:color="auto" w:fill="FFFFFF"/>
        <w:tabs>
          <w:tab w:val="left" w:pos="1070"/>
        </w:tabs>
        <w:autoSpaceDE w:val="0"/>
        <w:autoSpaceDN w:val="0"/>
        <w:adjustRightInd w:val="0"/>
        <w:spacing w:after="0" w:line="240" w:lineRule="auto"/>
        <w:ind w:right="5" w:firstLine="708"/>
        <w:jc w:val="both"/>
        <w:rPr>
          <w:rFonts w:ascii="Times New Roman" w:eastAsia="Times New Roman" w:hAnsi="Times New Roman" w:cs="Times New Roman"/>
          <w:spacing w:val="-26"/>
          <w:sz w:val="28"/>
          <w:szCs w:val="28"/>
          <w:lang w:eastAsia="ru-RU"/>
        </w:rPr>
      </w:pPr>
      <w:r w:rsidRPr="00A83375">
        <w:rPr>
          <w:rFonts w:ascii="Times New Roman" w:eastAsia="Times New Roman" w:hAnsi="Times New Roman" w:cs="Times New Roman"/>
          <w:sz w:val="28"/>
          <w:szCs w:val="28"/>
          <w:lang w:eastAsia="ru-RU"/>
        </w:rPr>
        <w:t>Министерству финансов РИ:</w:t>
      </w:r>
    </w:p>
    <w:p w:rsidR="00A83375" w:rsidRPr="00830F93" w:rsidRDefault="00A83375" w:rsidP="002B62AC">
      <w:pPr>
        <w:pStyle w:val="a7"/>
        <w:widowControl w:val="0"/>
        <w:numPr>
          <w:ilvl w:val="0"/>
          <w:numId w:val="83"/>
        </w:numPr>
        <w:shd w:val="clear" w:color="auto" w:fill="FFFFFF"/>
        <w:tabs>
          <w:tab w:val="left" w:pos="1070"/>
        </w:tabs>
        <w:autoSpaceDE w:val="0"/>
        <w:autoSpaceDN w:val="0"/>
        <w:adjustRightInd w:val="0"/>
        <w:spacing w:after="0" w:line="240" w:lineRule="auto"/>
        <w:ind w:left="0" w:right="5" w:firstLine="686"/>
        <w:jc w:val="both"/>
        <w:rPr>
          <w:rFonts w:ascii="Times New Roman" w:eastAsia="Times New Roman" w:hAnsi="Times New Roman" w:cs="Times New Roman"/>
          <w:spacing w:val="-26"/>
          <w:sz w:val="28"/>
          <w:szCs w:val="28"/>
          <w:lang w:eastAsia="ru-RU"/>
        </w:rPr>
      </w:pPr>
      <w:r w:rsidRPr="00830F93">
        <w:rPr>
          <w:rFonts w:ascii="Times New Roman" w:eastAsia="Times New Roman" w:hAnsi="Times New Roman" w:cs="Times New Roman"/>
          <w:sz w:val="28"/>
          <w:szCs w:val="28"/>
          <w:lang w:eastAsia="ru-RU"/>
        </w:rPr>
        <w:t>обеспечить должный контроль за достоверностью представляемой министерствами и ведомствами бюджетной отчетности, а также за соответствием ее требованиям действующего законодательства и Инструкции №191н;</w:t>
      </w:r>
    </w:p>
    <w:p w:rsidR="00A83375" w:rsidRPr="00830F93" w:rsidRDefault="00A83375" w:rsidP="002B62AC">
      <w:pPr>
        <w:pStyle w:val="a7"/>
        <w:widowControl w:val="0"/>
        <w:numPr>
          <w:ilvl w:val="0"/>
          <w:numId w:val="83"/>
        </w:numPr>
        <w:shd w:val="clear" w:color="auto" w:fill="FFFFFF"/>
        <w:tabs>
          <w:tab w:val="left" w:pos="1070"/>
        </w:tabs>
        <w:autoSpaceDE w:val="0"/>
        <w:autoSpaceDN w:val="0"/>
        <w:adjustRightInd w:val="0"/>
        <w:spacing w:after="0" w:line="240" w:lineRule="auto"/>
        <w:ind w:left="0" w:firstLine="686"/>
        <w:jc w:val="both"/>
        <w:rPr>
          <w:rFonts w:ascii="Times New Roman" w:eastAsia="Times New Roman" w:hAnsi="Times New Roman" w:cs="Times New Roman"/>
          <w:sz w:val="28"/>
          <w:szCs w:val="28"/>
          <w:lang w:eastAsia="ru-RU"/>
        </w:rPr>
      </w:pPr>
      <w:r w:rsidRPr="00830F93">
        <w:rPr>
          <w:rFonts w:ascii="Times New Roman" w:eastAsia="Times New Roman" w:hAnsi="Times New Roman" w:cs="Times New Roman"/>
          <w:sz w:val="28"/>
          <w:szCs w:val="28"/>
          <w:lang w:eastAsia="ru-RU"/>
        </w:rPr>
        <w:t>принять меры по погашению кредиторской задолженности, образовавшей</w:t>
      </w:r>
      <w:r w:rsidR="00830F93">
        <w:rPr>
          <w:rFonts w:ascii="Times New Roman" w:eastAsia="Times New Roman" w:hAnsi="Times New Roman" w:cs="Times New Roman"/>
          <w:sz w:val="28"/>
          <w:szCs w:val="28"/>
          <w:lang w:eastAsia="ru-RU"/>
        </w:rPr>
        <w:t>ся по состоянию на 01.01.2019 года</w:t>
      </w:r>
      <w:r w:rsidRPr="00830F93">
        <w:rPr>
          <w:rFonts w:ascii="Times New Roman" w:eastAsia="Times New Roman" w:hAnsi="Times New Roman" w:cs="Times New Roman"/>
          <w:sz w:val="28"/>
          <w:szCs w:val="28"/>
          <w:lang w:eastAsia="ru-RU"/>
        </w:rPr>
        <w:t xml:space="preserve"> из-за недофинансирования принятых обязательств.</w:t>
      </w:r>
    </w:p>
    <w:p w:rsidR="00A83375" w:rsidRPr="00A83375" w:rsidRDefault="00A83375" w:rsidP="00C913F7">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83375">
        <w:rPr>
          <w:rFonts w:ascii="Times New Roman" w:eastAsia="Times New Roman" w:hAnsi="Times New Roman" w:cs="Times New Roman"/>
          <w:sz w:val="28"/>
          <w:szCs w:val="28"/>
          <w:lang w:eastAsia="ru-RU"/>
        </w:rPr>
        <w:t xml:space="preserve">3. С учетом изложенных замечаний Контрольно-счетная палата Республики Ингушетия считает возможным рассмотрение проекта закона Республики Ингушетия </w:t>
      </w:r>
      <w:r w:rsidRPr="00A83375">
        <w:rPr>
          <w:rFonts w:ascii="Times New Roman" w:eastAsia="Times New Roman" w:hAnsi="Times New Roman" w:cs="Times New Roman"/>
          <w:bCs/>
          <w:spacing w:val="-1"/>
          <w:sz w:val="28"/>
          <w:szCs w:val="28"/>
          <w:lang w:eastAsia="ru-RU"/>
        </w:rPr>
        <w:lastRenderedPageBreak/>
        <w:t>«Об исполнении республиканского бюджета за 2018 год»</w:t>
      </w:r>
      <w:r w:rsidRPr="00A83375">
        <w:rPr>
          <w:rFonts w:ascii="Times New Roman" w:eastAsia="Times New Roman" w:hAnsi="Times New Roman" w:cs="Times New Roman"/>
          <w:sz w:val="28"/>
          <w:szCs w:val="28"/>
          <w:lang w:eastAsia="ru-RU"/>
        </w:rPr>
        <w:t xml:space="preserve"> на заседании Народного Собрания РИ.</w:t>
      </w:r>
    </w:p>
    <w:p w:rsidR="00A83375" w:rsidRDefault="00A83375" w:rsidP="00841718">
      <w:pPr>
        <w:widowControl w:val="0"/>
        <w:shd w:val="clear" w:color="auto" w:fill="FFFFFF"/>
        <w:autoSpaceDE w:val="0"/>
        <w:autoSpaceDN w:val="0"/>
        <w:adjustRightInd w:val="0"/>
        <w:spacing w:after="0" w:line="240" w:lineRule="auto"/>
        <w:jc w:val="both"/>
        <w:rPr>
          <w:rFonts w:ascii="Times New Roman" w:eastAsia="Times New Roman" w:hAnsi="Times New Roman" w:cs="Verdana"/>
          <w:b/>
          <w:sz w:val="28"/>
          <w:szCs w:val="28"/>
          <w:highlight w:val="yellow"/>
          <w:lang w:eastAsia="ru-RU"/>
        </w:rPr>
      </w:pPr>
    </w:p>
    <w:p w:rsidR="00841718" w:rsidRPr="00A83375" w:rsidRDefault="00841718" w:rsidP="0084171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8"/>
          <w:szCs w:val="28"/>
          <w:highlight w:val="yellow"/>
          <w:lang w:eastAsia="ru-RU"/>
        </w:rPr>
      </w:pPr>
    </w:p>
    <w:p w:rsidR="00A83375" w:rsidRPr="00A83375" w:rsidRDefault="003612E5" w:rsidP="00833857">
      <w:pPr>
        <w:widowControl w:val="0"/>
        <w:shd w:val="clear" w:color="auto" w:fill="FFFFFF"/>
        <w:tabs>
          <w:tab w:val="left" w:pos="1070"/>
        </w:tabs>
        <w:autoSpaceDE w:val="0"/>
        <w:autoSpaceDN w:val="0"/>
        <w:adjustRightInd w:val="0"/>
        <w:spacing w:after="0" w:line="240" w:lineRule="auto"/>
        <w:ind w:right="5"/>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w:t>
      </w:r>
      <w:r w:rsidR="00A83375" w:rsidRPr="00A83375">
        <w:rPr>
          <w:rFonts w:ascii="Times New Roman" w:eastAsia="Times New Roman" w:hAnsi="Times New Roman" w:cs="Times New Roman"/>
          <w:b/>
          <w:bCs/>
          <w:i/>
          <w:iCs/>
          <w:sz w:val="28"/>
          <w:szCs w:val="28"/>
          <w:lang w:eastAsia="ru-RU"/>
        </w:rPr>
        <w:t>Председатель</w:t>
      </w:r>
    </w:p>
    <w:p w:rsidR="00A83375" w:rsidRPr="00A83375" w:rsidRDefault="00A83375" w:rsidP="00833857">
      <w:pPr>
        <w:widowControl w:val="0"/>
        <w:shd w:val="clear" w:color="auto" w:fill="FFFFFF"/>
        <w:tabs>
          <w:tab w:val="left" w:pos="1070"/>
        </w:tabs>
        <w:autoSpaceDE w:val="0"/>
        <w:autoSpaceDN w:val="0"/>
        <w:adjustRightInd w:val="0"/>
        <w:spacing w:after="0" w:line="240" w:lineRule="auto"/>
        <w:ind w:right="5"/>
        <w:jc w:val="both"/>
        <w:rPr>
          <w:rFonts w:ascii="Times New Roman" w:eastAsia="Times New Roman" w:hAnsi="Times New Roman" w:cs="Times New Roman"/>
          <w:b/>
          <w:bCs/>
          <w:i/>
          <w:iCs/>
          <w:sz w:val="28"/>
          <w:szCs w:val="28"/>
          <w:lang w:eastAsia="ru-RU"/>
        </w:rPr>
      </w:pPr>
      <w:r w:rsidRPr="00A83375">
        <w:rPr>
          <w:rFonts w:ascii="Times New Roman" w:eastAsia="Times New Roman" w:hAnsi="Times New Roman" w:cs="Times New Roman"/>
          <w:b/>
          <w:bCs/>
          <w:i/>
          <w:iCs/>
          <w:sz w:val="28"/>
          <w:szCs w:val="28"/>
          <w:lang w:eastAsia="ru-RU"/>
        </w:rPr>
        <w:t>Контрольно-счетной палаты</w:t>
      </w:r>
    </w:p>
    <w:p w:rsidR="00A83375" w:rsidRPr="00A83375" w:rsidRDefault="003612E5" w:rsidP="00833857">
      <w:pPr>
        <w:widowControl w:val="0"/>
        <w:autoSpaceDE w:val="0"/>
        <w:autoSpaceDN w:val="0"/>
        <w:adjustRightInd w:val="0"/>
        <w:spacing w:after="0" w:line="240" w:lineRule="auto"/>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b/>
          <w:bCs/>
          <w:i/>
          <w:iCs/>
          <w:sz w:val="28"/>
          <w:szCs w:val="28"/>
          <w:lang w:eastAsia="ru-RU"/>
        </w:rPr>
        <w:t xml:space="preserve">     </w:t>
      </w:r>
      <w:r w:rsidR="00A83375" w:rsidRPr="00A83375">
        <w:rPr>
          <w:rFonts w:ascii="Times New Roman" w:eastAsia="Times New Roman" w:hAnsi="Times New Roman" w:cs="Times New Roman"/>
          <w:b/>
          <w:bCs/>
          <w:i/>
          <w:iCs/>
          <w:sz w:val="28"/>
          <w:szCs w:val="28"/>
          <w:lang w:eastAsia="ru-RU"/>
        </w:rPr>
        <w:t>Республики Ингушетия</w:t>
      </w:r>
      <w:r w:rsidR="00A83375" w:rsidRPr="00A83375">
        <w:rPr>
          <w:rFonts w:ascii="Times New Roman" w:eastAsia="Times New Roman" w:hAnsi="Times New Roman" w:cs="Times New Roman"/>
          <w:b/>
          <w:bCs/>
          <w:i/>
          <w:iCs/>
          <w:sz w:val="28"/>
          <w:szCs w:val="28"/>
          <w:lang w:eastAsia="ru-RU"/>
        </w:rPr>
        <w:tab/>
      </w:r>
      <w:r w:rsidR="00A83375" w:rsidRPr="00A83375">
        <w:rPr>
          <w:rFonts w:ascii="Times New Roman" w:eastAsia="Times New Roman" w:hAnsi="Times New Roman" w:cs="Times New Roman"/>
          <w:b/>
          <w:bCs/>
          <w:i/>
          <w:iCs/>
          <w:sz w:val="28"/>
          <w:szCs w:val="28"/>
          <w:lang w:eastAsia="ru-RU"/>
        </w:rPr>
        <w:tab/>
      </w:r>
      <w:r w:rsidR="00A83375" w:rsidRPr="00A83375">
        <w:rPr>
          <w:rFonts w:ascii="Times New Roman" w:eastAsia="Times New Roman" w:hAnsi="Times New Roman" w:cs="Times New Roman"/>
          <w:b/>
          <w:bCs/>
          <w:i/>
          <w:iCs/>
          <w:sz w:val="28"/>
          <w:szCs w:val="28"/>
          <w:lang w:eastAsia="ru-RU"/>
        </w:rPr>
        <w:tab/>
      </w:r>
      <w:r w:rsidR="00A83375" w:rsidRPr="00A83375">
        <w:rPr>
          <w:rFonts w:ascii="Times New Roman" w:eastAsia="Times New Roman" w:hAnsi="Times New Roman" w:cs="Times New Roman"/>
          <w:b/>
          <w:bCs/>
          <w:i/>
          <w:iCs/>
          <w:sz w:val="28"/>
          <w:szCs w:val="28"/>
          <w:lang w:eastAsia="ru-RU"/>
        </w:rPr>
        <w:tab/>
      </w:r>
      <w:r w:rsidR="00A83375" w:rsidRPr="00A83375">
        <w:rPr>
          <w:rFonts w:ascii="Times New Roman" w:eastAsia="Times New Roman" w:hAnsi="Times New Roman" w:cs="Times New Roman"/>
          <w:b/>
          <w:bCs/>
          <w:i/>
          <w:iCs/>
          <w:sz w:val="28"/>
          <w:szCs w:val="28"/>
          <w:lang w:eastAsia="ru-RU"/>
        </w:rPr>
        <w:tab/>
      </w:r>
      <w:r w:rsidR="00A83375" w:rsidRPr="00A83375">
        <w:rPr>
          <w:rFonts w:ascii="Times New Roman" w:eastAsia="Times New Roman" w:hAnsi="Times New Roman" w:cs="Times New Roman"/>
          <w:b/>
          <w:bCs/>
          <w:i/>
          <w:iCs/>
          <w:sz w:val="28"/>
          <w:szCs w:val="28"/>
          <w:lang w:eastAsia="ru-RU"/>
        </w:rPr>
        <w:tab/>
      </w:r>
      <w:r>
        <w:rPr>
          <w:rFonts w:ascii="Times New Roman" w:eastAsia="Times New Roman" w:hAnsi="Times New Roman" w:cs="Times New Roman"/>
          <w:b/>
          <w:bCs/>
          <w:i/>
          <w:iCs/>
          <w:sz w:val="28"/>
          <w:szCs w:val="28"/>
          <w:lang w:eastAsia="ru-RU"/>
        </w:rPr>
        <w:tab/>
      </w:r>
      <w:r>
        <w:rPr>
          <w:rFonts w:ascii="Times New Roman" w:eastAsia="Times New Roman" w:hAnsi="Times New Roman" w:cs="Times New Roman"/>
          <w:b/>
          <w:bCs/>
          <w:i/>
          <w:iCs/>
          <w:sz w:val="28"/>
          <w:szCs w:val="28"/>
          <w:lang w:eastAsia="ru-RU"/>
        </w:rPr>
        <w:tab/>
      </w:r>
      <w:r w:rsidR="00A83375" w:rsidRPr="00A83375">
        <w:rPr>
          <w:rFonts w:ascii="Times New Roman" w:eastAsia="Times New Roman" w:hAnsi="Times New Roman" w:cs="Times New Roman"/>
          <w:b/>
          <w:bCs/>
          <w:i/>
          <w:iCs/>
          <w:sz w:val="28"/>
          <w:szCs w:val="28"/>
          <w:lang w:eastAsia="ru-RU"/>
        </w:rPr>
        <w:t xml:space="preserve"> М.К. </w:t>
      </w:r>
      <w:proofErr w:type="spellStart"/>
      <w:r w:rsidR="00A83375" w:rsidRPr="00A83375">
        <w:rPr>
          <w:rFonts w:ascii="Times New Roman" w:eastAsia="Times New Roman" w:hAnsi="Times New Roman" w:cs="Times New Roman"/>
          <w:b/>
          <w:bCs/>
          <w:i/>
          <w:iCs/>
          <w:sz w:val="28"/>
          <w:szCs w:val="28"/>
          <w:lang w:eastAsia="ru-RU"/>
        </w:rPr>
        <w:t>Белхароев</w:t>
      </w:r>
      <w:proofErr w:type="spellEnd"/>
    </w:p>
    <w:p w:rsidR="00A83375" w:rsidRDefault="00A83375" w:rsidP="00833857">
      <w:pPr>
        <w:spacing w:after="0" w:line="240" w:lineRule="auto"/>
        <w:rPr>
          <w:rFonts w:ascii="Times New Roman" w:hAnsi="Times New Roman" w:cs="Times New Roman"/>
          <w:i/>
          <w:sz w:val="28"/>
          <w:szCs w:val="28"/>
        </w:rPr>
      </w:pPr>
      <w:r>
        <w:rPr>
          <w:rFonts w:ascii="Times New Roman" w:hAnsi="Times New Roman" w:cs="Times New Roman"/>
          <w:i/>
          <w:sz w:val="28"/>
          <w:szCs w:val="28"/>
        </w:rPr>
        <w:br w:type="page"/>
      </w:r>
    </w:p>
    <w:p w:rsidR="0025296F" w:rsidRPr="0025296F" w:rsidRDefault="0025296F" w:rsidP="0025296F">
      <w:pPr>
        <w:spacing w:after="0" w:line="240" w:lineRule="auto"/>
        <w:jc w:val="center"/>
        <w:rPr>
          <w:rFonts w:ascii="Times New Roman" w:eastAsia="Times New Roman" w:hAnsi="Times New Roman" w:cs="Times New Roman"/>
          <w:b/>
          <w:sz w:val="28"/>
          <w:szCs w:val="28"/>
          <w:lang w:eastAsia="ru-RU"/>
        </w:rPr>
      </w:pPr>
      <w:bookmarkStart w:id="26" w:name="_Hlk38979886"/>
      <w:r w:rsidRPr="0025296F">
        <w:rPr>
          <w:rFonts w:ascii="Times New Roman" w:eastAsia="Times New Roman" w:hAnsi="Times New Roman" w:cs="Times New Roman"/>
          <w:b/>
          <w:sz w:val="28"/>
          <w:szCs w:val="28"/>
          <w:lang w:eastAsia="ru-RU"/>
        </w:rPr>
        <w:lastRenderedPageBreak/>
        <w:t>Заключение</w:t>
      </w:r>
    </w:p>
    <w:p w:rsidR="0025296F" w:rsidRPr="0025296F" w:rsidRDefault="0025296F" w:rsidP="0025296F">
      <w:pPr>
        <w:spacing w:after="0" w:line="240" w:lineRule="auto"/>
        <w:jc w:val="center"/>
        <w:rPr>
          <w:rFonts w:ascii="Times New Roman" w:eastAsia="Times New Roman" w:hAnsi="Times New Roman" w:cs="Times New Roman"/>
          <w:b/>
          <w:sz w:val="28"/>
          <w:szCs w:val="28"/>
          <w:lang w:eastAsia="ru-RU"/>
        </w:rPr>
      </w:pPr>
      <w:r w:rsidRPr="0025296F">
        <w:rPr>
          <w:rFonts w:ascii="Times New Roman" w:eastAsia="Times New Roman" w:hAnsi="Times New Roman" w:cs="Times New Roman"/>
          <w:b/>
          <w:sz w:val="28"/>
          <w:szCs w:val="28"/>
          <w:lang w:eastAsia="ru-RU"/>
        </w:rPr>
        <w:t>на проект постановления Правительства Республики Ингушетия</w:t>
      </w:r>
    </w:p>
    <w:p w:rsidR="0025296F" w:rsidRPr="0025296F" w:rsidRDefault="0025296F" w:rsidP="0025296F">
      <w:pPr>
        <w:spacing w:after="0" w:line="240" w:lineRule="auto"/>
        <w:jc w:val="center"/>
        <w:rPr>
          <w:rFonts w:ascii="Times New Roman" w:eastAsia="Times New Roman" w:hAnsi="Times New Roman" w:cs="Times New Roman"/>
          <w:b/>
          <w:sz w:val="28"/>
          <w:szCs w:val="28"/>
          <w:lang w:eastAsia="ru-RU"/>
        </w:rPr>
      </w:pPr>
      <w:r w:rsidRPr="0025296F">
        <w:rPr>
          <w:rFonts w:ascii="Times New Roman" w:eastAsia="Times New Roman" w:hAnsi="Times New Roman" w:cs="Times New Roman"/>
          <w:b/>
          <w:sz w:val="28"/>
          <w:szCs w:val="28"/>
          <w:lang w:eastAsia="ru-RU"/>
        </w:rPr>
        <w:t>«Об утверждении государственной программы Республики Ингушетия «Культурное наследие»</w:t>
      </w:r>
    </w:p>
    <w:bookmarkEnd w:id="26"/>
    <w:p w:rsidR="0025296F" w:rsidRPr="0025296F" w:rsidRDefault="0025296F" w:rsidP="0025296F">
      <w:pPr>
        <w:spacing w:after="0" w:line="240" w:lineRule="auto"/>
        <w:rPr>
          <w:rFonts w:ascii="Times New Roman" w:eastAsia="Times New Roman" w:hAnsi="Times New Roman" w:cs="Times New Roman"/>
          <w:b/>
          <w:sz w:val="28"/>
          <w:szCs w:val="28"/>
          <w:lang w:eastAsia="ru-RU"/>
        </w:rPr>
      </w:pPr>
    </w:p>
    <w:p w:rsidR="0025296F" w:rsidRPr="0025296F" w:rsidRDefault="0025296F" w:rsidP="0025296F">
      <w:pPr>
        <w:spacing w:after="0" w:line="240" w:lineRule="auto"/>
        <w:ind w:firstLine="708"/>
        <w:jc w:val="both"/>
        <w:rPr>
          <w:rFonts w:ascii="Times New Roman" w:eastAsia="Times New Roman" w:hAnsi="Times New Roman" w:cs="Times New Roman"/>
          <w:sz w:val="28"/>
          <w:szCs w:val="28"/>
          <w:lang w:eastAsia="ru-RU"/>
        </w:rPr>
      </w:pPr>
      <w:r w:rsidRPr="0025296F">
        <w:rPr>
          <w:rFonts w:ascii="Times New Roman" w:eastAsia="Times New Roman" w:hAnsi="Times New Roman" w:cs="Times New Roman"/>
          <w:sz w:val="28"/>
          <w:szCs w:val="28"/>
          <w:lang w:eastAsia="ru-RU"/>
        </w:rPr>
        <w:t xml:space="preserve">Экспертиза проекта постановления Правительства РИ «Об </w:t>
      </w:r>
      <w:proofErr w:type="gramStart"/>
      <w:r w:rsidRPr="0025296F">
        <w:rPr>
          <w:rFonts w:ascii="Times New Roman" w:eastAsia="Times New Roman" w:hAnsi="Times New Roman" w:cs="Times New Roman"/>
          <w:sz w:val="28"/>
          <w:szCs w:val="28"/>
          <w:lang w:eastAsia="ru-RU"/>
        </w:rPr>
        <w:t>утверждении  государственной</w:t>
      </w:r>
      <w:proofErr w:type="gramEnd"/>
      <w:r w:rsidRPr="0025296F">
        <w:rPr>
          <w:rFonts w:ascii="Times New Roman" w:eastAsia="Times New Roman" w:hAnsi="Times New Roman" w:cs="Times New Roman"/>
          <w:sz w:val="28"/>
          <w:szCs w:val="28"/>
          <w:lang w:eastAsia="ru-RU"/>
        </w:rPr>
        <w:t xml:space="preserve"> программы Республики Ингушетия «Культурное наследие» (далее – проект Госпрограммы) проведена в соответствии со статьей 9 Федерального закона от 07.02.2011 г. №6-ФЗ «Об общих принципах организации и деятельности контрольно-счетных органов субъектов Российской Федерации и муниципальных образований», статьей 8 Закона РИ от 28.09.2011 г. №27-РЗ «О Контрольно-счетной палате Республики Ингушетия»</w:t>
      </w:r>
      <w:r w:rsidR="00B64027">
        <w:rPr>
          <w:rFonts w:ascii="Times New Roman" w:eastAsia="Times New Roman" w:hAnsi="Times New Roman" w:cs="Times New Roman"/>
          <w:sz w:val="28"/>
          <w:szCs w:val="28"/>
          <w:lang w:eastAsia="ru-RU"/>
        </w:rPr>
        <w:t>.</w:t>
      </w:r>
    </w:p>
    <w:p w:rsidR="0025296F" w:rsidRPr="0025296F" w:rsidRDefault="0025296F" w:rsidP="002529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25296F">
        <w:rPr>
          <w:rFonts w:ascii="Times New Roman" w:eastAsia="Times New Roman" w:hAnsi="Times New Roman" w:cs="Times New Roman"/>
          <w:sz w:val="28"/>
          <w:szCs w:val="28"/>
          <w:lang w:eastAsia="ru-RU"/>
        </w:rPr>
        <w:t>осударственная программа Республики Ингушетия «Культурное наследие» (далее Госпрограмма) включена в перечень госпрограмм Республики Ингушетия, утвержденный Распоряжением Правительства Республики Ингушетия №820-р от 22.11.2013 г</w:t>
      </w:r>
      <w:r w:rsidR="00B64027">
        <w:rPr>
          <w:rFonts w:ascii="Times New Roman" w:eastAsia="Times New Roman" w:hAnsi="Times New Roman" w:cs="Times New Roman"/>
          <w:sz w:val="28"/>
          <w:szCs w:val="28"/>
          <w:lang w:eastAsia="ru-RU"/>
        </w:rPr>
        <w:t>ода</w:t>
      </w:r>
      <w:r w:rsidRPr="0025296F">
        <w:rPr>
          <w:rFonts w:ascii="Times New Roman" w:eastAsia="Times New Roman" w:hAnsi="Times New Roman" w:cs="Times New Roman"/>
          <w:sz w:val="28"/>
          <w:szCs w:val="28"/>
          <w:lang w:eastAsia="ru-RU"/>
        </w:rPr>
        <w:t>.</w:t>
      </w:r>
    </w:p>
    <w:p w:rsidR="0025296F" w:rsidRPr="0025296F" w:rsidRDefault="0025296F" w:rsidP="00B64027">
      <w:pPr>
        <w:autoSpaceDE w:val="0"/>
        <w:autoSpaceDN w:val="0"/>
        <w:adjustRightInd w:val="0"/>
        <w:spacing w:after="0" w:line="240" w:lineRule="auto"/>
        <w:ind w:firstLine="708"/>
        <w:jc w:val="both"/>
        <w:rPr>
          <w:rFonts w:ascii="Times New Roman" w:hAnsi="Times New Roman" w:cs="Times New Roman"/>
          <w:sz w:val="28"/>
          <w:szCs w:val="28"/>
        </w:rPr>
      </w:pPr>
      <w:r w:rsidRPr="0025296F">
        <w:rPr>
          <w:rFonts w:ascii="Times New Roman" w:hAnsi="Times New Roman" w:cs="Times New Roman"/>
          <w:sz w:val="28"/>
          <w:szCs w:val="28"/>
        </w:rPr>
        <w:t>Государственная программа име</w:t>
      </w:r>
      <w:r w:rsidR="00B64027">
        <w:rPr>
          <w:rFonts w:ascii="Times New Roman" w:hAnsi="Times New Roman" w:cs="Times New Roman"/>
          <w:sz w:val="28"/>
          <w:szCs w:val="28"/>
        </w:rPr>
        <w:t>ет 2 подпрограммы, в том числе:</w:t>
      </w:r>
      <w:r w:rsidRPr="0025296F">
        <w:rPr>
          <w:rFonts w:ascii="Times New Roman" w:hAnsi="Times New Roman" w:cs="Times New Roman"/>
          <w:sz w:val="28"/>
          <w:szCs w:val="28"/>
        </w:rPr>
        <w:t xml:space="preserve"> </w:t>
      </w:r>
      <w:r w:rsidRPr="0025296F">
        <w:rPr>
          <w:rFonts w:ascii="Times New Roman" w:eastAsia="Times New Roman" w:hAnsi="Times New Roman" w:cs="Times New Roman"/>
          <w:sz w:val="28"/>
          <w:szCs w:val="28"/>
          <w:lang w:eastAsia="ru-RU"/>
        </w:rPr>
        <w:t>подпрограмма «Сохранение объектов культурного наследия»;</w:t>
      </w:r>
      <w:r w:rsidR="00B64027">
        <w:rPr>
          <w:rFonts w:ascii="Times New Roman" w:hAnsi="Times New Roman" w:cs="Times New Roman"/>
          <w:sz w:val="28"/>
          <w:szCs w:val="28"/>
        </w:rPr>
        <w:t xml:space="preserve"> </w:t>
      </w:r>
      <w:r w:rsidRPr="0025296F">
        <w:rPr>
          <w:rFonts w:ascii="Times New Roman" w:eastAsia="Times New Roman" w:hAnsi="Times New Roman" w:cs="Times New Roman"/>
          <w:sz w:val="28"/>
          <w:szCs w:val="28"/>
          <w:lang w:eastAsia="ru-RU"/>
        </w:rPr>
        <w:t>подпрограмма «Обеспечение реализации Госпрограммы».</w:t>
      </w:r>
    </w:p>
    <w:p w:rsidR="0025296F" w:rsidRPr="0025296F" w:rsidRDefault="0025296F" w:rsidP="0025296F">
      <w:pPr>
        <w:autoSpaceDE w:val="0"/>
        <w:autoSpaceDN w:val="0"/>
        <w:adjustRightInd w:val="0"/>
        <w:spacing w:after="0" w:line="240" w:lineRule="auto"/>
        <w:ind w:firstLine="708"/>
        <w:jc w:val="both"/>
        <w:rPr>
          <w:rFonts w:ascii="Times New Roman" w:hAnsi="Times New Roman" w:cs="Times New Roman"/>
          <w:sz w:val="28"/>
          <w:szCs w:val="28"/>
        </w:rPr>
      </w:pPr>
      <w:r w:rsidRPr="0025296F">
        <w:rPr>
          <w:rFonts w:ascii="Times New Roman" w:hAnsi="Times New Roman" w:cs="Times New Roman"/>
          <w:sz w:val="28"/>
          <w:szCs w:val="28"/>
        </w:rPr>
        <w:t>Сроки реализации Госпрограммы предусмотрены 2019-2021 гг.</w:t>
      </w:r>
    </w:p>
    <w:p w:rsidR="0025296F" w:rsidRPr="0025296F" w:rsidRDefault="0025296F" w:rsidP="0025296F">
      <w:pPr>
        <w:spacing w:after="0" w:line="240" w:lineRule="auto"/>
        <w:ind w:firstLine="708"/>
        <w:jc w:val="both"/>
        <w:rPr>
          <w:rFonts w:ascii="Times New Roman" w:eastAsia="Times New Roman" w:hAnsi="Times New Roman" w:cs="Times New Roman"/>
          <w:sz w:val="28"/>
          <w:szCs w:val="28"/>
          <w:lang w:eastAsia="ru-RU"/>
        </w:rPr>
      </w:pPr>
      <w:r w:rsidRPr="0025296F">
        <w:rPr>
          <w:rFonts w:ascii="Times New Roman" w:eastAsia="Times New Roman" w:hAnsi="Times New Roman" w:cs="Times New Roman"/>
          <w:sz w:val="28"/>
          <w:szCs w:val="28"/>
          <w:lang w:eastAsia="ru-RU"/>
        </w:rPr>
        <w:t xml:space="preserve">Разработчиком Госпрограммы и ответственным исполнителем является Правительство Республики Ингушетия (Управление культурного наследия Правительства Республики Ингушетия). </w:t>
      </w:r>
    </w:p>
    <w:p w:rsidR="0025296F" w:rsidRPr="0025296F" w:rsidRDefault="0025296F" w:rsidP="00B64027">
      <w:pPr>
        <w:spacing w:after="0" w:line="240" w:lineRule="auto"/>
        <w:ind w:firstLine="708"/>
        <w:jc w:val="both"/>
        <w:rPr>
          <w:rFonts w:ascii="Times New Roman" w:eastAsia="Times New Roman" w:hAnsi="Times New Roman" w:cs="Times New Roman"/>
          <w:sz w:val="28"/>
          <w:szCs w:val="28"/>
          <w:lang w:eastAsia="ru-RU"/>
        </w:rPr>
      </w:pPr>
      <w:r w:rsidRPr="0025296F">
        <w:rPr>
          <w:rFonts w:ascii="Times New Roman" w:eastAsia="Times New Roman" w:hAnsi="Times New Roman" w:cs="Times New Roman"/>
          <w:sz w:val="28"/>
          <w:szCs w:val="28"/>
          <w:lang w:eastAsia="ru-RU"/>
        </w:rPr>
        <w:t>Уча</w:t>
      </w:r>
      <w:r w:rsidR="00B64027">
        <w:rPr>
          <w:rFonts w:ascii="Times New Roman" w:eastAsia="Times New Roman" w:hAnsi="Times New Roman" w:cs="Times New Roman"/>
          <w:sz w:val="28"/>
          <w:szCs w:val="28"/>
          <w:lang w:eastAsia="ru-RU"/>
        </w:rPr>
        <w:t xml:space="preserve">стниками Госпрограммы являются: </w:t>
      </w:r>
      <w:r w:rsidRPr="0025296F">
        <w:rPr>
          <w:rFonts w:ascii="Times New Roman" w:eastAsia="Times New Roman" w:hAnsi="Times New Roman" w:cs="Times New Roman"/>
          <w:sz w:val="28"/>
          <w:szCs w:val="28"/>
          <w:lang w:eastAsia="ru-RU"/>
        </w:rPr>
        <w:t>Государственное казенное учреждение «Археологический центр имени Е.И. Крупнова»;</w:t>
      </w:r>
      <w:r w:rsidR="00B64027">
        <w:rPr>
          <w:rFonts w:ascii="Times New Roman" w:eastAsia="Times New Roman" w:hAnsi="Times New Roman" w:cs="Times New Roman"/>
          <w:sz w:val="28"/>
          <w:szCs w:val="28"/>
          <w:lang w:eastAsia="ru-RU"/>
        </w:rPr>
        <w:t xml:space="preserve"> </w:t>
      </w:r>
      <w:r w:rsidRPr="0025296F">
        <w:rPr>
          <w:rFonts w:ascii="Times New Roman" w:eastAsia="Times New Roman" w:hAnsi="Times New Roman" w:cs="Times New Roman"/>
          <w:sz w:val="28"/>
          <w:szCs w:val="28"/>
          <w:lang w:eastAsia="ru-RU"/>
        </w:rPr>
        <w:t>Государственное казенное учреждение «</w:t>
      </w:r>
      <w:proofErr w:type="spellStart"/>
      <w:r w:rsidRPr="0025296F">
        <w:rPr>
          <w:rFonts w:ascii="Times New Roman" w:eastAsia="Times New Roman" w:hAnsi="Times New Roman" w:cs="Times New Roman"/>
          <w:sz w:val="28"/>
          <w:szCs w:val="28"/>
          <w:lang w:eastAsia="ru-RU"/>
        </w:rPr>
        <w:t>Джейрахско-Ассинский</w:t>
      </w:r>
      <w:proofErr w:type="spellEnd"/>
      <w:r w:rsidRPr="0025296F">
        <w:rPr>
          <w:rFonts w:ascii="Times New Roman" w:eastAsia="Times New Roman" w:hAnsi="Times New Roman" w:cs="Times New Roman"/>
          <w:sz w:val="28"/>
          <w:szCs w:val="28"/>
          <w:lang w:eastAsia="ru-RU"/>
        </w:rPr>
        <w:t xml:space="preserve"> государственный историко-архитектурный и природный музей-заповедник».</w:t>
      </w:r>
    </w:p>
    <w:p w:rsidR="0025296F" w:rsidRPr="0025296F" w:rsidRDefault="0025296F" w:rsidP="0025296F">
      <w:pPr>
        <w:autoSpaceDE w:val="0"/>
        <w:autoSpaceDN w:val="0"/>
        <w:adjustRightInd w:val="0"/>
        <w:spacing w:after="0" w:line="240" w:lineRule="auto"/>
        <w:ind w:firstLine="708"/>
        <w:jc w:val="both"/>
        <w:rPr>
          <w:rFonts w:ascii="Times New Roman" w:hAnsi="Times New Roman" w:cs="Times New Roman"/>
          <w:sz w:val="28"/>
          <w:szCs w:val="28"/>
        </w:rPr>
      </w:pPr>
      <w:r w:rsidRPr="0025296F">
        <w:rPr>
          <w:rFonts w:ascii="Times New Roman" w:hAnsi="Times New Roman" w:cs="Times New Roman"/>
          <w:sz w:val="28"/>
          <w:szCs w:val="28"/>
        </w:rPr>
        <w:t>Задачами Госпрограммы являются:</w:t>
      </w:r>
    </w:p>
    <w:p w:rsidR="0025296F" w:rsidRPr="00B64027" w:rsidRDefault="0025296F" w:rsidP="002B62AC">
      <w:pPr>
        <w:pStyle w:val="a7"/>
        <w:numPr>
          <w:ilvl w:val="0"/>
          <w:numId w:val="84"/>
        </w:numPr>
        <w:tabs>
          <w:tab w:val="left" w:pos="1134"/>
        </w:tabs>
        <w:autoSpaceDE w:val="0"/>
        <w:autoSpaceDN w:val="0"/>
        <w:adjustRightInd w:val="0"/>
        <w:spacing w:after="0" w:line="240" w:lineRule="auto"/>
        <w:ind w:left="14" w:firstLine="700"/>
        <w:jc w:val="both"/>
        <w:rPr>
          <w:rFonts w:ascii="Times New Roman" w:hAnsi="Times New Roman" w:cs="Times New Roman"/>
          <w:sz w:val="28"/>
          <w:szCs w:val="28"/>
        </w:rPr>
      </w:pPr>
      <w:r w:rsidRPr="00B64027">
        <w:rPr>
          <w:rFonts w:ascii="Times New Roman" w:hAnsi="Times New Roman" w:cs="Times New Roman"/>
          <w:sz w:val="28"/>
          <w:szCs w:val="28"/>
        </w:rPr>
        <w:t>выявление и организация проведения государственной историко-культурной экспертизы выявленных объектов культурного наследия (памятников истории и культуры) Республики Ингушетия;</w:t>
      </w:r>
    </w:p>
    <w:p w:rsidR="0025296F" w:rsidRPr="00B64027" w:rsidRDefault="0025296F" w:rsidP="002B62AC">
      <w:pPr>
        <w:pStyle w:val="a7"/>
        <w:numPr>
          <w:ilvl w:val="0"/>
          <w:numId w:val="84"/>
        </w:numPr>
        <w:tabs>
          <w:tab w:val="left" w:pos="1134"/>
        </w:tabs>
        <w:autoSpaceDE w:val="0"/>
        <w:autoSpaceDN w:val="0"/>
        <w:adjustRightInd w:val="0"/>
        <w:spacing w:after="0" w:line="240" w:lineRule="auto"/>
        <w:ind w:left="14" w:firstLine="700"/>
        <w:jc w:val="both"/>
        <w:rPr>
          <w:rFonts w:ascii="Times New Roman" w:hAnsi="Times New Roman" w:cs="Times New Roman"/>
          <w:sz w:val="28"/>
          <w:szCs w:val="28"/>
        </w:rPr>
      </w:pPr>
      <w:r w:rsidRPr="00B64027">
        <w:rPr>
          <w:rFonts w:ascii="Times New Roman" w:hAnsi="Times New Roman" w:cs="Times New Roman"/>
          <w:sz w:val="28"/>
          <w:szCs w:val="28"/>
        </w:rPr>
        <w:t>государственный учет и охрана объектов культурного наследия (памятников истории и культуры) Республики Ингушетия;</w:t>
      </w:r>
    </w:p>
    <w:p w:rsidR="0025296F" w:rsidRPr="00B64027" w:rsidRDefault="0025296F" w:rsidP="002B62AC">
      <w:pPr>
        <w:pStyle w:val="a7"/>
        <w:numPr>
          <w:ilvl w:val="0"/>
          <w:numId w:val="84"/>
        </w:numPr>
        <w:tabs>
          <w:tab w:val="left" w:pos="1134"/>
        </w:tabs>
        <w:autoSpaceDE w:val="0"/>
        <w:autoSpaceDN w:val="0"/>
        <w:adjustRightInd w:val="0"/>
        <w:spacing w:after="0" w:line="240" w:lineRule="auto"/>
        <w:ind w:left="14" w:firstLine="700"/>
        <w:jc w:val="both"/>
        <w:rPr>
          <w:rFonts w:ascii="Times New Roman" w:hAnsi="Times New Roman" w:cs="Times New Roman"/>
          <w:sz w:val="28"/>
          <w:szCs w:val="28"/>
        </w:rPr>
      </w:pPr>
      <w:r w:rsidRPr="00B64027">
        <w:rPr>
          <w:rFonts w:ascii="Times New Roman" w:hAnsi="Times New Roman" w:cs="Times New Roman"/>
          <w:sz w:val="28"/>
          <w:szCs w:val="28"/>
        </w:rPr>
        <w:t>сохранение и популяризация объектов культурного наследия (памятников истории и культуры) Республики Ингушетия;</w:t>
      </w:r>
    </w:p>
    <w:p w:rsidR="0025296F" w:rsidRPr="00B64027" w:rsidRDefault="0025296F" w:rsidP="002B62AC">
      <w:pPr>
        <w:pStyle w:val="a7"/>
        <w:numPr>
          <w:ilvl w:val="0"/>
          <w:numId w:val="84"/>
        </w:numPr>
        <w:tabs>
          <w:tab w:val="left" w:pos="1134"/>
        </w:tabs>
        <w:spacing w:after="0" w:line="240" w:lineRule="auto"/>
        <w:ind w:left="14" w:firstLine="700"/>
        <w:jc w:val="both"/>
        <w:rPr>
          <w:rFonts w:ascii="Times New Roman" w:hAnsi="Times New Roman" w:cs="Times New Roman"/>
          <w:sz w:val="28"/>
          <w:szCs w:val="28"/>
        </w:rPr>
      </w:pPr>
      <w:r w:rsidRPr="00B64027">
        <w:rPr>
          <w:rFonts w:ascii="Times New Roman" w:hAnsi="Times New Roman" w:cs="Times New Roman"/>
          <w:sz w:val="28"/>
          <w:szCs w:val="28"/>
        </w:rPr>
        <w:t>обеспечение деятельности государственных учреждений Республики Ингушетия, осуществляющих функции в области охраны объектов культурного наследия.</w:t>
      </w:r>
    </w:p>
    <w:p w:rsidR="0025296F" w:rsidRPr="0025296F" w:rsidRDefault="0025296F" w:rsidP="0025296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5296F">
        <w:rPr>
          <w:rFonts w:ascii="Times New Roman" w:eastAsia="Times New Roman" w:hAnsi="Times New Roman" w:cs="Times New Roman"/>
          <w:sz w:val="28"/>
          <w:szCs w:val="28"/>
        </w:rPr>
        <w:t xml:space="preserve">Проектом Госпрограммы предусматривается </w:t>
      </w:r>
      <w:r w:rsidRPr="0025296F">
        <w:rPr>
          <w:rFonts w:ascii="Times New Roman" w:eastAsia="Times New Roman" w:hAnsi="Times New Roman" w:cs="Times New Roman"/>
          <w:sz w:val="28"/>
          <w:szCs w:val="28"/>
          <w:lang w:eastAsia="ru-RU"/>
        </w:rPr>
        <w:t>приведение объемов финансирования государственной программы Республики Ингушетия «Культурное наследие» в соответствие с Законом Республики Ингушетия №48-РЗ от 29.12.2018 г. «О республиканском бюджете на 2019 год и плановый период 2019 и 2020 годов».</w:t>
      </w:r>
    </w:p>
    <w:p w:rsidR="0025296F" w:rsidRPr="0025296F" w:rsidRDefault="0025296F" w:rsidP="0025296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5296F">
        <w:rPr>
          <w:rFonts w:ascii="Times New Roman" w:eastAsia="Times New Roman" w:hAnsi="Times New Roman" w:cs="Times New Roman"/>
          <w:sz w:val="28"/>
          <w:szCs w:val="28"/>
          <w:lang w:eastAsia="ru-RU"/>
        </w:rPr>
        <w:lastRenderedPageBreak/>
        <w:t>Согласно проекту общий объем финансирования программы составляет 75 374,6</w:t>
      </w:r>
      <w:r w:rsidRPr="0025296F">
        <w:rPr>
          <w:rFonts w:ascii="Times New Roman" w:eastAsia="Times New Roman" w:hAnsi="Times New Roman" w:cs="Times New Roman"/>
          <w:b/>
          <w:bCs/>
          <w:sz w:val="28"/>
          <w:szCs w:val="18"/>
          <w:lang w:eastAsia="ru-RU"/>
        </w:rPr>
        <w:t xml:space="preserve"> </w:t>
      </w:r>
      <w:r w:rsidRPr="0025296F">
        <w:rPr>
          <w:rFonts w:ascii="Times New Roman" w:eastAsia="Times New Roman" w:hAnsi="Times New Roman" w:cs="Times New Roman"/>
          <w:sz w:val="28"/>
          <w:szCs w:val="28"/>
          <w:lang w:eastAsia="ru-RU"/>
        </w:rPr>
        <w:t>тыс. руб., что на 4 242,8 тыс. руб</w:t>
      </w:r>
      <w:r w:rsidR="00226512">
        <w:rPr>
          <w:rFonts w:ascii="Times New Roman" w:eastAsia="Times New Roman" w:hAnsi="Times New Roman" w:cs="Times New Roman"/>
          <w:sz w:val="28"/>
          <w:szCs w:val="28"/>
          <w:lang w:eastAsia="ru-RU"/>
        </w:rPr>
        <w:t>лей</w:t>
      </w:r>
      <w:r w:rsidRPr="0025296F">
        <w:rPr>
          <w:rFonts w:ascii="Times New Roman" w:eastAsia="Times New Roman" w:hAnsi="Times New Roman" w:cs="Times New Roman"/>
          <w:sz w:val="28"/>
          <w:szCs w:val="28"/>
          <w:lang w:eastAsia="ru-RU"/>
        </w:rPr>
        <w:t xml:space="preserve"> больше объема финансирования, предусмотренного действующей Госпрограммой, утвержденной Постановлением Правительства Республики Ингушетия №111 от 29.06.2018 года. Увеличение финансирования Госпрограммы произведено:</w:t>
      </w:r>
    </w:p>
    <w:p w:rsidR="0025296F" w:rsidRPr="00226512" w:rsidRDefault="0025296F" w:rsidP="002B62AC">
      <w:pPr>
        <w:pStyle w:val="a7"/>
        <w:numPr>
          <w:ilvl w:val="0"/>
          <w:numId w:val="85"/>
        </w:numPr>
        <w:tabs>
          <w:tab w:val="left" w:pos="1134"/>
        </w:tabs>
        <w:spacing w:after="0" w:line="240" w:lineRule="auto"/>
        <w:ind w:hanging="719"/>
        <w:jc w:val="both"/>
        <w:rPr>
          <w:rFonts w:ascii="Times New Roman" w:eastAsia="Times New Roman" w:hAnsi="Times New Roman" w:cs="Times New Roman"/>
          <w:sz w:val="28"/>
          <w:szCs w:val="28"/>
          <w:lang w:eastAsia="ru-RU"/>
        </w:rPr>
      </w:pPr>
      <w:r w:rsidRPr="00226512">
        <w:rPr>
          <w:rFonts w:ascii="Times New Roman" w:eastAsia="Times New Roman" w:hAnsi="Times New Roman" w:cs="Times New Roman"/>
          <w:sz w:val="28"/>
          <w:szCs w:val="28"/>
          <w:lang w:eastAsia="ru-RU"/>
        </w:rPr>
        <w:t xml:space="preserve">в 2019 году </w:t>
      </w:r>
      <w:r w:rsidR="00206D47" w:rsidRPr="00226512">
        <w:rPr>
          <w:rFonts w:ascii="Times New Roman" w:eastAsia="Times New Roman" w:hAnsi="Times New Roman" w:cs="Times New Roman"/>
          <w:sz w:val="28"/>
          <w:szCs w:val="28"/>
          <w:lang w:eastAsia="ru-RU"/>
        </w:rPr>
        <w:t xml:space="preserve">- </w:t>
      </w:r>
      <w:r w:rsidRPr="00226512">
        <w:rPr>
          <w:rFonts w:ascii="Times New Roman" w:eastAsia="Times New Roman" w:hAnsi="Times New Roman" w:cs="Times New Roman"/>
          <w:sz w:val="28"/>
          <w:szCs w:val="28"/>
          <w:lang w:eastAsia="ru-RU"/>
        </w:rPr>
        <w:t>на 875,6 тыс. руб.;</w:t>
      </w:r>
    </w:p>
    <w:p w:rsidR="0025296F" w:rsidRPr="00226512" w:rsidRDefault="0025296F" w:rsidP="002B62AC">
      <w:pPr>
        <w:pStyle w:val="a7"/>
        <w:numPr>
          <w:ilvl w:val="0"/>
          <w:numId w:val="85"/>
        </w:numPr>
        <w:tabs>
          <w:tab w:val="left" w:pos="1134"/>
        </w:tabs>
        <w:spacing w:after="0" w:line="240" w:lineRule="auto"/>
        <w:ind w:hanging="719"/>
        <w:jc w:val="both"/>
        <w:rPr>
          <w:rFonts w:ascii="Times New Roman" w:eastAsia="Times New Roman" w:hAnsi="Times New Roman" w:cs="Times New Roman"/>
          <w:sz w:val="28"/>
          <w:szCs w:val="28"/>
          <w:lang w:eastAsia="ru-RU"/>
        </w:rPr>
      </w:pPr>
      <w:r w:rsidRPr="00226512">
        <w:rPr>
          <w:rFonts w:ascii="Times New Roman" w:eastAsia="Times New Roman" w:hAnsi="Times New Roman" w:cs="Times New Roman"/>
          <w:sz w:val="28"/>
          <w:szCs w:val="28"/>
          <w:lang w:eastAsia="ru-RU"/>
        </w:rPr>
        <w:t xml:space="preserve">в 2020 году </w:t>
      </w:r>
      <w:r w:rsidR="00206D47" w:rsidRPr="00226512">
        <w:rPr>
          <w:rFonts w:ascii="Times New Roman" w:eastAsia="Times New Roman" w:hAnsi="Times New Roman" w:cs="Times New Roman"/>
          <w:sz w:val="28"/>
          <w:szCs w:val="28"/>
          <w:lang w:eastAsia="ru-RU"/>
        </w:rPr>
        <w:t xml:space="preserve">- </w:t>
      </w:r>
      <w:r w:rsidRPr="00226512">
        <w:rPr>
          <w:rFonts w:ascii="Times New Roman" w:eastAsia="Times New Roman" w:hAnsi="Times New Roman" w:cs="Times New Roman"/>
          <w:sz w:val="28"/>
          <w:szCs w:val="28"/>
          <w:lang w:eastAsia="ru-RU"/>
        </w:rPr>
        <w:t>на 1 412,4 тыс. руб.;</w:t>
      </w:r>
    </w:p>
    <w:p w:rsidR="0025296F" w:rsidRPr="00226512" w:rsidRDefault="0025296F" w:rsidP="002B62AC">
      <w:pPr>
        <w:pStyle w:val="a7"/>
        <w:numPr>
          <w:ilvl w:val="0"/>
          <w:numId w:val="85"/>
        </w:numPr>
        <w:tabs>
          <w:tab w:val="left" w:pos="1134"/>
        </w:tabs>
        <w:spacing w:after="0" w:line="240" w:lineRule="auto"/>
        <w:ind w:hanging="719"/>
        <w:jc w:val="both"/>
        <w:rPr>
          <w:rFonts w:ascii="Times New Roman" w:eastAsia="Times New Roman" w:hAnsi="Times New Roman" w:cs="Times New Roman"/>
          <w:sz w:val="28"/>
          <w:szCs w:val="28"/>
          <w:lang w:eastAsia="ru-RU"/>
        </w:rPr>
      </w:pPr>
      <w:r w:rsidRPr="00226512">
        <w:rPr>
          <w:rFonts w:ascii="Times New Roman" w:eastAsia="Times New Roman" w:hAnsi="Times New Roman" w:cs="Times New Roman"/>
          <w:sz w:val="28"/>
          <w:szCs w:val="28"/>
          <w:lang w:eastAsia="ru-RU"/>
        </w:rPr>
        <w:t xml:space="preserve">в 2021 году </w:t>
      </w:r>
      <w:r w:rsidR="00206D47" w:rsidRPr="00226512">
        <w:rPr>
          <w:rFonts w:ascii="Times New Roman" w:eastAsia="Times New Roman" w:hAnsi="Times New Roman" w:cs="Times New Roman"/>
          <w:sz w:val="28"/>
          <w:szCs w:val="28"/>
          <w:lang w:eastAsia="ru-RU"/>
        </w:rPr>
        <w:t xml:space="preserve">- </w:t>
      </w:r>
      <w:r w:rsidRPr="00226512">
        <w:rPr>
          <w:rFonts w:ascii="Times New Roman" w:eastAsia="Times New Roman" w:hAnsi="Times New Roman" w:cs="Times New Roman"/>
          <w:sz w:val="28"/>
          <w:szCs w:val="28"/>
          <w:lang w:eastAsia="ru-RU"/>
        </w:rPr>
        <w:t>на 1 954,8 тыс. руб</w:t>
      </w:r>
      <w:r w:rsidR="00226512">
        <w:rPr>
          <w:rFonts w:ascii="Times New Roman" w:eastAsia="Times New Roman" w:hAnsi="Times New Roman" w:cs="Times New Roman"/>
          <w:sz w:val="28"/>
          <w:szCs w:val="28"/>
          <w:lang w:eastAsia="ru-RU"/>
        </w:rPr>
        <w:t>лей</w:t>
      </w:r>
      <w:r w:rsidRPr="00226512">
        <w:rPr>
          <w:rFonts w:ascii="Times New Roman" w:eastAsia="Times New Roman" w:hAnsi="Times New Roman" w:cs="Times New Roman"/>
          <w:sz w:val="28"/>
          <w:szCs w:val="28"/>
          <w:lang w:eastAsia="ru-RU"/>
        </w:rPr>
        <w:t>.</w:t>
      </w:r>
    </w:p>
    <w:p w:rsidR="0025296F" w:rsidRDefault="0025296F" w:rsidP="0025296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5296F">
        <w:rPr>
          <w:rFonts w:ascii="Times New Roman" w:eastAsia="Times New Roman" w:hAnsi="Times New Roman" w:cs="Times New Roman"/>
          <w:sz w:val="28"/>
          <w:szCs w:val="28"/>
          <w:lang w:eastAsia="ru-RU"/>
        </w:rPr>
        <w:t>В нарушение Постановления Правительства Республик</w:t>
      </w:r>
      <w:r w:rsidR="00226512">
        <w:rPr>
          <w:rFonts w:ascii="Times New Roman" w:eastAsia="Times New Roman" w:hAnsi="Times New Roman" w:cs="Times New Roman"/>
          <w:sz w:val="28"/>
          <w:szCs w:val="28"/>
          <w:lang w:eastAsia="ru-RU"/>
        </w:rPr>
        <w:t>и Ингушетия от 14 ноября 2013 года</w:t>
      </w:r>
      <w:r w:rsidRPr="0025296F">
        <w:rPr>
          <w:rFonts w:ascii="Times New Roman" w:eastAsia="Times New Roman" w:hAnsi="Times New Roman" w:cs="Times New Roman"/>
          <w:sz w:val="28"/>
          <w:szCs w:val="28"/>
          <w:lang w:eastAsia="ru-RU"/>
        </w:rPr>
        <w:t xml:space="preserve"> №259 «Об утверждении Порядка разработки, реализации и оценки эффективности государственных программ Республики Ингушетия»</w:t>
      </w:r>
      <w:r w:rsidR="00206D47">
        <w:rPr>
          <w:rFonts w:ascii="Times New Roman" w:eastAsia="Times New Roman" w:hAnsi="Times New Roman" w:cs="Times New Roman"/>
          <w:sz w:val="28"/>
          <w:szCs w:val="28"/>
          <w:lang w:eastAsia="ru-RU"/>
        </w:rPr>
        <w:t>,</w:t>
      </w:r>
      <w:r w:rsidRPr="0025296F">
        <w:rPr>
          <w:rFonts w:ascii="Times New Roman" w:eastAsia="Times New Roman" w:hAnsi="Times New Roman" w:cs="Times New Roman"/>
          <w:sz w:val="28"/>
          <w:szCs w:val="28"/>
          <w:lang w:eastAsia="ru-RU"/>
        </w:rPr>
        <w:t xml:space="preserve"> в текстовой части проекта Госпрограммы не приведены расчеты, обосновывающие объемы финансирования в разрезе каждого программного мероприятия. В связи с этим, не представляется возможным установить обоснованность и достаточность бюджетных средств, планируемых направить на реализацию мероприятий по проекту Госпрограммы.</w:t>
      </w:r>
    </w:p>
    <w:p w:rsidR="004126E1" w:rsidRPr="0025296F" w:rsidRDefault="004126E1" w:rsidP="0025296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25296F" w:rsidRPr="0025296F" w:rsidRDefault="00226512" w:rsidP="0025296F">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Выводы и п</w:t>
      </w:r>
      <w:r w:rsidR="0025296F" w:rsidRPr="0025296F">
        <w:rPr>
          <w:rFonts w:ascii="Times New Roman" w:eastAsia="Times New Roman" w:hAnsi="Times New Roman" w:cs="Times New Roman"/>
          <w:b/>
          <w:bCs/>
          <w:sz w:val="28"/>
          <w:szCs w:val="28"/>
          <w:lang w:eastAsia="ru-RU"/>
        </w:rPr>
        <w:t>редложения:</w:t>
      </w:r>
    </w:p>
    <w:p w:rsidR="0025296F" w:rsidRPr="0025296F" w:rsidRDefault="0025296F" w:rsidP="0025296F">
      <w:pPr>
        <w:spacing w:after="0" w:line="240" w:lineRule="auto"/>
        <w:ind w:right="-99" w:firstLine="708"/>
        <w:jc w:val="both"/>
        <w:rPr>
          <w:rFonts w:ascii="Times New Roman" w:eastAsia="Times New Roman" w:hAnsi="Times New Roman" w:cs="Times New Roman"/>
          <w:sz w:val="28"/>
          <w:szCs w:val="28"/>
          <w:lang w:eastAsia="ru-RU"/>
        </w:rPr>
      </w:pPr>
      <w:r w:rsidRPr="0025296F">
        <w:rPr>
          <w:rFonts w:ascii="Times New Roman" w:eastAsia="Times New Roman" w:hAnsi="Times New Roman" w:cs="Times New Roman"/>
          <w:sz w:val="28"/>
          <w:szCs w:val="28"/>
          <w:lang w:eastAsia="ru-RU"/>
        </w:rPr>
        <w:t>Контрольно-счетная палата Республики Ингушетия считает возможным принятие проект постановления Правительства Республики Ингушетия «Об утверждении государственной программы Республики Ингушетия «Культурное наследие» с учетом изложенного замечания.</w:t>
      </w:r>
    </w:p>
    <w:p w:rsidR="0025296F" w:rsidRPr="0025296F" w:rsidRDefault="0025296F" w:rsidP="0025296F">
      <w:pPr>
        <w:spacing w:after="0" w:line="240" w:lineRule="auto"/>
        <w:jc w:val="both"/>
        <w:rPr>
          <w:rFonts w:ascii="Times New Roman" w:eastAsia="Times New Roman" w:hAnsi="Times New Roman" w:cs="Times New Roman"/>
          <w:sz w:val="28"/>
          <w:szCs w:val="28"/>
          <w:lang w:eastAsia="ru-RU"/>
        </w:rPr>
      </w:pPr>
    </w:p>
    <w:p w:rsidR="0025296F" w:rsidRPr="0025296F" w:rsidRDefault="0025296F" w:rsidP="0025296F">
      <w:pPr>
        <w:spacing w:after="0" w:line="240" w:lineRule="auto"/>
        <w:jc w:val="both"/>
        <w:rPr>
          <w:rFonts w:ascii="Times New Roman" w:eastAsia="Times New Roman" w:hAnsi="Times New Roman" w:cs="Times New Roman"/>
          <w:sz w:val="28"/>
          <w:szCs w:val="28"/>
          <w:lang w:eastAsia="ru-RU"/>
        </w:rPr>
      </w:pPr>
    </w:p>
    <w:p w:rsidR="0025296F" w:rsidRPr="0025296F" w:rsidRDefault="0025296F" w:rsidP="0025296F">
      <w:pPr>
        <w:spacing w:after="0" w:line="240" w:lineRule="auto"/>
        <w:jc w:val="both"/>
        <w:rPr>
          <w:rFonts w:ascii="Times New Roman" w:eastAsia="Times New Roman" w:hAnsi="Times New Roman" w:cs="Times New Roman"/>
          <w:b/>
          <w:i/>
          <w:sz w:val="28"/>
          <w:szCs w:val="28"/>
          <w:lang w:eastAsia="ru-RU"/>
        </w:rPr>
      </w:pPr>
      <w:r w:rsidRPr="0025296F">
        <w:rPr>
          <w:rFonts w:ascii="Times New Roman" w:eastAsia="Times New Roman" w:hAnsi="Times New Roman" w:cs="Times New Roman"/>
          <w:b/>
          <w:i/>
          <w:sz w:val="28"/>
          <w:szCs w:val="28"/>
          <w:lang w:eastAsia="ru-RU"/>
        </w:rPr>
        <w:t xml:space="preserve">Аудитор </w:t>
      </w:r>
      <w:r>
        <w:rPr>
          <w:rFonts w:ascii="Times New Roman" w:eastAsia="Times New Roman" w:hAnsi="Times New Roman" w:cs="Times New Roman"/>
          <w:b/>
          <w:i/>
          <w:sz w:val="28"/>
          <w:szCs w:val="28"/>
          <w:lang w:eastAsia="ru-RU"/>
        </w:rPr>
        <w:t>КСП РИ</w:t>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t xml:space="preserve">         </w:t>
      </w:r>
      <w:r w:rsidRPr="0025296F">
        <w:rPr>
          <w:rFonts w:ascii="Times New Roman" w:eastAsia="Times New Roman" w:hAnsi="Times New Roman" w:cs="Times New Roman"/>
          <w:b/>
          <w:i/>
          <w:sz w:val="28"/>
          <w:szCs w:val="28"/>
          <w:lang w:eastAsia="ru-RU"/>
        </w:rPr>
        <w:t xml:space="preserve">Х.Х. </w:t>
      </w:r>
      <w:proofErr w:type="spellStart"/>
      <w:r w:rsidRPr="0025296F">
        <w:rPr>
          <w:rFonts w:ascii="Times New Roman" w:eastAsia="Times New Roman" w:hAnsi="Times New Roman" w:cs="Times New Roman"/>
          <w:b/>
          <w:i/>
          <w:sz w:val="28"/>
          <w:szCs w:val="28"/>
          <w:lang w:eastAsia="ru-RU"/>
        </w:rPr>
        <w:t>Гагиев</w:t>
      </w:r>
      <w:proofErr w:type="spellEnd"/>
    </w:p>
    <w:p w:rsidR="004126E1" w:rsidRDefault="00A83375">
      <w:pPr>
        <w:rPr>
          <w:rFonts w:ascii="Times New Roman" w:hAnsi="Times New Roman" w:cs="Times New Roman"/>
          <w:i/>
          <w:sz w:val="28"/>
          <w:szCs w:val="28"/>
        </w:rPr>
      </w:pPr>
      <w:r>
        <w:rPr>
          <w:rFonts w:ascii="Times New Roman" w:hAnsi="Times New Roman" w:cs="Times New Roman"/>
          <w:i/>
          <w:sz w:val="28"/>
          <w:szCs w:val="28"/>
        </w:rPr>
        <w:br w:type="page"/>
      </w:r>
    </w:p>
    <w:p w:rsidR="004126E1" w:rsidRPr="004126E1" w:rsidRDefault="004126E1" w:rsidP="004126E1">
      <w:pPr>
        <w:spacing w:after="0" w:line="240" w:lineRule="auto"/>
        <w:jc w:val="center"/>
        <w:rPr>
          <w:rFonts w:ascii="Times New Roman" w:eastAsia="Times New Roman" w:hAnsi="Times New Roman" w:cs="Times New Roman"/>
          <w:b/>
          <w:sz w:val="28"/>
          <w:szCs w:val="28"/>
          <w:lang w:eastAsia="ru-RU"/>
        </w:rPr>
      </w:pPr>
      <w:r w:rsidRPr="004126E1">
        <w:rPr>
          <w:rFonts w:ascii="Times New Roman" w:eastAsia="Times New Roman" w:hAnsi="Times New Roman" w:cs="Times New Roman"/>
          <w:b/>
          <w:sz w:val="28"/>
          <w:szCs w:val="28"/>
          <w:lang w:eastAsia="ru-RU"/>
        </w:rPr>
        <w:lastRenderedPageBreak/>
        <w:t>Заключение</w:t>
      </w:r>
    </w:p>
    <w:p w:rsidR="004126E1" w:rsidRPr="004126E1" w:rsidRDefault="004126E1" w:rsidP="004126E1">
      <w:pPr>
        <w:spacing w:after="0" w:line="240" w:lineRule="auto"/>
        <w:jc w:val="center"/>
        <w:rPr>
          <w:rFonts w:ascii="Times New Roman" w:eastAsia="Times New Roman" w:hAnsi="Times New Roman" w:cs="Times New Roman"/>
          <w:b/>
          <w:sz w:val="28"/>
          <w:szCs w:val="28"/>
          <w:lang w:eastAsia="ru-RU"/>
        </w:rPr>
      </w:pPr>
      <w:r w:rsidRPr="004126E1">
        <w:rPr>
          <w:rFonts w:ascii="Times New Roman" w:eastAsia="Times New Roman" w:hAnsi="Times New Roman" w:cs="Times New Roman"/>
          <w:b/>
          <w:sz w:val="28"/>
          <w:szCs w:val="28"/>
          <w:lang w:eastAsia="ru-RU"/>
        </w:rPr>
        <w:t>на проект закона Республики Ингушетия</w:t>
      </w:r>
      <w:r>
        <w:rPr>
          <w:rFonts w:ascii="Times New Roman" w:eastAsia="Times New Roman" w:hAnsi="Times New Roman" w:cs="Times New Roman"/>
          <w:b/>
          <w:sz w:val="28"/>
          <w:szCs w:val="28"/>
          <w:lang w:eastAsia="ru-RU"/>
        </w:rPr>
        <w:t xml:space="preserve"> </w:t>
      </w:r>
      <w:r w:rsidRPr="004126E1">
        <w:rPr>
          <w:rFonts w:ascii="Times New Roman" w:eastAsia="Times New Roman" w:hAnsi="Times New Roman" w:cs="Times New Roman"/>
          <w:b/>
          <w:sz w:val="28"/>
          <w:szCs w:val="28"/>
          <w:lang w:eastAsia="ru-RU"/>
        </w:rPr>
        <w:t>«О внесении изменений в Закон Республики Ингушетия «О республиканском бюджете на 2019 год и на плановый период 2020 и 2021 годов»</w:t>
      </w:r>
    </w:p>
    <w:p w:rsidR="004126E1" w:rsidRPr="004126E1" w:rsidRDefault="004126E1" w:rsidP="004126E1">
      <w:pPr>
        <w:spacing w:after="0" w:line="240" w:lineRule="auto"/>
        <w:ind w:firstLine="240"/>
        <w:jc w:val="center"/>
        <w:rPr>
          <w:rFonts w:ascii="Times New Roman" w:eastAsia="Times New Roman" w:hAnsi="Times New Roman" w:cs="Times New Roman"/>
          <w:sz w:val="28"/>
          <w:szCs w:val="28"/>
          <w:lang w:eastAsia="ru-RU"/>
        </w:rPr>
      </w:pPr>
    </w:p>
    <w:p w:rsidR="004126E1" w:rsidRPr="004126E1" w:rsidRDefault="004126E1" w:rsidP="004126E1">
      <w:pPr>
        <w:spacing w:after="0" w:line="240" w:lineRule="auto"/>
        <w:ind w:right="-99" w:firstLine="720"/>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Заключение на проект закона Республики Ингушетия «О внесении изменений в Закон Республики Ингушетия «О республиканском бюджете на 2019 год и на плановый период 2020 и 2021 годов» (далее – Законопроект) подготовлено в соответствии с Бюджетным ко</w:t>
      </w:r>
      <w:r w:rsidR="00A803F9">
        <w:rPr>
          <w:rFonts w:ascii="Times New Roman" w:eastAsia="Times New Roman" w:hAnsi="Times New Roman" w:cs="Times New Roman"/>
          <w:sz w:val="28"/>
          <w:szCs w:val="28"/>
          <w:lang w:eastAsia="ru-RU"/>
        </w:rPr>
        <w:t>дексом Российской Федерации, статьей</w:t>
      </w:r>
      <w:r w:rsidRPr="004126E1">
        <w:rPr>
          <w:rFonts w:ascii="Times New Roman" w:eastAsia="Times New Roman" w:hAnsi="Times New Roman" w:cs="Times New Roman"/>
          <w:sz w:val="28"/>
          <w:szCs w:val="28"/>
          <w:lang w:eastAsia="ru-RU"/>
        </w:rPr>
        <w:t xml:space="preserve"> 18 Закона Республики Ингушетия «О бюджетном процессе в Республике Ингушетия» №40-</w:t>
      </w:r>
      <w:r w:rsidRPr="004126E1">
        <w:rPr>
          <w:rFonts w:ascii="Times New Roman" w:eastAsia="Times New Roman" w:hAnsi="Times New Roman" w:cs="Times New Roman"/>
          <w:sz w:val="28"/>
          <w:szCs w:val="28"/>
          <w:lang w:val="en-US" w:eastAsia="ru-RU"/>
        </w:rPr>
        <w:t>P</w:t>
      </w:r>
      <w:r w:rsidRPr="004126E1">
        <w:rPr>
          <w:rFonts w:ascii="Times New Roman" w:eastAsia="Times New Roman" w:hAnsi="Times New Roman" w:cs="Times New Roman"/>
          <w:sz w:val="28"/>
          <w:szCs w:val="28"/>
          <w:lang w:eastAsia="ru-RU"/>
        </w:rPr>
        <w:t>З от 31.12.2008 г., ст</w:t>
      </w:r>
      <w:r w:rsidR="00A803F9">
        <w:rPr>
          <w:rFonts w:ascii="Times New Roman" w:eastAsia="Times New Roman" w:hAnsi="Times New Roman" w:cs="Times New Roman"/>
          <w:sz w:val="28"/>
          <w:szCs w:val="28"/>
          <w:lang w:eastAsia="ru-RU"/>
        </w:rPr>
        <w:t xml:space="preserve">атьей </w:t>
      </w:r>
      <w:r w:rsidRPr="004126E1">
        <w:rPr>
          <w:rFonts w:ascii="Times New Roman" w:eastAsia="Times New Roman" w:hAnsi="Times New Roman" w:cs="Times New Roman"/>
          <w:sz w:val="28"/>
          <w:szCs w:val="28"/>
          <w:lang w:eastAsia="ru-RU"/>
        </w:rPr>
        <w:t>8 Закона Республики Ингушетия «О Контрольно-счетной палате Республики Ингушетия» №27-</w:t>
      </w:r>
      <w:r w:rsidRPr="004126E1">
        <w:rPr>
          <w:rFonts w:ascii="Times New Roman" w:eastAsia="Times New Roman" w:hAnsi="Times New Roman" w:cs="Times New Roman"/>
          <w:sz w:val="28"/>
          <w:szCs w:val="28"/>
          <w:lang w:val="en-US" w:eastAsia="ru-RU"/>
        </w:rPr>
        <w:t>P</w:t>
      </w:r>
      <w:r w:rsidRPr="004126E1">
        <w:rPr>
          <w:rFonts w:ascii="Times New Roman" w:eastAsia="Times New Roman" w:hAnsi="Times New Roman" w:cs="Times New Roman"/>
          <w:sz w:val="28"/>
          <w:szCs w:val="28"/>
          <w:lang w:eastAsia="ru-RU"/>
        </w:rPr>
        <w:t>З от 28 сентября 2011 г</w:t>
      </w:r>
      <w:r w:rsidR="00A803F9">
        <w:rPr>
          <w:rFonts w:ascii="Times New Roman" w:eastAsia="Times New Roman" w:hAnsi="Times New Roman" w:cs="Times New Roman"/>
          <w:sz w:val="28"/>
          <w:szCs w:val="28"/>
          <w:lang w:eastAsia="ru-RU"/>
        </w:rPr>
        <w:t>ода</w:t>
      </w:r>
      <w:r w:rsidRPr="004126E1">
        <w:rPr>
          <w:rFonts w:ascii="Times New Roman" w:eastAsia="Times New Roman" w:hAnsi="Times New Roman" w:cs="Times New Roman"/>
          <w:sz w:val="28"/>
          <w:szCs w:val="28"/>
          <w:lang w:eastAsia="ru-RU"/>
        </w:rPr>
        <w:t>.</w:t>
      </w:r>
    </w:p>
    <w:p w:rsidR="004126E1" w:rsidRPr="004126E1" w:rsidRDefault="004126E1" w:rsidP="004126E1">
      <w:pPr>
        <w:spacing w:after="0" w:line="240" w:lineRule="auto"/>
        <w:ind w:right="-99" w:firstLine="720"/>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Согласно пояснительной записке, целью Законопроекта является обеспечение необходимого объема ассигнований для осуществления уплаты страховых взносов на обязательное медицинское страхование неработающего населения.</w:t>
      </w:r>
    </w:p>
    <w:p w:rsidR="004126E1" w:rsidRPr="004126E1" w:rsidRDefault="004126E1" w:rsidP="004126E1">
      <w:pPr>
        <w:spacing w:after="0" w:line="240" w:lineRule="auto"/>
        <w:ind w:right="-99" w:firstLine="720"/>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После внесения предусмотренных Законопроектом изменений объем ассигнований на уплату страховых взносов на обязательное медицинское страхование неработающего населения у</w:t>
      </w:r>
      <w:r w:rsidR="00A803F9">
        <w:rPr>
          <w:rFonts w:ascii="Times New Roman" w:eastAsia="Times New Roman" w:hAnsi="Times New Roman" w:cs="Times New Roman"/>
          <w:sz w:val="28"/>
          <w:szCs w:val="28"/>
          <w:lang w:eastAsia="ru-RU"/>
        </w:rPr>
        <w:t>величится на 640 284,5 тыс. рублей</w:t>
      </w:r>
      <w:r w:rsidRPr="004126E1">
        <w:rPr>
          <w:rFonts w:ascii="Times New Roman" w:eastAsia="Times New Roman" w:hAnsi="Times New Roman" w:cs="Times New Roman"/>
          <w:sz w:val="28"/>
          <w:szCs w:val="28"/>
          <w:lang w:eastAsia="ru-RU"/>
        </w:rPr>
        <w:t xml:space="preserve"> и составит 1 657 374,2 тыс. руб</w:t>
      </w:r>
      <w:r w:rsidR="00A803F9">
        <w:rPr>
          <w:rFonts w:ascii="Times New Roman" w:eastAsia="Times New Roman" w:hAnsi="Times New Roman" w:cs="Times New Roman"/>
          <w:sz w:val="28"/>
          <w:szCs w:val="28"/>
          <w:lang w:eastAsia="ru-RU"/>
        </w:rPr>
        <w:t>лей</w:t>
      </w:r>
      <w:r w:rsidRPr="004126E1">
        <w:rPr>
          <w:rFonts w:ascii="Times New Roman" w:eastAsia="Times New Roman" w:hAnsi="Times New Roman" w:cs="Times New Roman"/>
          <w:sz w:val="28"/>
          <w:szCs w:val="28"/>
          <w:lang w:eastAsia="ru-RU"/>
        </w:rPr>
        <w:t>.</w:t>
      </w:r>
    </w:p>
    <w:p w:rsidR="004126E1" w:rsidRPr="004126E1" w:rsidRDefault="004126E1" w:rsidP="004126E1">
      <w:pPr>
        <w:spacing w:after="0" w:line="240" w:lineRule="auto"/>
        <w:ind w:right="-99" w:firstLine="720"/>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Законопроектом предусмотрено увеличение объемов доходов республиканского бюджета на 640 284,5 тыс. руб., в том числе:</w:t>
      </w:r>
    </w:p>
    <w:p w:rsidR="004126E1" w:rsidRPr="004126E1" w:rsidRDefault="004126E1" w:rsidP="004126E1">
      <w:pPr>
        <w:pStyle w:val="a7"/>
        <w:numPr>
          <w:ilvl w:val="0"/>
          <w:numId w:val="50"/>
        </w:numPr>
        <w:tabs>
          <w:tab w:val="left" w:pos="993"/>
        </w:tabs>
        <w:spacing w:after="0" w:line="240" w:lineRule="auto"/>
        <w:ind w:left="0" w:right="-99" w:firstLine="709"/>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налога на прибыль организаций на 50 000,0 тыс. руб.;</w:t>
      </w:r>
    </w:p>
    <w:p w:rsidR="004126E1" w:rsidRPr="004126E1" w:rsidRDefault="004126E1" w:rsidP="004126E1">
      <w:pPr>
        <w:pStyle w:val="a7"/>
        <w:numPr>
          <w:ilvl w:val="0"/>
          <w:numId w:val="50"/>
        </w:numPr>
        <w:tabs>
          <w:tab w:val="left" w:pos="993"/>
        </w:tabs>
        <w:spacing w:after="0" w:line="240" w:lineRule="auto"/>
        <w:ind w:left="0" w:right="-99" w:firstLine="709"/>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налога на доходы физических лиц на 120 000,0 тыс. руб.;</w:t>
      </w:r>
    </w:p>
    <w:p w:rsidR="004126E1" w:rsidRPr="004126E1" w:rsidRDefault="004126E1" w:rsidP="004126E1">
      <w:pPr>
        <w:pStyle w:val="a7"/>
        <w:numPr>
          <w:ilvl w:val="0"/>
          <w:numId w:val="50"/>
        </w:numPr>
        <w:tabs>
          <w:tab w:val="left" w:pos="993"/>
        </w:tabs>
        <w:spacing w:after="0" w:line="240" w:lineRule="auto"/>
        <w:ind w:left="0" w:right="-99" w:firstLine="709"/>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прочих доходов от компенсации затрат бюджетов субъектов РФ на 340 284,5 тыс. руб.;</w:t>
      </w:r>
    </w:p>
    <w:p w:rsidR="004126E1" w:rsidRPr="004126E1" w:rsidRDefault="004126E1" w:rsidP="004126E1">
      <w:pPr>
        <w:pStyle w:val="a7"/>
        <w:numPr>
          <w:ilvl w:val="0"/>
          <w:numId w:val="50"/>
        </w:numPr>
        <w:tabs>
          <w:tab w:val="left" w:pos="993"/>
        </w:tabs>
        <w:spacing w:after="0" w:line="240" w:lineRule="auto"/>
        <w:ind w:left="0" w:right="-99" w:firstLine="709"/>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доходов бюджетов субъектов РФ от возврата бюджетными учреждениями остатков субсидий прошлых лет на 130 000,0 тыс. руб</w:t>
      </w:r>
      <w:r w:rsidR="00A803F9">
        <w:rPr>
          <w:rFonts w:ascii="Times New Roman" w:eastAsia="Times New Roman" w:hAnsi="Times New Roman" w:cs="Times New Roman"/>
          <w:sz w:val="28"/>
          <w:szCs w:val="28"/>
          <w:lang w:eastAsia="ru-RU"/>
        </w:rPr>
        <w:t>лей</w:t>
      </w:r>
      <w:r w:rsidRPr="004126E1">
        <w:rPr>
          <w:rFonts w:ascii="Times New Roman" w:eastAsia="Times New Roman" w:hAnsi="Times New Roman" w:cs="Times New Roman"/>
          <w:sz w:val="28"/>
          <w:szCs w:val="28"/>
          <w:lang w:eastAsia="ru-RU"/>
        </w:rPr>
        <w:t>.</w:t>
      </w:r>
    </w:p>
    <w:p w:rsidR="004126E1" w:rsidRPr="004126E1" w:rsidRDefault="004126E1" w:rsidP="004126E1">
      <w:pPr>
        <w:spacing w:after="0" w:line="240" w:lineRule="auto"/>
        <w:ind w:right="-99" w:firstLine="708"/>
        <w:jc w:val="both"/>
        <w:rPr>
          <w:rFonts w:ascii="Times New Roman" w:eastAsia="Times New Roman" w:hAnsi="Times New Roman" w:cs="Times New Roman"/>
          <w:sz w:val="28"/>
          <w:szCs w:val="24"/>
          <w:lang w:eastAsia="ru-RU"/>
        </w:rPr>
      </w:pPr>
      <w:r w:rsidRPr="004126E1">
        <w:rPr>
          <w:rFonts w:ascii="Times New Roman" w:eastAsia="Times New Roman" w:hAnsi="Times New Roman" w:cs="Times New Roman"/>
          <w:sz w:val="28"/>
          <w:szCs w:val="24"/>
          <w:lang w:eastAsia="ru-RU"/>
        </w:rPr>
        <w:t>Таким образом, доходная часть республиканского бюджета на 2019 год, согласно Законопроекту, увеличится на 640 284,5 тыс. руб. (на 2,34%) и составит 27 910 507,3 тыс. руб</w:t>
      </w:r>
      <w:r w:rsidR="00A803F9">
        <w:rPr>
          <w:rFonts w:ascii="Times New Roman" w:eastAsia="Times New Roman" w:hAnsi="Times New Roman" w:cs="Times New Roman"/>
          <w:sz w:val="28"/>
          <w:szCs w:val="24"/>
          <w:lang w:eastAsia="ru-RU"/>
        </w:rPr>
        <w:t>лей</w:t>
      </w:r>
      <w:r w:rsidRPr="004126E1">
        <w:rPr>
          <w:rFonts w:ascii="Times New Roman" w:eastAsia="Times New Roman" w:hAnsi="Times New Roman" w:cs="Times New Roman"/>
          <w:sz w:val="28"/>
          <w:szCs w:val="24"/>
          <w:lang w:eastAsia="ru-RU"/>
        </w:rPr>
        <w:t>.</w:t>
      </w:r>
    </w:p>
    <w:p w:rsidR="004126E1" w:rsidRPr="004126E1" w:rsidRDefault="004126E1" w:rsidP="004126E1">
      <w:pPr>
        <w:spacing w:after="0" w:line="240" w:lineRule="auto"/>
        <w:ind w:right="-99" w:firstLine="720"/>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4"/>
          <w:lang w:eastAsia="ru-RU"/>
        </w:rPr>
        <w:t xml:space="preserve">Расходная часть республиканского бюджета </w:t>
      </w:r>
      <w:r w:rsidRPr="004126E1">
        <w:rPr>
          <w:rFonts w:ascii="Times New Roman" w:eastAsia="Times New Roman" w:hAnsi="Times New Roman" w:cs="Times New Roman"/>
          <w:sz w:val="28"/>
          <w:szCs w:val="28"/>
          <w:lang w:eastAsia="ru-RU"/>
        </w:rPr>
        <w:t xml:space="preserve">также увеличится на </w:t>
      </w:r>
      <w:r w:rsidRPr="004126E1">
        <w:rPr>
          <w:rFonts w:ascii="Times New Roman" w:eastAsia="Times New Roman" w:hAnsi="Times New Roman" w:cs="Times New Roman"/>
          <w:sz w:val="28"/>
          <w:szCs w:val="24"/>
          <w:lang w:eastAsia="ru-RU"/>
        </w:rPr>
        <w:t>640 284,5</w:t>
      </w:r>
      <w:r w:rsidRPr="004126E1">
        <w:rPr>
          <w:rFonts w:ascii="Times New Roman" w:eastAsia="Times New Roman" w:hAnsi="Times New Roman" w:cs="Times New Roman"/>
          <w:sz w:val="28"/>
          <w:szCs w:val="28"/>
          <w:lang w:eastAsia="ru-RU"/>
        </w:rPr>
        <w:t xml:space="preserve"> тыс. руб. (на 2,3%) и составит 28 443 812,4 тыс. руб</w:t>
      </w:r>
      <w:r w:rsidR="00A803F9">
        <w:rPr>
          <w:rFonts w:ascii="Times New Roman" w:eastAsia="Times New Roman" w:hAnsi="Times New Roman" w:cs="Times New Roman"/>
          <w:sz w:val="28"/>
          <w:szCs w:val="28"/>
          <w:lang w:eastAsia="ru-RU"/>
        </w:rPr>
        <w:t>лей</w:t>
      </w:r>
      <w:r w:rsidRPr="004126E1">
        <w:rPr>
          <w:rFonts w:ascii="Times New Roman" w:eastAsia="Times New Roman" w:hAnsi="Times New Roman" w:cs="Times New Roman"/>
          <w:sz w:val="28"/>
          <w:szCs w:val="28"/>
          <w:lang w:eastAsia="ru-RU"/>
        </w:rPr>
        <w:t xml:space="preserve">. </w:t>
      </w:r>
    </w:p>
    <w:p w:rsidR="004126E1" w:rsidRPr="004126E1" w:rsidRDefault="004126E1" w:rsidP="004126E1">
      <w:pPr>
        <w:spacing w:after="0" w:line="240" w:lineRule="auto"/>
        <w:ind w:firstLine="708"/>
        <w:jc w:val="both"/>
        <w:rPr>
          <w:rFonts w:ascii="Times New Roman" w:hAnsi="Times New Roman" w:cs="Times New Roman"/>
          <w:sz w:val="28"/>
          <w:szCs w:val="28"/>
        </w:rPr>
      </w:pPr>
      <w:r w:rsidRPr="004126E1">
        <w:rPr>
          <w:rFonts w:ascii="Times New Roman" w:eastAsia="Times New Roman" w:hAnsi="Times New Roman" w:cs="Times New Roman"/>
          <w:sz w:val="28"/>
          <w:szCs w:val="28"/>
          <w:lang w:eastAsia="ru-RU"/>
        </w:rPr>
        <w:t>Дефицит республиканского бюджета, согласно Законопроекту, не изменится. Источники покрытия</w:t>
      </w:r>
      <w:r w:rsidRPr="004126E1">
        <w:rPr>
          <w:rFonts w:ascii="Times New Roman" w:hAnsi="Times New Roman" w:cs="Times New Roman"/>
          <w:sz w:val="28"/>
          <w:szCs w:val="28"/>
        </w:rPr>
        <w:t xml:space="preserve"> республиканского бюджета Законопроектом также не изменены. Источниками </w:t>
      </w:r>
      <w:r w:rsidRPr="004126E1">
        <w:rPr>
          <w:rFonts w:ascii="Times New Roman" w:eastAsia="Times New Roman" w:hAnsi="Times New Roman" w:cs="Times New Roman"/>
          <w:sz w:val="28"/>
          <w:szCs w:val="28"/>
          <w:lang w:eastAsia="ru-RU"/>
        </w:rPr>
        <w:t>покрытия</w:t>
      </w:r>
      <w:r w:rsidRPr="004126E1">
        <w:rPr>
          <w:rFonts w:ascii="Times New Roman" w:hAnsi="Times New Roman" w:cs="Times New Roman"/>
          <w:sz w:val="28"/>
          <w:szCs w:val="28"/>
        </w:rPr>
        <w:t xml:space="preserve"> республиканского бюджета определены остатки на счетах по учету средств республиканского бюджета в сумме 199 442,9 тыс. рублей и кредиты кредитных организаций в сумме 333 862,2 тыс. рублей;</w:t>
      </w:r>
    </w:p>
    <w:p w:rsidR="004126E1" w:rsidRPr="004126E1" w:rsidRDefault="004126E1" w:rsidP="004126E1">
      <w:pPr>
        <w:autoSpaceDE w:val="0"/>
        <w:autoSpaceDN w:val="0"/>
        <w:adjustRightInd w:val="0"/>
        <w:spacing w:after="0" w:line="240" w:lineRule="auto"/>
        <w:ind w:firstLine="708"/>
        <w:jc w:val="both"/>
        <w:outlineLvl w:val="0"/>
        <w:rPr>
          <w:rFonts w:ascii="Times New Roman" w:hAnsi="Times New Roman" w:cs="Times New Roman"/>
          <w:bCs/>
          <w:sz w:val="28"/>
          <w:szCs w:val="28"/>
        </w:rPr>
      </w:pPr>
      <w:r w:rsidRPr="004126E1">
        <w:rPr>
          <w:rFonts w:ascii="Times New Roman" w:hAnsi="Times New Roman" w:cs="Times New Roman"/>
          <w:bCs/>
          <w:sz w:val="28"/>
          <w:szCs w:val="28"/>
        </w:rPr>
        <w:t>Законопроектом предусмотрено увеличение объемов финансирования по разделу «Социальная п</w:t>
      </w:r>
      <w:r w:rsidR="00A803F9">
        <w:rPr>
          <w:rFonts w:ascii="Times New Roman" w:hAnsi="Times New Roman" w:cs="Times New Roman"/>
          <w:bCs/>
          <w:sz w:val="28"/>
          <w:szCs w:val="28"/>
        </w:rPr>
        <w:t>олитика» с 6 865 117,8 тыс. рублей</w:t>
      </w:r>
      <w:r w:rsidRPr="004126E1">
        <w:rPr>
          <w:rFonts w:ascii="Times New Roman" w:hAnsi="Times New Roman" w:cs="Times New Roman"/>
          <w:bCs/>
          <w:sz w:val="28"/>
          <w:szCs w:val="28"/>
        </w:rPr>
        <w:t xml:space="preserve"> до 7 505 402,3 т</w:t>
      </w:r>
      <w:r w:rsidR="00A803F9">
        <w:rPr>
          <w:rFonts w:ascii="Times New Roman" w:hAnsi="Times New Roman" w:cs="Times New Roman"/>
          <w:bCs/>
          <w:sz w:val="28"/>
          <w:szCs w:val="28"/>
        </w:rPr>
        <w:t>ыс. рублей (на 640 284,5 тыс. рублей</w:t>
      </w:r>
      <w:r w:rsidRPr="004126E1">
        <w:rPr>
          <w:rFonts w:ascii="Times New Roman" w:hAnsi="Times New Roman" w:cs="Times New Roman"/>
          <w:bCs/>
          <w:sz w:val="28"/>
          <w:szCs w:val="28"/>
        </w:rPr>
        <w:t>)</w:t>
      </w:r>
      <w:r w:rsidR="00A803F9">
        <w:rPr>
          <w:rFonts w:ascii="Times New Roman" w:hAnsi="Times New Roman" w:cs="Times New Roman"/>
          <w:bCs/>
          <w:sz w:val="28"/>
          <w:szCs w:val="28"/>
        </w:rPr>
        <w:t>.</w:t>
      </w:r>
    </w:p>
    <w:p w:rsidR="004126E1" w:rsidRPr="004126E1" w:rsidRDefault="004126E1" w:rsidP="004126E1">
      <w:pPr>
        <w:spacing w:after="0" w:line="240" w:lineRule="auto"/>
        <w:ind w:firstLine="708"/>
        <w:jc w:val="both"/>
        <w:rPr>
          <w:rFonts w:ascii="Times New Roman" w:eastAsia="Times New Roman" w:hAnsi="Times New Roman" w:cs="Times New Roman"/>
          <w:sz w:val="28"/>
          <w:szCs w:val="24"/>
          <w:lang w:eastAsia="ru-RU"/>
        </w:rPr>
      </w:pPr>
      <w:r w:rsidRPr="004126E1">
        <w:rPr>
          <w:rFonts w:ascii="Times New Roman" w:eastAsia="Times New Roman" w:hAnsi="Times New Roman" w:cs="Times New Roman"/>
          <w:sz w:val="28"/>
          <w:szCs w:val="24"/>
          <w:lang w:eastAsia="ru-RU"/>
        </w:rPr>
        <w:lastRenderedPageBreak/>
        <w:t>Изменения объемов финансирования по другим разделам республиканского бюджета на 2019 год и плановый период 2020, 2021 годов Законопроектом не предусматриваются.</w:t>
      </w:r>
    </w:p>
    <w:p w:rsidR="00A803F9" w:rsidRDefault="00A803F9" w:rsidP="004126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Согласно пункту 2 статьи </w:t>
      </w:r>
      <w:r w:rsidR="004126E1" w:rsidRPr="004126E1">
        <w:rPr>
          <w:rFonts w:ascii="Times New Roman" w:eastAsia="Times New Roman" w:hAnsi="Times New Roman" w:cs="Times New Roman"/>
          <w:sz w:val="28"/>
          <w:szCs w:val="28"/>
        </w:rPr>
        <w:t>21 Закона Республики Ингушетия «О бюджетном процессе в Республике Ингушетия» №40-РЗ от 31 декабря 2008 года (далее – Закон РИ №40-РЗ), п</w:t>
      </w:r>
      <w:r w:rsidR="004126E1" w:rsidRPr="004126E1">
        <w:rPr>
          <w:rFonts w:ascii="Times New Roman" w:eastAsia="Times New Roman" w:hAnsi="Times New Roman" w:cs="Times New Roman"/>
          <w:sz w:val="28"/>
          <w:szCs w:val="28"/>
          <w:lang w:eastAsia="ru-RU"/>
        </w:rPr>
        <w:t xml:space="preserve">роект закона о внесении изменений в закон Республики Ингушетия о республиканском бюджете на текущий финансовый год и плановый период вносится вместе с обоснованием необходимости внесения соответствующих изменений, расчетами, пояснительной запиской, нормативными актами, на основании которых предлагаются изменения. </w:t>
      </w:r>
    </w:p>
    <w:p w:rsidR="004126E1" w:rsidRPr="004126E1" w:rsidRDefault="004126E1" w:rsidP="004126E1">
      <w:pPr>
        <w:spacing w:after="0" w:line="240" w:lineRule="auto"/>
        <w:ind w:firstLine="709"/>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Однако</w:t>
      </w:r>
      <w:r w:rsidRPr="004126E1">
        <w:rPr>
          <w:rFonts w:ascii="Times New Roman" w:eastAsia="Times New Roman" w:hAnsi="Times New Roman" w:cs="Times New Roman"/>
          <w:sz w:val="28"/>
          <w:szCs w:val="28"/>
        </w:rPr>
        <w:t>, в представленных финансово - экономическом обосновании и пояснительной записке отсутствуют расчеты</w:t>
      </w:r>
      <w:r w:rsidRPr="004126E1">
        <w:rPr>
          <w:rFonts w:ascii="Times New Roman" w:eastAsia="Times New Roman" w:hAnsi="Times New Roman" w:cs="Times New Roman"/>
          <w:sz w:val="28"/>
          <w:szCs w:val="28"/>
          <w:lang w:eastAsia="ru-RU"/>
        </w:rPr>
        <w:t>, характеризующие предлагаемые изменения доходных и расходных статей республиканского бюджета. В связи с этим, не представляется возможным проанализировать обоснованность изменений, вносимых, как в доходную, так и расходную части республиканского бюджета.</w:t>
      </w:r>
    </w:p>
    <w:p w:rsidR="004126E1" w:rsidRPr="004126E1" w:rsidRDefault="004126E1" w:rsidP="004126E1">
      <w:pPr>
        <w:spacing w:after="0" w:line="240" w:lineRule="auto"/>
        <w:ind w:right="-99" w:firstLine="720"/>
        <w:jc w:val="both"/>
        <w:rPr>
          <w:rFonts w:ascii="Times New Roman" w:eastAsia="Calibri" w:hAnsi="Times New Roman" w:cs="Times New Roman"/>
          <w:sz w:val="28"/>
          <w:szCs w:val="24"/>
          <w:lang w:eastAsia="ru-RU"/>
        </w:rPr>
      </w:pPr>
    </w:p>
    <w:p w:rsidR="004126E1" w:rsidRPr="004126E1" w:rsidRDefault="004126E1" w:rsidP="004126E1">
      <w:pPr>
        <w:spacing w:after="0" w:line="240" w:lineRule="auto"/>
        <w:ind w:firstLine="709"/>
        <w:jc w:val="both"/>
        <w:rPr>
          <w:rFonts w:ascii="Times New Roman" w:eastAsia="Times New Roman" w:hAnsi="Times New Roman" w:cs="Times New Roman"/>
          <w:b/>
          <w:sz w:val="28"/>
          <w:szCs w:val="24"/>
          <w:lang w:eastAsia="ru-RU"/>
        </w:rPr>
      </w:pPr>
      <w:r w:rsidRPr="004126E1">
        <w:rPr>
          <w:rFonts w:ascii="Times New Roman" w:eastAsia="Times New Roman" w:hAnsi="Times New Roman" w:cs="Times New Roman"/>
          <w:b/>
          <w:sz w:val="28"/>
          <w:szCs w:val="24"/>
          <w:lang w:eastAsia="ru-RU"/>
        </w:rPr>
        <w:t>Выводы и предложения:</w:t>
      </w:r>
    </w:p>
    <w:p w:rsidR="004126E1" w:rsidRPr="004126E1" w:rsidRDefault="004126E1" w:rsidP="004126E1">
      <w:pPr>
        <w:spacing w:after="0" w:line="240" w:lineRule="auto"/>
        <w:ind w:firstLine="708"/>
        <w:jc w:val="both"/>
        <w:rPr>
          <w:rFonts w:ascii="Times New Roman" w:eastAsia="Times New Roman" w:hAnsi="Times New Roman" w:cs="Times New Roman"/>
          <w:sz w:val="28"/>
          <w:szCs w:val="28"/>
          <w:lang w:eastAsia="ru-RU"/>
        </w:rPr>
      </w:pPr>
      <w:r w:rsidRPr="004126E1">
        <w:rPr>
          <w:rFonts w:ascii="Times New Roman" w:eastAsia="Times New Roman" w:hAnsi="Times New Roman" w:cs="Times New Roman"/>
          <w:sz w:val="28"/>
          <w:szCs w:val="28"/>
          <w:lang w:eastAsia="ru-RU"/>
        </w:rPr>
        <w:t>С учетом изложенных замечаний Контрольно-счетная палата Республики Ингушетия считает возможным рассмотрение проекта закона Республики Ингушетия «О внесении изменений в Закон Республики Ингушетия «О республиканском бюджете на 2019 год и на плановый период 2020 и 20201 гг.».</w:t>
      </w:r>
    </w:p>
    <w:p w:rsidR="004126E1" w:rsidRDefault="004126E1" w:rsidP="004126E1">
      <w:pPr>
        <w:spacing w:after="0" w:line="240" w:lineRule="auto"/>
        <w:ind w:firstLine="708"/>
        <w:jc w:val="both"/>
        <w:rPr>
          <w:rFonts w:ascii="Times New Roman" w:eastAsia="Times New Roman" w:hAnsi="Times New Roman" w:cs="Times New Roman"/>
          <w:sz w:val="28"/>
          <w:szCs w:val="28"/>
          <w:lang w:eastAsia="ru-RU"/>
        </w:rPr>
      </w:pPr>
    </w:p>
    <w:p w:rsidR="004126E1" w:rsidRPr="004126E1" w:rsidRDefault="004126E1" w:rsidP="004126E1">
      <w:pPr>
        <w:spacing w:after="0" w:line="240" w:lineRule="auto"/>
        <w:ind w:firstLine="708"/>
        <w:jc w:val="both"/>
        <w:rPr>
          <w:rFonts w:ascii="Times New Roman" w:eastAsia="Times New Roman" w:hAnsi="Times New Roman" w:cs="Times New Roman"/>
          <w:sz w:val="28"/>
          <w:szCs w:val="28"/>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579"/>
      </w:tblGrid>
      <w:tr w:rsidR="004126E1" w:rsidTr="004126E1">
        <w:tc>
          <w:tcPr>
            <w:tcW w:w="5949" w:type="dxa"/>
          </w:tcPr>
          <w:p w:rsidR="004126E1" w:rsidRDefault="004126E1" w:rsidP="004126E1">
            <w:pPr>
              <w:shd w:val="clear" w:color="auto" w:fill="FFFFFF"/>
              <w:tabs>
                <w:tab w:val="left" w:pos="1070"/>
              </w:tabs>
              <w:ind w:right="5"/>
              <w:jc w:val="center"/>
              <w:rPr>
                <w:b/>
                <w:bCs/>
                <w:i/>
                <w:iCs/>
                <w:sz w:val="28"/>
                <w:szCs w:val="28"/>
              </w:rPr>
            </w:pPr>
            <w:r w:rsidRPr="004126E1">
              <w:rPr>
                <w:b/>
                <w:bCs/>
                <w:i/>
                <w:iCs/>
                <w:sz w:val="28"/>
                <w:szCs w:val="28"/>
              </w:rPr>
              <w:t>Исполняющий обязанности</w:t>
            </w:r>
          </w:p>
          <w:p w:rsidR="004126E1" w:rsidRPr="004126E1" w:rsidRDefault="004126E1" w:rsidP="004126E1">
            <w:pPr>
              <w:shd w:val="clear" w:color="auto" w:fill="FFFFFF"/>
              <w:tabs>
                <w:tab w:val="left" w:pos="1070"/>
              </w:tabs>
              <w:ind w:right="5"/>
              <w:jc w:val="center"/>
              <w:rPr>
                <w:b/>
                <w:bCs/>
                <w:i/>
                <w:iCs/>
                <w:sz w:val="28"/>
                <w:szCs w:val="28"/>
              </w:rPr>
            </w:pPr>
            <w:r w:rsidRPr="004126E1">
              <w:rPr>
                <w:b/>
                <w:bCs/>
                <w:i/>
                <w:iCs/>
                <w:sz w:val="28"/>
                <w:szCs w:val="28"/>
              </w:rPr>
              <w:t>Председателя Контрольно-счетной палаты</w:t>
            </w:r>
          </w:p>
          <w:p w:rsidR="004126E1" w:rsidRDefault="004126E1" w:rsidP="004126E1">
            <w:pPr>
              <w:jc w:val="center"/>
              <w:rPr>
                <w:sz w:val="28"/>
                <w:szCs w:val="28"/>
              </w:rPr>
            </w:pPr>
            <w:r w:rsidRPr="004126E1">
              <w:rPr>
                <w:b/>
                <w:bCs/>
                <w:i/>
                <w:iCs/>
                <w:sz w:val="28"/>
                <w:szCs w:val="28"/>
              </w:rPr>
              <w:t>Республики Ингушетия</w:t>
            </w:r>
          </w:p>
        </w:tc>
        <w:tc>
          <w:tcPr>
            <w:tcW w:w="4579" w:type="dxa"/>
            <w:vAlign w:val="bottom"/>
          </w:tcPr>
          <w:p w:rsidR="004126E1" w:rsidRDefault="004126E1" w:rsidP="004126E1">
            <w:pPr>
              <w:jc w:val="right"/>
              <w:rPr>
                <w:sz w:val="28"/>
                <w:szCs w:val="28"/>
              </w:rPr>
            </w:pPr>
            <w:r w:rsidRPr="004126E1">
              <w:rPr>
                <w:b/>
                <w:bCs/>
                <w:i/>
                <w:iCs/>
                <w:sz w:val="28"/>
                <w:szCs w:val="28"/>
              </w:rPr>
              <w:t xml:space="preserve">А.О. </w:t>
            </w:r>
            <w:proofErr w:type="spellStart"/>
            <w:r w:rsidRPr="004126E1">
              <w:rPr>
                <w:b/>
                <w:bCs/>
                <w:i/>
                <w:iCs/>
                <w:sz w:val="28"/>
                <w:szCs w:val="28"/>
              </w:rPr>
              <w:t>Торшхоев</w:t>
            </w:r>
            <w:proofErr w:type="spellEnd"/>
          </w:p>
        </w:tc>
      </w:tr>
    </w:tbl>
    <w:p w:rsidR="0025296F" w:rsidRDefault="0025296F" w:rsidP="004126E1">
      <w:pPr>
        <w:spacing w:after="0" w:line="240" w:lineRule="auto"/>
        <w:rPr>
          <w:rFonts w:ascii="Times New Roman" w:hAnsi="Times New Roman" w:cs="Times New Roman"/>
          <w:i/>
          <w:sz w:val="28"/>
          <w:szCs w:val="28"/>
        </w:rPr>
      </w:pPr>
      <w:r>
        <w:rPr>
          <w:rFonts w:ascii="Times New Roman" w:hAnsi="Times New Roman" w:cs="Times New Roman"/>
          <w:i/>
          <w:sz w:val="28"/>
          <w:szCs w:val="28"/>
        </w:rPr>
        <w:br w:type="page"/>
      </w:r>
    </w:p>
    <w:p w:rsidR="008C5AC8" w:rsidRPr="00811EAB" w:rsidRDefault="008C5AC8" w:rsidP="002D0A6E">
      <w:pPr>
        <w:shd w:val="clear" w:color="auto" w:fill="FFFFFF"/>
        <w:spacing w:after="0" w:line="240" w:lineRule="auto"/>
        <w:jc w:val="center"/>
        <w:rPr>
          <w:rFonts w:ascii="Times New Roman" w:eastAsia="Times New Roman" w:hAnsi="Times New Roman" w:cs="Times New Roman"/>
          <w:b/>
          <w:bCs/>
          <w:spacing w:val="-1"/>
          <w:sz w:val="28"/>
          <w:szCs w:val="28"/>
        </w:rPr>
      </w:pPr>
      <w:r w:rsidRPr="00811EAB">
        <w:rPr>
          <w:rFonts w:ascii="Times New Roman" w:eastAsia="Times New Roman" w:hAnsi="Times New Roman" w:cs="Times New Roman"/>
          <w:b/>
          <w:bCs/>
          <w:spacing w:val="-1"/>
          <w:sz w:val="28"/>
          <w:szCs w:val="28"/>
        </w:rPr>
        <w:lastRenderedPageBreak/>
        <w:t>Отчет о результатах</w:t>
      </w:r>
    </w:p>
    <w:p w:rsidR="008C5AC8" w:rsidRPr="00811EAB" w:rsidRDefault="008C5AC8" w:rsidP="002D0A6E">
      <w:pPr>
        <w:shd w:val="clear" w:color="auto" w:fill="FFFFFF"/>
        <w:spacing w:after="0" w:line="240" w:lineRule="auto"/>
        <w:jc w:val="center"/>
        <w:rPr>
          <w:rFonts w:ascii="Times New Roman" w:hAnsi="Times New Roman" w:cs="Times New Roman"/>
          <w:b/>
          <w:bCs/>
          <w:sz w:val="28"/>
          <w:szCs w:val="28"/>
        </w:rPr>
      </w:pPr>
      <w:r w:rsidRPr="00811EAB">
        <w:rPr>
          <w:rFonts w:ascii="Times New Roman" w:eastAsia="Times New Roman" w:hAnsi="Times New Roman" w:cs="Times New Roman"/>
          <w:b/>
          <w:bCs/>
          <w:spacing w:val="-1"/>
          <w:sz w:val="28"/>
          <w:szCs w:val="28"/>
        </w:rPr>
        <w:t>п</w:t>
      </w:r>
      <w:r w:rsidRPr="00811EAB">
        <w:rPr>
          <w:rFonts w:ascii="Times New Roman" w:eastAsia="Times New Roman" w:hAnsi="Times New Roman" w:cs="Times New Roman"/>
          <w:b/>
          <w:bCs/>
          <w:sz w:val="28"/>
          <w:szCs w:val="28"/>
        </w:rPr>
        <w:t>роверки организации бюджетного процесса, законности и результативности использования бюджетных средств при исполнении бюджета</w:t>
      </w:r>
      <w:r w:rsidRPr="00811EAB">
        <w:rPr>
          <w:rFonts w:ascii="Times New Roman" w:hAnsi="Times New Roman" w:cs="Times New Roman"/>
          <w:b/>
          <w:bCs/>
          <w:sz w:val="28"/>
          <w:szCs w:val="28"/>
        </w:rPr>
        <w:t xml:space="preserve"> города Карабулак</w:t>
      </w:r>
    </w:p>
    <w:p w:rsidR="008C5AC8" w:rsidRDefault="008C5AC8" w:rsidP="002D0A6E">
      <w:pPr>
        <w:shd w:val="clear" w:color="auto" w:fill="FFFFFF"/>
        <w:spacing w:after="0" w:line="240" w:lineRule="auto"/>
        <w:jc w:val="center"/>
        <w:rPr>
          <w:rFonts w:ascii="Times New Roman" w:eastAsia="Times New Roman" w:hAnsi="Times New Roman" w:cs="Times New Roman"/>
          <w:b/>
          <w:bCs/>
          <w:sz w:val="28"/>
          <w:szCs w:val="28"/>
        </w:rPr>
      </w:pPr>
      <w:r w:rsidRPr="00811EAB">
        <w:rPr>
          <w:rFonts w:ascii="Times New Roman" w:eastAsia="Times New Roman" w:hAnsi="Times New Roman" w:cs="Times New Roman"/>
          <w:b/>
          <w:bCs/>
          <w:sz w:val="28"/>
          <w:szCs w:val="28"/>
        </w:rPr>
        <w:t>в 2018 году</w:t>
      </w:r>
    </w:p>
    <w:p w:rsidR="008C5AC8" w:rsidRPr="008D379C" w:rsidRDefault="008C5AC8" w:rsidP="002D0A6E">
      <w:pPr>
        <w:shd w:val="clear" w:color="auto" w:fill="FFFFFF"/>
        <w:spacing w:after="0" w:line="240" w:lineRule="auto"/>
        <w:ind w:firstLine="567"/>
        <w:jc w:val="center"/>
        <w:rPr>
          <w:rFonts w:ascii="Times New Roman" w:eastAsia="Times New Roman" w:hAnsi="Times New Roman" w:cs="Times New Roman"/>
          <w:bCs/>
          <w:sz w:val="28"/>
          <w:szCs w:val="28"/>
        </w:rPr>
      </w:pPr>
    </w:p>
    <w:p w:rsidR="008C5AC8" w:rsidRPr="00FD57E0" w:rsidRDefault="008C5AC8" w:rsidP="002D0A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57E0">
        <w:rPr>
          <w:rFonts w:ascii="Times New Roman" w:eastAsia="Times New Roman" w:hAnsi="Times New Roman" w:cs="Times New Roman"/>
          <w:b/>
          <w:bCs/>
          <w:sz w:val="28"/>
          <w:szCs w:val="28"/>
        </w:rPr>
        <w:t>Основание для проведения проверки:</w:t>
      </w:r>
      <w:r w:rsidRPr="00FD57E0">
        <w:rPr>
          <w:rFonts w:ascii="Times New Roman" w:eastAsia="Times New Roman" w:hAnsi="Times New Roman" w:cs="Times New Roman"/>
          <w:bCs/>
          <w:sz w:val="28"/>
          <w:szCs w:val="28"/>
        </w:rPr>
        <w:t xml:space="preserve"> план работы Контрольно-счетной палаты РИ на 2019 г</w:t>
      </w:r>
      <w:r w:rsidR="00023720">
        <w:rPr>
          <w:rFonts w:ascii="Times New Roman" w:eastAsia="Times New Roman" w:hAnsi="Times New Roman" w:cs="Times New Roman"/>
          <w:bCs/>
          <w:sz w:val="28"/>
          <w:szCs w:val="28"/>
        </w:rPr>
        <w:t>од</w:t>
      </w:r>
      <w:r w:rsidRPr="00FD57E0">
        <w:rPr>
          <w:rFonts w:ascii="Times New Roman" w:eastAsia="Times New Roman" w:hAnsi="Times New Roman" w:cs="Times New Roman"/>
          <w:bCs/>
          <w:sz w:val="28"/>
          <w:szCs w:val="28"/>
        </w:rPr>
        <w:t>.</w:t>
      </w:r>
    </w:p>
    <w:p w:rsidR="008C5AC8" w:rsidRPr="00FD57E0" w:rsidRDefault="008C5AC8" w:rsidP="002D0A6E">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D57E0">
        <w:rPr>
          <w:rFonts w:ascii="Times New Roman" w:eastAsia="Times New Roman" w:hAnsi="Times New Roman" w:cs="Times New Roman"/>
          <w:b/>
          <w:bCs/>
          <w:sz w:val="28"/>
          <w:szCs w:val="28"/>
        </w:rPr>
        <w:t xml:space="preserve">Цель проверки: </w:t>
      </w:r>
      <w:r w:rsidRPr="00FD57E0">
        <w:rPr>
          <w:rFonts w:ascii="Times New Roman" w:eastAsia="Times New Roman" w:hAnsi="Times New Roman" w:cs="Times New Roman"/>
          <w:bCs/>
          <w:sz w:val="28"/>
          <w:szCs w:val="28"/>
        </w:rPr>
        <w:t xml:space="preserve">проверка организации бюджетного процесса, законности и результативности использования бюджетных средств, при исполнении бюджета </w:t>
      </w:r>
      <w:r>
        <w:rPr>
          <w:rFonts w:ascii="Times New Roman" w:eastAsia="Times New Roman" w:hAnsi="Times New Roman" w:cs="Times New Roman"/>
          <w:bCs/>
          <w:sz w:val="28"/>
          <w:szCs w:val="28"/>
        </w:rPr>
        <w:t>м</w:t>
      </w:r>
      <w:r w:rsidRPr="00FD57E0">
        <w:rPr>
          <w:rFonts w:ascii="Times New Roman" w:hAnsi="Times New Roman" w:cs="Times New Roman"/>
          <w:bCs/>
          <w:sz w:val="28"/>
          <w:szCs w:val="28"/>
        </w:rPr>
        <w:t>униципального образования «Городской округ города Карабулак»</w:t>
      </w:r>
      <w:r w:rsidRPr="00FD57E0">
        <w:rPr>
          <w:rFonts w:ascii="Times New Roman" w:eastAsia="Times New Roman" w:hAnsi="Times New Roman" w:cs="Times New Roman"/>
          <w:bCs/>
          <w:sz w:val="28"/>
          <w:szCs w:val="28"/>
        </w:rPr>
        <w:t xml:space="preserve"> в 2018 г</w:t>
      </w:r>
      <w:r w:rsidR="00023720">
        <w:rPr>
          <w:rFonts w:ascii="Times New Roman" w:eastAsia="Times New Roman" w:hAnsi="Times New Roman" w:cs="Times New Roman"/>
          <w:bCs/>
          <w:sz w:val="28"/>
          <w:szCs w:val="28"/>
        </w:rPr>
        <w:t>оду.</w:t>
      </w:r>
    </w:p>
    <w:p w:rsidR="008C5AC8" w:rsidRPr="00FD57E0" w:rsidRDefault="008C5AC8" w:rsidP="002D0A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D57E0">
        <w:rPr>
          <w:rFonts w:ascii="Times New Roman" w:eastAsia="Times New Roman" w:hAnsi="Times New Roman" w:cs="Times New Roman"/>
          <w:b/>
          <w:bCs/>
          <w:sz w:val="28"/>
          <w:szCs w:val="28"/>
        </w:rPr>
        <w:t xml:space="preserve">Предмет проверки: </w:t>
      </w:r>
      <w:r>
        <w:rPr>
          <w:rFonts w:ascii="Times New Roman" w:eastAsia="Times New Roman" w:hAnsi="Times New Roman" w:cs="Times New Roman"/>
          <w:bCs/>
          <w:sz w:val="28"/>
          <w:szCs w:val="28"/>
        </w:rPr>
        <w:t>б</w:t>
      </w:r>
      <w:r w:rsidRPr="00FD57E0">
        <w:rPr>
          <w:rFonts w:ascii="Times New Roman" w:eastAsia="Times New Roman" w:hAnsi="Times New Roman" w:cs="Times New Roman"/>
          <w:bCs/>
          <w:sz w:val="28"/>
          <w:szCs w:val="28"/>
        </w:rPr>
        <w:t>юджетные</w:t>
      </w:r>
      <w:r w:rsidRPr="00FD57E0">
        <w:rPr>
          <w:rFonts w:ascii="Times New Roman" w:eastAsia="Times New Roman" w:hAnsi="Times New Roman" w:cs="Times New Roman"/>
          <w:b/>
          <w:bCs/>
          <w:sz w:val="28"/>
          <w:szCs w:val="28"/>
        </w:rPr>
        <w:t xml:space="preserve"> </w:t>
      </w:r>
      <w:r w:rsidRPr="00FD57E0">
        <w:rPr>
          <w:rFonts w:ascii="Times New Roman" w:eastAsia="Times New Roman" w:hAnsi="Times New Roman" w:cs="Times New Roman"/>
          <w:bCs/>
          <w:sz w:val="28"/>
          <w:szCs w:val="28"/>
        </w:rPr>
        <w:t>сметы, бюджетная отчетность, регистры и первичные документы бухгалтерского учета,</w:t>
      </w:r>
      <w:r w:rsidRPr="00FD57E0">
        <w:rPr>
          <w:rFonts w:ascii="Times New Roman" w:eastAsia="Times New Roman" w:hAnsi="Times New Roman" w:cs="Times New Roman"/>
          <w:b/>
          <w:bCs/>
          <w:sz w:val="28"/>
          <w:szCs w:val="28"/>
        </w:rPr>
        <w:t xml:space="preserve"> </w:t>
      </w:r>
      <w:r w:rsidRPr="00FD57E0">
        <w:rPr>
          <w:rFonts w:ascii="Times New Roman" w:eastAsia="Times New Roman" w:hAnsi="Times New Roman" w:cs="Times New Roman"/>
          <w:bCs/>
          <w:sz w:val="28"/>
          <w:szCs w:val="28"/>
        </w:rPr>
        <w:t>государственные контракты на поставку товаров для государственных нужд.</w:t>
      </w:r>
    </w:p>
    <w:p w:rsidR="008C5AC8" w:rsidRDefault="008C5AC8" w:rsidP="002D0A6E">
      <w:pPr>
        <w:pStyle w:val="a7"/>
        <w:tabs>
          <w:tab w:val="left" w:pos="360"/>
        </w:tabs>
        <w:spacing w:after="0" w:line="240" w:lineRule="auto"/>
        <w:ind w:left="0" w:firstLine="709"/>
        <w:jc w:val="both"/>
        <w:rPr>
          <w:rFonts w:ascii="Times New Roman" w:eastAsia="Times New Roman" w:hAnsi="Times New Roman" w:cs="Times New Roman"/>
          <w:sz w:val="28"/>
          <w:szCs w:val="28"/>
        </w:rPr>
      </w:pPr>
    </w:p>
    <w:p w:rsidR="00023720" w:rsidRDefault="008C5AC8" w:rsidP="002D0A6E">
      <w:pPr>
        <w:pStyle w:val="a7"/>
        <w:tabs>
          <w:tab w:val="left" w:pos="360"/>
        </w:tabs>
        <w:spacing w:after="0" w:line="240" w:lineRule="auto"/>
        <w:ind w:left="0"/>
        <w:jc w:val="center"/>
        <w:rPr>
          <w:rFonts w:ascii="Times New Roman" w:hAnsi="Times New Roman" w:cs="Times New Roman"/>
          <w:b/>
          <w:bCs/>
          <w:sz w:val="28"/>
          <w:szCs w:val="28"/>
        </w:rPr>
      </w:pPr>
      <w:r w:rsidRPr="00723D23">
        <w:rPr>
          <w:rFonts w:ascii="Times New Roman" w:eastAsia="Times New Roman" w:hAnsi="Times New Roman" w:cs="Times New Roman"/>
          <w:b/>
          <w:bCs/>
          <w:sz w:val="28"/>
          <w:szCs w:val="28"/>
        </w:rPr>
        <w:t>О</w:t>
      </w:r>
      <w:r>
        <w:rPr>
          <w:rFonts w:ascii="Times New Roman" w:eastAsia="Times New Roman" w:hAnsi="Times New Roman" w:cs="Times New Roman"/>
          <w:b/>
          <w:bCs/>
          <w:sz w:val="28"/>
          <w:szCs w:val="28"/>
        </w:rPr>
        <w:t>рганизация бюджетного процесса в</w:t>
      </w:r>
      <w:r w:rsidRPr="00723D23">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м</w:t>
      </w:r>
      <w:r w:rsidRPr="00723D23">
        <w:rPr>
          <w:rFonts w:ascii="Times New Roman" w:hAnsi="Times New Roman" w:cs="Times New Roman"/>
          <w:b/>
          <w:bCs/>
          <w:sz w:val="28"/>
          <w:szCs w:val="28"/>
        </w:rPr>
        <w:t>униципально</w:t>
      </w:r>
      <w:r>
        <w:rPr>
          <w:rFonts w:ascii="Times New Roman" w:hAnsi="Times New Roman" w:cs="Times New Roman"/>
          <w:b/>
          <w:bCs/>
          <w:sz w:val="28"/>
          <w:szCs w:val="28"/>
        </w:rPr>
        <w:t>м</w:t>
      </w:r>
      <w:r w:rsidRPr="00723D23">
        <w:rPr>
          <w:rFonts w:ascii="Times New Roman" w:hAnsi="Times New Roman" w:cs="Times New Roman"/>
          <w:b/>
          <w:bCs/>
          <w:sz w:val="28"/>
          <w:szCs w:val="28"/>
        </w:rPr>
        <w:t xml:space="preserve"> образовани</w:t>
      </w:r>
      <w:r>
        <w:rPr>
          <w:rFonts w:ascii="Times New Roman" w:hAnsi="Times New Roman" w:cs="Times New Roman"/>
          <w:b/>
          <w:bCs/>
          <w:sz w:val="28"/>
          <w:szCs w:val="28"/>
        </w:rPr>
        <w:t>и</w:t>
      </w:r>
    </w:p>
    <w:p w:rsidR="008C5AC8" w:rsidRDefault="008C5AC8" w:rsidP="002D0A6E">
      <w:pPr>
        <w:pStyle w:val="a7"/>
        <w:tabs>
          <w:tab w:val="left" w:pos="360"/>
        </w:tabs>
        <w:spacing w:after="0" w:line="240" w:lineRule="auto"/>
        <w:ind w:left="0"/>
        <w:jc w:val="center"/>
        <w:rPr>
          <w:rFonts w:ascii="Times New Roman" w:eastAsia="Times New Roman" w:hAnsi="Times New Roman" w:cs="Times New Roman"/>
          <w:b/>
          <w:bCs/>
          <w:sz w:val="28"/>
          <w:szCs w:val="28"/>
        </w:rPr>
      </w:pPr>
      <w:r w:rsidRPr="00723D23">
        <w:rPr>
          <w:rFonts w:ascii="Times New Roman" w:hAnsi="Times New Roman" w:cs="Times New Roman"/>
          <w:b/>
          <w:bCs/>
          <w:sz w:val="28"/>
          <w:szCs w:val="28"/>
        </w:rPr>
        <w:t>«Городской округ города Карабулак»</w:t>
      </w:r>
      <w:r w:rsidRPr="00723D23">
        <w:rPr>
          <w:rFonts w:ascii="Times New Roman" w:eastAsia="Times New Roman" w:hAnsi="Times New Roman" w:cs="Times New Roman"/>
          <w:b/>
          <w:bCs/>
          <w:sz w:val="28"/>
          <w:szCs w:val="28"/>
        </w:rPr>
        <w:t xml:space="preserve"> в 2018 г</w:t>
      </w:r>
      <w:r w:rsidR="00023720">
        <w:rPr>
          <w:rFonts w:ascii="Times New Roman" w:eastAsia="Times New Roman" w:hAnsi="Times New Roman" w:cs="Times New Roman"/>
          <w:b/>
          <w:bCs/>
          <w:sz w:val="28"/>
          <w:szCs w:val="28"/>
        </w:rPr>
        <w:t>оду</w:t>
      </w:r>
    </w:p>
    <w:p w:rsidR="00011548" w:rsidRDefault="00011548" w:rsidP="002D0A6E">
      <w:pPr>
        <w:pStyle w:val="a7"/>
        <w:tabs>
          <w:tab w:val="left" w:pos="360"/>
        </w:tabs>
        <w:spacing w:after="0" w:line="240" w:lineRule="auto"/>
        <w:ind w:left="0"/>
        <w:jc w:val="center"/>
        <w:rPr>
          <w:rFonts w:ascii="Times New Roman" w:eastAsia="Times New Roman" w:hAnsi="Times New Roman" w:cs="Times New Roman"/>
          <w:b/>
          <w:bCs/>
          <w:sz w:val="28"/>
          <w:szCs w:val="28"/>
        </w:rPr>
      </w:pPr>
    </w:p>
    <w:p w:rsidR="008C5AC8" w:rsidRPr="00855EB5" w:rsidRDefault="008C5AC8" w:rsidP="0014253C">
      <w:pPr>
        <w:shd w:val="clear" w:color="auto" w:fill="FFFFFF"/>
        <w:spacing w:after="0" w:line="240" w:lineRule="auto"/>
        <w:ind w:right="22" w:firstLine="709"/>
        <w:jc w:val="both"/>
        <w:rPr>
          <w:rFonts w:ascii="Times New Roman" w:hAnsi="Times New Roman" w:cs="Times New Roman"/>
          <w:sz w:val="28"/>
          <w:szCs w:val="28"/>
        </w:rPr>
      </w:pPr>
      <w:r w:rsidRPr="00855EB5">
        <w:rPr>
          <w:rFonts w:ascii="Times New Roman" w:eastAsia="Times New Roman" w:hAnsi="Times New Roman" w:cs="Times New Roman"/>
          <w:bCs/>
          <w:sz w:val="28"/>
          <w:szCs w:val="28"/>
        </w:rPr>
        <w:t>Одним из</w:t>
      </w:r>
      <w:r>
        <w:rPr>
          <w:rFonts w:ascii="Times New Roman" w:eastAsia="Times New Roman" w:hAnsi="Times New Roman" w:cs="Times New Roman"/>
          <w:bCs/>
          <w:sz w:val="28"/>
          <w:szCs w:val="28"/>
        </w:rPr>
        <w:t xml:space="preserve"> критериев оценки эффективности </w:t>
      </w:r>
      <w:r w:rsidRPr="00855EB5">
        <w:rPr>
          <w:rFonts w:ascii="Times New Roman" w:eastAsia="Times New Roman" w:hAnsi="Times New Roman" w:cs="Times New Roman"/>
          <w:bCs/>
          <w:sz w:val="28"/>
          <w:szCs w:val="28"/>
        </w:rPr>
        <w:t>работы Администрации является организация бюджетного процесса.</w:t>
      </w:r>
      <w:r w:rsidR="0014253C">
        <w:rPr>
          <w:rFonts w:ascii="Times New Roman" w:hAnsi="Times New Roman" w:cs="Times New Roman"/>
          <w:sz w:val="28"/>
          <w:szCs w:val="28"/>
        </w:rPr>
        <w:t xml:space="preserve"> </w:t>
      </w:r>
      <w:r w:rsidR="0014253C">
        <w:rPr>
          <w:rFonts w:ascii="Times New Roman" w:eastAsia="Times New Roman" w:hAnsi="Times New Roman" w:cs="Times New Roman"/>
          <w:bCs/>
          <w:sz w:val="28"/>
          <w:szCs w:val="28"/>
        </w:rPr>
        <w:t>В соответствии с пунктом 4 статьи</w:t>
      </w:r>
      <w:r w:rsidRPr="00855EB5">
        <w:rPr>
          <w:rFonts w:ascii="Times New Roman" w:eastAsia="Times New Roman" w:hAnsi="Times New Roman" w:cs="Times New Roman"/>
          <w:bCs/>
          <w:sz w:val="28"/>
          <w:szCs w:val="28"/>
        </w:rPr>
        <w:t xml:space="preserve"> 152 Б</w:t>
      </w:r>
      <w:r w:rsidR="0014253C">
        <w:rPr>
          <w:rFonts w:ascii="Times New Roman" w:eastAsia="Times New Roman" w:hAnsi="Times New Roman" w:cs="Times New Roman"/>
          <w:bCs/>
          <w:sz w:val="28"/>
          <w:szCs w:val="28"/>
        </w:rPr>
        <w:t>юджетного Кодекса</w:t>
      </w:r>
      <w:r w:rsidRPr="00855EB5">
        <w:rPr>
          <w:rFonts w:ascii="Times New Roman" w:eastAsia="Times New Roman" w:hAnsi="Times New Roman" w:cs="Times New Roman"/>
          <w:bCs/>
          <w:sz w:val="28"/>
          <w:szCs w:val="28"/>
        </w:rPr>
        <w:t xml:space="preserve"> РФ, </w:t>
      </w:r>
      <w:r w:rsidRPr="00855EB5">
        <w:rPr>
          <w:rFonts w:ascii="Times New Roman" w:hAnsi="Times New Roman" w:cs="Times New Roman"/>
          <w:sz w:val="28"/>
          <w:szCs w:val="28"/>
        </w:rPr>
        <w:t>утверждено Положение «О бюджетном процессе муниципального образования «Городской округ город Карабулак» (далее – Положение о бюджетном процессе).</w:t>
      </w:r>
      <w:r>
        <w:rPr>
          <w:rFonts w:ascii="Times New Roman" w:hAnsi="Times New Roman" w:cs="Times New Roman"/>
          <w:sz w:val="28"/>
          <w:szCs w:val="28"/>
        </w:rPr>
        <w:t xml:space="preserve"> Согласно Постановлению Администрации от 29.06.2016 г. №176, утверждён порядок разработки и утверждения прогноза бюджета на долгосрочный период (далее - Порядок).</w:t>
      </w:r>
    </w:p>
    <w:p w:rsidR="008C5AC8" w:rsidRPr="00241166" w:rsidRDefault="008C5AC8" w:rsidP="002D0A6E">
      <w:pPr>
        <w:spacing w:after="0" w:line="240" w:lineRule="auto"/>
        <w:ind w:firstLine="709"/>
        <w:jc w:val="both"/>
        <w:rPr>
          <w:rFonts w:ascii="Times New Roman" w:hAnsi="Times New Roman" w:cs="Times New Roman"/>
          <w:sz w:val="28"/>
          <w:szCs w:val="28"/>
        </w:rPr>
      </w:pPr>
      <w:r w:rsidRPr="00241166">
        <w:rPr>
          <w:rFonts w:ascii="Times New Roman" w:hAnsi="Times New Roman" w:cs="Times New Roman"/>
          <w:sz w:val="28"/>
          <w:szCs w:val="28"/>
        </w:rPr>
        <w:t xml:space="preserve">В соответствии со </w:t>
      </w:r>
      <w:r w:rsidR="0014253C">
        <w:rPr>
          <w:rFonts w:ascii="Times New Roman" w:hAnsi="Times New Roman" w:cs="Times New Roman"/>
          <w:sz w:val="28"/>
          <w:szCs w:val="28"/>
        </w:rPr>
        <w:t>статьями</w:t>
      </w:r>
      <w:r w:rsidRPr="00241166">
        <w:rPr>
          <w:rFonts w:ascii="Times New Roman" w:hAnsi="Times New Roman" w:cs="Times New Roman"/>
          <w:sz w:val="28"/>
          <w:szCs w:val="28"/>
        </w:rPr>
        <w:t xml:space="preserve"> 172, 184.2 </w:t>
      </w:r>
      <w:r w:rsidR="0014253C">
        <w:rPr>
          <w:rFonts w:ascii="Times New Roman" w:hAnsi="Times New Roman" w:cs="Times New Roman"/>
          <w:sz w:val="28"/>
          <w:szCs w:val="28"/>
        </w:rPr>
        <w:t>Бюджетного Кодекса</w:t>
      </w:r>
      <w:r w:rsidRPr="00241166">
        <w:rPr>
          <w:rFonts w:ascii="Times New Roman" w:hAnsi="Times New Roman" w:cs="Times New Roman"/>
          <w:sz w:val="28"/>
          <w:szCs w:val="28"/>
        </w:rPr>
        <w:t xml:space="preserve"> РФ</w:t>
      </w:r>
      <w:r>
        <w:rPr>
          <w:rFonts w:ascii="Times New Roman" w:hAnsi="Times New Roman" w:cs="Times New Roman"/>
          <w:sz w:val="28"/>
          <w:szCs w:val="28"/>
        </w:rPr>
        <w:t xml:space="preserve"> при формировании городского бюджета разработаны и представлены соответствующие документы и материалы</w:t>
      </w:r>
      <w:r w:rsidRPr="00241166">
        <w:rPr>
          <w:rFonts w:ascii="Times New Roman" w:hAnsi="Times New Roman" w:cs="Times New Roman"/>
          <w:sz w:val="28"/>
          <w:szCs w:val="28"/>
        </w:rPr>
        <w:t>:</w:t>
      </w:r>
    </w:p>
    <w:p w:rsidR="008C5AC8" w:rsidRPr="00486B4B" w:rsidRDefault="008C5AC8" w:rsidP="002D0A6E">
      <w:pPr>
        <w:pStyle w:val="a7"/>
        <w:numPr>
          <w:ilvl w:val="0"/>
          <w:numId w:val="50"/>
        </w:numPr>
        <w:spacing w:after="0" w:line="240" w:lineRule="auto"/>
        <w:ind w:left="0" w:firstLine="709"/>
        <w:jc w:val="both"/>
        <w:rPr>
          <w:rFonts w:ascii="Times New Roman" w:hAnsi="Times New Roman" w:cs="Times New Roman"/>
          <w:sz w:val="28"/>
          <w:szCs w:val="28"/>
        </w:rPr>
      </w:pPr>
      <w:r w:rsidRPr="0006379F">
        <w:rPr>
          <w:rFonts w:ascii="Times New Roman" w:hAnsi="Times New Roman" w:cs="Times New Roman"/>
          <w:sz w:val="28"/>
          <w:szCs w:val="28"/>
        </w:rPr>
        <w:t xml:space="preserve">основные направления </w:t>
      </w:r>
      <w:r>
        <w:rPr>
          <w:rFonts w:ascii="Times New Roman" w:hAnsi="Times New Roman" w:cs="Times New Roman"/>
          <w:sz w:val="28"/>
          <w:szCs w:val="28"/>
        </w:rPr>
        <w:t>бюджетной и налоговой политики</w:t>
      </w:r>
      <w:r w:rsidRPr="00486B4B">
        <w:rPr>
          <w:rFonts w:ascii="Times New Roman" w:hAnsi="Times New Roman" w:cs="Times New Roman"/>
          <w:sz w:val="28"/>
          <w:szCs w:val="28"/>
        </w:rPr>
        <w:t>;</w:t>
      </w:r>
    </w:p>
    <w:p w:rsidR="008C5AC8" w:rsidRPr="0006379F" w:rsidRDefault="008C5AC8" w:rsidP="002D0A6E">
      <w:pPr>
        <w:pStyle w:val="a7"/>
        <w:numPr>
          <w:ilvl w:val="0"/>
          <w:numId w:val="50"/>
        </w:numPr>
        <w:spacing w:after="0" w:line="240" w:lineRule="auto"/>
        <w:ind w:left="0" w:firstLine="709"/>
        <w:jc w:val="both"/>
        <w:rPr>
          <w:rFonts w:ascii="Times New Roman" w:hAnsi="Times New Roman" w:cs="Times New Roman"/>
          <w:sz w:val="28"/>
          <w:szCs w:val="28"/>
        </w:rPr>
      </w:pPr>
      <w:r w:rsidRPr="0006379F">
        <w:rPr>
          <w:rFonts w:ascii="Times New Roman" w:hAnsi="Times New Roman" w:cs="Times New Roman"/>
          <w:sz w:val="28"/>
          <w:szCs w:val="28"/>
        </w:rPr>
        <w:t>прогноз социального-экономического развития муниципального образования на 2016 год и период до 2018 года;</w:t>
      </w:r>
    </w:p>
    <w:p w:rsidR="008C5AC8" w:rsidRPr="00486B4B" w:rsidRDefault="008C5AC8" w:rsidP="002D0A6E">
      <w:pPr>
        <w:pStyle w:val="a7"/>
        <w:numPr>
          <w:ilvl w:val="0"/>
          <w:numId w:val="50"/>
        </w:numPr>
        <w:spacing w:after="0" w:line="240" w:lineRule="auto"/>
        <w:ind w:left="0" w:firstLine="709"/>
        <w:jc w:val="both"/>
        <w:rPr>
          <w:rFonts w:ascii="Times New Roman" w:hAnsi="Times New Roman" w:cs="Times New Roman"/>
          <w:sz w:val="28"/>
          <w:szCs w:val="28"/>
        </w:rPr>
      </w:pPr>
      <w:r w:rsidRPr="00486B4B">
        <w:rPr>
          <w:rFonts w:ascii="Times New Roman" w:hAnsi="Times New Roman" w:cs="Times New Roman"/>
          <w:sz w:val="28"/>
          <w:szCs w:val="28"/>
        </w:rPr>
        <w:t>предварительные итоги социального - экономического развития района за истекший период текущего финансового года и ожидаемые итоги за текущий финансовый год;</w:t>
      </w:r>
    </w:p>
    <w:p w:rsidR="008C5AC8" w:rsidRPr="0006379F" w:rsidRDefault="008C5AC8" w:rsidP="002D0A6E">
      <w:pPr>
        <w:pStyle w:val="a7"/>
        <w:numPr>
          <w:ilvl w:val="0"/>
          <w:numId w:val="50"/>
        </w:numPr>
        <w:spacing w:after="0" w:line="240" w:lineRule="auto"/>
        <w:ind w:left="0" w:firstLine="709"/>
        <w:jc w:val="both"/>
        <w:rPr>
          <w:rFonts w:ascii="Times New Roman" w:hAnsi="Times New Roman" w:cs="Times New Roman"/>
          <w:sz w:val="28"/>
          <w:szCs w:val="28"/>
        </w:rPr>
      </w:pPr>
      <w:r w:rsidRPr="0006379F">
        <w:rPr>
          <w:rFonts w:ascii="Times New Roman" w:hAnsi="Times New Roman" w:cs="Times New Roman"/>
          <w:sz w:val="28"/>
          <w:szCs w:val="28"/>
        </w:rPr>
        <w:t>прогноз основных характеристик (общий объём доходов, расходов, дефицит бюджета);</w:t>
      </w:r>
    </w:p>
    <w:p w:rsidR="008C5AC8" w:rsidRPr="0006379F" w:rsidRDefault="008C5AC8" w:rsidP="002D0A6E">
      <w:pPr>
        <w:pStyle w:val="a7"/>
        <w:numPr>
          <w:ilvl w:val="0"/>
          <w:numId w:val="50"/>
        </w:numPr>
        <w:spacing w:after="0" w:line="240" w:lineRule="auto"/>
        <w:ind w:left="0" w:firstLine="709"/>
        <w:jc w:val="both"/>
        <w:rPr>
          <w:rFonts w:ascii="Times New Roman" w:hAnsi="Times New Roman" w:cs="Times New Roman"/>
          <w:sz w:val="28"/>
          <w:szCs w:val="28"/>
        </w:rPr>
      </w:pPr>
      <w:r w:rsidRPr="0006379F">
        <w:rPr>
          <w:rFonts w:ascii="Times New Roman" w:hAnsi="Times New Roman" w:cs="Times New Roman"/>
          <w:sz w:val="28"/>
          <w:szCs w:val="28"/>
        </w:rPr>
        <w:t>пояснительная записка к проект</w:t>
      </w:r>
      <w:r>
        <w:rPr>
          <w:rFonts w:ascii="Times New Roman" w:hAnsi="Times New Roman" w:cs="Times New Roman"/>
          <w:sz w:val="28"/>
          <w:szCs w:val="28"/>
        </w:rPr>
        <w:t>у</w:t>
      </w:r>
      <w:r w:rsidRPr="0006379F">
        <w:rPr>
          <w:rFonts w:ascii="Times New Roman" w:hAnsi="Times New Roman" w:cs="Times New Roman"/>
          <w:sz w:val="28"/>
          <w:szCs w:val="28"/>
        </w:rPr>
        <w:t xml:space="preserve"> бюджета на 201</w:t>
      </w:r>
      <w:r>
        <w:rPr>
          <w:rFonts w:ascii="Times New Roman" w:hAnsi="Times New Roman" w:cs="Times New Roman"/>
          <w:sz w:val="28"/>
          <w:szCs w:val="28"/>
        </w:rPr>
        <w:t xml:space="preserve">8 </w:t>
      </w:r>
      <w:r w:rsidRPr="0006379F">
        <w:rPr>
          <w:rFonts w:ascii="Times New Roman" w:hAnsi="Times New Roman" w:cs="Times New Roman"/>
          <w:sz w:val="28"/>
          <w:szCs w:val="28"/>
        </w:rPr>
        <w:t>г</w:t>
      </w:r>
      <w:r>
        <w:rPr>
          <w:rFonts w:ascii="Times New Roman" w:hAnsi="Times New Roman" w:cs="Times New Roman"/>
          <w:sz w:val="28"/>
          <w:szCs w:val="28"/>
        </w:rPr>
        <w:t>.</w:t>
      </w:r>
      <w:r w:rsidRPr="0006379F">
        <w:rPr>
          <w:rFonts w:ascii="Times New Roman" w:hAnsi="Times New Roman" w:cs="Times New Roman"/>
          <w:sz w:val="28"/>
          <w:szCs w:val="28"/>
        </w:rPr>
        <w:t>;</w:t>
      </w:r>
    </w:p>
    <w:p w:rsidR="00023720" w:rsidRDefault="008C5AC8" w:rsidP="002D0A6E">
      <w:pPr>
        <w:pStyle w:val="ConsPlusNormal"/>
        <w:numPr>
          <w:ilvl w:val="0"/>
          <w:numId w:val="50"/>
        </w:numPr>
        <w:ind w:left="0" w:firstLine="709"/>
        <w:jc w:val="both"/>
        <w:rPr>
          <w:rFonts w:ascii="Times New Roman" w:hAnsi="Times New Roman" w:cs="Times New Roman"/>
          <w:sz w:val="28"/>
          <w:szCs w:val="28"/>
        </w:rPr>
      </w:pPr>
      <w:r w:rsidRPr="00486B4B">
        <w:rPr>
          <w:rFonts w:ascii="Times New Roman" w:hAnsi="Times New Roman" w:cs="Times New Roman"/>
          <w:sz w:val="28"/>
          <w:szCs w:val="28"/>
        </w:rPr>
        <w:t>расчёты коммунальных услуг, расчёты по заработной плате, нормативы отчислений от налогов и т. д.</w:t>
      </w:r>
    </w:p>
    <w:p w:rsidR="008C5AC8" w:rsidRDefault="0014253C" w:rsidP="002D0A6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нарушение статьи</w:t>
      </w:r>
      <w:r w:rsidR="008C5AC8" w:rsidRPr="00E16033">
        <w:rPr>
          <w:rFonts w:ascii="Times New Roman" w:hAnsi="Times New Roman" w:cs="Times New Roman"/>
          <w:sz w:val="28"/>
          <w:szCs w:val="28"/>
        </w:rPr>
        <w:t xml:space="preserve"> 174 Б</w:t>
      </w:r>
      <w:r>
        <w:rPr>
          <w:rFonts w:ascii="Times New Roman" w:hAnsi="Times New Roman" w:cs="Times New Roman"/>
          <w:sz w:val="28"/>
          <w:szCs w:val="28"/>
        </w:rPr>
        <w:t>юджетного Кодекса</w:t>
      </w:r>
      <w:r w:rsidR="008C5AC8" w:rsidRPr="00E16033">
        <w:rPr>
          <w:rFonts w:ascii="Times New Roman" w:hAnsi="Times New Roman" w:cs="Times New Roman"/>
          <w:sz w:val="28"/>
          <w:szCs w:val="28"/>
        </w:rPr>
        <w:t xml:space="preserve"> РФ</w:t>
      </w:r>
      <w:r w:rsidR="008C5AC8">
        <w:rPr>
          <w:rFonts w:ascii="Times New Roman" w:hAnsi="Times New Roman" w:cs="Times New Roman"/>
          <w:sz w:val="28"/>
          <w:szCs w:val="28"/>
        </w:rPr>
        <w:t>,</w:t>
      </w:r>
      <w:r w:rsidR="008C5AC8" w:rsidRPr="00E16033">
        <w:rPr>
          <w:rFonts w:ascii="Times New Roman" w:hAnsi="Times New Roman" w:cs="Times New Roman"/>
          <w:sz w:val="28"/>
          <w:szCs w:val="28"/>
        </w:rPr>
        <w:t xml:space="preserve"> Администрацией не составлен и не утверждён среднесрочный финансовый план </w:t>
      </w:r>
      <w:r w:rsidR="008C5AC8" w:rsidRPr="00A80B75">
        <w:rPr>
          <w:rFonts w:ascii="Times New Roman" w:hAnsi="Times New Roman" w:cs="Times New Roman"/>
          <w:sz w:val="28"/>
          <w:szCs w:val="28"/>
        </w:rPr>
        <w:t>муниципального образования.</w:t>
      </w:r>
    </w:p>
    <w:p w:rsidR="008C5AC8" w:rsidRPr="00A85F74" w:rsidRDefault="008C5AC8"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C91516">
        <w:rPr>
          <w:rFonts w:ascii="Times New Roman" w:hAnsi="Times New Roman" w:cs="Times New Roman"/>
          <w:sz w:val="28"/>
          <w:szCs w:val="28"/>
        </w:rPr>
        <w:t xml:space="preserve">ри принятии Решения </w:t>
      </w:r>
      <w:r w:rsidRPr="00C91516">
        <w:rPr>
          <w:rFonts w:ascii="Times New Roman" w:eastAsia="Times New Roman" w:hAnsi="Times New Roman" w:cs="Times New Roman"/>
          <w:sz w:val="28"/>
          <w:szCs w:val="28"/>
        </w:rPr>
        <w:t xml:space="preserve">о </w:t>
      </w:r>
      <w:r>
        <w:rPr>
          <w:rFonts w:ascii="Times New Roman" w:eastAsia="Times New Roman" w:hAnsi="Times New Roman" w:cs="Times New Roman"/>
          <w:sz w:val="28"/>
          <w:szCs w:val="28"/>
        </w:rPr>
        <w:t>городском бюджете</w:t>
      </w:r>
      <w:r w:rsidRPr="00C91516">
        <w:rPr>
          <w:rFonts w:ascii="Times New Roman" w:hAnsi="Times New Roman" w:cs="Times New Roman"/>
          <w:sz w:val="28"/>
          <w:szCs w:val="28"/>
        </w:rPr>
        <w:t xml:space="preserve"> основным </w:t>
      </w:r>
      <w:r>
        <w:rPr>
          <w:rFonts w:ascii="Times New Roman" w:hAnsi="Times New Roman" w:cs="Times New Roman"/>
          <w:sz w:val="28"/>
          <w:szCs w:val="28"/>
        </w:rPr>
        <w:t>и приоритетным являл</w:t>
      </w:r>
      <w:r w:rsidRPr="00C91516">
        <w:rPr>
          <w:rFonts w:ascii="Times New Roman" w:hAnsi="Times New Roman" w:cs="Times New Roman"/>
          <w:sz w:val="28"/>
          <w:szCs w:val="28"/>
        </w:rPr>
        <w:t>с</w:t>
      </w:r>
      <w:r>
        <w:rPr>
          <w:rFonts w:ascii="Times New Roman" w:hAnsi="Times New Roman" w:cs="Times New Roman"/>
          <w:sz w:val="28"/>
          <w:szCs w:val="28"/>
        </w:rPr>
        <w:t>я</w:t>
      </w:r>
      <w:r w:rsidRPr="00C91516">
        <w:rPr>
          <w:rFonts w:ascii="Times New Roman" w:hAnsi="Times New Roman" w:cs="Times New Roman"/>
          <w:sz w:val="28"/>
          <w:szCs w:val="28"/>
        </w:rPr>
        <w:t xml:space="preserve"> программный подход при его формировании</w:t>
      </w:r>
      <w:r w:rsidRPr="00735E1E">
        <w:rPr>
          <w:rFonts w:ascii="Times New Roman" w:hAnsi="Times New Roman" w:cs="Times New Roman"/>
          <w:b/>
          <w:sz w:val="28"/>
          <w:szCs w:val="28"/>
        </w:rPr>
        <w:t xml:space="preserve">. </w:t>
      </w:r>
      <w:r w:rsidRPr="00580446">
        <w:rPr>
          <w:rFonts w:ascii="Times New Roman" w:hAnsi="Times New Roman" w:cs="Times New Roman"/>
          <w:sz w:val="28"/>
          <w:szCs w:val="28"/>
        </w:rPr>
        <w:t>При</w:t>
      </w:r>
      <w:r w:rsidRPr="00E92CCA">
        <w:rPr>
          <w:rFonts w:ascii="Times New Roman" w:hAnsi="Times New Roman" w:cs="Times New Roman"/>
          <w:sz w:val="28"/>
          <w:szCs w:val="28"/>
        </w:rPr>
        <w:t xml:space="preserve"> исполнении бюджета города реализовывались </w:t>
      </w:r>
      <w:r>
        <w:rPr>
          <w:rFonts w:ascii="Times New Roman" w:hAnsi="Times New Roman" w:cs="Times New Roman"/>
          <w:sz w:val="28"/>
          <w:szCs w:val="28"/>
        </w:rPr>
        <w:t>6</w:t>
      </w:r>
      <w:r w:rsidRPr="00E92CCA">
        <w:rPr>
          <w:rFonts w:ascii="Times New Roman" w:hAnsi="Times New Roman" w:cs="Times New Roman"/>
          <w:sz w:val="28"/>
          <w:szCs w:val="28"/>
        </w:rPr>
        <w:t xml:space="preserve"> </w:t>
      </w:r>
      <w:r>
        <w:rPr>
          <w:rFonts w:ascii="Times New Roman" w:hAnsi="Times New Roman" w:cs="Times New Roman"/>
          <w:sz w:val="28"/>
          <w:szCs w:val="28"/>
        </w:rPr>
        <w:t>муниципальных программ, с планируемым общим финансовым обеспечением в сумме 112</w:t>
      </w:r>
      <w:r w:rsidR="00671F8A">
        <w:rPr>
          <w:rFonts w:ascii="Times New Roman" w:hAnsi="Times New Roman" w:cs="Times New Roman"/>
          <w:sz w:val="28"/>
          <w:szCs w:val="28"/>
        </w:rPr>
        <w:t> </w:t>
      </w:r>
      <w:r>
        <w:rPr>
          <w:rFonts w:ascii="Times New Roman" w:hAnsi="Times New Roman" w:cs="Times New Roman"/>
          <w:sz w:val="28"/>
          <w:szCs w:val="28"/>
        </w:rPr>
        <w:t xml:space="preserve">544,0 </w:t>
      </w:r>
      <w:r w:rsidR="0014253C">
        <w:rPr>
          <w:rFonts w:ascii="Times New Roman" w:hAnsi="Times New Roman" w:cs="Times New Roman"/>
          <w:sz w:val="28"/>
          <w:szCs w:val="28"/>
        </w:rPr>
        <w:t>тыс. рублей</w:t>
      </w:r>
      <w:r>
        <w:rPr>
          <w:rFonts w:ascii="Times New Roman" w:hAnsi="Times New Roman" w:cs="Times New Roman"/>
          <w:sz w:val="28"/>
          <w:szCs w:val="28"/>
        </w:rPr>
        <w:t xml:space="preserve"> (76,2% от общих расходов бюджета). По окончании отчётного финансового года необходимо ежегодно проводить оценку эффективности реализации муниципальных программ (п. 3 ст. 179 БК РФ). </w:t>
      </w:r>
      <w:r w:rsidRPr="00D623D9">
        <w:rPr>
          <w:rFonts w:ascii="Times New Roman" w:hAnsi="Times New Roman" w:cs="Times New Roman"/>
          <w:sz w:val="28"/>
          <w:szCs w:val="28"/>
        </w:rPr>
        <w:t>Поряд</w:t>
      </w:r>
      <w:r>
        <w:rPr>
          <w:rFonts w:ascii="Times New Roman" w:hAnsi="Times New Roman" w:cs="Times New Roman"/>
          <w:sz w:val="28"/>
          <w:szCs w:val="28"/>
        </w:rPr>
        <w:t>ком</w:t>
      </w:r>
      <w:r w:rsidRPr="00D623D9">
        <w:rPr>
          <w:rFonts w:ascii="Times New Roman" w:hAnsi="Times New Roman" w:cs="Times New Roman"/>
          <w:sz w:val="28"/>
          <w:szCs w:val="28"/>
        </w:rPr>
        <w:t xml:space="preserve"> разработки, реализации и оценки эффективности муниципальных программ муниципального образования «Городской округ города Карабулак» (далее - Порядок)</w:t>
      </w:r>
      <w:r>
        <w:rPr>
          <w:rFonts w:ascii="Times New Roman" w:hAnsi="Times New Roman" w:cs="Times New Roman"/>
          <w:sz w:val="28"/>
          <w:szCs w:val="28"/>
        </w:rPr>
        <w:t xml:space="preserve">, утверждённым </w:t>
      </w:r>
      <w:r w:rsidRPr="00D623D9">
        <w:rPr>
          <w:rFonts w:ascii="Times New Roman" w:hAnsi="Times New Roman" w:cs="Times New Roman"/>
          <w:sz w:val="28"/>
          <w:szCs w:val="28"/>
        </w:rPr>
        <w:t>Постановлением Администрации города от 31.10.2013 г. № 296</w:t>
      </w:r>
      <w:r>
        <w:rPr>
          <w:rFonts w:ascii="Times New Roman" w:hAnsi="Times New Roman" w:cs="Times New Roman"/>
          <w:sz w:val="28"/>
          <w:szCs w:val="28"/>
        </w:rPr>
        <w:t xml:space="preserve">, </w:t>
      </w:r>
      <w:r w:rsidRPr="00D623D9">
        <w:rPr>
          <w:rFonts w:ascii="Times New Roman" w:hAnsi="Times New Roman" w:cs="Times New Roman"/>
          <w:sz w:val="28"/>
          <w:szCs w:val="28"/>
        </w:rPr>
        <w:t>сроки подготовки, представления отчета о ходе реализации муниципальных программ установлены до 1 апреля года, следующего за отчётным</w:t>
      </w:r>
      <w:r w:rsidR="0014253C">
        <w:rPr>
          <w:rFonts w:ascii="Times New Roman" w:hAnsi="Times New Roman" w:cs="Times New Roman"/>
          <w:sz w:val="28"/>
          <w:szCs w:val="28"/>
        </w:rPr>
        <w:t>. Согласно пункту</w:t>
      </w:r>
      <w:r>
        <w:rPr>
          <w:rFonts w:ascii="Times New Roman" w:hAnsi="Times New Roman" w:cs="Times New Roman"/>
          <w:sz w:val="28"/>
          <w:szCs w:val="28"/>
        </w:rPr>
        <w:t xml:space="preserve"> 32 Порядка, финансовое управление города до 1 мая текущего года обязано провести оценку реализации муниципальных программ, в соответствии с методикой оценки эффективности, утверждаемой Администрацией города, после чего результаты рассматриваются на заседаниях межведомственной комиссии. По состоянию на конец января текущего года, отчеты о ходе реализации муниципальных</w:t>
      </w:r>
      <w:r w:rsidRPr="00D623D9">
        <w:rPr>
          <w:rFonts w:ascii="Times New Roman" w:hAnsi="Times New Roman" w:cs="Times New Roman"/>
          <w:sz w:val="28"/>
          <w:szCs w:val="28"/>
        </w:rPr>
        <w:t xml:space="preserve"> программ</w:t>
      </w:r>
      <w:r>
        <w:rPr>
          <w:rFonts w:ascii="Times New Roman" w:hAnsi="Times New Roman" w:cs="Times New Roman"/>
          <w:sz w:val="28"/>
          <w:szCs w:val="28"/>
        </w:rPr>
        <w:t xml:space="preserve"> не составлены.</w:t>
      </w:r>
    </w:p>
    <w:p w:rsidR="008C5AC8" w:rsidRPr="0006379F" w:rsidRDefault="008C5AC8" w:rsidP="002D0A6E">
      <w:pPr>
        <w:tabs>
          <w:tab w:val="left" w:pos="426"/>
        </w:tabs>
        <w:spacing w:after="0" w:line="240" w:lineRule="auto"/>
        <w:ind w:firstLine="709"/>
        <w:jc w:val="both"/>
        <w:rPr>
          <w:rFonts w:ascii="Times New Roman" w:hAnsi="Times New Roman" w:cs="Times New Roman"/>
          <w:sz w:val="28"/>
          <w:szCs w:val="28"/>
        </w:rPr>
      </w:pPr>
      <w:r w:rsidRPr="0006379F">
        <w:rPr>
          <w:rFonts w:ascii="Times New Roman" w:hAnsi="Times New Roman" w:cs="Times New Roman"/>
          <w:sz w:val="28"/>
          <w:szCs w:val="28"/>
        </w:rPr>
        <w:t>Бюджет</w:t>
      </w:r>
      <w:r w:rsidR="00023720">
        <w:rPr>
          <w:rFonts w:ascii="Times New Roman" w:hAnsi="Times New Roman" w:cs="Times New Roman"/>
          <w:sz w:val="28"/>
          <w:szCs w:val="28"/>
        </w:rPr>
        <w:t xml:space="preserve"> </w:t>
      </w:r>
      <w:r w:rsidRPr="0006379F">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t xml:space="preserve">города </w:t>
      </w:r>
      <w:r w:rsidRPr="0006379F">
        <w:rPr>
          <w:rFonts w:ascii="Times New Roman" w:hAnsi="Times New Roman" w:cs="Times New Roman"/>
          <w:sz w:val="28"/>
          <w:szCs w:val="28"/>
        </w:rPr>
        <w:t>утверждался Решением Городского Совета муниципального образования «Городской округ</w:t>
      </w:r>
      <w:r>
        <w:rPr>
          <w:rFonts w:ascii="Times New Roman" w:hAnsi="Times New Roman" w:cs="Times New Roman"/>
          <w:sz w:val="28"/>
          <w:szCs w:val="28"/>
        </w:rPr>
        <w:t xml:space="preserve"> </w:t>
      </w:r>
      <w:r w:rsidRPr="0006379F">
        <w:rPr>
          <w:rFonts w:ascii="Times New Roman" w:hAnsi="Times New Roman" w:cs="Times New Roman"/>
          <w:sz w:val="28"/>
          <w:szCs w:val="28"/>
        </w:rPr>
        <w:t xml:space="preserve">г. </w:t>
      </w:r>
      <w:r>
        <w:rPr>
          <w:rFonts w:ascii="Times New Roman" w:hAnsi="Times New Roman" w:cs="Times New Roman"/>
          <w:sz w:val="28"/>
          <w:szCs w:val="28"/>
        </w:rPr>
        <w:t>Карабулак</w:t>
      </w:r>
      <w:r w:rsidRPr="0006379F">
        <w:rPr>
          <w:rFonts w:ascii="Times New Roman" w:hAnsi="Times New Roman" w:cs="Times New Roman"/>
          <w:sz w:val="28"/>
          <w:szCs w:val="28"/>
        </w:rPr>
        <w:t xml:space="preserve">» </w:t>
      </w:r>
      <w:r>
        <w:rPr>
          <w:rFonts w:ascii="Times New Roman" w:hAnsi="Times New Roman" w:cs="Times New Roman"/>
          <w:sz w:val="28"/>
          <w:szCs w:val="28"/>
        </w:rPr>
        <w:t xml:space="preserve">«О бюджете муниципального образования </w:t>
      </w:r>
      <w:r w:rsidRPr="0006379F">
        <w:rPr>
          <w:rFonts w:ascii="Times New Roman" w:hAnsi="Times New Roman" w:cs="Times New Roman"/>
          <w:sz w:val="28"/>
          <w:szCs w:val="28"/>
        </w:rPr>
        <w:t>«Городско</w:t>
      </w:r>
      <w:r>
        <w:rPr>
          <w:rFonts w:ascii="Times New Roman" w:hAnsi="Times New Roman" w:cs="Times New Roman"/>
          <w:sz w:val="28"/>
          <w:szCs w:val="28"/>
        </w:rPr>
        <w:t>й</w:t>
      </w:r>
      <w:r w:rsidRPr="0006379F">
        <w:rPr>
          <w:rFonts w:ascii="Times New Roman" w:hAnsi="Times New Roman" w:cs="Times New Roman"/>
          <w:sz w:val="28"/>
          <w:szCs w:val="28"/>
        </w:rPr>
        <w:t xml:space="preserve"> округ г. </w:t>
      </w:r>
      <w:r>
        <w:rPr>
          <w:rFonts w:ascii="Times New Roman" w:hAnsi="Times New Roman" w:cs="Times New Roman"/>
          <w:sz w:val="28"/>
          <w:szCs w:val="28"/>
        </w:rPr>
        <w:t>Карабулак</w:t>
      </w:r>
      <w:r w:rsidRPr="0006379F">
        <w:rPr>
          <w:rFonts w:ascii="Times New Roman" w:hAnsi="Times New Roman" w:cs="Times New Roman"/>
          <w:sz w:val="28"/>
          <w:szCs w:val="28"/>
        </w:rPr>
        <w:t xml:space="preserve">» на </w:t>
      </w:r>
      <w:r>
        <w:rPr>
          <w:rFonts w:ascii="Times New Roman" w:hAnsi="Times New Roman" w:cs="Times New Roman"/>
          <w:sz w:val="28"/>
          <w:szCs w:val="28"/>
        </w:rPr>
        <w:t>2018</w:t>
      </w:r>
      <w:r w:rsidRPr="0006379F">
        <w:rPr>
          <w:rFonts w:ascii="Times New Roman" w:hAnsi="Times New Roman" w:cs="Times New Roman"/>
          <w:sz w:val="28"/>
          <w:szCs w:val="28"/>
        </w:rPr>
        <w:t xml:space="preserve"> г.</w:t>
      </w:r>
      <w:r>
        <w:rPr>
          <w:rFonts w:ascii="Times New Roman" w:hAnsi="Times New Roman" w:cs="Times New Roman"/>
          <w:sz w:val="28"/>
          <w:szCs w:val="28"/>
        </w:rPr>
        <w:t xml:space="preserve"> и плановый период 2019-2020 годов»</w:t>
      </w:r>
      <w:r w:rsidRPr="0006379F">
        <w:rPr>
          <w:rFonts w:ascii="Times New Roman" w:hAnsi="Times New Roman" w:cs="Times New Roman"/>
          <w:sz w:val="28"/>
          <w:szCs w:val="28"/>
        </w:rPr>
        <w:t xml:space="preserve"> </w:t>
      </w:r>
      <w:r>
        <w:rPr>
          <w:rFonts w:ascii="Times New Roman" w:hAnsi="Times New Roman" w:cs="Times New Roman"/>
          <w:sz w:val="28"/>
          <w:szCs w:val="28"/>
        </w:rPr>
        <w:t>от 28.12.2017</w:t>
      </w:r>
      <w:r w:rsidRPr="0006379F">
        <w:rPr>
          <w:rFonts w:ascii="Times New Roman" w:hAnsi="Times New Roman" w:cs="Times New Roman"/>
          <w:sz w:val="28"/>
          <w:szCs w:val="28"/>
        </w:rPr>
        <w:t xml:space="preserve"> г. </w:t>
      </w:r>
      <w:r>
        <w:rPr>
          <w:rFonts w:ascii="Times New Roman" w:hAnsi="Times New Roman" w:cs="Times New Roman"/>
          <w:sz w:val="28"/>
          <w:szCs w:val="28"/>
        </w:rPr>
        <w:t>№12/1-3</w:t>
      </w:r>
      <w:r w:rsidRPr="0006379F">
        <w:rPr>
          <w:rFonts w:ascii="Times New Roman" w:hAnsi="Times New Roman" w:cs="Times New Roman"/>
          <w:sz w:val="28"/>
          <w:szCs w:val="28"/>
        </w:rPr>
        <w:t xml:space="preserve"> (далее – городской бюджет)</w:t>
      </w:r>
      <w:r>
        <w:rPr>
          <w:rFonts w:ascii="Times New Roman" w:hAnsi="Times New Roman" w:cs="Times New Roman"/>
          <w:sz w:val="28"/>
          <w:szCs w:val="28"/>
        </w:rPr>
        <w:t>, п</w:t>
      </w:r>
      <w:r w:rsidRPr="0006379F">
        <w:rPr>
          <w:rFonts w:ascii="Times New Roman" w:hAnsi="Times New Roman" w:cs="Times New Roman"/>
          <w:sz w:val="28"/>
          <w:szCs w:val="28"/>
        </w:rPr>
        <w:t xml:space="preserve">о доходам </w:t>
      </w:r>
      <w:r>
        <w:rPr>
          <w:rFonts w:ascii="Times New Roman" w:hAnsi="Times New Roman" w:cs="Times New Roman"/>
          <w:sz w:val="28"/>
          <w:szCs w:val="28"/>
        </w:rPr>
        <w:t>– 118</w:t>
      </w:r>
      <w:r w:rsidR="00023720">
        <w:rPr>
          <w:rFonts w:ascii="Times New Roman" w:hAnsi="Times New Roman" w:cs="Times New Roman"/>
          <w:sz w:val="28"/>
          <w:szCs w:val="28"/>
        </w:rPr>
        <w:t> </w:t>
      </w:r>
      <w:r>
        <w:rPr>
          <w:rFonts w:ascii="Times New Roman" w:hAnsi="Times New Roman" w:cs="Times New Roman"/>
          <w:sz w:val="28"/>
          <w:szCs w:val="28"/>
        </w:rPr>
        <w:t>546,6</w:t>
      </w:r>
      <w:r w:rsidRPr="0006379F">
        <w:rPr>
          <w:rFonts w:ascii="Times New Roman" w:hAnsi="Times New Roman" w:cs="Times New Roman"/>
          <w:sz w:val="28"/>
          <w:szCs w:val="28"/>
        </w:rPr>
        <w:t xml:space="preserve"> тыс. руб.,</w:t>
      </w:r>
      <w:r w:rsidRPr="009319DA">
        <w:rPr>
          <w:rFonts w:ascii="Times New Roman" w:hAnsi="Times New Roman" w:cs="Times New Roman"/>
          <w:b/>
          <w:sz w:val="28"/>
          <w:szCs w:val="28"/>
        </w:rPr>
        <w:t xml:space="preserve"> </w:t>
      </w:r>
      <w:r w:rsidRPr="00FA285F">
        <w:rPr>
          <w:rFonts w:ascii="Times New Roman" w:hAnsi="Times New Roman" w:cs="Times New Roman"/>
          <w:sz w:val="28"/>
          <w:szCs w:val="28"/>
        </w:rPr>
        <w:t xml:space="preserve">в том числе налоговые и неналоговые доходы </w:t>
      </w:r>
      <w:r>
        <w:rPr>
          <w:rFonts w:ascii="Times New Roman" w:hAnsi="Times New Roman" w:cs="Times New Roman"/>
          <w:sz w:val="28"/>
          <w:szCs w:val="28"/>
        </w:rPr>
        <w:t xml:space="preserve">– </w:t>
      </w:r>
      <w:r w:rsidRPr="00FA285F">
        <w:rPr>
          <w:rFonts w:ascii="Times New Roman" w:hAnsi="Times New Roman" w:cs="Times New Roman"/>
          <w:sz w:val="28"/>
          <w:szCs w:val="28"/>
        </w:rPr>
        <w:t>60</w:t>
      </w:r>
      <w:r w:rsidR="00023720">
        <w:rPr>
          <w:rFonts w:ascii="Times New Roman" w:hAnsi="Times New Roman" w:cs="Times New Roman"/>
          <w:sz w:val="28"/>
          <w:szCs w:val="28"/>
        </w:rPr>
        <w:t> </w:t>
      </w:r>
      <w:r w:rsidRPr="00FA285F">
        <w:rPr>
          <w:rFonts w:ascii="Times New Roman" w:hAnsi="Times New Roman" w:cs="Times New Roman"/>
          <w:sz w:val="28"/>
          <w:szCs w:val="28"/>
        </w:rPr>
        <w:t xml:space="preserve">223,1 </w:t>
      </w:r>
      <w:r>
        <w:rPr>
          <w:rFonts w:ascii="Times New Roman" w:hAnsi="Times New Roman" w:cs="Times New Roman"/>
          <w:sz w:val="28"/>
          <w:szCs w:val="28"/>
        </w:rPr>
        <w:t>тыс. руб.,</w:t>
      </w:r>
      <w:r w:rsidRPr="00FA285F">
        <w:rPr>
          <w:rFonts w:ascii="Times New Roman" w:hAnsi="Times New Roman" w:cs="Times New Roman"/>
          <w:sz w:val="28"/>
          <w:szCs w:val="28"/>
        </w:rPr>
        <w:t xml:space="preserve"> безвозмездные поступления </w:t>
      </w:r>
      <w:r>
        <w:rPr>
          <w:rFonts w:ascii="Times New Roman" w:hAnsi="Times New Roman" w:cs="Times New Roman"/>
          <w:sz w:val="28"/>
          <w:szCs w:val="28"/>
        </w:rPr>
        <w:t xml:space="preserve">– </w:t>
      </w:r>
      <w:r w:rsidRPr="00FA285F">
        <w:rPr>
          <w:rFonts w:ascii="Times New Roman" w:hAnsi="Times New Roman" w:cs="Times New Roman"/>
          <w:sz w:val="28"/>
          <w:szCs w:val="28"/>
        </w:rPr>
        <w:t>58</w:t>
      </w:r>
      <w:r w:rsidR="00023720">
        <w:rPr>
          <w:rFonts w:ascii="Times New Roman" w:hAnsi="Times New Roman" w:cs="Times New Roman"/>
          <w:sz w:val="28"/>
          <w:szCs w:val="28"/>
        </w:rPr>
        <w:t> </w:t>
      </w:r>
      <w:r w:rsidRPr="00FA285F">
        <w:rPr>
          <w:rFonts w:ascii="Times New Roman" w:hAnsi="Times New Roman" w:cs="Times New Roman"/>
          <w:sz w:val="28"/>
          <w:szCs w:val="28"/>
        </w:rPr>
        <w:t>323,5 тыс. руб.</w:t>
      </w:r>
      <w:r>
        <w:rPr>
          <w:rFonts w:ascii="Times New Roman" w:hAnsi="Times New Roman" w:cs="Times New Roman"/>
          <w:sz w:val="28"/>
          <w:szCs w:val="28"/>
        </w:rPr>
        <w:t xml:space="preserve"> и п</w:t>
      </w:r>
      <w:r w:rsidRPr="0006379F">
        <w:rPr>
          <w:rFonts w:ascii="Times New Roman" w:hAnsi="Times New Roman" w:cs="Times New Roman"/>
          <w:sz w:val="28"/>
          <w:szCs w:val="28"/>
        </w:rPr>
        <w:t xml:space="preserve">о расходам </w:t>
      </w:r>
      <w:r>
        <w:rPr>
          <w:rFonts w:ascii="Times New Roman" w:hAnsi="Times New Roman" w:cs="Times New Roman"/>
          <w:sz w:val="28"/>
          <w:szCs w:val="28"/>
        </w:rPr>
        <w:t>– 118</w:t>
      </w:r>
      <w:r w:rsidR="00023720">
        <w:rPr>
          <w:rFonts w:ascii="Times New Roman" w:hAnsi="Times New Roman" w:cs="Times New Roman"/>
          <w:sz w:val="28"/>
          <w:szCs w:val="28"/>
        </w:rPr>
        <w:t> </w:t>
      </w:r>
      <w:r>
        <w:rPr>
          <w:rFonts w:ascii="Times New Roman" w:hAnsi="Times New Roman" w:cs="Times New Roman"/>
          <w:sz w:val="28"/>
          <w:szCs w:val="28"/>
        </w:rPr>
        <w:t>546,6</w:t>
      </w:r>
      <w:r w:rsidRPr="0006379F">
        <w:rPr>
          <w:rFonts w:ascii="Times New Roman" w:hAnsi="Times New Roman" w:cs="Times New Roman"/>
          <w:sz w:val="28"/>
          <w:szCs w:val="28"/>
        </w:rPr>
        <w:t xml:space="preserve"> тыс. руб</w:t>
      </w:r>
      <w:r w:rsidR="0014253C">
        <w:rPr>
          <w:rFonts w:ascii="Times New Roman" w:hAnsi="Times New Roman" w:cs="Times New Roman"/>
          <w:sz w:val="28"/>
          <w:szCs w:val="28"/>
        </w:rPr>
        <w:t>лей</w:t>
      </w:r>
      <w:r w:rsidRPr="0006379F">
        <w:rPr>
          <w:rFonts w:ascii="Times New Roman" w:hAnsi="Times New Roman" w:cs="Times New Roman"/>
          <w:sz w:val="28"/>
          <w:szCs w:val="28"/>
        </w:rPr>
        <w:t>.</w:t>
      </w:r>
    </w:p>
    <w:p w:rsidR="008C5AC8" w:rsidRDefault="008C5AC8"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в</w:t>
      </w:r>
      <w:r w:rsidRPr="00FA285F">
        <w:rPr>
          <w:rFonts w:ascii="Times New Roman" w:hAnsi="Times New Roman" w:cs="Times New Roman"/>
          <w:sz w:val="28"/>
          <w:szCs w:val="28"/>
        </w:rPr>
        <w:t xml:space="preserve"> городско</w:t>
      </w:r>
      <w:r>
        <w:rPr>
          <w:rFonts w:ascii="Times New Roman" w:hAnsi="Times New Roman" w:cs="Times New Roman"/>
          <w:sz w:val="28"/>
          <w:szCs w:val="28"/>
        </w:rPr>
        <w:t>й бюджет изменения</w:t>
      </w:r>
      <w:r w:rsidRPr="00FA285F">
        <w:rPr>
          <w:rFonts w:ascii="Times New Roman" w:hAnsi="Times New Roman" w:cs="Times New Roman"/>
          <w:sz w:val="28"/>
          <w:szCs w:val="28"/>
        </w:rPr>
        <w:t xml:space="preserve"> вносились </w:t>
      </w:r>
      <w:r>
        <w:rPr>
          <w:rFonts w:ascii="Times New Roman" w:hAnsi="Times New Roman" w:cs="Times New Roman"/>
          <w:sz w:val="28"/>
          <w:szCs w:val="28"/>
        </w:rPr>
        <w:t>5 раз</w:t>
      </w:r>
      <w:r w:rsidRPr="00FA285F">
        <w:rPr>
          <w:rFonts w:ascii="Times New Roman" w:hAnsi="Times New Roman" w:cs="Times New Roman"/>
          <w:sz w:val="28"/>
          <w:szCs w:val="28"/>
        </w:rPr>
        <w:t xml:space="preserve"> </w:t>
      </w:r>
      <w:r>
        <w:rPr>
          <w:rFonts w:ascii="Times New Roman" w:hAnsi="Times New Roman" w:cs="Times New Roman"/>
          <w:sz w:val="28"/>
          <w:szCs w:val="28"/>
        </w:rPr>
        <w:t>(</w:t>
      </w:r>
      <w:r w:rsidRPr="00FA285F">
        <w:rPr>
          <w:rFonts w:ascii="Times New Roman" w:hAnsi="Times New Roman" w:cs="Times New Roman"/>
          <w:sz w:val="28"/>
          <w:szCs w:val="28"/>
        </w:rPr>
        <w:t>на основании Решений Городского Совета</w:t>
      </w:r>
      <w:r w:rsidRPr="0006379F">
        <w:rPr>
          <w:rFonts w:ascii="Times New Roman" w:hAnsi="Times New Roman" w:cs="Times New Roman"/>
          <w:sz w:val="28"/>
          <w:szCs w:val="28"/>
        </w:rPr>
        <w:t xml:space="preserve"> муниципального образования «Городской округ г. </w:t>
      </w:r>
      <w:r>
        <w:rPr>
          <w:rFonts w:ascii="Times New Roman" w:hAnsi="Times New Roman" w:cs="Times New Roman"/>
          <w:sz w:val="28"/>
          <w:szCs w:val="28"/>
        </w:rPr>
        <w:t>Карабулак</w:t>
      </w:r>
      <w:r w:rsidRPr="0006379F">
        <w:rPr>
          <w:rFonts w:ascii="Times New Roman" w:hAnsi="Times New Roman" w:cs="Times New Roman"/>
          <w:sz w:val="28"/>
          <w:szCs w:val="28"/>
        </w:rPr>
        <w:t>»</w:t>
      </w:r>
      <w:r w:rsidR="0014253C">
        <w:rPr>
          <w:rFonts w:ascii="Times New Roman" w:hAnsi="Times New Roman" w:cs="Times New Roman"/>
          <w:sz w:val="28"/>
          <w:szCs w:val="28"/>
        </w:rPr>
        <w:t xml:space="preserve">). </w:t>
      </w:r>
      <w:r w:rsidRPr="00137B8D">
        <w:rPr>
          <w:rFonts w:ascii="Times New Roman" w:hAnsi="Times New Roman" w:cs="Times New Roman"/>
          <w:sz w:val="28"/>
          <w:szCs w:val="28"/>
        </w:rPr>
        <w:t>В окончательном варианте городской бюджет на</w:t>
      </w:r>
      <w:r w:rsidRPr="00137B8D">
        <w:rPr>
          <w:rFonts w:ascii="Times New Roman" w:hAnsi="Times New Roman" w:cs="Times New Roman"/>
          <w:b/>
          <w:sz w:val="28"/>
          <w:szCs w:val="28"/>
        </w:rPr>
        <w:t xml:space="preserve"> </w:t>
      </w:r>
      <w:r>
        <w:rPr>
          <w:rFonts w:ascii="Times New Roman" w:hAnsi="Times New Roman" w:cs="Times New Roman"/>
          <w:sz w:val="28"/>
          <w:szCs w:val="28"/>
        </w:rPr>
        <w:t>2018</w:t>
      </w:r>
      <w:r w:rsidRPr="00137B8D">
        <w:rPr>
          <w:rFonts w:ascii="Times New Roman" w:hAnsi="Times New Roman" w:cs="Times New Roman"/>
          <w:sz w:val="28"/>
          <w:szCs w:val="28"/>
        </w:rPr>
        <w:t xml:space="preserve"> год был утвержден Решением Городского Совета</w:t>
      </w:r>
      <w:r w:rsidR="0014253C">
        <w:rPr>
          <w:rFonts w:ascii="Times New Roman" w:hAnsi="Times New Roman" w:cs="Times New Roman"/>
          <w:sz w:val="28"/>
          <w:szCs w:val="28"/>
        </w:rPr>
        <w:t xml:space="preserve"> от 27.12.2018 г. № 11/3-3</w:t>
      </w:r>
      <w:r>
        <w:rPr>
          <w:rFonts w:ascii="Times New Roman" w:hAnsi="Times New Roman" w:cs="Times New Roman"/>
          <w:sz w:val="28"/>
          <w:szCs w:val="28"/>
        </w:rPr>
        <w:t xml:space="preserve"> по доходам </w:t>
      </w:r>
      <w:r w:rsidR="0014253C">
        <w:rPr>
          <w:rFonts w:ascii="Times New Roman" w:hAnsi="Times New Roman" w:cs="Times New Roman"/>
          <w:sz w:val="28"/>
          <w:szCs w:val="28"/>
        </w:rPr>
        <w:t xml:space="preserve">в размере </w:t>
      </w:r>
      <w:r>
        <w:rPr>
          <w:rFonts w:ascii="Times New Roman" w:hAnsi="Times New Roman" w:cs="Times New Roman"/>
          <w:sz w:val="28"/>
          <w:szCs w:val="28"/>
        </w:rPr>
        <w:t>147</w:t>
      </w:r>
      <w:r w:rsidR="00023720">
        <w:rPr>
          <w:rFonts w:ascii="Times New Roman" w:hAnsi="Times New Roman" w:cs="Times New Roman"/>
          <w:sz w:val="28"/>
          <w:szCs w:val="28"/>
        </w:rPr>
        <w:t> </w:t>
      </w:r>
      <w:r>
        <w:rPr>
          <w:rFonts w:ascii="Times New Roman" w:hAnsi="Times New Roman" w:cs="Times New Roman"/>
          <w:sz w:val="28"/>
          <w:szCs w:val="28"/>
        </w:rPr>
        <w:t>168,9</w:t>
      </w:r>
      <w:r w:rsidR="0014253C">
        <w:rPr>
          <w:rFonts w:ascii="Times New Roman" w:hAnsi="Times New Roman" w:cs="Times New Roman"/>
          <w:sz w:val="28"/>
          <w:szCs w:val="28"/>
        </w:rPr>
        <w:t xml:space="preserve"> тыс. рублей (</w:t>
      </w:r>
      <w:r w:rsidRPr="00137B8D">
        <w:rPr>
          <w:rFonts w:ascii="Times New Roman" w:hAnsi="Times New Roman" w:cs="Times New Roman"/>
          <w:sz w:val="28"/>
          <w:szCs w:val="28"/>
        </w:rPr>
        <w:t>в том числе</w:t>
      </w:r>
      <w:r w:rsidR="0014253C">
        <w:rPr>
          <w:rFonts w:ascii="Times New Roman" w:hAnsi="Times New Roman" w:cs="Times New Roman"/>
          <w:sz w:val="28"/>
          <w:szCs w:val="28"/>
        </w:rPr>
        <w:t>:</w:t>
      </w:r>
      <w:r w:rsidRPr="00137B8D">
        <w:rPr>
          <w:rFonts w:ascii="Times New Roman" w:hAnsi="Times New Roman" w:cs="Times New Roman"/>
          <w:sz w:val="28"/>
          <w:szCs w:val="28"/>
        </w:rPr>
        <w:t xml:space="preserve"> налоговые и неналоговые доходы </w:t>
      </w:r>
      <w:r>
        <w:rPr>
          <w:rFonts w:ascii="Times New Roman" w:hAnsi="Times New Roman" w:cs="Times New Roman"/>
          <w:sz w:val="28"/>
          <w:szCs w:val="28"/>
        </w:rPr>
        <w:t>– 69</w:t>
      </w:r>
      <w:r w:rsidR="00023720">
        <w:rPr>
          <w:rFonts w:ascii="Times New Roman" w:hAnsi="Times New Roman" w:cs="Times New Roman"/>
          <w:sz w:val="28"/>
          <w:szCs w:val="28"/>
        </w:rPr>
        <w:t> </w:t>
      </w:r>
      <w:r>
        <w:rPr>
          <w:rFonts w:ascii="Times New Roman" w:hAnsi="Times New Roman" w:cs="Times New Roman"/>
          <w:sz w:val="28"/>
          <w:szCs w:val="28"/>
        </w:rPr>
        <w:t>373,2</w:t>
      </w:r>
      <w:r w:rsidRPr="00137B8D">
        <w:rPr>
          <w:rFonts w:ascii="Times New Roman" w:hAnsi="Times New Roman" w:cs="Times New Roman"/>
          <w:sz w:val="28"/>
          <w:szCs w:val="28"/>
        </w:rPr>
        <w:t xml:space="preserve"> тыс. руб. и безвозмездные поступления </w:t>
      </w:r>
      <w:r>
        <w:rPr>
          <w:rFonts w:ascii="Times New Roman" w:hAnsi="Times New Roman" w:cs="Times New Roman"/>
          <w:sz w:val="28"/>
          <w:szCs w:val="28"/>
        </w:rPr>
        <w:t>– 77</w:t>
      </w:r>
      <w:r w:rsidR="00023720">
        <w:rPr>
          <w:rFonts w:ascii="Times New Roman" w:hAnsi="Times New Roman" w:cs="Times New Roman"/>
          <w:sz w:val="28"/>
          <w:szCs w:val="28"/>
        </w:rPr>
        <w:t> </w:t>
      </w:r>
      <w:r>
        <w:rPr>
          <w:rFonts w:ascii="Times New Roman" w:hAnsi="Times New Roman" w:cs="Times New Roman"/>
          <w:sz w:val="28"/>
          <w:szCs w:val="28"/>
        </w:rPr>
        <w:t>795,7 тыс. руб.</w:t>
      </w:r>
      <w:r w:rsidR="0014253C">
        <w:rPr>
          <w:rFonts w:ascii="Times New Roman" w:hAnsi="Times New Roman" w:cs="Times New Roman"/>
          <w:sz w:val="28"/>
          <w:szCs w:val="28"/>
        </w:rPr>
        <w:t>)</w:t>
      </w:r>
      <w:r>
        <w:rPr>
          <w:rFonts w:ascii="Times New Roman" w:hAnsi="Times New Roman" w:cs="Times New Roman"/>
          <w:sz w:val="28"/>
          <w:szCs w:val="28"/>
        </w:rPr>
        <w:t>,</w:t>
      </w:r>
      <w:r w:rsidRPr="00137B8D">
        <w:rPr>
          <w:rFonts w:ascii="Times New Roman" w:hAnsi="Times New Roman" w:cs="Times New Roman"/>
          <w:sz w:val="28"/>
          <w:szCs w:val="28"/>
        </w:rPr>
        <w:t xml:space="preserve"> по расходам </w:t>
      </w:r>
      <w:r>
        <w:rPr>
          <w:rFonts w:ascii="Times New Roman" w:hAnsi="Times New Roman" w:cs="Times New Roman"/>
          <w:sz w:val="28"/>
          <w:szCs w:val="28"/>
        </w:rPr>
        <w:t>– 147</w:t>
      </w:r>
      <w:r w:rsidR="00023720">
        <w:rPr>
          <w:rFonts w:ascii="Times New Roman" w:hAnsi="Times New Roman" w:cs="Times New Roman"/>
          <w:sz w:val="28"/>
          <w:szCs w:val="28"/>
        </w:rPr>
        <w:t> </w:t>
      </w:r>
      <w:r>
        <w:rPr>
          <w:rFonts w:ascii="Times New Roman" w:hAnsi="Times New Roman" w:cs="Times New Roman"/>
          <w:sz w:val="28"/>
          <w:szCs w:val="28"/>
        </w:rPr>
        <w:t>711,0</w:t>
      </w:r>
      <w:r w:rsidRPr="00137B8D">
        <w:rPr>
          <w:rFonts w:ascii="Times New Roman" w:hAnsi="Times New Roman" w:cs="Times New Roman"/>
          <w:sz w:val="28"/>
          <w:szCs w:val="28"/>
        </w:rPr>
        <w:t xml:space="preserve"> тыс. руб</w:t>
      </w:r>
      <w:r w:rsidR="0014253C">
        <w:rPr>
          <w:rFonts w:ascii="Times New Roman" w:hAnsi="Times New Roman" w:cs="Times New Roman"/>
          <w:sz w:val="28"/>
          <w:szCs w:val="28"/>
        </w:rPr>
        <w:t>лей</w:t>
      </w:r>
      <w:r w:rsidRPr="00137B8D">
        <w:rPr>
          <w:rFonts w:ascii="Times New Roman" w:hAnsi="Times New Roman" w:cs="Times New Roman"/>
          <w:sz w:val="28"/>
          <w:szCs w:val="28"/>
        </w:rPr>
        <w:t xml:space="preserve">. </w:t>
      </w:r>
      <w:r>
        <w:rPr>
          <w:rFonts w:ascii="Times New Roman" w:hAnsi="Times New Roman" w:cs="Times New Roman"/>
          <w:sz w:val="28"/>
          <w:szCs w:val="28"/>
        </w:rPr>
        <w:t xml:space="preserve">Дефицит </w:t>
      </w:r>
      <w:r w:rsidR="0014253C">
        <w:rPr>
          <w:rFonts w:ascii="Times New Roman" w:hAnsi="Times New Roman" w:cs="Times New Roman"/>
          <w:sz w:val="28"/>
          <w:szCs w:val="28"/>
        </w:rPr>
        <w:t>бюджета составил 542,1 тыс. рублей</w:t>
      </w:r>
      <w:r>
        <w:rPr>
          <w:rFonts w:ascii="Times New Roman" w:hAnsi="Times New Roman" w:cs="Times New Roman"/>
          <w:sz w:val="28"/>
          <w:szCs w:val="28"/>
        </w:rPr>
        <w:t>, источником финансирования которого были определены</w:t>
      </w:r>
      <w:r w:rsidRPr="00FF19AC">
        <w:rPr>
          <w:rFonts w:ascii="Times New Roman" w:hAnsi="Times New Roman" w:cs="Times New Roman"/>
          <w:sz w:val="28"/>
          <w:szCs w:val="28"/>
        </w:rPr>
        <w:t xml:space="preserve"> </w:t>
      </w:r>
      <w:r w:rsidRPr="00137B8D">
        <w:rPr>
          <w:rFonts w:ascii="Times New Roman" w:hAnsi="Times New Roman" w:cs="Times New Roman"/>
          <w:sz w:val="28"/>
          <w:szCs w:val="28"/>
        </w:rPr>
        <w:t>остатк</w:t>
      </w:r>
      <w:r>
        <w:rPr>
          <w:rFonts w:ascii="Times New Roman" w:hAnsi="Times New Roman" w:cs="Times New Roman"/>
          <w:sz w:val="28"/>
          <w:szCs w:val="28"/>
        </w:rPr>
        <w:t>и</w:t>
      </w:r>
      <w:r w:rsidRPr="00137B8D">
        <w:rPr>
          <w:rFonts w:ascii="Times New Roman" w:hAnsi="Times New Roman" w:cs="Times New Roman"/>
          <w:sz w:val="28"/>
          <w:szCs w:val="28"/>
        </w:rPr>
        <w:t xml:space="preserve"> средств на</w:t>
      </w:r>
      <w:r>
        <w:rPr>
          <w:rFonts w:ascii="Times New Roman" w:hAnsi="Times New Roman" w:cs="Times New Roman"/>
          <w:sz w:val="28"/>
          <w:szCs w:val="28"/>
        </w:rPr>
        <w:t xml:space="preserve"> едином счете</w:t>
      </w:r>
      <w:r w:rsidRPr="00137B8D">
        <w:rPr>
          <w:rFonts w:ascii="Times New Roman" w:hAnsi="Times New Roman" w:cs="Times New Roman"/>
          <w:sz w:val="28"/>
          <w:szCs w:val="28"/>
        </w:rPr>
        <w:t xml:space="preserve"> </w:t>
      </w:r>
      <w:r>
        <w:rPr>
          <w:rFonts w:ascii="Times New Roman" w:hAnsi="Times New Roman" w:cs="Times New Roman"/>
          <w:sz w:val="28"/>
          <w:szCs w:val="28"/>
        </w:rPr>
        <w:t>бюджета городского округа на конец 2017</w:t>
      </w:r>
      <w:r w:rsidRPr="00137B8D">
        <w:rPr>
          <w:rFonts w:ascii="Times New Roman" w:hAnsi="Times New Roman" w:cs="Times New Roman"/>
          <w:sz w:val="28"/>
          <w:szCs w:val="28"/>
        </w:rPr>
        <w:t xml:space="preserve"> года.</w:t>
      </w:r>
    </w:p>
    <w:p w:rsidR="008C5AC8" w:rsidRDefault="008C5AC8"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существенное увеличение плановых показателей имело место по следующим видам доходов:</w:t>
      </w:r>
    </w:p>
    <w:p w:rsidR="008C5AC8" w:rsidRDefault="008C5AC8" w:rsidP="002D0A6E">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а) н</w:t>
      </w:r>
      <w:r w:rsidRPr="000C5ECD">
        <w:rPr>
          <w:rFonts w:ascii="Times New Roman" w:hAnsi="Times New Roman" w:cs="Times New Roman"/>
          <w:sz w:val="28"/>
          <w:szCs w:val="28"/>
        </w:rPr>
        <w:t>алоговые и неналоговые доходы</w:t>
      </w:r>
      <w:r>
        <w:rPr>
          <w:rFonts w:ascii="Times New Roman" w:hAnsi="Times New Roman" w:cs="Times New Roman"/>
          <w:sz w:val="28"/>
          <w:szCs w:val="28"/>
        </w:rPr>
        <w:t>:</w:t>
      </w:r>
    </w:p>
    <w:p w:rsidR="008C5AC8" w:rsidRPr="0014253C" w:rsidRDefault="008C5AC8" w:rsidP="002B62AC">
      <w:pPr>
        <w:pStyle w:val="a7"/>
        <w:numPr>
          <w:ilvl w:val="0"/>
          <w:numId w:val="86"/>
        </w:numPr>
        <w:tabs>
          <w:tab w:val="left" w:pos="993"/>
        </w:tabs>
        <w:spacing w:after="0" w:line="240" w:lineRule="auto"/>
        <w:ind w:left="14" w:firstLine="714"/>
        <w:jc w:val="both"/>
        <w:rPr>
          <w:rFonts w:ascii="Times New Roman" w:hAnsi="Times New Roman" w:cs="Times New Roman"/>
          <w:sz w:val="28"/>
          <w:szCs w:val="28"/>
        </w:rPr>
      </w:pPr>
      <w:r w:rsidRPr="0014253C">
        <w:rPr>
          <w:rFonts w:ascii="Times New Roman" w:hAnsi="Times New Roman" w:cs="Times New Roman"/>
          <w:sz w:val="28"/>
          <w:szCs w:val="28"/>
        </w:rPr>
        <w:t>по налогу на доходы физических лиц (НДФЛ) увеличение составило в сумме 12</w:t>
      </w:r>
      <w:r w:rsidR="005734E7" w:rsidRPr="0014253C">
        <w:rPr>
          <w:rFonts w:ascii="Times New Roman" w:hAnsi="Times New Roman" w:cs="Times New Roman"/>
          <w:sz w:val="28"/>
          <w:szCs w:val="28"/>
        </w:rPr>
        <w:t> </w:t>
      </w:r>
      <w:r w:rsidRPr="0014253C">
        <w:rPr>
          <w:rFonts w:ascii="Times New Roman" w:hAnsi="Times New Roman" w:cs="Times New Roman"/>
          <w:sz w:val="28"/>
          <w:szCs w:val="28"/>
        </w:rPr>
        <w:t>060,1</w:t>
      </w:r>
      <w:r w:rsidRPr="0014253C">
        <w:rPr>
          <w:rFonts w:ascii="Times New Roman" w:hAnsi="Times New Roman" w:cs="Times New Roman"/>
          <w:b/>
          <w:sz w:val="28"/>
          <w:szCs w:val="28"/>
        </w:rPr>
        <w:t xml:space="preserve"> </w:t>
      </w:r>
      <w:r w:rsidRPr="0014253C">
        <w:rPr>
          <w:rFonts w:ascii="Times New Roman" w:hAnsi="Times New Roman" w:cs="Times New Roman"/>
          <w:sz w:val="28"/>
          <w:szCs w:val="28"/>
        </w:rPr>
        <w:t>тыс. руб</w:t>
      </w:r>
      <w:r w:rsidR="0014253C" w:rsidRPr="0014253C">
        <w:rPr>
          <w:rFonts w:ascii="Times New Roman" w:hAnsi="Times New Roman" w:cs="Times New Roman"/>
          <w:sz w:val="28"/>
          <w:szCs w:val="28"/>
        </w:rPr>
        <w:t>лей</w:t>
      </w:r>
      <w:r w:rsidRPr="0014253C">
        <w:rPr>
          <w:rFonts w:ascii="Times New Roman" w:hAnsi="Times New Roman" w:cs="Times New Roman"/>
          <w:sz w:val="28"/>
          <w:szCs w:val="28"/>
        </w:rPr>
        <w:t>. Данный показатель увеличен в связи с доведением заработной платы работников бюджетной сферы до уровней, утвержденных майскими Указами Президента РФ от 2012 года, увеличением заработной платы муниципальных служащих, а также повышением МРОТ (с 7</w:t>
      </w:r>
      <w:r w:rsidR="005734E7" w:rsidRPr="0014253C">
        <w:rPr>
          <w:rFonts w:ascii="Times New Roman" w:hAnsi="Times New Roman" w:cs="Times New Roman"/>
          <w:sz w:val="28"/>
          <w:szCs w:val="28"/>
        </w:rPr>
        <w:t> </w:t>
      </w:r>
      <w:r w:rsidRPr="0014253C">
        <w:rPr>
          <w:rFonts w:ascii="Times New Roman" w:hAnsi="Times New Roman" w:cs="Times New Roman"/>
          <w:sz w:val="28"/>
          <w:szCs w:val="28"/>
        </w:rPr>
        <w:t>800 руб. до 9 489 руб. и далее до 11 163 руб.).</w:t>
      </w:r>
    </w:p>
    <w:p w:rsidR="008C5AC8" w:rsidRPr="0014253C" w:rsidRDefault="008C5AC8" w:rsidP="002B62AC">
      <w:pPr>
        <w:pStyle w:val="a7"/>
        <w:numPr>
          <w:ilvl w:val="0"/>
          <w:numId w:val="86"/>
        </w:numPr>
        <w:tabs>
          <w:tab w:val="left" w:pos="993"/>
        </w:tabs>
        <w:spacing w:after="0" w:line="240" w:lineRule="auto"/>
        <w:ind w:left="14" w:firstLine="714"/>
        <w:jc w:val="both"/>
        <w:rPr>
          <w:rFonts w:ascii="Times New Roman" w:hAnsi="Times New Roman" w:cs="Times New Roman"/>
          <w:sz w:val="28"/>
          <w:szCs w:val="28"/>
        </w:rPr>
      </w:pPr>
      <w:r w:rsidRPr="0014253C">
        <w:rPr>
          <w:rFonts w:ascii="Times New Roman" w:hAnsi="Times New Roman" w:cs="Times New Roman"/>
          <w:sz w:val="28"/>
          <w:szCs w:val="28"/>
        </w:rPr>
        <w:lastRenderedPageBreak/>
        <w:t>по доходу от имущества, находящегося в государственной и муниципальной собственности, плановые показатели были увеличены на сумму 1</w:t>
      </w:r>
      <w:r w:rsidR="005734E7" w:rsidRPr="0014253C">
        <w:rPr>
          <w:rFonts w:ascii="Times New Roman" w:hAnsi="Times New Roman" w:cs="Times New Roman"/>
          <w:sz w:val="28"/>
          <w:szCs w:val="28"/>
        </w:rPr>
        <w:t> </w:t>
      </w:r>
      <w:r w:rsidRPr="0014253C">
        <w:rPr>
          <w:rFonts w:ascii="Times New Roman" w:hAnsi="Times New Roman" w:cs="Times New Roman"/>
          <w:sz w:val="28"/>
          <w:szCs w:val="28"/>
        </w:rPr>
        <w:t>835,5 тыс. руб</w:t>
      </w:r>
      <w:r w:rsidR="0014253C" w:rsidRPr="0014253C">
        <w:rPr>
          <w:rFonts w:ascii="Times New Roman" w:hAnsi="Times New Roman" w:cs="Times New Roman"/>
          <w:sz w:val="28"/>
          <w:szCs w:val="28"/>
        </w:rPr>
        <w:t>лей</w:t>
      </w:r>
      <w:r w:rsidRPr="0014253C">
        <w:rPr>
          <w:rFonts w:ascii="Times New Roman" w:hAnsi="Times New Roman" w:cs="Times New Roman"/>
          <w:sz w:val="28"/>
          <w:szCs w:val="28"/>
        </w:rPr>
        <w:t>. Данное увеличение учитывает доходы, которые должны были поступить в городской бюджет на основании договора уступки права аренды земельного участка, заключенного между ООО «</w:t>
      </w:r>
      <w:proofErr w:type="spellStart"/>
      <w:r w:rsidRPr="0014253C">
        <w:rPr>
          <w:rFonts w:ascii="Times New Roman" w:hAnsi="Times New Roman" w:cs="Times New Roman"/>
          <w:sz w:val="28"/>
          <w:szCs w:val="28"/>
        </w:rPr>
        <w:t>Армхи</w:t>
      </w:r>
      <w:proofErr w:type="spellEnd"/>
      <w:r w:rsidRPr="0014253C">
        <w:rPr>
          <w:rFonts w:ascii="Times New Roman" w:hAnsi="Times New Roman" w:cs="Times New Roman"/>
          <w:sz w:val="28"/>
          <w:szCs w:val="28"/>
        </w:rPr>
        <w:t xml:space="preserve">» и ООО «Агрокомплекс </w:t>
      </w:r>
      <w:proofErr w:type="spellStart"/>
      <w:r w:rsidRPr="0014253C">
        <w:rPr>
          <w:rFonts w:ascii="Times New Roman" w:hAnsi="Times New Roman" w:cs="Times New Roman"/>
          <w:sz w:val="28"/>
          <w:szCs w:val="28"/>
        </w:rPr>
        <w:t>Сунжа</w:t>
      </w:r>
      <w:proofErr w:type="spellEnd"/>
      <w:r w:rsidRPr="0014253C">
        <w:rPr>
          <w:rFonts w:ascii="Times New Roman" w:hAnsi="Times New Roman" w:cs="Times New Roman"/>
          <w:sz w:val="28"/>
          <w:szCs w:val="28"/>
        </w:rPr>
        <w:t>», предусматривающего переуступку прав и обязанностей по заключенному между ООО «</w:t>
      </w:r>
      <w:proofErr w:type="spellStart"/>
      <w:r w:rsidRPr="0014253C">
        <w:rPr>
          <w:rFonts w:ascii="Times New Roman" w:hAnsi="Times New Roman" w:cs="Times New Roman"/>
          <w:sz w:val="28"/>
          <w:szCs w:val="28"/>
        </w:rPr>
        <w:t>Армхи</w:t>
      </w:r>
      <w:proofErr w:type="spellEnd"/>
      <w:r w:rsidRPr="0014253C">
        <w:rPr>
          <w:rFonts w:ascii="Times New Roman" w:hAnsi="Times New Roman" w:cs="Times New Roman"/>
          <w:sz w:val="28"/>
          <w:szCs w:val="28"/>
        </w:rPr>
        <w:t>» и муниципальным образованием «Администрация города Карабулак» договору аренды земельного участка. В нарушение статьи 37 БК РФ, при формировании доходной части городского бюджета на 2018 год поступления доходов от аренды данного земельного участка, несмотря на поступление уведомления от ООО «</w:t>
      </w:r>
      <w:proofErr w:type="spellStart"/>
      <w:r w:rsidRPr="0014253C">
        <w:rPr>
          <w:rFonts w:ascii="Times New Roman" w:hAnsi="Times New Roman" w:cs="Times New Roman"/>
          <w:sz w:val="28"/>
          <w:szCs w:val="28"/>
        </w:rPr>
        <w:t>Армхи</w:t>
      </w:r>
      <w:proofErr w:type="spellEnd"/>
      <w:r w:rsidRPr="0014253C">
        <w:rPr>
          <w:rFonts w:ascii="Times New Roman" w:hAnsi="Times New Roman" w:cs="Times New Roman"/>
          <w:sz w:val="28"/>
          <w:szCs w:val="28"/>
        </w:rPr>
        <w:t>» о заключенном договоре, не были учтены, а также не была учтена задолженность по арендным платежам ООО «</w:t>
      </w:r>
      <w:proofErr w:type="spellStart"/>
      <w:r w:rsidRPr="0014253C">
        <w:rPr>
          <w:rFonts w:ascii="Times New Roman" w:hAnsi="Times New Roman" w:cs="Times New Roman"/>
          <w:sz w:val="28"/>
          <w:szCs w:val="28"/>
        </w:rPr>
        <w:t>Армхи</w:t>
      </w:r>
      <w:proofErr w:type="spellEnd"/>
      <w:r w:rsidRPr="0014253C">
        <w:rPr>
          <w:rFonts w:ascii="Times New Roman" w:hAnsi="Times New Roman" w:cs="Times New Roman"/>
          <w:sz w:val="28"/>
          <w:szCs w:val="28"/>
        </w:rPr>
        <w:t xml:space="preserve">» на момент переуступки прав ООО «Агрокомплекс </w:t>
      </w:r>
      <w:proofErr w:type="spellStart"/>
      <w:r w:rsidRPr="0014253C">
        <w:rPr>
          <w:rFonts w:ascii="Times New Roman" w:hAnsi="Times New Roman" w:cs="Times New Roman"/>
          <w:sz w:val="28"/>
          <w:szCs w:val="28"/>
        </w:rPr>
        <w:t>Сунжа</w:t>
      </w:r>
      <w:proofErr w:type="spellEnd"/>
      <w:r w:rsidRPr="0014253C">
        <w:rPr>
          <w:rFonts w:ascii="Times New Roman" w:hAnsi="Times New Roman" w:cs="Times New Roman"/>
          <w:sz w:val="28"/>
          <w:szCs w:val="28"/>
        </w:rPr>
        <w:t>», которая составляла 3 706,7 тыс. руб., согласно исковому заявлению Администрации города Карабулак к ООО «</w:t>
      </w:r>
      <w:proofErr w:type="spellStart"/>
      <w:r w:rsidRPr="0014253C">
        <w:rPr>
          <w:rFonts w:ascii="Times New Roman" w:hAnsi="Times New Roman" w:cs="Times New Roman"/>
          <w:sz w:val="28"/>
          <w:szCs w:val="28"/>
        </w:rPr>
        <w:t>Армхи</w:t>
      </w:r>
      <w:proofErr w:type="spellEnd"/>
      <w:r w:rsidRPr="0014253C">
        <w:rPr>
          <w:rFonts w:ascii="Times New Roman" w:hAnsi="Times New Roman" w:cs="Times New Roman"/>
          <w:sz w:val="28"/>
          <w:szCs w:val="28"/>
        </w:rPr>
        <w:t xml:space="preserve">» и ООО «Агрокомплекс </w:t>
      </w:r>
      <w:proofErr w:type="spellStart"/>
      <w:r w:rsidRPr="0014253C">
        <w:rPr>
          <w:rFonts w:ascii="Times New Roman" w:hAnsi="Times New Roman" w:cs="Times New Roman"/>
          <w:sz w:val="28"/>
          <w:szCs w:val="28"/>
        </w:rPr>
        <w:t>Сунжа</w:t>
      </w:r>
      <w:proofErr w:type="spellEnd"/>
      <w:r w:rsidRPr="0014253C">
        <w:rPr>
          <w:rFonts w:ascii="Times New Roman" w:hAnsi="Times New Roman" w:cs="Times New Roman"/>
          <w:sz w:val="28"/>
          <w:szCs w:val="28"/>
        </w:rPr>
        <w:t>» о расторжении договора аренды и взыскании задолженности по договору аренды.</w:t>
      </w:r>
    </w:p>
    <w:p w:rsidR="008C5AC8" w:rsidRPr="0014253C" w:rsidRDefault="008C5AC8" w:rsidP="002B62AC">
      <w:pPr>
        <w:pStyle w:val="a7"/>
        <w:numPr>
          <w:ilvl w:val="0"/>
          <w:numId w:val="86"/>
        </w:numPr>
        <w:tabs>
          <w:tab w:val="left" w:pos="993"/>
        </w:tabs>
        <w:spacing w:after="0" w:line="240" w:lineRule="auto"/>
        <w:ind w:left="14" w:firstLine="714"/>
        <w:jc w:val="both"/>
        <w:rPr>
          <w:rFonts w:ascii="Times New Roman" w:hAnsi="Times New Roman" w:cs="Times New Roman"/>
          <w:b/>
          <w:sz w:val="28"/>
          <w:szCs w:val="28"/>
        </w:rPr>
      </w:pPr>
      <w:r w:rsidRPr="0014253C">
        <w:rPr>
          <w:rFonts w:ascii="Times New Roman" w:hAnsi="Times New Roman" w:cs="Times New Roman"/>
          <w:sz w:val="28"/>
          <w:szCs w:val="28"/>
        </w:rPr>
        <w:t>штрафы, санкции, возмещение ущерба - на 396,6 тыс. руб</w:t>
      </w:r>
      <w:r w:rsidR="0014253C" w:rsidRPr="0014253C">
        <w:rPr>
          <w:rFonts w:ascii="Times New Roman" w:hAnsi="Times New Roman" w:cs="Times New Roman"/>
          <w:sz w:val="28"/>
          <w:szCs w:val="28"/>
        </w:rPr>
        <w:t>лей</w:t>
      </w:r>
      <w:r w:rsidRPr="0014253C">
        <w:rPr>
          <w:rFonts w:ascii="Times New Roman" w:hAnsi="Times New Roman" w:cs="Times New Roman"/>
          <w:sz w:val="28"/>
          <w:szCs w:val="28"/>
        </w:rPr>
        <w:t>.</w:t>
      </w:r>
    </w:p>
    <w:p w:rsidR="008C5AC8" w:rsidRDefault="008C5AC8" w:rsidP="002D0A6E">
      <w:pPr>
        <w:spacing w:after="0" w:line="240" w:lineRule="auto"/>
        <w:ind w:firstLine="709"/>
        <w:jc w:val="both"/>
        <w:rPr>
          <w:rFonts w:ascii="Times New Roman" w:hAnsi="Times New Roman" w:cs="Times New Roman"/>
          <w:sz w:val="28"/>
          <w:szCs w:val="28"/>
        </w:rPr>
      </w:pPr>
      <w:r w:rsidRPr="0005416E">
        <w:rPr>
          <w:rFonts w:ascii="Times New Roman" w:hAnsi="Times New Roman" w:cs="Times New Roman"/>
          <w:sz w:val="28"/>
          <w:szCs w:val="28"/>
        </w:rPr>
        <w:t>В то же время уменьшены доходы:</w:t>
      </w:r>
    </w:p>
    <w:p w:rsidR="005734E7" w:rsidRPr="0014253C" w:rsidRDefault="008C5AC8" w:rsidP="002B62AC">
      <w:pPr>
        <w:pStyle w:val="a7"/>
        <w:numPr>
          <w:ilvl w:val="0"/>
          <w:numId w:val="87"/>
        </w:numPr>
        <w:tabs>
          <w:tab w:val="left" w:pos="993"/>
        </w:tabs>
        <w:spacing w:after="0" w:line="240" w:lineRule="auto"/>
        <w:ind w:left="14" w:firstLine="695"/>
        <w:jc w:val="both"/>
        <w:rPr>
          <w:rFonts w:ascii="Times New Roman" w:hAnsi="Times New Roman" w:cs="Times New Roman"/>
          <w:sz w:val="28"/>
          <w:szCs w:val="28"/>
        </w:rPr>
      </w:pPr>
      <w:r w:rsidRPr="0014253C">
        <w:rPr>
          <w:rFonts w:ascii="Times New Roman" w:hAnsi="Times New Roman" w:cs="Times New Roman"/>
          <w:sz w:val="28"/>
          <w:szCs w:val="28"/>
        </w:rPr>
        <w:t>по земельному налогу с организаций - на сумму 3</w:t>
      </w:r>
      <w:r w:rsidR="00023720" w:rsidRPr="0014253C">
        <w:rPr>
          <w:rFonts w:ascii="Times New Roman" w:hAnsi="Times New Roman" w:cs="Times New Roman"/>
          <w:sz w:val="28"/>
          <w:szCs w:val="28"/>
        </w:rPr>
        <w:t> </w:t>
      </w:r>
      <w:r w:rsidRPr="0014253C">
        <w:rPr>
          <w:rFonts w:ascii="Times New Roman" w:hAnsi="Times New Roman" w:cs="Times New Roman"/>
          <w:sz w:val="28"/>
          <w:szCs w:val="28"/>
        </w:rPr>
        <w:t>000,0 тыс. руб</w:t>
      </w:r>
      <w:r w:rsidR="0014253C">
        <w:rPr>
          <w:rFonts w:ascii="Times New Roman" w:hAnsi="Times New Roman" w:cs="Times New Roman"/>
          <w:sz w:val="28"/>
          <w:szCs w:val="28"/>
        </w:rPr>
        <w:t>лей</w:t>
      </w:r>
      <w:r w:rsidRPr="0014253C">
        <w:rPr>
          <w:rFonts w:ascii="Times New Roman" w:hAnsi="Times New Roman" w:cs="Times New Roman"/>
          <w:sz w:val="28"/>
          <w:szCs w:val="28"/>
        </w:rPr>
        <w:t xml:space="preserve">. Данный показатель уменьшен в связи с актуализацией базы данных недвижимого имущества городского округа. Так, согласно Решениям </w:t>
      </w:r>
      <w:proofErr w:type="spellStart"/>
      <w:r w:rsidRPr="0014253C">
        <w:rPr>
          <w:rFonts w:ascii="Times New Roman" w:hAnsi="Times New Roman" w:cs="Times New Roman"/>
          <w:sz w:val="28"/>
          <w:szCs w:val="28"/>
        </w:rPr>
        <w:t>Магасского</w:t>
      </w:r>
      <w:proofErr w:type="spellEnd"/>
      <w:r w:rsidRPr="0014253C">
        <w:rPr>
          <w:rFonts w:ascii="Times New Roman" w:hAnsi="Times New Roman" w:cs="Times New Roman"/>
          <w:sz w:val="28"/>
          <w:szCs w:val="28"/>
        </w:rPr>
        <w:t xml:space="preserve"> районного суда от 11.05.2016 г. и 03.10.2016 г., из имеющейся базы данных в ФГБУ «Федеральная кадастровая палата федеральной службы государственной регистрации кадастра и картографии по РИ» аннулированы 3</w:t>
      </w:r>
      <w:r w:rsidR="005734E7" w:rsidRPr="0014253C">
        <w:rPr>
          <w:rFonts w:ascii="Times New Roman" w:hAnsi="Times New Roman" w:cs="Times New Roman"/>
          <w:sz w:val="28"/>
          <w:szCs w:val="28"/>
        </w:rPr>
        <w:t> </w:t>
      </w:r>
      <w:r w:rsidRPr="0014253C">
        <w:rPr>
          <w:rFonts w:ascii="Times New Roman" w:hAnsi="Times New Roman" w:cs="Times New Roman"/>
          <w:sz w:val="28"/>
          <w:szCs w:val="28"/>
        </w:rPr>
        <w:t>760 дублированных записей об объектах недвижимости города.</w:t>
      </w:r>
    </w:p>
    <w:p w:rsidR="008C5AC8" w:rsidRDefault="008C5AC8" w:rsidP="002D0A6E">
      <w:pPr>
        <w:spacing w:after="0" w:line="240" w:lineRule="auto"/>
        <w:ind w:firstLine="709"/>
        <w:jc w:val="both"/>
        <w:rPr>
          <w:rFonts w:ascii="Times New Roman" w:hAnsi="Times New Roman" w:cs="Times New Roman"/>
          <w:b/>
          <w:sz w:val="28"/>
          <w:szCs w:val="28"/>
        </w:rPr>
      </w:pPr>
      <w:r w:rsidRPr="00435362">
        <w:rPr>
          <w:rFonts w:ascii="Times New Roman" w:hAnsi="Times New Roman" w:cs="Times New Roman"/>
          <w:sz w:val="28"/>
          <w:szCs w:val="28"/>
        </w:rPr>
        <w:t>б)</w:t>
      </w:r>
      <w:r>
        <w:rPr>
          <w:rFonts w:ascii="Times New Roman" w:hAnsi="Times New Roman" w:cs="Times New Roman"/>
          <w:b/>
          <w:sz w:val="28"/>
          <w:szCs w:val="28"/>
        </w:rPr>
        <w:t xml:space="preserve"> </w:t>
      </w:r>
      <w:r w:rsidRPr="00602E35">
        <w:rPr>
          <w:rFonts w:ascii="Times New Roman" w:hAnsi="Times New Roman" w:cs="Times New Roman"/>
          <w:sz w:val="28"/>
          <w:szCs w:val="28"/>
        </w:rPr>
        <w:t>безвозмездные</w:t>
      </w:r>
      <w:r w:rsidRPr="00664C65">
        <w:rPr>
          <w:rFonts w:ascii="Times New Roman" w:hAnsi="Times New Roman" w:cs="Times New Roman"/>
          <w:sz w:val="28"/>
          <w:szCs w:val="28"/>
        </w:rPr>
        <w:t xml:space="preserve"> поступления </w:t>
      </w:r>
      <w:r w:rsidR="0014253C">
        <w:rPr>
          <w:rFonts w:ascii="Times New Roman" w:hAnsi="Times New Roman" w:cs="Times New Roman"/>
          <w:sz w:val="28"/>
          <w:szCs w:val="28"/>
        </w:rPr>
        <w:t>из</w:t>
      </w:r>
      <w:r w:rsidRPr="00664C65">
        <w:rPr>
          <w:rFonts w:ascii="Times New Roman" w:hAnsi="Times New Roman" w:cs="Times New Roman"/>
          <w:sz w:val="28"/>
          <w:szCs w:val="28"/>
        </w:rPr>
        <w:t xml:space="preserve"> республиканского бюджета:</w:t>
      </w:r>
    </w:p>
    <w:p w:rsidR="008C5AC8" w:rsidRPr="0014253C" w:rsidRDefault="008C5AC8" w:rsidP="002B62AC">
      <w:pPr>
        <w:pStyle w:val="a7"/>
        <w:numPr>
          <w:ilvl w:val="0"/>
          <w:numId w:val="88"/>
        </w:numPr>
        <w:tabs>
          <w:tab w:val="left" w:pos="1134"/>
        </w:tabs>
        <w:spacing w:after="0" w:line="240" w:lineRule="auto"/>
        <w:ind w:left="14" w:firstLine="695"/>
        <w:jc w:val="both"/>
        <w:rPr>
          <w:rFonts w:ascii="Times New Roman" w:hAnsi="Times New Roman" w:cs="Times New Roman"/>
          <w:sz w:val="28"/>
          <w:szCs w:val="28"/>
        </w:rPr>
      </w:pPr>
      <w:r w:rsidRPr="0014253C">
        <w:rPr>
          <w:rFonts w:ascii="Times New Roman" w:hAnsi="Times New Roman" w:cs="Times New Roman"/>
          <w:sz w:val="28"/>
          <w:szCs w:val="28"/>
        </w:rPr>
        <w:t>доведены дотации на сбалансированность бюджета, непредусмотренные в первоначальном бюджете, в сумме 7</w:t>
      </w:r>
      <w:r w:rsidR="005734E7" w:rsidRPr="0014253C">
        <w:rPr>
          <w:rFonts w:ascii="Times New Roman" w:hAnsi="Times New Roman" w:cs="Times New Roman"/>
          <w:sz w:val="28"/>
          <w:szCs w:val="28"/>
          <w:lang w:val="en-US"/>
        </w:rPr>
        <w:t> </w:t>
      </w:r>
      <w:r w:rsidRPr="0014253C">
        <w:rPr>
          <w:rFonts w:ascii="Times New Roman" w:hAnsi="Times New Roman" w:cs="Times New Roman"/>
          <w:sz w:val="28"/>
          <w:szCs w:val="28"/>
        </w:rPr>
        <w:t>250,3 тыс. руб.;</w:t>
      </w:r>
    </w:p>
    <w:p w:rsidR="008C5AC8" w:rsidRPr="0014253C" w:rsidRDefault="008C5AC8" w:rsidP="002B62AC">
      <w:pPr>
        <w:pStyle w:val="a7"/>
        <w:numPr>
          <w:ilvl w:val="0"/>
          <w:numId w:val="88"/>
        </w:numPr>
        <w:tabs>
          <w:tab w:val="left" w:pos="1134"/>
        </w:tabs>
        <w:spacing w:after="0" w:line="240" w:lineRule="auto"/>
        <w:ind w:left="14" w:firstLine="695"/>
        <w:jc w:val="both"/>
        <w:rPr>
          <w:rFonts w:ascii="Times New Roman" w:hAnsi="Times New Roman" w:cs="Times New Roman"/>
          <w:sz w:val="28"/>
          <w:szCs w:val="28"/>
        </w:rPr>
      </w:pPr>
      <w:r w:rsidRPr="0014253C">
        <w:rPr>
          <w:rFonts w:ascii="Times New Roman" w:hAnsi="Times New Roman" w:cs="Times New Roman"/>
          <w:sz w:val="28"/>
          <w:szCs w:val="28"/>
        </w:rPr>
        <w:t>доведены субсидии на реализацию программы</w:t>
      </w:r>
      <w:r w:rsidRPr="0014253C">
        <w:rPr>
          <w:rFonts w:ascii="Times New Roman" w:hAnsi="Times New Roman" w:cs="Times New Roman"/>
          <w:b/>
          <w:sz w:val="28"/>
          <w:szCs w:val="28"/>
        </w:rPr>
        <w:t xml:space="preserve"> </w:t>
      </w:r>
      <w:r w:rsidRPr="0014253C">
        <w:rPr>
          <w:rFonts w:ascii="Times New Roman" w:hAnsi="Times New Roman" w:cs="Times New Roman"/>
          <w:sz w:val="28"/>
          <w:szCs w:val="28"/>
        </w:rPr>
        <w:t>«Формирование современной городской среды муниципального образования городской округ города Карабулак на 2018-2022 годы», не предусмотренные в первоначальном бюджете, в сумме 13</w:t>
      </w:r>
      <w:r w:rsidR="005734E7" w:rsidRPr="0014253C">
        <w:rPr>
          <w:rFonts w:ascii="Times New Roman" w:hAnsi="Times New Roman" w:cs="Times New Roman"/>
          <w:sz w:val="28"/>
          <w:szCs w:val="28"/>
          <w:lang w:val="en-US"/>
        </w:rPr>
        <w:t> </w:t>
      </w:r>
      <w:r w:rsidRPr="0014253C">
        <w:rPr>
          <w:rFonts w:ascii="Times New Roman" w:hAnsi="Times New Roman" w:cs="Times New Roman"/>
          <w:sz w:val="28"/>
          <w:szCs w:val="28"/>
        </w:rPr>
        <w:t>606,4 тыс. руб.;</w:t>
      </w:r>
    </w:p>
    <w:p w:rsidR="008C5AC8" w:rsidRPr="0014253C" w:rsidRDefault="008C5AC8" w:rsidP="002B62AC">
      <w:pPr>
        <w:pStyle w:val="a7"/>
        <w:numPr>
          <w:ilvl w:val="0"/>
          <w:numId w:val="88"/>
        </w:numPr>
        <w:tabs>
          <w:tab w:val="left" w:pos="1134"/>
        </w:tabs>
        <w:spacing w:after="0" w:line="240" w:lineRule="auto"/>
        <w:ind w:left="14" w:firstLine="695"/>
        <w:jc w:val="both"/>
        <w:rPr>
          <w:rFonts w:ascii="Times New Roman" w:hAnsi="Times New Roman" w:cs="Times New Roman"/>
          <w:sz w:val="28"/>
          <w:szCs w:val="28"/>
        </w:rPr>
      </w:pPr>
      <w:r w:rsidRPr="0014253C">
        <w:rPr>
          <w:rFonts w:ascii="Times New Roman" w:hAnsi="Times New Roman" w:cs="Times New Roman"/>
          <w:sz w:val="28"/>
          <w:szCs w:val="28"/>
        </w:rPr>
        <w:t>увеличены субвенции на первичный учёт (ВУС) на сумму 364,5 тыс. руб</w:t>
      </w:r>
      <w:r w:rsidR="0014253C">
        <w:rPr>
          <w:rFonts w:ascii="Times New Roman" w:hAnsi="Times New Roman" w:cs="Times New Roman"/>
          <w:sz w:val="28"/>
          <w:szCs w:val="28"/>
        </w:rPr>
        <w:t>лей</w:t>
      </w:r>
      <w:r w:rsidRPr="0014253C">
        <w:rPr>
          <w:rFonts w:ascii="Times New Roman" w:hAnsi="Times New Roman" w:cs="Times New Roman"/>
          <w:sz w:val="28"/>
          <w:szCs w:val="28"/>
        </w:rPr>
        <w:t>.</w:t>
      </w:r>
    </w:p>
    <w:p w:rsidR="005734E7" w:rsidRDefault="008C5AC8"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w:t>
      </w:r>
      <w:r w:rsidRPr="00933EDE">
        <w:rPr>
          <w:rFonts w:ascii="Times New Roman" w:hAnsi="Times New Roman" w:cs="Times New Roman"/>
          <w:sz w:val="28"/>
          <w:szCs w:val="28"/>
        </w:rPr>
        <w:t>убвенции на социальную политику</w:t>
      </w:r>
      <w:r w:rsidRPr="00D87BE2">
        <w:rPr>
          <w:rFonts w:ascii="Times New Roman" w:hAnsi="Times New Roman" w:cs="Times New Roman"/>
          <w:sz w:val="28"/>
          <w:szCs w:val="28"/>
        </w:rPr>
        <w:t xml:space="preserve"> уменьшены </w:t>
      </w:r>
      <w:r>
        <w:rPr>
          <w:rFonts w:ascii="Times New Roman" w:hAnsi="Times New Roman" w:cs="Times New Roman"/>
          <w:sz w:val="28"/>
          <w:szCs w:val="28"/>
        </w:rPr>
        <w:t>на сумму 1</w:t>
      </w:r>
      <w:r w:rsidR="005734E7">
        <w:rPr>
          <w:rFonts w:ascii="Times New Roman" w:hAnsi="Times New Roman" w:cs="Times New Roman"/>
          <w:sz w:val="28"/>
          <w:szCs w:val="28"/>
          <w:lang w:val="en-US"/>
        </w:rPr>
        <w:t> </w:t>
      </w:r>
      <w:r>
        <w:rPr>
          <w:rFonts w:ascii="Times New Roman" w:hAnsi="Times New Roman" w:cs="Times New Roman"/>
          <w:sz w:val="28"/>
          <w:szCs w:val="28"/>
        </w:rPr>
        <w:t>750,8 тыс. руб</w:t>
      </w:r>
      <w:r w:rsidR="0014253C">
        <w:rPr>
          <w:rFonts w:ascii="Times New Roman" w:hAnsi="Times New Roman" w:cs="Times New Roman"/>
          <w:sz w:val="28"/>
          <w:szCs w:val="28"/>
        </w:rPr>
        <w:t>лей</w:t>
      </w:r>
      <w:r>
        <w:rPr>
          <w:rFonts w:ascii="Times New Roman" w:hAnsi="Times New Roman" w:cs="Times New Roman"/>
          <w:sz w:val="28"/>
          <w:szCs w:val="28"/>
        </w:rPr>
        <w:t>.</w:t>
      </w:r>
    </w:p>
    <w:p w:rsidR="008C5AC8" w:rsidRDefault="008C5AC8"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оценки полноты учета объектов недвижимости, являющихся объектами налогообложения, налоговые поступления с которых формируют доходную часть городского бюджета, осуществлен визуальный пересчёт (осмотр) недвижимости по улице </w:t>
      </w:r>
      <w:proofErr w:type="spellStart"/>
      <w:r>
        <w:rPr>
          <w:rFonts w:ascii="Times New Roman" w:hAnsi="Times New Roman" w:cs="Times New Roman"/>
          <w:sz w:val="28"/>
          <w:szCs w:val="28"/>
        </w:rPr>
        <w:t>Осканова</w:t>
      </w:r>
      <w:proofErr w:type="spellEnd"/>
      <w:r>
        <w:rPr>
          <w:rFonts w:ascii="Times New Roman" w:hAnsi="Times New Roman" w:cs="Times New Roman"/>
          <w:sz w:val="28"/>
          <w:szCs w:val="28"/>
        </w:rPr>
        <w:t xml:space="preserve">, с последующим сличением полученной информации с учетными данными в Книге хозяйственного учёта Администрации. В результате визуального осмотра по ул. </w:t>
      </w:r>
      <w:proofErr w:type="spellStart"/>
      <w:r>
        <w:rPr>
          <w:rFonts w:ascii="Times New Roman" w:hAnsi="Times New Roman" w:cs="Times New Roman"/>
          <w:sz w:val="28"/>
          <w:szCs w:val="28"/>
        </w:rPr>
        <w:t>Осканова</w:t>
      </w:r>
      <w:proofErr w:type="spellEnd"/>
      <w:r>
        <w:rPr>
          <w:rFonts w:ascii="Times New Roman" w:hAnsi="Times New Roman" w:cs="Times New Roman"/>
          <w:sz w:val="28"/>
          <w:szCs w:val="28"/>
        </w:rPr>
        <w:t xml:space="preserve"> выявлено</w:t>
      </w:r>
      <w:r w:rsidRPr="00DC62CC">
        <w:rPr>
          <w:rFonts w:ascii="Times New Roman" w:hAnsi="Times New Roman" w:cs="Times New Roman"/>
          <w:sz w:val="28"/>
          <w:szCs w:val="28"/>
        </w:rPr>
        <w:t xml:space="preserve"> </w:t>
      </w:r>
      <w:r>
        <w:rPr>
          <w:rFonts w:ascii="Times New Roman" w:hAnsi="Times New Roman" w:cs="Times New Roman"/>
          <w:sz w:val="28"/>
          <w:szCs w:val="28"/>
        </w:rPr>
        <w:t xml:space="preserve">земельных участков – 69 единиц, домовладений - 59 единиц. В Книге хозяйственного учёта числится земельных участков – 47 единиц, домовладений – 44 единицы. </w:t>
      </w:r>
      <w:r w:rsidRPr="007579BD">
        <w:rPr>
          <w:rFonts w:ascii="Times New Roman" w:hAnsi="Times New Roman" w:cs="Times New Roman"/>
          <w:sz w:val="28"/>
          <w:szCs w:val="28"/>
        </w:rPr>
        <w:t xml:space="preserve">В нарушение Постановления Правительства РИ от </w:t>
      </w:r>
      <w:r w:rsidRPr="007579BD">
        <w:rPr>
          <w:rFonts w:ascii="Times New Roman" w:hAnsi="Times New Roman" w:cs="Times New Roman"/>
          <w:sz w:val="28"/>
          <w:szCs w:val="28"/>
        </w:rPr>
        <w:lastRenderedPageBreak/>
        <w:t>14.08.2001 г.</w:t>
      </w:r>
      <w:r>
        <w:rPr>
          <w:rFonts w:ascii="Times New Roman" w:hAnsi="Times New Roman" w:cs="Times New Roman"/>
          <w:sz w:val="28"/>
          <w:szCs w:val="28"/>
        </w:rPr>
        <w:t xml:space="preserve"> </w:t>
      </w:r>
      <w:r w:rsidRPr="007579BD">
        <w:rPr>
          <w:rFonts w:ascii="Times New Roman" w:hAnsi="Times New Roman" w:cs="Times New Roman"/>
          <w:sz w:val="28"/>
          <w:szCs w:val="28"/>
        </w:rPr>
        <w:t>№314 «Об утверждении форм документов хозяйственного учёта и указаний по их ведению в администрациях населённых пунктов»</w:t>
      </w:r>
      <w:r>
        <w:rPr>
          <w:rFonts w:ascii="Times New Roman" w:hAnsi="Times New Roman" w:cs="Times New Roman"/>
          <w:sz w:val="28"/>
          <w:szCs w:val="28"/>
        </w:rPr>
        <w:t>,</w:t>
      </w:r>
      <w:r w:rsidRPr="007579BD">
        <w:rPr>
          <w:rFonts w:ascii="Times New Roman" w:hAnsi="Times New Roman" w:cs="Times New Roman"/>
          <w:sz w:val="28"/>
          <w:szCs w:val="28"/>
        </w:rPr>
        <w:t xml:space="preserve"> не </w:t>
      </w:r>
      <w:r>
        <w:rPr>
          <w:rFonts w:ascii="Times New Roman" w:hAnsi="Times New Roman" w:cs="Times New Roman"/>
          <w:sz w:val="28"/>
          <w:szCs w:val="28"/>
        </w:rPr>
        <w:t xml:space="preserve">отражены </w:t>
      </w:r>
      <w:r w:rsidRPr="007579BD">
        <w:rPr>
          <w:rFonts w:ascii="Times New Roman" w:hAnsi="Times New Roman" w:cs="Times New Roman"/>
          <w:sz w:val="28"/>
          <w:szCs w:val="28"/>
        </w:rPr>
        <w:t>в Книге хозяйственного учёта</w:t>
      </w:r>
      <w:r w:rsidR="00581D92">
        <w:rPr>
          <w:rFonts w:ascii="Times New Roman" w:hAnsi="Times New Roman" w:cs="Times New Roman"/>
          <w:sz w:val="28"/>
          <w:szCs w:val="28"/>
        </w:rPr>
        <w:t>:</w:t>
      </w:r>
      <w:r w:rsidRPr="007579BD">
        <w:rPr>
          <w:rFonts w:ascii="Times New Roman" w:hAnsi="Times New Roman" w:cs="Times New Roman"/>
          <w:sz w:val="28"/>
          <w:szCs w:val="28"/>
        </w:rPr>
        <w:t xml:space="preserve"> земельны</w:t>
      </w:r>
      <w:r>
        <w:rPr>
          <w:rFonts w:ascii="Times New Roman" w:hAnsi="Times New Roman" w:cs="Times New Roman"/>
          <w:sz w:val="28"/>
          <w:szCs w:val="28"/>
        </w:rPr>
        <w:t>е</w:t>
      </w:r>
      <w:r w:rsidRPr="007579BD">
        <w:rPr>
          <w:rFonts w:ascii="Times New Roman" w:hAnsi="Times New Roman" w:cs="Times New Roman"/>
          <w:sz w:val="28"/>
          <w:szCs w:val="28"/>
        </w:rPr>
        <w:t xml:space="preserve"> участк</w:t>
      </w:r>
      <w:r>
        <w:rPr>
          <w:rFonts w:ascii="Times New Roman" w:hAnsi="Times New Roman" w:cs="Times New Roman"/>
          <w:sz w:val="28"/>
          <w:szCs w:val="28"/>
        </w:rPr>
        <w:t xml:space="preserve">и </w:t>
      </w:r>
      <w:r w:rsidR="00581D92">
        <w:rPr>
          <w:rFonts w:ascii="Times New Roman" w:hAnsi="Times New Roman" w:cs="Times New Roman"/>
          <w:sz w:val="28"/>
          <w:szCs w:val="28"/>
        </w:rPr>
        <w:t xml:space="preserve">- </w:t>
      </w:r>
      <w:r>
        <w:rPr>
          <w:rFonts w:ascii="Times New Roman" w:hAnsi="Times New Roman" w:cs="Times New Roman"/>
          <w:sz w:val="28"/>
          <w:szCs w:val="28"/>
        </w:rPr>
        <w:t xml:space="preserve">в количестве </w:t>
      </w:r>
      <w:r w:rsidRPr="007579BD">
        <w:rPr>
          <w:rFonts w:ascii="Times New Roman" w:hAnsi="Times New Roman" w:cs="Times New Roman"/>
          <w:sz w:val="28"/>
          <w:szCs w:val="28"/>
        </w:rPr>
        <w:t>22 единицы</w:t>
      </w:r>
      <w:r>
        <w:rPr>
          <w:rFonts w:ascii="Times New Roman" w:hAnsi="Times New Roman" w:cs="Times New Roman"/>
          <w:sz w:val="28"/>
          <w:szCs w:val="28"/>
        </w:rPr>
        <w:t>,</w:t>
      </w:r>
      <w:r w:rsidRPr="007579BD">
        <w:rPr>
          <w:rFonts w:ascii="Times New Roman" w:hAnsi="Times New Roman" w:cs="Times New Roman"/>
          <w:sz w:val="28"/>
          <w:szCs w:val="28"/>
        </w:rPr>
        <w:t xml:space="preserve"> домовладени</w:t>
      </w:r>
      <w:r>
        <w:rPr>
          <w:rFonts w:ascii="Times New Roman" w:hAnsi="Times New Roman" w:cs="Times New Roman"/>
          <w:sz w:val="28"/>
          <w:szCs w:val="28"/>
        </w:rPr>
        <w:t>я</w:t>
      </w:r>
      <w:r w:rsidR="00581D92">
        <w:rPr>
          <w:rFonts w:ascii="Times New Roman" w:hAnsi="Times New Roman" w:cs="Times New Roman"/>
          <w:sz w:val="28"/>
          <w:szCs w:val="28"/>
        </w:rPr>
        <w:t xml:space="preserve"> -</w:t>
      </w:r>
      <w:r>
        <w:rPr>
          <w:rFonts w:ascii="Times New Roman" w:hAnsi="Times New Roman" w:cs="Times New Roman"/>
          <w:sz w:val="28"/>
          <w:szCs w:val="28"/>
        </w:rPr>
        <w:t xml:space="preserve"> в количестве </w:t>
      </w:r>
      <w:r w:rsidRPr="007579BD">
        <w:rPr>
          <w:rFonts w:ascii="Times New Roman" w:hAnsi="Times New Roman" w:cs="Times New Roman"/>
          <w:sz w:val="28"/>
          <w:szCs w:val="28"/>
        </w:rPr>
        <w:t>15 единиц.</w:t>
      </w:r>
    </w:p>
    <w:p w:rsidR="008C5AC8" w:rsidRPr="007579BD" w:rsidRDefault="004B0CC8" w:rsidP="002D0A6E">
      <w:pPr>
        <w:shd w:val="clear" w:color="auto" w:fill="FFFFFF"/>
        <w:spacing w:after="0" w:line="240" w:lineRule="auto"/>
        <w:ind w:firstLine="709"/>
        <w:jc w:val="both"/>
        <w:textAlignment w:val="baseline"/>
        <w:outlineLvl w:val="1"/>
        <w:rPr>
          <w:rFonts w:ascii="Times New Roman" w:hAnsi="Times New Roman" w:cs="Times New Roman"/>
          <w:sz w:val="28"/>
          <w:szCs w:val="28"/>
        </w:rPr>
      </w:pPr>
      <w:r>
        <w:rPr>
          <w:rFonts w:ascii="Times New Roman" w:hAnsi="Times New Roman" w:cs="Times New Roman"/>
          <w:sz w:val="28"/>
          <w:szCs w:val="28"/>
        </w:rPr>
        <w:t>Также, в нарушение пункта</w:t>
      </w:r>
      <w:r w:rsidR="008C5AC8" w:rsidRPr="007579BD">
        <w:rPr>
          <w:rFonts w:ascii="Times New Roman" w:hAnsi="Times New Roman" w:cs="Times New Roman"/>
          <w:sz w:val="28"/>
          <w:szCs w:val="28"/>
        </w:rPr>
        <w:t xml:space="preserve"> 1 данного Постановлени</w:t>
      </w:r>
      <w:r w:rsidR="008C5AC8">
        <w:rPr>
          <w:rFonts w:ascii="Times New Roman" w:hAnsi="Times New Roman" w:cs="Times New Roman"/>
          <w:sz w:val="28"/>
          <w:szCs w:val="28"/>
        </w:rPr>
        <w:t>я</w:t>
      </w:r>
      <w:r w:rsidR="008C5AC8" w:rsidRPr="007579BD">
        <w:rPr>
          <w:rFonts w:ascii="Times New Roman" w:hAnsi="Times New Roman" w:cs="Times New Roman"/>
          <w:sz w:val="28"/>
          <w:szCs w:val="28"/>
        </w:rPr>
        <w:t xml:space="preserve"> Правительства РИ от 14.08.2001 г.</w:t>
      </w:r>
      <w:r w:rsidR="008C5AC8">
        <w:rPr>
          <w:rFonts w:ascii="Times New Roman" w:hAnsi="Times New Roman" w:cs="Times New Roman"/>
          <w:sz w:val="28"/>
          <w:szCs w:val="28"/>
        </w:rPr>
        <w:t xml:space="preserve"> </w:t>
      </w:r>
      <w:r w:rsidR="008C5AC8" w:rsidRPr="007579BD">
        <w:rPr>
          <w:rFonts w:ascii="Times New Roman" w:hAnsi="Times New Roman" w:cs="Times New Roman"/>
          <w:sz w:val="28"/>
          <w:szCs w:val="28"/>
        </w:rPr>
        <w:t>№</w:t>
      </w:r>
      <w:r w:rsidR="008C5AC8">
        <w:rPr>
          <w:rFonts w:ascii="Times New Roman" w:hAnsi="Times New Roman" w:cs="Times New Roman"/>
          <w:sz w:val="28"/>
          <w:szCs w:val="28"/>
        </w:rPr>
        <w:t xml:space="preserve"> </w:t>
      </w:r>
      <w:r w:rsidR="008C5AC8" w:rsidRPr="007579BD">
        <w:rPr>
          <w:rFonts w:ascii="Times New Roman" w:hAnsi="Times New Roman" w:cs="Times New Roman"/>
          <w:sz w:val="28"/>
          <w:szCs w:val="28"/>
        </w:rPr>
        <w:t>314 «Об утверждении форм документов хозяйственного учёта и указаний по их ведению в администрациях населённых пунктов» не ведутся:</w:t>
      </w:r>
    </w:p>
    <w:p w:rsidR="008C5AC8" w:rsidRPr="007579BD" w:rsidRDefault="008C5AC8" w:rsidP="002D0A6E">
      <w:pPr>
        <w:shd w:val="clear" w:color="auto" w:fill="FFFFFF"/>
        <w:spacing w:after="0" w:line="240" w:lineRule="auto"/>
        <w:ind w:firstLine="709"/>
        <w:jc w:val="both"/>
        <w:textAlignment w:val="baseline"/>
        <w:outlineLvl w:val="1"/>
        <w:rPr>
          <w:rFonts w:ascii="Times New Roman" w:hAnsi="Times New Roman" w:cs="Times New Roman"/>
          <w:sz w:val="28"/>
          <w:szCs w:val="28"/>
        </w:rPr>
      </w:pPr>
      <w:r w:rsidRPr="007579BD">
        <w:rPr>
          <w:rFonts w:ascii="Times New Roman" w:hAnsi="Times New Roman" w:cs="Times New Roman"/>
          <w:sz w:val="28"/>
          <w:szCs w:val="28"/>
        </w:rPr>
        <w:t>1.Списки лиц, проживающих на территории Администрации 1 год и более (форма №</w:t>
      </w:r>
      <w:r>
        <w:rPr>
          <w:rFonts w:ascii="Times New Roman" w:hAnsi="Times New Roman" w:cs="Times New Roman"/>
          <w:sz w:val="28"/>
          <w:szCs w:val="28"/>
        </w:rPr>
        <w:t xml:space="preserve"> </w:t>
      </w:r>
      <w:r w:rsidRPr="007579BD">
        <w:rPr>
          <w:rFonts w:ascii="Times New Roman" w:hAnsi="Times New Roman" w:cs="Times New Roman"/>
          <w:sz w:val="28"/>
          <w:szCs w:val="28"/>
        </w:rPr>
        <w:t>2В);</w:t>
      </w:r>
    </w:p>
    <w:p w:rsidR="008C5AC8" w:rsidRPr="007579BD" w:rsidRDefault="008C5AC8" w:rsidP="002D0A6E">
      <w:pPr>
        <w:shd w:val="clear" w:color="auto" w:fill="FFFFFF"/>
        <w:spacing w:after="0" w:line="240" w:lineRule="auto"/>
        <w:ind w:firstLine="709"/>
        <w:jc w:val="both"/>
        <w:textAlignment w:val="baseline"/>
        <w:outlineLvl w:val="1"/>
        <w:rPr>
          <w:rFonts w:ascii="Times New Roman" w:eastAsia="Times New Roman" w:hAnsi="Times New Roman" w:cs="Times New Roman"/>
          <w:sz w:val="28"/>
          <w:szCs w:val="28"/>
        </w:rPr>
      </w:pPr>
      <w:r w:rsidRPr="007579BD">
        <w:rPr>
          <w:rFonts w:ascii="Times New Roman" w:hAnsi="Times New Roman" w:cs="Times New Roman"/>
          <w:sz w:val="28"/>
          <w:szCs w:val="28"/>
        </w:rPr>
        <w:t xml:space="preserve">2. </w:t>
      </w:r>
      <w:r w:rsidRPr="007579BD">
        <w:rPr>
          <w:rFonts w:ascii="Times New Roman" w:eastAsia="Times New Roman" w:hAnsi="Times New Roman" w:cs="Times New Roman"/>
          <w:sz w:val="28"/>
          <w:szCs w:val="28"/>
        </w:rPr>
        <w:t>Спис</w:t>
      </w:r>
      <w:r>
        <w:rPr>
          <w:rFonts w:ascii="Times New Roman" w:eastAsia="Times New Roman" w:hAnsi="Times New Roman" w:cs="Times New Roman"/>
          <w:sz w:val="28"/>
          <w:szCs w:val="28"/>
        </w:rPr>
        <w:t>ки</w:t>
      </w:r>
      <w:r w:rsidRPr="007579BD">
        <w:rPr>
          <w:rFonts w:ascii="Times New Roman" w:eastAsia="Times New Roman" w:hAnsi="Times New Roman" w:cs="Times New Roman"/>
          <w:sz w:val="28"/>
          <w:szCs w:val="28"/>
        </w:rPr>
        <w:t xml:space="preserve"> лиц, проживающих на территории Администрации в служебных и специализированных жилых помещениях (форма №</w:t>
      </w:r>
      <w:r>
        <w:rPr>
          <w:rFonts w:ascii="Times New Roman" w:eastAsia="Times New Roman" w:hAnsi="Times New Roman" w:cs="Times New Roman"/>
          <w:sz w:val="28"/>
          <w:szCs w:val="28"/>
        </w:rPr>
        <w:t xml:space="preserve"> </w:t>
      </w:r>
      <w:r w:rsidRPr="007579BD">
        <w:rPr>
          <w:rFonts w:ascii="Times New Roman" w:eastAsia="Times New Roman" w:hAnsi="Times New Roman" w:cs="Times New Roman"/>
          <w:sz w:val="28"/>
          <w:szCs w:val="28"/>
        </w:rPr>
        <w:t>2С);</w:t>
      </w:r>
    </w:p>
    <w:p w:rsidR="008C5AC8" w:rsidRDefault="008C5AC8" w:rsidP="002D0A6E">
      <w:pPr>
        <w:shd w:val="clear" w:color="auto" w:fill="FFFFFF"/>
        <w:spacing w:after="0" w:line="240" w:lineRule="auto"/>
        <w:ind w:firstLine="709"/>
        <w:jc w:val="both"/>
        <w:textAlignment w:val="baseline"/>
        <w:outlineLvl w:val="1"/>
        <w:rPr>
          <w:rFonts w:ascii="Times New Roman" w:eastAsia="Times New Roman" w:hAnsi="Times New Roman" w:cs="Times New Roman"/>
          <w:sz w:val="28"/>
          <w:szCs w:val="28"/>
        </w:rPr>
      </w:pPr>
      <w:r w:rsidRPr="007579BD">
        <w:rPr>
          <w:rFonts w:ascii="Times New Roman" w:eastAsia="Times New Roman" w:hAnsi="Times New Roman" w:cs="Times New Roman"/>
          <w:sz w:val="28"/>
          <w:szCs w:val="28"/>
        </w:rPr>
        <w:t>3. Алфавитная книга хозяйств (форма №</w:t>
      </w:r>
      <w:r>
        <w:rPr>
          <w:rFonts w:ascii="Times New Roman" w:eastAsia="Times New Roman" w:hAnsi="Times New Roman" w:cs="Times New Roman"/>
          <w:sz w:val="28"/>
          <w:szCs w:val="28"/>
        </w:rPr>
        <w:t xml:space="preserve"> </w:t>
      </w:r>
      <w:r w:rsidRPr="007579BD">
        <w:rPr>
          <w:rFonts w:ascii="Times New Roman" w:eastAsia="Times New Roman" w:hAnsi="Times New Roman" w:cs="Times New Roman"/>
          <w:sz w:val="28"/>
          <w:szCs w:val="28"/>
        </w:rPr>
        <w:t xml:space="preserve">3).  </w:t>
      </w:r>
    </w:p>
    <w:p w:rsidR="008C5AC8" w:rsidRDefault="008C5AC8" w:rsidP="002D0A6E">
      <w:pPr>
        <w:shd w:val="clear" w:color="auto" w:fill="FFFFFF"/>
        <w:spacing w:after="0" w:line="240" w:lineRule="auto"/>
        <w:ind w:firstLine="709"/>
        <w:jc w:val="both"/>
        <w:textAlignment w:val="baseline"/>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факты свидетельствуют, что в Администрации не на должном уровне ведется работа по выявлению и учету имеющейся налогооблагаемой базы.</w:t>
      </w:r>
    </w:p>
    <w:p w:rsidR="008C5AC8" w:rsidRDefault="008C5AC8" w:rsidP="002D0A6E">
      <w:pPr>
        <w:spacing w:after="0" w:line="240" w:lineRule="auto"/>
        <w:ind w:firstLine="709"/>
        <w:jc w:val="both"/>
        <w:rPr>
          <w:rFonts w:ascii="Times New Roman" w:hAnsi="Times New Roman" w:cs="Times New Roman"/>
          <w:sz w:val="28"/>
          <w:szCs w:val="28"/>
        </w:rPr>
      </w:pPr>
      <w:r w:rsidRPr="00180BEA">
        <w:rPr>
          <w:rFonts w:ascii="Times New Roman" w:hAnsi="Times New Roman" w:cs="Times New Roman"/>
          <w:sz w:val="28"/>
          <w:szCs w:val="28"/>
        </w:rPr>
        <w:t xml:space="preserve">Плановые показатели доходов бюджета </w:t>
      </w:r>
      <w:r>
        <w:rPr>
          <w:rFonts w:ascii="Times New Roman" w:hAnsi="Times New Roman" w:cs="Times New Roman"/>
          <w:sz w:val="28"/>
          <w:szCs w:val="28"/>
        </w:rPr>
        <w:t>не выполнены на общую сумму 8</w:t>
      </w:r>
      <w:r w:rsidR="005734E7">
        <w:rPr>
          <w:rFonts w:ascii="Times New Roman" w:hAnsi="Times New Roman" w:cs="Times New Roman"/>
          <w:sz w:val="28"/>
          <w:szCs w:val="28"/>
          <w:lang w:val="en-US"/>
        </w:rPr>
        <w:t> </w:t>
      </w:r>
      <w:r>
        <w:rPr>
          <w:rFonts w:ascii="Times New Roman" w:hAnsi="Times New Roman" w:cs="Times New Roman"/>
          <w:sz w:val="28"/>
          <w:szCs w:val="28"/>
        </w:rPr>
        <w:t>631,5 тыс. руб., в том числе:</w:t>
      </w:r>
    </w:p>
    <w:p w:rsidR="008C5AC8" w:rsidRPr="004B0CC8" w:rsidRDefault="008C5AC8" w:rsidP="002B62AC">
      <w:pPr>
        <w:pStyle w:val="a7"/>
        <w:numPr>
          <w:ilvl w:val="0"/>
          <w:numId w:val="89"/>
        </w:numPr>
        <w:tabs>
          <w:tab w:val="left" w:pos="1134"/>
        </w:tabs>
        <w:spacing w:after="0" w:line="240" w:lineRule="auto"/>
        <w:ind w:left="14" w:firstLine="742"/>
        <w:jc w:val="both"/>
        <w:rPr>
          <w:rFonts w:ascii="Times New Roman" w:hAnsi="Times New Roman" w:cs="Times New Roman"/>
          <w:sz w:val="28"/>
          <w:szCs w:val="28"/>
        </w:rPr>
      </w:pPr>
      <w:r w:rsidRPr="004B0CC8">
        <w:rPr>
          <w:rFonts w:ascii="Times New Roman" w:hAnsi="Times New Roman" w:cs="Times New Roman"/>
          <w:sz w:val="28"/>
          <w:szCs w:val="28"/>
        </w:rPr>
        <w:t>по безвозмездным поступлениям</w:t>
      </w:r>
      <w:r w:rsidR="00581D92" w:rsidRPr="004B0CC8">
        <w:rPr>
          <w:rFonts w:ascii="Times New Roman" w:hAnsi="Times New Roman" w:cs="Times New Roman"/>
          <w:sz w:val="28"/>
          <w:szCs w:val="28"/>
        </w:rPr>
        <w:t>,</w:t>
      </w:r>
      <w:r w:rsidRPr="004B0CC8">
        <w:rPr>
          <w:rFonts w:ascii="Times New Roman" w:hAnsi="Times New Roman" w:cs="Times New Roman"/>
          <w:sz w:val="28"/>
          <w:szCs w:val="28"/>
        </w:rPr>
        <w:t xml:space="preserve"> при плане - 77 795,7 тыс. руб., фактически исполнено 70 469,0 тыс. руб., </w:t>
      </w:r>
      <w:r w:rsidR="00581D92" w:rsidRPr="004B0CC8">
        <w:rPr>
          <w:rFonts w:ascii="Times New Roman" w:hAnsi="Times New Roman" w:cs="Times New Roman"/>
          <w:sz w:val="28"/>
          <w:szCs w:val="28"/>
        </w:rPr>
        <w:t>не поступивший</w:t>
      </w:r>
      <w:r w:rsidRPr="004B0CC8">
        <w:rPr>
          <w:rFonts w:ascii="Times New Roman" w:hAnsi="Times New Roman" w:cs="Times New Roman"/>
          <w:sz w:val="28"/>
          <w:szCs w:val="28"/>
        </w:rPr>
        <w:t xml:space="preserve"> в бюджет объем средств составил 7</w:t>
      </w:r>
      <w:r w:rsidR="00581D92" w:rsidRPr="004B0CC8">
        <w:rPr>
          <w:rFonts w:ascii="Times New Roman" w:hAnsi="Times New Roman" w:cs="Times New Roman"/>
          <w:sz w:val="28"/>
          <w:szCs w:val="28"/>
        </w:rPr>
        <w:t> </w:t>
      </w:r>
      <w:r w:rsidRPr="004B0CC8">
        <w:rPr>
          <w:rFonts w:ascii="Times New Roman" w:hAnsi="Times New Roman" w:cs="Times New Roman"/>
          <w:sz w:val="28"/>
          <w:szCs w:val="28"/>
        </w:rPr>
        <w:t>326,7 тыс. руб.;</w:t>
      </w:r>
    </w:p>
    <w:p w:rsidR="008C5AC8" w:rsidRPr="004B0CC8" w:rsidRDefault="008C5AC8" w:rsidP="002B62AC">
      <w:pPr>
        <w:pStyle w:val="a7"/>
        <w:numPr>
          <w:ilvl w:val="0"/>
          <w:numId w:val="89"/>
        </w:numPr>
        <w:tabs>
          <w:tab w:val="left" w:pos="1134"/>
        </w:tabs>
        <w:spacing w:after="0" w:line="240" w:lineRule="auto"/>
        <w:ind w:left="14" w:firstLine="742"/>
        <w:jc w:val="both"/>
        <w:rPr>
          <w:rFonts w:ascii="Times New Roman" w:hAnsi="Times New Roman" w:cs="Times New Roman"/>
          <w:sz w:val="28"/>
          <w:szCs w:val="28"/>
        </w:rPr>
      </w:pPr>
      <w:r w:rsidRPr="004B0CC8">
        <w:rPr>
          <w:rFonts w:ascii="Times New Roman" w:hAnsi="Times New Roman" w:cs="Times New Roman"/>
          <w:sz w:val="28"/>
          <w:szCs w:val="28"/>
        </w:rPr>
        <w:t>по налоговым и неналоговым доходам, при плане - 69 373,2 тыс. руб., фактически исполнено 68 068,4 тыс. руб. (98,1%), не поступивший в бюджет объем средств составил 1 304,8 тыс. руб</w:t>
      </w:r>
      <w:r w:rsidR="004B0CC8">
        <w:rPr>
          <w:rFonts w:ascii="Times New Roman" w:hAnsi="Times New Roman" w:cs="Times New Roman"/>
          <w:sz w:val="28"/>
          <w:szCs w:val="28"/>
        </w:rPr>
        <w:t>лей</w:t>
      </w:r>
      <w:r w:rsidRPr="004B0CC8">
        <w:rPr>
          <w:rFonts w:ascii="Times New Roman" w:hAnsi="Times New Roman" w:cs="Times New Roman"/>
          <w:sz w:val="28"/>
          <w:szCs w:val="28"/>
        </w:rPr>
        <w:t>.</w:t>
      </w:r>
    </w:p>
    <w:p w:rsidR="008C5AC8" w:rsidRDefault="008C5AC8" w:rsidP="002D0A6E">
      <w:pPr>
        <w:tabs>
          <w:tab w:val="left" w:pos="42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наибольшей мере неисполнение плана по поступлению собственных доходов бюджета имело место в части доходов, получаемых в виде арендной платы за земли, находящиеся в собственности городского округа, в сумме 3 229,7 тыс. руб., при плане – 5 969,0 тыс. руб</w:t>
      </w:r>
      <w:r w:rsidR="004B0CC8">
        <w:rPr>
          <w:rFonts w:ascii="Times New Roman" w:hAnsi="Times New Roman" w:cs="Times New Roman"/>
          <w:sz w:val="28"/>
          <w:szCs w:val="28"/>
        </w:rPr>
        <w:t>лей</w:t>
      </w:r>
      <w:r>
        <w:rPr>
          <w:rFonts w:ascii="Times New Roman" w:hAnsi="Times New Roman" w:cs="Times New Roman"/>
          <w:sz w:val="28"/>
          <w:szCs w:val="28"/>
        </w:rPr>
        <w:t>. Таким образом, в бюджет не поступило более половины (54,1</w:t>
      </w:r>
      <w:r w:rsidR="00581D92">
        <w:rPr>
          <w:rFonts w:ascii="Times New Roman" w:hAnsi="Times New Roman" w:cs="Times New Roman"/>
          <w:sz w:val="28"/>
          <w:szCs w:val="28"/>
        </w:rPr>
        <w:t> </w:t>
      </w:r>
      <w:r>
        <w:rPr>
          <w:rFonts w:ascii="Times New Roman" w:hAnsi="Times New Roman" w:cs="Times New Roman"/>
          <w:sz w:val="28"/>
          <w:szCs w:val="28"/>
        </w:rPr>
        <w:t>%) запланированных по данной статье средств.</w:t>
      </w:r>
    </w:p>
    <w:p w:rsidR="008C5AC8" w:rsidRDefault="008C5AC8" w:rsidP="002D0A6E">
      <w:pPr>
        <w:tabs>
          <w:tab w:val="left" w:pos="42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Вышеизложенное свидетельствует о неудовлетворительной организации работы по взысканию задолженности по арендной плате за земли, находящиеся в собственности городского округа, учету задолженности по ней.</w:t>
      </w:r>
    </w:p>
    <w:p w:rsidR="005734E7" w:rsidRDefault="005734E7" w:rsidP="002D0A6E">
      <w:pPr>
        <w:tabs>
          <w:tab w:val="left" w:pos="426"/>
        </w:tabs>
        <w:spacing w:after="0" w:line="240" w:lineRule="auto"/>
        <w:ind w:firstLine="709"/>
        <w:jc w:val="both"/>
        <w:rPr>
          <w:rFonts w:ascii="Times New Roman" w:hAnsi="Times New Roman" w:cs="Times New Roman"/>
          <w:sz w:val="28"/>
          <w:szCs w:val="28"/>
        </w:rPr>
      </w:pPr>
    </w:p>
    <w:p w:rsidR="008C5AC8" w:rsidRDefault="008C5AC8" w:rsidP="002D0A6E">
      <w:pPr>
        <w:spacing w:after="0" w:line="240" w:lineRule="auto"/>
        <w:jc w:val="center"/>
        <w:rPr>
          <w:rFonts w:ascii="Times New Roman" w:hAnsi="Times New Roman" w:cs="Times New Roman"/>
          <w:b/>
          <w:sz w:val="28"/>
          <w:szCs w:val="28"/>
        </w:rPr>
      </w:pPr>
      <w:r w:rsidRPr="00F5002E">
        <w:rPr>
          <w:rFonts w:ascii="Times New Roman" w:hAnsi="Times New Roman" w:cs="Times New Roman"/>
          <w:b/>
          <w:sz w:val="28"/>
          <w:szCs w:val="28"/>
        </w:rPr>
        <w:t>Проверка доходов бюджета от размещения наружной рекламы</w:t>
      </w:r>
    </w:p>
    <w:p w:rsidR="00011548" w:rsidRPr="00F5002E" w:rsidRDefault="00011548" w:rsidP="002D0A6E">
      <w:pPr>
        <w:spacing w:after="0" w:line="240" w:lineRule="auto"/>
        <w:ind w:firstLine="709"/>
        <w:jc w:val="center"/>
        <w:rPr>
          <w:rFonts w:ascii="Times New Roman" w:hAnsi="Times New Roman" w:cs="Times New Roman"/>
          <w:b/>
          <w:sz w:val="28"/>
          <w:szCs w:val="28"/>
        </w:rPr>
      </w:pPr>
    </w:p>
    <w:p w:rsidR="008C5AC8" w:rsidRPr="00F5002E" w:rsidRDefault="008C5AC8" w:rsidP="002D0A6E">
      <w:pPr>
        <w:spacing w:after="0" w:line="240" w:lineRule="auto"/>
        <w:ind w:firstLine="709"/>
        <w:jc w:val="both"/>
        <w:rPr>
          <w:rFonts w:ascii="Times New Roman" w:hAnsi="Times New Roman" w:cs="Times New Roman"/>
          <w:sz w:val="28"/>
          <w:szCs w:val="28"/>
        </w:rPr>
      </w:pPr>
      <w:r w:rsidRPr="00F5002E">
        <w:rPr>
          <w:rFonts w:ascii="Times New Roman" w:hAnsi="Times New Roman" w:cs="Times New Roman"/>
          <w:sz w:val="28"/>
          <w:szCs w:val="28"/>
        </w:rPr>
        <w:t>В соответствии с федеральным законом от 13.03.2006</w:t>
      </w:r>
      <w:r>
        <w:rPr>
          <w:rFonts w:ascii="Times New Roman" w:hAnsi="Times New Roman" w:cs="Times New Roman"/>
          <w:sz w:val="28"/>
          <w:szCs w:val="28"/>
        </w:rPr>
        <w:t xml:space="preserve"> </w:t>
      </w:r>
      <w:r w:rsidRPr="00F5002E">
        <w:rPr>
          <w:rFonts w:ascii="Times New Roman" w:hAnsi="Times New Roman" w:cs="Times New Roman"/>
          <w:sz w:val="28"/>
          <w:szCs w:val="28"/>
        </w:rPr>
        <w:t>г. №</w:t>
      </w:r>
      <w:r>
        <w:rPr>
          <w:rFonts w:ascii="Times New Roman" w:hAnsi="Times New Roman" w:cs="Times New Roman"/>
          <w:sz w:val="28"/>
          <w:szCs w:val="28"/>
        </w:rPr>
        <w:t xml:space="preserve"> </w:t>
      </w:r>
      <w:r w:rsidRPr="00F5002E">
        <w:rPr>
          <w:rFonts w:ascii="Times New Roman" w:hAnsi="Times New Roman" w:cs="Times New Roman"/>
          <w:sz w:val="28"/>
          <w:szCs w:val="28"/>
        </w:rPr>
        <w:t>38-ФЗ «О рекламе» в Администрации разработано Положение о порядке распространения наружной рекламы на территории г. Карабулак (далее – Положение), утвержденн</w:t>
      </w:r>
      <w:r>
        <w:rPr>
          <w:rFonts w:ascii="Times New Roman" w:hAnsi="Times New Roman" w:cs="Times New Roman"/>
          <w:sz w:val="28"/>
          <w:szCs w:val="28"/>
        </w:rPr>
        <w:t>ое</w:t>
      </w:r>
      <w:r w:rsidRPr="00F5002E">
        <w:rPr>
          <w:rFonts w:ascii="Times New Roman" w:hAnsi="Times New Roman" w:cs="Times New Roman"/>
          <w:sz w:val="28"/>
          <w:szCs w:val="28"/>
        </w:rPr>
        <w:t xml:space="preserve"> Постановлением администрации г. Карабулак от 22.04.2008</w:t>
      </w:r>
      <w:r w:rsidR="00581D92">
        <w:rPr>
          <w:rFonts w:ascii="Times New Roman" w:hAnsi="Times New Roman" w:cs="Times New Roman"/>
          <w:sz w:val="28"/>
          <w:szCs w:val="28"/>
        </w:rPr>
        <w:t> </w:t>
      </w:r>
      <w:r w:rsidRPr="00F5002E">
        <w:rPr>
          <w:rFonts w:ascii="Times New Roman" w:hAnsi="Times New Roman" w:cs="Times New Roman"/>
          <w:sz w:val="28"/>
          <w:szCs w:val="28"/>
        </w:rPr>
        <w:t>г. №</w:t>
      </w:r>
      <w:r w:rsidR="00581D92">
        <w:rPr>
          <w:rFonts w:ascii="Times New Roman" w:hAnsi="Times New Roman" w:cs="Times New Roman"/>
          <w:sz w:val="28"/>
          <w:szCs w:val="28"/>
        </w:rPr>
        <w:t> </w:t>
      </w:r>
      <w:r w:rsidRPr="00F5002E">
        <w:rPr>
          <w:rFonts w:ascii="Times New Roman" w:hAnsi="Times New Roman" w:cs="Times New Roman"/>
          <w:sz w:val="28"/>
          <w:szCs w:val="28"/>
        </w:rPr>
        <w:t>81. Данное Положение разработано в целях пополнения доходной части городского бюджета.</w:t>
      </w:r>
    </w:p>
    <w:p w:rsidR="008C5AC8" w:rsidRPr="00F5002E" w:rsidRDefault="008C5AC8" w:rsidP="002D0A6E">
      <w:pPr>
        <w:spacing w:after="0" w:line="240" w:lineRule="auto"/>
        <w:ind w:firstLine="709"/>
        <w:jc w:val="both"/>
        <w:rPr>
          <w:rFonts w:ascii="Times New Roman" w:hAnsi="Times New Roman" w:cs="Times New Roman"/>
          <w:sz w:val="28"/>
          <w:szCs w:val="28"/>
        </w:rPr>
      </w:pPr>
      <w:r w:rsidRPr="00F5002E">
        <w:rPr>
          <w:rFonts w:ascii="Times New Roman" w:hAnsi="Times New Roman" w:cs="Times New Roman"/>
          <w:sz w:val="28"/>
          <w:szCs w:val="28"/>
        </w:rPr>
        <w:t xml:space="preserve">Администрацией </w:t>
      </w:r>
      <w:r w:rsidR="008627D9">
        <w:rPr>
          <w:rFonts w:ascii="Times New Roman" w:hAnsi="Times New Roman" w:cs="Times New Roman"/>
          <w:sz w:val="28"/>
          <w:szCs w:val="28"/>
        </w:rPr>
        <w:t xml:space="preserve">в начале ноября 2013 года </w:t>
      </w:r>
      <w:r w:rsidRPr="00F5002E">
        <w:rPr>
          <w:rFonts w:ascii="Times New Roman" w:hAnsi="Times New Roman" w:cs="Times New Roman"/>
          <w:sz w:val="28"/>
          <w:szCs w:val="28"/>
        </w:rPr>
        <w:t>заключ</w:t>
      </w:r>
      <w:r>
        <w:rPr>
          <w:rFonts w:ascii="Times New Roman" w:hAnsi="Times New Roman" w:cs="Times New Roman"/>
          <w:sz w:val="28"/>
          <w:szCs w:val="28"/>
        </w:rPr>
        <w:t>е</w:t>
      </w:r>
      <w:r w:rsidRPr="00F5002E">
        <w:rPr>
          <w:rFonts w:ascii="Times New Roman" w:hAnsi="Times New Roman" w:cs="Times New Roman"/>
          <w:sz w:val="28"/>
          <w:szCs w:val="28"/>
        </w:rPr>
        <w:t>н договор аренды с ООО «Эталон» на предоставление в аренду 16 земельных у</w:t>
      </w:r>
      <w:r w:rsidR="004B0CC8">
        <w:rPr>
          <w:rFonts w:ascii="Times New Roman" w:hAnsi="Times New Roman" w:cs="Times New Roman"/>
          <w:sz w:val="28"/>
          <w:szCs w:val="28"/>
        </w:rPr>
        <w:t>частков общей площадью 48 кв. м</w:t>
      </w:r>
      <w:r w:rsidRPr="00F5002E">
        <w:rPr>
          <w:rFonts w:ascii="Times New Roman" w:hAnsi="Times New Roman" w:cs="Times New Roman"/>
          <w:sz w:val="28"/>
          <w:szCs w:val="28"/>
        </w:rPr>
        <w:t>, для размещения рекламных конструкций без права капитального строительства на территории города</w:t>
      </w:r>
      <w:r w:rsidR="008627D9">
        <w:rPr>
          <w:rFonts w:ascii="Times New Roman" w:hAnsi="Times New Roman" w:cs="Times New Roman"/>
          <w:sz w:val="28"/>
          <w:szCs w:val="28"/>
        </w:rPr>
        <w:t>. Р</w:t>
      </w:r>
      <w:r w:rsidRPr="00F5002E">
        <w:rPr>
          <w:rFonts w:ascii="Times New Roman" w:hAnsi="Times New Roman" w:cs="Times New Roman"/>
          <w:sz w:val="28"/>
          <w:szCs w:val="28"/>
        </w:rPr>
        <w:t>азмер годовой ар</w:t>
      </w:r>
      <w:r>
        <w:rPr>
          <w:rFonts w:ascii="Times New Roman" w:hAnsi="Times New Roman" w:cs="Times New Roman"/>
          <w:sz w:val="28"/>
          <w:szCs w:val="28"/>
        </w:rPr>
        <w:t>ендной платы</w:t>
      </w:r>
      <w:r w:rsidRPr="005D1198">
        <w:rPr>
          <w:rFonts w:ascii="Times New Roman" w:hAnsi="Times New Roman" w:cs="Times New Roman"/>
          <w:sz w:val="28"/>
          <w:szCs w:val="28"/>
        </w:rPr>
        <w:t xml:space="preserve"> </w:t>
      </w:r>
      <w:r w:rsidRPr="00F5002E">
        <w:rPr>
          <w:rFonts w:ascii="Times New Roman" w:hAnsi="Times New Roman" w:cs="Times New Roman"/>
          <w:sz w:val="28"/>
          <w:szCs w:val="28"/>
        </w:rPr>
        <w:t>установлен</w:t>
      </w:r>
      <w:r>
        <w:rPr>
          <w:rFonts w:ascii="Times New Roman" w:hAnsi="Times New Roman" w:cs="Times New Roman"/>
          <w:sz w:val="28"/>
          <w:szCs w:val="28"/>
        </w:rPr>
        <w:t xml:space="preserve"> в сумме 1</w:t>
      </w:r>
      <w:r w:rsidR="00581D92">
        <w:rPr>
          <w:rFonts w:ascii="Times New Roman" w:hAnsi="Times New Roman" w:cs="Times New Roman"/>
          <w:sz w:val="28"/>
          <w:szCs w:val="28"/>
        </w:rPr>
        <w:t> </w:t>
      </w:r>
      <w:r>
        <w:rPr>
          <w:rFonts w:ascii="Times New Roman" w:hAnsi="Times New Roman" w:cs="Times New Roman"/>
          <w:sz w:val="28"/>
          <w:szCs w:val="28"/>
        </w:rPr>
        <w:t>568 руб</w:t>
      </w:r>
      <w:r w:rsidR="004B0CC8">
        <w:rPr>
          <w:rFonts w:ascii="Times New Roman" w:hAnsi="Times New Roman" w:cs="Times New Roman"/>
          <w:sz w:val="28"/>
          <w:szCs w:val="28"/>
        </w:rPr>
        <w:t>лей</w:t>
      </w:r>
      <w:r>
        <w:rPr>
          <w:rFonts w:ascii="Times New Roman" w:hAnsi="Times New Roman" w:cs="Times New Roman"/>
          <w:sz w:val="28"/>
          <w:szCs w:val="28"/>
        </w:rPr>
        <w:t xml:space="preserve">. </w:t>
      </w:r>
      <w:r w:rsidRPr="00F5002E">
        <w:rPr>
          <w:rFonts w:ascii="Times New Roman" w:hAnsi="Times New Roman" w:cs="Times New Roman"/>
          <w:sz w:val="28"/>
          <w:szCs w:val="28"/>
        </w:rPr>
        <w:lastRenderedPageBreak/>
        <w:t>Срок договора аренды земельного участка 49 лет.</w:t>
      </w:r>
      <w:r>
        <w:rPr>
          <w:rFonts w:ascii="Times New Roman" w:hAnsi="Times New Roman" w:cs="Times New Roman"/>
          <w:sz w:val="28"/>
          <w:szCs w:val="28"/>
        </w:rPr>
        <w:t xml:space="preserve"> Ф</w:t>
      </w:r>
      <w:r w:rsidRPr="00F5002E">
        <w:rPr>
          <w:rFonts w:ascii="Times New Roman" w:hAnsi="Times New Roman" w:cs="Times New Roman"/>
          <w:sz w:val="28"/>
          <w:szCs w:val="28"/>
        </w:rPr>
        <w:t xml:space="preserve">актическое наличие рекламных конструкций соответствует </w:t>
      </w:r>
      <w:r>
        <w:rPr>
          <w:rFonts w:ascii="Times New Roman" w:hAnsi="Times New Roman" w:cs="Times New Roman"/>
          <w:sz w:val="28"/>
          <w:szCs w:val="28"/>
        </w:rPr>
        <w:t>условиям договора</w:t>
      </w:r>
      <w:r w:rsidRPr="00F5002E">
        <w:rPr>
          <w:rFonts w:ascii="Times New Roman" w:hAnsi="Times New Roman" w:cs="Times New Roman"/>
          <w:sz w:val="28"/>
          <w:szCs w:val="28"/>
        </w:rPr>
        <w:t xml:space="preserve"> и составляет 16 единиц. В соответствии </w:t>
      </w:r>
      <w:r>
        <w:rPr>
          <w:rFonts w:ascii="Times New Roman" w:hAnsi="Times New Roman" w:cs="Times New Roman"/>
          <w:sz w:val="28"/>
          <w:szCs w:val="28"/>
        </w:rPr>
        <w:t xml:space="preserve">с </w:t>
      </w:r>
      <w:r w:rsidRPr="00F5002E">
        <w:rPr>
          <w:rFonts w:ascii="Times New Roman" w:hAnsi="Times New Roman" w:cs="Times New Roman"/>
          <w:sz w:val="28"/>
          <w:szCs w:val="28"/>
        </w:rPr>
        <w:t>услови</w:t>
      </w:r>
      <w:r>
        <w:rPr>
          <w:rFonts w:ascii="Times New Roman" w:hAnsi="Times New Roman" w:cs="Times New Roman"/>
          <w:sz w:val="28"/>
          <w:szCs w:val="28"/>
        </w:rPr>
        <w:t>ями</w:t>
      </w:r>
      <w:r w:rsidRPr="00F5002E">
        <w:rPr>
          <w:rFonts w:ascii="Times New Roman" w:hAnsi="Times New Roman" w:cs="Times New Roman"/>
          <w:sz w:val="28"/>
          <w:szCs w:val="28"/>
        </w:rPr>
        <w:t xml:space="preserve"> договора, </w:t>
      </w:r>
      <w:r w:rsidR="008627D9" w:rsidRPr="00F5002E">
        <w:rPr>
          <w:rFonts w:ascii="Times New Roman" w:hAnsi="Times New Roman" w:cs="Times New Roman"/>
          <w:sz w:val="28"/>
          <w:szCs w:val="28"/>
        </w:rPr>
        <w:t>согласно платёжно</w:t>
      </w:r>
      <w:r w:rsidR="008627D9">
        <w:rPr>
          <w:rFonts w:ascii="Times New Roman" w:hAnsi="Times New Roman" w:cs="Times New Roman"/>
          <w:sz w:val="28"/>
          <w:szCs w:val="28"/>
        </w:rPr>
        <w:t>му</w:t>
      </w:r>
      <w:r w:rsidR="008627D9" w:rsidRPr="00F5002E">
        <w:rPr>
          <w:rFonts w:ascii="Times New Roman" w:hAnsi="Times New Roman" w:cs="Times New Roman"/>
          <w:sz w:val="28"/>
          <w:szCs w:val="28"/>
        </w:rPr>
        <w:t xml:space="preserve"> поручени</w:t>
      </w:r>
      <w:r w:rsidR="008627D9">
        <w:rPr>
          <w:rFonts w:ascii="Times New Roman" w:hAnsi="Times New Roman" w:cs="Times New Roman"/>
          <w:sz w:val="28"/>
          <w:szCs w:val="28"/>
        </w:rPr>
        <w:t>ю</w:t>
      </w:r>
      <w:r w:rsidR="008627D9" w:rsidRPr="00F5002E">
        <w:rPr>
          <w:rFonts w:ascii="Times New Roman" w:hAnsi="Times New Roman" w:cs="Times New Roman"/>
          <w:sz w:val="28"/>
          <w:szCs w:val="28"/>
        </w:rPr>
        <w:t xml:space="preserve"> от 02.07.2018 г.</w:t>
      </w:r>
      <w:r w:rsidR="008627D9">
        <w:rPr>
          <w:rFonts w:ascii="Times New Roman" w:hAnsi="Times New Roman" w:cs="Times New Roman"/>
          <w:sz w:val="28"/>
          <w:szCs w:val="28"/>
        </w:rPr>
        <w:t xml:space="preserve">, </w:t>
      </w:r>
      <w:r w:rsidRPr="00F5002E">
        <w:rPr>
          <w:rFonts w:ascii="Times New Roman" w:hAnsi="Times New Roman" w:cs="Times New Roman"/>
          <w:sz w:val="28"/>
          <w:szCs w:val="28"/>
        </w:rPr>
        <w:t xml:space="preserve">годовая арендная плата в </w:t>
      </w:r>
      <w:r>
        <w:rPr>
          <w:rFonts w:ascii="Times New Roman" w:hAnsi="Times New Roman" w:cs="Times New Roman"/>
          <w:sz w:val="28"/>
          <w:szCs w:val="28"/>
        </w:rPr>
        <w:t xml:space="preserve">сумме </w:t>
      </w:r>
      <w:r w:rsidRPr="00F5002E">
        <w:rPr>
          <w:rFonts w:ascii="Times New Roman" w:hAnsi="Times New Roman" w:cs="Times New Roman"/>
          <w:sz w:val="28"/>
          <w:szCs w:val="28"/>
        </w:rPr>
        <w:t>1</w:t>
      </w:r>
      <w:r w:rsidR="00A837D7">
        <w:rPr>
          <w:rFonts w:ascii="Times New Roman" w:hAnsi="Times New Roman" w:cs="Times New Roman"/>
          <w:sz w:val="28"/>
          <w:szCs w:val="28"/>
        </w:rPr>
        <w:t> </w:t>
      </w:r>
      <w:r w:rsidRPr="00F5002E">
        <w:rPr>
          <w:rFonts w:ascii="Times New Roman" w:hAnsi="Times New Roman" w:cs="Times New Roman"/>
          <w:sz w:val="28"/>
          <w:szCs w:val="28"/>
        </w:rPr>
        <w:t>568 руб. поступил</w:t>
      </w:r>
      <w:r>
        <w:rPr>
          <w:rFonts w:ascii="Times New Roman" w:hAnsi="Times New Roman" w:cs="Times New Roman"/>
          <w:sz w:val="28"/>
          <w:szCs w:val="28"/>
        </w:rPr>
        <w:t>а</w:t>
      </w:r>
      <w:r w:rsidRPr="00F5002E">
        <w:rPr>
          <w:rFonts w:ascii="Times New Roman" w:hAnsi="Times New Roman" w:cs="Times New Roman"/>
          <w:sz w:val="28"/>
          <w:szCs w:val="28"/>
        </w:rPr>
        <w:t xml:space="preserve"> на </w:t>
      </w:r>
      <w:r>
        <w:rPr>
          <w:rFonts w:ascii="Times New Roman" w:hAnsi="Times New Roman" w:cs="Times New Roman"/>
          <w:sz w:val="28"/>
          <w:szCs w:val="28"/>
        </w:rPr>
        <w:t>лицевой счёт Администрации</w:t>
      </w:r>
      <w:r w:rsidRPr="00F5002E">
        <w:rPr>
          <w:rFonts w:ascii="Times New Roman" w:hAnsi="Times New Roman" w:cs="Times New Roman"/>
          <w:sz w:val="28"/>
          <w:szCs w:val="28"/>
        </w:rPr>
        <w:t xml:space="preserve"> в Управлении федерального казначейства по Республике Ингушетия</w:t>
      </w:r>
      <w:r w:rsidR="008627D9">
        <w:rPr>
          <w:rFonts w:ascii="Times New Roman" w:hAnsi="Times New Roman" w:cs="Times New Roman"/>
          <w:sz w:val="28"/>
          <w:szCs w:val="28"/>
        </w:rPr>
        <w:t>.</w:t>
      </w:r>
      <w:r w:rsidRPr="005D1198">
        <w:rPr>
          <w:rFonts w:ascii="Times New Roman" w:hAnsi="Times New Roman" w:cs="Times New Roman"/>
          <w:sz w:val="28"/>
          <w:szCs w:val="28"/>
        </w:rPr>
        <w:t xml:space="preserve"> </w:t>
      </w:r>
      <w:r>
        <w:rPr>
          <w:rFonts w:ascii="Times New Roman" w:hAnsi="Times New Roman" w:cs="Times New Roman"/>
          <w:sz w:val="28"/>
          <w:szCs w:val="28"/>
        </w:rPr>
        <w:t>Годовой размер арендной платы определен в соответствии с Федеральным законом «О введении в действие Земельного кодекса Российской Федерации», Законом Республики Ингушетия «О регулировании земельных отношений», Постановлением Правительства Республики Ингушетия от 08.08.2008 г. № 191 «Об установлении арендной платы за использование земельных участков, находящихся в собственности Республики Ингушетия или государственная собственность которых не разграничена».</w:t>
      </w:r>
    </w:p>
    <w:p w:rsidR="008C5AC8" w:rsidRPr="00F5002E" w:rsidRDefault="008C5AC8" w:rsidP="002D0A6E">
      <w:pPr>
        <w:spacing w:after="0" w:line="240" w:lineRule="auto"/>
        <w:ind w:firstLine="709"/>
        <w:jc w:val="both"/>
        <w:rPr>
          <w:rFonts w:ascii="Times New Roman" w:hAnsi="Times New Roman" w:cs="Times New Roman"/>
          <w:b/>
          <w:sz w:val="28"/>
          <w:szCs w:val="28"/>
        </w:rPr>
      </w:pPr>
    </w:p>
    <w:p w:rsidR="008C5AC8" w:rsidRDefault="008C5AC8" w:rsidP="002D0A6E">
      <w:pPr>
        <w:spacing w:after="0" w:line="240" w:lineRule="auto"/>
        <w:jc w:val="center"/>
        <w:rPr>
          <w:rFonts w:ascii="Times New Roman" w:eastAsia="Times New Roman" w:hAnsi="Times New Roman" w:cs="Times New Roman"/>
          <w:b/>
          <w:sz w:val="28"/>
          <w:szCs w:val="28"/>
        </w:rPr>
      </w:pPr>
      <w:r w:rsidRPr="001B3FD1">
        <w:rPr>
          <w:rFonts w:ascii="Times New Roman" w:eastAsia="Times New Roman" w:hAnsi="Times New Roman" w:cs="Times New Roman"/>
          <w:b/>
          <w:sz w:val="28"/>
          <w:szCs w:val="28"/>
        </w:rPr>
        <w:t>Проверка кассовых операций и расчётов с подотчётными лицами</w:t>
      </w:r>
    </w:p>
    <w:p w:rsidR="00011548" w:rsidRPr="001B3FD1" w:rsidRDefault="00011548" w:rsidP="002D0A6E">
      <w:pPr>
        <w:spacing w:after="0" w:line="240" w:lineRule="auto"/>
        <w:ind w:firstLine="709"/>
        <w:jc w:val="center"/>
        <w:rPr>
          <w:rFonts w:ascii="Times New Roman" w:eastAsia="Times New Roman" w:hAnsi="Times New Roman" w:cs="Times New Roman"/>
          <w:b/>
          <w:sz w:val="28"/>
          <w:szCs w:val="28"/>
        </w:rPr>
      </w:pPr>
    </w:p>
    <w:p w:rsidR="008C5AC8" w:rsidRDefault="008C5AC8" w:rsidP="002D0A6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Перечисление</w:t>
      </w:r>
      <w:r w:rsidRPr="008B6205">
        <w:rPr>
          <w:rFonts w:ascii="Times New Roman" w:eastAsia="Times New Roman" w:hAnsi="Times New Roman" w:cs="Times New Roman"/>
          <w:sz w:val="28"/>
          <w:szCs w:val="28"/>
        </w:rPr>
        <w:t xml:space="preserve"> заработной платы и иных выплат</w:t>
      </w:r>
      <w:r>
        <w:rPr>
          <w:rFonts w:ascii="Times New Roman" w:eastAsia="Times New Roman" w:hAnsi="Times New Roman" w:cs="Times New Roman"/>
          <w:sz w:val="28"/>
          <w:szCs w:val="28"/>
        </w:rPr>
        <w:t xml:space="preserve"> работникам Администрации</w:t>
      </w:r>
      <w:r w:rsidRPr="008B6205">
        <w:rPr>
          <w:rFonts w:ascii="Times New Roman" w:eastAsia="Times New Roman" w:hAnsi="Times New Roman" w:cs="Times New Roman"/>
          <w:sz w:val="28"/>
          <w:szCs w:val="28"/>
        </w:rPr>
        <w:t xml:space="preserve"> осуществлял</w:t>
      </w:r>
      <w:r>
        <w:rPr>
          <w:rFonts w:ascii="Times New Roman" w:eastAsia="Times New Roman" w:hAnsi="Times New Roman" w:cs="Times New Roman"/>
          <w:sz w:val="28"/>
          <w:szCs w:val="28"/>
        </w:rPr>
        <w:t>о</w:t>
      </w:r>
      <w:r w:rsidRPr="008B6205">
        <w:rPr>
          <w:rFonts w:ascii="Times New Roman" w:eastAsia="Times New Roman" w:hAnsi="Times New Roman" w:cs="Times New Roman"/>
          <w:sz w:val="28"/>
          <w:szCs w:val="28"/>
        </w:rPr>
        <w:t>сь через лицевые</w:t>
      </w:r>
      <w:r>
        <w:rPr>
          <w:rFonts w:ascii="Times New Roman" w:eastAsia="Times New Roman" w:hAnsi="Times New Roman" w:cs="Times New Roman"/>
          <w:sz w:val="28"/>
          <w:szCs w:val="28"/>
        </w:rPr>
        <w:t xml:space="preserve"> банковские</w:t>
      </w:r>
      <w:r w:rsidRPr="008B6205">
        <w:rPr>
          <w:rFonts w:ascii="Times New Roman" w:eastAsia="Times New Roman" w:hAnsi="Times New Roman" w:cs="Times New Roman"/>
          <w:sz w:val="28"/>
          <w:szCs w:val="28"/>
        </w:rPr>
        <w:t xml:space="preserve"> счета, на основании догов</w:t>
      </w:r>
      <w:r w:rsidRPr="008B6205">
        <w:rPr>
          <w:rFonts w:ascii="Times New Roman" w:hAnsi="Times New Roman" w:cs="Times New Roman"/>
          <w:sz w:val="28"/>
          <w:szCs w:val="28"/>
        </w:rPr>
        <w:t>ора с Ингушским ОСБ №</w:t>
      </w:r>
      <w:r>
        <w:rPr>
          <w:rFonts w:ascii="Times New Roman" w:hAnsi="Times New Roman" w:cs="Times New Roman"/>
          <w:sz w:val="28"/>
          <w:szCs w:val="28"/>
        </w:rPr>
        <w:t xml:space="preserve"> </w:t>
      </w:r>
      <w:r w:rsidRPr="008B6205">
        <w:rPr>
          <w:rFonts w:ascii="Times New Roman" w:hAnsi="Times New Roman" w:cs="Times New Roman"/>
          <w:sz w:val="28"/>
          <w:szCs w:val="28"/>
        </w:rPr>
        <w:t>8633 Северо</w:t>
      </w:r>
      <w:r>
        <w:rPr>
          <w:rFonts w:ascii="Times New Roman" w:hAnsi="Times New Roman" w:cs="Times New Roman"/>
          <w:sz w:val="28"/>
          <w:szCs w:val="28"/>
        </w:rPr>
        <w:t>-</w:t>
      </w:r>
      <w:r w:rsidRPr="008B6205">
        <w:rPr>
          <w:rFonts w:ascii="Times New Roman" w:eastAsia="Times New Roman" w:hAnsi="Times New Roman" w:cs="Times New Roman"/>
          <w:sz w:val="28"/>
          <w:szCs w:val="28"/>
        </w:rPr>
        <w:t>Кавказского</w:t>
      </w:r>
      <w:r w:rsidRPr="008B6205">
        <w:rPr>
          <w:rFonts w:ascii="Times New Roman" w:hAnsi="Times New Roman" w:cs="Times New Roman"/>
          <w:sz w:val="28"/>
          <w:szCs w:val="28"/>
        </w:rPr>
        <w:t xml:space="preserve"> банка ОА</w:t>
      </w:r>
      <w:r>
        <w:rPr>
          <w:rFonts w:ascii="Times New Roman" w:hAnsi="Times New Roman" w:cs="Times New Roman"/>
          <w:sz w:val="28"/>
          <w:szCs w:val="28"/>
        </w:rPr>
        <w:t>О «Сбербанк России» г. Назрань</w:t>
      </w:r>
      <w:r w:rsidRPr="008B6205">
        <w:rPr>
          <w:rFonts w:ascii="Times New Roman" w:eastAsia="Times New Roman" w:hAnsi="Times New Roman" w:cs="Times New Roman"/>
          <w:sz w:val="28"/>
          <w:szCs w:val="28"/>
        </w:rPr>
        <w:t>.</w:t>
      </w:r>
    </w:p>
    <w:p w:rsidR="008C5AC8" w:rsidRPr="00862995" w:rsidRDefault="008C5AC8" w:rsidP="002D0A6E">
      <w:pPr>
        <w:spacing w:after="0" w:line="240" w:lineRule="auto"/>
        <w:ind w:firstLine="709"/>
        <w:jc w:val="both"/>
        <w:rPr>
          <w:rFonts w:ascii="Times New Roman" w:eastAsia="Times New Roman" w:hAnsi="Times New Roman" w:cs="Times New Roman"/>
          <w:sz w:val="28"/>
          <w:szCs w:val="28"/>
        </w:rPr>
      </w:pPr>
      <w:r w:rsidRPr="008B6205">
        <w:rPr>
          <w:rFonts w:ascii="Times New Roman" w:hAnsi="Times New Roman" w:cs="Times New Roman"/>
          <w:sz w:val="28"/>
          <w:szCs w:val="28"/>
        </w:rPr>
        <w:t>При арифметической проверке оборотов денежных с</w:t>
      </w:r>
      <w:r>
        <w:rPr>
          <w:rFonts w:ascii="Times New Roman" w:hAnsi="Times New Roman" w:cs="Times New Roman"/>
          <w:sz w:val="28"/>
          <w:szCs w:val="28"/>
        </w:rPr>
        <w:t>редств, отраженных в кассовой книге,</w:t>
      </w:r>
      <w:r w:rsidRPr="008B6205">
        <w:rPr>
          <w:rFonts w:ascii="Times New Roman" w:hAnsi="Times New Roman" w:cs="Times New Roman"/>
          <w:sz w:val="28"/>
          <w:szCs w:val="28"/>
        </w:rPr>
        <w:t xml:space="preserve"> установлено:</w:t>
      </w:r>
    </w:p>
    <w:p w:rsidR="008C5AC8" w:rsidRPr="004B0CC8" w:rsidRDefault="008C5AC8" w:rsidP="002B62AC">
      <w:pPr>
        <w:pStyle w:val="a7"/>
        <w:numPr>
          <w:ilvl w:val="0"/>
          <w:numId w:val="90"/>
        </w:numPr>
        <w:tabs>
          <w:tab w:val="left" w:pos="1134"/>
        </w:tabs>
        <w:autoSpaceDE w:val="0"/>
        <w:autoSpaceDN w:val="0"/>
        <w:adjustRightInd w:val="0"/>
        <w:spacing w:after="0" w:line="240" w:lineRule="auto"/>
        <w:ind w:left="728" w:hanging="1"/>
        <w:jc w:val="both"/>
        <w:rPr>
          <w:rFonts w:ascii="Times New Roman" w:hAnsi="Times New Roman" w:cs="Times New Roman"/>
          <w:sz w:val="28"/>
          <w:szCs w:val="28"/>
        </w:rPr>
      </w:pPr>
      <w:r w:rsidRPr="004B0CC8">
        <w:rPr>
          <w:rFonts w:ascii="Times New Roman" w:hAnsi="Times New Roman" w:cs="Times New Roman"/>
          <w:sz w:val="28"/>
          <w:szCs w:val="28"/>
        </w:rPr>
        <w:t>остаток средств на 01.01.2018 г. – 0 руб.;</w:t>
      </w:r>
    </w:p>
    <w:p w:rsidR="008C5AC8" w:rsidRPr="004B0CC8" w:rsidRDefault="008C5AC8" w:rsidP="002B62AC">
      <w:pPr>
        <w:pStyle w:val="a7"/>
        <w:numPr>
          <w:ilvl w:val="0"/>
          <w:numId w:val="90"/>
        </w:numPr>
        <w:tabs>
          <w:tab w:val="left" w:pos="1134"/>
        </w:tabs>
        <w:spacing w:after="0" w:line="240" w:lineRule="auto"/>
        <w:ind w:left="728" w:hanging="1"/>
        <w:jc w:val="both"/>
        <w:rPr>
          <w:rFonts w:ascii="Times New Roman" w:hAnsi="Times New Roman" w:cs="Times New Roman"/>
          <w:sz w:val="28"/>
          <w:szCs w:val="28"/>
        </w:rPr>
      </w:pPr>
      <w:r w:rsidRPr="004B0CC8">
        <w:rPr>
          <w:rFonts w:ascii="Times New Roman" w:hAnsi="Times New Roman" w:cs="Times New Roman"/>
          <w:sz w:val="28"/>
          <w:szCs w:val="28"/>
        </w:rPr>
        <w:t>поступило в кассу и выдано с кассы в 2018 г. – 35,0 тыс. руб.;</w:t>
      </w:r>
    </w:p>
    <w:p w:rsidR="008C5AC8" w:rsidRPr="004B0CC8" w:rsidRDefault="008C5AC8" w:rsidP="002B62AC">
      <w:pPr>
        <w:pStyle w:val="a7"/>
        <w:numPr>
          <w:ilvl w:val="0"/>
          <w:numId w:val="90"/>
        </w:numPr>
        <w:tabs>
          <w:tab w:val="left" w:pos="1134"/>
        </w:tabs>
        <w:spacing w:after="0" w:line="240" w:lineRule="auto"/>
        <w:ind w:left="728" w:hanging="1"/>
        <w:jc w:val="both"/>
        <w:rPr>
          <w:rFonts w:ascii="Times New Roman" w:hAnsi="Times New Roman" w:cs="Times New Roman"/>
          <w:sz w:val="28"/>
          <w:szCs w:val="28"/>
        </w:rPr>
      </w:pPr>
      <w:r w:rsidRPr="004B0CC8">
        <w:rPr>
          <w:rFonts w:ascii="Times New Roman" w:hAnsi="Times New Roman" w:cs="Times New Roman"/>
          <w:sz w:val="28"/>
          <w:szCs w:val="28"/>
        </w:rPr>
        <w:t xml:space="preserve">остаток средств на 01.01.2019 г. </w:t>
      </w:r>
      <w:proofErr w:type="gramStart"/>
      <w:r w:rsidRPr="004B0CC8">
        <w:rPr>
          <w:rFonts w:ascii="Times New Roman" w:hAnsi="Times New Roman" w:cs="Times New Roman"/>
          <w:sz w:val="28"/>
          <w:szCs w:val="28"/>
        </w:rPr>
        <w:t>–  0</w:t>
      </w:r>
      <w:proofErr w:type="gramEnd"/>
      <w:r w:rsidRPr="004B0CC8">
        <w:rPr>
          <w:rFonts w:ascii="Times New Roman" w:hAnsi="Times New Roman" w:cs="Times New Roman"/>
          <w:sz w:val="28"/>
          <w:szCs w:val="28"/>
        </w:rPr>
        <w:t xml:space="preserve"> руб</w:t>
      </w:r>
      <w:r w:rsidR="004B0CC8">
        <w:rPr>
          <w:rFonts w:ascii="Times New Roman" w:hAnsi="Times New Roman" w:cs="Times New Roman"/>
          <w:sz w:val="28"/>
          <w:szCs w:val="28"/>
        </w:rPr>
        <w:t>лей</w:t>
      </w:r>
      <w:r w:rsidRPr="004B0CC8">
        <w:rPr>
          <w:rFonts w:ascii="Times New Roman" w:hAnsi="Times New Roman" w:cs="Times New Roman"/>
          <w:sz w:val="28"/>
          <w:szCs w:val="28"/>
        </w:rPr>
        <w:t>.</w:t>
      </w:r>
    </w:p>
    <w:p w:rsidR="008C5AC8" w:rsidRPr="004B0CC8" w:rsidRDefault="008C5AC8" w:rsidP="004B0C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Денежные средства в с</w:t>
      </w:r>
      <w:r w:rsidR="004B0CC8">
        <w:rPr>
          <w:rFonts w:ascii="Times New Roman" w:hAnsi="Times New Roman" w:cs="Times New Roman"/>
          <w:sz w:val="28"/>
          <w:szCs w:val="28"/>
        </w:rPr>
        <w:t xml:space="preserve">умме 35,0 тыс. рублей </w:t>
      </w:r>
      <w:r>
        <w:rPr>
          <w:rFonts w:ascii="Times New Roman" w:hAnsi="Times New Roman" w:cs="Times New Roman"/>
          <w:sz w:val="28"/>
          <w:szCs w:val="28"/>
        </w:rPr>
        <w:t>выплачены</w:t>
      </w:r>
      <w:r w:rsidRPr="00565C93">
        <w:rPr>
          <w:rFonts w:ascii="Times New Roman" w:hAnsi="Times New Roman" w:cs="Times New Roman"/>
          <w:sz w:val="28"/>
          <w:szCs w:val="28"/>
        </w:rPr>
        <w:t xml:space="preserve"> </w:t>
      </w:r>
      <w:r w:rsidRPr="00080F2B">
        <w:rPr>
          <w:rFonts w:ascii="Times New Roman" w:hAnsi="Times New Roman" w:cs="Times New Roman"/>
          <w:sz w:val="28"/>
          <w:szCs w:val="28"/>
        </w:rPr>
        <w:t>как материальная помощь (по 5,0 тыс. руб.) вдовам участников Великой о</w:t>
      </w:r>
      <w:r w:rsidR="004B0CC8">
        <w:rPr>
          <w:rFonts w:ascii="Times New Roman" w:hAnsi="Times New Roman" w:cs="Times New Roman"/>
          <w:sz w:val="28"/>
          <w:szCs w:val="28"/>
        </w:rPr>
        <w:t xml:space="preserve">течественной войны (7 человек). </w:t>
      </w:r>
      <w:r w:rsidRPr="00080F2B">
        <w:rPr>
          <w:rFonts w:ascii="Times New Roman CYR" w:hAnsi="Times New Roman CYR" w:cs="Times New Roman CYR"/>
          <w:bCs/>
          <w:sz w:val="28"/>
          <w:szCs w:val="28"/>
        </w:rPr>
        <w:t>При осуществлении кассовых операций нарушений не установлено.</w:t>
      </w:r>
      <w:r w:rsidR="004B0CC8">
        <w:rPr>
          <w:rFonts w:ascii="Times New Roman CYR" w:hAnsi="Times New Roman CYR" w:cs="Times New Roman CYR"/>
          <w:bCs/>
          <w:sz w:val="28"/>
          <w:szCs w:val="28"/>
        </w:rPr>
        <w:t xml:space="preserve"> </w:t>
      </w:r>
    </w:p>
    <w:p w:rsidR="008C5AC8" w:rsidRPr="00080F2B" w:rsidRDefault="008C5AC8" w:rsidP="002D0A6E">
      <w:pPr>
        <w:pStyle w:val="afa"/>
        <w:spacing w:before="0" w:beforeAutospacing="0" w:after="0" w:afterAutospacing="0"/>
        <w:ind w:firstLine="709"/>
        <w:jc w:val="both"/>
        <w:rPr>
          <w:rFonts w:ascii="Times New Roman CYR" w:hAnsi="Times New Roman CYR" w:cs="Times New Roman CYR"/>
          <w:bCs/>
          <w:sz w:val="28"/>
          <w:szCs w:val="28"/>
        </w:rPr>
      </w:pPr>
    </w:p>
    <w:p w:rsidR="00011548" w:rsidRPr="00080F2B" w:rsidRDefault="008C5AC8" w:rsidP="004B0CC8">
      <w:pPr>
        <w:spacing w:after="0" w:line="240" w:lineRule="auto"/>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Проверка операций с бе</w:t>
      </w:r>
      <w:r w:rsidR="004B0CC8">
        <w:rPr>
          <w:rFonts w:ascii="Times New Roman" w:eastAsia="Times New Roman" w:hAnsi="Times New Roman" w:cs="Times New Roman"/>
          <w:b/>
          <w:sz w:val="28"/>
          <w:szCs w:val="28"/>
        </w:rPr>
        <w:t>зналичными денежными средствами</w:t>
      </w:r>
    </w:p>
    <w:p w:rsidR="008C5AC8" w:rsidRPr="00B3691B" w:rsidRDefault="008C5AC8" w:rsidP="002D0A6E">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Учет движения бюджетных средств осуществлялся на лицевом счете получателя бюджетных средств № 03143149510, открытом в УФК по РИ. Всего по данным учета на лицевой счет поступило и израсходовано 97</w:t>
      </w:r>
      <w:r w:rsidR="00080F2B">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820,2 тыс. руб</w:t>
      </w:r>
      <w:r w:rsidR="004B0CC8">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w:t>
      </w:r>
    </w:p>
    <w:p w:rsidR="008C5AC8" w:rsidRPr="00B3691B" w:rsidRDefault="008C5AC8" w:rsidP="002D0A6E">
      <w:pPr>
        <w:autoSpaceDE w:val="0"/>
        <w:autoSpaceDN w:val="0"/>
        <w:adjustRightInd w:val="0"/>
        <w:spacing w:after="0" w:line="240" w:lineRule="auto"/>
        <w:ind w:firstLine="709"/>
        <w:jc w:val="both"/>
        <w:outlineLvl w:val="2"/>
        <w:rPr>
          <w:rFonts w:ascii="Times New Roman" w:hAnsi="Times New Roman" w:cs="Times New Roman"/>
          <w:sz w:val="28"/>
          <w:szCs w:val="28"/>
        </w:rPr>
      </w:pPr>
      <w:r w:rsidRPr="00B3691B">
        <w:rPr>
          <w:rFonts w:ascii="Times New Roman" w:hAnsi="Times New Roman" w:cs="Times New Roman"/>
          <w:sz w:val="28"/>
          <w:szCs w:val="28"/>
        </w:rPr>
        <w:t>В проверяемом периоде в Администрации установлены случаи нанесения бюджету ущерба в результате уплаты штрафов, пени и неправомерных действий Администрации на общую сумму 66,2 тыс. руб., так:</w:t>
      </w:r>
    </w:p>
    <w:p w:rsidR="008C5AC8" w:rsidRPr="004B0CC8" w:rsidRDefault="008C5AC8" w:rsidP="002B62AC">
      <w:pPr>
        <w:pStyle w:val="a7"/>
        <w:numPr>
          <w:ilvl w:val="0"/>
          <w:numId w:val="91"/>
        </w:numPr>
        <w:tabs>
          <w:tab w:val="left" w:pos="993"/>
        </w:tabs>
        <w:autoSpaceDE w:val="0"/>
        <w:autoSpaceDN w:val="0"/>
        <w:adjustRightInd w:val="0"/>
        <w:spacing w:after="0" w:line="240" w:lineRule="auto"/>
        <w:ind w:left="0" w:firstLine="709"/>
        <w:jc w:val="both"/>
        <w:outlineLvl w:val="2"/>
        <w:rPr>
          <w:rFonts w:ascii="Times New Roman" w:hAnsi="Times New Roman" w:cs="Times New Roman"/>
          <w:sz w:val="28"/>
          <w:szCs w:val="28"/>
        </w:rPr>
      </w:pPr>
      <w:r w:rsidRPr="004B0CC8">
        <w:rPr>
          <w:rFonts w:ascii="Times New Roman" w:hAnsi="Times New Roman" w:cs="Times New Roman"/>
          <w:sz w:val="28"/>
          <w:szCs w:val="28"/>
        </w:rPr>
        <w:t xml:space="preserve">на основании Требования ГУ–РО ФСС РФ по РИ </w:t>
      </w:r>
      <w:r w:rsidR="00B3691B" w:rsidRPr="004B0CC8">
        <w:rPr>
          <w:rFonts w:ascii="Times New Roman" w:hAnsi="Times New Roman" w:cs="Times New Roman"/>
          <w:sz w:val="28"/>
          <w:szCs w:val="28"/>
        </w:rPr>
        <w:t>за задолженность по страховым взносам уплачен штраф в сумме 1,0 тыс. руб.</w:t>
      </w:r>
      <w:r w:rsidRPr="004B0CC8">
        <w:rPr>
          <w:rFonts w:ascii="Times New Roman" w:hAnsi="Times New Roman" w:cs="Times New Roman"/>
          <w:sz w:val="28"/>
          <w:szCs w:val="28"/>
        </w:rPr>
        <w:t>;</w:t>
      </w:r>
    </w:p>
    <w:p w:rsidR="008C5AC8" w:rsidRPr="004B0CC8" w:rsidRDefault="008C5AC8" w:rsidP="002B62AC">
      <w:pPr>
        <w:pStyle w:val="a7"/>
        <w:numPr>
          <w:ilvl w:val="0"/>
          <w:numId w:val="91"/>
        </w:numPr>
        <w:tabs>
          <w:tab w:val="left" w:pos="993"/>
        </w:tabs>
        <w:autoSpaceDE w:val="0"/>
        <w:autoSpaceDN w:val="0"/>
        <w:adjustRightInd w:val="0"/>
        <w:spacing w:after="0" w:line="240" w:lineRule="auto"/>
        <w:ind w:left="0" w:firstLine="709"/>
        <w:jc w:val="both"/>
        <w:outlineLvl w:val="2"/>
        <w:rPr>
          <w:rFonts w:ascii="Times New Roman" w:hAnsi="Times New Roman" w:cs="Times New Roman"/>
          <w:b/>
          <w:sz w:val="28"/>
          <w:szCs w:val="28"/>
        </w:rPr>
      </w:pPr>
      <w:r w:rsidRPr="004B0CC8">
        <w:rPr>
          <w:rFonts w:ascii="Times New Roman" w:hAnsi="Times New Roman" w:cs="Times New Roman"/>
          <w:sz w:val="28"/>
          <w:szCs w:val="28"/>
        </w:rPr>
        <w:t>на основании Решения ГУ–РО ФСС РФ по РИ за несвоевременное представление расчётной ведомости формы 4-ФСС уплачен штраф в сумме 1,0 тыс. руб.;</w:t>
      </w:r>
    </w:p>
    <w:p w:rsidR="008C5AC8" w:rsidRPr="004B0CC8" w:rsidRDefault="008C5AC8" w:rsidP="002B62AC">
      <w:pPr>
        <w:pStyle w:val="a7"/>
        <w:numPr>
          <w:ilvl w:val="0"/>
          <w:numId w:val="91"/>
        </w:numPr>
        <w:tabs>
          <w:tab w:val="left" w:pos="993"/>
        </w:tabs>
        <w:autoSpaceDE w:val="0"/>
        <w:autoSpaceDN w:val="0"/>
        <w:adjustRightInd w:val="0"/>
        <w:spacing w:after="0" w:line="240" w:lineRule="auto"/>
        <w:ind w:left="0" w:firstLine="709"/>
        <w:jc w:val="both"/>
        <w:outlineLvl w:val="2"/>
        <w:rPr>
          <w:rFonts w:ascii="Times New Roman" w:hAnsi="Times New Roman" w:cs="Times New Roman"/>
          <w:b/>
          <w:sz w:val="28"/>
          <w:szCs w:val="28"/>
        </w:rPr>
      </w:pPr>
      <w:r w:rsidRPr="004B0CC8">
        <w:rPr>
          <w:rFonts w:ascii="Times New Roman" w:hAnsi="Times New Roman" w:cs="Times New Roman"/>
          <w:sz w:val="28"/>
          <w:szCs w:val="28"/>
        </w:rPr>
        <w:t>на основании Решения МИ ФНС России №2 по РИ уплачена пеня в сумме 9,2 тыс. руб.</w:t>
      </w:r>
      <w:r w:rsidR="00B3691B" w:rsidRPr="004B0CC8">
        <w:rPr>
          <w:rFonts w:ascii="Times New Roman" w:hAnsi="Times New Roman" w:cs="Times New Roman"/>
          <w:sz w:val="28"/>
          <w:szCs w:val="28"/>
        </w:rPr>
        <w:t xml:space="preserve"> по страховым взносам в ПФР РФ и ФФОМС</w:t>
      </w:r>
      <w:r w:rsidRPr="004B0CC8">
        <w:rPr>
          <w:rFonts w:ascii="Times New Roman" w:hAnsi="Times New Roman" w:cs="Times New Roman"/>
          <w:sz w:val="28"/>
          <w:szCs w:val="28"/>
        </w:rPr>
        <w:t>;</w:t>
      </w:r>
    </w:p>
    <w:p w:rsidR="008C5AC8" w:rsidRPr="004B0CC8" w:rsidRDefault="008C5AC8" w:rsidP="002B62AC">
      <w:pPr>
        <w:pStyle w:val="a7"/>
        <w:numPr>
          <w:ilvl w:val="0"/>
          <w:numId w:val="91"/>
        </w:numPr>
        <w:tabs>
          <w:tab w:val="left" w:pos="993"/>
        </w:tabs>
        <w:autoSpaceDE w:val="0"/>
        <w:autoSpaceDN w:val="0"/>
        <w:adjustRightInd w:val="0"/>
        <w:spacing w:after="0" w:line="240" w:lineRule="auto"/>
        <w:ind w:left="0" w:firstLine="709"/>
        <w:jc w:val="both"/>
        <w:outlineLvl w:val="2"/>
        <w:rPr>
          <w:rFonts w:ascii="Times New Roman" w:hAnsi="Times New Roman" w:cs="Times New Roman"/>
          <w:sz w:val="28"/>
          <w:szCs w:val="28"/>
        </w:rPr>
      </w:pPr>
      <w:r w:rsidRPr="004B0CC8">
        <w:rPr>
          <w:rFonts w:ascii="Times New Roman" w:hAnsi="Times New Roman" w:cs="Times New Roman"/>
          <w:sz w:val="28"/>
          <w:szCs w:val="28"/>
        </w:rPr>
        <w:lastRenderedPageBreak/>
        <w:t>на основании Постановления мирового судьи за невыполнение требований предписания отдела ЖИЛК и ДС «</w:t>
      </w:r>
      <w:proofErr w:type="spellStart"/>
      <w:r w:rsidRPr="004B0CC8">
        <w:rPr>
          <w:rFonts w:ascii="Times New Roman" w:hAnsi="Times New Roman" w:cs="Times New Roman"/>
          <w:sz w:val="28"/>
          <w:szCs w:val="28"/>
        </w:rPr>
        <w:t>Стройжилнадзора</w:t>
      </w:r>
      <w:proofErr w:type="spellEnd"/>
      <w:r w:rsidRPr="004B0CC8">
        <w:rPr>
          <w:rFonts w:ascii="Times New Roman" w:hAnsi="Times New Roman" w:cs="Times New Roman"/>
          <w:sz w:val="28"/>
          <w:szCs w:val="28"/>
        </w:rPr>
        <w:t xml:space="preserve"> РИ» уплачен административный штраф в сумме 10,0 тыс. руб.;</w:t>
      </w:r>
    </w:p>
    <w:p w:rsidR="008C5AC8" w:rsidRPr="004B0CC8" w:rsidRDefault="008C5AC8" w:rsidP="002B62AC">
      <w:pPr>
        <w:pStyle w:val="a7"/>
        <w:numPr>
          <w:ilvl w:val="0"/>
          <w:numId w:val="91"/>
        </w:numPr>
        <w:tabs>
          <w:tab w:val="left" w:pos="993"/>
        </w:tabs>
        <w:autoSpaceDE w:val="0"/>
        <w:autoSpaceDN w:val="0"/>
        <w:adjustRightInd w:val="0"/>
        <w:spacing w:after="0" w:line="240" w:lineRule="auto"/>
        <w:ind w:left="0" w:firstLine="709"/>
        <w:jc w:val="both"/>
        <w:outlineLvl w:val="2"/>
        <w:rPr>
          <w:rFonts w:ascii="Times New Roman" w:hAnsi="Times New Roman" w:cs="Times New Roman"/>
          <w:sz w:val="28"/>
          <w:szCs w:val="28"/>
        </w:rPr>
      </w:pPr>
      <w:r w:rsidRPr="004B0CC8">
        <w:rPr>
          <w:rFonts w:ascii="Times New Roman" w:hAnsi="Times New Roman" w:cs="Times New Roman"/>
          <w:sz w:val="28"/>
          <w:szCs w:val="28"/>
        </w:rPr>
        <w:t>на основании Постановления Федеральной службы по надзору в сфере природопользования</w:t>
      </w:r>
      <w:r w:rsidR="00B3691B" w:rsidRPr="004B0CC8">
        <w:rPr>
          <w:rFonts w:ascii="Times New Roman" w:hAnsi="Times New Roman" w:cs="Times New Roman"/>
          <w:sz w:val="28"/>
          <w:szCs w:val="28"/>
        </w:rPr>
        <w:t xml:space="preserve">, </w:t>
      </w:r>
      <w:r w:rsidRPr="004B0CC8">
        <w:rPr>
          <w:rFonts w:ascii="Times New Roman" w:hAnsi="Times New Roman" w:cs="Times New Roman"/>
          <w:sz w:val="28"/>
          <w:szCs w:val="28"/>
        </w:rPr>
        <w:t>за нарушение законодательства в области охраны окружающей среды и природопользования уплачен штраф в размере 35,0 тыс. руб.;</w:t>
      </w:r>
    </w:p>
    <w:p w:rsidR="008C5AC8" w:rsidRPr="004B0CC8" w:rsidRDefault="008C5AC8" w:rsidP="002B62AC">
      <w:pPr>
        <w:pStyle w:val="a7"/>
        <w:numPr>
          <w:ilvl w:val="0"/>
          <w:numId w:val="91"/>
        </w:numPr>
        <w:tabs>
          <w:tab w:val="left" w:pos="993"/>
        </w:tabs>
        <w:autoSpaceDE w:val="0"/>
        <w:autoSpaceDN w:val="0"/>
        <w:adjustRightInd w:val="0"/>
        <w:spacing w:after="0" w:line="240" w:lineRule="auto"/>
        <w:ind w:left="0" w:firstLine="709"/>
        <w:jc w:val="both"/>
        <w:outlineLvl w:val="2"/>
        <w:rPr>
          <w:rFonts w:ascii="Times New Roman" w:hAnsi="Times New Roman" w:cs="Times New Roman"/>
          <w:b/>
          <w:sz w:val="28"/>
          <w:szCs w:val="28"/>
        </w:rPr>
      </w:pPr>
      <w:r w:rsidRPr="004B0CC8">
        <w:rPr>
          <w:rFonts w:ascii="Times New Roman" w:hAnsi="Times New Roman" w:cs="Times New Roman"/>
          <w:sz w:val="28"/>
          <w:szCs w:val="28"/>
        </w:rPr>
        <w:t>на основании Постановления Западно-Каспийского Территориального Управления Федерального агентства по рыболовству, за нарушение ст. 52 Федерального закона «О рыболовстве и сохранении водных биологических ресурсов» от 20.12.2004 г. №166 - ФЗ уплачен административный штраф в сумме 10,0 тыс. руб.</w:t>
      </w:r>
    </w:p>
    <w:p w:rsidR="008C5AC8" w:rsidRPr="00080F2B" w:rsidRDefault="008C5AC8" w:rsidP="002D0A6E">
      <w:pPr>
        <w:spacing w:after="0" w:line="240" w:lineRule="auto"/>
        <w:ind w:firstLine="709"/>
        <w:jc w:val="center"/>
        <w:rPr>
          <w:rFonts w:ascii="Times New Roman" w:hAnsi="Times New Roman" w:cs="Times New Roman"/>
          <w:b/>
          <w:sz w:val="28"/>
          <w:szCs w:val="28"/>
        </w:rPr>
      </w:pPr>
    </w:p>
    <w:p w:rsidR="008C5AC8" w:rsidRPr="00080F2B" w:rsidRDefault="008C5AC8" w:rsidP="002D0A6E">
      <w:pPr>
        <w:spacing w:after="0" w:line="240" w:lineRule="auto"/>
        <w:jc w:val="center"/>
        <w:rPr>
          <w:rFonts w:ascii="Times New Roman" w:hAnsi="Times New Roman" w:cs="Times New Roman"/>
          <w:b/>
          <w:sz w:val="28"/>
          <w:szCs w:val="28"/>
        </w:rPr>
      </w:pPr>
      <w:r w:rsidRPr="00080F2B">
        <w:rPr>
          <w:rFonts w:ascii="Times New Roman" w:hAnsi="Times New Roman" w:cs="Times New Roman"/>
          <w:b/>
          <w:sz w:val="28"/>
          <w:szCs w:val="28"/>
        </w:rPr>
        <w:t>Проверка расчётов с поставщиками и подрядчиками</w:t>
      </w:r>
    </w:p>
    <w:p w:rsidR="008C5AC8" w:rsidRPr="00080F2B" w:rsidRDefault="008C5AC8" w:rsidP="004B0CC8">
      <w:pPr>
        <w:spacing w:after="0" w:line="240" w:lineRule="auto"/>
        <w:ind w:firstLine="708"/>
        <w:jc w:val="both"/>
        <w:rPr>
          <w:rFonts w:ascii="Times New Roman" w:hAnsi="Times New Roman"/>
          <w:sz w:val="28"/>
          <w:szCs w:val="28"/>
        </w:rPr>
      </w:pPr>
      <w:r w:rsidRPr="00080F2B">
        <w:rPr>
          <w:rFonts w:ascii="Times New Roman" w:hAnsi="Times New Roman"/>
          <w:sz w:val="28"/>
          <w:szCs w:val="28"/>
        </w:rPr>
        <w:t>Учет расчетов с поставщиками за поставленные материальные ценности, оказанные услуги ведется в Журнале операций расчетов с поставщиками и подрядчиками. В журналах операций имеются первичные документы по поступившим материальным ценностям и оказанным услугам.</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Согласно данным бухгалтерского учёта дебиторская задолженность не числится.</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Кредиторская задолженность составляла:</w:t>
      </w:r>
    </w:p>
    <w:p w:rsidR="008C5AC8" w:rsidRPr="004B0CC8" w:rsidRDefault="008C5AC8" w:rsidP="002B62AC">
      <w:pPr>
        <w:pStyle w:val="a7"/>
        <w:numPr>
          <w:ilvl w:val="0"/>
          <w:numId w:val="92"/>
        </w:numPr>
        <w:tabs>
          <w:tab w:val="left" w:pos="1134"/>
        </w:tabs>
        <w:spacing w:after="0" w:line="240" w:lineRule="auto"/>
        <w:ind w:hanging="701"/>
        <w:jc w:val="both"/>
        <w:rPr>
          <w:rFonts w:ascii="Times New Roman" w:hAnsi="Times New Roman"/>
          <w:sz w:val="28"/>
          <w:szCs w:val="28"/>
        </w:rPr>
      </w:pPr>
      <w:r w:rsidRPr="004B0CC8">
        <w:rPr>
          <w:rFonts w:ascii="Times New Roman" w:hAnsi="Times New Roman"/>
          <w:sz w:val="28"/>
          <w:szCs w:val="28"/>
        </w:rPr>
        <w:t>на 01.01.2018 г. – 5</w:t>
      </w:r>
      <w:r w:rsidR="00B3691B" w:rsidRPr="004B0CC8">
        <w:rPr>
          <w:rFonts w:ascii="Times New Roman" w:hAnsi="Times New Roman"/>
          <w:sz w:val="28"/>
          <w:szCs w:val="28"/>
        </w:rPr>
        <w:t> </w:t>
      </w:r>
      <w:r w:rsidRPr="004B0CC8">
        <w:rPr>
          <w:rFonts w:ascii="Times New Roman" w:hAnsi="Times New Roman"/>
          <w:sz w:val="28"/>
          <w:szCs w:val="28"/>
        </w:rPr>
        <w:t>483,9 тыс. руб.;</w:t>
      </w:r>
    </w:p>
    <w:p w:rsidR="008C5AC8" w:rsidRPr="004B0CC8" w:rsidRDefault="008C5AC8" w:rsidP="002B62AC">
      <w:pPr>
        <w:pStyle w:val="a7"/>
        <w:numPr>
          <w:ilvl w:val="0"/>
          <w:numId w:val="92"/>
        </w:numPr>
        <w:tabs>
          <w:tab w:val="left" w:pos="1134"/>
        </w:tabs>
        <w:spacing w:after="0" w:line="240" w:lineRule="auto"/>
        <w:ind w:hanging="701"/>
        <w:jc w:val="both"/>
        <w:rPr>
          <w:rFonts w:ascii="Times New Roman" w:hAnsi="Times New Roman"/>
          <w:sz w:val="28"/>
          <w:szCs w:val="28"/>
        </w:rPr>
      </w:pPr>
      <w:r w:rsidRPr="004B0CC8">
        <w:rPr>
          <w:rFonts w:ascii="Times New Roman" w:hAnsi="Times New Roman"/>
          <w:sz w:val="28"/>
          <w:szCs w:val="28"/>
        </w:rPr>
        <w:t>на 01.01.2019 г. – 4</w:t>
      </w:r>
      <w:r w:rsidR="00B3691B" w:rsidRPr="004B0CC8">
        <w:rPr>
          <w:rFonts w:ascii="Times New Roman" w:hAnsi="Times New Roman"/>
          <w:sz w:val="28"/>
          <w:szCs w:val="28"/>
        </w:rPr>
        <w:t> </w:t>
      </w:r>
      <w:r w:rsidRPr="004B0CC8">
        <w:rPr>
          <w:rFonts w:ascii="Times New Roman" w:hAnsi="Times New Roman"/>
          <w:sz w:val="28"/>
          <w:szCs w:val="28"/>
        </w:rPr>
        <w:t>087,9 тыс. руб</w:t>
      </w:r>
      <w:r w:rsidR="004B0CC8" w:rsidRPr="004B0CC8">
        <w:rPr>
          <w:rFonts w:ascii="Times New Roman" w:hAnsi="Times New Roman"/>
          <w:sz w:val="28"/>
          <w:szCs w:val="28"/>
        </w:rPr>
        <w:t>лей</w:t>
      </w:r>
      <w:r w:rsidRPr="004B0CC8">
        <w:rPr>
          <w:rFonts w:ascii="Times New Roman" w:hAnsi="Times New Roman"/>
          <w:sz w:val="28"/>
          <w:szCs w:val="28"/>
        </w:rPr>
        <w:t xml:space="preserve">. </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Образовавшаяся в проверяемом периоде задолженность составляет 2</w:t>
      </w:r>
      <w:r w:rsidR="00B3691B">
        <w:rPr>
          <w:rFonts w:ascii="Times New Roman" w:hAnsi="Times New Roman"/>
          <w:sz w:val="28"/>
          <w:szCs w:val="28"/>
        </w:rPr>
        <w:t> </w:t>
      </w:r>
      <w:r w:rsidRPr="00080F2B">
        <w:rPr>
          <w:rFonts w:ascii="Times New Roman" w:hAnsi="Times New Roman"/>
          <w:sz w:val="28"/>
          <w:szCs w:val="28"/>
        </w:rPr>
        <w:t>534,1 тыс. руб</w:t>
      </w:r>
      <w:r w:rsidR="004B0CC8">
        <w:rPr>
          <w:rFonts w:ascii="Times New Roman" w:hAnsi="Times New Roman"/>
          <w:sz w:val="28"/>
          <w:szCs w:val="28"/>
        </w:rPr>
        <w:t>лей</w:t>
      </w:r>
      <w:r w:rsidRPr="00080F2B">
        <w:rPr>
          <w:rFonts w:ascii="Times New Roman" w:hAnsi="Times New Roman"/>
          <w:sz w:val="28"/>
          <w:szCs w:val="28"/>
        </w:rPr>
        <w:t>.</w:t>
      </w:r>
    </w:p>
    <w:p w:rsidR="008C5AC8" w:rsidRPr="00080F2B" w:rsidRDefault="008C5AC8" w:rsidP="002D0A6E">
      <w:pPr>
        <w:spacing w:after="0" w:line="240" w:lineRule="auto"/>
        <w:ind w:firstLine="709"/>
        <w:jc w:val="both"/>
        <w:rPr>
          <w:rFonts w:ascii="Times New Roman" w:eastAsia="Calibri" w:hAnsi="Times New Roman" w:cs="Times New Roman"/>
          <w:sz w:val="28"/>
          <w:szCs w:val="28"/>
        </w:rPr>
      </w:pPr>
      <w:r w:rsidRPr="00080F2B">
        <w:rPr>
          <w:rFonts w:ascii="Times New Roman" w:eastAsia="Calibri" w:hAnsi="Times New Roman" w:cs="Times New Roman"/>
          <w:sz w:val="28"/>
          <w:szCs w:val="28"/>
        </w:rPr>
        <w:t>При выборочной проверке соблюдения законодательства в сфере закупок на поставку товаров, выполнение работ, оказание услуг для государственных и муниципальных нужд установлены следующие нарушения:</w:t>
      </w:r>
    </w:p>
    <w:p w:rsidR="008C5AC8" w:rsidRPr="00080F2B" w:rsidRDefault="004B0CC8" w:rsidP="002D0A6E">
      <w:pPr>
        <w:pStyle w:val="a7"/>
        <w:numPr>
          <w:ilvl w:val="0"/>
          <w:numId w:val="51"/>
        </w:numPr>
        <w:tabs>
          <w:tab w:val="left" w:pos="851"/>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нарушение части 7 статьи</w:t>
      </w:r>
      <w:r w:rsidR="008C5AC8" w:rsidRPr="00080F2B">
        <w:rPr>
          <w:rFonts w:ascii="Times New Roman" w:hAnsi="Times New Roman" w:cs="Times New Roman"/>
          <w:sz w:val="28"/>
          <w:szCs w:val="28"/>
        </w:rPr>
        <w:t xml:space="preserve"> 70 Федерального закона </w:t>
      </w:r>
      <w:r w:rsidR="00671F8A" w:rsidRPr="00671F8A">
        <w:rPr>
          <w:rFonts w:ascii="Times New Roman" w:eastAsia="Calibri" w:hAnsi="Times New Roman" w:cs="Times New Roman"/>
          <w:sz w:val="28"/>
          <w:szCs w:val="28"/>
          <w:lang w:eastAsia="ru-RU"/>
        </w:rPr>
        <w:t>от 05.04.2013</w:t>
      </w:r>
      <w:r w:rsidR="00671F8A">
        <w:rPr>
          <w:rFonts w:ascii="Times New Roman" w:eastAsia="Calibri" w:hAnsi="Times New Roman" w:cs="Times New Roman"/>
          <w:sz w:val="28"/>
          <w:szCs w:val="28"/>
          <w:lang w:eastAsia="ru-RU"/>
        </w:rPr>
        <w:t> </w:t>
      </w:r>
      <w:r w:rsidR="00671F8A" w:rsidRPr="00671F8A">
        <w:rPr>
          <w:rFonts w:ascii="Times New Roman" w:eastAsia="Calibri" w:hAnsi="Times New Roman" w:cs="Times New Roman"/>
          <w:sz w:val="28"/>
          <w:szCs w:val="28"/>
          <w:lang w:eastAsia="ru-RU"/>
        </w:rPr>
        <w:t>г.</w:t>
      </w:r>
      <w:r w:rsidR="00671F8A">
        <w:rPr>
          <w:rFonts w:ascii="Times New Roman" w:eastAsia="Calibri" w:hAnsi="Times New Roman" w:cs="Times New Roman"/>
          <w:sz w:val="28"/>
          <w:szCs w:val="28"/>
          <w:lang w:eastAsia="ru-RU"/>
        </w:rPr>
        <w:t xml:space="preserve"> </w:t>
      </w:r>
      <w:r w:rsidR="008C5AC8" w:rsidRPr="00080F2B">
        <w:rPr>
          <w:rFonts w:ascii="Times New Roman" w:hAnsi="Times New Roman" w:cs="Times New Roman"/>
          <w:sz w:val="28"/>
          <w:szCs w:val="28"/>
        </w:rPr>
        <w:t>№</w:t>
      </w:r>
      <w:r w:rsidR="00671F8A">
        <w:rPr>
          <w:rFonts w:ascii="Times New Roman" w:hAnsi="Times New Roman" w:cs="Times New Roman"/>
          <w:sz w:val="28"/>
          <w:szCs w:val="28"/>
        </w:rPr>
        <w:t> </w:t>
      </w:r>
      <w:r w:rsidR="008C5AC8" w:rsidRPr="00080F2B">
        <w:rPr>
          <w:rFonts w:ascii="Times New Roman" w:hAnsi="Times New Roman" w:cs="Times New Roman"/>
          <w:sz w:val="28"/>
          <w:szCs w:val="28"/>
        </w:rPr>
        <w:t>44-ФЗ</w:t>
      </w:r>
      <w:r w:rsidR="00671F8A">
        <w:rPr>
          <w:rFonts w:ascii="Times New Roman" w:hAnsi="Times New Roman" w:cs="Times New Roman"/>
          <w:sz w:val="28"/>
          <w:szCs w:val="28"/>
        </w:rPr>
        <w:t xml:space="preserve"> </w:t>
      </w:r>
      <w:r w:rsidR="00671F8A" w:rsidRPr="00671F8A">
        <w:rPr>
          <w:rFonts w:ascii="Times New Roman" w:eastAsia="Calibri" w:hAnsi="Times New Roman" w:cs="Times New Roman"/>
          <w:sz w:val="28"/>
          <w:szCs w:val="28"/>
          <w:lang w:eastAsia="ru-RU"/>
        </w:rPr>
        <w:t>«О контрактной системе в сфере закупок товаров, работ, услуг для обеспечения государственных и муниципальных нужд»</w:t>
      </w:r>
      <w:r w:rsidR="008C5AC8" w:rsidRPr="00080F2B">
        <w:rPr>
          <w:rFonts w:ascii="Times New Roman" w:hAnsi="Times New Roman" w:cs="Times New Roman"/>
          <w:sz w:val="28"/>
          <w:szCs w:val="28"/>
        </w:rPr>
        <w:t>, Администрация 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не размещала в единой информационной системе контракты, заключенные до 1 июля 2018 г.;</w:t>
      </w:r>
    </w:p>
    <w:p w:rsidR="008C5AC8" w:rsidRPr="00080F2B" w:rsidRDefault="004B0CC8" w:rsidP="002D0A6E">
      <w:pPr>
        <w:pStyle w:val="a7"/>
        <w:numPr>
          <w:ilvl w:val="0"/>
          <w:numId w:val="51"/>
        </w:numPr>
        <w:tabs>
          <w:tab w:val="left" w:pos="851"/>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нарушение части</w:t>
      </w:r>
      <w:r w:rsidR="008C5AC8" w:rsidRPr="00080F2B">
        <w:rPr>
          <w:rFonts w:ascii="Times New Roman" w:hAnsi="Times New Roman" w:cs="Times New Roman"/>
          <w:sz w:val="28"/>
          <w:szCs w:val="28"/>
        </w:rPr>
        <w:t xml:space="preserve"> 7 ст</w:t>
      </w:r>
      <w:r>
        <w:rPr>
          <w:rFonts w:ascii="Times New Roman" w:hAnsi="Times New Roman" w:cs="Times New Roman"/>
          <w:sz w:val="28"/>
          <w:szCs w:val="28"/>
        </w:rPr>
        <w:t>атьи</w:t>
      </w:r>
      <w:r w:rsidR="008C5AC8" w:rsidRPr="00080F2B">
        <w:rPr>
          <w:rFonts w:ascii="Times New Roman" w:hAnsi="Times New Roman" w:cs="Times New Roman"/>
          <w:sz w:val="28"/>
          <w:szCs w:val="28"/>
        </w:rPr>
        <w:t xml:space="preserve"> 83.2 Федерального закона №</w:t>
      </w:r>
      <w:r w:rsidR="00671F8A">
        <w:rPr>
          <w:rFonts w:ascii="Times New Roman" w:hAnsi="Times New Roman" w:cs="Times New Roman"/>
          <w:sz w:val="28"/>
          <w:szCs w:val="28"/>
        </w:rPr>
        <w:t> </w:t>
      </w:r>
      <w:r w:rsidR="008C5AC8" w:rsidRPr="00080F2B">
        <w:rPr>
          <w:rFonts w:ascii="Times New Roman" w:hAnsi="Times New Roman" w:cs="Times New Roman"/>
          <w:sz w:val="28"/>
          <w:szCs w:val="28"/>
        </w:rPr>
        <w:t>44–ФЗ, Администрация в течение трех рабочих дней с даты размещения на электронной площадке проекта контракта, подписанного усиленной электронной подписью лица, имеющего право действовать от имени победителя электронной процедуры, и предоставления таким победителем соответствующего требованиям извещения о проведении закупки, документации о закупке обеспечения исполнения контракта, не размещала в единой информационной системе подписанные контракты.</w:t>
      </w:r>
    </w:p>
    <w:p w:rsidR="008C5AC8" w:rsidRPr="00080F2B" w:rsidRDefault="008C5AC8" w:rsidP="002D0A6E">
      <w:pPr>
        <w:pStyle w:val="a7"/>
        <w:tabs>
          <w:tab w:val="left" w:pos="851"/>
        </w:tabs>
        <w:spacing w:after="0" w:line="240" w:lineRule="auto"/>
        <w:ind w:left="567" w:firstLine="709"/>
        <w:jc w:val="both"/>
        <w:rPr>
          <w:rFonts w:ascii="Times New Roman" w:hAnsi="Times New Roman" w:cs="Times New Roman"/>
          <w:sz w:val="28"/>
          <w:szCs w:val="28"/>
        </w:rPr>
      </w:pPr>
    </w:p>
    <w:p w:rsidR="00011548" w:rsidRPr="00080F2B" w:rsidRDefault="008C5AC8" w:rsidP="002D0A6E">
      <w:pPr>
        <w:pStyle w:val="a7"/>
        <w:shd w:val="clear" w:color="auto" w:fill="FFFFFF"/>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lastRenderedPageBreak/>
        <w:t>Проверка</w:t>
      </w:r>
      <w:r w:rsidR="00011548" w:rsidRPr="00080F2B">
        <w:rPr>
          <w:rFonts w:ascii="Times New Roman" w:eastAsia="Times New Roman" w:hAnsi="Times New Roman" w:cs="Times New Roman"/>
          <w:b/>
          <w:sz w:val="28"/>
          <w:szCs w:val="28"/>
        </w:rPr>
        <w:t xml:space="preserve"> </w:t>
      </w:r>
      <w:r w:rsidRPr="00080F2B">
        <w:rPr>
          <w:rFonts w:ascii="Times New Roman" w:eastAsia="Times New Roman" w:hAnsi="Times New Roman" w:cs="Times New Roman"/>
          <w:b/>
          <w:sz w:val="28"/>
          <w:szCs w:val="28"/>
        </w:rPr>
        <w:t>начисления и выплаты заработной платы</w:t>
      </w:r>
    </w:p>
    <w:p w:rsidR="00011548" w:rsidRPr="004B0CC8" w:rsidRDefault="008C5AC8" w:rsidP="004B0CC8">
      <w:pPr>
        <w:pStyle w:val="a7"/>
        <w:shd w:val="clear" w:color="auto" w:fill="FFFFFF"/>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(выборочным методом)</w:t>
      </w:r>
    </w:p>
    <w:p w:rsidR="008C5AC8" w:rsidRPr="00080F2B" w:rsidRDefault="008C5AC8" w:rsidP="002D0A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rPr>
        <w:t>Учет начисления и выплаты заработной платы осуществляется в Журнале операций расчётов по оплате труда</w:t>
      </w:r>
      <w:r w:rsidRPr="00080F2B">
        <w:rPr>
          <w:rFonts w:ascii="Times New Roman" w:eastAsia="Times New Roman" w:hAnsi="Times New Roman" w:cs="Times New Roman"/>
          <w:sz w:val="28"/>
          <w:szCs w:val="28"/>
        </w:rPr>
        <w:t>, согласно штатному расписанию в количестве 48 единиц, из них муниципальные служащие - 42 единицы и обслуживающий персонал - 6 единиц.</w:t>
      </w:r>
    </w:p>
    <w:p w:rsidR="008C5AC8" w:rsidRPr="00671F8A" w:rsidRDefault="008C5AC8" w:rsidP="002D0A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Согласно бюджетной смете годовой фонд оплаты труда составляет 10</w:t>
      </w:r>
      <w:r w:rsidR="00671F8A">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632,0 тыс. руб</w:t>
      </w:r>
      <w:r w:rsidR="004B0CC8">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 xml:space="preserve">. Фактически по данным </w:t>
      </w:r>
      <w:r w:rsidRPr="00671F8A">
        <w:rPr>
          <w:rFonts w:ascii="Times New Roman" w:eastAsia="Times New Roman" w:hAnsi="Times New Roman" w:cs="Times New Roman"/>
          <w:sz w:val="28"/>
          <w:szCs w:val="28"/>
        </w:rPr>
        <w:t>бухгалтерского учёта начислено и выплачено 10</w:t>
      </w:r>
      <w:r w:rsidR="00671F8A">
        <w:rPr>
          <w:rFonts w:ascii="Times New Roman" w:eastAsia="Times New Roman" w:hAnsi="Times New Roman" w:cs="Times New Roman"/>
          <w:sz w:val="28"/>
          <w:szCs w:val="28"/>
        </w:rPr>
        <w:t> </w:t>
      </w:r>
      <w:r w:rsidRPr="00671F8A">
        <w:rPr>
          <w:rFonts w:ascii="Times New Roman" w:eastAsia="Times New Roman" w:hAnsi="Times New Roman" w:cs="Times New Roman"/>
          <w:sz w:val="28"/>
          <w:szCs w:val="28"/>
        </w:rPr>
        <w:t>628,7 тыс. руб</w:t>
      </w:r>
      <w:r w:rsidR="004B0CC8">
        <w:rPr>
          <w:rFonts w:ascii="Times New Roman" w:eastAsia="Times New Roman" w:hAnsi="Times New Roman" w:cs="Times New Roman"/>
          <w:sz w:val="28"/>
          <w:szCs w:val="28"/>
        </w:rPr>
        <w:t>лей</w:t>
      </w:r>
      <w:r w:rsidRPr="00671F8A">
        <w:rPr>
          <w:rFonts w:ascii="Times New Roman" w:eastAsia="Times New Roman" w:hAnsi="Times New Roman" w:cs="Times New Roman"/>
          <w:sz w:val="28"/>
          <w:szCs w:val="28"/>
        </w:rPr>
        <w:t>.</w:t>
      </w:r>
    </w:p>
    <w:p w:rsidR="008C5AC8" w:rsidRPr="00671F8A" w:rsidRDefault="008C5AC8" w:rsidP="002D0A6E">
      <w:pPr>
        <w:autoSpaceDE w:val="0"/>
        <w:autoSpaceDN w:val="0"/>
        <w:adjustRightInd w:val="0"/>
        <w:spacing w:after="0" w:line="240" w:lineRule="auto"/>
        <w:ind w:firstLine="709"/>
        <w:jc w:val="both"/>
        <w:outlineLvl w:val="2"/>
        <w:rPr>
          <w:rFonts w:ascii="Times New Roman" w:hAnsi="Times New Roman" w:cs="Times New Roman"/>
          <w:sz w:val="28"/>
          <w:szCs w:val="28"/>
        </w:rPr>
      </w:pPr>
      <w:r w:rsidRPr="00671F8A">
        <w:rPr>
          <w:rFonts w:ascii="Times New Roman" w:hAnsi="Times New Roman" w:cs="Times New Roman"/>
          <w:sz w:val="28"/>
          <w:szCs w:val="28"/>
        </w:rPr>
        <w:t>В проверяемом периоде Администрацией заключены договоры гражданско-правового характера с физическими лицам</w:t>
      </w:r>
      <w:r w:rsidR="004B0CC8">
        <w:rPr>
          <w:rFonts w:ascii="Times New Roman" w:hAnsi="Times New Roman" w:cs="Times New Roman"/>
          <w:sz w:val="28"/>
          <w:szCs w:val="28"/>
        </w:rPr>
        <w:t>и на общую сумму 80,5 тыс. рублей</w:t>
      </w:r>
      <w:r w:rsidRPr="00671F8A">
        <w:rPr>
          <w:rFonts w:ascii="Times New Roman" w:hAnsi="Times New Roman" w:cs="Times New Roman"/>
          <w:sz w:val="28"/>
          <w:szCs w:val="28"/>
        </w:rPr>
        <w:t xml:space="preserve"> для выполнения работ и услуг (исполнения должностных обязанностей), для исполнения которых в штатном расписании числятся соответствующие единицы, в том числе:</w:t>
      </w:r>
    </w:p>
    <w:p w:rsidR="008C5AC8" w:rsidRPr="004B0CC8" w:rsidRDefault="008C5AC8" w:rsidP="002B62AC">
      <w:pPr>
        <w:pStyle w:val="a7"/>
        <w:numPr>
          <w:ilvl w:val="0"/>
          <w:numId w:val="93"/>
        </w:numPr>
        <w:tabs>
          <w:tab w:val="left" w:pos="993"/>
        </w:tabs>
        <w:autoSpaceDE w:val="0"/>
        <w:autoSpaceDN w:val="0"/>
        <w:adjustRightInd w:val="0"/>
        <w:spacing w:after="0" w:line="240" w:lineRule="auto"/>
        <w:ind w:left="28" w:firstLine="700"/>
        <w:jc w:val="both"/>
        <w:outlineLvl w:val="2"/>
        <w:rPr>
          <w:rFonts w:ascii="Times New Roman" w:hAnsi="Times New Roman" w:cs="Times New Roman"/>
          <w:sz w:val="28"/>
          <w:szCs w:val="28"/>
        </w:rPr>
      </w:pPr>
      <w:r w:rsidRPr="004B0CC8">
        <w:rPr>
          <w:rFonts w:ascii="Times New Roman" w:hAnsi="Times New Roman" w:cs="Times New Roman"/>
          <w:sz w:val="28"/>
          <w:szCs w:val="28"/>
        </w:rPr>
        <w:t>в течении 4-х месяцев</w:t>
      </w:r>
      <w:r w:rsidR="001E4389" w:rsidRPr="004B0CC8">
        <w:rPr>
          <w:rFonts w:ascii="Times New Roman" w:hAnsi="Times New Roman" w:cs="Times New Roman"/>
          <w:sz w:val="28"/>
          <w:szCs w:val="28"/>
        </w:rPr>
        <w:t xml:space="preserve"> (</w:t>
      </w:r>
      <w:r w:rsidRPr="004B0CC8">
        <w:rPr>
          <w:rFonts w:ascii="Times New Roman" w:hAnsi="Times New Roman" w:cs="Times New Roman"/>
          <w:sz w:val="28"/>
          <w:szCs w:val="28"/>
        </w:rPr>
        <w:t>с января по апрель 2018 г</w:t>
      </w:r>
      <w:r w:rsidR="001E4389" w:rsidRPr="004B0CC8">
        <w:rPr>
          <w:rFonts w:ascii="Times New Roman" w:hAnsi="Times New Roman" w:cs="Times New Roman"/>
          <w:sz w:val="28"/>
          <w:szCs w:val="28"/>
        </w:rPr>
        <w:t>ода)</w:t>
      </w:r>
      <w:r w:rsidRPr="004B0CC8">
        <w:rPr>
          <w:rFonts w:ascii="Times New Roman" w:hAnsi="Times New Roman" w:cs="Times New Roman"/>
          <w:sz w:val="28"/>
          <w:szCs w:val="28"/>
        </w:rPr>
        <w:t xml:space="preserve"> ежемесячно составлялись договоры на предмет оказания услуг специалиста в области экспертизы проектов и нормативных ак</w:t>
      </w:r>
      <w:r w:rsidR="004B0CC8">
        <w:rPr>
          <w:rFonts w:ascii="Times New Roman" w:hAnsi="Times New Roman" w:cs="Times New Roman"/>
          <w:sz w:val="28"/>
          <w:szCs w:val="28"/>
        </w:rPr>
        <w:t>тов в общей сумме 46,0 тыс. рублей;</w:t>
      </w:r>
    </w:p>
    <w:p w:rsidR="008C5AC8" w:rsidRPr="004B0CC8" w:rsidRDefault="008C5AC8" w:rsidP="002B62AC">
      <w:pPr>
        <w:pStyle w:val="a7"/>
        <w:numPr>
          <w:ilvl w:val="0"/>
          <w:numId w:val="93"/>
        </w:numPr>
        <w:tabs>
          <w:tab w:val="left" w:pos="993"/>
        </w:tabs>
        <w:autoSpaceDE w:val="0"/>
        <w:autoSpaceDN w:val="0"/>
        <w:adjustRightInd w:val="0"/>
        <w:spacing w:after="0" w:line="240" w:lineRule="auto"/>
        <w:ind w:left="28" w:firstLine="700"/>
        <w:jc w:val="both"/>
        <w:outlineLvl w:val="2"/>
        <w:rPr>
          <w:rFonts w:ascii="Times New Roman" w:hAnsi="Times New Roman" w:cs="Times New Roman"/>
          <w:sz w:val="28"/>
          <w:szCs w:val="28"/>
        </w:rPr>
      </w:pPr>
      <w:r w:rsidRPr="004B0CC8">
        <w:rPr>
          <w:rFonts w:ascii="Times New Roman" w:hAnsi="Times New Roman" w:cs="Times New Roman"/>
          <w:sz w:val="28"/>
          <w:szCs w:val="28"/>
        </w:rPr>
        <w:t>в течении 3-х месяцев</w:t>
      </w:r>
      <w:r w:rsidR="001E4389" w:rsidRPr="004B0CC8">
        <w:rPr>
          <w:rFonts w:ascii="Times New Roman" w:hAnsi="Times New Roman" w:cs="Times New Roman"/>
          <w:sz w:val="28"/>
          <w:szCs w:val="28"/>
        </w:rPr>
        <w:t xml:space="preserve"> (</w:t>
      </w:r>
      <w:r w:rsidRPr="004B0CC8">
        <w:rPr>
          <w:rFonts w:ascii="Times New Roman" w:hAnsi="Times New Roman" w:cs="Times New Roman"/>
          <w:sz w:val="28"/>
          <w:szCs w:val="28"/>
        </w:rPr>
        <w:t>с июня по август 2018 г</w:t>
      </w:r>
      <w:r w:rsidR="001E4389" w:rsidRPr="004B0CC8">
        <w:rPr>
          <w:rFonts w:ascii="Times New Roman" w:hAnsi="Times New Roman" w:cs="Times New Roman"/>
          <w:sz w:val="28"/>
          <w:szCs w:val="28"/>
        </w:rPr>
        <w:t>ода)</w:t>
      </w:r>
      <w:r w:rsidRPr="004B0CC8">
        <w:rPr>
          <w:rFonts w:ascii="Times New Roman" w:hAnsi="Times New Roman" w:cs="Times New Roman"/>
          <w:sz w:val="28"/>
          <w:szCs w:val="28"/>
        </w:rPr>
        <w:t xml:space="preserve"> ежемесячно составлялись договоры на предмет оказания услуг специалиста в области экспертизы нормативно-правовых актов в общей сумме 34,5 тыс. руб</w:t>
      </w:r>
      <w:r w:rsidR="004B0CC8">
        <w:rPr>
          <w:rFonts w:ascii="Times New Roman" w:hAnsi="Times New Roman" w:cs="Times New Roman"/>
          <w:sz w:val="28"/>
          <w:szCs w:val="28"/>
        </w:rPr>
        <w:t>лей</w:t>
      </w:r>
      <w:r w:rsidRPr="004B0CC8">
        <w:rPr>
          <w:rFonts w:ascii="Times New Roman" w:hAnsi="Times New Roman" w:cs="Times New Roman"/>
          <w:sz w:val="28"/>
          <w:szCs w:val="28"/>
        </w:rPr>
        <w:t>.</w:t>
      </w:r>
    </w:p>
    <w:p w:rsidR="008C5AC8" w:rsidRPr="00671F8A" w:rsidRDefault="008C5AC8" w:rsidP="002D0A6E">
      <w:pPr>
        <w:pStyle w:val="afa"/>
        <w:shd w:val="clear" w:color="auto" w:fill="FFFFFF"/>
        <w:spacing w:before="0" w:beforeAutospacing="0" w:after="0" w:afterAutospacing="0"/>
        <w:ind w:firstLine="709"/>
        <w:jc w:val="both"/>
        <w:rPr>
          <w:sz w:val="28"/>
          <w:szCs w:val="28"/>
        </w:rPr>
      </w:pPr>
      <w:r w:rsidRPr="00671F8A">
        <w:rPr>
          <w:sz w:val="28"/>
          <w:szCs w:val="28"/>
        </w:rPr>
        <w:t>Функции, возложенные на данных лиц, входят в перечень функций отдела правового и кадрового обеспечения Администрации гор</w:t>
      </w:r>
      <w:r w:rsidR="004B0CC8">
        <w:rPr>
          <w:sz w:val="28"/>
          <w:szCs w:val="28"/>
        </w:rPr>
        <w:t>ода Карабулак, согласно пункту</w:t>
      </w:r>
      <w:r w:rsidRPr="00671F8A">
        <w:rPr>
          <w:sz w:val="28"/>
          <w:szCs w:val="28"/>
        </w:rPr>
        <w:t xml:space="preserve"> 2.2 Положения об отделе.</w:t>
      </w:r>
    </w:p>
    <w:p w:rsidR="008C5AC8" w:rsidRPr="00A4707A" w:rsidRDefault="004B0CC8" w:rsidP="002D0A6E">
      <w:pPr>
        <w:pStyle w:val="afa"/>
        <w:shd w:val="clear" w:color="auto" w:fill="FFFFFF"/>
        <w:spacing w:before="0" w:beforeAutospacing="0" w:after="0" w:afterAutospacing="0"/>
        <w:ind w:firstLine="709"/>
        <w:jc w:val="both"/>
        <w:rPr>
          <w:sz w:val="28"/>
          <w:szCs w:val="28"/>
        </w:rPr>
      </w:pPr>
      <w:r>
        <w:rPr>
          <w:sz w:val="28"/>
          <w:szCs w:val="28"/>
        </w:rPr>
        <w:t>В соответствии со статьей</w:t>
      </w:r>
      <w:r w:rsidR="008C5AC8" w:rsidRPr="00671F8A">
        <w:rPr>
          <w:sz w:val="28"/>
          <w:szCs w:val="28"/>
        </w:rPr>
        <w:t xml:space="preserve"> 7 Федерального закона № 212-ФЗ, выплаты в рамках гражданско-правовых договоров в пользу физических лиц являются объектом обложения страховыми взносами, в Пенсионный фонд РФ – 22</w:t>
      </w:r>
      <w:r w:rsidR="00A4707A">
        <w:rPr>
          <w:sz w:val="28"/>
          <w:szCs w:val="28"/>
        </w:rPr>
        <w:t> </w:t>
      </w:r>
      <w:r w:rsidR="008C5AC8" w:rsidRPr="00671F8A">
        <w:rPr>
          <w:sz w:val="28"/>
          <w:szCs w:val="28"/>
        </w:rPr>
        <w:t>% и Федеральный фонд обязательного медицинского страхования – 5,1</w:t>
      </w:r>
      <w:r w:rsidR="00A4707A">
        <w:rPr>
          <w:sz w:val="28"/>
          <w:szCs w:val="28"/>
        </w:rPr>
        <w:t> </w:t>
      </w:r>
      <w:r w:rsidR="008C5AC8" w:rsidRPr="00671F8A">
        <w:rPr>
          <w:sz w:val="28"/>
          <w:szCs w:val="28"/>
        </w:rPr>
        <w:t>%. Таким образом, в результате</w:t>
      </w:r>
      <w:r w:rsidR="008C5AC8" w:rsidRPr="00080F2B">
        <w:rPr>
          <w:sz w:val="28"/>
          <w:szCs w:val="28"/>
        </w:rPr>
        <w:t xml:space="preserve"> заключения договоров гражданско-правового характера на выполнение работ и услуг (исполнения должностных обязанностей), для исполнения которых в штатном расписании числятся </w:t>
      </w:r>
      <w:r w:rsidR="008C5AC8" w:rsidRPr="00A4707A">
        <w:rPr>
          <w:sz w:val="28"/>
          <w:szCs w:val="28"/>
        </w:rPr>
        <w:t>соответствующие единицы, бюджету города нанес</w:t>
      </w:r>
      <w:r>
        <w:rPr>
          <w:sz w:val="28"/>
          <w:szCs w:val="28"/>
        </w:rPr>
        <w:t>ён ущерб в сумме 102,3 тыс. рублей</w:t>
      </w:r>
      <w:r w:rsidR="008C5AC8" w:rsidRPr="00A4707A">
        <w:rPr>
          <w:sz w:val="28"/>
          <w:szCs w:val="28"/>
        </w:rPr>
        <w:t xml:space="preserve"> (80,5+ (80,5 * 27,1 %: 100% = 21,8 тыс. руб.). Данные бюджетные средства подлежат восстановлению за счёт виновных лиц.</w:t>
      </w:r>
    </w:p>
    <w:p w:rsidR="008C5AC8" w:rsidRPr="00A4707A" w:rsidRDefault="008C5AC8" w:rsidP="002D0A6E">
      <w:pPr>
        <w:shd w:val="clear" w:color="auto" w:fill="FFFFFF"/>
        <w:spacing w:after="0" w:line="240" w:lineRule="auto"/>
        <w:ind w:right="-185" w:firstLine="709"/>
        <w:jc w:val="both"/>
        <w:rPr>
          <w:rFonts w:ascii="Times New Roman" w:hAnsi="Times New Roman" w:cs="Times New Roman"/>
          <w:sz w:val="24"/>
          <w:szCs w:val="24"/>
        </w:rPr>
      </w:pPr>
    </w:p>
    <w:p w:rsidR="00A4707A" w:rsidRDefault="008C5AC8" w:rsidP="002D0A6E">
      <w:pPr>
        <w:pStyle w:val="a7"/>
        <w:autoSpaceDE w:val="0"/>
        <w:autoSpaceDN w:val="0"/>
        <w:adjustRightInd w:val="0"/>
        <w:spacing w:after="0" w:line="240" w:lineRule="auto"/>
        <w:ind w:left="0"/>
        <w:jc w:val="center"/>
        <w:rPr>
          <w:rFonts w:ascii="Times New Roman" w:hAnsi="Times New Roman" w:cs="Times New Roman"/>
          <w:b/>
          <w:sz w:val="28"/>
          <w:szCs w:val="28"/>
        </w:rPr>
      </w:pPr>
      <w:r w:rsidRPr="00080F2B">
        <w:rPr>
          <w:rFonts w:ascii="Times New Roman" w:hAnsi="Times New Roman" w:cs="Times New Roman"/>
          <w:b/>
          <w:sz w:val="28"/>
          <w:szCs w:val="28"/>
        </w:rPr>
        <w:t>Проверка формирования личных дел опекунов и</w:t>
      </w:r>
    </w:p>
    <w:p w:rsidR="00A4707A" w:rsidRPr="004B0CC8" w:rsidRDefault="008C5AC8" w:rsidP="004B0CC8">
      <w:pPr>
        <w:pStyle w:val="a7"/>
        <w:autoSpaceDE w:val="0"/>
        <w:autoSpaceDN w:val="0"/>
        <w:adjustRightInd w:val="0"/>
        <w:spacing w:after="0" w:line="240" w:lineRule="auto"/>
        <w:ind w:left="0"/>
        <w:jc w:val="center"/>
        <w:rPr>
          <w:rFonts w:ascii="Times New Roman" w:hAnsi="Times New Roman" w:cs="Times New Roman"/>
          <w:b/>
          <w:sz w:val="28"/>
          <w:szCs w:val="28"/>
        </w:rPr>
      </w:pPr>
      <w:r w:rsidRPr="00080F2B">
        <w:rPr>
          <w:rFonts w:ascii="Times New Roman" w:hAnsi="Times New Roman" w:cs="Times New Roman"/>
          <w:b/>
          <w:sz w:val="28"/>
          <w:szCs w:val="28"/>
        </w:rPr>
        <w:t>обоснованности начисления выплат отделом опеки и попечительства</w:t>
      </w:r>
    </w:p>
    <w:p w:rsidR="008C5AC8" w:rsidRPr="00080F2B" w:rsidRDefault="008C5AC8" w:rsidP="002D0A6E">
      <w:pPr>
        <w:autoSpaceDE w:val="0"/>
        <w:autoSpaceDN w:val="0"/>
        <w:adjustRightInd w:val="0"/>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 xml:space="preserve">В Администрации реализуется </w:t>
      </w:r>
      <w:r w:rsidRPr="00080F2B">
        <w:rPr>
          <w:rFonts w:ascii="Times New Roman" w:hAnsi="Times New Roman" w:cs="Times New Roman"/>
          <w:bCs/>
          <w:sz w:val="28"/>
          <w:szCs w:val="28"/>
        </w:rPr>
        <w:t>подпрограмма «Право ребёнка на семью» муниципальной программы «Развитие образования муниципального образования «Городской округ город Карабулак» на 2018-2020 годы».</w:t>
      </w:r>
      <w:r w:rsidRPr="00080F2B">
        <w:rPr>
          <w:rFonts w:ascii="Times New Roman" w:hAnsi="Times New Roman" w:cs="Times New Roman"/>
          <w:b/>
          <w:bCs/>
          <w:sz w:val="28"/>
          <w:szCs w:val="28"/>
        </w:rPr>
        <w:t xml:space="preserve"> </w:t>
      </w:r>
      <w:r w:rsidRPr="00080F2B">
        <w:rPr>
          <w:rFonts w:ascii="Times New Roman" w:hAnsi="Times New Roman" w:cs="Times New Roman"/>
          <w:bCs/>
          <w:sz w:val="28"/>
          <w:szCs w:val="28"/>
        </w:rPr>
        <w:t>Ответственным исполнителем подпрограммы является</w:t>
      </w:r>
      <w:r w:rsidRPr="00080F2B">
        <w:rPr>
          <w:rFonts w:ascii="Times New Roman" w:hAnsi="Times New Roman" w:cs="Times New Roman"/>
          <w:b/>
          <w:bCs/>
          <w:sz w:val="28"/>
          <w:szCs w:val="28"/>
        </w:rPr>
        <w:t xml:space="preserve"> </w:t>
      </w:r>
      <w:r w:rsidRPr="00080F2B">
        <w:rPr>
          <w:rFonts w:ascii="Times New Roman" w:hAnsi="Times New Roman" w:cs="Times New Roman"/>
          <w:bCs/>
          <w:sz w:val="28"/>
          <w:szCs w:val="28"/>
        </w:rPr>
        <w:t>о</w:t>
      </w:r>
      <w:r w:rsidRPr="00080F2B">
        <w:rPr>
          <w:rFonts w:ascii="Times New Roman" w:hAnsi="Times New Roman" w:cs="Times New Roman"/>
          <w:sz w:val="28"/>
          <w:szCs w:val="28"/>
        </w:rPr>
        <w:t xml:space="preserve">тдел социального развития и защиты населения Администрации г. Карабулак. Коллегиальным органом по решению вопросов опеки и попечительства в Администрации является комиссия по опеке и попечительству. </w:t>
      </w:r>
      <w:r w:rsidRPr="00080F2B">
        <w:rPr>
          <w:rFonts w:ascii="Times New Roman" w:hAnsi="Times New Roman" w:cs="Times New Roman"/>
          <w:bCs/>
          <w:sz w:val="28"/>
          <w:szCs w:val="28"/>
        </w:rPr>
        <w:t>Всего состоят на учёте 138 детей, в 2018 г</w:t>
      </w:r>
      <w:r w:rsidR="00A4707A">
        <w:rPr>
          <w:rFonts w:ascii="Times New Roman" w:hAnsi="Times New Roman" w:cs="Times New Roman"/>
          <w:bCs/>
          <w:sz w:val="28"/>
          <w:szCs w:val="28"/>
        </w:rPr>
        <w:t>оду</w:t>
      </w:r>
      <w:r w:rsidRPr="00080F2B">
        <w:rPr>
          <w:rFonts w:ascii="Times New Roman" w:hAnsi="Times New Roman" w:cs="Times New Roman"/>
          <w:bCs/>
          <w:sz w:val="28"/>
          <w:szCs w:val="28"/>
        </w:rPr>
        <w:t xml:space="preserve"> на учёт принято 10 детей.</w:t>
      </w:r>
    </w:p>
    <w:p w:rsidR="00F55F12" w:rsidRDefault="008C5AC8" w:rsidP="002D0A6E">
      <w:pPr>
        <w:widowControl w:val="0"/>
        <w:autoSpaceDE w:val="0"/>
        <w:autoSpaceDN w:val="0"/>
        <w:adjustRightInd w:val="0"/>
        <w:spacing w:after="0" w:line="240" w:lineRule="auto"/>
        <w:ind w:firstLine="709"/>
        <w:jc w:val="both"/>
        <w:outlineLvl w:val="1"/>
        <w:rPr>
          <w:rFonts w:ascii="Times New Roman" w:hAnsi="Times New Roman" w:cs="Times New Roman"/>
          <w:bCs/>
          <w:sz w:val="28"/>
          <w:szCs w:val="28"/>
        </w:rPr>
      </w:pPr>
      <w:r w:rsidRPr="00080F2B">
        <w:rPr>
          <w:rFonts w:ascii="Times New Roman" w:hAnsi="Times New Roman" w:cs="Times New Roman"/>
          <w:bCs/>
          <w:sz w:val="28"/>
          <w:szCs w:val="28"/>
        </w:rPr>
        <w:t xml:space="preserve">На реализацию подпрограммы «Право ребёнка на семью» муниципальной </w:t>
      </w:r>
      <w:r w:rsidRPr="00080F2B">
        <w:rPr>
          <w:rFonts w:ascii="Times New Roman" w:hAnsi="Times New Roman" w:cs="Times New Roman"/>
          <w:bCs/>
          <w:sz w:val="28"/>
          <w:szCs w:val="28"/>
        </w:rPr>
        <w:lastRenderedPageBreak/>
        <w:t xml:space="preserve">программы «Развитие образования муниципального образования «Городской округ город Карабулак» на 2018-2020 годы» предусмотрено </w:t>
      </w:r>
      <w:r w:rsidRPr="00080F2B">
        <w:rPr>
          <w:rFonts w:ascii="Times New Roman" w:hAnsi="Times New Roman" w:cs="Times New Roman"/>
          <w:sz w:val="28"/>
          <w:szCs w:val="28"/>
        </w:rPr>
        <w:t>33 988,7 тыс. руб., в том числе</w:t>
      </w:r>
      <w:r w:rsidRPr="00080F2B">
        <w:rPr>
          <w:rFonts w:ascii="Times New Roman" w:hAnsi="Times New Roman" w:cs="Times New Roman"/>
          <w:bCs/>
          <w:sz w:val="28"/>
          <w:szCs w:val="28"/>
        </w:rPr>
        <w:t xml:space="preserve"> на 2018 год – 11</w:t>
      </w:r>
      <w:r w:rsidR="00A4707A">
        <w:rPr>
          <w:rFonts w:ascii="Times New Roman" w:hAnsi="Times New Roman" w:cs="Times New Roman"/>
          <w:bCs/>
          <w:sz w:val="28"/>
          <w:szCs w:val="28"/>
        </w:rPr>
        <w:t> </w:t>
      </w:r>
      <w:r w:rsidRPr="00080F2B">
        <w:rPr>
          <w:rFonts w:ascii="Times New Roman" w:hAnsi="Times New Roman" w:cs="Times New Roman"/>
          <w:bCs/>
          <w:sz w:val="28"/>
          <w:szCs w:val="28"/>
        </w:rPr>
        <w:t>319,2 тыс. руб., что утверждено в городском бюджете от 28.12.2017</w:t>
      </w:r>
      <w:r w:rsidR="00A4707A">
        <w:rPr>
          <w:rFonts w:ascii="Times New Roman" w:hAnsi="Times New Roman" w:cs="Times New Roman"/>
          <w:bCs/>
          <w:sz w:val="28"/>
          <w:szCs w:val="28"/>
        </w:rPr>
        <w:t> </w:t>
      </w:r>
      <w:r w:rsidRPr="00080F2B">
        <w:rPr>
          <w:rFonts w:ascii="Times New Roman" w:hAnsi="Times New Roman" w:cs="Times New Roman"/>
          <w:bCs/>
          <w:sz w:val="28"/>
          <w:szCs w:val="28"/>
        </w:rPr>
        <w:t>г. №12/1-3. В конце 2018 года в городском бюджете бюджетные средства скорректированы и утверждены в сумме 9</w:t>
      </w:r>
      <w:r w:rsidR="00A4707A">
        <w:rPr>
          <w:rFonts w:ascii="Times New Roman" w:hAnsi="Times New Roman" w:cs="Times New Roman"/>
          <w:bCs/>
          <w:sz w:val="28"/>
          <w:szCs w:val="28"/>
        </w:rPr>
        <w:t> </w:t>
      </w:r>
      <w:r w:rsidRPr="00080F2B">
        <w:rPr>
          <w:rFonts w:ascii="Times New Roman" w:hAnsi="Times New Roman" w:cs="Times New Roman"/>
          <w:bCs/>
          <w:sz w:val="28"/>
          <w:szCs w:val="28"/>
        </w:rPr>
        <w:t>568,4 тыс. руб</w:t>
      </w:r>
      <w:r w:rsidR="004B0CC8">
        <w:rPr>
          <w:rFonts w:ascii="Times New Roman" w:hAnsi="Times New Roman" w:cs="Times New Roman"/>
          <w:bCs/>
          <w:sz w:val="28"/>
          <w:szCs w:val="28"/>
        </w:rPr>
        <w:t>лей</w:t>
      </w:r>
      <w:r w:rsidRPr="00080F2B">
        <w:rPr>
          <w:rFonts w:ascii="Times New Roman" w:hAnsi="Times New Roman" w:cs="Times New Roman"/>
          <w:bCs/>
          <w:sz w:val="28"/>
          <w:szCs w:val="28"/>
        </w:rPr>
        <w:t>. Фактически профинансировано – 8</w:t>
      </w:r>
      <w:r w:rsidR="00A4707A">
        <w:rPr>
          <w:rFonts w:ascii="Times New Roman" w:hAnsi="Times New Roman" w:cs="Times New Roman"/>
          <w:bCs/>
          <w:sz w:val="28"/>
          <w:szCs w:val="28"/>
        </w:rPr>
        <w:t> </w:t>
      </w:r>
      <w:r w:rsidR="004B0CC8">
        <w:rPr>
          <w:rFonts w:ascii="Times New Roman" w:hAnsi="Times New Roman" w:cs="Times New Roman"/>
          <w:bCs/>
          <w:sz w:val="28"/>
          <w:szCs w:val="28"/>
        </w:rPr>
        <w:t>236,4 тыс. рублей (86,1%), н</w:t>
      </w:r>
      <w:r w:rsidRPr="00080F2B">
        <w:rPr>
          <w:rFonts w:ascii="Times New Roman" w:hAnsi="Times New Roman" w:cs="Times New Roman"/>
          <w:bCs/>
          <w:sz w:val="28"/>
          <w:szCs w:val="28"/>
        </w:rPr>
        <w:t xml:space="preserve">едофинансировано </w:t>
      </w:r>
      <w:r w:rsidR="004B0CC8">
        <w:rPr>
          <w:rFonts w:ascii="Times New Roman" w:hAnsi="Times New Roman" w:cs="Times New Roman"/>
          <w:bCs/>
          <w:sz w:val="28"/>
          <w:szCs w:val="28"/>
        </w:rPr>
        <w:t xml:space="preserve">- </w:t>
      </w:r>
      <w:r w:rsidRPr="00080F2B">
        <w:rPr>
          <w:rFonts w:ascii="Times New Roman" w:hAnsi="Times New Roman" w:cs="Times New Roman"/>
          <w:bCs/>
          <w:sz w:val="28"/>
          <w:szCs w:val="28"/>
        </w:rPr>
        <w:t>1</w:t>
      </w:r>
      <w:r w:rsidR="00A4707A">
        <w:rPr>
          <w:rFonts w:ascii="Times New Roman" w:hAnsi="Times New Roman" w:cs="Times New Roman"/>
          <w:bCs/>
          <w:sz w:val="28"/>
          <w:szCs w:val="28"/>
        </w:rPr>
        <w:t> </w:t>
      </w:r>
      <w:r w:rsidR="004B0CC8">
        <w:rPr>
          <w:rFonts w:ascii="Times New Roman" w:hAnsi="Times New Roman" w:cs="Times New Roman"/>
          <w:bCs/>
          <w:sz w:val="28"/>
          <w:szCs w:val="28"/>
        </w:rPr>
        <w:t>332,0 тыс. рублей</w:t>
      </w:r>
      <w:r w:rsidRPr="00080F2B">
        <w:rPr>
          <w:rFonts w:ascii="Times New Roman" w:hAnsi="Times New Roman" w:cs="Times New Roman"/>
          <w:bCs/>
          <w:sz w:val="28"/>
          <w:szCs w:val="28"/>
        </w:rPr>
        <w:t xml:space="preserve"> (13,9 %). Вместе с тем, образовавшаяся кредиторская задолженность составила 730,5 тыс. руб</w:t>
      </w:r>
      <w:r w:rsidR="004B0CC8">
        <w:rPr>
          <w:rFonts w:ascii="Times New Roman" w:hAnsi="Times New Roman" w:cs="Times New Roman"/>
          <w:bCs/>
          <w:sz w:val="28"/>
          <w:szCs w:val="28"/>
        </w:rPr>
        <w:t>лей</w:t>
      </w:r>
      <w:r w:rsidRPr="00080F2B">
        <w:rPr>
          <w:b/>
          <w:bCs/>
        </w:rPr>
        <w:t>.</w:t>
      </w:r>
    </w:p>
    <w:p w:rsidR="008C5AC8" w:rsidRPr="00080F2B" w:rsidRDefault="004B0CC8" w:rsidP="002D0A6E">
      <w:pPr>
        <w:widowControl w:val="0"/>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bCs/>
          <w:sz w:val="28"/>
          <w:szCs w:val="28"/>
        </w:rPr>
        <w:t>Таким образом, в нарушение статьи</w:t>
      </w:r>
      <w:r w:rsidR="008C5AC8" w:rsidRPr="00080F2B">
        <w:rPr>
          <w:rFonts w:ascii="Times New Roman" w:hAnsi="Times New Roman" w:cs="Times New Roman"/>
          <w:bCs/>
          <w:sz w:val="28"/>
          <w:szCs w:val="28"/>
        </w:rPr>
        <w:t xml:space="preserve"> 37 Б</w:t>
      </w:r>
      <w:r>
        <w:rPr>
          <w:rFonts w:ascii="Times New Roman" w:hAnsi="Times New Roman" w:cs="Times New Roman"/>
          <w:bCs/>
          <w:sz w:val="28"/>
          <w:szCs w:val="28"/>
        </w:rPr>
        <w:t>юджетного Кодекса</w:t>
      </w:r>
      <w:r w:rsidR="008C5AC8" w:rsidRPr="00080F2B">
        <w:rPr>
          <w:rFonts w:ascii="Times New Roman" w:hAnsi="Times New Roman" w:cs="Times New Roman"/>
          <w:bCs/>
          <w:sz w:val="28"/>
          <w:szCs w:val="28"/>
        </w:rPr>
        <w:t xml:space="preserve"> РФ, при формировании и утверждении показателей бюджета по социальным вопросам внесены недостоверные сведения о средствах необходимых для выплат</w:t>
      </w:r>
      <w:r w:rsidR="008C5AC8" w:rsidRPr="00080F2B">
        <w:rPr>
          <w:b/>
          <w:bCs/>
        </w:rPr>
        <w:t xml:space="preserve"> </w:t>
      </w:r>
      <w:r w:rsidR="008C5AC8" w:rsidRPr="00080F2B">
        <w:rPr>
          <w:rFonts w:ascii="Times New Roman" w:hAnsi="Times New Roman" w:cs="Times New Roman"/>
          <w:bCs/>
          <w:sz w:val="28"/>
          <w:szCs w:val="28"/>
        </w:rPr>
        <w:t>на реализацию подпрограммы «Право ребёнка на семью» в сумме 601,5 тыс. руб</w:t>
      </w:r>
      <w:r>
        <w:rPr>
          <w:rFonts w:ascii="Times New Roman" w:hAnsi="Times New Roman" w:cs="Times New Roman"/>
          <w:bCs/>
          <w:sz w:val="28"/>
          <w:szCs w:val="28"/>
        </w:rPr>
        <w:t>лей</w:t>
      </w:r>
      <w:r w:rsidR="008C5AC8" w:rsidRPr="00080F2B">
        <w:rPr>
          <w:rFonts w:ascii="Times New Roman" w:hAnsi="Times New Roman" w:cs="Times New Roman"/>
          <w:bCs/>
          <w:sz w:val="28"/>
          <w:szCs w:val="28"/>
        </w:rPr>
        <w:t>.</w:t>
      </w:r>
    </w:p>
    <w:p w:rsidR="008C5AC8" w:rsidRPr="00080F2B" w:rsidRDefault="008C5AC8" w:rsidP="002D0A6E">
      <w:pPr>
        <w:pStyle w:val="a7"/>
        <w:shd w:val="clear" w:color="auto" w:fill="FFFFFF"/>
        <w:spacing w:after="0" w:line="240" w:lineRule="auto"/>
        <w:ind w:left="2973" w:firstLine="709"/>
        <w:rPr>
          <w:rFonts w:ascii="Times New Roman" w:hAnsi="Times New Roman" w:cs="Times New Roman"/>
          <w:b/>
          <w:sz w:val="28"/>
          <w:szCs w:val="28"/>
        </w:rPr>
      </w:pPr>
    </w:p>
    <w:p w:rsidR="00F55F12" w:rsidRPr="004B0CC8" w:rsidRDefault="008C5AC8" w:rsidP="004B0CC8">
      <w:pPr>
        <w:pStyle w:val="a7"/>
        <w:shd w:val="clear" w:color="auto" w:fill="FFFFFF"/>
        <w:spacing w:after="0" w:line="240" w:lineRule="auto"/>
        <w:ind w:left="0"/>
        <w:jc w:val="center"/>
        <w:rPr>
          <w:rFonts w:ascii="Times New Roman" w:hAnsi="Times New Roman" w:cs="Times New Roman"/>
          <w:b/>
          <w:sz w:val="28"/>
          <w:szCs w:val="28"/>
        </w:rPr>
      </w:pPr>
      <w:r w:rsidRPr="00080F2B">
        <w:rPr>
          <w:rFonts w:ascii="Times New Roman" w:hAnsi="Times New Roman" w:cs="Times New Roman"/>
          <w:b/>
          <w:sz w:val="28"/>
          <w:szCs w:val="28"/>
        </w:rPr>
        <w:t>Проверка учета</w:t>
      </w:r>
      <w:r w:rsidR="00F55F12">
        <w:rPr>
          <w:rFonts w:ascii="Times New Roman" w:hAnsi="Times New Roman" w:cs="Times New Roman"/>
          <w:b/>
          <w:sz w:val="28"/>
          <w:szCs w:val="28"/>
        </w:rPr>
        <w:t xml:space="preserve"> </w:t>
      </w:r>
      <w:r w:rsidRPr="00080F2B">
        <w:rPr>
          <w:rFonts w:ascii="Times New Roman" w:hAnsi="Times New Roman" w:cs="Times New Roman"/>
          <w:b/>
          <w:sz w:val="28"/>
          <w:szCs w:val="28"/>
        </w:rPr>
        <w:t>основных средств и материальных ценностей</w:t>
      </w:r>
    </w:p>
    <w:p w:rsidR="00F55F12" w:rsidRDefault="008C5AC8" w:rsidP="002D0A6E">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В проверяемом периоде учет основных средств и материальных ценностей в Администрации осуществлялся в Журнале операций по выбытию и перемещению нефинансовых активов.</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Согласно данным годовой отчетности числится основных средств:</w:t>
      </w:r>
    </w:p>
    <w:p w:rsidR="008C5AC8" w:rsidRPr="004B0CC8" w:rsidRDefault="008C5AC8" w:rsidP="002B62AC">
      <w:pPr>
        <w:pStyle w:val="a7"/>
        <w:numPr>
          <w:ilvl w:val="0"/>
          <w:numId w:val="94"/>
        </w:numPr>
        <w:tabs>
          <w:tab w:val="left" w:pos="993"/>
        </w:tabs>
        <w:spacing w:after="0" w:line="240" w:lineRule="auto"/>
        <w:ind w:hanging="720"/>
        <w:jc w:val="both"/>
        <w:rPr>
          <w:rFonts w:ascii="Times New Roman" w:hAnsi="Times New Roman" w:cs="Times New Roman"/>
          <w:sz w:val="28"/>
          <w:szCs w:val="28"/>
        </w:rPr>
      </w:pPr>
      <w:r w:rsidRPr="004B0CC8">
        <w:rPr>
          <w:rFonts w:ascii="Times New Roman" w:hAnsi="Times New Roman" w:cs="Times New Roman"/>
          <w:sz w:val="28"/>
          <w:szCs w:val="28"/>
        </w:rPr>
        <w:t>на начало 2018 г</w:t>
      </w:r>
      <w:r w:rsidR="00F55F12" w:rsidRPr="004B0CC8">
        <w:rPr>
          <w:rFonts w:ascii="Times New Roman" w:hAnsi="Times New Roman" w:cs="Times New Roman"/>
          <w:sz w:val="28"/>
          <w:szCs w:val="28"/>
        </w:rPr>
        <w:t>ода</w:t>
      </w:r>
      <w:r w:rsidRPr="004B0CC8">
        <w:rPr>
          <w:rFonts w:ascii="Times New Roman" w:hAnsi="Times New Roman" w:cs="Times New Roman"/>
          <w:sz w:val="28"/>
          <w:szCs w:val="28"/>
        </w:rPr>
        <w:t xml:space="preserve"> </w:t>
      </w:r>
      <w:r w:rsidR="00F55F12" w:rsidRPr="004B0CC8">
        <w:rPr>
          <w:rFonts w:ascii="Times New Roman" w:hAnsi="Times New Roman" w:cs="Times New Roman"/>
          <w:sz w:val="28"/>
          <w:szCs w:val="28"/>
        </w:rPr>
        <w:t xml:space="preserve">- </w:t>
      </w:r>
      <w:r w:rsidRPr="004B0CC8">
        <w:rPr>
          <w:rFonts w:ascii="Times New Roman" w:hAnsi="Times New Roman" w:cs="Times New Roman"/>
          <w:sz w:val="28"/>
          <w:szCs w:val="28"/>
        </w:rPr>
        <w:t>520</w:t>
      </w:r>
      <w:r w:rsidR="00F55F12" w:rsidRPr="004B0CC8">
        <w:rPr>
          <w:rFonts w:ascii="Times New Roman" w:hAnsi="Times New Roman" w:cs="Times New Roman"/>
          <w:sz w:val="28"/>
          <w:szCs w:val="28"/>
        </w:rPr>
        <w:t> 9</w:t>
      </w:r>
      <w:r w:rsidRPr="004B0CC8">
        <w:rPr>
          <w:rFonts w:ascii="Times New Roman" w:hAnsi="Times New Roman" w:cs="Times New Roman"/>
          <w:sz w:val="28"/>
          <w:szCs w:val="28"/>
        </w:rPr>
        <w:t>96,6 тыс. руб.;</w:t>
      </w:r>
    </w:p>
    <w:p w:rsidR="008C5AC8" w:rsidRPr="004B0CC8" w:rsidRDefault="008C5AC8" w:rsidP="002B62AC">
      <w:pPr>
        <w:pStyle w:val="a7"/>
        <w:numPr>
          <w:ilvl w:val="0"/>
          <w:numId w:val="94"/>
        </w:numPr>
        <w:tabs>
          <w:tab w:val="left" w:pos="993"/>
        </w:tabs>
        <w:autoSpaceDE w:val="0"/>
        <w:autoSpaceDN w:val="0"/>
        <w:adjustRightInd w:val="0"/>
        <w:spacing w:after="0" w:line="240" w:lineRule="auto"/>
        <w:ind w:hanging="720"/>
        <w:jc w:val="both"/>
        <w:rPr>
          <w:rFonts w:ascii="Times New Roman" w:eastAsia="Times New Roman" w:hAnsi="Times New Roman" w:cs="Times New Roman"/>
          <w:sz w:val="28"/>
          <w:szCs w:val="28"/>
        </w:rPr>
      </w:pPr>
      <w:r w:rsidRPr="004B0CC8">
        <w:rPr>
          <w:rFonts w:ascii="Times New Roman" w:hAnsi="Times New Roman" w:cs="Times New Roman"/>
          <w:sz w:val="28"/>
          <w:szCs w:val="28"/>
        </w:rPr>
        <w:t>на конец 2018 г</w:t>
      </w:r>
      <w:r w:rsidR="00F55F12" w:rsidRPr="004B0CC8">
        <w:rPr>
          <w:rFonts w:ascii="Times New Roman" w:hAnsi="Times New Roman" w:cs="Times New Roman"/>
          <w:sz w:val="28"/>
          <w:szCs w:val="28"/>
        </w:rPr>
        <w:t xml:space="preserve">ода – </w:t>
      </w:r>
      <w:r w:rsidRPr="004B0CC8">
        <w:rPr>
          <w:rFonts w:ascii="Times New Roman" w:hAnsi="Times New Roman" w:cs="Times New Roman"/>
          <w:sz w:val="28"/>
          <w:szCs w:val="28"/>
        </w:rPr>
        <w:t>521</w:t>
      </w:r>
      <w:r w:rsidR="00F55F12" w:rsidRPr="004B0CC8">
        <w:rPr>
          <w:rFonts w:ascii="Times New Roman" w:hAnsi="Times New Roman" w:cs="Times New Roman"/>
          <w:sz w:val="28"/>
          <w:szCs w:val="28"/>
        </w:rPr>
        <w:t> </w:t>
      </w:r>
      <w:r w:rsidRPr="004B0CC8">
        <w:rPr>
          <w:rFonts w:ascii="Times New Roman" w:hAnsi="Times New Roman" w:cs="Times New Roman"/>
          <w:sz w:val="28"/>
          <w:szCs w:val="28"/>
        </w:rPr>
        <w:t>198,2 тыс. руб</w:t>
      </w:r>
      <w:r w:rsidR="004B0CC8" w:rsidRPr="004B0CC8">
        <w:rPr>
          <w:rFonts w:ascii="Times New Roman" w:hAnsi="Times New Roman" w:cs="Times New Roman"/>
          <w:sz w:val="28"/>
          <w:szCs w:val="28"/>
        </w:rPr>
        <w:t>лей</w:t>
      </w:r>
      <w:r w:rsidRPr="004B0CC8">
        <w:rPr>
          <w:rFonts w:ascii="Times New Roman" w:hAnsi="Times New Roman" w:cs="Times New Roman"/>
          <w:sz w:val="28"/>
          <w:szCs w:val="28"/>
        </w:rPr>
        <w:t>.</w:t>
      </w:r>
    </w:p>
    <w:p w:rsidR="008C5AC8" w:rsidRPr="00080F2B" w:rsidRDefault="008C5AC8" w:rsidP="002D0A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На основании Распоряжения от 17.01.2019 г. № 12, проведена инвентаризация основных средств, числящихся на балансе. В результате проведённой инвентаризации, излишки или недостача не установлены.</w:t>
      </w:r>
    </w:p>
    <w:p w:rsidR="008C5AC8" w:rsidRPr="00080F2B" w:rsidRDefault="008C5AC8" w:rsidP="002D0A6E">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 xml:space="preserve">На балансе Администрации числится 3 единицы автотранспорта. На момент проверки 1 единица автотранспорта находится в технически не исправном состоянии. </w:t>
      </w:r>
      <w:r w:rsidRPr="00080F2B">
        <w:rPr>
          <w:rFonts w:ascii="Times New Roman" w:hAnsi="Times New Roman" w:cs="Times New Roman"/>
          <w:sz w:val="28"/>
          <w:szCs w:val="28"/>
        </w:rPr>
        <w:t>Всего за проверяемый период поступило горюче-смазочных материалов (бензин) в объеме 13</w:t>
      </w:r>
      <w:r w:rsidR="00F55F12">
        <w:rPr>
          <w:rFonts w:ascii="Times New Roman" w:hAnsi="Times New Roman" w:cs="Times New Roman"/>
          <w:sz w:val="28"/>
          <w:szCs w:val="28"/>
        </w:rPr>
        <w:t> </w:t>
      </w:r>
      <w:r w:rsidRPr="00080F2B">
        <w:rPr>
          <w:rFonts w:ascii="Times New Roman" w:hAnsi="Times New Roman" w:cs="Times New Roman"/>
          <w:sz w:val="28"/>
          <w:szCs w:val="28"/>
        </w:rPr>
        <w:t>703,1 л</w:t>
      </w:r>
      <w:r w:rsidR="00F55F12">
        <w:rPr>
          <w:rFonts w:ascii="Times New Roman" w:hAnsi="Times New Roman" w:cs="Times New Roman"/>
          <w:sz w:val="28"/>
          <w:szCs w:val="28"/>
        </w:rPr>
        <w:t>итров</w:t>
      </w:r>
      <w:r w:rsidRPr="00080F2B">
        <w:rPr>
          <w:rFonts w:ascii="Times New Roman" w:hAnsi="Times New Roman" w:cs="Times New Roman"/>
          <w:sz w:val="28"/>
          <w:szCs w:val="28"/>
        </w:rPr>
        <w:t xml:space="preserve"> на сумму 494,2 тыс. руб</w:t>
      </w:r>
      <w:r w:rsidR="004B0CC8">
        <w:rPr>
          <w:rFonts w:ascii="Times New Roman" w:hAnsi="Times New Roman" w:cs="Times New Roman"/>
          <w:sz w:val="28"/>
          <w:szCs w:val="28"/>
        </w:rPr>
        <w:t>лей</w:t>
      </w:r>
      <w:r w:rsidRPr="00080F2B">
        <w:rPr>
          <w:rFonts w:ascii="Times New Roman" w:hAnsi="Times New Roman" w:cs="Times New Roman"/>
          <w:sz w:val="28"/>
          <w:szCs w:val="28"/>
        </w:rPr>
        <w:t xml:space="preserve">. </w:t>
      </w:r>
      <w:r w:rsidRPr="00080F2B">
        <w:rPr>
          <w:rFonts w:ascii="Times New Roman" w:eastAsia="Times New Roman" w:hAnsi="Times New Roman" w:cs="Times New Roman"/>
          <w:sz w:val="28"/>
          <w:szCs w:val="28"/>
        </w:rPr>
        <w:t>В ходе сверки фактических показаний спидометров автомобилей с данными о пробеге в путевых листах, отклонений не установлено.</w:t>
      </w:r>
    </w:p>
    <w:p w:rsidR="008C5AC8" w:rsidRPr="00080F2B" w:rsidRDefault="008C5AC8" w:rsidP="002D0A6E">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 xml:space="preserve">Журнал учёта движения путевых листов ведется в соответствии с </w:t>
      </w:r>
      <w:r w:rsidR="00F55F12" w:rsidRPr="00FD57E0">
        <w:rPr>
          <w:rFonts w:ascii="Times New Roman" w:hAnsi="Times New Roman" w:cs="Times New Roman"/>
          <w:color w:val="000000"/>
          <w:sz w:val="28"/>
          <w:szCs w:val="28"/>
        </w:rPr>
        <w:t>Постановление</w:t>
      </w:r>
      <w:r w:rsidR="00F55F12">
        <w:rPr>
          <w:rFonts w:ascii="Times New Roman" w:hAnsi="Times New Roman" w:cs="Times New Roman"/>
          <w:color w:val="000000"/>
          <w:sz w:val="28"/>
          <w:szCs w:val="28"/>
        </w:rPr>
        <w:t>м</w:t>
      </w:r>
      <w:r w:rsidR="00F55F12" w:rsidRPr="00FD57E0">
        <w:rPr>
          <w:rFonts w:ascii="Times New Roman" w:hAnsi="Times New Roman" w:cs="Times New Roman"/>
          <w:color w:val="000000"/>
          <w:sz w:val="28"/>
          <w:szCs w:val="28"/>
        </w:rPr>
        <w:t xml:space="preserve"> Госкомстата России «Об утверждении унифицированных форм первичной учётной документаций по учёту работы строительных машин и механизмов, работ в автомобильном транспорте» от 28.11.1997</w:t>
      </w:r>
      <w:r w:rsidR="00F55F12">
        <w:rPr>
          <w:rFonts w:ascii="Times New Roman" w:hAnsi="Times New Roman" w:cs="Times New Roman"/>
          <w:color w:val="000000"/>
          <w:sz w:val="28"/>
          <w:szCs w:val="28"/>
        </w:rPr>
        <w:t> </w:t>
      </w:r>
      <w:r w:rsidR="00F55F12" w:rsidRPr="00FD57E0">
        <w:rPr>
          <w:rFonts w:ascii="Times New Roman" w:hAnsi="Times New Roman" w:cs="Times New Roman"/>
          <w:color w:val="000000"/>
          <w:sz w:val="28"/>
          <w:szCs w:val="28"/>
        </w:rPr>
        <w:t>г. №</w:t>
      </w:r>
      <w:r w:rsidR="00F55F12">
        <w:rPr>
          <w:rFonts w:ascii="Times New Roman" w:hAnsi="Times New Roman" w:cs="Times New Roman"/>
          <w:color w:val="000000"/>
          <w:sz w:val="28"/>
          <w:szCs w:val="28"/>
        </w:rPr>
        <w:t> </w:t>
      </w:r>
      <w:r w:rsidR="00F55F12" w:rsidRPr="00FD57E0">
        <w:rPr>
          <w:rFonts w:ascii="Times New Roman" w:hAnsi="Times New Roman" w:cs="Times New Roman"/>
          <w:color w:val="000000"/>
          <w:sz w:val="28"/>
          <w:szCs w:val="28"/>
        </w:rPr>
        <w:t>78</w:t>
      </w:r>
      <w:r w:rsidR="00A54C87">
        <w:rPr>
          <w:rFonts w:ascii="Times New Roman" w:eastAsia="Times New Roman" w:hAnsi="Times New Roman" w:cs="Times New Roman"/>
          <w:sz w:val="28"/>
          <w:szCs w:val="28"/>
        </w:rPr>
        <w:t>. Д</w:t>
      </w:r>
      <w:r w:rsidRPr="00080F2B">
        <w:rPr>
          <w:rFonts w:ascii="Times New Roman" w:eastAsia="Times New Roman" w:hAnsi="Times New Roman" w:cs="Times New Roman"/>
          <w:sz w:val="28"/>
          <w:szCs w:val="28"/>
        </w:rPr>
        <w:t>ля учёта и списания ГСМ используется путевой лист «Путевой лист легкового автомобиля», утверждённый вышеназванным Постановлением. В соответствии с требованием Постановления №</w:t>
      </w:r>
      <w:r w:rsidR="00F55F12">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78, в путевых листах указываются все реквизиты</w:t>
      </w:r>
      <w:r w:rsidR="00A54C87">
        <w:rPr>
          <w:rFonts w:ascii="Times New Roman" w:eastAsia="Times New Roman" w:hAnsi="Times New Roman" w:cs="Times New Roman"/>
          <w:sz w:val="28"/>
          <w:szCs w:val="28"/>
        </w:rPr>
        <w:t>.</w:t>
      </w:r>
    </w:p>
    <w:p w:rsidR="008C5AC8" w:rsidRPr="00080F2B" w:rsidRDefault="008C5AC8" w:rsidP="002D0A6E">
      <w:pPr>
        <w:pStyle w:val="a7"/>
        <w:spacing w:after="0" w:line="240" w:lineRule="auto"/>
        <w:ind w:firstLine="709"/>
        <w:jc w:val="both"/>
        <w:rPr>
          <w:rFonts w:ascii="Times New Roman" w:eastAsia="Times New Roman" w:hAnsi="Times New Roman" w:cs="Times New Roman"/>
          <w:b/>
          <w:sz w:val="28"/>
          <w:szCs w:val="28"/>
        </w:rPr>
      </w:pPr>
    </w:p>
    <w:p w:rsidR="008C5AC8" w:rsidRDefault="008C5AC8" w:rsidP="002D0A6E">
      <w:pPr>
        <w:pStyle w:val="a7"/>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Состояние бухгалтерского учёта</w:t>
      </w:r>
    </w:p>
    <w:p w:rsidR="00F55F12" w:rsidRPr="00080F2B" w:rsidRDefault="00F55F12" w:rsidP="002D0A6E">
      <w:pPr>
        <w:pStyle w:val="a7"/>
        <w:spacing w:after="0" w:line="240" w:lineRule="auto"/>
        <w:ind w:left="0"/>
        <w:jc w:val="center"/>
        <w:rPr>
          <w:rFonts w:ascii="Times New Roman" w:eastAsia="Times New Roman" w:hAnsi="Times New Roman" w:cs="Times New Roman"/>
          <w:b/>
          <w:sz w:val="28"/>
          <w:szCs w:val="28"/>
        </w:rPr>
      </w:pP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 xml:space="preserve">Бухгалтерский учет в проверяемом периоде вёлся с применением </w:t>
      </w:r>
      <w:r w:rsidR="00F55F12" w:rsidRPr="00FD57E0">
        <w:rPr>
          <w:rFonts w:ascii="Times New Roman" w:hAnsi="Times New Roman" w:cs="Times New Roman"/>
          <w:color w:val="000000"/>
          <w:sz w:val="28"/>
          <w:szCs w:val="28"/>
        </w:rPr>
        <w:t>Инструкци</w:t>
      </w:r>
      <w:r w:rsidR="00F55F12">
        <w:rPr>
          <w:rFonts w:ascii="Times New Roman" w:hAnsi="Times New Roman" w:cs="Times New Roman"/>
          <w:color w:val="000000"/>
          <w:sz w:val="28"/>
          <w:szCs w:val="28"/>
        </w:rPr>
        <w:t>и</w:t>
      </w:r>
      <w:r w:rsidR="00F55F12" w:rsidRPr="00FD57E0">
        <w:rPr>
          <w:rFonts w:ascii="Times New Roman" w:hAnsi="Times New Roman" w:cs="Times New Roman"/>
          <w:color w:val="000000"/>
          <w:sz w:val="28"/>
          <w:szCs w:val="28"/>
        </w:rPr>
        <w:t xml:space="preserve"> по бюджетному учету, утвержденная приказом МФ РФ от 01.12.2010</w:t>
      </w:r>
      <w:r w:rsidR="00F55F12">
        <w:rPr>
          <w:rFonts w:ascii="Times New Roman" w:hAnsi="Times New Roman" w:cs="Times New Roman"/>
          <w:color w:val="000000"/>
          <w:sz w:val="28"/>
          <w:szCs w:val="28"/>
        </w:rPr>
        <w:t> </w:t>
      </w:r>
      <w:r w:rsidR="00A54C87">
        <w:rPr>
          <w:rFonts w:ascii="Times New Roman" w:hAnsi="Times New Roman" w:cs="Times New Roman"/>
          <w:color w:val="000000"/>
          <w:sz w:val="28"/>
          <w:szCs w:val="28"/>
        </w:rPr>
        <w:t>года</w:t>
      </w:r>
      <w:r w:rsidR="00F55F12" w:rsidRPr="00FD57E0">
        <w:rPr>
          <w:rFonts w:ascii="Times New Roman" w:hAnsi="Times New Roman" w:cs="Times New Roman"/>
          <w:color w:val="000000"/>
          <w:sz w:val="28"/>
          <w:szCs w:val="28"/>
        </w:rPr>
        <w:t xml:space="preserve"> №</w:t>
      </w:r>
      <w:r w:rsidR="00F55F12">
        <w:rPr>
          <w:rFonts w:ascii="Times New Roman" w:hAnsi="Times New Roman" w:cs="Times New Roman"/>
          <w:color w:val="000000"/>
          <w:sz w:val="28"/>
          <w:szCs w:val="28"/>
        </w:rPr>
        <w:t> </w:t>
      </w:r>
      <w:r w:rsidR="00F55F12" w:rsidRPr="00FD57E0">
        <w:rPr>
          <w:rFonts w:ascii="Times New Roman" w:hAnsi="Times New Roman" w:cs="Times New Roman"/>
          <w:color w:val="000000"/>
          <w:sz w:val="28"/>
          <w:szCs w:val="28"/>
        </w:rPr>
        <w:t>157н</w:t>
      </w:r>
      <w:r w:rsidRPr="00080F2B">
        <w:rPr>
          <w:rFonts w:ascii="Times New Roman" w:hAnsi="Times New Roman" w:cs="Times New Roman"/>
          <w:sz w:val="28"/>
          <w:szCs w:val="28"/>
        </w:rPr>
        <w:t>, с вышеуказанными нарушениями.</w:t>
      </w:r>
    </w:p>
    <w:p w:rsidR="008C5AC8" w:rsidRPr="00080F2B" w:rsidRDefault="008C5AC8" w:rsidP="002D0A6E">
      <w:pPr>
        <w:spacing w:after="0" w:line="240" w:lineRule="auto"/>
        <w:ind w:left="3540" w:firstLine="709"/>
        <w:jc w:val="both"/>
        <w:rPr>
          <w:rFonts w:ascii="Times New Roman" w:hAnsi="Times New Roman" w:cs="Times New Roman"/>
          <w:b/>
          <w:sz w:val="28"/>
          <w:szCs w:val="28"/>
        </w:rPr>
      </w:pPr>
    </w:p>
    <w:p w:rsidR="008C5AC8" w:rsidRDefault="008C5AC8" w:rsidP="00A54C87">
      <w:pPr>
        <w:autoSpaceDE w:val="0"/>
        <w:autoSpaceDN w:val="0"/>
        <w:adjustRightInd w:val="0"/>
        <w:spacing w:after="0" w:line="240" w:lineRule="auto"/>
        <w:ind w:firstLine="709"/>
        <w:jc w:val="center"/>
        <w:outlineLvl w:val="2"/>
        <w:rPr>
          <w:rFonts w:ascii="Times New Roman" w:hAnsi="Times New Roman" w:cs="Times New Roman"/>
          <w:b/>
          <w:i/>
          <w:sz w:val="28"/>
          <w:szCs w:val="28"/>
        </w:rPr>
      </w:pPr>
      <w:r w:rsidRPr="00080F2B">
        <w:rPr>
          <w:rFonts w:ascii="Times New Roman" w:hAnsi="Times New Roman" w:cs="Times New Roman"/>
          <w:b/>
          <w:i/>
          <w:sz w:val="28"/>
          <w:szCs w:val="28"/>
        </w:rPr>
        <w:lastRenderedPageBreak/>
        <w:t>Проверка получателей средств городского бюджета</w:t>
      </w:r>
    </w:p>
    <w:p w:rsidR="00A54C87" w:rsidRPr="00080F2B" w:rsidRDefault="00A54C87" w:rsidP="00A54C87">
      <w:pPr>
        <w:autoSpaceDE w:val="0"/>
        <w:autoSpaceDN w:val="0"/>
        <w:adjustRightInd w:val="0"/>
        <w:spacing w:after="0" w:line="240" w:lineRule="auto"/>
        <w:ind w:firstLine="709"/>
        <w:jc w:val="center"/>
        <w:outlineLvl w:val="2"/>
        <w:rPr>
          <w:rFonts w:ascii="Times New Roman" w:hAnsi="Times New Roman" w:cs="Times New Roman"/>
          <w:b/>
          <w:i/>
          <w:sz w:val="28"/>
          <w:szCs w:val="28"/>
        </w:rPr>
      </w:pPr>
    </w:p>
    <w:p w:rsidR="008C5AC8" w:rsidRPr="00A54C87" w:rsidRDefault="00A54C87" w:rsidP="00A54C87">
      <w:pPr>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A54C87">
        <w:rPr>
          <w:rFonts w:ascii="Times New Roman" w:eastAsia="Times New Roman" w:hAnsi="Times New Roman" w:cs="Times New Roman"/>
          <w:b/>
          <w:sz w:val="28"/>
          <w:szCs w:val="28"/>
        </w:rPr>
        <w:t>П</w:t>
      </w:r>
      <w:r w:rsidR="008C5AC8" w:rsidRPr="00A54C87">
        <w:rPr>
          <w:rFonts w:ascii="Times New Roman" w:eastAsia="Times New Roman" w:hAnsi="Times New Roman" w:cs="Times New Roman"/>
          <w:b/>
          <w:sz w:val="28"/>
          <w:szCs w:val="28"/>
        </w:rPr>
        <w:t>роверка законности и результативности использования бюджетных средств при исполнении сметы</w:t>
      </w:r>
      <w:r w:rsidR="008C5AC8" w:rsidRPr="00A54C87">
        <w:rPr>
          <w:rFonts w:ascii="Times New Roman" w:eastAsia="Times New Roman" w:hAnsi="Times New Roman" w:cs="Times New Roman"/>
          <w:b/>
          <w:bCs/>
          <w:sz w:val="28"/>
          <w:szCs w:val="28"/>
        </w:rPr>
        <w:t xml:space="preserve"> Городского Совета муниципального образования «Городской округ город Карабулак» </w:t>
      </w:r>
      <w:r w:rsidR="008C5AC8" w:rsidRPr="00A54C87">
        <w:rPr>
          <w:rFonts w:ascii="Times New Roman" w:eastAsia="Times New Roman" w:hAnsi="Times New Roman" w:cs="Times New Roman"/>
          <w:b/>
          <w:sz w:val="28"/>
          <w:szCs w:val="28"/>
        </w:rPr>
        <w:t xml:space="preserve">в 2018 </w:t>
      </w:r>
      <w:r w:rsidR="0062476C" w:rsidRPr="00A54C87">
        <w:rPr>
          <w:rFonts w:ascii="Times New Roman" w:eastAsia="Times New Roman" w:hAnsi="Times New Roman" w:cs="Times New Roman"/>
          <w:b/>
          <w:sz w:val="28"/>
          <w:szCs w:val="28"/>
        </w:rPr>
        <w:t>году</w:t>
      </w:r>
    </w:p>
    <w:p w:rsidR="008C5AC8" w:rsidRPr="00080F2B" w:rsidRDefault="008C5AC8" w:rsidP="002D0A6E">
      <w:pPr>
        <w:spacing w:after="0" w:line="240" w:lineRule="auto"/>
        <w:ind w:left="3540" w:firstLine="709"/>
        <w:jc w:val="both"/>
        <w:rPr>
          <w:rFonts w:ascii="Times New Roman" w:hAnsi="Times New Roman" w:cs="Times New Roman"/>
          <w:b/>
          <w:sz w:val="28"/>
          <w:szCs w:val="28"/>
        </w:rPr>
      </w:pPr>
    </w:p>
    <w:p w:rsidR="0062476C" w:rsidRPr="00080F2B" w:rsidRDefault="008C5AC8" w:rsidP="00A54C87">
      <w:pPr>
        <w:pStyle w:val="a7"/>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Проверка операций с безналичными денежными средствами</w:t>
      </w:r>
    </w:p>
    <w:p w:rsidR="008C5AC8" w:rsidRPr="00080F2B" w:rsidRDefault="008C5AC8" w:rsidP="002D0A6E">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Учет движения бюджетных средств Горсовета осуществлялся на лицевом счете получателя бюджетных средств в УФК по РИ № 03143149500.</w:t>
      </w:r>
    </w:p>
    <w:p w:rsidR="008C5AC8" w:rsidRPr="00080F2B" w:rsidRDefault="008C5AC8" w:rsidP="002D0A6E">
      <w:pPr>
        <w:autoSpaceDE w:val="0"/>
        <w:autoSpaceDN w:val="0"/>
        <w:adjustRightInd w:val="0"/>
        <w:spacing w:after="0" w:line="240" w:lineRule="auto"/>
        <w:ind w:firstLine="709"/>
        <w:jc w:val="both"/>
        <w:outlineLvl w:val="2"/>
        <w:rPr>
          <w:rFonts w:ascii="Times New Roman" w:hAnsi="Times New Roman" w:cs="Times New Roman"/>
          <w:sz w:val="28"/>
          <w:szCs w:val="28"/>
        </w:rPr>
      </w:pPr>
      <w:r w:rsidRPr="00080F2B">
        <w:rPr>
          <w:rFonts w:ascii="Times New Roman" w:eastAsia="Times New Roman" w:hAnsi="Times New Roman" w:cs="Times New Roman"/>
          <w:sz w:val="28"/>
          <w:szCs w:val="28"/>
        </w:rPr>
        <w:t>Всего по данным учета на лицевой счет получателя бюджетных средств поступило и израсходовано средств в сумме 6</w:t>
      </w:r>
      <w:r w:rsidR="0062476C">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319,6 тыс. руб</w:t>
      </w:r>
      <w:r w:rsidR="00A54C87">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w:t>
      </w:r>
    </w:p>
    <w:p w:rsidR="008C5AC8" w:rsidRPr="00080F2B" w:rsidRDefault="008C5AC8" w:rsidP="002D0A6E">
      <w:pPr>
        <w:autoSpaceDE w:val="0"/>
        <w:autoSpaceDN w:val="0"/>
        <w:adjustRightInd w:val="0"/>
        <w:spacing w:after="0" w:line="240" w:lineRule="auto"/>
        <w:ind w:firstLine="709"/>
        <w:jc w:val="both"/>
        <w:outlineLvl w:val="2"/>
        <w:rPr>
          <w:rFonts w:ascii="Times New Roman" w:hAnsi="Times New Roman" w:cs="Times New Roman"/>
          <w:sz w:val="28"/>
          <w:szCs w:val="28"/>
        </w:rPr>
      </w:pPr>
      <w:r w:rsidRPr="00080F2B">
        <w:rPr>
          <w:rFonts w:ascii="Times New Roman" w:hAnsi="Times New Roman" w:cs="Times New Roman"/>
          <w:sz w:val="28"/>
          <w:szCs w:val="28"/>
        </w:rPr>
        <w:t xml:space="preserve">При проверке Журнала операций </w:t>
      </w:r>
      <w:r w:rsidRPr="00080F2B">
        <w:rPr>
          <w:rFonts w:ascii="Times New Roman" w:eastAsia="Times New Roman" w:hAnsi="Times New Roman" w:cs="Times New Roman"/>
          <w:sz w:val="28"/>
          <w:szCs w:val="28"/>
        </w:rPr>
        <w:t>с безналичными денежными средствами, нарушений не установлено.</w:t>
      </w:r>
    </w:p>
    <w:p w:rsidR="008C5AC8" w:rsidRPr="00080F2B" w:rsidRDefault="008C5AC8" w:rsidP="002D0A6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p>
    <w:p w:rsidR="0062476C" w:rsidRPr="00A54C87" w:rsidRDefault="008C5AC8" w:rsidP="00A54C87">
      <w:pPr>
        <w:pStyle w:val="a7"/>
        <w:spacing w:after="0" w:line="240" w:lineRule="auto"/>
        <w:ind w:left="0"/>
        <w:jc w:val="center"/>
        <w:rPr>
          <w:rFonts w:ascii="Times New Roman" w:hAnsi="Times New Roman" w:cs="Times New Roman"/>
          <w:b/>
          <w:sz w:val="28"/>
          <w:szCs w:val="28"/>
        </w:rPr>
      </w:pPr>
      <w:r w:rsidRPr="00080F2B">
        <w:rPr>
          <w:rFonts w:ascii="Times New Roman" w:hAnsi="Times New Roman" w:cs="Times New Roman"/>
          <w:b/>
          <w:sz w:val="28"/>
          <w:szCs w:val="28"/>
        </w:rPr>
        <w:t>Проверка расчётов с поставщиками и подрядчиками</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 xml:space="preserve">Учет расчетов с поставщиками и подрядчиками за поставленные товары и услуги велся в Журнале операций расчетов с поставщиками и подрядчиками. Согласно данным бухгалтерского учёта дебиторская и кредиторская задолженности </w:t>
      </w:r>
      <w:bookmarkStart w:id="27" w:name="sub_72"/>
      <w:r w:rsidRPr="00080F2B">
        <w:rPr>
          <w:rFonts w:ascii="Times New Roman" w:hAnsi="Times New Roman" w:cs="Times New Roman"/>
          <w:sz w:val="28"/>
          <w:szCs w:val="28"/>
        </w:rPr>
        <w:t>не имеются.</w:t>
      </w:r>
      <w:bookmarkStart w:id="28" w:name="sub_722"/>
      <w:bookmarkEnd w:id="27"/>
    </w:p>
    <w:p w:rsidR="008C5AC8" w:rsidRPr="00080F2B" w:rsidRDefault="008C5AC8" w:rsidP="002D0A6E">
      <w:pPr>
        <w:spacing w:after="0" w:line="240" w:lineRule="auto"/>
        <w:ind w:firstLine="709"/>
        <w:jc w:val="both"/>
        <w:rPr>
          <w:rFonts w:ascii="Times New Roman" w:eastAsia="Calibri" w:hAnsi="Times New Roman" w:cs="Times New Roman"/>
          <w:sz w:val="28"/>
          <w:szCs w:val="28"/>
        </w:rPr>
      </w:pPr>
      <w:r w:rsidRPr="00080F2B">
        <w:rPr>
          <w:rFonts w:ascii="Times New Roman" w:eastAsia="Calibri" w:hAnsi="Times New Roman" w:cs="Times New Roman"/>
          <w:sz w:val="28"/>
          <w:szCs w:val="28"/>
        </w:rPr>
        <w:t>При выборочной проверке соблюдения законодательства в сфере закупок на поставку товаров, выполнение работ, оказание услуг для государственных и муниципальных нужд (</w:t>
      </w:r>
      <w:r w:rsidRPr="00080F2B">
        <w:rPr>
          <w:rFonts w:ascii="Times New Roman" w:hAnsi="Times New Roman" w:cs="Times New Roman"/>
          <w:sz w:val="28"/>
          <w:szCs w:val="28"/>
        </w:rPr>
        <w:t>Федеральный закон № 44 - ФЗ)</w:t>
      </w:r>
      <w:r w:rsidRPr="00080F2B">
        <w:rPr>
          <w:rFonts w:ascii="Times New Roman" w:eastAsia="Calibri" w:hAnsi="Times New Roman" w:cs="Times New Roman"/>
          <w:sz w:val="28"/>
          <w:szCs w:val="28"/>
        </w:rPr>
        <w:t>, нарушения не установлены.</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При проверке оправдательных документов, приложенных к Журналам операций (договора, накладные, акты выполненных работ, счета-фактуры) установлено следующее. На основании заключенного договора с ООО «ГАЛА», Горсовету оказаны услуги по поставке и установке сплит-системы на сумму 80,0 тыс. руб</w:t>
      </w:r>
      <w:r w:rsidR="00A54C87">
        <w:rPr>
          <w:rFonts w:ascii="Times New Roman" w:hAnsi="Times New Roman" w:cs="Times New Roman"/>
          <w:sz w:val="28"/>
          <w:szCs w:val="28"/>
        </w:rPr>
        <w:t>лей. Согласно пункту</w:t>
      </w:r>
      <w:r w:rsidRPr="00080F2B">
        <w:rPr>
          <w:rFonts w:ascii="Times New Roman" w:hAnsi="Times New Roman" w:cs="Times New Roman"/>
          <w:sz w:val="28"/>
          <w:szCs w:val="28"/>
        </w:rPr>
        <w:t xml:space="preserve"> 2.3 Договора, основанием факта оказания услуги и принятия к бухгалтерскому учёту расходов являются следующие документы: накладные, счета фактуры, акт выполненных работ. В нарушение Инструкции № 157н, бухгалтерией принятии к учёту расходы за выполненные работы по установке сплит-системы без наличия акта выполненных работ.</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 xml:space="preserve">На основании заключенного договора с </w:t>
      </w:r>
      <w:r w:rsidR="0062476C">
        <w:rPr>
          <w:rFonts w:ascii="Times New Roman" w:hAnsi="Times New Roman" w:cs="Times New Roman"/>
          <w:sz w:val="28"/>
          <w:szCs w:val="28"/>
        </w:rPr>
        <w:t>индивидуальным предпринимателем</w:t>
      </w:r>
      <w:r w:rsidRPr="00080F2B">
        <w:rPr>
          <w:rFonts w:ascii="Times New Roman" w:hAnsi="Times New Roman" w:cs="Times New Roman"/>
          <w:sz w:val="28"/>
          <w:szCs w:val="28"/>
        </w:rPr>
        <w:t>, Горсоветом приобретена подарочная продукция на сумму 38,5 тыс. руб. В нарушение Инструкции № 157н, не соблюдены правила по списанию товарно-материальных ценностей: не составлена карточка количественно-суммового учета, не составлен акт о вручении или ведомость о передаче товарно-материальных ценностей.</w:t>
      </w:r>
    </w:p>
    <w:p w:rsidR="008C5AC8" w:rsidRPr="00080F2B" w:rsidRDefault="008C5AC8" w:rsidP="002D0A6E">
      <w:pPr>
        <w:spacing w:after="0" w:line="240" w:lineRule="auto"/>
        <w:ind w:firstLine="709"/>
        <w:jc w:val="both"/>
        <w:rPr>
          <w:rFonts w:ascii="Times New Roman" w:hAnsi="Times New Roman" w:cs="Times New Roman"/>
          <w:sz w:val="28"/>
          <w:szCs w:val="28"/>
        </w:rPr>
      </w:pPr>
    </w:p>
    <w:bookmarkEnd w:id="28"/>
    <w:p w:rsidR="008C5AC8" w:rsidRPr="00080F2B" w:rsidRDefault="008C5AC8" w:rsidP="002D0A6E">
      <w:pPr>
        <w:pStyle w:val="a7"/>
        <w:shd w:val="clear" w:color="auto" w:fill="FFFFFF"/>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Проверка</w:t>
      </w:r>
      <w:r w:rsidR="0062476C">
        <w:rPr>
          <w:rFonts w:ascii="Times New Roman" w:eastAsia="Times New Roman" w:hAnsi="Times New Roman" w:cs="Times New Roman"/>
          <w:b/>
          <w:sz w:val="28"/>
          <w:szCs w:val="28"/>
        </w:rPr>
        <w:t xml:space="preserve"> </w:t>
      </w:r>
      <w:r w:rsidRPr="00080F2B">
        <w:rPr>
          <w:rFonts w:ascii="Times New Roman" w:eastAsia="Times New Roman" w:hAnsi="Times New Roman" w:cs="Times New Roman"/>
          <w:b/>
          <w:sz w:val="28"/>
          <w:szCs w:val="28"/>
        </w:rPr>
        <w:t>начисления и выплаты заработной платы</w:t>
      </w:r>
    </w:p>
    <w:p w:rsidR="0062476C" w:rsidRPr="00080F2B" w:rsidRDefault="008C5AC8" w:rsidP="00A54C87">
      <w:pPr>
        <w:shd w:val="clear" w:color="auto" w:fill="FFFFFF"/>
        <w:spacing w:after="0" w:line="240" w:lineRule="auto"/>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(выборочным методом)</w:t>
      </w:r>
    </w:p>
    <w:p w:rsidR="008C5AC8" w:rsidRPr="00A54C87" w:rsidRDefault="008C5AC8" w:rsidP="00A54C8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Оплата труда в Горсовете осуществлялось на основании штатного расписания на 14 единиц, из них муниципальные служащие – 9 единиц и обслуживающий персонал - 5 единиц, с годовым фондом оплаты труда 3</w:t>
      </w:r>
      <w:r w:rsidR="0062476C">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274,6 тыс. руб. Фактически выплачено 3</w:t>
      </w:r>
      <w:r w:rsidR="0062476C">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274,6 тыс. руб</w:t>
      </w:r>
      <w:r w:rsidR="00A54C87">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 При начислении и выплате заработной платы, нарушений не установлено.</w:t>
      </w:r>
    </w:p>
    <w:p w:rsidR="0062476C" w:rsidRPr="00A54C87" w:rsidRDefault="008C5AC8" w:rsidP="00A54C87">
      <w:pPr>
        <w:autoSpaceDE w:val="0"/>
        <w:autoSpaceDN w:val="0"/>
        <w:adjustRightInd w:val="0"/>
        <w:spacing w:after="0" w:line="240" w:lineRule="auto"/>
        <w:jc w:val="center"/>
        <w:outlineLvl w:val="1"/>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lastRenderedPageBreak/>
        <w:t>Проверка расходования ГСМ</w:t>
      </w:r>
    </w:p>
    <w:p w:rsidR="0062476C" w:rsidRDefault="008C5AC8" w:rsidP="00A54C87">
      <w:pPr>
        <w:pStyle w:val="s3"/>
        <w:spacing w:before="0" w:beforeAutospacing="0" w:after="0" w:afterAutospacing="0"/>
        <w:ind w:firstLine="709"/>
        <w:jc w:val="both"/>
        <w:rPr>
          <w:sz w:val="28"/>
          <w:szCs w:val="28"/>
        </w:rPr>
      </w:pPr>
      <w:r w:rsidRPr="00080F2B">
        <w:rPr>
          <w:sz w:val="28"/>
          <w:szCs w:val="28"/>
        </w:rPr>
        <w:t>На балансе Горсовета со</w:t>
      </w:r>
      <w:r w:rsidR="00A54C87">
        <w:rPr>
          <w:sz w:val="28"/>
          <w:szCs w:val="28"/>
        </w:rPr>
        <w:t xml:space="preserve">стоят 2 единицы автотранспорта. </w:t>
      </w:r>
      <w:r w:rsidRPr="00080F2B">
        <w:rPr>
          <w:sz w:val="28"/>
          <w:szCs w:val="28"/>
        </w:rPr>
        <w:t>По данным бухгалтерского учёта, остаток бензина на 01.01.2018 г. числился в объеме 1</w:t>
      </w:r>
      <w:r w:rsidR="0062476C">
        <w:rPr>
          <w:sz w:val="28"/>
          <w:szCs w:val="28"/>
        </w:rPr>
        <w:t> </w:t>
      </w:r>
      <w:r w:rsidRPr="00080F2B">
        <w:rPr>
          <w:sz w:val="28"/>
          <w:szCs w:val="28"/>
        </w:rPr>
        <w:t>029 л</w:t>
      </w:r>
      <w:r w:rsidR="0062476C">
        <w:rPr>
          <w:sz w:val="28"/>
          <w:szCs w:val="28"/>
        </w:rPr>
        <w:t>итров</w:t>
      </w:r>
      <w:r w:rsidRPr="00080F2B">
        <w:rPr>
          <w:sz w:val="28"/>
          <w:szCs w:val="28"/>
        </w:rPr>
        <w:t xml:space="preserve"> на сумму 39,7 тыс. руб</w:t>
      </w:r>
      <w:r w:rsidR="00A54C87">
        <w:rPr>
          <w:sz w:val="28"/>
          <w:szCs w:val="28"/>
        </w:rPr>
        <w:t>лей</w:t>
      </w:r>
      <w:r w:rsidRPr="00080F2B">
        <w:rPr>
          <w:sz w:val="28"/>
          <w:szCs w:val="28"/>
        </w:rPr>
        <w:t>. В течение года приобретено бензина в объеме 5</w:t>
      </w:r>
      <w:r w:rsidR="0062476C">
        <w:rPr>
          <w:sz w:val="28"/>
          <w:szCs w:val="28"/>
        </w:rPr>
        <w:t> </w:t>
      </w:r>
      <w:r w:rsidRPr="00080F2B">
        <w:rPr>
          <w:sz w:val="28"/>
          <w:szCs w:val="28"/>
        </w:rPr>
        <w:t>500 л</w:t>
      </w:r>
      <w:r w:rsidR="0062476C">
        <w:rPr>
          <w:sz w:val="28"/>
          <w:szCs w:val="28"/>
        </w:rPr>
        <w:t>итров</w:t>
      </w:r>
      <w:r w:rsidRPr="00080F2B">
        <w:rPr>
          <w:sz w:val="28"/>
          <w:szCs w:val="28"/>
        </w:rPr>
        <w:t xml:space="preserve"> на общую сумму 227,1 тыс. руб., израсходовано </w:t>
      </w:r>
      <w:r w:rsidR="0062476C">
        <w:rPr>
          <w:sz w:val="28"/>
          <w:szCs w:val="28"/>
        </w:rPr>
        <w:t>–</w:t>
      </w:r>
      <w:r w:rsidRPr="00080F2B">
        <w:rPr>
          <w:sz w:val="28"/>
          <w:szCs w:val="28"/>
        </w:rPr>
        <w:t xml:space="preserve"> 5</w:t>
      </w:r>
      <w:r w:rsidR="0062476C">
        <w:rPr>
          <w:sz w:val="28"/>
          <w:szCs w:val="28"/>
        </w:rPr>
        <w:t> </w:t>
      </w:r>
      <w:r w:rsidRPr="00080F2B">
        <w:rPr>
          <w:sz w:val="28"/>
          <w:szCs w:val="28"/>
        </w:rPr>
        <w:t>329 л</w:t>
      </w:r>
      <w:r w:rsidR="0062476C">
        <w:rPr>
          <w:sz w:val="28"/>
          <w:szCs w:val="28"/>
        </w:rPr>
        <w:t>итров</w:t>
      </w:r>
      <w:r w:rsidRPr="00080F2B">
        <w:rPr>
          <w:sz w:val="28"/>
          <w:szCs w:val="28"/>
        </w:rPr>
        <w:t xml:space="preserve"> на сумму 217,3 тыс. руб</w:t>
      </w:r>
      <w:r w:rsidR="00A54C87">
        <w:rPr>
          <w:sz w:val="28"/>
          <w:szCs w:val="28"/>
        </w:rPr>
        <w:t>лей</w:t>
      </w:r>
      <w:r w:rsidRPr="00080F2B">
        <w:rPr>
          <w:sz w:val="28"/>
          <w:szCs w:val="28"/>
        </w:rPr>
        <w:t>. Остаток бензина на 31.12.18 г. составляет 1</w:t>
      </w:r>
      <w:r w:rsidR="0062476C">
        <w:rPr>
          <w:sz w:val="28"/>
          <w:szCs w:val="28"/>
        </w:rPr>
        <w:t> </w:t>
      </w:r>
      <w:r w:rsidRPr="00080F2B">
        <w:rPr>
          <w:sz w:val="28"/>
          <w:szCs w:val="28"/>
        </w:rPr>
        <w:t>200 л</w:t>
      </w:r>
      <w:r w:rsidR="0062476C">
        <w:rPr>
          <w:sz w:val="28"/>
          <w:szCs w:val="28"/>
        </w:rPr>
        <w:t>итров</w:t>
      </w:r>
      <w:r w:rsidRPr="00080F2B">
        <w:rPr>
          <w:sz w:val="28"/>
          <w:szCs w:val="28"/>
        </w:rPr>
        <w:t xml:space="preserve"> на сумму 53,0 тыс. руб</w:t>
      </w:r>
      <w:r w:rsidR="00A54C87">
        <w:rPr>
          <w:sz w:val="28"/>
          <w:szCs w:val="28"/>
        </w:rPr>
        <w:t>лей</w:t>
      </w:r>
      <w:r w:rsidRPr="00080F2B">
        <w:rPr>
          <w:sz w:val="28"/>
          <w:szCs w:val="28"/>
        </w:rPr>
        <w:t>.</w:t>
      </w:r>
    </w:p>
    <w:p w:rsidR="008C5AC8" w:rsidRPr="00080F2B" w:rsidRDefault="008C5AC8" w:rsidP="002D0A6E">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При проверке первичной документации по учёту и списанию ГСМ установлено, что в соответствии с Постановлением №</w:t>
      </w:r>
      <w:r w:rsidR="0062476C">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78, ведётся Журнал учёта движения путевых листов. При эксплуатации автомобильного т</w:t>
      </w:r>
      <w:r w:rsidR="00A54C87">
        <w:rPr>
          <w:rFonts w:ascii="Times New Roman" w:hAnsi="Times New Roman" w:cs="Times New Roman"/>
          <w:sz w:val="28"/>
          <w:szCs w:val="28"/>
        </w:rPr>
        <w:t xml:space="preserve">ранспорта </w:t>
      </w:r>
      <w:r w:rsidRPr="00080F2B">
        <w:rPr>
          <w:rFonts w:ascii="Times New Roman" w:eastAsia="Times New Roman" w:hAnsi="Times New Roman" w:cs="Times New Roman"/>
          <w:sz w:val="28"/>
          <w:szCs w:val="28"/>
        </w:rPr>
        <w:t>для учёта и списания ГСМ используется путевой лист (ф.0345001) «Путевой лист легкового автомобиля», утверждённый вышен</w:t>
      </w:r>
      <w:r w:rsidRPr="00080F2B">
        <w:rPr>
          <w:rFonts w:ascii="Times New Roman" w:hAnsi="Times New Roman" w:cs="Times New Roman"/>
          <w:sz w:val="28"/>
          <w:szCs w:val="28"/>
        </w:rPr>
        <w:t>азванным Постановлением</w:t>
      </w:r>
      <w:r w:rsidRPr="00080F2B">
        <w:rPr>
          <w:rFonts w:ascii="Times New Roman" w:eastAsia="Times New Roman" w:hAnsi="Times New Roman" w:cs="Times New Roman"/>
          <w:sz w:val="28"/>
          <w:szCs w:val="28"/>
        </w:rPr>
        <w:t>.</w:t>
      </w:r>
    </w:p>
    <w:p w:rsidR="00A54C87" w:rsidRDefault="008C5AC8" w:rsidP="00A54C87">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В нарушение требований Постановления №</w:t>
      </w:r>
      <w:r w:rsidR="0062476C">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78, в путевых листах указываются не все реквизиты (конкретные маршруты движения (следова</w:t>
      </w:r>
      <w:r w:rsidR="00A54C87">
        <w:rPr>
          <w:rFonts w:ascii="Times New Roman" w:eastAsia="Times New Roman" w:hAnsi="Times New Roman" w:cs="Times New Roman"/>
          <w:sz w:val="28"/>
          <w:szCs w:val="28"/>
        </w:rPr>
        <w:t xml:space="preserve">ния) с указаниями километража). </w:t>
      </w:r>
    </w:p>
    <w:p w:rsidR="008C5AC8" w:rsidRPr="00080F2B" w:rsidRDefault="008C5AC8" w:rsidP="00A54C87">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В ходе проверки сняты фактические показания спидометров автомобильного транспорта. В результате сверки фактических показаний спидометра автомобилей с данными о пробеге в путевых листах нарушений не установлено.</w:t>
      </w:r>
    </w:p>
    <w:p w:rsidR="008C5AC8" w:rsidRPr="00080F2B" w:rsidRDefault="008C5AC8" w:rsidP="002D0A6E">
      <w:pPr>
        <w:spacing w:after="0" w:line="240" w:lineRule="auto"/>
        <w:ind w:firstLine="709"/>
        <w:jc w:val="both"/>
        <w:rPr>
          <w:rFonts w:ascii="Times New Roman" w:eastAsia="Times New Roman" w:hAnsi="Times New Roman" w:cs="Times New Roman"/>
          <w:b/>
          <w:sz w:val="28"/>
          <w:szCs w:val="28"/>
        </w:rPr>
      </w:pPr>
    </w:p>
    <w:p w:rsidR="0062476C" w:rsidRPr="00080F2B" w:rsidRDefault="008C5AC8" w:rsidP="00A54C87">
      <w:pPr>
        <w:shd w:val="clear" w:color="auto" w:fill="FFFFFF"/>
        <w:spacing w:after="0" w:line="240" w:lineRule="auto"/>
        <w:jc w:val="center"/>
        <w:rPr>
          <w:rFonts w:ascii="Times New Roman" w:hAnsi="Times New Roman" w:cs="Times New Roman"/>
          <w:b/>
          <w:sz w:val="28"/>
          <w:szCs w:val="28"/>
        </w:rPr>
      </w:pPr>
      <w:r w:rsidRPr="00080F2B">
        <w:rPr>
          <w:rFonts w:ascii="Times New Roman" w:hAnsi="Times New Roman" w:cs="Times New Roman"/>
          <w:b/>
          <w:sz w:val="28"/>
          <w:szCs w:val="28"/>
        </w:rPr>
        <w:t>Состояние бухгалтерского учёта</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Бухгалтерский учет в проверяемом периоде вёлся с применением Инструкций №</w:t>
      </w:r>
      <w:r w:rsidR="00134673">
        <w:rPr>
          <w:rFonts w:ascii="Times New Roman" w:hAnsi="Times New Roman" w:cs="Times New Roman"/>
          <w:sz w:val="28"/>
          <w:szCs w:val="28"/>
        </w:rPr>
        <w:t> </w:t>
      </w:r>
      <w:r w:rsidRPr="00080F2B">
        <w:rPr>
          <w:rFonts w:ascii="Times New Roman" w:hAnsi="Times New Roman" w:cs="Times New Roman"/>
          <w:sz w:val="28"/>
          <w:szCs w:val="28"/>
        </w:rPr>
        <w:t xml:space="preserve">157н, с вышеуказанными нарушениями. </w:t>
      </w:r>
    </w:p>
    <w:p w:rsidR="008C5AC8" w:rsidRPr="00080F2B" w:rsidRDefault="008C5AC8" w:rsidP="002D0A6E">
      <w:pPr>
        <w:spacing w:after="0" w:line="240" w:lineRule="auto"/>
        <w:ind w:firstLine="709"/>
        <w:jc w:val="both"/>
        <w:rPr>
          <w:rFonts w:ascii="Times New Roman" w:eastAsia="Times New Roman" w:hAnsi="Times New Roman" w:cs="Times New Roman"/>
          <w:b/>
          <w:bCs/>
          <w:i/>
          <w:sz w:val="28"/>
          <w:szCs w:val="28"/>
        </w:rPr>
      </w:pPr>
    </w:p>
    <w:p w:rsidR="008C5AC8" w:rsidRPr="00A54C87" w:rsidRDefault="00A54C87" w:rsidP="00A54C87">
      <w:pPr>
        <w:spacing w:after="0" w:line="240" w:lineRule="auto"/>
        <w:ind w:firstLine="709"/>
        <w:jc w:val="center"/>
        <w:rPr>
          <w:rFonts w:ascii="Times New Roman" w:eastAsia="Times New Roman" w:hAnsi="Times New Roman" w:cs="Times New Roman"/>
          <w:i/>
          <w:sz w:val="28"/>
          <w:szCs w:val="28"/>
        </w:rPr>
      </w:pPr>
      <w:r w:rsidRPr="00A54C87">
        <w:rPr>
          <w:rFonts w:ascii="Times New Roman" w:eastAsia="Times New Roman" w:hAnsi="Times New Roman" w:cs="Times New Roman"/>
          <w:b/>
          <w:sz w:val="28"/>
          <w:szCs w:val="28"/>
        </w:rPr>
        <w:t>П</w:t>
      </w:r>
      <w:r w:rsidR="008C5AC8" w:rsidRPr="00A54C87">
        <w:rPr>
          <w:rFonts w:ascii="Times New Roman" w:eastAsia="Times New Roman" w:hAnsi="Times New Roman" w:cs="Times New Roman"/>
          <w:b/>
          <w:sz w:val="28"/>
          <w:szCs w:val="28"/>
        </w:rPr>
        <w:t>роверка законности и результативности использования бюджетных средств</w:t>
      </w:r>
      <w:r w:rsidR="008C5AC8" w:rsidRPr="00A54C87">
        <w:rPr>
          <w:rFonts w:ascii="Times New Roman" w:hAnsi="Times New Roman" w:cs="Times New Roman"/>
          <w:b/>
          <w:sz w:val="28"/>
          <w:szCs w:val="28"/>
        </w:rPr>
        <w:t>, выделенных м</w:t>
      </w:r>
      <w:r w:rsidR="008C5AC8" w:rsidRPr="00A54C87">
        <w:rPr>
          <w:rFonts w:ascii="Times New Roman" w:eastAsia="Times New Roman" w:hAnsi="Times New Roman" w:cs="Times New Roman"/>
          <w:b/>
          <w:bCs/>
          <w:sz w:val="28"/>
          <w:szCs w:val="28"/>
        </w:rPr>
        <w:t xml:space="preserve">униципальному бюджетному учреждению «Спортивная школа г. Карабулак им. </w:t>
      </w:r>
      <w:proofErr w:type="spellStart"/>
      <w:r w:rsidR="008C5AC8" w:rsidRPr="00A54C87">
        <w:rPr>
          <w:rFonts w:ascii="Times New Roman" w:eastAsia="Times New Roman" w:hAnsi="Times New Roman" w:cs="Times New Roman"/>
          <w:b/>
          <w:bCs/>
          <w:sz w:val="28"/>
          <w:szCs w:val="28"/>
        </w:rPr>
        <w:t>Дзейтова</w:t>
      </w:r>
      <w:proofErr w:type="spellEnd"/>
      <w:r w:rsidR="008C5AC8" w:rsidRPr="00A54C87">
        <w:rPr>
          <w:rFonts w:ascii="Times New Roman" w:eastAsia="Times New Roman" w:hAnsi="Times New Roman" w:cs="Times New Roman"/>
          <w:b/>
          <w:bCs/>
          <w:sz w:val="28"/>
          <w:szCs w:val="28"/>
        </w:rPr>
        <w:t xml:space="preserve"> Х. Р.» </w:t>
      </w:r>
      <w:r>
        <w:rPr>
          <w:rFonts w:ascii="Times New Roman" w:eastAsia="Times New Roman" w:hAnsi="Times New Roman" w:cs="Times New Roman"/>
          <w:b/>
          <w:sz w:val="28"/>
          <w:szCs w:val="28"/>
        </w:rPr>
        <w:t>в 2018 году</w:t>
      </w:r>
    </w:p>
    <w:p w:rsidR="008C5AC8" w:rsidRPr="00A10753" w:rsidRDefault="008C5AC8" w:rsidP="002D0A6E">
      <w:pPr>
        <w:spacing w:after="0" w:line="240" w:lineRule="auto"/>
        <w:ind w:firstLine="709"/>
        <w:jc w:val="both"/>
        <w:rPr>
          <w:rFonts w:ascii="Times New Roman" w:hAnsi="Times New Roman" w:cs="Times New Roman"/>
          <w:sz w:val="28"/>
          <w:szCs w:val="28"/>
        </w:rPr>
      </w:pPr>
    </w:p>
    <w:p w:rsidR="00A10753" w:rsidRPr="00080F2B" w:rsidRDefault="008C5AC8" w:rsidP="00A54C87">
      <w:pPr>
        <w:pStyle w:val="a7"/>
        <w:spacing w:after="0" w:line="240" w:lineRule="auto"/>
        <w:ind w:left="0"/>
        <w:jc w:val="center"/>
        <w:rPr>
          <w:rFonts w:ascii="Times New Roman" w:hAnsi="Times New Roman"/>
          <w:b/>
          <w:sz w:val="28"/>
          <w:szCs w:val="28"/>
        </w:rPr>
      </w:pPr>
      <w:r w:rsidRPr="00080F2B">
        <w:rPr>
          <w:rFonts w:ascii="Times New Roman" w:hAnsi="Times New Roman"/>
          <w:b/>
          <w:sz w:val="28"/>
          <w:szCs w:val="28"/>
        </w:rPr>
        <w:t>Проверка расчётов с подотчётными лицами</w:t>
      </w:r>
    </w:p>
    <w:p w:rsidR="00A54C87" w:rsidRDefault="008C5AC8" w:rsidP="00A54C87">
      <w:pPr>
        <w:tabs>
          <w:tab w:val="left" w:pos="284"/>
        </w:tabs>
        <w:spacing w:after="0" w:line="240" w:lineRule="auto"/>
        <w:ind w:firstLine="709"/>
        <w:jc w:val="both"/>
        <w:rPr>
          <w:rFonts w:ascii="Times New Roman" w:eastAsia="Times New Roman" w:hAnsi="Times New Roman" w:cs="Times New Roman"/>
          <w:sz w:val="28"/>
        </w:rPr>
      </w:pPr>
      <w:r w:rsidRPr="00080F2B">
        <w:rPr>
          <w:rFonts w:ascii="Times New Roman" w:eastAsia="Times New Roman" w:hAnsi="Times New Roman" w:cs="Times New Roman"/>
          <w:sz w:val="28"/>
        </w:rPr>
        <w:t>Учёт расчётов с подотчётными лицами в проверяемом п</w:t>
      </w:r>
      <w:r w:rsidR="00A54C87">
        <w:rPr>
          <w:rFonts w:ascii="Times New Roman" w:eastAsia="Times New Roman" w:hAnsi="Times New Roman" w:cs="Times New Roman"/>
          <w:sz w:val="28"/>
        </w:rPr>
        <w:t>ериоде вёлся в соответствии с пунктом</w:t>
      </w:r>
      <w:r w:rsidRPr="00080F2B">
        <w:rPr>
          <w:rFonts w:ascii="Times New Roman" w:eastAsia="Times New Roman" w:hAnsi="Times New Roman" w:cs="Times New Roman"/>
          <w:sz w:val="28"/>
        </w:rPr>
        <w:t xml:space="preserve"> 3 Инструкции №</w:t>
      </w:r>
      <w:r w:rsidR="00A10753">
        <w:rPr>
          <w:rFonts w:ascii="Times New Roman" w:eastAsia="Times New Roman" w:hAnsi="Times New Roman" w:cs="Times New Roman"/>
          <w:sz w:val="28"/>
        </w:rPr>
        <w:t> </w:t>
      </w:r>
      <w:r w:rsidR="00A54C87">
        <w:rPr>
          <w:rFonts w:ascii="Times New Roman" w:eastAsia="Times New Roman" w:hAnsi="Times New Roman" w:cs="Times New Roman"/>
          <w:sz w:val="28"/>
        </w:rPr>
        <w:t xml:space="preserve">157н. </w:t>
      </w:r>
      <w:r w:rsidRPr="00080F2B">
        <w:rPr>
          <w:rFonts w:ascii="Times New Roman" w:eastAsia="Times New Roman" w:hAnsi="Times New Roman" w:cs="Times New Roman"/>
          <w:sz w:val="28"/>
        </w:rPr>
        <w:t>Выдача под отчёт денежных средств производилась путём перечисления на банковские счета.</w:t>
      </w:r>
      <w:r w:rsidR="00A54C87">
        <w:rPr>
          <w:rFonts w:ascii="Times New Roman" w:eastAsia="Times New Roman" w:hAnsi="Times New Roman" w:cs="Times New Roman"/>
          <w:sz w:val="28"/>
        </w:rPr>
        <w:t xml:space="preserve"> </w:t>
      </w:r>
      <w:r w:rsidRPr="00080F2B">
        <w:rPr>
          <w:rFonts w:ascii="Times New Roman" w:eastAsia="Times New Roman" w:hAnsi="Times New Roman" w:cs="Times New Roman"/>
          <w:sz w:val="28"/>
        </w:rPr>
        <w:t>По данным бухгалтерского учёта, в проверяемом периоде по подотчётным лицам дебиторской и кредиторской задолженности не числилось.</w:t>
      </w:r>
      <w:r w:rsidR="00A54C87">
        <w:rPr>
          <w:rFonts w:ascii="Times New Roman" w:eastAsia="Times New Roman" w:hAnsi="Times New Roman" w:cs="Times New Roman"/>
          <w:sz w:val="28"/>
        </w:rPr>
        <w:t xml:space="preserve"> </w:t>
      </w:r>
      <w:r w:rsidRPr="00080F2B">
        <w:rPr>
          <w:rFonts w:ascii="Times New Roman" w:eastAsia="Times New Roman" w:hAnsi="Times New Roman" w:cs="Times New Roman"/>
          <w:sz w:val="28"/>
        </w:rPr>
        <w:t xml:space="preserve">На проведенные в 2018 году мероприятия имеются сметы расходов с приложенными расчётами. </w:t>
      </w:r>
    </w:p>
    <w:p w:rsidR="008C5AC8" w:rsidRPr="00A54C87" w:rsidRDefault="008C5AC8" w:rsidP="00A54C87">
      <w:pPr>
        <w:tabs>
          <w:tab w:val="left" w:pos="284"/>
        </w:tabs>
        <w:spacing w:after="0" w:line="240" w:lineRule="auto"/>
        <w:ind w:firstLine="709"/>
        <w:jc w:val="both"/>
        <w:rPr>
          <w:rFonts w:ascii="Times New Roman" w:eastAsia="Times New Roman" w:hAnsi="Times New Roman" w:cs="Times New Roman"/>
          <w:sz w:val="28"/>
        </w:rPr>
      </w:pPr>
      <w:r w:rsidRPr="00A54C87">
        <w:rPr>
          <w:rFonts w:ascii="Times New Roman" w:hAnsi="Times New Roman" w:cs="Times New Roman"/>
          <w:sz w:val="28"/>
          <w:szCs w:val="28"/>
        </w:rPr>
        <w:t>При проверке авансовых отчётов и осуществленных расчётов с подотчётными лицами, нарушений не установлено.</w:t>
      </w:r>
    </w:p>
    <w:p w:rsidR="008C5AC8" w:rsidRPr="00080F2B" w:rsidRDefault="00A54C87" w:rsidP="002D0A6E">
      <w:pPr>
        <w:pStyle w:val="afa"/>
        <w:spacing w:before="0" w:beforeAutospacing="0" w:after="0" w:afterAutospacing="0"/>
        <w:ind w:firstLine="709"/>
        <w:jc w:val="both"/>
        <w:rPr>
          <w:sz w:val="28"/>
          <w:szCs w:val="28"/>
        </w:rPr>
      </w:pPr>
      <w:r>
        <w:rPr>
          <w:sz w:val="28"/>
          <w:szCs w:val="28"/>
        </w:rPr>
        <w:t>В соответствии со статьей</w:t>
      </w:r>
      <w:r w:rsidR="008C5AC8" w:rsidRPr="00080F2B">
        <w:rPr>
          <w:sz w:val="28"/>
          <w:szCs w:val="28"/>
        </w:rPr>
        <w:t xml:space="preserve"> 9 Федерального закона </w:t>
      </w:r>
      <w:r w:rsidR="00A10753" w:rsidRPr="00A10753">
        <w:rPr>
          <w:color w:val="000000"/>
          <w:sz w:val="28"/>
          <w:szCs w:val="28"/>
        </w:rPr>
        <w:t>«О бухгалтерском учете» от 06.12.2011</w:t>
      </w:r>
      <w:r w:rsidR="00A10753">
        <w:rPr>
          <w:color w:val="000000"/>
          <w:sz w:val="28"/>
          <w:szCs w:val="28"/>
        </w:rPr>
        <w:t> </w:t>
      </w:r>
      <w:r w:rsidR="00A10753" w:rsidRPr="00A10753">
        <w:rPr>
          <w:color w:val="000000"/>
          <w:sz w:val="28"/>
          <w:szCs w:val="28"/>
        </w:rPr>
        <w:t>г. №</w:t>
      </w:r>
      <w:r w:rsidR="00A10753">
        <w:rPr>
          <w:color w:val="000000"/>
          <w:sz w:val="28"/>
          <w:szCs w:val="28"/>
        </w:rPr>
        <w:t> </w:t>
      </w:r>
      <w:r w:rsidR="00A10753" w:rsidRPr="00A10753">
        <w:rPr>
          <w:color w:val="000000"/>
          <w:sz w:val="28"/>
          <w:szCs w:val="28"/>
        </w:rPr>
        <w:t>402-ФЗ</w:t>
      </w:r>
      <w:r w:rsidR="008C5AC8" w:rsidRPr="00080F2B">
        <w:rPr>
          <w:sz w:val="28"/>
          <w:szCs w:val="28"/>
        </w:rPr>
        <w:t xml:space="preserve">, статьи 2 Федерального закона № 54-ФЗ, пункта 167 Инструкции </w:t>
      </w:r>
      <w:r w:rsidR="00A10753">
        <w:rPr>
          <w:sz w:val="28"/>
          <w:szCs w:val="28"/>
        </w:rPr>
        <w:t>№ </w:t>
      </w:r>
      <w:r w:rsidR="008C5AC8" w:rsidRPr="00080F2B">
        <w:rPr>
          <w:sz w:val="28"/>
          <w:szCs w:val="28"/>
        </w:rPr>
        <w:t xml:space="preserve">157н, к авансовым отчётам на общую сумму 484,9 тыс. руб. приложены все оправдательные документы (накладные, счета на оплату, ведомости, квитанции, чеки ККМ). </w:t>
      </w:r>
    </w:p>
    <w:p w:rsidR="008C5AC8" w:rsidRPr="00080F2B" w:rsidRDefault="008C5AC8" w:rsidP="002D0A6E">
      <w:pPr>
        <w:pStyle w:val="afa"/>
        <w:spacing w:before="0" w:beforeAutospacing="0" w:after="0" w:afterAutospacing="0"/>
        <w:ind w:firstLine="709"/>
        <w:jc w:val="both"/>
        <w:rPr>
          <w:sz w:val="28"/>
          <w:szCs w:val="28"/>
        </w:rPr>
      </w:pPr>
    </w:p>
    <w:p w:rsidR="00A10753" w:rsidRDefault="008C5AC8" w:rsidP="00A54C87">
      <w:pPr>
        <w:spacing w:after="0" w:line="240" w:lineRule="auto"/>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lastRenderedPageBreak/>
        <w:t>Проверка операций с бе</w:t>
      </w:r>
      <w:r w:rsidR="00A54C87">
        <w:rPr>
          <w:rFonts w:ascii="Times New Roman" w:eastAsia="Times New Roman" w:hAnsi="Times New Roman" w:cs="Times New Roman"/>
          <w:b/>
          <w:sz w:val="28"/>
          <w:szCs w:val="28"/>
        </w:rPr>
        <w:t>зналичными денежными средствами</w:t>
      </w:r>
    </w:p>
    <w:p w:rsidR="00A54C87" w:rsidRPr="00A54C87" w:rsidRDefault="00A54C87" w:rsidP="00A54C87">
      <w:pPr>
        <w:spacing w:after="0" w:line="240" w:lineRule="auto"/>
        <w:jc w:val="center"/>
        <w:rPr>
          <w:rFonts w:ascii="Times New Roman" w:eastAsia="Times New Roman" w:hAnsi="Times New Roman" w:cs="Times New Roman"/>
          <w:b/>
          <w:sz w:val="28"/>
          <w:szCs w:val="28"/>
        </w:rPr>
      </w:pPr>
    </w:p>
    <w:p w:rsidR="00A54C87" w:rsidRDefault="008C5AC8" w:rsidP="00A54C87">
      <w:pPr>
        <w:tabs>
          <w:tab w:val="left" w:pos="284"/>
        </w:tabs>
        <w:spacing w:after="0" w:line="240" w:lineRule="auto"/>
        <w:ind w:right="-26" w:firstLine="709"/>
        <w:jc w:val="both"/>
        <w:rPr>
          <w:rFonts w:ascii="Times New Roman" w:hAnsi="Times New Roman"/>
          <w:sz w:val="28"/>
          <w:szCs w:val="28"/>
        </w:rPr>
      </w:pPr>
      <w:r w:rsidRPr="00080F2B">
        <w:rPr>
          <w:rFonts w:ascii="Times New Roman" w:hAnsi="Times New Roman"/>
          <w:sz w:val="28"/>
          <w:szCs w:val="28"/>
        </w:rPr>
        <w:t>Учет движения безналичных денежных средств Учреждения осуществлялся на лицевом счете № 20146</w:t>
      </w:r>
      <w:r w:rsidRPr="00080F2B">
        <w:rPr>
          <w:rFonts w:ascii="Times New Roman" w:hAnsi="Times New Roman"/>
          <w:sz w:val="28"/>
          <w:szCs w:val="28"/>
          <w:lang w:val="en-US"/>
        </w:rPr>
        <w:t>Z</w:t>
      </w:r>
      <w:r w:rsidR="00A54C87">
        <w:rPr>
          <w:rFonts w:ascii="Times New Roman" w:hAnsi="Times New Roman"/>
          <w:sz w:val="28"/>
          <w:szCs w:val="28"/>
        </w:rPr>
        <w:t xml:space="preserve">43000, открытом в УФК по РИ. </w:t>
      </w:r>
      <w:r w:rsidRPr="00080F2B">
        <w:rPr>
          <w:rFonts w:ascii="Times New Roman" w:hAnsi="Times New Roman"/>
          <w:sz w:val="28"/>
          <w:szCs w:val="28"/>
        </w:rPr>
        <w:t>Согласно плану ФХД Учреждения на 2018 год предусмотрено выделение субсидий в сумме 18 413,7 тыс. руб</w:t>
      </w:r>
      <w:r w:rsidR="00A54C87">
        <w:rPr>
          <w:rFonts w:ascii="Times New Roman" w:hAnsi="Times New Roman"/>
          <w:sz w:val="28"/>
          <w:szCs w:val="28"/>
        </w:rPr>
        <w:t>лей</w:t>
      </w:r>
      <w:r w:rsidRPr="00080F2B">
        <w:rPr>
          <w:rFonts w:ascii="Times New Roman" w:hAnsi="Times New Roman"/>
          <w:sz w:val="28"/>
          <w:szCs w:val="28"/>
        </w:rPr>
        <w:t>. Всего по данным бухгалтерского учета на лицевой счет Учреждения поступили средства в общей сумме 18</w:t>
      </w:r>
      <w:r w:rsidR="00A10753">
        <w:rPr>
          <w:rFonts w:ascii="Times New Roman" w:hAnsi="Times New Roman"/>
          <w:sz w:val="28"/>
          <w:szCs w:val="28"/>
        </w:rPr>
        <w:t> </w:t>
      </w:r>
      <w:r w:rsidRPr="00080F2B">
        <w:rPr>
          <w:rFonts w:ascii="Times New Roman" w:hAnsi="Times New Roman"/>
          <w:sz w:val="28"/>
          <w:szCs w:val="28"/>
        </w:rPr>
        <w:t>382,1 тыс. руб</w:t>
      </w:r>
      <w:r w:rsidR="00A54C87">
        <w:rPr>
          <w:rFonts w:ascii="Times New Roman" w:hAnsi="Times New Roman"/>
          <w:sz w:val="28"/>
          <w:szCs w:val="28"/>
        </w:rPr>
        <w:t>лей</w:t>
      </w:r>
      <w:r w:rsidRPr="00080F2B">
        <w:rPr>
          <w:rFonts w:ascii="Times New Roman" w:hAnsi="Times New Roman"/>
          <w:sz w:val="28"/>
          <w:szCs w:val="28"/>
        </w:rPr>
        <w:t xml:space="preserve">. </w:t>
      </w:r>
    </w:p>
    <w:p w:rsidR="008C5AC8" w:rsidRPr="00A54C87" w:rsidRDefault="008C5AC8" w:rsidP="00A54C87">
      <w:pPr>
        <w:tabs>
          <w:tab w:val="left" w:pos="284"/>
        </w:tabs>
        <w:spacing w:after="0" w:line="240" w:lineRule="auto"/>
        <w:ind w:right="-26" w:firstLine="709"/>
        <w:jc w:val="both"/>
        <w:rPr>
          <w:rFonts w:ascii="Times New Roman" w:hAnsi="Times New Roman"/>
          <w:sz w:val="28"/>
          <w:szCs w:val="28"/>
        </w:rPr>
      </w:pPr>
      <w:r w:rsidRPr="00080F2B">
        <w:rPr>
          <w:rFonts w:ascii="Times New Roman" w:hAnsi="Times New Roman"/>
          <w:sz w:val="28"/>
          <w:szCs w:val="28"/>
        </w:rPr>
        <w:t>Кассовый расход составил 18 324,8 тыс. руб</w:t>
      </w:r>
      <w:r w:rsidR="00A54C87">
        <w:rPr>
          <w:rFonts w:ascii="Times New Roman" w:hAnsi="Times New Roman"/>
          <w:sz w:val="28"/>
          <w:szCs w:val="28"/>
        </w:rPr>
        <w:t>лей</w:t>
      </w:r>
      <w:r w:rsidRPr="00080F2B">
        <w:rPr>
          <w:rFonts w:ascii="Times New Roman" w:hAnsi="Times New Roman"/>
          <w:sz w:val="28"/>
          <w:szCs w:val="28"/>
        </w:rPr>
        <w:t>. Остаток средств на лицевом счёте по состоянию на 01.01.2019 г. составляет 57,3 тыс. руб</w:t>
      </w:r>
      <w:r w:rsidR="00A54C87">
        <w:rPr>
          <w:rFonts w:ascii="Times New Roman" w:hAnsi="Times New Roman"/>
          <w:sz w:val="28"/>
          <w:szCs w:val="28"/>
        </w:rPr>
        <w:t>лей</w:t>
      </w:r>
      <w:r w:rsidRPr="00080F2B">
        <w:rPr>
          <w:rFonts w:ascii="Times New Roman" w:hAnsi="Times New Roman"/>
          <w:sz w:val="28"/>
          <w:szCs w:val="28"/>
        </w:rPr>
        <w:t>.</w:t>
      </w:r>
    </w:p>
    <w:p w:rsidR="008C5AC8" w:rsidRPr="00A10753" w:rsidRDefault="008C5AC8" w:rsidP="002D0A6E">
      <w:pPr>
        <w:pStyle w:val="afa"/>
        <w:spacing w:before="0" w:beforeAutospacing="0" w:after="0" w:afterAutospacing="0"/>
        <w:ind w:firstLine="709"/>
        <w:jc w:val="both"/>
        <w:rPr>
          <w:sz w:val="28"/>
          <w:szCs w:val="28"/>
        </w:rPr>
      </w:pPr>
      <w:r w:rsidRPr="00080F2B">
        <w:rPr>
          <w:sz w:val="28"/>
          <w:szCs w:val="28"/>
        </w:rPr>
        <w:t xml:space="preserve">Доведение субсидий производилось Администрацией города согласно </w:t>
      </w:r>
      <w:r w:rsidRPr="00A10753">
        <w:rPr>
          <w:sz w:val="28"/>
          <w:szCs w:val="28"/>
        </w:rPr>
        <w:t>утвержденному плану финансово-хозяйственной деятельности на 2018 г</w:t>
      </w:r>
      <w:r w:rsidR="00A10753" w:rsidRPr="00A10753">
        <w:rPr>
          <w:sz w:val="28"/>
          <w:szCs w:val="28"/>
        </w:rPr>
        <w:t>од.</w:t>
      </w:r>
    </w:p>
    <w:p w:rsidR="008C5AC8" w:rsidRPr="0029598D" w:rsidRDefault="008C5AC8" w:rsidP="002D0A6E">
      <w:pPr>
        <w:autoSpaceDE w:val="0"/>
        <w:autoSpaceDN w:val="0"/>
        <w:adjustRightInd w:val="0"/>
        <w:spacing w:after="0" w:line="240" w:lineRule="auto"/>
        <w:ind w:firstLine="709"/>
        <w:jc w:val="both"/>
        <w:outlineLvl w:val="2"/>
        <w:rPr>
          <w:rFonts w:ascii="Times New Roman" w:hAnsi="Times New Roman" w:cs="Times New Roman"/>
          <w:sz w:val="28"/>
          <w:szCs w:val="28"/>
        </w:rPr>
      </w:pPr>
      <w:r w:rsidRPr="00A10753">
        <w:rPr>
          <w:rFonts w:ascii="Times New Roman" w:hAnsi="Times New Roman" w:cs="Times New Roman"/>
          <w:sz w:val="28"/>
          <w:szCs w:val="28"/>
        </w:rPr>
        <w:t xml:space="preserve">В проверяемом периоде в Учреждении установлены случаи нанесения бюджету ущерба в результате </w:t>
      </w:r>
      <w:r w:rsidRPr="0029598D">
        <w:rPr>
          <w:rFonts w:ascii="Times New Roman" w:hAnsi="Times New Roman" w:cs="Times New Roman"/>
          <w:sz w:val="28"/>
          <w:szCs w:val="28"/>
        </w:rPr>
        <w:t>уплаты штрафов, пени и неправомерных действий Администрации на общую сумму 16,9 тыс. руб., так:</w:t>
      </w:r>
    </w:p>
    <w:p w:rsidR="008C5AC8" w:rsidRPr="00A54C87" w:rsidRDefault="008C5AC8" w:rsidP="002B62AC">
      <w:pPr>
        <w:pStyle w:val="a7"/>
        <w:numPr>
          <w:ilvl w:val="0"/>
          <w:numId w:val="95"/>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8"/>
          <w:szCs w:val="28"/>
        </w:rPr>
      </w:pPr>
      <w:r w:rsidRPr="00A54C87">
        <w:rPr>
          <w:rFonts w:ascii="Times New Roman" w:hAnsi="Times New Roman" w:cs="Times New Roman"/>
          <w:sz w:val="28"/>
          <w:szCs w:val="28"/>
        </w:rPr>
        <w:t xml:space="preserve">на основании Постановления по делу об административном правонарушении, составленного Федеральной службой по надзору в сфере транспорта за нарушение требований по проведению обязательных </w:t>
      </w:r>
      <w:proofErr w:type="spellStart"/>
      <w:r w:rsidRPr="00A54C87">
        <w:rPr>
          <w:rFonts w:ascii="Times New Roman" w:hAnsi="Times New Roman" w:cs="Times New Roman"/>
          <w:sz w:val="28"/>
          <w:szCs w:val="28"/>
        </w:rPr>
        <w:t>предсменных</w:t>
      </w:r>
      <w:proofErr w:type="spellEnd"/>
      <w:r w:rsidRPr="00A54C87">
        <w:rPr>
          <w:rFonts w:ascii="Times New Roman" w:hAnsi="Times New Roman" w:cs="Times New Roman"/>
          <w:sz w:val="28"/>
          <w:szCs w:val="28"/>
        </w:rPr>
        <w:t xml:space="preserve">, </w:t>
      </w:r>
      <w:proofErr w:type="spellStart"/>
      <w:r w:rsidRPr="00A54C87">
        <w:rPr>
          <w:rFonts w:ascii="Times New Roman" w:hAnsi="Times New Roman" w:cs="Times New Roman"/>
          <w:sz w:val="28"/>
          <w:szCs w:val="28"/>
        </w:rPr>
        <w:t>предрейсовых</w:t>
      </w:r>
      <w:proofErr w:type="spellEnd"/>
      <w:r w:rsidRPr="00A54C87">
        <w:rPr>
          <w:rFonts w:ascii="Times New Roman" w:hAnsi="Times New Roman" w:cs="Times New Roman"/>
          <w:sz w:val="28"/>
          <w:szCs w:val="28"/>
        </w:rPr>
        <w:t xml:space="preserve"> медицинских осмотров, уплачен штраф в размере 15,0 тыс. руб.;</w:t>
      </w:r>
    </w:p>
    <w:p w:rsidR="008C5AC8" w:rsidRPr="00A54C87" w:rsidRDefault="008C5AC8" w:rsidP="002B62AC">
      <w:pPr>
        <w:pStyle w:val="a7"/>
        <w:numPr>
          <w:ilvl w:val="0"/>
          <w:numId w:val="95"/>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8"/>
          <w:szCs w:val="28"/>
        </w:rPr>
      </w:pPr>
      <w:r w:rsidRPr="00A54C87">
        <w:rPr>
          <w:rFonts w:ascii="Times New Roman" w:hAnsi="Times New Roman" w:cs="Times New Roman"/>
          <w:sz w:val="28"/>
          <w:szCs w:val="28"/>
        </w:rPr>
        <w:t>на основании Справки о состоянии расчётов по страховым взносам, пеням и штрафам, составленной ГУ – ОПФР по РИ, уплачена пеня в сумме 1,9 тыс. руб</w:t>
      </w:r>
      <w:r w:rsidR="00A54C87" w:rsidRPr="00A54C87">
        <w:rPr>
          <w:rFonts w:ascii="Times New Roman" w:hAnsi="Times New Roman" w:cs="Times New Roman"/>
          <w:sz w:val="28"/>
          <w:szCs w:val="28"/>
        </w:rPr>
        <w:t>лей</w:t>
      </w:r>
      <w:r w:rsidRPr="00A54C87">
        <w:rPr>
          <w:rFonts w:ascii="Times New Roman" w:hAnsi="Times New Roman" w:cs="Times New Roman"/>
          <w:sz w:val="28"/>
          <w:szCs w:val="28"/>
        </w:rPr>
        <w:t>.</w:t>
      </w:r>
    </w:p>
    <w:p w:rsidR="008C5AC8" w:rsidRPr="00080F2B" w:rsidRDefault="008C5AC8" w:rsidP="002D0A6E">
      <w:pPr>
        <w:autoSpaceDE w:val="0"/>
        <w:autoSpaceDN w:val="0"/>
        <w:adjustRightInd w:val="0"/>
        <w:spacing w:after="0" w:line="240" w:lineRule="auto"/>
        <w:ind w:firstLine="709"/>
        <w:jc w:val="both"/>
        <w:outlineLvl w:val="2"/>
        <w:rPr>
          <w:rFonts w:ascii="Times New Roman" w:hAnsi="Times New Roman" w:cs="Times New Roman"/>
          <w:sz w:val="28"/>
          <w:szCs w:val="28"/>
        </w:rPr>
      </w:pPr>
    </w:p>
    <w:p w:rsidR="00A10753" w:rsidRDefault="008C5AC8" w:rsidP="00A54C87">
      <w:pPr>
        <w:spacing w:after="0" w:line="240" w:lineRule="auto"/>
        <w:jc w:val="center"/>
        <w:rPr>
          <w:rFonts w:ascii="Times New Roman" w:hAnsi="Times New Roman"/>
          <w:b/>
          <w:sz w:val="28"/>
          <w:szCs w:val="28"/>
        </w:rPr>
      </w:pPr>
      <w:r w:rsidRPr="00080F2B">
        <w:rPr>
          <w:rFonts w:ascii="Times New Roman" w:hAnsi="Times New Roman"/>
          <w:b/>
          <w:sz w:val="28"/>
          <w:szCs w:val="28"/>
        </w:rPr>
        <w:t>Проверка расчётов с поставщиками и подрядчиками</w:t>
      </w:r>
    </w:p>
    <w:p w:rsidR="00A54C87" w:rsidRPr="00080F2B" w:rsidRDefault="00A54C87" w:rsidP="00A54C87">
      <w:pPr>
        <w:spacing w:after="0" w:line="240" w:lineRule="auto"/>
        <w:jc w:val="center"/>
        <w:rPr>
          <w:rFonts w:ascii="Times New Roman" w:hAnsi="Times New Roman"/>
          <w:b/>
          <w:sz w:val="28"/>
          <w:szCs w:val="28"/>
        </w:rPr>
      </w:pPr>
    </w:p>
    <w:p w:rsidR="008C5AC8" w:rsidRPr="00080F2B" w:rsidRDefault="008C5AC8" w:rsidP="00A54C87">
      <w:pPr>
        <w:spacing w:after="0" w:line="240" w:lineRule="auto"/>
        <w:ind w:firstLine="709"/>
        <w:jc w:val="both"/>
        <w:rPr>
          <w:rFonts w:ascii="Times New Roman" w:hAnsi="Times New Roman"/>
          <w:sz w:val="28"/>
          <w:szCs w:val="28"/>
        </w:rPr>
      </w:pPr>
      <w:r w:rsidRPr="00080F2B">
        <w:rPr>
          <w:rFonts w:ascii="Times New Roman" w:hAnsi="Times New Roman"/>
          <w:sz w:val="28"/>
          <w:szCs w:val="28"/>
        </w:rPr>
        <w:t>Учет расчетов с поставщиками за поставленные материальные ценности, оказанные услуги ведется в Журнале операций расчетов</w:t>
      </w:r>
      <w:r w:rsidR="00A54C87">
        <w:rPr>
          <w:rFonts w:ascii="Times New Roman" w:hAnsi="Times New Roman"/>
          <w:sz w:val="28"/>
          <w:szCs w:val="28"/>
        </w:rPr>
        <w:t xml:space="preserve"> с поставщиками и подрядчиками. </w:t>
      </w:r>
      <w:r w:rsidRPr="00080F2B">
        <w:rPr>
          <w:rFonts w:ascii="Times New Roman" w:hAnsi="Times New Roman"/>
          <w:sz w:val="28"/>
          <w:szCs w:val="28"/>
        </w:rPr>
        <w:t>Согласно данным бухгалтерского учёта и годовой отчётности, по Учреждению дебиторская задолженность не числится.</w:t>
      </w:r>
    </w:p>
    <w:p w:rsidR="008C5AC8" w:rsidRPr="00080F2B" w:rsidRDefault="00A54C87" w:rsidP="002D0A6E">
      <w:pPr>
        <w:spacing w:after="0" w:line="240" w:lineRule="auto"/>
        <w:ind w:firstLine="709"/>
        <w:jc w:val="both"/>
        <w:rPr>
          <w:rFonts w:ascii="Times New Roman" w:hAnsi="Times New Roman"/>
          <w:sz w:val="28"/>
          <w:szCs w:val="28"/>
        </w:rPr>
      </w:pPr>
      <w:r>
        <w:rPr>
          <w:rFonts w:ascii="Times New Roman" w:hAnsi="Times New Roman"/>
          <w:sz w:val="28"/>
          <w:szCs w:val="28"/>
        </w:rPr>
        <w:t>По Учреждению</w:t>
      </w:r>
      <w:r w:rsidR="008C5AC8" w:rsidRPr="00080F2B">
        <w:rPr>
          <w:rFonts w:ascii="Times New Roman" w:hAnsi="Times New Roman"/>
          <w:sz w:val="28"/>
          <w:szCs w:val="28"/>
        </w:rPr>
        <w:t xml:space="preserve"> числится кредиторская задолженность:</w:t>
      </w:r>
    </w:p>
    <w:p w:rsidR="008C5AC8" w:rsidRPr="00A54C87" w:rsidRDefault="008C5AC8" w:rsidP="002B62AC">
      <w:pPr>
        <w:pStyle w:val="a7"/>
        <w:numPr>
          <w:ilvl w:val="0"/>
          <w:numId w:val="96"/>
        </w:numPr>
        <w:tabs>
          <w:tab w:val="left" w:pos="1134"/>
          <w:tab w:val="left" w:pos="1276"/>
        </w:tabs>
        <w:spacing w:after="0" w:line="240" w:lineRule="auto"/>
        <w:ind w:hanging="720"/>
        <w:jc w:val="both"/>
        <w:rPr>
          <w:rFonts w:ascii="Times New Roman" w:hAnsi="Times New Roman"/>
          <w:sz w:val="28"/>
          <w:szCs w:val="28"/>
        </w:rPr>
      </w:pPr>
      <w:r w:rsidRPr="00A54C87">
        <w:rPr>
          <w:rFonts w:ascii="Times New Roman" w:hAnsi="Times New Roman"/>
          <w:sz w:val="28"/>
          <w:szCs w:val="28"/>
        </w:rPr>
        <w:t>на 01.01.2018 г. – 297,3 тыс. руб.;</w:t>
      </w:r>
    </w:p>
    <w:p w:rsidR="008C5AC8" w:rsidRPr="00A54C87" w:rsidRDefault="008C5AC8" w:rsidP="002B62AC">
      <w:pPr>
        <w:pStyle w:val="a7"/>
        <w:numPr>
          <w:ilvl w:val="0"/>
          <w:numId w:val="96"/>
        </w:numPr>
        <w:tabs>
          <w:tab w:val="left" w:pos="1134"/>
          <w:tab w:val="left" w:pos="1276"/>
        </w:tabs>
        <w:spacing w:after="0" w:line="240" w:lineRule="auto"/>
        <w:ind w:hanging="720"/>
        <w:jc w:val="both"/>
        <w:rPr>
          <w:rFonts w:ascii="Times New Roman" w:hAnsi="Times New Roman"/>
          <w:sz w:val="28"/>
          <w:szCs w:val="28"/>
        </w:rPr>
      </w:pPr>
      <w:r w:rsidRPr="00A54C87">
        <w:rPr>
          <w:rFonts w:ascii="Times New Roman" w:hAnsi="Times New Roman"/>
          <w:sz w:val="28"/>
          <w:szCs w:val="28"/>
        </w:rPr>
        <w:t>на 01.01.2019 г. – 57,3 тыс. руб</w:t>
      </w:r>
      <w:r w:rsidR="00A54C87" w:rsidRPr="00A54C87">
        <w:rPr>
          <w:rFonts w:ascii="Times New Roman" w:hAnsi="Times New Roman"/>
          <w:sz w:val="28"/>
          <w:szCs w:val="28"/>
        </w:rPr>
        <w:t>лей</w:t>
      </w:r>
      <w:r w:rsidRPr="00A54C87">
        <w:rPr>
          <w:rFonts w:ascii="Times New Roman" w:hAnsi="Times New Roman"/>
          <w:sz w:val="28"/>
          <w:szCs w:val="28"/>
        </w:rPr>
        <w:t xml:space="preserve">. </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Кредиторская задо</w:t>
      </w:r>
      <w:r w:rsidR="00A54C87">
        <w:rPr>
          <w:rFonts w:ascii="Times New Roman" w:hAnsi="Times New Roman"/>
          <w:sz w:val="28"/>
          <w:szCs w:val="28"/>
        </w:rPr>
        <w:t>лженность в сумме 57,3 тыс. рублей</w:t>
      </w:r>
      <w:r w:rsidRPr="00080F2B">
        <w:rPr>
          <w:rFonts w:ascii="Times New Roman" w:hAnsi="Times New Roman"/>
          <w:sz w:val="28"/>
          <w:szCs w:val="28"/>
        </w:rPr>
        <w:t xml:space="preserve"> образовалась вследствие поступления средств на счет Учреждения в последний рабочий день финансового года.</w:t>
      </w:r>
    </w:p>
    <w:p w:rsidR="008C5AC8" w:rsidRPr="00080F2B" w:rsidRDefault="008C5AC8" w:rsidP="002D0A6E">
      <w:pPr>
        <w:pStyle w:val="afa"/>
        <w:spacing w:before="0" w:beforeAutospacing="0" w:after="0" w:afterAutospacing="0"/>
        <w:ind w:firstLine="709"/>
        <w:jc w:val="both"/>
        <w:rPr>
          <w:sz w:val="28"/>
          <w:szCs w:val="28"/>
        </w:rPr>
      </w:pPr>
    </w:p>
    <w:p w:rsidR="008627D9" w:rsidRDefault="008C5AC8" w:rsidP="00A54C87">
      <w:pPr>
        <w:tabs>
          <w:tab w:val="left" w:pos="720"/>
        </w:tabs>
        <w:spacing w:after="0" w:line="240" w:lineRule="auto"/>
        <w:jc w:val="center"/>
        <w:rPr>
          <w:rFonts w:ascii="Times New Roman" w:hAnsi="Times New Roman"/>
          <w:b/>
          <w:sz w:val="28"/>
          <w:szCs w:val="28"/>
        </w:rPr>
      </w:pPr>
      <w:r w:rsidRPr="00080F2B">
        <w:rPr>
          <w:rFonts w:ascii="Times New Roman" w:hAnsi="Times New Roman"/>
          <w:b/>
          <w:sz w:val="28"/>
          <w:szCs w:val="28"/>
        </w:rPr>
        <w:t>Проверка начисления и выпла</w:t>
      </w:r>
      <w:r w:rsidR="00A54C87">
        <w:rPr>
          <w:rFonts w:ascii="Times New Roman" w:hAnsi="Times New Roman"/>
          <w:b/>
          <w:sz w:val="28"/>
          <w:szCs w:val="28"/>
        </w:rPr>
        <w:t>ты заработной платы (выборочно)</w:t>
      </w:r>
    </w:p>
    <w:p w:rsidR="00A54C87" w:rsidRPr="00080F2B" w:rsidRDefault="00A54C87" w:rsidP="00A54C87">
      <w:pPr>
        <w:tabs>
          <w:tab w:val="left" w:pos="720"/>
        </w:tabs>
        <w:spacing w:after="0" w:line="240" w:lineRule="auto"/>
        <w:jc w:val="center"/>
        <w:rPr>
          <w:rFonts w:ascii="Times New Roman" w:hAnsi="Times New Roman"/>
          <w:b/>
          <w:sz w:val="28"/>
          <w:szCs w:val="28"/>
        </w:rPr>
      </w:pPr>
    </w:p>
    <w:p w:rsidR="008C5AC8" w:rsidRPr="00080F2B" w:rsidRDefault="008C5AC8" w:rsidP="002D0A6E">
      <w:pPr>
        <w:tabs>
          <w:tab w:val="left" w:pos="0"/>
          <w:tab w:val="left" w:pos="720"/>
        </w:tabs>
        <w:spacing w:after="0" w:line="240" w:lineRule="auto"/>
        <w:ind w:firstLine="709"/>
        <w:jc w:val="both"/>
        <w:rPr>
          <w:rFonts w:ascii="Times New Roman" w:hAnsi="Times New Roman"/>
          <w:b/>
          <w:sz w:val="28"/>
          <w:szCs w:val="28"/>
        </w:rPr>
      </w:pPr>
      <w:r w:rsidRPr="00080F2B">
        <w:rPr>
          <w:rFonts w:ascii="Times New Roman" w:hAnsi="Times New Roman"/>
          <w:sz w:val="28"/>
          <w:szCs w:val="28"/>
        </w:rPr>
        <w:t>Учет начисления и выплаты заработной платы осуществлялся в Журнале операций расчётов по оплате труда и штатному расписанию в количестве 53 единицы.</w:t>
      </w:r>
    </w:p>
    <w:p w:rsidR="008C5AC8" w:rsidRPr="00A54C87" w:rsidRDefault="008C5AC8" w:rsidP="00A54C87">
      <w:pPr>
        <w:tabs>
          <w:tab w:val="left" w:pos="284"/>
          <w:tab w:val="left" w:pos="567"/>
        </w:tabs>
        <w:spacing w:after="0" w:line="240" w:lineRule="auto"/>
        <w:ind w:firstLine="709"/>
        <w:jc w:val="both"/>
        <w:rPr>
          <w:rFonts w:ascii="Times New Roman" w:hAnsi="Times New Roman"/>
          <w:sz w:val="28"/>
          <w:szCs w:val="28"/>
        </w:rPr>
      </w:pPr>
      <w:r w:rsidRPr="00080F2B">
        <w:rPr>
          <w:rFonts w:ascii="Times New Roman" w:hAnsi="Times New Roman"/>
          <w:sz w:val="28"/>
          <w:szCs w:val="28"/>
        </w:rPr>
        <w:t>В Учреждении по статье «Заработная плата» на оплату труда было утверждено и использовано 9</w:t>
      </w:r>
      <w:r w:rsidR="008627D9" w:rsidRPr="00080F2B">
        <w:rPr>
          <w:rFonts w:ascii="Times New Roman" w:hAnsi="Times New Roman"/>
          <w:sz w:val="28"/>
          <w:szCs w:val="28"/>
        </w:rPr>
        <w:t> </w:t>
      </w:r>
      <w:r w:rsidRPr="00080F2B">
        <w:rPr>
          <w:rFonts w:ascii="Times New Roman" w:hAnsi="Times New Roman"/>
          <w:sz w:val="28"/>
          <w:szCs w:val="28"/>
        </w:rPr>
        <w:t>315,8 тыс. руб</w:t>
      </w:r>
      <w:r w:rsidR="00A54C87">
        <w:rPr>
          <w:rFonts w:ascii="Times New Roman" w:hAnsi="Times New Roman"/>
          <w:sz w:val="28"/>
          <w:szCs w:val="28"/>
        </w:rPr>
        <w:t xml:space="preserve">лей. </w:t>
      </w:r>
      <w:r w:rsidRPr="00080F2B">
        <w:rPr>
          <w:rFonts w:ascii="Times New Roman" w:hAnsi="Times New Roman" w:cs="Times New Roman"/>
          <w:sz w:val="28"/>
          <w:szCs w:val="28"/>
        </w:rPr>
        <w:t>Заработная плата начислялась в соответствии с должностными окладами и установленными надбавками.</w:t>
      </w:r>
    </w:p>
    <w:p w:rsidR="008C5AC8" w:rsidRPr="00080F2B" w:rsidRDefault="008C5AC8" w:rsidP="002D0A6E">
      <w:pPr>
        <w:autoSpaceDE w:val="0"/>
        <w:autoSpaceDN w:val="0"/>
        <w:adjustRightInd w:val="0"/>
        <w:spacing w:after="0" w:line="240" w:lineRule="auto"/>
        <w:ind w:firstLine="709"/>
        <w:jc w:val="both"/>
        <w:rPr>
          <w:rFonts w:ascii="Times New Roman" w:hAnsi="Times New Roman" w:cs="Times New Roman"/>
          <w:sz w:val="28"/>
          <w:szCs w:val="28"/>
        </w:rPr>
      </w:pPr>
    </w:p>
    <w:p w:rsidR="008627D9" w:rsidRPr="00080F2B" w:rsidRDefault="008C5AC8" w:rsidP="00A54C87">
      <w:pPr>
        <w:spacing w:after="0" w:line="240" w:lineRule="auto"/>
        <w:jc w:val="center"/>
        <w:rPr>
          <w:rFonts w:ascii="Times New Roman" w:hAnsi="Times New Roman"/>
          <w:b/>
          <w:sz w:val="28"/>
          <w:szCs w:val="28"/>
        </w:rPr>
      </w:pPr>
      <w:r w:rsidRPr="00080F2B">
        <w:rPr>
          <w:rFonts w:ascii="Times New Roman" w:hAnsi="Times New Roman"/>
          <w:b/>
          <w:sz w:val="28"/>
          <w:szCs w:val="28"/>
        </w:rPr>
        <w:lastRenderedPageBreak/>
        <w:t>Проверка учета основных с</w:t>
      </w:r>
      <w:r w:rsidR="00A54C87">
        <w:rPr>
          <w:rFonts w:ascii="Times New Roman" w:hAnsi="Times New Roman"/>
          <w:b/>
          <w:sz w:val="28"/>
          <w:szCs w:val="28"/>
        </w:rPr>
        <w:t>редств и материальных ценностей</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В проверяемом периоде учет основных средств и материальных ценностей в Учреждении осуществлялся в Журнале операций по выбытию и перемещению нефинансовых активов.</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Материально ответственным лицом является заведующий хозяйственно- производственной частью Учреждения, с которым в соответствии со ст. 244 ТК РФ заключен письменный договор о материальной ответственности.</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По данным бухгалтерского учёта и отчётности, на балансе Учреждения (ф.0503730) состоят основные средства в общей сумме:</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 на 01.01.2018 г. – 33</w:t>
      </w:r>
      <w:r w:rsidR="008627D9" w:rsidRPr="00080F2B">
        <w:rPr>
          <w:rFonts w:ascii="Times New Roman" w:hAnsi="Times New Roman"/>
          <w:sz w:val="28"/>
          <w:szCs w:val="28"/>
        </w:rPr>
        <w:t> </w:t>
      </w:r>
      <w:r w:rsidRPr="00080F2B">
        <w:rPr>
          <w:rFonts w:ascii="Times New Roman" w:hAnsi="Times New Roman"/>
          <w:sz w:val="28"/>
          <w:szCs w:val="28"/>
        </w:rPr>
        <w:t>444,0 тыс. руб.;</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 на 01.01.2019 г. – 33</w:t>
      </w:r>
      <w:r w:rsidR="008627D9" w:rsidRPr="00080F2B">
        <w:rPr>
          <w:rFonts w:ascii="Times New Roman" w:hAnsi="Times New Roman"/>
          <w:sz w:val="28"/>
          <w:szCs w:val="28"/>
        </w:rPr>
        <w:t> </w:t>
      </w:r>
      <w:r w:rsidRPr="00080F2B">
        <w:rPr>
          <w:rFonts w:ascii="Times New Roman" w:hAnsi="Times New Roman"/>
          <w:sz w:val="28"/>
          <w:szCs w:val="28"/>
        </w:rPr>
        <w:t>501,0 тыс. руб.</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В проверяемом периоде поступило основных средств в общей сумме 57,0 тыс. руб.</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По данным бухгалтерского учёта в проверяемом периоде списание основных фондов не осуществлялось.</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Аналитический учет основных средств в Учреждении велся в инвентарных карточках учета основных средств. Для организации учета и обеспечения контроля за сохранностью основных средств каждому объекту присвоен инвентарный порядковый номер.</w:t>
      </w:r>
    </w:p>
    <w:p w:rsidR="008C5AC8" w:rsidRPr="00080F2B" w:rsidRDefault="008C5AC8" w:rsidP="002D0A6E">
      <w:pPr>
        <w:spacing w:after="0" w:line="240" w:lineRule="auto"/>
        <w:ind w:firstLine="709"/>
        <w:jc w:val="both"/>
        <w:rPr>
          <w:rFonts w:ascii="Times New Roman" w:hAnsi="Times New Roman"/>
          <w:b/>
          <w:sz w:val="28"/>
          <w:szCs w:val="28"/>
        </w:rPr>
      </w:pPr>
      <w:r w:rsidRPr="00080F2B">
        <w:rPr>
          <w:rFonts w:ascii="Times New Roman" w:hAnsi="Times New Roman"/>
          <w:sz w:val="28"/>
          <w:szCs w:val="28"/>
        </w:rPr>
        <w:t>На основании Приказа Директора Учреждения проведена инвентаризация основных средств, числящихся на балансе. В результате проведённой инвентаризации и сверки с данными бухгалтерского учёта излишки или недостача не установлены.</w:t>
      </w:r>
    </w:p>
    <w:p w:rsidR="008627D9" w:rsidRPr="00080F2B" w:rsidRDefault="008627D9" w:rsidP="002D0A6E">
      <w:pPr>
        <w:pStyle w:val="a7"/>
        <w:autoSpaceDE w:val="0"/>
        <w:autoSpaceDN w:val="0"/>
        <w:adjustRightInd w:val="0"/>
        <w:spacing w:after="0" w:line="240" w:lineRule="auto"/>
        <w:ind w:left="0"/>
        <w:jc w:val="center"/>
        <w:rPr>
          <w:rFonts w:ascii="Times New Roman" w:hAnsi="Times New Roman"/>
          <w:b/>
          <w:bCs/>
          <w:sz w:val="28"/>
          <w:szCs w:val="28"/>
        </w:rPr>
      </w:pPr>
    </w:p>
    <w:p w:rsidR="0082568E" w:rsidRPr="00080F2B" w:rsidRDefault="008C5AC8" w:rsidP="00A54C87">
      <w:pPr>
        <w:pStyle w:val="a7"/>
        <w:autoSpaceDE w:val="0"/>
        <w:autoSpaceDN w:val="0"/>
        <w:adjustRightInd w:val="0"/>
        <w:spacing w:after="0" w:line="240" w:lineRule="auto"/>
        <w:ind w:left="0"/>
        <w:jc w:val="center"/>
        <w:rPr>
          <w:rFonts w:ascii="Times New Roman" w:hAnsi="Times New Roman"/>
          <w:b/>
          <w:bCs/>
          <w:sz w:val="28"/>
          <w:szCs w:val="28"/>
        </w:rPr>
      </w:pPr>
      <w:r w:rsidRPr="00080F2B">
        <w:rPr>
          <w:rFonts w:ascii="Times New Roman" w:hAnsi="Times New Roman"/>
          <w:b/>
          <w:bCs/>
          <w:sz w:val="28"/>
          <w:szCs w:val="28"/>
        </w:rPr>
        <w:t>Состояние бухгалтерского учёта</w:t>
      </w:r>
    </w:p>
    <w:p w:rsidR="008C5AC8" w:rsidRPr="00080F2B" w:rsidRDefault="008C5AC8" w:rsidP="002D0A6E">
      <w:pPr>
        <w:spacing w:after="0" w:line="240" w:lineRule="auto"/>
        <w:ind w:firstLine="709"/>
        <w:jc w:val="both"/>
        <w:rPr>
          <w:rFonts w:ascii="Times New Roman" w:hAnsi="Times New Roman"/>
          <w:sz w:val="28"/>
          <w:szCs w:val="28"/>
        </w:rPr>
      </w:pPr>
      <w:r w:rsidRPr="00080F2B">
        <w:rPr>
          <w:rFonts w:ascii="Times New Roman" w:hAnsi="Times New Roman"/>
          <w:sz w:val="28"/>
          <w:szCs w:val="28"/>
        </w:rPr>
        <w:t>Бухгалтерский учет в проверяемом периоде вёлся с применением Инструкций №</w:t>
      </w:r>
      <w:r w:rsidR="0082568E">
        <w:rPr>
          <w:rFonts w:ascii="Times New Roman" w:hAnsi="Times New Roman"/>
          <w:sz w:val="28"/>
          <w:szCs w:val="28"/>
        </w:rPr>
        <w:t> </w:t>
      </w:r>
      <w:r w:rsidRPr="00080F2B">
        <w:rPr>
          <w:rFonts w:ascii="Times New Roman" w:hAnsi="Times New Roman"/>
          <w:sz w:val="28"/>
          <w:szCs w:val="28"/>
        </w:rPr>
        <w:t>157н, с вышеуказанными нарушениями. В бухгалтерии составляются и ведутся все регистры бухгалтерского учёта.</w:t>
      </w:r>
    </w:p>
    <w:p w:rsidR="008C5AC8" w:rsidRPr="00080F2B" w:rsidRDefault="008C5AC8" w:rsidP="002D0A6E">
      <w:pPr>
        <w:spacing w:after="0" w:line="240" w:lineRule="auto"/>
        <w:ind w:firstLine="709"/>
        <w:jc w:val="both"/>
        <w:rPr>
          <w:rFonts w:ascii="Times New Roman" w:eastAsia="Times New Roman" w:hAnsi="Times New Roman" w:cs="Times New Roman"/>
          <w:bCs/>
          <w:sz w:val="28"/>
          <w:szCs w:val="28"/>
        </w:rPr>
      </w:pPr>
    </w:p>
    <w:p w:rsidR="008C5AC8" w:rsidRPr="00A54C87" w:rsidRDefault="00A54C87" w:rsidP="00A54C87">
      <w:pPr>
        <w:spacing w:after="0" w:line="240" w:lineRule="auto"/>
        <w:ind w:firstLine="709"/>
        <w:jc w:val="center"/>
        <w:rPr>
          <w:rFonts w:ascii="Times New Roman" w:eastAsia="Times New Roman" w:hAnsi="Times New Roman" w:cs="Times New Roman"/>
          <w:b/>
          <w:sz w:val="28"/>
          <w:szCs w:val="28"/>
        </w:rPr>
      </w:pPr>
      <w:r w:rsidRPr="00A54C87">
        <w:rPr>
          <w:rFonts w:ascii="Times New Roman" w:eastAsia="Times New Roman" w:hAnsi="Times New Roman" w:cs="Times New Roman"/>
          <w:b/>
          <w:sz w:val="28"/>
          <w:szCs w:val="28"/>
        </w:rPr>
        <w:t>П</w:t>
      </w:r>
      <w:r w:rsidR="008C5AC8" w:rsidRPr="00A54C87">
        <w:rPr>
          <w:rFonts w:ascii="Times New Roman" w:eastAsia="Times New Roman" w:hAnsi="Times New Roman" w:cs="Times New Roman"/>
          <w:b/>
          <w:sz w:val="28"/>
          <w:szCs w:val="28"/>
        </w:rPr>
        <w:t>роверка законности и результативности использования бюджетных средств</w:t>
      </w:r>
      <w:r w:rsidR="008C5AC8" w:rsidRPr="00A54C87">
        <w:rPr>
          <w:rFonts w:ascii="Times New Roman" w:hAnsi="Times New Roman" w:cs="Times New Roman"/>
          <w:b/>
          <w:sz w:val="28"/>
          <w:szCs w:val="28"/>
        </w:rPr>
        <w:t>, выделенных</w:t>
      </w:r>
      <w:r w:rsidR="008C5AC8" w:rsidRPr="00A54C87">
        <w:rPr>
          <w:rFonts w:ascii="Times New Roman" w:eastAsia="Times New Roman" w:hAnsi="Times New Roman" w:cs="Times New Roman"/>
          <w:b/>
          <w:sz w:val="28"/>
          <w:szCs w:val="28"/>
        </w:rPr>
        <w:t xml:space="preserve"> </w:t>
      </w:r>
      <w:r w:rsidR="008C5AC8" w:rsidRPr="00A54C87">
        <w:rPr>
          <w:rFonts w:ascii="Times New Roman" w:eastAsia="Times New Roman" w:hAnsi="Times New Roman" w:cs="Times New Roman"/>
          <w:b/>
          <w:bCs/>
          <w:sz w:val="28"/>
          <w:szCs w:val="28"/>
        </w:rPr>
        <w:t>муниципальному казённому образовательному учреждению дополнительного образования детей «Центр детского технического творчества г. Карабулак»</w:t>
      </w:r>
      <w:r w:rsidR="008C5AC8" w:rsidRPr="00A54C87">
        <w:rPr>
          <w:rFonts w:ascii="Times New Roman" w:hAnsi="Times New Roman" w:cs="Times New Roman"/>
          <w:b/>
          <w:sz w:val="28"/>
          <w:szCs w:val="28"/>
        </w:rPr>
        <w:t xml:space="preserve"> </w:t>
      </w:r>
      <w:r w:rsidRPr="00A54C87">
        <w:rPr>
          <w:rFonts w:ascii="Times New Roman" w:eastAsia="Times New Roman" w:hAnsi="Times New Roman" w:cs="Times New Roman"/>
          <w:b/>
          <w:sz w:val="28"/>
          <w:szCs w:val="28"/>
        </w:rPr>
        <w:t>в 2018 году</w:t>
      </w:r>
    </w:p>
    <w:p w:rsidR="008C5AC8" w:rsidRPr="00080F2B" w:rsidRDefault="008C5AC8" w:rsidP="002D0A6E">
      <w:pPr>
        <w:spacing w:after="0" w:line="240" w:lineRule="auto"/>
        <w:ind w:firstLine="709"/>
        <w:jc w:val="both"/>
        <w:rPr>
          <w:rFonts w:ascii="Times New Roman" w:hAnsi="Times New Roman" w:cs="Times New Roman"/>
          <w:b/>
          <w:sz w:val="28"/>
          <w:szCs w:val="28"/>
        </w:rPr>
      </w:pPr>
    </w:p>
    <w:p w:rsidR="008627D9" w:rsidRDefault="008C5AC8" w:rsidP="00A54C87">
      <w:pPr>
        <w:spacing w:after="0" w:line="240" w:lineRule="auto"/>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Проверка операций с бе</w:t>
      </w:r>
      <w:r w:rsidR="00A54C87">
        <w:rPr>
          <w:rFonts w:ascii="Times New Roman" w:eastAsia="Times New Roman" w:hAnsi="Times New Roman" w:cs="Times New Roman"/>
          <w:b/>
          <w:sz w:val="28"/>
          <w:szCs w:val="28"/>
        </w:rPr>
        <w:t>зналичными денежными средствами</w:t>
      </w:r>
    </w:p>
    <w:p w:rsidR="00DE2391" w:rsidRPr="00080F2B" w:rsidRDefault="00DE2391" w:rsidP="00A54C87">
      <w:pPr>
        <w:spacing w:after="0" w:line="240" w:lineRule="auto"/>
        <w:jc w:val="center"/>
        <w:rPr>
          <w:rFonts w:ascii="Times New Roman" w:eastAsia="Times New Roman" w:hAnsi="Times New Roman" w:cs="Times New Roman"/>
          <w:b/>
          <w:sz w:val="28"/>
          <w:szCs w:val="28"/>
        </w:rPr>
      </w:pPr>
    </w:p>
    <w:p w:rsidR="008C5AC8" w:rsidRPr="00080F2B" w:rsidRDefault="008C5AC8" w:rsidP="002D0A6E">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Учет движения бюджетных средств Учреждения осуществлялся на лицевом счете получателя бюджетных средств № 03143145065 в УФК по РИ.</w:t>
      </w:r>
    </w:p>
    <w:p w:rsidR="008C5AC8" w:rsidRPr="00080F2B" w:rsidRDefault="008C5AC8" w:rsidP="00A54C87">
      <w:pPr>
        <w:tabs>
          <w:tab w:val="left" w:pos="720"/>
        </w:tabs>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Всего по данным учета на лицевой счет поступило и израсходовано средств в сумме 6</w:t>
      </w:r>
      <w:r w:rsidR="008627D9" w:rsidRPr="00080F2B">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863,4 тыс. руб</w:t>
      </w:r>
      <w:r w:rsidR="00A54C87">
        <w:rPr>
          <w:rFonts w:ascii="Times New Roman" w:eastAsia="Times New Roman" w:hAnsi="Times New Roman" w:cs="Times New Roman"/>
          <w:sz w:val="28"/>
          <w:szCs w:val="28"/>
        </w:rPr>
        <w:t xml:space="preserve">лей. </w:t>
      </w:r>
      <w:r w:rsidRPr="00080F2B">
        <w:rPr>
          <w:rFonts w:ascii="Times New Roman" w:hAnsi="Times New Roman" w:cs="Times New Roman"/>
          <w:sz w:val="28"/>
          <w:szCs w:val="28"/>
        </w:rPr>
        <w:t xml:space="preserve">Перечисление заработной платы и иных выплат осуществлялось на банковские счета работников, на основании договора с Ингушским ОСБ №8633 </w:t>
      </w:r>
      <w:proofErr w:type="gramStart"/>
      <w:r w:rsidRPr="00080F2B">
        <w:rPr>
          <w:rFonts w:ascii="Times New Roman" w:hAnsi="Times New Roman" w:cs="Times New Roman"/>
          <w:sz w:val="28"/>
          <w:szCs w:val="28"/>
        </w:rPr>
        <w:t>Северо-Кавказского</w:t>
      </w:r>
      <w:proofErr w:type="gramEnd"/>
      <w:r w:rsidRPr="00080F2B">
        <w:rPr>
          <w:rFonts w:ascii="Times New Roman" w:hAnsi="Times New Roman" w:cs="Times New Roman"/>
          <w:sz w:val="28"/>
          <w:szCs w:val="28"/>
        </w:rPr>
        <w:t xml:space="preserve"> банка ПАО «Сбербанк России».</w:t>
      </w:r>
    </w:p>
    <w:p w:rsidR="008C5AC8" w:rsidRPr="00080F2B" w:rsidRDefault="008C5AC8" w:rsidP="002D0A6E">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Суммы операций в выписках с лицевого счета получателя средств соответствуют суммам, указанным в приложенных платежных документах</w:t>
      </w:r>
      <w:r w:rsidRPr="00080F2B">
        <w:rPr>
          <w:rFonts w:ascii="Times New Roman" w:hAnsi="Times New Roman" w:cs="Times New Roman"/>
          <w:sz w:val="28"/>
          <w:szCs w:val="28"/>
        </w:rPr>
        <w:t xml:space="preserve">. </w:t>
      </w:r>
      <w:r w:rsidRPr="00080F2B">
        <w:rPr>
          <w:rFonts w:ascii="Times New Roman" w:eastAsia="Times New Roman" w:hAnsi="Times New Roman" w:cs="Times New Roman"/>
          <w:sz w:val="28"/>
          <w:szCs w:val="28"/>
        </w:rPr>
        <w:t xml:space="preserve">При проверке соответствия </w:t>
      </w:r>
      <w:r w:rsidRPr="00080F2B">
        <w:rPr>
          <w:rFonts w:ascii="Times New Roman" w:eastAsia="Times New Roman" w:hAnsi="Times New Roman" w:cs="Times New Roman"/>
          <w:sz w:val="28"/>
          <w:szCs w:val="28"/>
        </w:rPr>
        <w:lastRenderedPageBreak/>
        <w:t>об</w:t>
      </w:r>
      <w:r w:rsidRPr="00080F2B">
        <w:rPr>
          <w:rFonts w:ascii="Times New Roman" w:hAnsi="Times New Roman" w:cs="Times New Roman"/>
          <w:sz w:val="28"/>
          <w:szCs w:val="28"/>
        </w:rPr>
        <w:t>оротов и остатков по месяцам в Ж</w:t>
      </w:r>
      <w:r w:rsidRPr="00080F2B">
        <w:rPr>
          <w:rFonts w:ascii="Times New Roman" w:eastAsia="Times New Roman" w:hAnsi="Times New Roman" w:cs="Times New Roman"/>
          <w:sz w:val="28"/>
          <w:szCs w:val="28"/>
        </w:rPr>
        <w:t>урнале операций с безналичными денежными средствами с данными первичных документов, расхождений не выявлено. Нарушений при осуществлении операций с безналичными денежными средствами не установлено.</w:t>
      </w:r>
    </w:p>
    <w:p w:rsidR="008C5AC8" w:rsidRPr="00080F2B" w:rsidRDefault="008C5AC8" w:rsidP="002D0A6E">
      <w:pPr>
        <w:autoSpaceDE w:val="0"/>
        <w:autoSpaceDN w:val="0"/>
        <w:adjustRightInd w:val="0"/>
        <w:spacing w:after="0" w:line="240" w:lineRule="auto"/>
        <w:ind w:firstLine="709"/>
        <w:jc w:val="both"/>
        <w:outlineLvl w:val="2"/>
        <w:rPr>
          <w:rFonts w:ascii="Times New Roman" w:hAnsi="Times New Roman" w:cs="Times New Roman"/>
          <w:sz w:val="24"/>
          <w:szCs w:val="24"/>
        </w:rPr>
      </w:pPr>
    </w:p>
    <w:p w:rsidR="005F7F7D" w:rsidRPr="00080F2B" w:rsidRDefault="008C5AC8" w:rsidP="005F7F7D">
      <w:pPr>
        <w:spacing w:after="0" w:line="240" w:lineRule="auto"/>
        <w:jc w:val="center"/>
        <w:rPr>
          <w:rFonts w:ascii="Times New Roman" w:hAnsi="Times New Roman" w:cs="Times New Roman"/>
          <w:b/>
          <w:sz w:val="28"/>
          <w:szCs w:val="28"/>
        </w:rPr>
      </w:pPr>
      <w:r w:rsidRPr="00080F2B">
        <w:rPr>
          <w:rFonts w:ascii="Times New Roman" w:hAnsi="Times New Roman" w:cs="Times New Roman"/>
          <w:b/>
          <w:sz w:val="28"/>
          <w:szCs w:val="28"/>
        </w:rPr>
        <w:t>Проверка расчётов</w:t>
      </w:r>
      <w:r w:rsidR="00A54C87">
        <w:rPr>
          <w:rFonts w:ascii="Times New Roman" w:hAnsi="Times New Roman" w:cs="Times New Roman"/>
          <w:b/>
          <w:sz w:val="28"/>
          <w:szCs w:val="28"/>
        </w:rPr>
        <w:t xml:space="preserve"> с поставщиками и подрядчиками</w:t>
      </w:r>
    </w:p>
    <w:p w:rsidR="008C5AC8" w:rsidRPr="00080F2B" w:rsidRDefault="008C5AC8" w:rsidP="002D0A6E">
      <w:pPr>
        <w:autoSpaceDE w:val="0"/>
        <w:autoSpaceDN w:val="0"/>
        <w:adjustRightInd w:val="0"/>
        <w:spacing w:after="0" w:line="240" w:lineRule="auto"/>
        <w:ind w:firstLine="709"/>
        <w:jc w:val="both"/>
        <w:rPr>
          <w:rFonts w:ascii="Times New Roman" w:hAnsi="Times New Roman" w:cs="Times New Roman"/>
          <w:sz w:val="28"/>
          <w:szCs w:val="28"/>
        </w:rPr>
      </w:pPr>
      <w:r w:rsidRPr="00080F2B">
        <w:rPr>
          <w:rFonts w:ascii="Times New Roman" w:eastAsia="Times New Roman" w:hAnsi="Times New Roman" w:cs="Times New Roman"/>
          <w:sz w:val="28"/>
          <w:szCs w:val="28"/>
        </w:rPr>
        <w:t xml:space="preserve">Учет расчетов с поставщиками за поставленные материальные ценности, оказанные услуги ведется в Журнале операций расчетов с поставщиками и подрядчиками. </w:t>
      </w:r>
      <w:r w:rsidRPr="00080F2B">
        <w:rPr>
          <w:rFonts w:ascii="Times New Roman" w:hAnsi="Times New Roman" w:cs="Times New Roman"/>
          <w:sz w:val="28"/>
          <w:szCs w:val="28"/>
        </w:rPr>
        <w:t>В журнале</w:t>
      </w:r>
      <w:r w:rsidRPr="00080F2B">
        <w:rPr>
          <w:rFonts w:ascii="Times New Roman" w:eastAsia="Times New Roman" w:hAnsi="Times New Roman" w:cs="Times New Roman"/>
          <w:sz w:val="28"/>
          <w:szCs w:val="28"/>
        </w:rPr>
        <w:t xml:space="preserve"> операций имеются первичные документы по поступившим материальным ценностям и оказанным услугам. </w:t>
      </w:r>
      <w:r w:rsidRPr="00080F2B">
        <w:rPr>
          <w:rFonts w:ascii="Times New Roman" w:hAnsi="Times New Roman" w:cs="Times New Roman"/>
          <w:sz w:val="28"/>
          <w:szCs w:val="28"/>
        </w:rPr>
        <w:t>Согласно данным бухгалтерского учёта по Учреждению дебиторская и кредиторская задолженности не числятся</w:t>
      </w:r>
      <w:r w:rsidRPr="00080F2B">
        <w:rPr>
          <w:rFonts w:ascii="Times New Roman" w:eastAsia="Times New Roman" w:hAnsi="Times New Roman" w:cs="Times New Roman"/>
          <w:sz w:val="28"/>
          <w:szCs w:val="28"/>
        </w:rPr>
        <w:t xml:space="preserve">. </w:t>
      </w:r>
      <w:r w:rsidRPr="00080F2B">
        <w:rPr>
          <w:rFonts w:ascii="Times New Roman" w:hAnsi="Times New Roman" w:cs="Times New Roman"/>
          <w:sz w:val="28"/>
          <w:szCs w:val="28"/>
        </w:rPr>
        <w:t>При проверке расчётов с поставщиками и подрядчиками, нарушений не установлено.</w:t>
      </w:r>
    </w:p>
    <w:p w:rsidR="008C5AC8" w:rsidRPr="00080F2B" w:rsidRDefault="008C5AC8" w:rsidP="002D0A6E">
      <w:pPr>
        <w:spacing w:after="0" w:line="240" w:lineRule="auto"/>
        <w:ind w:firstLine="709"/>
        <w:jc w:val="both"/>
        <w:rPr>
          <w:rFonts w:ascii="Times New Roman" w:hAnsi="Times New Roman" w:cs="Times New Roman"/>
          <w:b/>
          <w:sz w:val="24"/>
          <w:szCs w:val="24"/>
        </w:rPr>
      </w:pPr>
    </w:p>
    <w:p w:rsidR="008627D9" w:rsidRPr="00080F2B" w:rsidRDefault="008C5AC8" w:rsidP="002D0A6E">
      <w:pPr>
        <w:pStyle w:val="a7"/>
        <w:shd w:val="clear" w:color="auto" w:fill="FFFFFF"/>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Проверка</w:t>
      </w:r>
      <w:r w:rsidR="008627D9" w:rsidRPr="00080F2B">
        <w:rPr>
          <w:rFonts w:ascii="Times New Roman" w:eastAsia="Times New Roman" w:hAnsi="Times New Roman" w:cs="Times New Roman"/>
          <w:b/>
          <w:sz w:val="28"/>
          <w:szCs w:val="28"/>
        </w:rPr>
        <w:t xml:space="preserve"> </w:t>
      </w:r>
      <w:r w:rsidRPr="00080F2B">
        <w:rPr>
          <w:rFonts w:ascii="Times New Roman" w:eastAsia="Times New Roman" w:hAnsi="Times New Roman" w:cs="Times New Roman"/>
          <w:b/>
          <w:sz w:val="28"/>
          <w:szCs w:val="28"/>
        </w:rPr>
        <w:t>начисления и выплаты заработной платы</w:t>
      </w:r>
    </w:p>
    <w:p w:rsidR="005F7F7D" w:rsidRPr="00080F2B" w:rsidRDefault="00A54C87" w:rsidP="005F7F7D">
      <w:pPr>
        <w:pStyle w:val="a7"/>
        <w:shd w:val="clear" w:color="auto" w:fill="FFFFFF"/>
        <w:spacing w:after="0" w:line="240" w:lineRule="auto"/>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(выборочным методом)</w:t>
      </w:r>
    </w:p>
    <w:p w:rsidR="008C5AC8" w:rsidRPr="00080F2B" w:rsidRDefault="008C5AC8" w:rsidP="002D0A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Учет начисления и выплаты заработной платы в проверяемом периоде по Учреждению осуществлялся в Журнале операций расчётов по оплате труда, согласно штатному расписанию на 21 единицу, из них административный персонал - 3 единицы, педагогический персонал - 14 единиц, учебно- вспомогательный персонал – 1 единица и обслуживающий персонал - 2 единицы. Утверждённый фонд оплаты труда в 2018 г</w:t>
      </w:r>
      <w:r w:rsidR="0082568E">
        <w:rPr>
          <w:rFonts w:ascii="Times New Roman" w:eastAsia="Times New Roman" w:hAnsi="Times New Roman" w:cs="Times New Roman"/>
          <w:sz w:val="28"/>
          <w:szCs w:val="28"/>
        </w:rPr>
        <w:t>оду</w:t>
      </w:r>
      <w:r w:rsidRPr="00080F2B">
        <w:rPr>
          <w:rFonts w:ascii="Times New Roman" w:eastAsia="Times New Roman" w:hAnsi="Times New Roman" w:cs="Times New Roman"/>
          <w:sz w:val="28"/>
          <w:szCs w:val="28"/>
        </w:rPr>
        <w:t xml:space="preserve"> составил 4</w:t>
      </w:r>
      <w:r w:rsidR="0082568E">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590,8 тыс. руб</w:t>
      </w:r>
      <w:r w:rsidR="005F7F7D">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 Фактически начислено в 2018 г</w:t>
      </w:r>
      <w:r w:rsidR="0082568E">
        <w:rPr>
          <w:rFonts w:ascii="Times New Roman" w:eastAsia="Times New Roman" w:hAnsi="Times New Roman" w:cs="Times New Roman"/>
          <w:sz w:val="28"/>
          <w:szCs w:val="28"/>
        </w:rPr>
        <w:t>оду</w:t>
      </w:r>
      <w:r w:rsidRPr="00080F2B">
        <w:rPr>
          <w:rFonts w:ascii="Times New Roman" w:eastAsia="Times New Roman" w:hAnsi="Times New Roman" w:cs="Times New Roman"/>
          <w:sz w:val="28"/>
          <w:szCs w:val="28"/>
        </w:rPr>
        <w:t xml:space="preserve"> – 4</w:t>
      </w:r>
      <w:r w:rsidR="0082568E">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590,8 тыс. руб</w:t>
      </w:r>
      <w:r w:rsidR="005F7F7D">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На каждого работника заведены лицевые карточки соответствующего образца. Заработная плата начислялась в соответствии с должностными окладами и установленными надбавками.</w:t>
      </w:r>
    </w:p>
    <w:p w:rsidR="008C5AC8" w:rsidRPr="00080F2B" w:rsidRDefault="005F7F7D" w:rsidP="005F7F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нарушение статьи</w:t>
      </w:r>
      <w:r w:rsidR="008C5AC8" w:rsidRPr="00080F2B">
        <w:rPr>
          <w:rFonts w:ascii="Times New Roman" w:hAnsi="Times New Roman" w:cs="Times New Roman"/>
          <w:sz w:val="28"/>
          <w:szCs w:val="28"/>
        </w:rPr>
        <w:t xml:space="preserve"> 136 Т</w:t>
      </w:r>
      <w:r>
        <w:rPr>
          <w:rFonts w:ascii="Times New Roman" w:hAnsi="Times New Roman" w:cs="Times New Roman"/>
          <w:sz w:val="28"/>
          <w:szCs w:val="28"/>
        </w:rPr>
        <w:t>рудового Кодекса</w:t>
      </w:r>
      <w:r w:rsidR="008C5AC8" w:rsidRPr="00080F2B">
        <w:rPr>
          <w:rFonts w:ascii="Times New Roman" w:hAnsi="Times New Roman" w:cs="Times New Roman"/>
          <w:sz w:val="28"/>
          <w:szCs w:val="28"/>
        </w:rPr>
        <w:t xml:space="preserve"> РФ, заработная плата выплачивалась один раз в месяц, с нарушением периодичности, установленной Трудовым кодексом.</w:t>
      </w:r>
    </w:p>
    <w:p w:rsidR="008C5AC8" w:rsidRPr="00080F2B" w:rsidRDefault="008C5AC8" w:rsidP="002D0A6E">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5F7F7D" w:rsidRPr="005F7F7D" w:rsidRDefault="008C5AC8" w:rsidP="00DE2391">
      <w:pPr>
        <w:pStyle w:val="a7"/>
        <w:shd w:val="clear" w:color="auto" w:fill="FFFFFF"/>
        <w:spacing w:after="0" w:line="240" w:lineRule="auto"/>
        <w:ind w:left="0"/>
        <w:jc w:val="center"/>
        <w:rPr>
          <w:rFonts w:ascii="Times New Roman" w:hAnsi="Times New Roman" w:cs="Times New Roman"/>
          <w:b/>
          <w:sz w:val="28"/>
          <w:szCs w:val="28"/>
        </w:rPr>
      </w:pPr>
      <w:r w:rsidRPr="00080F2B">
        <w:rPr>
          <w:rFonts w:ascii="Times New Roman" w:hAnsi="Times New Roman" w:cs="Times New Roman"/>
          <w:b/>
          <w:sz w:val="28"/>
          <w:szCs w:val="28"/>
        </w:rPr>
        <w:t>Проверка учета</w:t>
      </w:r>
      <w:r w:rsidR="008627D9" w:rsidRPr="00080F2B">
        <w:rPr>
          <w:rFonts w:ascii="Times New Roman" w:hAnsi="Times New Roman" w:cs="Times New Roman"/>
          <w:b/>
          <w:sz w:val="28"/>
          <w:szCs w:val="28"/>
        </w:rPr>
        <w:t xml:space="preserve"> </w:t>
      </w:r>
      <w:r w:rsidRPr="00080F2B">
        <w:rPr>
          <w:rFonts w:ascii="Times New Roman" w:hAnsi="Times New Roman" w:cs="Times New Roman"/>
          <w:b/>
          <w:sz w:val="28"/>
          <w:szCs w:val="28"/>
        </w:rPr>
        <w:t>основных с</w:t>
      </w:r>
      <w:r w:rsidR="005F7F7D">
        <w:rPr>
          <w:rFonts w:ascii="Times New Roman" w:hAnsi="Times New Roman" w:cs="Times New Roman"/>
          <w:b/>
          <w:sz w:val="28"/>
          <w:szCs w:val="28"/>
        </w:rPr>
        <w:t>редств и материальных ценностей</w:t>
      </w:r>
    </w:p>
    <w:p w:rsidR="008C5AC8" w:rsidRPr="00080F2B" w:rsidRDefault="008C5AC8" w:rsidP="002D0A6E">
      <w:pPr>
        <w:tabs>
          <w:tab w:val="left" w:pos="142"/>
          <w:tab w:val="left" w:pos="284"/>
        </w:tabs>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В проверяемом периоде учет основных средств и материальных ценностей в Учреждении осуществлялся в Журнале операций по выбытию и перемещению нефинансовых активов.</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Согласно данным бухгалтерского учёта на начало и конец 2018 г</w:t>
      </w:r>
      <w:r w:rsidR="008627D9" w:rsidRPr="00080F2B">
        <w:rPr>
          <w:rFonts w:ascii="Times New Roman" w:hAnsi="Times New Roman" w:cs="Times New Roman"/>
          <w:sz w:val="28"/>
          <w:szCs w:val="28"/>
        </w:rPr>
        <w:t>ода</w:t>
      </w:r>
      <w:r w:rsidRPr="00080F2B">
        <w:rPr>
          <w:rFonts w:ascii="Times New Roman" w:hAnsi="Times New Roman" w:cs="Times New Roman"/>
          <w:sz w:val="28"/>
          <w:szCs w:val="28"/>
        </w:rPr>
        <w:t xml:space="preserve"> числилось основных средств в сумме 649,5 тыс. руб</w:t>
      </w:r>
      <w:r w:rsidR="005F7F7D">
        <w:rPr>
          <w:rFonts w:ascii="Times New Roman" w:hAnsi="Times New Roman" w:cs="Times New Roman"/>
          <w:sz w:val="28"/>
          <w:szCs w:val="28"/>
        </w:rPr>
        <w:t>лей</w:t>
      </w:r>
      <w:r w:rsidRPr="00080F2B">
        <w:rPr>
          <w:rFonts w:ascii="Times New Roman" w:hAnsi="Times New Roman" w:cs="Times New Roman"/>
          <w:sz w:val="28"/>
          <w:szCs w:val="28"/>
        </w:rPr>
        <w:t>.</w:t>
      </w:r>
    </w:p>
    <w:p w:rsidR="008C5AC8" w:rsidRPr="00080F2B" w:rsidRDefault="008C5AC8" w:rsidP="002D0A6E">
      <w:pPr>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На основании Приказа Директора Учреждения проведена инвентаризация основных средств, числящихся на балансе. В результате проведённой инвентаризации излишки или недостача не установлены.</w:t>
      </w:r>
    </w:p>
    <w:p w:rsidR="008C5AC8" w:rsidRPr="00080F2B" w:rsidRDefault="008C5AC8" w:rsidP="002D0A6E">
      <w:pPr>
        <w:spacing w:after="0" w:line="240" w:lineRule="auto"/>
        <w:ind w:firstLine="709"/>
        <w:jc w:val="both"/>
        <w:rPr>
          <w:rFonts w:ascii="Times New Roman" w:hAnsi="Times New Roman" w:cs="Times New Roman"/>
          <w:b/>
          <w:sz w:val="24"/>
          <w:szCs w:val="24"/>
        </w:rPr>
      </w:pPr>
    </w:p>
    <w:p w:rsidR="008627D9" w:rsidRPr="005F7F7D" w:rsidRDefault="008C5AC8" w:rsidP="005F7F7D">
      <w:pPr>
        <w:pStyle w:val="a7"/>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Состояние бухгалтерского учёта</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Бухгалтерский учет в проверяемом периоде вёлся с применением Инструкций №</w:t>
      </w:r>
      <w:r w:rsidR="0082568E">
        <w:rPr>
          <w:rFonts w:ascii="Times New Roman" w:hAnsi="Times New Roman" w:cs="Times New Roman"/>
          <w:sz w:val="28"/>
          <w:szCs w:val="28"/>
        </w:rPr>
        <w:t> </w:t>
      </w:r>
      <w:r w:rsidRPr="00080F2B">
        <w:rPr>
          <w:rFonts w:ascii="Times New Roman" w:hAnsi="Times New Roman" w:cs="Times New Roman"/>
          <w:sz w:val="28"/>
          <w:szCs w:val="28"/>
        </w:rPr>
        <w:t>157н.</w:t>
      </w:r>
    </w:p>
    <w:p w:rsidR="008C5AC8" w:rsidRPr="00080F2B" w:rsidRDefault="008C5AC8" w:rsidP="002D0A6E">
      <w:pPr>
        <w:spacing w:after="0" w:line="240" w:lineRule="auto"/>
        <w:ind w:firstLine="709"/>
        <w:jc w:val="both"/>
        <w:rPr>
          <w:rFonts w:ascii="Times New Roman" w:hAnsi="Times New Roman" w:cs="Times New Roman"/>
          <w:b/>
          <w:sz w:val="28"/>
          <w:szCs w:val="28"/>
        </w:rPr>
      </w:pPr>
    </w:p>
    <w:p w:rsidR="00EB5DD4" w:rsidRDefault="005F7F7D" w:rsidP="005F7F7D">
      <w:pPr>
        <w:spacing w:after="0" w:line="240" w:lineRule="auto"/>
        <w:ind w:firstLine="709"/>
        <w:jc w:val="center"/>
        <w:rPr>
          <w:rFonts w:ascii="Times New Roman" w:eastAsia="Times New Roman" w:hAnsi="Times New Roman" w:cs="Times New Roman"/>
          <w:b/>
          <w:sz w:val="28"/>
          <w:szCs w:val="28"/>
        </w:rPr>
      </w:pPr>
      <w:r w:rsidRPr="005F7F7D">
        <w:rPr>
          <w:rFonts w:ascii="Times New Roman" w:eastAsia="Times New Roman" w:hAnsi="Times New Roman" w:cs="Times New Roman"/>
          <w:b/>
          <w:sz w:val="28"/>
          <w:szCs w:val="28"/>
        </w:rPr>
        <w:lastRenderedPageBreak/>
        <w:t>П</w:t>
      </w:r>
      <w:r w:rsidR="008C5AC8" w:rsidRPr="005F7F7D">
        <w:rPr>
          <w:rFonts w:ascii="Times New Roman" w:eastAsia="Times New Roman" w:hAnsi="Times New Roman" w:cs="Times New Roman"/>
          <w:b/>
          <w:sz w:val="28"/>
          <w:szCs w:val="28"/>
        </w:rPr>
        <w:t>роверка законности и результативности использования бюджетных средств</w:t>
      </w:r>
      <w:r w:rsidR="008C5AC8" w:rsidRPr="005F7F7D">
        <w:rPr>
          <w:rFonts w:ascii="Times New Roman" w:hAnsi="Times New Roman" w:cs="Times New Roman"/>
          <w:b/>
          <w:sz w:val="28"/>
          <w:szCs w:val="28"/>
        </w:rPr>
        <w:t>, выделенных</w:t>
      </w:r>
      <w:r w:rsidR="008C5AC8" w:rsidRPr="005F7F7D">
        <w:rPr>
          <w:rFonts w:ascii="Times New Roman" w:eastAsia="Times New Roman" w:hAnsi="Times New Roman" w:cs="Times New Roman"/>
          <w:b/>
          <w:bCs/>
          <w:sz w:val="28"/>
          <w:szCs w:val="28"/>
        </w:rPr>
        <w:t xml:space="preserve"> муниципальному казённому учреждению «</w:t>
      </w:r>
      <w:proofErr w:type="spellStart"/>
      <w:r w:rsidR="008C5AC8" w:rsidRPr="005F7F7D">
        <w:rPr>
          <w:rFonts w:ascii="Times New Roman" w:eastAsia="Times New Roman" w:hAnsi="Times New Roman" w:cs="Times New Roman"/>
          <w:b/>
          <w:bCs/>
          <w:sz w:val="28"/>
          <w:szCs w:val="28"/>
        </w:rPr>
        <w:t>Карабулакский</w:t>
      </w:r>
      <w:proofErr w:type="spellEnd"/>
      <w:r w:rsidR="008C5AC8" w:rsidRPr="005F7F7D">
        <w:rPr>
          <w:rFonts w:ascii="Times New Roman" w:eastAsia="Times New Roman" w:hAnsi="Times New Roman" w:cs="Times New Roman"/>
          <w:b/>
          <w:bCs/>
          <w:sz w:val="28"/>
          <w:szCs w:val="28"/>
        </w:rPr>
        <w:t xml:space="preserve"> городской дом культуры»</w:t>
      </w:r>
      <w:r w:rsidR="008C5AC8" w:rsidRPr="005F7F7D">
        <w:rPr>
          <w:rFonts w:ascii="Times New Roman" w:hAnsi="Times New Roman" w:cs="Times New Roman"/>
          <w:b/>
          <w:sz w:val="28"/>
          <w:szCs w:val="28"/>
        </w:rPr>
        <w:t xml:space="preserve"> </w:t>
      </w:r>
      <w:r w:rsidRPr="005F7F7D">
        <w:rPr>
          <w:rFonts w:ascii="Times New Roman" w:eastAsia="Times New Roman" w:hAnsi="Times New Roman" w:cs="Times New Roman"/>
          <w:b/>
          <w:sz w:val="28"/>
          <w:szCs w:val="28"/>
        </w:rPr>
        <w:t>в 2018 году</w:t>
      </w:r>
    </w:p>
    <w:p w:rsidR="005F7F7D" w:rsidRPr="005F7F7D" w:rsidRDefault="005F7F7D" w:rsidP="005F7F7D">
      <w:pPr>
        <w:spacing w:after="0" w:line="240" w:lineRule="auto"/>
        <w:ind w:firstLine="709"/>
        <w:jc w:val="center"/>
        <w:rPr>
          <w:rFonts w:ascii="Times New Roman" w:eastAsia="Times New Roman" w:hAnsi="Times New Roman" w:cs="Times New Roman"/>
          <w:b/>
          <w:sz w:val="28"/>
          <w:szCs w:val="28"/>
        </w:rPr>
      </w:pPr>
    </w:p>
    <w:p w:rsidR="008627D9" w:rsidRPr="00DE2391" w:rsidRDefault="008C5AC8" w:rsidP="005F7F7D">
      <w:pPr>
        <w:spacing w:after="0" w:line="240" w:lineRule="auto"/>
        <w:jc w:val="center"/>
        <w:rPr>
          <w:rFonts w:ascii="Times New Roman" w:eastAsia="Times New Roman" w:hAnsi="Times New Roman" w:cs="Times New Roman"/>
          <w:b/>
          <w:sz w:val="28"/>
          <w:szCs w:val="28"/>
        </w:rPr>
      </w:pPr>
      <w:r w:rsidRPr="00DE2391">
        <w:rPr>
          <w:rFonts w:ascii="Times New Roman" w:eastAsia="Times New Roman" w:hAnsi="Times New Roman" w:cs="Times New Roman"/>
          <w:b/>
          <w:sz w:val="28"/>
          <w:szCs w:val="28"/>
        </w:rPr>
        <w:t>Проверка операций с бе</w:t>
      </w:r>
      <w:r w:rsidR="005F7F7D" w:rsidRPr="00DE2391">
        <w:rPr>
          <w:rFonts w:ascii="Times New Roman" w:eastAsia="Times New Roman" w:hAnsi="Times New Roman" w:cs="Times New Roman"/>
          <w:b/>
          <w:sz w:val="28"/>
          <w:szCs w:val="28"/>
        </w:rPr>
        <w:t>зналичными денежными средствами</w:t>
      </w:r>
    </w:p>
    <w:p w:rsidR="008C5AC8" w:rsidRPr="00080F2B" w:rsidRDefault="008C5AC8" w:rsidP="00DE2391">
      <w:pPr>
        <w:spacing w:after="0" w:line="240" w:lineRule="auto"/>
        <w:ind w:firstLine="709"/>
        <w:jc w:val="both"/>
        <w:rPr>
          <w:rFonts w:ascii="Times New Roman" w:eastAsia="Times New Roman" w:hAnsi="Times New Roman" w:cs="Times New Roman"/>
          <w:sz w:val="28"/>
          <w:szCs w:val="28"/>
        </w:rPr>
      </w:pPr>
      <w:r w:rsidRPr="00DE2391">
        <w:rPr>
          <w:rFonts w:ascii="Times New Roman" w:eastAsia="Times New Roman" w:hAnsi="Times New Roman" w:cs="Times New Roman"/>
          <w:sz w:val="28"/>
          <w:szCs w:val="28"/>
        </w:rPr>
        <w:t>Учет движения бюджетных средств Учреждения осуществлялся на лицевом счете получателя бюджетных сред</w:t>
      </w:r>
      <w:r w:rsidR="00DE2391">
        <w:rPr>
          <w:rFonts w:ascii="Times New Roman" w:eastAsia="Times New Roman" w:hAnsi="Times New Roman" w:cs="Times New Roman"/>
          <w:sz w:val="28"/>
          <w:szCs w:val="28"/>
        </w:rPr>
        <w:t xml:space="preserve">ств № 03143Д00250 в УФК по РИ. </w:t>
      </w:r>
      <w:r w:rsidRPr="00DE2391">
        <w:rPr>
          <w:rFonts w:ascii="Times New Roman" w:eastAsia="Times New Roman" w:hAnsi="Times New Roman" w:cs="Times New Roman"/>
          <w:sz w:val="28"/>
          <w:szCs w:val="28"/>
        </w:rPr>
        <w:t>Всего по данным учета на лицевой счет поступило и израсходовано ср</w:t>
      </w:r>
      <w:r w:rsidRPr="00080F2B">
        <w:rPr>
          <w:rFonts w:ascii="Times New Roman" w:eastAsia="Times New Roman" w:hAnsi="Times New Roman" w:cs="Times New Roman"/>
          <w:sz w:val="28"/>
          <w:szCs w:val="28"/>
        </w:rPr>
        <w:t>едств в сумме 6</w:t>
      </w:r>
      <w:r w:rsidR="00E4564D" w:rsidRPr="00080F2B">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860,4 тыс. руб</w:t>
      </w:r>
      <w:r w:rsidR="00DE2391">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w:t>
      </w:r>
    </w:p>
    <w:p w:rsidR="008C5AC8" w:rsidRPr="00DE2391" w:rsidRDefault="008C5AC8" w:rsidP="00DE2391">
      <w:pPr>
        <w:spacing w:after="0" w:line="240" w:lineRule="auto"/>
        <w:ind w:firstLine="709"/>
        <w:jc w:val="both"/>
        <w:rPr>
          <w:rFonts w:ascii="Times New Roman" w:eastAsia="Times New Roman" w:hAnsi="Times New Roman" w:cs="Times New Roman"/>
          <w:sz w:val="28"/>
          <w:szCs w:val="28"/>
        </w:rPr>
      </w:pPr>
      <w:r w:rsidRPr="00080F2B">
        <w:rPr>
          <w:rFonts w:ascii="Times New Roman" w:hAnsi="Times New Roman" w:cs="Times New Roman"/>
          <w:sz w:val="28"/>
          <w:szCs w:val="28"/>
        </w:rPr>
        <w:t xml:space="preserve">Перечисление заработной платы и иных выплат осуществлялось на банковские счета работников, на основании договора с Ингушским ОСБ №8633 </w:t>
      </w:r>
      <w:proofErr w:type="gramStart"/>
      <w:r w:rsidRPr="00080F2B">
        <w:rPr>
          <w:rFonts w:ascii="Times New Roman" w:hAnsi="Times New Roman" w:cs="Times New Roman"/>
          <w:sz w:val="28"/>
          <w:szCs w:val="28"/>
        </w:rPr>
        <w:t>Северо-Кавказского</w:t>
      </w:r>
      <w:proofErr w:type="gramEnd"/>
      <w:r w:rsidRPr="00080F2B">
        <w:rPr>
          <w:rFonts w:ascii="Times New Roman" w:hAnsi="Times New Roman" w:cs="Times New Roman"/>
          <w:sz w:val="28"/>
          <w:szCs w:val="28"/>
        </w:rPr>
        <w:t xml:space="preserve"> банка ПАО «Сбербанк России».</w:t>
      </w:r>
      <w:r w:rsidR="00DE2391">
        <w:rPr>
          <w:rFonts w:ascii="Times New Roman" w:eastAsia="Times New Roman" w:hAnsi="Times New Roman" w:cs="Times New Roman"/>
          <w:sz w:val="28"/>
          <w:szCs w:val="28"/>
        </w:rPr>
        <w:t xml:space="preserve"> </w:t>
      </w:r>
      <w:r w:rsidRPr="00080F2B">
        <w:rPr>
          <w:rFonts w:ascii="Times New Roman" w:eastAsia="Times New Roman" w:hAnsi="Times New Roman" w:cs="Times New Roman"/>
          <w:sz w:val="28"/>
          <w:szCs w:val="28"/>
        </w:rPr>
        <w:t>Суммы операций в выписках с лицевого счета получателя средств соответствуют суммам, указанным в приложенных платежных документах</w:t>
      </w:r>
      <w:r w:rsidRPr="00080F2B">
        <w:rPr>
          <w:rFonts w:ascii="Times New Roman" w:hAnsi="Times New Roman" w:cs="Times New Roman"/>
          <w:sz w:val="28"/>
          <w:szCs w:val="28"/>
        </w:rPr>
        <w:t>.</w:t>
      </w:r>
    </w:p>
    <w:p w:rsidR="008C5AC8" w:rsidRPr="00080F2B" w:rsidRDefault="008C5AC8" w:rsidP="002D0A6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При проверке соответствия об</w:t>
      </w:r>
      <w:r w:rsidRPr="00080F2B">
        <w:rPr>
          <w:rFonts w:ascii="Times New Roman" w:hAnsi="Times New Roman" w:cs="Times New Roman"/>
          <w:sz w:val="28"/>
          <w:szCs w:val="28"/>
        </w:rPr>
        <w:t>оротов и остатков по месяцам в Ж</w:t>
      </w:r>
      <w:r w:rsidRPr="00080F2B">
        <w:rPr>
          <w:rFonts w:ascii="Times New Roman" w:eastAsia="Times New Roman" w:hAnsi="Times New Roman" w:cs="Times New Roman"/>
          <w:sz w:val="28"/>
          <w:szCs w:val="28"/>
        </w:rPr>
        <w:t>урнале операций с безналичными денежными средствами с данными первичных документов, расхождений не выявлено.</w:t>
      </w:r>
    </w:p>
    <w:p w:rsidR="008C5AC8" w:rsidRPr="00080F2B" w:rsidRDefault="008C5AC8" w:rsidP="002D0A6E">
      <w:pPr>
        <w:autoSpaceDE w:val="0"/>
        <w:autoSpaceDN w:val="0"/>
        <w:adjustRightInd w:val="0"/>
        <w:spacing w:after="0" w:line="240" w:lineRule="auto"/>
        <w:ind w:firstLine="709"/>
        <w:jc w:val="both"/>
        <w:outlineLvl w:val="2"/>
        <w:rPr>
          <w:rFonts w:ascii="Times New Roman" w:hAnsi="Times New Roman" w:cs="Times New Roman"/>
          <w:sz w:val="28"/>
          <w:szCs w:val="28"/>
        </w:rPr>
      </w:pPr>
      <w:r w:rsidRPr="00080F2B">
        <w:rPr>
          <w:rFonts w:ascii="Times New Roman" w:hAnsi="Times New Roman" w:cs="Times New Roman"/>
          <w:sz w:val="28"/>
          <w:szCs w:val="28"/>
        </w:rPr>
        <w:t xml:space="preserve">В проверяемом периоде в Учреждении </w:t>
      </w:r>
      <w:r w:rsidRPr="0082568E">
        <w:rPr>
          <w:rFonts w:ascii="Times New Roman" w:hAnsi="Times New Roman" w:cs="Times New Roman"/>
          <w:sz w:val="28"/>
          <w:szCs w:val="28"/>
        </w:rPr>
        <w:t>установлены случаи нанесения бюджету ущерба в результате уплаты пени на общую сумму 16,5 тыс. руб.</w:t>
      </w:r>
      <w:r w:rsidRPr="00080F2B">
        <w:rPr>
          <w:rFonts w:ascii="Times New Roman" w:hAnsi="Times New Roman" w:cs="Times New Roman"/>
          <w:b/>
          <w:sz w:val="28"/>
          <w:szCs w:val="28"/>
        </w:rPr>
        <w:t>,</w:t>
      </w:r>
      <w:r w:rsidRPr="00080F2B">
        <w:rPr>
          <w:rFonts w:ascii="Times New Roman" w:hAnsi="Times New Roman" w:cs="Times New Roman"/>
          <w:sz w:val="28"/>
          <w:szCs w:val="28"/>
        </w:rPr>
        <w:t xml:space="preserve"> в том числе:</w:t>
      </w:r>
    </w:p>
    <w:p w:rsidR="008C5AC8" w:rsidRPr="00DE2391" w:rsidRDefault="008C5AC8" w:rsidP="002B62AC">
      <w:pPr>
        <w:pStyle w:val="a7"/>
        <w:numPr>
          <w:ilvl w:val="0"/>
          <w:numId w:val="97"/>
        </w:numPr>
        <w:tabs>
          <w:tab w:val="left" w:pos="1134"/>
        </w:tabs>
        <w:autoSpaceDE w:val="0"/>
        <w:autoSpaceDN w:val="0"/>
        <w:adjustRightInd w:val="0"/>
        <w:spacing w:after="0" w:line="240" w:lineRule="auto"/>
        <w:ind w:left="0" w:firstLine="756"/>
        <w:jc w:val="both"/>
        <w:outlineLvl w:val="2"/>
        <w:rPr>
          <w:rFonts w:ascii="Times New Roman" w:hAnsi="Times New Roman" w:cs="Times New Roman"/>
          <w:b/>
          <w:sz w:val="28"/>
          <w:szCs w:val="28"/>
        </w:rPr>
      </w:pPr>
      <w:r w:rsidRPr="00DE2391">
        <w:rPr>
          <w:rFonts w:ascii="Times New Roman" w:hAnsi="Times New Roman" w:cs="Times New Roman"/>
          <w:sz w:val="28"/>
          <w:szCs w:val="28"/>
        </w:rPr>
        <w:t>на основании Решения МИ ФНС России №</w:t>
      </w:r>
      <w:r w:rsidR="00E4564D" w:rsidRPr="00DE2391">
        <w:rPr>
          <w:rFonts w:ascii="Times New Roman" w:hAnsi="Times New Roman" w:cs="Times New Roman"/>
          <w:sz w:val="28"/>
          <w:szCs w:val="28"/>
        </w:rPr>
        <w:t> </w:t>
      </w:r>
      <w:r w:rsidRPr="00DE2391">
        <w:rPr>
          <w:rFonts w:ascii="Times New Roman" w:hAnsi="Times New Roman" w:cs="Times New Roman"/>
          <w:sz w:val="28"/>
          <w:szCs w:val="28"/>
        </w:rPr>
        <w:t>2 по РИ от 03.05.2018</w:t>
      </w:r>
      <w:r w:rsidR="0082568E" w:rsidRPr="00DE2391">
        <w:rPr>
          <w:rFonts w:ascii="Times New Roman" w:hAnsi="Times New Roman" w:cs="Times New Roman"/>
          <w:sz w:val="28"/>
          <w:szCs w:val="28"/>
        </w:rPr>
        <w:t> </w:t>
      </w:r>
      <w:r w:rsidRPr="00DE2391">
        <w:rPr>
          <w:rFonts w:ascii="Times New Roman" w:hAnsi="Times New Roman" w:cs="Times New Roman"/>
          <w:sz w:val="28"/>
          <w:szCs w:val="28"/>
        </w:rPr>
        <w:t>г.</w:t>
      </w:r>
      <w:r w:rsidR="0082568E" w:rsidRPr="00DE2391">
        <w:rPr>
          <w:rFonts w:ascii="Times New Roman" w:hAnsi="Times New Roman" w:cs="Times New Roman"/>
          <w:sz w:val="28"/>
          <w:szCs w:val="28"/>
        </w:rPr>
        <w:t xml:space="preserve"> </w:t>
      </w:r>
      <w:r w:rsidRPr="00DE2391">
        <w:rPr>
          <w:rFonts w:ascii="Times New Roman" w:hAnsi="Times New Roman" w:cs="Times New Roman"/>
          <w:sz w:val="28"/>
          <w:szCs w:val="28"/>
        </w:rPr>
        <w:t>уплачена пеня по страховым взносам в ПФР РФ в сумме 10,2 тыс. руб.;</w:t>
      </w:r>
      <w:r w:rsidRPr="00DE2391">
        <w:rPr>
          <w:rFonts w:ascii="Times New Roman" w:hAnsi="Times New Roman" w:cs="Times New Roman"/>
          <w:b/>
          <w:sz w:val="28"/>
          <w:szCs w:val="28"/>
        </w:rPr>
        <w:t xml:space="preserve"> </w:t>
      </w:r>
    </w:p>
    <w:p w:rsidR="008C5AC8" w:rsidRPr="00DE2391" w:rsidRDefault="008C5AC8" w:rsidP="002B62AC">
      <w:pPr>
        <w:pStyle w:val="a7"/>
        <w:numPr>
          <w:ilvl w:val="0"/>
          <w:numId w:val="97"/>
        </w:numPr>
        <w:tabs>
          <w:tab w:val="left" w:pos="1134"/>
        </w:tabs>
        <w:autoSpaceDE w:val="0"/>
        <w:autoSpaceDN w:val="0"/>
        <w:adjustRightInd w:val="0"/>
        <w:spacing w:after="0" w:line="240" w:lineRule="auto"/>
        <w:ind w:left="0" w:firstLine="756"/>
        <w:jc w:val="both"/>
        <w:outlineLvl w:val="2"/>
        <w:rPr>
          <w:rFonts w:ascii="Times New Roman" w:hAnsi="Times New Roman" w:cs="Times New Roman"/>
          <w:sz w:val="28"/>
          <w:szCs w:val="28"/>
        </w:rPr>
      </w:pPr>
      <w:r w:rsidRPr="00DE2391">
        <w:rPr>
          <w:rFonts w:ascii="Times New Roman" w:hAnsi="Times New Roman" w:cs="Times New Roman"/>
          <w:sz w:val="28"/>
          <w:szCs w:val="28"/>
        </w:rPr>
        <w:t>на основании Решений МИ ФНС России №</w:t>
      </w:r>
      <w:r w:rsidR="00E4564D" w:rsidRPr="00DE2391">
        <w:rPr>
          <w:rFonts w:ascii="Times New Roman" w:hAnsi="Times New Roman" w:cs="Times New Roman"/>
          <w:sz w:val="28"/>
          <w:szCs w:val="28"/>
        </w:rPr>
        <w:t> </w:t>
      </w:r>
      <w:r w:rsidRPr="00DE2391">
        <w:rPr>
          <w:rFonts w:ascii="Times New Roman" w:hAnsi="Times New Roman" w:cs="Times New Roman"/>
          <w:sz w:val="28"/>
          <w:szCs w:val="28"/>
        </w:rPr>
        <w:t>2 по РИ от 16.10.2018 г. уплачена пеня по страховым взносам в ПФР РФ в сумме 2,1 тыс. руб.;</w:t>
      </w:r>
    </w:p>
    <w:p w:rsidR="008C5AC8" w:rsidRPr="00DE2391" w:rsidRDefault="008C5AC8" w:rsidP="002B62AC">
      <w:pPr>
        <w:pStyle w:val="a7"/>
        <w:numPr>
          <w:ilvl w:val="0"/>
          <w:numId w:val="97"/>
        </w:numPr>
        <w:tabs>
          <w:tab w:val="left" w:pos="1134"/>
        </w:tabs>
        <w:autoSpaceDE w:val="0"/>
        <w:autoSpaceDN w:val="0"/>
        <w:adjustRightInd w:val="0"/>
        <w:spacing w:after="0" w:line="240" w:lineRule="auto"/>
        <w:ind w:left="0" w:firstLine="756"/>
        <w:jc w:val="both"/>
        <w:outlineLvl w:val="2"/>
        <w:rPr>
          <w:rFonts w:ascii="Times New Roman" w:hAnsi="Times New Roman" w:cs="Times New Roman"/>
          <w:b/>
          <w:sz w:val="28"/>
          <w:szCs w:val="28"/>
        </w:rPr>
      </w:pPr>
      <w:r w:rsidRPr="00DE2391">
        <w:rPr>
          <w:rFonts w:ascii="Times New Roman" w:hAnsi="Times New Roman" w:cs="Times New Roman"/>
          <w:sz w:val="28"/>
          <w:szCs w:val="28"/>
        </w:rPr>
        <w:t>на основании Решения МИ ФНС России № 2 по РИ от 28.10.2018 г. уплачена пеня по страховым взносам в ПФР РФ и ФФОМС в сумме 4,2 тыс. руб</w:t>
      </w:r>
      <w:r w:rsidR="00DE2391">
        <w:rPr>
          <w:rFonts w:ascii="Times New Roman" w:hAnsi="Times New Roman" w:cs="Times New Roman"/>
          <w:sz w:val="28"/>
          <w:szCs w:val="28"/>
        </w:rPr>
        <w:t>лей</w:t>
      </w:r>
      <w:r w:rsidRPr="00DE2391">
        <w:rPr>
          <w:rFonts w:ascii="Times New Roman" w:hAnsi="Times New Roman" w:cs="Times New Roman"/>
          <w:sz w:val="28"/>
          <w:szCs w:val="28"/>
        </w:rPr>
        <w:t>.</w:t>
      </w:r>
    </w:p>
    <w:p w:rsidR="008C5AC8" w:rsidRPr="00080F2B" w:rsidRDefault="008C5AC8" w:rsidP="002D0A6E">
      <w:pPr>
        <w:autoSpaceDE w:val="0"/>
        <w:autoSpaceDN w:val="0"/>
        <w:adjustRightInd w:val="0"/>
        <w:spacing w:after="0" w:line="240" w:lineRule="auto"/>
        <w:ind w:firstLine="709"/>
        <w:jc w:val="both"/>
        <w:outlineLvl w:val="2"/>
        <w:rPr>
          <w:rFonts w:ascii="Times New Roman" w:hAnsi="Times New Roman" w:cs="Times New Roman"/>
          <w:sz w:val="24"/>
          <w:szCs w:val="24"/>
        </w:rPr>
      </w:pPr>
    </w:p>
    <w:p w:rsidR="00A837D7" w:rsidRPr="00080F2B" w:rsidRDefault="008C5AC8" w:rsidP="00DE2391">
      <w:pPr>
        <w:spacing w:after="0" w:line="240" w:lineRule="auto"/>
        <w:jc w:val="center"/>
        <w:rPr>
          <w:rFonts w:ascii="Times New Roman" w:hAnsi="Times New Roman" w:cs="Times New Roman"/>
          <w:b/>
          <w:sz w:val="28"/>
          <w:szCs w:val="28"/>
        </w:rPr>
      </w:pPr>
      <w:r w:rsidRPr="00080F2B">
        <w:rPr>
          <w:rFonts w:ascii="Times New Roman" w:hAnsi="Times New Roman" w:cs="Times New Roman"/>
          <w:b/>
          <w:sz w:val="28"/>
          <w:szCs w:val="28"/>
        </w:rPr>
        <w:t>Проверка расчёто</w:t>
      </w:r>
      <w:r w:rsidR="00DE2391">
        <w:rPr>
          <w:rFonts w:ascii="Times New Roman" w:hAnsi="Times New Roman" w:cs="Times New Roman"/>
          <w:b/>
          <w:sz w:val="28"/>
          <w:szCs w:val="28"/>
        </w:rPr>
        <w:t>в с поставщиками и подрядчиками</w:t>
      </w:r>
    </w:p>
    <w:p w:rsidR="008C5AC8" w:rsidRPr="00080F2B" w:rsidRDefault="008C5AC8" w:rsidP="002D0A6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 xml:space="preserve">Учет расчетов с поставщиками за поставленные материальные ценности, оказанные услуги ведется в Журнале операций расчетов с поставщиками и подрядчиками. </w:t>
      </w:r>
      <w:r w:rsidRPr="00080F2B">
        <w:rPr>
          <w:rFonts w:ascii="Times New Roman" w:hAnsi="Times New Roman" w:cs="Times New Roman"/>
          <w:sz w:val="28"/>
          <w:szCs w:val="28"/>
        </w:rPr>
        <w:t>В журнале</w:t>
      </w:r>
      <w:r w:rsidRPr="00080F2B">
        <w:rPr>
          <w:rFonts w:ascii="Times New Roman" w:eastAsia="Times New Roman" w:hAnsi="Times New Roman" w:cs="Times New Roman"/>
          <w:sz w:val="28"/>
          <w:szCs w:val="28"/>
        </w:rPr>
        <w:t xml:space="preserve"> операций имеются первичные документы по поступившим материальным ценностям и оказанным услугам.</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Согласно данным бухгалтерского учёта, в проверяемом периоде по Учреждению дебиторская и кредиторская задолженности не числятся</w:t>
      </w:r>
      <w:r w:rsidRPr="00080F2B">
        <w:rPr>
          <w:rFonts w:ascii="Times New Roman" w:eastAsia="Times New Roman" w:hAnsi="Times New Roman" w:cs="Times New Roman"/>
          <w:sz w:val="28"/>
          <w:szCs w:val="28"/>
        </w:rPr>
        <w:t>.</w:t>
      </w:r>
    </w:p>
    <w:p w:rsidR="008C5AC8" w:rsidRPr="00080F2B" w:rsidRDefault="008C5AC8" w:rsidP="002D0A6E">
      <w:pPr>
        <w:spacing w:after="0" w:line="240" w:lineRule="auto"/>
        <w:ind w:firstLine="709"/>
        <w:jc w:val="both"/>
        <w:rPr>
          <w:rFonts w:ascii="Times New Roman" w:hAnsi="Times New Roman" w:cs="Times New Roman"/>
          <w:b/>
          <w:sz w:val="24"/>
          <w:szCs w:val="24"/>
        </w:rPr>
      </w:pPr>
    </w:p>
    <w:p w:rsidR="008C5AC8" w:rsidRPr="00080F2B" w:rsidRDefault="008C5AC8" w:rsidP="002D0A6E">
      <w:pPr>
        <w:pStyle w:val="a7"/>
        <w:shd w:val="clear" w:color="auto" w:fill="FFFFFF"/>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Проверка</w:t>
      </w:r>
      <w:r w:rsidR="00011548" w:rsidRPr="00080F2B">
        <w:rPr>
          <w:rFonts w:ascii="Times New Roman" w:eastAsia="Times New Roman" w:hAnsi="Times New Roman" w:cs="Times New Roman"/>
          <w:b/>
          <w:sz w:val="28"/>
          <w:szCs w:val="28"/>
        </w:rPr>
        <w:t xml:space="preserve"> </w:t>
      </w:r>
      <w:r w:rsidRPr="00080F2B">
        <w:rPr>
          <w:rFonts w:ascii="Times New Roman" w:eastAsia="Times New Roman" w:hAnsi="Times New Roman" w:cs="Times New Roman"/>
          <w:b/>
          <w:sz w:val="28"/>
          <w:szCs w:val="28"/>
        </w:rPr>
        <w:t>начисления и выплаты заработной платы</w:t>
      </w:r>
    </w:p>
    <w:p w:rsidR="00A837D7" w:rsidRPr="00080F2B" w:rsidRDefault="00DE2391" w:rsidP="00DE2391">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(выборочным методом)</w:t>
      </w:r>
    </w:p>
    <w:p w:rsidR="008C5AC8" w:rsidRPr="00080F2B" w:rsidRDefault="008C5AC8" w:rsidP="002D0A6E">
      <w:pPr>
        <w:autoSpaceDE w:val="0"/>
        <w:autoSpaceDN w:val="0"/>
        <w:adjustRightInd w:val="0"/>
        <w:spacing w:after="0" w:line="240" w:lineRule="auto"/>
        <w:ind w:firstLine="709"/>
        <w:jc w:val="both"/>
        <w:rPr>
          <w:rFonts w:ascii="Times New Roman" w:hAnsi="Times New Roman" w:cs="Times New Roman"/>
          <w:sz w:val="28"/>
          <w:szCs w:val="28"/>
        </w:rPr>
      </w:pPr>
      <w:r w:rsidRPr="00080F2B">
        <w:rPr>
          <w:rFonts w:ascii="Times New Roman" w:eastAsia="Times New Roman" w:hAnsi="Times New Roman" w:cs="Times New Roman"/>
          <w:sz w:val="28"/>
          <w:szCs w:val="28"/>
        </w:rPr>
        <w:t>Учет начисления и выплаты заработной платы в проверяемом периоде по Учреждению осуществлялся в Журнале операций расчётов по оплате труда, согласно штатному расписанию на 20 единиц, из них административный персонал - 2 единицы, специалисты - 12 единиц, технический персонал – 1 единица и обслуживающий персонал - 5 единиц. Фонд оплаты труда в 2018 г</w:t>
      </w:r>
      <w:r w:rsidR="00841E56">
        <w:rPr>
          <w:rFonts w:ascii="Times New Roman" w:eastAsia="Times New Roman" w:hAnsi="Times New Roman" w:cs="Times New Roman"/>
          <w:sz w:val="28"/>
          <w:szCs w:val="28"/>
        </w:rPr>
        <w:t>оду</w:t>
      </w:r>
      <w:r w:rsidRPr="00080F2B">
        <w:rPr>
          <w:rFonts w:ascii="Times New Roman" w:eastAsia="Times New Roman" w:hAnsi="Times New Roman" w:cs="Times New Roman"/>
          <w:sz w:val="28"/>
          <w:szCs w:val="28"/>
        </w:rPr>
        <w:t xml:space="preserve"> составлял 4</w:t>
      </w:r>
      <w:r w:rsidR="00E4564D" w:rsidRPr="00080F2B">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263,5 тыс. руб</w:t>
      </w:r>
      <w:r w:rsidR="00DE2391">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 Фактически в 2018 г</w:t>
      </w:r>
      <w:r w:rsidR="00841E56">
        <w:rPr>
          <w:rFonts w:ascii="Times New Roman" w:eastAsia="Times New Roman" w:hAnsi="Times New Roman" w:cs="Times New Roman"/>
          <w:sz w:val="28"/>
          <w:szCs w:val="28"/>
        </w:rPr>
        <w:t>оду</w:t>
      </w:r>
      <w:r w:rsidRPr="00080F2B">
        <w:rPr>
          <w:rFonts w:ascii="Times New Roman" w:eastAsia="Times New Roman" w:hAnsi="Times New Roman" w:cs="Times New Roman"/>
          <w:sz w:val="28"/>
          <w:szCs w:val="28"/>
        </w:rPr>
        <w:t xml:space="preserve"> работникам начислено 4</w:t>
      </w:r>
      <w:r w:rsidR="00E4564D" w:rsidRPr="00080F2B">
        <w:rPr>
          <w:rFonts w:ascii="Times New Roman" w:eastAsia="Times New Roman" w:hAnsi="Times New Roman" w:cs="Times New Roman"/>
          <w:sz w:val="28"/>
          <w:szCs w:val="28"/>
        </w:rPr>
        <w:t> </w:t>
      </w:r>
      <w:r w:rsidRPr="00080F2B">
        <w:rPr>
          <w:rFonts w:ascii="Times New Roman" w:eastAsia="Times New Roman" w:hAnsi="Times New Roman" w:cs="Times New Roman"/>
          <w:sz w:val="28"/>
          <w:szCs w:val="28"/>
        </w:rPr>
        <w:t>263,5 тыс. руб</w:t>
      </w:r>
      <w:r w:rsidR="00DE2391">
        <w:rPr>
          <w:rFonts w:ascii="Times New Roman" w:eastAsia="Times New Roman" w:hAnsi="Times New Roman" w:cs="Times New Roman"/>
          <w:sz w:val="28"/>
          <w:szCs w:val="28"/>
        </w:rPr>
        <w:t>лей</w:t>
      </w:r>
      <w:r w:rsidRPr="00080F2B">
        <w:rPr>
          <w:rFonts w:ascii="Times New Roman" w:eastAsia="Times New Roman" w:hAnsi="Times New Roman" w:cs="Times New Roman"/>
          <w:sz w:val="28"/>
          <w:szCs w:val="28"/>
        </w:rPr>
        <w:t xml:space="preserve">. </w:t>
      </w:r>
      <w:r w:rsidRPr="00080F2B">
        <w:rPr>
          <w:rFonts w:ascii="Times New Roman" w:hAnsi="Times New Roman" w:cs="Times New Roman"/>
          <w:sz w:val="28"/>
          <w:szCs w:val="28"/>
        </w:rPr>
        <w:t xml:space="preserve">На каждого работника заведены лицевые карточки соответствующего образца. Заработная плата </w:t>
      </w:r>
      <w:r w:rsidRPr="00080F2B">
        <w:rPr>
          <w:rFonts w:ascii="Times New Roman" w:hAnsi="Times New Roman" w:cs="Times New Roman"/>
          <w:sz w:val="28"/>
          <w:szCs w:val="28"/>
        </w:rPr>
        <w:lastRenderedPageBreak/>
        <w:t>начислялась в соответствии с должностными окладами и надбавками, установленными штатным расписанием. Дополнительные выплаты производились согласно приказам директора Учреждения.</w:t>
      </w:r>
    </w:p>
    <w:p w:rsidR="008C5AC8" w:rsidRPr="00080F2B" w:rsidRDefault="00DE2391" w:rsidP="002D0A6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нарушение статьи</w:t>
      </w:r>
      <w:r w:rsidR="008C5AC8" w:rsidRPr="00080F2B">
        <w:rPr>
          <w:rFonts w:ascii="Times New Roman" w:hAnsi="Times New Roman" w:cs="Times New Roman"/>
          <w:sz w:val="28"/>
          <w:szCs w:val="28"/>
        </w:rPr>
        <w:t xml:space="preserve"> 136 Т</w:t>
      </w:r>
      <w:r>
        <w:rPr>
          <w:rFonts w:ascii="Times New Roman" w:hAnsi="Times New Roman" w:cs="Times New Roman"/>
          <w:sz w:val="28"/>
          <w:szCs w:val="28"/>
        </w:rPr>
        <w:t>рудового Кодекса</w:t>
      </w:r>
      <w:r w:rsidR="008C5AC8" w:rsidRPr="00080F2B">
        <w:rPr>
          <w:rFonts w:ascii="Times New Roman" w:hAnsi="Times New Roman" w:cs="Times New Roman"/>
          <w:sz w:val="28"/>
          <w:szCs w:val="28"/>
        </w:rPr>
        <w:t xml:space="preserve"> РФ, заработная плата выплачивалась один раз в месяц, с нарушением периодичности, установленной Трудовым кодексом.</w:t>
      </w:r>
    </w:p>
    <w:p w:rsidR="008C5AC8" w:rsidRPr="00080F2B" w:rsidRDefault="008C5AC8" w:rsidP="002D0A6E">
      <w:pPr>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A837D7" w:rsidRPr="00DE2391" w:rsidRDefault="008C5AC8" w:rsidP="00DE2391">
      <w:pPr>
        <w:pStyle w:val="a7"/>
        <w:shd w:val="clear" w:color="auto" w:fill="FFFFFF"/>
        <w:spacing w:after="0" w:line="240" w:lineRule="auto"/>
        <w:ind w:left="0"/>
        <w:jc w:val="center"/>
        <w:rPr>
          <w:rFonts w:ascii="Times New Roman" w:hAnsi="Times New Roman" w:cs="Times New Roman"/>
          <w:b/>
          <w:sz w:val="28"/>
          <w:szCs w:val="28"/>
        </w:rPr>
      </w:pPr>
      <w:r w:rsidRPr="00080F2B">
        <w:rPr>
          <w:rFonts w:ascii="Times New Roman" w:hAnsi="Times New Roman" w:cs="Times New Roman"/>
          <w:b/>
          <w:sz w:val="28"/>
          <w:szCs w:val="28"/>
        </w:rPr>
        <w:t>Проверка учета</w:t>
      </w:r>
      <w:r w:rsidR="00841E56">
        <w:rPr>
          <w:rFonts w:ascii="Times New Roman" w:hAnsi="Times New Roman" w:cs="Times New Roman"/>
          <w:b/>
          <w:sz w:val="28"/>
          <w:szCs w:val="28"/>
        </w:rPr>
        <w:t xml:space="preserve"> </w:t>
      </w:r>
      <w:r w:rsidRPr="00080F2B">
        <w:rPr>
          <w:rFonts w:ascii="Times New Roman" w:hAnsi="Times New Roman" w:cs="Times New Roman"/>
          <w:b/>
          <w:sz w:val="28"/>
          <w:szCs w:val="28"/>
        </w:rPr>
        <w:t>основных с</w:t>
      </w:r>
      <w:r w:rsidR="00DE2391">
        <w:rPr>
          <w:rFonts w:ascii="Times New Roman" w:hAnsi="Times New Roman" w:cs="Times New Roman"/>
          <w:b/>
          <w:sz w:val="28"/>
          <w:szCs w:val="28"/>
        </w:rPr>
        <w:t>редств и материальных ценностей</w:t>
      </w:r>
    </w:p>
    <w:p w:rsidR="008C5AC8" w:rsidRPr="00080F2B" w:rsidRDefault="008C5AC8" w:rsidP="002D0A6E">
      <w:pPr>
        <w:tabs>
          <w:tab w:val="left" w:pos="142"/>
          <w:tab w:val="left" w:pos="284"/>
        </w:tabs>
        <w:spacing w:after="0" w:line="240" w:lineRule="auto"/>
        <w:ind w:firstLine="709"/>
        <w:jc w:val="both"/>
        <w:rPr>
          <w:rFonts w:ascii="Times New Roman" w:hAnsi="Times New Roman" w:cs="Times New Roman"/>
          <w:sz w:val="28"/>
          <w:szCs w:val="28"/>
        </w:rPr>
      </w:pPr>
      <w:r w:rsidRPr="00080F2B">
        <w:rPr>
          <w:rFonts w:ascii="Times New Roman" w:eastAsia="Times New Roman" w:hAnsi="Times New Roman" w:cs="Times New Roman"/>
          <w:sz w:val="28"/>
          <w:szCs w:val="28"/>
        </w:rPr>
        <w:t xml:space="preserve">В проверяемом периоде учет основных средств и материальных ценностей в Учреждении осуществлялся в Журнале операций по выбытию и перемещению нефинансовых активов. </w:t>
      </w:r>
      <w:r w:rsidRPr="00080F2B">
        <w:rPr>
          <w:rFonts w:ascii="Times New Roman" w:hAnsi="Times New Roman" w:cs="Times New Roman"/>
          <w:sz w:val="28"/>
          <w:szCs w:val="28"/>
        </w:rPr>
        <w:t>Согласно данным бухгалтерского учёта, по Учреждению числилось основных средств на начало года в сумме 3</w:t>
      </w:r>
      <w:r w:rsidR="00011548" w:rsidRPr="00080F2B">
        <w:rPr>
          <w:rFonts w:ascii="Times New Roman" w:hAnsi="Times New Roman" w:cs="Times New Roman"/>
          <w:sz w:val="28"/>
          <w:szCs w:val="28"/>
        </w:rPr>
        <w:t> </w:t>
      </w:r>
      <w:r w:rsidR="00DE2391">
        <w:rPr>
          <w:rFonts w:ascii="Times New Roman" w:hAnsi="Times New Roman" w:cs="Times New Roman"/>
          <w:sz w:val="28"/>
          <w:szCs w:val="28"/>
        </w:rPr>
        <w:t>341,8 тыс. рублей</w:t>
      </w:r>
      <w:r w:rsidRPr="00080F2B">
        <w:rPr>
          <w:rFonts w:ascii="Times New Roman" w:hAnsi="Times New Roman" w:cs="Times New Roman"/>
          <w:sz w:val="28"/>
          <w:szCs w:val="28"/>
        </w:rPr>
        <w:t xml:space="preserve"> и на конец года - в сумме 3</w:t>
      </w:r>
      <w:r w:rsidR="00011548" w:rsidRPr="00080F2B">
        <w:rPr>
          <w:rFonts w:ascii="Times New Roman" w:hAnsi="Times New Roman" w:cs="Times New Roman"/>
          <w:sz w:val="28"/>
          <w:szCs w:val="28"/>
        </w:rPr>
        <w:t> </w:t>
      </w:r>
      <w:r w:rsidRPr="00080F2B">
        <w:rPr>
          <w:rFonts w:ascii="Times New Roman" w:hAnsi="Times New Roman" w:cs="Times New Roman"/>
          <w:sz w:val="28"/>
          <w:szCs w:val="28"/>
        </w:rPr>
        <w:t>348,6 тыс. руб</w:t>
      </w:r>
      <w:r w:rsidR="00DE2391">
        <w:rPr>
          <w:rFonts w:ascii="Times New Roman" w:hAnsi="Times New Roman" w:cs="Times New Roman"/>
          <w:sz w:val="28"/>
          <w:szCs w:val="28"/>
        </w:rPr>
        <w:t>лей</w:t>
      </w:r>
      <w:r w:rsidRPr="00080F2B">
        <w:rPr>
          <w:rFonts w:ascii="Times New Roman" w:hAnsi="Times New Roman" w:cs="Times New Roman"/>
          <w:sz w:val="28"/>
          <w:szCs w:val="28"/>
        </w:rPr>
        <w:t>.</w:t>
      </w:r>
    </w:p>
    <w:p w:rsidR="00011548" w:rsidRPr="00080F2B" w:rsidRDefault="00011548" w:rsidP="002D0A6E">
      <w:pPr>
        <w:tabs>
          <w:tab w:val="left" w:pos="142"/>
          <w:tab w:val="left" w:pos="284"/>
        </w:tabs>
        <w:spacing w:after="0" w:line="240" w:lineRule="auto"/>
        <w:ind w:firstLine="709"/>
        <w:jc w:val="both"/>
        <w:rPr>
          <w:rFonts w:ascii="Times New Roman" w:hAnsi="Times New Roman" w:cs="Times New Roman"/>
          <w:sz w:val="28"/>
          <w:szCs w:val="28"/>
        </w:rPr>
      </w:pPr>
    </w:p>
    <w:p w:rsidR="00A837D7" w:rsidRPr="00DE2391" w:rsidRDefault="008C5AC8" w:rsidP="00DE2391">
      <w:pPr>
        <w:pStyle w:val="a7"/>
        <w:spacing w:after="0" w:line="240" w:lineRule="auto"/>
        <w:ind w:left="0"/>
        <w:jc w:val="center"/>
        <w:rPr>
          <w:rFonts w:ascii="Times New Roman" w:eastAsia="Times New Roman" w:hAnsi="Times New Roman" w:cs="Times New Roman"/>
          <w:b/>
          <w:sz w:val="28"/>
          <w:szCs w:val="28"/>
        </w:rPr>
      </w:pPr>
      <w:r w:rsidRPr="00080F2B">
        <w:rPr>
          <w:rFonts w:ascii="Times New Roman" w:eastAsia="Times New Roman" w:hAnsi="Times New Roman" w:cs="Times New Roman"/>
          <w:b/>
          <w:sz w:val="28"/>
          <w:szCs w:val="28"/>
        </w:rPr>
        <w:t>Состояние бухгалтерского учёта</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Бухгалтерский учет в проверяемом периоде вёлся с применением Инструкци</w:t>
      </w:r>
      <w:r w:rsidR="00DE2391">
        <w:rPr>
          <w:rFonts w:ascii="Times New Roman" w:hAnsi="Times New Roman" w:cs="Times New Roman"/>
          <w:sz w:val="28"/>
          <w:szCs w:val="28"/>
        </w:rPr>
        <w:t xml:space="preserve">и </w:t>
      </w:r>
      <w:r w:rsidR="00DE2391" w:rsidRPr="00DE2391">
        <w:rPr>
          <w:rFonts w:ascii="Times New Roman" w:eastAsia="Times New Roman" w:hAnsi="Times New Roman" w:cs="Times New Roman"/>
          <w:color w:val="000000"/>
          <w:sz w:val="28"/>
          <w:szCs w:val="28"/>
          <w:lang w:eastAsia="ru-RU"/>
        </w:rPr>
        <w:t>по бюджетному учету, утверждённ</w:t>
      </w:r>
      <w:r w:rsidR="00DE2391">
        <w:rPr>
          <w:rFonts w:ascii="Times New Roman" w:eastAsia="Times New Roman" w:hAnsi="Times New Roman" w:cs="Times New Roman"/>
          <w:color w:val="000000"/>
          <w:sz w:val="28"/>
          <w:szCs w:val="28"/>
          <w:lang w:eastAsia="ru-RU"/>
        </w:rPr>
        <w:t>ой</w:t>
      </w:r>
      <w:r w:rsidR="00DE2391" w:rsidRPr="00DE2391">
        <w:rPr>
          <w:rFonts w:ascii="Times New Roman" w:eastAsia="Times New Roman" w:hAnsi="Times New Roman" w:cs="Times New Roman"/>
          <w:color w:val="000000"/>
          <w:sz w:val="28"/>
          <w:szCs w:val="28"/>
          <w:lang w:eastAsia="ru-RU"/>
        </w:rPr>
        <w:t xml:space="preserve"> приказом Министерс</w:t>
      </w:r>
      <w:r w:rsidR="00DE2391">
        <w:rPr>
          <w:rFonts w:ascii="Times New Roman" w:eastAsia="Times New Roman" w:hAnsi="Times New Roman" w:cs="Times New Roman"/>
          <w:color w:val="000000"/>
          <w:sz w:val="28"/>
          <w:szCs w:val="28"/>
          <w:lang w:eastAsia="ru-RU"/>
        </w:rPr>
        <w:t>тва финансов РФ от 01.12.2010 года</w:t>
      </w:r>
      <w:r w:rsidR="00DE2391" w:rsidRPr="00DE2391">
        <w:rPr>
          <w:rFonts w:ascii="Times New Roman" w:eastAsia="Times New Roman" w:hAnsi="Times New Roman" w:cs="Times New Roman"/>
          <w:color w:val="000000"/>
          <w:sz w:val="28"/>
          <w:szCs w:val="28"/>
          <w:lang w:eastAsia="ru-RU"/>
        </w:rPr>
        <w:t xml:space="preserve"> №157н</w:t>
      </w:r>
      <w:r w:rsidR="00DE2391">
        <w:rPr>
          <w:rFonts w:ascii="Times New Roman" w:hAnsi="Times New Roman" w:cs="Times New Roman"/>
          <w:sz w:val="28"/>
          <w:szCs w:val="28"/>
        </w:rPr>
        <w:t>.</w:t>
      </w:r>
    </w:p>
    <w:p w:rsidR="008C5AC8" w:rsidRPr="00080F2B" w:rsidRDefault="008C5AC8" w:rsidP="002D0A6E">
      <w:pPr>
        <w:spacing w:after="0" w:line="240" w:lineRule="auto"/>
        <w:ind w:firstLine="709"/>
        <w:jc w:val="both"/>
        <w:rPr>
          <w:rFonts w:ascii="Times New Roman" w:hAnsi="Times New Roman" w:cs="Times New Roman"/>
          <w:b/>
          <w:sz w:val="28"/>
          <w:szCs w:val="28"/>
        </w:rPr>
      </w:pPr>
    </w:p>
    <w:p w:rsidR="008C5AC8" w:rsidRPr="00080F2B" w:rsidRDefault="008C5AC8" w:rsidP="002D0A6E">
      <w:pPr>
        <w:spacing w:after="0" w:line="240" w:lineRule="auto"/>
        <w:jc w:val="center"/>
        <w:rPr>
          <w:rFonts w:ascii="Times New Roman" w:hAnsi="Times New Roman" w:cs="Times New Roman"/>
          <w:b/>
          <w:sz w:val="28"/>
          <w:szCs w:val="28"/>
        </w:rPr>
      </w:pPr>
      <w:r w:rsidRPr="00080F2B">
        <w:rPr>
          <w:rFonts w:ascii="Times New Roman" w:hAnsi="Times New Roman" w:cs="Times New Roman"/>
          <w:b/>
          <w:sz w:val="28"/>
          <w:szCs w:val="28"/>
        </w:rPr>
        <w:t>Выводы:</w:t>
      </w:r>
    </w:p>
    <w:p w:rsidR="00011548" w:rsidRPr="00EB5DD4" w:rsidRDefault="00011548" w:rsidP="002D0A6E">
      <w:pPr>
        <w:spacing w:after="0" w:line="240" w:lineRule="auto"/>
        <w:ind w:firstLine="709"/>
        <w:jc w:val="center"/>
        <w:rPr>
          <w:rFonts w:ascii="Times New Roman" w:hAnsi="Times New Roman" w:cs="Times New Roman"/>
          <w:sz w:val="28"/>
          <w:szCs w:val="28"/>
        </w:rPr>
      </w:pPr>
    </w:p>
    <w:p w:rsidR="008C5AC8" w:rsidRPr="00EB5DD4" w:rsidRDefault="008C5AC8" w:rsidP="002D0A6E">
      <w:pPr>
        <w:spacing w:after="0" w:line="240" w:lineRule="auto"/>
        <w:ind w:firstLine="709"/>
        <w:jc w:val="both"/>
        <w:rPr>
          <w:rFonts w:ascii="Times New Roman" w:hAnsi="Times New Roman" w:cs="Times New Roman"/>
          <w:bCs/>
          <w:sz w:val="28"/>
          <w:szCs w:val="28"/>
        </w:rPr>
      </w:pPr>
      <w:r w:rsidRPr="00EB5DD4">
        <w:rPr>
          <w:rFonts w:ascii="Times New Roman" w:hAnsi="Times New Roman" w:cs="Times New Roman"/>
          <w:sz w:val="28"/>
          <w:szCs w:val="28"/>
        </w:rPr>
        <w:t>1. Нарушения в ходе формирования и исполнения бюджета.</w:t>
      </w:r>
    </w:p>
    <w:p w:rsidR="008C5AC8" w:rsidRPr="00080F2B" w:rsidRDefault="00DE2391" w:rsidP="002D0A6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 В нарушение статьи</w:t>
      </w:r>
      <w:r w:rsidR="008C5AC8" w:rsidRPr="00080F2B">
        <w:rPr>
          <w:rFonts w:ascii="Times New Roman" w:hAnsi="Times New Roman" w:cs="Times New Roman"/>
          <w:sz w:val="28"/>
          <w:szCs w:val="28"/>
        </w:rPr>
        <w:t xml:space="preserve"> 174 Б</w:t>
      </w:r>
      <w:r>
        <w:rPr>
          <w:rFonts w:ascii="Times New Roman" w:hAnsi="Times New Roman" w:cs="Times New Roman"/>
          <w:sz w:val="28"/>
          <w:szCs w:val="28"/>
        </w:rPr>
        <w:t>юджетного Кодекса</w:t>
      </w:r>
      <w:r w:rsidR="008C5AC8" w:rsidRPr="00080F2B">
        <w:rPr>
          <w:rFonts w:ascii="Times New Roman" w:hAnsi="Times New Roman" w:cs="Times New Roman"/>
          <w:sz w:val="28"/>
          <w:szCs w:val="28"/>
        </w:rPr>
        <w:t xml:space="preserve"> РФ, Администрацией</w:t>
      </w:r>
      <w:r w:rsidR="008C5AC8" w:rsidRPr="00080F2B">
        <w:rPr>
          <w:rFonts w:ascii="Times New Roman" w:hAnsi="Times New Roman" w:cs="Times New Roman"/>
          <w:bCs/>
          <w:sz w:val="28"/>
          <w:szCs w:val="28"/>
        </w:rPr>
        <w:t xml:space="preserve"> города Карабулак</w:t>
      </w:r>
      <w:r w:rsidR="008C5AC8" w:rsidRPr="00080F2B">
        <w:rPr>
          <w:rFonts w:ascii="Times New Roman" w:hAnsi="Times New Roman" w:cs="Times New Roman"/>
          <w:sz w:val="28"/>
          <w:szCs w:val="28"/>
        </w:rPr>
        <w:t xml:space="preserve"> не составлен и не утверждён среднесрочный финансовый план муниципального образования.</w:t>
      </w:r>
    </w:p>
    <w:p w:rsidR="008C5AC8" w:rsidRPr="00080F2B" w:rsidRDefault="008C5AC8" w:rsidP="002D0A6E">
      <w:pPr>
        <w:spacing w:after="0" w:line="240" w:lineRule="auto"/>
        <w:ind w:firstLine="709"/>
        <w:jc w:val="both"/>
        <w:rPr>
          <w:rFonts w:ascii="Times New Roman" w:hAnsi="Times New Roman" w:cs="Times New Roman"/>
          <w:sz w:val="28"/>
          <w:szCs w:val="28"/>
        </w:rPr>
      </w:pPr>
      <w:r w:rsidRPr="00080F2B">
        <w:rPr>
          <w:rFonts w:ascii="Times New Roman" w:hAnsi="Times New Roman" w:cs="Times New Roman"/>
          <w:sz w:val="28"/>
          <w:szCs w:val="28"/>
        </w:rPr>
        <w:t>1.2. В нарушение статьи 37 Б</w:t>
      </w:r>
      <w:r w:rsidR="00DE2391">
        <w:rPr>
          <w:rFonts w:ascii="Times New Roman" w:hAnsi="Times New Roman" w:cs="Times New Roman"/>
          <w:sz w:val="28"/>
          <w:szCs w:val="28"/>
        </w:rPr>
        <w:t>юджетного Кодекса</w:t>
      </w:r>
      <w:r w:rsidRPr="00080F2B">
        <w:rPr>
          <w:rFonts w:ascii="Times New Roman" w:hAnsi="Times New Roman" w:cs="Times New Roman"/>
          <w:sz w:val="28"/>
          <w:szCs w:val="28"/>
        </w:rPr>
        <w:t xml:space="preserve"> РФ, при формировании доходной части городского бюджета на 2018 год поступления доходов от аренды земельных участков Администрацией</w:t>
      </w:r>
      <w:r w:rsidRPr="00080F2B">
        <w:rPr>
          <w:rFonts w:ascii="Times New Roman" w:hAnsi="Times New Roman" w:cs="Times New Roman"/>
          <w:bCs/>
          <w:sz w:val="28"/>
          <w:szCs w:val="28"/>
        </w:rPr>
        <w:t xml:space="preserve"> города Карабулак</w:t>
      </w:r>
      <w:r w:rsidRPr="00080F2B">
        <w:rPr>
          <w:rFonts w:ascii="Times New Roman" w:hAnsi="Times New Roman" w:cs="Times New Roman"/>
          <w:sz w:val="28"/>
          <w:szCs w:val="28"/>
        </w:rPr>
        <w:t xml:space="preserve"> учтены не в полном объеме.</w:t>
      </w:r>
    </w:p>
    <w:p w:rsidR="008C5AC8" w:rsidRPr="00841E56" w:rsidRDefault="00DE2391"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1.3. В нарушение статьи</w:t>
      </w:r>
      <w:r w:rsidR="008C5AC8" w:rsidRPr="00080F2B">
        <w:rPr>
          <w:rFonts w:ascii="Times New Roman" w:hAnsi="Times New Roman" w:cs="Times New Roman"/>
          <w:bCs/>
          <w:sz w:val="28"/>
          <w:szCs w:val="28"/>
        </w:rPr>
        <w:t xml:space="preserve"> 37 Б</w:t>
      </w:r>
      <w:r>
        <w:rPr>
          <w:rFonts w:ascii="Times New Roman" w:hAnsi="Times New Roman" w:cs="Times New Roman"/>
          <w:bCs/>
          <w:sz w:val="28"/>
          <w:szCs w:val="28"/>
        </w:rPr>
        <w:t>юджетного Кодекса</w:t>
      </w:r>
      <w:r w:rsidR="008C5AC8" w:rsidRPr="00080F2B">
        <w:rPr>
          <w:rFonts w:ascii="Times New Roman" w:hAnsi="Times New Roman" w:cs="Times New Roman"/>
          <w:bCs/>
          <w:sz w:val="28"/>
          <w:szCs w:val="28"/>
        </w:rPr>
        <w:t xml:space="preserve"> РФ, при формировании и утверждении показателей бюджета по социальным вопросам</w:t>
      </w:r>
      <w:r w:rsidR="008C5AC8" w:rsidRPr="00080F2B">
        <w:rPr>
          <w:rFonts w:ascii="Times New Roman" w:hAnsi="Times New Roman" w:cs="Times New Roman"/>
          <w:sz w:val="28"/>
          <w:szCs w:val="28"/>
        </w:rPr>
        <w:t xml:space="preserve"> </w:t>
      </w:r>
      <w:r w:rsidR="008C5AC8" w:rsidRPr="00841E56">
        <w:rPr>
          <w:rFonts w:ascii="Times New Roman" w:hAnsi="Times New Roman" w:cs="Times New Roman"/>
          <w:sz w:val="28"/>
          <w:szCs w:val="28"/>
        </w:rPr>
        <w:t>Администрацией города Карабулак внесены не достоверные сведения о средствах, необходимых для осуществления социальных выплат.</w:t>
      </w:r>
    </w:p>
    <w:p w:rsidR="008C5AC8" w:rsidRPr="00841E56" w:rsidRDefault="008C5AC8" w:rsidP="002D0A6E">
      <w:pPr>
        <w:spacing w:after="0" w:line="240" w:lineRule="auto"/>
        <w:ind w:firstLine="709"/>
        <w:jc w:val="both"/>
        <w:rPr>
          <w:rFonts w:ascii="Times New Roman" w:hAnsi="Times New Roman" w:cs="Times New Roman"/>
          <w:sz w:val="28"/>
          <w:szCs w:val="28"/>
        </w:rPr>
      </w:pPr>
      <w:r w:rsidRPr="00841E56">
        <w:rPr>
          <w:rFonts w:ascii="Times New Roman" w:hAnsi="Times New Roman" w:cs="Times New Roman"/>
          <w:sz w:val="28"/>
          <w:szCs w:val="28"/>
        </w:rPr>
        <w:t>1.4. Бюджету нанесен ущерб на общую сумму 201,9 тыс. руб., в том числе:</w:t>
      </w:r>
    </w:p>
    <w:p w:rsidR="008C5AC8" w:rsidRPr="00DE2391" w:rsidRDefault="00DB2BE3" w:rsidP="002B62AC">
      <w:pPr>
        <w:pStyle w:val="a7"/>
        <w:numPr>
          <w:ilvl w:val="0"/>
          <w:numId w:val="9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008C5AC8" w:rsidRPr="00DE2391">
        <w:rPr>
          <w:rFonts w:ascii="Times New Roman" w:hAnsi="Times New Roman" w:cs="Times New Roman"/>
          <w:sz w:val="28"/>
          <w:szCs w:val="28"/>
        </w:rPr>
        <w:t>Администраци</w:t>
      </w:r>
      <w:r>
        <w:rPr>
          <w:rFonts w:ascii="Times New Roman" w:hAnsi="Times New Roman" w:cs="Times New Roman"/>
          <w:sz w:val="28"/>
          <w:szCs w:val="28"/>
        </w:rPr>
        <w:t>и города Карабулак</w:t>
      </w:r>
      <w:r w:rsidR="008C5AC8" w:rsidRPr="00DE2391">
        <w:rPr>
          <w:rFonts w:ascii="Times New Roman" w:hAnsi="Times New Roman" w:cs="Times New Roman"/>
          <w:sz w:val="28"/>
          <w:szCs w:val="28"/>
        </w:rPr>
        <w:t xml:space="preserve"> </w:t>
      </w:r>
      <w:r>
        <w:rPr>
          <w:rFonts w:ascii="Times New Roman" w:eastAsia="Times New Roman" w:hAnsi="Times New Roman" w:cs="Times New Roman"/>
          <w:sz w:val="28"/>
          <w:szCs w:val="28"/>
        </w:rPr>
        <w:t>-</w:t>
      </w:r>
      <w:r w:rsidR="008C5AC8" w:rsidRPr="00DE2391">
        <w:rPr>
          <w:rFonts w:ascii="Times New Roman" w:hAnsi="Times New Roman" w:cs="Times New Roman"/>
          <w:sz w:val="28"/>
          <w:szCs w:val="28"/>
        </w:rPr>
        <w:t xml:space="preserve"> 168,5 тыс. руб.</w:t>
      </w:r>
      <w:r>
        <w:rPr>
          <w:rFonts w:ascii="Times New Roman" w:hAnsi="Times New Roman" w:cs="Times New Roman"/>
          <w:sz w:val="28"/>
          <w:szCs w:val="28"/>
        </w:rPr>
        <w:t>;</w:t>
      </w:r>
    </w:p>
    <w:p w:rsidR="008C5AC8" w:rsidRPr="00DE2391" w:rsidRDefault="00DB2BE3" w:rsidP="002B62AC">
      <w:pPr>
        <w:pStyle w:val="a7"/>
        <w:numPr>
          <w:ilvl w:val="0"/>
          <w:numId w:val="98"/>
        </w:numPr>
        <w:tabs>
          <w:tab w:val="left" w:pos="993"/>
        </w:tabs>
        <w:spacing w:after="0" w:line="240" w:lineRule="auto"/>
        <w:ind w:left="0" w:firstLine="709"/>
        <w:jc w:val="both"/>
        <w:rPr>
          <w:rFonts w:ascii="Times New Roman" w:hAnsi="Times New Roman" w:cs="Times New Roman"/>
        </w:rPr>
      </w:pPr>
      <w:r>
        <w:rPr>
          <w:rFonts w:ascii="Times New Roman" w:hAnsi="Times New Roman" w:cs="Times New Roman"/>
          <w:sz w:val="28"/>
          <w:szCs w:val="28"/>
        </w:rPr>
        <w:t xml:space="preserve">по </w:t>
      </w:r>
      <w:r w:rsidR="008C5AC8" w:rsidRPr="00DE2391">
        <w:rPr>
          <w:rFonts w:ascii="Times New Roman" w:hAnsi="Times New Roman" w:cs="Times New Roman"/>
          <w:sz w:val="28"/>
          <w:szCs w:val="28"/>
        </w:rPr>
        <w:t>м</w:t>
      </w:r>
      <w:r w:rsidR="008C5AC8" w:rsidRPr="00DE2391">
        <w:rPr>
          <w:rFonts w:ascii="Times New Roman" w:eastAsia="Times New Roman" w:hAnsi="Times New Roman" w:cs="Times New Roman"/>
          <w:sz w:val="28"/>
          <w:szCs w:val="28"/>
        </w:rPr>
        <w:t xml:space="preserve">униципальному бюджетному учреждению «Спортивная школа г. Карабулак им. </w:t>
      </w:r>
      <w:proofErr w:type="spellStart"/>
      <w:r w:rsidR="008C5AC8" w:rsidRPr="00DE2391">
        <w:rPr>
          <w:rFonts w:ascii="Times New Roman" w:eastAsia="Times New Roman" w:hAnsi="Times New Roman" w:cs="Times New Roman"/>
          <w:sz w:val="28"/>
          <w:szCs w:val="28"/>
        </w:rPr>
        <w:t>Дзейтова</w:t>
      </w:r>
      <w:proofErr w:type="spellEnd"/>
      <w:r w:rsidR="008C5AC8" w:rsidRPr="00DE2391">
        <w:rPr>
          <w:rFonts w:ascii="Times New Roman" w:eastAsia="Times New Roman" w:hAnsi="Times New Roman" w:cs="Times New Roman"/>
          <w:sz w:val="28"/>
          <w:szCs w:val="28"/>
        </w:rPr>
        <w:t xml:space="preserve"> Х. Р.» </w:t>
      </w:r>
      <w:r>
        <w:rPr>
          <w:rFonts w:ascii="Times New Roman" w:eastAsia="Times New Roman" w:hAnsi="Times New Roman" w:cs="Times New Roman"/>
          <w:sz w:val="28"/>
          <w:szCs w:val="28"/>
        </w:rPr>
        <w:t xml:space="preserve">- </w:t>
      </w:r>
      <w:r w:rsidR="008C5AC8" w:rsidRPr="00DE2391">
        <w:rPr>
          <w:rFonts w:ascii="Times New Roman" w:hAnsi="Times New Roman" w:cs="Times New Roman"/>
          <w:sz w:val="28"/>
          <w:szCs w:val="28"/>
        </w:rPr>
        <w:t xml:space="preserve"> 16,9 тыс. руб.</w:t>
      </w:r>
      <w:r>
        <w:rPr>
          <w:rFonts w:ascii="Times New Roman" w:hAnsi="Times New Roman" w:cs="Times New Roman"/>
          <w:sz w:val="28"/>
          <w:szCs w:val="28"/>
        </w:rPr>
        <w:t>;</w:t>
      </w:r>
      <w:r w:rsidR="008C5AC8" w:rsidRPr="00DE2391">
        <w:rPr>
          <w:rFonts w:ascii="Times New Roman" w:hAnsi="Times New Roman" w:cs="Times New Roman"/>
        </w:rPr>
        <w:t xml:space="preserve"> </w:t>
      </w:r>
    </w:p>
    <w:p w:rsidR="008C5AC8" w:rsidRPr="00DE2391" w:rsidRDefault="00DB2BE3" w:rsidP="002B62AC">
      <w:pPr>
        <w:pStyle w:val="a7"/>
        <w:numPr>
          <w:ilvl w:val="0"/>
          <w:numId w:val="9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008C5AC8" w:rsidRPr="00DE2391">
        <w:rPr>
          <w:rFonts w:ascii="Times New Roman" w:hAnsi="Times New Roman" w:cs="Times New Roman"/>
          <w:sz w:val="28"/>
          <w:szCs w:val="28"/>
        </w:rPr>
        <w:t>м</w:t>
      </w:r>
      <w:r w:rsidR="008C5AC8" w:rsidRPr="00DE2391">
        <w:rPr>
          <w:rFonts w:ascii="Times New Roman" w:eastAsia="Times New Roman" w:hAnsi="Times New Roman" w:cs="Times New Roman"/>
          <w:sz w:val="28"/>
          <w:szCs w:val="28"/>
        </w:rPr>
        <w:t>униципальному казённому учреждению «</w:t>
      </w:r>
      <w:proofErr w:type="spellStart"/>
      <w:r w:rsidR="008C5AC8" w:rsidRPr="00DE2391">
        <w:rPr>
          <w:rFonts w:ascii="Times New Roman" w:eastAsia="Times New Roman" w:hAnsi="Times New Roman" w:cs="Times New Roman"/>
          <w:sz w:val="28"/>
          <w:szCs w:val="28"/>
        </w:rPr>
        <w:t>Карабулакский</w:t>
      </w:r>
      <w:proofErr w:type="spellEnd"/>
      <w:r w:rsidR="008C5AC8" w:rsidRPr="00DE2391">
        <w:rPr>
          <w:rFonts w:ascii="Times New Roman" w:eastAsia="Times New Roman" w:hAnsi="Times New Roman" w:cs="Times New Roman"/>
          <w:sz w:val="28"/>
          <w:szCs w:val="28"/>
        </w:rPr>
        <w:t xml:space="preserve"> городской дом культуры»</w:t>
      </w:r>
      <w:r>
        <w:rPr>
          <w:rFonts w:ascii="Times New Roman" w:eastAsia="Times New Roman" w:hAnsi="Times New Roman" w:cs="Times New Roman"/>
          <w:sz w:val="28"/>
          <w:szCs w:val="28"/>
        </w:rPr>
        <w:t xml:space="preserve"> - </w:t>
      </w:r>
      <w:r w:rsidR="008C5AC8" w:rsidRPr="00DE2391">
        <w:rPr>
          <w:rFonts w:ascii="Times New Roman" w:hAnsi="Times New Roman" w:cs="Times New Roman"/>
          <w:sz w:val="28"/>
          <w:szCs w:val="28"/>
        </w:rPr>
        <w:t>16,5 тыс. руб</w:t>
      </w:r>
      <w:r>
        <w:rPr>
          <w:rFonts w:ascii="Times New Roman" w:hAnsi="Times New Roman" w:cs="Times New Roman"/>
          <w:sz w:val="28"/>
          <w:szCs w:val="28"/>
        </w:rPr>
        <w:t>лей</w:t>
      </w:r>
      <w:r w:rsidR="008C5AC8" w:rsidRPr="00DE2391">
        <w:rPr>
          <w:rFonts w:ascii="Times New Roman" w:hAnsi="Times New Roman" w:cs="Times New Roman"/>
          <w:sz w:val="28"/>
          <w:szCs w:val="28"/>
        </w:rPr>
        <w:t>.</w:t>
      </w:r>
    </w:p>
    <w:p w:rsidR="008C5AC8" w:rsidRPr="00841E56" w:rsidRDefault="008C5AC8" w:rsidP="002D0A6E">
      <w:pPr>
        <w:spacing w:after="0" w:line="240" w:lineRule="auto"/>
        <w:ind w:firstLine="709"/>
        <w:jc w:val="both"/>
        <w:rPr>
          <w:rFonts w:ascii="Times New Roman" w:hAnsi="Times New Roman" w:cs="Times New Roman"/>
          <w:sz w:val="28"/>
          <w:szCs w:val="28"/>
        </w:rPr>
      </w:pPr>
      <w:r w:rsidRPr="00841E56">
        <w:rPr>
          <w:rFonts w:ascii="Times New Roman" w:hAnsi="Times New Roman" w:cs="Times New Roman"/>
          <w:sz w:val="28"/>
          <w:szCs w:val="28"/>
        </w:rPr>
        <w:t>1</w:t>
      </w:r>
      <w:r w:rsidR="00DB2BE3">
        <w:rPr>
          <w:rFonts w:ascii="Times New Roman" w:hAnsi="Times New Roman" w:cs="Times New Roman"/>
          <w:sz w:val="28"/>
          <w:szCs w:val="28"/>
        </w:rPr>
        <w:t>.5. В нарушение статьи</w:t>
      </w:r>
      <w:r w:rsidRPr="00841E56">
        <w:rPr>
          <w:rFonts w:ascii="Times New Roman" w:hAnsi="Times New Roman" w:cs="Times New Roman"/>
          <w:sz w:val="28"/>
          <w:szCs w:val="28"/>
        </w:rPr>
        <w:t xml:space="preserve"> 136 Т</w:t>
      </w:r>
      <w:r w:rsidR="00DB2BE3">
        <w:rPr>
          <w:rFonts w:ascii="Times New Roman" w:hAnsi="Times New Roman" w:cs="Times New Roman"/>
          <w:sz w:val="28"/>
          <w:szCs w:val="28"/>
        </w:rPr>
        <w:t>рудового Кодекса</w:t>
      </w:r>
      <w:r w:rsidRPr="00841E56">
        <w:rPr>
          <w:rFonts w:ascii="Times New Roman" w:hAnsi="Times New Roman" w:cs="Times New Roman"/>
          <w:sz w:val="28"/>
          <w:szCs w:val="28"/>
        </w:rPr>
        <w:t xml:space="preserve"> РФ, заработная плата работникам</w:t>
      </w:r>
      <w:r w:rsidRPr="00841E56">
        <w:rPr>
          <w:rFonts w:ascii="Times New Roman" w:eastAsia="Times New Roman" w:hAnsi="Times New Roman" w:cs="Times New Roman"/>
          <w:sz w:val="28"/>
          <w:szCs w:val="28"/>
        </w:rPr>
        <w:t xml:space="preserve"> муниципального казённого образовательного учреждения дополнительного образования детей «Центр детского технического творчества г. Карабулак», муниципального казённого учреждения «</w:t>
      </w:r>
      <w:proofErr w:type="spellStart"/>
      <w:r w:rsidRPr="00841E56">
        <w:rPr>
          <w:rFonts w:ascii="Times New Roman" w:eastAsia="Times New Roman" w:hAnsi="Times New Roman" w:cs="Times New Roman"/>
          <w:sz w:val="28"/>
          <w:szCs w:val="28"/>
        </w:rPr>
        <w:t>Карабулакский</w:t>
      </w:r>
      <w:proofErr w:type="spellEnd"/>
      <w:r w:rsidRPr="00841E56">
        <w:rPr>
          <w:rFonts w:ascii="Times New Roman" w:eastAsia="Times New Roman" w:hAnsi="Times New Roman" w:cs="Times New Roman"/>
          <w:sz w:val="28"/>
          <w:szCs w:val="28"/>
        </w:rPr>
        <w:t xml:space="preserve"> городской дом культуры» </w:t>
      </w:r>
      <w:r w:rsidRPr="00841E56">
        <w:rPr>
          <w:rFonts w:ascii="Times New Roman" w:hAnsi="Times New Roman" w:cs="Times New Roman"/>
          <w:sz w:val="28"/>
          <w:szCs w:val="28"/>
        </w:rPr>
        <w:t>выплачивалась один раз в месяц</w:t>
      </w:r>
      <w:r w:rsidR="00DB2BE3">
        <w:rPr>
          <w:rFonts w:ascii="Times New Roman" w:hAnsi="Times New Roman" w:cs="Times New Roman"/>
          <w:sz w:val="28"/>
          <w:szCs w:val="28"/>
        </w:rPr>
        <w:t>.</w:t>
      </w:r>
    </w:p>
    <w:p w:rsidR="008C5AC8" w:rsidRPr="00EB5DD4" w:rsidRDefault="008C5AC8" w:rsidP="002D0A6E">
      <w:pPr>
        <w:pStyle w:val="afa"/>
        <w:spacing w:before="0" w:beforeAutospacing="0" w:after="0" w:afterAutospacing="0"/>
        <w:ind w:firstLine="709"/>
        <w:jc w:val="both"/>
        <w:rPr>
          <w:sz w:val="28"/>
          <w:szCs w:val="28"/>
          <w:shd w:val="clear" w:color="auto" w:fill="FFFFFF"/>
        </w:rPr>
      </w:pPr>
      <w:r w:rsidRPr="00EB5DD4">
        <w:rPr>
          <w:sz w:val="28"/>
          <w:szCs w:val="28"/>
        </w:rPr>
        <w:lastRenderedPageBreak/>
        <w:t>2</w:t>
      </w:r>
      <w:r w:rsidRPr="00EB5DD4">
        <w:t>.</w:t>
      </w:r>
      <w:r w:rsidRPr="00EB5DD4">
        <w:rPr>
          <w:sz w:val="28"/>
          <w:szCs w:val="28"/>
          <w:shd w:val="clear" w:color="auto" w:fill="FFFFFF"/>
        </w:rPr>
        <w:t xml:space="preserve"> Нарушения ведения бухгалтерского учёта, составления и представления бухгалтерской (финансовой) отчётности.</w:t>
      </w:r>
    </w:p>
    <w:p w:rsidR="00DB2BE3" w:rsidRDefault="008C5AC8" w:rsidP="002D0A6E">
      <w:pPr>
        <w:spacing w:after="0" w:line="240" w:lineRule="auto"/>
        <w:ind w:firstLine="709"/>
        <w:jc w:val="both"/>
        <w:rPr>
          <w:rFonts w:ascii="Times New Roman" w:hAnsi="Times New Roman" w:cs="Times New Roman"/>
          <w:bCs/>
          <w:sz w:val="28"/>
          <w:szCs w:val="28"/>
        </w:rPr>
      </w:pPr>
      <w:r w:rsidRPr="00080F2B">
        <w:rPr>
          <w:rFonts w:ascii="Times New Roman" w:hAnsi="Times New Roman" w:cs="Times New Roman"/>
          <w:sz w:val="28"/>
          <w:szCs w:val="28"/>
        </w:rPr>
        <w:t>2.1. В нарушение Инструкции № 157н, бухгалтерией</w:t>
      </w:r>
      <w:r w:rsidRPr="00080F2B">
        <w:rPr>
          <w:rFonts w:ascii="Times New Roman" w:hAnsi="Times New Roman" w:cs="Times New Roman"/>
          <w:bCs/>
          <w:sz w:val="28"/>
          <w:szCs w:val="28"/>
        </w:rPr>
        <w:t xml:space="preserve"> Администрации г</w:t>
      </w:r>
      <w:r w:rsidR="00DB2BE3">
        <w:rPr>
          <w:rFonts w:ascii="Times New Roman" w:hAnsi="Times New Roman" w:cs="Times New Roman"/>
          <w:bCs/>
          <w:sz w:val="28"/>
          <w:szCs w:val="28"/>
        </w:rPr>
        <w:t>.</w:t>
      </w:r>
      <w:r w:rsidRPr="00080F2B">
        <w:rPr>
          <w:rFonts w:ascii="Times New Roman" w:hAnsi="Times New Roman" w:cs="Times New Roman"/>
          <w:bCs/>
          <w:sz w:val="28"/>
          <w:szCs w:val="28"/>
        </w:rPr>
        <w:t xml:space="preserve"> Карабулак</w:t>
      </w:r>
      <w:r w:rsidR="00DB2BE3">
        <w:rPr>
          <w:rFonts w:ascii="Times New Roman" w:hAnsi="Times New Roman" w:cs="Times New Roman"/>
          <w:bCs/>
          <w:sz w:val="28"/>
          <w:szCs w:val="28"/>
        </w:rPr>
        <w:t>:</w:t>
      </w:r>
    </w:p>
    <w:p w:rsidR="008C5AC8" w:rsidRPr="00DB2BE3" w:rsidRDefault="008C5AC8" w:rsidP="002B62AC">
      <w:pPr>
        <w:pStyle w:val="a7"/>
        <w:numPr>
          <w:ilvl w:val="0"/>
          <w:numId w:val="99"/>
        </w:numPr>
        <w:tabs>
          <w:tab w:val="left" w:pos="993"/>
        </w:tabs>
        <w:spacing w:after="0" w:line="240" w:lineRule="auto"/>
        <w:ind w:left="28" w:firstLine="681"/>
        <w:jc w:val="both"/>
        <w:rPr>
          <w:rFonts w:ascii="Times New Roman" w:hAnsi="Times New Roman" w:cs="Times New Roman"/>
          <w:sz w:val="28"/>
          <w:szCs w:val="28"/>
        </w:rPr>
      </w:pPr>
      <w:r w:rsidRPr="00DB2BE3">
        <w:rPr>
          <w:rFonts w:ascii="Times New Roman" w:hAnsi="Times New Roman" w:cs="Times New Roman"/>
          <w:sz w:val="28"/>
          <w:szCs w:val="28"/>
        </w:rPr>
        <w:t xml:space="preserve">приняты к учёту расходы за выполненные работы по установке сплит-системы без наличия акта выполненных работ. </w:t>
      </w:r>
    </w:p>
    <w:p w:rsidR="008C5AC8" w:rsidRPr="00DB2BE3" w:rsidRDefault="008C5AC8" w:rsidP="002B62AC">
      <w:pPr>
        <w:pStyle w:val="a7"/>
        <w:numPr>
          <w:ilvl w:val="0"/>
          <w:numId w:val="99"/>
        </w:numPr>
        <w:tabs>
          <w:tab w:val="left" w:pos="284"/>
          <w:tab w:val="left" w:pos="426"/>
          <w:tab w:val="left" w:pos="993"/>
        </w:tabs>
        <w:spacing w:after="0" w:line="240" w:lineRule="auto"/>
        <w:ind w:left="28" w:firstLine="681"/>
        <w:jc w:val="both"/>
        <w:rPr>
          <w:rFonts w:ascii="Times New Roman" w:hAnsi="Times New Roman" w:cs="Times New Roman"/>
          <w:sz w:val="28"/>
          <w:szCs w:val="28"/>
        </w:rPr>
      </w:pPr>
      <w:r w:rsidRPr="00DB2BE3">
        <w:rPr>
          <w:rFonts w:ascii="Times New Roman" w:hAnsi="Times New Roman" w:cs="Times New Roman"/>
          <w:sz w:val="28"/>
          <w:szCs w:val="28"/>
        </w:rPr>
        <w:t>не соблюдены правила по списанию товарно-материальных ценностей: не составлена карточка количественно-суммового учета, не составлен акт о вручении или ведомость о передаче товарно-материальных ценностей.</w:t>
      </w:r>
    </w:p>
    <w:p w:rsidR="008C5AC8" w:rsidRPr="00080F2B" w:rsidRDefault="008C5AC8" w:rsidP="002D0A6E">
      <w:pPr>
        <w:spacing w:after="0" w:line="240" w:lineRule="auto"/>
        <w:ind w:firstLine="709"/>
        <w:jc w:val="both"/>
        <w:rPr>
          <w:rFonts w:ascii="Times New Roman" w:eastAsia="Times New Roman" w:hAnsi="Times New Roman" w:cs="Times New Roman"/>
          <w:sz w:val="28"/>
          <w:szCs w:val="28"/>
        </w:rPr>
      </w:pPr>
      <w:r w:rsidRPr="00080F2B">
        <w:rPr>
          <w:rFonts w:ascii="Times New Roman" w:eastAsia="Times New Roman" w:hAnsi="Times New Roman" w:cs="Times New Roman"/>
          <w:sz w:val="28"/>
          <w:szCs w:val="28"/>
        </w:rPr>
        <w:t>2</w:t>
      </w:r>
      <w:r w:rsidR="00DB2BE3">
        <w:rPr>
          <w:rFonts w:ascii="Times New Roman" w:eastAsia="Times New Roman" w:hAnsi="Times New Roman" w:cs="Times New Roman"/>
          <w:sz w:val="28"/>
          <w:szCs w:val="28"/>
        </w:rPr>
        <w:t>.2</w:t>
      </w:r>
      <w:r w:rsidRPr="00080F2B">
        <w:rPr>
          <w:rFonts w:ascii="Times New Roman" w:eastAsia="Times New Roman" w:hAnsi="Times New Roman" w:cs="Times New Roman"/>
          <w:sz w:val="28"/>
          <w:szCs w:val="28"/>
        </w:rPr>
        <w:t>. В нарушение требований Постановления № 78,</w:t>
      </w:r>
      <w:r w:rsidRPr="00080F2B">
        <w:rPr>
          <w:rFonts w:ascii="Times New Roman" w:hAnsi="Times New Roman" w:cs="Times New Roman"/>
          <w:sz w:val="28"/>
          <w:szCs w:val="28"/>
        </w:rPr>
        <w:t xml:space="preserve"> бухгалтерией</w:t>
      </w:r>
      <w:r w:rsidRPr="00080F2B">
        <w:rPr>
          <w:rFonts w:ascii="Times New Roman" w:hAnsi="Times New Roman" w:cs="Times New Roman"/>
          <w:bCs/>
          <w:sz w:val="28"/>
          <w:szCs w:val="28"/>
        </w:rPr>
        <w:t xml:space="preserve"> Администрации </w:t>
      </w:r>
      <w:r w:rsidRPr="00080F2B">
        <w:rPr>
          <w:rFonts w:ascii="Times New Roman" w:eastAsia="Times New Roman" w:hAnsi="Times New Roman" w:cs="Times New Roman"/>
          <w:sz w:val="28"/>
          <w:szCs w:val="28"/>
        </w:rPr>
        <w:t>в путевых листах указывались не все реквизиты (конкретные маршруты движения (следования) с указаниями километража).</w:t>
      </w:r>
    </w:p>
    <w:p w:rsidR="008C5AC8" w:rsidRPr="00EB5DD4" w:rsidRDefault="008C5AC8" w:rsidP="002D0A6E">
      <w:pPr>
        <w:spacing w:after="0" w:line="240" w:lineRule="auto"/>
        <w:ind w:firstLine="709"/>
        <w:jc w:val="both"/>
        <w:rPr>
          <w:rFonts w:ascii="Times New Roman" w:hAnsi="Times New Roman" w:cs="Times New Roman"/>
          <w:bCs/>
          <w:sz w:val="28"/>
          <w:szCs w:val="28"/>
        </w:rPr>
      </w:pPr>
      <w:r w:rsidRPr="00EB5DD4">
        <w:rPr>
          <w:rFonts w:ascii="Times New Roman" w:hAnsi="Times New Roman" w:cs="Times New Roman"/>
          <w:bCs/>
          <w:sz w:val="28"/>
          <w:szCs w:val="28"/>
        </w:rPr>
        <w:t>3. Нарушения при осуществлении муниципальных закупок.</w:t>
      </w:r>
    </w:p>
    <w:p w:rsidR="008C5AC8" w:rsidRPr="00080F2B" w:rsidRDefault="00DB2BE3"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 В нарушение части 7 статьи</w:t>
      </w:r>
      <w:r w:rsidR="008C5AC8" w:rsidRPr="00080F2B">
        <w:rPr>
          <w:rFonts w:ascii="Times New Roman" w:hAnsi="Times New Roman" w:cs="Times New Roman"/>
          <w:sz w:val="28"/>
          <w:szCs w:val="28"/>
        </w:rPr>
        <w:t xml:space="preserve"> 70 Федерального закона №</w:t>
      </w:r>
      <w:r w:rsidR="007A708A">
        <w:rPr>
          <w:rFonts w:ascii="Times New Roman" w:hAnsi="Times New Roman" w:cs="Times New Roman"/>
          <w:sz w:val="28"/>
          <w:szCs w:val="28"/>
        </w:rPr>
        <w:t> </w:t>
      </w:r>
      <w:r w:rsidR="008C5AC8" w:rsidRPr="00080F2B">
        <w:rPr>
          <w:rFonts w:ascii="Times New Roman" w:hAnsi="Times New Roman" w:cs="Times New Roman"/>
          <w:sz w:val="28"/>
          <w:szCs w:val="28"/>
        </w:rPr>
        <w:t>44-ФЗ, Администрацией</w:t>
      </w:r>
      <w:r w:rsidR="008C5AC8" w:rsidRPr="00080F2B">
        <w:rPr>
          <w:rFonts w:ascii="Times New Roman" w:hAnsi="Times New Roman" w:cs="Times New Roman"/>
          <w:bCs/>
          <w:sz w:val="28"/>
          <w:szCs w:val="28"/>
        </w:rPr>
        <w:t xml:space="preserve"> города Карабулак</w:t>
      </w:r>
      <w:r w:rsidR="008C5AC8" w:rsidRPr="00080F2B">
        <w:rPr>
          <w:rFonts w:ascii="Times New Roman" w:hAnsi="Times New Roman" w:cs="Times New Roman"/>
          <w:sz w:val="28"/>
          <w:szCs w:val="28"/>
        </w:rPr>
        <w:t xml:space="preserve"> в 2018 году, после размещения протокола подведения итогов электронного аукциона, не размещены в единой информационной системе контракты, заключенные до 1 июля 2018 года.</w:t>
      </w:r>
    </w:p>
    <w:p w:rsidR="008C5AC8" w:rsidRPr="00080F2B" w:rsidRDefault="00DB2BE3" w:rsidP="002D0A6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 В нарушение части 7 статьи</w:t>
      </w:r>
      <w:r w:rsidR="008C5AC8" w:rsidRPr="00080F2B">
        <w:rPr>
          <w:rFonts w:ascii="Times New Roman" w:hAnsi="Times New Roman" w:cs="Times New Roman"/>
          <w:sz w:val="28"/>
          <w:szCs w:val="28"/>
        </w:rPr>
        <w:t xml:space="preserve"> 83.2 Федерального закона №</w:t>
      </w:r>
      <w:r w:rsidR="007A708A">
        <w:rPr>
          <w:rFonts w:ascii="Times New Roman" w:hAnsi="Times New Roman" w:cs="Times New Roman"/>
          <w:sz w:val="28"/>
          <w:szCs w:val="28"/>
        </w:rPr>
        <w:t> </w:t>
      </w:r>
      <w:r w:rsidR="008C5AC8" w:rsidRPr="00080F2B">
        <w:rPr>
          <w:rFonts w:ascii="Times New Roman" w:hAnsi="Times New Roman" w:cs="Times New Roman"/>
          <w:sz w:val="28"/>
          <w:szCs w:val="28"/>
        </w:rPr>
        <w:t>44-ФЗ, Администрацией</w:t>
      </w:r>
      <w:r w:rsidR="008C5AC8" w:rsidRPr="00080F2B">
        <w:rPr>
          <w:rFonts w:ascii="Times New Roman" w:hAnsi="Times New Roman" w:cs="Times New Roman"/>
          <w:bCs/>
          <w:sz w:val="28"/>
          <w:szCs w:val="28"/>
        </w:rPr>
        <w:t xml:space="preserve"> города Карабулак</w:t>
      </w:r>
      <w:r w:rsidR="008C5AC8" w:rsidRPr="00080F2B">
        <w:rPr>
          <w:rFonts w:ascii="Times New Roman" w:hAnsi="Times New Roman" w:cs="Times New Roman"/>
          <w:sz w:val="28"/>
          <w:szCs w:val="28"/>
        </w:rPr>
        <w:t xml:space="preserve"> в 2018 году не размещены в единой информационной системе подписанные контракты.</w:t>
      </w:r>
    </w:p>
    <w:p w:rsidR="008C5AC8" w:rsidRPr="00EB5DD4" w:rsidRDefault="008C5AC8" w:rsidP="002D0A6E">
      <w:pPr>
        <w:spacing w:after="0" w:line="240" w:lineRule="auto"/>
        <w:ind w:firstLine="709"/>
        <w:jc w:val="both"/>
        <w:rPr>
          <w:rFonts w:ascii="Times New Roman" w:hAnsi="Times New Roman" w:cs="Times New Roman"/>
          <w:bCs/>
          <w:sz w:val="28"/>
          <w:szCs w:val="28"/>
        </w:rPr>
      </w:pPr>
      <w:r w:rsidRPr="00EB5DD4">
        <w:rPr>
          <w:rFonts w:ascii="Times New Roman" w:hAnsi="Times New Roman" w:cs="Times New Roman"/>
          <w:bCs/>
          <w:sz w:val="28"/>
          <w:szCs w:val="28"/>
        </w:rPr>
        <w:t xml:space="preserve">4. </w:t>
      </w:r>
      <w:r w:rsidR="00EB5DD4">
        <w:rPr>
          <w:rFonts w:ascii="Times New Roman" w:hAnsi="Times New Roman" w:cs="Times New Roman"/>
          <w:bCs/>
          <w:sz w:val="28"/>
          <w:szCs w:val="28"/>
        </w:rPr>
        <w:t>Прочие</w:t>
      </w:r>
      <w:r w:rsidRPr="00EB5DD4">
        <w:rPr>
          <w:rFonts w:ascii="Times New Roman" w:hAnsi="Times New Roman" w:cs="Times New Roman"/>
          <w:bCs/>
          <w:sz w:val="28"/>
          <w:szCs w:val="28"/>
        </w:rPr>
        <w:t xml:space="preserve"> нарушения.</w:t>
      </w:r>
    </w:p>
    <w:p w:rsidR="008C5AC8" w:rsidRPr="00080F2B" w:rsidRDefault="008C5AC8" w:rsidP="002D0A6E">
      <w:pPr>
        <w:spacing w:after="0" w:line="240" w:lineRule="auto"/>
        <w:ind w:firstLine="709"/>
        <w:jc w:val="both"/>
        <w:rPr>
          <w:rFonts w:ascii="Times New Roman" w:hAnsi="Times New Roman" w:cs="Times New Roman"/>
          <w:bCs/>
          <w:sz w:val="28"/>
          <w:szCs w:val="28"/>
        </w:rPr>
      </w:pPr>
      <w:r w:rsidRPr="00080F2B">
        <w:rPr>
          <w:rFonts w:ascii="Times New Roman" w:hAnsi="Times New Roman" w:cs="Times New Roman"/>
          <w:sz w:val="28"/>
          <w:szCs w:val="28"/>
        </w:rPr>
        <w:t>4.1. В нарушение Постановления Правительства РИ от 14.08.2001 г. №</w:t>
      </w:r>
      <w:r w:rsidR="007A708A">
        <w:rPr>
          <w:rFonts w:ascii="Times New Roman" w:hAnsi="Times New Roman" w:cs="Times New Roman"/>
          <w:sz w:val="28"/>
          <w:szCs w:val="28"/>
        </w:rPr>
        <w:t> </w:t>
      </w:r>
      <w:r w:rsidRPr="00080F2B">
        <w:rPr>
          <w:rFonts w:ascii="Times New Roman" w:hAnsi="Times New Roman" w:cs="Times New Roman"/>
          <w:sz w:val="28"/>
          <w:szCs w:val="28"/>
        </w:rPr>
        <w:t>314 «Об утверждении форм документов хозяйственного учёта и указаний по их ведению в администрациях населённых пунктов»</w:t>
      </w:r>
      <w:r w:rsidR="00DB2BE3">
        <w:rPr>
          <w:rFonts w:ascii="Times New Roman" w:hAnsi="Times New Roman" w:cs="Times New Roman"/>
          <w:sz w:val="28"/>
          <w:szCs w:val="28"/>
        </w:rPr>
        <w:t>,</w:t>
      </w:r>
      <w:r w:rsidRPr="00080F2B">
        <w:rPr>
          <w:rFonts w:ascii="Times New Roman" w:hAnsi="Times New Roman" w:cs="Times New Roman"/>
          <w:sz w:val="28"/>
          <w:szCs w:val="28"/>
        </w:rPr>
        <w:t xml:space="preserve"> хозяйственный учет в</w:t>
      </w:r>
      <w:r w:rsidRPr="00080F2B">
        <w:rPr>
          <w:rFonts w:ascii="Times New Roman" w:hAnsi="Times New Roman" w:cs="Times New Roman"/>
          <w:bCs/>
          <w:sz w:val="28"/>
          <w:szCs w:val="28"/>
        </w:rPr>
        <w:t xml:space="preserve"> Администрации города Карабулак</w:t>
      </w:r>
      <w:r w:rsidRPr="00080F2B">
        <w:rPr>
          <w:rFonts w:ascii="Times New Roman" w:hAnsi="Times New Roman" w:cs="Times New Roman"/>
          <w:sz w:val="28"/>
          <w:szCs w:val="28"/>
        </w:rPr>
        <w:t xml:space="preserve"> ведется с нарушением установленных форм.</w:t>
      </w:r>
    </w:p>
    <w:p w:rsidR="00011548" w:rsidRPr="00080F2B" w:rsidRDefault="00011548" w:rsidP="002D0A6E">
      <w:pPr>
        <w:widowControl w:val="0"/>
        <w:autoSpaceDE w:val="0"/>
        <w:autoSpaceDN w:val="0"/>
        <w:adjustRightInd w:val="0"/>
        <w:spacing w:after="0" w:line="240" w:lineRule="auto"/>
        <w:ind w:left="2832" w:firstLine="709"/>
        <w:jc w:val="both"/>
        <w:rPr>
          <w:rFonts w:ascii="Times New Roman" w:hAnsi="Times New Roman" w:cs="Times New Roman"/>
          <w:b/>
          <w:sz w:val="28"/>
          <w:szCs w:val="28"/>
        </w:rPr>
      </w:pPr>
    </w:p>
    <w:p w:rsidR="008C5AC8" w:rsidRPr="00080F2B" w:rsidRDefault="008C5AC8" w:rsidP="002D0A6E">
      <w:pPr>
        <w:widowControl w:val="0"/>
        <w:autoSpaceDE w:val="0"/>
        <w:autoSpaceDN w:val="0"/>
        <w:adjustRightInd w:val="0"/>
        <w:spacing w:after="0" w:line="240" w:lineRule="auto"/>
        <w:jc w:val="center"/>
        <w:rPr>
          <w:rFonts w:ascii="Times New Roman" w:hAnsi="Times New Roman" w:cs="Times New Roman"/>
          <w:b/>
          <w:sz w:val="28"/>
          <w:szCs w:val="28"/>
        </w:rPr>
      </w:pPr>
      <w:r w:rsidRPr="00080F2B">
        <w:rPr>
          <w:rFonts w:ascii="Times New Roman" w:hAnsi="Times New Roman" w:cs="Times New Roman"/>
          <w:b/>
          <w:sz w:val="28"/>
          <w:szCs w:val="28"/>
        </w:rPr>
        <w:t>Предложения:</w:t>
      </w:r>
    </w:p>
    <w:p w:rsidR="00011548" w:rsidRPr="00080F2B" w:rsidRDefault="00011548" w:rsidP="002D0A6E">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8C5AC8" w:rsidRPr="00080F2B" w:rsidRDefault="008C5AC8" w:rsidP="002D0A6E">
      <w:pPr>
        <w:tabs>
          <w:tab w:val="left" w:pos="709"/>
          <w:tab w:val="left" w:pos="851"/>
          <w:tab w:val="left" w:pos="900"/>
          <w:tab w:val="left" w:pos="993"/>
        </w:tabs>
        <w:spacing w:after="0" w:line="240" w:lineRule="auto"/>
        <w:ind w:firstLine="709"/>
        <w:jc w:val="both"/>
        <w:rPr>
          <w:rFonts w:ascii="Times New Roman" w:eastAsia="Times New Roman" w:hAnsi="Times New Roman" w:cs="Calibri"/>
          <w:sz w:val="28"/>
          <w:szCs w:val="28"/>
        </w:rPr>
      </w:pPr>
      <w:r w:rsidRPr="00080F2B">
        <w:rPr>
          <w:rFonts w:ascii="Times New Roman" w:eastAsia="Times New Roman" w:hAnsi="Times New Roman" w:cs="Calibri"/>
          <w:sz w:val="28"/>
          <w:szCs w:val="28"/>
        </w:rPr>
        <w:t>1. Направить в Народное Собрание Республики Ингушетия информационное письмо и отчет аудитора о результатах контрольного мероприятия.</w:t>
      </w:r>
    </w:p>
    <w:p w:rsidR="008C5AC8" w:rsidRPr="00080F2B" w:rsidRDefault="008C5AC8" w:rsidP="002D0A6E">
      <w:pPr>
        <w:tabs>
          <w:tab w:val="left" w:pos="900"/>
        </w:tabs>
        <w:spacing w:after="0" w:line="240" w:lineRule="auto"/>
        <w:ind w:firstLine="709"/>
        <w:jc w:val="both"/>
        <w:rPr>
          <w:rFonts w:ascii="Times New Roman" w:eastAsia="Times New Roman" w:hAnsi="Times New Roman" w:cs="Calibri"/>
          <w:sz w:val="28"/>
          <w:szCs w:val="28"/>
        </w:rPr>
      </w:pPr>
      <w:r w:rsidRPr="00080F2B">
        <w:rPr>
          <w:rFonts w:ascii="Times New Roman" w:eastAsia="Times New Roman" w:hAnsi="Times New Roman" w:cs="Calibri"/>
          <w:sz w:val="28"/>
          <w:szCs w:val="28"/>
        </w:rPr>
        <w:t>2. Направить в прокуратуру Республики Ингушетия материалы проверки.</w:t>
      </w:r>
    </w:p>
    <w:p w:rsidR="008C5AC8" w:rsidRPr="00080F2B" w:rsidRDefault="008C5AC8" w:rsidP="002D0A6E">
      <w:pPr>
        <w:tabs>
          <w:tab w:val="left" w:pos="900"/>
        </w:tabs>
        <w:spacing w:after="0" w:line="240" w:lineRule="auto"/>
        <w:ind w:firstLine="709"/>
        <w:jc w:val="both"/>
        <w:rPr>
          <w:rFonts w:ascii="Times New Roman" w:eastAsia="Times New Roman" w:hAnsi="Times New Roman" w:cs="Calibri"/>
          <w:sz w:val="28"/>
          <w:szCs w:val="28"/>
        </w:rPr>
      </w:pPr>
      <w:r w:rsidRPr="00080F2B">
        <w:rPr>
          <w:rFonts w:ascii="Times New Roman" w:eastAsia="Times New Roman" w:hAnsi="Times New Roman" w:cs="Calibri"/>
          <w:sz w:val="28"/>
          <w:szCs w:val="28"/>
        </w:rPr>
        <w:t>3. Направить в Следственное управление Следственного комитета Российской Федерации по Республике Ингушетия информационное письмо и отчет аудитора о результатах прове</w:t>
      </w:r>
      <w:r w:rsidR="00011548" w:rsidRPr="00080F2B">
        <w:rPr>
          <w:rFonts w:ascii="Times New Roman" w:eastAsia="Times New Roman" w:hAnsi="Times New Roman" w:cs="Calibri"/>
          <w:sz w:val="28"/>
          <w:szCs w:val="28"/>
        </w:rPr>
        <w:t>р</w:t>
      </w:r>
      <w:r w:rsidRPr="00080F2B">
        <w:rPr>
          <w:rFonts w:ascii="Times New Roman" w:eastAsia="Times New Roman" w:hAnsi="Times New Roman" w:cs="Calibri"/>
          <w:sz w:val="28"/>
          <w:szCs w:val="28"/>
        </w:rPr>
        <w:t>ки.</w:t>
      </w:r>
    </w:p>
    <w:p w:rsidR="008C5AC8" w:rsidRPr="00080F2B" w:rsidRDefault="008C5AC8" w:rsidP="002D0A6E">
      <w:pPr>
        <w:tabs>
          <w:tab w:val="left" w:pos="900"/>
        </w:tabs>
        <w:spacing w:after="0" w:line="240" w:lineRule="auto"/>
        <w:ind w:firstLine="709"/>
        <w:jc w:val="both"/>
        <w:rPr>
          <w:rFonts w:ascii="Times New Roman" w:eastAsia="Times New Roman" w:hAnsi="Times New Roman" w:cs="Calibri"/>
          <w:sz w:val="28"/>
          <w:szCs w:val="28"/>
        </w:rPr>
      </w:pPr>
      <w:r w:rsidRPr="00080F2B">
        <w:rPr>
          <w:rFonts w:ascii="Times New Roman" w:eastAsia="Times New Roman" w:hAnsi="Times New Roman" w:cs="Calibri"/>
          <w:sz w:val="28"/>
          <w:szCs w:val="28"/>
        </w:rPr>
        <w:t>4. Направить в Администрацию города Карабулак и руководителям проверенных учреждений представления об устранении выявленных нарушений и недостатков, и принятии мер по недопущению их впредь.</w:t>
      </w:r>
    </w:p>
    <w:p w:rsidR="008C5AC8" w:rsidRPr="00080F2B" w:rsidRDefault="008C5AC8" w:rsidP="002D0A6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8C5AC8" w:rsidRPr="00080F2B" w:rsidRDefault="008C5AC8" w:rsidP="002D0A6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A83375" w:rsidRPr="00080F2B" w:rsidRDefault="008C5AC8" w:rsidP="002D0A6E">
      <w:pPr>
        <w:autoSpaceDE w:val="0"/>
        <w:autoSpaceDN w:val="0"/>
        <w:adjustRightInd w:val="0"/>
        <w:spacing w:after="0" w:line="240" w:lineRule="auto"/>
        <w:jc w:val="both"/>
        <w:rPr>
          <w:rFonts w:ascii="Times New Roman" w:hAnsi="Times New Roman" w:cs="Times New Roman"/>
          <w:i/>
          <w:sz w:val="28"/>
          <w:szCs w:val="28"/>
        </w:rPr>
      </w:pPr>
      <w:r w:rsidRPr="00080F2B">
        <w:rPr>
          <w:rFonts w:ascii="Times New Roman" w:hAnsi="Times New Roman" w:cs="Times New Roman"/>
          <w:b/>
          <w:i/>
          <w:iCs/>
          <w:sz w:val="28"/>
          <w:szCs w:val="28"/>
        </w:rPr>
        <w:t>Главный специалист (инспектор</w:t>
      </w:r>
      <w:r w:rsidR="00011548" w:rsidRPr="00080F2B">
        <w:rPr>
          <w:rFonts w:ascii="Times New Roman" w:hAnsi="Times New Roman" w:cs="Times New Roman"/>
          <w:b/>
          <w:i/>
          <w:iCs/>
          <w:sz w:val="28"/>
          <w:szCs w:val="28"/>
        </w:rPr>
        <w:t>) КСП РИ</w:t>
      </w:r>
      <w:r w:rsidR="00011548" w:rsidRPr="00080F2B">
        <w:rPr>
          <w:rFonts w:ascii="Times New Roman" w:hAnsi="Times New Roman" w:cs="Times New Roman"/>
          <w:b/>
          <w:i/>
          <w:iCs/>
          <w:sz w:val="28"/>
          <w:szCs w:val="28"/>
        </w:rPr>
        <w:tab/>
      </w:r>
      <w:r w:rsidR="00011548" w:rsidRPr="00080F2B">
        <w:rPr>
          <w:rFonts w:ascii="Times New Roman" w:hAnsi="Times New Roman" w:cs="Times New Roman"/>
          <w:b/>
          <w:i/>
          <w:iCs/>
          <w:sz w:val="28"/>
          <w:szCs w:val="28"/>
        </w:rPr>
        <w:tab/>
      </w:r>
      <w:r w:rsidR="00011548" w:rsidRPr="00080F2B">
        <w:rPr>
          <w:rFonts w:ascii="Times New Roman" w:hAnsi="Times New Roman" w:cs="Times New Roman"/>
          <w:b/>
          <w:i/>
          <w:iCs/>
          <w:sz w:val="28"/>
          <w:szCs w:val="28"/>
        </w:rPr>
        <w:tab/>
      </w:r>
      <w:r w:rsidR="00011548" w:rsidRPr="00080F2B">
        <w:rPr>
          <w:rFonts w:ascii="Times New Roman" w:hAnsi="Times New Roman" w:cs="Times New Roman"/>
          <w:b/>
          <w:i/>
          <w:iCs/>
          <w:sz w:val="28"/>
          <w:szCs w:val="28"/>
        </w:rPr>
        <w:tab/>
      </w:r>
      <w:r w:rsidR="00011548" w:rsidRPr="00080F2B">
        <w:rPr>
          <w:rFonts w:ascii="Times New Roman" w:hAnsi="Times New Roman" w:cs="Times New Roman"/>
          <w:b/>
          <w:i/>
          <w:iCs/>
          <w:sz w:val="28"/>
          <w:szCs w:val="28"/>
        </w:rPr>
        <w:tab/>
        <w:t xml:space="preserve">       </w:t>
      </w:r>
      <w:r w:rsidRPr="00080F2B">
        <w:rPr>
          <w:rFonts w:ascii="Times New Roman" w:hAnsi="Times New Roman" w:cs="Times New Roman"/>
          <w:b/>
          <w:i/>
          <w:iCs/>
          <w:sz w:val="28"/>
          <w:szCs w:val="28"/>
        </w:rPr>
        <w:t>Р.И. Тутаев</w:t>
      </w:r>
    </w:p>
    <w:p w:rsidR="00DB2BE3" w:rsidRDefault="00DB2BE3">
      <w:pPr>
        <w:rPr>
          <w:rFonts w:ascii="Times New Roman" w:hAnsi="Times New Roman" w:cs="Times New Roman"/>
          <w:i/>
          <w:sz w:val="28"/>
          <w:szCs w:val="28"/>
        </w:rPr>
      </w:pPr>
      <w:r>
        <w:rPr>
          <w:rFonts w:ascii="Times New Roman" w:hAnsi="Times New Roman" w:cs="Times New Roman"/>
          <w:i/>
          <w:sz w:val="28"/>
          <w:szCs w:val="28"/>
        </w:rPr>
        <w:br w:type="page"/>
      </w:r>
    </w:p>
    <w:p w:rsidR="00E51B75" w:rsidRPr="00DB2BE3" w:rsidRDefault="00E51B75" w:rsidP="000137DA">
      <w:pPr>
        <w:spacing w:after="0" w:line="240" w:lineRule="auto"/>
        <w:jc w:val="center"/>
        <w:rPr>
          <w:rFonts w:ascii="Times New Roman" w:eastAsia="Calibri" w:hAnsi="Times New Roman" w:cs="Times New Roman"/>
          <w:b/>
          <w:sz w:val="28"/>
          <w:szCs w:val="28"/>
          <w:lang w:eastAsia="ru-RU"/>
        </w:rPr>
      </w:pPr>
      <w:r w:rsidRPr="00DB2BE3">
        <w:rPr>
          <w:rFonts w:ascii="Times New Roman" w:eastAsia="Calibri" w:hAnsi="Times New Roman" w:cs="Times New Roman"/>
          <w:b/>
          <w:sz w:val="28"/>
          <w:szCs w:val="28"/>
          <w:lang w:eastAsia="ru-RU"/>
        </w:rPr>
        <w:lastRenderedPageBreak/>
        <w:t>Отчет о результатах</w:t>
      </w:r>
    </w:p>
    <w:p w:rsidR="00E51B75" w:rsidRPr="00DB2BE3" w:rsidRDefault="00E51B75" w:rsidP="002D0A6E">
      <w:pPr>
        <w:spacing w:after="0" w:line="240" w:lineRule="auto"/>
        <w:jc w:val="center"/>
        <w:rPr>
          <w:rFonts w:ascii="Times New Roman" w:eastAsia="Calibri" w:hAnsi="Times New Roman" w:cs="Times New Roman"/>
          <w:b/>
          <w:sz w:val="28"/>
          <w:szCs w:val="28"/>
          <w:lang w:eastAsia="ru-RU"/>
        </w:rPr>
      </w:pPr>
      <w:r w:rsidRPr="00DB2BE3">
        <w:rPr>
          <w:rFonts w:ascii="Times New Roman" w:eastAsia="Calibri" w:hAnsi="Times New Roman" w:cs="Times New Roman"/>
          <w:b/>
          <w:sz w:val="28"/>
          <w:szCs w:val="28"/>
          <w:lang w:eastAsia="ru-RU"/>
        </w:rPr>
        <w:t>проверки законности, результативности (эффективности и экономности) использования бюджетных средств, выделенных в 2018 году Министерству здравоохранения Республики Ингушетия и его подведомственным учреждениям</w:t>
      </w:r>
    </w:p>
    <w:p w:rsidR="00E51B75" w:rsidRPr="00DB2BE3" w:rsidRDefault="00E51B75" w:rsidP="002D0A6E">
      <w:pPr>
        <w:spacing w:after="0" w:line="240" w:lineRule="auto"/>
        <w:ind w:firstLine="709"/>
        <w:jc w:val="center"/>
        <w:rPr>
          <w:rFonts w:ascii="Times New Roman" w:eastAsia="Calibri" w:hAnsi="Times New Roman" w:cs="Times New Roman"/>
          <w:sz w:val="28"/>
          <w:szCs w:val="28"/>
          <w:lang w:eastAsia="ru-RU"/>
        </w:rPr>
      </w:pPr>
    </w:p>
    <w:p w:rsidR="00E51B75" w:rsidRPr="00E51B75" w:rsidRDefault="00E51B75" w:rsidP="002D0A6E">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DB2BE3">
        <w:rPr>
          <w:rFonts w:ascii="Times New Roman" w:eastAsia="Calibri" w:hAnsi="Times New Roman" w:cs="Times New Roman"/>
          <w:b/>
          <w:bCs/>
          <w:sz w:val="28"/>
          <w:szCs w:val="28"/>
          <w:lang w:eastAsia="ru-RU"/>
        </w:rPr>
        <w:t xml:space="preserve">Основание для проведения проверки: </w:t>
      </w:r>
      <w:r w:rsidRPr="00DB2BE3">
        <w:rPr>
          <w:rFonts w:ascii="Times New Roman" w:eastAsia="Calibri" w:hAnsi="Times New Roman" w:cs="Times New Roman"/>
          <w:bCs/>
          <w:sz w:val="28"/>
          <w:szCs w:val="28"/>
          <w:lang w:eastAsia="ru-RU"/>
        </w:rPr>
        <w:t xml:space="preserve">план работы Контрольно-счетной палаты РИ на </w:t>
      </w:r>
      <w:smartTag w:uri="urn:schemas-microsoft-com:office:smarttags" w:element="metricconverter">
        <w:smartTagPr>
          <w:attr w:name="ProductID" w:val="2019 г"/>
        </w:smartTagPr>
        <w:r w:rsidRPr="00DB2BE3">
          <w:rPr>
            <w:rFonts w:ascii="Times New Roman" w:eastAsia="Calibri" w:hAnsi="Times New Roman" w:cs="Times New Roman"/>
            <w:bCs/>
            <w:sz w:val="28"/>
            <w:szCs w:val="28"/>
            <w:lang w:eastAsia="ru-RU"/>
          </w:rPr>
          <w:t>2019 г</w:t>
        </w:r>
        <w:r w:rsidR="008D379C" w:rsidRPr="00DB2BE3">
          <w:rPr>
            <w:rFonts w:ascii="Times New Roman" w:eastAsia="Calibri" w:hAnsi="Times New Roman" w:cs="Times New Roman"/>
            <w:bCs/>
            <w:sz w:val="28"/>
            <w:szCs w:val="28"/>
            <w:lang w:eastAsia="ru-RU"/>
          </w:rPr>
          <w:t>од</w:t>
        </w:r>
      </w:smartTag>
      <w:r w:rsidRPr="00DB2BE3">
        <w:rPr>
          <w:rFonts w:ascii="Times New Roman" w:eastAsia="Calibri" w:hAnsi="Times New Roman" w:cs="Times New Roman"/>
          <w:bCs/>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51B75">
        <w:rPr>
          <w:rFonts w:ascii="Times New Roman" w:eastAsia="Calibri" w:hAnsi="Times New Roman" w:cs="Times New Roman"/>
          <w:b/>
          <w:bCs/>
          <w:sz w:val="28"/>
          <w:szCs w:val="28"/>
          <w:lang w:eastAsia="ru-RU"/>
        </w:rPr>
        <w:t xml:space="preserve">Цель проверки: </w:t>
      </w:r>
      <w:r w:rsidRPr="00E51B75">
        <w:rPr>
          <w:rFonts w:ascii="Times New Roman" w:eastAsia="Calibri" w:hAnsi="Times New Roman" w:cs="Times New Roman"/>
          <w:sz w:val="28"/>
          <w:szCs w:val="28"/>
          <w:lang w:eastAsia="ru-RU"/>
        </w:rPr>
        <w:t>проверка законности, результативности (эффективности и экономности) использования бюджетных средств, выделенных в 2018 году Министерству здравоохранения Республики Ингушетия и его подведомственным учреждениям (выборочно).</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b/>
          <w:bCs/>
          <w:sz w:val="28"/>
          <w:szCs w:val="28"/>
          <w:lang w:eastAsia="ru-RU"/>
        </w:rPr>
        <w:t>Предмет проверки:</w:t>
      </w:r>
      <w:r w:rsidRPr="00E51B75">
        <w:rPr>
          <w:rFonts w:ascii="Times New Roman" w:eastAsia="Calibri" w:hAnsi="Times New Roman" w:cs="Times New Roman"/>
          <w:bCs/>
          <w:sz w:val="28"/>
          <w:szCs w:val="28"/>
          <w:lang w:eastAsia="ru-RU"/>
        </w:rPr>
        <w:t xml:space="preserve"> </w:t>
      </w:r>
      <w:r w:rsidRPr="00E51B75">
        <w:rPr>
          <w:rFonts w:ascii="Times New Roman" w:eastAsia="Calibri" w:hAnsi="Times New Roman" w:cs="Times New Roman"/>
          <w:sz w:val="28"/>
          <w:szCs w:val="28"/>
          <w:lang w:eastAsia="ru-RU"/>
        </w:rPr>
        <w:t xml:space="preserve">средства республиканского бюджета, </w:t>
      </w:r>
      <w:r w:rsidRPr="00E51B75">
        <w:rPr>
          <w:rFonts w:ascii="Times New Roman" w:eastAsia="Calibri" w:hAnsi="Times New Roman" w:cs="Times New Roman"/>
          <w:bCs/>
          <w:sz w:val="28"/>
          <w:szCs w:val="28"/>
          <w:lang w:eastAsia="ru-RU"/>
        </w:rPr>
        <w:t xml:space="preserve">нормативно-правовые акты, бюджетные </w:t>
      </w:r>
      <w:r w:rsidRPr="00E51B75">
        <w:rPr>
          <w:rFonts w:ascii="Times New Roman" w:eastAsia="Calibri" w:hAnsi="Times New Roman" w:cs="Times New Roman"/>
          <w:sz w:val="28"/>
          <w:szCs w:val="28"/>
          <w:lang w:eastAsia="ru-RU"/>
        </w:rPr>
        <w:t>сметы, планы финансово-хозяйственной деятельности (далее – ПФХД), бюджетная отчётность, государственные контракты, бухгалтерские регистры и другие первичные документы бухгалтерского учета.</w:t>
      </w:r>
    </w:p>
    <w:p w:rsidR="00E51B75" w:rsidRPr="00E51B75" w:rsidRDefault="00E51B75" w:rsidP="002D0A6E">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E51B75" w:rsidRPr="00E51B75" w:rsidRDefault="00E51B75" w:rsidP="002D0A6E">
      <w:pPr>
        <w:spacing w:after="0" w:line="240" w:lineRule="auto"/>
        <w:ind w:right="-57"/>
        <w:jc w:val="center"/>
        <w:rPr>
          <w:rFonts w:ascii="Times New Roman" w:eastAsia="Calibri" w:hAnsi="Times New Roman" w:cs="Times New Roman"/>
          <w:b/>
          <w:bCs/>
          <w:sz w:val="28"/>
          <w:szCs w:val="28"/>
          <w:lang w:eastAsia="ru-RU"/>
        </w:rPr>
      </w:pPr>
      <w:r w:rsidRPr="00E51B75">
        <w:rPr>
          <w:rFonts w:ascii="Times New Roman" w:eastAsia="Calibri" w:hAnsi="Times New Roman" w:cs="Times New Roman"/>
          <w:b/>
          <w:bCs/>
          <w:sz w:val="28"/>
          <w:szCs w:val="28"/>
          <w:lang w:eastAsia="ru-RU"/>
        </w:rPr>
        <w:t>Проверка операций по безналичным расчетам</w:t>
      </w:r>
    </w:p>
    <w:p w:rsidR="00E51B75" w:rsidRPr="00E51B75" w:rsidRDefault="00E51B75" w:rsidP="002D0A6E">
      <w:pPr>
        <w:spacing w:after="0" w:line="240" w:lineRule="auto"/>
        <w:ind w:firstLine="709"/>
        <w:jc w:val="center"/>
        <w:rPr>
          <w:rFonts w:ascii="Times New Roman" w:eastAsia="Calibri" w:hAnsi="Times New Roman" w:cs="Times New Roman"/>
          <w:b/>
          <w:sz w:val="28"/>
          <w:szCs w:val="28"/>
          <w:lang w:eastAsia="ru-RU"/>
        </w:rPr>
      </w:pPr>
    </w:p>
    <w:p w:rsidR="00E51B75" w:rsidRPr="00B645CE" w:rsidRDefault="00E51B75" w:rsidP="002D0A6E">
      <w:pPr>
        <w:autoSpaceDE w:val="0"/>
        <w:autoSpaceDN w:val="0"/>
        <w:adjustRightInd w:val="0"/>
        <w:spacing w:after="0" w:line="240" w:lineRule="auto"/>
        <w:jc w:val="center"/>
        <w:rPr>
          <w:rFonts w:ascii="Times New Roman" w:eastAsia="Calibri" w:hAnsi="Times New Roman" w:cs="Times New Roman"/>
          <w:bCs/>
          <w:i/>
          <w:sz w:val="28"/>
          <w:szCs w:val="28"/>
          <w:lang w:eastAsia="ru-RU"/>
        </w:rPr>
      </w:pPr>
      <w:r w:rsidRPr="00B645CE">
        <w:rPr>
          <w:rFonts w:ascii="Times New Roman" w:eastAsia="Calibri" w:hAnsi="Times New Roman" w:cs="Times New Roman"/>
          <w:bCs/>
          <w:i/>
          <w:sz w:val="28"/>
          <w:szCs w:val="28"/>
          <w:lang w:eastAsia="ru-RU"/>
        </w:rPr>
        <w:t>по аппарату Минздрава РИ:</w:t>
      </w:r>
    </w:p>
    <w:p w:rsidR="00012997" w:rsidRDefault="00E51B75" w:rsidP="00012997">
      <w:pPr>
        <w:tabs>
          <w:tab w:val="left" w:pos="720"/>
        </w:tabs>
        <w:spacing w:after="0" w:line="240" w:lineRule="auto"/>
        <w:ind w:firstLine="709"/>
        <w:jc w:val="both"/>
        <w:rPr>
          <w:rFonts w:ascii="Times New Roman" w:eastAsia="Calibri" w:hAnsi="Times New Roman" w:cs="Times New Roman"/>
          <w:sz w:val="28"/>
          <w:szCs w:val="28"/>
          <w:lang w:eastAsia="ru-RU"/>
        </w:rPr>
      </w:pPr>
      <w:r w:rsidRPr="00B645CE">
        <w:rPr>
          <w:rFonts w:ascii="Times New Roman" w:eastAsia="Calibri" w:hAnsi="Times New Roman" w:cs="Times New Roman"/>
          <w:sz w:val="28"/>
          <w:szCs w:val="28"/>
          <w:lang w:eastAsia="ru-RU"/>
        </w:rPr>
        <w:t>Для осуществления безналичных расчетов в проверяемом периоде Минздравом РИ использовался лицевой счет № 031</w:t>
      </w:r>
      <w:r w:rsidR="00012997">
        <w:rPr>
          <w:rFonts w:ascii="Times New Roman" w:eastAsia="Calibri" w:hAnsi="Times New Roman" w:cs="Times New Roman"/>
          <w:sz w:val="28"/>
          <w:szCs w:val="28"/>
          <w:lang w:eastAsia="ru-RU"/>
        </w:rPr>
        <w:t xml:space="preserve">42145360, открытый в УФК по РИ. </w:t>
      </w:r>
    </w:p>
    <w:p w:rsidR="00012997" w:rsidRDefault="00E51B75" w:rsidP="00012997">
      <w:pPr>
        <w:tabs>
          <w:tab w:val="left" w:pos="720"/>
        </w:tabs>
        <w:spacing w:after="0" w:line="240" w:lineRule="auto"/>
        <w:ind w:firstLine="709"/>
        <w:jc w:val="both"/>
        <w:rPr>
          <w:rFonts w:ascii="Times New Roman" w:eastAsia="Calibri" w:hAnsi="Times New Roman" w:cs="Times New Roman"/>
          <w:sz w:val="28"/>
          <w:szCs w:val="28"/>
          <w:lang w:eastAsia="ru-RU"/>
        </w:rPr>
      </w:pPr>
      <w:r w:rsidRPr="00B645CE">
        <w:rPr>
          <w:rFonts w:ascii="Times New Roman" w:eastAsia="Calibri" w:hAnsi="Times New Roman" w:cs="Times New Roman"/>
          <w:sz w:val="28"/>
          <w:szCs w:val="28"/>
          <w:lang w:eastAsia="ru-RU"/>
        </w:rPr>
        <w:t>Всего Минздраву РИ в 2018 году доведены предельные объемы финансирования из республиканского бюджета в сумме 2</w:t>
      </w:r>
      <w:r w:rsidR="00B645CE">
        <w:rPr>
          <w:rFonts w:ascii="Times New Roman" w:eastAsia="Calibri" w:hAnsi="Times New Roman" w:cs="Times New Roman"/>
          <w:sz w:val="28"/>
          <w:szCs w:val="28"/>
          <w:lang w:val="en-US" w:eastAsia="ru-RU"/>
        </w:rPr>
        <w:t> </w:t>
      </w:r>
      <w:r w:rsidRPr="00B645CE">
        <w:rPr>
          <w:rFonts w:ascii="Times New Roman" w:eastAsia="Calibri" w:hAnsi="Times New Roman" w:cs="Times New Roman"/>
          <w:sz w:val="28"/>
          <w:szCs w:val="28"/>
          <w:lang w:eastAsia="ru-RU"/>
        </w:rPr>
        <w:t>926</w:t>
      </w:r>
      <w:r w:rsidR="00B645CE">
        <w:rPr>
          <w:rFonts w:ascii="Times New Roman" w:eastAsia="Calibri" w:hAnsi="Times New Roman" w:cs="Times New Roman"/>
          <w:sz w:val="28"/>
          <w:szCs w:val="28"/>
          <w:lang w:val="en-US" w:eastAsia="ru-RU"/>
        </w:rPr>
        <w:t> </w:t>
      </w:r>
      <w:r w:rsidR="00DB2BE3">
        <w:rPr>
          <w:rFonts w:ascii="Times New Roman" w:eastAsia="Calibri" w:hAnsi="Times New Roman" w:cs="Times New Roman"/>
          <w:sz w:val="28"/>
          <w:szCs w:val="28"/>
          <w:lang w:eastAsia="ru-RU"/>
        </w:rPr>
        <w:t>533,4 тыс. рублей</w:t>
      </w:r>
      <w:r w:rsidRPr="00B645CE">
        <w:rPr>
          <w:rFonts w:ascii="Times New Roman" w:eastAsia="Calibri" w:hAnsi="Times New Roman" w:cs="Times New Roman"/>
          <w:sz w:val="28"/>
          <w:szCs w:val="28"/>
          <w:lang w:eastAsia="ru-RU"/>
        </w:rPr>
        <w:t xml:space="preserve"> (89,7% от доведенных лимитов бюджетных обязательств</w:t>
      </w:r>
      <w:r w:rsidR="000137DA">
        <w:rPr>
          <w:rFonts w:ascii="Times New Roman" w:eastAsia="Calibri" w:hAnsi="Times New Roman" w:cs="Times New Roman"/>
          <w:sz w:val="28"/>
          <w:szCs w:val="28"/>
          <w:lang w:eastAsia="ru-RU"/>
        </w:rPr>
        <w:t xml:space="preserve">). </w:t>
      </w:r>
    </w:p>
    <w:p w:rsidR="00E51B75" w:rsidRPr="00B645CE" w:rsidRDefault="00E51B75" w:rsidP="00012997">
      <w:pPr>
        <w:tabs>
          <w:tab w:val="left" w:pos="720"/>
        </w:tabs>
        <w:spacing w:after="0" w:line="240" w:lineRule="auto"/>
        <w:ind w:firstLine="709"/>
        <w:jc w:val="both"/>
        <w:rPr>
          <w:rFonts w:ascii="Times New Roman" w:eastAsia="Calibri" w:hAnsi="Times New Roman" w:cs="Times New Roman"/>
          <w:sz w:val="28"/>
          <w:szCs w:val="28"/>
          <w:lang w:eastAsia="ru-RU"/>
        </w:rPr>
      </w:pPr>
      <w:r w:rsidRPr="00B645CE">
        <w:rPr>
          <w:rFonts w:ascii="Times New Roman" w:eastAsia="Calibri" w:hAnsi="Times New Roman" w:cs="Times New Roman"/>
          <w:sz w:val="28"/>
          <w:szCs w:val="28"/>
          <w:lang w:eastAsia="ru-RU"/>
        </w:rPr>
        <w:t>Исполнение кассовых выплат составило 2</w:t>
      </w:r>
      <w:r w:rsidR="00B645CE">
        <w:rPr>
          <w:rFonts w:ascii="Times New Roman" w:eastAsia="Calibri" w:hAnsi="Times New Roman" w:cs="Times New Roman"/>
          <w:sz w:val="28"/>
          <w:szCs w:val="28"/>
          <w:lang w:val="en-US" w:eastAsia="ru-RU"/>
        </w:rPr>
        <w:t> </w:t>
      </w:r>
      <w:r w:rsidRPr="00B645CE">
        <w:rPr>
          <w:rFonts w:ascii="Times New Roman" w:eastAsia="Calibri" w:hAnsi="Times New Roman" w:cs="Times New Roman"/>
          <w:sz w:val="28"/>
          <w:szCs w:val="28"/>
          <w:lang w:eastAsia="ru-RU"/>
        </w:rPr>
        <w:t>926</w:t>
      </w:r>
      <w:r w:rsidR="00B645CE">
        <w:rPr>
          <w:rFonts w:ascii="Times New Roman" w:eastAsia="Calibri" w:hAnsi="Times New Roman" w:cs="Times New Roman"/>
          <w:sz w:val="28"/>
          <w:szCs w:val="28"/>
          <w:lang w:val="en-US" w:eastAsia="ru-RU"/>
        </w:rPr>
        <w:t> </w:t>
      </w:r>
      <w:r w:rsidR="00DB2BE3">
        <w:rPr>
          <w:rFonts w:ascii="Times New Roman" w:eastAsia="Calibri" w:hAnsi="Times New Roman" w:cs="Times New Roman"/>
          <w:sz w:val="28"/>
          <w:szCs w:val="28"/>
          <w:lang w:eastAsia="ru-RU"/>
        </w:rPr>
        <w:t>533,4 тыс. рублей</w:t>
      </w:r>
      <w:r w:rsidRPr="00B645CE">
        <w:rPr>
          <w:rFonts w:ascii="Times New Roman" w:eastAsia="Calibri" w:hAnsi="Times New Roman" w:cs="Times New Roman"/>
          <w:sz w:val="28"/>
          <w:szCs w:val="28"/>
          <w:lang w:eastAsia="ru-RU"/>
        </w:rPr>
        <w:t xml:space="preserve"> или 100</w:t>
      </w:r>
      <w:r w:rsidR="00B645CE">
        <w:rPr>
          <w:rFonts w:ascii="Times New Roman" w:eastAsia="Calibri" w:hAnsi="Times New Roman" w:cs="Times New Roman"/>
          <w:sz w:val="28"/>
          <w:szCs w:val="28"/>
          <w:lang w:val="en-US" w:eastAsia="ru-RU"/>
        </w:rPr>
        <w:t> </w:t>
      </w:r>
      <w:r w:rsidRPr="00B645CE">
        <w:rPr>
          <w:rFonts w:ascii="Times New Roman" w:eastAsia="Calibri" w:hAnsi="Times New Roman" w:cs="Times New Roman"/>
          <w:sz w:val="28"/>
          <w:szCs w:val="28"/>
          <w:lang w:eastAsia="ru-RU"/>
        </w:rPr>
        <w:t>% от доведенных предельных объемов финансирования.</w:t>
      </w:r>
      <w:r w:rsidR="00012997">
        <w:rPr>
          <w:rFonts w:ascii="Times New Roman" w:eastAsia="Calibri" w:hAnsi="Times New Roman" w:cs="Times New Roman"/>
          <w:sz w:val="28"/>
          <w:szCs w:val="28"/>
          <w:lang w:eastAsia="ru-RU"/>
        </w:rPr>
        <w:t xml:space="preserve"> </w:t>
      </w:r>
      <w:r w:rsidRPr="00B645CE">
        <w:rPr>
          <w:rFonts w:ascii="Times New Roman" w:eastAsia="Calibri" w:hAnsi="Times New Roman" w:cs="Times New Roman"/>
          <w:sz w:val="28"/>
          <w:szCs w:val="28"/>
          <w:lang w:eastAsia="ru-RU"/>
        </w:rPr>
        <w:t>В ходе исполнения бюджетных смет и программных мероприятий за 2018 год безналичные расчеты произведены в соответствии с утвержденными сметами и программными мер</w:t>
      </w:r>
      <w:r w:rsidR="00012997">
        <w:rPr>
          <w:rFonts w:ascii="Times New Roman" w:eastAsia="Calibri" w:hAnsi="Times New Roman" w:cs="Times New Roman"/>
          <w:sz w:val="28"/>
          <w:szCs w:val="28"/>
          <w:lang w:eastAsia="ru-RU"/>
        </w:rPr>
        <w:t>оприятиями</w:t>
      </w:r>
      <w:r w:rsidRPr="00B645CE">
        <w:rPr>
          <w:rFonts w:ascii="Times New Roman" w:eastAsia="Calibri" w:hAnsi="Times New Roman" w:cs="Times New Roman"/>
          <w:sz w:val="28"/>
          <w:szCs w:val="28"/>
          <w:lang w:eastAsia="ru-RU"/>
        </w:rPr>
        <w:t xml:space="preserve">. </w:t>
      </w:r>
    </w:p>
    <w:p w:rsidR="00E51B75" w:rsidRPr="00B645CE" w:rsidRDefault="00DB2BE3" w:rsidP="00012997">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00E51B75" w:rsidRPr="00B645CE">
        <w:rPr>
          <w:rFonts w:ascii="Times New Roman" w:eastAsia="Calibri" w:hAnsi="Times New Roman" w:cs="Times New Roman"/>
          <w:sz w:val="28"/>
          <w:szCs w:val="28"/>
          <w:lang w:eastAsia="ru-RU"/>
        </w:rPr>
        <w:t>становлен факт нанесения ущерба республиканскому бюджету в сумме 30,0 тыс. руб</w:t>
      </w:r>
      <w:r>
        <w:rPr>
          <w:rFonts w:ascii="Times New Roman" w:eastAsia="Calibri" w:hAnsi="Times New Roman" w:cs="Times New Roman"/>
          <w:sz w:val="28"/>
          <w:szCs w:val="28"/>
          <w:lang w:eastAsia="ru-RU"/>
        </w:rPr>
        <w:t xml:space="preserve">лей </w:t>
      </w:r>
      <w:r w:rsidR="00E51B75" w:rsidRPr="00B645CE">
        <w:rPr>
          <w:rFonts w:ascii="Times New Roman" w:eastAsia="Calibri" w:hAnsi="Times New Roman" w:cs="Times New Roman"/>
          <w:sz w:val="28"/>
          <w:szCs w:val="28"/>
          <w:lang w:eastAsia="ru-RU"/>
        </w:rPr>
        <w:t>в результате ненадлежащего исполнения Минздравом РИ контрактных обязательств перед ООО «Патриот» за выполненные работы по монтажу автоматической пожарной сигнализации и последовавшего судебно</w:t>
      </w:r>
      <w:r>
        <w:rPr>
          <w:rFonts w:ascii="Times New Roman" w:eastAsia="Calibri" w:hAnsi="Times New Roman" w:cs="Times New Roman"/>
          <w:sz w:val="28"/>
          <w:szCs w:val="28"/>
          <w:lang w:eastAsia="ru-RU"/>
        </w:rPr>
        <w:t xml:space="preserve">го разбирательства, Минздрав РИ. </w:t>
      </w:r>
      <w:r w:rsidR="000137DA">
        <w:rPr>
          <w:rFonts w:ascii="Times New Roman" w:eastAsia="Calibri" w:hAnsi="Times New Roman" w:cs="Times New Roman"/>
          <w:sz w:val="28"/>
          <w:szCs w:val="28"/>
          <w:lang w:eastAsia="ru-RU"/>
        </w:rPr>
        <w:t>П</w:t>
      </w:r>
      <w:r w:rsidR="00E51B75" w:rsidRPr="00B645CE">
        <w:rPr>
          <w:rFonts w:ascii="Times New Roman" w:eastAsia="Calibri" w:hAnsi="Times New Roman" w:cs="Times New Roman"/>
          <w:sz w:val="28"/>
          <w:szCs w:val="28"/>
          <w:lang w:eastAsia="ru-RU"/>
        </w:rPr>
        <w:t xml:space="preserve">омимо погашения основной суммы долга в размере 232,5 тыс. руб., оплачены услуги представителя ООО «Патриот» по исполнительному листу </w:t>
      </w:r>
      <w:r w:rsidR="00B645CE">
        <w:rPr>
          <w:rFonts w:ascii="Times New Roman" w:eastAsia="Calibri" w:hAnsi="Times New Roman" w:cs="Times New Roman"/>
          <w:sz w:val="28"/>
          <w:szCs w:val="28"/>
          <w:lang w:eastAsia="ru-RU"/>
        </w:rPr>
        <w:t>в</w:t>
      </w:r>
      <w:r w:rsidR="00E51B75" w:rsidRPr="00B645CE">
        <w:rPr>
          <w:rFonts w:ascii="Times New Roman" w:eastAsia="Calibri" w:hAnsi="Times New Roman" w:cs="Times New Roman"/>
          <w:sz w:val="28"/>
          <w:szCs w:val="28"/>
          <w:lang w:eastAsia="ru-RU"/>
        </w:rPr>
        <w:t xml:space="preserve"> сумме 30,0 тыс. руб</w:t>
      </w:r>
      <w:r>
        <w:rPr>
          <w:rFonts w:ascii="Times New Roman" w:eastAsia="Calibri" w:hAnsi="Times New Roman" w:cs="Times New Roman"/>
          <w:sz w:val="28"/>
          <w:szCs w:val="28"/>
          <w:lang w:eastAsia="ru-RU"/>
        </w:rPr>
        <w:t>лей</w:t>
      </w:r>
      <w:r w:rsidR="00E51B75" w:rsidRPr="00B645C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По информации </w:t>
      </w:r>
      <w:r w:rsidR="00E51B75" w:rsidRPr="00B645CE">
        <w:rPr>
          <w:rFonts w:ascii="Times New Roman" w:eastAsia="Calibri" w:hAnsi="Times New Roman" w:cs="Times New Roman"/>
          <w:sz w:val="28"/>
          <w:szCs w:val="28"/>
          <w:lang w:eastAsia="ru-RU"/>
        </w:rPr>
        <w:t>Минздрава РИ данное обстоятельство связано с отсутствием финансирования для исполнения контрактных обязательств перед ООО «Патриот» в установленные сроки.</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7252AB" w:rsidRDefault="00E51B75" w:rsidP="002D0A6E">
      <w:pPr>
        <w:spacing w:after="0" w:line="240" w:lineRule="auto"/>
        <w:jc w:val="center"/>
        <w:rPr>
          <w:rFonts w:ascii="Times New Roman" w:eastAsia="Calibri" w:hAnsi="Times New Roman" w:cs="Times New Roman"/>
          <w:bCs/>
          <w:i/>
          <w:sz w:val="28"/>
          <w:szCs w:val="28"/>
          <w:lang w:eastAsia="ru-RU"/>
        </w:rPr>
      </w:pPr>
      <w:r w:rsidRPr="00B645CE">
        <w:rPr>
          <w:rFonts w:ascii="Times New Roman" w:eastAsia="Calibri" w:hAnsi="Times New Roman" w:cs="Times New Roman"/>
          <w:bCs/>
          <w:i/>
          <w:sz w:val="28"/>
          <w:szCs w:val="28"/>
          <w:lang w:eastAsia="ru-RU"/>
        </w:rPr>
        <w:t>по ГБУ «Республиканский центр по профилактике и борьбе со СПИДом</w:t>
      </w:r>
    </w:p>
    <w:p w:rsidR="00E51B75" w:rsidRPr="00B645CE" w:rsidRDefault="00E51B75" w:rsidP="002D0A6E">
      <w:pPr>
        <w:spacing w:after="0" w:line="240" w:lineRule="auto"/>
        <w:jc w:val="center"/>
        <w:rPr>
          <w:rFonts w:ascii="Times New Roman" w:eastAsia="Calibri" w:hAnsi="Times New Roman" w:cs="Times New Roman"/>
          <w:bCs/>
          <w:i/>
          <w:sz w:val="28"/>
          <w:szCs w:val="28"/>
          <w:lang w:eastAsia="ru-RU"/>
        </w:rPr>
      </w:pPr>
      <w:r w:rsidRPr="00B645CE">
        <w:rPr>
          <w:rFonts w:ascii="Times New Roman" w:eastAsia="Calibri" w:hAnsi="Times New Roman" w:cs="Times New Roman"/>
          <w:bCs/>
          <w:i/>
          <w:sz w:val="28"/>
          <w:szCs w:val="28"/>
          <w:lang w:eastAsia="ru-RU"/>
        </w:rPr>
        <w:t>и другими инфекционными заболеваниями»:</w:t>
      </w:r>
    </w:p>
    <w:p w:rsidR="00E51B75" w:rsidRPr="00B645CE"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статьи 78.1 Б</w:t>
      </w:r>
      <w:r w:rsidR="000137DA">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и Приказа Минфина </w:t>
      </w:r>
      <w:r w:rsidR="00B645CE" w:rsidRPr="00B645CE">
        <w:rPr>
          <w:rFonts w:ascii="Times New Roman" w:eastAsia="Calibri" w:hAnsi="Times New Roman" w:cs="Times New Roman"/>
          <w:sz w:val="28"/>
          <w:szCs w:val="28"/>
          <w:lang w:eastAsia="ru-RU"/>
        </w:rPr>
        <w:t>России от 28</w:t>
      </w:r>
      <w:r w:rsidR="00B645CE">
        <w:rPr>
          <w:rFonts w:ascii="Times New Roman" w:eastAsia="Calibri" w:hAnsi="Times New Roman" w:cs="Times New Roman"/>
          <w:sz w:val="28"/>
          <w:szCs w:val="28"/>
          <w:lang w:eastAsia="ru-RU"/>
        </w:rPr>
        <w:t>.07.</w:t>
      </w:r>
      <w:r w:rsidR="00B645CE" w:rsidRPr="00B645CE">
        <w:rPr>
          <w:rFonts w:ascii="Times New Roman" w:eastAsia="Calibri" w:hAnsi="Times New Roman" w:cs="Times New Roman"/>
          <w:sz w:val="28"/>
          <w:szCs w:val="28"/>
          <w:lang w:eastAsia="ru-RU"/>
        </w:rPr>
        <w:t>2010</w:t>
      </w:r>
      <w:r w:rsidR="00B645CE">
        <w:rPr>
          <w:rFonts w:ascii="Times New Roman" w:eastAsia="Calibri" w:hAnsi="Times New Roman" w:cs="Times New Roman"/>
          <w:sz w:val="28"/>
          <w:szCs w:val="28"/>
          <w:lang w:eastAsia="ru-RU"/>
        </w:rPr>
        <w:t> </w:t>
      </w:r>
      <w:r w:rsidR="00B645CE" w:rsidRPr="00B645CE">
        <w:rPr>
          <w:rFonts w:ascii="Times New Roman" w:eastAsia="Calibri" w:hAnsi="Times New Roman" w:cs="Times New Roman"/>
          <w:sz w:val="28"/>
          <w:szCs w:val="28"/>
          <w:lang w:eastAsia="ru-RU"/>
        </w:rPr>
        <w:t>г. №</w:t>
      </w:r>
      <w:r w:rsidR="00B645CE">
        <w:rPr>
          <w:rFonts w:ascii="Times New Roman" w:eastAsia="Calibri" w:hAnsi="Times New Roman" w:cs="Times New Roman"/>
          <w:sz w:val="28"/>
          <w:szCs w:val="28"/>
          <w:lang w:eastAsia="ru-RU"/>
        </w:rPr>
        <w:t> </w:t>
      </w:r>
      <w:r w:rsidR="00B645CE" w:rsidRPr="00B645CE">
        <w:rPr>
          <w:rFonts w:ascii="Times New Roman" w:eastAsia="Calibri" w:hAnsi="Times New Roman" w:cs="Times New Roman"/>
          <w:sz w:val="28"/>
          <w:szCs w:val="28"/>
          <w:lang w:eastAsia="ru-RU"/>
        </w:rPr>
        <w:t xml:space="preserve">81н «О требованиях к плану финансово-хозяйственной деятельности </w:t>
      </w:r>
      <w:r w:rsidR="00B645CE" w:rsidRPr="00B645CE">
        <w:rPr>
          <w:rFonts w:ascii="Times New Roman" w:eastAsia="Calibri" w:hAnsi="Times New Roman" w:cs="Times New Roman"/>
          <w:sz w:val="28"/>
          <w:szCs w:val="28"/>
          <w:lang w:eastAsia="ru-RU"/>
        </w:rPr>
        <w:lastRenderedPageBreak/>
        <w:t xml:space="preserve">государственного </w:t>
      </w:r>
      <w:r w:rsidR="00B645CE">
        <w:rPr>
          <w:rFonts w:ascii="Times New Roman" w:eastAsia="Calibri" w:hAnsi="Times New Roman" w:cs="Times New Roman"/>
          <w:sz w:val="28"/>
          <w:szCs w:val="28"/>
          <w:lang w:eastAsia="ru-RU"/>
        </w:rPr>
        <w:t>учреждения»</w:t>
      </w:r>
      <w:r w:rsidR="000137DA">
        <w:rPr>
          <w:rFonts w:ascii="Times New Roman" w:eastAsia="Calibri" w:hAnsi="Times New Roman" w:cs="Times New Roman"/>
          <w:sz w:val="28"/>
          <w:szCs w:val="28"/>
          <w:lang w:eastAsia="ru-RU"/>
        </w:rPr>
        <w:t>,</w:t>
      </w:r>
      <w:r w:rsidR="00B645CE">
        <w:rPr>
          <w:rFonts w:ascii="Times New Roman" w:eastAsia="Calibri" w:hAnsi="Times New Roman" w:cs="Times New Roman"/>
          <w:sz w:val="28"/>
          <w:szCs w:val="28"/>
          <w:lang w:eastAsia="ru-RU"/>
        </w:rPr>
        <w:t xml:space="preserve"> произведена</w:t>
      </w:r>
      <w:r w:rsidRPr="00E51B75">
        <w:rPr>
          <w:rFonts w:ascii="Times New Roman" w:eastAsia="Calibri" w:hAnsi="Times New Roman" w:cs="Times New Roman"/>
          <w:sz w:val="28"/>
          <w:szCs w:val="28"/>
          <w:lang w:eastAsia="ru-RU"/>
        </w:rPr>
        <w:t xml:space="preserve"> оплата обязательств 2017 года за счет субсидий на финансовое обеспечение </w:t>
      </w:r>
      <w:r w:rsidRPr="00B645CE">
        <w:rPr>
          <w:rFonts w:ascii="Times New Roman" w:eastAsia="Calibri" w:hAnsi="Times New Roman" w:cs="Times New Roman"/>
          <w:sz w:val="28"/>
          <w:szCs w:val="28"/>
          <w:lang w:eastAsia="ru-RU"/>
        </w:rPr>
        <w:t xml:space="preserve">выполнения </w:t>
      </w:r>
      <w:proofErr w:type="gramStart"/>
      <w:r w:rsidRPr="00B645CE">
        <w:rPr>
          <w:rFonts w:ascii="Times New Roman" w:eastAsia="Calibri" w:hAnsi="Times New Roman" w:cs="Times New Roman"/>
          <w:sz w:val="28"/>
          <w:szCs w:val="28"/>
          <w:lang w:eastAsia="ru-RU"/>
        </w:rPr>
        <w:t>государственного задания</w:t>
      </w:r>
      <w:proofErr w:type="gramEnd"/>
      <w:r w:rsidRPr="00B645CE">
        <w:rPr>
          <w:rFonts w:ascii="Times New Roman" w:eastAsia="Calibri" w:hAnsi="Times New Roman" w:cs="Times New Roman"/>
          <w:sz w:val="28"/>
          <w:szCs w:val="28"/>
          <w:lang w:eastAsia="ru-RU"/>
        </w:rPr>
        <w:t xml:space="preserve"> текущего 2018 года в общей сумме 131,8 тыс. руб., что в соответствии со статьей 306.4 Б</w:t>
      </w:r>
      <w:r w:rsidR="00012997">
        <w:rPr>
          <w:rFonts w:ascii="Times New Roman" w:eastAsia="Calibri" w:hAnsi="Times New Roman" w:cs="Times New Roman"/>
          <w:sz w:val="28"/>
          <w:szCs w:val="28"/>
          <w:lang w:eastAsia="ru-RU"/>
        </w:rPr>
        <w:t>К</w:t>
      </w:r>
      <w:r w:rsidRPr="00B645CE">
        <w:rPr>
          <w:rFonts w:ascii="Times New Roman" w:eastAsia="Calibri" w:hAnsi="Times New Roman" w:cs="Times New Roman"/>
          <w:sz w:val="28"/>
          <w:szCs w:val="28"/>
          <w:lang w:eastAsia="ru-RU"/>
        </w:rPr>
        <w:t xml:space="preserve"> РФ является нецелевым использованием средств, в том числе</w:t>
      </w:r>
      <w:r w:rsidR="00B645CE">
        <w:rPr>
          <w:rFonts w:ascii="Times New Roman" w:eastAsia="Calibri" w:hAnsi="Times New Roman" w:cs="Times New Roman"/>
          <w:sz w:val="28"/>
          <w:szCs w:val="28"/>
          <w:lang w:eastAsia="ru-RU"/>
        </w:rPr>
        <w:t xml:space="preserve"> </w:t>
      </w:r>
      <w:r w:rsidR="00B645CE" w:rsidRPr="00B645CE">
        <w:rPr>
          <w:rFonts w:ascii="Times New Roman" w:eastAsia="Calibri" w:hAnsi="Times New Roman" w:cs="Times New Roman"/>
          <w:sz w:val="28"/>
          <w:szCs w:val="28"/>
          <w:lang w:eastAsia="ru-RU"/>
        </w:rPr>
        <w:t>произведена оплата</w:t>
      </w:r>
      <w:r w:rsidRPr="00B645CE">
        <w:rPr>
          <w:rFonts w:ascii="Times New Roman" w:eastAsia="Calibri" w:hAnsi="Times New Roman" w:cs="Times New Roman"/>
          <w:sz w:val="28"/>
          <w:szCs w:val="28"/>
          <w:lang w:eastAsia="ru-RU"/>
        </w:rPr>
        <w:t>:</w:t>
      </w:r>
    </w:p>
    <w:p w:rsidR="00E51B75" w:rsidRPr="000137DA" w:rsidRDefault="00E51B75" w:rsidP="002B62AC">
      <w:pPr>
        <w:pStyle w:val="a7"/>
        <w:numPr>
          <w:ilvl w:val="0"/>
          <w:numId w:val="100"/>
        </w:numPr>
        <w:tabs>
          <w:tab w:val="left" w:pos="993"/>
        </w:tabs>
        <w:spacing w:after="0" w:line="240" w:lineRule="auto"/>
        <w:ind w:left="28" w:firstLine="700"/>
        <w:jc w:val="both"/>
        <w:rPr>
          <w:rFonts w:ascii="Times New Roman" w:eastAsia="Calibri" w:hAnsi="Times New Roman" w:cs="Times New Roman"/>
          <w:sz w:val="28"/>
          <w:szCs w:val="28"/>
          <w:lang w:eastAsia="ru-RU"/>
        </w:rPr>
      </w:pPr>
      <w:r w:rsidRPr="000137DA">
        <w:rPr>
          <w:rFonts w:ascii="Times New Roman" w:eastAsia="Calibri" w:hAnsi="Times New Roman" w:cs="Times New Roman"/>
          <w:sz w:val="28"/>
          <w:szCs w:val="28"/>
          <w:lang w:eastAsia="ru-RU"/>
        </w:rPr>
        <w:t xml:space="preserve">МИФНС России №1 по РИ в сумме 106,6 тыс. руб. страховых взносов на обязательное медицинское страхование за </w:t>
      </w:r>
      <w:smartTag w:uri="urn:schemas-microsoft-com:office:smarttags" w:element="metricconverter">
        <w:smartTagPr>
          <w:attr w:name="ProductID" w:val="2017 г"/>
        </w:smartTagPr>
        <w:r w:rsidRPr="000137DA">
          <w:rPr>
            <w:rFonts w:ascii="Times New Roman" w:eastAsia="Calibri" w:hAnsi="Times New Roman" w:cs="Times New Roman"/>
            <w:sz w:val="28"/>
            <w:szCs w:val="28"/>
            <w:lang w:eastAsia="ru-RU"/>
          </w:rPr>
          <w:t>2017 г</w:t>
        </w:r>
      </w:smartTag>
      <w:r w:rsidR="00B645CE" w:rsidRPr="000137DA">
        <w:rPr>
          <w:rFonts w:ascii="Times New Roman" w:eastAsia="Calibri" w:hAnsi="Times New Roman" w:cs="Times New Roman"/>
          <w:sz w:val="28"/>
          <w:szCs w:val="28"/>
          <w:lang w:eastAsia="ru-RU"/>
        </w:rPr>
        <w:t>од</w:t>
      </w:r>
      <w:r w:rsidRPr="000137DA">
        <w:rPr>
          <w:rFonts w:ascii="Times New Roman" w:eastAsia="Calibri" w:hAnsi="Times New Roman" w:cs="Times New Roman"/>
          <w:sz w:val="28"/>
          <w:szCs w:val="28"/>
          <w:lang w:eastAsia="ru-RU"/>
        </w:rPr>
        <w:t>;</w:t>
      </w:r>
    </w:p>
    <w:p w:rsidR="00E51B75" w:rsidRPr="000137DA" w:rsidRDefault="00B645CE" w:rsidP="002B62AC">
      <w:pPr>
        <w:pStyle w:val="a7"/>
        <w:numPr>
          <w:ilvl w:val="0"/>
          <w:numId w:val="100"/>
        </w:numPr>
        <w:tabs>
          <w:tab w:val="left" w:pos="993"/>
        </w:tabs>
        <w:spacing w:after="0" w:line="240" w:lineRule="auto"/>
        <w:ind w:left="28" w:firstLine="700"/>
        <w:jc w:val="both"/>
        <w:rPr>
          <w:rFonts w:ascii="Times New Roman" w:eastAsia="Calibri" w:hAnsi="Times New Roman" w:cs="Times New Roman"/>
          <w:sz w:val="28"/>
          <w:szCs w:val="28"/>
          <w:lang w:eastAsia="ru-RU"/>
        </w:rPr>
      </w:pPr>
      <w:r w:rsidRPr="000137DA">
        <w:rPr>
          <w:rFonts w:ascii="Times New Roman" w:eastAsia="Calibri" w:hAnsi="Times New Roman" w:cs="Times New Roman"/>
          <w:sz w:val="28"/>
          <w:szCs w:val="28"/>
          <w:lang w:eastAsia="ru-RU"/>
        </w:rPr>
        <w:t>ГУ</w:t>
      </w:r>
      <w:r w:rsidR="00E51B75" w:rsidRPr="000137DA">
        <w:rPr>
          <w:rFonts w:ascii="Times New Roman" w:eastAsia="Calibri" w:hAnsi="Times New Roman" w:cs="Times New Roman"/>
          <w:sz w:val="28"/>
          <w:szCs w:val="28"/>
          <w:lang w:eastAsia="ru-RU"/>
        </w:rPr>
        <w:t xml:space="preserve"> – </w:t>
      </w:r>
      <w:r w:rsidRPr="000137DA">
        <w:rPr>
          <w:rFonts w:ascii="Times New Roman" w:eastAsia="Calibri" w:hAnsi="Times New Roman" w:cs="Times New Roman"/>
          <w:sz w:val="28"/>
          <w:szCs w:val="28"/>
          <w:lang w:eastAsia="ru-RU"/>
        </w:rPr>
        <w:t>РО ФСС</w:t>
      </w:r>
      <w:r w:rsidR="00E51B75" w:rsidRPr="000137DA">
        <w:rPr>
          <w:rFonts w:ascii="Times New Roman" w:eastAsia="Calibri" w:hAnsi="Times New Roman" w:cs="Times New Roman"/>
          <w:sz w:val="28"/>
          <w:szCs w:val="28"/>
          <w:lang w:eastAsia="ru-RU"/>
        </w:rPr>
        <w:t xml:space="preserve"> РФ по РИ в сумме 22,8 тыс. руб. страховых взносов на обязательное социальное страхование за </w:t>
      </w:r>
      <w:smartTag w:uri="urn:schemas-microsoft-com:office:smarttags" w:element="metricconverter">
        <w:smartTagPr>
          <w:attr w:name="ProductID" w:val="2017 г"/>
        </w:smartTagPr>
        <w:r w:rsidR="00E51B75" w:rsidRPr="000137DA">
          <w:rPr>
            <w:rFonts w:ascii="Times New Roman" w:eastAsia="Calibri" w:hAnsi="Times New Roman" w:cs="Times New Roman"/>
            <w:sz w:val="28"/>
            <w:szCs w:val="28"/>
            <w:lang w:eastAsia="ru-RU"/>
          </w:rPr>
          <w:t>2017 г</w:t>
        </w:r>
      </w:smartTag>
      <w:r w:rsidRPr="000137DA">
        <w:rPr>
          <w:rFonts w:ascii="Times New Roman" w:eastAsia="Calibri" w:hAnsi="Times New Roman" w:cs="Times New Roman"/>
          <w:sz w:val="28"/>
          <w:szCs w:val="28"/>
          <w:lang w:eastAsia="ru-RU"/>
        </w:rPr>
        <w:t>од</w:t>
      </w:r>
      <w:r w:rsidR="00E51B75" w:rsidRPr="000137DA">
        <w:rPr>
          <w:rFonts w:ascii="Times New Roman" w:eastAsia="Calibri" w:hAnsi="Times New Roman" w:cs="Times New Roman"/>
          <w:sz w:val="28"/>
          <w:szCs w:val="28"/>
          <w:lang w:eastAsia="ru-RU"/>
        </w:rPr>
        <w:t>;</w:t>
      </w:r>
    </w:p>
    <w:p w:rsidR="00E51B75" w:rsidRPr="000137DA" w:rsidRDefault="00E51B75" w:rsidP="002B62AC">
      <w:pPr>
        <w:pStyle w:val="a7"/>
        <w:numPr>
          <w:ilvl w:val="0"/>
          <w:numId w:val="100"/>
        </w:numPr>
        <w:tabs>
          <w:tab w:val="left" w:pos="993"/>
        </w:tabs>
        <w:spacing w:after="0" w:line="240" w:lineRule="auto"/>
        <w:ind w:left="28" w:firstLine="700"/>
        <w:jc w:val="both"/>
        <w:rPr>
          <w:rFonts w:ascii="Times New Roman" w:eastAsia="Calibri" w:hAnsi="Times New Roman" w:cs="Times New Roman"/>
          <w:sz w:val="28"/>
          <w:szCs w:val="28"/>
          <w:lang w:eastAsia="ru-RU"/>
        </w:rPr>
      </w:pPr>
      <w:r w:rsidRPr="000137DA">
        <w:rPr>
          <w:rFonts w:ascii="Times New Roman" w:eastAsia="Calibri" w:hAnsi="Times New Roman" w:cs="Times New Roman"/>
          <w:sz w:val="28"/>
          <w:szCs w:val="28"/>
          <w:lang w:eastAsia="ru-RU"/>
        </w:rPr>
        <w:t xml:space="preserve">МИФНС России №1 по РИ в сумме 2,4 тыс. руб. страховых взносов на обязательное пенсионное страхование за </w:t>
      </w:r>
      <w:smartTag w:uri="urn:schemas-microsoft-com:office:smarttags" w:element="metricconverter">
        <w:smartTagPr>
          <w:attr w:name="ProductID" w:val="2017 г"/>
        </w:smartTagPr>
        <w:r w:rsidRPr="000137DA">
          <w:rPr>
            <w:rFonts w:ascii="Times New Roman" w:eastAsia="Calibri" w:hAnsi="Times New Roman" w:cs="Times New Roman"/>
            <w:sz w:val="28"/>
            <w:szCs w:val="28"/>
            <w:lang w:eastAsia="ru-RU"/>
          </w:rPr>
          <w:t>2017 г</w:t>
        </w:r>
      </w:smartTag>
      <w:r w:rsidR="00B645CE" w:rsidRPr="000137DA">
        <w:rPr>
          <w:rFonts w:ascii="Times New Roman" w:eastAsia="Calibri" w:hAnsi="Times New Roman" w:cs="Times New Roman"/>
          <w:sz w:val="28"/>
          <w:szCs w:val="28"/>
          <w:lang w:eastAsia="ru-RU"/>
        </w:rPr>
        <w:t>од</w:t>
      </w:r>
      <w:r w:rsidRPr="000137DA">
        <w:rPr>
          <w:rFonts w:ascii="Times New Roman" w:eastAsia="Calibri" w:hAnsi="Times New Roman" w:cs="Times New Roman"/>
          <w:sz w:val="28"/>
          <w:szCs w:val="28"/>
          <w:lang w:eastAsia="ru-RU"/>
        </w:rPr>
        <w:t>.</w:t>
      </w:r>
    </w:p>
    <w:p w:rsidR="00E51B75" w:rsidRPr="00E51B75" w:rsidRDefault="00012997" w:rsidP="00012997">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00E51B75" w:rsidRPr="00E51B75">
        <w:rPr>
          <w:rFonts w:ascii="Times New Roman" w:eastAsia="Calibri" w:hAnsi="Times New Roman" w:cs="Times New Roman"/>
          <w:sz w:val="28"/>
          <w:szCs w:val="28"/>
          <w:lang w:eastAsia="ru-RU"/>
        </w:rPr>
        <w:t xml:space="preserve">становлен факт нанесения ущерба республиканскому бюджету в сумме </w:t>
      </w:r>
      <w:r w:rsidR="00E51B75" w:rsidRPr="00B645CE">
        <w:rPr>
          <w:rFonts w:ascii="Times New Roman" w:eastAsia="Calibri" w:hAnsi="Times New Roman" w:cs="Times New Roman"/>
          <w:bCs/>
          <w:sz w:val="28"/>
          <w:szCs w:val="28"/>
          <w:lang w:eastAsia="ru-RU"/>
        </w:rPr>
        <w:t>17,8 тыс. руб</w:t>
      </w:r>
      <w:r w:rsidR="000137DA">
        <w:rPr>
          <w:rFonts w:ascii="Times New Roman" w:eastAsia="Calibri" w:hAnsi="Times New Roman" w:cs="Times New Roman"/>
          <w:bCs/>
          <w:sz w:val="28"/>
          <w:szCs w:val="28"/>
          <w:lang w:eastAsia="ru-RU"/>
        </w:rPr>
        <w:t>лей</w:t>
      </w:r>
      <w:r>
        <w:rPr>
          <w:rFonts w:ascii="Times New Roman" w:eastAsia="Calibri" w:hAnsi="Times New Roman" w:cs="Times New Roman"/>
          <w:bCs/>
          <w:sz w:val="28"/>
          <w:szCs w:val="28"/>
          <w:lang w:eastAsia="ru-RU"/>
        </w:rPr>
        <w:t xml:space="preserve"> в </w:t>
      </w:r>
      <w:r w:rsidR="00E51B75" w:rsidRPr="00B645CE">
        <w:rPr>
          <w:rFonts w:ascii="Times New Roman" w:eastAsia="Calibri" w:hAnsi="Times New Roman" w:cs="Times New Roman"/>
          <w:bCs/>
          <w:sz w:val="28"/>
          <w:szCs w:val="28"/>
          <w:lang w:eastAsia="ru-RU"/>
        </w:rPr>
        <w:t>результате ненадлежащего исполнения должностными лицами Учреждения контрактных</w:t>
      </w:r>
      <w:r w:rsidR="00E51B75" w:rsidRPr="00E51B75">
        <w:rPr>
          <w:rFonts w:ascii="Times New Roman" w:eastAsia="Calibri" w:hAnsi="Times New Roman" w:cs="Times New Roman"/>
          <w:sz w:val="28"/>
          <w:szCs w:val="28"/>
          <w:lang w:eastAsia="ru-RU"/>
        </w:rPr>
        <w:t xml:space="preserve"> обязательств перед ООО «Экспресс-</w:t>
      </w:r>
      <w:proofErr w:type="spellStart"/>
      <w:r w:rsidR="00E51B75" w:rsidRPr="00E51B75">
        <w:rPr>
          <w:rFonts w:ascii="Times New Roman" w:eastAsia="Calibri" w:hAnsi="Times New Roman" w:cs="Times New Roman"/>
          <w:sz w:val="28"/>
          <w:szCs w:val="28"/>
          <w:lang w:eastAsia="ru-RU"/>
        </w:rPr>
        <w:t>Линк</w:t>
      </w:r>
      <w:proofErr w:type="spellEnd"/>
      <w:r w:rsidR="00E51B75" w:rsidRPr="00E51B75">
        <w:rPr>
          <w:rFonts w:ascii="Times New Roman" w:eastAsia="Calibri" w:hAnsi="Times New Roman" w:cs="Times New Roman"/>
          <w:sz w:val="28"/>
          <w:szCs w:val="28"/>
          <w:lang w:eastAsia="ru-RU"/>
        </w:rPr>
        <w:t xml:space="preserve">» за поставку ПАК </w:t>
      </w:r>
      <w:proofErr w:type="spellStart"/>
      <w:r w:rsidR="00E51B75" w:rsidRPr="00E51B75">
        <w:rPr>
          <w:rFonts w:ascii="Times New Roman" w:eastAsia="Calibri" w:hAnsi="Times New Roman" w:cs="Times New Roman"/>
          <w:sz w:val="28"/>
          <w:szCs w:val="28"/>
          <w:lang w:val="en-US" w:eastAsia="ru-RU"/>
        </w:rPr>
        <w:t>VipNet</w:t>
      </w:r>
      <w:proofErr w:type="spellEnd"/>
      <w:r w:rsidR="00E51B75" w:rsidRPr="00E51B75">
        <w:rPr>
          <w:rFonts w:ascii="Times New Roman" w:eastAsia="Calibri" w:hAnsi="Times New Roman" w:cs="Times New Roman"/>
          <w:sz w:val="28"/>
          <w:szCs w:val="28"/>
          <w:lang w:eastAsia="ru-RU"/>
        </w:rPr>
        <w:t xml:space="preserve"> </w:t>
      </w:r>
      <w:r w:rsidR="00E51B75" w:rsidRPr="00E51B75">
        <w:rPr>
          <w:rFonts w:ascii="Times New Roman" w:eastAsia="Calibri" w:hAnsi="Times New Roman" w:cs="Times New Roman"/>
          <w:sz w:val="28"/>
          <w:szCs w:val="28"/>
          <w:lang w:val="en-US" w:eastAsia="ru-RU"/>
        </w:rPr>
        <w:t>Coordinator</w:t>
      </w:r>
      <w:r w:rsidR="00E51B75" w:rsidRPr="00E51B75">
        <w:rPr>
          <w:rFonts w:ascii="Times New Roman" w:eastAsia="Calibri" w:hAnsi="Times New Roman" w:cs="Times New Roman"/>
          <w:sz w:val="28"/>
          <w:szCs w:val="28"/>
          <w:lang w:eastAsia="ru-RU"/>
        </w:rPr>
        <w:t xml:space="preserve"> </w:t>
      </w:r>
      <w:r w:rsidR="00E51B75" w:rsidRPr="00E51B75">
        <w:rPr>
          <w:rFonts w:ascii="Times New Roman" w:eastAsia="Calibri" w:hAnsi="Times New Roman" w:cs="Times New Roman"/>
          <w:sz w:val="28"/>
          <w:szCs w:val="28"/>
          <w:lang w:val="en-US" w:eastAsia="ru-RU"/>
        </w:rPr>
        <w:t>HW</w:t>
      </w:r>
      <w:r w:rsidR="00E51B75" w:rsidRPr="00E51B75">
        <w:rPr>
          <w:rFonts w:ascii="Times New Roman" w:eastAsia="Calibri" w:hAnsi="Times New Roman" w:cs="Times New Roman"/>
          <w:sz w:val="28"/>
          <w:szCs w:val="28"/>
          <w:lang w:eastAsia="ru-RU"/>
        </w:rPr>
        <w:t>1000 и последова</w:t>
      </w:r>
      <w:r>
        <w:rPr>
          <w:rFonts w:ascii="Times New Roman" w:eastAsia="Calibri" w:hAnsi="Times New Roman" w:cs="Times New Roman"/>
          <w:sz w:val="28"/>
          <w:szCs w:val="28"/>
          <w:lang w:eastAsia="ru-RU"/>
        </w:rPr>
        <w:t>вшего судебного разбирательства, по решению которого</w:t>
      </w:r>
      <w:r w:rsidR="00E51B75" w:rsidRPr="00E51B75">
        <w:rPr>
          <w:rFonts w:ascii="Times New Roman" w:eastAsia="Calibri" w:hAnsi="Times New Roman" w:cs="Times New Roman"/>
          <w:sz w:val="28"/>
          <w:szCs w:val="28"/>
          <w:lang w:eastAsia="ru-RU"/>
        </w:rPr>
        <w:t xml:space="preserve"> оплачены судебные расходы ООО «Экспресс-</w:t>
      </w:r>
      <w:proofErr w:type="spellStart"/>
      <w:r w:rsidR="00E51B75" w:rsidRPr="00E51B75">
        <w:rPr>
          <w:rFonts w:ascii="Times New Roman" w:eastAsia="Calibri" w:hAnsi="Times New Roman" w:cs="Times New Roman"/>
          <w:sz w:val="28"/>
          <w:szCs w:val="28"/>
          <w:lang w:eastAsia="ru-RU"/>
        </w:rPr>
        <w:t>Линк</w:t>
      </w:r>
      <w:proofErr w:type="spellEnd"/>
      <w:r w:rsidR="00E51B75" w:rsidRPr="00E51B75">
        <w:rPr>
          <w:rFonts w:ascii="Times New Roman" w:eastAsia="Calibri" w:hAnsi="Times New Roman" w:cs="Times New Roman"/>
          <w:sz w:val="28"/>
          <w:szCs w:val="28"/>
          <w:lang w:eastAsia="ru-RU"/>
        </w:rPr>
        <w:t>» по исполнительному листу в сумме 17,8 тыс. руб</w:t>
      </w:r>
      <w:r w:rsidR="000137DA">
        <w:rPr>
          <w:rFonts w:ascii="Times New Roman" w:eastAsia="Calibri" w:hAnsi="Times New Roman" w:cs="Times New Roman"/>
          <w:sz w:val="28"/>
          <w:szCs w:val="28"/>
          <w:lang w:eastAsia="ru-RU"/>
        </w:rPr>
        <w:t>лей</w:t>
      </w:r>
      <w:r w:rsidR="00E51B75" w:rsidRPr="00E51B75">
        <w:rPr>
          <w:rFonts w:ascii="Times New Roman" w:eastAsia="Calibri" w:hAnsi="Times New Roman" w:cs="Times New Roman"/>
          <w:sz w:val="28"/>
          <w:szCs w:val="28"/>
          <w:lang w:eastAsia="ru-RU"/>
        </w:rPr>
        <w:t xml:space="preserve">. </w:t>
      </w:r>
      <w:r w:rsidR="000137DA">
        <w:rPr>
          <w:rFonts w:ascii="Times New Roman" w:eastAsia="Calibri" w:hAnsi="Times New Roman" w:cs="Times New Roman"/>
          <w:sz w:val="28"/>
          <w:szCs w:val="28"/>
          <w:lang w:eastAsia="ru-RU"/>
        </w:rPr>
        <w:t>По информации</w:t>
      </w:r>
      <w:r w:rsidR="00E51B75" w:rsidRPr="00E51B75">
        <w:rPr>
          <w:rFonts w:ascii="Times New Roman" w:eastAsia="Calibri" w:hAnsi="Times New Roman" w:cs="Times New Roman"/>
          <w:sz w:val="28"/>
          <w:szCs w:val="28"/>
          <w:lang w:eastAsia="ru-RU"/>
        </w:rPr>
        <w:t xml:space="preserve"> Учреждения данное обстоятельство связано с отсутствием финансирования для исполнения контрактных обязательств перед ООО «Экспресс-</w:t>
      </w:r>
      <w:proofErr w:type="spellStart"/>
      <w:r w:rsidR="00E51B75" w:rsidRPr="00E51B75">
        <w:rPr>
          <w:rFonts w:ascii="Times New Roman" w:eastAsia="Calibri" w:hAnsi="Times New Roman" w:cs="Times New Roman"/>
          <w:sz w:val="28"/>
          <w:szCs w:val="28"/>
          <w:lang w:eastAsia="ru-RU"/>
        </w:rPr>
        <w:t>Линк</w:t>
      </w:r>
      <w:proofErr w:type="spellEnd"/>
      <w:r w:rsidR="00E51B75" w:rsidRPr="00E51B75">
        <w:rPr>
          <w:rFonts w:ascii="Times New Roman" w:eastAsia="Calibri" w:hAnsi="Times New Roman" w:cs="Times New Roman"/>
          <w:sz w:val="28"/>
          <w:szCs w:val="28"/>
          <w:lang w:eastAsia="ru-RU"/>
        </w:rPr>
        <w:t>» в установленные сроки.</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B645CE" w:rsidRDefault="00E51B75" w:rsidP="002D0A6E">
      <w:pPr>
        <w:spacing w:after="0" w:line="240" w:lineRule="auto"/>
        <w:jc w:val="center"/>
        <w:rPr>
          <w:rFonts w:ascii="Times New Roman" w:eastAsia="Calibri" w:hAnsi="Times New Roman" w:cs="Times New Roman"/>
          <w:bCs/>
          <w:i/>
          <w:sz w:val="28"/>
          <w:szCs w:val="28"/>
          <w:lang w:eastAsia="ru-RU"/>
        </w:rPr>
      </w:pPr>
      <w:r w:rsidRPr="00B645CE">
        <w:rPr>
          <w:rFonts w:ascii="Times New Roman" w:eastAsia="Calibri" w:hAnsi="Times New Roman" w:cs="Times New Roman"/>
          <w:bCs/>
          <w:i/>
          <w:sz w:val="28"/>
          <w:szCs w:val="28"/>
          <w:lang w:eastAsia="ru-RU"/>
        </w:rPr>
        <w:t>по ГБУ «Республиканский врачебно-физкультурный диспансер»:</w:t>
      </w:r>
    </w:p>
    <w:p w:rsidR="00E51B75" w:rsidRPr="00B645CE"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статьи 78.1 Б</w:t>
      </w:r>
      <w:r w:rsidR="000137DA">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и Приказа Минфина РФ №81н</w:t>
      </w:r>
      <w:r w:rsidR="000137DA">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финансовое </w:t>
      </w:r>
      <w:r w:rsidRPr="00B645CE">
        <w:rPr>
          <w:rFonts w:ascii="Times New Roman" w:eastAsia="Calibri" w:hAnsi="Times New Roman" w:cs="Times New Roman"/>
          <w:sz w:val="28"/>
          <w:szCs w:val="28"/>
          <w:lang w:eastAsia="ru-RU"/>
        </w:rPr>
        <w:t xml:space="preserve">обеспечение выполнения </w:t>
      </w:r>
      <w:r w:rsidR="00012997" w:rsidRPr="00B645CE">
        <w:rPr>
          <w:rFonts w:ascii="Times New Roman" w:eastAsia="Calibri" w:hAnsi="Times New Roman" w:cs="Times New Roman"/>
          <w:sz w:val="28"/>
          <w:szCs w:val="28"/>
          <w:lang w:eastAsia="ru-RU"/>
        </w:rPr>
        <w:t>государственного задания,</w:t>
      </w:r>
      <w:r w:rsidRPr="00B645CE">
        <w:rPr>
          <w:rFonts w:ascii="Times New Roman" w:eastAsia="Calibri" w:hAnsi="Times New Roman" w:cs="Times New Roman"/>
          <w:sz w:val="28"/>
          <w:szCs w:val="28"/>
          <w:lang w:eastAsia="ru-RU"/>
        </w:rPr>
        <w:t xml:space="preserve"> текущего 2018 года</w:t>
      </w:r>
      <w:r w:rsidR="00012997">
        <w:rPr>
          <w:rFonts w:ascii="Times New Roman" w:eastAsia="Calibri" w:hAnsi="Times New Roman" w:cs="Times New Roman"/>
          <w:sz w:val="28"/>
          <w:szCs w:val="28"/>
          <w:lang w:eastAsia="ru-RU"/>
        </w:rPr>
        <w:t>,</w:t>
      </w:r>
      <w:r w:rsidRPr="00B645CE">
        <w:rPr>
          <w:rFonts w:ascii="Times New Roman" w:eastAsia="Calibri" w:hAnsi="Times New Roman" w:cs="Times New Roman"/>
          <w:sz w:val="28"/>
          <w:szCs w:val="28"/>
          <w:lang w:eastAsia="ru-RU"/>
        </w:rPr>
        <w:t xml:space="preserve"> в общей сумме 234,7 тыс. руб., что в соответствии со статьей 306.4 Б</w:t>
      </w:r>
      <w:r w:rsidR="000137DA">
        <w:rPr>
          <w:rFonts w:ascii="Times New Roman" w:eastAsia="Calibri" w:hAnsi="Times New Roman" w:cs="Times New Roman"/>
          <w:sz w:val="28"/>
          <w:szCs w:val="28"/>
          <w:lang w:eastAsia="ru-RU"/>
        </w:rPr>
        <w:t>юджетного Кодекса</w:t>
      </w:r>
      <w:r w:rsidRPr="00B645CE">
        <w:rPr>
          <w:rFonts w:ascii="Times New Roman" w:eastAsia="Calibri" w:hAnsi="Times New Roman" w:cs="Times New Roman"/>
          <w:sz w:val="28"/>
          <w:szCs w:val="28"/>
          <w:lang w:eastAsia="ru-RU"/>
        </w:rPr>
        <w:t xml:space="preserve"> РФ является нецелевым использованием средств, в том числе</w:t>
      </w:r>
      <w:r w:rsidR="00E13AD5">
        <w:rPr>
          <w:rFonts w:ascii="Times New Roman" w:eastAsia="Calibri" w:hAnsi="Times New Roman" w:cs="Times New Roman"/>
          <w:sz w:val="28"/>
          <w:szCs w:val="28"/>
          <w:lang w:eastAsia="ru-RU"/>
        </w:rPr>
        <w:t xml:space="preserve"> </w:t>
      </w:r>
      <w:r w:rsidR="00E13AD5" w:rsidRPr="00E51B75">
        <w:rPr>
          <w:rFonts w:ascii="Times New Roman" w:eastAsia="Calibri" w:hAnsi="Times New Roman" w:cs="Times New Roman"/>
          <w:sz w:val="28"/>
          <w:szCs w:val="28"/>
          <w:lang w:eastAsia="ru-RU"/>
        </w:rPr>
        <w:t>произведена оплата МИФНС России №1 по РИ</w:t>
      </w:r>
      <w:r w:rsidRPr="00B645CE">
        <w:rPr>
          <w:rFonts w:ascii="Times New Roman" w:eastAsia="Calibri" w:hAnsi="Times New Roman" w:cs="Times New Roman"/>
          <w:sz w:val="28"/>
          <w:szCs w:val="28"/>
          <w:lang w:eastAsia="ru-RU"/>
        </w:rPr>
        <w:t>:</w:t>
      </w:r>
    </w:p>
    <w:p w:rsidR="00E51B75" w:rsidRPr="000137DA" w:rsidRDefault="00E51B75" w:rsidP="002B62AC">
      <w:pPr>
        <w:pStyle w:val="a7"/>
        <w:numPr>
          <w:ilvl w:val="0"/>
          <w:numId w:val="101"/>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0137DA">
        <w:rPr>
          <w:rFonts w:ascii="Times New Roman" w:eastAsia="Calibri" w:hAnsi="Times New Roman" w:cs="Times New Roman"/>
          <w:sz w:val="28"/>
          <w:szCs w:val="28"/>
          <w:lang w:eastAsia="ru-RU"/>
        </w:rPr>
        <w:t xml:space="preserve">страховых взносов на обязательное медицинское страхование в ФФОМС за </w:t>
      </w:r>
      <w:smartTag w:uri="urn:schemas-microsoft-com:office:smarttags" w:element="metricconverter">
        <w:smartTagPr>
          <w:attr w:name="ProductID" w:val="2017 г"/>
        </w:smartTagPr>
        <w:r w:rsidRPr="000137DA">
          <w:rPr>
            <w:rFonts w:ascii="Times New Roman" w:eastAsia="Calibri" w:hAnsi="Times New Roman" w:cs="Times New Roman"/>
            <w:sz w:val="28"/>
            <w:szCs w:val="28"/>
            <w:lang w:eastAsia="ru-RU"/>
          </w:rPr>
          <w:t>2017 г</w:t>
        </w:r>
      </w:smartTag>
      <w:r w:rsidR="00E13AD5" w:rsidRPr="000137DA">
        <w:rPr>
          <w:rFonts w:ascii="Times New Roman" w:eastAsia="Calibri" w:hAnsi="Times New Roman" w:cs="Times New Roman"/>
          <w:sz w:val="28"/>
          <w:szCs w:val="28"/>
          <w:lang w:eastAsia="ru-RU"/>
        </w:rPr>
        <w:t>од</w:t>
      </w:r>
      <w:r w:rsidR="000137DA" w:rsidRPr="000137DA">
        <w:rPr>
          <w:rFonts w:ascii="Times New Roman" w:eastAsia="Calibri" w:hAnsi="Times New Roman" w:cs="Times New Roman"/>
          <w:sz w:val="28"/>
          <w:szCs w:val="28"/>
          <w:lang w:eastAsia="ru-RU"/>
        </w:rPr>
        <w:t xml:space="preserve"> в сумме 44,2 тыс. руб.</w:t>
      </w:r>
      <w:r w:rsidRPr="000137DA">
        <w:rPr>
          <w:rFonts w:ascii="Times New Roman" w:eastAsia="Calibri" w:hAnsi="Times New Roman" w:cs="Times New Roman"/>
          <w:sz w:val="28"/>
          <w:szCs w:val="28"/>
          <w:lang w:eastAsia="ru-RU"/>
        </w:rPr>
        <w:t>;</w:t>
      </w:r>
    </w:p>
    <w:p w:rsidR="00E51B75" w:rsidRPr="000137DA" w:rsidRDefault="00E51B75" w:rsidP="002B62AC">
      <w:pPr>
        <w:pStyle w:val="a7"/>
        <w:numPr>
          <w:ilvl w:val="0"/>
          <w:numId w:val="101"/>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0137DA">
        <w:rPr>
          <w:rFonts w:ascii="Times New Roman" w:eastAsia="Calibri" w:hAnsi="Times New Roman" w:cs="Times New Roman"/>
          <w:sz w:val="28"/>
          <w:szCs w:val="28"/>
          <w:lang w:eastAsia="ru-RU"/>
        </w:rPr>
        <w:t xml:space="preserve">страховых взносов на обязательное пенсионное страхование за </w:t>
      </w:r>
      <w:smartTag w:uri="urn:schemas-microsoft-com:office:smarttags" w:element="metricconverter">
        <w:smartTagPr>
          <w:attr w:name="ProductID" w:val="2017 г"/>
        </w:smartTagPr>
        <w:r w:rsidRPr="000137DA">
          <w:rPr>
            <w:rFonts w:ascii="Times New Roman" w:eastAsia="Calibri" w:hAnsi="Times New Roman" w:cs="Times New Roman"/>
            <w:sz w:val="28"/>
            <w:szCs w:val="28"/>
            <w:lang w:eastAsia="ru-RU"/>
          </w:rPr>
          <w:t>2017 г</w:t>
        </w:r>
      </w:smartTag>
      <w:r w:rsidR="00E13AD5" w:rsidRPr="000137DA">
        <w:rPr>
          <w:rFonts w:ascii="Times New Roman" w:eastAsia="Calibri" w:hAnsi="Times New Roman" w:cs="Times New Roman"/>
          <w:sz w:val="28"/>
          <w:szCs w:val="28"/>
          <w:lang w:eastAsia="ru-RU"/>
        </w:rPr>
        <w:t>од</w:t>
      </w:r>
      <w:r w:rsidR="000137DA" w:rsidRPr="000137DA">
        <w:rPr>
          <w:rFonts w:ascii="Times New Roman" w:eastAsia="Calibri" w:hAnsi="Times New Roman" w:cs="Times New Roman"/>
          <w:sz w:val="28"/>
          <w:szCs w:val="28"/>
          <w:lang w:eastAsia="ru-RU"/>
        </w:rPr>
        <w:t xml:space="preserve"> </w:t>
      </w:r>
      <w:r w:rsidR="000137DA">
        <w:rPr>
          <w:rFonts w:ascii="Times New Roman" w:eastAsia="Calibri" w:hAnsi="Times New Roman" w:cs="Times New Roman"/>
          <w:sz w:val="28"/>
          <w:szCs w:val="28"/>
          <w:lang w:eastAsia="ru-RU"/>
        </w:rPr>
        <w:t>в сумме 190,5 тыс. рублей</w:t>
      </w:r>
      <w:r w:rsidR="00E13AD5" w:rsidRPr="000137DA">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E13AD5" w:rsidRDefault="00E51B75" w:rsidP="002D0A6E">
      <w:pPr>
        <w:spacing w:after="0" w:line="240" w:lineRule="auto"/>
        <w:jc w:val="center"/>
        <w:rPr>
          <w:rFonts w:ascii="Times New Roman" w:eastAsia="Calibri" w:hAnsi="Times New Roman" w:cs="Times New Roman"/>
          <w:bCs/>
          <w:i/>
          <w:sz w:val="28"/>
          <w:szCs w:val="28"/>
          <w:lang w:eastAsia="ru-RU"/>
        </w:rPr>
      </w:pPr>
      <w:r w:rsidRPr="00E13AD5">
        <w:rPr>
          <w:rFonts w:ascii="Times New Roman" w:eastAsia="Calibri" w:hAnsi="Times New Roman" w:cs="Times New Roman"/>
          <w:bCs/>
          <w:i/>
          <w:sz w:val="28"/>
          <w:szCs w:val="28"/>
          <w:lang w:eastAsia="ru-RU"/>
        </w:rPr>
        <w:t>по ГКУЗ «Республиканский центр медицины катастроф «Защита»:</w:t>
      </w:r>
    </w:p>
    <w:p w:rsidR="007252AB" w:rsidRDefault="00E51B75" w:rsidP="00012997">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статьи 34 Б</w:t>
      </w:r>
      <w:r w:rsidR="000137DA">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w:t>
      </w:r>
      <w:r w:rsidR="000137DA">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w:t>
      </w:r>
      <w:r w:rsidR="000137DA" w:rsidRPr="00E51B75">
        <w:rPr>
          <w:rFonts w:ascii="Times New Roman" w:eastAsia="Calibri" w:hAnsi="Times New Roman" w:cs="Times New Roman"/>
          <w:sz w:val="28"/>
          <w:szCs w:val="28"/>
          <w:lang w:eastAsia="ru-RU"/>
        </w:rPr>
        <w:t>по данным бухгалтерского учета при закрытии финансового года остались неиспользованными денежны</w:t>
      </w:r>
      <w:r w:rsidR="000137DA">
        <w:rPr>
          <w:rFonts w:ascii="Times New Roman" w:eastAsia="Calibri" w:hAnsi="Times New Roman" w:cs="Times New Roman"/>
          <w:sz w:val="28"/>
          <w:szCs w:val="28"/>
          <w:lang w:eastAsia="ru-RU"/>
        </w:rPr>
        <w:t>е средства в сумме 2,5 тыс. рублей, что является</w:t>
      </w:r>
      <w:r w:rsidR="000137DA" w:rsidRPr="00E51B75">
        <w:rPr>
          <w:rFonts w:ascii="Times New Roman" w:eastAsia="Calibri" w:hAnsi="Times New Roman" w:cs="Times New Roman"/>
          <w:sz w:val="28"/>
          <w:szCs w:val="28"/>
          <w:lang w:eastAsia="ru-RU"/>
        </w:rPr>
        <w:t xml:space="preserve"> </w:t>
      </w:r>
      <w:r w:rsidRPr="00E13AD5">
        <w:rPr>
          <w:rFonts w:ascii="Times New Roman" w:eastAsia="Calibri" w:hAnsi="Times New Roman" w:cs="Times New Roman"/>
          <w:sz w:val="28"/>
          <w:szCs w:val="28"/>
          <w:lang w:eastAsia="ru-RU"/>
        </w:rPr>
        <w:t>неэффективн</w:t>
      </w:r>
      <w:r w:rsidR="000137DA">
        <w:rPr>
          <w:rFonts w:ascii="Times New Roman" w:eastAsia="Calibri" w:hAnsi="Times New Roman" w:cs="Times New Roman"/>
          <w:sz w:val="28"/>
          <w:szCs w:val="28"/>
          <w:lang w:eastAsia="ru-RU"/>
        </w:rPr>
        <w:t>ым</w:t>
      </w:r>
      <w:r w:rsidRPr="00E13AD5">
        <w:rPr>
          <w:rFonts w:ascii="Times New Roman" w:eastAsia="Calibri" w:hAnsi="Times New Roman" w:cs="Times New Roman"/>
          <w:sz w:val="28"/>
          <w:szCs w:val="28"/>
          <w:lang w:eastAsia="ru-RU"/>
        </w:rPr>
        <w:t xml:space="preserve"> использовани</w:t>
      </w:r>
      <w:r w:rsidR="000137DA">
        <w:rPr>
          <w:rFonts w:ascii="Times New Roman" w:eastAsia="Calibri" w:hAnsi="Times New Roman" w:cs="Times New Roman"/>
          <w:sz w:val="28"/>
          <w:szCs w:val="28"/>
          <w:lang w:eastAsia="ru-RU"/>
        </w:rPr>
        <w:t>ем</w:t>
      </w:r>
      <w:r w:rsidRPr="00E13AD5">
        <w:rPr>
          <w:rFonts w:ascii="Times New Roman" w:eastAsia="Calibri" w:hAnsi="Times New Roman" w:cs="Times New Roman"/>
          <w:sz w:val="28"/>
          <w:szCs w:val="28"/>
          <w:lang w:eastAsia="ru-RU"/>
        </w:rPr>
        <w:t xml:space="preserve"> бюджетных средств</w:t>
      </w:r>
      <w:r w:rsidR="00012997">
        <w:rPr>
          <w:rFonts w:ascii="Times New Roman" w:eastAsia="Calibri" w:hAnsi="Times New Roman" w:cs="Times New Roman"/>
          <w:sz w:val="28"/>
          <w:szCs w:val="28"/>
          <w:lang w:eastAsia="ru-RU"/>
        </w:rPr>
        <w:t>.</w:t>
      </w:r>
    </w:p>
    <w:p w:rsidR="00012997" w:rsidRPr="00E51B75" w:rsidRDefault="00012997" w:rsidP="00012997">
      <w:pPr>
        <w:spacing w:after="0" w:line="240" w:lineRule="auto"/>
        <w:ind w:firstLine="709"/>
        <w:jc w:val="both"/>
        <w:rPr>
          <w:rFonts w:ascii="Times New Roman" w:eastAsia="Calibri" w:hAnsi="Times New Roman" w:cs="Times New Roman"/>
          <w:sz w:val="28"/>
          <w:szCs w:val="28"/>
          <w:lang w:eastAsia="ru-RU"/>
        </w:rPr>
      </w:pPr>
    </w:p>
    <w:p w:rsidR="007252AB" w:rsidRDefault="00E51B75" w:rsidP="002D0A6E">
      <w:pPr>
        <w:spacing w:after="0" w:line="240" w:lineRule="auto"/>
        <w:jc w:val="center"/>
        <w:rPr>
          <w:rFonts w:ascii="Times New Roman" w:eastAsia="Calibri" w:hAnsi="Times New Roman" w:cs="Times New Roman"/>
          <w:bCs/>
          <w:i/>
          <w:sz w:val="28"/>
          <w:szCs w:val="28"/>
          <w:lang w:eastAsia="ru-RU"/>
        </w:rPr>
      </w:pPr>
      <w:r w:rsidRPr="00E13AD5">
        <w:rPr>
          <w:rFonts w:ascii="Times New Roman" w:eastAsia="Calibri" w:hAnsi="Times New Roman" w:cs="Times New Roman"/>
          <w:bCs/>
          <w:i/>
          <w:sz w:val="28"/>
          <w:szCs w:val="28"/>
          <w:lang w:eastAsia="ru-RU"/>
        </w:rPr>
        <w:t>по ГБУ «Ингушская республиканская клиническая больниц</w:t>
      </w:r>
    </w:p>
    <w:p w:rsidR="00E51B75" w:rsidRPr="00E13AD5" w:rsidRDefault="00E51B75" w:rsidP="002D0A6E">
      <w:pPr>
        <w:spacing w:after="0" w:line="240" w:lineRule="auto"/>
        <w:jc w:val="center"/>
        <w:rPr>
          <w:rFonts w:ascii="Times New Roman" w:eastAsia="Calibri" w:hAnsi="Times New Roman" w:cs="Times New Roman"/>
          <w:bCs/>
          <w:i/>
          <w:sz w:val="28"/>
          <w:szCs w:val="28"/>
          <w:lang w:eastAsia="ru-RU"/>
        </w:rPr>
      </w:pPr>
      <w:r w:rsidRPr="00E13AD5">
        <w:rPr>
          <w:rFonts w:ascii="Times New Roman" w:eastAsia="Calibri" w:hAnsi="Times New Roman" w:cs="Times New Roman"/>
          <w:bCs/>
          <w:i/>
          <w:sz w:val="28"/>
          <w:szCs w:val="28"/>
          <w:lang w:eastAsia="ru-RU"/>
        </w:rPr>
        <w:t xml:space="preserve">имени А.О. </w:t>
      </w:r>
      <w:proofErr w:type="spellStart"/>
      <w:r w:rsidRPr="00E13AD5">
        <w:rPr>
          <w:rFonts w:ascii="Times New Roman" w:eastAsia="Calibri" w:hAnsi="Times New Roman" w:cs="Times New Roman"/>
          <w:bCs/>
          <w:i/>
          <w:sz w:val="28"/>
          <w:szCs w:val="28"/>
          <w:lang w:eastAsia="ru-RU"/>
        </w:rPr>
        <w:t>Ахушкова</w:t>
      </w:r>
      <w:proofErr w:type="spellEnd"/>
      <w:r w:rsidRPr="00E13AD5">
        <w:rPr>
          <w:rFonts w:ascii="Times New Roman" w:eastAsia="Calibri" w:hAnsi="Times New Roman" w:cs="Times New Roman"/>
          <w:bCs/>
          <w:i/>
          <w:sz w:val="28"/>
          <w:szCs w:val="28"/>
          <w:lang w:eastAsia="ru-RU"/>
        </w:rPr>
        <w:t>»:</w:t>
      </w:r>
    </w:p>
    <w:p w:rsidR="00E51B75" w:rsidRPr="00E13AD5" w:rsidRDefault="00E51B75" w:rsidP="002D0A6E">
      <w:pPr>
        <w:spacing w:after="0" w:line="240" w:lineRule="auto"/>
        <w:ind w:firstLine="709"/>
        <w:jc w:val="both"/>
        <w:rPr>
          <w:rFonts w:ascii="Times New Roman" w:eastAsia="Calibri" w:hAnsi="Times New Roman" w:cs="Times New Roman"/>
          <w:sz w:val="28"/>
          <w:szCs w:val="28"/>
          <w:lang w:eastAsia="ru-RU"/>
        </w:rPr>
      </w:pPr>
      <w:r w:rsidRPr="00E13AD5">
        <w:rPr>
          <w:rFonts w:ascii="Times New Roman" w:eastAsia="Calibri" w:hAnsi="Times New Roman" w:cs="Times New Roman"/>
          <w:sz w:val="28"/>
          <w:szCs w:val="28"/>
          <w:lang w:eastAsia="ru-RU"/>
        </w:rPr>
        <w:t>В нарушение статьи 78.1 Б</w:t>
      </w:r>
      <w:r w:rsidR="00012997">
        <w:rPr>
          <w:rFonts w:ascii="Times New Roman" w:eastAsia="Calibri" w:hAnsi="Times New Roman" w:cs="Times New Roman"/>
          <w:sz w:val="28"/>
          <w:szCs w:val="28"/>
          <w:lang w:eastAsia="ru-RU"/>
        </w:rPr>
        <w:t>юджетного Кодекса</w:t>
      </w:r>
      <w:r w:rsidRPr="00E13AD5">
        <w:rPr>
          <w:rFonts w:ascii="Times New Roman" w:eastAsia="Calibri" w:hAnsi="Times New Roman" w:cs="Times New Roman"/>
          <w:sz w:val="28"/>
          <w:szCs w:val="28"/>
          <w:lang w:eastAsia="ru-RU"/>
        </w:rPr>
        <w:t xml:space="preserve"> РФ и Приказа Минфина РФ №81н</w:t>
      </w:r>
      <w:r w:rsidR="00012997">
        <w:rPr>
          <w:rFonts w:ascii="Times New Roman" w:eastAsia="Calibri" w:hAnsi="Times New Roman" w:cs="Times New Roman"/>
          <w:sz w:val="28"/>
          <w:szCs w:val="28"/>
          <w:lang w:eastAsia="ru-RU"/>
        </w:rPr>
        <w:t>,</w:t>
      </w:r>
      <w:r w:rsidRPr="00E13AD5">
        <w:rPr>
          <w:rFonts w:ascii="Times New Roman" w:eastAsia="Calibri" w:hAnsi="Times New Roman" w:cs="Times New Roman"/>
          <w:sz w:val="28"/>
          <w:szCs w:val="28"/>
          <w:lang w:eastAsia="ru-RU"/>
        </w:rPr>
        <w:t xml:space="preserve"> произведена оплата обязательств 2017 года за счет субсидий на финансовое обеспечение </w:t>
      </w:r>
      <w:r w:rsidRPr="00E13AD5">
        <w:rPr>
          <w:rFonts w:ascii="Times New Roman" w:eastAsia="Calibri" w:hAnsi="Times New Roman" w:cs="Times New Roman"/>
          <w:sz w:val="28"/>
          <w:szCs w:val="28"/>
          <w:lang w:eastAsia="ru-RU"/>
        </w:rPr>
        <w:lastRenderedPageBreak/>
        <w:t xml:space="preserve">выполнения </w:t>
      </w:r>
      <w:r w:rsidR="00012997" w:rsidRPr="00E13AD5">
        <w:rPr>
          <w:rFonts w:ascii="Times New Roman" w:eastAsia="Calibri" w:hAnsi="Times New Roman" w:cs="Times New Roman"/>
          <w:sz w:val="28"/>
          <w:szCs w:val="28"/>
          <w:lang w:eastAsia="ru-RU"/>
        </w:rPr>
        <w:t>государственного задания,</w:t>
      </w:r>
      <w:r w:rsidRPr="00E13AD5">
        <w:rPr>
          <w:rFonts w:ascii="Times New Roman" w:eastAsia="Calibri" w:hAnsi="Times New Roman" w:cs="Times New Roman"/>
          <w:sz w:val="28"/>
          <w:szCs w:val="28"/>
          <w:lang w:eastAsia="ru-RU"/>
        </w:rPr>
        <w:t xml:space="preserve"> текущего 2018 года в общей сумме 227,9 тыс. руб., что в соответствии со статьей 306.4 Б</w:t>
      </w:r>
      <w:r w:rsidR="00012997">
        <w:rPr>
          <w:rFonts w:ascii="Times New Roman" w:eastAsia="Calibri" w:hAnsi="Times New Roman" w:cs="Times New Roman"/>
          <w:sz w:val="28"/>
          <w:szCs w:val="28"/>
          <w:lang w:eastAsia="ru-RU"/>
        </w:rPr>
        <w:t>юджетного Кодекса</w:t>
      </w:r>
      <w:r w:rsidRPr="00E13AD5">
        <w:rPr>
          <w:rFonts w:ascii="Times New Roman" w:eastAsia="Calibri" w:hAnsi="Times New Roman" w:cs="Times New Roman"/>
          <w:sz w:val="28"/>
          <w:szCs w:val="28"/>
          <w:lang w:eastAsia="ru-RU"/>
        </w:rPr>
        <w:t xml:space="preserve"> РФ является нецелевым использованием средств, в том числе</w:t>
      </w:r>
      <w:r w:rsidR="00012997">
        <w:rPr>
          <w:rFonts w:ascii="Times New Roman" w:eastAsia="Calibri" w:hAnsi="Times New Roman" w:cs="Times New Roman"/>
          <w:sz w:val="28"/>
          <w:szCs w:val="28"/>
          <w:lang w:eastAsia="ru-RU"/>
        </w:rPr>
        <w:t xml:space="preserve"> </w:t>
      </w:r>
      <w:r w:rsidR="00E13AD5" w:rsidRPr="00E13AD5">
        <w:rPr>
          <w:rFonts w:ascii="Times New Roman" w:eastAsia="Calibri" w:hAnsi="Times New Roman" w:cs="Times New Roman"/>
          <w:sz w:val="28"/>
          <w:szCs w:val="28"/>
          <w:lang w:eastAsia="ru-RU"/>
        </w:rPr>
        <w:t>произведена оплата</w:t>
      </w:r>
      <w:r w:rsidRPr="00E13AD5">
        <w:rPr>
          <w:rFonts w:ascii="Times New Roman" w:eastAsia="Calibri" w:hAnsi="Times New Roman" w:cs="Times New Roman"/>
          <w:sz w:val="28"/>
          <w:szCs w:val="28"/>
          <w:lang w:eastAsia="ru-RU"/>
        </w:rPr>
        <w:t>:</w:t>
      </w:r>
    </w:p>
    <w:p w:rsidR="00E51B75" w:rsidRPr="00012997" w:rsidRDefault="00E51B75" w:rsidP="002B62AC">
      <w:pPr>
        <w:pStyle w:val="a7"/>
        <w:numPr>
          <w:ilvl w:val="0"/>
          <w:numId w:val="10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012997">
        <w:rPr>
          <w:rFonts w:ascii="Times New Roman" w:eastAsia="Calibri" w:hAnsi="Times New Roman" w:cs="Times New Roman"/>
          <w:sz w:val="28"/>
          <w:szCs w:val="28"/>
          <w:lang w:eastAsia="ru-RU"/>
        </w:rPr>
        <w:t xml:space="preserve">МИФНС России №1 по РИ в сумме 24,3 тыс. руб. страховых взносов на обязательное медицинское страхование в ФФОМС за ноябрь и декабрь </w:t>
      </w:r>
      <w:smartTag w:uri="urn:schemas-microsoft-com:office:smarttags" w:element="metricconverter">
        <w:smartTagPr>
          <w:attr w:name="ProductID" w:val="2017 г"/>
        </w:smartTagPr>
        <w:r w:rsidRPr="00012997">
          <w:rPr>
            <w:rFonts w:ascii="Times New Roman" w:eastAsia="Calibri" w:hAnsi="Times New Roman" w:cs="Times New Roman"/>
            <w:sz w:val="28"/>
            <w:szCs w:val="28"/>
            <w:lang w:eastAsia="ru-RU"/>
          </w:rPr>
          <w:t>2017 г</w:t>
        </w:r>
      </w:smartTag>
      <w:r w:rsidR="00E13AD5" w:rsidRPr="00012997">
        <w:rPr>
          <w:rFonts w:ascii="Times New Roman" w:eastAsia="Calibri" w:hAnsi="Times New Roman" w:cs="Times New Roman"/>
          <w:sz w:val="28"/>
          <w:szCs w:val="28"/>
          <w:lang w:eastAsia="ru-RU"/>
        </w:rPr>
        <w:t>ода</w:t>
      </w:r>
      <w:r w:rsidRPr="00012997">
        <w:rPr>
          <w:rFonts w:ascii="Times New Roman" w:eastAsia="Calibri" w:hAnsi="Times New Roman" w:cs="Times New Roman"/>
          <w:sz w:val="28"/>
          <w:szCs w:val="28"/>
          <w:lang w:eastAsia="ru-RU"/>
        </w:rPr>
        <w:t>;</w:t>
      </w:r>
    </w:p>
    <w:p w:rsidR="00E51B75" w:rsidRPr="00012997" w:rsidRDefault="00E13AD5" w:rsidP="002B62AC">
      <w:pPr>
        <w:pStyle w:val="a7"/>
        <w:numPr>
          <w:ilvl w:val="0"/>
          <w:numId w:val="10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012997">
        <w:rPr>
          <w:rFonts w:ascii="Times New Roman" w:eastAsia="Calibri" w:hAnsi="Times New Roman" w:cs="Times New Roman"/>
          <w:sz w:val="28"/>
          <w:szCs w:val="28"/>
          <w:lang w:eastAsia="ru-RU"/>
        </w:rPr>
        <w:t xml:space="preserve">ГУ </w:t>
      </w:r>
      <w:r w:rsidR="00E51B75" w:rsidRPr="00012997">
        <w:rPr>
          <w:rFonts w:ascii="Times New Roman" w:eastAsia="Calibri" w:hAnsi="Times New Roman" w:cs="Times New Roman"/>
          <w:sz w:val="28"/>
          <w:szCs w:val="28"/>
          <w:lang w:eastAsia="ru-RU"/>
        </w:rPr>
        <w:t xml:space="preserve">– </w:t>
      </w:r>
      <w:r w:rsidRPr="00012997">
        <w:rPr>
          <w:rFonts w:ascii="Times New Roman" w:eastAsia="Calibri" w:hAnsi="Times New Roman" w:cs="Times New Roman"/>
          <w:sz w:val="28"/>
          <w:szCs w:val="28"/>
          <w:lang w:eastAsia="ru-RU"/>
        </w:rPr>
        <w:t>РО ФСС</w:t>
      </w:r>
      <w:r w:rsidR="00E51B75" w:rsidRPr="00012997">
        <w:rPr>
          <w:rFonts w:ascii="Times New Roman" w:eastAsia="Calibri" w:hAnsi="Times New Roman" w:cs="Times New Roman"/>
          <w:sz w:val="28"/>
          <w:szCs w:val="28"/>
          <w:lang w:eastAsia="ru-RU"/>
        </w:rPr>
        <w:t xml:space="preserve"> РФ по РИ в сумме 0,7 тыс. руб. страховых взносов в Фонд социального страхования РФ за ноябрь и декабрь </w:t>
      </w:r>
      <w:smartTag w:uri="urn:schemas-microsoft-com:office:smarttags" w:element="metricconverter">
        <w:smartTagPr>
          <w:attr w:name="ProductID" w:val="2017 г"/>
        </w:smartTagPr>
        <w:r w:rsidR="00E51B75" w:rsidRPr="00012997">
          <w:rPr>
            <w:rFonts w:ascii="Times New Roman" w:eastAsia="Calibri" w:hAnsi="Times New Roman" w:cs="Times New Roman"/>
            <w:sz w:val="28"/>
            <w:szCs w:val="28"/>
            <w:lang w:eastAsia="ru-RU"/>
          </w:rPr>
          <w:t>2017 г</w:t>
        </w:r>
      </w:smartTag>
      <w:r w:rsidRPr="00012997">
        <w:rPr>
          <w:rFonts w:ascii="Times New Roman" w:eastAsia="Calibri" w:hAnsi="Times New Roman" w:cs="Times New Roman"/>
          <w:sz w:val="28"/>
          <w:szCs w:val="28"/>
          <w:lang w:eastAsia="ru-RU"/>
        </w:rPr>
        <w:t>ода</w:t>
      </w:r>
      <w:r w:rsidR="00E51B75" w:rsidRPr="00012997">
        <w:rPr>
          <w:rFonts w:ascii="Times New Roman" w:eastAsia="Calibri" w:hAnsi="Times New Roman" w:cs="Times New Roman"/>
          <w:sz w:val="28"/>
          <w:szCs w:val="28"/>
          <w:lang w:eastAsia="ru-RU"/>
        </w:rPr>
        <w:t>;</w:t>
      </w:r>
    </w:p>
    <w:p w:rsidR="00E51B75" w:rsidRPr="00012997" w:rsidRDefault="00E51B75" w:rsidP="002B62AC">
      <w:pPr>
        <w:pStyle w:val="a7"/>
        <w:numPr>
          <w:ilvl w:val="0"/>
          <w:numId w:val="102"/>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012997">
        <w:rPr>
          <w:rFonts w:ascii="Times New Roman" w:eastAsia="Calibri" w:hAnsi="Times New Roman" w:cs="Times New Roman"/>
          <w:sz w:val="28"/>
          <w:szCs w:val="28"/>
          <w:lang w:eastAsia="ru-RU"/>
        </w:rPr>
        <w:t>МИФНС России №1 по РИ в сумме 202,9 т</w:t>
      </w:r>
      <w:r w:rsidR="00012997">
        <w:rPr>
          <w:rFonts w:ascii="Times New Roman" w:eastAsia="Calibri" w:hAnsi="Times New Roman" w:cs="Times New Roman"/>
          <w:sz w:val="28"/>
          <w:szCs w:val="28"/>
          <w:lang w:eastAsia="ru-RU"/>
        </w:rPr>
        <w:t>ыс. рублей</w:t>
      </w:r>
      <w:r w:rsidRPr="00012997">
        <w:rPr>
          <w:rFonts w:ascii="Times New Roman" w:eastAsia="Calibri" w:hAnsi="Times New Roman" w:cs="Times New Roman"/>
          <w:sz w:val="28"/>
          <w:szCs w:val="28"/>
          <w:lang w:eastAsia="ru-RU"/>
        </w:rPr>
        <w:t xml:space="preserve"> страховых взносов на обязательное пенсионное страхование за ноябрь и декабрь </w:t>
      </w:r>
      <w:smartTag w:uri="urn:schemas-microsoft-com:office:smarttags" w:element="metricconverter">
        <w:smartTagPr>
          <w:attr w:name="ProductID" w:val="2017 г"/>
        </w:smartTagPr>
        <w:r w:rsidRPr="00012997">
          <w:rPr>
            <w:rFonts w:ascii="Times New Roman" w:eastAsia="Calibri" w:hAnsi="Times New Roman" w:cs="Times New Roman"/>
            <w:sz w:val="28"/>
            <w:szCs w:val="28"/>
            <w:lang w:eastAsia="ru-RU"/>
          </w:rPr>
          <w:t>2017 г</w:t>
        </w:r>
      </w:smartTag>
      <w:r w:rsidR="00E13AD5" w:rsidRPr="00012997">
        <w:rPr>
          <w:rFonts w:ascii="Times New Roman" w:eastAsia="Calibri" w:hAnsi="Times New Roman" w:cs="Times New Roman"/>
          <w:sz w:val="28"/>
          <w:szCs w:val="28"/>
          <w:lang w:eastAsia="ru-RU"/>
        </w:rPr>
        <w:t>ода</w:t>
      </w:r>
      <w:r w:rsidRPr="00012997">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E13AD5" w:rsidRDefault="00E51B75" w:rsidP="002D0A6E">
      <w:pPr>
        <w:spacing w:after="0" w:line="240" w:lineRule="auto"/>
        <w:jc w:val="center"/>
        <w:rPr>
          <w:rFonts w:ascii="Times New Roman" w:eastAsia="Calibri" w:hAnsi="Times New Roman" w:cs="Times New Roman"/>
          <w:bCs/>
          <w:i/>
          <w:sz w:val="28"/>
          <w:szCs w:val="28"/>
          <w:lang w:eastAsia="ru-RU"/>
        </w:rPr>
      </w:pPr>
      <w:r w:rsidRPr="00E13AD5">
        <w:rPr>
          <w:rFonts w:ascii="Times New Roman" w:eastAsia="Calibri" w:hAnsi="Times New Roman" w:cs="Times New Roman"/>
          <w:bCs/>
          <w:i/>
          <w:sz w:val="28"/>
          <w:szCs w:val="28"/>
          <w:lang w:eastAsia="ru-RU"/>
        </w:rPr>
        <w:t>по ГБПОУ «Ингушский медицинский колледж им. А.И. Тутаевой»:</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проверяемом периоде установлен факт нанесения ущерба республиканскому бюджету в сумме </w:t>
      </w:r>
      <w:r w:rsidRPr="00E13AD5">
        <w:rPr>
          <w:rFonts w:ascii="Times New Roman" w:eastAsia="Calibri" w:hAnsi="Times New Roman" w:cs="Times New Roman"/>
          <w:bCs/>
          <w:sz w:val="28"/>
          <w:szCs w:val="28"/>
          <w:lang w:eastAsia="ru-RU"/>
        </w:rPr>
        <w:t>37,6</w:t>
      </w:r>
      <w:r w:rsidRPr="00E51B75">
        <w:rPr>
          <w:rFonts w:ascii="Times New Roman" w:eastAsia="Calibri" w:hAnsi="Times New Roman" w:cs="Times New Roman"/>
          <w:sz w:val="28"/>
          <w:szCs w:val="28"/>
          <w:lang w:eastAsia="ru-RU"/>
        </w:rPr>
        <w:t xml:space="preserve"> тыс. руб</w:t>
      </w:r>
      <w:r w:rsidR="00012997">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 Так, в результате несвоевременного исполнения обязательств по уплате налогов и страховых взносов во внебюджетные фонды Колледжем уплачены пени согласно нескольким решениям МИФНС России №1 по Р</w:t>
      </w:r>
      <w:r w:rsidR="00E13AD5">
        <w:rPr>
          <w:rFonts w:ascii="Times New Roman" w:eastAsia="Calibri" w:hAnsi="Times New Roman" w:cs="Times New Roman"/>
          <w:sz w:val="28"/>
          <w:szCs w:val="28"/>
          <w:lang w:eastAsia="ru-RU"/>
        </w:rPr>
        <w:t>И</w:t>
      </w:r>
      <w:r w:rsidRPr="00E51B75">
        <w:rPr>
          <w:rFonts w:ascii="Times New Roman" w:eastAsia="Calibri" w:hAnsi="Times New Roman" w:cs="Times New Roman"/>
          <w:sz w:val="28"/>
          <w:szCs w:val="28"/>
          <w:lang w:eastAsia="ru-RU"/>
        </w:rPr>
        <w:t xml:space="preserve"> на сумму 37,6 тыс. руб., в том числе</w:t>
      </w:r>
      <w:r w:rsidR="00E572D2" w:rsidRPr="00E572D2">
        <w:rPr>
          <w:rFonts w:ascii="Times New Roman" w:eastAsia="Calibri" w:hAnsi="Times New Roman" w:cs="Times New Roman"/>
          <w:sz w:val="28"/>
          <w:szCs w:val="28"/>
          <w:lang w:eastAsia="ru-RU"/>
        </w:rPr>
        <w:t xml:space="preserve"> </w:t>
      </w:r>
      <w:r w:rsidR="00E572D2" w:rsidRPr="00E51B75">
        <w:rPr>
          <w:rFonts w:ascii="Times New Roman" w:eastAsia="Calibri" w:hAnsi="Times New Roman" w:cs="Times New Roman"/>
          <w:sz w:val="28"/>
          <w:szCs w:val="28"/>
          <w:lang w:eastAsia="ru-RU"/>
        </w:rPr>
        <w:t>за несвоевременную уплату</w:t>
      </w:r>
      <w:r w:rsidRPr="00E51B75">
        <w:rPr>
          <w:rFonts w:ascii="Times New Roman" w:eastAsia="Calibri" w:hAnsi="Times New Roman" w:cs="Times New Roman"/>
          <w:sz w:val="28"/>
          <w:szCs w:val="28"/>
          <w:lang w:eastAsia="ru-RU"/>
        </w:rPr>
        <w:t>:</w:t>
      </w:r>
    </w:p>
    <w:p w:rsidR="00E572D2" w:rsidRPr="00012997" w:rsidRDefault="00E572D2" w:rsidP="002B62AC">
      <w:pPr>
        <w:pStyle w:val="a7"/>
        <w:numPr>
          <w:ilvl w:val="0"/>
          <w:numId w:val="103"/>
        </w:numPr>
        <w:tabs>
          <w:tab w:val="left" w:pos="993"/>
        </w:tabs>
        <w:spacing w:after="0" w:line="240" w:lineRule="auto"/>
        <w:ind w:left="28" w:firstLine="728"/>
        <w:jc w:val="both"/>
        <w:rPr>
          <w:rFonts w:ascii="Times New Roman" w:eastAsia="Calibri" w:hAnsi="Times New Roman" w:cs="Times New Roman"/>
          <w:sz w:val="28"/>
          <w:szCs w:val="28"/>
          <w:lang w:eastAsia="ru-RU"/>
        </w:rPr>
      </w:pPr>
      <w:r w:rsidRPr="00012997">
        <w:rPr>
          <w:rFonts w:ascii="Times New Roman" w:eastAsia="Calibri" w:hAnsi="Times New Roman" w:cs="Times New Roman"/>
          <w:sz w:val="28"/>
          <w:szCs w:val="28"/>
          <w:lang w:eastAsia="ru-RU"/>
        </w:rPr>
        <w:t xml:space="preserve">налога на доход физических лиц </w:t>
      </w:r>
      <w:r w:rsidR="00012997">
        <w:rPr>
          <w:rFonts w:ascii="Times New Roman" w:eastAsia="Calibri" w:hAnsi="Times New Roman" w:cs="Times New Roman"/>
          <w:sz w:val="28"/>
          <w:szCs w:val="28"/>
          <w:lang w:eastAsia="ru-RU"/>
        </w:rPr>
        <w:t>- в сумме 4,2 тыс. руб.</w:t>
      </w:r>
      <w:r w:rsidRPr="00012997">
        <w:rPr>
          <w:rFonts w:ascii="Times New Roman" w:eastAsia="Calibri" w:hAnsi="Times New Roman" w:cs="Times New Roman"/>
          <w:sz w:val="28"/>
          <w:szCs w:val="28"/>
          <w:lang w:eastAsia="ru-RU"/>
        </w:rPr>
        <w:t>;</w:t>
      </w:r>
    </w:p>
    <w:p w:rsidR="00E572D2" w:rsidRPr="00012997" w:rsidRDefault="00E572D2" w:rsidP="002B62AC">
      <w:pPr>
        <w:pStyle w:val="a7"/>
        <w:numPr>
          <w:ilvl w:val="0"/>
          <w:numId w:val="103"/>
        </w:numPr>
        <w:tabs>
          <w:tab w:val="left" w:pos="993"/>
        </w:tabs>
        <w:spacing w:after="0" w:line="240" w:lineRule="auto"/>
        <w:ind w:left="28" w:firstLine="728"/>
        <w:jc w:val="both"/>
        <w:rPr>
          <w:rFonts w:ascii="Times New Roman" w:eastAsia="Calibri" w:hAnsi="Times New Roman" w:cs="Times New Roman"/>
          <w:sz w:val="28"/>
          <w:szCs w:val="28"/>
          <w:lang w:eastAsia="ru-RU"/>
        </w:rPr>
      </w:pPr>
      <w:r w:rsidRPr="00012997">
        <w:rPr>
          <w:rFonts w:ascii="Times New Roman" w:eastAsia="Calibri" w:hAnsi="Times New Roman" w:cs="Times New Roman"/>
          <w:sz w:val="28"/>
          <w:szCs w:val="28"/>
          <w:lang w:eastAsia="ru-RU"/>
        </w:rPr>
        <w:t xml:space="preserve">налога по страховым взносам на обязательное пенсионное страхование </w:t>
      </w:r>
      <w:r w:rsidR="00012997">
        <w:rPr>
          <w:rFonts w:ascii="Times New Roman" w:eastAsia="Calibri" w:hAnsi="Times New Roman" w:cs="Times New Roman"/>
          <w:sz w:val="28"/>
          <w:szCs w:val="28"/>
          <w:lang w:eastAsia="ru-RU"/>
        </w:rPr>
        <w:t xml:space="preserve">- </w:t>
      </w:r>
      <w:r w:rsidRPr="00012997">
        <w:rPr>
          <w:rFonts w:ascii="Times New Roman" w:eastAsia="Calibri" w:hAnsi="Times New Roman" w:cs="Times New Roman"/>
          <w:sz w:val="28"/>
          <w:szCs w:val="28"/>
          <w:lang w:eastAsia="ru-RU"/>
        </w:rPr>
        <w:t>в сумме 15,9 тыс. руб.;</w:t>
      </w:r>
    </w:p>
    <w:p w:rsidR="00E572D2" w:rsidRPr="00012997" w:rsidRDefault="00E572D2" w:rsidP="002B62AC">
      <w:pPr>
        <w:pStyle w:val="a7"/>
        <w:numPr>
          <w:ilvl w:val="0"/>
          <w:numId w:val="103"/>
        </w:numPr>
        <w:tabs>
          <w:tab w:val="left" w:pos="993"/>
        </w:tabs>
        <w:spacing w:after="0" w:line="240" w:lineRule="auto"/>
        <w:ind w:left="28" w:firstLine="728"/>
        <w:jc w:val="both"/>
        <w:rPr>
          <w:rFonts w:ascii="Times New Roman" w:eastAsia="Calibri" w:hAnsi="Times New Roman" w:cs="Times New Roman"/>
          <w:sz w:val="28"/>
          <w:szCs w:val="28"/>
          <w:lang w:eastAsia="ru-RU"/>
        </w:rPr>
      </w:pPr>
      <w:r w:rsidRPr="00012997">
        <w:rPr>
          <w:rFonts w:ascii="Times New Roman" w:eastAsia="Calibri" w:hAnsi="Times New Roman" w:cs="Times New Roman"/>
          <w:sz w:val="28"/>
          <w:szCs w:val="28"/>
          <w:lang w:eastAsia="ru-RU"/>
        </w:rPr>
        <w:t xml:space="preserve">налога по страховым взносам на обязательное медицинское страхование </w:t>
      </w:r>
      <w:r w:rsidR="00012997">
        <w:rPr>
          <w:rFonts w:ascii="Times New Roman" w:eastAsia="Calibri" w:hAnsi="Times New Roman" w:cs="Times New Roman"/>
          <w:sz w:val="28"/>
          <w:szCs w:val="28"/>
          <w:lang w:eastAsia="ru-RU"/>
        </w:rPr>
        <w:t>- в сумме 1,8 тыс. руб.</w:t>
      </w:r>
      <w:r w:rsidRPr="00012997">
        <w:rPr>
          <w:rFonts w:ascii="Times New Roman" w:eastAsia="Calibri" w:hAnsi="Times New Roman" w:cs="Times New Roman"/>
          <w:sz w:val="28"/>
          <w:szCs w:val="28"/>
          <w:lang w:eastAsia="ru-RU"/>
        </w:rPr>
        <w:t>;</w:t>
      </w:r>
    </w:p>
    <w:p w:rsidR="00E572D2" w:rsidRPr="00012997" w:rsidRDefault="00012997" w:rsidP="002B62AC">
      <w:pPr>
        <w:pStyle w:val="a7"/>
        <w:numPr>
          <w:ilvl w:val="0"/>
          <w:numId w:val="103"/>
        </w:numPr>
        <w:tabs>
          <w:tab w:val="left" w:pos="993"/>
        </w:tabs>
        <w:spacing w:after="0" w:line="240" w:lineRule="auto"/>
        <w:ind w:left="28" w:firstLine="72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НДФЛ в сумме 3,2 тыс. руб.</w:t>
      </w:r>
      <w:r w:rsidR="00E572D2" w:rsidRPr="00012997">
        <w:rPr>
          <w:rFonts w:ascii="Times New Roman" w:eastAsia="Calibri" w:hAnsi="Times New Roman" w:cs="Times New Roman"/>
          <w:sz w:val="28"/>
          <w:szCs w:val="28"/>
          <w:lang w:eastAsia="ru-RU"/>
        </w:rPr>
        <w:t>;</w:t>
      </w:r>
    </w:p>
    <w:p w:rsidR="00E572D2" w:rsidRPr="00012997" w:rsidRDefault="00E572D2" w:rsidP="002B62AC">
      <w:pPr>
        <w:pStyle w:val="a7"/>
        <w:numPr>
          <w:ilvl w:val="0"/>
          <w:numId w:val="103"/>
        </w:numPr>
        <w:tabs>
          <w:tab w:val="left" w:pos="993"/>
        </w:tabs>
        <w:spacing w:after="0" w:line="240" w:lineRule="auto"/>
        <w:ind w:left="28" w:firstLine="728"/>
        <w:jc w:val="both"/>
        <w:rPr>
          <w:rFonts w:ascii="Times New Roman" w:eastAsia="Calibri" w:hAnsi="Times New Roman" w:cs="Times New Roman"/>
          <w:sz w:val="28"/>
          <w:szCs w:val="28"/>
          <w:lang w:eastAsia="ru-RU"/>
        </w:rPr>
      </w:pPr>
      <w:r w:rsidRPr="00012997">
        <w:rPr>
          <w:rFonts w:ascii="Times New Roman" w:eastAsia="Calibri" w:hAnsi="Times New Roman" w:cs="Times New Roman"/>
          <w:sz w:val="28"/>
          <w:szCs w:val="28"/>
          <w:lang w:eastAsia="ru-RU"/>
        </w:rPr>
        <w:t>налога по страховым взносам на обязательное пенсионное стра</w:t>
      </w:r>
      <w:r w:rsidR="00012997">
        <w:rPr>
          <w:rFonts w:ascii="Times New Roman" w:eastAsia="Calibri" w:hAnsi="Times New Roman" w:cs="Times New Roman"/>
          <w:sz w:val="28"/>
          <w:szCs w:val="28"/>
          <w:lang w:eastAsia="ru-RU"/>
        </w:rPr>
        <w:t>хование в сумме 8,7 тыс. руб.</w:t>
      </w:r>
      <w:r w:rsidRPr="00012997">
        <w:rPr>
          <w:rFonts w:ascii="Times New Roman" w:eastAsia="Calibri" w:hAnsi="Times New Roman" w:cs="Times New Roman"/>
          <w:sz w:val="28"/>
          <w:szCs w:val="28"/>
          <w:lang w:eastAsia="ru-RU"/>
        </w:rPr>
        <w:t>;</w:t>
      </w:r>
    </w:p>
    <w:p w:rsidR="00E572D2" w:rsidRPr="00012997" w:rsidRDefault="00E572D2" w:rsidP="002B62AC">
      <w:pPr>
        <w:pStyle w:val="a7"/>
        <w:numPr>
          <w:ilvl w:val="0"/>
          <w:numId w:val="103"/>
        </w:numPr>
        <w:tabs>
          <w:tab w:val="left" w:pos="993"/>
        </w:tabs>
        <w:spacing w:after="0" w:line="240" w:lineRule="auto"/>
        <w:ind w:left="28" w:firstLine="728"/>
        <w:jc w:val="both"/>
        <w:rPr>
          <w:rFonts w:ascii="Times New Roman" w:eastAsia="Calibri" w:hAnsi="Times New Roman" w:cs="Times New Roman"/>
          <w:sz w:val="28"/>
          <w:szCs w:val="28"/>
          <w:lang w:eastAsia="ru-RU"/>
        </w:rPr>
      </w:pPr>
      <w:r w:rsidRPr="00012997">
        <w:rPr>
          <w:rFonts w:ascii="Times New Roman" w:eastAsia="Calibri" w:hAnsi="Times New Roman" w:cs="Times New Roman"/>
          <w:sz w:val="28"/>
          <w:szCs w:val="28"/>
          <w:lang w:eastAsia="ru-RU"/>
        </w:rPr>
        <w:t>Н</w:t>
      </w:r>
      <w:r w:rsidR="00012997">
        <w:rPr>
          <w:rFonts w:ascii="Times New Roman" w:eastAsia="Calibri" w:hAnsi="Times New Roman" w:cs="Times New Roman"/>
          <w:color w:val="000000"/>
          <w:sz w:val="28"/>
          <w:szCs w:val="28"/>
          <w:lang w:eastAsia="ru-RU"/>
        </w:rPr>
        <w:t>ДФЛ в сумме 3,8 тыс. рублей</w:t>
      </w:r>
      <w:r w:rsidRPr="00012997">
        <w:rPr>
          <w:rFonts w:ascii="Times New Roman" w:eastAsia="Calibri" w:hAnsi="Times New Roman" w:cs="Times New Roman"/>
          <w:sz w:val="28"/>
          <w:szCs w:val="28"/>
          <w:lang w:eastAsia="ru-RU"/>
        </w:rPr>
        <w:t>.</w:t>
      </w:r>
    </w:p>
    <w:p w:rsidR="00E572D2" w:rsidRPr="00E572D2" w:rsidRDefault="00E572D2" w:rsidP="002D0A6E">
      <w:pPr>
        <w:spacing w:after="0" w:line="240" w:lineRule="auto"/>
        <w:jc w:val="both"/>
        <w:rPr>
          <w:rFonts w:ascii="Times New Roman" w:eastAsia="Calibri" w:hAnsi="Times New Roman" w:cs="Times New Roman"/>
          <w:sz w:val="28"/>
          <w:szCs w:val="28"/>
          <w:lang w:eastAsia="ru-RU"/>
        </w:rPr>
      </w:pPr>
    </w:p>
    <w:p w:rsidR="00E51B75" w:rsidRPr="00695076" w:rsidRDefault="00E51B75" w:rsidP="002D0A6E">
      <w:pPr>
        <w:spacing w:after="0" w:line="240" w:lineRule="auto"/>
        <w:jc w:val="center"/>
        <w:rPr>
          <w:rFonts w:ascii="Times New Roman" w:eastAsia="Calibri" w:hAnsi="Times New Roman" w:cs="Times New Roman"/>
          <w:bCs/>
          <w:i/>
          <w:sz w:val="28"/>
          <w:szCs w:val="28"/>
          <w:lang w:eastAsia="ru-RU"/>
        </w:rPr>
      </w:pPr>
      <w:r w:rsidRPr="00695076">
        <w:rPr>
          <w:rFonts w:ascii="Times New Roman" w:eastAsia="Calibri" w:hAnsi="Times New Roman" w:cs="Times New Roman"/>
          <w:bCs/>
          <w:i/>
          <w:sz w:val="28"/>
          <w:szCs w:val="28"/>
          <w:lang w:eastAsia="ru-RU"/>
        </w:rPr>
        <w:t>по ГБУ «Республиканский медицинский склад»:</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статьи 78.1 Б</w:t>
      </w:r>
      <w:r w:rsidR="00012997">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и Приказа Минфина РФ №81н</w:t>
      </w:r>
      <w:r w:rsidR="00012997">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произведена оплата обязательств предыдущего 2017 года за счет субсидий на </w:t>
      </w:r>
      <w:r w:rsidRPr="00695076">
        <w:rPr>
          <w:rFonts w:ascii="Times New Roman" w:eastAsia="Calibri" w:hAnsi="Times New Roman" w:cs="Times New Roman"/>
          <w:sz w:val="28"/>
          <w:szCs w:val="28"/>
          <w:lang w:eastAsia="ru-RU"/>
        </w:rPr>
        <w:t xml:space="preserve">финансовое обеспечение выполнения </w:t>
      </w:r>
      <w:proofErr w:type="gramStart"/>
      <w:r w:rsidR="00ED4BC4">
        <w:rPr>
          <w:rFonts w:ascii="Times New Roman" w:eastAsia="Calibri" w:hAnsi="Times New Roman" w:cs="Times New Roman"/>
          <w:sz w:val="28"/>
          <w:szCs w:val="28"/>
          <w:lang w:eastAsia="ru-RU"/>
        </w:rPr>
        <w:t>государственного задания</w:t>
      </w:r>
      <w:proofErr w:type="gramEnd"/>
      <w:r w:rsidRPr="00695076">
        <w:rPr>
          <w:rFonts w:ascii="Times New Roman" w:eastAsia="Calibri" w:hAnsi="Times New Roman" w:cs="Times New Roman"/>
          <w:sz w:val="28"/>
          <w:szCs w:val="28"/>
          <w:lang w:eastAsia="ru-RU"/>
        </w:rPr>
        <w:t xml:space="preserve"> текущего 2018 года в общей сумме 175,0 тыс. руб., что в соответствии со статьей 306.4 Б</w:t>
      </w:r>
      <w:r w:rsidR="00ED4BC4">
        <w:rPr>
          <w:rFonts w:ascii="Times New Roman" w:eastAsia="Calibri" w:hAnsi="Times New Roman" w:cs="Times New Roman"/>
          <w:sz w:val="28"/>
          <w:szCs w:val="28"/>
          <w:lang w:eastAsia="ru-RU"/>
        </w:rPr>
        <w:t>юджетного Кодекса</w:t>
      </w:r>
      <w:r w:rsidRPr="00695076">
        <w:rPr>
          <w:rFonts w:ascii="Times New Roman" w:eastAsia="Calibri" w:hAnsi="Times New Roman" w:cs="Times New Roman"/>
          <w:sz w:val="28"/>
          <w:szCs w:val="28"/>
          <w:lang w:eastAsia="ru-RU"/>
        </w:rPr>
        <w:t xml:space="preserve"> РФ является нецелевым использованием</w:t>
      </w:r>
      <w:r w:rsidRPr="00E51B75">
        <w:rPr>
          <w:rFonts w:ascii="Times New Roman" w:eastAsia="Calibri" w:hAnsi="Times New Roman" w:cs="Times New Roman"/>
          <w:sz w:val="28"/>
          <w:szCs w:val="28"/>
          <w:lang w:eastAsia="ru-RU"/>
        </w:rPr>
        <w:t xml:space="preserve"> средств, в том числе</w:t>
      </w:r>
      <w:r w:rsidR="00695076">
        <w:rPr>
          <w:rFonts w:ascii="Times New Roman" w:eastAsia="Calibri" w:hAnsi="Times New Roman" w:cs="Times New Roman"/>
          <w:sz w:val="28"/>
          <w:szCs w:val="28"/>
          <w:lang w:eastAsia="ru-RU"/>
        </w:rPr>
        <w:t xml:space="preserve"> </w:t>
      </w:r>
      <w:r w:rsidR="00695076" w:rsidRPr="00E51B75">
        <w:rPr>
          <w:rFonts w:ascii="Times New Roman" w:eastAsia="Calibri" w:hAnsi="Times New Roman" w:cs="Times New Roman"/>
          <w:sz w:val="28"/>
          <w:szCs w:val="28"/>
          <w:lang w:eastAsia="ru-RU"/>
        </w:rPr>
        <w:t>произведена оплата МИФНС №1 по РИ</w:t>
      </w:r>
      <w:r w:rsidR="00695076">
        <w:rPr>
          <w:rFonts w:ascii="Times New Roman" w:eastAsia="Calibri" w:hAnsi="Times New Roman" w:cs="Times New Roman"/>
          <w:sz w:val="28"/>
          <w:szCs w:val="28"/>
          <w:lang w:eastAsia="ru-RU"/>
        </w:rPr>
        <w:t>:</w:t>
      </w:r>
    </w:p>
    <w:p w:rsidR="00E51B75" w:rsidRPr="00ED4BC4" w:rsidRDefault="00ED4BC4" w:rsidP="002B62AC">
      <w:pPr>
        <w:pStyle w:val="a7"/>
        <w:numPr>
          <w:ilvl w:val="0"/>
          <w:numId w:val="104"/>
        </w:numPr>
        <w:tabs>
          <w:tab w:val="left" w:pos="993"/>
        </w:tabs>
        <w:spacing w:after="0" w:line="240" w:lineRule="auto"/>
        <w:ind w:left="42" w:firstLine="667"/>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t xml:space="preserve">страховых взносов на обязательное пенсионное страхование за ноябрь-декабрь </w:t>
      </w:r>
      <w:smartTag w:uri="urn:schemas-microsoft-com:office:smarttags" w:element="metricconverter">
        <w:smartTagPr>
          <w:attr w:name="ProductID" w:val="2017 г"/>
        </w:smartTagPr>
        <w:r w:rsidRPr="00ED4BC4">
          <w:rPr>
            <w:rFonts w:ascii="Times New Roman" w:eastAsia="Calibri" w:hAnsi="Times New Roman" w:cs="Times New Roman"/>
            <w:sz w:val="28"/>
            <w:szCs w:val="28"/>
            <w:lang w:eastAsia="ru-RU"/>
          </w:rPr>
          <w:t>2017 г</w:t>
        </w:r>
      </w:smartTag>
      <w:r w:rsidRPr="00ED4BC4">
        <w:rPr>
          <w:rFonts w:ascii="Times New Roman" w:eastAsia="Calibri" w:hAnsi="Times New Roman" w:cs="Times New Roman"/>
          <w:sz w:val="28"/>
          <w:szCs w:val="28"/>
          <w:lang w:eastAsia="ru-RU"/>
        </w:rPr>
        <w:t xml:space="preserve">ода </w:t>
      </w:r>
      <w:r w:rsidR="00E51B75" w:rsidRPr="00ED4BC4">
        <w:rPr>
          <w:rFonts w:ascii="Times New Roman" w:eastAsia="Calibri" w:hAnsi="Times New Roman" w:cs="Times New Roman"/>
          <w:sz w:val="28"/>
          <w:szCs w:val="28"/>
          <w:lang w:eastAsia="ru-RU"/>
        </w:rPr>
        <w:t xml:space="preserve">в сумме </w:t>
      </w:r>
      <w:r w:rsidRPr="00ED4BC4">
        <w:rPr>
          <w:rFonts w:ascii="Times New Roman" w:eastAsia="Calibri" w:hAnsi="Times New Roman" w:cs="Times New Roman"/>
          <w:sz w:val="28"/>
          <w:szCs w:val="28"/>
          <w:lang w:eastAsia="ru-RU"/>
        </w:rPr>
        <w:t>155,6</w:t>
      </w:r>
      <w:r w:rsidR="00E51B75" w:rsidRPr="00ED4BC4">
        <w:rPr>
          <w:rFonts w:ascii="Times New Roman" w:eastAsia="Calibri" w:hAnsi="Times New Roman" w:cs="Times New Roman"/>
          <w:sz w:val="28"/>
          <w:szCs w:val="28"/>
          <w:lang w:eastAsia="ru-RU"/>
        </w:rPr>
        <w:t xml:space="preserve"> тыс. руб.;</w:t>
      </w:r>
    </w:p>
    <w:p w:rsidR="00E51B75" w:rsidRPr="00ED4BC4" w:rsidRDefault="00ED4BC4" w:rsidP="002B62AC">
      <w:pPr>
        <w:pStyle w:val="a7"/>
        <w:numPr>
          <w:ilvl w:val="0"/>
          <w:numId w:val="104"/>
        </w:numPr>
        <w:tabs>
          <w:tab w:val="left" w:pos="993"/>
        </w:tabs>
        <w:spacing w:after="0" w:line="240" w:lineRule="auto"/>
        <w:ind w:left="42" w:firstLine="667"/>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t xml:space="preserve">страховых взносов на обязательное социальное страхование от несчастных случаев за ноябрь </w:t>
      </w:r>
      <w:smartTag w:uri="urn:schemas-microsoft-com:office:smarttags" w:element="metricconverter">
        <w:smartTagPr>
          <w:attr w:name="ProductID" w:val="2017 г"/>
        </w:smartTagPr>
        <w:r w:rsidRPr="00ED4BC4">
          <w:rPr>
            <w:rFonts w:ascii="Times New Roman" w:eastAsia="Calibri" w:hAnsi="Times New Roman" w:cs="Times New Roman"/>
            <w:sz w:val="28"/>
            <w:szCs w:val="28"/>
            <w:lang w:eastAsia="ru-RU"/>
          </w:rPr>
          <w:t>2017 г</w:t>
        </w:r>
      </w:smartTag>
      <w:r w:rsidRPr="00ED4BC4">
        <w:rPr>
          <w:rFonts w:ascii="Times New Roman" w:eastAsia="Calibri" w:hAnsi="Times New Roman" w:cs="Times New Roman"/>
          <w:sz w:val="28"/>
          <w:szCs w:val="28"/>
          <w:lang w:eastAsia="ru-RU"/>
        </w:rPr>
        <w:t xml:space="preserve">ода </w:t>
      </w:r>
      <w:r w:rsidR="00E51B75" w:rsidRPr="00ED4BC4">
        <w:rPr>
          <w:rFonts w:ascii="Times New Roman" w:eastAsia="Calibri" w:hAnsi="Times New Roman" w:cs="Times New Roman"/>
          <w:sz w:val="28"/>
          <w:szCs w:val="28"/>
          <w:lang w:eastAsia="ru-RU"/>
        </w:rPr>
        <w:t>в сумме 0,7 тыс. руб.;</w:t>
      </w:r>
    </w:p>
    <w:p w:rsidR="00E51B75" w:rsidRPr="00ED4BC4" w:rsidRDefault="00ED4BC4" w:rsidP="002B62AC">
      <w:pPr>
        <w:pStyle w:val="a7"/>
        <w:numPr>
          <w:ilvl w:val="0"/>
          <w:numId w:val="104"/>
        </w:numPr>
        <w:tabs>
          <w:tab w:val="left" w:pos="993"/>
        </w:tabs>
        <w:spacing w:after="0" w:line="240" w:lineRule="auto"/>
        <w:ind w:left="42" w:firstLine="667"/>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t xml:space="preserve">страховых взносов на медицинское страхование за декабрь </w:t>
      </w:r>
      <w:smartTag w:uri="urn:schemas-microsoft-com:office:smarttags" w:element="metricconverter">
        <w:smartTagPr>
          <w:attr w:name="ProductID" w:val="2017 г"/>
        </w:smartTagPr>
        <w:r w:rsidRPr="00ED4BC4">
          <w:rPr>
            <w:rFonts w:ascii="Times New Roman" w:eastAsia="Calibri" w:hAnsi="Times New Roman" w:cs="Times New Roman"/>
            <w:sz w:val="28"/>
            <w:szCs w:val="28"/>
            <w:lang w:eastAsia="ru-RU"/>
          </w:rPr>
          <w:t>2017 г</w:t>
        </w:r>
      </w:smartTag>
      <w:r w:rsidRPr="00ED4BC4">
        <w:rPr>
          <w:rFonts w:ascii="Times New Roman" w:eastAsia="Calibri" w:hAnsi="Times New Roman" w:cs="Times New Roman"/>
          <w:sz w:val="28"/>
          <w:szCs w:val="28"/>
          <w:lang w:eastAsia="ru-RU"/>
        </w:rPr>
        <w:t>ода в сумме 18,7 тыс. рублей.</w:t>
      </w:r>
    </w:p>
    <w:p w:rsidR="00E51B75" w:rsidRPr="00E51B75" w:rsidRDefault="00ED4BC4" w:rsidP="002D0A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00E51B75" w:rsidRPr="00E51B75">
        <w:rPr>
          <w:rFonts w:ascii="Times New Roman" w:eastAsia="Calibri" w:hAnsi="Times New Roman" w:cs="Times New Roman"/>
          <w:sz w:val="28"/>
          <w:szCs w:val="28"/>
          <w:lang w:eastAsia="ru-RU"/>
        </w:rPr>
        <w:t xml:space="preserve">становлены случаи нанесения ущерба республиканскому бюджету в сумме </w:t>
      </w:r>
      <w:r w:rsidR="00E51B75" w:rsidRPr="00695076">
        <w:rPr>
          <w:rFonts w:ascii="Times New Roman" w:eastAsia="Calibri" w:hAnsi="Times New Roman" w:cs="Times New Roman"/>
          <w:bCs/>
          <w:sz w:val="28"/>
          <w:szCs w:val="28"/>
          <w:lang w:eastAsia="ru-RU"/>
        </w:rPr>
        <w:t>0,6 тыс. руб.</w:t>
      </w:r>
      <w:r w:rsidR="00E51B75" w:rsidRPr="00E51B75">
        <w:rPr>
          <w:rFonts w:ascii="Times New Roman" w:eastAsia="Calibri" w:hAnsi="Times New Roman" w:cs="Times New Roman"/>
          <w:b/>
          <w:sz w:val="28"/>
          <w:szCs w:val="28"/>
          <w:lang w:eastAsia="ru-RU"/>
        </w:rPr>
        <w:t xml:space="preserve"> </w:t>
      </w:r>
      <w:r w:rsidR="00E51B75" w:rsidRPr="00E51B75">
        <w:rPr>
          <w:rFonts w:ascii="Times New Roman" w:eastAsia="Calibri" w:hAnsi="Times New Roman" w:cs="Times New Roman"/>
          <w:sz w:val="28"/>
          <w:szCs w:val="28"/>
          <w:lang w:eastAsia="ru-RU"/>
        </w:rPr>
        <w:t xml:space="preserve"> путем уплаты пени в том числе:</w:t>
      </w:r>
    </w:p>
    <w:p w:rsidR="00E51B75" w:rsidRPr="00ED4BC4" w:rsidRDefault="00E51B75" w:rsidP="002B62AC">
      <w:pPr>
        <w:pStyle w:val="a7"/>
        <w:numPr>
          <w:ilvl w:val="0"/>
          <w:numId w:val="105"/>
        </w:numPr>
        <w:tabs>
          <w:tab w:val="left" w:pos="993"/>
        </w:tabs>
        <w:spacing w:after="0" w:line="240" w:lineRule="auto"/>
        <w:ind w:hanging="720"/>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lastRenderedPageBreak/>
        <w:t>на НДФЛ в МИФНС РФ №1 по РИ в сумме 0,1 тыс. руб.;</w:t>
      </w:r>
    </w:p>
    <w:p w:rsidR="00E51B75" w:rsidRPr="00ED4BC4" w:rsidRDefault="00E51B75" w:rsidP="002B62AC">
      <w:pPr>
        <w:pStyle w:val="a7"/>
        <w:numPr>
          <w:ilvl w:val="0"/>
          <w:numId w:val="105"/>
        </w:numPr>
        <w:tabs>
          <w:tab w:val="left" w:pos="993"/>
        </w:tabs>
        <w:spacing w:after="0" w:line="240" w:lineRule="auto"/>
        <w:ind w:hanging="720"/>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t>в Фонд обязательного медицинского страхования РИ в сумме 0,1 тыс. руб.;</w:t>
      </w:r>
    </w:p>
    <w:p w:rsidR="00E51B75" w:rsidRPr="00ED4BC4" w:rsidRDefault="00E51B75" w:rsidP="002B62AC">
      <w:pPr>
        <w:pStyle w:val="a7"/>
        <w:numPr>
          <w:ilvl w:val="0"/>
          <w:numId w:val="105"/>
        </w:numPr>
        <w:tabs>
          <w:tab w:val="left" w:pos="993"/>
        </w:tabs>
        <w:spacing w:after="0" w:line="240" w:lineRule="auto"/>
        <w:ind w:hanging="720"/>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t>в Отделение Пенсионного Фонда РФ по РИ в сумме 0,4 тыс. руб</w:t>
      </w:r>
      <w:r w:rsidR="00ED4BC4" w:rsidRPr="00ED4BC4">
        <w:rPr>
          <w:rFonts w:ascii="Times New Roman" w:eastAsia="Calibri" w:hAnsi="Times New Roman" w:cs="Times New Roman"/>
          <w:sz w:val="28"/>
          <w:szCs w:val="28"/>
          <w:lang w:eastAsia="ru-RU"/>
        </w:rPr>
        <w:t>лей</w:t>
      </w:r>
      <w:r w:rsidRPr="00ED4BC4">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023032" w:rsidRDefault="00E51B75" w:rsidP="002D0A6E">
      <w:pPr>
        <w:spacing w:after="0" w:line="240" w:lineRule="auto"/>
        <w:jc w:val="center"/>
        <w:rPr>
          <w:rFonts w:ascii="Times New Roman" w:eastAsia="Calibri" w:hAnsi="Times New Roman" w:cs="Times New Roman"/>
          <w:bCs/>
          <w:i/>
          <w:sz w:val="28"/>
          <w:szCs w:val="28"/>
          <w:lang w:eastAsia="ru-RU"/>
        </w:rPr>
      </w:pPr>
      <w:r w:rsidRPr="00023032">
        <w:rPr>
          <w:rFonts w:ascii="Times New Roman" w:eastAsia="Calibri" w:hAnsi="Times New Roman" w:cs="Times New Roman"/>
          <w:bCs/>
          <w:i/>
          <w:sz w:val="28"/>
          <w:szCs w:val="28"/>
          <w:lang w:eastAsia="ru-RU"/>
        </w:rPr>
        <w:t>по ГБУ «Медицинский информационно – аналитический центр»:</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w:t>
      </w:r>
      <w:r w:rsidRPr="00023032">
        <w:rPr>
          <w:rFonts w:ascii="Times New Roman" w:eastAsia="Calibri" w:hAnsi="Times New Roman" w:cs="Times New Roman"/>
          <w:sz w:val="28"/>
          <w:szCs w:val="28"/>
          <w:lang w:eastAsia="ru-RU"/>
        </w:rPr>
        <w:t>проверяемом периоде установлен случай нанесения ущерба республиканскому бюджету в сумме 0,5 тыс. руб</w:t>
      </w:r>
      <w:r w:rsidR="00ED4BC4">
        <w:rPr>
          <w:rFonts w:ascii="Times New Roman" w:eastAsia="Calibri" w:hAnsi="Times New Roman" w:cs="Times New Roman"/>
          <w:sz w:val="28"/>
          <w:szCs w:val="28"/>
          <w:lang w:eastAsia="ru-RU"/>
        </w:rPr>
        <w:t>лей</w:t>
      </w:r>
      <w:r w:rsidRPr="00023032">
        <w:rPr>
          <w:rFonts w:ascii="Times New Roman" w:eastAsia="Calibri" w:hAnsi="Times New Roman" w:cs="Times New Roman"/>
          <w:sz w:val="28"/>
          <w:szCs w:val="28"/>
          <w:lang w:eastAsia="ru-RU"/>
        </w:rPr>
        <w:t>. Так</w:t>
      </w:r>
      <w:r w:rsidRPr="00E51B75">
        <w:rPr>
          <w:rFonts w:ascii="Times New Roman" w:eastAsia="Calibri" w:hAnsi="Times New Roman" w:cs="Times New Roman"/>
          <w:sz w:val="28"/>
          <w:szCs w:val="28"/>
          <w:lang w:eastAsia="ru-RU"/>
        </w:rPr>
        <w:t>,</w:t>
      </w:r>
      <w:r w:rsidRPr="00E51B75">
        <w:rPr>
          <w:rFonts w:ascii="Times New Roman" w:eastAsia="Calibri" w:hAnsi="Times New Roman" w:cs="Times New Roman"/>
          <w:b/>
          <w:sz w:val="28"/>
          <w:szCs w:val="28"/>
          <w:lang w:eastAsia="ru-RU"/>
        </w:rPr>
        <w:t xml:space="preserve"> </w:t>
      </w:r>
      <w:r w:rsidRPr="00E51B75">
        <w:rPr>
          <w:rFonts w:ascii="Times New Roman" w:eastAsia="Calibri" w:hAnsi="Times New Roman" w:cs="Times New Roman"/>
          <w:sz w:val="28"/>
          <w:szCs w:val="28"/>
          <w:lang w:eastAsia="ru-RU"/>
        </w:rPr>
        <w:t>в результате ненадлежащего исполнения должностными лицами своих должностных обязанностей уплачен штраф Г</w:t>
      </w:r>
      <w:r w:rsidR="007252AB">
        <w:rPr>
          <w:rFonts w:ascii="Times New Roman" w:eastAsia="Calibri" w:hAnsi="Times New Roman" w:cs="Times New Roman"/>
          <w:sz w:val="28"/>
          <w:szCs w:val="28"/>
          <w:lang w:eastAsia="ru-RU"/>
        </w:rPr>
        <w:t>У</w:t>
      </w:r>
      <w:r w:rsidRPr="00E51B75">
        <w:rPr>
          <w:rFonts w:ascii="Times New Roman" w:eastAsia="Calibri" w:hAnsi="Times New Roman" w:cs="Times New Roman"/>
          <w:sz w:val="28"/>
          <w:szCs w:val="28"/>
          <w:lang w:eastAsia="ru-RU"/>
        </w:rPr>
        <w:t xml:space="preserve"> – </w:t>
      </w:r>
      <w:r w:rsidR="007252AB">
        <w:rPr>
          <w:rFonts w:ascii="Times New Roman" w:eastAsia="Calibri" w:hAnsi="Times New Roman" w:cs="Times New Roman"/>
          <w:sz w:val="28"/>
          <w:szCs w:val="28"/>
          <w:lang w:eastAsia="ru-RU"/>
        </w:rPr>
        <w:t>О</w:t>
      </w:r>
      <w:r w:rsidRPr="00E51B75">
        <w:rPr>
          <w:rFonts w:ascii="Times New Roman" w:eastAsia="Calibri" w:hAnsi="Times New Roman" w:cs="Times New Roman"/>
          <w:sz w:val="28"/>
          <w:szCs w:val="28"/>
          <w:lang w:eastAsia="ru-RU"/>
        </w:rPr>
        <w:t>тделению Пенсионного Фонда Р</w:t>
      </w:r>
      <w:r w:rsidR="007252AB">
        <w:rPr>
          <w:rFonts w:ascii="Times New Roman" w:eastAsia="Calibri" w:hAnsi="Times New Roman" w:cs="Times New Roman"/>
          <w:sz w:val="28"/>
          <w:szCs w:val="28"/>
          <w:lang w:eastAsia="ru-RU"/>
        </w:rPr>
        <w:t>Ф</w:t>
      </w:r>
      <w:r w:rsidR="007252AB" w:rsidRPr="007252AB">
        <w:rPr>
          <w:rFonts w:ascii="Times New Roman" w:eastAsia="Calibri" w:hAnsi="Times New Roman" w:cs="Times New Roman"/>
          <w:sz w:val="28"/>
          <w:szCs w:val="28"/>
          <w:lang w:eastAsia="ru-RU"/>
        </w:rPr>
        <w:t xml:space="preserve"> </w:t>
      </w:r>
      <w:r w:rsidR="007252AB">
        <w:rPr>
          <w:rFonts w:ascii="Times New Roman" w:eastAsia="Calibri" w:hAnsi="Times New Roman" w:cs="Times New Roman"/>
          <w:sz w:val="28"/>
          <w:szCs w:val="28"/>
          <w:lang w:eastAsia="ru-RU"/>
        </w:rPr>
        <w:t>по РИ</w:t>
      </w:r>
      <w:r w:rsidRPr="00E51B75">
        <w:rPr>
          <w:rFonts w:ascii="Times New Roman" w:eastAsia="Calibri" w:hAnsi="Times New Roman" w:cs="Times New Roman"/>
          <w:sz w:val="28"/>
          <w:szCs w:val="28"/>
          <w:lang w:eastAsia="ru-RU"/>
        </w:rPr>
        <w:t xml:space="preserve"> в размере 0,5 тыс. руб</w:t>
      </w:r>
      <w:r w:rsidR="00ED4BC4">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7252AB" w:rsidRDefault="00E51B75" w:rsidP="002D0A6E">
      <w:pPr>
        <w:spacing w:after="0" w:line="240" w:lineRule="auto"/>
        <w:jc w:val="center"/>
        <w:rPr>
          <w:rFonts w:ascii="Times New Roman" w:eastAsia="Calibri" w:hAnsi="Times New Roman" w:cs="Times New Roman"/>
          <w:bCs/>
          <w:i/>
          <w:sz w:val="28"/>
          <w:szCs w:val="28"/>
          <w:lang w:eastAsia="ru-RU"/>
        </w:rPr>
      </w:pPr>
      <w:r w:rsidRPr="007252AB">
        <w:rPr>
          <w:rFonts w:ascii="Times New Roman" w:eastAsia="Calibri" w:hAnsi="Times New Roman" w:cs="Times New Roman"/>
          <w:bCs/>
          <w:i/>
          <w:sz w:val="28"/>
          <w:szCs w:val="28"/>
          <w:lang w:eastAsia="ru-RU"/>
        </w:rPr>
        <w:t>по ГБУ «Республиканский клинический перинатальный центр»:</w:t>
      </w:r>
    </w:p>
    <w:p w:rsidR="00ED4BC4"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статьи 78.1 Б</w:t>
      </w:r>
      <w:r w:rsidR="00ED4BC4">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и Приказа Минфина РФ №81н</w:t>
      </w:r>
      <w:r w:rsidR="00ED4BC4">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произведена оплата </w:t>
      </w:r>
      <w:r w:rsidR="00ED4BC4">
        <w:rPr>
          <w:rFonts w:ascii="Times New Roman" w:eastAsia="Calibri" w:hAnsi="Times New Roman" w:cs="Times New Roman"/>
          <w:sz w:val="28"/>
          <w:szCs w:val="28"/>
          <w:lang w:eastAsia="ru-RU"/>
        </w:rPr>
        <w:t xml:space="preserve">в МИФНС №1 РФ по РИ страховых взносов за ноябрь-декабрь 2017 года </w:t>
      </w:r>
      <w:r w:rsidRPr="00E51B75">
        <w:rPr>
          <w:rFonts w:ascii="Times New Roman" w:eastAsia="Calibri" w:hAnsi="Times New Roman" w:cs="Times New Roman"/>
          <w:sz w:val="28"/>
          <w:szCs w:val="28"/>
          <w:lang w:eastAsia="ru-RU"/>
        </w:rPr>
        <w:t xml:space="preserve">за счет субсидий на финансовое обеспечение выполнения </w:t>
      </w:r>
      <w:proofErr w:type="gramStart"/>
      <w:r w:rsidR="00ED4BC4">
        <w:rPr>
          <w:rFonts w:ascii="Times New Roman" w:eastAsia="Calibri" w:hAnsi="Times New Roman" w:cs="Times New Roman"/>
          <w:sz w:val="28"/>
          <w:szCs w:val="28"/>
          <w:lang w:eastAsia="ru-RU"/>
        </w:rPr>
        <w:t>государственного задания</w:t>
      </w:r>
      <w:proofErr w:type="gramEnd"/>
      <w:r w:rsidRPr="00E51B75">
        <w:rPr>
          <w:rFonts w:ascii="Times New Roman" w:eastAsia="Calibri" w:hAnsi="Times New Roman" w:cs="Times New Roman"/>
          <w:sz w:val="28"/>
          <w:szCs w:val="28"/>
          <w:lang w:eastAsia="ru-RU"/>
        </w:rPr>
        <w:t xml:space="preserve"> текущего 2018 года в общей сумме </w:t>
      </w:r>
      <w:r w:rsidRPr="007252AB">
        <w:rPr>
          <w:rFonts w:ascii="Times New Roman" w:eastAsia="Calibri" w:hAnsi="Times New Roman" w:cs="Times New Roman"/>
          <w:bCs/>
          <w:sz w:val="28"/>
          <w:szCs w:val="28"/>
          <w:lang w:eastAsia="ru-RU"/>
        </w:rPr>
        <w:t>37,0 тыс. руб.,</w:t>
      </w:r>
      <w:r w:rsidRPr="00E51B75">
        <w:rPr>
          <w:rFonts w:ascii="Times New Roman" w:eastAsia="Calibri" w:hAnsi="Times New Roman" w:cs="Times New Roman"/>
          <w:sz w:val="28"/>
          <w:szCs w:val="28"/>
          <w:lang w:eastAsia="ru-RU"/>
        </w:rPr>
        <w:t xml:space="preserve"> что в соответствии со статьей 306.4 Б</w:t>
      </w:r>
      <w:r w:rsidR="00ED4BC4">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является нецелевым использованием средств</w:t>
      </w:r>
      <w:r w:rsidR="00ED4BC4">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7252AB" w:rsidRDefault="00E51B75" w:rsidP="002D0A6E">
      <w:pPr>
        <w:spacing w:after="0" w:line="240" w:lineRule="auto"/>
        <w:jc w:val="center"/>
        <w:rPr>
          <w:rFonts w:ascii="Times New Roman" w:eastAsia="Calibri" w:hAnsi="Times New Roman" w:cs="Times New Roman"/>
          <w:bCs/>
          <w:i/>
          <w:sz w:val="28"/>
          <w:szCs w:val="28"/>
          <w:lang w:eastAsia="ru-RU"/>
        </w:rPr>
      </w:pPr>
      <w:r w:rsidRPr="007252AB">
        <w:rPr>
          <w:rFonts w:ascii="Times New Roman" w:eastAsia="Calibri" w:hAnsi="Times New Roman" w:cs="Times New Roman"/>
          <w:bCs/>
          <w:i/>
          <w:sz w:val="28"/>
          <w:szCs w:val="28"/>
          <w:lang w:eastAsia="ru-RU"/>
        </w:rPr>
        <w:t>по ГБУЗ «Республиканский психоневрологический и</w:t>
      </w:r>
    </w:p>
    <w:p w:rsidR="00E51B75" w:rsidRPr="007252AB" w:rsidRDefault="00E51B75" w:rsidP="002D0A6E">
      <w:pPr>
        <w:spacing w:after="0" w:line="240" w:lineRule="auto"/>
        <w:jc w:val="center"/>
        <w:rPr>
          <w:rFonts w:ascii="Times New Roman" w:eastAsia="Calibri" w:hAnsi="Times New Roman" w:cs="Times New Roman"/>
          <w:bCs/>
          <w:i/>
          <w:sz w:val="28"/>
          <w:szCs w:val="28"/>
          <w:lang w:eastAsia="ru-RU"/>
        </w:rPr>
      </w:pPr>
      <w:r w:rsidRPr="007252AB">
        <w:rPr>
          <w:rFonts w:ascii="Times New Roman" w:eastAsia="Calibri" w:hAnsi="Times New Roman" w:cs="Times New Roman"/>
          <w:bCs/>
          <w:i/>
          <w:sz w:val="28"/>
          <w:szCs w:val="28"/>
          <w:lang w:eastAsia="ru-RU"/>
        </w:rPr>
        <w:t>наркологический диспансер»:</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результате ненадлежащего исполнения должностными лицами своих должностных обязанностей установлены случаи нанесения ущерба республиканскому бюджету в </w:t>
      </w:r>
      <w:r w:rsidRPr="007252AB">
        <w:rPr>
          <w:rFonts w:ascii="Times New Roman" w:eastAsia="Calibri" w:hAnsi="Times New Roman" w:cs="Times New Roman"/>
          <w:sz w:val="28"/>
          <w:szCs w:val="28"/>
          <w:lang w:eastAsia="ru-RU"/>
        </w:rPr>
        <w:t>сумме 26,9 тыс. руб.</w:t>
      </w:r>
      <w:r w:rsidRPr="00E51B75">
        <w:rPr>
          <w:rFonts w:ascii="Times New Roman" w:eastAsia="Calibri" w:hAnsi="Times New Roman" w:cs="Times New Roman"/>
          <w:sz w:val="28"/>
          <w:szCs w:val="28"/>
          <w:lang w:eastAsia="ru-RU"/>
        </w:rPr>
        <w:t xml:space="preserve"> путем уплаты пени</w:t>
      </w:r>
      <w:r w:rsidR="007252AB">
        <w:rPr>
          <w:rFonts w:ascii="Times New Roman" w:eastAsia="Calibri" w:hAnsi="Times New Roman" w:cs="Times New Roman"/>
          <w:sz w:val="28"/>
          <w:szCs w:val="28"/>
          <w:lang w:eastAsia="ru-RU"/>
        </w:rPr>
        <w:t xml:space="preserve">, </w:t>
      </w:r>
      <w:r w:rsidRPr="00E51B75">
        <w:rPr>
          <w:rFonts w:ascii="Times New Roman" w:eastAsia="Calibri" w:hAnsi="Times New Roman" w:cs="Times New Roman"/>
          <w:sz w:val="28"/>
          <w:szCs w:val="28"/>
          <w:lang w:eastAsia="ru-RU"/>
        </w:rPr>
        <w:t>в том числе</w:t>
      </w:r>
      <w:r w:rsidR="007252AB" w:rsidRPr="007252AB">
        <w:rPr>
          <w:rFonts w:ascii="Times New Roman" w:eastAsia="Calibri" w:hAnsi="Times New Roman" w:cs="Times New Roman"/>
          <w:sz w:val="28"/>
          <w:szCs w:val="28"/>
          <w:lang w:eastAsia="ru-RU"/>
        </w:rPr>
        <w:t xml:space="preserve"> </w:t>
      </w:r>
      <w:r w:rsidR="007252AB" w:rsidRPr="00E51B75">
        <w:rPr>
          <w:rFonts w:ascii="Times New Roman" w:eastAsia="Calibri" w:hAnsi="Times New Roman" w:cs="Times New Roman"/>
          <w:sz w:val="28"/>
          <w:szCs w:val="28"/>
          <w:lang w:eastAsia="ru-RU"/>
        </w:rPr>
        <w:t>произведена уплата пени</w:t>
      </w:r>
      <w:r w:rsidRPr="00E51B75">
        <w:rPr>
          <w:rFonts w:ascii="Times New Roman" w:eastAsia="Calibri" w:hAnsi="Times New Roman" w:cs="Times New Roman"/>
          <w:sz w:val="28"/>
          <w:szCs w:val="28"/>
          <w:lang w:eastAsia="ru-RU"/>
        </w:rPr>
        <w:t>:</w:t>
      </w:r>
    </w:p>
    <w:p w:rsidR="00E51B75" w:rsidRPr="00ED4BC4" w:rsidRDefault="00E51B75" w:rsidP="002B62AC">
      <w:pPr>
        <w:pStyle w:val="a7"/>
        <w:numPr>
          <w:ilvl w:val="0"/>
          <w:numId w:val="106"/>
        </w:numPr>
        <w:tabs>
          <w:tab w:val="left" w:pos="993"/>
        </w:tabs>
        <w:spacing w:after="0" w:line="240" w:lineRule="auto"/>
        <w:ind w:left="28" w:firstLine="681"/>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t>в Отделение Пенсионн</w:t>
      </w:r>
      <w:r w:rsidR="00ED4BC4">
        <w:rPr>
          <w:rFonts w:ascii="Times New Roman" w:eastAsia="Calibri" w:hAnsi="Times New Roman" w:cs="Times New Roman"/>
          <w:sz w:val="28"/>
          <w:szCs w:val="28"/>
          <w:lang w:eastAsia="ru-RU"/>
        </w:rPr>
        <w:t>ого</w:t>
      </w:r>
      <w:r w:rsidRPr="00ED4BC4">
        <w:rPr>
          <w:rFonts w:ascii="Times New Roman" w:eastAsia="Calibri" w:hAnsi="Times New Roman" w:cs="Times New Roman"/>
          <w:sz w:val="28"/>
          <w:szCs w:val="28"/>
          <w:lang w:eastAsia="ru-RU"/>
        </w:rPr>
        <w:t xml:space="preserve"> фонд</w:t>
      </w:r>
      <w:r w:rsidR="00ED4BC4">
        <w:rPr>
          <w:rFonts w:ascii="Times New Roman" w:eastAsia="Calibri" w:hAnsi="Times New Roman" w:cs="Times New Roman"/>
          <w:sz w:val="28"/>
          <w:szCs w:val="28"/>
          <w:lang w:eastAsia="ru-RU"/>
        </w:rPr>
        <w:t>а</w:t>
      </w:r>
      <w:r w:rsidRPr="00ED4BC4">
        <w:rPr>
          <w:rFonts w:ascii="Times New Roman" w:eastAsia="Calibri" w:hAnsi="Times New Roman" w:cs="Times New Roman"/>
          <w:sz w:val="28"/>
          <w:szCs w:val="28"/>
          <w:lang w:eastAsia="ru-RU"/>
        </w:rPr>
        <w:t xml:space="preserve"> РФ на страховую часть трудовой пенсии в сумме 1</w:t>
      </w:r>
      <w:r w:rsidR="00ED4BC4">
        <w:rPr>
          <w:rFonts w:ascii="Times New Roman" w:eastAsia="Calibri" w:hAnsi="Times New Roman" w:cs="Times New Roman"/>
          <w:sz w:val="28"/>
          <w:szCs w:val="28"/>
          <w:lang w:eastAsia="ru-RU"/>
        </w:rPr>
        <w:t>7</w:t>
      </w:r>
      <w:r w:rsidRPr="00ED4BC4">
        <w:rPr>
          <w:rFonts w:ascii="Times New Roman" w:eastAsia="Calibri" w:hAnsi="Times New Roman" w:cs="Times New Roman"/>
          <w:sz w:val="28"/>
          <w:szCs w:val="28"/>
          <w:lang w:eastAsia="ru-RU"/>
        </w:rPr>
        <w:t>,5 тыс. руб.;</w:t>
      </w:r>
    </w:p>
    <w:p w:rsidR="00E51B75" w:rsidRPr="00A24B5F" w:rsidRDefault="00E51B75" w:rsidP="002B62AC">
      <w:pPr>
        <w:pStyle w:val="a7"/>
        <w:numPr>
          <w:ilvl w:val="0"/>
          <w:numId w:val="106"/>
        </w:numPr>
        <w:tabs>
          <w:tab w:val="left" w:pos="993"/>
        </w:tabs>
        <w:spacing w:after="0" w:line="240" w:lineRule="auto"/>
        <w:ind w:left="28" w:firstLine="681"/>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t xml:space="preserve">в Фонд социального страхования РФ на страховые взносы в размере 2,9% в сумме </w:t>
      </w:r>
      <w:r w:rsidR="00ED4BC4">
        <w:rPr>
          <w:rFonts w:ascii="Times New Roman" w:eastAsia="Calibri" w:hAnsi="Times New Roman" w:cs="Times New Roman"/>
          <w:sz w:val="28"/>
          <w:szCs w:val="28"/>
          <w:lang w:eastAsia="ru-RU"/>
        </w:rPr>
        <w:t>5,7</w:t>
      </w:r>
      <w:r w:rsidRPr="00ED4BC4">
        <w:rPr>
          <w:rFonts w:ascii="Times New Roman" w:eastAsia="Calibri" w:hAnsi="Times New Roman" w:cs="Times New Roman"/>
          <w:sz w:val="28"/>
          <w:szCs w:val="28"/>
          <w:lang w:eastAsia="ru-RU"/>
        </w:rPr>
        <w:t xml:space="preserve"> тыс. руб.;</w:t>
      </w:r>
    </w:p>
    <w:p w:rsidR="00E51B75" w:rsidRPr="00ED4BC4" w:rsidRDefault="00E51B75" w:rsidP="002B62AC">
      <w:pPr>
        <w:pStyle w:val="a7"/>
        <w:numPr>
          <w:ilvl w:val="0"/>
          <w:numId w:val="106"/>
        </w:numPr>
        <w:tabs>
          <w:tab w:val="left" w:pos="993"/>
        </w:tabs>
        <w:spacing w:after="0" w:line="240" w:lineRule="auto"/>
        <w:ind w:left="28" w:firstLine="681"/>
        <w:jc w:val="both"/>
        <w:rPr>
          <w:rFonts w:ascii="Times New Roman" w:eastAsia="Calibri" w:hAnsi="Times New Roman" w:cs="Times New Roman"/>
          <w:sz w:val="28"/>
          <w:szCs w:val="28"/>
          <w:lang w:eastAsia="ru-RU"/>
        </w:rPr>
      </w:pPr>
      <w:r w:rsidRPr="00ED4BC4">
        <w:rPr>
          <w:rFonts w:ascii="Times New Roman" w:eastAsia="Calibri" w:hAnsi="Times New Roman" w:cs="Times New Roman"/>
          <w:sz w:val="28"/>
          <w:szCs w:val="28"/>
          <w:lang w:eastAsia="ru-RU"/>
        </w:rPr>
        <w:t>в Фонд обязательного медицинского страхования РИ</w:t>
      </w:r>
      <w:r w:rsidR="00ED4BC4">
        <w:rPr>
          <w:rFonts w:ascii="Times New Roman" w:eastAsia="Calibri" w:hAnsi="Times New Roman" w:cs="Times New Roman"/>
          <w:sz w:val="28"/>
          <w:szCs w:val="28"/>
          <w:lang w:eastAsia="ru-RU"/>
        </w:rPr>
        <w:t xml:space="preserve"> на страховые взносы в </w:t>
      </w:r>
      <w:r w:rsidR="00A24B5F">
        <w:rPr>
          <w:rFonts w:ascii="Times New Roman" w:eastAsia="Calibri" w:hAnsi="Times New Roman" w:cs="Times New Roman"/>
          <w:sz w:val="28"/>
          <w:szCs w:val="28"/>
          <w:lang w:eastAsia="ru-RU"/>
        </w:rPr>
        <w:t>сумме 3,7</w:t>
      </w:r>
      <w:r w:rsidRPr="00ED4BC4">
        <w:rPr>
          <w:rFonts w:ascii="Times New Roman" w:eastAsia="Calibri" w:hAnsi="Times New Roman" w:cs="Times New Roman"/>
          <w:sz w:val="28"/>
          <w:szCs w:val="28"/>
          <w:lang w:eastAsia="ru-RU"/>
        </w:rPr>
        <w:t xml:space="preserve"> тыс. руб</w:t>
      </w:r>
      <w:r w:rsidR="00ED4BC4">
        <w:rPr>
          <w:rFonts w:ascii="Times New Roman" w:eastAsia="Calibri" w:hAnsi="Times New Roman" w:cs="Times New Roman"/>
          <w:sz w:val="28"/>
          <w:szCs w:val="28"/>
          <w:lang w:eastAsia="ru-RU"/>
        </w:rPr>
        <w:t>лей</w:t>
      </w:r>
      <w:r w:rsidRPr="00ED4BC4">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086123" w:rsidRDefault="00E51B75" w:rsidP="002D0A6E">
      <w:pPr>
        <w:spacing w:after="0" w:line="240" w:lineRule="auto"/>
        <w:jc w:val="center"/>
        <w:rPr>
          <w:rFonts w:ascii="Times New Roman" w:eastAsia="Calibri" w:hAnsi="Times New Roman" w:cs="Times New Roman"/>
          <w:bCs/>
          <w:i/>
          <w:sz w:val="28"/>
          <w:szCs w:val="28"/>
          <w:lang w:eastAsia="ru-RU"/>
        </w:rPr>
      </w:pPr>
      <w:r w:rsidRPr="00086123">
        <w:rPr>
          <w:rFonts w:ascii="Times New Roman" w:eastAsia="Calibri" w:hAnsi="Times New Roman" w:cs="Times New Roman"/>
          <w:bCs/>
          <w:i/>
          <w:sz w:val="28"/>
          <w:szCs w:val="28"/>
          <w:lang w:eastAsia="ru-RU"/>
        </w:rPr>
        <w:t>по ГБУ «Республиканская станция переливания крови»:</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статьи 78.1 Б</w:t>
      </w:r>
      <w:r w:rsidR="00A24B5F">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и Приказа Минфина РФ №81н</w:t>
      </w:r>
      <w:r w:rsidR="00A24B5F">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произведена оплата обязательств 2017 года за счет субсидий на финансовое обеспечение выполнения государственного задания 2018 года в общей сумме </w:t>
      </w:r>
      <w:r w:rsidRPr="00086123">
        <w:rPr>
          <w:rFonts w:ascii="Times New Roman" w:eastAsia="Calibri" w:hAnsi="Times New Roman" w:cs="Times New Roman"/>
          <w:bCs/>
          <w:sz w:val="28"/>
          <w:szCs w:val="28"/>
          <w:lang w:eastAsia="ru-RU"/>
        </w:rPr>
        <w:t>119,9 тыс. руб.,</w:t>
      </w:r>
      <w:r w:rsidRPr="00E51B75">
        <w:rPr>
          <w:rFonts w:ascii="Times New Roman" w:eastAsia="Calibri" w:hAnsi="Times New Roman" w:cs="Times New Roman"/>
          <w:sz w:val="28"/>
          <w:szCs w:val="28"/>
          <w:lang w:eastAsia="ru-RU"/>
        </w:rPr>
        <w:t xml:space="preserve"> что в соответствии со статьей 306.4 Б</w:t>
      </w:r>
      <w:r w:rsidR="00A24B5F">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является нецелевым использованием средств, в том числе</w:t>
      </w:r>
      <w:r w:rsidR="00086123" w:rsidRPr="00086123">
        <w:rPr>
          <w:rFonts w:ascii="Times New Roman" w:eastAsia="Calibri" w:hAnsi="Times New Roman" w:cs="Times New Roman"/>
          <w:sz w:val="28"/>
          <w:szCs w:val="28"/>
          <w:lang w:eastAsia="ru-RU"/>
        </w:rPr>
        <w:t xml:space="preserve"> </w:t>
      </w:r>
      <w:r w:rsidR="00086123" w:rsidRPr="00E51B75">
        <w:rPr>
          <w:rFonts w:ascii="Times New Roman" w:eastAsia="Calibri" w:hAnsi="Times New Roman" w:cs="Times New Roman"/>
          <w:sz w:val="28"/>
          <w:szCs w:val="28"/>
          <w:lang w:eastAsia="ru-RU"/>
        </w:rPr>
        <w:t>произведена оплата</w:t>
      </w:r>
      <w:r w:rsidRPr="00E51B75">
        <w:rPr>
          <w:rFonts w:ascii="Times New Roman" w:eastAsia="Calibri" w:hAnsi="Times New Roman" w:cs="Times New Roman"/>
          <w:sz w:val="28"/>
          <w:szCs w:val="28"/>
          <w:lang w:eastAsia="ru-RU"/>
        </w:rPr>
        <w:t>:</w:t>
      </w:r>
    </w:p>
    <w:p w:rsidR="00E51B75" w:rsidRPr="00A24B5F" w:rsidRDefault="00A24B5F" w:rsidP="002B62AC">
      <w:pPr>
        <w:pStyle w:val="a7"/>
        <w:numPr>
          <w:ilvl w:val="0"/>
          <w:numId w:val="107"/>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A24B5F">
        <w:rPr>
          <w:rFonts w:ascii="Times New Roman" w:eastAsia="Calibri" w:hAnsi="Times New Roman" w:cs="Times New Roman"/>
          <w:sz w:val="28"/>
          <w:szCs w:val="28"/>
          <w:lang w:eastAsia="ru-RU"/>
        </w:rPr>
        <w:t xml:space="preserve">страховых взносов на обязательное социальное страхование от несчастных случаев за ноябрь, декабрь </w:t>
      </w:r>
      <w:smartTag w:uri="urn:schemas-microsoft-com:office:smarttags" w:element="metricconverter">
        <w:smartTagPr>
          <w:attr w:name="ProductID" w:val="2017 г"/>
        </w:smartTagPr>
        <w:r w:rsidRPr="00A24B5F">
          <w:rPr>
            <w:rFonts w:ascii="Times New Roman" w:eastAsia="Calibri" w:hAnsi="Times New Roman" w:cs="Times New Roman"/>
            <w:sz w:val="28"/>
            <w:szCs w:val="28"/>
            <w:lang w:eastAsia="ru-RU"/>
          </w:rPr>
          <w:t>2017 г</w:t>
        </w:r>
      </w:smartTag>
      <w:r w:rsidRPr="00A24B5F">
        <w:rPr>
          <w:rFonts w:ascii="Times New Roman" w:eastAsia="Calibri" w:hAnsi="Times New Roman" w:cs="Times New Roman"/>
          <w:sz w:val="28"/>
          <w:szCs w:val="28"/>
          <w:lang w:eastAsia="ru-RU"/>
        </w:rPr>
        <w:t xml:space="preserve">ода </w:t>
      </w:r>
      <w:r w:rsidR="00E51B75" w:rsidRPr="00A24B5F">
        <w:rPr>
          <w:rFonts w:ascii="Times New Roman" w:eastAsia="Calibri" w:hAnsi="Times New Roman" w:cs="Times New Roman"/>
          <w:sz w:val="28"/>
          <w:szCs w:val="28"/>
          <w:lang w:eastAsia="ru-RU"/>
        </w:rPr>
        <w:t>Г</w:t>
      </w:r>
      <w:r w:rsidR="00086123" w:rsidRPr="00A24B5F">
        <w:rPr>
          <w:rFonts w:ascii="Times New Roman" w:eastAsia="Calibri" w:hAnsi="Times New Roman" w:cs="Times New Roman"/>
          <w:sz w:val="28"/>
          <w:szCs w:val="28"/>
          <w:lang w:eastAsia="ru-RU"/>
        </w:rPr>
        <w:t>У</w:t>
      </w:r>
      <w:r w:rsidR="00E51B75" w:rsidRPr="00A24B5F">
        <w:rPr>
          <w:rFonts w:ascii="Times New Roman" w:eastAsia="Calibri" w:hAnsi="Times New Roman" w:cs="Times New Roman"/>
          <w:sz w:val="28"/>
          <w:szCs w:val="28"/>
          <w:lang w:eastAsia="ru-RU"/>
        </w:rPr>
        <w:t xml:space="preserve"> – </w:t>
      </w:r>
      <w:r w:rsidR="00086123" w:rsidRPr="00A24B5F">
        <w:rPr>
          <w:rFonts w:ascii="Times New Roman" w:eastAsia="Calibri" w:hAnsi="Times New Roman" w:cs="Times New Roman"/>
          <w:sz w:val="28"/>
          <w:szCs w:val="28"/>
          <w:lang w:eastAsia="ru-RU"/>
        </w:rPr>
        <w:t>РО</w:t>
      </w:r>
      <w:r w:rsidR="00E51B75" w:rsidRPr="00A24B5F">
        <w:rPr>
          <w:rFonts w:ascii="Times New Roman" w:eastAsia="Calibri" w:hAnsi="Times New Roman" w:cs="Times New Roman"/>
          <w:sz w:val="28"/>
          <w:szCs w:val="28"/>
          <w:lang w:eastAsia="ru-RU"/>
        </w:rPr>
        <w:t xml:space="preserve"> Фонда социального страхования РФ по РИ в сумме 4,5 тыс. руб.;</w:t>
      </w:r>
    </w:p>
    <w:p w:rsidR="00E51B75" w:rsidRPr="00A24B5F" w:rsidRDefault="00A24B5F" w:rsidP="002B62AC">
      <w:pPr>
        <w:pStyle w:val="a7"/>
        <w:numPr>
          <w:ilvl w:val="0"/>
          <w:numId w:val="107"/>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A24B5F">
        <w:rPr>
          <w:rFonts w:ascii="Times New Roman" w:eastAsia="Calibri" w:hAnsi="Times New Roman" w:cs="Times New Roman"/>
          <w:sz w:val="28"/>
          <w:szCs w:val="28"/>
          <w:lang w:eastAsia="ru-RU"/>
        </w:rPr>
        <w:t xml:space="preserve">страховых взносов на обязательное медицинское страхование за ноябрь, декабрь </w:t>
      </w:r>
      <w:smartTag w:uri="urn:schemas-microsoft-com:office:smarttags" w:element="metricconverter">
        <w:smartTagPr>
          <w:attr w:name="ProductID" w:val="2017 г"/>
        </w:smartTagPr>
        <w:r w:rsidRPr="00A24B5F">
          <w:rPr>
            <w:rFonts w:ascii="Times New Roman" w:eastAsia="Calibri" w:hAnsi="Times New Roman" w:cs="Times New Roman"/>
            <w:sz w:val="28"/>
            <w:szCs w:val="28"/>
            <w:lang w:eastAsia="ru-RU"/>
          </w:rPr>
          <w:t>2017 г</w:t>
        </w:r>
      </w:smartTag>
      <w:r w:rsidRPr="00A24B5F">
        <w:rPr>
          <w:rFonts w:ascii="Times New Roman" w:eastAsia="Calibri" w:hAnsi="Times New Roman" w:cs="Times New Roman"/>
          <w:sz w:val="28"/>
          <w:szCs w:val="28"/>
          <w:lang w:eastAsia="ru-RU"/>
        </w:rPr>
        <w:t xml:space="preserve">ода </w:t>
      </w:r>
      <w:r w:rsidR="00E51B75" w:rsidRPr="00A24B5F">
        <w:rPr>
          <w:rFonts w:ascii="Times New Roman" w:eastAsia="Calibri" w:hAnsi="Times New Roman" w:cs="Times New Roman"/>
          <w:sz w:val="28"/>
          <w:szCs w:val="28"/>
          <w:lang w:eastAsia="ru-RU"/>
        </w:rPr>
        <w:t xml:space="preserve">МИФНС России </w:t>
      </w:r>
      <w:r>
        <w:rPr>
          <w:rFonts w:ascii="Times New Roman" w:eastAsia="Calibri" w:hAnsi="Times New Roman" w:cs="Times New Roman"/>
          <w:sz w:val="28"/>
          <w:szCs w:val="28"/>
          <w:lang w:eastAsia="ru-RU"/>
        </w:rPr>
        <w:t>№1 по РИ в сумме 115,4 тыс. рублей.</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12354E" w:rsidRDefault="00E51B75" w:rsidP="002D0A6E">
      <w:pPr>
        <w:spacing w:after="0" w:line="240" w:lineRule="auto"/>
        <w:ind w:right="-57"/>
        <w:jc w:val="center"/>
        <w:rPr>
          <w:rFonts w:ascii="Times New Roman" w:eastAsia="Calibri" w:hAnsi="Times New Roman" w:cs="Times New Roman"/>
          <w:bCs/>
          <w:i/>
          <w:sz w:val="28"/>
          <w:szCs w:val="28"/>
          <w:lang w:eastAsia="ru-RU"/>
        </w:rPr>
      </w:pPr>
      <w:r w:rsidRPr="0012354E">
        <w:rPr>
          <w:rFonts w:ascii="Times New Roman" w:eastAsia="Calibri" w:hAnsi="Times New Roman" w:cs="Times New Roman"/>
          <w:bCs/>
          <w:i/>
          <w:sz w:val="28"/>
          <w:szCs w:val="28"/>
          <w:lang w:eastAsia="ru-RU"/>
        </w:rPr>
        <w:t>по ГКУЗ «Бюро судебно-медицинской экспертизы Республики Ингушетия»:</w:t>
      </w:r>
    </w:p>
    <w:p w:rsidR="00E51B75" w:rsidRPr="00E51B75" w:rsidRDefault="00E51B75" w:rsidP="002D0A6E">
      <w:pPr>
        <w:spacing w:after="0" w:line="240" w:lineRule="auto"/>
        <w:ind w:right="-57"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ходе исполнения бюджетных смет за 2018 год, погашена кредиторская задолженность </w:t>
      </w:r>
      <w:smartTag w:uri="urn:schemas-microsoft-com:office:smarttags" w:element="metricconverter">
        <w:smartTagPr>
          <w:attr w:name="ProductID" w:val="2017 г"/>
        </w:smartTagPr>
        <w:r w:rsidRPr="00E51B75">
          <w:rPr>
            <w:rFonts w:ascii="Times New Roman" w:eastAsia="Calibri" w:hAnsi="Times New Roman" w:cs="Times New Roman"/>
            <w:sz w:val="28"/>
            <w:szCs w:val="28"/>
            <w:lang w:eastAsia="ru-RU"/>
          </w:rPr>
          <w:t>2017 г</w:t>
        </w:r>
      </w:smartTag>
      <w:r w:rsidR="0012354E">
        <w:rPr>
          <w:rFonts w:ascii="Times New Roman" w:eastAsia="Calibri" w:hAnsi="Times New Roman" w:cs="Times New Roman"/>
          <w:sz w:val="28"/>
          <w:szCs w:val="28"/>
          <w:lang w:eastAsia="ru-RU"/>
        </w:rPr>
        <w:t>ода</w:t>
      </w:r>
      <w:r w:rsidRPr="00E51B75">
        <w:rPr>
          <w:rFonts w:ascii="Times New Roman" w:eastAsia="Calibri" w:hAnsi="Times New Roman" w:cs="Times New Roman"/>
          <w:sz w:val="28"/>
          <w:szCs w:val="28"/>
          <w:lang w:eastAsia="ru-RU"/>
        </w:rPr>
        <w:t xml:space="preserve"> за счет средств, предусмотренных для финансирования обязательств текущего года. Расходы на погашение указанной кредиторской задолженности не отражены в обоснованиях (расчетах) плановых сметных показателей к бюджетной смете на соответствующий год. Таким образом, в нарушение статей 161 и 221 Б</w:t>
      </w:r>
      <w:r w:rsidR="009C1912">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и Приказа МФ РФ </w:t>
      </w:r>
      <w:r w:rsidR="0012354E" w:rsidRPr="0012354E">
        <w:rPr>
          <w:rFonts w:ascii="Times New Roman" w:eastAsia="Calibri" w:hAnsi="Times New Roman" w:cs="Times New Roman"/>
          <w:sz w:val="28"/>
          <w:szCs w:val="28"/>
          <w:lang w:eastAsia="ru-RU"/>
        </w:rPr>
        <w:t>«Об общих требованиях к порядку составления, утверждения и ведения бюджетных смет бюджетных учреждений» № 112н от 20.11.2007 г.</w:t>
      </w:r>
      <w:r w:rsidRPr="00E51B75">
        <w:rPr>
          <w:rFonts w:ascii="Times New Roman" w:eastAsia="Calibri" w:hAnsi="Times New Roman" w:cs="Times New Roman"/>
          <w:sz w:val="28"/>
          <w:szCs w:val="28"/>
          <w:lang w:eastAsia="ru-RU"/>
        </w:rPr>
        <w:t xml:space="preserve">, допущено расходование бюджетных средств в </w:t>
      </w:r>
      <w:r w:rsidRPr="0012354E">
        <w:rPr>
          <w:rFonts w:ascii="Times New Roman" w:eastAsia="Calibri" w:hAnsi="Times New Roman" w:cs="Times New Roman"/>
          <w:sz w:val="28"/>
          <w:szCs w:val="28"/>
          <w:lang w:eastAsia="ru-RU"/>
        </w:rPr>
        <w:t xml:space="preserve">сумме 219,1 тыс. руб. </w:t>
      </w:r>
      <w:r w:rsidRPr="00E51B75">
        <w:rPr>
          <w:rFonts w:ascii="Times New Roman" w:eastAsia="Calibri" w:hAnsi="Times New Roman" w:cs="Times New Roman"/>
          <w:sz w:val="28"/>
          <w:szCs w:val="28"/>
          <w:lang w:eastAsia="ru-RU"/>
        </w:rPr>
        <w:t>на цели, не соответствующие утвержденной бюджетной смете, что, в соответствии со статьей 306.4 Б</w:t>
      </w:r>
      <w:r w:rsidR="009C1912">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является нецелевым использованием бюджетных средств, в том числе</w:t>
      </w:r>
      <w:r w:rsidR="0012354E" w:rsidRPr="00E51B75">
        <w:rPr>
          <w:rFonts w:ascii="Times New Roman" w:eastAsia="Calibri" w:hAnsi="Times New Roman" w:cs="Times New Roman"/>
          <w:sz w:val="28"/>
          <w:szCs w:val="28"/>
          <w:lang w:eastAsia="ru-RU"/>
        </w:rPr>
        <w:t xml:space="preserve"> произведена оплата</w:t>
      </w:r>
      <w:r w:rsidRPr="00E51B75">
        <w:rPr>
          <w:rFonts w:ascii="Times New Roman" w:eastAsia="Calibri" w:hAnsi="Times New Roman" w:cs="Times New Roman"/>
          <w:sz w:val="28"/>
          <w:szCs w:val="28"/>
          <w:lang w:eastAsia="ru-RU"/>
        </w:rPr>
        <w:t>:</w:t>
      </w:r>
    </w:p>
    <w:p w:rsidR="00E51B75" w:rsidRPr="009C1912" w:rsidRDefault="00E51B75" w:rsidP="002B62AC">
      <w:pPr>
        <w:pStyle w:val="a7"/>
        <w:numPr>
          <w:ilvl w:val="0"/>
          <w:numId w:val="108"/>
        </w:numPr>
        <w:tabs>
          <w:tab w:val="left" w:pos="993"/>
        </w:tabs>
        <w:spacing w:after="0" w:line="240" w:lineRule="auto"/>
        <w:ind w:left="28" w:right="-57" w:firstLine="714"/>
        <w:jc w:val="both"/>
        <w:rPr>
          <w:rFonts w:ascii="Times New Roman" w:eastAsia="Calibri" w:hAnsi="Times New Roman" w:cs="Times New Roman"/>
          <w:sz w:val="28"/>
          <w:szCs w:val="28"/>
          <w:lang w:eastAsia="ru-RU"/>
        </w:rPr>
      </w:pPr>
      <w:r w:rsidRPr="009C1912">
        <w:rPr>
          <w:rFonts w:ascii="Times New Roman" w:eastAsia="Calibri" w:hAnsi="Times New Roman" w:cs="Times New Roman"/>
          <w:sz w:val="28"/>
          <w:szCs w:val="28"/>
          <w:lang w:eastAsia="ru-RU"/>
        </w:rPr>
        <w:t>ООО «СИА-Интернешнл-Назрань» за медицинские препараты на общую сумму 53,2 тыс. руб.;</w:t>
      </w:r>
    </w:p>
    <w:p w:rsidR="00E51B75" w:rsidRPr="009C1912" w:rsidRDefault="00E51B75" w:rsidP="002B62AC">
      <w:pPr>
        <w:pStyle w:val="a7"/>
        <w:numPr>
          <w:ilvl w:val="0"/>
          <w:numId w:val="108"/>
        </w:numPr>
        <w:tabs>
          <w:tab w:val="left" w:pos="993"/>
        </w:tabs>
        <w:spacing w:after="0" w:line="240" w:lineRule="auto"/>
        <w:ind w:left="28" w:right="-57" w:firstLine="714"/>
        <w:jc w:val="both"/>
        <w:rPr>
          <w:rFonts w:ascii="Times New Roman" w:eastAsia="Calibri" w:hAnsi="Times New Roman" w:cs="Times New Roman"/>
          <w:sz w:val="28"/>
          <w:szCs w:val="28"/>
          <w:lang w:eastAsia="ru-RU"/>
        </w:rPr>
      </w:pPr>
      <w:r w:rsidRPr="009C1912">
        <w:rPr>
          <w:rFonts w:ascii="Times New Roman" w:eastAsia="Calibri" w:hAnsi="Times New Roman" w:cs="Times New Roman"/>
          <w:sz w:val="28"/>
          <w:szCs w:val="28"/>
          <w:lang w:eastAsia="ru-RU"/>
        </w:rPr>
        <w:t>ООО «Гематолог+» за медицинские препараты на сумму 30,0 тыс. руб.;</w:t>
      </w:r>
    </w:p>
    <w:p w:rsidR="00E51B75" w:rsidRPr="009C1912" w:rsidRDefault="00E51B75" w:rsidP="002B62AC">
      <w:pPr>
        <w:pStyle w:val="a7"/>
        <w:numPr>
          <w:ilvl w:val="0"/>
          <w:numId w:val="108"/>
        </w:numPr>
        <w:tabs>
          <w:tab w:val="left" w:pos="993"/>
        </w:tabs>
        <w:spacing w:after="0" w:line="240" w:lineRule="auto"/>
        <w:ind w:left="28" w:right="-57" w:firstLine="714"/>
        <w:jc w:val="both"/>
        <w:rPr>
          <w:rFonts w:ascii="Times New Roman" w:eastAsia="Calibri" w:hAnsi="Times New Roman" w:cs="Times New Roman"/>
          <w:sz w:val="28"/>
          <w:szCs w:val="28"/>
          <w:lang w:eastAsia="ru-RU"/>
        </w:rPr>
      </w:pPr>
      <w:r w:rsidRPr="009C1912">
        <w:rPr>
          <w:rFonts w:ascii="Times New Roman" w:eastAsia="Calibri" w:hAnsi="Times New Roman" w:cs="Times New Roman"/>
          <w:sz w:val="28"/>
          <w:szCs w:val="28"/>
          <w:lang w:eastAsia="ru-RU"/>
        </w:rPr>
        <w:t>ООО «</w:t>
      </w:r>
      <w:proofErr w:type="spellStart"/>
      <w:r w:rsidRPr="009C1912">
        <w:rPr>
          <w:rFonts w:ascii="Times New Roman" w:eastAsia="Calibri" w:hAnsi="Times New Roman" w:cs="Times New Roman"/>
          <w:sz w:val="28"/>
          <w:szCs w:val="28"/>
          <w:lang w:eastAsia="ru-RU"/>
        </w:rPr>
        <w:t>Химреактив</w:t>
      </w:r>
      <w:proofErr w:type="spellEnd"/>
      <w:r w:rsidRPr="009C1912">
        <w:rPr>
          <w:rFonts w:ascii="Times New Roman" w:eastAsia="Calibri" w:hAnsi="Times New Roman" w:cs="Times New Roman"/>
          <w:sz w:val="28"/>
          <w:szCs w:val="28"/>
          <w:lang w:eastAsia="ru-RU"/>
        </w:rPr>
        <w:t>» за химические реактивы на сумму 99,9 тыс. руб.;</w:t>
      </w:r>
    </w:p>
    <w:p w:rsidR="00E51B75" w:rsidRPr="009C1912" w:rsidRDefault="00E51B75" w:rsidP="002B62AC">
      <w:pPr>
        <w:pStyle w:val="a7"/>
        <w:numPr>
          <w:ilvl w:val="0"/>
          <w:numId w:val="108"/>
        </w:numPr>
        <w:tabs>
          <w:tab w:val="left" w:pos="993"/>
        </w:tabs>
        <w:spacing w:after="0" w:line="240" w:lineRule="auto"/>
        <w:ind w:left="28" w:right="-57" w:firstLine="714"/>
        <w:jc w:val="both"/>
        <w:rPr>
          <w:rFonts w:ascii="Times New Roman" w:eastAsia="Calibri" w:hAnsi="Times New Roman" w:cs="Times New Roman"/>
          <w:sz w:val="28"/>
          <w:szCs w:val="28"/>
          <w:lang w:eastAsia="ru-RU"/>
        </w:rPr>
      </w:pPr>
      <w:r w:rsidRPr="009C1912">
        <w:rPr>
          <w:rFonts w:ascii="Times New Roman" w:eastAsia="Calibri" w:hAnsi="Times New Roman" w:cs="Times New Roman"/>
          <w:sz w:val="28"/>
          <w:szCs w:val="28"/>
          <w:lang w:eastAsia="ru-RU"/>
        </w:rPr>
        <w:t>индивидуальному предпринимателю Морозовой Анне Олеговне за гелий на сумму 36,0 тыс. руб</w:t>
      </w:r>
      <w:r w:rsidR="009C1912" w:rsidRPr="009C1912">
        <w:rPr>
          <w:rFonts w:ascii="Times New Roman" w:eastAsia="Calibri" w:hAnsi="Times New Roman" w:cs="Times New Roman"/>
          <w:sz w:val="28"/>
          <w:szCs w:val="28"/>
          <w:lang w:eastAsia="ru-RU"/>
        </w:rPr>
        <w:t>лей</w:t>
      </w:r>
      <w:r w:rsidRPr="009C1912">
        <w:rPr>
          <w:rFonts w:ascii="Times New Roman" w:eastAsia="Calibri" w:hAnsi="Times New Roman" w:cs="Times New Roman"/>
          <w:sz w:val="28"/>
          <w:szCs w:val="28"/>
          <w:lang w:eastAsia="ru-RU"/>
        </w:rPr>
        <w:t>.</w:t>
      </w:r>
    </w:p>
    <w:p w:rsidR="0012354E" w:rsidRPr="00E51B75" w:rsidRDefault="0012354E" w:rsidP="002D0A6E">
      <w:pPr>
        <w:spacing w:after="0" w:line="240" w:lineRule="auto"/>
        <w:ind w:right="-57" w:firstLine="709"/>
        <w:jc w:val="both"/>
        <w:rPr>
          <w:rFonts w:ascii="Times New Roman" w:eastAsia="Calibri" w:hAnsi="Times New Roman" w:cs="Times New Roman"/>
          <w:sz w:val="28"/>
          <w:szCs w:val="28"/>
          <w:lang w:eastAsia="ru-RU"/>
        </w:rPr>
      </w:pPr>
    </w:p>
    <w:p w:rsidR="00E51B75" w:rsidRPr="0012354E" w:rsidRDefault="00E51B75" w:rsidP="002D0A6E">
      <w:pPr>
        <w:spacing w:after="0" w:line="240" w:lineRule="auto"/>
        <w:jc w:val="center"/>
        <w:rPr>
          <w:rFonts w:ascii="Times New Roman" w:eastAsia="Calibri" w:hAnsi="Times New Roman" w:cs="Times New Roman"/>
          <w:bCs/>
          <w:i/>
          <w:sz w:val="28"/>
          <w:szCs w:val="28"/>
          <w:lang w:eastAsia="ru-RU"/>
        </w:rPr>
      </w:pPr>
      <w:r w:rsidRPr="0012354E">
        <w:rPr>
          <w:rFonts w:ascii="Times New Roman" w:eastAsia="Calibri" w:hAnsi="Times New Roman" w:cs="Times New Roman"/>
          <w:bCs/>
          <w:i/>
          <w:sz w:val="28"/>
          <w:szCs w:val="28"/>
          <w:lang w:eastAsia="ru-RU"/>
        </w:rPr>
        <w:t xml:space="preserve">по ГБУ «Республиканский центр </w:t>
      </w:r>
      <w:proofErr w:type="spellStart"/>
      <w:r w:rsidRPr="0012354E">
        <w:rPr>
          <w:rFonts w:ascii="Times New Roman" w:eastAsia="Calibri" w:hAnsi="Times New Roman" w:cs="Times New Roman"/>
          <w:bCs/>
          <w:i/>
          <w:sz w:val="28"/>
          <w:szCs w:val="28"/>
          <w:lang w:eastAsia="ru-RU"/>
        </w:rPr>
        <w:t>фтизиопульмонологии</w:t>
      </w:r>
      <w:proofErr w:type="spellEnd"/>
      <w:r w:rsidRPr="0012354E">
        <w:rPr>
          <w:rFonts w:ascii="Times New Roman" w:eastAsia="Calibri" w:hAnsi="Times New Roman" w:cs="Times New Roman"/>
          <w:bCs/>
          <w:i/>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Согласно ПФХД на </w:t>
      </w:r>
      <w:smartTag w:uri="urn:schemas-microsoft-com:office:smarttags" w:element="metricconverter">
        <w:smartTagPr>
          <w:attr w:name="ProductID" w:val="1 л"/>
        </w:smartTagPr>
        <w:r w:rsidRPr="00E51B75">
          <w:rPr>
            <w:rFonts w:ascii="Times New Roman" w:eastAsia="Calibri" w:hAnsi="Times New Roman" w:cs="Times New Roman"/>
            <w:sz w:val="28"/>
            <w:szCs w:val="28"/>
            <w:lang w:eastAsia="ru-RU"/>
          </w:rPr>
          <w:t>2018 г</w:t>
        </w:r>
      </w:smartTag>
      <w:r w:rsidR="007F4C12">
        <w:rPr>
          <w:rFonts w:ascii="Times New Roman" w:eastAsia="Calibri" w:hAnsi="Times New Roman" w:cs="Times New Roman"/>
          <w:sz w:val="28"/>
          <w:szCs w:val="28"/>
          <w:lang w:eastAsia="ru-RU"/>
        </w:rPr>
        <w:t>од</w:t>
      </w:r>
      <w:r w:rsidRPr="00E51B75">
        <w:rPr>
          <w:rFonts w:ascii="Times New Roman" w:eastAsia="Calibri" w:hAnsi="Times New Roman" w:cs="Times New Roman"/>
          <w:sz w:val="28"/>
          <w:szCs w:val="28"/>
          <w:lang w:eastAsia="ru-RU"/>
        </w:rPr>
        <w:t xml:space="preserve"> по виду расходов 119 «Взносы по обязательному страхованию на выплаты по оплате труда работников и иные выплаты работникам учреждений» (КОСГУ 213 «начисления на выплаты по оплате труда») Учреждению на погашение кредиторской задолженности утверждена сумма 2198,3 тыс. руб</w:t>
      </w:r>
      <w:r w:rsidR="009C1912">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 Фактически оплачена кредиторская задолженность по данному виду расхода на сумму 2427,4 тыс. руб</w:t>
      </w:r>
      <w:r w:rsidR="009C1912">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 Таким образом, в нарушение статьи 78.1 Б</w:t>
      </w:r>
      <w:r w:rsidR="009C1912">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и Приказа Минфина РФ №81н</w:t>
      </w:r>
      <w:r w:rsidR="009C1912">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произведена оплата обязательств 2017 года за счет субсидий на финансовое обеспечение выполнения государственного задания 2018 года в общей сумме </w:t>
      </w:r>
      <w:r w:rsidRPr="007F4C12">
        <w:rPr>
          <w:rFonts w:ascii="Times New Roman" w:eastAsia="Calibri" w:hAnsi="Times New Roman" w:cs="Times New Roman"/>
          <w:bCs/>
          <w:sz w:val="28"/>
          <w:szCs w:val="28"/>
          <w:lang w:eastAsia="ru-RU"/>
        </w:rPr>
        <w:t>229,1 тыс. руб.,</w:t>
      </w:r>
      <w:r w:rsidRPr="00E51B75">
        <w:rPr>
          <w:rFonts w:ascii="Times New Roman" w:eastAsia="Calibri" w:hAnsi="Times New Roman" w:cs="Times New Roman"/>
          <w:sz w:val="28"/>
          <w:szCs w:val="28"/>
          <w:lang w:eastAsia="ru-RU"/>
        </w:rPr>
        <w:t xml:space="preserve"> что в соответствии со статьей 306.4 Б</w:t>
      </w:r>
      <w:r w:rsidR="009C1912">
        <w:rPr>
          <w:rFonts w:ascii="Times New Roman" w:eastAsia="Calibri" w:hAnsi="Times New Roman" w:cs="Times New Roman"/>
          <w:sz w:val="28"/>
          <w:szCs w:val="28"/>
          <w:lang w:eastAsia="ru-RU"/>
        </w:rPr>
        <w:t>юджетного Кодекса</w:t>
      </w:r>
      <w:r w:rsidRPr="00E51B75">
        <w:rPr>
          <w:rFonts w:ascii="Times New Roman" w:eastAsia="Calibri" w:hAnsi="Times New Roman" w:cs="Times New Roman"/>
          <w:sz w:val="28"/>
          <w:szCs w:val="28"/>
          <w:lang w:eastAsia="ru-RU"/>
        </w:rPr>
        <w:t xml:space="preserve"> РФ является нецелевым использованием средств, в том числе:</w:t>
      </w:r>
    </w:p>
    <w:p w:rsidR="00E51B75" w:rsidRPr="009C1912" w:rsidRDefault="009C1912" w:rsidP="002B62AC">
      <w:pPr>
        <w:pStyle w:val="a7"/>
        <w:numPr>
          <w:ilvl w:val="0"/>
          <w:numId w:val="109"/>
        </w:numPr>
        <w:tabs>
          <w:tab w:val="left" w:pos="993"/>
        </w:tabs>
        <w:spacing w:after="0" w:line="240" w:lineRule="auto"/>
        <w:ind w:left="42" w:firstLine="700"/>
        <w:jc w:val="both"/>
        <w:rPr>
          <w:rFonts w:ascii="Times New Roman" w:eastAsia="Calibri" w:hAnsi="Times New Roman" w:cs="Times New Roman"/>
          <w:sz w:val="28"/>
          <w:szCs w:val="28"/>
          <w:lang w:eastAsia="ru-RU"/>
        </w:rPr>
      </w:pPr>
      <w:r w:rsidRPr="009C1912">
        <w:rPr>
          <w:rFonts w:ascii="Times New Roman" w:eastAsia="Calibri" w:hAnsi="Times New Roman" w:cs="Times New Roman"/>
          <w:sz w:val="28"/>
          <w:szCs w:val="28"/>
          <w:lang w:eastAsia="ru-RU"/>
        </w:rPr>
        <w:t xml:space="preserve">ГУ – РО ФСС РФ по РИ </w:t>
      </w:r>
      <w:r w:rsidR="00E51B75" w:rsidRPr="009C1912">
        <w:rPr>
          <w:rFonts w:ascii="Times New Roman" w:eastAsia="Calibri" w:hAnsi="Times New Roman" w:cs="Times New Roman"/>
          <w:sz w:val="28"/>
          <w:szCs w:val="28"/>
          <w:lang w:eastAsia="ru-RU"/>
        </w:rPr>
        <w:t xml:space="preserve">уплачены страховые взносы от несчастных случаев и заболеваний на производстве за </w:t>
      </w:r>
      <w:smartTag w:uri="urn:schemas-microsoft-com:office:smarttags" w:element="metricconverter">
        <w:smartTagPr>
          <w:attr w:name="ProductID" w:val="2017 г"/>
        </w:smartTagPr>
        <w:r w:rsidR="00E51B75" w:rsidRPr="009C1912">
          <w:rPr>
            <w:rFonts w:ascii="Times New Roman" w:eastAsia="Calibri" w:hAnsi="Times New Roman" w:cs="Times New Roman"/>
            <w:sz w:val="28"/>
            <w:szCs w:val="28"/>
            <w:lang w:eastAsia="ru-RU"/>
          </w:rPr>
          <w:t>2017 г</w:t>
        </w:r>
      </w:smartTag>
      <w:r w:rsidR="008D02C3" w:rsidRPr="009C1912">
        <w:rPr>
          <w:rFonts w:ascii="Times New Roman" w:eastAsia="Calibri" w:hAnsi="Times New Roman" w:cs="Times New Roman"/>
          <w:sz w:val="28"/>
          <w:szCs w:val="28"/>
          <w:lang w:eastAsia="ru-RU"/>
        </w:rPr>
        <w:t>од</w:t>
      </w:r>
      <w:r w:rsidR="00E51B75" w:rsidRPr="009C1912">
        <w:rPr>
          <w:rFonts w:ascii="Times New Roman" w:eastAsia="Calibri" w:hAnsi="Times New Roman" w:cs="Times New Roman"/>
          <w:sz w:val="28"/>
          <w:szCs w:val="28"/>
          <w:lang w:eastAsia="ru-RU"/>
        </w:rPr>
        <w:t xml:space="preserve"> в сумме 15,1 тыс. руб.;</w:t>
      </w:r>
    </w:p>
    <w:p w:rsidR="00E51B75" w:rsidRPr="009C1912" w:rsidRDefault="00E51B75" w:rsidP="002B62AC">
      <w:pPr>
        <w:pStyle w:val="a7"/>
        <w:numPr>
          <w:ilvl w:val="0"/>
          <w:numId w:val="109"/>
        </w:numPr>
        <w:tabs>
          <w:tab w:val="left" w:pos="993"/>
        </w:tabs>
        <w:spacing w:after="0" w:line="240" w:lineRule="auto"/>
        <w:ind w:left="42" w:firstLine="700"/>
        <w:jc w:val="both"/>
        <w:rPr>
          <w:rFonts w:ascii="Times New Roman" w:eastAsia="Calibri" w:hAnsi="Times New Roman" w:cs="Times New Roman"/>
          <w:sz w:val="28"/>
          <w:szCs w:val="28"/>
          <w:lang w:eastAsia="ru-RU"/>
        </w:rPr>
      </w:pPr>
      <w:r w:rsidRPr="009C1912">
        <w:rPr>
          <w:rFonts w:ascii="Times New Roman" w:eastAsia="Calibri" w:hAnsi="Times New Roman" w:cs="Times New Roman"/>
          <w:sz w:val="28"/>
          <w:szCs w:val="28"/>
          <w:lang w:eastAsia="ru-RU"/>
        </w:rPr>
        <w:t xml:space="preserve">уплачены пособия по временной нетрудоспособности за </w:t>
      </w:r>
      <w:smartTag w:uri="urn:schemas-microsoft-com:office:smarttags" w:element="metricconverter">
        <w:smartTagPr>
          <w:attr w:name="ProductID" w:val="2017 г"/>
        </w:smartTagPr>
        <w:r w:rsidRPr="009C1912">
          <w:rPr>
            <w:rFonts w:ascii="Times New Roman" w:eastAsia="Calibri" w:hAnsi="Times New Roman" w:cs="Times New Roman"/>
            <w:sz w:val="28"/>
            <w:szCs w:val="28"/>
            <w:lang w:eastAsia="ru-RU"/>
          </w:rPr>
          <w:t>2017 г</w:t>
        </w:r>
      </w:smartTag>
      <w:r w:rsidR="008D02C3" w:rsidRPr="009C1912">
        <w:rPr>
          <w:rFonts w:ascii="Times New Roman" w:eastAsia="Calibri" w:hAnsi="Times New Roman" w:cs="Times New Roman"/>
          <w:sz w:val="28"/>
          <w:szCs w:val="28"/>
          <w:lang w:eastAsia="ru-RU"/>
        </w:rPr>
        <w:t>од</w:t>
      </w:r>
      <w:r w:rsidRPr="009C1912">
        <w:rPr>
          <w:rFonts w:ascii="Times New Roman" w:eastAsia="Calibri" w:hAnsi="Times New Roman" w:cs="Times New Roman"/>
          <w:sz w:val="28"/>
          <w:szCs w:val="28"/>
          <w:lang w:eastAsia="ru-RU"/>
        </w:rPr>
        <w:t xml:space="preserve"> в сумме 214,4 тыс. руб</w:t>
      </w:r>
      <w:r w:rsidR="009C1912" w:rsidRPr="009C1912">
        <w:rPr>
          <w:rFonts w:ascii="Times New Roman" w:eastAsia="Calibri" w:hAnsi="Times New Roman" w:cs="Times New Roman"/>
          <w:sz w:val="28"/>
          <w:szCs w:val="28"/>
          <w:lang w:eastAsia="ru-RU"/>
        </w:rPr>
        <w:t>лей</w:t>
      </w:r>
      <w:r w:rsidRPr="009C1912">
        <w:rPr>
          <w:rFonts w:ascii="Times New Roman" w:eastAsia="Calibri" w:hAnsi="Times New Roman" w:cs="Times New Roman"/>
          <w:sz w:val="28"/>
          <w:szCs w:val="28"/>
          <w:lang w:eastAsia="ru-RU"/>
        </w:rPr>
        <w:t>.</w:t>
      </w:r>
    </w:p>
    <w:p w:rsidR="00E51B75" w:rsidRPr="00E51B75" w:rsidRDefault="009C1912" w:rsidP="002D0A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00E51B75" w:rsidRPr="00E51B75">
        <w:rPr>
          <w:rFonts w:ascii="Times New Roman" w:eastAsia="Calibri" w:hAnsi="Times New Roman" w:cs="Times New Roman"/>
          <w:sz w:val="28"/>
          <w:szCs w:val="28"/>
          <w:lang w:eastAsia="ru-RU"/>
        </w:rPr>
        <w:t xml:space="preserve">становлен факт нанесения ущерба республиканскому бюджету в сумме </w:t>
      </w:r>
      <w:r w:rsidR="00E51B75" w:rsidRPr="002E134A">
        <w:rPr>
          <w:rFonts w:ascii="Times New Roman" w:eastAsia="Calibri" w:hAnsi="Times New Roman" w:cs="Times New Roman"/>
          <w:bCs/>
          <w:sz w:val="28"/>
          <w:szCs w:val="28"/>
          <w:lang w:eastAsia="ru-RU"/>
        </w:rPr>
        <w:t>454,8 тыс. руб</w:t>
      </w:r>
      <w:r>
        <w:rPr>
          <w:rFonts w:ascii="Times New Roman" w:eastAsia="Calibri" w:hAnsi="Times New Roman" w:cs="Times New Roman"/>
          <w:bCs/>
          <w:sz w:val="28"/>
          <w:szCs w:val="28"/>
          <w:lang w:eastAsia="ru-RU"/>
        </w:rPr>
        <w:t>лей</w:t>
      </w:r>
      <w:r w:rsidR="00E51B75" w:rsidRPr="002E134A">
        <w:rPr>
          <w:rFonts w:ascii="Times New Roman" w:eastAsia="Calibri" w:hAnsi="Times New Roman" w:cs="Times New Roman"/>
          <w:bCs/>
          <w:sz w:val="28"/>
          <w:szCs w:val="28"/>
          <w:lang w:eastAsia="ru-RU"/>
        </w:rPr>
        <w:t xml:space="preserve">. </w:t>
      </w:r>
      <w:r w:rsidR="00E51B75" w:rsidRPr="00E51B75">
        <w:rPr>
          <w:rFonts w:ascii="Times New Roman" w:eastAsia="Calibri" w:hAnsi="Times New Roman" w:cs="Times New Roman"/>
          <w:sz w:val="28"/>
          <w:szCs w:val="28"/>
          <w:lang w:eastAsia="ru-RU"/>
        </w:rPr>
        <w:t>Так, в результате несвоевременного исполнения обязательств по заключенным государственным контрактам и договорам, на основании решений Арбитражного Суда РИ и налоговых органов уплачивались пени, неустойки, государственные пошлины и судебные расходы на общую сумму 454,8 тыс. руб., в том числе:</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lastRenderedPageBreak/>
        <w:t xml:space="preserve">ООО «Издательский дом </w:t>
      </w:r>
      <w:proofErr w:type="spellStart"/>
      <w:r w:rsidRPr="00A50E93">
        <w:rPr>
          <w:rFonts w:ascii="Times New Roman" w:eastAsia="Calibri" w:hAnsi="Times New Roman" w:cs="Times New Roman"/>
          <w:sz w:val="28"/>
          <w:szCs w:val="28"/>
          <w:lang w:eastAsia="ru-RU"/>
        </w:rPr>
        <w:t>МедиаЮг</w:t>
      </w:r>
      <w:proofErr w:type="spellEnd"/>
      <w:r w:rsidRPr="00A50E93">
        <w:rPr>
          <w:rFonts w:ascii="Times New Roman" w:eastAsia="Calibri" w:hAnsi="Times New Roman" w:cs="Times New Roman"/>
          <w:sz w:val="28"/>
          <w:szCs w:val="28"/>
          <w:lang w:eastAsia="ru-RU"/>
        </w:rPr>
        <w:t>» уплачена неустойка и государственная пошлина в сумме 15,3 тыс. руб.;</w:t>
      </w:r>
    </w:p>
    <w:p w:rsidR="00E51B75" w:rsidRPr="00A50E93" w:rsidRDefault="00A50E93"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ИП </w:t>
      </w:r>
      <w:proofErr w:type="spellStart"/>
      <w:r>
        <w:rPr>
          <w:rFonts w:ascii="Times New Roman" w:eastAsia="Calibri" w:hAnsi="Times New Roman" w:cs="Times New Roman"/>
          <w:sz w:val="28"/>
          <w:szCs w:val="28"/>
          <w:lang w:eastAsia="ru-RU"/>
        </w:rPr>
        <w:t>Мациевой</w:t>
      </w:r>
      <w:proofErr w:type="spellEnd"/>
      <w:r w:rsidR="00E51B75" w:rsidRPr="00A50E93">
        <w:rPr>
          <w:rFonts w:ascii="Times New Roman" w:eastAsia="Calibri" w:hAnsi="Times New Roman" w:cs="Times New Roman"/>
          <w:sz w:val="28"/>
          <w:szCs w:val="28"/>
          <w:lang w:eastAsia="ru-RU"/>
        </w:rPr>
        <w:t xml:space="preserve"> Х.Я. уплачены пени за просрочку платежа в сумме 29,4 тыс. руб.;</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ООО ЦПБ «Сфера» уплачено 20,0 тыс. руб. за услуги;</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в МИФНС №3 по Р</w:t>
      </w:r>
      <w:r w:rsidR="00A437CC" w:rsidRPr="00A50E93">
        <w:rPr>
          <w:rFonts w:ascii="Times New Roman" w:eastAsia="Calibri" w:hAnsi="Times New Roman" w:cs="Times New Roman"/>
          <w:sz w:val="28"/>
          <w:szCs w:val="28"/>
          <w:lang w:eastAsia="ru-RU"/>
        </w:rPr>
        <w:t>И</w:t>
      </w:r>
      <w:r w:rsidRPr="00A50E93">
        <w:rPr>
          <w:rFonts w:ascii="Times New Roman" w:eastAsia="Calibri" w:hAnsi="Times New Roman" w:cs="Times New Roman"/>
          <w:sz w:val="28"/>
          <w:szCs w:val="28"/>
          <w:lang w:eastAsia="ru-RU"/>
        </w:rPr>
        <w:t xml:space="preserve"> уплачены пени в сумме 0,3 тыс. руб.;</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ООО «Ант» уплачены пени, услуги представителя и государственная пошлина в сумме 36,1 тыс. руб.;</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ООО «Патриот» уплачены штрафные санкции в сумме 30,0 тыс. руб.;</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 xml:space="preserve">ИП </w:t>
      </w:r>
      <w:proofErr w:type="spellStart"/>
      <w:r w:rsidRPr="00A50E93">
        <w:rPr>
          <w:rFonts w:ascii="Times New Roman" w:eastAsia="Calibri" w:hAnsi="Times New Roman" w:cs="Times New Roman"/>
          <w:sz w:val="28"/>
          <w:szCs w:val="28"/>
          <w:lang w:eastAsia="ru-RU"/>
        </w:rPr>
        <w:t>Дзязиков</w:t>
      </w:r>
      <w:r w:rsidR="00A50E93">
        <w:rPr>
          <w:rFonts w:ascii="Times New Roman" w:eastAsia="Calibri" w:hAnsi="Times New Roman" w:cs="Times New Roman"/>
          <w:sz w:val="28"/>
          <w:szCs w:val="28"/>
          <w:lang w:eastAsia="ru-RU"/>
        </w:rPr>
        <w:t>у</w:t>
      </w:r>
      <w:proofErr w:type="spellEnd"/>
      <w:r w:rsidRPr="00A50E93">
        <w:rPr>
          <w:rFonts w:ascii="Times New Roman" w:eastAsia="Calibri" w:hAnsi="Times New Roman" w:cs="Times New Roman"/>
          <w:sz w:val="28"/>
          <w:szCs w:val="28"/>
          <w:lang w:eastAsia="ru-RU"/>
        </w:rPr>
        <w:t xml:space="preserve"> М.А. уплачены штрафные санкции в сумме 9,6 тыс. руб.;</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ООО «Экспресс-</w:t>
      </w:r>
      <w:proofErr w:type="spellStart"/>
      <w:r w:rsidRPr="00A50E93">
        <w:rPr>
          <w:rFonts w:ascii="Times New Roman" w:eastAsia="Calibri" w:hAnsi="Times New Roman" w:cs="Times New Roman"/>
          <w:sz w:val="28"/>
          <w:szCs w:val="28"/>
          <w:lang w:eastAsia="ru-RU"/>
        </w:rPr>
        <w:t>Линк</w:t>
      </w:r>
      <w:proofErr w:type="spellEnd"/>
      <w:r w:rsidRPr="00A50E93">
        <w:rPr>
          <w:rFonts w:ascii="Times New Roman" w:eastAsia="Calibri" w:hAnsi="Times New Roman" w:cs="Times New Roman"/>
          <w:sz w:val="28"/>
          <w:szCs w:val="28"/>
          <w:lang w:eastAsia="ru-RU"/>
        </w:rPr>
        <w:t>» уплачена госпошлина 8,4 тыс. руб.;</w:t>
      </w:r>
    </w:p>
    <w:p w:rsidR="00DF67C0" w:rsidRPr="00A50E93" w:rsidRDefault="00A50E93"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 xml:space="preserve">МИФНС России №1 по РИ </w:t>
      </w:r>
      <w:r w:rsidR="00E51B75" w:rsidRPr="00A50E93">
        <w:rPr>
          <w:rFonts w:ascii="Times New Roman" w:eastAsia="Calibri" w:hAnsi="Times New Roman" w:cs="Times New Roman"/>
          <w:sz w:val="28"/>
          <w:szCs w:val="28"/>
          <w:lang w:eastAsia="ru-RU"/>
        </w:rPr>
        <w:t xml:space="preserve">уплачена пеня в </w:t>
      </w:r>
      <w:r>
        <w:rPr>
          <w:rFonts w:ascii="Times New Roman" w:eastAsia="Calibri" w:hAnsi="Times New Roman" w:cs="Times New Roman"/>
          <w:sz w:val="28"/>
          <w:szCs w:val="28"/>
          <w:lang w:eastAsia="ru-RU"/>
        </w:rPr>
        <w:t xml:space="preserve">общей </w:t>
      </w:r>
      <w:r w:rsidR="00E51B75" w:rsidRPr="00A50E93">
        <w:rPr>
          <w:rFonts w:ascii="Times New Roman" w:eastAsia="Calibri" w:hAnsi="Times New Roman" w:cs="Times New Roman"/>
          <w:sz w:val="28"/>
          <w:szCs w:val="28"/>
          <w:lang w:eastAsia="ru-RU"/>
        </w:rPr>
        <w:t xml:space="preserve">сумме </w:t>
      </w:r>
      <w:r w:rsidR="009C1912" w:rsidRPr="00A50E93">
        <w:rPr>
          <w:rFonts w:ascii="Times New Roman" w:eastAsia="Calibri" w:hAnsi="Times New Roman" w:cs="Times New Roman"/>
          <w:sz w:val="28"/>
          <w:szCs w:val="28"/>
          <w:lang w:eastAsia="ru-RU"/>
        </w:rPr>
        <w:t>188,0</w:t>
      </w:r>
      <w:r w:rsidR="00E51B75" w:rsidRPr="00A50E93">
        <w:rPr>
          <w:rFonts w:ascii="Times New Roman" w:eastAsia="Calibri" w:hAnsi="Times New Roman" w:cs="Times New Roman"/>
          <w:sz w:val="28"/>
          <w:szCs w:val="28"/>
          <w:lang w:eastAsia="ru-RU"/>
        </w:rPr>
        <w:t xml:space="preserve"> тыс. руб.;</w:t>
      </w:r>
    </w:p>
    <w:p w:rsidR="00DF67C0"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МИФНС России №1 по Р</w:t>
      </w:r>
      <w:r w:rsidR="00DF67C0" w:rsidRPr="00A50E93">
        <w:rPr>
          <w:rFonts w:ascii="Times New Roman" w:eastAsia="Calibri" w:hAnsi="Times New Roman" w:cs="Times New Roman"/>
          <w:sz w:val="28"/>
          <w:szCs w:val="28"/>
          <w:lang w:eastAsia="ru-RU"/>
        </w:rPr>
        <w:t>И</w:t>
      </w:r>
      <w:r w:rsidRPr="00A50E93">
        <w:rPr>
          <w:rFonts w:ascii="Times New Roman" w:eastAsia="Calibri" w:hAnsi="Times New Roman" w:cs="Times New Roman"/>
          <w:sz w:val="28"/>
          <w:szCs w:val="28"/>
          <w:lang w:eastAsia="ru-RU"/>
        </w:rPr>
        <w:t xml:space="preserve"> уплачена пеня со страховых взносов </w:t>
      </w:r>
      <w:r w:rsidR="00A50E93">
        <w:rPr>
          <w:rFonts w:ascii="Times New Roman" w:eastAsia="Calibri" w:hAnsi="Times New Roman" w:cs="Times New Roman"/>
          <w:sz w:val="28"/>
          <w:szCs w:val="28"/>
          <w:lang w:eastAsia="ru-RU"/>
        </w:rPr>
        <w:t>на</w:t>
      </w:r>
      <w:r w:rsidRPr="00A50E93">
        <w:rPr>
          <w:rFonts w:ascii="Times New Roman" w:eastAsia="Calibri" w:hAnsi="Times New Roman" w:cs="Times New Roman"/>
          <w:sz w:val="28"/>
          <w:szCs w:val="28"/>
          <w:lang w:eastAsia="ru-RU"/>
        </w:rPr>
        <w:t xml:space="preserve"> обязательно</w:t>
      </w:r>
      <w:r w:rsidR="00A50E93">
        <w:rPr>
          <w:rFonts w:ascii="Times New Roman" w:eastAsia="Calibri" w:hAnsi="Times New Roman" w:cs="Times New Roman"/>
          <w:sz w:val="28"/>
          <w:szCs w:val="28"/>
          <w:lang w:eastAsia="ru-RU"/>
        </w:rPr>
        <w:t>е</w:t>
      </w:r>
      <w:r w:rsidRPr="00A50E93">
        <w:rPr>
          <w:rFonts w:ascii="Times New Roman" w:eastAsia="Calibri" w:hAnsi="Times New Roman" w:cs="Times New Roman"/>
          <w:sz w:val="28"/>
          <w:szCs w:val="28"/>
          <w:lang w:eastAsia="ru-RU"/>
        </w:rPr>
        <w:t xml:space="preserve"> медицинско</w:t>
      </w:r>
      <w:r w:rsidR="00A50E93">
        <w:rPr>
          <w:rFonts w:ascii="Times New Roman" w:eastAsia="Calibri" w:hAnsi="Times New Roman" w:cs="Times New Roman"/>
          <w:sz w:val="28"/>
          <w:szCs w:val="28"/>
          <w:lang w:eastAsia="ru-RU"/>
        </w:rPr>
        <w:t>е</w:t>
      </w:r>
      <w:r w:rsidRPr="00A50E93">
        <w:rPr>
          <w:rFonts w:ascii="Times New Roman" w:eastAsia="Calibri" w:hAnsi="Times New Roman" w:cs="Times New Roman"/>
          <w:sz w:val="28"/>
          <w:szCs w:val="28"/>
          <w:lang w:eastAsia="ru-RU"/>
        </w:rPr>
        <w:t xml:space="preserve"> </w:t>
      </w:r>
      <w:r w:rsidR="00A50E93">
        <w:rPr>
          <w:rFonts w:ascii="Times New Roman" w:eastAsia="Calibri" w:hAnsi="Times New Roman" w:cs="Times New Roman"/>
          <w:sz w:val="28"/>
          <w:szCs w:val="28"/>
          <w:lang w:eastAsia="ru-RU"/>
        </w:rPr>
        <w:t>страхование</w:t>
      </w:r>
      <w:r w:rsidRPr="00A50E93">
        <w:rPr>
          <w:rFonts w:ascii="Times New Roman" w:eastAsia="Calibri" w:hAnsi="Times New Roman" w:cs="Times New Roman"/>
          <w:sz w:val="28"/>
          <w:szCs w:val="28"/>
          <w:lang w:eastAsia="ru-RU"/>
        </w:rPr>
        <w:t xml:space="preserve"> РИ в </w:t>
      </w:r>
      <w:r w:rsidR="00A50E93">
        <w:rPr>
          <w:rFonts w:ascii="Times New Roman" w:eastAsia="Calibri" w:hAnsi="Times New Roman" w:cs="Times New Roman"/>
          <w:sz w:val="28"/>
          <w:szCs w:val="28"/>
          <w:lang w:eastAsia="ru-RU"/>
        </w:rPr>
        <w:t xml:space="preserve">общей </w:t>
      </w:r>
      <w:r w:rsidRPr="00A50E93">
        <w:rPr>
          <w:rFonts w:ascii="Times New Roman" w:eastAsia="Calibri" w:hAnsi="Times New Roman" w:cs="Times New Roman"/>
          <w:sz w:val="28"/>
          <w:szCs w:val="28"/>
          <w:lang w:eastAsia="ru-RU"/>
        </w:rPr>
        <w:t xml:space="preserve">сумме </w:t>
      </w:r>
      <w:r w:rsidR="00A50E93">
        <w:rPr>
          <w:rFonts w:ascii="Times New Roman" w:eastAsia="Calibri" w:hAnsi="Times New Roman" w:cs="Times New Roman"/>
          <w:sz w:val="28"/>
          <w:szCs w:val="28"/>
          <w:lang w:eastAsia="ru-RU"/>
        </w:rPr>
        <w:t>50,1</w:t>
      </w:r>
      <w:r w:rsidRPr="00A50E93">
        <w:rPr>
          <w:rFonts w:ascii="Times New Roman" w:eastAsia="Calibri" w:hAnsi="Times New Roman" w:cs="Times New Roman"/>
          <w:sz w:val="28"/>
          <w:szCs w:val="28"/>
          <w:lang w:eastAsia="ru-RU"/>
        </w:rPr>
        <w:t xml:space="preserve"> тыс. руб.</w:t>
      </w:r>
      <w:r w:rsidR="00DF67C0" w:rsidRPr="00A50E93">
        <w:rPr>
          <w:rFonts w:ascii="Times New Roman" w:eastAsia="Calibri" w:hAnsi="Times New Roman" w:cs="Times New Roman"/>
          <w:sz w:val="28"/>
          <w:szCs w:val="28"/>
          <w:lang w:eastAsia="ru-RU"/>
        </w:rPr>
        <w:t>;</w:t>
      </w:r>
    </w:p>
    <w:p w:rsidR="00DF67C0"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МИФНС России №1 по Р</w:t>
      </w:r>
      <w:r w:rsidR="00DF67C0" w:rsidRPr="00A50E93">
        <w:rPr>
          <w:rFonts w:ascii="Times New Roman" w:eastAsia="Calibri" w:hAnsi="Times New Roman" w:cs="Times New Roman"/>
          <w:sz w:val="28"/>
          <w:szCs w:val="28"/>
          <w:lang w:eastAsia="ru-RU"/>
        </w:rPr>
        <w:t>И</w:t>
      </w:r>
      <w:r w:rsidRPr="00A50E93">
        <w:rPr>
          <w:rFonts w:ascii="Times New Roman" w:eastAsia="Calibri" w:hAnsi="Times New Roman" w:cs="Times New Roman"/>
          <w:sz w:val="28"/>
          <w:szCs w:val="28"/>
          <w:lang w:eastAsia="ru-RU"/>
        </w:rPr>
        <w:t xml:space="preserve"> уплачена пеня с НДФЛ налоговых агентов в сумме 0,8 тыс. руб.</w:t>
      </w:r>
      <w:r w:rsidR="00DF67C0" w:rsidRPr="00A50E93">
        <w:rPr>
          <w:rFonts w:ascii="Times New Roman" w:eastAsia="Calibri" w:hAnsi="Times New Roman" w:cs="Times New Roman"/>
          <w:sz w:val="28"/>
          <w:szCs w:val="28"/>
          <w:lang w:eastAsia="ru-RU"/>
        </w:rPr>
        <w:t>;</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ООО «Прима» уплачено 15,1 тыс. руб. в виде возмещения судебных расходов (государственная пошлина);</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ООО «</w:t>
      </w:r>
      <w:proofErr w:type="spellStart"/>
      <w:r w:rsidRPr="00A50E93">
        <w:rPr>
          <w:rFonts w:ascii="Times New Roman" w:eastAsia="Calibri" w:hAnsi="Times New Roman" w:cs="Times New Roman"/>
          <w:sz w:val="28"/>
          <w:szCs w:val="28"/>
          <w:lang w:eastAsia="ru-RU"/>
        </w:rPr>
        <w:t>Алеста</w:t>
      </w:r>
      <w:proofErr w:type="spellEnd"/>
      <w:r w:rsidRPr="00A50E93">
        <w:rPr>
          <w:rFonts w:ascii="Times New Roman" w:eastAsia="Calibri" w:hAnsi="Times New Roman" w:cs="Times New Roman"/>
          <w:sz w:val="28"/>
          <w:szCs w:val="28"/>
          <w:lang w:eastAsia="ru-RU"/>
        </w:rPr>
        <w:t>» уплачено возмещение судебных расходов</w:t>
      </w:r>
      <w:r w:rsidR="009C1912" w:rsidRPr="00A50E93">
        <w:rPr>
          <w:rFonts w:ascii="Times New Roman" w:eastAsia="Calibri" w:hAnsi="Times New Roman" w:cs="Times New Roman"/>
          <w:sz w:val="28"/>
          <w:szCs w:val="28"/>
          <w:lang w:eastAsia="ru-RU"/>
        </w:rPr>
        <w:t xml:space="preserve"> (за подготовку искового заявления) и неустойка</w:t>
      </w:r>
      <w:r w:rsidRPr="00A50E93">
        <w:rPr>
          <w:rFonts w:ascii="Times New Roman" w:eastAsia="Calibri" w:hAnsi="Times New Roman" w:cs="Times New Roman"/>
          <w:sz w:val="28"/>
          <w:szCs w:val="28"/>
          <w:lang w:eastAsia="ru-RU"/>
        </w:rPr>
        <w:t xml:space="preserve"> в </w:t>
      </w:r>
      <w:r w:rsidR="009C1912" w:rsidRPr="00A50E93">
        <w:rPr>
          <w:rFonts w:ascii="Times New Roman" w:eastAsia="Calibri" w:hAnsi="Times New Roman" w:cs="Times New Roman"/>
          <w:sz w:val="28"/>
          <w:szCs w:val="28"/>
          <w:lang w:eastAsia="ru-RU"/>
        </w:rPr>
        <w:t xml:space="preserve">общей </w:t>
      </w:r>
      <w:r w:rsidRPr="00A50E93">
        <w:rPr>
          <w:rFonts w:ascii="Times New Roman" w:eastAsia="Calibri" w:hAnsi="Times New Roman" w:cs="Times New Roman"/>
          <w:sz w:val="28"/>
          <w:szCs w:val="28"/>
          <w:lang w:eastAsia="ru-RU"/>
        </w:rPr>
        <w:t xml:space="preserve">сумме </w:t>
      </w:r>
      <w:r w:rsidR="009C1912" w:rsidRPr="00A50E93">
        <w:rPr>
          <w:rFonts w:ascii="Times New Roman" w:eastAsia="Calibri" w:hAnsi="Times New Roman" w:cs="Times New Roman"/>
          <w:sz w:val="28"/>
          <w:szCs w:val="28"/>
          <w:lang w:eastAsia="ru-RU"/>
        </w:rPr>
        <w:t>26,0</w:t>
      </w:r>
      <w:r w:rsidRPr="00A50E93">
        <w:rPr>
          <w:rFonts w:ascii="Times New Roman" w:eastAsia="Calibri" w:hAnsi="Times New Roman" w:cs="Times New Roman"/>
          <w:sz w:val="28"/>
          <w:szCs w:val="28"/>
          <w:lang w:eastAsia="ru-RU"/>
        </w:rPr>
        <w:t xml:space="preserve"> тыс. руб.;</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МИФНС №1 по Р</w:t>
      </w:r>
      <w:r w:rsidR="00DF67C0" w:rsidRPr="00A50E93">
        <w:rPr>
          <w:rFonts w:ascii="Times New Roman" w:eastAsia="Calibri" w:hAnsi="Times New Roman" w:cs="Times New Roman"/>
          <w:sz w:val="28"/>
          <w:szCs w:val="28"/>
          <w:lang w:eastAsia="ru-RU"/>
        </w:rPr>
        <w:t>И</w:t>
      </w:r>
      <w:r w:rsidRPr="00A50E93">
        <w:rPr>
          <w:rFonts w:ascii="Times New Roman" w:eastAsia="Calibri" w:hAnsi="Times New Roman" w:cs="Times New Roman"/>
          <w:sz w:val="28"/>
          <w:szCs w:val="28"/>
          <w:lang w:eastAsia="ru-RU"/>
        </w:rPr>
        <w:t xml:space="preserve"> уплачена пеня со страховых взносов на обязательное пенсионное страхование в сумме 9,5 тыс. руб.</w:t>
      </w:r>
      <w:r w:rsidR="00DF67C0" w:rsidRPr="00A50E93">
        <w:rPr>
          <w:rFonts w:ascii="Times New Roman" w:eastAsia="Calibri" w:hAnsi="Times New Roman" w:cs="Times New Roman"/>
          <w:sz w:val="28"/>
          <w:szCs w:val="28"/>
          <w:lang w:eastAsia="ru-RU"/>
        </w:rPr>
        <w:t>;</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ФБУЗ «Центр гигиены и эпидемиологии в Республике Ингушетия» уплачены судебные расходы (государственная пошлина) в сумме 2,5 тыс. руб.;</w:t>
      </w:r>
    </w:p>
    <w:p w:rsidR="00E51B75" w:rsidRPr="00A50E93" w:rsidRDefault="00E51B75" w:rsidP="002B62AC">
      <w:pPr>
        <w:pStyle w:val="a7"/>
        <w:numPr>
          <w:ilvl w:val="0"/>
          <w:numId w:val="110"/>
        </w:numPr>
        <w:tabs>
          <w:tab w:val="left" w:pos="993"/>
        </w:tabs>
        <w:spacing w:after="0" w:line="240" w:lineRule="auto"/>
        <w:ind w:left="14" w:firstLine="695"/>
        <w:jc w:val="both"/>
        <w:rPr>
          <w:rFonts w:ascii="Times New Roman" w:eastAsia="Calibri" w:hAnsi="Times New Roman" w:cs="Times New Roman"/>
          <w:sz w:val="28"/>
          <w:szCs w:val="28"/>
          <w:lang w:eastAsia="ru-RU"/>
        </w:rPr>
      </w:pPr>
      <w:r w:rsidRPr="00A50E93">
        <w:rPr>
          <w:rFonts w:ascii="Times New Roman" w:eastAsia="Calibri" w:hAnsi="Times New Roman" w:cs="Times New Roman"/>
          <w:sz w:val="28"/>
          <w:szCs w:val="28"/>
          <w:lang w:eastAsia="ru-RU"/>
        </w:rPr>
        <w:t>ООО «</w:t>
      </w:r>
      <w:proofErr w:type="spellStart"/>
      <w:r w:rsidRPr="00A50E93">
        <w:rPr>
          <w:rFonts w:ascii="Times New Roman" w:eastAsia="Calibri" w:hAnsi="Times New Roman" w:cs="Times New Roman"/>
          <w:sz w:val="28"/>
          <w:szCs w:val="28"/>
          <w:lang w:eastAsia="ru-RU"/>
        </w:rPr>
        <w:t>Медикал</w:t>
      </w:r>
      <w:proofErr w:type="spellEnd"/>
      <w:r w:rsidRPr="00A50E93">
        <w:rPr>
          <w:rFonts w:ascii="Times New Roman" w:eastAsia="Calibri" w:hAnsi="Times New Roman" w:cs="Times New Roman"/>
          <w:sz w:val="28"/>
          <w:szCs w:val="28"/>
          <w:lang w:eastAsia="ru-RU"/>
        </w:rPr>
        <w:t xml:space="preserve"> лизинг-консалтинг» уплачены судебные расходы (государственная пошлина) в сумме 13,7 тыс. руб</w:t>
      </w:r>
      <w:r w:rsidR="00A50E93">
        <w:rPr>
          <w:rFonts w:ascii="Times New Roman" w:eastAsia="Calibri" w:hAnsi="Times New Roman" w:cs="Times New Roman"/>
          <w:sz w:val="28"/>
          <w:szCs w:val="28"/>
          <w:lang w:eastAsia="ru-RU"/>
        </w:rPr>
        <w:t>лей</w:t>
      </w:r>
      <w:r w:rsidRPr="00A50E93">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9B6FA3" w:rsidRDefault="00E51B75" w:rsidP="002D0A6E">
      <w:pPr>
        <w:shd w:val="clear" w:color="auto" w:fill="FFFFFF"/>
        <w:spacing w:after="0" w:line="240" w:lineRule="auto"/>
        <w:jc w:val="center"/>
        <w:rPr>
          <w:rFonts w:ascii="Times New Roman" w:eastAsia="Calibri" w:hAnsi="Times New Roman" w:cs="Times New Roman"/>
          <w:b/>
          <w:sz w:val="28"/>
          <w:szCs w:val="28"/>
          <w:lang w:eastAsia="ru-RU"/>
        </w:rPr>
      </w:pPr>
      <w:r w:rsidRPr="009B6FA3">
        <w:rPr>
          <w:rFonts w:ascii="Times New Roman" w:eastAsia="Calibri" w:hAnsi="Times New Roman" w:cs="Times New Roman"/>
          <w:b/>
          <w:sz w:val="28"/>
          <w:szCs w:val="28"/>
          <w:lang w:eastAsia="ru-RU"/>
        </w:rPr>
        <w:t xml:space="preserve">Проверка правильности начисления и выплаты заработной платы </w:t>
      </w:r>
    </w:p>
    <w:p w:rsidR="00E51B75" w:rsidRPr="009B6FA3" w:rsidRDefault="00E51B75" w:rsidP="002D0A6E">
      <w:pPr>
        <w:shd w:val="clear" w:color="auto" w:fill="FFFFFF"/>
        <w:spacing w:after="0" w:line="240" w:lineRule="auto"/>
        <w:ind w:firstLine="709"/>
        <w:jc w:val="center"/>
        <w:rPr>
          <w:rFonts w:ascii="Times New Roman" w:eastAsia="Calibri" w:hAnsi="Times New Roman" w:cs="Times New Roman"/>
          <w:b/>
          <w:sz w:val="28"/>
          <w:szCs w:val="28"/>
          <w:lang w:eastAsia="ru-RU"/>
        </w:rPr>
      </w:pPr>
    </w:p>
    <w:p w:rsidR="00E51B75" w:rsidRPr="009B6FA3" w:rsidRDefault="00E51B75" w:rsidP="002D0A6E">
      <w:pPr>
        <w:shd w:val="clear" w:color="auto" w:fill="FFFFFF"/>
        <w:spacing w:after="0" w:line="240" w:lineRule="auto"/>
        <w:jc w:val="center"/>
        <w:rPr>
          <w:rFonts w:ascii="Times New Roman" w:eastAsia="Calibri" w:hAnsi="Times New Roman" w:cs="Times New Roman"/>
          <w:bCs/>
          <w:i/>
          <w:sz w:val="28"/>
          <w:szCs w:val="28"/>
          <w:lang w:eastAsia="ru-RU"/>
        </w:rPr>
      </w:pPr>
      <w:r w:rsidRPr="009B6FA3">
        <w:rPr>
          <w:rFonts w:ascii="Times New Roman" w:eastAsia="Calibri" w:hAnsi="Times New Roman" w:cs="Times New Roman"/>
          <w:bCs/>
          <w:i/>
          <w:sz w:val="28"/>
          <w:szCs w:val="28"/>
          <w:lang w:eastAsia="ru-RU"/>
        </w:rPr>
        <w:t>по аппарату Минздрава РИ:</w:t>
      </w:r>
    </w:p>
    <w:p w:rsidR="00E51B75" w:rsidRPr="00E51B75" w:rsidRDefault="00E51B75" w:rsidP="002D0A6E">
      <w:pPr>
        <w:shd w:val="clear" w:color="auto" w:fill="FFFFFF"/>
        <w:spacing w:after="0" w:line="240" w:lineRule="auto"/>
        <w:ind w:firstLine="709"/>
        <w:jc w:val="both"/>
        <w:rPr>
          <w:rFonts w:ascii="Times New Roman" w:eastAsia="Calibri" w:hAnsi="Times New Roman" w:cs="Times New Roman"/>
          <w:sz w:val="28"/>
          <w:szCs w:val="28"/>
          <w:lang w:eastAsia="ru-RU"/>
        </w:rPr>
      </w:pPr>
      <w:r w:rsidRPr="009B6FA3">
        <w:rPr>
          <w:rFonts w:ascii="Times New Roman" w:eastAsia="Calibri" w:hAnsi="Times New Roman" w:cs="Times New Roman"/>
          <w:sz w:val="28"/>
          <w:szCs w:val="28"/>
          <w:lang w:eastAsia="ru-RU"/>
        </w:rPr>
        <w:t xml:space="preserve">Начисление и выплата заработной платы в проверяемом периоде в Минздраве РИ производились на основании Закона РИ </w:t>
      </w:r>
      <w:r w:rsidR="009B6FA3" w:rsidRPr="009B6FA3">
        <w:rPr>
          <w:rFonts w:ascii="Times New Roman" w:eastAsia="Calibri" w:hAnsi="Times New Roman" w:cs="Times New Roman"/>
          <w:sz w:val="28"/>
          <w:szCs w:val="28"/>
          <w:lang w:eastAsia="ru-RU"/>
        </w:rPr>
        <w:t>«О денежном содержании лиц, замещающих государственные должности и должности государственной гражданской службы Республики Ингушетия» от 28.02.2007 г. № 6-РЗ</w:t>
      </w:r>
      <w:r w:rsidRPr="009B6FA3">
        <w:rPr>
          <w:rFonts w:ascii="Times New Roman" w:eastAsia="Calibri" w:hAnsi="Times New Roman" w:cs="Times New Roman"/>
          <w:sz w:val="28"/>
          <w:szCs w:val="28"/>
          <w:lang w:eastAsia="ru-RU"/>
        </w:rPr>
        <w:t>, Постановления Правительства РИ №40 от 10.02.2009 г. «Об оплате труда работников</w:t>
      </w:r>
      <w:r w:rsidRPr="00E51B75">
        <w:rPr>
          <w:rFonts w:ascii="Times New Roman" w:eastAsia="Calibri" w:hAnsi="Times New Roman" w:cs="Times New Roman"/>
          <w:sz w:val="28"/>
          <w:szCs w:val="28"/>
          <w:lang w:eastAsia="ru-RU"/>
        </w:rPr>
        <w:t xml:space="preserve"> республиканских государственных органов, занимающих должности, не являющиеся должностями государственной гражданской службы Республики Ингушетия», а также штатного расписания и трудовых договоров.</w:t>
      </w:r>
    </w:p>
    <w:p w:rsidR="00E51B75" w:rsidRPr="00E51B75" w:rsidRDefault="00A50E93" w:rsidP="002D0A6E">
      <w:pPr>
        <w:shd w:val="clear" w:color="auto" w:fill="FFFFFF"/>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E51B75" w:rsidRPr="00E51B75">
        <w:rPr>
          <w:rFonts w:ascii="Times New Roman" w:eastAsia="Calibri" w:hAnsi="Times New Roman" w:cs="Times New Roman"/>
          <w:sz w:val="28"/>
          <w:szCs w:val="28"/>
          <w:lang w:eastAsia="ru-RU"/>
        </w:rPr>
        <w:t>о данным отчета о состоянии л</w:t>
      </w:r>
      <w:r>
        <w:rPr>
          <w:rFonts w:ascii="Times New Roman" w:eastAsia="Calibri" w:hAnsi="Times New Roman" w:cs="Times New Roman"/>
          <w:sz w:val="28"/>
          <w:szCs w:val="28"/>
          <w:lang w:eastAsia="ru-RU"/>
        </w:rPr>
        <w:t>ицевого счета в 2018 году по статье</w:t>
      </w:r>
      <w:r w:rsidR="00E51B75" w:rsidRPr="00E51B75">
        <w:rPr>
          <w:rFonts w:ascii="Times New Roman" w:eastAsia="Calibri" w:hAnsi="Times New Roman" w:cs="Times New Roman"/>
          <w:sz w:val="28"/>
          <w:szCs w:val="28"/>
          <w:lang w:eastAsia="ru-RU"/>
        </w:rPr>
        <w:t xml:space="preserve"> 211 КОСГУ «Заработная плата» доведены средства в сумме 12552,8 тыс. руб</w:t>
      </w:r>
      <w:r>
        <w:rPr>
          <w:rFonts w:ascii="Times New Roman" w:eastAsia="Calibri" w:hAnsi="Times New Roman" w:cs="Times New Roman"/>
          <w:sz w:val="28"/>
          <w:szCs w:val="28"/>
          <w:lang w:eastAsia="ru-RU"/>
        </w:rPr>
        <w:t>лей</w:t>
      </w:r>
      <w:r w:rsidR="00E51B75" w:rsidRPr="00E51B75">
        <w:rPr>
          <w:rFonts w:ascii="Times New Roman" w:eastAsia="Calibri" w:hAnsi="Times New Roman" w:cs="Times New Roman"/>
          <w:sz w:val="28"/>
          <w:szCs w:val="28"/>
          <w:lang w:eastAsia="ru-RU"/>
        </w:rPr>
        <w:t>.</w:t>
      </w:r>
    </w:p>
    <w:p w:rsidR="00E51B75" w:rsidRPr="00E51B75" w:rsidRDefault="00E51B75" w:rsidP="00A50E93">
      <w:pPr>
        <w:shd w:val="clear" w:color="auto" w:fill="FFFFFF"/>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lastRenderedPageBreak/>
        <w:t>Согласно штатному расписанию на 2018 год в Минздраве РИ числится 48 ед., в том числе:</w:t>
      </w:r>
      <w:r w:rsidR="00A50E93">
        <w:rPr>
          <w:rFonts w:ascii="Times New Roman" w:eastAsia="Calibri" w:hAnsi="Times New Roman" w:cs="Times New Roman"/>
          <w:sz w:val="28"/>
          <w:szCs w:val="28"/>
          <w:lang w:eastAsia="ru-RU"/>
        </w:rPr>
        <w:t xml:space="preserve"> </w:t>
      </w:r>
      <w:r w:rsidRPr="00E51B75">
        <w:rPr>
          <w:rFonts w:ascii="Times New Roman" w:eastAsia="Calibri" w:hAnsi="Times New Roman" w:cs="Times New Roman"/>
          <w:sz w:val="28"/>
          <w:szCs w:val="28"/>
          <w:lang w:eastAsia="ru-RU"/>
        </w:rPr>
        <w:t>государственные служащие - 43 ед.;</w:t>
      </w:r>
      <w:r w:rsidR="00A50E93">
        <w:rPr>
          <w:rFonts w:ascii="Times New Roman" w:eastAsia="Calibri" w:hAnsi="Times New Roman" w:cs="Times New Roman"/>
          <w:sz w:val="28"/>
          <w:szCs w:val="28"/>
          <w:lang w:eastAsia="ru-RU"/>
        </w:rPr>
        <w:t xml:space="preserve"> </w:t>
      </w:r>
      <w:r w:rsidRPr="00E51B75">
        <w:rPr>
          <w:rFonts w:ascii="Times New Roman" w:eastAsia="Calibri" w:hAnsi="Times New Roman" w:cs="Times New Roman"/>
          <w:sz w:val="28"/>
          <w:szCs w:val="28"/>
          <w:lang w:eastAsia="ru-RU"/>
        </w:rPr>
        <w:t>должности, не относящиеся к государственной службе - 5 ед</w:t>
      </w:r>
      <w:r w:rsidR="00A50E93">
        <w:rPr>
          <w:rFonts w:ascii="Times New Roman" w:eastAsia="Calibri" w:hAnsi="Times New Roman" w:cs="Times New Roman"/>
          <w:sz w:val="28"/>
          <w:szCs w:val="28"/>
          <w:lang w:eastAsia="ru-RU"/>
        </w:rPr>
        <w:t>иниц</w:t>
      </w:r>
      <w:r w:rsidRPr="00E51B75">
        <w:rPr>
          <w:rFonts w:ascii="Times New Roman" w:eastAsia="Calibri" w:hAnsi="Times New Roman" w:cs="Times New Roman"/>
          <w:sz w:val="28"/>
          <w:szCs w:val="28"/>
          <w:lang w:eastAsia="ru-RU"/>
        </w:rPr>
        <w:t>.</w:t>
      </w:r>
    </w:p>
    <w:p w:rsidR="00E51B75" w:rsidRPr="00E51B75" w:rsidRDefault="00E51B75" w:rsidP="002D0A6E">
      <w:pPr>
        <w:shd w:val="clear" w:color="auto" w:fill="FFFFFF"/>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ходе проверки правильности начисления и выплаты заработной платы нарушений не установлено.</w:t>
      </w:r>
    </w:p>
    <w:p w:rsidR="00E51B75" w:rsidRPr="00E51B75" w:rsidRDefault="00E51B75" w:rsidP="002D0A6E">
      <w:pPr>
        <w:shd w:val="clear" w:color="auto" w:fill="FFFFFF"/>
        <w:spacing w:after="0" w:line="240" w:lineRule="auto"/>
        <w:ind w:firstLine="709"/>
        <w:jc w:val="both"/>
        <w:rPr>
          <w:rFonts w:ascii="Times New Roman" w:eastAsia="Calibri" w:hAnsi="Times New Roman" w:cs="Times New Roman"/>
          <w:sz w:val="28"/>
          <w:szCs w:val="28"/>
          <w:lang w:eastAsia="ru-RU"/>
        </w:rPr>
      </w:pPr>
    </w:p>
    <w:p w:rsidR="00E51B75" w:rsidRPr="00DF67C0" w:rsidRDefault="00E51B75" w:rsidP="002D0A6E">
      <w:pPr>
        <w:spacing w:after="0" w:line="240" w:lineRule="auto"/>
        <w:jc w:val="center"/>
        <w:rPr>
          <w:rFonts w:ascii="Times New Roman" w:eastAsia="Calibri" w:hAnsi="Times New Roman" w:cs="Times New Roman"/>
          <w:bCs/>
          <w:i/>
          <w:iCs/>
          <w:sz w:val="28"/>
          <w:szCs w:val="28"/>
          <w:lang w:eastAsia="ru-RU"/>
        </w:rPr>
      </w:pPr>
      <w:r w:rsidRPr="00DF67C0">
        <w:rPr>
          <w:rFonts w:ascii="Times New Roman" w:eastAsia="Calibri" w:hAnsi="Times New Roman" w:cs="Times New Roman"/>
          <w:bCs/>
          <w:i/>
          <w:sz w:val="28"/>
          <w:szCs w:val="28"/>
          <w:lang w:eastAsia="ru-RU"/>
        </w:rPr>
        <w:t>по ГБУЗ «</w:t>
      </w:r>
      <w:proofErr w:type="spellStart"/>
      <w:r w:rsidRPr="00DF67C0">
        <w:rPr>
          <w:rFonts w:ascii="Times New Roman" w:eastAsia="Calibri" w:hAnsi="Times New Roman" w:cs="Times New Roman"/>
          <w:bCs/>
          <w:i/>
          <w:iCs/>
          <w:sz w:val="28"/>
          <w:szCs w:val="28"/>
          <w:lang w:eastAsia="ru-RU"/>
        </w:rPr>
        <w:t>Карабулакская</w:t>
      </w:r>
      <w:proofErr w:type="spellEnd"/>
      <w:r w:rsidRPr="00DF67C0">
        <w:rPr>
          <w:rFonts w:ascii="Times New Roman" w:eastAsia="Calibri" w:hAnsi="Times New Roman" w:cs="Times New Roman"/>
          <w:bCs/>
          <w:i/>
          <w:iCs/>
          <w:sz w:val="28"/>
          <w:szCs w:val="28"/>
          <w:lang w:eastAsia="ru-RU"/>
        </w:rPr>
        <w:t xml:space="preserve"> городская больница»:</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нарушение Постановления Правительства РИ </w:t>
      </w:r>
      <w:r w:rsidR="009B6FA3" w:rsidRPr="009B6FA3">
        <w:rPr>
          <w:rFonts w:ascii="Times New Roman" w:eastAsia="Calibri" w:hAnsi="Times New Roman" w:cs="Times New Roman"/>
          <w:sz w:val="28"/>
          <w:szCs w:val="28"/>
          <w:lang w:eastAsia="ru-RU"/>
        </w:rPr>
        <w:t>от 1</w:t>
      </w:r>
      <w:r w:rsidR="009B6FA3">
        <w:rPr>
          <w:rFonts w:ascii="Times New Roman" w:eastAsia="Calibri" w:hAnsi="Times New Roman" w:cs="Times New Roman"/>
          <w:sz w:val="28"/>
          <w:szCs w:val="28"/>
          <w:lang w:eastAsia="ru-RU"/>
        </w:rPr>
        <w:t>.06.</w:t>
      </w:r>
      <w:r w:rsidR="009B6FA3" w:rsidRPr="009B6FA3">
        <w:rPr>
          <w:rFonts w:ascii="Times New Roman" w:eastAsia="Calibri" w:hAnsi="Times New Roman" w:cs="Times New Roman"/>
          <w:sz w:val="28"/>
          <w:szCs w:val="28"/>
          <w:lang w:eastAsia="ru-RU"/>
        </w:rPr>
        <w:t>2016 г</w:t>
      </w:r>
      <w:r w:rsidR="009B6FA3">
        <w:rPr>
          <w:rFonts w:ascii="Times New Roman" w:eastAsia="Calibri" w:hAnsi="Times New Roman" w:cs="Times New Roman"/>
          <w:sz w:val="28"/>
          <w:szCs w:val="28"/>
          <w:lang w:eastAsia="ru-RU"/>
        </w:rPr>
        <w:t>.</w:t>
      </w:r>
      <w:r w:rsidR="009B6FA3" w:rsidRPr="009B6FA3">
        <w:rPr>
          <w:rFonts w:ascii="Times New Roman" w:eastAsia="Calibri" w:hAnsi="Times New Roman" w:cs="Times New Roman"/>
          <w:sz w:val="28"/>
          <w:szCs w:val="28"/>
          <w:lang w:eastAsia="ru-RU"/>
        </w:rPr>
        <w:t xml:space="preserve"> № 91 «Об утверждении Положения об отраслевой системе оплаты труда работников государственных учреждений здравоохранения Республики Ингушетия» </w:t>
      </w:r>
      <w:r w:rsidRPr="00E51B75">
        <w:rPr>
          <w:rFonts w:ascii="Times New Roman" w:eastAsia="Calibri" w:hAnsi="Times New Roman" w:cs="Times New Roman"/>
          <w:sz w:val="28"/>
          <w:szCs w:val="28"/>
          <w:lang w:eastAsia="ru-RU"/>
        </w:rPr>
        <w:t xml:space="preserve">в феврале 2018 года врачу Учреждения установлена и выплачена надбавка в размере 20% за высокие результаты и интенсивность в работе, тогда как нужно было применять надбавку в размере 30%, в результате недоплата составила </w:t>
      </w:r>
      <w:r w:rsidR="00B858B3">
        <w:rPr>
          <w:rFonts w:ascii="Times New Roman" w:eastAsia="Calibri" w:hAnsi="Times New Roman" w:cs="Times New Roman"/>
          <w:bCs/>
          <w:sz w:val="28"/>
          <w:szCs w:val="28"/>
          <w:lang w:eastAsia="ru-RU"/>
        </w:rPr>
        <w:t>2,3 тыс. рублей.</w:t>
      </w:r>
    </w:p>
    <w:p w:rsidR="009B6FA3" w:rsidRPr="00E51B75" w:rsidRDefault="009B6FA3" w:rsidP="00B858B3">
      <w:pPr>
        <w:spacing w:after="0" w:line="240" w:lineRule="auto"/>
        <w:jc w:val="both"/>
        <w:rPr>
          <w:rFonts w:ascii="Times New Roman" w:eastAsia="Calibri" w:hAnsi="Times New Roman" w:cs="Times New Roman"/>
          <w:sz w:val="28"/>
          <w:szCs w:val="28"/>
          <w:lang w:eastAsia="ru-RU"/>
        </w:rPr>
      </w:pPr>
    </w:p>
    <w:p w:rsidR="00E51B75" w:rsidRPr="00DF67C0" w:rsidRDefault="00E51B75" w:rsidP="002D0A6E">
      <w:pPr>
        <w:spacing w:after="0" w:line="240" w:lineRule="auto"/>
        <w:jc w:val="center"/>
        <w:rPr>
          <w:rFonts w:ascii="Times New Roman" w:eastAsia="Calibri" w:hAnsi="Times New Roman" w:cs="Times New Roman"/>
          <w:bCs/>
          <w:i/>
          <w:sz w:val="28"/>
          <w:szCs w:val="28"/>
          <w:lang w:eastAsia="ru-RU"/>
        </w:rPr>
      </w:pPr>
      <w:r w:rsidRPr="00DF67C0">
        <w:rPr>
          <w:rFonts w:ascii="Times New Roman" w:eastAsia="Calibri" w:hAnsi="Times New Roman" w:cs="Times New Roman"/>
          <w:bCs/>
          <w:i/>
          <w:sz w:val="28"/>
          <w:szCs w:val="28"/>
          <w:lang w:eastAsia="ru-RU"/>
        </w:rPr>
        <w:t>по ГКУЗ «Республиканский центр медицины катастроф «Защита»:</w:t>
      </w:r>
    </w:p>
    <w:p w:rsidR="00B858B3" w:rsidRDefault="00B858B3" w:rsidP="002D0A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соответствии со статьей</w:t>
      </w:r>
      <w:r w:rsidR="00E51B75" w:rsidRPr="00E51B75">
        <w:rPr>
          <w:rFonts w:ascii="Times New Roman" w:eastAsia="Calibri" w:hAnsi="Times New Roman" w:cs="Times New Roman"/>
          <w:sz w:val="28"/>
          <w:szCs w:val="28"/>
          <w:lang w:eastAsia="ru-RU"/>
        </w:rPr>
        <w:t xml:space="preserve"> 125 Т</w:t>
      </w:r>
      <w:r>
        <w:rPr>
          <w:rFonts w:ascii="Times New Roman" w:eastAsia="Calibri" w:hAnsi="Times New Roman" w:cs="Times New Roman"/>
          <w:sz w:val="28"/>
          <w:szCs w:val="28"/>
          <w:lang w:eastAsia="ru-RU"/>
        </w:rPr>
        <w:t>рудового Кодекса</w:t>
      </w:r>
      <w:r w:rsidR="00E51B75" w:rsidRPr="00E51B75">
        <w:rPr>
          <w:rFonts w:ascii="Times New Roman" w:eastAsia="Calibri" w:hAnsi="Times New Roman" w:cs="Times New Roman"/>
          <w:sz w:val="28"/>
          <w:szCs w:val="28"/>
          <w:lang w:eastAsia="ru-RU"/>
        </w:rPr>
        <w:t xml:space="preserve"> РФ при отзыве сотрудника из ежегодного оплачиваемого отпуска часть неиспользованного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p>
    <w:p w:rsidR="00B858B3"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нарушение статьи 125 </w:t>
      </w:r>
      <w:r w:rsidR="00B858B3" w:rsidRPr="00B858B3">
        <w:rPr>
          <w:rFonts w:ascii="Times New Roman" w:eastAsia="Calibri" w:hAnsi="Times New Roman" w:cs="Times New Roman"/>
          <w:sz w:val="28"/>
          <w:szCs w:val="28"/>
          <w:lang w:eastAsia="ru-RU"/>
        </w:rPr>
        <w:t>Трудового Кодекса</w:t>
      </w:r>
      <w:r w:rsidR="00B858B3">
        <w:rPr>
          <w:rFonts w:ascii="Times New Roman" w:eastAsia="Calibri" w:hAnsi="Times New Roman" w:cs="Times New Roman"/>
          <w:sz w:val="28"/>
          <w:szCs w:val="28"/>
          <w:lang w:eastAsia="ru-RU"/>
        </w:rPr>
        <w:t xml:space="preserve"> РФ, </w:t>
      </w:r>
      <w:r w:rsidRPr="00E51B75">
        <w:rPr>
          <w:rFonts w:ascii="Times New Roman" w:eastAsia="Calibri" w:hAnsi="Times New Roman" w:cs="Times New Roman"/>
          <w:sz w:val="28"/>
          <w:szCs w:val="28"/>
          <w:lang w:eastAsia="ru-RU"/>
        </w:rPr>
        <w:t>архивариусу при расчете отпускных за двухлетний период (80 дней отпуска) вместо допустимой денежной компенсации за 24 дня (80</w:t>
      </w:r>
      <w:r w:rsidR="009B6FA3">
        <w:rPr>
          <w:rFonts w:ascii="Times New Roman" w:eastAsia="Calibri" w:hAnsi="Times New Roman" w:cs="Times New Roman"/>
          <w:sz w:val="28"/>
          <w:szCs w:val="28"/>
          <w:lang w:eastAsia="ru-RU"/>
        </w:rPr>
        <w:t xml:space="preserve"> </w:t>
      </w:r>
      <w:r w:rsidRPr="00E51B75">
        <w:rPr>
          <w:rFonts w:ascii="Times New Roman" w:eastAsia="Calibri" w:hAnsi="Times New Roman" w:cs="Times New Roman"/>
          <w:sz w:val="28"/>
          <w:szCs w:val="28"/>
          <w:lang w:eastAsia="ru-RU"/>
        </w:rPr>
        <w:t xml:space="preserve">дней общего отпуска минус 56 дней неподлежащей денежной компенсации) денежной компенсацией заменены 52 дня. </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Таким образом, за один и тот же период в течении 28 дней оплачены отпускные и заработная плата без перерасчета, в результате неправомерно начисленная сумма составила </w:t>
      </w:r>
      <w:r w:rsidR="00B858B3">
        <w:rPr>
          <w:rFonts w:ascii="Times New Roman" w:eastAsia="Calibri" w:hAnsi="Times New Roman" w:cs="Times New Roman"/>
          <w:bCs/>
          <w:sz w:val="28"/>
          <w:szCs w:val="28"/>
          <w:lang w:eastAsia="ru-RU"/>
        </w:rPr>
        <w:t>12,7 тыс. рублей,</w:t>
      </w:r>
      <w:r w:rsidRPr="00E51B75">
        <w:rPr>
          <w:rFonts w:ascii="Times New Roman" w:eastAsia="Calibri" w:hAnsi="Times New Roman" w:cs="Times New Roman"/>
          <w:sz w:val="28"/>
          <w:szCs w:val="28"/>
          <w:lang w:eastAsia="ru-RU"/>
        </w:rPr>
        <w:t xml:space="preserve"> которая подлежит возмещению за счет виновных лиц.</w:t>
      </w:r>
    </w:p>
    <w:p w:rsidR="00E51B75" w:rsidRPr="009B6FA3" w:rsidRDefault="00E51B75" w:rsidP="002D0A6E">
      <w:pPr>
        <w:spacing w:after="0" w:line="240" w:lineRule="auto"/>
        <w:jc w:val="both"/>
        <w:rPr>
          <w:rFonts w:ascii="Times New Roman" w:eastAsia="Calibri" w:hAnsi="Times New Roman" w:cs="Times New Roman"/>
          <w:bCs/>
          <w:sz w:val="28"/>
          <w:szCs w:val="28"/>
          <w:lang w:eastAsia="ru-RU"/>
        </w:rPr>
      </w:pPr>
    </w:p>
    <w:p w:rsidR="00E51B75" w:rsidRPr="009B6FA3" w:rsidRDefault="00E51B75" w:rsidP="002D0A6E">
      <w:pPr>
        <w:spacing w:after="0" w:line="240" w:lineRule="auto"/>
        <w:jc w:val="center"/>
        <w:rPr>
          <w:rFonts w:ascii="Times New Roman" w:eastAsia="Calibri" w:hAnsi="Times New Roman" w:cs="Times New Roman"/>
          <w:bCs/>
          <w:i/>
          <w:sz w:val="28"/>
          <w:szCs w:val="28"/>
          <w:lang w:eastAsia="ru-RU"/>
        </w:rPr>
      </w:pPr>
      <w:r w:rsidRPr="009B6FA3">
        <w:rPr>
          <w:rFonts w:ascii="Times New Roman" w:eastAsia="Calibri" w:hAnsi="Times New Roman" w:cs="Times New Roman"/>
          <w:bCs/>
          <w:i/>
          <w:sz w:val="28"/>
          <w:szCs w:val="28"/>
          <w:lang w:eastAsia="ru-RU"/>
        </w:rPr>
        <w:t>по ГБПОУ «Ингушский медицинский колледж им. А.И. Тутаевой»:</w:t>
      </w:r>
    </w:p>
    <w:p w:rsidR="00B858B3" w:rsidRDefault="00B858B3" w:rsidP="002D0A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соответствии со статьи 125</w:t>
      </w:r>
      <w:r w:rsidRPr="00B858B3">
        <w:rPr>
          <w:rFonts w:ascii="Times New Roman" w:eastAsia="Calibri" w:hAnsi="Times New Roman" w:cs="Times New Roman"/>
          <w:sz w:val="28"/>
          <w:szCs w:val="28"/>
          <w:lang w:eastAsia="ru-RU"/>
        </w:rPr>
        <w:t xml:space="preserve"> Трудового Кодекса</w:t>
      </w:r>
      <w:r w:rsidR="00E51B75" w:rsidRPr="00E51B75">
        <w:rPr>
          <w:rFonts w:ascii="Times New Roman" w:eastAsia="Calibri" w:hAnsi="Times New Roman" w:cs="Times New Roman"/>
          <w:sz w:val="28"/>
          <w:szCs w:val="28"/>
          <w:lang w:eastAsia="ru-RU"/>
        </w:rPr>
        <w:t xml:space="preserve"> РФ при отзыве сотрудника из ежегодного оплачиваемого отпуска часть неиспользованного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r w:rsidR="00E51B75" w:rsidRPr="009B6FA3">
        <w:rPr>
          <w:rFonts w:ascii="Times New Roman" w:eastAsia="Calibri" w:hAnsi="Times New Roman" w:cs="Times New Roman"/>
          <w:sz w:val="28"/>
          <w:szCs w:val="28"/>
          <w:lang w:eastAsia="ru-RU"/>
        </w:rPr>
        <w:t xml:space="preserve">. </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9B6FA3">
        <w:rPr>
          <w:rFonts w:ascii="Times New Roman" w:eastAsia="Calibri" w:hAnsi="Times New Roman" w:cs="Times New Roman"/>
          <w:sz w:val="28"/>
          <w:szCs w:val="28"/>
          <w:lang w:eastAsia="ru-RU"/>
        </w:rPr>
        <w:t>В нарушение данной статьи за один и тот же период оплачены отпускные и заработная плата рабочему по ремонту зданий и оборудования, в результате неправомерно начисленная сумма составила 10,3 ты</w:t>
      </w:r>
      <w:r w:rsidR="00B858B3">
        <w:rPr>
          <w:rFonts w:ascii="Times New Roman" w:eastAsia="Calibri" w:hAnsi="Times New Roman" w:cs="Times New Roman"/>
          <w:sz w:val="28"/>
          <w:szCs w:val="28"/>
          <w:lang w:eastAsia="ru-RU"/>
        </w:rPr>
        <w:t>с. рублей</w:t>
      </w:r>
      <w:r w:rsidRPr="009B6FA3">
        <w:rPr>
          <w:rFonts w:ascii="Times New Roman" w:eastAsia="Calibri" w:hAnsi="Times New Roman" w:cs="Times New Roman"/>
          <w:sz w:val="28"/>
          <w:szCs w:val="28"/>
          <w:lang w:eastAsia="ru-RU"/>
        </w:rPr>
        <w:t xml:space="preserve"> (12483,0 руб. (начисленная сумма </w:t>
      </w:r>
      <w:proofErr w:type="gramStart"/>
      <w:r w:rsidRPr="009B6FA3">
        <w:rPr>
          <w:rFonts w:ascii="Times New Roman" w:eastAsia="Calibri" w:hAnsi="Times New Roman" w:cs="Times New Roman"/>
          <w:sz w:val="28"/>
          <w:szCs w:val="28"/>
          <w:lang w:eastAsia="ru-RU"/>
        </w:rPr>
        <w:t>отпускных)/</w:t>
      </w:r>
      <w:proofErr w:type="gramEnd"/>
      <w:r w:rsidRPr="009B6FA3">
        <w:rPr>
          <w:rFonts w:ascii="Times New Roman" w:eastAsia="Calibri" w:hAnsi="Times New Roman" w:cs="Times New Roman"/>
          <w:sz w:val="28"/>
          <w:szCs w:val="28"/>
          <w:lang w:eastAsia="ru-RU"/>
        </w:rPr>
        <w:t>28 (количество отпускных дней)*23(количество отозванных дней), которая подлежит в</w:t>
      </w:r>
      <w:r w:rsidR="00B858B3">
        <w:rPr>
          <w:rFonts w:ascii="Times New Roman" w:eastAsia="Calibri" w:hAnsi="Times New Roman" w:cs="Times New Roman"/>
          <w:sz w:val="28"/>
          <w:szCs w:val="28"/>
          <w:lang w:eastAsia="ru-RU"/>
        </w:rPr>
        <w:t>озмещению за счет виновных лиц.</w:t>
      </w:r>
    </w:p>
    <w:p w:rsidR="00B858B3" w:rsidRPr="00E51B75" w:rsidRDefault="00B858B3" w:rsidP="002D0A6E">
      <w:pPr>
        <w:spacing w:after="0" w:line="240" w:lineRule="auto"/>
        <w:ind w:firstLine="709"/>
        <w:jc w:val="both"/>
        <w:rPr>
          <w:rFonts w:ascii="Times New Roman" w:eastAsia="Calibri" w:hAnsi="Times New Roman" w:cs="Times New Roman"/>
          <w:sz w:val="28"/>
          <w:szCs w:val="28"/>
          <w:lang w:eastAsia="ru-RU"/>
        </w:rPr>
      </w:pPr>
    </w:p>
    <w:p w:rsidR="00E51B75" w:rsidRPr="00E51B75" w:rsidRDefault="00E51B75" w:rsidP="00B858B3">
      <w:pPr>
        <w:spacing w:after="0" w:line="240" w:lineRule="auto"/>
        <w:jc w:val="center"/>
        <w:rPr>
          <w:rFonts w:ascii="Times New Roman" w:eastAsia="Calibri" w:hAnsi="Times New Roman" w:cs="Times New Roman"/>
          <w:b/>
          <w:sz w:val="28"/>
          <w:szCs w:val="28"/>
          <w:lang w:eastAsia="ru-RU"/>
        </w:rPr>
      </w:pPr>
      <w:r w:rsidRPr="00E51B75">
        <w:rPr>
          <w:rFonts w:ascii="Times New Roman" w:eastAsia="Calibri" w:hAnsi="Times New Roman" w:cs="Times New Roman"/>
          <w:b/>
          <w:sz w:val="28"/>
          <w:szCs w:val="28"/>
          <w:lang w:eastAsia="ru-RU"/>
        </w:rPr>
        <w:t>Проверка кассовых операций и расчетов с подотчетными</w:t>
      </w:r>
      <w:r w:rsidR="00B858B3">
        <w:rPr>
          <w:rFonts w:ascii="Times New Roman" w:eastAsia="Calibri" w:hAnsi="Times New Roman" w:cs="Times New Roman"/>
          <w:b/>
          <w:sz w:val="28"/>
          <w:szCs w:val="28"/>
          <w:lang w:eastAsia="ru-RU"/>
        </w:rPr>
        <w:t xml:space="preserve"> лицами</w:t>
      </w:r>
    </w:p>
    <w:p w:rsidR="00E51B75" w:rsidRPr="009B6FA3" w:rsidRDefault="00E51B75" w:rsidP="002D0A6E">
      <w:pPr>
        <w:spacing w:after="0" w:line="240" w:lineRule="auto"/>
        <w:jc w:val="center"/>
        <w:rPr>
          <w:rFonts w:ascii="Times New Roman" w:eastAsia="Calibri" w:hAnsi="Times New Roman" w:cs="Times New Roman"/>
          <w:bCs/>
          <w:i/>
          <w:sz w:val="28"/>
          <w:szCs w:val="28"/>
          <w:lang w:eastAsia="ru-RU"/>
        </w:rPr>
      </w:pPr>
      <w:r w:rsidRPr="009B6FA3">
        <w:rPr>
          <w:rFonts w:ascii="Times New Roman" w:eastAsia="Calibri" w:hAnsi="Times New Roman" w:cs="Times New Roman"/>
          <w:bCs/>
          <w:i/>
          <w:sz w:val="28"/>
          <w:szCs w:val="28"/>
          <w:lang w:eastAsia="ru-RU"/>
        </w:rPr>
        <w:t>по аппарату Минздрава РИ:</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проверяемом периоде выплата заработной платы и иные выплаты осуществлялись по банковским картам сотрудников. На момент проверки остатков </w:t>
      </w:r>
      <w:r w:rsidRPr="00E51B75">
        <w:rPr>
          <w:rFonts w:ascii="Times New Roman" w:eastAsia="Calibri" w:hAnsi="Times New Roman" w:cs="Times New Roman"/>
          <w:sz w:val="28"/>
          <w:szCs w:val="28"/>
          <w:lang w:eastAsia="ru-RU"/>
        </w:rPr>
        <w:lastRenderedPageBreak/>
        <w:t>денежных документов в кассе (фондовой) не имелось, что соответствует данным бухгалтерского учета.</w:t>
      </w:r>
    </w:p>
    <w:p w:rsidR="00E51B75" w:rsidRPr="00E51B75" w:rsidRDefault="00E51B75" w:rsidP="00B858B3">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w:t>
      </w:r>
      <w:smartTag w:uri="urn:schemas-microsoft-com:office:smarttags" w:element="metricconverter">
        <w:smartTagPr>
          <w:attr w:name="ProductID" w:val="2018 г"/>
        </w:smartTagPr>
        <w:r w:rsidRPr="00E51B75">
          <w:rPr>
            <w:rFonts w:ascii="Times New Roman" w:eastAsia="Calibri" w:hAnsi="Times New Roman" w:cs="Times New Roman"/>
            <w:sz w:val="28"/>
            <w:szCs w:val="28"/>
            <w:lang w:eastAsia="ru-RU"/>
          </w:rPr>
          <w:t>2018 г</w:t>
        </w:r>
      </w:smartTag>
      <w:r w:rsidR="009B6FA3">
        <w:rPr>
          <w:rFonts w:ascii="Times New Roman" w:eastAsia="Calibri" w:hAnsi="Times New Roman" w:cs="Times New Roman"/>
          <w:sz w:val="28"/>
          <w:szCs w:val="28"/>
          <w:lang w:eastAsia="ru-RU"/>
        </w:rPr>
        <w:t>оду</w:t>
      </w:r>
      <w:r w:rsidRPr="00E51B75">
        <w:rPr>
          <w:rFonts w:ascii="Times New Roman" w:eastAsia="Calibri" w:hAnsi="Times New Roman" w:cs="Times New Roman"/>
          <w:sz w:val="28"/>
          <w:szCs w:val="28"/>
          <w:lang w:eastAsia="ru-RU"/>
        </w:rPr>
        <w:t xml:space="preserve"> в фондовую кассу, согласно данным учета, де</w:t>
      </w:r>
      <w:r w:rsidR="00B858B3">
        <w:rPr>
          <w:rFonts w:ascii="Times New Roman" w:eastAsia="Calibri" w:hAnsi="Times New Roman" w:cs="Times New Roman"/>
          <w:sz w:val="28"/>
          <w:szCs w:val="28"/>
          <w:lang w:eastAsia="ru-RU"/>
        </w:rPr>
        <w:t xml:space="preserve">нежных документов не поступало. </w:t>
      </w:r>
      <w:r w:rsidRPr="00E51B75">
        <w:rPr>
          <w:rFonts w:ascii="Times New Roman" w:eastAsia="Calibri" w:hAnsi="Times New Roman" w:cs="Times New Roman"/>
          <w:sz w:val="28"/>
          <w:szCs w:val="28"/>
          <w:lang w:eastAsia="ru-RU"/>
        </w:rPr>
        <w:t xml:space="preserve">Согласно бюджетной смете Минздрава РИ на </w:t>
      </w:r>
      <w:smartTag w:uri="urn:schemas-microsoft-com:office:smarttags" w:element="metricconverter">
        <w:smartTagPr>
          <w:attr w:name="ProductID" w:val="2018 г"/>
        </w:smartTagPr>
        <w:r w:rsidRPr="00E51B75">
          <w:rPr>
            <w:rFonts w:ascii="Times New Roman" w:eastAsia="Calibri" w:hAnsi="Times New Roman" w:cs="Times New Roman"/>
            <w:sz w:val="28"/>
            <w:szCs w:val="28"/>
            <w:lang w:eastAsia="ru-RU"/>
          </w:rPr>
          <w:t>2018 г</w:t>
        </w:r>
      </w:smartTag>
      <w:r w:rsidR="009B6FA3">
        <w:rPr>
          <w:rFonts w:ascii="Times New Roman" w:eastAsia="Calibri" w:hAnsi="Times New Roman" w:cs="Times New Roman"/>
          <w:sz w:val="28"/>
          <w:szCs w:val="28"/>
          <w:lang w:eastAsia="ru-RU"/>
        </w:rPr>
        <w:t>оду</w:t>
      </w:r>
      <w:r w:rsidRPr="00E51B75">
        <w:rPr>
          <w:rFonts w:ascii="Times New Roman" w:eastAsia="Calibri" w:hAnsi="Times New Roman" w:cs="Times New Roman"/>
          <w:sz w:val="28"/>
          <w:szCs w:val="28"/>
          <w:lang w:eastAsia="ru-RU"/>
        </w:rPr>
        <w:t xml:space="preserve"> на командировочные расходы предусмотрены средства в размере 1066,6 тыс. руб</w:t>
      </w:r>
      <w:r w:rsidR="00B858B3">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 Фактически, на основании авансовых отчетов, приняты к учету расходы в сумме 972,2 тыс. руб</w:t>
      </w:r>
      <w:r w:rsidR="00B858B3">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ходе проверки организации и осуществления сотрудниками Минздрава РИ служебных командировок нарушений порядка и условий командирования государственных гражданских служащих Республики Ингушетия не установлено.</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19749A" w:rsidRDefault="00E51B75" w:rsidP="00B858B3">
      <w:pPr>
        <w:spacing w:after="0" w:line="240" w:lineRule="auto"/>
        <w:jc w:val="center"/>
        <w:rPr>
          <w:rFonts w:ascii="Times New Roman" w:eastAsia="Calibri" w:hAnsi="Times New Roman" w:cs="Times New Roman"/>
          <w:b/>
          <w:bCs/>
          <w:sz w:val="28"/>
          <w:szCs w:val="28"/>
          <w:lang w:eastAsia="ru-RU"/>
        </w:rPr>
      </w:pPr>
      <w:r w:rsidRPr="0019749A">
        <w:rPr>
          <w:rFonts w:ascii="Times New Roman" w:eastAsia="Calibri" w:hAnsi="Times New Roman" w:cs="Times New Roman"/>
          <w:b/>
          <w:bCs/>
          <w:sz w:val="28"/>
          <w:szCs w:val="28"/>
          <w:lang w:eastAsia="ru-RU"/>
        </w:rPr>
        <w:t>Проверка учета движения основных с</w:t>
      </w:r>
      <w:r w:rsidR="00B858B3">
        <w:rPr>
          <w:rFonts w:ascii="Times New Roman" w:eastAsia="Calibri" w:hAnsi="Times New Roman" w:cs="Times New Roman"/>
          <w:b/>
          <w:bCs/>
          <w:sz w:val="28"/>
          <w:szCs w:val="28"/>
          <w:lang w:eastAsia="ru-RU"/>
        </w:rPr>
        <w:t>редств и материальных ценностей</w:t>
      </w:r>
    </w:p>
    <w:p w:rsidR="00E51B75" w:rsidRPr="0019749A" w:rsidRDefault="00E51B75" w:rsidP="002D0A6E">
      <w:pPr>
        <w:spacing w:after="0" w:line="240" w:lineRule="auto"/>
        <w:jc w:val="center"/>
        <w:rPr>
          <w:rFonts w:ascii="Times New Roman" w:eastAsia="Calibri" w:hAnsi="Times New Roman" w:cs="Times New Roman"/>
          <w:sz w:val="28"/>
          <w:szCs w:val="28"/>
          <w:lang w:eastAsia="ru-RU"/>
        </w:rPr>
      </w:pPr>
      <w:r w:rsidRPr="0019749A">
        <w:rPr>
          <w:rFonts w:ascii="Times New Roman" w:eastAsia="Calibri" w:hAnsi="Times New Roman" w:cs="Times New Roman"/>
          <w:i/>
          <w:sz w:val="28"/>
          <w:szCs w:val="28"/>
          <w:lang w:eastAsia="ru-RU"/>
        </w:rPr>
        <w:t>по аппарату Минздрава РИ</w:t>
      </w:r>
      <w:r w:rsidRPr="0019749A">
        <w:rPr>
          <w:rFonts w:ascii="Times New Roman" w:eastAsia="Calibri" w:hAnsi="Times New Roman" w:cs="Times New Roman"/>
          <w:sz w:val="28"/>
          <w:szCs w:val="28"/>
          <w:lang w:eastAsia="ru-RU"/>
        </w:rPr>
        <w:t>:</w:t>
      </w:r>
    </w:p>
    <w:p w:rsidR="00E51B75" w:rsidRPr="00E51B75" w:rsidRDefault="00E51B75" w:rsidP="00EB50C5">
      <w:pPr>
        <w:spacing w:after="0" w:line="240" w:lineRule="auto"/>
        <w:ind w:firstLine="709"/>
        <w:jc w:val="both"/>
        <w:rPr>
          <w:rFonts w:ascii="Times New Roman" w:eastAsia="Calibri" w:hAnsi="Times New Roman" w:cs="Times New Roman"/>
          <w:sz w:val="28"/>
          <w:szCs w:val="28"/>
          <w:lang w:eastAsia="ru-RU"/>
        </w:rPr>
      </w:pPr>
      <w:r w:rsidRPr="0019749A">
        <w:rPr>
          <w:rFonts w:ascii="Times New Roman" w:eastAsia="Calibri" w:hAnsi="Times New Roman" w:cs="Times New Roman"/>
          <w:sz w:val="28"/>
          <w:szCs w:val="28"/>
          <w:lang w:eastAsia="ru-RU"/>
        </w:rPr>
        <w:t>Аналитический учет основных средств в Минздраве РИ ведется в инвентарных ка</w:t>
      </w:r>
      <w:r w:rsidR="00B858B3">
        <w:rPr>
          <w:rFonts w:ascii="Times New Roman" w:eastAsia="Calibri" w:hAnsi="Times New Roman" w:cs="Times New Roman"/>
          <w:sz w:val="28"/>
          <w:szCs w:val="28"/>
          <w:lang w:eastAsia="ru-RU"/>
        </w:rPr>
        <w:t xml:space="preserve">рточках учета основных средств. </w:t>
      </w:r>
      <w:r w:rsidRPr="0019749A">
        <w:rPr>
          <w:rFonts w:ascii="Times New Roman" w:eastAsia="Calibri" w:hAnsi="Times New Roman" w:cs="Times New Roman"/>
          <w:sz w:val="28"/>
          <w:szCs w:val="28"/>
          <w:lang w:eastAsia="ru-RU"/>
        </w:rPr>
        <w:t>С материально-ответственным лицом в соответствии со ст</w:t>
      </w:r>
      <w:r w:rsidR="0019749A">
        <w:rPr>
          <w:rFonts w:ascii="Times New Roman" w:eastAsia="Calibri" w:hAnsi="Times New Roman" w:cs="Times New Roman"/>
          <w:sz w:val="28"/>
          <w:szCs w:val="28"/>
          <w:lang w:eastAsia="ru-RU"/>
        </w:rPr>
        <w:t>атьей</w:t>
      </w:r>
      <w:r w:rsidRPr="00E51B75">
        <w:rPr>
          <w:rFonts w:ascii="Times New Roman" w:eastAsia="Calibri" w:hAnsi="Times New Roman" w:cs="Times New Roman"/>
          <w:sz w:val="28"/>
          <w:szCs w:val="28"/>
          <w:lang w:eastAsia="ru-RU"/>
        </w:rPr>
        <w:t xml:space="preserve"> 244 </w:t>
      </w:r>
      <w:r w:rsidR="00B858B3" w:rsidRPr="00B858B3">
        <w:rPr>
          <w:rFonts w:ascii="Times New Roman" w:eastAsia="Calibri" w:hAnsi="Times New Roman" w:cs="Times New Roman"/>
          <w:sz w:val="28"/>
          <w:szCs w:val="28"/>
          <w:lang w:eastAsia="ru-RU"/>
        </w:rPr>
        <w:t>Трудового Кодекса</w:t>
      </w:r>
      <w:r w:rsidRPr="00E51B75">
        <w:rPr>
          <w:rFonts w:ascii="Times New Roman" w:eastAsia="Calibri" w:hAnsi="Times New Roman" w:cs="Times New Roman"/>
          <w:sz w:val="28"/>
          <w:szCs w:val="28"/>
          <w:lang w:eastAsia="ru-RU"/>
        </w:rPr>
        <w:t xml:space="preserve"> РФ заключен договор о полной индивидуальной материальной ответственности.</w:t>
      </w:r>
      <w:r w:rsidR="00EB50C5">
        <w:rPr>
          <w:rFonts w:ascii="Times New Roman" w:eastAsia="Calibri" w:hAnsi="Times New Roman" w:cs="Times New Roman"/>
          <w:sz w:val="28"/>
          <w:szCs w:val="28"/>
          <w:lang w:eastAsia="ru-RU"/>
        </w:rPr>
        <w:t xml:space="preserve"> </w:t>
      </w:r>
      <w:r w:rsidRPr="00E51B75">
        <w:rPr>
          <w:rFonts w:ascii="Times New Roman" w:eastAsia="Calibri" w:hAnsi="Times New Roman" w:cs="Times New Roman"/>
          <w:sz w:val="28"/>
          <w:szCs w:val="28"/>
          <w:lang w:eastAsia="ru-RU"/>
        </w:rPr>
        <w:t>По данным бухгалтерского учета на 01.01.2018</w:t>
      </w:r>
      <w:r w:rsidR="0019749A">
        <w:rPr>
          <w:rFonts w:ascii="Times New Roman" w:eastAsia="Calibri" w:hAnsi="Times New Roman" w:cs="Times New Roman"/>
          <w:sz w:val="28"/>
          <w:szCs w:val="28"/>
          <w:lang w:val="en-US" w:eastAsia="ru-RU"/>
        </w:rPr>
        <w:t> </w:t>
      </w:r>
      <w:r w:rsidRPr="00E51B75">
        <w:rPr>
          <w:rFonts w:ascii="Times New Roman" w:eastAsia="Calibri" w:hAnsi="Times New Roman" w:cs="Times New Roman"/>
          <w:sz w:val="28"/>
          <w:szCs w:val="28"/>
          <w:lang w:eastAsia="ru-RU"/>
        </w:rPr>
        <w:t>г. в Минздраве РИ числились основные средства на общую сумму 81</w:t>
      </w:r>
      <w:r w:rsidR="00B858B3">
        <w:rPr>
          <w:rFonts w:ascii="Times New Roman" w:eastAsia="Calibri" w:hAnsi="Times New Roman" w:cs="Times New Roman"/>
          <w:sz w:val="28"/>
          <w:szCs w:val="28"/>
          <w:lang w:eastAsia="ru-RU"/>
        </w:rPr>
        <w:t> </w:t>
      </w:r>
      <w:r w:rsidRPr="00E51B75">
        <w:rPr>
          <w:rFonts w:ascii="Times New Roman" w:eastAsia="Calibri" w:hAnsi="Times New Roman" w:cs="Times New Roman"/>
          <w:sz w:val="28"/>
          <w:szCs w:val="28"/>
          <w:lang w:eastAsia="ru-RU"/>
        </w:rPr>
        <w:t>415,1 тыс. руб</w:t>
      </w:r>
      <w:r w:rsidR="00B858B3">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 Всего за проверяемый период поступили основные средства на сумму 139,0 тыс. руб. и по состоянию на 01.01.2019 г. балансовая стоимость основных средств составила 81554,1 тыс. руб</w:t>
      </w:r>
      <w:r w:rsidR="00EB50C5">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 Выбытие основных средств не производилось.</w:t>
      </w:r>
    </w:p>
    <w:p w:rsidR="00E51B75" w:rsidRPr="00E51B75" w:rsidRDefault="00EB50C5" w:rsidP="00EB50C5">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E51B75">
        <w:rPr>
          <w:rFonts w:ascii="Times New Roman" w:eastAsia="Calibri" w:hAnsi="Times New Roman" w:cs="Times New Roman"/>
          <w:sz w:val="28"/>
          <w:szCs w:val="28"/>
          <w:lang w:eastAsia="ru-RU"/>
        </w:rPr>
        <w:t>роведён</w:t>
      </w:r>
      <w:r>
        <w:rPr>
          <w:rFonts w:ascii="Times New Roman" w:eastAsia="Calibri" w:hAnsi="Times New Roman" w:cs="Times New Roman"/>
          <w:sz w:val="28"/>
          <w:szCs w:val="28"/>
          <w:lang w:eastAsia="ru-RU"/>
        </w:rPr>
        <w:t>ная</w:t>
      </w:r>
      <w:r w:rsidR="00E51B75" w:rsidRPr="00E51B75">
        <w:rPr>
          <w:rFonts w:ascii="Times New Roman" w:eastAsia="Calibri" w:hAnsi="Times New Roman" w:cs="Times New Roman"/>
          <w:sz w:val="28"/>
          <w:szCs w:val="28"/>
          <w:lang w:eastAsia="ru-RU"/>
        </w:rPr>
        <w:t xml:space="preserve"> инвентаризация основных средств, материальных ценност</w:t>
      </w:r>
      <w:r>
        <w:rPr>
          <w:rFonts w:ascii="Times New Roman" w:eastAsia="Calibri" w:hAnsi="Times New Roman" w:cs="Times New Roman"/>
          <w:sz w:val="28"/>
          <w:szCs w:val="28"/>
          <w:lang w:eastAsia="ru-RU"/>
        </w:rPr>
        <w:t xml:space="preserve">ей </w:t>
      </w:r>
      <w:r w:rsidR="00E51B75" w:rsidRPr="00E51B75">
        <w:rPr>
          <w:rFonts w:ascii="Times New Roman" w:eastAsia="Calibri" w:hAnsi="Times New Roman" w:cs="Times New Roman"/>
          <w:sz w:val="28"/>
          <w:szCs w:val="28"/>
          <w:lang w:eastAsia="ru-RU"/>
        </w:rPr>
        <w:t>по состоянию на 01.02.2019 г. излишки и недостача не установ</w:t>
      </w:r>
      <w:r>
        <w:rPr>
          <w:rFonts w:ascii="Times New Roman" w:eastAsia="Calibri" w:hAnsi="Times New Roman" w:cs="Times New Roman"/>
          <w:sz w:val="28"/>
          <w:szCs w:val="28"/>
          <w:lang w:eastAsia="ru-RU"/>
        </w:rPr>
        <w:t xml:space="preserve">ила. </w:t>
      </w:r>
      <w:r w:rsidR="00E51B75" w:rsidRPr="00E51B75">
        <w:rPr>
          <w:rFonts w:ascii="Times New Roman" w:eastAsia="Calibri" w:hAnsi="Times New Roman" w:cs="Times New Roman"/>
          <w:sz w:val="28"/>
          <w:szCs w:val="28"/>
          <w:lang w:eastAsia="ru-RU"/>
        </w:rPr>
        <w:t>В нарушение статьи 7 Федерального закона №</w:t>
      </w:r>
      <w:r w:rsidR="0019749A">
        <w:rPr>
          <w:rFonts w:ascii="Times New Roman" w:eastAsia="Calibri" w:hAnsi="Times New Roman" w:cs="Times New Roman"/>
          <w:sz w:val="28"/>
          <w:szCs w:val="28"/>
          <w:lang w:eastAsia="ru-RU"/>
        </w:rPr>
        <w:t> </w:t>
      </w:r>
      <w:r w:rsidR="00E51B75" w:rsidRPr="00E51B75">
        <w:rPr>
          <w:rFonts w:ascii="Times New Roman" w:eastAsia="Calibri" w:hAnsi="Times New Roman" w:cs="Times New Roman"/>
          <w:sz w:val="28"/>
          <w:szCs w:val="28"/>
          <w:lang w:eastAsia="ru-RU"/>
        </w:rPr>
        <w:t xml:space="preserve">402-ФЗ и пункта 7 Инструкции </w:t>
      </w:r>
      <w:r>
        <w:rPr>
          <w:rFonts w:ascii="Times New Roman" w:eastAsia="Calibri" w:hAnsi="Times New Roman" w:cs="Times New Roman"/>
          <w:bCs/>
          <w:sz w:val="28"/>
          <w:szCs w:val="28"/>
          <w:shd w:val="clear" w:color="auto" w:fill="FFFFFF"/>
          <w:lang w:eastAsia="ru-RU"/>
        </w:rPr>
        <w:t>№191н</w:t>
      </w:r>
      <w:r>
        <w:rPr>
          <w:rFonts w:ascii="Times New Roman" w:eastAsia="Calibri" w:hAnsi="Times New Roman" w:cs="Times New Roman"/>
          <w:bCs/>
          <w:sz w:val="28"/>
          <w:szCs w:val="28"/>
          <w:lang w:eastAsia="ru-RU"/>
        </w:rPr>
        <w:t>,</w:t>
      </w:r>
      <w:r w:rsidR="00E51B75" w:rsidRPr="00E51B75">
        <w:rPr>
          <w:rFonts w:ascii="Times New Roman" w:eastAsia="Calibri" w:hAnsi="Times New Roman" w:cs="Times New Roman"/>
          <w:bCs/>
          <w:sz w:val="28"/>
          <w:szCs w:val="28"/>
          <w:lang w:eastAsia="ru-RU"/>
        </w:rPr>
        <w:t xml:space="preserve"> в 2018 году перед годовым отчетом в </w:t>
      </w:r>
      <w:r w:rsidR="00E51B75" w:rsidRPr="00E51B75">
        <w:rPr>
          <w:rFonts w:ascii="Times New Roman" w:eastAsia="Calibri" w:hAnsi="Times New Roman" w:cs="Times New Roman"/>
          <w:sz w:val="28"/>
          <w:szCs w:val="28"/>
          <w:lang w:eastAsia="ru-RU"/>
        </w:rPr>
        <w:t>Минздраве РИ</w:t>
      </w:r>
      <w:r w:rsidR="00E51B75" w:rsidRPr="00E51B75">
        <w:rPr>
          <w:rFonts w:ascii="Times New Roman" w:eastAsia="Calibri" w:hAnsi="Times New Roman" w:cs="Times New Roman"/>
          <w:bCs/>
          <w:sz w:val="28"/>
          <w:szCs w:val="28"/>
          <w:lang w:eastAsia="ru-RU"/>
        </w:rPr>
        <w:t xml:space="preserve"> не проведена инвентаризация основных средств и материальных ценностей.</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Согласно данным бухгалтерского учета в проверяемом периоде ГСМ (бензин) не приобретался. Остатки ГСМ на начало проверяемого периода не значатся. Последнее списание ГСМ произведено в мае </w:t>
      </w:r>
      <w:smartTag w:uri="urn:schemas-microsoft-com:office:smarttags" w:element="metricconverter">
        <w:smartTagPr>
          <w:attr w:name="ProductID" w:val="2017 г"/>
        </w:smartTagPr>
        <w:r w:rsidRPr="00E51B75">
          <w:rPr>
            <w:rFonts w:ascii="Times New Roman" w:eastAsia="Calibri" w:hAnsi="Times New Roman" w:cs="Times New Roman"/>
            <w:sz w:val="28"/>
            <w:szCs w:val="28"/>
            <w:lang w:eastAsia="ru-RU"/>
          </w:rPr>
          <w:t>2017 г</w:t>
        </w:r>
      </w:smartTag>
      <w:r w:rsidR="0019749A">
        <w:rPr>
          <w:rFonts w:ascii="Times New Roman" w:eastAsia="Calibri" w:hAnsi="Times New Roman" w:cs="Times New Roman"/>
          <w:sz w:val="28"/>
          <w:szCs w:val="28"/>
          <w:lang w:eastAsia="ru-RU"/>
        </w:rPr>
        <w:t>ода</w:t>
      </w:r>
      <w:r w:rsidRPr="00E51B75">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9B6FA3" w:rsidRDefault="00E51B75" w:rsidP="002D0A6E">
      <w:pPr>
        <w:spacing w:after="0" w:line="240" w:lineRule="auto"/>
        <w:jc w:val="center"/>
        <w:rPr>
          <w:rFonts w:ascii="Times New Roman" w:eastAsia="Calibri" w:hAnsi="Times New Roman" w:cs="Times New Roman"/>
          <w:bCs/>
          <w:i/>
          <w:sz w:val="28"/>
          <w:szCs w:val="28"/>
          <w:lang w:eastAsia="ru-RU"/>
        </w:rPr>
      </w:pPr>
      <w:r w:rsidRPr="009B6FA3">
        <w:rPr>
          <w:rFonts w:ascii="Times New Roman" w:eastAsia="Calibri" w:hAnsi="Times New Roman" w:cs="Times New Roman"/>
          <w:bCs/>
          <w:i/>
          <w:sz w:val="28"/>
          <w:szCs w:val="28"/>
          <w:lang w:eastAsia="ru-RU"/>
        </w:rPr>
        <w:t>по ГБУ «Республиканский врачебно-физкультурный диспансер»:</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нарушение статьи 9 Федерального закона № 402-ФЗ Учреждением в проверяемом периоде принимались к учету не оформленные должным образом путевые листы на автомобиль </w:t>
      </w:r>
      <w:r w:rsidRPr="00E51B75">
        <w:rPr>
          <w:rFonts w:ascii="Times New Roman" w:eastAsia="Calibri" w:hAnsi="Times New Roman" w:cs="Times New Roman"/>
          <w:sz w:val="28"/>
          <w:szCs w:val="28"/>
          <w:lang w:val="en-US" w:eastAsia="ru-RU"/>
        </w:rPr>
        <w:t>Hyundai</w:t>
      </w:r>
      <w:r w:rsidRPr="00E51B75">
        <w:rPr>
          <w:rFonts w:ascii="Times New Roman" w:eastAsia="Calibri" w:hAnsi="Times New Roman" w:cs="Times New Roman"/>
          <w:sz w:val="28"/>
          <w:szCs w:val="28"/>
          <w:lang w:eastAsia="ru-RU"/>
        </w:rPr>
        <w:t xml:space="preserve"> </w:t>
      </w:r>
      <w:r w:rsidRPr="00E51B75">
        <w:rPr>
          <w:rFonts w:ascii="Times New Roman" w:eastAsia="Calibri" w:hAnsi="Times New Roman" w:cs="Times New Roman"/>
          <w:sz w:val="28"/>
          <w:szCs w:val="28"/>
          <w:lang w:val="en-US" w:eastAsia="ru-RU"/>
        </w:rPr>
        <w:t>Sonata</w:t>
      </w:r>
      <w:r w:rsidRPr="00E51B75">
        <w:rPr>
          <w:rFonts w:ascii="Times New Roman" w:eastAsia="Calibri" w:hAnsi="Times New Roman" w:cs="Times New Roman"/>
          <w:sz w:val="28"/>
          <w:szCs w:val="28"/>
          <w:lang w:eastAsia="ru-RU"/>
        </w:rPr>
        <w:t xml:space="preserve"> и автобус ГАЗ-322132, где не отражены по установленной форме измерители хозяйственных операций (остаток ГСМ при выезде и возвращении, расход по норме и фактический, маршрут поездки указывается «г. Назрань по РИ»).</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9B6FA3" w:rsidRDefault="00E51B75" w:rsidP="002D0A6E">
      <w:pPr>
        <w:spacing w:after="0" w:line="240" w:lineRule="auto"/>
        <w:jc w:val="center"/>
        <w:rPr>
          <w:rFonts w:ascii="Times New Roman" w:eastAsia="Calibri" w:hAnsi="Times New Roman" w:cs="Times New Roman"/>
          <w:bCs/>
          <w:i/>
          <w:sz w:val="28"/>
          <w:szCs w:val="28"/>
          <w:lang w:eastAsia="ru-RU"/>
        </w:rPr>
      </w:pPr>
      <w:r w:rsidRPr="009B6FA3">
        <w:rPr>
          <w:rFonts w:ascii="Times New Roman" w:eastAsia="Calibri" w:hAnsi="Times New Roman" w:cs="Times New Roman"/>
          <w:bCs/>
          <w:i/>
          <w:sz w:val="28"/>
          <w:szCs w:val="28"/>
          <w:lang w:eastAsia="ru-RU"/>
        </w:rPr>
        <w:t>по ГБУ «Республиканский клинический перинатальный центр»:</w:t>
      </w:r>
    </w:p>
    <w:p w:rsidR="001E1F12" w:rsidRDefault="00E51B75" w:rsidP="00EB50C5">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нарушение пункта 46 Инструкции </w:t>
      </w:r>
      <w:r w:rsidR="001E1F12" w:rsidRPr="001E1F12">
        <w:rPr>
          <w:rFonts w:ascii="Times New Roman" w:eastAsia="Calibri" w:hAnsi="Times New Roman" w:cs="Times New Roman"/>
          <w:sz w:val="28"/>
          <w:szCs w:val="28"/>
          <w:lang w:eastAsia="ru-RU"/>
        </w:rPr>
        <w:t>по бюджетному учету</w:t>
      </w:r>
      <w:r w:rsidR="00EB50C5">
        <w:rPr>
          <w:rFonts w:ascii="Times New Roman" w:eastAsia="Calibri" w:hAnsi="Times New Roman" w:cs="Times New Roman"/>
          <w:sz w:val="28"/>
          <w:szCs w:val="28"/>
          <w:lang w:eastAsia="ru-RU"/>
        </w:rPr>
        <w:t xml:space="preserve">, </w:t>
      </w:r>
      <w:r w:rsidR="001E1F12">
        <w:rPr>
          <w:rFonts w:ascii="Times New Roman" w:eastAsia="Calibri" w:hAnsi="Times New Roman" w:cs="Times New Roman"/>
          <w:sz w:val="28"/>
          <w:szCs w:val="28"/>
          <w:lang w:eastAsia="ru-RU"/>
        </w:rPr>
        <w:t>утвержденной</w:t>
      </w:r>
      <w:r w:rsidR="001E1F12" w:rsidRPr="001E1F12">
        <w:rPr>
          <w:rFonts w:ascii="Times New Roman" w:eastAsia="Calibri" w:hAnsi="Times New Roman" w:cs="Times New Roman"/>
          <w:sz w:val="28"/>
          <w:szCs w:val="28"/>
          <w:lang w:eastAsia="ru-RU"/>
        </w:rPr>
        <w:t xml:space="preserve"> приказом Минфин</w:t>
      </w:r>
      <w:r w:rsidR="001E1F12">
        <w:rPr>
          <w:rFonts w:ascii="Times New Roman" w:eastAsia="Calibri" w:hAnsi="Times New Roman" w:cs="Times New Roman"/>
          <w:sz w:val="28"/>
          <w:szCs w:val="28"/>
          <w:lang w:eastAsia="ru-RU"/>
        </w:rPr>
        <w:t>а</w:t>
      </w:r>
      <w:r w:rsidR="001E1F12" w:rsidRPr="001E1F12">
        <w:rPr>
          <w:rFonts w:ascii="Times New Roman" w:eastAsia="Calibri" w:hAnsi="Times New Roman" w:cs="Times New Roman"/>
          <w:sz w:val="28"/>
          <w:szCs w:val="28"/>
          <w:lang w:eastAsia="ru-RU"/>
        </w:rPr>
        <w:t xml:space="preserve"> РФ от 01.12.2010 г. №</w:t>
      </w:r>
      <w:r w:rsidR="001E1F12">
        <w:rPr>
          <w:rFonts w:ascii="Times New Roman" w:eastAsia="Calibri" w:hAnsi="Times New Roman" w:cs="Times New Roman"/>
          <w:sz w:val="28"/>
          <w:szCs w:val="28"/>
          <w:lang w:eastAsia="ru-RU"/>
        </w:rPr>
        <w:t> </w:t>
      </w:r>
      <w:r w:rsidR="001E1F12" w:rsidRPr="001E1F12">
        <w:rPr>
          <w:rFonts w:ascii="Times New Roman" w:eastAsia="Calibri" w:hAnsi="Times New Roman" w:cs="Times New Roman"/>
          <w:sz w:val="28"/>
          <w:szCs w:val="28"/>
          <w:lang w:eastAsia="ru-RU"/>
        </w:rPr>
        <w:t>157н</w:t>
      </w:r>
      <w:r w:rsidR="00EB50C5">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на всех объектах основных средств не проставлены инвентарные номера.</w:t>
      </w:r>
    </w:p>
    <w:p w:rsidR="001E1F12" w:rsidRDefault="001E1F12" w:rsidP="002D0A6E">
      <w:pPr>
        <w:spacing w:after="0" w:line="240" w:lineRule="auto"/>
        <w:ind w:firstLine="709"/>
        <w:jc w:val="both"/>
        <w:rPr>
          <w:rFonts w:ascii="Times New Roman" w:eastAsia="Calibri" w:hAnsi="Times New Roman" w:cs="Times New Roman"/>
          <w:sz w:val="28"/>
          <w:szCs w:val="28"/>
          <w:lang w:eastAsia="ru-RU"/>
        </w:rPr>
      </w:pPr>
    </w:p>
    <w:p w:rsidR="00E51B75" w:rsidRPr="009B6FA3" w:rsidRDefault="00E51B75" w:rsidP="002D0A6E">
      <w:pPr>
        <w:spacing w:after="0" w:line="240" w:lineRule="auto"/>
        <w:ind w:right="-57"/>
        <w:jc w:val="center"/>
        <w:rPr>
          <w:rFonts w:ascii="Times New Roman" w:eastAsia="Calibri" w:hAnsi="Times New Roman" w:cs="Times New Roman"/>
          <w:bCs/>
          <w:i/>
          <w:sz w:val="28"/>
          <w:szCs w:val="28"/>
          <w:lang w:eastAsia="ru-RU"/>
        </w:rPr>
      </w:pPr>
      <w:r w:rsidRPr="009B6FA3">
        <w:rPr>
          <w:rFonts w:ascii="Times New Roman" w:eastAsia="Calibri" w:hAnsi="Times New Roman" w:cs="Times New Roman"/>
          <w:bCs/>
          <w:i/>
          <w:sz w:val="28"/>
          <w:szCs w:val="28"/>
          <w:lang w:eastAsia="ru-RU"/>
        </w:rPr>
        <w:lastRenderedPageBreak/>
        <w:t>по ГКУЗ «Бюро судебно-медицинской экспертизы Республики Ингушетия»:</w:t>
      </w:r>
    </w:p>
    <w:p w:rsidR="00E51B75" w:rsidRPr="00E51B75" w:rsidRDefault="00E51B75" w:rsidP="002D0A6E">
      <w:pPr>
        <w:spacing w:after="0" w:line="240" w:lineRule="auto"/>
        <w:ind w:right="-57"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пункта 46 Инструкции № 157н, не всем объектам основных средств присвоены уникальные инвентарные номера.</w:t>
      </w:r>
    </w:p>
    <w:p w:rsidR="00E51B75" w:rsidRPr="00E51B75" w:rsidRDefault="00E51B75" w:rsidP="002D0A6E">
      <w:pPr>
        <w:spacing w:after="0" w:line="240" w:lineRule="auto"/>
        <w:ind w:right="-57"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пункта 170 Инструкции № 157н</w:t>
      </w:r>
      <w:r w:rsidR="00EB50C5">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не велась фондовая касса по</w:t>
      </w:r>
      <w:r w:rsidR="009B6FA3">
        <w:rPr>
          <w:rFonts w:ascii="Times New Roman" w:eastAsia="Calibri" w:hAnsi="Times New Roman" w:cs="Times New Roman"/>
          <w:sz w:val="28"/>
          <w:szCs w:val="28"/>
          <w:lang w:eastAsia="ru-RU"/>
        </w:rPr>
        <w:t xml:space="preserve"> </w:t>
      </w:r>
      <w:r w:rsidRPr="00E51B75">
        <w:rPr>
          <w:rFonts w:ascii="Times New Roman" w:eastAsia="Calibri" w:hAnsi="Times New Roman" w:cs="Times New Roman"/>
          <w:sz w:val="28"/>
          <w:szCs w:val="28"/>
          <w:lang w:eastAsia="ru-RU"/>
        </w:rPr>
        <w:t xml:space="preserve">учету поступившего ГСМ (бензин), оплаченные талоны на бензин (денежные документы) не </w:t>
      </w:r>
      <w:proofErr w:type="spellStart"/>
      <w:r w:rsidRPr="00E51B75">
        <w:rPr>
          <w:rFonts w:ascii="Times New Roman" w:eastAsia="Calibri" w:hAnsi="Times New Roman" w:cs="Times New Roman"/>
          <w:sz w:val="28"/>
          <w:szCs w:val="28"/>
          <w:lang w:eastAsia="ru-RU"/>
        </w:rPr>
        <w:t>оприходовались</w:t>
      </w:r>
      <w:proofErr w:type="spellEnd"/>
      <w:r w:rsidRPr="00E51B75">
        <w:rPr>
          <w:rFonts w:ascii="Times New Roman" w:eastAsia="Calibri" w:hAnsi="Times New Roman" w:cs="Times New Roman"/>
          <w:sz w:val="28"/>
          <w:szCs w:val="28"/>
          <w:lang w:eastAsia="ru-RU"/>
        </w:rPr>
        <w:t xml:space="preserve"> в кассе по приходным кассовым ордерам, не регистрировались в журнале регистрации приходных и расходных кассовых документов.</w:t>
      </w:r>
    </w:p>
    <w:p w:rsidR="00E51B75" w:rsidRPr="00E51B75" w:rsidRDefault="00E51B75" w:rsidP="002D0A6E">
      <w:pPr>
        <w:tabs>
          <w:tab w:val="left" w:pos="3400"/>
        </w:tabs>
        <w:spacing w:after="0" w:line="240" w:lineRule="auto"/>
        <w:ind w:firstLine="709"/>
        <w:jc w:val="both"/>
        <w:rPr>
          <w:rFonts w:ascii="Times New Roman" w:eastAsia="Calibri" w:hAnsi="Times New Roman" w:cs="Times New Roman"/>
          <w:sz w:val="28"/>
          <w:szCs w:val="28"/>
          <w:lang w:eastAsia="ru-RU"/>
        </w:rPr>
      </w:pPr>
    </w:p>
    <w:p w:rsidR="00E51B75" w:rsidRPr="00E51B75" w:rsidRDefault="00E51B75" w:rsidP="002D0A6E">
      <w:pPr>
        <w:spacing w:after="0" w:line="240" w:lineRule="auto"/>
        <w:jc w:val="center"/>
        <w:rPr>
          <w:rFonts w:ascii="Times New Roman" w:eastAsia="Calibri" w:hAnsi="Times New Roman" w:cs="Times New Roman"/>
          <w:b/>
          <w:sz w:val="28"/>
          <w:szCs w:val="28"/>
          <w:lang w:eastAsia="ru-RU"/>
        </w:rPr>
      </w:pPr>
      <w:r w:rsidRPr="00E51B75">
        <w:rPr>
          <w:rFonts w:ascii="Times New Roman" w:eastAsia="Calibri" w:hAnsi="Times New Roman" w:cs="Times New Roman"/>
          <w:b/>
          <w:sz w:val="28"/>
          <w:szCs w:val="28"/>
          <w:lang w:eastAsia="ru-RU"/>
        </w:rPr>
        <w:t>Проверка расчетов с поставщиками и подрядчиками</w:t>
      </w:r>
    </w:p>
    <w:p w:rsidR="00E51B75" w:rsidRPr="00E51B75" w:rsidRDefault="00E51B75" w:rsidP="002D0A6E">
      <w:pPr>
        <w:spacing w:after="0" w:line="240" w:lineRule="auto"/>
        <w:jc w:val="center"/>
        <w:rPr>
          <w:rFonts w:ascii="Times New Roman" w:eastAsia="Calibri" w:hAnsi="Times New Roman" w:cs="Times New Roman"/>
          <w:b/>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bCs/>
          <w:sz w:val="28"/>
          <w:szCs w:val="28"/>
          <w:lang w:eastAsia="ru-RU"/>
        </w:rPr>
      </w:pPr>
      <w:r w:rsidRPr="00126D45">
        <w:rPr>
          <w:rFonts w:ascii="Times New Roman" w:eastAsia="Calibri" w:hAnsi="Times New Roman" w:cs="Times New Roman"/>
          <w:bCs/>
          <w:i/>
          <w:sz w:val="28"/>
          <w:szCs w:val="28"/>
          <w:lang w:eastAsia="ru-RU"/>
        </w:rPr>
        <w:t>по аппарату Минздрава РИ</w:t>
      </w:r>
      <w:r w:rsidRPr="00126D45">
        <w:rPr>
          <w:rFonts w:ascii="Times New Roman" w:eastAsia="Calibri" w:hAnsi="Times New Roman" w:cs="Times New Roman"/>
          <w:bCs/>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Учет расчетов с поставщиками и подрядчиками велся в Журнале операций расчетов с поставщиками и подрядчиками.</w:t>
      </w:r>
    </w:p>
    <w:p w:rsidR="00E51B75" w:rsidRPr="00E51B75" w:rsidRDefault="00E51B75" w:rsidP="00EB50C5">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По аппарату Минздрава РИ, согласно данным бухгалтерского учета, числится дебиторская задолжен</w:t>
      </w:r>
      <w:r w:rsidR="00EB50C5">
        <w:rPr>
          <w:rFonts w:ascii="Times New Roman" w:eastAsia="Calibri" w:hAnsi="Times New Roman" w:cs="Times New Roman"/>
          <w:sz w:val="28"/>
          <w:szCs w:val="28"/>
          <w:lang w:eastAsia="ru-RU"/>
        </w:rPr>
        <w:t xml:space="preserve">ность: </w:t>
      </w:r>
      <w:r w:rsidRPr="00E51B75">
        <w:rPr>
          <w:rFonts w:ascii="Times New Roman" w:eastAsia="Calibri" w:hAnsi="Times New Roman" w:cs="Times New Roman"/>
          <w:sz w:val="28"/>
          <w:szCs w:val="28"/>
          <w:lang w:eastAsia="ru-RU"/>
        </w:rPr>
        <w:t>на 0</w:t>
      </w:r>
      <w:r w:rsidR="00EB50C5">
        <w:rPr>
          <w:rFonts w:ascii="Times New Roman" w:eastAsia="Calibri" w:hAnsi="Times New Roman" w:cs="Times New Roman"/>
          <w:sz w:val="28"/>
          <w:szCs w:val="28"/>
          <w:lang w:eastAsia="ru-RU"/>
        </w:rPr>
        <w:t xml:space="preserve">1.01.2018 г. – 472,4 тыс. руб.; </w:t>
      </w:r>
      <w:r w:rsidRPr="00E51B75">
        <w:rPr>
          <w:rFonts w:ascii="Times New Roman" w:eastAsia="Calibri" w:hAnsi="Times New Roman" w:cs="Times New Roman"/>
          <w:sz w:val="28"/>
          <w:szCs w:val="28"/>
          <w:lang w:eastAsia="ru-RU"/>
        </w:rPr>
        <w:t>на 01.01.2019 г. – 429,8 тыс. руб</w:t>
      </w:r>
      <w:r w:rsidR="00EB50C5">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w:t>
      </w:r>
    </w:p>
    <w:p w:rsidR="00E51B75" w:rsidRPr="00E51B75" w:rsidRDefault="00E51B75" w:rsidP="00EB50C5">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Кредито</w:t>
      </w:r>
      <w:r w:rsidR="00EB50C5">
        <w:rPr>
          <w:rFonts w:ascii="Times New Roman" w:eastAsia="Calibri" w:hAnsi="Times New Roman" w:cs="Times New Roman"/>
          <w:sz w:val="28"/>
          <w:szCs w:val="28"/>
          <w:lang w:eastAsia="ru-RU"/>
        </w:rPr>
        <w:t xml:space="preserve">рская задолженность составляет: </w:t>
      </w:r>
      <w:r w:rsidRPr="00E51B75">
        <w:rPr>
          <w:rFonts w:ascii="Times New Roman" w:eastAsia="Calibri" w:hAnsi="Times New Roman" w:cs="Times New Roman"/>
          <w:sz w:val="28"/>
          <w:szCs w:val="28"/>
          <w:lang w:eastAsia="ru-RU"/>
        </w:rPr>
        <w:t>на 01.01.2018 г. – 107</w:t>
      </w:r>
      <w:r w:rsidR="00EB50C5">
        <w:rPr>
          <w:rFonts w:ascii="Times New Roman" w:eastAsia="Calibri" w:hAnsi="Times New Roman" w:cs="Times New Roman"/>
          <w:sz w:val="28"/>
          <w:szCs w:val="28"/>
          <w:lang w:eastAsia="ru-RU"/>
        </w:rPr>
        <w:t xml:space="preserve"> 096,0 тыс. руб.; </w:t>
      </w:r>
      <w:r w:rsidRPr="00E51B75">
        <w:rPr>
          <w:rFonts w:ascii="Times New Roman" w:eastAsia="Calibri" w:hAnsi="Times New Roman" w:cs="Times New Roman"/>
          <w:sz w:val="28"/>
          <w:szCs w:val="28"/>
          <w:lang w:eastAsia="ru-RU"/>
        </w:rPr>
        <w:t>на 01.01.2019 г. – 94</w:t>
      </w:r>
      <w:r w:rsidR="00EB50C5">
        <w:rPr>
          <w:rFonts w:ascii="Times New Roman" w:eastAsia="Calibri" w:hAnsi="Times New Roman" w:cs="Times New Roman"/>
          <w:sz w:val="28"/>
          <w:szCs w:val="28"/>
          <w:lang w:eastAsia="ru-RU"/>
        </w:rPr>
        <w:t> </w:t>
      </w:r>
      <w:r w:rsidRPr="00E51B75">
        <w:rPr>
          <w:rFonts w:ascii="Times New Roman" w:eastAsia="Calibri" w:hAnsi="Times New Roman" w:cs="Times New Roman"/>
          <w:sz w:val="28"/>
          <w:szCs w:val="28"/>
          <w:lang w:eastAsia="ru-RU"/>
        </w:rPr>
        <w:t>200,7 тыс. руб</w:t>
      </w:r>
      <w:r w:rsidR="00EB50C5">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Кредиторская задолженность по состоянию на 01.01.2018 г. и на 01.01.2019 г. образовалась в связи с недофинансированием из республиканского бюджета по утвержденным бюджетным сметам расходов на </w:t>
      </w:r>
      <w:smartTag w:uri="urn:schemas-microsoft-com:office:smarttags" w:element="metricconverter">
        <w:smartTagPr>
          <w:attr w:name="ProductID" w:val="2018 г"/>
        </w:smartTagPr>
        <w:r w:rsidRPr="00E51B75">
          <w:rPr>
            <w:rFonts w:ascii="Times New Roman" w:eastAsia="Calibri" w:hAnsi="Times New Roman" w:cs="Times New Roman"/>
            <w:sz w:val="28"/>
            <w:szCs w:val="28"/>
            <w:lang w:eastAsia="ru-RU"/>
          </w:rPr>
          <w:t>2018 г</w:t>
        </w:r>
      </w:smartTag>
      <w:r w:rsidR="001E1F12">
        <w:rPr>
          <w:rFonts w:ascii="Times New Roman" w:eastAsia="Calibri" w:hAnsi="Times New Roman" w:cs="Times New Roman"/>
          <w:sz w:val="28"/>
          <w:szCs w:val="28"/>
          <w:lang w:eastAsia="ru-RU"/>
        </w:rPr>
        <w:t>од</w:t>
      </w:r>
      <w:r w:rsidRPr="00E51B75">
        <w:rPr>
          <w:rFonts w:ascii="Times New Roman" w:eastAsia="Calibri" w:hAnsi="Times New Roman" w:cs="Times New Roman"/>
          <w:sz w:val="28"/>
          <w:szCs w:val="28"/>
          <w:lang w:eastAsia="ru-RU"/>
        </w:rPr>
        <w:t>. Фактические расходы аппарата Минздрава РИ осуществлялись в пределах бюджетной сметы.</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w:t>
      </w:r>
      <w:smartTag w:uri="urn:schemas-microsoft-com:office:smarttags" w:element="metricconverter">
        <w:smartTagPr>
          <w:attr w:name="ProductID" w:val="2018 г"/>
        </w:smartTagPr>
        <w:r w:rsidRPr="00E51B75">
          <w:rPr>
            <w:rFonts w:ascii="Times New Roman" w:eastAsia="Calibri" w:hAnsi="Times New Roman" w:cs="Times New Roman"/>
            <w:sz w:val="28"/>
            <w:szCs w:val="28"/>
            <w:lang w:eastAsia="ru-RU"/>
          </w:rPr>
          <w:t>2018 г</w:t>
        </w:r>
      </w:smartTag>
      <w:r w:rsidR="001E1F12">
        <w:rPr>
          <w:rFonts w:ascii="Times New Roman" w:eastAsia="Calibri" w:hAnsi="Times New Roman" w:cs="Times New Roman"/>
          <w:sz w:val="28"/>
          <w:szCs w:val="28"/>
          <w:lang w:eastAsia="ru-RU"/>
        </w:rPr>
        <w:t>оду</w:t>
      </w:r>
      <w:r w:rsidRPr="00E51B75">
        <w:rPr>
          <w:rFonts w:ascii="Times New Roman" w:eastAsia="Calibri" w:hAnsi="Times New Roman" w:cs="Times New Roman"/>
          <w:sz w:val="28"/>
          <w:szCs w:val="28"/>
          <w:lang w:eastAsia="ru-RU"/>
        </w:rPr>
        <w:t xml:space="preserve"> в </w:t>
      </w:r>
      <w:r w:rsidR="00EB50C5">
        <w:rPr>
          <w:rFonts w:ascii="Times New Roman" w:eastAsia="Calibri" w:hAnsi="Times New Roman" w:cs="Times New Roman"/>
          <w:sz w:val="28"/>
          <w:szCs w:val="28"/>
          <w:lang w:eastAsia="ru-RU"/>
        </w:rPr>
        <w:t>министерстве</w:t>
      </w:r>
      <w:r w:rsidRPr="00E51B75">
        <w:rPr>
          <w:rFonts w:ascii="Times New Roman" w:eastAsia="Calibri" w:hAnsi="Times New Roman" w:cs="Times New Roman"/>
          <w:sz w:val="28"/>
          <w:szCs w:val="28"/>
          <w:lang w:eastAsia="ru-RU"/>
        </w:rPr>
        <w:t xml:space="preserve"> заключено договоров и государственных контрактов на сумму 193</w:t>
      </w:r>
      <w:r w:rsidR="00EB50C5">
        <w:rPr>
          <w:rFonts w:ascii="Times New Roman" w:eastAsia="Calibri" w:hAnsi="Times New Roman" w:cs="Times New Roman"/>
          <w:sz w:val="28"/>
          <w:szCs w:val="28"/>
          <w:lang w:eastAsia="ru-RU"/>
        </w:rPr>
        <w:t> </w:t>
      </w:r>
      <w:r w:rsidRPr="00E51B75">
        <w:rPr>
          <w:rFonts w:ascii="Times New Roman" w:eastAsia="Calibri" w:hAnsi="Times New Roman" w:cs="Times New Roman"/>
          <w:sz w:val="28"/>
          <w:szCs w:val="28"/>
          <w:lang w:eastAsia="ru-RU"/>
        </w:rPr>
        <w:t>785,1 тыс. руб., в том числе:</w:t>
      </w:r>
    </w:p>
    <w:p w:rsidR="00E51B75" w:rsidRPr="00EB50C5" w:rsidRDefault="00E51B75" w:rsidP="002B62AC">
      <w:pPr>
        <w:pStyle w:val="a7"/>
        <w:numPr>
          <w:ilvl w:val="0"/>
          <w:numId w:val="111"/>
        </w:numPr>
        <w:tabs>
          <w:tab w:val="left" w:pos="993"/>
        </w:tabs>
        <w:spacing w:after="0" w:line="240" w:lineRule="auto"/>
        <w:ind w:left="28" w:firstLine="728"/>
        <w:jc w:val="both"/>
        <w:rPr>
          <w:rFonts w:ascii="Times New Roman" w:eastAsia="Calibri" w:hAnsi="Times New Roman" w:cs="Times New Roman"/>
          <w:sz w:val="28"/>
          <w:szCs w:val="28"/>
          <w:lang w:eastAsia="ru-RU"/>
        </w:rPr>
      </w:pPr>
      <w:r w:rsidRPr="00EB50C5">
        <w:rPr>
          <w:rFonts w:ascii="Times New Roman" w:eastAsia="Calibri" w:hAnsi="Times New Roman" w:cs="Times New Roman"/>
          <w:sz w:val="28"/>
          <w:szCs w:val="28"/>
          <w:lang w:eastAsia="ru-RU"/>
        </w:rPr>
        <w:t>заключенные на конкурсной основе, согласно Федеральному закону</w:t>
      </w:r>
      <w:r w:rsidR="001E1F12" w:rsidRPr="001E1F12">
        <w:t xml:space="preserve"> </w:t>
      </w:r>
      <w:r w:rsidR="001E1F12" w:rsidRPr="00EB50C5">
        <w:rPr>
          <w:rFonts w:ascii="Times New Roman" w:eastAsia="Calibri" w:hAnsi="Times New Roman" w:cs="Times New Roman"/>
          <w:sz w:val="28"/>
          <w:szCs w:val="28"/>
          <w:lang w:eastAsia="ru-RU"/>
        </w:rPr>
        <w:t>от 05.04.2013 г. № 44-ФЗ</w:t>
      </w:r>
      <w:r w:rsidR="00B82B1E" w:rsidRPr="00EB50C5">
        <w:rPr>
          <w:rFonts w:ascii="Times New Roman" w:eastAsia="Calibri" w:hAnsi="Times New Roman" w:cs="Times New Roman"/>
          <w:sz w:val="28"/>
          <w:szCs w:val="28"/>
          <w:lang w:eastAsia="ru-RU"/>
        </w:rPr>
        <w:t>,</w:t>
      </w:r>
      <w:r w:rsidRPr="00EB50C5">
        <w:rPr>
          <w:rFonts w:ascii="Times New Roman" w:eastAsia="Calibri" w:hAnsi="Times New Roman" w:cs="Times New Roman"/>
          <w:sz w:val="28"/>
          <w:szCs w:val="28"/>
          <w:lang w:eastAsia="ru-RU"/>
        </w:rPr>
        <w:t xml:space="preserve"> на приобретение лекарственных средств и специализированного питания </w:t>
      </w:r>
      <w:r w:rsidR="00B82B1E" w:rsidRPr="00EB50C5">
        <w:rPr>
          <w:rFonts w:ascii="Times New Roman" w:eastAsia="Calibri" w:hAnsi="Times New Roman" w:cs="Times New Roman"/>
          <w:sz w:val="28"/>
          <w:szCs w:val="28"/>
          <w:lang w:eastAsia="ru-RU"/>
        </w:rPr>
        <w:t xml:space="preserve">- </w:t>
      </w:r>
      <w:r w:rsidRPr="00EB50C5">
        <w:rPr>
          <w:rFonts w:ascii="Times New Roman" w:eastAsia="Calibri" w:hAnsi="Times New Roman" w:cs="Times New Roman"/>
          <w:sz w:val="28"/>
          <w:szCs w:val="28"/>
          <w:lang w:eastAsia="ru-RU"/>
        </w:rPr>
        <w:t>на сумму 153</w:t>
      </w:r>
      <w:r w:rsidR="00EB50C5" w:rsidRPr="00EB50C5">
        <w:rPr>
          <w:rFonts w:ascii="Times New Roman" w:eastAsia="Calibri" w:hAnsi="Times New Roman" w:cs="Times New Roman"/>
          <w:sz w:val="28"/>
          <w:szCs w:val="28"/>
          <w:lang w:eastAsia="ru-RU"/>
        </w:rPr>
        <w:t> </w:t>
      </w:r>
      <w:r w:rsidRPr="00EB50C5">
        <w:rPr>
          <w:rFonts w:ascii="Times New Roman" w:eastAsia="Calibri" w:hAnsi="Times New Roman" w:cs="Times New Roman"/>
          <w:sz w:val="28"/>
          <w:szCs w:val="28"/>
          <w:lang w:eastAsia="ru-RU"/>
        </w:rPr>
        <w:t>136,3 тыс. руб.;</w:t>
      </w:r>
    </w:p>
    <w:p w:rsidR="00E51B75" w:rsidRPr="00EB50C5" w:rsidRDefault="00E51B75" w:rsidP="002B62AC">
      <w:pPr>
        <w:pStyle w:val="a7"/>
        <w:numPr>
          <w:ilvl w:val="0"/>
          <w:numId w:val="111"/>
        </w:numPr>
        <w:tabs>
          <w:tab w:val="left" w:pos="993"/>
        </w:tabs>
        <w:spacing w:after="0" w:line="240" w:lineRule="auto"/>
        <w:ind w:left="28" w:firstLine="728"/>
        <w:jc w:val="both"/>
        <w:rPr>
          <w:rFonts w:ascii="Times New Roman" w:eastAsia="Calibri" w:hAnsi="Times New Roman" w:cs="Times New Roman"/>
          <w:sz w:val="28"/>
          <w:szCs w:val="28"/>
          <w:lang w:eastAsia="ru-RU"/>
        </w:rPr>
      </w:pPr>
      <w:r w:rsidRPr="00EB50C5">
        <w:rPr>
          <w:rFonts w:ascii="Times New Roman" w:eastAsia="Calibri" w:hAnsi="Times New Roman" w:cs="Times New Roman"/>
          <w:sz w:val="28"/>
          <w:szCs w:val="28"/>
          <w:lang w:eastAsia="ru-RU"/>
        </w:rPr>
        <w:t>заключенные на основании п</w:t>
      </w:r>
      <w:r w:rsidR="00B82B1E" w:rsidRPr="00EB50C5">
        <w:rPr>
          <w:rFonts w:ascii="Times New Roman" w:eastAsia="Calibri" w:hAnsi="Times New Roman" w:cs="Times New Roman"/>
          <w:sz w:val="28"/>
          <w:szCs w:val="28"/>
          <w:lang w:eastAsia="ru-RU"/>
        </w:rPr>
        <w:t>ункта</w:t>
      </w:r>
      <w:r w:rsidRPr="00EB50C5">
        <w:rPr>
          <w:rFonts w:ascii="Times New Roman" w:eastAsia="Calibri" w:hAnsi="Times New Roman" w:cs="Times New Roman"/>
          <w:sz w:val="28"/>
          <w:szCs w:val="28"/>
          <w:lang w:eastAsia="ru-RU"/>
        </w:rPr>
        <w:t xml:space="preserve"> 8 ч</w:t>
      </w:r>
      <w:r w:rsidR="00B82B1E" w:rsidRPr="00EB50C5">
        <w:rPr>
          <w:rFonts w:ascii="Times New Roman" w:eastAsia="Calibri" w:hAnsi="Times New Roman" w:cs="Times New Roman"/>
          <w:sz w:val="28"/>
          <w:szCs w:val="28"/>
          <w:lang w:eastAsia="ru-RU"/>
        </w:rPr>
        <w:t>асти</w:t>
      </w:r>
      <w:r w:rsidRPr="00EB50C5">
        <w:rPr>
          <w:rFonts w:ascii="Times New Roman" w:eastAsia="Calibri" w:hAnsi="Times New Roman" w:cs="Times New Roman"/>
          <w:sz w:val="28"/>
          <w:szCs w:val="28"/>
          <w:lang w:eastAsia="ru-RU"/>
        </w:rPr>
        <w:t xml:space="preserve"> 1 статьи 93 Федерального закона №</w:t>
      </w:r>
      <w:r w:rsidR="00B82B1E" w:rsidRPr="00EB50C5">
        <w:rPr>
          <w:rFonts w:ascii="Times New Roman" w:eastAsia="Calibri" w:hAnsi="Times New Roman" w:cs="Times New Roman"/>
          <w:sz w:val="28"/>
          <w:szCs w:val="28"/>
          <w:lang w:eastAsia="ru-RU"/>
        </w:rPr>
        <w:t> </w:t>
      </w:r>
      <w:r w:rsidRPr="00EB50C5">
        <w:rPr>
          <w:rFonts w:ascii="Times New Roman" w:eastAsia="Calibri" w:hAnsi="Times New Roman" w:cs="Times New Roman"/>
          <w:sz w:val="28"/>
          <w:szCs w:val="28"/>
          <w:lang w:eastAsia="ru-RU"/>
        </w:rPr>
        <w:t xml:space="preserve">44-ФЗ, согласно которого </w:t>
      </w:r>
      <w:r w:rsidRPr="00EB50C5">
        <w:rPr>
          <w:rFonts w:ascii="Times New Roman" w:eastAsia="Calibri" w:hAnsi="Times New Roman" w:cs="Times New Roman"/>
          <w:sz w:val="28"/>
          <w:szCs w:val="28"/>
          <w:shd w:val="clear" w:color="auto" w:fill="FFFFFF"/>
          <w:lang w:eastAsia="ru-RU"/>
        </w:rPr>
        <w:t>осуществлялись закупки лекарственных препаратов, предназначенных для назначения пациенту при наличии медицинских показаний (индивидуальная непереносимость, по жизненным показаниям) по решению врачебной комиссии</w:t>
      </w:r>
      <w:r w:rsidR="00B82B1E" w:rsidRPr="00EB50C5">
        <w:rPr>
          <w:rFonts w:ascii="Times New Roman" w:eastAsia="Calibri" w:hAnsi="Times New Roman" w:cs="Times New Roman"/>
          <w:sz w:val="28"/>
          <w:szCs w:val="28"/>
          <w:shd w:val="clear" w:color="auto" w:fill="FFFFFF"/>
          <w:lang w:eastAsia="ru-RU"/>
        </w:rPr>
        <w:t xml:space="preserve"> -</w:t>
      </w:r>
      <w:r w:rsidRPr="00EB50C5">
        <w:rPr>
          <w:rFonts w:ascii="Times New Roman" w:eastAsia="Calibri" w:hAnsi="Times New Roman" w:cs="Times New Roman"/>
          <w:sz w:val="28"/>
          <w:szCs w:val="28"/>
          <w:lang w:eastAsia="ru-RU"/>
        </w:rPr>
        <w:t xml:space="preserve"> на сумму 31</w:t>
      </w:r>
      <w:r w:rsidR="00EB50C5" w:rsidRPr="00EB50C5">
        <w:rPr>
          <w:rFonts w:ascii="Times New Roman" w:eastAsia="Calibri" w:hAnsi="Times New Roman" w:cs="Times New Roman"/>
          <w:sz w:val="28"/>
          <w:szCs w:val="28"/>
          <w:lang w:eastAsia="ru-RU"/>
        </w:rPr>
        <w:t> </w:t>
      </w:r>
      <w:r w:rsidRPr="00EB50C5">
        <w:rPr>
          <w:rFonts w:ascii="Times New Roman" w:eastAsia="Calibri" w:hAnsi="Times New Roman" w:cs="Times New Roman"/>
          <w:sz w:val="28"/>
          <w:szCs w:val="28"/>
          <w:lang w:eastAsia="ru-RU"/>
        </w:rPr>
        <w:t>484,0 тыс. руб.;</w:t>
      </w:r>
    </w:p>
    <w:p w:rsidR="00E51B75" w:rsidRPr="00EB50C5" w:rsidRDefault="00E51B75" w:rsidP="002B62AC">
      <w:pPr>
        <w:pStyle w:val="a7"/>
        <w:numPr>
          <w:ilvl w:val="0"/>
          <w:numId w:val="111"/>
        </w:numPr>
        <w:tabs>
          <w:tab w:val="left" w:pos="993"/>
        </w:tabs>
        <w:spacing w:after="0" w:line="240" w:lineRule="auto"/>
        <w:ind w:left="28" w:firstLine="728"/>
        <w:jc w:val="both"/>
        <w:rPr>
          <w:rFonts w:ascii="Times New Roman" w:eastAsia="Calibri" w:hAnsi="Times New Roman" w:cs="Times New Roman"/>
          <w:sz w:val="28"/>
          <w:szCs w:val="28"/>
          <w:lang w:eastAsia="ru-RU"/>
        </w:rPr>
      </w:pPr>
      <w:r w:rsidRPr="00EB50C5">
        <w:rPr>
          <w:rFonts w:ascii="Times New Roman" w:eastAsia="Calibri" w:hAnsi="Times New Roman" w:cs="Times New Roman"/>
          <w:sz w:val="28"/>
          <w:szCs w:val="28"/>
          <w:lang w:eastAsia="ru-RU"/>
        </w:rPr>
        <w:t xml:space="preserve">заключенные без проведения конкурсных процедур путем заключения договоров с единственным поставщиком на коммунальные услуги и прочие расходы аппарата Минздрава РИ </w:t>
      </w:r>
      <w:r w:rsidR="00B82B1E" w:rsidRPr="00EB50C5">
        <w:rPr>
          <w:rFonts w:ascii="Times New Roman" w:eastAsia="Calibri" w:hAnsi="Times New Roman" w:cs="Times New Roman"/>
          <w:sz w:val="28"/>
          <w:szCs w:val="28"/>
          <w:lang w:eastAsia="ru-RU"/>
        </w:rPr>
        <w:t>-</w:t>
      </w:r>
      <w:r w:rsidRPr="00EB50C5">
        <w:rPr>
          <w:rFonts w:ascii="Times New Roman" w:eastAsia="Calibri" w:hAnsi="Times New Roman" w:cs="Times New Roman"/>
          <w:sz w:val="28"/>
          <w:szCs w:val="28"/>
          <w:lang w:eastAsia="ru-RU"/>
        </w:rPr>
        <w:t xml:space="preserve"> на сумму 9</w:t>
      </w:r>
      <w:r w:rsidR="00EB50C5" w:rsidRPr="00EB50C5">
        <w:rPr>
          <w:rFonts w:ascii="Times New Roman" w:eastAsia="Calibri" w:hAnsi="Times New Roman" w:cs="Times New Roman"/>
          <w:sz w:val="28"/>
          <w:szCs w:val="28"/>
          <w:lang w:eastAsia="ru-RU"/>
        </w:rPr>
        <w:t> </w:t>
      </w:r>
      <w:r w:rsidRPr="00EB50C5">
        <w:rPr>
          <w:rFonts w:ascii="Times New Roman" w:eastAsia="Calibri" w:hAnsi="Times New Roman" w:cs="Times New Roman"/>
          <w:sz w:val="28"/>
          <w:szCs w:val="28"/>
          <w:lang w:eastAsia="ru-RU"/>
        </w:rPr>
        <w:t>164,8 тыс. руб</w:t>
      </w:r>
      <w:r w:rsidR="00EB50C5" w:rsidRPr="00EB50C5">
        <w:rPr>
          <w:rFonts w:ascii="Times New Roman" w:eastAsia="Calibri" w:hAnsi="Times New Roman" w:cs="Times New Roman"/>
          <w:sz w:val="28"/>
          <w:szCs w:val="28"/>
          <w:lang w:eastAsia="ru-RU"/>
        </w:rPr>
        <w:t>лей</w:t>
      </w:r>
      <w:r w:rsidRPr="00EB50C5">
        <w:rPr>
          <w:rFonts w:ascii="Times New Roman" w:eastAsia="Calibri" w:hAnsi="Times New Roman" w:cs="Times New Roman"/>
          <w:sz w:val="28"/>
          <w:szCs w:val="28"/>
          <w:lang w:eastAsia="ru-RU"/>
        </w:rPr>
        <w:t>.</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ходе выборочной проверки </w:t>
      </w:r>
      <w:r w:rsidRPr="00126D45">
        <w:rPr>
          <w:rFonts w:ascii="Times New Roman" w:eastAsia="Calibri" w:hAnsi="Times New Roman" w:cs="Times New Roman"/>
          <w:sz w:val="28"/>
          <w:szCs w:val="28"/>
          <w:lang w:eastAsia="ru-RU"/>
        </w:rPr>
        <w:t>государственных контрактов, заключенных в 2018 году, установлено, что в нарушение ст</w:t>
      </w:r>
      <w:r w:rsidR="00B82B1E">
        <w:rPr>
          <w:rFonts w:ascii="Times New Roman" w:eastAsia="Calibri" w:hAnsi="Times New Roman" w:cs="Times New Roman"/>
          <w:sz w:val="28"/>
          <w:szCs w:val="28"/>
          <w:lang w:eastAsia="ru-RU"/>
        </w:rPr>
        <w:t>атьи</w:t>
      </w:r>
      <w:r w:rsidR="00EB50C5">
        <w:rPr>
          <w:rFonts w:ascii="Times New Roman" w:eastAsia="Calibri" w:hAnsi="Times New Roman" w:cs="Times New Roman"/>
          <w:sz w:val="28"/>
          <w:szCs w:val="28"/>
          <w:lang w:eastAsia="ru-RU"/>
        </w:rPr>
        <w:t xml:space="preserve"> 332 Гражданского Кодекса</w:t>
      </w:r>
      <w:r w:rsidRPr="00126D45">
        <w:rPr>
          <w:rFonts w:ascii="Times New Roman" w:eastAsia="Calibri" w:hAnsi="Times New Roman" w:cs="Times New Roman"/>
          <w:sz w:val="28"/>
          <w:szCs w:val="28"/>
          <w:lang w:eastAsia="ru-RU"/>
        </w:rPr>
        <w:t xml:space="preserve"> РФ и статьи 99 Федерального закона №44-ФЗ, Минздрав РИ не воспользовался правом установленным государственными контрактами и не проводил </w:t>
      </w:r>
      <w:proofErr w:type="spellStart"/>
      <w:r w:rsidRPr="00126D45">
        <w:rPr>
          <w:rFonts w:ascii="Times New Roman" w:eastAsia="Calibri" w:hAnsi="Times New Roman" w:cs="Times New Roman"/>
          <w:sz w:val="28"/>
          <w:szCs w:val="28"/>
          <w:lang w:eastAsia="ru-RU"/>
        </w:rPr>
        <w:t>претензионно</w:t>
      </w:r>
      <w:proofErr w:type="spellEnd"/>
      <w:r w:rsidRPr="00126D45">
        <w:rPr>
          <w:rFonts w:ascii="Times New Roman" w:eastAsia="Calibri" w:hAnsi="Times New Roman" w:cs="Times New Roman"/>
          <w:sz w:val="28"/>
          <w:szCs w:val="28"/>
          <w:lang w:eastAsia="ru-RU"/>
        </w:rPr>
        <w:t>-исковую работу по отношению к недобросовестным подрядчикам, в результате чего республиканским бюджетом недополучено неналоговых доходов в сумме 234,9 тыс. руб., в том числе:</w:t>
      </w:r>
    </w:p>
    <w:p w:rsidR="00E51B75" w:rsidRPr="004035EC" w:rsidRDefault="00E51B75" w:rsidP="002D0A6E">
      <w:pPr>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lastRenderedPageBreak/>
        <w:t>1) Согласно Государственному контракту от 24.07</w:t>
      </w:r>
      <w:r w:rsidRPr="004035EC">
        <w:rPr>
          <w:rFonts w:ascii="Times New Roman" w:eastAsia="Calibri" w:hAnsi="Times New Roman" w:cs="Times New Roman"/>
          <w:sz w:val="28"/>
          <w:szCs w:val="28"/>
          <w:lang w:eastAsia="ru-RU"/>
        </w:rPr>
        <w:t>.2018 г., заключенному между Минздравом РИ и ООО «СИА ИНТЕРНЕЙШНЛ-НАЗРАНЬ» на общую сумму 2</w:t>
      </w:r>
      <w:r w:rsidR="00EB50C5">
        <w:rPr>
          <w:rFonts w:ascii="Times New Roman" w:eastAsia="Calibri" w:hAnsi="Times New Roman" w:cs="Times New Roman"/>
          <w:sz w:val="28"/>
          <w:szCs w:val="28"/>
          <w:lang w:eastAsia="ru-RU"/>
        </w:rPr>
        <w:t> </w:t>
      </w:r>
      <w:r w:rsidRPr="004035EC">
        <w:rPr>
          <w:rFonts w:ascii="Times New Roman" w:eastAsia="Calibri" w:hAnsi="Times New Roman" w:cs="Times New Roman"/>
          <w:sz w:val="28"/>
          <w:szCs w:val="28"/>
          <w:lang w:eastAsia="ru-RU"/>
        </w:rPr>
        <w:t>162,0 тыс. руб., подрядчик обязан поставить лекарственные средства в течение 10 дней со дня заключения контракта. Однако, лекарственные средства поставлены в течение 2018 календарного года в несколько этапов, в связи с чем сумма незатребованных с поставщика пеней составила 34,9 тыс. руб.;</w:t>
      </w:r>
    </w:p>
    <w:p w:rsidR="00E51B75" w:rsidRPr="004035EC" w:rsidRDefault="00E51B75" w:rsidP="002D0A6E">
      <w:pPr>
        <w:spacing w:after="0" w:line="240" w:lineRule="auto"/>
        <w:ind w:firstLine="709"/>
        <w:jc w:val="both"/>
        <w:rPr>
          <w:rFonts w:ascii="Times New Roman" w:eastAsia="Calibri" w:hAnsi="Times New Roman" w:cs="Times New Roman"/>
          <w:sz w:val="28"/>
          <w:szCs w:val="28"/>
          <w:lang w:eastAsia="ru-RU"/>
        </w:rPr>
      </w:pPr>
      <w:r w:rsidRPr="004035EC">
        <w:rPr>
          <w:rFonts w:ascii="Times New Roman" w:eastAsia="Calibri" w:hAnsi="Times New Roman" w:cs="Times New Roman"/>
          <w:sz w:val="28"/>
          <w:szCs w:val="28"/>
          <w:lang w:eastAsia="ru-RU"/>
        </w:rPr>
        <w:t>2)</w:t>
      </w:r>
      <w:r w:rsidRPr="004035EC">
        <w:rPr>
          <w:rFonts w:ascii="Times New Roman" w:eastAsia="Calibri" w:hAnsi="Times New Roman" w:cs="Times New Roman"/>
          <w:b/>
          <w:sz w:val="28"/>
          <w:szCs w:val="28"/>
          <w:lang w:eastAsia="ru-RU"/>
        </w:rPr>
        <w:t xml:space="preserve"> </w:t>
      </w:r>
      <w:r w:rsidRPr="004035EC">
        <w:rPr>
          <w:rFonts w:ascii="Times New Roman" w:eastAsia="Calibri" w:hAnsi="Times New Roman" w:cs="Times New Roman"/>
          <w:sz w:val="28"/>
          <w:szCs w:val="28"/>
          <w:lang w:eastAsia="ru-RU"/>
        </w:rPr>
        <w:t>Согласно Государственному контракту от 24.07.2018 г., заключенному между Минздравом РИ и ООО «СИА ИНТЕРНЕЙШНЛ-НАЗРАНЬ» на сумму 4</w:t>
      </w:r>
      <w:r w:rsidR="00EB50C5">
        <w:rPr>
          <w:rFonts w:ascii="Times New Roman" w:eastAsia="Calibri" w:hAnsi="Times New Roman" w:cs="Times New Roman"/>
          <w:sz w:val="28"/>
          <w:szCs w:val="28"/>
          <w:lang w:eastAsia="ru-RU"/>
        </w:rPr>
        <w:t> </w:t>
      </w:r>
      <w:r w:rsidRPr="004035EC">
        <w:rPr>
          <w:rFonts w:ascii="Times New Roman" w:eastAsia="Calibri" w:hAnsi="Times New Roman" w:cs="Times New Roman"/>
          <w:sz w:val="28"/>
          <w:szCs w:val="28"/>
          <w:lang w:eastAsia="ru-RU"/>
        </w:rPr>
        <w:t>487,5 тыс. руб., подрядчик обязан поставить лекарственные средства в течение 10 дней со дня заключения контракта. Однако, лекарственные средства поставлены в течение 2018 календарного года в несколько этапов, в связи с чем сумма незатребованных с поставщика пеней составила 83,8 тыс. руб.;</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4035EC">
        <w:rPr>
          <w:rFonts w:ascii="Times New Roman" w:eastAsia="Calibri" w:hAnsi="Times New Roman" w:cs="Times New Roman"/>
          <w:sz w:val="28"/>
          <w:szCs w:val="28"/>
          <w:lang w:eastAsia="ru-RU"/>
        </w:rPr>
        <w:t>3)</w:t>
      </w:r>
      <w:r w:rsidRPr="004035EC">
        <w:rPr>
          <w:rFonts w:ascii="Times New Roman" w:eastAsia="Calibri" w:hAnsi="Times New Roman" w:cs="Times New Roman"/>
          <w:b/>
          <w:sz w:val="28"/>
          <w:szCs w:val="28"/>
          <w:lang w:eastAsia="ru-RU"/>
        </w:rPr>
        <w:t xml:space="preserve"> </w:t>
      </w:r>
      <w:r w:rsidR="00762F69">
        <w:rPr>
          <w:rFonts w:ascii="Times New Roman" w:eastAsia="Calibri" w:hAnsi="Times New Roman" w:cs="Times New Roman"/>
          <w:sz w:val="28"/>
          <w:szCs w:val="28"/>
          <w:lang w:eastAsia="ru-RU"/>
        </w:rPr>
        <w:t xml:space="preserve">Согласно </w:t>
      </w:r>
      <w:proofErr w:type="spellStart"/>
      <w:r w:rsidR="00762F69">
        <w:rPr>
          <w:rFonts w:ascii="Times New Roman" w:eastAsia="Calibri" w:hAnsi="Times New Roman" w:cs="Times New Roman"/>
          <w:sz w:val="28"/>
          <w:szCs w:val="28"/>
          <w:lang w:eastAsia="ru-RU"/>
        </w:rPr>
        <w:t>Гос</w:t>
      </w:r>
      <w:r w:rsidRPr="004035EC">
        <w:rPr>
          <w:rFonts w:ascii="Times New Roman" w:eastAsia="Calibri" w:hAnsi="Times New Roman" w:cs="Times New Roman"/>
          <w:sz w:val="28"/>
          <w:szCs w:val="28"/>
          <w:lang w:eastAsia="ru-RU"/>
        </w:rPr>
        <w:t>контракту</w:t>
      </w:r>
      <w:proofErr w:type="spellEnd"/>
      <w:r w:rsidRPr="004035EC">
        <w:rPr>
          <w:rFonts w:ascii="Times New Roman" w:eastAsia="Calibri" w:hAnsi="Times New Roman" w:cs="Times New Roman"/>
          <w:sz w:val="28"/>
          <w:szCs w:val="28"/>
          <w:lang w:eastAsia="ru-RU"/>
        </w:rPr>
        <w:t xml:space="preserve"> от 04.05.2018 г., заключенному между Минздравом РИ и ООО «ФЕНИКС-ФАРМ» на сумму 10</w:t>
      </w:r>
      <w:r w:rsidR="00EB50C5">
        <w:rPr>
          <w:rFonts w:ascii="Times New Roman" w:eastAsia="Calibri" w:hAnsi="Times New Roman" w:cs="Times New Roman"/>
          <w:sz w:val="28"/>
          <w:szCs w:val="28"/>
          <w:lang w:eastAsia="ru-RU"/>
        </w:rPr>
        <w:t> </w:t>
      </w:r>
      <w:r w:rsidRPr="004035EC">
        <w:rPr>
          <w:rFonts w:ascii="Times New Roman" w:eastAsia="Calibri" w:hAnsi="Times New Roman" w:cs="Times New Roman"/>
          <w:sz w:val="28"/>
          <w:szCs w:val="28"/>
          <w:lang w:eastAsia="ru-RU"/>
        </w:rPr>
        <w:t>285,0 руб., поставка товара должна была осуществиться в течение 10 рабочих дней со дня заключения контракта</w:t>
      </w:r>
      <w:r w:rsidRPr="00E51B75">
        <w:rPr>
          <w:rFonts w:ascii="Times New Roman" w:eastAsia="Calibri" w:hAnsi="Times New Roman" w:cs="Times New Roman"/>
          <w:sz w:val="28"/>
          <w:szCs w:val="28"/>
          <w:lang w:eastAsia="ru-RU"/>
        </w:rPr>
        <w:t>. Однако, большая часть лекарственных средств поступила с нарушением сроков, в результате чего сумма незатребованных с поставщика пеней составила 116,2 тыс. руб</w:t>
      </w:r>
      <w:r w:rsidR="00EB50C5">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bCs/>
          <w:sz w:val="28"/>
          <w:szCs w:val="28"/>
          <w:lang w:eastAsia="ru-RU"/>
        </w:rPr>
      </w:pPr>
      <w:r w:rsidRPr="00126D45">
        <w:rPr>
          <w:rFonts w:ascii="Times New Roman" w:eastAsia="Calibri" w:hAnsi="Times New Roman" w:cs="Times New Roman"/>
          <w:bCs/>
          <w:i/>
          <w:sz w:val="28"/>
          <w:szCs w:val="28"/>
          <w:lang w:eastAsia="ru-RU"/>
        </w:rPr>
        <w:t>по ГБУЗ «</w:t>
      </w:r>
      <w:proofErr w:type="spellStart"/>
      <w:r w:rsidRPr="00126D45">
        <w:rPr>
          <w:rFonts w:ascii="Times New Roman" w:eastAsia="Calibri" w:hAnsi="Times New Roman" w:cs="Times New Roman"/>
          <w:bCs/>
          <w:i/>
          <w:iCs/>
          <w:sz w:val="28"/>
          <w:szCs w:val="28"/>
          <w:lang w:eastAsia="ru-RU"/>
        </w:rPr>
        <w:t>Карабулакская</w:t>
      </w:r>
      <w:proofErr w:type="spellEnd"/>
      <w:r w:rsidRPr="00126D45">
        <w:rPr>
          <w:rFonts w:ascii="Times New Roman" w:eastAsia="Calibri" w:hAnsi="Times New Roman" w:cs="Times New Roman"/>
          <w:bCs/>
          <w:i/>
          <w:iCs/>
          <w:sz w:val="28"/>
          <w:szCs w:val="28"/>
          <w:lang w:eastAsia="ru-RU"/>
        </w:rPr>
        <w:t xml:space="preserve"> городская больница»</w:t>
      </w:r>
      <w:r w:rsidRPr="00126D45">
        <w:rPr>
          <w:rFonts w:ascii="Times New Roman" w:eastAsia="Calibri" w:hAnsi="Times New Roman" w:cs="Times New Roman"/>
          <w:bCs/>
          <w:sz w:val="28"/>
          <w:szCs w:val="28"/>
          <w:lang w:eastAsia="ru-RU"/>
        </w:rPr>
        <w:t>:</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нарушение </w:t>
      </w:r>
      <w:r w:rsidRPr="00126D45">
        <w:rPr>
          <w:rFonts w:ascii="Times New Roman" w:eastAsia="Calibri" w:hAnsi="Times New Roman" w:cs="Times New Roman"/>
          <w:sz w:val="28"/>
          <w:szCs w:val="28"/>
          <w:lang w:eastAsia="ru-RU"/>
        </w:rPr>
        <w:t>подпункта 3.1.3 п</w:t>
      </w:r>
      <w:r w:rsidR="00B82B1E">
        <w:rPr>
          <w:rFonts w:ascii="Times New Roman" w:eastAsia="Calibri" w:hAnsi="Times New Roman" w:cs="Times New Roman"/>
          <w:sz w:val="28"/>
          <w:szCs w:val="28"/>
          <w:lang w:eastAsia="ru-RU"/>
        </w:rPr>
        <w:t>ункта</w:t>
      </w:r>
      <w:r w:rsidRPr="00126D45">
        <w:rPr>
          <w:rFonts w:ascii="Times New Roman" w:eastAsia="Calibri" w:hAnsi="Times New Roman" w:cs="Times New Roman"/>
          <w:sz w:val="28"/>
          <w:szCs w:val="28"/>
          <w:lang w:eastAsia="ru-RU"/>
        </w:rPr>
        <w:t xml:space="preserve"> 3 </w:t>
      </w:r>
      <w:r w:rsidRPr="004035EC">
        <w:rPr>
          <w:rFonts w:ascii="Times New Roman" w:eastAsia="Calibri" w:hAnsi="Times New Roman" w:cs="Times New Roman"/>
          <w:sz w:val="28"/>
          <w:szCs w:val="28"/>
          <w:lang w:eastAsia="ru-RU"/>
        </w:rPr>
        <w:t>государственного контракта от 18.10.2018</w:t>
      </w:r>
      <w:r w:rsidR="00B82B1E" w:rsidRPr="004035EC">
        <w:rPr>
          <w:rFonts w:ascii="Times New Roman" w:eastAsia="Calibri" w:hAnsi="Times New Roman" w:cs="Times New Roman"/>
          <w:sz w:val="28"/>
          <w:szCs w:val="28"/>
          <w:lang w:eastAsia="ru-RU"/>
        </w:rPr>
        <w:t> </w:t>
      </w:r>
      <w:r w:rsidRPr="004035EC">
        <w:rPr>
          <w:rFonts w:ascii="Times New Roman" w:eastAsia="Calibri" w:hAnsi="Times New Roman" w:cs="Times New Roman"/>
          <w:sz w:val="28"/>
          <w:szCs w:val="28"/>
          <w:lang w:eastAsia="ru-RU"/>
        </w:rPr>
        <w:t>г., поставщиком (системы ультразвуковой визуализации) не разработана программа обучения правилам эксплуатации и инструктажа специалистов больницы</w:t>
      </w:r>
      <w:r w:rsidRPr="00126D45">
        <w:rPr>
          <w:rFonts w:ascii="Times New Roman" w:eastAsia="Calibri" w:hAnsi="Times New Roman" w:cs="Times New Roman"/>
          <w:sz w:val="28"/>
          <w:szCs w:val="28"/>
          <w:lang w:eastAsia="ru-RU"/>
        </w:rPr>
        <w:t>.</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 «Республиканская детская поликлиника»:</w:t>
      </w:r>
    </w:p>
    <w:p w:rsidR="00762F69" w:rsidRDefault="00E51B75" w:rsidP="002D0A6E">
      <w:pPr>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В нарушение ст</w:t>
      </w:r>
      <w:r w:rsidR="00B82B1E">
        <w:rPr>
          <w:rFonts w:ascii="Times New Roman" w:eastAsia="Calibri" w:hAnsi="Times New Roman" w:cs="Times New Roman"/>
          <w:sz w:val="28"/>
          <w:szCs w:val="28"/>
          <w:lang w:eastAsia="ru-RU"/>
        </w:rPr>
        <w:t>атьи</w:t>
      </w:r>
      <w:r w:rsidRPr="00126D45">
        <w:rPr>
          <w:rFonts w:ascii="Times New Roman" w:eastAsia="Calibri" w:hAnsi="Times New Roman" w:cs="Times New Roman"/>
          <w:sz w:val="28"/>
          <w:szCs w:val="28"/>
          <w:lang w:eastAsia="ru-RU"/>
        </w:rPr>
        <w:t xml:space="preserve"> 332 Г</w:t>
      </w:r>
      <w:r w:rsidR="00EB50C5">
        <w:rPr>
          <w:rFonts w:ascii="Times New Roman" w:eastAsia="Calibri" w:hAnsi="Times New Roman" w:cs="Times New Roman"/>
          <w:sz w:val="28"/>
          <w:szCs w:val="28"/>
          <w:lang w:eastAsia="ru-RU"/>
        </w:rPr>
        <w:t>ражданского Кодекса</w:t>
      </w:r>
      <w:r w:rsidRPr="00126D45">
        <w:rPr>
          <w:rFonts w:ascii="Times New Roman" w:eastAsia="Calibri" w:hAnsi="Times New Roman" w:cs="Times New Roman"/>
          <w:sz w:val="28"/>
          <w:szCs w:val="28"/>
          <w:lang w:eastAsia="ru-RU"/>
        </w:rPr>
        <w:t xml:space="preserve"> РФ и статьи 99 Федерального закона №44-ФЗ, Детская поликлиника не воспользовалась правом</w:t>
      </w:r>
      <w:r w:rsidR="00EB50C5">
        <w:rPr>
          <w:rFonts w:ascii="Times New Roman" w:eastAsia="Calibri" w:hAnsi="Times New Roman" w:cs="Times New Roman"/>
          <w:sz w:val="28"/>
          <w:szCs w:val="28"/>
          <w:lang w:eastAsia="ru-RU"/>
        </w:rPr>
        <w:t xml:space="preserve">, установленным </w:t>
      </w:r>
      <w:proofErr w:type="spellStart"/>
      <w:r w:rsidR="00EB50C5">
        <w:rPr>
          <w:rFonts w:ascii="Times New Roman" w:eastAsia="Calibri" w:hAnsi="Times New Roman" w:cs="Times New Roman"/>
          <w:sz w:val="28"/>
          <w:szCs w:val="28"/>
          <w:lang w:eastAsia="ru-RU"/>
        </w:rPr>
        <w:t>гос</w:t>
      </w:r>
      <w:r w:rsidRPr="00126D45">
        <w:rPr>
          <w:rFonts w:ascii="Times New Roman" w:eastAsia="Calibri" w:hAnsi="Times New Roman" w:cs="Times New Roman"/>
          <w:sz w:val="28"/>
          <w:szCs w:val="28"/>
          <w:lang w:eastAsia="ru-RU"/>
        </w:rPr>
        <w:t>контрактом</w:t>
      </w:r>
      <w:proofErr w:type="spellEnd"/>
      <w:r w:rsidRPr="00126D45">
        <w:rPr>
          <w:rFonts w:ascii="Times New Roman" w:eastAsia="Calibri" w:hAnsi="Times New Roman" w:cs="Times New Roman"/>
          <w:sz w:val="28"/>
          <w:szCs w:val="28"/>
          <w:lang w:eastAsia="ru-RU"/>
        </w:rPr>
        <w:t xml:space="preserve"> и не проводила </w:t>
      </w:r>
      <w:proofErr w:type="spellStart"/>
      <w:r w:rsidRPr="00126D45">
        <w:rPr>
          <w:rFonts w:ascii="Times New Roman" w:eastAsia="Calibri" w:hAnsi="Times New Roman" w:cs="Times New Roman"/>
          <w:sz w:val="28"/>
          <w:szCs w:val="28"/>
          <w:lang w:eastAsia="ru-RU"/>
        </w:rPr>
        <w:t>претензионно</w:t>
      </w:r>
      <w:proofErr w:type="spellEnd"/>
      <w:r w:rsidRPr="00126D45">
        <w:rPr>
          <w:rFonts w:ascii="Times New Roman" w:eastAsia="Calibri" w:hAnsi="Times New Roman" w:cs="Times New Roman"/>
          <w:sz w:val="28"/>
          <w:szCs w:val="28"/>
          <w:lang w:eastAsia="ru-RU"/>
        </w:rPr>
        <w:t xml:space="preserve">-исковую работу по </w:t>
      </w:r>
      <w:r w:rsidRPr="004035EC">
        <w:rPr>
          <w:rFonts w:ascii="Times New Roman" w:eastAsia="Calibri" w:hAnsi="Times New Roman" w:cs="Times New Roman"/>
          <w:sz w:val="28"/>
          <w:szCs w:val="28"/>
          <w:lang w:eastAsia="ru-RU"/>
        </w:rPr>
        <w:t>отношению к недобросовестному поставщику, в результате бюджетом недополучено неналоговых доходов в сумме 13,9 тыс. руб</w:t>
      </w:r>
      <w:r w:rsidR="00EB50C5">
        <w:rPr>
          <w:rFonts w:ascii="Times New Roman" w:eastAsia="Calibri" w:hAnsi="Times New Roman" w:cs="Times New Roman"/>
          <w:sz w:val="28"/>
          <w:szCs w:val="28"/>
          <w:lang w:eastAsia="ru-RU"/>
        </w:rPr>
        <w:t>лей</w:t>
      </w:r>
      <w:r w:rsidRPr="004035EC">
        <w:rPr>
          <w:rFonts w:ascii="Times New Roman" w:eastAsia="Calibri" w:hAnsi="Times New Roman" w:cs="Times New Roman"/>
          <w:sz w:val="28"/>
          <w:szCs w:val="28"/>
          <w:lang w:eastAsia="ru-RU"/>
        </w:rPr>
        <w:t xml:space="preserve">. </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4035EC">
        <w:rPr>
          <w:rFonts w:ascii="Times New Roman" w:eastAsia="Calibri" w:hAnsi="Times New Roman" w:cs="Times New Roman"/>
          <w:sz w:val="28"/>
          <w:szCs w:val="28"/>
          <w:lang w:eastAsia="ru-RU"/>
        </w:rPr>
        <w:t>Так, согласн</w:t>
      </w:r>
      <w:r w:rsidR="00126D45" w:rsidRPr="004035EC">
        <w:rPr>
          <w:rFonts w:ascii="Times New Roman" w:eastAsia="Calibri" w:hAnsi="Times New Roman" w:cs="Times New Roman"/>
          <w:sz w:val="28"/>
          <w:szCs w:val="28"/>
          <w:lang w:eastAsia="ru-RU"/>
        </w:rPr>
        <w:t>о</w:t>
      </w:r>
      <w:r w:rsidR="00EB50C5">
        <w:rPr>
          <w:rFonts w:ascii="Times New Roman" w:eastAsia="Calibri" w:hAnsi="Times New Roman" w:cs="Times New Roman"/>
          <w:sz w:val="28"/>
          <w:szCs w:val="28"/>
          <w:shd w:val="clear" w:color="auto" w:fill="FFFFFF"/>
          <w:lang w:eastAsia="ru-RU"/>
        </w:rPr>
        <w:t xml:space="preserve"> </w:t>
      </w:r>
      <w:proofErr w:type="spellStart"/>
      <w:r w:rsidR="00EB50C5">
        <w:rPr>
          <w:rFonts w:ascii="Times New Roman" w:eastAsia="Calibri" w:hAnsi="Times New Roman" w:cs="Times New Roman"/>
          <w:sz w:val="28"/>
          <w:szCs w:val="28"/>
          <w:shd w:val="clear" w:color="auto" w:fill="FFFFFF"/>
          <w:lang w:eastAsia="ru-RU"/>
        </w:rPr>
        <w:t>гос</w:t>
      </w:r>
      <w:r w:rsidRPr="004035EC">
        <w:rPr>
          <w:rFonts w:ascii="Times New Roman" w:eastAsia="Calibri" w:hAnsi="Times New Roman" w:cs="Times New Roman"/>
          <w:sz w:val="28"/>
          <w:szCs w:val="28"/>
          <w:shd w:val="clear" w:color="auto" w:fill="FFFFFF"/>
          <w:lang w:eastAsia="ru-RU"/>
        </w:rPr>
        <w:t>контракту</w:t>
      </w:r>
      <w:proofErr w:type="spellEnd"/>
      <w:r w:rsidRPr="004035EC">
        <w:rPr>
          <w:rFonts w:ascii="Times New Roman" w:eastAsia="Calibri" w:hAnsi="Times New Roman" w:cs="Times New Roman"/>
          <w:sz w:val="28"/>
          <w:szCs w:val="28"/>
          <w:shd w:val="clear" w:color="auto" w:fill="FFFFFF"/>
          <w:lang w:eastAsia="ru-RU"/>
        </w:rPr>
        <w:t xml:space="preserve"> от 31.10.2018 г., заключенному </w:t>
      </w:r>
      <w:r w:rsidRPr="004035EC">
        <w:rPr>
          <w:rFonts w:ascii="Times New Roman" w:eastAsia="Calibri" w:hAnsi="Times New Roman" w:cs="Times New Roman"/>
          <w:sz w:val="28"/>
          <w:szCs w:val="28"/>
          <w:lang w:eastAsia="ru-RU"/>
        </w:rPr>
        <w:t xml:space="preserve">Детской поликлиникой </w:t>
      </w:r>
      <w:r w:rsidRPr="004035EC">
        <w:rPr>
          <w:rFonts w:ascii="Times New Roman" w:eastAsia="Calibri" w:hAnsi="Times New Roman" w:cs="Times New Roman"/>
          <w:sz w:val="28"/>
          <w:szCs w:val="28"/>
          <w:shd w:val="clear" w:color="auto" w:fill="FFFFFF"/>
          <w:lang w:eastAsia="ru-RU"/>
        </w:rPr>
        <w:t xml:space="preserve">с ООО «ОПТИМА» на поставку системы ультразвуковой визуализации универсальной </w:t>
      </w:r>
      <w:proofErr w:type="spellStart"/>
      <w:r w:rsidRPr="004035EC">
        <w:rPr>
          <w:rFonts w:ascii="Times New Roman" w:eastAsia="Calibri" w:hAnsi="Times New Roman" w:cs="Times New Roman"/>
          <w:sz w:val="28"/>
          <w:szCs w:val="28"/>
          <w:shd w:val="clear" w:color="auto" w:fill="FFFFFF"/>
          <w:lang w:val="en-US" w:eastAsia="ru-RU"/>
        </w:rPr>
        <w:t>Affiniti</w:t>
      </w:r>
      <w:proofErr w:type="spellEnd"/>
      <w:r w:rsidRPr="004035EC">
        <w:rPr>
          <w:rFonts w:ascii="Times New Roman" w:eastAsia="Calibri" w:hAnsi="Times New Roman" w:cs="Times New Roman"/>
          <w:sz w:val="28"/>
          <w:szCs w:val="28"/>
          <w:shd w:val="clear" w:color="auto" w:fill="FFFFFF"/>
          <w:lang w:eastAsia="ru-RU"/>
        </w:rPr>
        <w:t xml:space="preserve"> и прибора ультразвукового диагностического</w:t>
      </w:r>
      <w:r w:rsidRPr="00126D45">
        <w:rPr>
          <w:rFonts w:ascii="Times New Roman" w:eastAsia="Calibri" w:hAnsi="Times New Roman" w:cs="Times New Roman"/>
          <w:sz w:val="28"/>
          <w:szCs w:val="28"/>
          <w:shd w:val="clear" w:color="auto" w:fill="FFFFFF"/>
          <w:lang w:eastAsia="ru-RU"/>
        </w:rPr>
        <w:t xml:space="preserve"> М7 на сумму 11</w:t>
      </w:r>
      <w:r w:rsidR="00EB50C5">
        <w:rPr>
          <w:rFonts w:ascii="Times New Roman" w:eastAsia="Calibri" w:hAnsi="Times New Roman" w:cs="Times New Roman"/>
          <w:sz w:val="28"/>
          <w:szCs w:val="28"/>
          <w:shd w:val="clear" w:color="auto" w:fill="FFFFFF"/>
          <w:lang w:eastAsia="ru-RU"/>
        </w:rPr>
        <w:t> </w:t>
      </w:r>
      <w:r w:rsidRPr="00126D45">
        <w:rPr>
          <w:rFonts w:ascii="Times New Roman" w:eastAsia="Calibri" w:hAnsi="Times New Roman" w:cs="Times New Roman"/>
          <w:sz w:val="28"/>
          <w:szCs w:val="28"/>
          <w:shd w:val="clear" w:color="auto" w:fill="FFFFFF"/>
          <w:lang w:eastAsia="ru-RU"/>
        </w:rPr>
        <w:t>144,0 тыс. руб., поставка товара должна быть осуществлена в течение двух дней с момента пода</w:t>
      </w:r>
      <w:r w:rsidR="00EB50C5">
        <w:rPr>
          <w:rFonts w:ascii="Times New Roman" w:eastAsia="Calibri" w:hAnsi="Times New Roman" w:cs="Times New Roman"/>
          <w:sz w:val="28"/>
          <w:szCs w:val="28"/>
          <w:shd w:val="clear" w:color="auto" w:fill="FFFFFF"/>
          <w:lang w:eastAsia="ru-RU"/>
        </w:rPr>
        <w:t xml:space="preserve">чи заявки </w:t>
      </w:r>
      <w:r w:rsidRPr="00126D45">
        <w:rPr>
          <w:rFonts w:ascii="Times New Roman" w:eastAsia="Calibri" w:hAnsi="Times New Roman" w:cs="Times New Roman"/>
          <w:sz w:val="28"/>
          <w:szCs w:val="28"/>
          <w:shd w:val="clear" w:color="auto" w:fill="FFFFFF"/>
          <w:lang w:eastAsia="ru-RU"/>
        </w:rPr>
        <w:t>(</w:t>
      </w:r>
      <w:r w:rsidRPr="00126D45">
        <w:rPr>
          <w:rFonts w:ascii="Times New Roman" w:eastAsia="Calibri" w:hAnsi="Times New Roman" w:cs="Times New Roman"/>
          <w:sz w:val="28"/>
          <w:szCs w:val="28"/>
          <w:lang w:eastAsia="ru-RU"/>
        </w:rPr>
        <w:t>поставка просрочена</w:t>
      </w:r>
      <w:r w:rsidRPr="00126D45">
        <w:rPr>
          <w:rFonts w:ascii="Times New Roman" w:eastAsia="Calibri" w:hAnsi="Times New Roman" w:cs="Times New Roman"/>
          <w:sz w:val="28"/>
          <w:szCs w:val="28"/>
          <w:shd w:val="clear" w:color="auto" w:fill="FFFFFF"/>
          <w:lang w:eastAsia="ru-RU"/>
        </w:rPr>
        <w:t xml:space="preserve"> на 5 дней). </w:t>
      </w:r>
      <w:r w:rsidRPr="00126D45">
        <w:rPr>
          <w:rFonts w:ascii="Times New Roman" w:eastAsia="Calibri" w:hAnsi="Times New Roman" w:cs="Times New Roman"/>
          <w:sz w:val="28"/>
          <w:szCs w:val="28"/>
          <w:lang w:eastAsia="ru-RU"/>
        </w:rPr>
        <w:t>Пеня согласно условиям контракта составляет</w:t>
      </w:r>
      <w:r w:rsidRPr="00E51B75">
        <w:rPr>
          <w:rFonts w:ascii="Times New Roman" w:eastAsia="Calibri" w:hAnsi="Times New Roman" w:cs="Times New Roman"/>
          <w:sz w:val="28"/>
          <w:szCs w:val="28"/>
          <w:lang w:eastAsia="ru-RU"/>
        </w:rPr>
        <w:t xml:space="preserve"> 1/300 ключевой ставки </w:t>
      </w:r>
      <w:r w:rsidR="00EB50C5">
        <w:rPr>
          <w:rFonts w:ascii="Times New Roman" w:eastAsia="Calibri" w:hAnsi="Times New Roman" w:cs="Times New Roman"/>
          <w:sz w:val="28"/>
          <w:szCs w:val="28"/>
          <w:lang w:eastAsia="ru-RU"/>
        </w:rPr>
        <w:t>ЦБ</w:t>
      </w:r>
      <w:r w:rsidRPr="00E51B75">
        <w:rPr>
          <w:rFonts w:ascii="Times New Roman" w:eastAsia="Calibri" w:hAnsi="Times New Roman" w:cs="Times New Roman"/>
          <w:sz w:val="28"/>
          <w:szCs w:val="28"/>
          <w:lang w:eastAsia="ru-RU"/>
        </w:rPr>
        <w:t xml:space="preserve"> РФ за каждый день. Таким образом, не взыскана пеня в сумме 13,9 тыс. руб. (11144,0 тыс. руб.*7,5%</w:t>
      </w:r>
      <w:r w:rsidR="002725FC">
        <w:rPr>
          <w:rFonts w:ascii="Times New Roman" w:eastAsia="Calibri" w:hAnsi="Times New Roman" w:cs="Times New Roman"/>
          <w:sz w:val="28"/>
          <w:szCs w:val="28"/>
          <w:lang w:eastAsia="ru-RU"/>
        </w:rPr>
        <w:t xml:space="preserve"> </w:t>
      </w:r>
      <w:r w:rsidRPr="00E51B75">
        <w:rPr>
          <w:rFonts w:ascii="Times New Roman" w:eastAsia="Calibri" w:hAnsi="Times New Roman" w:cs="Times New Roman"/>
          <w:sz w:val="28"/>
          <w:szCs w:val="28"/>
          <w:lang w:eastAsia="ru-RU"/>
        </w:rPr>
        <w:t xml:space="preserve">(ключевая ставка ЦБ </w:t>
      </w:r>
      <w:proofErr w:type="gramStart"/>
      <w:r w:rsidRPr="00E51B75">
        <w:rPr>
          <w:rFonts w:ascii="Times New Roman" w:eastAsia="Calibri" w:hAnsi="Times New Roman" w:cs="Times New Roman"/>
          <w:sz w:val="28"/>
          <w:szCs w:val="28"/>
          <w:lang w:eastAsia="ru-RU"/>
        </w:rPr>
        <w:t>РФ)/</w:t>
      </w:r>
      <w:proofErr w:type="gramEnd"/>
      <w:r w:rsidRPr="00E51B75">
        <w:rPr>
          <w:rFonts w:ascii="Times New Roman" w:eastAsia="Calibri" w:hAnsi="Times New Roman" w:cs="Times New Roman"/>
          <w:sz w:val="28"/>
          <w:szCs w:val="28"/>
          <w:lang w:eastAsia="ru-RU"/>
        </w:rPr>
        <w:t>300*5 (количество дней просрочки)/100).</w:t>
      </w:r>
    </w:p>
    <w:p w:rsidR="00762F69" w:rsidRDefault="00762F69" w:rsidP="002D0A6E">
      <w:pPr>
        <w:spacing w:after="0" w:line="240" w:lineRule="auto"/>
        <w:jc w:val="center"/>
        <w:rPr>
          <w:rFonts w:ascii="Times New Roman" w:eastAsia="Calibri" w:hAnsi="Times New Roman" w:cs="Times New Roman"/>
          <w:bCs/>
          <w:i/>
          <w:sz w:val="28"/>
          <w:szCs w:val="28"/>
          <w:lang w:eastAsia="ru-RU"/>
        </w:rPr>
      </w:pPr>
    </w:p>
    <w:p w:rsidR="00126D45" w:rsidRPr="00126D45" w:rsidRDefault="00E51B75" w:rsidP="002D0A6E">
      <w:pPr>
        <w:spacing w:after="0" w:line="240" w:lineRule="auto"/>
        <w:jc w:val="center"/>
        <w:rPr>
          <w:rFonts w:ascii="Times New Roman" w:eastAsia="Calibri" w:hAnsi="Times New Roman" w:cs="Times New Roman"/>
          <w:bCs/>
          <w:i/>
          <w:sz w:val="28"/>
          <w:szCs w:val="28"/>
          <w:lang w:eastAsia="ru-RU"/>
        </w:rPr>
      </w:pPr>
      <w:r w:rsidRPr="00126D45">
        <w:rPr>
          <w:rFonts w:ascii="Times New Roman" w:eastAsia="Calibri" w:hAnsi="Times New Roman" w:cs="Times New Roman"/>
          <w:bCs/>
          <w:i/>
          <w:sz w:val="28"/>
          <w:szCs w:val="28"/>
          <w:lang w:eastAsia="ru-RU"/>
        </w:rPr>
        <w:t>по ГБУ «Ингушская республиканская клиническая больница</w:t>
      </w:r>
    </w:p>
    <w:p w:rsidR="00E51B75" w:rsidRPr="00126D45" w:rsidRDefault="00E51B75" w:rsidP="002D0A6E">
      <w:pPr>
        <w:spacing w:after="0" w:line="240" w:lineRule="auto"/>
        <w:jc w:val="center"/>
        <w:rPr>
          <w:rFonts w:ascii="Times New Roman" w:eastAsia="Calibri" w:hAnsi="Times New Roman" w:cs="Times New Roman"/>
          <w:bCs/>
          <w:i/>
          <w:sz w:val="28"/>
          <w:szCs w:val="28"/>
          <w:lang w:eastAsia="ru-RU"/>
        </w:rPr>
      </w:pPr>
      <w:r w:rsidRPr="00126D45">
        <w:rPr>
          <w:rFonts w:ascii="Times New Roman" w:eastAsia="Calibri" w:hAnsi="Times New Roman" w:cs="Times New Roman"/>
          <w:bCs/>
          <w:i/>
          <w:sz w:val="28"/>
          <w:szCs w:val="28"/>
          <w:lang w:eastAsia="ru-RU"/>
        </w:rPr>
        <w:t xml:space="preserve">имени А.О. </w:t>
      </w:r>
      <w:proofErr w:type="spellStart"/>
      <w:r w:rsidRPr="00126D45">
        <w:rPr>
          <w:rFonts w:ascii="Times New Roman" w:eastAsia="Calibri" w:hAnsi="Times New Roman" w:cs="Times New Roman"/>
          <w:bCs/>
          <w:i/>
          <w:sz w:val="28"/>
          <w:szCs w:val="28"/>
          <w:lang w:eastAsia="ru-RU"/>
        </w:rPr>
        <w:t>Ахушкова</w:t>
      </w:r>
      <w:proofErr w:type="spellEnd"/>
      <w:r w:rsidRPr="00126D45">
        <w:rPr>
          <w:rFonts w:ascii="Times New Roman" w:eastAsia="Calibri" w:hAnsi="Times New Roman" w:cs="Times New Roman"/>
          <w:bCs/>
          <w:i/>
          <w:sz w:val="28"/>
          <w:szCs w:val="28"/>
          <w:lang w:eastAsia="ru-RU"/>
        </w:rPr>
        <w:t>»:</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ст</w:t>
      </w:r>
      <w:r w:rsidR="002725FC">
        <w:rPr>
          <w:rFonts w:ascii="Times New Roman" w:eastAsia="Calibri" w:hAnsi="Times New Roman" w:cs="Times New Roman"/>
          <w:sz w:val="28"/>
          <w:szCs w:val="28"/>
          <w:lang w:eastAsia="ru-RU"/>
        </w:rPr>
        <w:t>атьи</w:t>
      </w:r>
      <w:r w:rsidRPr="00E51B75">
        <w:rPr>
          <w:rFonts w:ascii="Times New Roman" w:eastAsia="Calibri" w:hAnsi="Times New Roman" w:cs="Times New Roman"/>
          <w:sz w:val="28"/>
          <w:szCs w:val="28"/>
          <w:lang w:eastAsia="ru-RU"/>
        </w:rPr>
        <w:t xml:space="preserve"> 332 </w:t>
      </w:r>
      <w:r w:rsidR="00EB50C5" w:rsidRPr="00EB50C5">
        <w:rPr>
          <w:rFonts w:ascii="Times New Roman" w:eastAsia="Calibri" w:hAnsi="Times New Roman" w:cs="Times New Roman"/>
          <w:sz w:val="28"/>
          <w:szCs w:val="28"/>
          <w:lang w:eastAsia="ru-RU"/>
        </w:rPr>
        <w:t>Гражданского Кодекса</w:t>
      </w:r>
      <w:r w:rsidRPr="00E51B75">
        <w:rPr>
          <w:rFonts w:ascii="Times New Roman" w:eastAsia="Calibri" w:hAnsi="Times New Roman" w:cs="Times New Roman"/>
          <w:sz w:val="28"/>
          <w:szCs w:val="28"/>
          <w:lang w:eastAsia="ru-RU"/>
        </w:rPr>
        <w:t xml:space="preserve"> РФ и статьи 99 Федерального закона №44-ФЗ, Клиническая больница не воспользовалась правом, установленным </w:t>
      </w:r>
      <w:r w:rsidRPr="00E51B75">
        <w:rPr>
          <w:rFonts w:ascii="Times New Roman" w:eastAsia="Calibri" w:hAnsi="Times New Roman" w:cs="Times New Roman"/>
          <w:sz w:val="28"/>
          <w:szCs w:val="28"/>
          <w:lang w:eastAsia="ru-RU"/>
        </w:rPr>
        <w:lastRenderedPageBreak/>
        <w:t xml:space="preserve">договорами и не </w:t>
      </w:r>
      <w:r w:rsidRPr="00126D45">
        <w:rPr>
          <w:rFonts w:ascii="Times New Roman" w:eastAsia="Calibri" w:hAnsi="Times New Roman" w:cs="Times New Roman"/>
          <w:sz w:val="28"/>
          <w:szCs w:val="28"/>
          <w:lang w:eastAsia="ru-RU"/>
        </w:rPr>
        <w:t xml:space="preserve">проводила </w:t>
      </w:r>
      <w:proofErr w:type="spellStart"/>
      <w:r w:rsidRPr="00126D45">
        <w:rPr>
          <w:rFonts w:ascii="Times New Roman" w:eastAsia="Calibri" w:hAnsi="Times New Roman" w:cs="Times New Roman"/>
          <w:sz w:val="28"/>
          <w:szCs w:val="28"/>
          <w:lang w:eastAsia="ru-RU"/>
        </w:rPr>
        <w:t>претензионно</w:t>
      </w:r>
      <w:proofErr w:type="spellEnd"/>
      <w:r w:rsidRPr="00126D45">
        <w:rPr>
          <w:rFonts w:ascii="Times New Roman" w:eastAsia="Calibri" w:hAnsi="Times New Roman" w:cs="Times New Roman"/>
          <w:sz w:val="28"/>
          <w:szCs w:val="28"/>
          <w:lang w:eastAsia="ru-RU"/>
        </w:rPr>
        <w:t>-исковую работу по отношению к недобросовестным поставщикам, в результате недополучено средств от приносящей доход деятельности в сумме 2,4 тыс. руб., в том числе:</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1) Согласно</w:t>
      </w:r>
      <w:r w:rsidRPr="00E51B75">
        <w:rPr>
          <w:rFonts w:ascii="Times New Roman" w:eastAsia="Calibri" w:hAnsi="Times New Roman" w:cs="Times New Roman"/>
          <w:sz w:val="28"/>
          <w:szCs w:val="28"/>
          <w:lang w:eastAsia="ru-RU"/>
        </w:rPr>
        <w:t xml:space="preserve"> договору поставки от 22.09.2018 г., заключенному между Клинической больницей и индивидуальным предпринимателем на сумму 97,3 тыс. руб., поставка медикаментов должна была осуществиться в течение 10 дней с момента заключения договора (до 02.10.2018 г.), однако товар поставлен 22.10.</w:t>
      </w:r>
      <w:r w:rsidRPr="00126D45">
        <w:rPr>
          <w:rFonts w:ascii="Times New Roman" w:eastAsia="Calibri" w:hAnsi="Times New Roman" w:cs="Times New Roman"/>
          <w:sz w:val="28"/>
          <w:szCs w:val="28"/>
          <w:lang w:eastAsia="ru-RU"/>
        </w:rPr>
        <w:t>2018 г. (поставка просрочена на 20 дней). Неустойка согласно условиям договора составляет 0,1% от суммы неоплаченного товара за каждый день просрочки. Таким образом, не взыскана неустойка в сумме 1,9 тыс. руб. (97,3 тыс. руб.*0,1%*20 (количество дней просрочки)/100);</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2) Согласно договору поставки от 04.07.2018 г., заключенному между Клинической больницей и ООО «ТРЕЙД-А» на поставку продуктов питания на сумму 99,9 тыс. руб., поставка товара должна была осуществиться в течение 3 рабочих дней с момента заключения договора (до 07.07.2018 г.), однако товар поставлен 27.07.2018 г. (поставка просрочена на 20 дней). Неустойка согласно условиям договора составляет 1/300 ставки рефинансирования Центрального банка РФ за каждый день просрочки. Таким образом, не взыскана сумма неустойки в сумме 0,5 тыс. руб. (99,9*7,25% (ставка рефинансирования ЦБ)/300*20 (количество дней просрочки)/100).</w:t>
      </w:r>
    </w:p>
    <w:p w:rsidR="00E51B75" w:rsidRPr="00126D45" w:rsidRDefault="00E51B75" w:rsidP="002D0A6E">
      <w:pPr>
        <w:spacing w:after="0" w:line="240" w:lineRule="auto"/>
        <w:ind w:right="-57" w:firstLine="709"/>
        <w:rPr>
          <w:rFonts w:ascii="Times New Roman" w:eastAsia="Calibri" w:hAnsi="Times New Roman" w:cs="Times New Roman"/>
          <w:sz w:val="28"/>
          <w:szCs w:val="28"/>
          <w:lang w:eastAsia="ru-RU"/>
        </w:rPr>
      </w:pPr>
    </w:p>
    <w:p w:rsidR="00E51B75" w:rsidRPr="00126D45" w:rsidRDefault="00E51B75" w:rsidP="002D0A6E">
      <w:pPr>
        <w:spacing w:after="0" w:line="240" w:lineRule="auto"/>
        <w:ind w:right="-57"/>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ГКУЗ «Бюро судебно-медицинской экспертизы Республики Ингушетия»:</w:t>
      </w:r>
    </w:p>
    <w:p w:rsidR="00E51B75" w:rsidRPr="00126D45" w:rsidRDefault="00E51B75" w:rsidP="002D0A6E">
      <w:pPr>
        <w:spacing w:after="0" w:line="240" w:lineRule="auto"/>
        <w:ind w:right="-57"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В нарушение части 1 статьи 73 </w:t>
      </w:r>
      <w:r w:rsidR="00762F69">
        <w:rPr>
          <w:rFonts w:ascii="Times New Roman" w:eastAsia="Calibri" w:hAnsi="Times New Roman" w:cs="Times New Roman"/>
          <w:sz w:val="28"/>
          <w:szCs w:val="28"/>
          <w:lang w:eastAsia="ru-RU"/>
        </w:rPr>
        <w:t xml:space="preserve">Бюджетного </w:t>
      </w:r>
      <w:proofErr w:type="spellStart"/>
      <w:r w:rsidR="00762F69">
        <w:rPr>
          <w:rFonts w:ascii="Times New Roman" w:eastAsia="Calibri" w:hAnsi="Times New Roman" w:cs="Times New Roman"/>
          <w:sz w:val="28"/>
          <w:szCs w:val="28"/>
          <w:lang w:eastAsia="ru-RU"/>
        </w:rPr>
        <w:t>Кодеса</w:t>
      </w:r>
      <w:proofErr w:type="spellEnd"/>
      <w:r w:rsidRPr="00126D45">
        <w:rPr>
          <w:rFonts w:ascii="Times New Roman" w:eastAsia="Calibri" w:hAnsi="Times New Roman" w:cs="Times New Roman"/>
          <w:sz w:val="28"/>
          <w:szCs w:val="28"/>
          <w:lang w:eastAsia="ru-RU"/>
        </w:rPr>
        <w:t xml:space="preserve"> РФ, отсутствует реестр закупок, осуществленных без заключения государственных и муниципальных контрактов.</w:t>
      </w:r>
    </w:p>
    <w:p w:rsidR="00E51B75" w:rsidRPr="00126D45" w:rsidRDefault="00E51B75" w:rsidP="002D0A6E">
      <w:pPr>
        <w:spacing w:after="0" w:line="240" w:lineRule="auto"/>
        <w:ind w:right="-57"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ind w:right="-57"/>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 xml:space="preserve">по ГБУ «Республиканский центр </w:t>
      </w:r>
      <w:proofErr w:type="spellStart"/>
      <w:r w:rsidRPr="00126D45">
        <w:rPr>
          <w:rFonts w:ascii="Times New Roman" w:eastAsia="Calibri" w:hAnsi="Times New Roman" w:cs="Times New Roman"/>
          <w:i/>
          <w:sz w:val="28"/>
          <w:szCs w:val="28"/>
          <w:lang w:eastAsia="ru-RU"/>
        </w:rPr>
        <w:t>фтизиопульмонологии</w:t>
      </w:r>
      <w:proofErr w:type="spellEnd"/>
      <w:r w:rsidRPr="00126D45">
        <w:rPr>
          <w:rFonts w:ascii="Times New Roman" w:eastAsia="Calibri" w:hAnsi="Times New Roman" w:cs="Times New Roman"/>
          <w:i/>
          <w:sz w:val="28"/>
          <w:szCs w:val="28"/>
          <w:lang w:eastAsia="ru-RU"/>
        </w:rPr>
        <w:t>»:</w:t>
      </w:r>
    </w:p>
    <w:p w:rsidR="00E51B75" w:rsidRPr="00E51B75" w:rsidRDefault="00E51B75" w:rsidP="002D0A6E">
      <w:pPr>
        <w:shd w:val="clear" w:color="auto" w:fill="FFFFFF"/>
        <w:spacing w:after="0" w:line="240" w:lineRule="auto"/>
        <w:ind w:firstLine="709"/>
        <w:jc w:val="both"/>
        <w:textAlignment w:val="baseline"/>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В соответствии с Правилами </w:t>
      </w:r>
      <w:r w:rsidRPr="00126D45">
        <w:rPr>
          <w:rFonts w:ascii="Times New Roman" w:eastAsia="Calibri" w:hAnsi="Times New Roman" w:cs="Times New Roman"/>
          <w:sz w:val="28"/>
          <w:szCs w:val="28"/>
          <w:shd w:val="clear" w:color="auto" w:fill="FFFFFF"/>
          <w:lang w:eastAsia="ru-RU"/>
        </w:rPr>
        <w:t>разработки типовых контрактов, типовых условий контрактов, утвержденными Постановлением Правительства РФ №606 от 02.07.2014 г., приказом Минздрав</w:t>
      </w:r>
      <w:r w:rsidR="004035EC">
        <w:rPr>
          <w:rFonts w:ascii="Times New Roman" w:eastAsia="Calibri" w:hAnsi="Times New Roman" w:cs="Times New Roman"/>
          <w:sz w:val="28"/>
          <w:szCs w:val="28"/>
          <w:shd w:val="clear" w:color="auto" w:fill="FFFFFF"/>
          <w:lang w:eastAsia="ru-RU"/>
        </w:rPr>
        <w:t>а</w:t>
      </w:r>
      <w:r w:rsidRPr="00126D45">
        <w:rPr>
          <w:rFonts w:ascii="Times New Roman" w:eastAsia="Calibri" w:hAnsi="Times New Roman" w:cs="Times New Roman"/>
          <w:sz w:val="28"/>
          <w:szCs w:val="28"/>
          <w:shd w:val="clear" w:color="auto" w:fill="FFFFFF"/>
          <w:lang w:eastAsia="ru-RU"/>
        </w:rPr>
        <w:t xml:space="preserve"> РФ №724н от 15.10.2015 г. утвержден типовой контракт на поставку медицинских изделий, ввод в эксплуатацию медицинских изделий, обучение правилам эксплуатации специалистов, эксплуатирующих</w:t>
      </w:r>
      <w:r w:rsidRPr="00E51B75">
        <w:rPr>
          <w:rFonts w:ascii="Times New Roman" w:eastAsia="Calibri" w:hAnsi="Times New Roman" w:cs="Times New Roman"/>
          <w:bCs/>
          <w:sz w:val="28"/>
          <w:szCs w:val="28"/>
          <w:shd w:val="clear" w:color="auto" w:fill="FFFFFF"/>
          <w:lang w:eastAsia="ru-RU"/>
        </w:rPr>
        <w:t xml:space="preserve"> медицинские изделия, и специалистов, осуществляющих техническое обслуживание медицинских изделий.</w:t>
      </w:r>
    </w:p>
    <w:p w:rsidR="00E51B75" w:rsidRPr="00E51B75" w:rsidRDefault="00E51B75" w:rsidP="002D0A6E">
      <w:pPr>
        <w:spacing w:after="0" w:line="240" w:lineRule="auto"/>
        <w:ind w:right="-57"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В нарушение вышеуказанных норм при подготовке документации и заключении государственного контракта от 06.11.2018 г. с ООО «Парадиз-М» на сумму 3</w:t>
      </w:r>
      <w:r w:rsidR="00762F69">
        <w:rPr>
          <w:rFonts w:ascii="Times New Roman" w:eastAsia="Calibri" w:hAnsi="Times New Roman" w:cs="Times New Roman"/>
          <w:sz w:val="28"/>
          <w:szCs w:val="28"/>
          <w:lang w:eastAsia="ru-RU"/>
        </w:rPr>
        <w:t> </w:t>
      </w:r>
      <w:r w:rsidRPr="00E51B75">
        <w:rPr>
          <w:rFonts w:ascii="Times New Roman" w:eastAsia="Calibri" w:hAnsi="Times New Roman" w:cs="Times New Roman"/>
          <w:sz w:val="28"/>
          <w:szCs w:val="28"/>
          <w:lang w:eastAsia="ru-RU"/>
        </w:rPr>
        <w:t xml:space="preserve">217,2 тыс. руб. не </w:t>
      </w:r>
      <w:r w:rsidR="00762F69">
        <w:rPr>
          <w:rFonts w:ascii="Times New Roman" w:eastAsia="Calibri" w:hAnsi="Times New Roman" w:cs="Times New Roman"/>
          <w:sz w:val="28"/>
          <w:szCs w:val="28"/>
          <w:lang w:eastAsia="ru-RU"/>
        </w:rPr>
        <w:t xml:space="preserve">учтены </w:t>
      </w:r>
      <w:r w:rsidRPr="00E51B75">
        <w:rPr>
          <w:rFonts w:ascii="Times New Roman" w:eastAsia="Calibri" w:hAnsi="Times New Roman" w:cs="Times New Roman"/>
          <w:sz w:val="28"/>
          <w:szCs w:val="28"/>
          <w:lang w:eastAsia="ru-RU"/>
        </w:rPr>
        <w:t>такие условия как: «Исключительные права», «Гарантии», «Упаковка и маркировка», «Порядок поставки оборудования и документация», «Порядок оказания и приемки услуг», «Уведомления», «Обстоятельства непреодолимой силы».</w:t>
      </w:r>
    </w:p>
    <w:p w:rsidR="00762F69" w:rsidRPr="00E51B75" w:rsidRDefault="00762F69" w:rsidP="002D0A6E">
      <w:pPr>
        <w:spacing w:after="0" w:line="240" w:lineRule="auto"/>
        <w:ind w:right="-57" w:firstLine="709"/>
        <w:jc w:val="both"/>
        <w:rPr>
          <w:rFonts w:ascii="Times New Roman" w:eastAsia="Calibri" w:hAnsi="Times New Roman" w:cs="Times New Roman"/>
          <w:sz w:val="28"/>
          <w:szCs w:val="28"/>
          <w:lang w:eastAsia="ru-RU"/>
        </w:rPr>
      </w:pPr>
    </w:p>
    <w:p w:rsidR="00BD2B53" w:rsidRDefault="00E51B75" w:rsidP="002D0A6E">
      <w:pPr>
        <w:spacing w:after="0" w:line="240" w:lineRule="auto"/>
        <w:jc w:val="center"/>
        <w:rPr>
          <w:rFonts w:ascii="Times New Roman" w:eastAsia="Calibri" w:hAnsi="Times New Roman" w:cs="Times New Roman"/>
          <w:b/>
          <w:sz w:val="28"/>
          <w:szCs w:val="28"/>
          <w:lang w:eastAsia="ru-RU"/>
        </w:rPr>
      </w:pPr>
      <w:r w:rsidRPr="00E51B75">
        <w:rPr>
          <w:rFonts w:ascii="Times New Roman" w:eastAsia="Calibri" w:hAnsi="Times New Roman" w:cs="Times New Roman"/>
          <w:b/>
          <w:sz w:val="28"/>
          <w:szCs w:val="28"/>
          <w:lang w:eastAsia="ru-RU"/>
        </w:rPr>
        <w:t>Проверка достижения индикаторов при реализации</w:t>
      </w:r>
    </w:p>
    <w:p w:rsidR="00E51B75" w:rsidRPr="00762F69" w:rsidRDefault="00E51B75" w:rsidP="00762F69">
      <w:pPr>
        <w:spacing w:after="0" w:line="240" w:lineRule="auto"/>
        <w:jc w:val="center"/>
        <w:rPr>
          <w:rFonts w:ascii="Times New Roman" w:eastAsia="Calibri" w:hAnsi="Times New Roman" w:cs="Times New Roman"/>
          <w:b/>
          <w:sz w:val="28"/>
          <w:szCs w:val="28"/>
          <w:lang w:eastAsia="ru-RU"/>
        </w:rPr>
      </w:pPr>
      <w:r w:rsidRPr="00E51B75">
        <w:rPr>
          <w:rFonts w:ascii="Times New Roman" w:eastAsia="Calibri" w:hAnsi="Times New Roman" w:cs="Times New Roman"/>
          <w:b/>
          <w:sz w:val="28"/>
          <w:szCs w:val="28"/>
          <w:lang w:eastAsia="ru-RU"/>
        </w:rPr>
        <w:t>государственной программ</w:t>
      </w:r>
      <w:r w:rsidR="00762F69">
        <w:rPr>
          <w:rFonts w:ascii="Times New Roman" w:eastAsia="Calibri" w:hAnsi="Times New Roman" w:cs="Times New Roman"/>
          <w:b/>
          <w:sz w:val="28"/>
          <w:szCs w:val="28"/>
          <w:lang w:eastAsia="ru-RU"/>
        </w:rPr>
        <w:t>ы РИ «Развитие здравоохранения»</w:t>
      </w:r>
    </w:p>
    <w:p w:rsidR="00E51B75" w:rsidRPr="00E51B75" w:rsidRDefault="00E51B75" w:rsidP="002D0A6E">
      <w:pPr>
        <w:spacing w:after="0" w:line="240" w:lineRule="auto"/>
        <w:ind w:firstLine="709"/>
        <w:jc w:val="both"/>
        <w:rPr>
          <w:rFonts w:ascii="Times New Roman" w:eastAsia="Calibri" w:hAnsi="Times New Roman" w:cs="Times New Roman"/>
          <w:sz w:val="28"/>
          <w:szCs w:val="28"/>
          <w:highlight w:val="yellow"/>
          <w:lang w:eastAsia="ru-RU"/>
        </w:rPr>
      </w:pPr>
      <w:r w:rsidRPr="00E51B75">
        <w:rPr>
          <w:rFonts w:ascii="Times New Roman" w:eastAsia="Calibri" w:hAnsi="Times New Roman" w:cs="Times New Roman"/>
          <w:sz w:val="28"/>
          <w:szCs w:val="28"/>
          <w:lang w:eastAsia="ru-RU"/>
        </w:rPr>
        <w:lastRenderedPageBreak/>
        <w:t xml:space="preserve">Государственная программа Республики Ингушетия «Развитие здравоохранения» (далее </w:t>
      </w:r>
      <w:r w:rsidR="002725FC">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Госпрограмма) утверждена Постановлением Правительства РИ от 29</w:t>
      </w:r>
      <w:r w:rsidR="002725FC">
        <w:rPr>
          <w:rFonts w:ascii="Times New Roman" w:eastAsia="Calibri" w:hAnsi="Times New Roman" w:cs="Times New Roman"/>
          <w:sz w:val="28"/>
          <w:szCs w:val="28"/>
          <w:lang w:eastAsia="ru-RU"/>
        </w:rPr>
        <w:t>.10.</w:t>
      </w:r>
      <w:smartTag w:uri="urn:schemas-microsoft-com:office:smarttags" w:element="metricconverter">
        <w:smartTagPr>
          <w:attr w:name="ProductID" w:val="2014 г"/>
        </w:smartTagPr>
        <w:r w:rsidRPr="00E51B75">
          <w:rPr>
            <w:rFonts w:ascii="Times New Roman" w:eastAsia="Calibri" w:hAnsi="Times New Roman" w:cs="Times New Roman"/>
            <w:sz w:val="28"/>
            <w:szCs w:val="28"/>
            <w:lang w:eastAsia="ru-RU"/>
          </w:rPr>
          <w:t>2014 г</w:t>
        </w:r>
      </w:smartTag>
      <w:r w:rsidRPr="00E51B75">
        <w:rPr>
          <w:rFonts w:ascii="Times New Roman" w:eastAsia="Calibri" w:hAnsi="Times New Roman" w:cs="Times New Roman"/>
          <w:sz w:val="28"/>
          <w:szCs w:val="28"/>
          <w:lang w:eastAsia="ru-RU"/>
        </w:rPr>
        <w:t>. № 208.</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Разработчиком и ответственным исполнителем мероприятий Госпрограммы является Минздрав РИ. </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По состоянию на 01.01.2019</w:t>
      </w:r>
      <w:r w:rsidR="004035EC">
        <w:rPr>
          <w:rFonts w:ascii="Times New Roman" w:eastAsia="Calibri" w:hAnsi="Times New Roman" w:cs="Times New Roman"/>
          <w:sz w:val="28"/>
          <w:szCs w:val="28"/>
          <w:lang w:eastAsia="ru-RU"/>
        </w:rPr>
        <w:t> </w:t>
      </w:r>
      <w:r w:rsidRPr="00E51B75">
        <w:rPr>
          <w:rFonts w:ascii="Times New Roman" w:eastAsia="Calibri" w:hAnsi="Times New Roman" w:cs="Times New Roman"/>
          <w:sz w:val="28"/>
          <w:szCs w:val="28"/>
          <w:lang w:eastAsia="ru-RU"/>
        </w:rPr>
        <w:t>г. Госпрограмма состояла из пятнадцати подпрограмм.</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Сроки исполнения Госпрограммы: 2014</w:t>
      </w:r>
      <w:r w:rsidR="004035EC">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2020 годы с общим объемом финансирования, предусмотренным Госпрограммой - 21023996,7 тыс. руб</w:t>
      </w:r>
      <w:r w:rsidR="00762F69">
        <w:rPr>
          <w:rFonts w:ascii="Times New Roman" w:eastAsia="Calibri" w:hAnsi="Times New Roman" w:cs="Times New Roman"/>
          <w:sz w:val="28"/>
          <w:szCs w:val="28"/>
          <w:lang w:eastAsia="ru-RU"/>
        </w:rPr>
        <w:t>лей</w:t>
      </w:r>
      <w:r w:rsidRPr="00E51B75">
        <w:rPr>
          <w:rFonts w:ascii="Times New Roman" w:eastAsia="Calibri" w:hAnsi="Times New Roman" w:cs="Times New Roman"/>
          <w:sz w:val="28"/>
          <w:szCs w:val="28"/>
          <w:lang w:eastAsia="ru-RU"/>
        </w:rPr>
        <w:t>.</w:t>
      </w:r>
    </w:p>
    <w:p w:rsidR="00E51B75" w:rsidRPr="00E51B7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Основными целями Госпрограммы являются:</w:t>
      </w:r>
    </w:p>
    <w:p w:rsidR="00E51B75" w:rsidRPr="00762F69" w:rsidRDefault="00E51B75" w:rsidP="002B62AC">
      <w:pPr>
        <w:pStyle w:val="a7"/>
        <w:widowControl w:val="0"/>
        <w:numPr>
          <w:ilvl w:val="0"/>
          <w:numId w:val="112"/>
        </w:numPr>
        <w:tabs>
          <w:tab w:val="left" w:pos="993"/>
        </w:tabs>
        <w:autoSpaceDE w:val="0"/>
        <w:autoSpaceDN w:val="0"/>
        <w:adjustRightInd w:val="0"/>
        <w:spacing w:after="0" w:line="240" w:lineRule="auto"/>
        <w:ind w:left="0" w:firstLine="728"/>
        <w:jc w:val="both"/>
        <w:rPr>
          <w:rFonts w:ascii="Times New Roman" w:eastAsia="Calibri" w:hAnsi="Times New Roman" w:cs="Times New Roman"/>
          <w:sz w:val="28"/>
          <w:szCs w:val="28"/>
          <w:lang w:eastAsia="ru-RU"/>
        </w:rPr>
      </w:pPr>
      <w:r w:rsidRPr="00762F69">
        <w:rPr>
          <w:rFonts w:ascii="Times New Roman" w:eastAsia="Calibri" w:hAnsi="Times New Roman" w:cs="Times New Roman"/>
          <w:sz w:val="28"/>
          <w:szCs w:val="28"/>
          <w:lang w:eastAsia="ru-RU"/>
        </w:rPr>
        <w:t>повышение доступности и качества оказания медицинской помощи населению;</w:t>
      </w:r>
    </w:p>
    <w:p w:rsidR="00E51B75" w:rsidRPr="00762F69" w:rsidRDefault="00E51B75" w:rsidP="002B62AC">
      <w:pPr>
        <w:pStyle w:val="a7"/>
        <w:widowControl w:val="0"/>
        <w:numPr>
          <w:ilvl w:val="0"/>
          <w:numId w:val="112"/>
        </w:numPr>
        <w:tabs>
          <w:tab w:val="left" w:pos="993"/>
        </w:tabs>
        <w:autoSpaceDE w:val="0"/>
        <w:autoSpaceDN w:val="0"/>
        <w:adjustRightInd w:val="0"/>
        <w:spacing w:after="0" w:line="240" w:lineRule="auto"/>
        <w:ind w:left="0" w:firstLine="728"/>
        <w:jc w:val="both"/>
        <w:rPr>
          <w:rFonts w:ascii="Times New Roman" w:eastAsia="Calibri" w:hAnsi="Times New Roman" w:cs="Times New Roman"/>
          <w:sz w:val="28"/>
          <w:szCs w:val="28"/>
          <w:lang w:eastAsia="ru-RU"/>
        </w:rPr>
      </w:pPr>
      <w:r w:rsidRPr="00762F69">
        <w:rPr>
          <w:rFonts w:ascii="Times New Roman" w:eastAsia="Calibri" w:hAnsi="Times New Roman" w:cs="Times New Roman"/>
          <w:sz w:val="28"/>
          <w:szCs w:val="28"/>
          <w:lang w:eastAsia="ru-RU"/>
        </w:rPr>
        <w:t>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rsidR="00E51B75" w:rsidRPr="00762F69" w:rsidRDefault="00E51B75" w:rsidP="002B62AC">
      <w:pPr>
        <w:pStyle w:val="a7"/>
        <w:widowControl w:val="0"/>
        <w:numPr>
          <w:ilvl w:val="0"/>
          <w:numId w:val="112"/>
        </w:numPr>
        <w:tabs>
          <w:tab w:val="left" w:pos="993"/>
        </w:tabs>
        <w:autoSpaceDE w:val="0"/>
        <w:autoSpaceDN w:val="0"/>
        <w:adjustRightInd w:val="0"/>
        <w:spacing w:after="0" w:line="240" w:lineRule="auto"/>
        <w:ind w:left="0" w:firstLine="728"/>
        <w:jc w:val="both"/>
        <w:rPr>
          <w:rFonts w:ascii="Times New Roman" w:eastAsia="Calibri" w:hAnsi="Times New Roman" w:cs="Times New Roman"/>
          <w:sz w:val="28"/>
          <w:szCs w:val="28"/>
          <w:lang w:eastAsia="ru-RU"/>
        </w:rPr>
      </w:pPr>
      <w:r w:rsidRPr="00762F69">
        <w:rPr>
          <w:rFonts w:ascii="Times New Roman" w:eastAsia="Calibri" w:hAnsi="Times New Roman" w:cs="Times New Roman"/>
          <w:sz w:val="28"/>
          <w:szCs w:val="28"/>
          <w:lang w:eastAsia="ru-RU"/>
        </w:rPr>
        <w:t>снижение смертности населения в трудоспособном возрасте, снижение показателей младенческой и материнской смертности и т.д.</w:t>
      </w:r>
    </w:p>
    <w:p w:rsidR="00E51B75" w:rsidRPr="00762F69" w:rsidRDefault="00E51B75" w:rsidP="00762F6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 нарушение пункта 8 Постановления Правительства РИ от 14 ноября </w:t>
      </w:r>
      <w:smartTag w:uri="urn:schemas-microsoft-com:office:smarttags" w:element="metricconverter">
        <w:smartTagPr>
          <w:attr w:name="ProductID" w:val="2013 г"/>
        </w:smartTagPr>
        <w:r w:rsidRPr="00E51B75">
          <w:rPr>
            <w:rFonts w:ascii="Times New Roman" w:eastAsia="Calibri" w:hAnsi="Times New Roman" w:cs="Times New Roman"/>
            <w:sz w:val="28"/>
            <w:szCs w:val="28"/>
            <w:lang w:eastAsia="ru-RU"/>
          </w:rPr>
          <w:t>2013 г</w:t>
        </w:r>
      </w:smartTag>
      <w:r w:rsidRPr="00E51B75">
        <w:rPr>
          <w:rFonts w:ascii="Times New Roman" w:eastAsia="Calibri" w:hAnsi="Times New Roman" w:cs="Times New Roman"/>
          <w:sz w:val="28"/>
          <w:szCs w:val="28"/>
          <w:lang w:eastAsia="ru-RU"/>
        </w:rPr>
        <w:t>. № 259 «Об утверждении Порядка разработки, реализации и оценки эффективности государственных программ Республики Ингушет</w:t>
      </w:r>
      <w:r w:rsidR="00762F69">
        <w:rPr>
          <w:rFonts w:ascii="Times New Roman" w:eastAsia="Calibri" w:hAnsi="Times New Roman" w:cs="Times New Roman"/>
          <w:sz w:val="28"/>
          <w:szCs w:val="28"/>
          <w:lang w:eastAsia="ru-RU"/>
        </w:rPr>
        <w:t>ия»,</w:t>
      </w:r>
      <w:r w:rsidRPr="00E51B75">
        <w:rPr>
          <w:rFonts w:ascii="Times New Roman" w:eastAsia="Calibri" w:hAnsi="Times New Roman" w:cs="Times New Roman"/>
          <w:sz w:val="28"/>
          <w:szCs w:val="28"/>
          <w:lang w:eastAsia="ru-RU"/>
        </w:rPr>
        <w:t xml:space="preserve"> в таблице «Ресурсное обеспечение реализации государственной программы Республики Ингушетия «Развитие здравоохранения» не отражено направление расходов средств по целевой статье в ра</w:t>
      </w:r>
      <w:r w:rsidR="00762F69">
        <w:rPr>
          <w:rFonts w:ascii="Times New Roman" w:eastAsia="Calibri" w:hAnsi="Times New Roman" w:cs="Times New Roman"/>
          <w:sz w:val="28"/>
          <w:szCs w:val="28"/>
          <w:lang w:eastAsia="ru-RU"/>
        </w:rPr>
        <w:t xml:space="preserve">зрезе программных мероприятий. </w:t>
      </w:r>
      <w:r w:rsidRPr="00E51B75">
        <w:rPr>
          <w:rFonts w:ascii="Times New Roman" w:eastAsia="Calibri" w:hAnsi="Times New Roman" w:cs="Times New Roman"/>
          <w:bCs/>
          <w:sz w:val="28"/>
          <w:szCs w:val="28"/>
          <w:lang w:eastAsia="ru-RU"/>
        </w:rPr>
        <w:t>В ходе анализа установлено, что ряд подпрограмм не предусматривает финансирование на весь период действия Госпрограммы, что ставит под сомнение целесообразность</w:t>
      </w:r>
      <w:r w:rsidR="00762F69">
        <w:rPr>
          <w:rFonts w:ascii="Times New Roman" w:eastAsia="Calibri" w:hAnsi="Times New Roman" w:cs="Times New Roman"/>
          <w:bCs/>
          <w:sz w:val="28"/>
          <w:szCs w:val="28"/>
          <w:lang w:eastAsia="ru-RU"/>
        </w:rPr>
        <w:t xml:space="preserve"> разработки данных подпрограмм. </w:t>
      </w:r>
      <w:r w:rsidRPr="00E51B75">
        <w:rPr>
          <w:rFonts w:ascii="Times New Roman" w:eastAsia="Calibri" w:hAnsi="Times New Roman" w:cs="Times New Roman"/>
          <w:bCs/>
          <w:sz w:val="28"/>
          <w:szCs w:val="28"/>
          <w:lang w:eastAsia="ru-RU"/>
        </w:rPr>
        <w:t>К таким подпрограммам относятся:</w:t>
      </w:r>
      <w:r w:rsidR="00762F69">
        <w:rPr>
          <w:rFonts w:ascii="Times New Roman" w:eastAsia="Calibri" w:hAnsi="Times New Roman" w:cs="Times New Roman"/>
          <w:sz w:val="28"/>
          <w:szCs w:val="28"/>
          <w:lang w:eastAsia="ru-RU"/>
        </w:rPr>
        <w:t xml:space="preserve"> </w:t>
      </w:r>
      <w:hyperlink w:anchor="sub_2400" w:history="1">
        <w:r w:rsidRPr="00762F69">
          <w:rPr>
            <w:rFonts w:ascii="Times New Roman" w:eastAsia="Calibri" w:hAnsi="Times New Roman" w:cs="Times New Roman"/>
            <w:sz w:val="28"/>
            <w:szCs w:val="28"/>
            <w:lang w:eastAsia="ru-RU"/>
          </w:rPr>
          <w:t>подпрограмма 8</w:t>
        </w:r>
      </w:hyperlink>
      <w:r w:rsidRPr="00762F69">
        <w:rPr>
          <w:rFonts w:ascii="Times New Roman" w:eastAsia="Calibri" w:hAnsi="Times New Roman" w:cs="Times New Roman"/>
          <w:sz w:val="28"/>
          <w:szCs w:val="28"/>
          <w:lang w:eastAsia="ru-RU"/>
        </w:rPr>
        <w:t xml:space="preserve"> «Развитие государственно-частного партнерства»;</w:t>
      </w:r>
      <w:r w:rsidR="00762F69">
        <w:rPr>
          <w:rFonts w:ascii="Times New Roman" w:eastAsia="Calibri" w:hAnsi="Times New Roman" w:cs="Times New Roman"/>
          <w:sz w:val="28"/>
          <w:szCs w:val="28"/>
          <w:lang w:eastAsia="ru-RU"/>
        </w:rPr>
        <w:t xml:space="preserve"> </w:t>
      </w:r>
      <w:hyperlink w:anchor="sub_2500" w:history="1">
        <w:r w:rsidRPr="00762F69">
          <w:rPr>
            <w:rFonts w:ascii="Times New Roman" w:eastAsia="Calibri" w:hAnsi="Times New Roman" w:cs="Times New Roman"/>
            <w:sz w:val="28"/>
            <w:szCs w:val="28"/>
            <w:lang w:eastAsia="ru-RU"/>
          </w:rPr>
          <w:t>подпрограмма 9</w:t>
        </w:r>
      </w:hyperlink>
      <w:r w:rsidRPr="00762F69">
        <w:rPr>
          <w:rFonts w:ascii="Times New Roman" w:eastAsia="Calibri" w:hAnsi="Times New Roman" w:cs="Times New Roman"/>
          <w:sz w:val="28"/>
          <w:szCs w:val="28"/>
          <w:lang w:eastAsia="ru-RU"/>
        </w:rPr>
        <w:t xml:space="preserve"> «Оказание паллиативной помощи, в том числе детям»;</w:t>
      </w:r>
      <w:r w:rsidR="00762F69">
        <w:rPr>
          <w:rFonts w:ascii="Times New Roman" w:eastAsia="Calibri" w:hAnsi="Times New Roman" w:cs="Times New Roman"/>
          <w:sz w:val="28"/>
          <w:szCs w:val="28"/>
          <w:lang w:eastAsia="ru-RU"/>
        </w:rPr>
        <w:t xml:space="preserve"> </w:t>
      </w:r>
      <w:hyperlink w:anchor="sub_2600" w:history="1">
        <w:r w:rsidRPr="00762F69">
          <w:rPr>
            <w:rFonts w:ascii="Times New Roman" w:eastAsia="Calibri" w:hAnsi="Times New Roman" w:cs="Times New Roman"/>
            <w:sz w:val="28"/>
            <w:szCs w:val="28"/>
            <w:lang w:eastAsia="ru-RU"/>
          </w:rPr>
          <w:t>подпрограмма 10</w:t>
        </w:r>
      </w:hyperlink>
      <w:r w:rsidRPr="00762F69">
        <w:rPr>
          <w:rFonts w:ascii="Times New Roman" w:eastAsia="Calibri" w:hAnsi="Times New Roman" w:cs="Times New Roman"/>
          <w:sz w:val="28"/>
          <w:szCs w:val="28"/>
          <w:lang w:eastAsia="ru-RU"/>
        </w:rPr>
        <w:t xml:space="preserve"> «Кадровое обеспечение системы здравоохранения»;</w:t>
      </w:r>
      <w:r w:rsidR="00762F69">
        <w:rPr>
          <w:rFonts w:ascii="Times New Roman" w:eastAsia="Calibri" w:hAnsi="Times New Roman" w:cs="Times New Roman"/>
          <w:sz w:val="28"/>
          <w:szCs w:val="28"/>
          <w:lang w:eastAsia="ru-RU"/>
        </w:rPr>
        <w:t xml:space="preserve"> </w:t>
      </w:r>
      <w:hyperlink w:anchor="sub_2700" w:history="1">
        <w:r w:rsidRPr="00762F69">
          <w:rPr>
            <w:rFonts w:ascii="Times New Roman" w:eastAsia="Calibri" w:hAnsi="Times New Roman" w:cs="Times New Roman"/>
            <w:sz w:val="28"/>
            <w:szCs w:val="28"/>
            <w:lang w:eastAsia="ru-RU"/>
          </w:rPr>
          <w:t>подпрограмма 11</w:t>
        </w:r>
      </w:hyperlink>
      <w:r w:rsidRPr="00762F69">
        <w:rPr>
          <w:rFonts w:ascii="Times New Roman" w:eastAsia="Calibri" w:hAnsi="Times New Roman" w:cs="Times New Roman"/>
          <w:sz w:val="28"/>
          <w:szCs w:val="28"/>
          <w:lang w:eastAsia="ru-RU"/>
        </w:rPr>
        <w:t xml:space="preserve"> «Развитие информатизации в здравоохранении»;</w:t>
      </w:r>
      <w:r w:rsidR="00762F69">
        <w:rPr>
          <w:rFonts w:ascii="Times New Roman" w:eastAsia="Calibri" w:hAnsi="Times New Roman" w:cs="Times New Roman"/>
          <w:sz w:val="28"/>
          <w:szCs w:val="28"/>
          <w:lang w:eastAsia="ru-RU"/>
        </w:rPr>
        <w:t xml:space="preserve"> </w:t>
      </w:r>
      <w:hyperlink w:anchor="sub_2800" w:history="1">
        <w:r w:rsidRPr="00762F69">
          <w:rPr>
            <w:rFonts w:ascii="Times New Roman" w:eastAsia="Calibri" w:hAnsi="Times New Roman" w:cs="Times New Roman"/>
            <w:sz w:val="28"/>
            <w:szCs w:val="28"/>
            <w:lang w:eastAsia="ru-RU"/>
          </w:rPr>
          <w:t>подпрограмма 12</w:t>
        </w:r>
      </w:hyperlink>
      <w:r w:rsidRPr="00762F69">
        <w:rPr>
          <w:rFonts w:ascii="Times New Roman" w:eastAsia="Calibri" w:hAnsi="Times New Roman" w:cs="Times New Roman"/>
          <w:sz w:val="28"/>
          <w:szCs w:val="28"/>
          <w:lang w:eastAsia="ru-RU"/>
        </w:rPr>
        <w:t xml:space="preserve"> «Совершенствование системы территориального планирования»;</w:t>
      </w:r>
      <w:r w:rsidR="00762F69">
        <w:rPr>
          <w:rFonts w:ascii="Times New Roman" w:eastAsia="Calibri" w:hAnsi="Times New Roman" w:cs="Times New Roman"/>
          <w:sz w:val="28"/>
          <w:szCs w:val="28"/>
          <w:lang w:eastAsia="ru-RU"/>
        </w:rPr>
        <w:t xml:space="preserve"> </w:t>
      </w:r>
      <w:hyperlink w:anchor="sub_140" w:history="1">
        <w:r w:rsidRPr="00762F69">
          <w:rPr>
            <w:rFonts w:ascii="Times New Roman" w:eastAsia="Calibri" w:hAnsi="Times New Roman" w:cs="Times New Roman"/>
            <w:sz w:val="28"/>
            <w:szCs w:val="28"/>
            <w:lang w:eastAsia="ru-RU"/>
          </w:rPr>
          <w:t>подпрограмма 14</w:t>
        </w:r>
      </w:hyperlink>
      <w:r w:rsidRPr="00762F69">
        <w:rPr>
          <w:rFonts w:ascii="Times New Roman" w:eastAsia="Calibri" w:hAnsi="Times New Roman" w:cs="Times New Roman"/>
          <w:sz w:val="28"/>
          <w:szCs w:val="28"/>
          <w:lang w:eastAsia="ru-RU"/>
        </w:rPr>
        <w:t xml:space="preserve"> «Энергосбережение и повышение энергетической эффективности в сфере здравоохранения Республики Ингушетия».</w:t>
      </w:r>
    </w:p>
    <w:p w:rsid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Провести анализ достижения целевых показателей (индикаторов) по итогам реализации Госпрограммы в 2018 году не представляется возможным в связи с тем, что официальные статистические данные, необходимые для формирования целевых показателей, формируются только в феврале месяце и годовой отчет об исполнении целевых показателей государственной программы формируется и направляется в Минэкономразвития РИ до 1 марта года, следующего за отчетным годом.</w:t>
      </w:r>
    </w:p>
    <w:p w:rsidR="00847B06" w:rsidRPr="00E51B75" w:rsidRDefault="00847B06" w:rsidP="002D0A6E">
      <w:pPr>
        <w:spacing w:after="0" w:line="240" w:lineRule="auto"/>
        <w:ind w:firstLine="709"/>
        <w:jc w:val="both"/>
        <w:rPr>
          <w:rFonts w:ascii="Times New Roman" w:eastAsia="Calibri" w:hAnsi="Times New Roman" w:cs="Times New Roman"/>
          <w:sz w:val="28"/>
          <w:szCs w:val="28"/>
          <w:lang w:eastAsia="ru-RU"/>
        </w:rPr>
      </w:pPr>
    </w:p>
    <w:p w:rsidR="00E51B75" w:rsidRPr="00E51B75" w:rsidRDefault="00E51B75" w:rsidP="00762F69">
      <w:pPr>
        <w:spacing w:after="0" w:line="240" w:lineRule="auto"/>
        <w:jc w:val="center"/>
        <w:rPr>
          <w:rFonts w:ascii="Times New Roman" w:eastAsia="Calibri" w:hAnsi="Times New Roman" w:cs="Times New Roman"/>
          <w:b/>
          <w:sz w:val="28"/>
          <w:szCs w:val="28"/>
          <w:lang w:eastAsia="ru-RU"/>
        </w:rPr>
      </w:pPr>
      <w:r w:rsidRPr="00E51B75">
        <w:rPr>
          <w:rFonts w:ascii="Times New Roman" w:eastAsia="Calibri" w:hAnsi="Times New Roman" w:cs="Times New Roman"/>
          <w:b/>
          <w:sz w:val="28"/>
          <w:szCs w:val="28"/>
          <w:lang w:eastAsia="ru-RU"/>
        </w:rPr>
        <w:t>Проверка осуществления внутреннего финансового контро</w:t>
      </w:r>
      <w:r w:rsidR="00762F69">
        <w:rPr>
          <w:rFonts w:ascii="Times New Roman" w:eastAsia="Calibri" w:hAnsi="Times New Roman" w:cs="Times New Roman"/>
          <w:b/>
          <w:sz w:val="28"/>
          <w:szCs w:val="28"/>
          <w:lang w:eastAsia="ru-RU"/>
        </w:rPr>
        <w:t>ля и аудита</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Во исполнение Постановления Правительства РИ от 28.04.2014 г. №68 «О порядке осуществления главными распорядителями (распорядителями) бюджетных средств, главными администраторами (администраторами) доходов бюджета, главными </w:t>
      </w:r>
      <w:r w:rsidRPr="00E51B75">
        <w:rPr>
          <w:rFonts w:ascii="Times New Roman" w:eastAsia="Calibri" w:hAnsi="Times New Roman" w:cs="Times New Roman"/>
          <w:sz w:val="28"/>
          <w:szCs w:val="28"/>
          <w:lang w:eastAsia="ru-RU"/>
        </w:rPr>
        <w:lastRenderedPageBreak/>
        <w:t>администраторами (администраторами) источников финансирования дефицита бюджета внутреннего финансового контроля и внутреннего финансового аудита», на основании распоряжения Минздрава РИ № 190-р от 13.12.2017 г. на 2018 год утвержден план проведения ревизий финансово-хозяйственной деятельности в 36 учреждениях, подведомственных Минздраву РИ, фактически в течение 2018 года проведены проверки только в 5 учреждениях, в том числе:</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1) Проверка деятельности ГБУ «Республиканский центр медицинской профилактики» за 2017 год, в ходе  которой выявлены нарушения бухгалтерского учета;</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2) Проверка деятельности  ГБУ «Республиканская детская поликлиника» за 2017 год, в ходе которой выявлены документальные нарушения;</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3) Проверка деятельности ГБУЗ «</w:t>
      </w:r>
      <w:proofErr w:type="spellStart"/>
      <w:r w:rsidRPr="00E51B75">
        <w:rPr>
          <w:rFonts w:ascii="Times New Roman" w:eastAsia="Calibri" w:hAnsi="Times New Roman" w:cs="Times New Roman"/>
          <w:sz w:val="28"/>
          <w:szCs w:val="28"/>
          <w:lang w:eastAsia="ru-RU"/>
        </w:rPr>
        <w:t>Кантышевская</w:t>
      </w:r>
      <w:proofErr w:type="spellEnd"/>
      <w:r w:rsidRPr="00E51B75">
        <w:rPr>
          <w:rFonts w:ascii="Times New Roman" w:eastAsia="Calibri" w:hAnsi="Times New Roman" w:cs="Times New Roman"/>
          <w:sz w:val="28"/>
          <w:szCs w:val="28"/>
          <w:lang w:eastAsia="ru-RU"/>
        </w:rPr>
        <w:t xml:space="preserve"> участковая больница» за 2017 год, в ходе которой нарушений не выявлено.</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 xml:space="preserve">4) Проверка деятельности ГБУ «Республиканский кардиологический  диспансер» за 2017 год, в ходе которой нарушений не выявлено. </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5) Проверка деятельности ГБУ «Медицинский информационно-аналитический центр» за 2017 год, в ходе которой нарушений не выявлено.</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По итогам контрольных мероприятий,  Минздравом РИ направлены письма подведомственным учреждениям об устранении допущенных нарушений, а также приняты меры дисциплинарного взыскания к должностным лицам подведомственных учреждений, допустившим нарушения.</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Следует отметить, что из-за нехватки специалистов для внутриведомственного контроля в Минздраве РИ не выполняется план утвержденных проверок, тем самым отмечается неэффективность работы в данном направлении.</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E51B75" w:rsidRDefault="00E51B75" w:rsidP="002D0A6E">
      <w:pPr>
        <w:spacing w:after="0" w:line="240" w:lineRule="auto"/>
        <w:jc w:val="center"/>
        <w:rPr>
          <w:rFonts w:ascii="Times New Roman" w:eastAsia="Calibri" w:hAnsi="Times New Roman" w:cs="Times New Roman"/>
          <w:b/>
          <w:bCs/>
          <w:sz w:val="28"/>
          <w:szCs w:val="28"/>
          <w:lang w:eastAsia="ru-RU"/>
        </w:rPr>
      </w:pPr>
      <w:r w:rsidRPr="00E51B75">
        <w:rPr>
          <w:rFonts w:ascii="Times New Roman" w:eastAsia="Calibri" w:hAnsi="Times New Roman" w:cs="Times New Roman"/>
          <w:b/>
          <w:bCs/>
          <w:sz w:val="28"/>
          <w:szCs w:val="28"/>
          <w:lang w:eastAsia="ru-RU"/>
        </w:rPr>
        <w:t>Состояние бухгалтерского учёта</w:t>
      </w:r>
    </w:p>
    <w:p w:rsidR="00E51B75" w:rsidRPr="00126D45" w:rsidRDefault="00E51B75" w:rsidP="002D0A6E">
      <w:pPr>
        <w:spacing w:after="0" w:line="240" w:lineRule="auto"/>
        <w:ind w:firstLine="709"/>
        <w:jc w:val="center"/>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аппарату Минздрава РИ:</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Бухгалтерский учет в </w:t>
      </w:r>
      <w:r w:rsidR="00762F69">
        <w:rPr>
          <w:rFonts w:ascii="Times New Roman" w:eastAsia="Calibri" w:hAnsi="Times New Roman" w:cs="Times New Roman"/>
          <w:sz w:val="28"/>
          <w:szCs w:val="28"/>
          <w:lang w:eastAsia="ru-RU"/>
        </w:rPr>
        <w:t>Министерстве</w:t>
      </w:r>
      <w:r w:rsidRPr="00126D45">
        <w:rPr>
          <w:rFonts w:ascii="Times New Roman" w:eastAsia="Calibri" w:hAnsi="Times New Roman" w:cs="Times New Roman"/>
          <w:sz w:val="28"/>
          <w:szCs w:val="28"/>
          <w:lang w:eastAsia="ru-RU"/>
        </w:rPr>
        <w:t xml:space="preserve"> в проверяемом периоде велся с некоторыми нарушениями Федерального закона № 402-ФЗ и Инструкции №157н.</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 «Республиканский врачебно-физкультурный диспансер»:</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Бухгалтерский учет в проверяемом периоде велся с некоторыми нарушениями Федерального закона № 402-ФЗ и Инструкции №157н.</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widowControl w:val="0"/>
        <w:autoSpaceDE w:val="0"/>
        <w:autoSpaceDN w:val="0"/>
        <w:adjustRightInd w:val="0"/>
        <w:spacing w:after="0" w:line="240" w:lineRule="auto"/>
        <w:jc w:val="center"/>
        <w:rPr>
          <w:rFonts w:ascii="Times New Roman" w:eastAsia="Calibri" w:hAnsi="Times New Roman" w:cs="Times New Roman"/>
          <w:i/>
          <w:iCs/>
          <w:sz w:val="28"/>
          <w:szCs w:val="28"/>
          <w:lang w:eastAsia="ru-RU"/>
        </w:rPr>
      </w:pPr>
      <w:r w:rsidRPr="00126D45">
        <w:rPr>
          <w:rFonts w:ascii="Times New Roman" w:eastAsia="Calibri" w:hAnsi="Times New Roman" w:cs="Times New Roman"/>
          <w:i/>
          <w:sz w:val="28"/>
          <w:szCs w:val="28"/>
          <w:lang w:eastAsia="ru-RU"/>
        </w:rPr>
        <w:t>по ГБУЗ «</w:t>
      </w:r>
      <w:proofErr w:type="spellStart"/>
      <w:r w:rsidRPr="00126D45">
        <w:rPr>
          <w:rFonts w:ascii="Times New Roman" w:eastAsia="Calibri" w:hAnsi="Times New Roman" w:cs="Times New Roman"/>
          <w:i/>
          <w:iCs/>
          <w:sz w:val="28"/>
          <w:szCs w:val="28"/>
          <w:lang w:eastAsia="ru-RU"/>
        </w:rPr>
        <w:t>Карабулакская</w:t>
      </w:r>
      <w:proofErr w:type="spellEnd"/>
      <w:r w:rsidRPr="00126D45">
        <w:rPr>
          <w:rFonts w:ascii="Times New Roman" w:eastAsia="Calibri" w:hAnsi="Times New Roman" w:cs="Times New Roman"/>
          <w:i/>
          <w:iCs/>
          <w:sz w:val="28"/>
          <w:szCs w:val="28"/>
          <w:lang w:eastAsia="ru-RU"/>
        </w:rPr>
        <w:t xml:space="preserve"> городская больница»:</w:t>
      </w:r>
    </w:p>
    <w:p w:rsidR="00E51B75" w:rsidRPr="00126D45" w:rsidRDefault="00E51B75" w:rsidP="00762F69">
      <w:pPr>
        <w:autoSpaceDE w:val="0"/>
        <w:autoSpaceDN w:val="0"/>
        <w:adjustRightInd w:val="0"/>
        <w:spacing w:after="0" w:line="240" w:lineRule="auto"/>
        <w:ind w:firstLine="709"/>
        <w:jc w:val="both"/>
        <w:outlineLvl w:val="0"/>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Бухгалтерский учет в проверяемом периоде велся в соответствии с Федеральным Законом № 402-ФЗ и Инструкцией №157н с незначительными отклонениями.</w:t>
      </w:r>
      <w:r w:rsidR="00762F69">
        <w:rPr>
          <w:rFonts w:ascii="Times New Roman" w:eastAsia="Calibri" w:hAnsi="Times New Roman" w:cs="Times New Roman"/>
          <w:sz w:val="28"/>
          <w:szCs w:val="28"/>
          <w:lang w:eastAsia="ru-RU"/>
        </w:rPr>
        <w:t xml:space="preserve"> </w:t>
      </w:r>
      <w:r w:rsidRPr="00126D45">
        <w:rPr>
          <w:rFonts w:ascii="Times New Roman" w:eastAsia="Calibri" w:hAnsi="Times New Roman" w:cs="Times New Roman"/>
          <w:sz w:val="28"/>
          <w:szCs w:val="28"/>
          <w:lang w:eastAsia="ru-RU"/>
        </w:rPr>
        <w:t>В нарушение статьи 8 Федерального закона №402-ФЗ и пункта 6 Инструкции №157н, учетная политика не сформирована.</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 «Ингушская республиканская клиническая больница</w:t>
      </w: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 xml:space="preserve">имени А.О. </w:t>
      </w:r>
      <w:proofErr w:type="spellStart"/>
      <w:r w:rsidRPr="00126D45">
        <w:rPr>
          <w:rFonts w:ascii="Times New Roman" w:eastAsia="Calibri" w:hAnsi="Times New Roman" w:cs="Times New Roman"/>
          <w:i/>
          <w:sz w:val="28"/>
          <w:szCs w:val="28"/>
          <w:lang w:eastAsia="ru-RU"/>
        </w:rPr>
        <w:t>Ахушкова</w:t>
      </w:r>
      <w:proofErr w:type="spellEnd"/>
      <w:r w:rsidRPr="00126D45">
        <w:rPr>
          <w:rFonts w:ascii="Times New Roman" w:eastAsia="Calibri" w:hAnsi="Times New Roman" w:cs="Times New Roman"/>
          <w:i/>
          <w:sz w:val="28"/>
          <w:szCs w:val="28"/>
          <w:lang w:eastAsia="ru-RU"/>
        </w:rPr>
        <w:t>»:</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lastRenderedPageBreak/>
        <w:t xml:space="preserve">В нарушение </w:t>
      </w:r>
      <w:hyperlink r:id="rId15" w:history="1">
        <w:r w:rsidRPr="00126D45">
          <w:rPr>
            <w:rFonts w:ascii="Times New Roman" w:eastAsia="Calibri" w:hAnsi="Times New Roman" w:cs="Times New Roman"/>
            <w:sz w:val="28"/>
            <w:szCs w:val="28"/>
            <w:lang w:eastAsia="ru-RU"/>
          </w:rPr>
          <w:t>статьи 7</w:t>
        </w:r>
      </w:hyperlink>
      <w:r w:rsidRPr="00126D45">
        <w:rPr>
          <w:rFonts w:ascii="Times New Roman" w:eastAsia="Calibri" w:hAnsi="Times New Roman" w:cs="Times New Roman"/>
          <w:sz w:val="28"/>
          <w:szCs w:val="28"/>
          <w:lang w:eastAsia="ru-RU"/>
        </w:rPr>
        <w:t xml:space="preserve"> Федерального закона № 402-ФЗ и пункта 11 Инструкции №157н, все первичные документы, относящиеся к соответствующим Журналам операций с сентября 2018 года не сброшюрованы.</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ГБПОУ «Ингушский медицинский колледж им. А.И. Тутаевой»:</w:t>
      </w:r>
    </w:p>
    <w:p w:rsidR="00E51B75" w:rsidRPr="00126D45" w:rsidRDefault="00E51B75" w:rsidP="00762F6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Бухгалтерский учет в проверяемом периоде велся с некоторыми нарушениями Федерального зако</w:t>
      </w:r>
      <w:r w:rsidR="00762F69">
        <w:rPr>
          <w:rFonts w:ascii="Times New Roman" w:eastAsia="Calibri" w:hAnsi="Times New Roman" w:cs="Times New Roman"/>
          <w:sz w:val="28"/>
          <w:szCs w:val="28"/>
          <w:lang w:eastAsia="ru-RU"/>
        </w:rPr>
        <w:t xml:space="preserve">на № 402-ФЗ и Инструкции №157н. </w:t>
      </w:r>
      <w:r w:rsidRPr="00126D45">
        <w:rPr>
          <w:rFonts w:ascii="Times New Roman" w:eastAsia="Calibri" w:hAnsi="Times New Roman" w:cs="Times New Roman"/>
          <w:sz w:val="28"/>
          <w:szCs w:val="28"/>
          <w:lang w:eastAsia="ru-RU"/>
        </w:rPr>
        <w:t>В нарушение статьи 8 Федерального закона №402-ФЗ и пункта 6 Инструкции №157н, учетная политика не сформирована.</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sz w:val="28"/>
          <w:szCs w:val="28"/>
          <w:lang w:eastAsia="ru-RU"/>
        </w:rPr>
      </w:pPr>
      <w:r w:rsidRPr="00126D45">
        <w:rPr>
          <w:rFonts w:ascii="Times New Roman" w:eastAsia="Calibri" w:hAnsi="Times New Roman" w:cs="Times New Roman"/>
          <w:i/>
          <w:sz w:val="28"/>
          <w:szCs w:val="28"/>
          <w:lang w:eastAsia="ru-RU"/>
        </w:rPr>
        <w:t>по ГБУЗ «</w:t>
      </w:r>
      <w:r w:rsidRPr="00126D45">
        <w:rPr>
          <w:rFonts w:ascii="Times New Roman" w:eastAsia="Calibri" w:hAnsi="Times New Roman" w:cs="Times New Roman"/>
          <w:i/>
          <w:iCs/>
          <w:sz w:val="28"/>
          <w:szCs w:val="28"/>
          <w:lang w:eastAsia="ru-RU"/>
        </w:rPr>
        <w:t>Малгобекская центральная районная больница»</w:t>
      </w:r>
      <w:r w:rsidRPr="00126D45">
        <w:rPr>
          <w:rFonts w:ascii="Times New Roman" w:eastAsia="Calibri" w:hAnsi="Times New Roman" w:cs="Times New Roman"/>
          <w:sz w:val="28"/>
          <w:szCs w:val="28"/>
          <w:lang w:eastAsia="ru-RU"/>
        </w:rPr>
        <w:t>:</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В нарушение статьи 8 Федерального закона №402-ФЗ и пункта 6 Инструкции №157н, учетная политика за проверяемый период не сформирована.</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 «Республиканский клинический перинатальный центр:</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Бухгалтерский учет в проверяемом периоде велся с некоторыми нарушениями Федерального закона № 402-ФЗ и Инструкции №157н.</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ГБУЗ «Республиканский психоневрологический и</w:t>
      </w: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наркологический диспансер»</w:t>
      </w:r>
    </w:p>
    <w:p w:rsidR="00E51B75" w:rsidRPr="00126D45" w:rsidRDefault="00E51B75" w:rsidP="00762F6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Бухгалтерский учет в проверяемом периоде велся с некоторыми нарушениями Федерального зако</w:t>
      </w:r>
      <w:r w:rsidR="00762F69">
        <w:rPr>
          <w:rFonts w:ascii="Times New Roman" w:eastAsia="Calibri" w:hAnsi="Times New Roman" w:cs="Times New Roman"/>
          <w:sz w:val="28"/>
          <w:szCs w:val="28"/>
          <w:lang w:eastAsia="ru-RU"/>
        </w:rPr>
        <w:t xml:space="preserve">на № 402-ФЗ и Инструкции №157н. </w:t>
      </w:r>
      <w:r w:rsidRPr="00126D45">
        <w:rPr>
          <w:rFonts w:ascii="Times New Roman" w:eastAsia="Calibri" w:hAnsi="Times New Roman" w:cs="Times New Roman"/>
          <w:sz w:val="28"/>
          <w:szCs w:val="28"/>
          <w:lang w:eastAsia="ru-RU"/>
        </w:rPr>
        <w:t>В нарушение статьи 8 Федерального закона №402-ФЗ и пункта 6 Инструкции №157н, учетная политика не сформирована.</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 «Республиканская станция переливания крови»:</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В нарушение </w:t>
      </w:r>
      <w:hyperlink r:id="rId16" w:history="1">
        <w:r w:rsidRPr="00126D45">
          <w:rPr>
            <w:rFonts w:ascii="Times New Roman" w:eastAsia="Calibri" w:hAnsi="Times New Roman" w:cs="Times New Roman"/>
            <w:sz w:val="28"/>
            <w:szCs w:val="28"/>
            <w:lang w:eastAsia="ru-RU"/>
          </w:rPr>
          <w:t>статьи 7</w:t>
        </w:r>
      </w:hyperlink>
      <w:r w:rsidRPr="00126D45">
        <w:rPr>
          <w:rFonts w:ascii="Times New Roman" w:eastAsia="Calibri" w:hAnsi="Times New Roman" w:cs="Times New Roman"/>
          <w:sz w:val="28"/>
          <w:szCs w:val="28"/>
          <w:lang w:eastAsia="ru-RU"/>
        </w:rPr>
        <w:t xml:space="preserve"> Федерального закона № 402-ФЗ и пункта 11 Инструкции №157н, первичные документы, относящиеся к соответствующим Журналам операций за 2018 год не сброшюрованы.</w:t>
      </w:r>
    </w:p>
    <w:p w:rsidR="00E51B75" w:rsidRPr="00126D45" w:rsidRDefault="00E51B75" w:rsidP="002D0A6E">
      <w:pPr>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ind w:right="-57"/>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ГКУЗ «Бюро судебно-медицинской экспертизы Республики Ингушетия»:</w:t>
      </w:r>
    </w:p>
    <w:p w:rsidR="00E51B75" w:rsidRPr="00126D45" w:rsidRDefault="00E51B75" w:rsidP="00762F69">
      <w:pPr>
        <w:widowControl w:val="0"/>
        <w:autoSpaceDE w:val="0"/>
        <w:autoSpaceDN w:val="0"/>
        <w:adjustRightInd w:val="0"/>
        <w:spacing w:after="0" w:line="240" w:lineRule="auto"/>
        <w:ind w:right="-57"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Бухгалтерский учет за проверяемый период велся в соответствии с Федеральным Законом № 402-ФЗ и Инструкцией №157н </w:t>
      </w:r>
      <w:r w:rsidR="00762F69">
        <w:rPr>
          <w:rFonts w:ascii="Times New Roman" w:eastAsia="Calibri" w:hAnsi="Times New Roman" w:cs="Times New Roman"/>
          <w:sz w:val="28"/>
          <w:szCs w:val="28"/>
          <w:lang w:eastAsia="ru-RU"/>
        </w:rPr>
        <w:t xml:space="preserve">с незначительными отклонениями. </w:t>
      </w:r>
      <w:r w:rsidRPr="00126D45">
        <w:rPr>
          <w:rFonts w:ascii="Times New Roman" w:eastAsia="Calibri" w:hAnsi="Times New Roman" w:cs="Times New Roman"/>
          <w:sz w:val="28"/>
          <w:szCs w:val="28"/>
          <w:lang w:eastAsia="ru-RU"/>
        </w:rPr>
        <w:t>В нарушение статьи 8 Федерального закона №402-ФЗ и пункта 6 Инструкции №157н, учетная политика не сформирована.</w:t>
      </w:r>
    </w:p>
    <w:p w:rsidR="00E51B75" w:rsidRPr="00126D45" w:rsidRDefault="00E51B75" w:rsidP="002D0A6E">
      <w:pPr>
        <w:spacing w:after="0" w:line="240" w:lineRule="auto"/>
        <w:ind w:right="-57"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ind w:right="-57"/>
        <w:jc w:val="center"/>
        <w:rPr>
          <w:rFonts w:ascii="Times New Roman" w:eastAsia="Calibri" w:hAnsi="Times New Roman" w:cs="Times New Roman"/>
          <w:i/>
          <w:sz w:val="28"/>
          <w:szCs w:val="28"/>
          <w:lang w:eastAsia="ru-RU"/>
        </w:rPr>
      </w:pPr>
      <w:bookmarkStart w:id="29" w:name="OLE_LINK1"/>
      <w:bookmarkStart w:id="30" w:name="OLE_LINK2"/>
      <w:r w:rsidRPr="00126D45">
        <w:rPr>
          <w:rFonts w:ascii="Times New Roman" w:eastAsia="Calibri" w:hAnsi="Times New Roman" w:cs="Times New Roman"/>
          <w:i/>
          <w:sz w:val="28"/>
          <w:szCs w:val="28"/>
          <w:lang w:eastAsia="ru-RU"/>
        </w:rPr>
        <w:t xml:space="preserve">по ГБУ «Республиканский центр </w:t>
      </w:r>
      <w:proofErr w:type="spellStart"/>
      <w:r w:rsidRPr="00126D45">
        <w:rPr>
          <w:rFonts w:ascii="Times New Roman" w:eastAsia="Calibri" w:hAnsi="Times New Roman" w:cs="Times New Roman"/>
          <w:i/>
          <w:sz w:val="28"/>
          <w:szCs w:val="28"/>
          <w:lang w:eastAsia="ru-RU"/>
        </w:rPr>
        <w:t>фтизиопульмонологии</w:t>
      </w:r>
      <w:proofErr w:type="spellEnd"/>
      <w:r w:rsidRPr="00126D45">
        <w:rPr>
          <w:rFonts w:ascii="Times New Roman" w:eastAsia="Calibri" w:hAnsi="Times New Roman" w:cs="Times New Roman"/>
          <w:i/>
          <w:sz w:val="28"/>
          <w:szCs w:val="28"/>
          <w:lang w:eastAsia="ru-RU"/>
        </w:rPr>
        <w:t>»</w:t>
      </w:r>
      <w:bookmarkEnd w:id="29"/>
      <w:bookmarkEnd w:id="30"/>
      <w:r w:rsidRPr="00126D45">
        <w:rPr>
          <w:rFonts w:ascii="Times New Roman" w:eastAsia="Calibri" w:hAnsi="Times New Roman" w:cs="Times New Roman"/>
          <w:i/>
          <w:sz w:val="28"/>
          <w:szCs w:val="28"/>
          <w:lang w:eastAsia="ru-RU"/>
        </w:rPr>
        <w:t>:</w:t>
      </w:r>
    </w:p>
    <w:p w:rsidR="00E51B75" w:rsidRPr="00126D45" w:rsidRDefault="00E51B75" w:rsidP="002D0A6E">
      <w:pPr>
        <w:spacing w:after="0" w:line="240" w:lineRule="auto"/>
        <w:ind w:right="-57"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В нарушение </w:t>
      </w:r>
      <w:hyperlink r:id="rId17" w:history="1">
        <w:r w:rsidRPr="00126D45">
          <w:rPr>
            <w:rFonts w:ascii="Times New Roman" w:eastAsia="Calibri" w:hAnsi="Times New Roman" w:cs="Times New Roman"/>
            <w:sz w:val="28"/>
            <w:szCs w:val="28"/>
            <w:lang w:eastAsia="ru-RU"/>
          </w:rPr>
          <w:t>статьи 8</w:t>
        </w:r>
      </w:hyperlink>
      <w:r w:rsidRPr="00126D45">
        <w:rPr>
          <w:rFonts w:ascii="Times New Roman" w:eastAsia="Calibri" w:hAnsi="Times New Roman" w:cs="Times New Roman"/>
          <w:sz w:val="28"/>
          <w:szCs w:val="28"/>
          <w:lang w:eastAsia="ru-RU"/>
        </w:rPr>
        <w:t xml:space="preserve"> Федерального закона № 402-ФЗ и пункта 6 Инструкции №157н, учетная политика не сформирована.</w:t>
      </w:r>
    </w:p>
    <w:p w:rsidR="00E51B75" w:rsidRPr="00126D45" w:rsidRDefault="00E51B75" w:rsidP="002D0A6E">
      <w:pPr>
        <w:spacing w:after="0" w:line="240" w:lineRule="auto"/>
        <w:ind w:right="-57"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 «Республиканский медицинский склад»:</w:t>
      </w:r>
    </w:p>
    <w:p w:rsidR="00E51B75" w:rsidRPr="00126D45" w:rsidRDefault="00E51B75" w:rsidP="00762F69">
      <w:pPr>
        <w:widowControl w:val="0"/>
        <w:autoSpaceDE w:val="0"/>
        <w:autoSpaceDN w:val="0"/>
        <w:adjustRightInd w:val="0"/>
        <w:spacing w:after="0" w:line="240" w:lineRule="auto"/>
        <w:ind w:right="-57"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Бухгалтерский учет за проверяемый период велся в соответствии с Федеральным </w:t>
      </w:r>
      <w:r w:rsidRPr="00126D45">
        <w:rPr>
          <w:rFonts w:ascii="Times New Roman" w:eastAsia="Calibri" w:hAnsi="Times New Roman" w:cs="Times New Roman"/>
          <w:sz w:val="28"/>
          <w:szCs w:val="28"/>
          <w:lang w:eastAsia="ru-RU"/>
        </w:rPr>
        <w:lastRenderedPageBreak/>
        <w:t xml:space="preserve">Законом № 402-ФЗ и Инструкцией №157н </w:t>
      </w:r>
      <w:r w:rsidR="00762F69">
        <w:rPr>
          <w:rFonts w:ascii="Times New Roman" w:eastAsia="Calibri" w:hAnsi="Times New Roman" w:cs="Times New Roman"/>
          <w:sz w:val="28"/>
          <w:szCs w:val="28"/>
          <w:lang w:eastAsia="ru-RU"/>
        </w:rPr>
        <w:t xml:space="preserve">с незначительными отклонениями. </w:t>
      </w:r>
      <w:r w:rsidRPr="00126D45">
        <w:rPr>
          <w:rFonts w:ascii="Times New Roman" w:eastAsia="Calibri" w:hAnsi="Times New Roman" w:cs="Times New Roman"/>
          <w:sz w:val="28"/>
          <w:szCs w:val="28"/>
          <w:lang w:eastAsia="ru-RU"/>
        </w:rPr>
        <w:t>В нарушение статьи 8 Федерального закона №402-ФЗ и пункта 6 Инструкции №157н, учетная политика не сформирована.</w:t>
      </w:r>
    </w:p>
    <w:p w:rsidR="00E51B75" w:rsidRPr="00126D45" w:rsidRDefault="00E51B75" w:rsidP="002D0A6E">
      <w:pPr>
        <w:spacing w:after="0" w:line="240" w:lineRule="auto"/>
        <w:ind w:right="-57" w:firstLine="709"/>
        <w:jc w:val="both"/>
        <w:rPr>
          <w:rFonts w:ascii="Times New Roman" w:eastAsia="Calibri" w:hAnsi="Times New Roman" w:cs="Times New Roman"/>
          <w:sz w:val="28"/>
          <w:szCs w:val="28"/>
          <w:lang w:eastAsia="ru-RU"/>
        </w:rPr>
      </w:pP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 «Республиканская детская поликлиника»:</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Бухгалтерский учет в Учреждении в проверяемом периоде велся с некоторыми нарушениями </w:t>
      </w:r>
      <w:r w:rsidRPr="00126D45">
        <w:rPr>
          <w:rFonts w:ascii="Times New Roman" w:eastAsia="Times New Roman" w:hAnsi="Times New Roman" w:cs="Times New Roman"/>
          <w:sz w:val="28"/>
          <w:szCs w:val="28"/>
          <w:lang w:eastAsia="ru-RU"/>
        </w:rPr>
        <w:t>Федерального закона № 402-ФЗ</w:t>
      </w:r>
      <w:r w:rsidRPr="00126D45">
        <w:rPr>
          <w:rFonts w:ascii="Times New Roman" w:eastAsia="Calibri" w:hAnsi="Times New Roman" w:cs="Times New Roman"/>
          <w:sz w:val="28"/>
          <w:szCs w:val="28"/>
          <w:lang w:eastAsia="ru-RU"/>
        </w:rPr>
        <w:t xml:space="preserve"> и Инструкции №157н.</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 </w:t>
      </w:r>
    </w:p>
    <w:p w:rsidR="00E51B75" w:rsidRPr="00126D45" w:rsidRDefault="00E51B75" w:rsidP="002D0A6E">
      <w:pPr>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ГБУ «Медицинский информационно – аналитический центр»:</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Бухгалтерский учет в Учреждении в проверяемом периоде велся с некоторыми нарушениями </w:t>
      </w:r>
      <w:r w:rsidRPr="00126D45">
        <w:rPr>
          <w:rFonts w:ascii="Times New Roman" w:eastAsia="Times New Roman" w:hAnsi="Times New Roman" w:cs="Times New Roman"/>
          <w:sz w:val="28"/>
          <w:szCs w:val="28"/>
          <w:lang w:eastAsia="ru-RU"/>
        </w:rPr>
        <w:t>Федерального закона № 402-ФЗ</w:t>
      </w:r>
      <w:r w:rsidRPr="00126D45">
        <w:rPr>
          <w:rFonts w:ascii="Times New Roman" w:eastAsia="Calibri" w:hAnsi="Times New Roman" w:cs="Times New Roman"/>
          <w:sz w:val="28"/>
          <w:szCs w:val="28"/>
          <w:lang w:eastAsia="ru-RU"/>
        </w:rPr>
        <w:t xml:space="preserve"> и Инструкции №157н.</w:t>
      </w:r>
    </w:p>
    <w:p w:rsidR="00E51B75" w:rsidRPr="00126D4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E51B75" w:rsidRPr="00126D45" w:rsidRDefault="00E51B75" w:rsidP="002D0A6E">
      <w:pPr>
        <w:widowControl w:val="0"/>
        <w:autoSpaceDE w:val="0"/>
        <w:autoSpaceDN w:val="0"/>
        <w:adjustRightInd w:val="0"/>
        <w:spacing w:after="0" w:line="240" w:lineRule="auto"/>
        <w:jc w:val="center"/>
        <w:rPr>
          <w:rFonts w:ascii="Times New Roman" w:eastAsia="Calibri" w:hAnsi="Times New Roman" w:cs="Times New Roman"/>
          <w:i/>
          <w:sz w:val="28"/>
          <w:szCs w:val="28"/>
          <w:lang w:eastAsia="ru-RU"/>
        </w:rPr>
      </w:pPr>
      <w:r w:rsidRPr="00126D45">
        <w:rPr>
          <w:rFonts w:ascii="Times New Roman" w:eastAsia="Calibri" w:hAnsi="Times New Roman" w:cs="Times New Roman"/>
          <w:i/>
          <w:sz w:val="28"/>
          <w:szCs w:val="28"/>
          <w:lang w:eastAsia="ru-RU"/>
        </w:rPr>
        <w:t>по ГКУЗ «Республиканский центр медицины катастроф «Защита»:</w:t>
      </w:r>
    </w:p>
    <w:p w:rsidR="00E51B75" w:rsidRPr="00E51B75" w:rsidRDefault="00E51B75" w:rsidP="002D0A6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26D45">
        <w:rPr>
          <w:rFonts w:ascii="Times New Roman" w:eastAsia="Calibri" w:hAnsi="Times New Roman" w:cs="Times New Roman"/>
          <w:sz w:val="28"/>
          <w:szCs w:val="28"/>
          <w:lang w:eastAsia="ru-RU"/>
        </w:rPr>
        <w:t xml:space="preserve">Бухгалтерский учет в Учреждении в проверяемом периоде велся с некоторыми нарушениями </w:t>
      </w:r>
      <w:r w:rsidRPr="00126D45">
        <w:rPr>
          <w:rFonts w:ascii="Times New Roman" w:eastAsia="Times New Roman" w:hAnsi="Times New Roman" w:cs="Times New Roman"/>
          <w:sz w:val="28"/>
          <w:szCs w:val="28"/>
          <w:lang w:eastAsia="ru-RU"/>
        </w:rPr>
        <w:t>Федерального закона № 402-</w:t>
      </w:r>
      <w:r w:rsidRPr="00E51B75">
        <w:rPr>
          <w:rFonts w:ascii="Times New Roman" w:eastAsia="Times New Roman" w:hAnsi="Times New Roman" w:cs="Times New Roman"/>
          <w:sz w:val="28"/>
          <w:szCs w:val="28"/>
          <w:lang w:eastAsia="ru-RU"/>
        </w:rPr>
        <w:t>ФЗ</w:t>
      </w:r>
      <w:r w:rsidRPr="00E51B75">
        <w:rPr>
          <w:rFonts w:ascii="Times New Roman" w:eastAsia="Calibri" w:hAnsi="Times New Roman" w:cs="Times New Roman"/>
          <w:sz w:val="28"/>
          <w:szCs w:val="28"/>
          <w:lang w:eastAsia="ru-RU"/>
        </w:rPr>
        <w:t xml:space="preserve"> и Инструкции №157н.</w:t>
      </w:r>
    </w:p>
    <w:p w:rsidR="000A73E0" w:rsidRDefault="000A73E0" w:rsidP="002D0A6E">
      <w:pPr>
        <w:autoSpaceDE w:val="0"/>
        <w:autoSpaceDN w:val="0"/>
        <w:adjustRightInd w:val="0"/>
        <w:spacing w:after="0" w:line="240" w:lineRule="auto"/>
        <w:jc w:val="center"/>
        <w:outlineLvl w:val="0"/>
        <w:rPr>
          <w:rFonts w:ascii="Times New Roman" w:eastAsia="Calibri" w:hAnsi="Times New Roman" w:cs="Times New Roman"/>
          <w:b/>
          <w:bCs/>
          <w:sz w:val="28"/>
          <w:szCs w:val="28"/>
          <w:lang w:eastAsia="ru-RU"/>
        </w:rPr>
      </w:pPr>
    </w:p>
    <w:p w:rsidR="00E51B75" w:rsidRPr="00E51B75" w:rsidRDefault="00E51B75" w:rsidP="002D0A6E">
      <w:pPr>
        <w:autoSpaceDE w:val="0"/>
        <w:autoSpaceDN w:val="0"/>
        <w:adjustRightInd w:val="0"/>
        <w:spacing w:after="0" w:line="240" w:lineRule="auto"/>
        <w:jc w:val="center"/>
        <w:outlineLvl w:val="0"/>
        <w:rPr>
          <w:rFonts w:ascii="Times New Roman" w:eastAsia="Calibri" w:hAnsi="Times New Roman" w:cs="Times New Roman"/>
          <w:b/>
          <w:bCs/>
          <w:sz w:val="28"/>
          <w:szCs w:val="28"/>
          <w:lang w:eastAsia="ru-RU"/>
        </w:rPr>
      </w:pPr>
      <w:r w:rsidRPr="00E51B75">
        <w:rPr>
          <w:rFonts w:ascii="Times New Roman" w:eastAsia="Calibri" w:hAnsi="Times New Roman" w:cs="Times New Roman"/>
          <w:b/>
          <w:bCs/>
          <w:sz w:val="28"/>
          <w:szCs w:val="28"/>
          <w:lang w:eastAsia="ru-RU"/>
        </w:rPr>
        <w:t>Выводы</w:t>
      </w:r>
      <w:r w:rsidR="00A16685">
        <w:rPr>
          <w:rFonts w:ascii="Times New Roman" w:eastAsia="Calibri" w:hAnsi="Times New Roman" w:cs="Times New Roman"/>
          <w:b/>
          <w:bCs/>
          <w:sz w:val="28"/>
          <w:szCs w:val="28"/>
          <w:lang w:eastAsia="ru-RU"/>
        </w:rPr>
        <w:t>:</w:t>
      </w:r>
    </w:p>
    <w:p w:rsidR="00E51B75" w:rsidRPr="00E51B75" w:rsidRDefault="00E51B75" w:rsidP="002D0A6E">
      <w:pPr>
        <w:autoSpaceDE w:val="0"/>
        <w:autoSpaceDN w:val="0"/>
        <w:adjustRightInd w:val="0"/>
        <w:spacing w:after="0" w:line="240" w:lineRule="auto"/>
        <w:ind w:firstLine="709"/>
        <w:jc w:val="center"/>
        <w:outlineLvl w:val="0"/>
        <w:rPr>
          <w:rFonts w:ascii="Times New Roman" w:eastAsia="Calibri" w:hAnsi="Times New Roman" w:cs="Times New Roman"/>
          <w:b/>
          <w:bCs/>
          <w:sz w:val="28"/>
          <w:szCs w:val="28"/>
          <w:lang w:eastAsia="ru-RU"/>
        </w:rPr>
      </w:pPr>
    </w:p>
    <w:p w:rsidR="00E51B75" w:rsidRPr="00EB42CA" w:rsidRDefault="00E51B75" w:rsidP="002D0A6E">
      <w:pPr>
        <w:spacing w:after="0" w:line="240" w:lineRule="auto"/>
        <w:ind w:firstLine="709"/>
        <w:contextualSpacing/>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1. Нарушения в ходе исполнения бюджета:</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1.1. Непринятие мер по удержанию неустойки и ее своевременному перечислению в доход бюджета в общей сумме 251,2 тыс. руб., в том числе:</w:t>
      </w:r>
    </w:p>
    <w:p w:rsidR="00E51B75" w:rsidRPr="00EB42CA" w:rsidRDefault="00E51B75" w:rsidP="002D0A6E">
      <w:pPr>
        <w:pStyle w:val="a7"/>
        <w:numPr>
          <w:ilvl w:val="0"/>
          <w:numId w:val="52"/>
        </w:numPr>
        <w:tabs>
          <w:tab w:val="left" w:pos="1276"/>
        </w:tabs>
        <w:spacing w:after="0" w:line="240" w:lineRule="auto"/>
        <w:ind w:left="0" w:firstLine="993"/>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 xml:space="preserve">по аппарату Минздрава РИ, в нарушение статьи 332 </w:t>
      </w:r>
      <w:r w:rsidR="00762F69" w:rsidRPr="00EB42CA">
        <w:rPr>
          <w:rFonts w:ascii="Times New Roman" w:eastAsia="Calibri" w:hAnsi="Times New Roman" w:cs="Times New Roman"/>
          <w:bCs/>
          <w:sz w:val="28"/>
          <w:szCs w:val="28"/>
          <w:lang w:eastAsia="ru-RU"/>
        </w:rPr>
        <w:t>Г</w:t>
      </w:r>
      <w:r w:rsidR="00762F69">
        <w:rPr>
          <w:rFonts w:ascii="Times New Roman" w:eastAsia="Calibri" w:hAnsi="Times New Roman" w:cs="Times New Roman"/>
          <w:bCs/>
          <w:sz w:val="28"/>
          <w:szCs w:val="28"/>
          <w:lang w:eastAsia="ru-RU"/>
        </w:rPr>
        <w:t>ражданского Кодекса</w:t>
      </w:r>
      <w:r w:rsidRPr="00EB42CA">
        <w:rPr>
          <w:rFonts w:ascii="Times New Roman" w:eastAsia="Calibri" w:hAnsi="Times New Roman" w:cs="Times New Roman"/>
          <w:bCs/>
          <w:sz w:val="28"/>
          <w:szCs w:val="28"/>
          <w:lang w:eastAsia="ru-RU"/>
        </w:rPr>
        <w:t xml:space="preserve"> РФ и статьи 99 Федерального закона №44-ФЗ, Минздрав РИ не воспользовался правом, установленным пунктами Государственных контрактов и не предпринял меры по взысканию с подрядчиков неустойки за нарушение сроков исполнения государственных контрактов, в результате чего республиканским бюджетом недополучено неналоговых доходов на общую сумму 234,9 тыс. руб.;</w:t>
      </w:r>
    </w:p>
    <w:p w:rsidR="00E51B75" w:rsidRPr="00EB42CA" w:rsidRDefault="00762F69" w:rsidP="002D0A6E">
      <w:pPr>
        <w:pStyle w:val="a7"/>
        <w:numPr>
          <w:ilvl w:val="0"/>
          <w:numId w:val="52"/>
        </w:numPr>
        <w:tabs>
          <w:tab w:val="left" w:pos="1276"/>
        </w:tabs>
        <w:spacing w:after="0" w:line="240" w:lineRule="auto"/>
        <w:ind w:left="0" w:firstLine="993"/>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по </w:t>
      </w:r>
      <w:r w:rsidR="00E51B75" w:rsidRPr="00EB42CA">
        <w:rPr>
          <w:rFonts w:ascii="Times New Roman" w:eastAsia="Calibri" w:hAnsi="Times New Roman" w:cs="Times New Roman"/>
          <w:bCs/>
          <w:sz w:val="28"/>
          <w:szCs w:val="28"/>
          <w:lang w:eastAsia="ru-RU"/>
        </w:rPr>
        <w:t>ГБУ «Республиканская детская поликлиника» - 13,9 тыс. руб.;</w:t>
      </w:r>
    </w:p>
    <w:p w:rsidR="00E51B75" w:rsidRPr="00EB42CA" w:rsidRDefault="00762F69" w:rsidP="002D0A6E">
      <w:pPr>
        <w:pStyle w:val="a7"/>
        <w:numPr>
          <w:ilvl w:val="0"/>
          <w:numId w:val="52"/>
        </w:numPr>
        <w:tabs>
          <w:tab w:val="left" w:pos="1276"/>
        </w:tabs>
        <w:spacing w:after="0" w:line="240" w:lineRule="auto"/>
        <w:ind w:left="0" w:firstLine="993"/>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по </w:t>
      </w:r>
      <w:r w:rsidR="00E51B75" w:rsidRPr="00EB42CA">
        <w:rPr>
          <w:rFonts w:ascii="Times New Roman" w:eastAsia="Calibri" w:hAnsi="Times New Roman" w:cs="Times New Roman"/>
          <w:bCs/>
          <w:sz w:val="28"/>
          <w:szCs w:val="28"/>
          <w:lang w:eastAsia="ru-RU"/>
        </w:rPr>
        <w:t xml:space="preserve">ГБУ «Ингушская республиканская клиническая больница имени А.О. </w:t>
      </w:r>
      <w:proofErr w:type="spellStart"/>
      <w:r w:rsidR="00E51B75" w:rsidRPr="00EB42CA">
        <w:rPr>
          <w:rFonts w:ascii="Times New Roman" w:eastAsia="Calibri" w:hAnsi="Times New Roman" w:cs="Times New Roman"/>
          <w:bCs/>
          <w:sz w:val="28"/>
          <w:szCs w:val="28"/>
          <w:lang w:eastAsia="ru-RU"/>
        </w:rPr>
        <w:t>Ахушкова</w:t>
      </w:r>
      <w:proofErr w:type="spellEnd"/>
      <w:r w:rsidR="00E51B75" w:rsidRPr="00EB42CA">
        <w:rPr>
          <w:rFonts w:ascii="Times New Roman" w:eastAsia="Calibri" w:hAnsi="Times New Roman" w:cs="Times New Roman"/>
          <w:bCs/>
          <w:sz w:val="28"/>
          <w:szCs w:val="28"/>
          <w:lang w:eastAsia="ru-RU"/>
        </w:rPr>
        <w:t>» - 2,4 тыс. руб</w:t>
      </w:r>
      <w:r>
        <w:rPr>
          <w:rFonts w:ascii="Times New Roman" w:eastAsia="Calibri" w:hAnsi="Times New Roman" w:cs="Times New Roman"/>
          <w:bCs/>
          <w:sz w:val="28"/>
          <w:szCs w:val="28"/>
          <w:lang w:eastAsia="ru-RU"/>
        </w:rPr>
        <w:t>лей</w:t>
      </w:r>
      <w:r w:rsidR="00E51B75" w:rsidRPr="00EB42CA">
        <w:rPr>
          <w:rFonts w:ascii="Times New Roman" w:eastAsia="Calibri" w:hAnsi="Times New Roman" w:cs="Times New Roman"/>
          <w:bCs/>
          <w:sz w:val="28"/>
          <w:szCs w:val="28"/>
          <w:lang w:eastAsia="ru-RU"/>
        </w:rPr>
        <w:t>.</w:t>
      </w:r>
    </w:p>
    <w:p w:rsidR="00E51B75" w:rsidRPr="00EB42CA" w:rsidRDefault="00E51B75" w:rsidP="002D0A6E">
      <w:pPr>
        <w:spacing w:after="0" w:line="240" w:lineRule="auto"/>
        <w:ind w:right="-57"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 xml:space="preserve">1.2. </w:t>
      </w:r>
      <w:r w:rsidR="00762F69">
        <w:rPr>
          <w:rFonts w:ascii="Times New Roman" w:eastAsia="Calibri" w:hAnsi="Times New Roman" w:cs="Times New Roman"/>
          <w:bCs/>
          <w:sz w:val="28"/>
          <w:szCs w:val="28"/>
          <w:lang w:eastAsia="ru-RU"/>
        </w:rPr>
        <w:t xml:space="preserve">Допущено </w:t>
      </w:r>
      <w:r w:rsidR="009B5396" w:rsidRPr="00EB42CA">
        <w:rPr>
          <w:rFonts w:ascii="Times New Roman" w:eastAsia="Calibri" w:hAnsi="Times New Roman" w:cs="Times New Roman"/>
          <w:bCs/>
          <w:sz w:val="28"/>
          <w:szCs w:val="28"/>
          <w:lang w:eastAsia="ru-RU"/>
        </w:rPr>
        <w:t>ГКУЗ «Бюро судебно-медицинской экспертизы Республики Ингушетия»</w:t>
      </w:r>
      <w:r w:rsidR="009B5396">
        <w:rPr>
          <w:rFonts w:ascii="Times New Roman" w:eastAsia="Calibri" w:hAnsi="Times New Roman" w:cs="Times New Roman"/>
          <w:bCs/>
          <w:sz w:val="28"/>
          <w:szCs w:val="28"/>
          <w:lang w:eastAsia="ru-RU"/>
        </w:rPr>
        <w:t xml:space="preserve"> р</w:t>
      </w:r>
      <w:r w:rsidRPr="00EB42CA">
        <w:rPr>
          <w:rFonts w:ascii="Times New Roman" w:eastAsia="Calibri" w:hAnsi="Times New Roman" w:cs="Times New Roman"/>
          <w:bCs/>
          <w:sz w:val="28"/>
          <w:szCs w:val="28"/>
          <w:lang w:eastAsia="ru-RU"/>
        </w:rPr>
        <w:t xml:space="preserve">асходование бюджетных средств на цели, не соответствующие утвержденной бюджетной смете и программным мероприятиям, </w:t>
      </w:r>
      <w:r w:rsidRPr="00EB42CA">
        <w:rPr>
          <w:rFonts w:ascii="Times New Roman" w:eastAsia="Times New Roman" w:hAnsi="Times New Roman" w:cs="Times New Roman"/>
          <w:bCs/>
          <w:sz w:val="28"/>
          <w:szCs w:val="28"/>
          <w:lang w:eastAsia="ru-RU"/>
        </w:rPr>
        <w:t>что в соответствии со статьей 306.4 Б</w:t>
      </w:r>
      <w:r w:rsidR="00762F69">
        <w:rPr>
          <w:rFonts w:ascii="Times New Roman" w:eastAsia="Times New Roman" w:hAnsi="Times New Roman" w:cs="Times New Roman"/>
          <w:bCs/>
          <w:sz w:val="28"/>
          <w:szCs w:val="28"/>
          <w:lang w:eastAsia="ru-RU"/>
        </w:rPr>
        <w:t>юджетного Кодекса</w:t>
      </w:r>
      <w:r w:rsidRPr="00EB42CA">
        <w:rPr>
          <w:rFonts w:ascii="Times New Roman" w:eastAsia="Times New Roman" w:hAnsi="Times New Roman" w:cs="Times New Roman"/>
          <w:bCs/>
          <w:sz w:val="28"/>
          <w:szCs w:val="28"/>
          <w:lang w:eastAsia="ru-RU"/>
        </w:rPr>
        <w:t xml:space="preserve"> РФ является нецелевым использованием бюджетных средств</w:t>
      </w:r>
      <w:r w:rsidR="009B5396">
        <w:rPr>
          <w:rFonts w:ascii="Times New Roman" w:eastAsia="Times New Roman" w:hAnsi="Times New Roman" w:cs="Times New Roman"/>
          <w:bCs/>
          <w:sz w:val="28"/>
          <w:szCs w:val="28"/>
          <w:lang w:eastAsia="ru-RU"/>
        </w:rPr>
        <w:t>,</w:t>
      </w:r>
      <w:r w:rsidRPr="00EB42CA">
        <w:rPr>
          <w:rFonts w:ascii="Times New Roman" w:eastAsia="Times New Roman" w:hAnsi="Times New Roman" w:cs="Times New Roman"/>
          <w:bCs/>
          <w:sz w:val="28"/>
          <w:szCs w:val="28"/>
          <w:lang w:eastAsia="ru-RU"/>
        </w:rPr>
        <w:t xml:space="preserve"> </w:t>
      </w:r>
      <w:r w:rsidRPr="00EB42CA">
        <w:rPr>
          <w:rFonts w:ascii="Times New Roman" w:eastAsia="Calibri" w:hAnsi="Times New Roman" w:cs="Times New Roman"/>
          <w:bCs/>
          <w:sz w:val="28"/>
          <w:szCs w:val="28"/>
          <w:lang w:eastAsia="ru-RU"/>
        </w:rPr>
        <w:t xml:space="preserve">в сумме 219,1 </w:t>
      </w:r>
      <w:r w:rsidRPr="00EB42CA">
        <w:rPr>
          <w:rFonts w:ascii="Times New Roman" w:eastAsia="Times New Roman" w:hAnsi="Times New Roman" w:cs="Times New Roman"/>
          <w:bCs/>
          <w:sz w:val="28"/>
          <w:szCs w:val="28"/>
          <w:lang w:eastAsia="ru-RU"/>
        </w:rPr>
        <w:t>тыс</w:t>
      </w:r>
      <w:r w:rsidR="009B5396">
        <w:rPr>
          <w:rFonts w:ascii="Times New Roman" w:eastAsia="Times New Roman" w:hAnsi="Times New Roman" w:cs="Times New Roman"/>
          <w:bCs/>
          <w:sz w:val="28"/>
          <w:szCs w:val="28"/>
          <w:lang w:eastAsia="ru-RU"/>
        </w:rPr>
        <w:t>. рублей.</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1.3. Расходование бюджетными и автономными учреждениями средств субсидии на финансовое обеспечение выполнения государственного задания на цели, не связанные с выполнением государственного задания, что в соответствии со статьей 306.4 Б</w:t>
      </w:r>
      <w:r w:rsidR="009B5396">
        <w:rPr>
          <w:rFonts w:ascii="Times New Roman" w:eastAsia="Calibri" w:hAnsi="Times New Roman" w:cs="Times New Roman"/>
          <w:bCs/>
          <w:sz w:val="28"/>
          <w:szCs w:val="28"/>
          <w:lang w:eastAsia="ru-RU"/>
        </w:rPr>
        <w:t xml:space="preserve">юджетного </w:t>
      </w:r>
      <w:proofErr w:type="spellStart"/>
      <w:r w:rsidR="009B5396">
        <w:rPr>
          <w:rFonts w:ascii="Times New Roman" w:eastAsia="Calibri" w:hAnsi="Times New Roman" w:cs="Times New Roman"/>
          <w:bCs/>
          <w:sz w:val="28"/>
          <w:szCs w:val="28"/>
          <w:lang w:eastAsia="ru-RU"/>
        </w:rPr>
        <w:t>Кодеса</w:t>
      </w:r>
      <w:proofErr w:type="spellEnd"/>
      <w:r w:rsidRPr="00EB42CA">
        <w:rPr>
          <w:rFonts w:ascii="Times New Roman" w:eastAsia="Calibri" w:hAnsi="Times New Roman" w:cs="Times New Roman"/>
          <w:bCs/>
          <w:sz w:val="28"/>
          <w:szCs w:val="28"/>
          <w:lang w:eastAsia="ru-RU"/>
        </w:rPr>
        <w:t xml:space="preserve"> РФ является нецелевым использованием средств в общей сумме 1</w:t>
      </w:r>
      <w:r w:rsidR="00EB42CA">
        <w:rPr>
          <w:rFonts w:ascii="Times New Roman" w:eastAsia="Calibri" w:hAnsi="Times New Roman" w:cs="Times New Roman"/>
          <w:bCs/>
          <w:sz w:val="28"/>
          <w:szCs w:val="28"/>
          <w:lang w:eastAsia="ru-RU"/>
        </w:rPr>
        <w:t> </w:t>
      </w:r>
      <w:r w:rsidRPr="00EB42CA">
        <w:rPr>
          <w:rFonts w:ascii="Times New Roman" w:eastAsia="Calibri" w:hAnsi="Times New Roman" w:cs="Times New Roman"/>
          <w:bCs/>
          <w:sz w:val="28"/>
          <w:szCs w:val="28"/>
          <w:lang w:eastAsia="ru-RU"/>
        </w:rPr>
        <w:t>155,4 тыс. руб., в том числе:</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lastRenderedPageBreak/>
        <w:t xml:space="preserve">ГБУ «Ингушская республиканская клиническая больница им. А.О. </w:t>
      </w:r>
      <w:proofErr w:type="spellStart"/>
      <w:r w:rsidRPr="00EB42CA">
        <w:rPr>
          <w:rFonts w:ascii="Times New Roman" w:eastAsia="Times New Roman" w:hAnsi="Times New Roman" w:cs="Times New Roman"/>
          <w:bCs/>
          <w:sz w:val="28"/>
          <w:szCs w:val="28"/>
          <w:lang w:eastAsia="ru-RU"/>
        </w:rPr>
        <w:t>Ахушкова</w:t>
      </w:r>
      <w:proofErr w:type="spellEnd"/>
      <w:r w:rsidRPr="00EB42CA">
        <w:rPr>
          <w:rFonts w:ascii="Times New Roman" w:eastAsia="Times New Roman" w:hAnsi="Times New Roman" w:cs="Times New Roman"/>
          <w:bCs/>
          <w:sz w:val="28"/>
          <w:szCs w:val="28"/>
          <w:lang w:eastAsia="ru-RU"/>
        </w:rPr>
        <w:t xml:space="preserve">» - 227,9 тыс. руб.; </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ГБУ «Республиканский врачебно-физкультурный диспансер» - 234,7 тыс. руб.;</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ГБУ «Республиканская станция переливания крови» - 119,9 тыс. руб.;</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ГБУ «Республиканский клинический перинатальный центр» - 37,0 тыс. руб.;</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ГБУ «Республиканский центр по профилактике и борьбе со СПИДом и другими инфекционными заболеваниями» - 131,8 тыс. руб.;</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 xml:space="preserve">ГБУ «Республиканский центр </w:t>
      </w:r>
      <w:proofErr w:type="spellStart"/>
      <w:r w:rsidRPr="00EB42CA">
        <w:rPr>
          <w:rFonts w:ascii="Times New Roman" w:eastAsia="Times New Roman" w:hAnsi="Times New Roman" w:cs="Times New Roman"/>
          <w:bCs/>
          <w:sz w:val="28"/>
          <w:szCs w:val="28"/>
          <w:lang w:eastAsia="ru-RU"/>
        </w:rPr>
        <w:t>фтизиопульмонологии</w:t>
      </w:r>
      <w:proofErr w:type="spellEnd"/>
      <w:r w:rsidRPr="00EB42CA">
        <w:rPr>
          <w:rFonts w:ascii="Times New Roman" w:eastAsia="Times New Roman" w:hAnsi="Times New Roman" w:cs="Times New Roman"/>
          <w:bCs/>
          <w:sz w:val="28"/>
          <w:szCs w:val="28"/>
          <w:lang w:eastAsia="ru-RU"/>
        </w:rPr>
        <w:t>» - 229,1 тыс. руб.;</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 «Республиканский медицинский склад» - 175,0 тыс. руб</w:t>
      </w:r>
      <w:r w:rsidR="009B5396">
        <w:rPr>
          <w:rFonts w:ascii="Times New Roman" w:eastAsia="Calibri" w:hAnsi="Times New Roman" w:cs="Times New Roman"/>
          <w:bCs/>
          <w:sz w:val="28"/>
          <w:szCs w:val="28"/>
          <w:lang w:eastAsia="ru-RU"/>
        </w:rPr>
        <w:t>лей</w:t>
      </w:r>
      <w:r w:rsidRPr="00EB42CA">
        <w:rPr>
          <w:rFonts w:ascii="Times New Roman" w:eastAsia="Calibri" w:hAnsi="Times New Roman" w:cs="Times New Roman"/>
          <w:bCs/>
          <w:sz w:val="28"/>
          <w:szCs w:val="28"/>
          <w:lang w:eastAsia="ru-RU"/>
        </w:rPr>
        <w:t>.</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1.4. Нарушение порядка и условий оплаты труда сотрудников государственных органов, государственных служащих, работников государственных бюджетных, автономных и казенных учреждений на общую сумму 25,3 тыс. руб., в том числе:</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ГКУЗ «Республиканский центр медицины катастроф «Защита» - 12,7 тыс. руб.;</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ГБПОУ «Ингушский медицинский колледж им. А.И. Тутаевой» - 10,3 тыс. руб.;</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ГБУЗ «</w:t>
      </w:r>
      <w:proofErr w:type="spellStart"/>
      <w:r w:rsidRPr="00EB42CA">
        <w:rPr>
          <w:rFonts w:ascii="Times New Roman" w:eastAsia="Calibri" w:hAnsi="Times New Roman" w:cs="Times New Roman"/>
          <w:bCs/>
          <w:sz w:val="28"/>
          <w:szCs w:val="28"/>
          <w:lang w:eastAsia="ru-RU"/>
        </w:rPr>
        <w:t>Карабулакская</w:t>
      </w:r>
      <w:proofErr w:type="spellEnd"/>
      <w:r w:rsidRPr="00EB42CA">
        <w:rPr>
          <w:rFonts w:ascii="Times New Roman" w:eastAsia="Calibri" w:hAnsi="Times New Roman" w:cs="Times New Roman"/>
          <w:bCs/>
          <w:sz w:val="28"/>
          <w:szCs w:val="28"/>
          <w:lang w:eastAsia="ru-RU"/>
        </w:rPr>
        <w:t xml:space="preserve"> городская больница» - 2,3 тыс. руб</w:t>
      </w:r>
      <w:r w:rsidR="009B5396">
        <w:rPr>
          <w:rFonts w:ascii="Times New Roman" w:eastAsia="Calibri" w:hAnsi="Times New Roman" w:cs="Times New Roman"/>
          <w:bCs/>
          <w:sz w:val="28"/>
          <w:szCs w:val="28"/>
          <w:lang w:eastAsia="ru-RU"/>
        </w:rPr>
        <w:t>лей</w:t>
      </w:r>
      <w:r w:rsidRPr="00EB42CA">
        <w:rPr>
          <w:rFonts w:ascii="Times New Roman" w:eastAsia="Calibri" w:hAnsi="Times New Roman" w:cs="Times New Roman"/>
          <w:bCs/>
          <w:sz w:val="28"/>
          <w:szCs w:val="28"/>
          <w:lang w:eastAsia="ru-RU"/>
        </w:rPr>
        <w:t xml:space="preserve">. </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2. Нарушения ведения бухгалтерского учета, составления и представления бухгалтерской отчетности:</w:t>
      </w:r>
    </w:p>
    <w:p w:rsidR="00E51B75" w:rsidRPr="00EB42CA" w:rsidRDefault="00E51B75" w:rsidP="002D0A6E">
      <w:pPr>
        <w:tabs>
          <w:tab w:val="left" w:pos="993"/>
          <w:tab w:val="left" w:pos="1134"/>
        </w:tabs>
        <w:spacing w:after="0" w:line="240" w:lineRule="auto"/>
        <w:ind w:firstLine="709"/>
        <w:contextualSpacing/>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2.1. Нарушение руководителем экономического субъекта требований организации ведения бухгалтерского учета, хранения документов бухгалтерского учета и требований по оформлению учетной политики, в том числе:</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 xml:space="preserve">ГБУ «Ингушская республиканская клиническая больница им. А.О. </w:t>
      </w:r>
      <w:proofErr w:type="spellStart"/>
      <w:r w:rsidRPr="00EB42CA">
        <w:rPr>
          <w:rFonts w:ascii="Times New Roman" w:eastAsia="Calibri" w:hAnsi="Times New Roman" w:cs="Times New Roman"/>
          <w:bCs/>
          <w:sz w:val="28"/>
          <w:szCs w:val="28"/>
          <w:lang w:eastAsia="ru-RU"/>
        </w:rPr>
        <w:t>Ахушкова</w:t>
      </w:r>
      <w:proofErr w:type="spellEnd"/>
      <w:r w:rsidRPr="00EB42CA">
        <w:rPr>
          <w:rFonts w:ascii="Times New Roman" w:eastAsia="Calibri" w:hAnsi="Times New Roman" w:cs="Times New Roman"/>
          <w:bCs/>
          <w:sz w:val="28"/>
          <w:szCs w:val="28"/>
          <w:lang w:eastAsia="ru-RU"/>
        </w:rPr>
        <w:t>» - не сброшюрованы первичные документы;</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ГБУЗ «Малгобекская центральная районная больница» - не сформирована учетная политика;</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ГБПОУ «Ингушский медицинский колледж им. А.И. Тутаевой» - не сформирована учетная политика;</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ГБУЗ «</w:t>
      </w:r>
      <w:proofErr w:type="spellStart"/>
      <w:r w:rsidRPr="00EB42CA">
        <w:rPr>
          <w:rFonts w:ascii="Times New Roman" w:eastAsia="Calibri" w:hAnsi="Times New Roman" w:cs="Times New Roman"/>
          <w:bCs/>
          <w:sz w:val="28"/>
          <w:szCs w:val="28"/>
          <w:lang w:eastAsia="ru-RU"/>
        </w:rPr>
        <w:t>Карабулакская</w:t>
      </w:r>
      <w:proofErr w:type="spellEnd"/>
      <w:r w:rsidRPr="00EB42CA">
        <w:rPr>
          <w:rFonts w:ascii="Times New Roman" w:eastAsia="Calibri" w:hAnsi="Times New Roman" w:cs="Times New Roman"/>
          <w:bCs/>
          <w:sz w:val="28"/>
          <w:szCs w:val="28"/>
          <w:lang w:eastAsia="ru-RU"/>
        </w:rPr>
        <w:t xml:space="preserve"> городская больница» - не сформирована учетная политика;</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 «Республиканская станция переливания крови» - не сброшюрованы первичные документы;</w:t>
      </w:r>
    </w:p>
    <w:p w:rsidR="00E51B75" w:rsidRPr="00EB42CA" w:rsidRDefault="00E51B75" w:rsidP="002D0A6E">
      <w:pPr>
        <w:pStyle w:val="a7"/>
        <w:numPr>
          <w:ilvl w:val="0"/>
          <w:numId w:val="52"/>
        </w:numPr>
        <w:tabs>
          <w:tab w:val="left" w:pos="993"/>
        </w:tabs>
        <w:spacing w:after="0" w:line="240" w:lineRule="auto"/>
        <w:ind w:left="0" w:right="-57"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ГКУЗ «Республиканское бюро судебно-медицинской экспертизы» - не сформирована учетная политика, а также не велась фондовая касса по учету поступившего ГСМ (бензин);</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ГБУЗ «Республиканский психоневрологический и наркологический диспансер» - не сформирована учетная политика;</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 xml:space="preserve">ГБУ «Республиканский центр </w:t>
      </w:r>
      <w:proofErr w:type="spellStart"/>
      <w:r w:rsidRPr="00EB42CA">
        <w:rPr>
          <w:rFonts w:ascii="Times New Roman" w:eastAsia="Calibri" w:hAnsi="Times New Roman" w:cs="Times New Roman"/>
          <w:bCs/>
          <w:sz w:val="28"/>
          <w:szCs w:val="28"/>
          <w:lang w:eastAsia="ru-RU"/>
        </w:rPr>
        <w:t>фтизиопульмонологии</w:t>
      </w:r>
      <w:proofErr w:type="spellEnd"/>
      <w:r w:rsidRPr="00EB42CA">
        <w:rPr>
          <w:rFonts w:ascii="Times New Roman" w:eastAsia="Calibri" w:hAnsi="Times New Roman" w:cs="Times New Roman"/>
          <w:bCs/>
          <w:sz w:val="28"/>
          <w:szCs w:val="28"/>
          <w:lang w:eastAsia="ru-RU"/>
        </w:rPr>
        <w:t>» - не сформирована учетная политика;</w:t>
      </w:r>
    </w:p>
    <w:p w:rsidR="00E51B75" w:rsidRPr="00EB42CA" w:rsidRDefault="00E51B75" w:rsidP="002D0A6E">
      <w:pPr>
        <w:pStyle w:val="a7"/>
        <w:numPr>
          <w:ilvl w:val="0"/>
          <w:numId w:val="52"/>
        </w:numPr>
        <w:tabs>
          <w:tab w:val="left" w:pos="993"/>
        </w:tabs>
        <w:spacing w:after="0" w:line="240" w:lineRule="auto"/>
        <w:ind w:left="0"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 «Республиканский медицинский склад» - не сформирована учетная политика.</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lastRenderedPageBreak/>
        <w:t>2.2. Нарушение требований, предъявляемых к оформлению фактов хозяйственной жизни экономического субъекта первичными учетными документами:</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 xml:space="preserve">В нарушение статьи 9 Федерального закона № 402-ФЗ, в ГБУ «Республиканский врачебно-физкультурный диспансер» в проверяемом периоде принимались к учету не оформленные должным образом путевые листы на </w:t>
      </w:r>
      <w:r w:rsidR="009B5396">
        <w:rPr>
          <w:rFonts w:ascii="Times New Roman" w:eastAsia="Calibri" w:hAnsi="Times New Roman" w:cs="Times New Roman"/>
          <w:bCs/>
          <w:sz w:val="28"/>
          <w:szCs w:val="28"/>
          <w:lang w:eastAsia="ru-RU"/>
        </w:rPr>
        <w:t>автотранспортные средства</w:t>
      </w:r>
      <w:r w:rsidRPr="00EB42CA">
        <w:rPr>
          <w:rFonts w:ascii="Times New Roman" w:eastAsia="Calibri" w:hAnsi="Times New Roman" w:cs="Times New Roman"/>
          <w:bCs/>
          <w:sz w:val="28"/>
          <w:szCs w:val="28"/>
          <w:lang w:eastAsia="ru-RU"/>
        </w:rPr>
        <w:t>, где не отражены по установленной форме измерители хозяйственных операций (маршрут поездки, остаток ГСМ при выезде и возвращении, расход по норме и фактический).</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2.3. Нарушение требований, предъявляемых к проведению инвентаризации активов и обязательств в случаях, сроках и порядке, а также к перечню объектов, подлежащих инвентаризации определенных экономическим субъектом:</w:t>
      </w:r>
    </w:p>
    <w:p w:rsidR="00E51B75" w:rsidRPr="009B5396" w:rsidRDefault="00E51B75" w:rsidP="002B62AC">
      <w:pPr>
        <w:pStyle w:val="a7"/>
        <w:numPr>
          <w:ilvl w:val="0"/>
          <w:numId w:val="113"/>
        </w:numPr>
        <w:tabs>
          <w:tab w:val="left" w:pos="993"/>
        </w:tabs>
        <w:spacing w:after="0" w:line="240" w:lineRule="auto"/>
        <w:ind w:left="14" w:firstLine="742"/>
        <w:jc w:val="both"/>
        <w:rPr>
          <w:rFonts w:ascii="Times New Roman" w:eastAsia="Calibri" w:hAnsi="Times New Roman" w:cs="Times New Roman"/>
          <w:bCs/>
          <w:sz w:val="28"/>
          <w:szCs w:val="28"/>
          <w:lang w:eastAsia="ru-RU"/>
        </w:rPr>
      </w:pPr>
      <w:r w:rsidRPr="009B5396">
        <w:rPr>
          <w:rFonts w:ascii="Times New Roman" w:eastAsia="Calibri" w:hAnsi="Times New Roman" w:cs="Times New Roman"/>
          <w:bCs/>
          <w:sz w:val="28"/>
          <w:szCs w:val="28"/>
          <w:lang w:eastAsia="ru-RU"/>
        </w:rPr>
        <w:t xml:space="preserve">в нарушение статьи 7 Федерального закона №402-ФЗ и пункта 7 Инструкции </w:t>
      </w:r>
      <w:proofErr w:type="gramStart"/>
      <w:r w:rsidRPr="009B5396">
        <w:rPr>
          <w:rFonts w:ascii="Times New Roman" w:eastAsia="Calibri" w:hAnsi="Times New Roman" w:cs="Times New Roman"/>
          <w:bCs/>
          <w:sz w:val="28"/>
          <w:szCs w:val="28"/>
          <w:lang w:eastAsia="ru-RU"/>
        </w:rPr>
        <w:t xml:space="preserve">к  </w:t>
      </w:r>
      <w:r w:rsidRPr="009B5396">
        <w:rPr>
          <w:rFonts w:ascii="Times New Roman" w:eastAsia="Calibri" w:hAnsi="Times New Roman" w:cs="Times New Roman"/>
          <w:bCs/>
          <w:sz w:val="28"/>
          <w:szCs w:val="28"/>
          <w:shd w:val="clear" w:color="auto" w:fill="FFFFFF"/>
          <w:lang w:eastAsia="ru-RU"/>
        </w:rPr>
        <w:t>Приказу</w:t>
      </w:r>
      <w:proofErr w:type="gramEnd"/>
      <w:r w:rsidRPr="009B5396">
        <w:rPr>
          <w:rFonts w:ascii="Times New Roman" w:eastAsia="Calibri" w:hAnsi="Times New Roman" w:cs="Times New Roman"/>
          <w:bCs/>
          <w:sz w:val="28"/>
          <w:szCs w:val="28"/>
          <w:shd w:val="clear" w:color="auto" w:fill="FFFFFF"/>
          <w:lang w:eastAsia="ru-RU"/>
        </w:rPr>
        <w:t xml:space="preserve"> </w:t>
      </w:r>
      <w:r w:rsidRPr="009B5396">
        <w:rPr>
          <w:rFonts w:ascii="Times New Roman" w:eastAsia="Calibri" w:hAnsi="Times New Roman" w:cs="Times New Roman"/>
          <w:bCs/>
          <w:sz w:val="28"/>
          <w:szCs w:val="28"/>
          <w:lang w:eastAsia="ru-RU"/>
        </w:rPr>
        <w:t>Минфина РФ №191н, в 2018 году перед годовым отчетом в Минздраве РИ не проведена инвентаризация основных средств и материальных ценностей.</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3. Нарушения при осуществлении государственных закупок и закупок отдельными видами юридических лиц:</w:t>
      </w:r>
    </w:p>
    <w:p w:rsidR="00E51B75" w:rsidRPr="00EB42CA" w:rsidRDefault="00E51B75" w:rsidP="002D0A6E">
      <w:pPr>
        <w:tabs>
          <w:tab w:val="left" w:pos="993"/>
          <w:tab w:val="left" w:pos="1134"/>
        </w:tabs>
        <w:spacing w:after="0" w:line="240" w:lineRule="auto"/>
        <w:ind w:firstLine="709"/>
        <w:contextualSpacing/>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3.1. Несоблюдение требований, в соответствии с которыми получатели бюджетных средств обязаны вести реестры закупок, осуществленных без заключения государственных или муниципальных контрактов (договоров), в том числе:</w:t>
      </w:r>
    </w:p>
    <w:p w:rsidR="00E51B75" w:rsidRPr="00EB42CA" w:rsidRDefault="00E51B75" w:rsidP="002D0A6E">
      <w:pPr>
        <w:tabs>
          <w:tab w:val="left" w:pos="993"/>
          <w:tab w:val="left" w:pos="1134"/>
        </w:tabs>
        <w:spacing w:after="0" w:line="240" w:lineRule="auto"/>
        <w:ind w:firstLine="709"/>
        <w:contextualSpacing/>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 в нарушение части 1 статьи 73 Б</w:t>
      </w:r>
      <w:r w:rsidR="009B5396">
        <w:rPr>
          <w:rFonts w:ascii="Times New Roman" w:eastAsia="Calibri" w:hAnsi="Times New Roman" w:cs="Times New Roman"/>
          <w:bCs/>
          <w:sz w:val="28"/>
          <w:szCs w:val="28"/>
          <w:lang w:eastAsia="ru-RU"/>
        </w:rPr>
        <w:t>юджетного Кодекса</w:t>
      </w:r>
      <w:r w:rsidRPr="00EB42CA">
        <w:rPr>
          <w:rFonts w:ascii="Times New Roman" w:eastAsia="Calibri" w:hAnsi="Times New Roman" w:cs="Times New Roman"/>
          <w:bCs/>
          <w:sz w:val="28"/>
          <w:szCs w:val="28"/>
          <w:lang w:eastAsia="ru-RU"/>
        </w:rPr>
        <w:t xml:space="preserve"> РФ, в ГКУЗ «Республиканское бюро судебно-медицинской экспертизы» отсутствует реестр закупок, осуществленных без заключения государственных контрактов.</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3.2. Несоблюдение требований к содержанию документации (извещения) о закупке:</w:t>
      </w:r>
    </w:p>
    <w:p w:rsidR="00E51B75" w:rsidRPr="009B5396" w:rsidRDefault="00E51B75" w:rsidP="002B62AC">
      <w:pPr>
        <w:pStyle w:val="a7"/>
        <w:numPr>
          <w:ilvl w:val="0"/>
          <w:numId w:val="114"/>
        </w:numPr>
        <w:tabs>
          <w:tab w:val="left" w:pos="993"/>
        </w:tabs>
        <w:spacing w:after="0" w:line="240" w:lineRule="auto"/>
        <w:ind w:left="14" w:firstLine="728"/>
        <w:jc w:val="both"/>
        <w:rPr>
          <w:rFonts w:ascii="Times New Roman" w:eastAsia="Calibri" w:hAnsi="Times New Roman" w:cs="Times New Roman"/>
          <w:bCs/>
          <w:sz w:val="28"/>
          <w:szCs w:val="28"/>
          <w:lang w:eastAsia="ru-RU"/>
        </w:rPr>
      </w:pPr>
      <w:r w:rsidRPr="009B5396">
        <w:rPr>
          <w:rFonts w:ascii="Times New Roman" w:eastAsia="Calibri" w:hAnsi="Times New Roman" w:cs="Times New Roman"/>
          <w:bCs/>
          <w:sz w:val="28"/>
          <w:szCs w:val="28"/>
          <w:lang w:eastAsia="ru-RU"/>
        </w:rPr>
        <w:t>в нарушение части 11 статьи 34 Федерального закона №44-ФЗ, Постановления Правительства РФ №606 и Приказа Минздрава РФ №724н</w:t>
      </w:r>
      <w:r w:rsidR="009B5396">
        <w:rPr>
          <w:rFonts w:ascii="Times New Roman" w:eastAsia="Calibri" w:hAnsi="Times New Roman" w:cs="Times New Roman"/>
          <w:bCs/>
          <w:sz w:val="28"/>
          <w:szCs w:val="28"/>
          <w:lang w:eastAsia="ru-RU"/>
        </w:rPr>
        <w:t>,</w:t>
      </w:r>
      <w:r w:rsidRPr="009B5396">
        <w:rPr>
          <w:rFonts w:ascii="Times New Roman" w:eastAsia="Calibri" w:hAnsi="Times New Roman" w:cs="Times New Roman"/>
          <w:bCs/>
          <w:sz w:val="28"/>
          <w:szCs w:val="28"/>
          <w:lang w:eastAsia="ru-RU"/>
        </w:rPr>
        <w:t xml:space="preserve"> при заключении государственного контракта от 06.11.2018 г. с ООО «Парадиз-М» на сумму 3</w:t>
      </w:r>
      <w:r w:rsidR="009B5396">
        <w:rPr>
          <w:rFonts w:ascii="Times New Roman" w:eastAsia="Calibri" w:hAnsi="Times New Roman" w:cs="Times New Roman"/>
          <w:bCs/>
          <w:sz w:val="28"/>
          <w:szCs w:val="28"/>
          <w:lang w:eastAsia="ru-RU"/>
        </w:rPr>
        <w:t> </w:t>
      </w:r>
      <w:r w:rsidRPr="009B5396">
        <w:rPr>
          <w:rFonts w:ascii="Times New Roman" w:eastAsia="Calibri" w:hAnsi="Times New Roman" w:cs="Times New Roman"/>
          <w:bCs/>
          <w:sz w:val="28"/>
          <w:szCs w:val="28"/>
          <w:lang w:eastAsia="ru-RU"/>
        </w:rPr>
        <w:t xml:space="preserve">217,2 тыс. руб., ГБУ «Республиканский центр </w:t>
      </w:r>
      <w:proofErr w:type="spellStart"/>
      <w:r w:rsidRPr="009B5396">
        <w:rPr>
          <w:rFonts w:ascii="Times New Roman" w:eastAsia="Calibri" w:hAnsi="Times New Roman" w:cs="Times New Roman"/>
          <w:bCs/>
          <w:sz w:val="28"/>
          <w:szCs w:val="28"/>
          <w:lang w:eastAsia="ru-RU"/>
        </w:rPr>
        <w:t>фтизиопульмонологии</w:t>
      </w:r>
      <w:proofErr w:type="spellEnd"/>
      <w:r w:rsidRPr="009B5396">
        <w:rPr>
          <w:rFonts w:ascii="Times New Roman" w:eastAsia="Calibri" w:hAnsi="Times New Roman" w:cs="Times New Roman"/>
          <w:bCs/>
          <w:sz w:val="28"/>
          <w:szCs w:val="28"/>
          <w:lang w:eastAsia="ru-RU"/>
        </w:rPr>
        <w:t>» не применены типовые условия контракта.</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4. Прочие нарушения:</w:t>
      </w:r>
    </w:p>
    <w:p w:rsidR="00E51B75" w:rsidRPr="00EB42CA" w:rsidRDefault="00E51B75" w:rsidP="009B5396">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 xml:space="preserve">4.1. Неэффективное </w:t>
      </w:r>
      <w:r w:rsidR="009B5396">
        <w:rPr>
          <w:rFonts w:ascii="Times New Roman" w:eastAsia="Calibri" w:hAnsi="Times New Roman" w:cs="Times New Roman"/>
          <w:bCs/>
          <w:sz w:val="28"/>
          <w:szCs w:val="28"/>
          <w:lang w:eastAsia="ru-RU"/>
        </w:rPr>
        <w:t xml:space="preserve">использование бюджетных средств допущено </w:t>
      </w:r>
      <w:r w:rsidRPr="00EB42CA">
        <w:rPr>
          <w:rFonts w:ascii="Times New Roman" w:eastAsia="Calibri" w:hAnsi="Times New Roman" w:cs="Times New Roman"/>
          <w:bCs/>
          <w:sz w:val="28"/>
          <w:szCs w:val="28"/>
          <w:lang w:eastAsia="ru-RU"/>
        </w:rPr>
        <w:t xml:space="preserve">ГКУЗ «Республиканский центр медицины катастроф «Защита» </w:t>
      </w:r>
      <w:r w:rsidR="009B5396">
        <w:rPr>
          <w:rFonts w:ascii="Times New Roman" w:eastAsia="Calibri" w:hAnsi="Times New Roman" w:cs="Times New Roman"/>
          <w:bCs/>
          <w:sz w:val="28"/>
          <w:szCs w:val="28"/>
          <w:lang w:eastAsia="ru-RU"/>
        </w:rPr>
        <w:t xml:space="preserve">в сумме </w:t>
      </w:r>
      <w:r w:rsidRPr="00EB42CA">
        <w:rPr>
          <w:rFonts w:ascii="Times New Roman" w:eastAsia="Calibri" w:hAnsi="Times New Roman" w:cs="Times New Roman"/>
          <w:bCs/>
          <w:sz w:val="28"/>
          <w:szCs w:val="28"/>
          <w:lang w:eastAsia="ru-RU"/>
        </w:rPr>
        <w:t>2,5 тыс. руб</w:t>
      </w:r>
      <w:r w:rsidR="009B5396">
        <w:rPr>
          <w:rFonts w:ascii="Times New Roman" w:eastAsia="Calibri" w:hAnsi="Times New Roman" w:cs="Times New Roman"/>
          <w:bCs/>
          <w:sz w:val="28"/>
          <w:szCs w:val="28"/>
          <w:lang w:eastAsia="ru-RU"/>
        </w:rPr>
        <w:t>лей</w:t>
      </w:r>
      <w:r w:rsidRPr="00EB42CA">
        <w:rPr>
          <w:rFonts w:ascii="Times New Roman" w:eastAsia="Calibri" w:hAnsi="Times New Roman" w:cs="Times New Roman"/>
          <w:bCs/>
          <w:sz w:val="28"/>
          <w:szCs w:val="28"/>
          <w:lang w:eastAsia="ru-RU"/>
        </w:rPr>
        <w:t>.</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4.2. Ущерб, нанесенный республиканскому бюджету, путем уплаты пени, штрафов и судебных расходов, всего в сумме 568,2 тыс. руб., в том числе:</w:t>
      </w:r>
    </w:p>
    <w:p w:rsidR="00E51B75" w:rsidRPr="00EB42CA" w:rsidRDefault="00E51B75" w:rsidP="002D0A6E">
      <w:pPr>
        <w:pStyle w:val="a7"/>
        <w:numPr>
          <w:ilvl w:val="0"/>
          <w:numId w:val="52"/>
        </w:numPr>
        <w:tabs>
          <w:tab w:val="left" w:pos="1134"/>
        </w:tabs>
        <w:spacing w:after="0" w:line="240" w:lineRule="auto"/>
        <w:ind w:left="0" w:firstLine="851"/>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аппарат Минздрава РИ – 30,0 тыс. руб.;</w:t>
      </w:r>
    </w:p>
    <w:p w:rsidR="00E51B75" w:rsidRPr="00EB42CA" w:rsidRDefault="00E51B75" w:rsidP="002D0A6E">
      <w:pPr>
        <w:pStyle w:val="a7"/>
        <w:numPr>
          <w:ilvl w:val="0"/>
          <w:numId w:val="52"/>
        </w:numPr>
        <w:tabs>
          <w:tab w:val="left" w:pos="1134"/>
        </w:tabs>
        <w:spacing w:after="0" w:line="240" w:lineRule="auto"/>
        <w:ind w:left="0" w:firstLine="851"/>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 «Медицинский информационно – аналитический центр» - 0,5 тыс. руб.;</w:t>
      </w:r>
    </w:p>
    <w:p w:rsidR="00E51B75" w:rsidRPr="00EB42CA" w:rsidRDefault="00E51B75" w:rsidP="002D0A6E">
      <w:pPr>
        <w:pStyle w:val="a7"/>
        <w:numPr>
          <w:ilvl w:val="0"/>
          <w:numId w:val="52"/>
        </w:numPr>
        <w:tabs>
          <w:tab w:val="left" w:pos="1134"/>
        </w:tabs>
        <w:spacing w:after="0" w:line="240" w:lineRule="auto"/>
        <w:ind w:left="0" w:firstLine="851"/>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ГБРОУ «Ингушский медицинский колледж им. А.И. Тутаевой» - 37,6 тыс. руб.;</w:t>
      </w:r>
    </w:p>
    <w:p w:rsidR="00E51B75" w:rsidRPr="00EB42CA" w:rsidRDefault="00E51B75" w:rsidP="002D0A6E">
      <w:pPr>
        <w:pStyle w:val="a7"/>
        <w:numPr>
          <w:ilvl w:val="0"/>
          <w:numId w:val="52"/>
        </w:numPr>
        <w:tabs>
          <w:tab w:val="left" w:pos="1134"/>
        </w:tabs>
        <w:spacing w:after="0" w:line="240" w:lineRule="auto"/>
        <w:ind w:left="0" w:firstLine="851"/>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ГБУЗ «Республиканский психоневрологический и наркологический диспансер» - 26,9 тыс. руб.;</w:t>
      </w:r>
    </w:p>
    <w:p w:rsidR="00E51B75" w:rsidRPr="00EB42CA" w:rsidRDefault="00E51B75" w:rsidP="002D0A6E">
      <w:pPr>
        <w:pStyle w:val="a7"/>
        <w:numPr>
          <w:ilvl w:val="0"/>
          <w:numId w:val="52"/>
        </w:numPr>
        <w:tabs>
          <w:tab w:val="left" w:pos="1134"/>
        </w:tabs>
        <w:spacing w:after="0" w:line="240" w:lineRule="auto"/>
        <w:ind w:left="0" w:firstLine="851"/>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ГБУ «Республиканский центр по профилактике и борьбе со СПИДом и другими инфекционными заболеваниями» - 17,8 тыс. руб.;</w:t>
      </w:r>
    </w:p>
    <w:p w:rsidR="00E51B75" w:rsidRPr="00EB42CA" w:rsidRDefault="00E51B75" w:rsidP="002D0A6E">
      <w:pPr>
        <w:pStyle w:val="a7"/>
        <w:numPr>
          <w:ilvl w:val="0"/>
          <w:numId w:val="52"/>
        </w:numPr>
        <w:tabs>
          <w:tab w:val="left" w:pos="1134"/>
        </w:tabs>
        <w:spacing w:after="0" w:line="240" w:lineRule="auto"/>
        <w:ind w:left="0" w:firstLine="851"/>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 xml:space="preserve">ГБУ «Республиканский центр </w:t>
      </w:r>
      <w:proofErr w:type="spellStart"/>
      <w:r w:rsidRPr="00EB42CA">
        <w:rPr>
          <w:rFonts w:ascii="Times New Roman" w:eastAsia="Times New Roman" w:hAnsi="Times New Roman" w:cs="Times New Roman"/>
          <w:bCs/>
          <w:sz w:val="28"/>
          <w:szCs w:val="28"/>
          <w:lang w:eastAsia="ru-RU"/>
        </w:rPr>
        <w:t>фтизиопульмонологии</w:t>
      </w:r>
      <w:proofErr w:type="spellEnd"/>
      <w:r w:rsidRPr="00EB42CA">
        <w:rPr>
          <w:rFonts w:ascii="Times New Roman" w:eastAsia="Times New Roman" w:hAnsi="Times New Roman" w:cs="Times New Roman"/>
          <w:bCs/>
          <w:sz w:val="28"/>
          <w:szCs w:val="28"/>
          <w:lang w:eastAsia="ru-RU"/>
        </w:rPr>
        <w:t>» - 454,8 тыс. руб.;</w:t>
      </w:r>
    </w:p>
    <w:p w:rsidR="00E51B75" w:rsidRPr="00EB42CA" w:rsidRDefault="00E51B75" w:rsidP="002D0A6E">
      <w:pPr>
        <w:pStyle w:val="a7"/>
        <w:numPr>
          <w:ilvl w:val="0"/>
          <w:numId w:val="52"/>
        </w:numPr>
        <w:tabs>
          <w:tab w:val="left" w:pos="1134"/>
        </w:tabs>
        <w:spacing w:after="0" w:line="240" w:lineRule="auto"/>
        <w:ind w:left="0" w:firstLine="851"/>
        <w:rPr>
          <w:rFonts w:ascii="Times New Roman" w:eastAsia="Calibri" w:hAnsi="Times New Roman" w:cs="Times New Roman"/>
          <w:bCs/>
          <w:sz w:val="28"/>
          <w:szCs w:val="28"/>
          <w:u w:val="single"/>
          <w:lang w:eastAsia="ru-RU"/>
        </w:rPr>
      </w:pPr>
      <w:r w:rsidRPr="00EB42CA">
        <w:rPr>
          <w:rFonts w:ascii="Times New Roman" w:eastAsia="Calibri" w:hAnsi="Times New Roman" w:cs="Times New Roman"/>
          <w:bCs/>
          <w:sz w:val="28"/>
          <w:szCs w:val="28"/>
          <w:lang w:eastAsia="ru-RU"/>
        </w:rPr>
        <w:lastRenderedPageBreak/>
        <w:t>ГБУ «Республиканский медицинский склад» - 0,6 тыс. руб</w:t>
      </w:r>
      <w:r w:rsidR="009B5396">
        <w:rPr>
          <w:rFonts w:ascii="Times New Roman" w:eastAsia="Calibri" w:hAnsi="Times New Roman" w:cs="Times New Roman"/>
          <w:bCs/>
          <w:sz w:val="28"/>
          <w:szCs w:val="28"/>
          <w:lang w:eastAsia="ru-RU"/>
        </w:rPr>
        <w:t>лей</w:t>
      </w:r>
      <w:r w:rsidRPr="00EB42CA">
        <w:rPr>
          <w:rFonts w:ascii="Times New Roman" w:eastAsia="Calibri" w:hAnsi="Times New Roman" w:cs="Times New Roman"/>
          <w:bCs/>
          <w:sz w:val="28"/>
          <w:szCs w:val="28"/>
          <w:lang w:eastAsia="ru-RU"/>
        </w:rPr>
        <w:t>.</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4.3. В нарушение п. 46 Инструкции 157н, не на всех объектах основных средств проставлены инвентарные номера, в том числе:</w:t>
      </w:r>
    </w:p>
    <w:p w:rsidR="00E51B75" w:rsidRPr="00EB42CA" w:rsidRDefault="00E51B75" w:rsidP="002D0A6E">
      <w:pPr>
        <w:pStyle w:val="a7"/>
        <w:numPr>
          <w:ilvl w:val="0"/>
          <w:numId w:val="52"/>
        </w:numPr>
        <w:tabs>
          <w:tab w:val="left" w:pos="1134"/>
        </w:tabs>
        <w:spacing w:after="0" w:line="240" w:lineRule="auto"/>
        <w:ind w:left="851" w:firstLine="0"/>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ГКУЗ «Бюро судебно-медицинской экспертизы Республики Ингушетия»;</w:t>
      </w:r>
    </w:p>
    <w:p w:rsidR="00E51B75" w:rsidRPr="00EB42CA" w:rsidRDefault="00E51B75" w:rsidP="002D0A6E">
      <w:pPr>
        <w:pStyle w:val="a7"/>
        <w:numPr>
          <w:ilvl w:val="0"/>
          <w:numId w:val="52"/>
        </w:numPr>
        <w:tabs>
          <w:tab w:val="left" w:pos="1134"/>
        </w:tabs>
        <w:spacing w:after="0" w:line="240" w:lineRule="auto"/>
        <w:ind w:left="851" w:firstLine="0"/>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ГБУ «Республиканский клинический перинатальный центр».</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 xml:space="preserve">4.4. В нарушение пункта 8 </w:t>
      </w:r>
      <w:r w:rsidR="00A16685" w:rsidRPr="00A16685">
        <w:rPr>
          <w:rFonts w:ascii="Times New Roman" w:eastAsia="Calibri" w:hAnsi="Times New Roman" w:cs="Times New Roman"/>
          <w:bCs/>
          <w:sz w:val="28"/>
          <w:szCs w:val="28"/>
          <w:lang w:eastAsia="ru-RU"/>
        </w:rPr>
        <w:t>Постановления Правительства РИ от 14</w:t>
      </w:r>
      <w:r w:rsidR="00A16685">
        <w:rPr>
          <w:rFonts w:ascii="Times New Roman" w:eastAsia="Calibri" w:hAnsi="Times New Roman" w:cs="Times New Roman"/>
          <w:bCs/>
          <w:sz w:val="28"/>
          <w:szCs w:val="28"/>
          <w:lang w:eastAsia="ru-RU"/>
        </w:rPr>
        <w:t>.11.</w:t>
      </w:r>
      <w:r w:rsidR="00A16685" w:rsidRPr="00A16685">
        <w:rPr>
          <w:rFonts w:ascii="Times New Roman" w:eastAsia="Calibri" w:hAnsi="Times New Roman" w:cs="Times New Roman"/>
          <w:bCs/>
          <w:sz w:val="28"/>
          <w:szCs w:val="28"/>
          <w:lang w:eastAsia="ru-RU"/>
        </w:rPr>
        <w:t>2013</w:t>
      </w:r>
      <w:r w:rsidR="00A16685">
        <w:rPr>
          <w:rFonts w:ascii="Times New Roman" w:eastAsia="Calibri" w:hAnsi="Times New Roman" w:cs="Times New Roman"/>
          <w:bCs/>
          <w:sz w:val="28"/>
          <w:szCs w:val="28"/>
          <w:lang w:eastAsia="ru-RU"/>
        </w:rPr>
        <w:t> </w:t>
      </w:r>
      <w:r w:rsidR="00A16685" w:rsidRPr="00A16685">
        <w:rPr>
          <w:rFonts w:ascii="Times New Roman" w:eastAsia="Calibri" w:hAnsi="Times New Roman" w:cs="Times New Roman"/>
          <w:bCs/>
          <w:sz w:val="28"/>
          <w:szCs w:val="28"/>
          <w:lang w:eastAsia="ru-RU"/>
        </w:rPr>
        <w:t>г. №</w:t>
      </w:r>
      <w:r w:rsidR="00A16685">
        <w:rPr>
          <w:rFonts w:ascii="Times New Roman" w:eastAsia="Calibri" w:hAnsi="Times New Roman" w:cs="Times New Roman"/>
          <w:bCs/>
          <w:sz w:val="28"/>
          <w:szCs w:val="28"/>
          <w:lang w:eastAsia="ru-RU"/>
        </w:rPr>
        <w:t> </w:t>
      </w:r>
      <w:r w:rsidR="00A16685" w:rsidRPr="00A16685">
        <w:rPr>
          <w:rFonts w:ascii="Times New Roman" w:eastAsia="Calibri" w:hAnsi="Times New Roman" w:cs="Times New Roman"/>
          <w:bCs/>
          <w:sz w:val="28"/>
          <w:szCs w:val="28"/>
          <w:lang w:eastAsia="ru-RU"/>
        </w:rPr>
        <w:t>259 «Об утверждении Порядка разработки, реализации и оценки эффективности государственных программ Республики Ингушети</w:t>
      </w:r>
      <w:r w:rsidR="00A16685">
        <w:rPr>
          <w:rFonts w:ascii="Times New Roman" w:eastAsia="Calibri" w:hAnsi="Times New Roman" w:cs="Times New Roman"/>
          <w:bCs/>
          <w:sz w:val="28"/>
          <w:szCs w:val="28"/>
          <w:lang w:eastAsia="ru-RU"/>
        </w:rPr>
        <w:t>и»</w:t>
      </w:r>
      <w:r w:rsidRPr="00EB42CA">
        <w:rPr>
          <w:rFonts w:ascii="Times New Roman" w:eastAsia="Calibri" w:hAnsi="Times New Roman" w:cs="Times New Roman"/>
          <w:bCs/>
          <w:sz w:val="28"/>
          <w:szCs w:val="28"/>
          <w:lang w:eastAsia="ru-RU"/>
        </w:rPr>
        <w:t>, в таблице «Ресурсное обеспечение реализации государственной программы Республики Ингушетия «Развитие здравоохранения» не отражено направление расходов средств по целевой статье в разрезе программных мероприятий.</w:t>
      </w:r>
    </w:p>
    <w:p w:rsidR="00E51B75" w:rsidRPr="00EB42CA" w:rsidRDefault="00E51B75" w:rsidP="002D0A6E">
      <w:pPr>
        <w:spacing w:after="0" w:line="240" w:lineRule="auto"/>
        <w:ind w:firstLine="709"/>
        <w:jc w:val="both"/>
        <w:rPr>
          <w:rFonts w:ascii="Times New Roman" w:eastAsia="Calibri" w:hAnsi="Times New Roman" w:cs="Times New Roman"/>
          <w:bCs/>
          <w:sz w:val="28"/>
          <w:szCs w:val="28"/>
          <w:lang w:eastAsia="ru-RU"/>
        </w:rPr>
      </w:pPr>
      <w:r w:rsidRPr="00EB42CA">
        <w:rPr>
          <w:rFonts w:ascii="Times New Roman" w:eastAsia="Calibri" w:hAnsi="Times New Roman" w:cs="Times New Roman"/>
          <w:bCs/>
          <w:sz w:val="28"/>
          <w:szCs w:val="28"/>
          <w:lang w:eastAsia="ru-RU"/>
        </w:rPr>
        <w:t>4.5. В нарушение подпункта 3.1.3 п</w:t>
      </w:r>
      <w:r w:rsidR="00A16685">
        <w:rPr>
          <w:rFonts w:ascii="Times New Roman" w:eastAsia="Calibri" w:hAnsi="Times New Roman" w:cs="Times New Roman"/>
          <w:bCs/>
          <w:sz w:val="28"/>
          <w:szCs w:val="28"/>
          <w:lang w:eastAsia="ru-RU"/>
        </w:rPr>
        <w:t xml:space="preserve">ункта </w:t>
      </w:r>
      <w:r w:rsidRPr="00EB42CA">
        <w:rPr>
          <w:rFonts w:ascii="Times New Roman" w:eastAsia="Calibri" w:hAnsi="Times New Roman" w:cs="Times New Roman"/>
          <w:bCs/>
          <w:sz w:val="28"/>
          <w:szCs w:val="28"/>
          <w:lang w:eastAsia="ru-RU"/>
        </w:rPr>
        <w:t>3 государственного контракта, поставщиком (системы ультразвуковой визуализации) не разработана программа обучения правилам эксплуатации и инструктажа специалистов ГБУЗ «</w:t>
      </w:r>
      <w:proofErr w:type="spellStart"/>
      <w:r w:rsidRPr="00EB42CA">
        <w:rPr>
          <w:rFonts w:ascii="Times New Roman" w:eastAsia="Calibri" w:hAnsi="Times New Roman" w:cs="Times New Roman"/>
          <w:bCs/>
          <w:sz w:val="28"/>
          <w:szCs w:val="28"/>
          <w:lang w:eastAsia="ru-RU"/>
        </w:rPr>
        <w:t>Карабулакская</w:t>
      </w:r>
      <w:proofErr w:type="spellEnd"/>
      <w:r w:rsidRPr="00EB42CA">
        <w:rPr>
          <w:rFonts w:ascii="Times New Roman" w:eastAsia="Calibri" w:hAnsi="Times New Roman" w:cs="Times New Roman"/>
          <w:bCs/>
          <w:sz w:val="28"/>
          <w:szCs w:val="28"/>
          <w:lang w:eastAsia="ru-RU"/>
        </w:rPr>
        <w:t xml:space="preserve"> городская больница».</w:t>
      </w:r>
    </w:p>
    <w:p w:rsidR="00E51B75" w:rsidRPr="00EB42CA" w:rsidRDefault="00E51B75" w:rsidP="002D0A6E">
      <w:pPr>
        <w:spacing w:after="0" w:line="240" w:lineRule="auto"/>
        <w:ind w:firstLine="709"/>
        <w:jc w:val="both"/>
        <w:rPr>
          <w:rFonts w:ascii="Times New Roman" w:eastAsia="Times New Roman" w:hAnsi="Times New Roman" w:cs="Times New Roman"/>
          <w:bCs/>
          <w:sz w:val="28"/>
          <w:szCs w:val="28"/>
          <w:lang w:eastAsia="ru-RU"/>
        </w:rPr>
      </w:pPr>
      <w:r w:rsidRPr="00EB42CA">
        <w:rPr>
          <w:rFonts w:ascii="Times New Roman" w:eastAsia="Times New Roman" w:hAnsi="Times New Roman" w:cs="Times New Roman"/>
          <w:bCs/>
          <w:sz w:val="28"/>
          <w:szCs w:val="28"/>
          <w:lang w:eastAsia="ru-RU"/>
        </w:rPr>
        <w:t>5. При проверке использовании бюджетных средств в ГБУЗ «Сунженская центральная районная больница» нарушений не установлено.</w:t>
      </w:r>
    </w:p>
    <w:p w:rsidR="00E51B75" w:rsidRPr="00E51B75" w:rsidRDefault="00E51B75" w:rsidP="002D0A6E">
      <w:pPr>
        <w:spacing w:after="0" w:line="240" w:lineRule="auto"/>
        <w:ind w:firstLine="709"/>
        <w:jc w:val="both"/>
        <w:rPr>
          <w:rFonts w:ascii="Times New Roman" w:eastAsia="Times New Roman" w:hAnsi="Times New Roman" w:cs="Times New Roman"/>
          <w:sz w:val="28"/>
          <w:szCs w:val="28"/>
          <w:lang w:eastAsia="ru-RU"/>
        </w:rPr>
      </w:pPr>
    </w:p>
    <w:p w:rsidR="00E51B75" w:rsidRPr="00E51B75" w:rsidRDefault="00E51B75" w:rsidP="002D0A6E">
      <w:pPr>
        <w:spacing w:after="0" w:line="240" w:lineRule="auto"/>
        <w:jc w:val="center"/>
        <w:rPr>
          <w:rFonts w:ascii="Times New Roman" w:eastAsia="Times New Roman" w:hAnsi="Times New Roman" w:cs="Times New Roman"/>
          <w:b/>
          <w:sz w:val="28"/>
          <w:szCs w:val="28"/>
          <w:lang w:eastAsia="ru-RU"/>
        </w:rPr>
      </w:pPr>
      <w:r w:rsidRPr="00E51B75">
        <w:rPr>
          <w:rFonts w:ascii="Times New Roman" w:eastAsia="Times New Roman" w:hAnsi="Times New Roman" w:cs="Times New Roman"/>
          <w:b/>
          <w:sz w:val="28"/>
          <w:szCs w:val="28"/>
          <w:lang w:eastAsia="ru-RU"/>
        </w:rPr>
        <w:t>Предложения:</w:t>
      </w:r>
    </w:p>
    <w:p w:rsidR="00E51B75" w:rsidRPr="00E51B75" w:rsidRDefault="00E51B75" w:rsidP="002D0A6E">
      <w:pPr>
        <w:spacing w:after="0" w:line="240" w:lineRule="auto"/>
        <w:ind w:firstLine="709"/>
        <w:jc w:val="center"/>
        <w:rPr>
          <w:rFonts w:ascii="Times New Roman" w:eastAsia="Times New Roman" w:hAnsi="Times New Roman" w:cs="Times New Roman"/>
          <w:sz w:val="28"/>
          <w:szCs w:val="28"/>
          <w:lang w:eastAsia="ru-RU"/>
        </w:rPr>
      </w:pP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1</w:t>
      </w:r>
      <w:r w:rsidR="000A73E0">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w:t>
      </w:r>
      <w:r w:rsidR="000A73E0">
        <w:rPr>
          <w:rFonts w:ascii="Times New Roman" w:eastAsia="Calibri" w:hAnsi="Times New Roman" w:cs="Times New Roman"/>
          <w:sz w:val="28"/>
          <w:szCs w:val="28"/>
          <w:lang w:eastAsia="ru-RU"/>
        </w:rPr>
        <w:t>В</w:t>
      </w:r>
      <w:r w:rsidRPr="00E51B75">
        <w:rPr>
          <w:rFonts w:ascii="Times New Roman" w:eastAsia="Calibri" w:hAnsi="Times New Roman" w:cs="Times New Roman"/>
          <w:sz w:val="28"/>
          <w:szCs w:val="28"/>
          <w:lang w:eastAsia="ru-RU"/>
        </w:rPr>
        <w:t xml:space="preserve"> Народное Собрание Республики Ингушетия направить информационное письмо и Отчет аудитора о результатах проверки</w:t>
      </w:r>
      <w:r w:rsidR="000A73E0">
        <w:rPr>
          <w:rFonts w:ascii="Times New Roman" w:eastAsia="Calibri" w:hAnsi="Times New Roman" w:cs="Times New Roman"/>
          <w:sz w:val="28"/>
          <w:szCs w:val="28"/>
          <w:lang w:eastAsia="ru-RU"/>
        </w:rPr>
        <w:t>.</w:t>
      </w:r>
    </w:p>
    <w:p w:rsidR="00E51B75" w:rsidRPr="00E51B75" w:rsidRDefault="00E51B75" w:rsidP="002D0A6E">
      <w:pPr>
        <w:spacing w:after="0" w:line="240" w:lineRule="auto"/>
        <w:ind w:firstLine="709"/>
        <w:jc w:val="both"/>
        <w:rPr>
          <w:rFonts w:ascii="Times New Roman" w:eastAsia="Calibri" w:hAnsi="Times New Roman" w:cs="Times New Roman"/>
          <w:sz w:val="28"/>
          <w:szCs w:val="28"/>
          <w:lang w:eastAsia="ru-RU"/>
        </w:rPr>
      </w:pPr>
      <w:r w:rsidRPr="00E51B75">
        <w:rPr>
          <w:rFonts w:ascii="Times New Roman" w:eastAsia="Calibri" w:hAnsi="Times New Roman" w:cs="Times New Roman"/>
          <w:sz w:val="28"/>
          <w:szCs w:val="28"/>
          <w:lang w:eastAsia="ru-RU"/>
        </w:rPr>
        <w:t>2</w:t>
      </w:r>
      <w:r w:rsidR="000A73E0">
        <w:rPr>
          <w:rFonts w:ascii="Times New Roman" w:eastAsia="Calibri" w:hAnsi="Times New Roman" w:cs="Times New Roman"/>
          <w:sz w:val="28"/>
          <w:szCs w:val="28"/>
          <w:lang w:eastAsia="ru-RU"/>
        </w:rPr>
        <w:t>.</w:t>
      </w:r>
      <w:r w:rsidRPr="00E51B75">
        <w:rPr>
          <w:rFonts w:ascii="Times New Roman" w:eastAsia="Calibri" w:hAnsi="Times New Roman" w:cs="Times New Roman"/>
          <w:sz w:val="28"/>
          <w:szCs w:val="28"/>
          <w:lang w:eastAsia="ru-RU"/>
        </w:rPr>
        <w:t xml:space="preserve"> </w:t>
      </w:r>
      <w:r w:rsidR="000A73E0">
        <w:rPr>
          <w:rFonts w:ascii="Times New Roman" w:eastAsia="Calibri" w:hAnsi="Times New Roman" w:cs="Times New Roman"/>
          <w:sz w:val="28"/>
          <w:szCs w:val="28"/>
          <w:lang w:eastAsia="ru-RU"/>
        </w:rPr>
        <w:t>В</w:t>
      </w:r>
      <w:r w:rsidRPr="00E51B75">
        <w:rPr>
          <w:rFonts w:ascii="Times New Roman" w:eastAsia="Calibri" w:hAnsi="Times New Roman" w:cs="Times New Roman"/>
          <w:sz w:val="28"/>
          <w:szCs w:val="28"/>
          <w:lang w:eastAsia="ru-RU"/>
        </w:rPr>
        <w:t xml:space="preserve"> Правительство Республики Ингушетия направить информационное письмо с описанием выявленных нарушений и недостатков</w:t>
      </w:r>
      <w:r w:rsidR="000A73E0">
        <w:rPr>
          <w:rFonts w:ascii="Times New Roman" w:eastAsia="Calibri" w:hAnsi="Times New Roman" w:cs="Times New Roman"/>
          <w:sz w:val="28"/>
          <w:szCs w:val="28"/>
          <w:lang w:eastAsia="ru-RU"/>
        </w:rPr>
        <w:t>.</w:t>
      </w:r>
    </w:p>
    <w:p w:rsidR="00E51B75" w:rsidRPr="00E51B75" w:rsidRDefault="000A73E0" w:rsidP="002D0A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E51B75" w:rsidRPr="00E51B7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В </w:t>
      </w:r>
      <w:r w:rsidR="00E51B75" w:rsidRPr="00E51B75">
        <w:rPr>
          <w:rFonts w:ascii="Times New Roman" w:eastAsia="Calibri" w:hAnsi="Times New Roman" w:cs="Times New Roman"/>
          <w:sz w:val="28"/>
          <w:szCs w:val="28"/>
          <w:lang w:eastAsia="ru-RU"/>
        </w:rPr>
        <w:t>Министерство здравоохранения Республики Ингушетия и в вышеуказанные бюджетные и казенные учреждения, подведомственные Министерству здравоохранения Республики Ингушетия, охваченные в ходе проверки, направить представления о необходимости принятия мер по устранению выявленных нарушений и недостатков и недопущению их впредь</w:t>
      </w:r>
      <w:r>
        <w:rPr>
          <w:rFonts w:ascii="Times New Roman" w:eastAsia="Calibri" w:hAnsi="Times New Roman" w:cs="Times New Roman"/>
          <w:sz w:val="28"/>
          <w:szCs w:val="28"/>
          <w:lang w:eastAsia="ru-RU"/>
        </w:rPr>
        <w:t>.</w:t>
      </w:r>
    </w:p>
    <w:p w:rsidR="00E51B75" w:rsidRPr="00E51B75" w:rsidRDefault="000A73E0" w:rsidP="002D0A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 М</w:t>
      </w:r>
      <w:r w:rsidR="00E51B75" w:rsidRPr="00E51B75">
        <w:rPr>
          <w:rFonts w:ascii="Times New Roman" w:eastAsia="Calibri" w:hAnsi="Times New Roman" w:cs="Times New Roman"/>
          <w:sz w:val="28"/>
          <w:szCs w:val="28"/>
          <w:lang w:eastAsia="ru-RU"/>
        </w:rPr>
        <w:t>атериалы проверки направить в прокуратуру Республики Ингушетия</w:t>
      </w:r>
      <w:r>
        <w:rPr>
          <w:rFonts w:ascii="Times New Roman" w:eastAsia="Calibri" w:hAnsi="Times New Roman" w:cs="Times New Roman"/>
          <w:sz w:val="28"/>
          <w:szCs w:val="28"/>
          <w:lang w:eastAsia="ru-RU"/>
        </w:rPr>
        <w:t>.</w:t>
      </w:r>
    </w:p>
    <w:p w:rsidR="00E51B75" w:rsidRPr="00E51B75" w:rsidRDefault="000A73E0" w:rsidP="002D0A6E">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w:t>
      </w:r>
      <w:r w:rsidR="00E51B75" w:rsidRPr="00E51B7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w:t>
      </w:r>
      <w:r w:rsidR="00E51B75" w:rsidRPr="00E51B75">
        <w:rPr>
          <w:rFonts w:ascii="Times New Roman" w:eastAsia="Calibri" w:hAnsi="Times New Roman" w:cs="Times New Roman"/>
          <w:sz w:val="28"/>
          <w:szCs w:val="28"/>
          <w:lang w:eastAsia="ru-RU"/>
        </w:rPr>
        <w:t xml:space="preserve"> Следственное управление Следственного комитета Российской Федерации по Республике Ингушетия направить информационное письмо и отчет аудитора о результатах проверки</w:t>
      </w:r>
      <w:r>
        <w:rPr>
          <w:rFonts w:ascii="Times New Roman" w:eastAsia="Calibri" w:hAnsi="Times New Roman" w:cs="Times New Roman"/>
          <w:sz w:val="28"/>
          <w:szCs w:val="28"/>
          <w:lang w:eastAsia="ru-RU"/>
        </w:rPr>
        <w:t>.</w:t>
      </w:r>
    </w:p>
    <w:p w:rsidR="00E51B75" w:rsidRPr="00E51B75" w:rsidRDefault="000A73E0" w:rsidP="002D0A6E">
      <w:pPr>
        <w:spacing w:after="0" w:line="240" w:lineRule="auto"/>
        <w:ind w:firstLine="709"/>
        <w:jc w:val="both"/>
        <w:rPr>
          <w:rFonts w:ascii="Times New Roman" w:eastAsia="Calibri" w:hAnsi="Times New Roman" w:cs="Times New Roman"/>
          <w:b/>
          <w:i/>
          <w:sz w:val="28"/>
          <w:szCs w:val="28"/>
          <w:lang w:eastAsia="ru-RU"/>
        </w:rPr>
      </w:pPr>
      <w:r>
        <w:rPr>
          <w:rFonts w:ascii="Times New Roman" w:eastAsia="Calibri" w:hAnsi="Times New Roman" w:cs="Times New Roman"/>
          <w:sz w:val="28"/>
          <w:szCs w:val="28"/>
          <w:lang w:eastAsia="ru-RU"/>
        </w:rPr>
        <w:t>6.</w:t>
      </w:r>
      <w:r w:rsidR="00E51B75" w:rsidRPr="00E51B7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w:t>
      </w:r>
      <w:r w:rsidR="00E51B75" w:rsidRPr="00E51B75">
        <w:rPr>
          <w:rFonts w:ascii="Times New Roman" w:eastAsia="Calibri" w:hAnsi="Times New Roman" w:cs="Times New Roman"/>
          <w:sz w:val="28"/>
          <w:szCs w:val="28"/>
          <w:lang w:eastAsia="ru-RU"/>
        </w:rPr>
        <w:t xml:space="preserve"> Управление по антимонопольной службе по Республике Ингушетия направить письмо с описанием нарушений Федерального закона </w:t>
      </w:r>
      <w:r w:rsidR="00B73C63" w:rsidRPr="00B73C63">
        <w:rPr>
          <w:rFonts w:ascii="Times New Roman" w:eastAsia="Calibri" w:hAnsi="Times New Roman" w:cs="Times New Roman"/>
          <w:sz w:val="28"/>
          <w:szCs w:val="28"/>
          <w:lang w:eastAsia="ru-RU"/>
        </w:rPr>
        <w:t>от 05.04.2013 г. №</w:t>
      </w:r>
      <w:r w:rsidR="00B73C63">
        <w:rPr>
          <w:rFonts w:ascii="Times New Roman" w:eastAsia="Calibri" w:hAnsi="Times New Roman" w:cs="Times New Roman"/>
          <w:sz w:val="28"/>
          <w:szCs w:val="28"/>
          <w:lang w:eastAsia="ru-RU"/>
        </w:rPr>
        <w:t> </w:t>
      </w:r>
      <w:r w:rsidR="00B73C63" w:rsidRPr="00B73C63">
        <w:rPr>
          <w:rFonts w:ascii="Times New Roman" w:eastAsia="Calibri" w:hAnsi="Times New Roman" w:cs="Times New Roman"/>
          <w:sz w:val="28"/>
          <w:szCs w:val="28"/>
          <w:lang w:eastAsia="ru-RU"/>
        </w:rPr>
        <w:t>44-ФЗ «О контрактной системе в сфере закупок товаров, работ, услуг для обеспечения государственных и муниципальных нужд»</w:t>
      </w:r>
      <w:r w:rsidR="00E51B75" w:rsidRPr="00E51B75">
        <w:rPr>
          <w:rFonts w:ascii="Times New Roman" w:eastAsia="Calibri" w:hAnsi="Times New Roman" w:cs="Times New Roman"/>
          <w:sz w:val="28"/>
          <w:szCs w:val="28"/>
          <w:lang w:eastAsia="ru-RU"/>
        </w:rPr>
        <w:t>.</w:t>
      </w:r>
    </w:p>
    <w:p w:rsidR="00E51B75" w:rsidRPr="00E51B75" w:rsidRDefault="00E51B75" w:rsidP="009B5396">
      <w:pPr>
        <w:spacing w:after="0" w:line="240" w:lineRule="auto"/>
        <w:jc w:val="both"/>
        <w:rPr>
          <w:rFonts w:ascii="Times New Roman" w:eastAsia="Calibri" w:hAnsi="Times New Roman" w:cs="Times New Roman"/>
          <w:b/>
          <w:sz w:val="28"/>
          <w:szCs w:val="28"/>
          <w:lang w:eastAsia="ru-RU"/>
        </w:rPr>
      </w:pPr>
    </w:p>
    <w:p w:rsidR="00E51B75" w:rsidRPr="00E51B75" w:rsidRDefault="00E51B75" w:rsidP="009B5396">
      <w:pPr>
        <w:spacing w:after="0" w:line="240" w:lineRule="auto"/>
        <w:jc w:val="both"/>
        <w:rPr>
          <w:rFonts w:ascii="Times New Roman" w:eastAsia="Calibri" w:hAnsi="Times New Roman" w:cs="Times New Roman"/>
          <w:b/>
          <w:sz w:val="28"/>
          <w:szCs w:val="28"/>
          <w:lang w:eastAsia="ru-RU"/>
        </w:rPr>
      </w:pPr>
    </w:p>
    <w:p w:rsidR="00E51B75" w:rsidRPr="00E51B75" w:rsidRDefault="00E51B75" w:rsidP="002D0A6E">
      <w:pPr>
        <w:spacing w:after="0" w:line="240" w:lineRule="auto"/>
        <w:jc w:val="both"/>
        <w:rPr>
          <w:rFonts w:ascii="Times New Roman" w:eastAsia="Calibri" w:hAnsi="Times New Roman" w:cs="Times New Roman"/>
          <w:sz w:val="28"/>
          <w:szCs w:val="28"/>
          <w:lang w:eastAsia="ru-RU"/>
        </w:rPr>
      </w:pPr>
      <w:r w:rsidRPr="00E51B75">
        <w:rPr>
          <w:rFonts w:ascii="Times New Roman" w:eastAsia="Calibri" w:hAnsi="Times New Roman" w:cs="Times New Roman"/>
          <w:b/>
          <w:i/>
          <w:iCs/>
          <w:sz w:val="28"/>
          <w:szCs w:val="28"/>
          <w:lang w:eastAsia="ru-RU"/>
        </w:rPr>
        <w:t>Аудитор</w:t>
      </w:r>
      <w:r w:rsidR="000A73E0" w:rsidRPr="000A73E0">
        <w:rPr>
          <w:rFonts w:ascii="Times New Roman" w:eastAsia="Calibri" w:hAnsi="Times New Roman" w:cs="Times New Roman"/>
          <w:b/>
          <w:i/>
          <w:iCs/>
          <w:sz w:val="28"/>
          <w:szCs w:val="28"/>
          <w:lang w:eastAsia="ru-RU"/>
        </w:rPr>
        <w:t xml:space="preserve"> КСП РИ</w:t>
      </w:r>
      <w:r w:rsidR="000A73E0">
        <w:rPr>
          <w:rFonts w:ascii="Times New Roman" w:eastAsia="Calibri" w:hAnsi="Times New Roman" w:cs="Times New Roman"/>
          <w:b/>
          <w:i/>
          <w:iCs/>
          <w:sz w:val="28"/>
          <w:szCs w:val="28"/>
          <w:lang w:eastAsia="ru-RU"/>
        </w:rPr>
        <w:tab/>
      </w:r>
      <w:r w:rsidR="000A73E0">
        <w:rPr>
          <w:rFonts w:ascii="Times New Roman" w:eastAsia="Calibri" w:hAnsi="Times New Roman" w:cs="Times New Roman"/>
          <w:b/>
          <w:i/>
          <w:iCs/>
          <w:sz w:val="28"/>
          <w:szCs w:val="28"/>
          <w:lang w:eastAsia="ru-RU"/>
        </w:rPr>
        <w:tab/>
      </w:r>
      <w:r w:rsidR="000A73E0">
        <w:rPr>
          <w:rFonts w:ascii="Times New Roman" w:eastAsia="Calibri" w:hAnsi="Times New Roman" w:cs="Times New Roman"/>
          <w:b/>
          <w:i/>
          <w:iCs/>
          <w:sz w:val="28"/>
          <w:szCs w:val="28"/>
          <w:lang w:eastAsia="ru-RU"/>
        </w:rPr>
        <w:tab/>
      </w:r>
      <w:r w:rsidR="000A73E0">
        <w:rPr>
          <w:rFonts w:ascii="Times New Roman" w:eastAsia="Calibri" w:hAnsi="Times New Roman" w:cs="Times New Roman"/>
          <w:b/>
          <w:i/>
          <w:iCs/>
          <w:sz w:val="28"/>
          <w:szCs w:val="28"/>
          <w:lang w:eastAsia="ru-RU"/>
        </w:rPr>
        <w:tab/>
      </w:r>
      <w:r w:rsidR="000A73E0">
        <w:rPr>
          <w:rFonts w:ascii="Times New Roman" w:eastAsia="Calibri" w:hAnsi="Times New Roman" w:cs="Times New Roman"/>
          <w:b/>
          <w:i/>
          <w:iCs/>
          <w:sz w:val="28"/>
          <w:szCs w:val="28"/>
          <w:lang w:eastAsia="ru-RU"/>
        </w:rPr>
        <w:tab/>
      </w:r>
      <w:r w:rsidR="000A73E0">
        <w:rPr>
          <w:rFonts w:ascii="Times New Roman" w:eastAsia="Calibri" w:hAnsi="Times New Roman" w:cs="Times New Roman"/>
          <w:b/>
          <w:i/>
          <w:iCs/>
          <w:sz w:val="28"/>
          <w:szCs w:val="28"/>
          <w:lang w:eastAsia="ru-RU"/>
        </w:rPr>
        <w:tab/>
      </w:r>
      <w:r w:rsidR="000A73E0">
        <w:rPr>
          <w:rFonts w:ascii="Times New Roman" w:eastAsia="Calibri" w:hAnsi="Times New Roman" w:cs="Times New Roman"/>
          <w:b/>
          <w:i/>
          <w:iCs/>
          <w:sz w:val="28"/>
          <w:szCs w:val="28"/>
          <w:lang w:eastAsia="ru-RU"/>
        </w:rPr>
        <w:tab/>
      </w:r>
      <w:r w:rsidR="000A73E0">
        <w:rPr>
          <w:rFonts w:ascii="Times New Roman" w:eastAsia="Calibri" w:hAnsi="Times New Roman" w:cs="Times New Roman"/>
          <w:b/>
          <w:i/>
          <w:iCs/>
          <w:sz w:val="28"/>
          <w:szCs w:val="28"/>
          <w:lang w:eastAsia="ru-RU"/>
        </w:rPr>
        <w:tab/>
      </w:r>
      <w:r w:rsidR="000A73E0">
        <w:rPr>
          <w:rFonts w:ascii="Times New Roman" w:eastAsia="Calibri" w:hAnsi="Times New Roman" w:cs="Times New Roman"/>
          <w:b/>
          <w:i/>
          <w:iCs/>
          <w:sz w:val="28"/>
          <w:szCs w:val="28"/>
          <w:lang w:eastAsia="ru-RU"/>
        </w:rPr>
        <w:tab/>
        <w:t xml:space="preserve">         </w:t>
      </w:r>
      <w:r w:rsidRPr="00E51B75">
        <w:rPr>
          <w:rFonts w:ascii="Times New Roman" w:eastAsia="Calibri" w:hAnsi="Times New Roman" w:cs="Times New Roman"/>
          <w:b/>
          <w:i/>
          <w:iCs/>
          <w:sz w:val="28"/>
          <w:szCs w:val="28"/>
          <w:lang w:eastAsia="ru-RU"/>
        </w:rPr>
        <w:t xml:space="preserve">Х.Х. </w:t>
      </w:r>
      <w:proofErr w:type="spellStart"/>
      <w:r w:rsidRPr="00E51B75">
        <w:rPr>
          <w:rFonts w:ascii="Times New Roman" w:eastAsia="Calibri" w:hAnsi="Times New Roman" w:cs="Times New Roman"/>
          <w:b/>
          <w:i/>
          <w:iCs/>
          <w:sz w:val="28"/>
          <w:szCs w:val="28"/>
          <w:lang w:eastAsia="ru-RU"/>
        </w:rPr>
        <w:t>Гагиев</w:t>
      </w:r>
      <w:proofErr w:type="spellEnd"/>
    </w:p>
    <w:p w:rsidR="000A73E0" w:rsidRDefault="000A73E0" w:rsidP="002D0A6E">
      <w:pPr>
        <w:spacing w:after="0" w:line="240" w:lineRule="auto"/>
        <w:rPr>
          <w:rFonts w:ascii="Times New Roman" w:hAnsi="Times New Roman" w:cs="Times New Roman"/>
          <w:iCs/>
          <w:sz w:val="28"/>
          <w:szCs w:val="28"/>
        </w:rPr>
      </w:pPr>
      <w:r>
        <w:rPr>
          <w:rFonts w:ascii="Times New Roman" w:hAnsi="Times New Roman" w:cs="Times New Roman"/>
          <w:iCs/>
          <w:sz w:val="28"/>
          <w:szCs w:val="28"/>
        </w:rPr>
        <w:br w:type="page"/>
      </w:r>
    </w:p>
    <w:p w:rsidR="000658C8" w:rsidRPr="000658C8" w:rsidRDefault="000658C8" w:rsidP="002D0A6E">
      <w:pPr>
        <w:spacing w:after="0" w:line="240" w:lineRule="auto"/>
        <w:jc w:val="center"/>
        <w:rPr>
          <w:rFonts w:ascii="Times New Roman" w:hAnsi="Times New Roman" w:cs="Times New Roman"/>
          <w:b/>
          <w:bCs/>
          <w:sz w:val="28"/>
          <w:szCs w:val="28"/>
        </w:rPr>
      </w:pPr>
      <w:r w:rsidRPr="000658C8">
        <w:rPr>
          <w:rFonts w:ascii="Times New Roman" w:hAnsi="Times New Roman" w:cs="Times New Roman"/>
          <w:b/>
          <w:bCs/>
          <w:sz w:val="28"/>
          <w:szCs w:val="28"/>
        </w:rPr>
        <w:lastRenderedPageBreak/>
        <w:t>Отчет</w:t>
      </w:r>
    </w:p>
    <w:p w:rsidR="000658C8" w:rsidRDefault="000658C8" w:rsidP="002D0A6E">
      <w:pPr>
        <w:spacing w:after="0" w:line="240" w:lineRule="auto"/>
        <w:jc w:val="center"/>
        <w:rPr>
          <w:rFonts w:ascii="Times New Roman" w:hAnsi="Times New Roman" w:cs="Times New Roman"/>
          <w:b/>
          <w:bCs/>
          <w:sz w:val="28"/>
          <w:szCs w:val="28"/>
        </w:rPr>
      </w:pPr>
      <w:r w:rsidRPr="000658C8">
        <w:rPr>
          <w:rFonts w:ascii="Times New Roman" w:hAnsi="Times New Roman" w:cs="Times New Roman"/>
          <w:b/>
          <w:bCs/>
          <w:sz w:val="28"/>
          <w:szCs w:val="28"/>
        </w:rPr>
        <w:t>о результатах проверки использования бюджетных средств, направленных</w:t>
      </w:r>
    </w:p>
    <w:p w:rsidR="000658C8" w:rsidRDefault="000658C8" w:rsidP="002D0A6E">
      <w:pPr>
        <w:spacing w:after="0" w:line="240" w:lineRule="auto"/>
        <w:jc w:val="center"/>
        <w:rPr>
          <w:rFonts w:ascii="Times New Roman" w:hAnsi="Times New Roman" w:cs="Times New Roman"/>
          <w:b/>
          <w:bCs/>
          <w:sz w:val="28"/>
          <w:szCs w:val="28"/>
        </w:rPr>
      </w:pPr>
      <w:r w:rsidRPr="000658C8">
        <w:rPr>
          <w:rFonts w:ascii="Times New Roman" w:hAnsi="Times New Roman" w:cs="Times New Roman"/>
          <w:b/>
          <w:bCs/>
          <w:sz w:val="28"/>
          <w:szCs w:val="28"/>
        </w:rPr>
        <w:t>в 2018 году на реализацию приоритетного проекта</w:t>
      </w:r>
    </w:p>
    <w:p w:rsidR="000658C8" w:rsidRPr="000658C8" w:rsidRDefault="000658C8" w:rsidP="002D0A6E">
      <w:pPr>
        <w:spacing w:after="0" w:line="240" w:lineRule="auto"/>
        <w:jc w:val="center"/>
        <w:rPr>
          <w:rFonts w:ascii="Times New Roman" w:hAnsi="Times New Roman" w:cs="Times New Roman"/>
          <w:b/>
          <w:bCs/>
          <w:sz w:val="28"/>
          <w:szCs w:val="28"/>
        </w:rPr>
      </w:pPr>
      <w:r w:rsidRPr="000658C8">
        <w:rPr>
          <w:rFonts w:ascii="Times New Roman" w:hAnsi="Times New Roman" w:cs="Times New Roman"/>
          <w:b/>
          <w:bCs/>
          <w:sz w:val="28"/>
          <w:szCs w:val="28"/>
        </w:rPr>
        <w:t>«Формирование комфортной городской среды»</w:t>
      </w:r>
    </w:p>
    <w:p w:rsidR="000658C8" w:rsidRPr="000658C8" w:rsidRDefault="000658C8" w:rsidP="002D0A6E">
      <w:pPr>
        <w:spacing w:after="0" w:line="240" w:lineRule="auto"/>
        <w:jc w:val="center"/>
        <w:rPr>
          <w:rFonts w:ascii="Times New Roman" w:hAnsi="Times New Roman" w:cs="Times New Roman"/>
          <w:sz w:val="28"/>
          <w:szCs w:val="28"/>
        </w:rPr>
      </w:pP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b/>
          <w:bCs/>
          <w:sz w:val="28"/>
          <w:szCs w:val="28"/>
        </w:rPr>
        <w:t xml:space="preserve">Основание для проведения проверки: </w:t>
      </w:r>
      <w:r w:rsidRPr="000658C8">
        <w:rPr>
          <w:rFonts w:ascii="Times New Roman" w:hAnsi="Times New Roman" w:cs="Times New Roman"/>
          <w:sz w:val="28"/>
          <w:szCs w:val="28"/>
        </w:rPr>
        <w:t>п</w:t>
      </w:r>
      <w:r w:rsidR="001C7A3E">
        <w:rPr>
          <w:rFonts w:ascii="Times New Roman" w:hAnsi="Times New Roman" w:cs="Times New Roman"/>
          <w:sz w:val="28"/>
          <w:szCs w:val="28"/>
        </w:rPr>
        <w:t>ункт</w:t>
      </w:r>
      <w:r w:rsidR="00BD2B53" w:rsidRPr="00BD2B53">
        <w:rPr>
          <w:rFonts w:ascii="Times New Roman" w:hAnsi="Times New Roman" w:cs="Times New Roman"/>
          <w:sz w:val="28"/>
          <w:szCs w:val="28"/>
        </w:rPr>
        <w:t xml:space="preserve"> </w:t>
      </w:r>
      <w:r w:rsidRPr="000658C8">
        <w:rPr>
          <w:rFonts w:ascii="Times New Roman" w:hAnsi="Times New Roman" w:cs="Times New Roman"/>
          <w:sz w:val="28"/>
          <w:szCs w:val="28"/>
        </w:rPr>
        <w:t>8 Перечня поручений Главы Республики Инг</w:t>
      </w:r>
      <w:r w:rsidR="001C7A3E">
        <w:rPr>
          <w:rFonts w:ascii="Times New Roman" w:hAnsi="Times New Roman" w:cs="Times New Roman"/>
          <w:sz w:val="28"/>
          <w:szCs w:val="28"/>
        </w:rPr>
        <w:t xml:space="preserve">ушетия №169-П от 15 августа </w:t>
      </w:r>
      <w:r w:rsidR="008D379C">
        <w:rPr>
          <w:rFonts w:ascii="Times New Roman" w:hAnsi="Times New Roman" w:cs="Times New Roman"/>
          <w:sz w:val="28"/>
          <w:szCs w:val="28"/>
        </w:rPr>
        <w:t>2017 г</w:t>
      </w:r>
      <w:r w:rsidR="001C7A3E">
        <w:rPr>
          <w:rFonts w:ascii="Times New Roman" w:hAnsi="Times New Roman" w:cs="Times New Roman"/>
          <w:sz w:val="28"/>
          <w:szCs w:val="28"/>
        </w:rPr>
        <w:t>ода</w:t>
      </w:r>
      <w:r w:rsidR="008D379C">
        <w:rPr>
          <w:rFonts w:ascii="Times New Roman" w:hAnsi="Times New Roman" w:cs="Times New Roman"/>
          <w:sz w:val="28"/>
          <w:szCs w:val="28"/>
        </w:rPr>
        <w:t>.</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b/>
          <w:sz w:val="28"/>
          <w:szCs w:val="28"/>
        </w:rPr>
        <w:t>Цель проверки</w:t>
      </w:r>
      <w:r w:rsidRPr="000658C8">
        <w:rPr>
          <w:rFonts w:ascii="Times New Roman" w:hAnsi="Times New Roman" w:cs="Times New Roman"/>
          <w:sz w:val="28"/>
          <w:szCs w:val="28"/>
        </w:rPr>
        <w:t xml:space="preserve">: </w:t>
      </w:r>
      <w:r w:rsidRPr="000658C8">
        <w:rPr>
          <w:rFonts w:ascii="Times New Roman" w:hAnsi="Times New Roman" w:cs="Times New Roman"/>
          <w:bCs/>
          <w:sz w:val="28"/>
          <w:szCs w:val="28"/>
        </w:rPr>
        <w:t xml:space="preserve">проверка соблюдения условий Соглашения </w:t>
      </w:r>
      <w:r w:rsidRPr="000658C8">
        <w:rPr>
          <w:rFonts w:ascii="Times New Roman" w:hAnsi="Times New Roman" w:cs="Times New Roman"/>
          <w:sz w:val="28"/>
          <w:szCs w:val="28"/>
        </w:rPr>
        <w:t>о предоставлении в 2018 г. субсидии из федерального бюджета бюджету Республики Ингушетия на поддержку государственных программ субъектов РФ и муниципальных программ формирования современной городской среды от 08.02.2018</w:t>
      </w:r>
      <w:r w:rsidR="00D72F17">
        <w:rPr>
          <w:rFonts w:ascii="Times New Roman" w:hAnsi="Times New Roman" w:cs="Times New Roman"/>
          <w:sz w:val="28"/>
          <w:szCs w:val="28"/>
        </w:rPr>
        <w:t> </w:t>
      </w:r>
      <w:r w:rsidRPr="000658C8">
        <w:rPr>
          <w:rFonts w:ascii="Times New Roman" w:hAnsi="Times New Roman" w:cs="Times New Roman"/>
          <w:sz w:val="28"/>
          <w:szCs w:val="28"/>
        </w:rPr>
        <w:t xml:space="preserve">г. №069-08-2018-042, </w:t>
      </w:r>
      <w:r w:rsidRPr="000658C8">
        <w:rPr>
          <w:rFonts w:ascii="Times New Roman" w:hAnsi="Times New Roman" w:cs="Times New Roman"/>
          <w:bCs/>
          <w:sz w:val="28"/>
          <w:szCs w:val="28"/>
        </w:rPr>
        <w:t xml:space="preserve">заключенного </w:t>
      </w:r>
      <w:r w:rsidRPr="000658C8">
        <w:rPr>
          <w:rFonts w:ascii="Times New Roman" w:hAnsi="Times New Roman" w:cs="Times New Roman"/>
          <w:sz w:val="28"/>
          <w:szCs w:val="28"/>
        </w:rPr>
        <w:t>Министерством строительства и жилищно-коммунального хозяйства РФ</w:t>
      </w:r>
      <w:r w:rsidRPr="000658C8">
        <w:rPr>
          <w:rFonts w:ascii="Times New Roman" w:hAnsi="Times New Roman" w:cs="Times New Roman"/>
          <w:bCs/>
          <w:sz w:val="28"/>
          <w:szCs w:val="28"/>
        </w:rPr>
        <w:t xml:space="preserve"> с </w:t>
      </w:r>
      <w:r w:rsidRPr="000658C8">
        <w:rPr>
          <w:rFonts w:ascii="Times New Roman" w:hAnsi="Times New Roman" w:cs="Times New Roman"/>
          <w:sz w:val="28"/>
          <w:szCs w:val="28"/>
        </w:rPr>
        <w:t xml:space="preserve">Правительством Республики Ингушетия, </w:t>
      </w:r>
      <w:r w:rsidRPr="000658C8">
        <w:rPr>
          <w:rFonts w:ascii="Times New Roman" w:hAnsi="Times New Roman" w:cs="Times New Roman"/>
          <w:bCs/>
          <w:sz w:val="28"/>
          <w:szCs w:val="28"/>
        </w:rPr>
        <w:t>а также соблюдение принципа адресности и целевого характера при расходовании указанных субсидий.</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
          <w:bCs/>
          <w:sz w:val="28"/>
          <w:szCs w:val="28"/>
        </w:rPr>
        <w:t>Объекты проверки:</w:t>
      </w:r>
      <w:r w:rsidRPr="000658C8">
        <w:rPr>
          <w:rFonts w:ascii="Times New Roman" w:hAnsi="Times New Roman" w:cs="Times New Roman"/>
          <w:bCs/>
          <w:sz w:val="28"/>
          <w:szCs w:val="28"/>
        </w:rPr>
        <w:t xml:space="preserve"> Министерство строительства, архитектуры и жилищно-коммунального хозяйства Республики Ингушетия </w:t>
      </w:r>
      <w:r w:rsidRPr="000658C8">
        <w:rPr>
          <w:rFonts w:ascii="Times New Roman" w:hAnsi="Times New Roman" w:cs="Times New Roman"/>
          <w:sz w:val="28"/>
          <w:szCs w:val="28"/>
        </w:rPr>
        <w:t>(далее – Минстрой РИ) и муниципальные образования – получатели субсидий на поддержку муниципальных программ формирования комфортной городской среды</w:t>
      </w:r>
      <w:r w:rsidRPr="000658C8">
        <w:rPr>
          <w:rFonts w:ascii="Times New Roman" w:hAnsi="Times New Roman" w:cs="Times New Roman"/>
          <w:bCs/>
          <w:sz w:val="28"/>
          <w:szCs w:val="28"/>
        </w:rPr>
        <w:t>.</w:t>
      </w:r>
    </w:p>
    <w:p w:rsidR="000658C8" w:rsidRPr="000658C8" w:rsidRDefault="000658C8" w:rsidP="002D0A6E">
      <w:pPr>
        <w:spacing w:after="0" w:line="240" w:lineRule="auto"/>
        <w:jc w:val="both"/>
        <w:rPr>
          <w:rFonts w:ascii="Times New Roman" w:hAnsi="Times New Roman" w:cs="Times New Roman"/>
          <w:bCs/>
          <w:sz w:val="28"/>
          <w:szCs w:val="28"/>
        </w:rPr>
      </w:pPr>
    </w:p>
    <w:p w:rsidR="000658C8" w:rsidRPr="000658C8" w:rsidRDefault="000658C8" w:rsidP="002D0A6E">
      <w:pPr>
        <w:spacing w:after="0" w:line="240" w:lineRule="auto"/>
        <w:jc w:val="center"/>
        <w:rPr>
          <w:rFonts w:ascii="Times New Roman" w:hAnsi="Times New Roman" w:cs="Times New Roman"/>
          <w:b/>
          <w:bCs/>
          <w:sz w:val="28"/>
          <w:szCs w:val="28"/>
        </w:rPr>
      </w:pPr>
      <w:r w:rsidRPr="000658C8">
        <w:rPr>
          <w:rFonts w:ascii="Times New Roman" w:hAnsi="Times New Roman" w:cs="Times New Roman"/>
          <w:b/>
          <w:bCs/>
          <w:sz w:val="28"/>
          <w:szCs w:val="28"/>
        </w:rPr>
        <w:t>В ходе проверки установлено</w:t>
      </w:r>
    </w:p>
    <w:p w:rsidR="000658C8" w:rsidRPr="000658C8" w:rsidRDefault="000658C8" w:rsidP="002D0A6E">
      <w:pPr>
        <w:spacing w:after="0" w:line="240" w:lineRule="auto"/>
        <w:ind w:firstLine="567"/>
        <w:jc w:val="both"/>
        <w:rPr>
          <w:rFonts w:ascii="Times New Roman" w:hAnsi="Times New Roman" w:cs="Times New Roman"/>
          <w:b/>
          <w:bCs/>
          <w:sz w:val="28"/>
          <w:szCs w:val="28"/>
        </w:rPr>
      </w:pP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Постановлением Правительства РФ от 30 декабря 2017 г. №1710</w:t>
      </w:r>
      <w:r w:rsidRPr="000658C8">
        <w:rPr>
          <w:rFonts w:ascii="Times New Roman" w:hAnsi="Times New Roman" w:cs="Times New Roman"/>
          <w:bCs/>
          <w:sz w:val="28"/>
          <w:szCs w:val="28"/>
        </w:rPr>
        <w:br/>
        <w:t>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Госпрограмма РФ состоит из трех подпрограмм. Подпрограммой 2 «Создание условий для обеспечения качественными услугами жилищно-коммунального хозяйства граждан России» Госпрограммы РФ предусмотрена реализация приоритетного проекта «Формирование комфортной городской среды» на период 2018-2022 гг.</w:t>
      </w:r>
    </w:p>
    <w:p w:rsidR="000658C8" w:rsidRPr="000658C8" w:rsidRDefault="000658C8" w:rsidP="002D0A6E">
      <w:pPr>
        <w:spacing w:after="0" w:line="240" w:lineRule="auto"/>
        <w:ind w:firstLine="709"/>
        <w:jc w:val="both"/>
        <w:rPr>
          <w:rFonts w:ascii="Times New Roman" w:hAnsi="Times New Roman" w:cs="Times New Roman"/>
          <w:b/>
          <w:bCs/>
          <w:sz w:val="28"/>
          <w:szCs w:val="28"/>
        </w:rPr>
      </w:pPr>
      <w:r w:rsidRPr="000658C8">
        <w:rPr>
          <w:rFonts w:ascii="Times New Roman" w:hAnsi="Times New Roman" w:cs="Times New Roman"/>
          <w:bCs/>
          <w:sz w:val="28"/>
          <w:szCs w:val="28"/>
        </w:rPr>
        <w:t>Паспорт приоритетного проекта «Формирование комфортной городской среды» (далее – Приоритетный проект) утверждён</w:t>
      </w:r>
      <w:r w:rsidRPr="000658C8">
        <w:rPr>
          <w:rFonts w:ascii="Times New Roman" w:hAnsi="Times New Roman" w:cs="Times New Roman"/>
          <w:b/>
          <w:bCs/>
          <w:sz w:val="28"/>
          <w:szCs w:val="28"/>
        </w:rPr>
        <w:t xml:space="preserve"> </w:t>
      </w:r>
      <w:r w:rsidRPr="000658C8">
        <w:rPr>
          <w:rFonts w:ascii="Times New Roman" w:hAnsi="Times New Roman" w:cs="Times New Roman"/>
          <w:bCs/>
          <w:sz w:val="28"/>
          <w:szCs w:val="28"/>
        </w:rPr>
        <w:t>по итогам</w:t>
      </w:r>
      <w:r w:rsidR="00D72F17">
        <w:rPr>
          <w:rFonts w:ascii="Times New Roman" w:hAnsi="Times New Roman" w:cs="Times New Roman"/>
          <w:bCs/>
          <w:sz w:val="28"/>
          <w:szCs w:val="28"/>
        </w:rPr>
        <w:t xml:space="preserve"> </w:t>
      </w:r>
      <w:hyperlink r:id="rId18" w:tgtFrame="_blank" w:history="1">
        <w:r w:rsidRPr="000658C8">
          <w:rPr>
            <w:rFonts w:ascii="Times New Roman" w:hAnsi="Times New Roman" w:cs="Times New Roman"/>
            <w:bCs/>
            <w:sz w:val="28"/>
            <w:szCs w:val="28"/>
          </w:rPr>
          <w:t>заседания президиума Совета при Президенте России по стратегическому развитию и приоритетным проектам 21 ноября 2016 года</w:t>
        </w:r>
      </w:hyperlink>
      <w:r w:rsidRPr="000658C8">
        <w:rPr>
          <w:rFonts w:ascii="Times New Roman" w:hAnsi="Times New Roman" w:cs="Times New Roman"/>
          <w:bCs/>
          <w:sz w:val="28"/>
          <w:szCs w:val="28"/>
        </w:rPr>
        <w:t>.</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Цель Приоритетного проекта -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 реализации к 2020 году 400 комплексных проектов по благоустройству и обучению 2000 специалистов.</w:t>
      </w:r>
    </w:p>
    <w:p w:rsidR="000658C8" w:rsidRPr="000658C8" w:rsidRDefault="000658C8" w:rsidP="001C7A3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Функциональным заказчиком приоритетного проекта является</w:t>
      </w:r>
      <w:r w:rsidR="000337BA">
        <w:rPr>
          <w:rFonts w:ascii="Times New Roman" w:hAnsi="Times New Roman" w:cs="Times New Roman"/>
          <w:bCs/>
          <w:sz w:val="28"/>
          <w:szCs w:val="28"/>
        </w:rPr>
        <w:t xml:space="preserve"> -</w:t>
      </w:r>
      <w:r w:rsidRPr="000658C8">
        <w:rPr>
          <w:rFonts w:ascii="Times New Roman" w:hAnsi="Times New Roman" w:cs="Times New Roman"/>
          <w:bCs/>
          <w:sz w:val="28"/>
          <w:szCs w:val="28"/>
        </w:rPr>
        <w:t xml:space="preserve"> Министр строительства и жилищно-коммунального хозяйст</w:t>
      </w:r>
      <w:r w:rsidR="001C7A3E">
        <w:rPr>
          <w:rFonts w:ascii="Times New Roman" w:hAnsi="Times New Roman" w:cs="Times New Roman"/>
          <w:bCs/>
          <w:sz w:val="28"/>
          <w:szCs w:val="28"/>
        </w:rPr>
        <w:t xml:space="preserve">ва Российской Федерации. </w:t>
      </w:r>
      <w:r w:rsidRPr="000658C8">
        <w:rPr>
          <w:rFonts w:ascii="Times New Roman" w:hAnsi="Times New Roman" w:cs="Times New Roman"/>
          <w:bCs/>
          <w:sz w:val="28"/>
          <w:szCs w:val="28"/>
        </w:rPr>
        <w:t xml:space="preserve">Исполнители и соисполнители мероприятий проекта: Министерство строительства и жилищно-коммунального хозяйства РФ, Министерство экономического развития РФ, </w:t>
      </w:r>
      <w:r w:rsidRPr="000658C8">
        <w:rPr>
          <w:rFonts w:ascii="Times New Roman" w:hAnsi="Times New Roman" w:cs="Times New Roman"/>
          <w:bCs/>
          <w:sz w:val="28"/>
          <w:szCs w:val="28"/>
        </w:rPr>
        <w:lastRenderedPageBreak/>
        <w:t>Министерство финансов РФ, Министерство связи и массовых коммуникаций РФ, субъекты Российской Федерации, органы местного самоуправления, АО «АИЖК».</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Бюджет приоритетного проекта составляет 50 000 000,0 тыс. руб., в том числе средства федерального бюджета </w:t>
      </w:r>
      <w:r w:rsidR="001C7A3E">
        <w:rPr>
          <w:rFonts w:ascii="Times New Roman" w:hAnsi="Times New Roman" w:cs="Times New Roman"/>
          <w:bCs/>
          <w:sz w:val="28"/>
          <w:szCs w:val="28"/>
        </w:rPr>
        <w:t xml:space="preserve">- </w:t>
      </w:r>
      <w:r w:rsidRPr="000658C8">
        <w:rPr>
          <w:rFonts w:ascii="Times New Roman" w:hAnsi="Times New Roman" w:cs="Times New Roman"/>
          <w:bCs/>
          <w:sz w:val="28"/>
          <w:szCs w:val="28"/>
        </w:rPr>
        <w:t xml:space="preserve">20 000 000,0 тыс. руб., средства консолидированных бюджетов субъектов Российской Федерации </w:t>
      </w:r>
      <w:r w:rsidR="001C7A3E">
        <w:rPr>
          <w:rFonts w:ascii="Times New Roman" w:hAnsi="Times New Roman" w:cs="Times New Roman"/>
          <w:bCs/>
          <w:sz w:val="28"/>
          <w:szCs w:val="28"/>
        </w:rPr>
        <w:t xml:space="preserve">- </w:t>
      </w:r>
      <w:r w:rsidRPr="000658C8">
        <w:rPr>
          <w:rFonts w:ascii="Times New Roman" w:hAnsi="Times New Roman" w:cs="Times New Roman"/>
          <w:bCs/>
          <w:sz w:val="28"/>
          <w:szCs w:val="28"/>
        </w:rPr>
        <w:t>30 000 000,0 тыс. руб</w:t>
      </w:r>
      <w:r w:rsidR="001C7A3E">
        <w:rPr>
          <w:rFonts w:ascii="Times New Roman" w:hAnsi="Times New Roman" w:cs="Times New Roman"/>
          <w:bCs/>
          <w:sz w:val="28"/>
          <w:szCs w:val="28"/>
        </w:rPr>
        <w:t>лей</w:t>
      </w:r>
      <w:r w:rsidRPr="000658C8">
        <w:rPr>
          <w:rFonts w:ascii="Times New Roman" w:hAnsi="Times New Roman" w:cs="Times New Roman"/>
          <w:bCs/>
          <w:sz w:val="28"/>
          <w:szCs w:val="28"/>
        </w:rPr>
        <w:t xml:space="preserve">. </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Приоритетным проектом предусмотрено выделение субсидий из федерального бюджета бюджетам субъектов Российской </w:t>
      </w:r>
      <w:r w:rsidR="000337BA">
        <w:rPr>
          <w:rFonts w:ascii="Times New Roman" w:hAnsi="Times New Roman" w:cs="Times New Roman"/>
          <w:bCs/>
          <w:sz w:val="28"/>
          <w:szCs w:val="28"/>
        </w:rPr>
        <w:t>Ф</w:t>
      </w:r>
      <w:r w:rsidRPr="000658C8">
        <w:rPr>
          <w:rFonts w:ascii="Times New Roman" w:hAnsi="Times New Roman" w:cs="Times New Roman"/>
          <w:bCs/>
          <w:sz w:val="28"/>
          <w:szCs w:val="28"/>
        </w:rPr>
        <w:t>едерации на поддержку государственных программ субъектов РФ и муниципальных программ формирования современной городской среды.</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В соответствии с Правилами предоставления и распределения субсидий из федерального бюджета бюджетам субъектов Российской </w:t>
      </w:r>
      <w:r w:rsidR="000337BA" w:rsidRPr="000658C8">
        <w:rPr>
          <w:rFonts w:ascii="Times New Roman" w:hAnsi="Times New Roman" w:cs="Times New Roman"/>
          <w:bCs/>
          <w:sz w:val="32"/>
          <w:szCs w:val="32"/>
        </w:rPr>
        <w:t>Ф</w:t>
      </w:r>
      <w:r w:rsidRPr="000658C8">
        <w:rPr>
          <w:rFonts w:ascii="Times New Roman" w:hAnsi="Times New Roman" w:cs="Times New Roman"/>
          <w:bCs/>
          <w:sz w:val="28"/>
          <w:szCs w:val="28"/>
        </w:rPr>
        <w:t>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B95DB2">
        <w:rPr>
          <w:rFonts w:ascii="Times New Roman" w:hAnsi="Times New Roman" w:cs="Times New Roman"/>
          <w:bCs/>
          <w:sz w:val="28"/>
          <w:szCs w:val="28"/>
        </w:rPr>
        <w:t>,</w:t>
      </w:r>
      <w:r w:rsidRPr="000658C8">
        <w:rPr>
          <w:rFonts w:ascii="Times New Roman" w:hAnsi="Times New Roman" w:cs="Times New Roman"/>
          <w:bCs/>
          <w:sz w:val="28"/>
          <w:szCs w:val="28"/>
        </w:rPr>
        <w:t xml:space="preserve"> являющимися приложением к Госпрограмме РФ Министерством строительства и жилищно-коммунального хозяйства РФ и Правительством Республики Ингушетия заключено соглашение о предоставлении в 2018 г</w:t>
      </w:r>
      <w:r w:rsidR="000337BA">
        <w:rPr>
          <w:rFonts w:ascii="Times New Roman" w:hAnsi="Times New Roman" w:cs="Times New Roman"/>
          <w:bCs/>
          <w:sz w:val="28"/>
          <w:szCs w:val="28"/>
        </w:rPr>
        <w:t>оду</w:t>
      </w:r>
      <w:r w:rsidRPr="000658C8">
        <w:rPr>
          <w:rFonts w:ascii="Times New Roman" w:hAnsi="Times New Roman" w:cs="Times New Roman"/>
          <w:bCs/>
          <w:sz w:val="28"/>
          <w:szCs w:val="28"/>
        </w:rPr>
        <w:t xml:space="preserve"> субсидии из федерального бюджета бюджету Республики Ингушетия на поддержку государственных программ субъектов РФ и муниципальных программ формирования современной городской среды (далее – Соглашение) от 08.02.2017 г</w:t>
      </w:r>
      <w:r w:rsidR="00B95DB2">
        <w:rPr>
          <w:rFonts w:ascii="Times New Roman" w:hAnsi="Times New Roman" w:cs="Times New Roman"/>
          <w:bCs/>
          <w:sz w:val="28"/>
          <w:szCs w:val="28"/>
        </w:rPr>
        <w:t>.</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Согласно Соглашению общий объем бюджетных ассигнований, предусмотренных в бюджете Республики Ингушетия на финансовое обеспечение расходных обязательств, в целях </w:t>
      </w:r>
      <w:proofErr w:type="spellStart"/>
      <w:r w:rsidRPr="000658C8">
        <w:rPr>
          <w:rFonts w:ascii="Times New Roman" w:hAnsi="Times New Roman" w:cs="Times New Roman"/>
          <w:bCs/>
          <w:sz w:val="28"/>
          <w:szCs w:val="28"/>
        </w:rPr>
        <w:t>софинансирования</w:t>
      </w:r>
      <w:proofErr w:type="spellEnd"/>
      <w:r w:rsidRPr="000658C8">
        <w:rPr>
          <w:rFonts w:ascii="Times New Roman" w:hAnsi="Times New Roman" w:cs="Times New Roman"/>
          <w:bCs/>
          <w:sz w:val="28"/>
          <w:szCs w:val="28"/>
        </w:rPr>
        <w:t xml:space="preserve"> которых предоставляется субсидия, составлял в 2018 г</w:t>
      </w:r>
      <w:r w:rsidR="00B95DB2">
        <w:rPr>
          <w:rFonts w:ascii="Times New Roman" w:hAnsi="Times New Roman" w:cs="Times New Roman"/>
          <w:bCs/>
          <w:sz w:val="28"/>
          <w:szCs w:val="28"/>
        </w:rPr>
        <w:t>оду</w:t>
      </w:r>
      <w:r w:rsidRPr="000658C8">
        <w:rPr>
          <w:rFonts w:ascii="Times New Roman" w:hAnsi="Times New Roman" w:cs="Times New Roman"/>
          <w:bCs/>
          <w:sz w:val="28"/>
          <w:szCs w:val="28"/>
        </w:rPr>
        <w:t xml:space="preserve"> 104 589,8 тыс. руб</w:t>
      </w:r>
      <w:r w:rsidR="001C7A3E">
        <w:rPr>
          <w:rFonts w:ascii="Times New Roman" w:hAnsi="Times New Roman" w:cs="Times New Roman"/>
          <w:bCs/>
          <w:sz w:val="28"/>
          <w:szCs w:val="28"/>
        </w:rPr>
        <w:t>лей</w:t>
      </w:r>
      <w:r w:rsidRPr="000658C8">
        <w:rPr>
          <w:rFonts w:ascii="Times New Roman" w:hAnsi="Times New Roman" w:cs="Times New Roman"/>
          <w:bCs/>
          <w:sz w:val="28"/>
          <w:szCs w:val="28"/>
        </w:rPr>
        <w:t>.</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Размер субсидии, предоставленной из федерального бюджета бюджету Республики Ингушетия, согласно Соглашению составляет 95,0% от общего объема бюджетных ассигнований, но не более 99 360,3 тыс. руб</w:t>
      </w:r>
      <w:r w:rsidR="001C7A3E">
        <w:rPr>
          <w:rFonts w:ascii="Times New Roman" w:hAnsi="Times New Roman" w:cs="Times New Roman"/>
          <w:bCs/>
          <w:sz w:val="28"/>
          <w:szCs w:val="28"/>
        </w:rPr>
        <w:t>лей</w:t>
      </w:r>
      <w:r w:rsidRPr="000658C8">
        <w:rPr>
          <w:rFonts w:ascii="Times New Roman" w:hAnsi="Times New Roman" w:cs="Times New Roman"/>
          <w:bCs/>
          <w:sz w:val="28"/>
          <w:szCs w:val="28"/>
        </w:rPr>
        <w:t>.</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 соответствии с п</w:t>
      </w:r>
      <w:r w:rsidR="00B95DB2">
        <w:rPr>
          <w:rFonts w:ascii="Times New Roman" w:hAnsi="Times New Roman" w:cs="Times New Roman"/>
          <w:bCs/>
          <w:sz w:val="28"/>
          <w:szCs w:val="28"/>
        </w:rPr>
        <w:t xml:space="preserve">унктом </w:t>
      </w:r>
      <w:r w:rsidRPr="000658C8">
        <w:rPr>
          <w:rFonts w:ascii="Times New Roman" w:hAnsi="Times New Roman" w:cs="Times New Roman"/>
          <w:bCs/>
          <w:sz w:val="28"/>
          <w:szCs w:val="28"/>
        </w:rPr>
        <w:t>6.1.1. Соглашения органом исполнительной власти Республики Ингушетия, осуществляющим взаимодействие с Минстроем РФ, на который со стороны Республики Ингушетия возлагаются функции по исполнению Соглашения и представлению отчетности, является Минстрой РИ.</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Согласно условиям Соглашения Постановлением Правительства РИ от 31</w:t>
      </w:r>
      <w:r w:rsidR="00B95DB2">
        <w:rPr>
          <w:rFonts w:ascii="Times New Roman" w:hAnsi="Times New Roman" w:cs="Times New Roman"/>
          <w:bCs/>
          <w:sz w:val="28"/>
          <w:szCs w:val="28"/>
        </w:rPr>
        <w:t>.08.</w:t>
      </w:r>
      <w:r w:rsidRPr="000658C8">
        <w:rPr>
          <w:rFonts w:ascii="Times New Roman" w:hAnsi="Times New Roman" w:cs="Times New Roman"/>
          <w:bCs/>
          <w:sz w:val="28"/>
          <w:szCs w:val="28"/>
        </w:rPr>
        <w:t>2017</w:t>
      </w:r>
      <w:r w:rsidR="00B95DB2">
        <w:rPr>
          <w:rFonts w:ascii="Times New Roman" w:hAnsi="Times New Roman" w:cs="Times New Roman"/>
          <w:bCs/>
          <w:sz w:val="28"/>
          <w:szCs w:val="28"/>
        </w:rPr>
        <w:t> г.</w:t>
      </w:r>
      <w:r w:rsidRPr="000658C8">
        <w:rPr>
          <w:rFonts w:ascii="Times New Roman" w:hAnsi="Times New Roman" w:cs="Times New Roman"/>
          <w:bCs/>
          <w:sz w:val="28"/>
          <w:szCs w:val="28"/>
        </w:rPr>
        <w:t xml:space="preserve"> №133 утверждена государственная программа Республики Ингушетия «Формирование современной городской среды на территории Республики Ингушетия на 2018-2022 гг.» (далее – Госпрограмма РИ)</w:t>
      </w:r>
      <w:r w:rsidR="00B95DB2">
        <w:rPr>
          <w:rFonts w:ascii="Times New Roman" w:hAnsi="Times New Roman" w:cs="Times New Roman"/>
          <w:bCs/>
          <w:sz w:val="28"/>
          <w:szCs w:val="28"/>
        </w:rPr>
        <w:t>, о</w:t>
      </w:r>
      <w:r w:rsidRPr="000658C8">
        <w:rPr>
          <w:rFonts w:ascii="Times New Roman" w:hAnsi="Times New Roman" w:cs="Times New Roman"/>
          <w:bCs/>
          <w:sz w:val="28"/>
          <w:szCs w:val="28"/>
        </w:rPr>
        <w:t xml:space="preserve">тветственным исполнителем </w:t>
      </w:r>
      <w:r w:rsidR="00B95DB2">
        <w:rPr>
          <w:rFonts w:ascii="Times New Roman" w:hAnsi="Times New Roman" w:cs="Times New Roman"/>
          <w:bCs/>
          <w:sz w:val="28"/>
          <w:szCs w:val="28"/>
        </w:rPr>
        <w:t>которой являет</w:t>
      </w:r>
      <w:r w:rsidRPr="000658C8">
        <w:rPr>
          <w:rFonts w:ascii="Times New Roman" w:hAnsi="Times New Roman" w:cs="Times New Roman"/>
          <w:bCs/>
          <w:sz w:val="28"/>
          <w:szCs w:val="28"/>
        </w:rPr>
        <w:t>ся Минстрой РИ.</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Госпрограмма РИ разработана в соответствии с Порядком разработки, реализации и оценки эффективности государственных программ Республики Ингушетия, утвержденным Постановлением Правительства РИ от 14 ноября 2013</w:t>
      </w:r>
      <w:r w:rsidR="000337BA">
        <w:rPr>
          <w:rFonts w:ascii="Times New Roman" w:hAnsi="Times New Roman" w:cs="Times New Roman"/>
          <w:bCs/>
          <w:sz w:val="28"/>
          <w:szCs w:val="28"/>
        </w:rPr>
        <w:t> </w:t>
      </w:r>
      <w:r w:rsidRPr="000658C8">
        <w:rPr>
          <w:rFonts w:ascii="Times New Roman" w:hAnsi="Times New Roman" w:cs="Times New Roman"/>
          <w:bCs/>
          <w:sz w:val="28"/>
          <w:szCs w:val="28"/>
        </w:rPr>
        <w:t>г. №259</w:t>
      </w:r>
      <w:r w:rsidR="001C7A3E">
        <w:rPr>
          <w:rFonts w:ascii="Times New Roman" w:hAnsi="Times New Roman" w:cs="Times New Roman"/>
          <w:bCs/>
          <w:sz w:val="28"/>
          <w:szCs w:val="28"/>
        </w:rPr>
        <w:t>,</w:t>
      </w:r>
      <w:r w:rsidRPr="000658C8">
        <w:rPr>
          <w:rFonts w:ascii="Times New Roman" w:hAnsi="Times New Roman" w:cs="Times New Roman"/>
          <w:bCs/>
          <w:sz w:val="28"/>
          <w:szCs w:val="28"/>
        </w:rPr>
        <w:t xml:space="preserve"> и содержит Правила предоставления и распределения субсидий из бюджета Республики Ингушетия местным бюджетам в целях </w:t>
      </w:r>
      <w:proofErr w:type="spellStart"/>
      <w:r w:rsidRPr="000658C8">
        <w:rPr>
          <w:rFonts w:ascii="Times New Roman" w:hAnsi="Times New Roman" w:cs="Times New Roman"/>
          <w:bCs/>
          <w:sz w:val="28"/>
          <w:szCs w:val="28"/>
        </w:rPr>
        <w:t>софинансирования</w:t>
      </w:r>
      <w:proofErr w:type="spellEnd"/>
      <w:r w:rsidRPr="000658C8">
        <w:rPr>
          <w:rFonts w:ascii="Times New Roman" w:hAnsi="Times New Roman" w:cs="Times New Roman"/>
          <w:bCs/>
          <w:sz w:val="28"/>
          <w:szCs w:val="28"/>
        </w:rPr>
        <w:t xml:space="preserve"> муниципальных программ формирования современной городской среды на 2018-2022 гг. (далее – Правила РИ) и Порядок проведения инвентаризации дворовых и общественных территорий, объектов недвижимого имущества и земельных участков, уровня благоустройства </w:t>
      </w:r>
      <w:r w:rsidRPr="000658C8">
        <w:rPr>
          <w:rFonts w:ascii="Times New Roman" w:hAnsi="Times New Roman" w:cs="Times New Roman"/>
          <w:bCs/>
          <w:sz w:val="28"/>
          <w:szCs w:val="28"/>
        </w:rPr>
        <w:lastRenderedPageBreak/>
        <w:t>индивидуальных жилых домов и земельных участков, предоставленных для их размещения.</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 соответствии с Правилами РИ критериями распределения субсидий бюджетам муниципальных образований из бюджета Республики Ингушетия являются:</w:t>
      </w:r>
    </w:p>
    <w:p w:rsidR="000658C8" w:rsidRPr="001C7A3E" w:rsidRDefault="000658C8" w:rsidP="002B62AC">
      <w:pPr>
        <w:pStyle w:val="a7"/>
        <w:numPr>
          <w:ilvl w:val="0"/>
          <w:numId w:val="115"/>
        </w:numPr>
        <w:tabs>
          <w:tab w:val="left" w:pos="993"/>
        </w:tabs>
        <w:spacing w:after="0" w:line="240" w:lineRule="auto"/>
        <w:ind w:left="14" w:firstLine="742"/>
        <w:jc w:val="both"/>
        <w:rPr>
          <w:rFonts w:ascii="Times New Roman" w:hAnsi="Times New Roman" w:cs="Times New Roman"/>
          <w:bCs/>
          <w:sz w:val="28"/>
          <w:szCs w:val="28"/>
        </w:rPr>
      </w:pPr>
      <w:r w:rsidRPr="001C7A3E">
        <w:rPr>
          <w:rFonts w:ascii="Times New Roman" w:hAnsi="Times New Roman" w:cs="Times New Roman"/>
          <w:bCs/>
          <w:sz w:val="28"/>
          <w:szCs w:val="28"/>
        </w:rPr>
        <w:t>количество расположенных на территории муниципальных образований многоквартирных домов, включенных в региональную программу капитального ремонта общего имущества собственников помещений;</w:t>
      </w:r>
    </w:p>
    <w:p w:rsidR="000658C8" w:rsidRPr="001C7A3E" w:rsidRDefault="000658C8" w:rsidP="002B62AC">
      <w:pPr>
        <w:pStyle w:val="a7"/>
        <w:numPr>
          <w:ilvl w:val="0"/>
          <w:numId w:val="115"/>
        </w:numPr>
        <w:tabs>
          <w:tab w:val="left" w:pos="993"/>
        </w:tabs>
        <w:spacing w:after="0" w:line="240" w:lineRule="auto"/>
        <w:ind w:left="14" w:firstLine="742"/>
        <w:jc w:val="both"/>
        <w:rPr>
          <w:rFonts w:ascii="Times New Roman" w:hAnsi="Times New Roman" w:cs="Times New Roman"/>
          <w:bCs/>
          <w:sz w:val="28"/>
          <w:szCs w:val="28"/>
        </w:rPr>
      </w:pPr>
      <w:r w:rsidRPr="001C7A3E">
        <w:rPr>
          <w:rFonts w:ascii="Times New Roman" w:hAnsi="Times New Roman" w:cs="Times New Roman"/>
          <w:bCs/>
          <w:sz w:val="28"/>
          <w:szCs w:val="28"/>
        </w:rPr>
        <w:t>численность населения муниципальных образований (применительно к 2018 г</w:t>
      </w:r>
      <w:r w:rsidR="00462D4C" w:rsidRPr="001C7A3E">
        <w:rPr>
          <w:rFonts w:ascii="Times New Roman" w:hAnsi="Times New Roman" w:cs="Times New Roman"/>
          <w:bCs/>
          <w:sz w:val="28"/>
          <w:szCs w:val="28"/>
        </w:rPr>
        <w:t>оду</w:t>
      </w:r>
      <w:r w:rsidRPr="001C7A3E">
        <w:rPr>
          <w:rFonts w:ascii="Times New Roman" w:hAnsi="Times New Roman" w:cs="Times New Roman"/>
          <w:bCs/>
          <w:sz w:val="28"/>
          <w:szCs w:val="28"/>
        </w:rPr>
        <w:t xml:space="preserve"> используется численность населения на 1.01.2017 г.);</w:t>
      </w:r>
    </w:p>
    <w:p w:rsidR="000658C8" w:rsidRPr="001C7A3E" w:rsidRDefault="000658C8" w:rsidP="002B62AC">
      <w:pPr>
        <w:pStyle w:val="a7"/>
        <w:numPr>
          <w:ilvl w:val="0"/>
          <w:numId w:val="115"/>
        </w:numPr>
        <w:tabs>
          <w:tab w:val="left" w:pos="993"/>
        </w:tabs>
        <w:spacing w:after="0" w:line="240" w:lineRule="auto"/>
        <w:ind w:left="14" w:firstLine="742"/>
        <w:jc w:val="both"/>
        <w:rPr>
          <w:rFonts w:ascii="Times New Roman" w:hAnsi="Times New Roman" w:cs="Times New Roman"/>
          <w:bCs/>
          <w:sz w:val="28"/>
          <w:szCs w:val="28"/>
        </w:rPr>
      </w:pPr>
      <w:r w:rsidRPr="001C7A3E">
        <w:rPr>
          <w:rFonts w:ascii="Times New Roman" w:hAnsi="Times New Roman" w:cs="Times New Roman"/>
          <w:bCs/>
          <w:sz w:val="28"/>
          <w:szCs w:val="28"/>
        </w:rPr>
        <w:t>комплексность проектов благоустройства общественных территорий, предусматривающих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территорий для разных групп населения, сформированных в соответствии с методическими рекомендациями Минстроя РФ.</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Пунктом 19 Правил предусмотрено издание Правительством РИ правового акта о распределении субсидий бюджетам муниципальных образований в срок до 1 марта отчетного года.</w:t>
      </w:r>
    </w:p>
    <w:p w:rsidR="000658C8" w:rsidRPr="000658C8" w:rsidRDefault="000658C8" w:rsidP="002D0A6E">
      <w:pPr>
        <w:spacing w:after="0" w:line="240" w:lineRule="auto"/>
        <w:ind w:firstLine="709"/>
        <w:jc w:val="both"/>
        <w:rPr>
          <w:rFonts w:ascii="Times New Roman" w:hAnsi="Times New Roman" w:cs="Times New Roman"/>
          <w:b/>
          <w:bCs/>
          <w:i/>
          <w:sz w:val="28"/>
          <w:szCs w:val="28"/>
        </w:rPr>
      </w:pPr>
      <w:r w:rsidRPr="000658C8">
        <w:rPr>
          <w:rFonts w:ascii="Times New Roman" w:hAnsi="Times New Roman" w:cs="Times New Roman"/>
          <w:bCs/>
          <w:sz w:val="28"/>
          <w:szCs w:val="28"/>
        </w:rPr>
        <w:t>Однако, распределение субсидий, предоставляемых в 2018 г</w:t>
      </w:r>
      <w:r w:rsidR="00462D4C">
        <w:rPr>
          <w:rFonts w:ascii="Times New Roman" w:hAnsi="Times New Roman" w:cs="Times New Roman"/>
          <w:bCs/>
          <w:sz w:val="28"/>
          <w:szCs w:val="28"/>
        </w:rPr>
        <w:t>оду</w:t>
      </w:r>
      <w:r w:rsidRPr="000658C8">
        <w:rPr>
          <w:rFonts w:ascii="Times New Roman" w:hAnsi="Times New Roman" w:cs="Times New Roman"/>
          <w:bCs/>
          <w:sz w:val="28"/>
          <w:szCs w:val="28"/>
        </w:rPr>
        <w:t xml:space="preserve"> из республиканского бюджета местным бюджетам на </w:t>
      </w:r>
      <w:proofErr w:type="spellStart"/>
      <w:r w:rsidRPr="000658C8">
        <w:rPr>
          <w:rFonts w:ascii="Times New Roman" w:hAnsi="Times New Roman" w:cs="Times New Roman"/>
          <w:bCs/>
          <w:sz w:val="28"/>
          <w:szCs w:val="28"/>
        </w:rPr>
        <w:t>софинансирование</w:t>
      </w:r>
      <w:proofErr w:type="spellEnd"/>
      <w:r w:rsidRPr="000658C8">
        <w:rPr>
          <w:rFonts w:ascii="Times New Roman" w:hAnsi="Times New Roman" w:cs="Times New Roman"/>
          <w:bCs/>
          <w:sz w:val="28"/>
          <w:szCs w:val="28"/>
        </w:rPr>
        <w:t xml:space="preserve"> муниципальных программ формирования современной городской среды</w:t>
      </w:r>
      <w:r w:rsidR="00462D4C">
        <w:rPr>
          <w:rFonts w:ascii="Times New Roman" w:hAnsi="Times New Roman" w:cs="Times New Roman"/>
          <w:bCs/>
          <w:sz w:val="28"/>
          <w:szCs w:val="28"/>
        </w:rPr>
        <w:t>,</w:t>
      </w:r>
      <w:r w:rsidRPr="000658C8">
        <w:rPr>
          <w:rFonts w:ascii="Times New Roman" w:hAnsi="Times New Roman" w:cs="Times New Roman"/>
          <w:bCs/>
          <w:sz w:val="28"/>
          <w:szCs w:val="28"/>
        </w:rPr>
        <w:t xml:space="preserve"> произведено Распоряжением Правительства РИ от 4 апреля 2018 г. №187-р по истечении 34 дн</w:t>
      </w:r>
      <w:r w:rsidR="00462D4C">
        <w:rPr>
          <w:rFonts w:ascii="Times New Roman" w:hAnsi="Times New Roman" w:cs="Times New Roman"/>
          <w:bCs/>
          <w:sz w:val="28"/>
          <w:szCs w:val="28"/>
        </w:rPr>
        <w:t>ей</w:t>
      </w:r>
      <w:r w:rsidRPr="000658C8">
        <w:rPr>
          <w:rFonts w:ascii="Times New Roman" w:hAnsi="Times New Roman" w:cs="Times New Roman"/>
          <w:bCs/>
          <w:sz w:val="28"/>
          <w:szCs w:val="28"/>
        </w:rPr>
        <w:t xml:space="preserve"> установленного срока.</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Согласно указанному распоряжению распределение субсидий в соответствии с Правилами произведено следующим образом:</w:t>
      </w:r>
    </w:p>
    <w:p w:rsidR="000658C8" w:rsidRPr="000658C8" w:rsidRDefault="000658C8" w:rsidP="002D0A6E">
      <w:pPr>
        <w:spacing w:after="0" w:line="240" w:lineRule="auto"/>
        <w:ind w:firstLine="567"/>
        <w:jc w:val="both"/>
        <w:rPr>
          <w:rFonts w:ascii="Times New Roman" w:hAnsi="Times New Roman" w:cs="Times New Roman"/>
          <w:bCs/>
          <w:sz w:val="20"/>
          <w:szCs w:val="20"/>
        </w:rPr>
      </w:pPr>
    </w:p>
    <w:tbl>
      <w:tblPr>
        <w:tblStyle w:val="52"/>
        <w:tblW w:w="10661" w:type="dxa"/>
        <w:tblInd w:w="-5" w:type="dxa"/>
        <w:tblLayout w:type="fixed"/>
        <w:tblLook w:val="04A0" w:firstRow="1" w:lastRow="0" w:firstColumn="1" w:lastColumn="0" w:noHBand="0" w:noVBand="1"/>
      </w:tblPr>
      <w:tblGrid>
        <w:gridCol w:w="709"/>
        <w:gridCol w:w="2581"/>
        <w:gridCol w:w="2455"/>
        <w:gridCol w:w="2693"/>
        <w:gridCol w:w="2223"/>
      </w:tblGrid>
      <w:tr w:rsidR="000658C8" w:rsidRPr="000658C8" w:rsidTr="001C7A3E">
        <w:trPr>
          <w:trHeight w:val="600"/>
        </w:trPr>
        <w:tc>
          <w:tcPr>
            <w:tcW w:w="709" w:type="dxa"/>
            <w:vMerge w:val="restart"/>
            <w:vAlign w:val="center"/>
          </w:tcPr>
          <w:p w:rsidR="000658C8" w:rsidRPr="001C7A3E" w:rsidRDefault="000658C8" w:rsidP="002D0A6E">
            <w:pPr>
              <w:ind w:right="13" w:firstLine="567"/>
              <w:jc w:val="center"/>
              <w:rPr>
                <w:rFonts w:ascii="Times New Roman" w:hAnsi="Times New Roman" w:cs="Times New Roman"/>
                <w:b/>
                <w:bCs/>
              </w:rPr>
            </w:pPr>
          </w:p>
          <w:p w:rsidR="000658C8" w:rsidRPr="001C7A3E" w:rsidRDefault="000658C8" w:rsidP="002D0A6E">
            <w:pPr>
              <w:ind w:left="-26" w:right="13"/>
              <w:jc w:val="center"/>
              <w:rPr>
                <w:rFonts w:ascii="Times New Roman" w:hAnsi="Times New Roman" w:cs="Times New Roman"/>
                <w:b/>
                <w:bCs/>
              </w:rPr>
            </w:pPr>
            <w:r w:rsidRPr="001C7A3E">
              <w:rPr>
                <w:rFonts w:ascii="Times New Roman" w:hAnsi="Times New Roman" w:cs="Times New Roman"/>
                <w:b/>
                <w:bCs/>
              </w:rPr>
              <w:t>№</w:t>
            </w:r>
          </w:p>
          <w:p w:rsidR="000658C8" w:rsidRPr="001C7A3E" w:rsidRDefault="000658C8" w:rsidP="002D0A6E">
            <w:pPr>
              <w:ind w:left="-26" w:right="13"/>
              <w:jc w:val="center"/>
              <w:rPr>
                <w:rFonts w:ascii="Times New Roman" w:hAnsi="Times New Roman" w:cs="Times New Roman"/>
                <w:b/>
                <w:bCs/>
              </w:rPr>
            </w:pPr>
            <w:r w:rsidRPr="001C7A3E">
              <w:rPr>
                <w:rFonts w:ascii="Times New Roman" w:hAnsi="Times New Roman" w:cs="Times New Roman"/>
                <w:b/>
                <w:bCs/>
              </w:rPr>
              <w:t>п/п</w:t>
            </w:r>
          </w:p>
          <w:p w:rsidR="000658C8" w:rsidRPr="001C7A3E" w:rsidRDefault="000658C8" w:rsidP="002D0A6E">
            <w:pPr>
              <w:ind w:right="13" w:firstLine="567"/>
              <w:jc w:val="center"/>
              <w:rPr>
                <w:rFonts w:ascii="Times New Roman" w:hAnsi="Times New Roman" w:cs="Times New Roman"/>
                <w:b/>
                <w:bCs/>
              </w:rPr>
            </w:pPr>
          </w:p>
        </w:tc>
        <w:tc>
          <w:tcPr>
            <w:tcW w:w="2581" w:type="dxa"/>
            <w:vMerge w:val="restart"/>
            <w:vAlign w:val="center"/>
          </w:tcPr>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Наименование муниципального образования</w:t>
            </w:r>
          </w:p>
        </w:tc>
        <w:tc>
          <w:tcPr>
            <w:tcW w:w="7371" w:type="dxa"/>
            <w:gridSpan w:val="3"/>
            <w:vAlign w:val="center"/>
          </w:tcPr>
          <w:p w:rsidR="00A72F8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Объем средств, планируемых к перечислению</w:t>
            </w:r>
          </w:p>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муниципальным образованиям (руб.)</w:t>
            </w:r>
          </w:p>
        </w:tc>
      </w:tr>
      <w:tr w:rsidR="000658C8" w:rsidRPr="000658C8" w:rsidTr="001C7A3E">
        <w:trPr>
          <w:trHeight w:val="300"/>
        </w:trPr>
        <w:tc>
          <w:tcPr>
            <w:tcW w:w="709" w:type="dxa"/>
            <w:vMerge/>
            <w:vAlign w:val="center"/>
          </w:tcPr>
          <w:p w:rsidR="000658C8" w:rsidRPr="001C7A3E" w:rsidRDefault="000658C8" w:rsidP="002D0A6E">
            <w:pPr>
              <w:ind w:right="13" w:firstLine="567"/>
              <w:jc w:val="center"/>
              <w:rPr>
                <w:rFonts w:ascii="Times New Roman" w:hAnsi="Times New Roman" w:cs="Times New Roman"/>
                <w:b/>
                <w:bCs/>
              </w:rPr>
            </w:pPr>
          </w:p>
        </w:tc>
        <w:tc>
          <w:tcPr>
            <w:tcW w:w="2581" w:type="dxa"/>
            <w:vMerge/>
            <w:vAlign w:val="center"/>
          </w:tcPr>
          <w:p w:rsidR="000658C8" w:rsidRPr="001C7A3E" w:rsidRDefault="000658C8" w:rsidP="002D0A6E">
            <w:pPr>
              <w:ind w:right="13" w:firstLine="567"/>
              <w:jc w:val="center"/>
              <w:rPr>
                <w:rFonts w:ascii="Times New Roman" w:hAnsi="Times New Roman" w:cs="Times New Roman"/>
                <w:b/>
                <w:bCs/>
              </w:rPr>
            </w:pPr>
          </w:p>
        </w:tc>
        <w:tc>
          <w:tcPr>
            <w:tcW w:w="2455" w:type="dxa"/>
            <w:vMerge w:val="restart"/>
            <w:vAlign w:val="center"/>
          </w:tcPr>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Всего</w:t>
            </w:r>
          </w:p>
        </w:tc>
        <w:tc>
          <w:tcPr>
            <w:tcW w:w="4916" w:type="dxa"/>
            <w:gridSpan w:val="2"/>
            <w:vAlign w:val="center"/>
          </w:tcPr>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в том числе</w:t>
            </w:r>
          </w:p>
        </w:tc>
      </w:tr>
      <w:tr w:rsidR="000658C8" w:rsidRPr="000658C8" w:rsidTr="001C7A3E">
        <w:trPr>
          <w:trHeight w:val="870"/>
        </w:trPr>
        <w:tc>
          <w:tcPr>
            <w:tcW w:w="709" w:type="dxa"/>
            <w:vMerge/>
            <w:vAlign w:val="center"/>
          </w:tcPr>
          <w:p w:rsidR="000658C8" w:rsidRPr="001C7A3E" w:rsidRDefault="000658C8" w:rsidP="002D0A6E">
            <w:pPr>
              <w:ind w:right="13" w:firstLine="567"/>
              <w:jc w:val="center"/>
              <w:rPr>
                <w:rFonts w:ascii="Times New Roman" w:hAnsi="Times New Roman" w:cs="Times New Roman"/>
                <w:b/>
                <w:bCs/>
              </w:rPr>
            </w:pPr>
          </w:p>
        </w:tc>
        <w:tc>
          <w:tcPr>
            <w:tcW w:w="2581" w:type="dxa"/>
            <w:vMerge/>
            <w:vAlign w:val="center"/>
          </w:tcPr>
          <w:p w:rsidR="000658C8" w:rsidRPr="001C7A3E" w:rsidRDefault="000658C8" w:rsidP="002D0A6E">
            <w:pPr>
              <w:ind w:right="13" w:firstLine="567"/>
              <w:jc w:val="center"/>
              <w:rPr>
                <w:rFonts w:ascii="Times New Roman" w:hAnsi="Times New Roman" w:cs="Times New Roman"/>
                <w:b/>
                <w:bCs/>
              </w:rPr>
            </w:pPr>
          </w:p>
        </w:tc>
        <w:tc>
          <w:tcPr>
            <w:tcW w:w="2455" w:type="dxa"/>
            <w:vMerge/>
            <w:vAlign w:val="center"/>
          </w:tcPr>
          <w:p w:rsidR="000658C8" w:rsidRPr="001C7A3E" w:rsidRDefault="000658C8" w:rsidP="002D0A6E">
            <w:pPr>
              <w:ind w:right="13" w:firstLine="567"/>
              <w:jc w:val="center"/>
              <w:rPr>
                <w:rFonts w:ascii="Times New Roman" w:hAnsi="Times New Roman" w:cs="Times New Roman"/>
                <w:b/>
                <w:bCs/>
              </w:rPr>
            </w:pPr>
          </w:p>
        </w:tc>
        <w:tc>
          <w:tcPr>
            <w:tcW w:w="2693" w:type="dxa"/>
            <w:vAlign w:val="center"/>
          </w:tcPr>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за счет средств федерального бюджета</w:t>
            </w:r>
          </w:p>
        </w:tc>
        <w:tc>
          <w:tcPr>
            <w:tcW w:w="2223" w:type="dxa"/>
            <w:vAlign w:val="center"/>
          </w:tcPr>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за счет средств республиканского</w:t>
            </w:r>
            <w:r w:rsidR="00462D4C" w:rsidRPr="001C7A3E">
              <w:rPr>
                <w:rFonts w:ascii="Times New Roman" w:hAnsi="Times New Roman" w:cs="Times New Roman"/>
                <w:b/>
                <w:bCs/>
              </w:rPr>
              <w:t xml:space="preserve"> </w:t>
            </w:r>
            <w:r w:rsidRPr="001C7A3E">
              <w:rPr>
                <w:rFonts w:ascii="Times New Roman" w:hAnsi="Times New Roman" w:cs="Times New Roman"/>
                <w:b/>
                <w:bCs/>
              </w:rPr>
              <w:t>бюджета</w:t>
            </w:r>
          </w:p>
        </w:tc>
      </w:tr>
      <w:tr w:rsidR="000658C8" w:rsidRPr="000658C8" w:rsidTr="001C7A3E">
        <w:tc>
          <w:tcPr>
            <w:tcW w:w="709" w:type="dxa"/>
          </w:tcPr>
          <w:p w:rsidR="000658C8" w:rsidRPr="001C7A3E" w:rsidRDefault="000658C8" w:rsidP="002D0A6E">
            <w:pPr>
              <w:ind w:right="-112"/>
              <w:jc w:val="center"/>
              <w:rPr>
                <w:rFonts w:ascii="Times New Roman" w:hAnsi="Times New Roman" w:cs="Times New Roman"/>
                <w:bCs/>
              </w:rPr>
            </w:pPr>
            <w:r w:rsidRPr="001C7A3E">
              <w:rPr>
                <w:rFonts w:ascii="Times New Roman" w:hAnsi="Times New Roman" w:cs="Times New Roman"/>
                <w:bCs/>
              </w:rPr>
              <w:t>1.</w:t>
            </w:r>
          </w:p>
        </w:tc>
        <w:tc>
          <w:tcPr>
            <w:tcW w:w="2581" w:type="dxa"/>
          </w:tcPr>
          <w:p w:rsidR="000658C8" w:rsidRPr="001C7A3E" w:rsidRDefault="000658C8" w:rsidP="002D0A6E">
            <w:pPr>
              <w:ind w:right="13"/>
              <w:jc w:val="both"/>
              <w:rPr>
                <w:rFonts w:ascii="Times New Roman" w:hAnsi="Times New Roman" w:cs="Times New Roman"/>
                <w:bCs/>
              </w:rPr>
            </w:pPr>
            <w:r w:rsidRPr="001C7A3E">
              <w:rPr>
                <w:rFonts w:ascii="Times New Roman" w:hAnsi="Times New Roman" w:cs="Times New Roman"/>
                <w:bCs/>
              </w:rPr>
              <w:t>г. Карабулак</w:t>
            </w:r>
          </w:p>
        </w:tc>
        <w:tc>
          <w:tcPr>
            <w:tcW w:w="2455"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9 749 760,0</w:t>
            </w:r>
          </w:p>
        </w:tc>
        <w:tc>
          <w:tcPr>
            <w:tcW w:w="269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9 262 272,0</w:t>
            </w:r>
          </w:p>
        </w:tc>
        <w:tc>
          <w:tcPr>
            <w:tcW w:w="222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487 488,0</w:t>
            </w:r>
          </w:p>
        </w:tc>
      </w:tr>
      <w:tr w:rsidR="000658C8" w:rsidRPr="000658C8" w:rsidTr="001C7A3E">
        <w:tc>
          <w:tcPr>
            <w:tcW w:w="709" w:type="dxa"/>
          </w:tcPr>
          <w:p w:rsidR="000658C8" w:rsidRPr="001C7A3E" w:rsidRDefault="000658C8" w:rsidP="002D0A6E">
            <w:pPr>
              <w:ind w:right="-112"/>
              <w:jc w:val="center"/>
              <w:rPr>
                <w:rFonts w:ascii="Times New Roman" w:hAnsi="Times New Roman" w:cs="Times New Roman"/>
                <w:bCs/>
              </w:rPr>
            </w:pPr>
            <w:r w:rsidRPr="001C7A3E">
              <w:rPr>
                <w:rFonts w:ascii="Times New Roman" w:hAnsi="Times New Roman" w:cs="Times New Roman"/>
                <w:bCs/>
              </w:rPr>
              <w:t>2.</w:t>
            </w:r>
          </w:p>
        </w:tc>
        <w:tc>
          <w:tcPr>
            <w:tcW w:w="2581" w:type="dxa"/>
          </w:tcPr>
          <w:p w:rsidR="000658C8" w:rsidRPr="001C7A3E" w:rsidRDefault="000658C8" w:rsidP="002D0A6E">
            <w:pPr>
              <w:ind w:right="13"/>
              <w:jc w:val="both"/>
              <w:rPr>
                <w:rFonts w:ascii="Times New Roman" w:hAnsi="Times New Roman" w:cs="Times New Roman"/>
                <w:bCs/>
              </w:rPr>
            </w:pPr>
            <w:r w:rsidRPr="001C7A3E">
              <w:rPr>
                <w:rFonts w:ascii="Times New Roman" w:hAnsi="Times New Roman" w:cs="Times New Roman"/>
                <w:bCs/>
              </w:rPr>
              <w:t xml:space="preserve">г. </w:t>
            </w:r>
            <w:proofErr w:type="spellStart"/>
            <w:r w:rsidRPr="001C7A3E">
              <w:rPr>
                <w:rFonts w:ascii="Times New Roman" w:hAnsi="Times New Roman" w:cs="Times New Roman"/>
                <w:bCs/>
              </w:rPr>
              <w:t>Сунжа</w:t>
            </w:r>
            <w:proofErr w:type="spellEnd"/>
          </w:p>
        </w:tc>
        <w:tc>
          <w:tcPr>
            <w:tcW w:w="2455"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15 990 187,0</w:t>
            </w:r>
          </w:p>
        </w:tc>
        <w:tc>
          <w:tcPr>
            <w:tcW w:w="269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15 190 677,65</w:t>
            </w:r>
          </w:p>
        </w:tc>
        <w:tc>
          <w:tcPr>
            <w:tcW w:w="222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799 509,35</w:t>
            </w:r>
          </w:p>
        </w:tc>
      </w:tr>
      <w:tr w:rsidR="000658C8" w:rsidRPr="000658C8" w:rsidTr="001C7A3E">
        <w:tc>
          <w:tcPr>
            <w:tcW w:w="709" w:type="dxa"/>
          </w:tcPr>
          <w:p w:rsidR="000658C8" w:rsidRPr="001C7A3E" w:rsidRDefault="000658C8" w:rsidP="002D0A6E">
            <w:pPr>
              <w:ind w:right="-112"/>
              <w:jc w:val="center"/>
              <w:rPr>
                <w:rFonts w:ascii="Times New Roman" w:hAnsi="Times New Roman" w:cs="Times New Roman"/>
                <w:bCs/>
              </w:rPr>
            </w:pPr>
            <w:r w:rsidRPr="001C7A3E">
              <w:rPr>
                <w:rFonts w:ascii="Times New Roman" w:hAnsi="Times New Roman" w:cs="Times New Roman"/>
                <w:bCs/>
              </w:rPr>
              <w:t>3.</w:t>
            </w:r>
          </w:p>
        </w:tc>
        <w:tc>
          <w:tcPr>
            <w:tcW w:w="2581" w:type="dxa"/>
          </w:tcPr>
          <w:p w:rsidR="000658C8" w:rsidRPr="001C7A3E" w:rsidRDefault="000658C8" w:rsidP="002D0A6E">
            <w:pPr>
              <w:ind w:right="13"/>
              <w:jc w:val="both"/>
              <w:rPr>
                <w:rFonts w:ascii="Times New Roman" w:hAnsi="Times New Roman" w:cs="Times New Roman"/>
                <w:bCs/>
              </w:rPr>
            </w:pPr>
            <w:r w:rsidRPr="001C7A3E">
              <w:rPr>
                <w:rFonts w:ascii="Times New Roman" w:hAnsi="Times New Roman" w:cs="Times New Roman"/>
                <w:bCs/>
              </w:rPr>
              <w:t>г. Назрань</w:t>
            </w:r>
          </w:p>
        </w:tc>
        <w:tc>
          <w:tcPr>
            <w:tcW w:w="2455"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28 535 218,0</w:t>
            </w:r>
          </w:p>
        </w:tc>
        <w:tc>
          <w:tcPr>
            <w:tcW w:w="269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27 108 457,1</w:t>
            </w:r>
          </w:p>
        </w:tc>
        <w:tc>
          <w:tcPr>
            <w:tcW w:w="222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1 426 760,9</w:t>
            </w:r>
          </w:p>
        </w:tc>
      </w:tr>
      <w:tr w:rsidR="000658C8" w:rsidRPr="000658C8" w:rsidTr="001C7A3E">
        <w:tc>
          <w:tcPr>
            <w:tcW w:w="709" w:type="dxa"/>
          </w:tcPr>
          <w:p w:rsidR="000658C8" w:rsidRPr="001C7A3E" w:rsidRDefault="000658C8" w:rsidP="002D0A6E">
            <w:pPr>
              <w:ind w:right="-112"/>
              <w:jc w:val="center"/>
              <w:rPr>
                <w:rFonts w:ascii="Times New Roman" w:hAnsi="Times New Roman" w:cs="Times New Roman"/>
                <w:bCs/>
              </w:rPr>
            </w:pPr>
            <w:r w:rsidRPr="001C7A3E">
              <w:rPr>
                <w:rFonts w:ascii="Times New Roman" w:hAnsi="Times New Roman" w:cs="Times New Roman"/>
                <w:bCs/>
              </w:rPr>
              <w:t>4.</w:t>
            </w:r>
          </w:p>
        </w:tc>
        <w:tc>
          <w:tcPr>
            <w:tcW w:w="2581" w:type="dxa"/>
          </w:tcPr>
          <w:p w:rsidR="000658C8" w:rsidRPr="001C7A3E" w:rsidRDefault="000658C8" w:rsidP="002D0A6E">
            <w:pPr>
              <w:ind w:right="13"/>
              <w:jc w:val="both"/>
              <w:rPr>
                <w:rFonts w:ascii="Times New Roman" w:hAnsi="Times New Roman" w:cs="Times New Roman"/>
                <w:bCs/>
              </w:rPr>
            </w:pPr>
            <w:r w:rsidRPr="001C7A3E">
              <w:rPr>
                <w:rFonts w:ascii="Times New Roman" w:hAnsi="Times New Roman" w:cs="Times New Roman"/>
                <w:bCs/>
              </w:rPr>
              <w:t xml:space="preserve">г. </w:t>
            </w:r>
            <w:proofErr w:type="spellStart"/>
            <w:r w:rsidRPr="001C7A3E">
              <w:rPr>
                <w:rFonts w:ascii="Times New Roman" w:hAnsi="Times New Roman" w:cs="Times New Roman"/>
                <w:bCs/>
              </w:rPr>
              <w:t>Малгобек</w:t>
            </w:r>
            <w:proofErr w:type="spellEnd"/>
          </w:p>
        </w:tc>
        <w:tc>
          <w:tcPr>
            <w:tcW w:w="2455"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9 083 646,0</w:t>
            </w:r>
          </w:p>
        </w:tc>
        <w:tc>
          <w:tcPr>
            <w:tcW w:w="269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8 629 463,7</w:t>
            </w:r>
          </w:p>
        </w:tc>
        <w:tc>
          <w:tcPr>
            <w:tcW w:w="222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454 182,3</w:t>
            </w:r>
          </w:p>
        </w:tc>
      </w:tr>
      <w:tr w:rsidR="000658C8" w:rsidRPr="000658C8" w:rsidTr="001C7A3E">
        <w:tc>
          <w:tcPr>
            <w:tcW w:w="709" w:type="dxa"/>
          </w:tcPr>
          <w:p w:rsidR="000658C8" w:rsidRPr="001C7A3E" w:rsidRDefault="000658C8" w:rsidP="002D0A6E">
            <w:pPr>
              <w:ind w:right="-112"/>
              <w:jc w:val="center"/>
              <w:rPr>
                <w:rFonts w:ascii="Times New Roman" w:hAnsi="Times New Roman" w:cs="Times New Roman"/>
                <w:bCs/>
              </w:rPr>
            </w:pPr>
            <w:r w:rsidRPr="001C7A3E">
              <w:rPr>
                <w:rFonts w:ascii="Times New Roman" w:hAnsi="Times New Roman" w:cs="Times New Roman"/>
                <w:bCs/>
              </w:rPr>
              <w:t>5.</w:t>
            </w:r>
          </w:p>
        </w:tc>
        <w:tc>
          <w:tcPr>
            <w:tcW w:w="2581" w:type="dxa"/>
          </w:tcPr>
          <w:p w:rsidR="000658C8" w:rsidRPr="001C7A3E" w:rsidRDefault="000658C8" w:rsidP="002D0A6E">
            <w:pPr>
              <w:ind w:right="13"/>
              <w:jc w:val="both"/>
              <w:rPr>
                <w:rFonts w:ascii="Times New Roman" w:hAnsi="Times New Roman" w:cs="Times New Roman"/>
                <w:bCs/>
              </w:rPr>
            </w:pPr>
            <w:r w:rsidRPr="001C7A3E">
              <w:rPr>
                <w:rFonts w:ascii="Times New Roman" w:hAnsi="Times New Roman" w:cs="Times New Roman"/>
                <w:bCs/>
              </w:rPr>
              <w:t xml:space="preserve">г. </w:t>
            </w:r>
            <w:proofErr w:type="spellStart"/>
            <w:r w:rsidRPr="001C7A3E">
              <w:rPr>
                <w:rFonts w:ascii="Times New Roman" w:hAnsi="Times New Roman" w:cs="Times New Roman"/>
                <w:bCs/>
              </w:rPr>
              <w:t>Магас</w:t>
            </w:r>
            <w:proofErr w:type="spellEnd"/>
          </w:p>
        </w:tc>
        <w:tc>
          <w:tcPr>
            <w:tcW w:w="2455"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1 948 428,0</w:t>
            </w:r>
          </w:p>
        </w:tc>
        <w:tc>
          <w:tcPr>
            <w:tcW w:w="269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1 851 006,6</w:t>
            </w:r>
          </w:p>
        </w:tc>
        <w:tc>
          <w:tcPr>
            <w:tcW w:w="222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97 421,4</w:t>
            </w:r>
          </w:p>
        </w:tc>
      </w:tr>
      <w:tr w:rsidR="000658C8" w:rsidRPr="000658C8" w:rsidTr="001C7A3E">
        <w:tc>
          <w:tcPr>
            <w:tcW w:w="709" w:type="dxa"/>
          </w:tcPr>
          <w:p w:rsidR="000658C8" w:rsidRPr="001C7A3E" w:rsidRDefault="000658C8" w:rsidP="002D0A6E">
            <w:pPr>
              <w:ind w:right="-112"/>
              <w:jc w:val="center"/>
              <w:rPr>
                <w:rFonts w:ascii="Times New Roman" w:hAnsi="Times New Roman" w:cs="Times New Roman"/>
                <w:bCs/>
              </w:rPr>
            </w:pPr>
            <w:r w:rsidRPr="001C7A3E">
              <w:rPr>
                <w:rFonts w:ascii="Times New Roman" w:hAnsi="Times New Roman" w:cs="Times New Roman"/>
                <w:bCs/>
              </w:rPr>
              <w:t>6.</w:t>
            </w:r>
          </w:p>
        </w:tc>
        <w:tc>
          <w:tcPr>
            <w:tcW w:w="2581" w:type="dxa"/>
          </w:tcPr>
          <w:p w:rsidR="000658C8" w:rsidRPr="001C7A3E" w:rsidRDefault="000658C8" w:rsidP="002D0A6E">
            <w:pPr>
              <w:ind w:right="13"/>
              <w:jc w:val="both"/>
              <w:rPr>
                <w:rFonts w:ascii="Times New Roman" w:hAnsi="Times New Roman" w:cs="Times New Roman"/>
                <w:bCs/>
              </w:rPr>
            </w:pPr>
            <w:r w:rsidRPr="001C7A3E">
              <w:rPr>
                <w:rFonts w:ascii="Times New Roman" w:hAnsi="Times New Roman" w:cs="Times New Roman"/>
                <w:bCs/>
              </w:rPr>
              <w:t>Назрановский район</w:t>
            </w:r>
          </w:p>
        </w:tc>
        <w:tc>
          <w:tcPr>
            <w:tcW w:w="2455"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24 125 583,0</w:t>
            </w:r>
          </w:p>
        </w:tc>
        <w:tc>
          <w:tcPr>
            <w:tcW w:w="269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22 919 398,35</w:t>
            </w:r>
          </w:p>
        </w:tc>
        <w:tc>
          <w:tcPr>
            <w:tcW w:w="222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1 206 284,65</w:t>
            </w:r>
          </w:p>
        </w:tc>
      </w:tr>
      <w:tr w:rsidR="000658C8" w:rsidRPr="000658C8" w:rsidTr="001C7A3E">
        <w:tc>
          <w:tcPr>
            <w:tcW w:w="709" w:type="dxa"/>
          </w:tcPr>
          <w:p w:rsidR="000658C8" w:rsidRPr="001C7A3E" w:rsidRDefault="000658C8" w:rsidP="002D0A6E">
            <w:pPr>
              <w:ind w:right="-112"/>
              <w:jc w:val="center"/>
              <w:rPr>
                <w:rFonts w:ascii="Times New Roman" w:hAnsi="Times New Roman" w:cs="Times New Roman"/>
                <w:bCs/>
              </w:rPr>
            </w:pPr>
            <w:r w:rsidRPr="001C7A3E">
              <w:rPr>
                <w:rFonts w:ascii="Times New Roman" w:hAnsi="Times New Roman" w:cs="Times New Roman"/>
                <w:bCs/>
              </w:rPr>
              <w:t>7.</w:t>
            </w:r>
          </w:p>
        </w:tc>
        <w:tc>
          <w:tcPr>
            <w:tcW w:w="2581" w:type="dxa"/>
          </w:tcPr>
          <w:p w:rsidR="000658C8" w:rsidRPr="001C7A3E" w:rsidRDefault="000658C8" w:rsidP="002D0A6E">
            <w:pPr>
              <w:ind w:right="13"/>
              <w:jc w:val="both"/>
              <w:rPr>
                <w:rFonts w:ascii="Times New Roman" w:hAnsi="Times New Roman" w:cs="Times New Roman"/>
                <w:bCs/>
              </w:rPr>
            </w:pPr>
            <w:r w:rsidRPr="001C7A3E">
              <w:rPr>
                <w:rFonts w:ascii="Times New Roman" w:hAnsi="Times New Roman" w:cs="Times New Roman"/>
                <w:bCs/>
              </w:rPr>
              <w:t>Сунженский район</w:t>
            </w:r>
          </w:p>
        </w:tc>
        <w:tc>
          <w:tcPr>
            <w:tcW w:w="2455"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14 438 871,0</w:t>
            </w:r>
          </w:p>
        </w:tc>
        <w:tc>
          <w:tcPr>
            <w:tcW w:w="269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3 716 927,45</w:t>
            </w:r>
          </w:p>
        </w:tc>
        <w:tc>
          <w:tcPr>
            <w:tcW w:w="222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721 943,55</w:t>
            </w:r>
          </w:p>
        </w:tc>
      </w:tr>
      <w:tr w:rsidR="000658C8" w:rsidRPr="000658C8" w:rsidTr="001C7A3E">
        <w:tc>
          <w:tcPr>
            <w:tcW w:w="709" w:type="dxa"/>
          </w:tcPr>
          <w:p w:rsidR="000658C8" w:rsidRPr="001C7A3E" w:rsidRDefault="000658C8" w:rsidP="002D0A6E">
            <w:pPr>
              <w:ind w:right="-112"/>
              <w:jc w:val="center"/>
              <w:rPr>
                <w:rFonts w:ascii="Times New Roman" w:hAnsi="Times New Roman" w:cs="Times New Roman"/>
                <w:bCs/>
              </w:rPr>
            </w:pPr>
            <w:r w:rsidRPr="001C7A3E">
              <w:rPr>
                <w:rFonts w:ascii="Times New Roman" w:hAnsi="Times New Roman" w:cs="Times New Roman"/>
                <w:bCs/>
              </w:rPr>
              <w:t>8.</w:t>
            </w:r>
          </w:p>
        </w:tc>
        <w:tc>
          <w:tcPr>
            <w:tcW w:w="2581" w:type="dxa"/>
          </w:tcPr>
          <w:p w:rsidR="000658C8" w:rsidRPr="001C7A3E" w:rsidRDefault="000658C8" w:rsidP="002D0A6E">
            <w:pPr>
              <w:ind w:right="13"/>
              <w:jc w:val="both"/>
              <w:rPr>
                <w:rFonts w:ascii="Times New Roman" w:hAnsi="Times New Roman" w:cs="Times New Roman"/>
                <w:bCs/>
              </w:rPr>
            </w:pPr>
            <w:proofErr w:type="spellStart"/>
            <w:r w:rsidRPr="001C7A3E">
              <w:rPr>
                <w:rFonts w:ascii="Times New Roman" w:hAnsi="Times New Roman" w:cs="Times New Roman"/>
                <w:bCs/>
              </w:rPr>
              <w:t>Джейрахский</w:t>
            </w:r>
            <w:proofErr w:type="spellEnd"/>
            <w:r w:rsidRPr="001C7A3E">
              <w:rPr>
                <w:rFonts w:ascii="Times New Roman" w:hAnsi="Times New Roman" w:cs="Times New Roman"/>
                <w:bCs/>
              </w:rPr>
              <w:t xml:space="preserve"> район</w:t>
            </w:r>
          </w:p>
        </w:tc>
        <w:tc>
          <w:tcPr>
            <w:tcW w:w="2455"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717 997,0</w:t>
            </w:r>
          </w:p>
        </w:tc>
        <w:tc>
          <w:tcPr>
            <w:tcW w:w="269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682 097,15</w:t>
            </w:r>
          </w:p>
        </w:tc>
        <w:tc>
          <w:tcPr>
            <w:tcW w:w="2223" w:type="dxa"/>
          </w:tcPr>
          <w:p w:rsidR="000658C8" w:rsidRPr="001C7A3E" w:rsidRDefault="000658C8" w:rsidP="002D0A6E">
            <w:pPr>
              <w:ind w:right="13"/>
              <w:jc w:val="center"/>
              <w:rPr>
                <w:rFonts w:ascii="Times New Roman" w:hAnsi="Times New Roman" w:cs="Times New Roman"/>
                <w:bCs/>
              </w:rPr>
            </w:pPr>
            <w:r w:rsidRPr="001C7A3E">
              <w:rPr>
                <w:rFonts w:ascii="Times New Roman" w:hAnsi="Times New Roman" w:cs="Times New Roman"/>
                <w:bCs/>
              </w:rPr>
              <w:t>35 899,85</w:t>
            </w:r>
          </w:p>
        </w:tc>
      </w:tr>
      <w:tr w:rsidR="000658C8" w:rsidRPr="000658C8" w:rsidTr="001C7A3E">
        <w:tc>
          <w:tcPr>
            <w:tcW w:w="709" w:type="dxa"/>
          </w:tcPr>
          <w:p w:rsidR="000658C8" w:rsidRPr="001C7A3E" w:rsidRDefault="000658C8" w:rsidP="002D0A6E">
            <w:pPr>
              <w:ind w:right="13" w:firstLine="567"/>
              <w:jc w:val="both"/>
              <w:rPr>
                <w:rFonts w:ascii="Times New Roman" w:hAnsi="Times New Roman" w:cs="Times New Roman"/>
                <w:bCs/>
              </w:rPr>
            </w:pPr>
          </w:p>
        </w:tc>
        <w:tc>
          <w:tcPr>
            <w:tcW w:w="2581" w:type="dxa"/>
          </w:tcPr>
          <w:p w:rsidR="000658C8" w:rsidRPr="001C7A3E" w:rsidRDefault="000658C8" w:rsidP="002D0A6E">
            <w:pPr>
              <w:ind w:right="13" w:firstLine="567"/>
              <w:jc w:val="both"/>
              <w:rPr>
                <w:rFonts w:ascii="Times New Roman" w:hAnsi="Times New Roman" w:cs="Times New Roman"/>
                <w:b/>
                <w:bCs/>
              </w:rPr>
            </w:pPr>
            <w:r w:rsidRPr="001C7A3E">
              <w:rPr>
                <w:rFonts w:ascii="Times New Roman" w:hAnsi="Times New Roman" w:cs="Times New Roman"/>
                <w:b/>
                <w:bCs/>
              </w:rPr>
              <w:t>Итого:</w:t>
            </w:r>
          </w:p>
        </w:tc>
        <w:tc>
          <w:tcPr>
            <w:tcW w:w="2455" w:type="dxa"/>
          </w:tcPr>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104 589 790,0</w:t>
            </w:r>
          </w:p>
        </w:tc>
        <w:tc>
          <w:tcPr>
            <w:tcW w:w="2693" w:type="dxa"/>
          </w:tcPr>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99 360 300,0</w:t>
            </w:r>
          </w:p>
        </w:tc>
        <w:tc>
          <w:tcPr>
            <w:tcW w:w="2223" w:type="dxa"/>
          </w:tcPr>
          <w:p w:rsidR="000658C8" w:rsidRPr="001C7A3E" w:rsidRDefault="000658C8" w:rsidP="002D0A6E">
            <w:pPr>
              <w:ind w:right="13"/>
              <w:jc w:val="center"/>
              <w:rPr>
                <w:rFonts w:ascii="Times New Roman" w:hAnsi="Times New Roman" w:cs="Times New Roman"/>
                <w:b/>
                <w:bCs/>
              </w:rPr>
            </w:pPr>
            <w:r w:rsidRPr="001C7A3E">
              <w:rPr>
                <w:rFonts w:ascii="Times New Roman" w:hAnsi="Times New Roman" w:cs="Times New Roman"/>
                <w:b/>
                <w:bCs/>
              </w:rPr>
              <w:t>5 229 490,0</w:t>
            </w:r>
          </w:p>
        </w:tc>
      </w:tr>
    </w:tbl>
    <w:p w:rsidR="000658C8" w:rsidRPr="000658C8" w:rsidRDefault="000658C8" w:rsidP="002D0A6E">
      <w:pPr>
        <w:spacing w:after="0" w:line="240" w:lineRule="auto"/>
        <w:ind w:firstLine="567"/>
        <w:jc w:val="both"/>
        <w:rPr>
          <w:rFonts w:ascii="Times New Roman" w:hAnsi="Times New Roman" w:cs="Times New Roman"/>
          <w:bCs/>
          <w:sz w:val="20"/>
          <w:szCs w:val="20"/>
        </w:rPr>
      </w:pPr>
    </w:p>
    <w:p w:rsidR="000658C8" w:rsidRPr="000658C8" w:rsidRDefault="000658C8" w:rsidP="002D0A6E">
      <w:pPr>
        <w:spacing w:after="0" w:line="240" w:lineRule="auto"/>
        <w:ind w:firstLine="709"/>
        <w:jc w:val="both"/>
        <w:rPr>
          <w:rFonts w:ascii="Times New Roman" w:hAnsi="Times New Roman" w:cs="Times New Roman"/>
          <w:bCs/>
          <w:sz w:val="28"/>
          <w:szCs w:val="28"/>
        </w:rPr>
      </w:pPr>
      <w:proofErr w:type="spellStart"/>
      <w:r w:rsidRPr="000658C8">
        <w:rPr>
          <w:rFonts w:ascii="Times New Roman" w:hAnsi="Times New Roman" w:cs="Times New Roman"/>
          <w:bCs/>
          <w:sz w:val="28"/>
          <w:szCs w:val="28"/>
        </w:rPr>
        <w:t>Министроем</w:t>
      </w:r>
      <w:proofErr w:type="spellEnd"/>
      <w:r w:rsidRPr="000658C8">
        <w:rPr>
          <w:rFonts w:ascii="Times New Roman" w:hAnsi="Times New Roman" w:cs="Times New Roman"/>
          <w:bCs/>
          <w:sz w:val="28"/>
          <w:szCs w:val="28"/>
        </w:rPr>
        <w:t xml:space="preserve"> РИ в период с 3 по 24 мая 2018 г</w:t>
      </w:r>
      <w:r w:rsidR="00A72F88">
        <w:rPr>
          <w:rFonts w:ascii="Times New Roman" w:hAnsi="Times New Roman" w:cs="Times New Roman"/>
          <w:bCs/>
          <w:sz w:val="28"/>
          <w:szCs w:val="28"/>
        </w:rPr>
        <w:t>ода</w:t>
      </w:r>
      <w:r w:rsidRPr="000658C8">
        <w:rPr>
          <w:rFonts w:ascii="Times New Roman" w:hAnsi="Times New Roman" w:cs="Times New Roman"/>
          <w:bCs/>
          <w:sz w:val="28"/>
          <w:szCs w:val="28"/>
        </w:rPr>
        <w:t xml:space="preserve"> заключены со всеми муниципальными образованиями – получателями субсидии, соглашения о </w:t>
      </w:r>
      <w:r w:rsidRPr="000658C8">
        <w:rPr>
          <w:rFonts w:ascii="Times New Roman" w:hAnsi="Times New Roman" w:cs="Times New Roman"/>
          <w:bCs/>
          <w:sz w:val="28"/>
          <w:szCs w:val="28"/>
        </w:rPr>
        <w:lastRenderedPageBreak/>
        <w:t>предоставлении субсидии из бюджета Республики Ингушетия бюджетам муниципальных образований.</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Согласно представленным Минстроем РИ платежным документам бюджетные средства на исполнение расходов на поддержку муниципальных программ формирования современной городской среды перечислены на счета финансовых органов муниципальных образований.</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 ходе проверки проведен анализ размещения материалов (региональные и муниципальные нормативно-правовые акты по программам благоустройства, дизайн-проекты благоустройства дворовых и общественных территорий, отчёты о проведенных работах и др.) в Государственной информационной системе жилищно-коммунального хозяйства (далее – ГИС ЖКХ) Министерством РИ и муниципальными образованиями республики.</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Согласно данным, размещенным в Модуле из 13 обязательств, возникающих в ходе реализации Приоритетного проекта и использования субсидий, выделенных бюджету </w:t>
      </w:r>
      <w:r w:rsidR="00F62A05">
        <w:rPr>
          <w:rFonts w:ascii="Times New Roman" w:hAnsi="Times New Roman" w:cs="Times New Roman"/>
          <w:bCs/>
          <w:sz w:val="28"/>
          <w:szCs w:val="28"/>
        </w:rPr>
        <w:t>р</w:t>
      </w:r>
      <w:r w:rsidRPr="000658C8">
        <w:rPr>
          <w:rFonts w:ascii="Times New Roman" w:hAnsi="Times New Roman" w:cs="Times New Roman"/>
          <w:bCs/>
          <w:sz w:val="28"/>
          <w:szCs w:val="28"/>
        </w:rPr>
        <w:t>еспублик</w:t>
      </w:r>
      <w:r w:rsidR="00F62A05">
        <w:rPr>
          <w:rFonts w:ascii="Times New Roman" w:hAnsi="Times New Roman" w:cs="Times New Roman"/>
          <w:bCs/>
          <w:sz w:val="28"/>
          <w:szCs w:val="28"/>
        </w:rPr>
        <w:t>и</w:t>
      </w:r>
      <w:r w:rsidRPr="000658C8">
        <w:rPr>
          <w:rFonts w:ascii="Times New Roman" w:hAnsi="Times New Roman" w:cs="Times New Roman"/>
          <w:bCs/>
          <w:sz w:val="28"/>
          <w:szCs w:val="28"/>
        </w:rPr>
        <w:t xml:space="preserve"> из федерального бюджета на поддержку обустройства мест массового отдыха населения (городских парков), Ингушети</w:t>
      </w:r>
      <w:r w:rsidR="00F62A05">
        <w:rPr>
          <w:rFonts w:ascii="Times New Roman" w:hAnsi="Times New Roman" w:cs="Times New Roman"/>
          <w:bCs/>
          <w:sz w:val="28"/>
          <w:szCs w:val="28"/>
        </w:rPr>
        <w:t xml:space="preserve">ей </w:t>
      </w:r>
      <w:r w:rsidRPr="000658C8">
        <w:rPr>
          <w:rFonts w:ascii="Times New Roman" w:hAnsi="Times New Roman" w:cs="Times New Roman"/>
          <w:bCs/>
          <w:sz w:val="28"/>
          <w:szCs w:val="28"/>
        </w:rPr>
        <w:t>исполнено только 5 и то с задержкой сроков.</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Прогресс выполнения обязательств Республикой Ингушетия выглядит следующим образом: выполнено обязательств – 38%, задержка сроков – 46%.</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Так, в Модуле, не размещены:</w:t>
      </w:r>
    </w:p>
    <w:p w:rsidR="000658C8" w:rsidRPr="00F62A05" w:rsidRDefault="000658C8" w:rsidP="002B62AC">
      <w:pPr>
        <w:pStyle w:val="a7"/>
        <w:numPr>
          <w:ilvl w:val="0"/>
          <w:numId w:val="53"/>
        </w:numPr>
        <w:spacing w:after="0" w:line="240" w:lineRule="auto"/>
        <w:ind w:left="993" w:hanging="284"/>
        <w:jc w:val="both"/>
        <w:rPr>
          <w:rFonts w:ascii="Times New Roman" w:hAnsi="Times New Roman" w:cs="Times New Roman"/>
          <w:bCs/>
          <w:sz w:val="28"/>
          <w:szCs w:val="28"/>
        </w:rPr>
      </w:pPr>
      <w:r w:rsidRPr="00F62A05">
        <w:rPr>
          <w:rFonts w:ascii="Times New Roman" w:hAnsi="Times New Roman" w:cs="Times New Roman"/>
          <w:bCs/>
          <w:sz w:val="28"/>
          <w:szCs w:val="28"/>
        </w:rPr>
        <w:t>соглашения с муниципальными образования на поддержку муниципальных программ;</w:t>
      </w:r>
    </w:p>
    <w:p w:rsidR="000658C8" w:rsidRPr="00F62A05" w:rsidRDefault="000658C8" w:rsidP="002B62AC">
      <w:pPr>
        <w:pStyle w:val="a7"/>
        <w:numPr>
          <w:ilvl w:val="0"/>
          <w:numId w:val="53"/>
        </w:numPr>
        <w:spacing w:after="0" w:line="240" w:lineRule="auto"/>
        <w:ind w:left="993" w:hanging="284"/>
        <w:jc w:val="both"/>
        <w:rPr>
          <w:rFonts w:ascii="Times New Roman" w:hAnsi="Times New Roman" w:cs="Times New Roman"/>
          <w:bCs/>
          <w:sz w:val="28"/>
          <w:szCs w:val="28"/>
        </w:rPr>
      </w:pPr>
      <w:r w:rsidRPr="00F62A05">
        <w:rPr>
          <w:rFonts w:ascii="Times New Roman" w:hAnsi="Times New Roman" w:cs="Times New Roman"/>
          <w:bCs/>
          <w:sz w:val="28"/>
          <w:szCs w:val="28"/>
        </w:rPr>
        <w:t>муниципальные программа на 2018-2022 гг.;</w:t>
      </w:r>
    </w:p>
    <w:p w:rsidR="000658C8" w:rsidRPr="00F62A05" w:rsidRDefault="000658C8" w:rsidP="002B62AC">
      <w:pPr>
        <w:pStyle w:val="a7"/>
        <w:numPr>
          <w:ilvl w:val="0"/>
          <w:numId w:val="53"/>
        </w:numPr>
        <w:spacing w:after="0" w:line="240" w:lineRule="auto"/>
        <w:ind w:left="993" w:hanging="284"/>
        <w:jc w:val="both"/>
        <w:rPr>
          <w:rFonts w:ascii="Times New Roman" w:hAnsi="Times New Roman" w:cs="Times New Roman"/>
          <w:bCs/>
          <w:sz w:val="28"/>
          <w:szCs w:val="28"/>
        </w:rPr>
      </w:pPr>
      <w:r w:rsidRPr="00F62A05">
        <w:rPr>
          <w:rFonts w:ascii="Times New Roman" w:hAnsi="Times New Roman" w:cs="Times New Roman"/>
          <w:bCs/>
          <w:sz w:val="28"/>
          <w:szCs w:val="28"/>
        </w:rPr>
        <w:t>ежемесячные отчеты по благоустройству;</w:t>
      </w:r>
    </w:p>
    <w:p w:rsidR="000658C8" w:rsidRPr="00F62A05" w:rsidRDefault="000658C8" w:rsidP="002B62AC">
      <w:pPr>
        <w:pStyle w:val="a7"/>
        <w:numPr>
          <w:ilvl w:val="0"/>
          <w:numId w:val="53"/>
        </w:numPr>
        <w:spacing w:after="0" w:line="240" w:lineRule="auto"/>
        <w:ind w:left="993" w:hanging="284"/>
        <w:jc w:val="both"/>
        <w:rPr>
          <w:rFonts w:ascii="Times New Roman" w:hAnsi="Times New Roman" w:cs="Times New Roman"/>
          <w:bCs/>
          <w:sz w:val="28"/>
          <w:szCs w:val="28"/>
        </w:rPr>
      </w:pPr>
      <w:r w:rsidRPr="00F62A05">
        <w:rPr>
          <w:rFonts w:ascii="Times New Roman" w:hAnsi="Times New Roman" w:cs="Times New Roman"/>
          <w:bCs/>
          <w:sz w:val="28"/>
          <w:szCs w:val="28"/>
        </w:rPr>
        <w:t>контракты на благоустройство;</w:t>
      </w:r>
    </w:p>
    <w:p w:rsidR="000658C8" w:rsidRPr="00F62A05" w:rsidRDefault="000658C8" w:rsidP="002B62AC">
      <w:pPr>
        <w:pStyle w:val="a7"/>
        <w:numPr>
          <w:ilvl w:val="0"/>
          <w:numId w:val="53"/>
        </w:numPr>
        <w:spacing w:after="0" w:line="240" w:lineRule="auto"/>
        <w:ind w:left="993" w:hanging="284"/>
        <w:jc w:val="both"/>
        <w:rPr>
          <w:rFonts w:ascii="Times New Roman" w:hAnsi="Times New Roman" w:cs="Times New Roman"/>
          <w:bCs/>
          <w:sz w:val="28"/>
          <w:szCs w:val="28"/>
        </w:rPr>
      </w:pPr>
      <w:r w:rsidRPr="00F62A05">
        <w:rPr>
          <w:rFonts w:ascii="Times New Roman" w:hAnsi="Times New Roman" w:cs="Times New Roman"/>
          <w:bCs/>
          <w:sz w:val="28"/>
          <w:szCs w:val="28"/>
        </w:rPr>
        <w:t>результаты инвентаризации;</w:t>
      </w:r>
    </w:p>
    <w:p w:rsidR="000658C8" w:rsidRPr="00F62A05" w:rsidRDefault="000658C8" w:rsidP="002B62AC">
      <w:pPr>
        <w:pStyle w:val="a7"/>
        <w:numPr>
          <w:ilvl w:val="0"/>
          <w:numId w:val="53"/>
        </w:numPr>
        <w:spacing w:after="0" w:line="240" w:lineRule="auto"/>
        <w:ind w:left="993" w:hanging="284"/>
        <w:jc w:val="both"/>
        <w:rPr>
          <w:rFonts w:ascii="Times New Roman" w:hAnsi="Times New Roman" w:cs="Times New Roman"/>
          <w:bCs/>
          <w:sz w:val="28"/>
          <w:szCs w:val="28"/>
        </w:rPr>
      </w:pPr>
      <w:r w:rsidRPr="00F62A05">
        <w:rPr>
          <w:rFonts w:ascii="Times New Roman" w:hAnsi="Times New Roman" w:cs="Times New Roman"/>
          <w:bCs/>
          <w:sz w:val="28"/>
          <w:szCs w:val="28"/>
        </w:rPr>
        <w:t>реализованные проекты на конкурс.</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Однако, в ходе настоящей проверки установлено, что </w:t>
      </w:r>
      <w:r w:rsidR="00F62A05">
        <w:rPr>
          <w:rFonts w:ascii="Times New Roman" w:hAnsi="Times New Roman" w:cs="Times New Roman"/>
          <w:bCs/>
          <w:sz w:val="28"/>
          <w:szCs w:val="28"/>
        </w:rPr>
        <w:t>субъектом</w:t>
      </w:r>
      <w:r w:rsidRPr="000658C8">
        <w:rPr>
          <w:rFonts w:ascii="Times New Roman" w:hAnsi="Times New Roman" w:cs="Times New Roman"/>
          <w:bCs/>
          <w:sz w:val="28"/>
          <w:szCs w:val="28"/>
        </w:rPr>
        <w:t xml:space="preserve"> выполнены все обязательства, возникающие в ходе реализации Приоритетного проекта и использования субсидий, выделенных бюджету Республики Ингушетия в 2018 г</w:t>
      </w:r>
      <w:r w:rsidR="00F62A05">
        <w:rPr>
          <w:rFonts w:ascii="Times New Roman" w:hAnsi="Times New Roman" w:cs="Times New Roman"/>
          <w:bCs/>
          <w:sz w:val="28"/>
          <w:szCs w:val="28"/>
        </w:rPr>
        <w:t>оду</w:t>
      </w:r>
      <w:r w:rsidRPr="000658C8">
        <w:rPr>
          <w:rFonts w:ascii="Times New Roman" w:hAnsi="Times New Roman" w:cs="Times New Roman"/>
          <w:bCs/>
          <w:sz w:val="28"/>
          <w:szCs w:val="28"/>
        </w:rPr>
        <w:t>.</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Вместе с тем, в Модуле информация об исполнении указанных обязательств размещается не в полном объеме, а та информация, которая имеется в Модуле, размещена с задержками сроков.</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Прогресс выполнения обязательств Республики Ингушетия с разбивкой по муниципальным образованиям – получателям субсиди</w:t>
      </w:r>
      <w:r w:rsidR="00F62A05">
        <w:rPr>
          <w:rFonts w:ascii="Times New Roman" w:hAnsi="Times New Roman" w:cs="Times New Roman"/>
          <w:bCs/>
          <w:sz w:val="28"/>
          <w:szCs w:val="28"/>
        </w:rPr>
        <w:t>и</w:t>
      </w:r>
      <w:r w:rsidRPr="000658C8">
        <w:rPr>
          <w:rFonts w:ascii="Times New Roman" w:hAnsi="Times New Roman" w:cs="Times New Roman"/>
          <w:bCs/>
          <w:sz w:val="28"/>
          <w:szCs w:val="28"/>
        </w:rPr>
        <w:t>, размещенный на Модуле, выглядит следующим образом:</w:t>
      </w:r>
    </w:p>
    <w:p w:rsidR="000658C8" w:rsidRPr="00F62A05"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F62A05">
        <w:rPr>
          <w:rFonts w:ascii="Times New Roman" w:hAnsi="Times New Roman" w:cs="Times New Roman"/>
          <w:bCs/>
          <w:sz w:val="28"/>
          <w:szCs w:val="28"/>
        </w:rPr>
        <w:t>г. Карабулак: выполнено обязательств – 53%, задержка сроков – 88% (2017 г. – 44% /100%);</w:t>
      </w:r>
    </w:p>
    <w:p w:rsidR="000658C8" w:rsidRPr="00F62A05"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F62A05">
        <w:rPr>
          <w:rFonts w:ascii="Times New Roman" w:hAnsi="Times New Roman" w:cs="Times New Roman"/>
          <w:bCs/>
          <w:sz w:val="28"/>
          <w:szCs w:val="28"/>
        </w:rPr>
        <w:t xml:space="preserve">г. </w:t>
      </w:r>
      <w:proofErr w:type="spellStart"/>
      <w:r w:rsidRPr="00F62A05">
        <w:rPr>
          <w:rFonts w:ascii="Times New Roman" w:hAnsi="Times New Roman" w:cs="Times New Roman"/>
          <w:bCs/>
          <w:sz w:val="28"/>
          <w:szCs w:val="28"/>
        </w:rPr>
        <w:t>Магас</w:t>
      </w:r>
      <w:proofErr w:type="spellEnd"/>
      <w:r w:rsidRPr="00F62A05">
        <w:rPr>
          <w:rFonts w:ascii="Times New Roman" w:hAnsi="Times New Roman" w:cs="Times New Roman"/>
          <w:bCs/>
          <w:sz w:val="28"/>
          <w:szCs w:val="28"/>
        </w:rPr>
        <w:t>: выполнено обязательств – 94%, задержка сроков – 73% (2017 г. - 100%/ 83%);</w:t>
      </w:r>
    </w:p>
    <w:p w:rsidR="000658C8" w:rsidRPr="00F62A05"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F62A05">
        <w:rPr>
          <w:rFonts w:ascii="Times New Roman" w:hAnsi="Times New Roman" w:cs="Times New Roman"/>
          <w:bCs/>
          <w:sz w:val="28"/>
          <w:szCs w:val="28"/>
        </w:rPr>
        <w:lastRenderedPageBreak/>
        <w:t xml:space="preserve">г. </w:t>
      </w:r>
      <w:proofErr w:type="spellStart"/>
      <w:r w:rsidRPr="00F62A05">
        <w:rPr>
          <w:rFonts w:ascii="Times New Roman" w:hAnsi="Times New Roman" w:cs="Times New Roman"/>
          <w:bCs/>
          <w:sz w:val="28"/>
          <w:szCs w:val="28"/>
        </w:rPr>
        <w:t>Малгобек</w:t>
      </w:r>
      <w:proofErr w:type="spellEnd"/>
      <w:r w:rsidRPr="00F62A05">
        <w:rPr>
          <w:rFonts w:ascii="Times New Roman" w:hAnsi="Times New Roman" w:cs="Times New Roman"/>
          <w:bCs/>
          <w:sz w:val="28"/>
          <w:szCs w:val="28"/>
        </w:rPr>
        <w:t>: выполнено обязательств – 59%, задержка сроков – 87% (2017 г. - 88% / 78%);</w:t>
      </w:r>
    </w:p>
    <w:p w:rsidR="000658C8" w:rsidRPr="00F62A05"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F62A05">
        <w:rPr>
          <w:rFonts w:ascii="Times New Roman" w:hAnsi="Times New Roman" w:cs="Times New Roman"/>
          <w:bCs/>
          <w:sz w:val="28"/>
          <w:szCs w:val="28"/>
        </w:rPr>
        <w:t>г. Назрань: выполнено обязательств – 56% задержка сроков – 83% (2017 г. - 94%/ 82%);</w:t>
      </w:r>
    </w:p>
    <w:p w:rsidR="000658C8" w:rsidRPr="00F62A05"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F62A05">
        <w:rPr>
          <w:rFonts w:ascii="Times New Roman" w:hAnsi="Times New Roman" w:cs="Times New Roman"/>
          <w:bCs/>
          <w:sz w:val="28"/>
          <w:szCs w:val="28"/>
        </w:rPr>
        <w:t xml:space="preserve">г. </w:t>
      </w:r>
      <w:proofErr w:type="spellStart"/>
      <w:r w:rsidRPr="00F62A05">
        <w:rPr>
          <w:rFonts w:ascii="Times New Roman" w:hAnsi="Times New Roman" w:cs="Times New Roman"/>
          <w:bCs/>
          <w:sz w:val="28"/>
          <w:szCs w:val="28"/>
        </w:rPr>
        <w:t>Сунжа</w:t>
      </w:r>
      <w:proofErr w:type="spellEnd"/>
      <w:r w:rsidRPr="00F62A05">
        <w:rPr>
          <w:rFonts w:ascii="Times New Roman" w:hAnsi="Times New Roman" w:cs="Times New Roman"/>
          <w:bCs/>
          <w:sz w:val="28"/>
          <w:szCs w:val="28"/>
        </w:rPr>
        <w:t>: выполнено обязательств – 78%, задержка сроков – 88% (2017 г. - 100%/ 83%);</w:t>
      </w:r>
    </w:p>
    <w:p w:rsidR="000658C8" w:rsidRPr="00F62A05"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proofErr w:type="spellStart"/>
      <w:r w:rsidRPr="00F62A05">
        <w:rPr>
          <w:rFonts w:ascii="Times New Roman" w:hAnsi="Times New Roman" w:cs="Times New Roman"/>
          <w:bCs/>
          <w:sz w:val="28"/>
          <w:szCs w:val="28"/>
        </w:rPr>
        <w:t>Джейрахский</w:t>
      </w:r>
      <w:proofErr w:type="spellEnd"/>
      <w:r w:rsidRPr="00F62A05">
        <w:rPr>
          <w:rFonts w:ascii="Times New Roman" w:hAnsi="Times New Roman" w:cs="Times New Roman"/>
          <w:bCs/>
          <w:sz w:val="28"/>
          <w:szCs w:val="28"/>
        </w:rPr>
        <w:t xml:space="preserve"> муниципальный район: выполнено обязательств – 59%, задержка сроков – 100% (2017 г. – 59% / 100%);</w:t>
      </w:r>
    </w:p>
    <w:p w:rsidR="000658C8" w:rsidRPr="00F62A05"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F62A05">
        <w:rPr>
          <w:rFonts w:ascii="Times New Roman" w:hAnsi="Times New Roman" w:cs="Times New Roman"/>
          <w:bCs/>
          <w:sz w:val="28"/>
          <w:szCs w:val="28"/>
        </w:rPr>
        <w:t>Назрановский муниципальный район: выполнено обязательств – 84%, задержка сроков – 96% (2017 г. - 56% / 100%);</w:t>
      </w:r>
    </w:p>
    <w:p w:rsidR="000658C8" w:rsidRPr="00F62A05"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F62A05">
        <w:rPr>
          <w:rFonts w:ascii="Times New Roman" w:hAnsi="Times New Roman" w:cs="Times New Roman"/>
          <w:bCs/>
          <w:sz w:val="28"/>
          <w:szCs w:val="28"/>
        </w:rPr>
        <w:t>Сунженский муниципальный район: выполнено обязательств – 59%, задержка сроков – 89% (2017 г. - 89% / 88%).</w:t>
      </w:r>
    </w:p>
    <w:p w:rsidR="000658C8" w:rsidRPr="000658C8" w:rsidRDefault="000658C8" w:rsidP="002D0A6E">
      <w:pPr>
        <w:spacing w:after="0" w:line="240" w:lineRule="auto"/>
        <w:ind w:firstLine="709"/>
        <w:jc w:val="both"/>
        <w:rPr>
          <w:rFonts w:ascii="Times New Roman" w:hAnsi="Times New Roman" w:cs="Times New Roman"/>
          <w:b/>
          <w:bCs/>
          <w:i/>
          <w:sz w:val="28"/>
          <w:szCs w:val="28"/>
        </w:rPr>
      </w:pPr>
      <w:r w:rsidRPr="000658C8">
        <w:rPr>
          <w:rFonts w:ascii="Times New Roman" w:hAnsi="Times New Roman" w:cs="Times New Roman"/>
          <w:bCs/>
          <w:sz w:val="28"/>
          <w:szCs w:val="28"/>
        </w:rPr>
        <w:t>Вышеизложенное свидетельствует об отсутствии должного контроля со стороны руководства Минстроя РИ и глав администраций муниципальных образований – получателей субсидии, за своевременным размещением ответственными сотрудниками информации, отчетов, региональных и муниципальных нормативных правовых актов по обязательствам, возникающим в ходе реализации Приоритетного проекта.</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eastAsia="Times New Roman" w:hAnsi="Times New Roman" w:cs="Times New Roman"/>
          <w:sz w:val="28"/>
          <w:szCs w:val="28"/>
          <w:lang w:eastAsia="ru-RU"/>
        </w:rPr>
        <w:t xml:space="preserve">В ходе анализа Госпрограммы РИ установлено, что </w:t>
      </w:r>
      <w:r w:rsidRPr="000658C8">
        <w:rPr>
          <w:rFonts w:ascii="Times New Roman" w:hAnsi="Times New Roman" w:cs="Times New Roman"/>
          <w:sz w:val="28"/>
          <w:szCs w:val="28"/>
        </w:rPr>
        <w:t>Перечень</w:t>
      </w:r>
      <w:r w:rsidR="00F62A05">
        <w:rPr>
          <w:rFonts w:ascii="Times New Roman" w:hAnsi="Times New Roman" w:cs="Times New Roman"/>
          <w:sz w:val="28"/>
          <w:szCs w:val="28"/>
        </w:rPr>
        <w:t xml:space="preserve"> </w:t>
      </w:r>
      <w:r w:rsidRPr="000658C8">
        <w:rPr>
          <w:rFonts w:ascii="Times New Roman" w:hAnsi="Times New Roman" w:cs="Times New Roman"/>
          <w:sz w:val="28"/>
          <w:szCs w:val="28"/>
        </w:rPr>
        <w:t>дворовых и общественных территорий, подлежащих благоустройству в рамках реализации муниципальных программ формирования современной городской среды, на 2018</w:t>
      </w:r>
      <w:r w:rsidR="00157222">
        <w:rPr>
          <w:rFonts w:ascii="Times New Roman" w:hAnsi="Times New Roman" w:cs="Times New Roman"/>
          <w:sz w:val="28"/>
          <w:szCs w:val="28"/>
        </w:rPr>
        <w:t>-</w:t>
      </w:r>
      <w:r w:rsidRPr="000658C8">
        <w:rPr>
          <w:rFonts w:ascii="Times New Roman" w:hAnsi="Times New Roman" w:cs="Times New Roman"/>
          <w:sz w:val="28"/>
          <w:szCs w:val="28"/>
        </w:rPr>
        <w:t>2022</w:t>
      </w:r>
      <w:r w:rsidR="00F62A05">
        <w:rPr>
          <w:rFonts w:ascii="Times New Roman" w:hAnsi="Times New Roman" w:cs="Times New Roman"/>
          <w:sz w:val="28"/>
          <w:szCs w:val="28"/>
        </w:rPr>
        <w:t xml:space="preserve"> г</w:t>
      </w:r>
      <w:r w:rsidRPr="000658C8">
        <w:rPr>
          <w:rFonts w:ascii="Times New Roman" w:hAnsi="Times New Roman" w:cs="Times New Roman"/>
          <w:sz w:val="28"/>
          <w:szCs w:val="28"/>
        </w:rPr>
        <w:t>оды, являющийся приложением к подпрограмме «Благоустройство дворовых и общественных территорий муниципальных образований», содержит дворовые и общественные территории муниципальных образований, отличные по названиям и количеству от перечня указанных территорий, предусмотренных</w:t>
      </w:r>
      <w:r w:rsidRPr="000658C8">
        <w:rPr>
          <w:rFonts w:ascii="Times New Roman" w:hAnsi="Times New Roman" w:cs="Times New Roman"/>
          <w:b/>
          <w:sz w:val="28"/>
          <w:szCs w:val="28"/>
        </w:rPr>
        <w:t xml:space="preserve"> </w:t>
      </w:r>
      <w:r w:rsidRPr="000658C8">
        <w:rPr>
          <w:rFonts w:ascii="Times New Roman" w:hAnsi="Times New Roman" w:cs="Times New Roman"/>
          <w:sz w:val="28"/>
          <w:szCs w:val="28"/>
        </w:rPr>
        <w:t xml:space="preserve">в самих муниципальным программах. </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sz w:val="28"/>
          <w:szCs w:val="28"/>
        </w:rPr>
        <w:t>Всего Госпрограммой РИ, за весь период действия, предусмотрено благоустройство 260 дворовых и 177 общественных территорий. Вместе с тем, муниципальными программами муниципальных образований – участников реализации Приоритетного проекта, предусмотрено благоустройство 248 дворовых и 171 общественной территории.</w:t>
      </w:r>
    </w:p>
    <w:p w:rsidR="000658C8" w:rsidRPr="000658C8" w:rsidRDefault="000658C8" w:rsidP="002D0A6E">
      <w:pPr>
        <w:autoSpaceDE w:val="0"/>
        <w:autoSpaceDN w:val="0"/>
        <w:adjustRightInd w:val="0"/>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sz w:val="28"/>
          <w:szCs w:val="28"/>
        </w:rPr>
        <w:t>Так, Госпрограммой РИ предусмотрено благоустройство 14 общественных территорий в Сунженском районе республики, муниципальной программой предусмотрено 11 общественных территорий. В г</w:t>
      </w:r>
      <w:r w:rsidR="004A2C06">
        <w:rPr>
          <w:rFonts w:ascii="Times New Roman" w:hAnsi="Times New Roman" w:cs="Times New Roman"/>
          <w:sz w:val="28"/>
          <w:szCs w:val="28"/>
        </w:rPr>
        <w:t>ороде</w:t>
      </w:r>
      <w:r w:rsidRPr="000658C8">
        <w:rPr>
          <w:rFonts w:ascii="Times New Roman" w:hAnsi="Times New Roman" w:cs="Times New Roman"/>
          <w:sz w:val="28"/>
          <w:szCs w:val="28"/>
        </w:rPr>
        <w:t xml:space="preserve"> Назрань Госпрограммой предусмотрено благоустройство 17 общественных территорий, муниципальной программой – 16. Госпрограммой предусмотрено благоустройство в г</w:t>
      </w:r>
      <w:r w:rsidR="004A2C06">
        <w:rPr>
          <w:rFonts w:ascii="Times New Roman" w:hAnsi="Times New Roman" w:cs="Times New Roman"/>
          <w:sz w:val="28"/>
          <w:szCs w:val="28"/>
        </w:rPr>
        <w:t>ороде</w:t>
      </w:r>
      <w:r w:rsidRPr="000658C8">
        <w:rPr>
          <w:rFonts w:ascii="Times New Roman" w:hAnsi="Times New Roman" w:cs="Times New Roman"/>
          <w:sz w:val="28"/>
          <w:szCs w:val="28"/>
        </w:rPr>
        <w:t xml:space="preserve"> </w:t>
      </w:r>
      <w:proofErr w:type="spellStart"/>
      <w:r w:rsidRPr="000658C8">
        <w:rPr>
          <w:rFonts w:ascii="Times New Roman" w:hAnsi="Times New Roman" w:cs="Times New Roman"/>
          <w:sz w:val="28"/>
          <w:szCs w:val="28"/>
        </w:rPr>
        <w:t>Магас</w:t>
      </w:r>
      <w:proofErr w:type="spellEnd"/>
      <w:r w:rsidRPr="000658C8">
        <w:rPr>
          <w:rFonts w:ascii="Times New Roman" w:hAnsi="Times New Roman" w:cs="Times New Roman"/>
          <w:sz w:val="28"/>
          <w:szCs w:val="28"/>
        </w:rPr>
        <w:t xml:space="preserve"> 58 дворовых и 31 общественной территорий, муниципальной программой предусмотрено 47 дворовых и 29 общественных территорий. В </w:t>
      </w:r>
      <w:proofErr w:type="spellStart"/>
      <w:r w:rsidRPr="000658C8">
        <w:rPr>
          <w:rFonts w:ascii="Times New Roman" w:hAnsi="Times New Roman" w:cs="Times New Roman"/>
          <w:sz w:val="28"/>
          <w:szCs w:val="28"/>
        </w:rPr>
        <w:t>Джейрахском</w:t>
      </w:r>
      <w:proofErr w:type="spellEnd"/>
      <w:r w:rsidRPr="000658C8">
        <w:rPr>
          <w:rFonts w:ascii="Times New Roman" w:hAnsi="Times New Roman" w:cs="Times New Roman"/>
          <w:sz w:val="28"/>
          <w:szCs w:val="28"/>
        </w:rPr>
        <w:t xml:space="preserve"> районе Госпрограммой РИ предусмотрено благоустройство 3 дворовых территорий, муниципальной программой – 2 территории.</w:t>
      </w:r>
    </w:p>
    <w:p w:rsidR="000658C8" w:rsidRPr="000658C8" w:rsidRDefault="000658C8" w:rsidP="002D0A6E">
      <w:pPr>
        <w:autoSpaceDE w:val="0"/>
        <w:autoSpaceDN w:val="0"/>
        <w:adjustRightInd w:val="0"/>
        <w:spacing w:after="0" w:line="240" w:lineRule="auto"/>
        <w:ind w:firstLine="709"/>
        <w:jc w:val="both"/>
        <w:rPr>
          <w:rFonts w:ascii="Times New Roman" w:hAnsi="Times New Roman" w:cs="Times New Roman"/>
          <w:b/>
          <w:i/>
          <w:sz w:val="28"/>
          <w:szCs w:val="28"/>
        </w:rPr>
      </w:pPr>
      <w:r w:rsidRPr="000658C8">
        <w:rPr>
          <w:rFonts w:ascii="Times New Roman" w:hAnsi="Times New Roman" w:cs="Times New Roman"/>
          <w:sz w:val="28"/>
          <w:szCs w:val="28"/>
        </w:rPr>
        <w:lastRenderedPageBreak/>
        <w:t xml:space="preserve">В </w:t>
      </w:r>
      <w:r w:rsidRPr="000658C8">
        <w:rPr>
          <w:rFonts w:ascii="Times New Roman" w:eastAsia="Times New Roman" w:hAnsi="Times New Roman" w:cs="Times New Roman"/>
          <w:sz w:val="28"/>
          <w:szCs w:val="28"/>
          <w:lang w:eastAsia="ru-RU"/>
        </w:rPr>
        <w:t>результате реализации приоритетного проекта «Формирование комфортной городской среды» в 2017 г</w:t>
      </w:r>
      <w:r w:rsidR="004A2C06">
        <w:rPr>
          <w:rFonts w:ascii="Times New Roman" w:eastAsia="Times New Roman" w:hAnsi="Times New Roman" w:cs="Times New Roman"/>
          <w:sz w:val="28"/>
          <w:szCs w:val="28"/>
          <w:lang w:eastAsia="ru-RU"/>
        </w:rPr>
        <w:t>оду</w:t>
      </w:r>
      <w:r w:rsidRPr="000658C8">
        <w:rPr>
          <w:rFonts w:ascii="Times New Roman" w:eastAsia="Times New Roman" w:hAnsi="Times New Roman" w:cs="Times New Roman"/>
          <w:sz w:val="28"/>
          <w:szCs w:val="28"/>
          <w:lang w:eastAsia="ru-RU"/>
        </w:rPr>
        <w:t xml:space="preserve"> в республике было благоустроено 39 дворовых и 12 </w:t>
      </w:r>
      <w:r w:rsidRPr="000658C8">
        <w:rPr>
          <w:rFonts w:ascii="Times New Roman" w:hAnsi="Times New Roman" w:cs="Times New Roman"/>
          <w:sz w:val="28"/>
          <w:szCs w:val="28"/>
        </w:rPr>
        <w:t>общественных территорий, при объемах финансирования равных 103 841,3</w:t>
      </w:r>
      <w:r w:rsidRPr="000658C8">
        <w:rPr>
          <w:rFonts w:ascii="Times New Roman" w:hAnsi="Times New Roman" w:cs="Times New Roman"/>
          <w:b/>
          <w:i/>
          <w:sz w:val="28"/>
          <w:szCs w:val="28"/>
        </w:rPr>
        <w:t xml:space="preserve"> </w:t>
      </w:r>
      <w:r w:rsidRPr="000658C8">
        <w:rPr>
          <w:rFonts w:ascii="Times New Roman" w:hAnsi="Times New Roman" w:cs="Times New Roman"/>
          <w:sz w:val="28"/>
          <w:szCs w:val="28"/>
        </w:rPr>
        <w:t>тыс. руб</w:t>
      </w:r>
      <w:r w:rsidR="001C7A3E">
        <w:rPr>
          <w:rFonts w:ascii="Times New Roman" w:hAnsi="Times New Roman" w:cs="Times New Roman"/>
          <w:sz w:val="28"/>
          <w:szCs w:val="28"/>
        </w:rPr>
        <w:t>лей</w:t>
      </w:r>
      <w:r w:rsidRPr="000658C8">
        <w:rPr>
          <w:rFonts w:ascii="Times New Roman" w:hAnsi="Times New Roman" w:cs="Times New Roman"/>
          <w:sz w:val="28"/>
          <w:szCs w:val="28"/>
        </w:rPr>
        <w:t>.</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eastAsia="Times New Roman" w:hAnsi="Times New Roman" w:cs="Times New Roman"/>
          <w:sz w:val="28"/>
          <w:szCs w:val="28"/>
          <w:lang w:eastAsia="ru-RU"/>
        </w:rPr>
        <w:t>В ходе проверки установлено, что в результате реализации Приоритетного проекта в 2018 г</w:t>
      </w:r>
      <w:r w:rsidR="004A2C06">
        <w:rPr>
          <w:rFonts w:ascii="Times New Roman" w:eastAsia="Times New Roman" w:hAnsi="Times New Roman" w:cs="Times New Roman"/>
          <w:sz w:val="28"/>
          <w:szCs w:val="28"/>
          <w:lang w:eastAsia="ru-RU"/>
        </w:rPr>
        <w:t>оду</w:t>
      </w:r>
      <w:r w:rsidRPr="000658C8">
        <w:rPr>
          <w:rFonts w:ascii="Times New Roman" w:eastAsia="Times New Roman" w:hAnsi="Times New Roman" w:cs="Times New Roman"/>
          <w:sz w:val="28"/>
          <w:szCs w:val="28"/>
          <w:lang w:eastAsia="ru-RU"/>
        </w:rPr>
        <w:t xml:space="preserve"> в Республике Ингушетия благоустроено 15 дворовых</w:t>
      </w:r>
      <w:r w:rsidR="004A2C06">
        <w:rPr>
          <w:rFonts w:ascii="Times New Roman" w:eastAsia="Times New Roman" w:hAnsi="Times New Roman" w:cs="Times New Roman"/>
          <w:sz w:val="28"/>
          <w:szCs w:val="28"/>
          <w:lang w:eastAsia="ru-RU"/>
        </w:rPr>
        <w:t xml:space="preserve"> (</w:t>
      </w:r>
      <w:r w:rsidRPr="000658C8">
        <w:rPr>
          <w:rFonts w:ascii="Times New Roman" w:eastAsia="Times New Roman" w:hAnsi="Times New Roman" w:cs="Times New Roman"/>
          <w:sz w:val="28"/>
          <w:szCs w:val="28"/>
          <w:lang w:eastAsia="ru-RU"/>
        </w:rPr>
        <w:t>в 2,6 раза меньше</w:t>
      </w:r>
      <w:r w:rsidR="004A2C06">
        <w:rPr>
          <w:rFonts w:ascii="Times New Roman" w:eastAsia="Times New Roman" w:hAnsi="Times New Roman" w:cs="Times New Roman"/>
          <w:sz w:val="28"/>
          <w:szCs w:val="28"/>
          <w:lang w:eastAsia="ru-RU"/>
        </w:rPr>
        <w:t xml:space="preserve">, </w:t>
      </w:r>
      <w:r w:rsidRPr="000658C8">
        <w:rPr>
          <w:rFonts w:ascii="Times New Roman" w:eastAsia="Times New Roman" w:hAnsi="Times New Roman" w:cs="Times New Roman"/>
          <w:sz w:val="28"/>
          <w:szCs w:val="28"/>
          <w:lang w:eastAsia="ru-RU"/>
        </w:rPr>
        <w:t>чем в 2017 г</w:t>
      </w:r>
      <w:r w:rsidR="004A2C06">
        <w:rPr>
          <w:rFonts w:ascii="Times New Roman" w:eastAsia="Times New Roman" w:hAnsi="Times New Roman" w:cs="Times New Roman"/>
          <w:sz w:val="28"/>
          <w:szCs w:val="28"/>
          <w:lang w:eastAsia="ru-RU"/>
        </w:rPr>
        <w:t xml:space="preserve">оду) </w:t>
      </w:r>
      <w:r w:rsidRPr="000658C8">
        <w:rPr>
          <w:rFonts w:ascii="Times New Roman" w:eastAsia="Times New Roman" w:hAnsi="Times New Roman" w:cs="Times New Roman"/>
          <w:sz w:val="28"/>
          <w:szCs w:val="28"/>
          <w:lang w:eastAsia="ru-RU"/>
        </w:rPr>
        <w:t xml:space="preserve">и 7 </w:t>
      </w:r>
      <w:r w:rsidRPr="000658C8">
        <w:rPr>
          <w:rFonts w:ascii="Times New Roman" w:hAnsi="Times New Roman" w:cs="Times New Roman"/>
          <w:sz w:val="28"/>
          <w:szCs w:val="28"/>
        </w:rPr>
        <w:t xml:space="preserve">общественных территорий </w:t>
      </w:r>
      <w:r w:rsidR="004A2C06">
        <w:rPr>
          <w:rFonts w:ascii="Times New Roman" w:hAnsi="Times New Roman" w:cs="Times New Roman"/>
          <w:sz w:val="28"/>
          <w:szCs w:val="28"/>
        </w:rPr>
        <w:t>(</w:t>
      </w:r>
      <w:r w:rsidRPr="000658C8">
        <w:rPr>
          <w:rFonts w:ascii="Times New Roman" w:hAnsi="Times New Roman" w:cs="Times New Roman"/>
          <w:sz w:val="28"/>
          <w:szCs w:val="28"/>
        </w:rPr>
        <w:t>в 1,7 раза меньше</w:t>
      </w:r>
      <w:r w:rsidR="004A2C06">
        <w:rPr>
          <w:rFonts w:ascii="Times New Roman" w:hAnsi="Times New Roman" w:cs="Times New Roman"/>
          <w:sz w:val="28"/>
          <w:szCs w:val="28"/>
        </w:rPr>
        <w:t>,</w:t>
      </w:r>
      <w:r w:rsidRPr="000658C8">
        <w:rPr>
          <w:rFonts w:ascii="Times New Roman" w:hAnsi="Times New Roman" w:cs="Times New Roman"/>
          <w:sz w:val="28"/>
          <w:szCs w:val="28"/>
        </w:rPr>
        <w:t xml:space="preserve"> чем в 2017 г</w:t>
      </w:r>
      <w:r w:rsidR="004A2C06">
        <w:rPr>
          <w:rFonts w:ascii="Times New Roman" w:hAnsi="Times New Roman" w:cs="Times New Roman"/>
          <w:sz w:val="28"/>
          <w:szCs w:val="28"/>
        </w:rPr>
        <w:t>оду)</w:t>
      </w:r>
      <w:r w:rsidRPr="000658C8">
        <w:rPr>
          <w:rFonts w:ascii="Times New Roman" w:hAnsi="Times New Roman" w:cs="Times New Roman"/>
          <w:sz w:val="28"/>
          <w:szCs w:val="28"/>
        </w:rPr>
        <w:t xml:space="preserve">, при объемах финансирования </w:t>
      </w:r>
      <w:r w:rsidR="004A2C06">
        <w:rPr>
          <w:rFonts w:ascii="Times New Roman" w:hAnsi="Times New Roman" w:cs="Times New Roman"/>
          <w:sz w:val="28"/>
          <w:szCs w:val="28"/>
        </w:rPr>
        <w:t>в размере</w:t>
      </w:r>
      <w:r w:rsidRPr="000658C8">
        <w:rPr>
          <w:rFonts w:ascii="Times New Roman" w:hAnsi="Times New Roman" w:cs="Times New Roman"/>
          <w:sz w:val="28"/>
          <w:szCs w:val="28"/>
        </w:rPr>
        <w:t xml:space="preserve"> 104 589,8 тыс. руб.</w:t>
      </w:r>
      <w:r w:rsidRPr="000658C8">
        <w:rPr>
          <w:rFonts w:ascii="Times New Roman" w:hAnsi="Times New Roman" w:cs="Times New Roman"/>
          <w:i/>
          <w:sz w:val="28"/>
          <w:szCs w:val="28"/>
        </w:rPr>
        <w:t xml:space="preserve"> </w:t>
      </w:r>
      <w:r w:rsidRPr="000658C8">
        <w:rPr>
          <w:rFonts w:ascii="Times New Roman" w:hAnsi="Times New Roman" w:cs="Times New Roman"/>
          <w:sz w:val="28"/>
          <w:szCs w:val="28"/>
        </w:rPr>
        <w:t>Вместе с тем, завышение объемов или стоимости выполненных работ в ходе контрольных обмеров, проведенных в муниципальных образованиях не установлены. Указанное уменьшение количества благоустроенных дворовых территорий отчасти связано с отменой в 2018 г</w:t>
      </w:r>
      <w:r w:rsidR="004A2C06">
        <w:rPr>
          <w:rFonts w:ascii="Times New Roman" w:hAnsi="Times New Roman" w:cs="Times New Roman"/>
          <w:sz w:val="28"/>
          <w:szCs w:val="28"/>
        </w:rPr>
        <w:t>оду</w:t>
      </w:r>
      <w:r w:rsidRPr="000658C8">
        <w:rPr>
          <w:rFonts w:ascii="Times New Roman" w:hAnsi="Times New Roman" w:cs="Times New Roman"/>
          <w:sz w:val="28"/>
          <w:szCs w:val="28"/>
        </w:rPr>
        <w:t xml:space="preserve"> условий использования не менее</w:t>
      </w:r>
      <w:r w:rsidR="004A2C06">
        <w:rPr>
          <w:rFonts w:ascii="Times New Roman" w:hAnsi="Times New Roman" w:cs="Times New Roman"/>
          <w:sz w:val="28"/>
          <w:szCs w:val="28"/>
        </w:rPr>
        <w:t xml:space="preserve"> 2/3</w:t>
      </w:r>
      <w:r w:rsidRPr="000658C8">
        <w:rPr>
          <w:rFonts w:ascii="Times New Roman" w:hAnsi="Times New Roman" w:cs="Times New Roman"/>
          <w:sz w:val="28"/>
          <w:szCs w:val="28"/>
        </w:rPr>
        <w:t xml:space="preserve"> объема средств, направленных на </w:t>
      </w:r>
      <w:proofErr w:type="spellStart"/>
      <w:r w:rsidRPr="000658C8">
        <w:rPr>
          <w:rFonts w:ascii="Times New Roman" w:hAnsi="Times New Roman" w:cs="Times New Roman"/>
          <w:sz w:val="28"/>
          <w:szCs w:val="28"/>
        </w:rPr>
        <w:t>софинансирование</w:t>
      </w:r>
      <w:proofErr w:type="spellEnd"/>
      <w:r w:rsidRPr="000658C8">
        <w:rPr>
          <w:rFonts w:ascii="Times New Roman" w:hAnsi="Times New Roman" w:cs="Times New Roman"/>
          <w:sz w:val="28"/>
          <w:szCs w:val="28"/>
        </w:rPr>
        <w:t xml:space="preserve"> мероприятий по благоустройству, на благоустройство дворовых территорий.</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sz w:val="28"/>
          <w:szCs w:val="28"/>
        </w:rPr>
        <w:t>При реализации Госпрограммы РИ с такими результатами как в 2018 г</w:t>
      </w:r>
      <w:r w:rsidR="00432D23">
        <w:rPr>
          <w:rFonts w:ascii="Times New Roman" w:hAnsi="Times New Roman" w:cs="Times New Roman"/>
          <w:sz w:val="28"/>
          <w:szCs w:val="28"/>
        </w:rPr>
        <w:t>оду</w:t>
      </w:r>
      <w:r w:rsidRPr="000658C8">
        <w:rPr>
          <w:rFonts w:ascii="Times New Roman" w:hAnsi="Times New Roman" w:cs="Times New Roman"/>
          <w:sz w:val="28"/>
          <w:szCs w:val="28"/>
        </w:rPr>
        <w:t xml:space="preserve"> (15 дворовых и 7 общественных территорий) для благоустройства предусмотренных Госпрограммой дворовых территорий потребуется 17 лет (260:15), общественных территорий 25 лет (177:7). В среднем на реализацию Госпрограммы потребуется 22 года. Вместе с тем, предусмотренный срок реализация Госпрограммы РИ и Приоритетного проекта составляет 5 лет (2018-2022 гг.).</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sz w:val="28"/>
          <w:szCs w:val="28"/>
        </w:rPr>
        <w:t>В связи с этим, Контрольно-счетная палата РИ, учитывая федеральный характер приоритетного проекта, и в целях обеспечения эффективного расходования средств субсидии считает целесообразным Минстрою РИ рассмотреть вопрос об установлении требования о проведении проверки достоверности определения сметной стоимости при реализации мероприятий по благоустройству и включить такое требование в Правила РИ. Согласно письма Мин</w:t>
      </w:r>
      <w:r w:rsidR="00432D23">
        <w:rPr>
          <w:rFonts w:ascii="Times New Roman" w:hAnsi="Times New Roman" w:cs="Times New Roman"/>
          <w:sz w:val="28"/>
          <w:szCs w:val="28"/>
        </w:rPr>
        <w:t xml:space="preserve">строя РФ </w:t>
      </w:r>
      <w:r w:rsidRPr="000658C8">
        <w:rPr>
          <w:rFonts w:ascii="Times New Roman" w:hAnsi="Times New Roman" w:cs="Times New Roman"/>
          <w:sz w:val="28"/>
          <w:szCs w:val="28"/>
        </w:rPr>
        <w:t>от 7</w:t>
      </w:r>
      <w:r w:rsidR="00432D23">
        <w:rPr>
          <w:rFonts w:ascii="Times New Roman" w:hAnsi="Times New Roman" w:cs="Times New Roman"/>
          <w:sz w:val="28"/>
          <w:szCs w:val="28"/>
        </w:rPr>
        <w:t>.07.20</w:t>
      </w:r>
      <w:r w:rsidRPr="000658C8">
        <w:rPr>
          <w:rFonts w:ascii="Times New Roman" w:hAnsi="Times New Roman" w:cs="Times New Roman"/>
          <w:sz w:val="28"/>
          <w:szCs w:val="28"/>
        </w:rPr>
        <w:t>17</w:t>
      </w:r>
      <w:r w:rsidR="00432D23">
        <w:rPr>
          <w:rFonts w:ascii="Times New Roman" w:hAnsi="Times New Roman" w:cs="Times New Roman"/>
          <w:sz w:val="28"/>
          <w:szCs w:val="28"/>
        </w:rPr>
        <w:t> </w:t>
      </w:r>
      <w:r w:rsidRPr="000658C8">
        <w:rPr>
          <w:rFonts w:ascii="Times New Roman" w:hAnsi="Times New Roman" w:cs="Times New Roman"/>
          <w:sz w:val="28"/>
          <w:szCs w:val="28"/>
        </w:rPr>
        <w:t>г. №20044-АЧ/06 «Об отдельных вопросах по реализации мероприятий приоритетного проекта «Формирование комфортной городской среды» требование о проведении проверки достоверности определения сметной стоимости при реализации мероприятий по благоустройству для случаев отсутствия законодательно установленной обязательности ее проведения, такое условие может быть включено в правила предоставления и распределения субсидий из бюджета субъекта Российской Федерации местным бюджетам или в соглашения с органами местного самоуправления.</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sz w:val="28"/>
          <w:szCs w:val="28"/>
        </w:rPr>
        <w:t>Более того, в целях обеспечения объективного отражения в Госпрограмме РИ перечня объектов, нуждающихся в благоустройстве, а также учитывая разный качественный уровень проведения инвентаризации в муниципальных образованиях, Контрольно-счетная палата РИ считает целесообразным проведение повторной инвентаризации дворовых и общественных территорий.</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В ходе проверки соблюдения муниципальными образованиями – получателями субсидий условий соглашений с </w:t>
      </w:r>
      <w:proofErr w:type="spellStart"/>
      <w:r w:rsidRPr="000658C8">
        <w:rPr>
          <w:rFonts w:ascii="Times New Roman" w:hAnsi="Times New Roman" w:cs="Times New Roman"/>
          <w:bCs/>
          <w:sz w:val="28"/>
          <w:szCs w:val="28"/>
        </w:rPr>
        <w:t>Министроем</w:t>
      </w:r>
      <w:proofErr w:type="spellEnd"/>
      <w:r w:rsidRPr="000658C8">
        <w:rPr>
          <w:rFonts w:ascii="Times New Roman" w:hAnsi="Times New Roman" w:cs="Times New Roman"/>
          <w:bCs/>
          <w:sz w:val="28"/>
          <w:szCs w:val="28"/>
        </w:rPr>
        <w:t xml:space="preserve"> РИ о предоставлении субсидий и Правил РИ установлено следующее.</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 соответствии с п</w:t>
      </w:r>
      <w:r w:rsidR="00432D23">
        <w:rPr>
          <w:rFonts w:ascii="Times New Roman" w:hAnsi="Times New Roman" w:cs="Times New Roman"/>
          <w:bCs/>
          <w:sz w:val="28"/>
          <w:szCs w:val="28"/>
        </w:rPr>
        <w:t xml:space="preserve">одпунктами </w:t>
      </w:r>
      <w:r w:rsidRPr="000658C8">
        <w:rPr>
          <w:rFonts w:ascii="Times New Roman" w:hAnsi="Times New Roman" w:cs="Times New Roman"/>
          <w:bCs/>
          <w:sz w:val="28"/>
          <w:szCs w:val="28"/>
        </w:rPr>
        <w:t>1 и 2 п</w:t>
      </w:r>
      <w:r w:rsidR="00432D23">
        <w:rPr>
          <w:rFonts w:ascii="Times New Roman" w:hAnsi="Times New Roman" w:cs="Times New Roman"/>
          <w:bCs/>
          <w:sz w:val="28"/>
          <w:szCs w:val="28"/>
        </w:rPr>
        <w:t>ункта</w:t>
      </w:r>
      <w:r w:rsidRPr="000658C8">
        <w:rPr>
          <w:rFonts w:ascii="Times New Roman" w:hAnsi="Times New Roman" w:cs="Times New Roman"/>
          <w:bCs/>
          <w:sz w:val="28"/>
          <w:szCs w:val="28"/>
        </w:rPr>
        <w:t xml:space="preserve"> 16 Правил РИ муниципальные образования – получатели субсидии не позднее 15 ноября 2017 г</w:t>
      </w:r>
      <w:r w:rsidR="00432D23">
        <w:rPr>
          <w:rFonts w:ascii="Times New Roman" w:hAnsi="Times New Roman" w:cs="Times New Roman"/>
          <w:bCs/>
          <w:sz w:val="28"/>
          <w:szCs w:val="28"/>
        </w:rPr>
        <w:t>ода</w:t>
      </w:r>
      <w:r w:rsidRPr="000658C8">
        <w:rPr>
          <w:rFonts w:ascii="Times New Roman" w:hAnsi="Times New Roman" w:cs="Times New Roman"/>
          <w:bCs/>
          <w:sz w:val="28"/>
          <w:szCs w:val="28"/>
        </w:rPr>
        <w:t xml:space="preserve"> должны были разработать, утвердить и опубликовать порядок и сроки представления, рассмотрения и </w:t>
      </w:r>
      <w:r w:rsidRPr="000658C8">
        <w:rPr>
          <w:rFonts w:ascii="Times New Roman" w:hAnsi="Times New Roman" w:cs="Times New Roman"/>
          <w:bCs/>
          <w:sz w:val="28"/>
          <w:szCs w:val="28"/>
        </w:rPr>
        <w:lastRenderedPageBreak/>
        <w:t>оценки предложений заинтересованных лиц о включении дворовых территорий в муниципальную программу, а также порядок общественного обсуждения проекта муниципальной программы.</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Вместе с тем, в нарушение п</w:t>
      </w:r>
      <w:r w:rsidR="00432D23">
        <w:rPr>
          <w:rFonts w:ascii="Times New Roman" w:hAnsi="Times New Roman" w:cs="Times New Roman"/>
          <w:bCs/>
          <w:sz w:val="28"/>
          <w:szCs w:val="28"/>
        </w:rPr>
        <w:t>одпункт</w:t>
      </w:r>
      <w:r w:rsidR="00971AF3">
        <w:rPr>
          <w:rFonts w:ascii="Times New Roman" w:hAnsi="Times New Roman" w:cs="Times New Roman"/>
          <w:bCs/>
          <w:sz w:val="28"/>
          <w:szCs w:val="28"/>
        </w:rPr>
        <w:t>ов</w:t>
      </w:r>
      <w:r w:rsidR="00432D23">
        <w:rPr>
          <w:rFonts w:ascii="Times New Roman" w:hAnsi="Times New Roman" w:cs="Times New Roman"/>
          <w:bCs/>
          <w:sz w:val="28"/>
          <w:szCs w:val="28"/>
        </w:rPr>
        <w:t xml:space="preserve"> </w:t>
      </w:r>
      <w:r w:rsidRPr="000658C8">
        <w:rPr>
          <w:rFonts w:ascii="Times New Roman" w:hAnsi="Times New Roman" w:cs="Times New Roman"/>
          <w:bCs/>
          <w:sz w:val="28"/>
          <w:szCs w:val="28"/>
        </w:rPr>
        <w:t>1 и 2 п</w:t>
      </w:r>
      <w:r w:rsidR="00432D23">
        <w:rPr>
          <w:rFonts w:ascii="Times New Roman" w:hAnsi="Times New Roman" w:cs="Times New Roman"/>
          <w:bCs/>
          <w:sz w:val="28"/>
          <w:szCs w:val="28"/>
        </w:rPr>
        <w:t>ункта</w:t>
      </w:r>
      <w:r w:rsidRPr="000658C8">
        <w:rPr>
          <w:rFonts w:ascii="Times New Roman" w:hAnsi="Times New Roman" w:cs="Times New Roman"/>
          <w:bCs/>
          <w:sz w:val="28"/>
          <w:szCs w:val="28"/>
        </w:rPr>
        <w:t xml:space="preserve"> 16 Правил РИ указанные нормативные документы утверждены позже установленных сроков администрациями:</w:t>
      </w:r>
    </w:p>
    <w:p w:rsidR="000658C8" w:rsidRPr="00432D23"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432D23">
        <w:rPr>
          <w:rFonts w:ascii="Times New Roman" w:hAnsi="Times New Roman" w:cs="Times New Roman"/>
          <w:bCs/>
          <w:sz w:val="28"/>
          <w:szCs w:val="28"/>
        </w:rPr>
        <w:t>г. Карабулака</w:t>
      </w:r>
      <w:r w:rsidR="00432D23">
        <w:rPr>
          <w:rFonts w:ascii="Times New Roman" w:hAnsi="Times New Roman" w:cs="Times New Roman"/>
          <w:bCs/>
          <w:sz w:val="28"/>
          <w:szCs w:val="28"/>
        </w:rPr>
        <w:t xml:space="preserve"> - </w:t>
      </w:r>
      <w:r w:rsidRPr="00432D23">
        <w:rPr>
          <w:rFonts w:ascii="Times New Roman" w:hAnsi="Times New Roman" w:cs="Times New Roman"/>
          <w:bCs/>
          <w:sz w:val="28"/>
          <w:szCs w:val="28"/>
        </w:rPr>
        <w:t>на 26 дн</w:t>
      </w:r>
      <w:r w:rsidR="00432D23">
        <w:rPr>
          <w:rFonts w:ascii="Times New Roman" w:hAnsi="Times New Roman" w:cs="Times New Roman"/>
          <w:bCs/>
          <w:sz w:val="28"/>
          <w:szCs w:val="28"/>
        </w:rPr>
        <w:t>ей</w:t>
      </w:r>
      <w:r w:rsidRPr="00432D23">
        <w:rPr>
          <w:rFonts w:ascii="Times New Roman" w:hAnsi="Times New Roman" w:cs="Times New Roman"/>
          <w:bCs/>
          <w:sz w:val="28"/>
          <w:szCs w:val="28"/>
        </w:rPr>
        <w:t>;</w:t>
      </w:r>
    </w:p>
    <w:p w:rsidR="000658C8" w:rsidRPr="00432D23"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432D23">
        <w:rPr>
          <w:rFonts w:ascii="Times New Roman" w:hAnsi="Times New Roman" w:cs="Times New Roman"/>
          <w:bCs/>
          <w:sz w:val="28"/>
          <w:szCs w:val="28"/>
        </w:rPr>
        <w:t xml:space="preserve">Сунженского района </w:t>
      </w:r>
      <w:r w:rsidR="00432D23">
        <w:rPr>
          <w:rFonts w:ascii="Times New Roman" w:hAnsi="Times New Roman" w:cs="Times New Roman"/>
          <w:bCs/>
          <w:sz w:val="28"/>
          <w:szCs w:val="28"/>
        </w:rPr>
        <w:t xml:space="preserve">- </w:t>
      </w:r>
      <w:r w:rsidRPr="00432D23">
        <w:rPr>
          <w:rFonts w:ascii="Times New Roman" w:hAnsi="Times New Roman" w:cs="Times New Roman"/>
          <w:bCs/>
          <w:sz w:val="28"/>
          <w:szCs w:val="28"/>
        </w:rPr>
        <w:t>на 44 дн</w:t>
      </w:r>
      <w:r w:rsidR="00432D23">
        <w:rPr>
          <w:rFonts w:ascii="Times New Roman" w:hAnsi="Times New Roman" w:cs="Times New Roman"/>
          <w:bCs/>
          <w:sz w:val="28"/>
          <w:szCs w:val="28"/>
        </w:rPr>
        <w:t>я</w:t>
      </w:r>
      <w:r w:rsidRPr="00432D23">
        <w:rPr>
          <w:rFonts w:ascii="Times New Roman" w:hAnsi="Times New Roman" w:cs="Times New Roman"/>
          <w:bCs/>
          <w:sz w:val="28"/>
          <w:szCs w:val="28"/>
        </w:rPr>
        <w:t>;</w:t>
      </w:r>
    </w:p>
    <w:p w:rsidR="000658C8" w:rsidRPr="00432D23"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432D23">
        <w:rPr>
          <w:rFonts w:ascii="Times New Roman" w:hAnsi="Times New Roman" w:cs="Times New Roman"/>
          <w:bCs/>
          <w:sz w:val="28"/>
          <w:szCs w:val="28"/>
        </w:rPr>
        <w:t xml:space="preserve">Назрановского района </w:t>
      </w:r>
      <w:r w:rsidR="005E02B4">
        <w:rPr>
          <w:rFonts w:ascii="Times New Roman" w:hAnsi="Times New Roman" w:cs="Times New Roman"/>
          <w:bCs/>
          <w:sz w:val="28"/>
          <w:szCs w:val="28"/>
        </w:rPr>
        <w:t xml:space="preserve">- </w:t>
      </w:r>
      <w:r w:rsidRPr="00432D23">
        <w:rPr>
          <w:rFonts w:ascii="Times New Roman" w:hAnsi="Times New Roman" w:cs="Times New Roman"/>
          <w:bCs/>
          <w:sz w:val="28"/>
          <w:szCs w:val="28"/>
        </w:rPr>
        <w:t>на 8 дн</w:t>
      </w:r>
      <w:r w:rsidR="005E02B4">
        <w:rPr>
          <w:rFonts w:ascii="Times New Roman" w:hAnsi="Times New Roman" w:cs="Times New Roman"/>
          <w:bCs/>
          <w:sz w:val="28"/>
          <w:szCs w:val="28"/>
        </w:rPr>
        <w:t>ей</w:t>
      </w:r>
      <w:r w:rsidRPr="00432D23">
        <w:rPr>
          <w:rFonts w:ascii="Times New Roman" w:hAnsi="Times New Roman" w:cs="Times New Roman"/>
          <w:bCs/>
          <w:sz w:val="28"/>
          <w:szCs w:val="28"/>
        </w:rPr>
        <w:t>;</w:t>
      </w:r>
    </w:p>
    <w:p w:rsidR="000658C8" w:rsidRPr="00432D23"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432D23">
        <w:rPr>
          <w:rFonts w:ascii="Times New Roman" w:hAnsi="Times New Roman" w:cs="Times New Roman"/>
          <w:bCs/>
          <w:sz w:val="28"/>
          <w:szCs w:val="28"/>
        </w:rPr>
        <w:t xml:space="preserve">г. Назрань </w:t>
      </w:r>
      <w:r w:rsidR="005E02B4">
        <w:rPr>
          <w:rFonts w:ascii="Times New Roman" w:hAnsi="Times New Roman" w:cs="Times New Roman"/>
          <w:bCs/>
          <w:sz w:val="28"/>
          <w:szCs w:val="28"/>
        </w:rPr>
        <w:t xml:space="preserve">- </w:t>
      </w:r>
      <w:r w:rsidRPr="00432D23">
        <w:rPr>
          <w:rFonts w:ascii="Times New Roman" w:hAnsi="Times New Roman" w:cs="Times New Roman"/>
          <w:bCs/>
          <w:sz w:val="28"/>
          <w:szCs w:val="28"/>
        </w:rPr>
        <w:t>на 44 дн</w:t>
      </w:r>
      <w:r w:rsidR="005E02B4">
        <w:rPr>
          <w:rFonts w:ascii="Times New Roman" w:hAnsi="Times New Roman" w:cs="Times New Roman"/>
          <w:bCs/>
          <w:sz w:val="28"/>
          <w:szCs w:val="28"/>
        </w:rPr>
        <w:t>я</w:t>
      </w:r>
      <w:r w:rsidRPr="00432D23">
        <w:rPr>
          <w:rFonts w:ascii="Times New Roman" w:hAnsi="Times New Roman" w:cs="Times New Roman"/>
          <w:bCs/>
          <w:sz w:val="28"/>
          <w:szCs w:val="28"/>
        </w:rPr>
        <w:t>;</w:t>
      </w:r>
    </w:p>
    <w:p w:rsidR="000658C8" w:rsidRPr="00432D23"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432D23">
        <w:rPr>
          <w:rFonts w:ascii="Times New Roman" w:hAnsi="Times New Roman" w:cs="Times New Roman"/>
          <w:bCs/>
          <w:sz w:val="28"/>
          <w:szCs w:val="28"/>
        </w:rPr>
        <w:t xml:space="preserve">г. </w:t>
      </w:r>
      <w:proofErr w:type="spellStart"/>
      <w:r w:rsidRPr="00432D23">
        <w:rPr>
          <w:rFonts w:ascii="Times New Roman" w:hAnsi="Times New Roman" w:cs="Times New Roman"/>
          <w:bCs/>
          <w:sz w:val="28"/>
          <w:szCs w:val="28"/>
        </w:rPr>
        <w:t>Сунжа</w:t>
      </w:r>
      <w:proofErr w:type="spellEnd"/>
      <w:r w:rsidRPr="00432D23">
        <w:rPr>
          <w:rFonts w:ascii="Times New Roman" w:hAnsi="Times New Roman" w:cs="Times New Roman"/>
          <w:bCs/>
          <w:sz w:val="28"/>
          <w:szCs w:val="28"/>
        </w:rPr>
        <w:t xml:space="preserve"> </w:t>
      </w:r>
      <w:r w:rsidR="005E02B4">
        <w:rPr>
          <w:rFonts w:ascii="Times New Roman" w:hAnsi="Times New Roman" w:cs="Times New Roman"/>
          <w:bCs/>
          <w:sz w:val="28"/>
          <w:szCs w:val="28"/>
        </w:rPr>
        <w:t xml:space="preserve">- </w:t>
      </w:r>
      <w:r w:rsidRPr="00432D23">
        <w:rPr>
          <w:rFonts w:ascii="Times New Roman" w:hAnsi="Times New Roman" w:cs="Times New Roman"/>
          <w:bCs/>
          <w:sz w:val="28"/>
          <w:szCs w:val="28"/>
        </w:rPr>
        <w:t>на 23 дн</w:t>
      </w:r>
      <w:r w:rsidR="005E02B4">
        <w:rPr>
          <w:rFonts w:ascii="Times New Roman" w:hAnsi="Times New Roman" w:cs="Times New Roman"/>
          <w:bCs/>
          <w:sz w:val="28"/>
          <w:szCs w:val="28"/>
        </w:rPr>
        <w:t>я.</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В нарушение </w:t>
      </w:r>
      <w:r w:rsidR="005E02B4">
        <w:rPr>
          <w:rFonts w:ascii="Times New Roman" w:hAnsi="Times New Roman" w:cs="Times New Roman"/>
          <w:bCs/>
          <w:sz w:val="28"/>
          <w:szCs w:val="28"/>
        </w:rPr>
        <w:t>пунктов</w:t>
      </w:r>
      <w:r w:rsidRPr="000658C8">
        <w:rPr>
          <w:rFonts w:ascii="Times New Roman" w:hAnsi="Times New Roman" w:cs="Times New Roman"/>
          <w:bCs/>
          <w:sz w:val="28"/>
          <w:szCs w:val="28"/>
        </w:rPr>
        <w:t xml:space="preserve"> 2.1. и 2.4. Порядка инвентаризации, нарушены установленные сроки проведения инвентаризации общественных и дворовых территорий администрациями г. Карабулака, г. </w:t>
      </w:r>
      <w:proofErr w:type="spellStart"/>
      <w:r w:rsidRPr="000658C8">
        <w:rPr>
          <w:rFonts w:ascii="Times New Roman" w:hAnsi="Times New Roman" w:cs="Times New Roman"/>
          <w:bCs/>
          <w:sz w:val="28"/>
          <w:szCs w:val="28"/>
        </w:rPr>
        <w:t>Магаса</w:t>
      </w:r>
      <w:proofErr w:type="spellEnd"/>
      <w:r w:rsidRPr="000658C8">
        <w:rPr>
          <w:rFonts w:ascii="Times New Roman" w:hAnsi="Times New Roman" w:cs="Times New Roman"/>
          <w:bCs/>
          <w:sz w:val="28"/>
          <w:szCs w:val="28"/>
        </w:rPr>
        <w:t xml:space="preserve">, Сунженского района, г. </w:t>
      </w:r>
      <w:proofErr w:type="spellStart"/>
      <w:r w:rsidRPr="000658C8">
        <w:rPr>
          <w:rFonts w:ascii="Times New Roman" w:hAnsi="Times New Roman" w:cs="Times New Roman"/>
          <w:bCs/>
          <w:sz w:val="28"/>
          <w:szCs w:val="28"/>
        </w:rPr>
        <w:t>Малгобек</w:t>
      </w:r>
      <w:proofErr w:type="spellEnd"/>
      <w:r w:rsidRPr="000658C8">
        <w:rPr>
          <w:rFonts w:ascii="Times New Roman" w:hAnsi="Times New Roman" w:cs="Times New Roman"/>
          <w:bCs/>
          <w:sz w:val="28"/>
          <w:szCs w:val="28"/>
        </w:rPr>
        <w:t xml:space="preserve">. Более того, администрациями гг. Карабулак и </w:t>
      </w:r>
      <w:proofErr w:type="spellStart"/>
      <w:r w:rsidRPr="000658C8">
        <w:rPr>
          <w:rFonts w:ascii="Times New Roman" w:hAnsi="Times New Roman" w:cs="Times New Roman"/>
          <w:bCs/>
          <w:sz w:val="28"/>
          <w:szCs w:val="28"/>
        </w:rPr>
        <w:t>Малгобек</w:t>
      </w:r>
      <w:proofErr w:type="spellEnd"/>
      <w:r w:rsidRPr="000658C8">
        <w:rPr>
          <w:rFonts w:ascii="Times New Roman" w:hAnsi="Times New Roman" w:cs="Times New Roman"/>
          <w:bCs/>
          <w:sz w:val="28"/>
          <w:szCs w:val="28"/>
        </w:rPr>
        <w:t xml:space="preserve"> на официальном сайте не размещены утвержденные графики проведения инвентаризации.</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 нарушение п</w:t>
      </w:r>
      <w:r w:rsidR="005E02B4">
        <w:rPr>
          <w:rFonts w:ascii="Times New Roman" w:hAnsi="Times New Roman" w:cs="Times New Roman"/>
          <w:bCs/>
          <w:sz w:val="28"/>
          <w:szCs w:val="28"/>
        </w:rPr>
        <w:t>одпункта</w:t>
      </w:r>
      <w:r w:rsidRPr="000658C8">
        <w:rPr>
          <w:rFonts w:ascii="Times New Roman" w:hAnsi="Times New Roman" w:cs="Times New Roman"/>
          <w:bCs/>
          <w:sz w:val="28"/>
          <w:szCs w:val="28"/>
        </w:rPr>
        <w:t xml:space="preserve"> 6 п</w:t>
      </w:r>
      <w:r w:rsidR="005E02B4">
        <w:rPr>
          <w:rFonts w:ascii="Times New Roman" w:hAnsi="Times New Roman" w:cs="Times New Roman"/>
          <w:bCs/>
          <w:sz w:val="28"/>
          <w:szCs w:val="28"/>
        </w:rPr>
        <w:t>ункта</w:t>
      </w:r>
      <w:r w:rsidRPr="000658C8">
        <w:rPr>
          <w:rFonts w:ascii="Times New Roman" w:hAnsi="Times New Roman" w:cs="Times New Roman"/>
          <w:bCs/>
          <w:sz w:val="28"/>
          <w:szCs w:val="28"/>
        </w:rPr>
        <w:t xml:space="preserve"> 16 Правил, дизайн-проекты общественных и дворовых территорий, размещенные на сайтах администраций городов Карабулак, Назрань, </w:t>
      </w:r>
      <w:proofErr w:type="spellStart"/>
      <w:r w:rsidRPr="000658C8">
        <w:rPr>
          <w:rFonts w:ascii="Times New Roman" w:hAnsi="Times New Roman" w:cs="Times New Roman"/>
          <w:bCs/>
          <w:sz w:val="28"/>
          <w:szCs w:val="28"/>
        </w:rPr>
        <w:t>Сунжа</w:t>
      </w:r>
      <w:proofErr w:type="spellEnd"/>
      <w:r w:rsidRPr="000658C8">
        <w:rPr>
          <w:rFonts w:ascii="Times New Roman" w:hAnsi="Times New Roman" w:cs="Times New Roman"/>
          <w:bCs/>
          <w:sz w:val="28"/>
          <w:szCs w:val="28"/>
        </w:rPr>
        <w:t xml:space="preserve"> и </w:t>
      </w:r>
      <w:proofErr w:type="spellStart"/>
      <w:r w:rsidRPr="000658C8">
        <w:rPr>
          <w:rFonts w:ascii="Times New Roman" w:hAnsi="Times New Roman" w:cs="Times New Roman"/>
          <w:bCs/>
          <w:sz w:val="28"/>
          <w:szCs w:val="28"/>
        </w:rPr>
        <w:t>Магас</w:t>
      </w:r>
      <w:proofErr w:type="spellEnd"/>
      <w:r w:rsidRPr="000658C8">
        <w:rPr>
          <w:rFonts w:ascii="Times New Roman" w:hAnsi="Times New Roman" w:cs="Times New Roman"/>
          <w:bCs/>
          <w:sz w:val="28"/>
          <w:szCs w:val="28"/>
        </w:rPr>
        <w:t>, не содержат текстовые и визуальные описания проектов, их концепцию и перечни элементов благоустройства, предлагаемых к размещению на указанной территории.</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 соответствии с п</w:t>
      </w:r>
      <w:r w:rsidR="005E02B4">
        <w:rPr>
          <w:rFonts w:ascii="Times New Roman" w:hAnsi="Times New Roman" w:cs="Times New Roman"/>
          <w:bCs/>
          <w:sz w:val="28"/>
          <w:szCs w:val="28"/>
        </w:rPr>
        <w:t>одпунктом</w:t>
      </w:r>
      <w:r w:rsidRPr="000658C8">
        <w:rPr>
          <w:rFonts w:ascii="Times New Roman" w:hAnsi="Times New Roman" w:cs="Times New Roman"/>
          <w:bCs/>
          <w:sz w:val="28"/>
          <w:szCs w:val="28"/>
        </w:rPr>
        <w:t xml:space="preserve"> 6 п</w:t>
      </w:r>
      <w:r w:rsidR="005E02B4">
        <w:rPr>
          <w:rFonts w:ascii="Times New Roman" w:hAnsi="Times New Roman" w:cs="Times New Roman"/>
          <w:bCs/>
          <w:sz w:val="28"/>
          <w:szCs w:val="28"/>
        </w:rPr>
        <w:t>ункта</w:t>
      </w:r>
      <w:r w:rsidRPr="000658C8">
        <w:rPr>
          <w:rFonts w:ascii="Times New Roman" w:hAnsi="Times New Roman" w:cs="Times New Roman"/>
          <w:bCs/>
          <w:sz w:val="28"/>
          <w:szCs w:val="28"/>
        </w:rPr>
        <w:t xml:space="preserve"> 16 Правил срок подготовки и утверждения, с учетом обсуждения с представителями заинтересованных лиц дизайна-проекта благоустройства каждой дворовой территории, включенных в муниципальную программу, установлен не позднее 1 марта 2018 года. Вместе с тем, администрацией г. </w:t>
      </w:r>
      <w:proofErr w:type="spellStart"/>
      <w:r w:rsidRPr="000658C8">
        <w:rPr>
          <w:rFonts w:ascii="Times New Roman" w:hAnsi="Times New Roman" w:cs="Times New Roman"/>
          <w:bCs/>
          <w:sz w:val="28"/>
          <w:szCs w:val="28"/>
        </w:rPr>
        <w:t>Малгобек</w:t>
      </w:r>
      <w:proofErr w:type="spellEnd"/>
      <w:r w:rsidRPr="000658C8">
        <w:rPr>
          <w:rFonts w:ascii="Times New Roman" w:hAnsi="Times New Roman" w:cs="Times New Roman"/>
          <w:bCs/>
          <w:sz w:val="28"/>
          <w:szCs w:val="28"/>
        </w:rPr>
        <w:t xml:space="preserve"> дизайн-проекты дворовых территорий утверждены на 30 д</w:t>
      </w:r>
      <w:r w:rsidR="005E02B4">
        <w:rPr>
          <w:rFonts w:ascii="Times New Roman" w:hAnsi="Times New Roman" w:cs="Times New Roman"/>
          <w:bCs/>
          <w:sz w:val="28"/>
          <w:szCs w:val="28"/>
        </w:rPr>
        <w:t>ней</w:t>
      </w:r>
      <w:r w:rsidRPr="000658C8">
        <w:rPr>
          <w:rFonts w:ascii="Times New Roman" w:hAnsi="Times New Roman" w:cs="Times New Roman"/>
          <w:bCs/>
          <w:sz w:val="28"/>
          <w:szCs w:val="28"/>
        </w:rPr>
        <w:t xml:space="preserve"> позже установленного срока.</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Проверкой также установлено, что выбор видов выполняемых в рамках благоустройства работ администрациями осуществлялся самостоятельно, без согласования с Общественной комиссией. Информация о том, каким образом определялся выбор видов работ по благоустройству общественной территории проверке не представлена администрациями г</w:t>
      </w:r>
      <w:r w:rsidR="005E02B4">
        <w:rPr>
          <w:rFonts w:ascii="Times New Roman" w:hAnsi="Times New Roman" w:cs="Times New Roman"/>
          <w:bCs/>
          <w:sz w:val="28"/>
          <w:szCs w:val="28"/>
        </w:rPr>
        <w:t>ородов</w:t>
      </w:r>
      <w:r w:rsidRPr="000658C8">
        <w:rPr>
          <w:rFonts w:ascii="Times New Roman" w:hAnsi="Times New Roman" w:cs="Times New Roman"/>
          <w:bCs/>
          <w:sz w:val="28"/>
          <w:szCs w:val="28"/>
        </w:rPr>
        <w:t xml:space="preserve"> Карабулак и </w:t>
      </w:r>
      <w:proofErr w:type="spellStart"/>
      <w:r w:rsidRPr="000658C8">
        <w:rPr>
          <w:rFonts w:ascii="Times New Roman" w:hAnsi="Times New Roman" w:cs="Times New Roman"/>
          <w:bCs/>
          <w:sz w:val="28"/>
          <w:szCs w:val="28"/>
        </w:rPr>
        <w:t>Сунжа</w:t>
      </w:r>
      <w:proofErr w:type="spellEnd"/>
      <w:r w:rsidRPr="000658C8">
        <w:rPr>
          <w:rFonts w:ascii="Times New Roman" w:hAnsi="Times New Roman" w:cs="Times New Roman"/>
          <w:bCs/>
          <w:sz w:val="28"/>
          <w:szCs w:val="28"/>
        </w:rPr>
        <w:t>. Протоколы заседания Общественной комиссии по согласованию видов и объемов, подлежащих выполнению работ, объемах денежных средств, необходимых на их выполнение, не размещены на официальном сайте указанных администраций и проверке не представлены.</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 ходе проверок, проведенных в администрациях муниципальных образований, установлены факты несоответствия выполненных видов работ по благоустройству общественных территорий и предусмотренных дизайн-проектами, размещенными на сайтах администраций.</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Так, в описательной части дизайн</w:t>
      </w:r>
      <w:r w:rsidR="005E02B4">
        <w:rPr>
          <w:rFonts w:ascii="Times New Roman" w:hAnsi="Times New Roman" w:cs="Times New Roman"/>
          <w:bCs/>
          <w:sz w:val="28"/>
          <w:szCs w:val="28"/>
        </w:rPr>
        <w:t>-</w:t>
      </w:r>
      <w:r w:rsidRPr="000658C8">
        <w:rPr>
          <w:rFonts w:ascii="Times New Roman" w:hAnsi="Times New Roman" w:cs="Times New Roman"/>
          <w:bCs/>
          <w:sz w:val="28"/>
          <w:szCs w:val="28"/>
        </w:rPr>
        <w:t xml:space="preserve">проектов дворовых территорий по ул. Ростовская д. 34 </w:t>
      </w:r>
      <w:proofErr w:type="spellStart"/>
      <w:r w:rsidRPr="000658C8">
        <w:rPr>
          <w:rFonts w:ascii="Times New Roman" w:hAnsi="Times New Roman" w:cs="Times New Roman"/>
          <w:bCs/>
          <w:sz w:val="28"/>
          <w:szCs w:val="28"/>
        </w:rPr>
        <w:t>кор</w:t>
      </w:r>
      <w:proofErr w:type="spellEnd"/>
      <w:r w:rsidRPr="000658C8">
        <w:rPr>
          <w:rFonts w:ascii="Times New Roman" w:hAnsi="Times New Roman" w:cs="Times New Roman"/>
          <w:bCs/>
          <w:sz w:val="28"/>
          <w:szCs w:val="28"/>
        </w:rPr>
        <w:t xml:space="preserve">. Б, ул. Шоссейная, д. 2, </w:t>
      </w:r>
      <w:proofErr w:type="spellStart"/>
      <w:r w:rsidRPr="000658C8">
        <w:rPr>
          <w:rFonts w:ascii="Times New Roman" w:hAnsi="Times New Roman" w:cs="Times New Roman"/>
          <w:bCs/>
          <w:sz w:val="28"/>
          <w:szCs w:val="28"/>
        </w:rPr>
        <w:t>кор</w:t>
      </w:r>
      <w:proofErr w:type="spellEnd"/>
      <w:r w:rsidRPr="000658C8">
        <w:rPr>
          <w:rFonts w:ascii="Times New Roman" w:hAnsi="Times New Roman" w:cs="Times New Roman"/>
          <w:bCs/>
          <w:sz w:val="28"/>
          <w:szCs w:val="28"/>
        </w:rPr>
        <w:t xml:space="preserve">. Б и общественной территории «Футбольное поле» по ул. Ставропольская (Сунженский район) описываются виды </w:t>
      </w:r>
      <w:r w:rsidRPr="000658C8">
        <w:rPr>
          <w:rFonts w:ascii="Times New Roman" w:hAnsi="Times New Roman" w:cs="Times New Roman"/>
          <w:bCs/>
          <w:sz w:val="28"/>
          <w:szCs w:val="28"/>
        </w:rPr>
        <w:lastRenderedPageBreak/>
        <w:t>строительных работ не по обустройству указанных дворовых и общественных территорий, а по благоустройству парков. Кроме этого, в описании этих дизайн</w:t>
      </w:r>
      <w:r w:rsidR="005E02B4">
        <w:rPr>
          <w:rFonts w:ascii="Times New Roman" w:hAnsi="Times New Roman" w:cs="Times New Roman"/>
          <w:bCs/>
          <w:sz w:val="28"/>
          <w:szCs w:val="28"/>
        </w:rPr>
        <w:t>-</w:t>
      </w:r>
      <w:r w:rsidRPr="000658C8">
        <w:rPr>
          <w:rFonts w:ascii="Times New Roman" w:hAnsi="Times New Roman" w:cs="Times New Roman"/>
          <w:bCs/>
          <w:sz w:val="28"/>
          <w:szCs w:val="28"/>
        </w:rPr>
        <w:t>проектов предложены для применения в ходе благоустройства строительные материалы, такие как, натуральный камень в отделке дорог, плитняк для пешеходных дорожек и т.п. Вместе с тем, локальным сметным расчетом указанные материалы при благоустройстве дворовых и общественных территорий не предусмотрены и фактически не применены. В утвержденном дизайн-проекте общественной территории «Футбольное поле» по ул. Ставропольская предполагалось капитальное строительство помещения раздевалки для футболистов. Однако, сводным сметным расчётом предусмотрены и фактически установлены для раздевалок модульные блок-контейнеры.</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В связи с тем, что дизайн-проект общественной территории г. </w:t>
      </w:r>
      <w:proofErr w:type="spellStart"/>
      <w:r w:rsidRPr="000658C8">
        <w:rPr>
          <w:rFonts w:ascii="Times New Roman" w:hAnsi="Times New Roman" w:cs="Times New Roman"/>
          <w:bCs/>
          <w:sz w:val="28"/>
          <w:szCs w:val="28"/>
        </w:rPr>
        <w:t>Сунжа</w:t>
      </w:r>
      <w:proofErr w:type="spellEnd"/>
      <w:r w:rsidRPr="000658C8">
        <w:rPr>
          <w:rFonts w:ascii="Times New Roman" w:hAnsi="Times New Roman" w:cs="Times New Roman"/>
          <w:bCs/>
          <w:sz w:val="28"/>
          <w:szCs w:val="28"/>
        </w:rPr>
        <w:t xml:space="preserve"> – «Центральная ул. Комсомольская», выбранной для благоустройства в 2018 г</w:t>
      </w:r>
      <w:r w:rsidR="005E02B4">
        <w:rPr>
          <w:rFonts w:ascii="Times New Roman" w:hAnsi="Times New Roman" w:cs="Times New Roman"/>
          <w:bCs/>
          <w:sz w:val="28"/>
          <w:szCs w:val="28"/>
        </w:rPr>
        <w:t>оду</w:t>
      </w:r>
      <w:r w:rsidRPr="000658C8">
        <w:rPr>
          <w:rFonts w:ascii="Times New Roman" w:hAnsi="Times New Roman" w:cs="Times New Roman"/>
          <w:bCs/>
          <w:sz w:val="28"/>
          <w:szCs w:val="28"/>
        </w:rPr>
        <w:t>, не содержит текстовые и визуальные описания проекта, его концепцию и перечень элементов благоустройства, предлагаемых к размещению на указанной территории не представилось возможным установить все ли предусмотренные работы по благоустройству включены в сводный сметный расчет стоимости выполнения работ по благоустройству указанной территории.</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Вместе с тем, в</w:t>
      </w:r>
      <w:r w:rsidRPr="000658C8">
        <w:rPr>
          <w:rFonts w:ascii="Times New Roman" w:hAnsi="Times New Roman" w:cs="Times New Roman"/>
          <w:b/>
          <w:bCs/>
          <w:sz w:val="28"/>
          <w:szCs w:val="28"/>
        </w:rPr>
        <w:t xml:space="preserve"> </w:t>
      </w:r>
      <w:r w:rsidRPr="000658C8">
        <w:rPr>
          <w:rFonts w:ascii="Times New Roman" w:hAnsi="Times New Roman" w:cs="Times New Roman"/>
          <w:bCs/>
          <w:sz w:val="28"/>
          <w:szCs w:val="28"/>
        </w:rPr>
        <w:t xml:space="preserve">входе контрольных обмеров установлено, что работы по благоустройству, в соответствии со сводным сметным расчетом стоимости выполнения работ и локальным сметным расчетом, выполнены как на центральной ул. Комсомольская, так и на ул.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не предусмотренной дизайн-проектом общественной территории, выбранной для благоустройства в 2018 г</w:t>
      </w:r>
      <w:r w:rsidR="005E02B4">
        <w:rPr>
          <w:rFonts w:ascii="Times New Roman" w:hAnsi="Times New Roman" w:cs="Times New Roman"/>
          <w:bCs/>
          <w:sz w:val="28"/>
          <w:szCs w:val="28"/>
        </w:rPr>
        <w:t>оду</w:t>
      </w:r>
      <w:r w:rsidRPr="000658C8">
        <w:rPr>
          <w:rFonts w:ascii="Times New Roman" w:hAnsi="Times New Roman" w:cs="Times New Roman"/>
          <w:bCs/>
          <w:sz w:val="28"/>
          <w:szCs w:val="28"/>
        </w:rPr>
        <w:t>.</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Стоит отметить, что благоустройство ул.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xml:space="preserve">, предусмотрено другим дизайн-проектом общественной территории «Пл.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xml:space="preserve"> и участок ул.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xml:space="preserve">», размещенном на официальном сайте администрации г. </w:t>
      </w:r>
      <w:proofErr w:type="spellStart"/>
      <w:r w:rsidRPr="000658C8">
        <w:rPr>
          <w:rFonts w:ascii="Times New Roman" w:hAnsi="Times New Roman" w:cs="Times New Roman"/>
          <w:bCs/>
          <w:sz w:val="28"/>
          <w:szCs w:val="28"/>
        </w:rPr>
        <w:t>Сунжа</w:t>
      </w:r>
      <w:proofErr w:type="spellEnd"/>
      <w:r w:rsidRPr="000658C8">
        <w:rPr>
          <w:rFonts w:ascii="Times New Roman" w:hAnsi="Times New Roman" w:cs="Times New Roman"/>
          <w:bCs/>
          <w:sz w:val="28"/>
          <w:szCs w:val="28"/>
        </w:rPr>
        <w:t>.</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В соответствии с Постановлением Администрации г. </w:t>
      </w:r>
      <w:proofErr w:type="spellStart"/>
      <w:r w:rsidRPr="000658C8">
        <w:rPr>
          <w:rFonts w:ascii="Times New Roman" w:hAnsi="Times New Roman" w:cs="Times New Roman"/>
          <w:bCs/>
          <w:sz w:val="28"/>
          <w:szCs w:val="28"/>
        </w:rPr>
        <w:t>Малгобек</w:t>
      </w:r>
      <w:proofErr w:type="spellEnd"/>
      <w:r w:rsidRPr="000658C8">
        <w:rPr>
          <w:rFonts w:ascii="Times New Roman" w:hAnsi="Times New Roman" w:cs="Times New Roman"/>
          <w:bCs/>
          <w:sz w:val="28"/>
          <w:szCs w:val="28"/>
        </w:rPr>
        <w:t xml:space="preserve"> с наибольшим числом голосов для благоустройства определена общественная территория «Участок улиц Гоголя и </w:t>
      </w:r>
      <w:proofErr w:type="spellStart"/>
      <w:r w:rsidRPr="000658C8">
        <w:rPr>
          <w:rFonts w:ascii="Times New Roman" w:hAnsi="Times New Roman" w:cs="Times New Roman"/>
          <w:bCs/>
          <w:sz w:val="28"/>
          <w:szCs w:val="28"/>
        </w:rPr>
        <w:t>Василяна</w:t>
      </w:r>
      <w:proofErr w:type="spellEnd"/>
      <w:r w:rsidRPr="000658C8">
        <w:rPr>
          <w:rFonts w:ascii="Times New Roman" w:hAnsi="Times New Roman" w:cs="Times New Roman"/>
          <w:bCs/>
          <w:sz w:val="28"/>
          <w:szCs w:val="28"/>
        </w:rPr>
        <w:t>». Дизайн-проект благоустройства указанной общественной территории размещен на сайте Администрации. Согласно дизайн-проекту, на благоустраиваемой общественной территории планировались провести следующие виды работ:</w:t>
      </w:r>
    </w:p>
    <w:p w:rsidR="000658C8" w:rsidRPr="005E02B4" w:rsidRDefault="000658C8" w:rsidP="002B62AC">
      <w:pPr>
        <w:pStyle w:val="a7"/>
        <w:numPr>
          <w:ilvl w:val="0"/>
          <w:numId w:val="55"/>
        </w:numPr>
        <w:tabs>
          <w:tab w:val="left" w:pos="993"/>
        </w:tabs>
        <w:spacing w:after="0" w:line="240" w:lineRule="auto"/>
        <w:ind w:left="0" w:firstLine="709"/>
        <w:jc w:val="both"/>
        <w:rPr>
          <w:rFonts w:ascii="Times New Roman" w:hAnsi="Times New Roman" w:cs="Times New Roman"/>
          <w:bCs/>
          <w:sz w:val="28"/>
          <w:szCs w:val="28"/>
        </w:rPr>
      </w:pPr>
      <w:r w:rsidRPr="005E02B4">
        <w:rPr>
          <w:rFonts w:ascii="Times New Roman" w:hAnsi="Times New Roman" w:cs="Times New Roman"/>
          <w:bCs/>
          <w:sz w:val="28"/>
          <w:szCs w:val="28"/>
        </w:rPr>
        <w:t xml:space="preserve">корректировка проезжей части улиц с организацией кругового движения в точке сопряжения улиц Гоголя и </w:t>
      </w:r>
      <w:proofErr w:type="spellStart"/>
      <w:r w:rsidRPr="005E02B4">
        <w:rPr>
          <w:rFonts w:ascii="Times New Roman" w:hAnsi="Times New Roman" w:cs="Times New Roman"/>
          <w:bCs/>
          <w:sz w:val="28"/>
          <w:szCs w:val="28"/>
        </w:rPr>
        <w:t>Василяна</w:t>
      </w:r>
      <w:proofErr w:type="spellEnd"/>
      <w:r w:rsidRPr="005E02B4">
        <w:rPr>
          <w:rFonts w:ascii="Times New Roman" w:hAnsi="Times New Roman" w:cs="Times New Roman"/>
          <w:bCs/>
          <w:sz w:val="28"/>
          <w:szCs w:val="28"/>
        </w:rPr>
        <w:t xml:space="preserve">; </w:t>
      </w:r>
    </w:p>
    <w:p w:rsidR="000658C8" w:rsidRPr="005E02B4" w:rsidRDefault="000658C8" w:rsidP="002B62AC">
      <w:pPr>
        <w:pStyle w:val="a7"/>
        <w:numPr>
          <w:ilvl w:val="0"/>
          <w:numId w:val="55"/>
        </w:numPr>
        <w:tabs>
          <w:tab w:val="left" w:pos="993"/>
        </w:tabs>
        <w:spacing w:after="0" w:line="240" w:lineRule="auto"/>
        <w:ind w:left="0" w:firstLine="709"/>
        <w:jc w:val="both"/>
        <w:rPr>
          <w:rFonts w:ascii="Times New Roman" w:hAnsi="Times New Roman" w:cs="Times New Roman"/>
          <w:bCs/>
          <w:sz w:val="28"/>
          <w:szCs w:val="28"/>
        </w:rPr>
      </w:pPr>
      <w:r w:rsidRPr="005E02B4">
        <w:rPr>
          <w:rFonts w:ascii="Times New Roman" w:hAnsi="Times New Roman" w:cs="Times New Roman"/>
          <w:bCs/>
          <w:sz w:val="28"/>
          <w:szCs w:val="28"/>
        </w:rPr>
        <w:t>устройство дорожного полотна с асфальтовым покрытием с установкой бордюрного камня на всем протяжении объекта благоустройства;</w:t>
      </w:r>
    </w:p>
    <w:p w:rsidR="000658C8" w:rsidRPr="005E02B4" w:rsidRDefault="000658C8" w:rsidP="002B62AC">
      <w:pPr>
        <w:pStyle w:val="a7"/>
        <w:numPr>
          <w:ilvl w:val="0"/>
          <w:numId w:val="55"/>
        </w:numPr>
        <w:tabs>
          <w:tab w:val="left" w:pos="993"/>
        </w:tabs>
        <w:spacing w:after="0" w:line="240" w:lineRule="auto"/>
        <w:ind w:left="0" w:firstLine="709"/>
        <w:jc w:val="both"/>
        <w:rPr>
          <w:rFonts w:ascii="Times New Roman" w:hAnsi="Times New Roman" w:cs="Times New Roman"/>
          <w:bCs/>
          <w:sz w:val="28"/>
          <w:szCs w:val="28"/>
        </w:rPr>
      </w:pPr>
      <w:r w:rsidRPr="005E02B4">
        <w:rPr>
          <w:rFonts w:ascii="Times New Roman" w:hAnsi="Times New Roman" w:cs="Times New Roman"/>
          <w:bCs/>
          <w:sz w:val="28"/>
          <w:szCs w:val="28"/>
        </w:rPr>
        <w:t xml:space="preserve">устройство тротуаров (асфальт/брусчатка/тротуарный камень) с установкой бордюрного камня на всем протяжении объекта благоустройства; </w:t>
      </w:r>
    </w:p>
    <w:p w:rsidR="000658C8" w:rsidRPr="005E02B4" w:rsidRDefault="000658C8" w:rsidP="002B62AC">
      <w:pPr>
        <w:pStyle w:val="a7"/>
        <w:numPr>
          <w:ilvl w:val="0"/>
          <w:numId w:val="55"/>
        </w:numPr>
        <w:tabs>
          <w:tab w:val="left" w:pos="993"/>
        </w:tabs>
        <w:spacing w:after="0" w:line="240" w:lineRule="auto"/>
        <w:ind w:left="0" w:firstLine="709"/>
        <w:jc w:val="both"/>
        <w:rPr>
          <w:rFonts w:ascii="Times New Roman" w:hAnsi="Times New Roman" w:cs="Times New Roman"/>
          <w:bCs/>
          <w:sz w:val="28"/>
          <w:szCs w:val="28"/>
        </w:rPr>
      </w:pPr>
      <w:r w:rsidRPr="005E02B4">
        <w:rPr>
          <w:rFonts w:ascii="Times New Roman" w:hAnsi="Times New Roman" w:cs="Times New Roman"/>
          <w:bCs/>
          <w:sz w:val="28"/>
          <w:szCs w:val="28"/>
        </w:rPr>
        <w:t xml:space="preserve">устройство системы освещения с использованием энергосберегающего оборудования на существующих и вновь устанавливаемых ЛЭП; </w:t>
      </w:r>
    </w:p>
    <w:p w:rsidR="000658C8" w:rsidRPr="005E02B4" w:rsidRDefault="000658C8" w:rsidP="002B62AC">
      <w:pPr>
        <w:pStyle w:val="a7"/>
        <w:numPr>
          <w:ilvl w:val="0"/>
          <w:numId w:val="55"/>
        </w:numPr>
        <w:tabs>
          <w:tab w:val="left" w:pos="993"/>
        </w:tabs>
        <w:spacing w:after="0" w:line="240" w:lineRule="auto"/>
        <w:ind w:left="0" w:firstLine="709"/>
        <w:jc w:val="both"/>
        <w:rPr>
          <w:rFonts w:ascii="Times New Roman" w:hAnsi="Times New Roman" w:cs="Times New Roman"/>
          <w:bCs/>
          <w:sz w:val="28"/>
          <w:szCs w:val="28"/>
        </w:rPr>
      </w:pPr>
      <w:r w:rsidRPr="005E02B4">
        <w:rPr>
          <w:rFonts w:ascii="Times New Roman" w:hAnsi="Times New Roman" w:cs="Times New Roman"/>
          <w:bCs/>
          <w:sz w:val="28"/>
          <w:szCs w:val="28"/>
        </w:rPr>
        <w:t xml:space="preserve">установка малых архитектурных форм, (элемент монументального искусства «бюст Гоголю» в центре автодорожного круга, декоративное ограждение круга); </w:t>
      </w:r>
    </w:p>
    <w:p w:rsidR="000658C8" w:rsidRPr="005E02B4" w:rsidRDefault="000658C8" w:rsidP="002B62AC">
      <w:pPr>
        <w:pStyle w:val="a7"/>
        <w:numPr>
          <w:ilvl w:val="0"/>
          <w:numId w:val="55"/>
        </w:numPr>
        <w:tabs>
          <w:tab w:val="left" w:pos="993"/>
        </w:tabs>
        <w:spacing w:after="0" w:line="240" w:lineRule="auto"/>
        <w:ind w:left="0" w:firstLine="709"/>
        <w:jc w:val="both"/>
        <w:rPr>
          <w:rFonts w:ascii="Times New Roman" w:hAnsi="Times New Roman" w:cs="Times New Roman"/>
          <w:bCs/>
          <w:sz w:val="28"/>
          <w:szCs w:val="28"/>
        </w:rPr>
      </w:pPr>
      <w:r w:rsidRPr="005E02B4">
        <w:rPr>
          <w:rFonts w:ascii="Times New Roman" w:hAnsi="Times New Roman" w:cs="Times New Roman"/>
          <w:bCs/>
          <w:sz w:val="28"/>
          <w:szCs w:val="28"/>
        </w:rPr>
        <w:lastRenderedPageBreak/>
        <w:t>озеленение проектируемой территории.</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bCs/>
          <w:sz w:val="28"/>
          <w:szCs w:val="28"/>
        </w:rPr>
        <w:t>Вместе с тем, в ходе проверки установлено, что локальным сметным расчетом предусмотрено и фактически произведено благоустройство только ул. Гоголя без кругового движения.</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sz w:val="28"/>
          <w:szCs w:val="28"/>
        </w:rPr>
        <w:t>Из вышеизложенного следует, что для отбора общественных территорий и рейтингового голосования населению муниципальных образований представлялись дизайн-проекты с перечнем видов работ и территорий, которые фактически не выполнены.</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sz w:val="28"/>
          <w:szCs w:val="28"/>
        </w:rPr>
        <w:t>Одним из основных критериев качества и комфортности условий проживания в населенных пунктах является адаптация городской среды для инвалидов с физическими недостатками. Состояние дворовых и общественных территорий республики в большинстве случаев не обеспечивает свободное передвижение людей с ограниченными возможностями. В связи с этим, в рамках реализации Госпрограммы, предусмотрена необходимость проведения мероприятий, направленных на улучшение городской среды для инвалидов и маломобильных групп населения, с выполнением таких видов работ как установка скамеек со спинками и подлокотниками, оборудование тротуаров и тренажеров бордюрными пандусами для въезда, устройство пандусов на придомовых и общественных территориях, устройство тактильной плитки для слабовидящих и др.</w:t>
      </w:r>
    </w:p>
    <w:p w:rsidR="000658C8" w:rsidRPr="000658C8" w:rsidRDefault="000658C8" w:rsidP="002D0A6E">
      <w:pPr>
        <w:spacing w:after="0" w:line="240" w:lineRule="auto"/>
        <w:ind w:firstLine="709"/>
        <w:jc w:val="both"/>
        <w:rPr>
          <w:rFonts w:ascii="Times New Roman" w:hAnsi="Times New Roman" w:cs="Times New Roman"/>
          <w:sz w:val="28"/>
          <w:szCs w:val="28"/>
        </w:rPr>
      </w:pPr>
      <w:r w:rsidRPr="000658C8">
        <w:rPr>
          <w:rFonts w:ascii="Times New Roman" w:hAnsi="Times New Roman" w:cs="Times New Roman"/>
          <w:sz w:val="28"/>
          <w:szCs w:val="28"/>
        </w:rPr>
        <w:t>В ходе проверки локальных сметных расчетов, актов выполненных работ и проведенных контрольных обмеров установлено, что администрациями муниципальных образований кроме установки скамеек со спинками и подлокотниками и оборудования тротуаров бордюрными пандусами для въезд</w:t>
      </w:r>
      <w:r w:rsidR="005E02B4">
        <w:rPr>
          <w:rFonts w:ascii="Times New Roman" w:hAnsi="Times New Roman" w:cs="Times New Roman"/>
          <w:sz w:val="28"/>
          <w:szCs w:val="28"/>
        </w:rPr>
        <w:t>а,</w:t>
      </w:r>
      <w:r w:rsidRPr="000658C8">
        <w:rPr>
          <w:rFonts w:ascii="Times New Roman" w:hAnsi="Times New Roman" w:cs="Times New Roman"/>
          <w:sz w:val="28"/>
          <w:szCs w:val="28"/>
        </w:rPr>
        <w:t xml:space="preserve"> другие мероприятия, направленные на улучшение городской среды для инвалидов и маломобильных групп населения</w:t>
      </w:r>
      <w:r w:rsidR="005E02B4">
        <w:rPr>
          <w:rFonts w:ascii="Times New Roman" w:hAnsi="Times New Roman" w:cs="Times New Roman"/>
          <w:sz w:val="28"/>
          <w:szCs w:val="28"/>
        </w:rPr>
        <w:t>,</w:t>
      </w:r>
      <w:r w:rsidRPr="000658C8">
        <w:rPr>
          <w:rFonts w:ascii="Times New Roman" w:hAnsi="Times New Roman" w:cs="Times New Roman"/>
          <w:sz w:val="28"/>
          <w:szCs w:val="28"/>
        </w:rPr>
        <w:t xml:space="preserve"> не проведены.</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sz w:val="28"/>
          <w:szCs w:val="28"/>
        </w:rPr>
        <w:t>Проверкой вопросов использования бюджетных средств, выделенных г. Карабулак в рамках</w:t>
      </w:r>
      <w:r w:rsidRPr="000658C8">
        <w:rPr>
          <w:rFonts w:ascii="Times New Roman" w:hAnsi="Times New Roman" w:cs="Times New Roman"/>
          <w:bCs/>
          <w:sz w:val="28"/>
          <w:szCs w:val="28"/>
        </w:rPr>
        <w:t xml:space="preserve"> поддержки обустройства мест массового отдыха населения (городских парков) выявлены следующие нарушения:</w:t>
      </w:r>
    </w:p>
    <w:p w:rsidR="000658C8" w:rsidRPr="000658C8" w:rsidRDefault="001C7A3E" w:rsidP="002D0A6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1. В</w:t>
      </w:r>
      <w:r w:rsidR="000658C8" w:rsidRPr="000658C8">
        <w:rPr>
          <w:rFonts w:ascii="Times New Roman" w:hAnsi="Times New Roman" w:cs="Times New Roman"/>
          <w:bCs/>
          <w:sz w:val="28"/>
          <w:szCs w:val="28"/>
        </w:rPr>
        <w:t xml:space="preserve"> нарушение </w:t>
      </w:r>
      <w:proofErr w:type="spellStart"/>
      <w:r w:rsidR="000658C8" w:rsidRPr="000658C8">
        <w:rPr>
          <w:rFonts w:ascii="Times New Roman" w:hAnsi="Times New Roman" w:cs="Times New Roman"/>
          <w:bCs/>
          <w:sz w:val="28"/>
          <w:szCs w:val="28"/>
        </w:rPr>
        <w:t>абз</w:t>
      </w:r>
      <w:proofErr w:type="spellEnd"/>
      <w:r w:rsidR="000658C8" w:rsidRPr="000658C8">
        <w:rPr>
          <w:rFonts w:ascii="Times New Roman" w:hAnsi="Times New Roman" w:cs="Times New Roman"/>
          <w:bCs/>
          <w:sz w:val="28"/>
          <w:szCs w:val="28"/>
        </w:rPr>
        <w:t>. б) п.7 Правил предоставления и распределения субсидий из бюджета РИ местным бюджетам на поддержку обустройства мест массового отдыха населения (городских парков) на 2018-2022 годы (далее – Правила городских парков), предусмотренных подпрограммой №2 «Благоустройство мест массового отдыха населения (городских парков)» Госпрограммы РИ</w:t>
      </w:r>
      <w:r w:rsidR="005E02B4">
        <w:rPr>
          <w:rFonts w:ascii="Times New Roman" w:hAnsi="Times New Roman" w:cs="Times New Roman"/>
          <w:bCs/>
          <w:sz w:val="28"/>
          <w:szCs w:val="28"/>
        </w:rPr>
        <w:t>,</w:t>
      </w:r>
      <w:r w:rsidR="000658C8" w:rsidRPr="000658C8">
        <w:rPr>
          <w:rFonts w:ascii="Times New Roman" w:hAnsi="Times New Roman" w:cs="Times New Roman"/>
          <w:bCs/>
          <w:sz w:val="28"/>
          <w:szCs w:val="28"/>
        </w:rPr>
        <w:t xml:space="preserve"> Администрацией г. Карабулак не разработаны и не опубликованы </w:t>
      </w:r>
      <w:r w:rsidR="000658C8" w:rsidRPr="000658C8">
        <w:rPr>
          <w:rFonts w:ascii="Times New Roman" w:hAnsi="Times New Roman" w:cs="Times New Roman"/>
          <w:color w:val="000000"/>
          <w:sz w:val="28"/>
          <w:szCs w:val="28"/>
        </w:rPr>
        <w:t xml:space="preserve">порядок и сроки представления, рассмотрения и оценки предложений граждан, организаций о выборе парка, подлежащего благоустройству в каждый год предоставления субсидий. </w:t>
      </w:r>
    </w:p>
    <w:p w:rsidR="000658C8" w:rsidRPr="000658C8" w:rsidRDefault="000658C8" w:rsidP="002D0A6E">
      <w:pPr>
        <w:spacing w:after="0" w:line="240" w:lineRule="auto"/>
        <w:ind w:firstLine="709"/>
        <w:jc w:val="both"/>
        <w:rPr>
          <w:rFonts w:ascii="Times New Roman" w:hAnsi="Times New Roman" w:cs="Times New Roman"/>
          <w:color w:val="000000"/>
          <w:sz w:val="28"/>
          <w:szCs w:val="28"/>
        </w:rPr>
      </w:pPr>
      <w:r w:rsidRPr="000658C8">
        <w:rPr>
          <w:rFonts w:ascii="Times New Roman" w:hAnsi="Times New Roman" w:cs="Times New Roman"/>
          <w:bCs/>
          <w:sz w:val="28"/>
          <w:szCs w:val="28"/>
        </w:rPr>
        <w:t>Вместе с тем, к проверке представлен итоговый протокол Общественной комиссии</w:t>
      </w:r>
      <w:r w:rsidR="00971AF3" w:rsidRPr="00971AF3">
        <w:rPr>
          <w:rFonts w:ascii="Times New Roman" w:hAnsi="Times New Roman" w:cs="Times New Roman"/>
          <w:bCs/>
          <w:sz w:val="28"/>
          <w:szCs w:val="28"/>
        </w:rPr>
        <w:t xml:space="preserve"> </w:t>
      </w:r>
      <w:r w:rsidR="00971AF3" w:rsidRPr="000658C8">
        <w:rPr>
          <w:rFonts w:ascii="Times New Roman" w:hAnsi="Times New Roman" w:cs="Times New Roman"/>
          <w:bCs/>
          <w:sz w:val="28"/>
          <w:szCs w:val="28"/>
        </w:rPr>
        <w:t>от 19 марта</w:t>
      </w:r>
      <w:r w:rsidRPr="000658C8">
        <w:rPr>
          <w:rFonts w:ascii="Times New Roman" w:hAnsi="Times New Roman" w:cs="Times New Roman"/>
          <w:bCs/>
          <w:sz w:val="28"/>
          <w:szCs w:val="28"/>
        </w:rPr>
        <w:t xml:space="preserve">, согласно которому по результатам голосования для благоустройства выбран парк «Имени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Информация о том, как происходило представление, рассмотрение и оценка предложений граждан о выборе городского парка в ходе проверки не представлена.</w:t>
      </w:r>
    </w:p>
    <w:p w:rsidR="000658C8" w:rsidRPr="000658C8" w:rsidRDefault="001C7A3E" w:rsidP="002D0A6E">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rPr>
        <w:lastRenderedPageBreak/>
        <w:t>2. В</w:t>
      </w:r>
      <w:r w:rsidR="000658C8" w:rsidRPr="000658C8">
        <w:rPr>
          <w:rFonts w:ascii="Times New Roman" w:hAnsi="Times New Roman" w:cs="Times New Roman"/>
          <w:bCs/>
          <w:sz w:val="28"/>
          <w:szCs w:val="28"/>
        </w:rPr>
        <w:t xml:space="preserve"> нарушение </w:t>
      </w:r>
      <w:proofErr w:type="spellStart"/>
      <w:r w:rsidR="000658C8" w:rsidRPr="000658C8">
        <w:rPr>
          <w:rFonts w:ascii="Times New Roman" w:hAnsi="Times New Roman" w:cs="Times New Roman"/>
          <w:bCs/>
          <w:sz w:val="28"/>
          <w:szCs w:val="28"/>
        </w:rPr>
        <w:t>абз</w:t>
      </w:r>
      <w:proofErr w:type="spellEnd"/>
      <w:r w:rsidR="000658C8" w:rsidRPr="000658C8">
        <w:rPr>
          <w:rFonts w:ascii="Times New Roman" w:hAnsi="Times New Roman" w:cs="Times New Roman"/>
          <w:bCs/>
          <w:sz w:val="28"/>
          <w:szCs w:val="28"/>
        </w:rPr>
        <w:t xml:space="preserve">. в) п.7 Правил городских парков дизайн-проект Парка «Имени </w:t>
      </w:r>
      <w:proofErr w:type="spellStart"/>
      <w:r w:rsidR="000658C8" w:rsidRPr="000658C8">
        <w:rPr>
          <w:rFonts w:ascii="Times New Roman" w:hAnsi="Times New Roman" w:cs="Times New Roman"/>
          <w:bCs/>
          <w:sz w:val="28"/>
          <w:szCs w:val="28"/>
        </w:rPr>
        <w:t>Осканова</w:t>
      </w:r>
      <w:proofErr w:type="spellEnd"/>
      <w:r w:rsidR="000658C8" w:rsidRPr="000658C8">
        <w:rPr>
          <w:rFonts w:ascii="Times New Roman" w:hAnsi="Times New Roman" w:cs="Times New Roman"/>
          <w:bCs/>
          <w:sz w:val="28"/>
          <w:szCs w:val="28"/>
        </w:rPr>
        <w:t>» и перечень мероприятий по благоустройству парка не утверждены нормативным правовым актом Администрации.</w:t>
      </w:r>
    </w:p>
    <w:p w:rsidR="000658C8" w:rsidRPr="000658C8" w:rsidRDefault="001C7A3E" w:rsidP="002D0A6E">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П</w:t>
      </w:r>
      <w:r w:rsidR="000658C8" w:rsidRPr="000658C8">
        <w:rPr>
          <w:rFonts w:ascii="Times New Roman" w:hAnsi="Times New Roman" w:cs="Times New Roman"/>
          <w:bCs/>
          <w:sz w:val="28"/>
          <w:szCs w:val="28"/>
        </w:rPr>
        <w:t xml:space="preserve">ри сверке работ по благоустройству территории Парка «Имени </w:t>
      </w:r>
      <w:proofErr w:type="spellStart"/>
      <w:r w:rsidR="000658C8" w:rsidRPr="000658C8">
        <w:rPr>
          <w:rFonts w:ascii="Times New Roman" w:hAnsi="Times New Roman" w:cs="Times New Roman"/>
          <w:bCs/>
          <w:sz w:val="28"/>
          <w:szCs w:val="28"/>
        </w:rPr>
        <w:t>Осканова</w:t>
      </w:r>
      <w:proofErr w:type="spellEnd"/>
      <w:r w:rsidR="000658C8" w:rsidRPr="000658C8">
        <w:rPr>
          <w:rFonts w:ascii="Times New Roman" w:hAnsi="Times New Roman" w:cs="Times New Roman"/>
          <w:bCs/>
          <w:sz w:val="28"/>
          <w:szCs w:val="28"/>
        </w:rPr>
        <w:t>» установлено, что фактически выполненные работы, согласно утвержденной локальной смете, не соответствуют дизайн</w:t>
      </w:r>
      <w:r w:rsidR="00971AF3">
        <w:rPr>
          <w:rFonts w:ascii="Times New Roman" w:hAnsi="Times New Roman" w:cs="Times New Roman"/>
          <w:bCs/>
          <w:sz w:val="28"/>
          <w:szCs w:val="28"/>
        </w:rPr>
        <w:t>-</w:t>
      </w:r>
      <w:r w:rsidR="000658C8" w:rsidRPr="000658C8">
        <w:rPr>
          <w:rFonts w:ascii="Times New Roman" w:hAnsi="Times New Roman" w:cs="Times New Roman"/>
          <w:bCs/>
          <w:sz w:val="28"/>
          <w:szCs w:val="28"/>
        </w:rPr>
        <w:t>проекту, размещенному на сайте Администрации. Дизайн-проект состоит из детской площадки в виде двух соединяющихся между собой окружностей, однако фактически выполненные работы состоят из одной круглой площадки. Кроме того, в текстовой части описания на детской игровой площадке планировалось покрытие бесшовной напольной резиновой крошкой разных ярких цветов в виде четырехугольников. Однако фактически выполнены работы из одноцветной резиновой крошки.</w:t>
      </w:r>
    </w:p>
    <w:p w:rsidR="000658C8" w:rsidRPr="000658C8" w:rsidRDefault="000658C8" w:rsidP="002D0A6E">
      <w:pPr>
        <w:spacing w:after="0" w:line="240" w:lineRule="auto"/>
        <w:ind w:firstLine="709"/>
        <w:jc w:val="both"/>
        <w:rPr>
          <w:rFonts w:ascii="Times New Roman" w:hAnsi="Times New Roman" w:cs="Times New Roman"/>
          <w:bCs/>
          <w:sz w:val="28"/>
          <w:szCs w:val="28"/>
        </w:rPr>
      </w:pPr>
      <w:r w:rsidRPr="000658C8">
        <w:rPr>
          <w:rFonts w:ascii="Times New Roman" w:hAnsi="Times New Roman" w:cs="Times New Roman"/>
          <w:bCs/>
          <w:sz w:val="28"/>
          <w:szCs w:val="28"/>
        </w:rPr>
        <w:t xml:space="preserve">Проверка вопросов использования бюджетных средств, предоставленных на реализацию Приоритетного проекта в </w:t>
      </w:r>
      <w:proofErr w:type="spellStart"/>
      <w:r w:rsidRPr="000658C8">
        <w:rPr>
          <w:rFonts w:ascii="Times New Roman" w:hAnsi="Times New Roman" w:cs="Times New Roman"/>
          <w:bCs/>
          <w:sz w:val="28"/>
          <w:szCs w:val="28"/>
        </w:rPr>
        <w:t>Джейрахском</w:t>
      </w:r>
      <w:proofErr w:type="spellEnd"/>
      <w:r w:rsidRPr="000658C8">
        <w:rPr>
          <w:rFonts w:ascii="Times New Roman" w:hAnsi="Times New Roman" w:cs="Times New Roman"/>
          <w:bCs/>
          <w:sz w:val="28"/>
          <w:szCs w:val="28"/>
        </w:rPr>
        <w:t xml:space="preserve"> муниципальном районе не проведена в связи с ограниченностью в сроках проведения проверки.</w:t>
      </w:r>
    </w:p>
    <w:p w:rsidR="000658C8" w:rsidRPr="000658C8" w:rsidRDefault="000658C8" w:rsidP="002D0A6E">
      <w:pPr>
        <w:spacing w:after="0" w:line="240" w:lineRule="auto"/>
        <w:ind w:firstLine="567"/>
        <w:jc w:val="both"/>
        <w:rPr>
          <w:rFonts w:ascii="Times New Roman" w:hAnsi="Times New Roman" w:cs="Times New Roman"/>
          <w:b/>
          <w:bCs/>
          <w:sz w:val="28"/>
          <w:szCs w:val="28"/>
        </w:rPr>
      </w:pPr>
    </w:p>
    <w:p w:rsidR="000658C8" w:rsidRPr="000658C8" w:rsidRDefault="000658C8" w:rsidP="002D0A6E">
      <w:pPr>
        <w:spacing w:after="0" w:line="240" w:lineRule="auto"/>
        <w:jc w:val="center"/>
        <w:rPr>
          <w:rFonts w:ascii="Times New Roman" w:hAnsi="Times New Roman" w:cs="Times New Roman"/>
          <w:b/>
          <w:bCs/>
          <w:sz w:val="28"/>
          <w:szCs w:val="28"/>
        </w:rPr>
      </w:pPr>
      <w:r w:rsidRPr="000658C8">
        <w:rPr>
          <w:rFonts w:ascii="Times New Roman" w:hAnsi="Times New Roman" w:cs="Times New Roman"/>
          <w:b/>
          <w:bCs/>
          <w:sz w:val="28"/>
          <w:szCs w:val="28"/>
        </w:rPr>
        <w:t>Выводы:</w:t>
      </w:r>
    </w:p>
    <w:p w:rsidR="000658C8" w:rsidRPr="000658C8" w:rsidRDefault="000658C8" w:rsidP="002D0A6E">
      <w:pPr>
        <w:spacing w:after="0" w:line="240" w:lineRule="auto"/>
        <w:ind w:firstLine="567"/>
        <w:jc w:val="both"/>
        <w:rPr>
          <w:rFonts w:ascii="Times New Roman" w:hAnsi="Times New Roman" w:cs="Times New Roman"/>
          <w:b/>
          <w:bCs/>
          <w:sz w:val="28"/>
          <w:szCs w:val="28"/>
        </w:rPr>
      </w:pP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1.1. В нарушение п</w:t>
      </w:r>
      <w:r w:rsidR="00971AF3">
        <w:rPr>
          <w:rFonts w:ascii="Times New Roman" w:hAnsi="Times New Roman" w:cs="Times New Roman"/>
          <w:sz w:val="28"/>
          <w:szCs w:val="28"/>
        </w:rPr>
        <w:t>ункта</w:t>
      </w:r>
      <w:r w:rsidRPr="000658C8">
        <w:rPr>
          <w:rFonts w:ascii="Times New Roman" w:hAnsi="Times New Roman" w:cs="Times New Roman"/>
          <w:sz w:val="28"/>
          <w:szCs w:val="28"/>
        </w:rPr>
        <w:t xml:space="preserve"> 19 Правил РИ, правово</w:t>
      </w:r>
      <w:r w:rsidR="00971AF3">
        <w:rPr>
          <w:rFonts w:ascii="Times New Roman" w:hAnsi="Times New Roman" w:cs="Times New Roman"/>
          <w:sz w:val="28"/>
          <w:szCs w:val="28"/>
        </w:rPr>
        <w:t>й</w:t>
      </w:r>
      <w:r w:rsidRPr="000658C8">
        <w:rPr>
          <w:rFonts w:ascii="Times New Roman" w:hAnsi="Times New Roman" w:cs="Times New Roman"/>
          <w:sz w:val="28"/>
          <w:szCs w:val="28"/>
        </w:rPr>
        <w:t xml:space="preserve"> акт о распределении субсидий из республиканского бюджета местным бюджетам на </w:t>
      </w:r>
      <w:proofErr w:type="spellStart"/>
      <w:r w:rsidRPr="000658C8">
        <w:rPr>
          <w:rFonts w:ascii="Times New Roman" w:hAnsi="Times New Roman" w:cs="Times New Roman"/>
          <w:sz w:val="28"/>
          <w:szCs w:val="28"/>
        </w:rPr>
        <w:t>софинансирование</w:t>
      </w:r>
      <w:proofErr w:type="spellEnd"/>
      <w:r w:rsidRPr="000658C8">
        <w:rPr>
          <w:rFonts w:ascii="Times New Roman" w:hAnsi="Times New Roman" w:cs="Times New Roman"/>
          <w:sz w:val="28"/>
          <w:szCs w:val="28"/>
        </w:rPr>
        <w:t xml:space="preserve"> муниципальных программ формирования современной городской среды Правительством РИ издан 4 апреля 2018 г</w:t>
      </w:r>
      <w:r w:rsidR="00971AF3">
        <w:rPr>
          <w:rFonts w:ascii="Times New Roman" w:hAnsi="Times New Roman" w:cs="Times New Roman"/>
          <w:sz w:val="28"/>
          <w:szCs w:val="28"/>
        </w:rPr>
        <w:t>ода</w:t>
      </w:r>
      <w:r w:rsidRPr="000658C8">
        <w:rPr>
          <w:rFonts w:ascii="Times New Roman" w:hAnsi="Times New Roman" w:cs="Times New Roman"/>
          <w:sz w:val="28"/>
          <w:szCs w:val="28"/>
        </w:rPr>
        <w:t xml:space="preserve"> (Распоряжение Правительства РИ от 4</w:t>
      </w:r>
      <w:r w:rsidR="00971AF3">
        <w:rPr>
          <w:rFonts w:ascii="Times New Roman" w:hAnsi="Times New Roman" w:cs="Times New Roman"/>
          <w:sz w:val="28"/>
          <w:szCs w:val="28"/>
        </w:rPr>
        <w:t>.04.</w:t>
      </w:r>
      <w:r w:rsidRPr="000658C8">
        <w:rPr>
          <w:rFonts w:ascii="Times New Roman" w:hAnsi="Times New Roman" w:cs="Times New Roman"/>
          <w:sz w:val="28"/>
          <w:szCs w:val="28"/>
        </w:rPr>
        <w:t>2018 г. №187-р) по истечении 34 дн</w:t>
      </w:r>
      <w:r w:rsidR="00971AF3">
        <w:rPr>
          <w:rFonts w:ascii="Times New Roman" w:hAnsi="Times New Roman" w:cs="Times New Roman"/>
          <w:sz w:val="28"/>
          <w:szCs w:val="28"/>
        </w:rPr>
        <w:t>ей</w:t>
      </w:r>
      <w:r w:rsidRPr="000658C8">
        <w:rPr>
          <w:rFonts w:ascii="Times New Roman" w:hAnsi="Times New Roman" w:cs="Times New Roman"/>
          <w:sz w:val="28"/>
          <w:szCs w:val="28"/>
        </w:rPr>
        <w:t xml:space="preserve"> установленного срока.</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1.2. Отсутствует должный контроль со стороны Минстроя РИ за своевременным размещением ответственными сотрудниками в Государственной информационной системе жилищно-коммунального хозяйства (ГИС ЖКХ) информации, отчетов, региональных и муниципальных нормативных правовых актов по обязательствам, возникающим в ходе реализации в Республике Ингушетия Приоритетного проекта.</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 xml:space="preserve">1.3. </w:t>
      </w:r>
      <w:r w:rsidRPr="000658C8">
        <w:rPr>
          <w:rFonts w:ascii="Times New Roman" w:eastAsia="Times New Roman" w:hAnsi="Times New Roman" w:cs="Times New Roman"/>
          <w:sz w:val="28"/>
          <w:szCs w:val="28"/>
          <w:lang w:eastAsia="ru-RU"/>
        </w:rPr>
        <w:t xml:space="preserve">В ходе анализа Госпрограммы РИ установлено, что </w:t>
      </w:r>
      <w:r w:rsidRPr="000658C8">
        <w:rPr>
          <w:rFonts w:ascii="Times New Roman" w:hAnsi="Times New Roman" w:cs="Times New Roman"/>
          <w:sz w:val="28"/>
          <w:szCs w:val="28"/>
        </w:rPr>
        <w:t>Перечень</w:t>
      </w:r>
      <w:r w:rsidR="00971AF3">
        <w:rPr>
          <w:rFonts w:ascii="Times New Roman" w:hAnsi="Times New Roman" w:cs="Times New Roman"/>
          <w:sz w:val="28"/>
          <w:szCs w:val="28"/>
        </w:rPr>
        <w:t xml:space="preserve"> </w:t>
      </w:r>
      <w:r w:rsidRPr="000658C8">
        <w:rPr>
          <w:rFonts w:ascii="Times New Roman" w:hAnsi="Times New Roman" w:cs="Times New Roman"/>
          <w:sz w:val="28"/>
          <w:szCs w:val="28"/>
        </w:rPr>
        <w:t>дворовых и общественных территорий, подлежащих благоустройству в рамках реализации муниципальных программ формирования современной городской среды, на 2018</w:t>
      </w:r>
      <w:r w:rsidR="00971AF3">
        <w:rPr>
          <w:rFonts w:ascii="Times New Roman" w:hAnsi="Times New Roman" w:cs="Times New Roman"/>
          <w:sz w:val="28"/>
          <w:szCs w:val="28"/>
        </w:rPr>
        <w:t>-</w:t>
      </w:r>
      <w:r w:rsidRPr="000658C8">
        <w:rPr>
          <w:rFonts w:ascii="Times New Roman" w:hAnsi="Times New Roman" w:cs="Times New Roman"/>
          <w:sz w:val="28"/>
          <w:szCs w:val="28"/>
        </w:rPr>
        <w:t>2022</w:t>
      </w:r>
      <w:r w:rsidR="00971AF3">
        <w:rPr>
          <w:rFonts w:ascii="Times New Roman" w:hAnsi="Times New Roman" w:cs="Times New Roman"/>
          <w:sz w:val="28"/>
          <w:szCs w:val="28"/>
        </w:rPr>
        <w:t xml:space="preserve"> </w:t>
      </w:r>
      <w:r w:rsidRPr="000658C8">
        <w:rPr>
          <w:rFonts w:ascii="Times New Roman" w:hAnsi="Times New Roman" w:cs="Times New Roman"/>
          <w:sz w:val="28"/>
          <w:szCs w:val="28"/>
        </w:rPr>
        <w:t>годы, являющийся приложением к подпрограмме «Благоустройство дворовых и общественных территорий муниципальных образований», содержит дворовые и общественные территории муниципальных образований, отличные по названиям и количеству от перечня указанных территорий, предусмотренных</w:t>
      </w:r>
      <w:r w:rsidRPr="000658C8">
        <w:rPr>
          <w:rFonts w:ascii="Times New Roman" w:hAnsi="Times New Roman" w:cs="Times New Roman"/>
          <w:b/>
          <w:sz w:val="28"/>
          <w:szCs w:val="28"/>
        </w:rPr>
        <w:t xml:space="preserve"> </w:t>
      </w:r>
      <w:r w:rsidRPr="000658C8">
        <w:rPr>
          <w:rFonts w:ascii="Times New Roman" w:hAnsi="Times New Roman" w:cs="Times New Roman"/>
          <w:sz w:val="28"/>
          <w:szCs w:val="28"/>
        </w:rPr>
        <w:t xml:space="preserve">в самих муниципальным программах. </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Всего Госпрограммой РИ, за весь период действия, предусмотрено благоустройство 260 дворовых и 177 общественных территорий. Вместе с тем, муниципальными программами муниципальных образований – участников реализации Приоритетного проекта, предусмотрено благоустройство 248 дворовых и 171 общественной территории.</w:t>
      </w:r>
    </w:p>
    <w:p w:rsidR="000658C8" w:rsidRPr="000658C8" w:rsidRDefault="000658C8" w:rsidP="002D0A6E">
      <w:pPr>
        <w:spacing w:after="0" w:line="240" w:lineRule="auto"/>
        <w:ind w:firstLine="708"/>
        <w:jc w:val="both"/>
        <w:rPr>
          <w:rFonts w:ascii="Times New Roman" w:hAnsi="Times New Roman" w:cs="Times New Roman"/>
          <w:iCs/>
          <w:sz w:val="28"/>
          <w:szCs w:val="28"/>
        </w:rPr>
      </w:pPr>
      <w:r w:rsidRPr="000658C8">
        <w:rPr>
          <w:rFonts w:ascii="Times New Roman" w:hAnsi="Times New Roman" w:cs="Times New Roman"/>
          <w:sz w:val="28"/>
          <w:szCs w:val="28"/>
        </w:rPr>
        <w:lastRenderedPageBreak/>
        <w:t xml:space="preserve">1.4. </w:t>
      </w:r>
      <w:r w:rsidRPr="000658C8">
        <w:rPr>
          <w:rFonts w:ascii="Times New Roman" w:eastAsia="Times New Roman" w:hAnsi="Times New Roman" w:cs="Times New Roman"/>
          <w:sz w:val="28"/>
          <w:szCs w:val="28"/>
          <w:lang w:eastAsia="ru-RU"/>
        </w:rPr>
        <w:t>В ходе проверки установлено, что в результате реализации Приоритетного проекта в 2018 г</w:t>
      </w:r>
      <w:r w:rsidR="00971AF3">
        <w:rPr>
          <w:rFonts w:ascii="Times New Roman" w:eastAsia="Times New Roman" w:hAnsi="Times New Roman" w:cs="Times New Roman"/>
          <w:sz w:val="28"/>
          <w:szCs w:val="28"/>
          <w:lang w:eastAsia="ru-RU"/>
        </w:rPr>
        <w:t>оду</w:t>
      </w:r>
      <w:r w:rsidRPr="000658C8">
        <w:rPr>
          <w:rFonts w:ascii="Times New Roman" w:eastAsia="Times New Roman" w:hAnsi="Times New Roman" w:cs="Times New Roman"/>
          <w:sz w:val="28"/>
          <w:szCs w:val="28"/>
          <w:lang w:eastAsia="ru-RU"/>
        </w:rPr>
        <w:t xml:space="preserve"> в Республике Ингушетия благоустроено 15 дворовых</w:t>
      </w:r>
      <w:r w:rsidR="00971AF3">
        <w:rPr>
          <w:rFonts w:ascii="Times New Roman" w:eastAsia="Times New Roman" w:hAnsi="Times New Roman" w:cs="Times New Roman"/>
          <w:sz w:val="28"/>
          <w:szCs w:val="28"/>
          <w:lang w:eastAsia="ru-RU"/>
        </w:rPr>
        <w:t xml:space="preserve"> (</w:t>
      </w:r>
      <w:r w:rsidRPr="000658C8">
        <w:rPr>
          <w:rFonts w:ascii="Times New Roman" w:eastAsia="Times New Roman" w:hAnsi="Times New Roman" w:cs="Times New Roman"/>
          <w:sz w:val="28"/>
          <w:szCs w:val="28"/>
          <w:lang w:eastAsia="ru-RU"/>
        </w:rPr>
        <w:t>в 2,6 раза меньше</w:t>
      </w:r>
      <w:r w:rsidR="00971AF3">
        <w:rPr>
          <w:rFonts w:ascii="Times New Roman" w:eastAsia="Times New Roman" w:hAnsi="Times New Roman" w:cs="Times New Roman"/>
          <w:sz w:val="28"/>
          <w:szCs w:val="28"/>
          <w:lang w:eastAsia="ru-RU"/>
        </w:rPr>
        <w:t>,</w:t>
      </w:r>
      <w:r w:rsidRPr="000658C8">
        <w:rPr>
          <w:rFonts w:ascii="Times New Roman" w:eastAsia="Times New Roman" w:hAnsi="Times New Roman" w:cs="Times New Roman"/>
          <w:sz w:val="28"/>
          <w:szCs w:val="28"/>
          <w:lang w:eastAsia="ru-RU"/>
        </w:rPr>
        <w:t xml:space="preserve"> чем в 2017 г</w:t>
      </w:r>
      <w:r w:rsidR="00971AF3">
        <w:rPr>
          <w:rFonts w:ascii="Times New Roman" w:eastAsia="Times New Roman" w:hAnsi="Times New Roman" w:cs="Times New Roman"/>
          <w:sz w:val="28"/>
          <w:szCs w:val="28"/>
          <w:lang w:eastAsia="ru-RU"/>
        </w:rPr>
        <w:t>оду)</w:t>
      </w:r>
      <w:r w:rsidRPr="000658C8">
        <w:rPr>
          <w:rFonts w:ascii="Times New Roman" w:eastAsia="Times New Roman" w:hAnsi="Times New Roman" w:cs="Times New Roman"/>
          <w:sz w:val="28"/>
          <w:szCs w:val="28"/>
          <w:lang w:eastAsia="ru-RU"/>
        </w:rPr>
        <w:t xml:space="preserve"> и 7 </w:t>
      </w:r>
      <w:r w:rsidRPr="000658C8">
        <w:rPr>
          <w:rFonts w:ascii="Times New Roman" w:hAnsi="Times New Roman" w:cs="Times New Roman"/>
          <w:sz w:val="28"/>
          <w:szCs w:val="28"/>
        </w:rPr>
        <w:t xml:space="preserve">общественных территорий </w:t>
      </w:r>
      <w:r w:rsidR="00971AF3">
        <w:rPr>
          <w:rFonts w:ascii="Times New Roman" w:hAnsi="Times New Roman" w:cs="Times New Roman"/>
          <w:sz w:val="28"/>
          <w:szCs w:val="28"/>
        </w:rPr>
        <w:t>(</w:t>
      </w:r>
      <w:r w:rsidRPr="000658C8">
        <w:rPr>
          <w:rFonts w:ascii="Times New Roman" w:hAnsi="Times New Roman" w:cs="Times New Roman"/>
          <w:sz w:val="28"/>
          <w:szCs w:val="28"/>
        </w:rPr>
        <w:t>в 1,7 раза меньше</w:t>
      </w:r>
      <w:r w:rsidR="00971AF3">
        <w:rPr>
          <w:rFonts w:ascii="Times New Roman" w:hAnsi="Times New Roman" w:cs="Times New Roman"/>
          <w:sz w:val="28"/>
          <w:szCs w:val="28"/>
        </w:rPr>
        <w:t>,</w:t>
      </w:r>
      <w:r w:rsidRPr="000658C8">
        <w:rPr>
          <w:rFonts w:ascii="Times New Roman" w:hAnsi="Times New Roman" w:cs="Times New Roman"/>
          <w:sz w:val="28"/>
          <w:szCs w:val="28"/>
        </w:rPr>
        <w:t xml:space="preserve"> чем в 2017 г</w:t>
      </w:r>
      <w:r w:rsidR="00971AF3">
        <w:rPr>
          <w:rFonts w:ascii="Times New Roman" w:hAnsi="Times New Roman" w:cs="Times New Roman"/>
          <w:sz w:val="28"/>
          <w:szCs w:val="28"/>
        </w:rPr>
        <w:t>оду)</w:t>
      </w:r>
      <w:r w:rsidRPr="000658C8">
        <w:rPr>
          <w:rFonts w:ascii="Times New Roman" w:hAnsi="Times New Roman" w:cs="Times New Roman"/>
          <w:sz w:val="28"/>
          <w:szCs w:val="28"/>
        </w:rPr>
        <w:t>. При этом, объемы финансирования Приоритетного проекта как в 2017 г</w:t>
      </w:r>
      <w:r w:rsidR="00971AF3">
        <w:rPr>
          <w:rFonts w:ascii="Times New Roman" w:hAnsi="Times New Roman" w:cs="Times New Roman"/>
          <w:sz w:val="28"/>
          <w:szCs w:val="28"/>
        </w:rPr>
        <w:t>оду</w:t>
      </w:r>
      <w:r w:rsidRPr="000658C8">
        <w:rPr>
          <w:rFonts w:ascii="Times New Roman" w:hAnsi="Times New Roman" w:cs="Times New Roman"/>
          <w:sz w:val="28"/>
          <w:szCs w:val="28"/>
        </w:rPr>
        <w:t>, так и в 2018 г</w:t>
      </w:r>
      <w:r w:rsidR="00971AF3">
        <w:rPr>
          <w:rFonts w:ascii="Times New Roman" w:hAnsi="Times New Roman" w:cs="Times New Roman"/>
          <w:sz w:val="28"/>
          <w:szCs w:val="28"/>
        </w:rPr>
        <w:t>оду</w:t>
      </w:r>
      <w:r w:rsidRPr="000658C8">
        <w:rPr>
          <w:rFonts w:ascii="Times New Roman" w:hAnsi="Times New Roman" w:cs="Times New Roman"/>
          <w:sz w:val="28"/>
          <w:szCs w:val="28"/>
        </w:rPr>
        <w:t xml:space="preserve"> практически равнозначны и составляли в 2017 г</w:t>
      </w:r>
      <w:r w:rsidR="00971AF3">
        <w:rPr>
          <w:rFonts w:ascii="Times New Roman" w:hAnsi="Times New Roman" w:cs="Times New Roman"/>
          <w:sz w:val="28"/>
          <w:szCs w:val="28"/>
        </w:rPr>
        <w:t>оду</w:t>
      </w:r>
      <w:r w:rsidRPr="000658C8">
        <w:rPr>
          <w:rFonts w:ascii="Times New Roman" w:hAnsi="Times New Roman" w:cs="Times New Roman"/>
          <w:sz w:val="28"/>
          <w:szCs w:val="28"/>
        </w:rPr>
        <w:t xml:space="preserve"> - 103 841,3 тыс. руб., в 2018 г</w:t>
      </w:r>
      <w:r w:rsidR="00971AF3">
        <w:rPr>
          <w:rFonts w:ascii="Times New Roman" w:hAnsi="Times New Roman" w:cs="Times New Roman"/>
          <w:sz w:val="28"/>
          <w:szCs w:val="28"/>
        </w:rPr>
        <w:t>оду</w:t>
      </w:r>
      <w:r w:rsidRPr="000658C8">
        <w:rPr>
          <w:rFonts w:ascii="Times New Roman" w:hAnsi="Times New Roman" w:cs="Times New Roman"/>
          <w:sz w:val="28"/>
          <w:szCs w:val="28"/>
        </w:rPr>
        <w:t xml:space="preserve"> - 104 589, 8 тыс. руб</w:t>
      </w:r>
      <w:r w:rsidR="00522934">
        <w:rPr>
          <w:rFonts w:ascii="Times New Roman" w:hAnsi="Times New Roman" w:cs="Times New Roman"/>
          <w:sz w:val="28"/>
          <w:szCs w:val="28"/>
        </w:rPr>
        <w:t>лей</w:t>
      </w:r>
      <w:r w:rsidRPr="000658C8">
        <w:rPr>
          <w:rFonts w:ascii="Times New Roman" w:hAnsi="Times New Roman" w:cs="Times New Roman"/>
          <w:sz w:val="28"/>
          <w:szCs w:val="28"/>
        </w:rPr>
        <w:t>.</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Указанное уменьшение количества благоустроенных дворовых территорий отчасти связано с отменой в 2018 г</w:t>
      </w:r>
      <w:r w:rsidR="00971AF3">
        <w:rPr>
          <w:rFonts w:ascii="Times New Roman" w:hAnsi="Times New Roman" w:cs="Times New Roman"/>
          <w:sz w:val="28"/>
          <w:szCs w:val="28"/>
        </w:rPr>
        <w:t>оду</w:t>
      </w:r>
      <w:r w:rsidRPr="000658C8">
        <w:rPr>
          <w:rFonts w:ascii="Times New Roman" w:hAnsi="Times New Roman" w:cs="Times New Roman"/>
          <w:sz w:val="28"/>
          <w:szCs w:val="28"/>
        </w:rPr>
        <w:t xml:space="preserve"> условий использования не менее двух третьих объема средств, направленных на </w:t>
      </w:r>
      <w:proofErr w:type="spellStart"/>
      <w:r w:rsidRPr="000658C8">
        <w:rPr>
          <w:rFonts w:ascii="Times New Roman" w:hAnsi="Times New Roman" w:cs="Times New Roman"/>
          <w:sz w:val="28"/>
          <w:szCs w:val="28"/>
        </w:rPr>
        <w:t>софинансирование</w:t>
      </w:r>
      <w:proofErr w:type="spellEnd"/>
      <w:r w:rsidRPr="000658C8">
        <w:rPr>
          <w:rFonts w:ascii="Times New Roman" w:hAnsi="Times New Roman" w:cs="Times New Roman"/>
          <w:sz w:val="28"/>
          <w:szCs w:val="28"/>
        </w:rPr>
        <w:t xml:space="preserve"> мероприятий по благоустройству, на благоустройство дворовых территорий.</w:t>
      </w:r>
      <w:r w:rsidRPr="000658C8">
        <w:rPr>
          <w:rFonts w:ascii="Times New Roman" w:hAnsi="Times New Roman" w:cs="Times New Roman"/>
          <w:i/>
          <w:sz w:val="28"/>
          <w:szCs w:val="28"/>
        </w:rPr>
        <w:t xml:space="preserve"> </w:t>
      </w:r>
      <w:r w:rsidRPr="000658C8">
        <w:rPr>
          <w:rFonts w:ascii="Times New Roman" w:hAnsi="Times New Roman" w:cs="Times New Roman"/>
          <w:sz w:val="28"/>
          <w:szCs w:val="28"/>
        </w:rPr>
        <w:t>Вместе с тем, завышение объемов или стоимости выполненных работ в ходе контрольных обмеров, проведенных в муниципальных образованиях не установлены.</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При реализации Госпрограммы РИ с такими результатами как в 2018 г</w:t>
      </w:r>
      <w:r w:rsidR="00971AF3">
        <w:rPr>
          <w:rFonts w:ascii="Times New Roman" w:hAnsi="Times New Roman" w:cs="Times New Roman"/>
          <w:sz w:val="28"/>
          <w:szCs w:val="28"/>
        </w:rPr>
        <w:t>оду</w:t>
      </w:r>
      <w:r w:rsidRPr="000658C8">
        <w:rPr>
          <w:rFonts w:ascii="Times New Roman" w:hAnsi="Times New Roman" w:cs="Times New Roman"/>
          <w:sz w:val="28"/>
          <w:szCs w:val="28"/>
        </w:rPr>
        <w:t xml:space="preserve"> (15 дворовых и 7 общественных территорий) для благоустройства предусмотренных Госпрограммой дворовых территорий потребуется 17 лет (260:15), общественных территорий 25 лет (177:7). Вместе с тем, предусмотренный срок реализация Госпрограммы РИ и Приоритетного проекта составляет 5 лет (2018-2022 гг.).</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В связи с этим, Контрольно-счетная палата РИ, учитывая федеральный характер приоритетного проекта, и в целях обеспечения эффективного расходования средств субсидии считает целесообразным Минстрою РИ рассмотреть вопрос об установлении требования о проведении проверки достоверности определения сметной стоимости при реализации мероприятий по благоустройству и включить такое требование в Правила РИ. Согласно письму Мин</w:t>
      </w:r>
      <w:r w:rsidR="00971AF3">
        <w:rPr>
          <w:rFonts w:ascii="Times New Roman" w:hAnsi="Times New Roman" w:cs="Times New Roman"/>
          <w:sz w:val="28"/>
          <w:szCs w:val="28"/>
        </w:rPr>
        <w:t xml:space="preserve">строя </w:t>
      </w:r>
      <w:r w:rsidRPr="000658C8">
        <w:rPr>
          <w:rFonts w:ascii="Times New Roman" w:hAnsi="Times New Roman" w:cs="Times New Roman"/>
          <w:sz w:val="28"/>
          <w:szCs w:val="28"/>
        </w:rPr>
        <w:t>РФ от 7</w:t>
      </w:r>
      <w:r w:rsidR="00971AF3">
        <w:rPr>
          <w:rFonts w:ascii="Times New Roman" w:hAnsi="Times New Roman" w:cs="Times New Roman"/>
          <w:sz w:val="28"/>
          <w:szCs w:val="28"/>
        </w:rPr>
        <w:t>.06.</w:t>
      </w:r>
      <w:r w:rsidRPr="000658C8">
        <w:rPr>
          <w:rFonts w:ascii="Times New Roman" w:hAnsi="Times New Roman" w:cs="Times New Roman"/>
          <w:sz w:val="28"/>
          <w:szCs w:val="28"/>
        </w:rPr>
        <w:t>2017</w:t>
      </w:r>
      <w:r w:rsidR="00971AF3">
        <w:rPr>
          <w:rFonts w:ascii="Times New Roman" w:hAnsi="Times New Roman" w:cs="Times New Roman"/>
          <w:sz w:val="28"/>
          <w:szCs w:val="28"/>
        </w:rPr>
        <w:t> </w:t>
      </w:r>
      <w:r w:rsidRPr="000658C8">
        <w:rPr>
          <w:rFonts w:ascii="Times New Roman" w:hAnsi="Times New Roman" w:cs="Times New Roman"/>
          <w:sz w:val="28"/>
          <w:szCs w:val="28"/>
        </w:rPr>
        <w:t>г. №20044-АЧ/06 «Об отдельных вопросах по реализации мероприятий приоритетного проекта «Формирование комфортной городской среды» требование о проведении проверки достоверности определения сметной стоимости при реализации мероприятий по благоустройству для случаев отсутствия законодательно установленной обязательности ее проведения, такое условие может быть включено в правила предоставления и распределения субсидий из бюджета субъекта Российской Федерации местным бюджетам или в соглашения с органами местного самоуправления.</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Более того, в целях обеспечения объективного отражения в Госпрограмме РИ перечня объектов, нуждающихся в благоустройстве, а также учитывая разный качественный уровень проведения инвентаризации в муниципальных образованиях, Контрольно-счетная палата РИ считает целесообразным проведение повторной инвентаризации дворовых и общественных территорий.</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sz w:val="28"/>
          <w:szCs w:val="28"/>
        </w:rPr>
        <w:t xml:space="preserve">1.5. </w:t>
      </w:r>
      <w:r w:rsidRPr="000658C8">
        <w:rPr>
          <w:rFonts w:ascii="Times New Roman" w:hAnsi="Times New Roman" w:cs="Times New Roman"/>
          <w:bCs/>
          <w:sz w:val="28"/>
          <w:szCs w:val="28"/>
        </w:rPr>
        <w:t>В соответствии с п</w:t>
      </w:r>
      <w:r w:rsidR="00971AF3">
        <w:rPr>
          <w:rFonts w:ascii="Times New Roman" w:hAnsi="Times New Roman" w:cs="Times New Roman"/>
          <w:bCs/>
          <w:sz w:val="28"/>
          <w:szCs w:val="28"/>
        </w:rPr>
        <w:t>одпунктами</w:t>
      </w:r>
      <w:r w:rsidRPr="000658C8">
        <w:rPr>
          <w:rFonts w:ascii="Times New Roman" w:hAnsi="Times New Roman" w:cs="Times New Roman"/>
          <w:bCs/>
          <w:sz w:val="28"/>
          <w:szCs w:val="28"/>
        </w:rPr>
        <w:t xml:space="preserve"> 1 и 2 п</w:t>
      </w:r>
      <w:r w:rsidR="00971AF3">
        <w:rPr>
          <w:rFonts w:ascii="Times New Roman" w:hAnsi="Times New Roman" w:cs="Times New Roman"/>
          <w:bCs/>
          <w:sz w:val="28"/>
          <w:szCs w:val="28"/>
        </w:rPr>
        <w:t>ункта</w:t>
      </w:r>
      <w:r w:rsidRPr="000658C8">
        <w:rPr>
          <w:rFonts w:ascii="Times New Roman" w:hAnsi="Times New Roman" w:cs="Times New Roman"/>
          <w:bCs/>
          <w:sz w:val="28"/>
          <w:szCs w:val="28"/>
        </w:rPr>
        <w:t xml:space="preserve"> 16 Правил РИ муниципальные образования</w:t>
      </w:r>
      <w:r w:rsidR="00971AF3">
        <w:rPr>
          <w:rFonts w:ascii="Times New Roman" w:hAnsi="Times New Roman" w:cs="Times New Roman"/>
          <w:bCs/>
          <w:sz w:val="28"/>
          <w:szCs w:val="28"/>
        </w:rPr>
        <w:t>-</w:t>
      </w:r>
      <w:r w:rsidRPr="000658C8">
        <w:rPr>
          <w:rFonts w:ascii="Times New Roman" w:hAnsi="Times New Roman" w:cs="Times New Roman"/>
          <w:bCs/>
          <w:sz w:val="28"/>
          <w:szCs w:val="28"/>
        </w:rPr>
        <w:t>получатели субсидии не позднее 15 ноября 2017 г</w:t>
      </w:r>
      <w:r w:rsidR="00971AF3">
        <w:rPr>
          <w:rFonts w:ascii="Times New Roman" w:hAnsi="Times New Roman" w:cs="Times New Roman"/>
          <w:bCs/>
          <w:sz w:val="28"/>
          <w:szCs w:val="28"/>
        </w:rPr>
        <w:t>ода</w:t>
      </w:r>
      <w:r w:rsidRPr="000658C8">
        <w:rPr>
          <w:rFonts w:ascii="Times New Roman" w:hAnsi="Times New Roman" w:cs="Times New Roman"/>
          <w:bCs/>
          <w:sz w:val="28"/>
          <w:szCs w:val="28"/>
        </w:rPr>
        <w:t xml:space="preserve"> должны были разработать, утвердить и опубликовать порядок и сроки представления, рассмотрения и оценки предложений заинтересованных лиц о включении дворовых территорий в муниципальную программу, а также порядок общественного обсуждения проекта муниципальной программы.</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lastRenderedPageBreak/>
        <w:t>Вместе с тем, в нарушение п</w:t>
      </w:r>
      <w:r w:rsidR="00971AF3">
        <w:rPr>
          <w:rFonts w:ascii="Times New Roman" w:hAnsi="Times New Roman" w:cs="Times New Roman"/>
          <w:bCs/>
          <w:sz w:val="28"/>
          <w:szCs w:val="28"/>
        </w:rPr>
        <w:t xml:space="preserve">одпунктов </w:t>
      </w:r>
      <w:r w:rsidRPr="000658C8">
        <w:rPr>
          <w:rFonts w:ascii="Times New Roman" w:hAnsi="Times New Roman" w:cs="Times New Roman"/>
          <w:bCs/>
          <w:sz w:val="28"/>
          <w:szCs w:val="28"/>
        </w:rPr>
        <w:t>1 и 2 п</w:t>
      </w:r>
      <w:r w:rsidR="00971AF3">
        <w:rPr>
          <w:rFonts w:ascii="Times New Roman" w:hAnsi="Times New Roman" w:cs="Times New Roman"/>
          <w:bCs/>
          <w:sz w:val="28"/>
          <w:szCs w:val="28"/>
        </w:rPr>
        <w:t>ункта</w:t>
      </w:r>
      <w:r w:rsidRPr="000658C8">
        <w:rPr>
          <w:rFonts w:ascii="Times New Roman" w:hAnsi="Times New Roman" w:cs="Times New Roman"/>
          <w:bCs/>
          <w:sz w:val="28"/>
          <w:szCs w:val="28"/>
        </w:rPr>
        <w:t xml:space="preserve"> 16 Правил РИ, указанные нормативные документы утверждены позже установленных сроков администрациями:</w:t>
      </w:r>
    </w:p>
    <w:p w:rsidR="000658C8" w:rsidRPr="00157222"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157222">
        <w:rPr>
          <w:rFonts w:ascii="Times New Roman" w:hAnsi="Times New Roman" w:cs="Times New Roman"/>
          <w:bCs/>
          <w:sz w:val="28"/>
          <w:szCs w:val="28"/>
        </w:rPr>
        <w:t>г. Карабулака - на 26 дн</w:t>
      </w:r>
      <w:r w:rsidR="00157222">
        <w:rPr>
          <w:rFonts w:ascii="Times New Roman" w:hAnsi="Times New Roman" w:cs="Times New Roman"/>
          <w:bCs/>
          <w:sz w:val="28"/>
          <w:szCs w:val="28"/>
        </w:rPr>
        <w:t>ей</w:t>
      </w:r>
      <w:r w:rsidRPr="00157222">
        <w:rPr>
          <w:rFonts w:ascii="Times New Roman" w:hAnsi="Times New Roman" w:cs="Times New Roman"/>
          <w:bCs/>
          <w:sz w:val="28"/>
          <w:szCs w:val="28"/>
        </w:rPr>
        <w:t>;</w:t>
      </w:r>
    </w:p>
    <w:p w:rsidR="000658C8" w:rsidRPr="00157222"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157222">
        <w:rPr>
          <w:rFonts w:ascii="Times New Roman" w:hAnsi="Times New Roman" w:cs="Times New Roman"/>
          <w:bCs/>
          <w:sz w:val="28"/>
          <w:szCs w:val="28"/>
        </w:rPr>
        <w:t>Сунженского района - на 44 дн</w:t>
      </w:r>
      <w:r w:rsidR="00157222">
        <w:rPr>
          <w:rFonts w:ascii="Times New Roman" w:hAnsi="Times New Roman" w:cs="Times New Roman"/>
          <w:bCs/>
          <w:sz w:val="28"/>
          <w:szCs w:val="28"/>
        </w:rPr>
        <w:t>я</w:t>
      </w:r>
      <w:r w:rsidRPr="00157222">
        <w:rPr>
          <w:rFonts w:ascii="Times New Roman" w:hAnsi="Times New Roman" w:cs="Times New Roman"/>
          <w:bCs/>
          <w:sz w:val="28"/>
          <w:szCs w:val="28"/>
        </w:rPr>
        <w:t>;</w:t>
      </w:r>
    </w:p>
    <w:p w:rsidR="000658C8" w:rsidRPr="00157222"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157222">
        <w:rPr>
          <w:rFonts w:ascii="Times New Roman" w:hAnsi="Times New Roman" w:cs="Times New Roman"/>
          <w:bCs/>
          <w:sz w:val="28"/>
          <w:szCs w:val="28"/>
        </w:rPr>
        <w:t>Назрановского района - на 8 дн</w:t>
      </w:r>
      <w:r w:rsidR="00157222">
        <w:rPr>
          <w:rFonts w:ascii="Times New Roman" w:hAnsi="Times New Roman" w:cs="Times New Roman"/>
          <w:bCs/>
          <w:sz w:val="28"/>
          <w:szCs w:val="28"/>
        </w:rPr>
        <w:t>ей</w:t>
      </w:r>
      <w:r w:rsidRPr="00157222">
        <w:rPr>
          <w:rFonts w:ascii="Times New Roman" w:hAnsi="Times New Roman" w:cs="Times New Roman"/>
          <w:bCs/>
          <w:sz w:val="28"/>
          <w:szCs w:val="28"/>
        </w:rPr>
        <w:t>;</w:t>
      </w:r>
    </w:p>
    <w:p w:rsidR="000658C8" w:rsidRPr="00157222"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157222">
        <w:rPr>
          <w:rFonts w:ascii="Times New Roman" w:hAnsi="Times New Roman" w:cs="Times New Roman"/>
          <w:bCs/>
          <w:sz w:val="28"/>
          <w:szCs w:val="28"/>
        </w:rPr>
        <w:t>г. Назрань - на 44 дн</w:t>
      </w:r>
      <w:r w:rsidR="00157222">
        <w:rPr>
          <w:rFonts w:ascii="Times New Roman" w:hAnsi="Times New Roman" w:cs="Times New Roman"/>
          <w:bCs/>
          <w:sz w:val="28"/>
          <w:szCs w:val="28"/>
        </w:rPr>
        <w:t>я</w:t>
      </w:r>
      <w:r w:rsidRPr="00157222">
        <w:rPr>
          <w:rFonts w:ascii="Times New Roman" w:hAnsi="Times New Roman" w:cs="Times New Roman"/>
          <w:bCs/>
          <w:sz w:val="28"/>
          <w:szCs w:val="28"/>
        </w:rPr>
        <w:t>;</w:t>
      </w:r>
    </w:p>
    <w:p w:rsidR="000658C8" w:rsidRPr="00157222" w:rsidRDefault="000658C8" w:rsidP="002B62AC">
      <w:pPr>
        <w:pStyle w:val="a7"/>
        <w:numPr>
          <w:ilvl w:val="0"/>
          <w:numId w:val="54"/>
        </w:numPr>
        <w:spacing w:after="0" w:line="240" w:lineRule="auto"/>
        <w:ind w:left="993" w:hanging="284"/>
        <w:jc w:val="both"/>
        <w:rPr>
          <w:rFonts w:ascii="Times New Roman" w:hAnsi="Times New Roman" w:cs="Times New Roman"/>
          <w:bCs/>
          <w:sz w:val="28"/>
          <w:szCs w:val="28"/>
        </w:rPr>
      </w:pPr>
      <w:r w:rsidRPr="00157222">
        <w:rPr>
          <w:rFonts w:ascii="Times New Roman" w:hAnsi="Times New Roman" w:cs="Times New Roman"/>
          <w:bCs/>
          <w:sz w:val="28"/>
          <w:szCs w:val="28"/>
        </w:rPr>
        <w:t xml:space="preserve">г. </w:t>
      </w:r>
      <w:proofErr w:type="spellStart"/>
      <w:r w:rsidRPr="00157222">
        <w:rPr>
          <w:rFonts w:ascii="Times New Roman" w:hAnsi="Times New Roman" w:cs="Times New Roman"/>
          <w:bCs/>
          <w:sz w:val="28"/>
          <w:szCs w:val="28"/>
        </w:rPr>
        <w:t>Сунжа</w:t>
      </w:r>
      <w:proofErr w:type="spellEnd"/>
      <w:r w:rsidRPr="00157222">
        <w:rPr>
          <w:rFonts w:ascii="Times New Roman" w:hAnsi="Times New Roman" w:cs="Times New Roman"/>
          <w:bCs/>
          <w:sz w:val="28"/>
          <w:szCs w:val="28"/>
        </w:rPr>
        <w:t xml:space="preserve"> - на 23 дн</w:t>
      </w:r>
      <w:r w:rsidR="00157222">
        <w:rPr>
          <w:rFonts w:ascii="Times New Roman" w:hAnsi="Times New Roman" w:cs="Times New Roman"/>
          <w:bCs/>
          <w:sz w:val="28"/>
          <w:szCs w:val="28"/>
        </w:rPr>
        <w:t>я</w:t>
      </w:r>
      <w:r w:rsidRPr="00157222">
        <w:rPr>
          <w:rFonts w:ascii="Times New Roman" w:hAnsi="Times New Roman" w:cs="Times New Roman"/>
          <w:bCs/>
          <w:sz w:val="28"/>
          <w:szCs w:val="28"/>
        </w:rPr>
        <w:t>;</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1.6. В нарушение п</w:t>
      </w:r>
      <w:r w:rsidR="00971AF3">
        <w:rPr>
          <w:rFonts w:ascii="Times New Roman" w:hAnsi="Times New Roman" w:cs="Times New Roman"/>
          <w:bCs/>
          <w:sz w:val="28"/>
          <w:szCs w:val="28"/>
        </w:rPr>
        <w:t>унктов</w:t>
      </w:r>
      <w:r w:rsidRPr="000658C8">
        <w:rPr>
          <w:rFonts w:ascii="Times New Roman" w:hAnsi="Times New Roman" w:cs="Times New Roman"/>
          <w:bCs/>
          <w:sz w:val="28"/>
          <w:szCs w:val="28"/>
        </w:rPr>
        <w:t xml:space="preserve"> 2.1. и 2.4. Порядка инвентаризации нарушены установленные сроки проведения инвентаризации общественных и дворовых территорий администрациями г. Карабулака, г. </w:t>
      </w:r>
      <w:proofErr w:type="spellStart"/>
      <w:r w:rsidRPr="000658C8">
        <w:rPr>
          <w:rFonts w:ascii="Times New Roman" w:hAnsi="Times New Roman" w:cs="Times New Roman"/>
          <w:bCs/>
          <w:sz w:val="28"/>
          <w:szCs w:val="28"/>
        </w:rPr>
        <w:t>Магаса</w:t>
      </w:r>
      <w:proofErr w:type="spellEnd"/>
      <w:r w:rsidRPr="000658C8">
        <w:rPr>
          <w:rFonts w:ascii="Times New Roman" w:hAnsi="Times New Roman" w:cs="Times New Roman"/>
          <w:bCs/>
          <w:sz w:val="28"/>
          <w:szCs w:val="28"/>
        </w:rPr>
        <w:t xml:space="preserve">, Сунженского района, г. </w:t>
      </w:r>
      <w:proofErr w:type="spellStart"/>
      <w:r w:rsidRPr="000658C8">
        <w:rPr>
          <w:rFonts w:ascii="Times New Roman" w:hAnsi="Times New Roman" w:cs="Times New Roman"/>
          <w:bCs/>
          <w:sz w:val="28"/>
          <w:szCs w:val="28"/>
        </w:rPr>
        <w:t>Малгобека</w:t>
      </w:r>
      <w:proofErr w:type="spellEnd"/>
      <w:r w:rsidRPr="000658C8">
        <w:rPr>
          <w:rFonts w:ascii="Times New Roman" w:hAnsi="Times New Roman" w:cs="Times New Roman"/>
          <w:bCs/>
          <w:sz w:val="28"/>
          <w:szCs w:val="28"/>
        </w:rPr>
        <w:t xml:space="preserve">. Более того, администрациями гг. Карабулак и </w:t>
      </w:r>
      <w:proofErr w:type="spellStart"/>
      <w:r w:rsidRPr="000658C8">
        <w:rPr>
          <w:rFonts w:ascii="Times New Roman" w:hAnsi="Times New Roman" w:cs="Times New Roman"/>
          <w:bCs/>
          <w:sz w:val="28"/>
          <w:szCs w:val="28"/>
        </w:rPr>
        <w:t>Малгобек</w:t>
      </w:r>
      <w:proofErr w:type="spellEnd"/>
      <w:r w:rsidRPr="000658C8">
        <w:rPr>
          <w:rFonts w:ascii="Times New Roman" w:hAnsi="Times New Roman" w:cs="Times New Roman"/>
          <w:bCs/>
          <w:sz w:val="28"/>
          <w:szCs w:val="28"/>
        </w:rPr>
        <w:t xml:space="preserve"> на официальном сайте не размещены утвержденные графики проведения инвентаризации.</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1.7. В нарушение п</w:t>
      </w:r>
      <w:r w:rsidR="00971AF3">
        <w:rPr>
          <w:rFonts w:ascii="Times New Roman" w:hAnsi="Times New Roman" w:cs="Times New Roman"/>
          <w:bCs/>
          <w:sz w:val="28"/>
          <w:szCs w:val="28"/>
        </w:rPr>
        <w:t>одпункта</w:t>
      </w:r>
      <w:r w:rsidRPr="000658C8">
        <w:rPr>
          <w:rFonts w:ascii="Times New Roman" w:hAnsi="Times New Roman" w:cs="Times New Roman"/>
          <w:bCs/>
          <w:sz w:val="28"/>
          <w:szCs w:val="28"/>
        </w:rPr>
        <w:t xml:space="preserve"> 6 </w:t>
      </w:r>
      <w:r w:rsidR="00971AF3">
        <w:rPr>
          <w:rFonts w:ascii="Times New Roman" w:hAnsi="Times New Roman" w:cs="Times New Roman"/>
          <w:bCs/>
          <w:sz w:val="28"/>
          <w:szCs w:val="28"/>
        </w:rPr>
        <w:t>пункта</w:t>
      </w:r>
      <w:r w:rsidRPr="000658C8">
        <w:rPr>
          <w:rFonts w:ascii="Times New Roman" w:hAnsi="Times New Roman" w:cs="Times New Roman"/>
          <w:bCs/>
          <w:sz w:val="28"/>
          <w:szCs w:val="28"/>
        </w:rPr>
        <w:t xml:space="preserve"> 16 Правил РИ, дизайн-проекты общественных и дворовых территорий, размещенные на сайтах администраций городов Карабулак, Назрань, </w:t>
      </w:r>
      <w:proofErr w:type="spellStart"/>
      <w:r w:rsidRPr="000658C8">
        <w:rPr>
          <w:rFonts w:ascii="Times New Roman" w:hAnsi="Times New Roman" w:cs="Times New Roman"/>
          <w:bCs/>
          <w:sz w:val="28"/>
          <w:szCs w:val="28"/>
        </w:rPr>
        <w:t>Сунжа</w:t>
      </w:r>
      <w:proofErr w:type="spellEnd"/>
      <w:r w:rsidRPr="000658C8">
        <w:rPr>
          <w:rFonts w:ascii="Times New Roman" w:hAnsi="Times New Roman" w:cs="Times New Roman"/>
          <w:bCs/>
          <w:sz w:val="28"/>
          <w:szCs w:val="28"/>
        </w:rPr>
        <w:t xml:space="preserve"> и </w:t>
      </w:r>
      <w:proofErr w:type="spellStart"/>
      <w:r w:rsidRPr="000658C8">
        <w:rPr>
          <w:rFonts w:ascii="Times New Roman" w:hAnsi="Times New Roman" w:cs="Times New Roman"/>
          <w:bCs/>
          <w:sz w:val="28"/>
          <w:szCs w:val="28"/>
        </w:rPr>
        <w:t>Магас</w:t>
      </w:r>
      <w:proofErr w:type="spellEnd"/>
      <w:r w:rsidRPr="000658C8">
        <w:rPr>
          <w:rFonts w:ascii="Times New Roman" w:hAnsi="Times New Roman" w:cs="Times New Roman"/>
          <w:bCs/>
          <w:sz w:val="28"/>
          <w:szCs w:val="28"/>
        </w:rPr>
        <w:t>, не содержат текстовые и визуальные описания проектов, их концепцию и перечни элементов благоустройства, предлагаемых к размещению на указанной территории.</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1.8. В соответствии п</w:t>
      </w:r>
      <w:r w:rsidR="00971AF3">
        <w:rPr>
          <w:rFonts w:ascii="Times New Roman" w:hAnsi="Times New Roman" w:cs="Times New Roman"/>
          <w:bCs/>
          <w:sz w:val="28"/>
          <w:szCs w:val="28"/>
        </w:rPr>
        <w:t>одпунктом</w:t>
      </w:r>
      <w:r w:rsidRPr="000658C8">
        <w:rPr>
          <w:rFonts w:ascii="Times New Roman" w:hAnsi="Times New Roman" w:cs="Times New Roman"/>
          <w:bCs/>
          <w:sz w:val="28"/>
          <w:szCs w:val="28"/>
        </w:rPr>
        <w:t xml:space="preserve"> 6 п</w:t>
      </w:r>
      <w:r w:rsidR="00971AF3">
        <w:rPr>
          <w:rFonts w:ascii="Times New Roman" w:hAnsi="Times New Roman" w:cs="Times New Roman"/>
          <w:bCs/>
          <w:sz w:val="28"/>
          <w:szCs w:val="28"/>
        </w:rPr>
        <w:t>ункта</w:t>
      </w:r>
      <w:r w:rsidRPr="000658C8">
        <w:rPr>
          <w:rFonts w:ascii="Times New Roman" w:hAnsi="Times New Roman" w:cs="Times New Roman"/>
          <w:bCs/>
          <w:sz w:val="28"/>
          <w:szCs w:val="28"/>
        </w:rPr>
        <w:t xml:space="preserve"> 16 Правил срок подготовки и утверждения, с учетом обсуждения с представителями заинтересованных лиц дизайна-проекта благоустройства каждой дворовой территории, включенных в муниципальную программу, установлен не позднее 1 марта 2018 года. Вместе с тем, администрацией г. </w:t>
      </w:r>
      <w:proofErr w:type="spellStart"/>
      <w:r w:rsidRPr="000658C8">
        <w:rPr>
          <w:rFonts w:ascii="Times New Roman" w:hAnsi="Times New Roman" w:cs="Times New Roman"/>
          <w:bCs/>
          <w:sz w:val="28"/>
          <w:szCs w:val="28"/>
        </w:rPr>
        <w:t>Малгобека</w:t>
      </w:r>
      <w:proofErr w:type="spellEnd"/>
      <w:r w:rsidRPr="000658C8">
        <w:rPr>
          <w:rFonts w:ascii="Times New Roman" w:hAnsi="Times New Roman" w:cs="Times New Roman"/>
          <w:bCs/>
          <w:sz w:val="28"/>
          <w:szCs w:val="28"/>
        </w:rPr>
        <w:t xml:space="preserve"> дизайн-проекты дворовых территорий утверждены на 30 дн</w:t>
      </w:r>
      <w:r w:rsidR="00971AF3">
        <w:rPr>
          <w:rFonts w:ascii="Times New Roman" w:hAnsi="Times New Roman" w:cs="Times New Roman"/>
          <w:bCs/>
          <w:sz w:val="28"/>
          <w:szCs w:val="28"/>
        </w:rPr>
        <w:t>ей</w:t>
      </w:r>
      <w:r w:rsidRPr="000658C8">
        <w:rPr>
          <w:rFonts w:ascii="Times New Roman" w:hAnsi="Times New Roman" w:cs="Times New Roman"/>
          <w:bCs/>
          <w:sz w:val="28"/>
          <w:szCs w:val="28"/>
        </w:rPr>
        <w:t xml:space="preserve"> позже установленного срока.</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 xml:space="preserve">1.9. Проверкой установлено, что выбор видов, выполняемых в рамках благоустройства работ администрациями осуществлялся самостоятельно, без согласования с Общественной комиссией. Информация о том, каким образом определялся выбор видов работ по благоустройству общественной территории проверке не представлена администрациями </w:t>
      </w:r>
      <w:r w:rsidR="00971AF3">
        <w:rPr>
          <w:rFonts w:ascii="Times New Roman" w:hAnsi="Times New Roman" w:cs="Times New Roman"/>
          <w:bCs/>
          <w:sz w:val="28"/>
          <w:szCs w:val="28"/>
        </w:rPr>
        <w:t>городов</w:t>
      </w:r>
      <w:r w:rsidRPr="000658C8">
        <w:rPr>
          <w:rFonts w:ascii="Times New Roman" w:hAnsi="Times New Roman" w:cs="Times New Roman"/>
          <w:bCs/>
          <w:sz w:val="28"/>
          <w:szCs w:val="28"/>
        </w:rPr>
        <w:t xml:space="preserve"> Карабулак и </w:t>
      </w:r>
      <w:proofErr w:type="spellStart"/>
      <w:r w:rsidRPr="000658C8">
        <w:rPr>
          <w:rFonts w:ascii="Times New Roman" w:hAnsi="Times New Roman" w:cs="Times New Roman"/>
          <w:bCs/>
          <w:sz w:val="28"/>
          <w:szCs w:val="28"/>
        </w:rPr>
        <w:t>Сунжа</w:t>
      </w:r>
      <w:proofErr w:type="spellEnd"/>
      <w:r w:rsidRPr="000658C8">
        <w:rPr>
          <w:rFonts w:ascii="Times New Roman" w:hAnsi="Times New Roman" w:cs="Times New Roman"/>
          <w:bCs/>
          <w:sz w:val="28"/>
          <w:szCs w:val="28"/>
        </w:rPr>
        <w:t>. Протоколы заседания Общественной комиссии по согласованию видов и объемов подлежащих выполнению работ, объемов денежных средств, необходимых на их выполнение, не размещены на официальном сайте указанных администраций и проверке не представлены.</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1.10. В администрациях муниципальных образований установлены факты несоответствия выполненных видов работ по благоустройству общественных территорий и предусмотренных дизайн-проектами, размещенными на сайтах администраций.</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Так, в описательной части дизайн</w:t>
      </w:r>
      <w:r w:rsidR="00971AF3">
        <w:rPr>
          <w:rFonts w:ascii="Times New Roman" w:hAnsi="Times New Roman" w:cs="Times New Roman"/>
          <w:bCs/>
          <w:sz w:val="28"/>
          <w:szCs w:val="28"/>
        </w:rPr>
        <w:t>-</w:t>
      </w:r>
      <w:r w:rsidRPr="000658C8">
        <w:rPr>
          <w:rFonts w:ascii="Times New Roman" w:hAnsi="Times New Roman" w:cs="Times New Roman"/>
          <w:bCs/>
          <w:sz w:val="28"/>
          <w:szCs w:val="28"/>
        </w:rPr>
        <w:t xml:space="preserve">проектов дворовых территорий по ул. Ростовская д. 34 </w:t>
      </w:r>
      <w:proofErr w:type="spellStart"/>
      <w:r w:rsidRPr="000658C8">
        <w:rPr>
          <w:rFonts w:ascii="Times New Roman" w:hAnsi="Times New Roman" w:cs="Times New Roman"/>
          <w:bCs/>
          <w:sz w:val="28"/>
          <w:szCs w:val="28"/>
        </w:rPr>
        <w:t>кор</w:t>
      </w:r>
      <w:proofErr w:type="spellEnd"/>
      <w:r w:rsidRPr="000658C8">
        <w:rPr>
          <w:rFonts w:ascii="Times New Roman" w:hAnsi="Times New Roman" w:cs="Times New Roman"/>
          <w:bCs/>
          <w:sz w:val="28"/>
          <w:szCs w:val="28"/>
        </w:rPr>
        <w:t xml:space="preserve">. Б, ул. Шоссейная, д. 2, </w:t>
      </w:r>
      <w:proofErr w:type="spellStart"/>
      <w:r w:rsidRPr="000658C8">
        <w:rPr>
          <w:rFonts w:ascii="Times New Roman" w:hAnsi="Times New Roman" w:cs="Times New Roman"/>
          <w:bCs/>
          <w:sz w:val="28"/>
          <w:szCs w:val="28"/>
        </w:rPr>
        <w:t>кор</w:t>
      </w:r>
      <w:proofErr w:type="spellEnd"/>
      <w:r w:rsidRPr="000658C8">
        <w:rPr>
          <w:rFonts w:ascii="Times New Roman" w:hAnsi="Times New Roman" w:cs="Times New Roman"/>
          <w:bCs/>
          <w:sz w:val="28"/>
          <w:szCs w:val="28"/>
        </w:rPr>
        <w:t>. Б и общественной территории «Футбольное поле» по ул. Ставропольская (Сунженский район) описываются виды строительных работ не по обустройству указанных дворовых и общественных территорий, а по благоустройству парков. Кроме этого, в описании этих дизайн</w:t>
      </w:r>
      <w:r w:rsidR="00971AF3">
        <w:rPr>
          <w:rFonts w:ascii="Times New Roman" w:hAnsi="Times New Roman" w:cs="Times New Roman"/>
          <w:bCs/>
          <w:sz w:val="28"/>
          <w:szCs w:val="28"/>
        </w:rPr>
        <w:t>-</w:t>
      </w:r>
      <w:r w:rsidRPr="000658C8">
        <w:rPr>
          <w:rFonts w:ascii="Times New Roman" w:hAnsi="Times New Roman" w:cs="Times New Roman"/>
          <w:bCs/>
          <w:sz w:val="28"/>
          <w:szCs w:val="28"/>
        </w:rPr>
        <w:t xml:space="preserve">проектов предложены для применения в ходе благоустройства строительные материалы, </w:t>
      </w:r>
      <w:r w:rsidRPr="000658C8">
        <w:rPr>
          <w:rFonts w:ascii="Times New Roman" w:hAnsi="Times New Roman" w:cs="Times New Roman"/>
          <w:bCs/>
          <w:sz w:val="28"/>
          <w:szCs w:val="28"/>
        </w:rPr>
        <w:lastRenderedPageBreak/>
        <w:t>такие как, натуральный камень в отделке дорог, плитняк для пешеходных дорожек и т.п. Вместе с тем, локальным сметным расчетом указанные материалы при благоустройстве дворовых и общественных территорий не предусмотрены и фактически не применены. В утвержденном дизайн-проекте общественной территории «Футбольное поле» по ул. Ставропольская предполагалось капитальное строительство помещения раздевалки для футболистов. Однако, сводным сметным расчётом предусмотрены и фактически установлены для раздевалок модульные блок-контейнеры.</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 xml:space="preserve">В связи с тем, что дизайн-проект общественной территории г. </w:t>
      </w:r>
      <w:proofErr w:type="spellStart"/>
      <w:r w:rsidRPr="000658C8">
        <w:rPr>
          <w:rFonts w:ascii="Times New Roman" w:hAnsi="Times New Roman" w:cs="Times New Roman"/>
          <w:bCs/>
          <w:sz w:val="28"/>
          <w:szCs w:val="28"/>
        </w:rPr>
        <w:t>Сунжа</w:t>
      </w:r>
      <w:proofErr w:type="spellEnd"/>
      <w:r w:rsidRPr="000658C8">
        <w:rPr>
          <w:rFonts w:ascii="Times New Roman" w:hAnsi="Times New Roman" w:cs="Times New Roman"/>
          <w:bCs/>
          <w:sz w:val="28"/>
          <w:szCs w:val="28"/>
        </w:rPr>
        <w:t xml:space="preserve"> – «Центральная ул. Комсомольская», выбранной для благоустройства в 2018 г</w:t>
      </w:r>
      <w:r w:rsidR="006F3CF1">
        <w:rPr>
          <w:rFonts w:ascii="Times New Roman" w:hAnsi="Times New Roman" w:cs="Times New Roman"/>
          <w:bCs/>
          <w:sz w:val="28"/>
          <w:szCs w:val="28"/>
        </w:rPr>
        <w:t>оду</w:t>
      </w:r>
      <w:r w:rsidRPr="000658C8">
        <w:rPr>
          <w:rFonts w:ascii="Times New Roman" w:hAnsi="Times New Roman" w:cs="Times New Roman"/>
          <w:bCs/>
          <w:sz w:val="28"/>
          <w:szCs w:val="28"/>
        </w:rPr>
        <w:t>, не содержит текстовые и визуальные описания проекта, его концепцию и перечень элементов благоустройства, предлагаемых к размещению на указанной территории, не представилось возможным установить все ли предусмотренные работы по благоустройству включены в локальный сметный расчет стоимости выполнения работ по благоустройству указанной территории.</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При этом, в</w:t>
      </w:r>
      <w:r w:rsidRPr="000658C8">
        <w:rPr>
          <w:rFonts w:ascii="Times New Roman" w:hAnsi="Times New Roman" w:cs="Times New Roman"/>
          <w:b/>
          <w:bCs/>
          <w:sz w:val="28"/>
          <w:szCs w:val="28"/>
        </w:rPr>
        <w:t xml:space="preserve"> </w:t>
      </w:r>
      <w:r w:rsidRPr="000658C8">
        <w:rPr>
          <w:rFonts w:ascii="Times New Roman" w:hAnsi="Times New Roman" w:cs="Times New Roman"/>
          <w:bCs/>
          <w:sz w:val="28"/>
          <w:szCs w:val="28"/>
        </w:rPr>
        <w:t xml:space="preserve">входе контрольных обмеров установлено, что работы по благоустройству, в соответствии со сводным сметным расчетом стоимости выполнения работ и локальным сметным расчетом, выполнены как на центральной ул. Комсомольская, так и на ул.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не предусмотренной дизайн-проектом общественной территории, выбранной для благоустройства в 2018 г</w:t>
      </w:r>
      <w:r w:rsidR="006F3CF1">
        <w:rPr>
          <w:rFonts w:ascii="Times New Roman" w:hAnsi="Times New Roman" w:cs="Times New Roman"/>
          <w:bCs/>
          <w:sz w:val="28"/>
          <w:szCs w:val="28"/>
        </w:rPr>
        <w:t>оду</w:t>
      </w:r>
      <w:r w:rsidRPr="000658C8">
        <w:rPr>
          <w:rFonts w:ascii="Times New Roman" w:hAnsi="Times New Roman" w:cs="Times New Roman"/>
          <w:bCs/>
          <w:sz w:val="28"/>
          <w:szCs w:val="28"/>
        </w:rPr>
        <w:t>.</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 xml:space="preserve">Стоит отметить, что благоустройство ул.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xml:space="preserve">, предусмотрено другим дизайн-проектом общественной территории «Пл.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xml:space="preserve"> и участок ул.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xml:space="preserve">», размещенным на официальном сайте администрации г. </w:t>
      </w:r>
      <w:proofErr w:type="spellStart"/>
      <w:r w:rsidRPr="000658C8">
        <w:rPr>
          <w:rFonts w:ascii="Times New Roman" w:hAnsi="Times New Roman" w:cs="Times New Roman"/>
          <w:bCs/>
          <w:sz w:val="28"/>
          <w:szCs w:val="28"/>
        </w:rPr>
        <w:t>Сунжа</w:t>
      </w:r>
      <w:proofErr w:type="spellEnd"/>
      <w:r w:rsidRPr="000658C8">
        <w:rPr>
          <w:rFonts w:ascii="Times New Roman" w:hAnsi="Times New Roman" w:cs="Times New Roman"/>
          <w:bCs/>
          <w:sz w:val="28"/>
          <w:szCs w:val="28"/>
        </w:rPr>
        <w:t>.</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 xml:space="preserve">В соответствии с Постановлением Администрации г. </w:t>
      </w:r>
      <w:proofErr w:type="spellStart"/>
      <w:r w:rsidRPr="000658C8">
        <w:rPr>
          <w:rFonts w:ascii="Times New Roman" w:hAnsi="Times New Roman" w:cs="Times New Roman"/>
          <w:bCs/>
          <w:sz w:val="28"/>
          <w:szCs w:val="28"/>
        </w:rPr>
        <w:t>Малгобека</w:t>
      </w:r>
      <w:proofErr w:type="spellEnd"/>
      <w:r w:rsidRPr="000658C8">
        <w:rPr>
          <w:rFonts w:ascii="Times New Roman" w:hAnsi="Times New Roman" w:cs="Times New Roman"/>
          <w:bCs/>
          <w:sz w:val="28"/>
          <w:szCs w:val="28"/>
        </w:rPr>
        <w:t xml:space="preserve"> с наибольшим числом голосов для благоустройства определена общественная территория «Участок улиц Гоголя и </w:t>
      </w:r>
      <w:proofErr w:type="spellStart"/>
      <w:r w:rsidRPr="000658C8">
        <w:rPr>
          <w:rFonts w:ascii="Times New Roman" w:hAnsi="Times New Roman" w:cs="Times New Roman"/>
          <w:bCs/>
          <w:sz w:val="28"/>
          <w:szCs w:val="28"/>
        </w:rPr>
        <w:t>Василяна</w:t>
      </w:r>
      <w:proofErr w:type="spellEnd"/>
      <w:r w:rsidRPr="000658C8">
        <w:rPr>
          <w:rFonts w:ascii="Times New Roman" w:hAnsi="Times New Roman" w:cs="Times New Roman"/>
          <w:bCs/>
          <w:sz w:val="28"/>
          <w:szCs w:val="28"/>
        </w:rPr>
        <w:t>». Дизайн-проект благоустройства указанной общественной территории размещен на сайте Администрации. Согласно дизайн-проекту, на благоустраиваемой общественной территории планировалось провести следующие виды работ:</w:t>
      </w:r>
    </w:p>
    <w:p w:rsidR="000658C8" w:rsidRPr="00C33EC2"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C33EC2">
        <w:rPr>
          <w:rFonts w:ascii="Times New Roman" w:hAnsi="Times New Roman" w:cs="Times New Roman"/>
          <w:bCs/>
          <w:sz w:val="28"/>
          <w:szCs w:val="28"/>
        </w:rPr>
        <w:t xml:space="preserve">корректировка проезжей части улиц с организацией кругового движения в точке сопряжения улиц Гоголя и </w:t>
      </w:r>
      <w:proofErr w:type="spellStart"/>
      <w:r w:rsidRPr="00C33EC2">
        <w:rPr>
          <w:rFonts w:ascii="Times New Roman" w:hAnsi="Times New Roman" w:cs="Times New Roman"/>
          <w:bCs/>
          <w:sz w:val="28"/>
          <w:szCs w:val="28"/>
        </w:rPr>
        <w:t>Василяна</w:t>
      </w:r>
      <w:proofErr w:type="spellEnd"/>
      <w:r w:rsidRPr="00C33EC2">
        <w:rPr>
          <w:rFonts w:ascii="Times New Roman" w:hAnsi="Times New Roman" w:cs="Times New Roman"/>
          <w:bCs/>
          <w:sz w:val="28"/>
          <w:szCs w:val="28"/>
        </w:rPr>
        <w:t xml:space="preserve">; </w:t>
      </w:r>
    </w:p>
    <w:p w:rsidR="000658C8" w:rsidRPr="00C33EC2"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C33EC2">
        <w:rPr>
          <w:rFonts w:ascii="Times New Roman" w:hAnsi="Times New Roman" w:cs="Times New Roman"/>
          <w:bCs/>
          <w:sz w:val="28"/>
          <w:szCs w:val="28"/>
        </w:rPr>
        <w:t>устройство дорожного полотна с асфальтовым покрытием с установкой бордюрного камня на всем протяжении объекта благоустройства;</w:t>
      </w:r>
    </w:p>
    <w:p w:rsidR="000658C8" w:rsidRPr="00C33EC2"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C33EC2">
        <w:rPr>
          <w:rFonts w:ascii="Times New Roman" w:hAnsi="Times New Roman" w:cs="Times New Roman"/>
          <w:bCs/>
          <w:sz w:val="28"/>
          <w:szCs w:val="28"/>
        </w:rPr>
        <w:t xml:space="preserve">устройство тротуаров (асфальт/брусчатка/тротуарный камень) с установкой бордюрного камня на всем протяжении объекта благоустройства; </w:t>
      </w:r>
    </w:p>
    <w:p w:rsidR="000658C8" w:rsidRPr="00C33EC2"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C33EC2">
        <w:rPr>
          <w:rFonts w:ascii="Times New Roman" w:hAnsi="Times New Roman" w:cs="Times New Roman"/>
          <w:bCs/>
          <w:sz w:val="28"/>
          <w:szCs w:val="28"/>
        </w:rPr>
        <w:t xml:space="preserve">устройство системы освещения с использованием энергосберегающего оборудования на существующих и вновь устанавливаемых ЛЭП; </w:t>
      </w:r>
    </w:p>
    <w:p w:rsidR="000658C8" w:rsidRPr="00C33EC2"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C33EC2">
        <w:rPr>
          <w:rFonts w:ascii="Times New Roman" w:hAnsi="Times New Roman" w:cs="Times New Roman"/>
          <w:bCs/>
          <w:sz w:val="28"/>
          <w:szCs w:val="28"/>
        </w:rPr>
        <w:t xml:space="preserve">установка малых архитектурных форм, (элемент монументального искусства «бюст Гоголю» в центре автодорожного круга, декоративное ограждение круга); </w:t>
      </w:r>
    </w:p>
    <w:p w:rsidR="000658C8" w:rsidRPr="00C33EC2" w:rsidRDefault="000658C8" w:rsidP="002B62AC">
      <w:pPr>
        <w:pStyle w:val="a7"/>
        <w:numPr>
          <w:ilvl w:val="0"/>
          <w:numId w:val="54"/>
        </w:numPr>
        <w:tabs>
          <w:tab w:val="left" w:pos="993"/>
        </w:tabs>
        <w:spacing w:after="0" w:line="240" w:lineRule="auto"/>
        <w:ind w:left="0" w:firstLine="709"/>
        <w:jc w:val="both"/>
        <w:rPr>
          <w:rFonts w:ascii="Times New Roman" w:hAnsi="Times New Roman" w:cs="Times New Roman"/>
          <w:bCs/>
          <w:sz w:val="28"/>
          <w:szCs w:val="28"/>
        </w:rPr>
      </w:pPr>
      <w:r w:rsidRPr="00C33EC2">
        <w:rPr>
          <w:rFonts w:ascii="Times New Roman" w:hAnsi="Times New Roman" w:cs="Times New Roman"/>
          <w:bCs/>
          <w:sz w:val="28"/>
          <w:szCs w:val="28"/>
        </w:rPr>
        <w:t>озеленение проектируемой территории.</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lastRenderedPageBreak/>
        <w:t>Вместе с тем, в ходе проверки установлено, что локальным сметным расчетом предусмотрено и фактически произведено благоустройство только ул. Гоголя и без кругового движения.</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1.11. Одним из основных критериев качества и комфортности условий проживания в населенных пунктах является адаптация городской среды для инвалидов с физическими недостатками. Состояние дворовых и общественных территорий республики в большинстве случаев не обеспечивает свободное передвижение людей с ограниченными возможностями. В связи с этим, в рамках реализации Госпрограммы, органам местного самоуправления указанно на необходимость проведения мероприятий, направленных на улучшение городской среды для инвалидов и маломобильных групп населения, с выполнением таких видов работ, как установка скамеек со спинками и подлокотниками, оборудование тротуаров и тренажеров бордюрными пандусами для въезда, устройство пандусов на придомовых и общественных территориях, устройство тактильной плитки для слабовидящих и др.</w:t>
      </w: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Вместе с тем, в ходе проверки локальных сметных расчетов, актов выполненных работ и проведенных контрольных обмеров установлено, что администрациями муниципальных образований кроме установки скамеек со спинками и подлокотниками и оборудования тротуаров бордюрными пандусами, другие мероприятия, направленные на улучшение городской среды для инвалидов и маломобильных групп населения, не проведены.</w:t>
      </w:r>
    </w:p>
    <w:p w:rsidR="000658C8" w:rsidRPr="000658C8" w:rsidRDefault="000658C8" w:rsidP="002D0A6E">
      <w:pPr>
        <w:spacing w:after="0" w:line="240" w:lineRule="auto"/>
        <w:ind w:firstLine="708"/>
        <w:jc w:val="both"/>
        <w:rPr>
          <w:rFonts w:ascii="Times New Roman" w:hAnsi="Times New Roman" w:cs="Times New Roman"/>
          <w:color w:val="000000"/>
          <w:sz w:val="28"/>
          <w:szCs w:val="28"/>
        </w:rPr>
      </w:pPr>
      <w:r w:rsidRPr="000658C8">
        <w:rPr>
          <w:rFonts w:ascii="Times New Roman" w:hAnsi="Times New Roman" w:cs="Times New Roman"/>
          <w:sz w:val="28"/>
          <w:szCs w:val="28"/>
        </w:rPr>
        <w:t>1.12. В</w:t>
      </w:r>
      <w:r w:rsidR="00522934">
        <w:rPr>
          <w:rFonts w:ascii="Times New Roman" w:hAnsi="Times New Roman" w:cs="Times New Roman"/>
          <w:bCs/>
          <w:sz w:val="28"/>
          <w:szCs w:val="28"/>
        </w:rPr>
        <w:t xml:space="preserve"> нарушение абзаца б) пункта </w:t>
      </w:r>
      <w:r w:rsidRPr="000658C8">
        <w:rPr>
          <w:rFonts w:ascii="Times New Roman" w:hAnsi="Times New Roman" w:cs="Times New Roman"/>
          <w:bCs/>
          <w:sz w:val="28"/>
          <w:szCs w:val="28"/>
        </w:rPr>
        <w:t xml:space="preserve">7 Правил предоставления и распределения субсидий из бюджета РИ местным бюджетам на поддержку обустройства мест массового отдыха населения (городских парков) на 2018-2022 годы (далее – Правила городских парков), предусмотренных подпрограммой №2 «Благоустройство мест массового отдыха населения (городских парков)» Госпрограммы РИ, Администрацией г. Карабулак не разработаны и не опубликованы </w:t>
      </w:r>
      <w:r w:rsidRPr="000658C8">
        <w:rPr>
          <w:rFonts w:ascii="Times New Roman" w:hAnsi="Times New Roman" w:cs="Times New Roman"/>
          <w:color w:val="000000"/>
          <w:sz w:val="28"/>
          <w:szCs w:val="28"/>
        </w:rPr>
        <w:t>порядок и сроки представления, рассмотрения и оценки предложений граждан, организаций о выборе парка, подлежащего благоустройству в каждый год предоставления субсидий.</w:t>
      </w:r>
    </w:p>
    <w:p w:rsidR="000658C8" w:rsidRPr="000658C8" w:rsidRDefault="000658C8" w:rsidP="002D0A6E">
      <w:pPr>
        <w:spacing w:after="0" w:line="240" w:lineRule="auto"/>
        <w:ind w:firstLine="708"/>
        <w:jc w:val="both"/>
        <w:rPr>
          <w:rFonts w:ascii="Times New Roman" w:hAnsi="Times New Roman" w:cs="Times New Roman"/>
          <w:color w:val="000000"/>
          <w:sz w:val="28"/>
          <w:szCs w:val="28"/>
        </w:rPr>
      </w:pPr>
      <w:r w:rsidRPr="000658C8">
        <w:rPr>
          <w:rFonts w:ascii="Times New Roman" w:hAnsi="Times New Roman" w:cs="Times New Roman"/>
          <w:bCs/>
          <w:sz w:val="28"/>
          <w:szCs w:val="28"/>
        </w:rPr>
        <w:t xml:space="preserve">Вместе с тем, к проверке представлен итоговый протокол Общественной комиссии  от 19 марта, согласно которому по результатам голосования для благоустройства выбран парк «Имени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Информация о том, как происходило представление, рассмотрение и оценка предложений граждан о выборе городского парка к проверке не представлена.</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color w:val="000000"/>
          <w:sz w:val="28"/>
          <w:szCs w:val="28"/>
        </w:rPr>
        <w:t>1.13. В</w:t>
      </w:r>
      <w:r w:rsidR="00522934">
        <w:rPr>
          <w:rFonts w:ascii="Times New Roman" w:hAnsi="Times New Roman" w:cs="Times New Roman"/>
          <w:bCs/>
          <w:sz w:val="28"/>
          <w:szCs w:val="28"/>
        </w:rPr>
        <w:t xml:space="preserve"> нарушение абзаца в) пункта </w:t>
      </w:r>
      <w:r w:rsidRPr="000658C8">
        <w:rPr>
          <w:rFonts w:ascii="Times New Roman" w:hAnsi="Times New Roman" w:cs="Times New Roman"/>
          <w:bCs/>
          <w:sz w:val="28"/>
          <w:szCs w:val="28"/>
        </w:rPr>
        <w:t xml:space="preserve">7 Правил городских парков, дизайн-проект Парка «Имени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и перечень мероприятий по благоустройству парка не утверждены нормативным правовым актом Администрации.</w:t>
      </w:r>
    </w:p>
    <w:p w:rsidR="000658C8" w:rsidRPr="000658C8" w:rsidRDefault="000658C8" w:rsidP="002D0A6E">
      <w:pPr>
        <w:spacing w:after="0" w:line="240" w:lineRule="auto"/>
        <w:ind w:firstLine="708"/>
        <w:jc w:val="both"/>
        <w:rPr>
          <w:rFonts w:ascii="Times New Roman" w:hAnsi="Times New Roman" w:cs="Times New Roman"/>
          <w:bCs/>
          <w:sz w:val="28"/>
          <w:szCs w:val="28"/>
        </w:rPr>
      </w:pPr>
      <w:r w:rsidRPr="000658C8">
        <w:rPr>
          <w:rFonts w:ascii="Times New Roman" w:hAnsi="Times New Roman" w:cs="Times New Roman"/>
          <w:bCs/>
          <w:sz w:val="28"/>
          <w:szCs w:val="28"/>
        </w:rPr>
        <w:t xml:space="preserve">1.14. При сверке работ по благоустройству территории Парка «Имени </w:t>
      </w:r>
      <w:proofErr w:type="spellStart"/>
      <w:r w:rsidRPr="000658C8">
        <w:rPr>
          <w:rFonts w:ascii="Times New Roman" w:hAnsi="Times New Roman" w:cs="Times New Roman"/>
          <w:bCs/>
          <w:sz w:val="28"/>
          <w:szCs w:val="28"/>
        </w:rPr>
        <w:t>Осканова</w:t>
      </w:r>
      <w:proofErr w:type="spellEnd"/>
      <w:r w:rsidRPr="000658C8">
        <w:rPr>
          <w:rFonts w:ascii="Times New Roman" w:hAnsi="Times New Roman" w:cs="Times New Roman"/>
          <w:bCs/>
          <w:sz w:val="28"/>
          <w:szCs w:val="28"/>
        </w:rPr>
        <w:t>» установлено, что фактически выполненные работы, согласно утвержденной локальной смете, не соответствуют дизайн</w:t>
      </w:r>
      <w:r w:rsidR="006F3CF1">
        <w:rPr>
          <w:rFonts w:ascii="Times New Roman" w:hAnsi="Times New Roman" w:cs="Times New Roman"/>
          <w:bCs/>
          <w:sz w:val="28"/>
          <w:szCs w:val="28"/>
        </w:rPr>
        <w:t>-</w:t>
      </w:r>
      <w:r w:rsidRPr="000658C8">
        <w:rPr>
          <w:rFonts w:ascii="Times New Roman" w:hAnsi="Times New Roman" w:cs="Times New Roman"/>
          <w:bCs/>
          <w:sz w:val="28"/>
          <w:szCs w:val="28"/>
        </w:rPr>
        <w:t xml:space="preserve">проекту, размещенному на сайте Администрации. Дизайн-проект состоит из детской площадки в виде двух соединяющихся между собой окружностей, однако фактически выполненные работы состоят из одной круглой площадки. Кроме того, согласно текстовой части описания, на детской игровой </w:t>
      </w:r>
      <w:r w:rsidRPr="000658C8">
        <w:rPr>
          <w:rFonts w:ascii="Times New Roman" w:hAnsi="Times New Roman" w:cs="Times New Roman"/>
          <w:bCs/>
          <w:sz w:val="28"/>
          <w:szCs w:val="28"/>
        </w:rPr>
        <w:lastRenderedPageBreak/>
        <w:t>площадке планировалось покрытие бесшовной напольной резиновой крошкой разных ярких цветов в виде четырехугольников. Однако фактически выполнены работы из одноцветной резиновой крошки.</w:t>
      </w:r>
    </w:p>
    <w:p w:rsidR="000658C8" w:rsidRPr="000658C8" w:rsidRDefault="000658C8" w:rsidP="002D0A6E">
      <w:pPr>
        <w:spacing w:after="0" w:line="240" w:lineRule="auto"/>
        <w:ind w:firstLine="708"/>
        <w:rPr>
          <w:rFonts w:ascii="Times New Roman" w:hAnsi="Times New Roman" w:cs="Times New Roman"/>
          <w:b/>
          <w:sz w:val="28"/>
          <w:szCs w:val="28"/>
        </w:rPr>
      </w:pPr>
    </w:p>
    <w:p w:rsidR="000658C8" w:rsidRPr="000658C8" w:rsidRDefault="000658C8" w:rsidP="002D0A6E">
      <w:pPr>
        <w:spacing w:after="0" w:line="240" w:lineRule="auto"/>
        <w:jc w:val="center"/>
        <w:rPr>
          <w:rFonts w:ascii="Times New Roman" w:hAnsi="Times New Roman" w:cs="Times New Roman"/>
          <w:b/>
          <w:sz w:val="28"/>
          <w:szCs w:val="28"/>
        </w:rPr>
      </w:pPr>
      <w:r w:rsidRPr="000658C8">
        <w:rPr>
          <w:rFonts w:ascii="Times New Roman" w:hAnsi="Times New Roman" w:cs="Times New Roman"/>
          <w:b/>
          <w:sz w:val="28"/>
          <w:szCs w:val="28"/>
        </w:rPr>
        <w:t>Предложения:</w:t>
      </w:r>
    </w:p>
    <w:p w:rsidR="000658C8" w:rsidRPr="000658C8" w:rsidRDefault="000658C8" w:rsidP="002D0A6E">
      <w:pPr>
        <w:spacing w:after="0" w:line="240" w:lineRule="auto"/>
        <w:ind w:firstLine="708"/>
        <w:jc w:val="center"/>
        <w:rPr>
          <w:rFonts w:ascii="Times New Roman" w:hAnsi="Times New Roman" w:cs="Times New Roman"/>
          <w:b/>
          <w:sz w:val="28"/>
          <w:szCs w:val="28"/>
        </w:rPr>
      </w:pPr>
    </w:p>
    <w:p w:rsidR="000658C8" w:rsidRPr="000658C8" w:rsidRDefault="000658C8" w:rsidP="002D0A6E">
      <w:pPr>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С учетом выявленных нарушений и недостатков предлагается:</w:t>
      </w:r>
    </w:p>
    <w:p w:rsidR="000658C8" w:rsidRPr="000658C8" w:rsidRDefault="000658C8" w:rsidP="002D0A6E">
      <w:pPr>
        <w:tabs>
          <w:tab w:val="left" w:pos="993"/>
        </w:tabs>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1.</w:t>
      </w:r>
      <w:r w:rsidR="00BD2B53">
        <w:rPr>
          <w:rFonts w:ascii="Times New Roman" w:hAnsi="Times New Roman" w:cs="Times New Roman"/>
          <w:sz w:val="28"/>
          <w:szCs w:val="28"/>
        </w:rPr>
        <w:tab/>
      </w:r>
      <w:r w:rsidRPr="000658C8">
        <w:rPr>
          <w:rFonts w:ascii="Times New Roman" w:hAnsi="Times New Roman" w:cs="Times New Roman"/>
          <w:sz w:val="28"/>
          <w:szCs w:val="28"/>
        </w:rPr>
        <w:t>Направить информационные письма Главе Республики Ингушетия и в Правительство Республики Ингушетия.</w:t>
      </w:r>
    </w:p>
    <w:p w:rsidR="000658C8" w:rsidRPr="000658C8" w:rsidRDefault="000658C8" w:rsidP="002D0A6E">
      <w:pPr>
        <w:tabs>
          <w:tab w:val="left" w:pos="993"/>
        </w:tabs>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2.</w:t>
      </w:r>
      <w:r w:rsidR="00BD2B53">
        <w:rPr>
          <w:rFonts w:ascii="Times New Roman" w:hAnsi="Times New Roman" w:cs="Times New Roman"/>
          <w:sz w:val="28"/>
          <w:szCs w:val="28"/>
        </w:rPr>
        <w:tab/>
      </w:r>
      <w:r w:rsidRPr="000658C8">
        <w:rPr>
          <w:rFonts w:ascii="Times New Roman" w:hAnsi="Times New Roman" w:cs="Times New Roman"/>
          <w:sz w:val="28"/>
          <w:szCs w:val="28"/>
        </w:rPr>
        <w:t>Направить информационное письмо и отчет о результатах проверки в Народное Собрание Республики Ингушетия.</w:t>
      </w:r>
    </w:p>
    <w:p w:rsidR="000658C8" w:rsidRPr="00BD2B53" w:rsidRDefault="000658C8" w:rsidP="002D0A6E">
      <w:pPr>
        <w:pStyle w:val="a7"/>
        <w:numPr>
          <w:ilvl w:val="0"/>
          <w:numId w:val="49"/>
        </w:numPr>
        <w:tabs>
          <w:tab w:val="left" w:pos="851"/>
          <w:tab w:val="left" w:pos="993"/>
        </w:tabs>
        <w:spacing w:after="0" w:line="240" w:lineRule="auto"/>
        <w:jc w:val="both"/>
        <w:rPr>
          <w:rFonts w:ascii="Times New Roman" w:hAnsi="Times New Roman" w:cs="Times New Roman"/>
          <w:sz w:val="28"/>
          <w:szCs w:val="28"/>
        </w:rPr>
      </w:pPr>
      <w:r w:rsidRPr="00BD2B53">
        <w:rPr>
          <w:rFonts w:ascii="Times New Roman" w:hAnsi="Times New Roman" w:cs="Times New Roman"/>
          <w:sz w:val="28"/>
          <w:szCs w:val="28"/>
        </w:rPr>
        <w:t>Материалы проверки направить в прокуратуру Республики Ингушетия.</w:t>
      </w:r>
    </w:p>
    <w:p w:rsidR="000658C8" w:rsidRPr="000658C8" w:rsidRDefault="000658C8" w:rsidP="002D0A6E">
      <w:pPr>
        <w:tabs>
          <w:tab w:val="left" w:pos="993"/>
        </w:tabs>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4.</w:t>
      </w:r>
      <w:r w:rsidR="00BD2B53">
        <w:rPr>
          <w:rFonts w:ascii="Times New Roman" w:hAnsi="Times New Roman" w:cs="Times New Roman"/>
          <w:sz w:val="28"/>
          <w:szCs w:val="28"/>
        </w:rPr>
        <w:tab/>
      </w:r>
      <w:r w:rsidRPr="000658C8">
        <w:rPr>
          <w:rFonts w:ascii="Times New Roman" w:hAnsi="Times New Roman" w:cs="Times New Roman"/>
          <w:sz w:val="28"/>
          <w:szCs w:val="28"/>
        </w:rPr>
        <w:t>Направить информационное письмо и отчет о результатах проверки в Следственное управление Следственного комитета РФ по РИ.</w:t>
      </w:r>
    </w:p>
    <w:p w:rsidR="000658C8" w:rsidRPr="000658C8" w:rsidRDefault="000658C8" w:rsidP="002D0A6E">
      <w:pPr>
        <w:tabs>
          <w:tab w:val="left" w:pos="993"/>
        </w:tabs>
        <w:spacing w:after="0" w:line="240" w:lineRule="auto"/>
        <w:ind w:firstLine="708"/>
        <w:jc w:val="both"/>
        <w:rPr>
          <w:rFonts w:ascii="Times New Roman" w:hAnsi="Times New Roman" w:cs="Times New Roman"/>
          <w:sz w:val="28"/>
          <w:szCs w:val="28"/>
        </w:rPr>
      </w:pPr>
      <w:r w:rsidRPr="000658C8">
        <w:rPr>
          <w:rFonts w:ascii="Times New Roman" w:hAnsi="Times New Roman" w:cs="Times New Roman"/>
          <w:sz w:val="28"/>
          <w:szCs w:val="28"/>
        </w:rPr>
        <w:t>5.</w:t>
      </w:r>
      <w:r w:rsidR="00BD2B53">
        <w:rPr>
          <w:rFonts w:ascii="Times New Roman" w:hAnsi="Times New Roman" w:cs="Times New Roman"/>
          <w:sz w:val="28"/>
          <w:szCs w:val="28"/>
        </w:rPr>
        <w:tab/>
      </w:r>
      <w:r w:rsidRPr="000658C8">
        <w:rPr>
          <w:rFonts w:ascii="Times New Roman" w:hAnsi="Times New Roman" w:cs="Times New Roman"/>
          <w:sz w:val="28"/>
          <w:szCs w:val="28"/>
        </w:rPr>
        <w:t>Направить в Министерство строительства, архитектуры и жилищно-коммунального хозяйства РИ и муниципальные образования Представления Контрольно-счетной палаты РИ об устранении выявленных нарушений и недостатков и недопущению их впредь.</w:t>
      </w:r>
    </w:p>
    <w:p w:rsidR="000658C8" w:rsidRPr="000658C8" w:rsidRDefault="000658C8" w:rsidP="002D0A6E">
      <w:pPr>
        <w:spacing w:after="0" w:line="240" w:lineRule="auto"/>
        <w:ind w:firstLine="709"/>
        <w:jc w:val="both"/>
        <w:rPr>
          <w:rFonts w:ascii="Times New Roman" w:hAnsi="Times New Roman" w:cs="Times New Roman"/>
          <w:sz w:val="28"/>
          <w:szCs w:val="28"/>
        </w:rPr>
      </w:pPr>
    </w:p>
    <w:p w:rsidR="000658C8" w:rsidRPr="000658C8" w:rsidRDefault="000658C8" w:rsidP="00522934">
      <w:pPr>
        <w:spacing w:after="0" w:line="240" w:lineRule="auto"/>
        <w:jc w:val="both"/>
        <w:rPr>
          <w:rFonts w:ascii="Times New Roman" w:hAnsi="Times New Roman" w:cs="Times New Roman"/>
          <w:sz w:val="28"/>
          <w:szCs w:val="28"/>
        </w:rPr>
      </w:pPr>
    </w:p>
    <w:p w:rsidR="00B40C79" w:rsidRDefault="000658C8" w:rsidP="002D0A6E">
      <w:pPr>
        <w:spacing w:after="0" w:line="240" w:lineRule="auto"/>
        <w:jc w:val="both"/>
        <w:rPr>
          <w:rFonts w:ascii="Times New Roman" w:hAnsi="Times New Roman" w:cs="Times New Roman"/>
          <w:b/>
          <w:i/>
          <w:sz w:val="28"/>
          <w:szCs w:val="28"/>
        </w:rPr>
      </w:pPr>
      <w:r w:rsidRPr="000658C8">
        <w:rPr>
          <w:rFonts w:ascii="Times New Roman" w:hAnsi="Times New Roman" w:cs="Times New Roman"/>
          <w:b/>
          <w:i/>
          <w:sz w:val="28"/>
          <w:szCs w:val="28"/>
        </w:rPr>
        <w:t xml:space="preserve">Аудитор </w:t>
      </w:r>
      <w:r w:rsidR="00BD2B53">
        <w:rPr>
          <w:rFonts w:ascii="Times New Roman" w:hAnsi="Times New Roman" w:cs="Times New Roman"/>
          <w:b/>
          <w:i/>
          <w:sz w:val="28"/>
          <w:szCs w:val="28"/>
        </w:rPr>
        <w:t>КСП РИ</w:t>
      </w:r>
      <w:r w:rsidR="00BD2B53">
        <w:rPr>
          <w:rFonts w:ascii="Times New Roman" w:hAnsi="Times New Roman" w:cs="Times New Roman"/>
          <w:b/>
          <w:i/>
          <w:sz w:val="28"/>
          <w:szCs w:val="28"/>
        </w:rPr>
        <w:tab/>
      </w:r>
      <w:r w:rsidR="00BD2B53">
        <w:rPr>
          <w:rFonts w:ascii="Times New Roman" w:hAnsi="Times New Roman" w:cs="Times New Roman"/>
          <w:b/>
          <w:i/>
          <w:sz w:val="28"/>
          <w:szCs w:val="28"/>
        </w:rPr>
        <w:tab/>
      </w:r>
      <w:r w:rsidR="00BD2B53">
        <w:rPr>
          <w:rFonts w:ascii="Times New Roman" w:hAnsi="Times New Roman" w:cs="Times New Roman"/>
          <w:b/>
          <w:i/>
          <w:sz w:val="28"/>
          <w:szCs w:val="28"/>
        </w:rPr>
        <w:tab/>
      </w:r>
      <w:r w:rsidR="00BD2B53">
        <w:rPr>
          <w:rFonts w:ascii="Times New Roman" w:hAnsi="Times New Roman" w:cs="Times New Roman"/>
          <w:b/>
          <w:i/>
          <w:sz w:val="28"/>
          <w:szCs w:val="28"/>
        </w:rPr>
        <w:tab/>
      </w:r>
      <w:r w:rsidR="00BD2B53">
        <w:rPr>
          <w:rFonts w:ascii="Times New Roman" w:hAnsi="Times New Roman" w:cs="Times New Roman"/>
          <w:b/>
          <w:i/>
          <w:sz w:val="28"/>
          <w:szCs w:val="28"/>
        </w:rPr>
        <w:tab/>
      </w:r>
      <w:r w:rsidR="00BD2B53">
        <w:rPr>
          <w:rFonts w:ascii="Times New Roman" w:hAnsi="Times New Roman" w:cs="Times New Roman"/>
          <w:b/>
          <w:i/>
          <w:sz w:val="28"/>
          <w:szCs w:val="28"/>
        </w:rPr>
        <w:tab/>
      </w:r>
      <w:r w:rsidR="00BD2B53">
        <w:rPr>
          <w:rFonts w:ascii="Times New Roman" w:hAnsi="Times New Roman" w:cs="Times New Roman"/>
          <w:b/>
          <w:i/>
          <w:sz w:val="28"/>
          <w:szCs w:val="28"/>
        </w:rPr>
        <w:tab/>
      </w:r>
      <w:r w:rsidR="00BD2B53">
        <w:rPr>
          <w:rFonts w:ascii="Times New Roman" w:hAnsi="Times New Roman" w:cs="Times New Roman"/>
          <w:b/>
          <w:i/>
          <w:sz w:val="28"/>
          <w:szCs w:val="28"/>
        </w:rPr>
        <w:tab/>
      </w:r>
      <w:r w:rsidR="00BD2B53">
        <w:rPr>
          <w:rFonts w:ascii="Times New Roman" w:hAnsi="Times New Roman" w:cs="Times New Roman"/>
          <w:b/>
          <w:i/>
          <w:sz w:val="28"/>
          <w:szCs w:val="28"/>
        </w:rPr>
        <w:tab/>
        <w:t xml:space="preserve">   </w:t>
      </w:r>
      <w:r w:rsidRPr="000658C8">
        <w:rPr>
          <w:rFonts w:ascii="Times New Roman" w:hAnsi="Times New Roman" w:cs="Times New Roman"/>
          <w:b/>
          <w:i/>
          <w:sz w:val="28"/>
          <w:szCs w:val="28"/>
        </w:rPr>
        <w:t xml:space="preserve">А.О. </w:t>
      </w:r>
      <w:proofErr w:type="spellStart"/>
      <w:r w:rsidRPr="000658C8">
        <w:rPr>
          <w:rFonts w:ascii="Times New Roman" w:hAnsi="Times New Roman" w:cs="Times New Roman"/>
          <w:b/>
          <w:i/>
          <w:sz w:val="28"/>
          <w:szCs w:val="28"/>
        </w:rPr>
        <w:t>Торшхоев</w:t>
      </w:r>
      <w:proofErr w:type="spellEnd"/>
    </w:p>
    <w:p w:rsidR="00B40C79" w:rsidRDefault="00B40C79" w:rsidP="002D0A6E">
      <w:pPr>
        <w:spacing w:after="0" w:line="240" w:lineRule="auto"/>
        <w:rPr>
          <w:rFonts w:ascii="Times New Roman" w:hAnsi="Times New Roman" w:cs="Times New Roman"/>
          <w:b/>
          <w:i/>
          <w:sz w:val="28"/>
          <w:szCs w:val="28"/>
        </w:rPr>
      </w:pPr>
      <w:r>
        <w:rPr>
          <w:rFonts w:ascii="Times New Roman" w:hAnsi="Times New Roman" w:cs="Times New Roman"/>
          <w:b/>
          <w:i/>
          <w:sz w:val="28"/>
          <w:szCs w:val="28"/>
        </w:rPr>
        <w:br w:type="page"/>
      </w:r>
    </w:p>
    <w:p w:rsidR="00B40C79" w:rsidRPr="00B40C79" w:rsidRDefault="00B40C79" w:rsidP="002D0A6E">
      <w:pPr>
        <w:shd w:val="clear" w:color="auto" w:fill="FFFFFF"/>
        <w:spacing w:after="0" w:line="240" w:lineRule="auto"/>
        <w:ind w:right="-1"/>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lastRenderedPageBreak/>
        <w:t>Отчет</w:t>
      </w:r>
    </w:p>
    <w:p w:rsidR="00B40C79" w:rsidRPr="00B40C79" w:rsidRDefault="00B40C79" w:rsidP="002D0A6E">
      <w:pPr>
        <w:shd w:val="clear" w:color="auto" w:fill="FFFFFF"/>
        <w:spacing w:after="0" w:line="240" w:lineRule="auto"/>
        <w:ind w:right="-1"/>
        <w:jc w:val="center"/>
        <w:rPr>
          <w:rFonts w:ascii="Times New Roman" w:hAnsi="Times New Roman" w:cs="Times New Roman"/>
          <w:b/>
          <w:bCs/>
          <w:sz w:val="28"/>
          <w:szCs w:val="28"/>
        </w:rPr>
      </w:pPr>
      <w:r w:rsidRPr="00B40C79">
        <w:rPr>
          <w:rFonts w:ascii="Times New Roman" w:hAnsi="Times New Roman" w:cs="Times New Roman"/>
          <w:b/>
          <w:bCs/>
          <w:sz w:val="28"/>
          <w:szCs w:val="28"/>
        </w:rPr>
        <w:t>о результатах проверки законности, результативности (эффективности, экономности) использования бюджетных средств, выделенных Управлению автомобильных дорог Республики Ингушетия в 2018 г</w:t>
      </w:r>
      <w:r>
        <w:rPr>
          <w:rFonts w:ascii="Times New Roman" w:hAnsi="Times New Roman" w:cs="Times New Roman"/>
          <w:b/>
          <w:bCs/>
          <w:sz w:val="28"/>
          <w:szCs w:val="28"/>
        </w:rPr>
        <w:t>оду</w:t>
      </w:r>
    </w:p>
    <w:p w:rsidR="00B40C79" w:rsidRPr="00B40C79" w:rsidRDefault="00B40C79" w:rsidP="002D0A6E">
      <w:pPr>
        <w:spacing w:after="0" w:line="240" w:lineRule="auto"/>
        <w:ind w:right="-1" w:firstLine="568"/>
        <w:jc w:val="both"/>
        <w:rPr>
          <w:rFonts w:ascii="Times New Roman" w:hAnsi="Times New Roman" w:cs="Times New Roman"/>
          <w:b/>
          <w:spacing w:val="-2"/>
          <w:sz w:val="28"/>
          <w:szCs w:val="28"/>
        </w:rPr>
      </w:pPr>
    </w:p>
    <w:p w:rsidR="00B40C79" w:rsidRPr="00B40C79" w:rsidRDefault="00B40C79" w:rsidP="002D0A6E">
      <w:pPr>
        <w:shd w:val="clear" w:color="auto" w:fill="FFFFFF"/>
        <w:spacing w:after="0" w:line="240" w:lineRule="auto"/>
        <w:ind w:right="-1" w:firstLine="709"/>
        <w:jc w:val="both"/>
        <w:rPr>
          <w:rFonts w:ascii="Times New Roman" w:hAnsi="Times New Roman" w:cs="Times New Roman"/>
          <w:sz w:val="28"/>
          <w:szCs w:val="28"/>
        </w:rPr>
      </w:pPr>
      <w:r w:rsidRPr="00B40C79">
        <w:rPr>
          <w:rFonts w:ascii="Times New Roman" w:hAnsi="Times New Roman" w:cs="Times New Roman"/>
          <w:b/>
          <w:bCs/>
          <w:sz w:val="28"/>
          <w:szCs w:val="28"/>
        </w:rPr>
        <w:t xml:space="preserve">Основание для проведения проверки: </w:t>
      </w:r>
      <w:r w:rsidRPr="00B40C79">
        <w:rPr>
          <w:rFonts w:ascii="Times New Roman" w:hAnsi="Times New Roman" w:cs="Times New Roman"/>
          <w:sz w:val="28"/>
          <w:szCs w:val="28"/>
        </w:rPr>
        <w:t>план работы Контрольно-счетной палаты Республики Ингушетия на 2019 г</w:t>
      </w:r>
      <w:r w:rsidR="008D379C">
        <w:rPr>
          <w:rFonts w:ascii="Times New Roman" w:hAnsi="Times New Roman" w:cs="Times New Roman"/>
          <w:sz w:val="28"/>
          <w:szCs w:val="28"/>
        </w:rPr>
        <w:t>од.</w:t>
      </w:r>
    </w:p>
    <w:p w:rsidR="00B40C79" w:rsidRPr="00B40C79" w:rsidRDefault="00B40C79" w:rsidP="002D0A6E">
      <w:pPr>
        <w:shd w:val="clear" w:color="auto" w:fill="FFFFFF"/>
        <w:spacing w:after="0" w:line="240" w:lineRule="auto"/>
        <w:ind w:right="-1" w:firstLine="709"/>
        <w:jc w:val="both"/>
        <w:rPr>
          <w:rFonts w:ascii="Times New Roman" w:hAnsi="Times New Roman" w:cs="Times New Roman"/>
          <w:sz w:val="28"/>
          <w:szCs w:val="28"/>
        </w:rPr>
      </w:pPr>
      <w:r w:rsidRPr="00B40C79">
        <w:rPr>
          <w:rFonts w:ascii="Times New Roman" w:hAnsi="Times New Roman" w:cs="Times New Roman"/>
          <w:b/>
          <w:bCs/>
          <w:sz w:val="28"/>
          <w:szCs w:val="28"/>
        </w:rPr>
        <w:t xml:space="preserve">Цель проверки: </w:t>
      </w:r>
      <w:r w:rsidRPr="00B40C79">
        <w:rPr>
          <w:rFonts w:ascii="Times New Roman" w:hAnsi="Times New Roman" w:cs="Times New Roman"/>
          <w:sz w:val="28"/>
          <w:szCs w:val="28"/>
        </w:rPr>
        <w:t>проверка соблюдения бюджетного и иного законодательства, соблюдение принципа адресности и целевого характера, оценка эффективности при расходовании средств бюджетов.</w:t>
      </w:r>
    </w:p>
    <w:p w:rsidR="00E90A43" w:rsidRPr="004550BF" w:rsidRDefault="00E90A43" w:rsidP="00E90A43">
      <w:pPr>
        <w:spacing w:after="0" w:line="240" w:lineRule="auto"/>
        <w:ind w:left="-142" w:firstLine="568"/>
        <w:jc w:val="both"/>
        <w:rPr>
          <w:rFonts w:ascii="Times New Roman" w:hAnsi="Times New Roman" w:cs="Times New Roman"/>
          <w:sz w:val="28"/>
          <w:szCs w:val="28"/>
        </w:rPr>
      </w:pPr>
      <w:r>
        <w:rPr>
          <w:rFonts w:ascii="Times New Roman" w:hAnsi="Times New Roman" w:cs="Times New Roman"/>
          <w:b/>
          <w:bCs/>
          <w:sz w:val="28"/>
          <w:szCs w:val="28"/>
        </w:rPr>
        <w:t>Предмет проверки</w:t>
      </w:r>
      <w:r w:rsidRPr="00901271">
        <w:rPr>
          <w:rFonts w:ascii="Times New Roman" w:hAnsi="Times New Roman" w:cs="Times New Roman"/>
          <w:b/>
          <w:bCs/>
          <w:sz w:val="28"/>
          <w:szCs w:val="28"/>
        </w:rPr>
        <w:t xml:space="preserve">: </w:t>
      </w:r>
      <w:r w:rsidRPr="004550BF">
        <w:rPr>
          <w:rFonts w:ascii="Times New Roman" w:hAnsi="Times New Roman" w:cs="Times New Roman"/>
          <w:sz w:val="28"/>
          <w:szCs w:val="28"/>
        </w:rPr>
        <w:t>нормативные правовые акты, распорядительные, платежные и иные документы, обосновывающие направление и использование бюджетных средств, бюджетная отчетность,</w:t>
      </w:r>
      <w:r>
        <w:rPr>
          <w:rFonts w:ascii="Times New Roman" w:hAnsi="Times New Roman" w:cs="Times New Roman"/>
          <w:sz w:val="28"/>
          <w:szCs w:val="28"/>
        </w:rPr>
        <w:t xml:space="preserve"> банковские операции, государственные контракты</w:t>
      </w:r>
      <w:r w:rsidRPr="004550BF">
        <w:rPr>
          <w:rFonts w:ascii="Times New Roman" w:hAnsi="Times New Roman" w:cs="Times New Roman"/>
          <w:sz w:val="28"/>
          <w:szCs w:val="28"/>
        </w:rPr>
        <w:t>, регистры и первичные документы бюджетного учета.</w:t>
      </w:r>
    </w:p>
    <w:p w:rsidR="00B40C79" w:rsidRDefault="00B40C79" w:rsidP="002D0A6E">
      <w:pPr>
        <w:spacing w:after="0" w:line="240" w:lineRule="auto"/>
        <w:ind w:right="-1" w:firstLine="568"/>
        <w:jc w:val="center"/>
        <w:rPr>
          <w:rFonts w:ascii="Times New Roman" w:hAnsi="Times New Roman"/>
          <w:b/>
          <w:sz w:val="28"/>
          <w:szCs w:val="28"/>
        </w:rPr>
      </w:pPr>
    </w:p>
    <w:p w:rsidR="00B40C79" w:rsidRPr="00E90A43" w:rsidRDefault="00B40C79" w:rsidP="00E90A43">
      <w:pPr>
        <w:spacing w:after="0" w:line="240" w:lineRule="auto"/>
        <w:ind w:right="-1"/>
        <w:jc w:val="center"/>
        <w:rPr>
          <w:rFonts w:ascii="Times New Roman" w:hAnsi="Times New Roman"/>
          <w:b/>
          <w:sz w:val="28"/>
          <w:szCs w:val="28"/>
        </w:rPr>
      </w:pPr>
      <w:r w:rsidRPr="00B40C79">
        <w:rPr>
          <w:rFonts w:ascii="Times New Roman" w:hAnsi="Times New Roman"/>
          <w:b/>
          <w:sz w:val="28"/>
          <w:szCs w:val="28"/>
        </w:rPr>
        <w:t>Полнота и достовернос</w:t>
      </w:r>
      <w:r w:rsidR="00E90A43">
        <w:rPr>
          <w:rFonts w:ascii="Times New Roman" w:hAnsi="Times New Roman"/>
          <w:b/>
          <w:sz w:val="28"/>
          <w:szCs w:val="28"/>
        </w:rPr>
        <w:t>ть учета региональных автодорог</w:t>
      </w:r>
    </w:p>
    <w:p w:rsidR="00B40C79" w:rsidRPr="00B40C79" w:rsidRDefault="00B40C79" w:rsidP="002D0A6E">
      <w:pPr>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Согласно Постановлению Правительства Р</w:t>
      </w:r>
      <w:r>
        <w:rPr>
          <w:rFonts w:ascii="Times New Roman" w:hAnsi="Times New Roman" w:cs="Times New Roman"/>
          <w:sz w:val="28"/>
          <w:szCs w:val="28"/>
        </w:rPr>
        <w:t>И</w:t>
      </w:r>
      <w:r w:rsidRPr="00B40C79">
        <w:rPr>
          <w:rFonts w:ascii="Times New Roman" w:hAnsi="Times New Roman" w:cs="Times New Roman"/>
          <w:sz w:val="28"/>
          <w:szCs w:val="28"/>
        </w:rPr>
        <w:t xml:space="preserve"> от 29</w:t>
      </w:r>
      <w:r>
        <w:rPr>
          <w:rFonts w:ascii="Times New Roman" w:hAnsi="Times New Roman" w:cs="Times New Roman"/>
          <w:sz w:val="28"/>
          <w:szCs w:val="28"/>
        </w:rPr>
        <w:t>.04.</w:t>
      </w:r>
      <w:r w:rsidRPr="00B40C79">
        <w:rPr>
          <w:rFonts w:ascii="Times New Roman" w:hAnsi="Times New Roman" w:cs="Times New Roman"/>
          <w:sz w:val="28"/>
          <w:szCs w:val="28"/>
        </w:rPr>
        <w:t>2014</w:t>
      </w:r>
      <w:r>
        <w:rPr>
          <w:rFonts w:ascii="Times New Roman" w:hAnsi="Times New Roman" w:cs="Times New Roman"/>
          <w:sz w:val="28"/>
          <w:szCs w:val="28"/>
        </w:rPr>
        <w:t> </w:t>
      </w:r>
      <w:r w:rsidRPr="00B40C79">
        <w:rPr>
          <w:rFonts w:ascii="Times New Roman" w:hAnsi="Times New Roman" w:cs="Times New Roman"/>
          <w:sz w:val="28"/>
          <w:szCs w:val="28"/>
        </w:rPr>
        <w:t>г. №72 «Об утверждении критериев отнесения автомобильных дорог общего пользования к автомобильным дорогам общего пользования регионального и межмуниципальног</w:t>
      </w:r>
      <w:r w:rsidR="008D379C">
        <w:rPr>
          <w:rFonts w:ascii="Times New Roman" w:hAnsi="Times New Roman" w:cs="Times New Roman"/>
          <w:sz w:val="28"/>
          <w:szCs w:val="28"/>
        </w:rPr>
        <w:t>о значения Республики Ингушетия»</w:t>
      </w:r>
      <w:r w:rsidRPr="00B40C79">
        <w:rPr>
          <w:rFonts w:ascii="Times New Roman" w:hAnsi="Times New Roman" w:cs="Times New Roman"/>
          <w:sz w:val="28"/>
          <w:szCs w:val="28"/>
        </w:rPr>
        <w:t xml:space="preserve"> автомобильными дорогами общего пользования межмуниципального значения являются автомобильные дороги:</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1) соединяющие между собой административные центры муниципальных районов Республики Ингушетия;</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2) соединяющие между собой административные центры муниципальных районов и административные центры сельских поселений;</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3) являющиеся подъездами от автомобильных дорог общего пользования федерального и регионального значения к двум и более административным центрам сельских поселений;</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4) соединяющие сельские населенные пункты с общей численностью постоянно проживающего населения более 100 человек;</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5) являющиеся подъездами к базам отдыха, загородным оздоровительным лагерям, санаториям федерального или регионального значения;</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6) с автобусным движением по маршрутам школьных перевозок;</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7) являющиеся подъездами от автомобильных дорог федерального, регионального или межмуниципального значения к населенным пунктам с постоянно проживающим населением.</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Постановлением Правительства Республики Ингушетия №28 от 6</w:t>
      </w:r>
      <w:r w:rsidR="008D379C">
        <w:rPr>
          <w:rFonts w:ascii="Times New Roman" w:hAnsi="Times New Roman" w:cs="Times New Roman"/>
          <w:sz w:val="28"/>
          <w:szCs w:val="28"/>
        </w:rPr>
        <w:t>.03.2014 </w:t>
      </w:r>
      <w:r w:rsidRPr="00B40C79">
        <w:rPr>
          <w:rFonts w:ascii="Times New Roman" w:hAnsi="Times New Roman" w:cs="Times New Roman"/>
          <w:sz w:val="28"/>
          <w:szCs w:val="28"/>
        </w:rPr>
        <w:t>г. «Об утверждении перечня автомобильных дорог общего пользования регионального и межмуниципального значения» (далее – Перечень автодорог) утвержден перечень региональных автодорог РИ. Постановлением Правительства №50 от 12 марта 2018 г. внесены изменения в вышеуказанное Постановление.</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lastRenderedPageBreak/>
        <w:t>Указанным перечнем в нарушение Постановления Правительства Р</w:t>
      </w:r>
      <w:r w:rsidR="009A4E59">
        <w:rPr>
          <w:rFonts w:ascii="Times New Roman" w:hAnsi="Times New Roman" w:cs="Times New Roman"/>
          <w:sz w:val="28"/>
          <w:szCs w:val="28"/>
        </w:rPr>
        <w:t>И</w:t>
      </w:r>
      <w:r w:rsidRPr="00B40C79">
        <w:rPr>
          <w:rFonts w:ascii="Times New Roman" w:hAnsi="Times New Roman" w:cs="Times New Roman"/>
          <w:sz w:val="28"/>
          <w:szCs w:val="28"/>
        </w:rPr>
        <w:t xml:space="preserve"> от 29</w:t>
      </w:r>
      <w:r w:rsidR="009A4E59">
        <w:rPr>
          <w:rFonts w:ascii="Times New Roman" w:hAnsi="Times New Roman" w:cs="Times New Roman"/>
          <w:sz w:val="28"/>
          <w:szCs w:val="28"/>
        </w:rPr>
        <w:t>.04.</w:t>
      </w:r>
      <w:r w:rsidRPr="00B40C79">
        <w:rPr>
          <w:rFonts w:ascii="Times New Roman" w:hAnsi="Times New Roman" w:cs="Times New Roman"/>
          <w:sz w:val="28"/>
          <w:szCs w:val="28"/>
        </w:rPr>
        <w:t>2014</w:t>
      </w:r>
      <w:r w:rsidR="009A4E59">
        <w:rPr>
          <w:rFonts w:ascii="Times New Roman" w:hAnsi="Times New Roman" w:cs="Times New Roman"/>
          <w:sz w:val="28"/>
          <w:szCs w:val="28"/>
        </w:rPr>
        <w:t> </w:t>
      </w:r>
      <w:r w:rsidRPr="00B40C79">
        <w:rPr>
          <w:rFonts w:ascii="Times New Roman" w:hAnsi="Times New Roman" w:cs="Times New Roman"/>
          <w:sz w:val="28"/>
          <w:szCs w:val="28"/>
        </w:rPr>
        <w:t>г. №</w:t>
      </w:r>
      <w:r w:rsidR="009A4E59">
        <w:rPr>
          <w:rFonts w:ascii="Times New Roman" w:hAnsi="Times New Roman" w:cs="Times New Roman"/>
          <w:sz w:val="28"/>
          <w:szCs w:val="28"/>
        </w:rPr>
        <w:t> </w:t>
      </w:r>
      <w:r w:rsidRPr="00B40C79">
        <w:rPr>
          <w:rFonts w:ascii="Times New Roman" w:hAnsi="Times New Roman" w:cs="Times New Roman"/>
          <w:sz w:val="28"/>
          <w:szCs w:val="28"/>
        </w:rPr>
        <w:t xml:space="preserve">72 «Об утверждении критериев отнесения автомобильных дорог общего пользования к автомобильным дорогам общего пользования регионального и межмуниципального значения Республики Ингушетия» к автодорогам межмуниципального значения отнесены 29 подъездов к объектам сельскохозяйственного назначения общей протяженностью 159,2 км (откормочные площадки, овощные </w:t>
      </w:r>
      <w:r w:rsidR="009A4E59">
        <w:rPr>
          <w:rFonts w:ascii="Times New Roman" w:hAnsi="Times New Roman" w:cs="Times New Roman"/>
          <w:sz w:val="28"/>
          <w:szCs w:val="28"/>
        </w:rPr>
        <w:t>бригады, мельницы, МТФ и т.д.).</w:t>
      </w:r>
    </w:p>
    <w:p w:rsidR="00B40C79" w:rsidRPr="00B40C79" w:rsidRDefault="00B40C79" w:rsidP="002D0A6E">
      <w:pPr>
        <w:spacing w:after="0" w:line="240" w:lineRule="auto"/>
        <w:ind w:right="-1" w:firstLine="709"/>
        <w:jc w:val="both"/>
        <w:rPr>
          <w:rFonts w:ascii="Times New Roman" w:hAnsi="Times New Roman"/>
          <w:sz w:val="28"/>
          <w:szCs w:val="28"/>
        </w:rPr>
      </w:pPr>
      <w:r w:rsidRPr="00B40C79">
        <w:rPr>
          <w:rFonts w:ascii="Times New Roman" w:hAnsi="Times New Roman" w:cs="Times New Roman"/>
          <w:sz w:val="28"/>
          <w:szCs w:val="28"/>
        </w:rPr>
        <w:t xml:space="preserve">Вместе с тем, указанные автодороги не соответствуют установленным Постановлением Правительства </w:t>
      </w:r>
      <w:r w:rsidR="009A4E59">
        <w:rPr>
          <w:rFonts w:ascii="Times New Roman" w:hAnsi="Times New Roman" w:cs="Times New Roman"/>
          <w:sz w:val="28"/>
          <w:szCs w:val="28"/>
        </w:rPr>
        <w:t>РИ</w:t>
      </w:r>
      <w:r w:rsidRPr="00B40C79">
        <w:rPr>
          <w:rFonts w:ascii="Times New Roman" w:hAnsi="Times New Roman" w:cs="Times New Roman"/>
          <w:sz w:val="28"/>
          <w:szCs w:val="28"/>
        </w:rPr>
        <w:t xml:space="preserve"> от 29</w:t>
      </w:r>
      <w:r w:rsidR="009A4E59">
        <w:rPr>
          <w:rFonts w:ascii="Times New Roman" w:hAnsi="Times New Roman" w:cs="Times New Roman"/>
          <w:sz w:val="28"/>
          <w:szCs w:val="28"/>
        </w:rPr>
        <w:t>.04.2014 </w:t>
      </w:r>
      <w:r w:rsidRPr="00B40C79">
        <w:rPr>
          <w:rFonts w:ascii="Times New Roman" w:hAnsi="Times New Roman" w:cs="Times New Roman"/>
          <w:sz w:val="28"/>
          <w:szCs w:val="28"/>
        </w:rPr>
        <w:t>г. №</w:t>
      </w:r>
      <w:r w:rsidR="009A4E59">
        <w:rPr>
          <w:rFonts w:ascii="Times New Roman" w:hAnsi="Times New Roman" w:cs="Times New Roman"/>
          <w:sz w:val="28"/>
          <w:szCs w:val="28"/>
        </w:rPr>
        <w:t> </w:t>
      </w:r>
      <w:r w:rsidRPr="00B40C79">
        <w:rPr>
          <w:rFonts w:ascii="Times New Roman" w:hAnsi="Times New Roman" w:cs="Times New Roman"/>
          <w:sz w:val="28"/>
          <w:szCs w:val="28"/>
        </w:rPr>
        <w:t>72 критериям отнесения их к автодоро</w:t>
      </w:r>
      <w:r w:rsidR="009A4E59">
        <w:rPr>
          <w:rFonts w:ascii="Times New Roman" w:hAnsi="Times New Roman" w:cs="Times New Roman"/>
          <w:sz w:val="28"/>
          <w:szCs w:val="28"/>
        </w:rPr>
        <w:t>гам межмуниципального значения.</w:t>
      </w:r>
    </w:p>
    <w:p w:rsidR="00B40C79" w:rsidRPr="00B40C79" w:rsidRDefault="00B40C79" w:rsidP="002D0A6E">
      <w:pPr>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В связи с этим, необходимо внесение изменений в нормативно-правовые акты Правительства Республики Ингушетия, утверждающие перечень автомобильных дорог или критерии их отнесения к автодорогам регионального и межмуниципального значения.</w:t>
      </w:r>
    </w:p>
    <w:p w:rsidR="00B40C79" w:rsidRPr="00B40C79" w:rsidRDefault="00B40C79" w:rsidP="002D0A6E">
      <w:pPr>
        <w:spacing w:after="0" w:line="240" w:lineRule="auto"/>
        <w:ind w:right="-1" w:firstLine="709"/>
        <w:jc w:val="both"/>
        <w:rPr>
          <w:rFonts w:ascii="Times New Roman" w:hAnsi="Times New Roman"/>
          <w:color w:val="000000" w:themeColor="text1"/>
          <w:sz w:val="28"/>
          <w:szCs w:val="28"/>
        </w:rPr>
      </w:pPr>
      <w:r w:rsidRPr="00B40C79">
        <w:rPr>
          <w:rFonts w:ascii="Times New Roman" w:hAnsi="Times New Roman"/>
          <w:sz w:val="28"/>
          <w:szCs w:val="28"/>
        </w:rPr>
        <w:t>Балансодержателем объектов дорожного хозяйства РИ является Управление</w:t>
      </w:r>
      <w:r w:rsidR="009A4E59" w:rsidRPr="009A4E59">
        <w:rPr>
          <w:rFonts w:ascii="Times New Roman" w:hAnsi="Times New Roman" w:cs="Times New Roman"/>
          <w:bCs/>
          <w:sz w:val="28"/>
          <w:szCs w:val="28"/>
        </w:rPr>
        <w:t xml:space="preserve"> </w:t>
      </w:r>
      <w:r w:rsidR="009A4E59" w:rsidRPr="00B40C79">
        <w:rPr>
          <w:rFonts w:ascii="Times New Roman" w:hAnsi="Times New Roman" w:cs="Times New Roman"/>
          <w:bCs/>
          <w:sz w:val="28"/>
          <w:szCs w:val="28"/>
        </w:rPr>
        <w:t>автомобильных дорог Республики Ингушетия</w:t>
      </w:r>
      <w:r w:rsidRPr="00B40C79">
        <w:rPr>
          <w:rFonts w:ascii="Times New Roman" w:hAnsi="Times New Roman"/>
          <w:sz w:val="28"/>
          <w:szCs w:val="28"/>
        </w:rPr>
        <w:t>. На балансе Управления числятся объекты недвижимого имущества в количестве 130 ед</w:t>
      </w:r>
      <w:r w:rsidR="009A4E59">
        <w:rPr>
          <w:rFonts w:ascii="Times New Roman" w:hAnsi="Times New Roman"/>
          <w:sz w:val="28"/>
          <w:szCs w:val="28"/>
        </w:rPr>
        <w:t>иниц</w:t>
      </w:r>
      <w:r w:rsidRPr="00B40C79">
        <w:rPr>
          <w:rFonts w:ascii="Times New Roman" w:hAnsi="Times New Roman"/>
          <w:sz w:val="28"/>
          <w:szCs w:val="28"/>
        </w:rPr>
        <w:t xml:space="preserve">. </w:t>
      </w:r>
      <w:r w:rsidRPr="00B40C79">
        <w:rPr>
          <w:rFonts w:ascii="Times New Roman" w:hAnsi="Times New Roman"/>
          <w:color w:val="000000" w:themeColor="text1"/>
          <w:sz w:val="28"/>
          <w:szCs w:val="28"/>
        </w:rPr>
        <w:t xml:space="preserve">Дорожные сооружения (мосты, путепроводы) числятся в бухгалтерском учете </w:t>
      </w:r>
      <w:r w:rsidR="00A36D5A">
        <w:rPr>
          <w:rFonts w:ascii="Times New Roman" w:hAnsi="Times New Roman" w:cs="Times New Roman"/>
          <w:color w:val="0A0000"/>
          <w:sz w:val="28"/>
          <w:szCs w:val="28"/>
          <w:shd w:val="clear" w:color="auto" w:fill="FFFFFF"/>
        </w:rPr>
        <w:t>ГУ «</w:t>
      </w:r>
      <w:proofErr w:type="spellStart"/>
      <w:r w:rsidR="00A36D5A">
        <w:rPr>
          <w:rFonts w:ascii="Times New Roman" w:hAnsi="Times New Roman" w:cs="Times New Roman"/>
          <w:color w:val="0A0000"/>
          <w:sz w:val="28"/>
          <w:szCs w:val="28"/>
          <w:shd w:val="clear" w:color="auto" w:fill="FFFFFF"/>
        </w:rPr>
        <w:t>Ингушавтодор</w:t>
      </w:r>
      <w:proofErr w:type="spellEnd"/>
      <w:r w:rsidR="00A36D5A">
        <w:rPr>
          <w:rFonts w:ascii="Times New Roman" w:hAnsi="Times New Roman" w:cs="Times New Roman"/>
          <w:color w:val="0A0000"/>
          <w:sz w:val="28"/>
          <w:szCs w:val="28"/>
          <w:shd w:val="clear" w:color="auto" w:fill="FFFFFF"/>
        </w:rPr>
        <w:t>»</w:t>
      </w:r>
      <w:r w:rsidRPr="00B40C79">
        <w:rPr>
          <w:rFonts w:ascii="Times New Roman" w:hAnsi="Times New Roman"/>
          <w:color w:val="000000" w:themeColor="text1"/>
          <w:sz w:val="28"/>
          <w:szCs w:val="28"/>
        </w:rPr>
        <w:t xml:space="preserve"> в составе автомобильных дорог.</w:t>
      </w:r>
    </w:p>
    <w:p w:rsidR="00B40C79" w:rsidRPr="00B40C79" w:rsidRDefault="00B40C79" w:rsidP="002D0A6E">
      <w:pPr>
        <w:spacing w:after="0" w:line="240" w:lineRule="auto"/>
        <w:ind w:right="-1" w:firstLine="709"/>
        <w:jc w:val="both"/>
        <w:rPr>
          <w:rFonts w:ascii="Times New Roman" w:hAnsi="Times New Roman"/>
          <w:sz w:val="28"/>
          <w:szCs w:val="28"/>
        </w:rPr>
      </w:pPr>
      <w:r w:rsidRPr="00B40C79">
        <w:rPr>
          <w:rFonts w:ascii="Times New Roman" w:hAnsi="Times New Roman"/>
          <w:sz w:val="28"/>
          <w:szCs w:val="28"/>
        </w:rPr>
        <w:t>В ходе проверки установлено, что на балансе Управ</w:t>
      </w:r>
      <w:r w:rsidR="00A36D5A">
        <w:rPr>
          <w:rFonts w:ascii="Times New Roman" w:hAnsi="Times New Roman"/>
          <w:sz w:val="28"/>
          <w:szCs w:val="28"/>
        </w:rPr>
        <w:t xml:space="preserve">ления числятся 1 автодорога, </w:t>
      </w:r>
      <w:proofErr w:type="spellStart"/>
      <w:r w:rsidR="00A36D5A">
        <w:rPr>
          <w:rFonts w:ascii="Times New Roman" w:hAnsi="Times New Roman"/>
          <w:sz w:val="28"/>
          <w:szCs w:val="28"/>
        </w:rPr>
        <w:t>не</w:t>
      </w:r>
      <w:r w:rsidRPr="00B40C79">
        <w:rPr>
          <w:rFonts w:ascii="Times New Roman" w:hAnsi="Times New Roman"/>
          <w:sz w:val="28"/>
          <w:szCs w:val="28"/>
        </w:rPr>
        <w:t>включенная</w:t>
      </w:r>
      <w:proofErr w:type="spellEnd"/>
      <w:r w:rsidRPr="00B40C79">
        <w:rPr>
          <w:rFonts w:ascii="Times New Roman" w:hAnsi="Times New Roman"/>
          <w:sz w:val="28"/>
          <w:szCs w:val="28"/>
        </w:rPr>
        <w:t xml:space="preserve"> в Перечень автодорог - «Подъезд к </w:t>
      </w:r>
      <w:proofErr w:type="spellStart"/>
      <w:r w:rsidRPr="00B40C79">
        <w:rPr>
          <w:rFonts w:ascii="Times New Roman" w:hAnsi="Times New Roman"/>
          <w:sz w:val="28"/>
          <w:szCs w:val="28"/>
        </w:rPr>
        <w:t>с.п</w:t>
      </w:r>
      <w:proofErr w:type="spellEnd"/>
      <w:r w:rsidRPr="00B40C79">
        <w:rPr>
          <w:rFonts w:ascii="Times New Roman" w:hAnsi="Times New Roman"/>
          <w:sz w:val="28"/>
          <w:szCs w:val="28"/>
        </w:rPr>
        <w:t>. Гули от автомобильной дороги Чми-</w:t>
      </w:r>
      <w:proofErr w:type="spellStart"/>
      <w:r w:rsidRPr="00B40C79">
        <w:rPr>
          <w:rFonts w:ascii="Times New Roman" w:hAnsi="Times New Roman"/>
          <w:sz w:val="28"/>
          <w:szCs w:val="28"/>
        </w:rPr>
        <w:t>Таргим</w:t>
      </w:r>
      <w:proofErr w:type="spellEnd"/>
      <w:r w:rsidRPr="00B40C79">
        <w:rPr>
          <w:rFonts w:ascii="Times New Roman" w:hAnsi="Times New Roman"/>
          <w:sz w:val="28"/>
          <w:szCs w:val="28"/>
        </w:rPr>
        <w:t>», балансовою стоимостью 16 820,5 тыс.</w:t>
      </w:r>
      <w:r w:rsidR="009A4E59">
        <w:rPr>
          <w:rFonts w:ascii="Times New Roman" w:hAnsi="Times New Roman"/>
          <w:sz w:val="28"/>
          <w:szCs w:val="28"/>
        </w:rPr>
        <w:t xml:space="preserve"> руб. и протяженностью 1,07 км.</w:t>
      </w:r>
    </w:p>
    <w:p w:rsidR="00B40C79" w:rsidRPr="00B40C79" w:rsidRDefault="00B40C79" w:rsidP="002D0A6E">
      <w:pPr>
        <w:tabs>
          <w:tab w:val="left" w:pos="9923"/>
        </w:tabs>
        <w:spacing w:after="0" w:line="240" w:lineRule="auto"/>
        <w:ind w:right="-1" w:firstLine="709"/>
        <w:jc w:val="both"/>
        <w:rPr>
          <w:rFonts w:ascii="Times New Roman" w:hAnsi="Times New Roman"/>
          <w:sz w:val="28"/>
          <w:szCs w:val="28"/>
        </w:rPr>
      </w:pPr>
      <w:r w:rsidRPr="00B40C79">
        <w:rPr>
          <w:rFonts w:ascii="Times New Roman" w:hAnsi="Times New Roman"/>
          <w:sz w:val="28"/>
          <w:szCs w:val="28"/>
        </w:rPr>
        <w:t>Балансовая стоимость объектов дорожного хозяйства по данным бюджетного учета Управления на 01.01.2018</w:t>
      </w:r>
      <w:r w:rsidR="00A36D5A">
        <w:rPr>
          <w:rFonts w:ascii="Times New Roman" w:hAnsi="Times New Roman"/>
          <w:sz w:val="28"/>
          <w:szCs w:val="28"/>
        </w:rPr>
        <w:t> </w:t>
      </w:r>
      <w:r w:rsidRPr="00B40C79">
        <w:rPr>
          <w:rFonts w:ascii="Times New Roman" w:hAnsi="Times New Roman"/>
          <w:sz w:val="28"/>
          <w:szCs w:val="28"/>
        </w:rPr>
        <w:t xml:space="preserve">г. составляла </w:t>
      </w:r>
      <w:r w:rsidRPr="00B40C79">
        <w:rPr>
          <w:rFonts w:ascii="Times New Roman" w:hAnsi="Times New Roman" w:cs="Times New Roman"/>
          <w:sz w:val="28"/>
          <w:szCs w:val="28"/>
        </w:rPr>
        <w:t>6 152 735,1 тыс. руб., остаточная стоимость – 2 971 908,5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 На конец анализируемого периода 1.01.2019</w:t>
      </w:r>
      <w:r w:rsidR="00A36D5A">
        <w:rPr>
          <w:rFonts w:ascii="Times New Roman" w:hAnsi="Times New Roman" w:cs="Times New Roman"/>
          <w:sz w:val="28"/>
          <w:szCs w:val="28"/>
        </w:rPr>
        <w:t> </w:t>
      </w:r>
      <w:r w:rsidRPr="00B40C79">
        <w:rPr>
          <w:rFonts w:ascii="Times New Roman" w:hAnsi="Times New Roman" w:cs="Times New Roman"/>
          <w:sz w:val="28"/>
          <w:szCs w:val="28"/>
        </w:rPr>
        <w:t>г. балансовая стоимость объектов дорожного хозяйства ув</w:t>
      </w:r>
      <w:r w:rsidR="00E90A43">
        <w:rPr>
          <w:rFonts w:ascii="Times New Roman" w:hAnsi="Times New Roman" w:cs="Times New Roman"/>
          <w:sz w:val="28"/>
          <w:szCs w:val="28"/>
        </w:rPr>
        <w:t>еличилась на 415 246,3 тыс. рублей</w:t>
      </w:r>
      <w:r w:rsidRPr="00B40C79">
        <w:rPr>
          <w:rFonts w:ascii="Times New Roman" w:hAnsi="Times New Roman" w:cs="Times New Roman"/>
          <w:sz w:val="28"/>
          <w:szCs w:val="28"/>
        </w:rPr>
        <w:t xml:space="preserve"> и составляет 6 567 981,4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 остаточная стоимость – 3 019 870,1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r w:rsidRPr="00B40C79">
        <w:rPr>
          <w:rFonts w:ascii="Times New Roman" w:hAnsi="Times New Roman" w:cs="Times New Roman"/>
          <w:b/>
          <w:i/>
          <w:sz w:val="28"/>
          <w:szCs w:val="28"/>
        </w:rPr>
        <w:t xml:space="preserve"> </w:t>
      </w:r>
      <w:r w:rsidRPr="00B40C79">
        <w:rPr>
          <w:rFonts w:ascii="Times New Roman" w:hAnsi="Times New Roman"/>
          <w:sz w:val="28"/>
          <w:szCs w:val="28"/>
        </w:rPr>
        <w:t xml:space="preserve">Увеличение балансовой стоимости объектов дорожного хозяйства РИ </w:t>
      </w:r>
      <w:r w:rsidRPr="00B40C79">
        <w:rPr>
          <w:rFonts w:ascii="Times New Roman" w:hAnsi="Times New Roman" w:cs="Times New Roman"/>
          <w:sz w:val="28"/>
          <w:szCs w:val="28"/>
        </w:rPr>
        <w:t xml:space="preserve">на 415 246,3 тыс. руб. </w:t>
      </w:r>
      <w:r w:rsidRPr="00B40C79">
        <w:rPr>
          <w:rFonts w:ascii="Times New Roman" w:hAnsi="Times New Roman"/>
          <w:sz w:val="28"/>
          <w:szCs w:val="28"/>
        </w:rPr>
        <w:t>связано с проведенной реконструкцией автомобильных дорог, в том числе:</w:t>
      </w:r>
    </w:p>
    <w:p w:rsidR="00B40C79" w:rsidRPr="00E90A43" w:rsidRDefault="00B40C79" w:rsidP="002B62AC">
      <w:pPr>
        <w:pStyle w:val="a7"/>
        <w:numPr>
          <w:ilvl w:val="0"/>
          <w:numId w:val="116"/>
        </w:numPr>
        <w:tabs>
          <w:tab w:val="left" w:pos="1134"/>
          <w:tab w:val="left" w:pos="9923"/>
        </w:tabs>
        <w:spacing w:after="0" w:line="240" w:lineRule="auto"/>
        <w:ind w:left="0" w:right="-1" w:firstLine="742"/>
        <w:jc w:val="both"/>
        <w:rPr>
          <w:rFonts w:ascii="Times New Roman" w:hAnsi="Times New Roman"/>
          <w:sz w:val="28"/>
          <w:szCs w:val="28"/>
        </w:rPr>
      </w:pPr>
      <w:r w:rsidRPr="00E90A43">
        <w:rPr>
          <w:rFonts w:ascii="Times New Roman" w:hAnsi="Times New Roman"/>
          <w:sz w:val="28"/>
          <w:szCs w:val="28"/>
        </w:rPr>
        <w:t>«Подъезд к ЛОК «</w:t>
      </w:r>
      <w:proofErr w:type="spellStart"/>
      <w:r w:rsidRPr="00E90A43">
        <w:rPr>
          <w:rFonts w:ascii="Times New Roman" w:hAnsi="Times New Roman"/>
          <w:sz w:val="28"/>
          <w:szCs w:val="28"/>
        </w:rPr>
        <w:t>Армхи</w:t>
      </w:r>
      <w:proofErr w:type="spellEnd"/>
      <w:r w:rsidRPr="00E90A43">
        <w:rPr>
          <w:rFonts w:ascii="Times New Roman" w:hAnsi="Times New Roman"/>
          <w:sz w:val="28"/>
          <w:szCs w:val="28"/>
        </w:rPr>
        <w:t xml:space="preserve">» </w:t>
      </w:r>
      <w:proofErr w:type="gramStart"/>
      <w:r w:rsidRPr="00E90A43">
        <w:rPr>
          <w:rFonts w:ascii="Times New Roman" w:hAnsi="Times New Roman"/>
          <w:sz w:val="28"/>
          <w:szCs w:val="28"/>
        </w:rPr>
        <w:t>от</w:t>
      </w:r>
      <w:proofErr w:type="gramEnd"/>
      <w:r w:rsidRPr="00E90A43">
        <w:rPr>
          <w:rFonts w:ascii="Times New Roman" w:hAnsi="Times New Roman"/>
          <w:sz w:val="28"/>
          <w:szCs w:val="28"/>
        </w:rPr>
        <w:t xml:space="preserve"> а/д тр. Кавказ-</w:t>
      </w:r>
      <w:proofErr w:type="spellStart"/>
      <w:r w:rsidRPr="00E90A43">
        <w:rPr>
          <w:rFonts w:ascii="Times New Roman" w:hAnsi="Times New Roman"/>
          <w:sz w:val="28"/>
          <w:szCs w:val="28"/>
        </w:rPr>
        <w:t>Нестеровская</w:t>
      </w:r>
      <w:proofErr w:type="spellEnd"/>
      <w:r w:rsidRPr="00E90A43">
        <w:rPr>
          <w:rFonts w:ascii="Times New Roman" w:hAnsi="Times New Roman"/>
          <w:sz w:val="28"/>
          <w:szCs w:val="28"/>
        </w:rPr>
        <w:t>-Алкун-</w:t>
      </w:r>
      <w:proofErr w:type="spellStart"/>
      <w:r w:rsidRPr="00E90A43">
        <w:rPr>
          <w:rFonts w:ascii="Times New Roman" w:hAnsi="Times New Roman"/>
          <w:sz w:val="28"/>
          <w:szCs w:val="28"/>
        </w:rPr>
        <w:t>Таргим</w:t>
      </w:r>
      <w:proofErr w:type="spellEnd"/>
      <w:r w:rsidRPr="00E90A43">
        <w:rPr>
          <w:rFonts w:ascii="Times New Roman" w:hAnsi="Times New Roman"/>
          <w:sz w:val="28"/>
          <w:szCs w:val="28"/>
        </w:rPr>
        <w:t>-Чми» на сумму 23 179,0 тыс. руб.;</w:t>
      </w:r>
    </w:p>
    <w:p w:rsidR="00B40C79" w:rsidRPr="00E90A43" w:rsidRDefault="00B40C79" w:rsidP="002B62AC">
      <w:pPr>
        <w:pStyle w:val="a7"/>
        <w:numPr>
          <w:ilvl w:val="0"/>
          <w:numId w:val="116"/>
        </w:numPr>
        <w:tabs>
          <w:tab w:val="left" w:pos="1134"/>
          <w:tab w:val="left" w:pos="9923"/>
        </w:tabs>
        <w:spacing w:after="0" w:line="240" w:lineRule="auto"/>
        <w:ind w:left="0" w:right="-1" w:firstLine="742"/>
        <w:jc w:val="both"/>
        <w:rPr>
          <w:rFonts w:ascii="Times New Roman" w:hAnsi="Times New Roman"/>
          <w:sz w:val="28"/>
          <w:szCs w:val="28"/>
        </w:rPr>
      </w:pPr>
      <w:r w:rsidRPr="00E90A43">
        <w:rPr>
          <w:rFonts w:ascii="Times New Roman" w:hAnsi="Times New Roman"/>
          <w:color w:val="000000" w:themeColor="text1"/>
          <w:sz w:val="28"/>
          <w:szCs w:val="28"/>
        </w:rPr>
        <w:t xml:space="preserve">«Назрань – </w:t>
      </w:r>
      <w:proofErr w:type="spellStart"/>
      <w:r w:rsidRPr="00E90A43">
        <w:rPr>
          <w:rFonts w:ascii="Times New Roman" w:hAnsi="Times New Roman"/>
          <w:color w:val="000000" w:themeColor="text1"/>
          <w:sz w:val="28"/>
          <w:szCs w:val="28"/>
        </w:rPr>
        <w:t>Малгобек</w:t>
      </w:r>
      <w:proofErr w:type="spellEnd"/>
      <w:r w:rsidRPr="00E90A43">
        <w:rPr>
          <w:rFonts w:ascii="Times New Roman" w:hAnsi="Times New Roman"/>
          <w:color w:val="000000" w:themeColor="text1"/>
          <w:sz w:val="28"/>
          <w:szCs w:val="28"/>
        </w:rPr>
        <w:t xml:space="preserve"> – Н. Курп – Терек» 32-42 км.»  на сумму 392 067,3 тыс. руб</w:t>
      </w:r>
      <w:r w:rsidR="00E90A43" w:rsidRPr="00E90A43">
        <w:rPr>
          <w:rFonts w:ascii="Times New Roman" w:hAnsi="Times New Roman"/>
          <w:color w:val="000000" w:themeColor="text1"/>
          <w:sz w:val="28"/>
          <w:szCs w:val="28"/>
        </w:rPr>
        <w:t>лей</w:t>
      </w:r>
      <w:r w:rsidRPr="00E90A43">
        <w:rPr>
          <w:rFonts w:ascii="Times New Roman" w:hAnsi="Times New Roman"/>
          <w:color w:val="000000" w:themeColor="text1"/>
          <w:sz w:val="28"/>
          <w:szCs w:val="28"/>
        </w:rPr>
        <w:t>.</w:t>
      </w:r>
    </w:p>
    <w:p w:rsidR="00B40C79" w:rsidRPr="00B40C79" w:rsidRDefault="00B40C79" w:rsidP="002D0A6E">
      <w:pPr>
        <w:spacing w:after="0" w:line="240" w:lineRule="auto"/>
        <w:ind w:firstLine="709"/>
        <w:jc w:val="both"/>
        <w:outlineLvl w:val="0"/>
        <w:rPr>
          <w:rFonts w:ascii="Times New Roman" w:hAnsi="Times New Roman"/>
          <w:sz w:val="28"/>
          <w:szCs w:val="28"/>
        </w:rPr>
      </w:pPr>
      <w:r w:rsidRPr="00B40C79">
        <w:rPr>
          <w:rFonts w:ascii="Times New Roman" w:hAnsi="Times New Roman"/>
          <w:sz w:val="28"/>
          <w:szCs w:val="28"/>
        </w:rPr>
        <w:t xml:space="preserve">Общая протяженность автомобильных дорог общего пользования регионального и межмуниципального значения, согласно Перечню автодорог, составляет </w:t>
      </w:r>
      <w:r w:rsidRPr="00B40C79">
        <w:rPr>
          <w:rFonts w:ascii="Times New Roman" w:hAnsi="Times New Roman" w:cs="Times New Roman"/>
          <w:sz w:val="28"/>
          <w:szCs w:val="28"/>
        </w:rPr>
        <w:t>973,0 км</w:t>
      </w:r>
      <w:r w:rsidRPr="00B40C79">
        <w:rPr>
          <w:rFonts w:ascii="Times New Roman" w:hAnsi="Times New Roman"/>
          <w:sz w:val="28"/>
          <w:szCs w:val="28"/>
        </w:rPr>
        <w:t xml:space="preserve">, что </w:t>
      </w:r>
      <w:r w:rsidRPr="00B40C79">
        <w:rPr>
          <w:rFonts w:ascii="Times New Roman" w:hAnsi="Times New Roman" w:cs="Times New Roman"/>
          <w:sz w:val="28"/>
          <w:szCs w:val="28"/>
        </w:rPr>
        <w:t xml:space="preserve">соответствует данным отчета </w:t>
      </w:r>
      <w:r w:rsidRPr="00B40C79">
        <w:rPr>
          <w:rFonts w:ascii="Times New Roman" w:hAnsi="Times New Roman"/>
          <w:sz w:val="28"/>
          <w:szCs w:val="28"/>
        </w:rPr>
        <w:t xml:space="preserve">«Сведения об автомобильных дорогах общего пользования и сооружений на них федерального, регионального или межмуниципального значения» (форма №1-ДГ). В бюджетном учете </w:t>
      </w:r>
      <w:r w:rsidR="00A36D5A">
        <w:rPr>
          <w:rFonts w:ascii="Times New Roman" w:hAnsi="Times New Roman" w:cs="Times New Roman"/>
          <w:color w:val="0A0000"/>
          <w:sz w:val="28"/>
          <w:szCs w:val="28"/>
          <w:shd w:val="clear" w:color="auto" w:fill="FFFFFF"/>
        </w:rPr>
        <w:t>ГУ «</w:t>
      </w:r>
      <w:proofErr w:type="spellStart"/>
      <w:r w:rsidR="00A36D5A">
        <w:rPr>
          <w:rFonts w:ascii="Times New Roman" w:hAnsi="Times New Roman" w:cs="Times New Roman"/>
          <w:color w:val="0A0000"/>
          <w:sz w:val="28"/>
          <w:szCs w:val="28"/>
          <w:shd w:val="clear" w:color="auto" w:fill="FFFFFF"/>
        </w:rPr>
        <w:t>Ингушавтодор</w:t>
      </w:r>
      <w:proofErr w:type="spellEnd"/>
      <w:r w:rsidR="00A36D5A">
        <w:rPr>
          <w:rFonts w:ascii="Times New Roman" w:hAnsi="Times New Roman" w:cs="Times New Roman"/>
          <w:color w:val="0A0000"/>
          <w:sz w:val="28"/>
          <w:szCs w:val="28"/>
          <w:shd w:val="clear" w:color="auto" w:fill="FFFFFF"/>
        </w:rPr>
        <w:t>»</w:t>
      </w:r>
      <w:r w:rsidR="00A36D5A" w:rsidRPr="00B40C79">
        <w:rPr>
          <w:rFonts w:ascii="Times New Roman" w:hAnsi="Times New Roman"/>
          <w:color w:val="000000" w:themeColor="text1"/>
          <w:sz w:val="28"/>
          <w:szCs w:val="28"/>
        </w:rPr>
        <w:t xml:space="preserve"> </w:t>
      </w:r>
      <w:r w:rsidRPr="00B40C79">
        <w:rPr>
          <w:rFonts w:ascii="Times New Roman" w:hAnsi="Times New Roman"/>
          <w:sz w:val="28"/>
          <w:szCs w:val="28"/>
        </w:rPr>
        <w:t xml:space="preserve">(карта учета объектов собственности) данные о протяженности автомобильных дорог отсутствует. Вместе с тем, на балансе Управления числятся 1 автодорога, не включенная в Перечень автодорог - «Подъезд к </w:t>
      </w:r>
      <w:proofErr w:type="spellStart"/>
      <w:r w:rsidRPr="00B40C79">
        <w:rPr>
          <w:rFonts w:ascii="Times New Roman" w:hAnsi="Times New Roman"/>
          <w:sz w:val="28"/>
          <w:szCs w:val="28"/>
        </w:rPr>
        <w:t>с.п</w:t>
      </w:r>
      <w:proofErr w:type="spellEnd"/>
      <w:r w:rsidRPr="00B40C79">
        <w:rPr>
          <w:rFonts w:ascii="Times New Roman" w:hAnsi="Times New Roman"/>
          <w:sz w:val="28"/>
          <w:szCs w:val="28"/>
        </w:rPr>
        <w:t xml:space="preserve">. Гули от </w:t>
      </w:r>
      <w:r w:rsidRPr="00B40C79">
        <w:rPr>
          <w:rFonts w:ascii="Times New Roman" w:hAnsi="Times New Roman"/>
          <w:sz w:val="28"/>
          <w:szCs w:val="28"/>
        </w:rPr>
        <w:lastRenderedPageBreak/>
        <w:t>автомобильной дороги Чми-</w:t>
      </w:r>
      <w:proofErr w:type="spellStart"/>
      <w:r w:rsidRPr="00B40C79">
        <w:rPr>
          <w:rFonts w:ascii="Times New Roman" w:hAnsi="Times New Roman"/>
          <w:sz w:val="28"/>
          <w:szCs w:val="28"/>
        </w:rPr>
        <w:t>Таргим</w:t>
      </w:r>
      <w:proofErr w:type="spellEnd"/>
      <w:r w:rsidRPr="00B40C79">
        <w:rPr>
          <w:rFonts w:ascii="Times New Roman" w:hAnsi="Times New Roman"/>
          <w:sz w:val="28"/>
          <w:szCs w:val="28"/>
        </w:rPr>
        <w:t>», балансовою стоимостью 16 820,5 тыс</w:t>
      </w:r>
      <w:r w:rsidR="00E90A43">
        <w:rPr>
          <w:rFonts w:ascii="Times New Roman" w:hAnsi="Times New Roman"/>
          <w:sz w:val="28"/>
          <w:szCs w:val="28"/>
        </w:rPr>
        <w:t>. руб. и протяженностью 1,07 км</w:t>
      </w:r>
      <w:r w:rsidRPr="00B40C79">
        <w:rPr>
          <w:rFonts w:ascii="Times New Roman" w:hAnsi="Times New Roman"/>
          <w:sz w:val="28"/>
          <w:szCs w:val="28"/>
        </w:rPr>
        <w:t xml:space="preserve">, что свидетельствует об отсутствии </w:t>
      </w:r>
      <w:r w:rsidRPr="00B40C79">
        <w:rPr>
          <w:rFonts w:ascii="Times New Roman" w:eastAsia="Times New Roman" w:hAnsi="Times New Roman"/>
          <w:sz w:val="28"/>
          <w:szCs w:val="28"/>
        </w:rPr>
        <w:t>полноты и достоверности учета региональных автодорог.</w:t>
      </w:r>
    </w:p>
    <w:p w:rsidR="00B40C79" w:rsidRPr="00B40C79" w:rsidRDefault="00B40C79" w:rsidP="002D0A6E">
      <w:pPr>
        <w:spacing w:after="0" w:line="240" w:lineRule="auto"/>
        <w:ind w:right="-1" w:firstLine="568"/>
        <w:jc w:val="center"/>
        <w:rPr>
          <w:rFonts w:ascii="Times New Roman" w:hAnsi="Times New Roman" w:cs="Times New Roman"/>
          <w:b/>
          <w:i/>
          <w:sz w:val="28"/>
          <w:szCs w:val="28"/>
        </w:rPr>
      </w:pPr>
    </w:p>
    <w:p w:rsidR="00B40C79" w:rsidRPr="00B40C79" w:rsidRDefault="00B40C79" w:rsidP="00E90A43">
      <w:pPr>
        <w:spacing w:after="0" w:line="240" w:lineRule="auto"/>
        <w:jc w:val="center"/>
        <w:rPr>
          <w:rFonts w:ascii="Times New Roman" w:eastAsia="Times New Roman" w:hAnsi="Times New Roman" w:cs="Times New Roman"/>
          <w:b/>
          <w:sz w:val="28"/>
          <w:szCs w:val="28"/>
        </w:rPr>
      </w:pPr>
      <w:r w:rsidRPr="00B40C79">
        <w:rPr>
          <w:rFonts w:ascii="Times New Roman" w:eastAsia="Times New Roman" w:hAnsi="Times New Roman" w:cs="Times New Roman"/>
          <w:b/>
          <w:sz w:val="28"/>
          <w:szCs w:val="28"/>
        </w:rPr>
        <w:t xml:space="preserve">Проверка вопросов осуществления </w:t>
      </w:r>
      <w:r w:rsidRPr="00B40C79">
        <w:rPr>
          <w:rFonts w:ascii="Times New Roman" w:eastAsia="Times New Roman" w:hAnsi="Times New Roman" w:cs="Times New Roman"/>
          <w:b/>
          <w:color w:val="000000"/>
          <w:sz w:val="28"/>
          <w:szCs w:val="28"/>
        </w:rPr>
        <w:t>государственного кадастрового учета и государственной регистрации права на объекты дорожного хозяйства</w:t>
      </w:r>
    </w:p>
    <w:p w:rsidR="00B40C79" w:rsidRPr="00B40C79" w:rsidRDefault="00B40C79" w:rsidP="002D0A6E">
      <w:pPr>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В соответствии со ст. 3 Федерального закона </w:t>
      </w:r>
      <w:r w:rsidR="00754D0E">
        <w:rPr>
          <w:rFonts w:ascii="Times New Roman" w:hAnsi="Times New Roman" w:cs="Times New Roman"/>
          <w:sz w:val="28"/>
          <w:szCs w:val="28"/>
        </w:rPr>
        <w:t>о</w:t>
      </w:r>
      <w:r w:rsidR="00754D0E" w:rsidRPr="00754D0E">
        <w:rPr>
          <w:rFonts w:ascii="Times New Roman" w:hAnsi="Times New Roman" w:cs="Times New Roman"/>
          <w:sz w:val="28"/>
          <w:szCs w:val="28"/>
        </w:rPr>
        <w:t>т 8</w:t>
      </w:r>
      <w:r w:rsidR="00754D0E">
        <w:rPr>
          <w:rFonts w:ascii="Times New Roman" w:hAnsi="Times New Roman" w:cs="Times New Roman"/>
          <w:sz w:val="28"/>
          <w:szCs w:val="28"/>
        </w:rPr>
        <w:t>.11.2007 г. № </w:t>
      </w:r>
      <w:r w:rsidR="00754D0E" w:rsidRPr="00754D0E">
        <w:rPr>
          <w:rFonts w:ascii="Times New Roman" w:hAnsi="Times New Roman" w:cs="Times New Roman"/>
          <w:sz w:val="28"/>
          <w:szCs w:val="28"/>
        </w:rPr>
        <w:t xml:space="preserve">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B40C79">
        <w:rPr>
          <w:rFonts w:ascii="Times New Roman" w:hAnsi="Times New Roman" w:cs="Times New Roman"/>
          <w:sz w:val="28"/>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B40C79" w:rsidRPr="00B40C79" w:rsidRDefault="00B40C79" w:rsidP="002D0A6E">
      <w:pPr>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Согласно </w:t>
      </w:r>
      <w:r w:rsidR="00E90A43">
        <w:rPr>
          <w:rFonts w:ascii="Times New Roman" w:hAnsi="Times New Roman" w:cs="Times New Roman"/>
          <w:sz w:val="28"/>
          <w:szCs w:val="28"/>
        </w:rPr>
        <w:t>статье</w:t>
      </w:r>
      <w:r w:rsidR="00754D0E">
        <w:rPr>
          <w:rFonts w:ascii="Times New Roman" w:hAnsi="Times New Roman" w:cs="Times New Roman"/>
          <w:sz w:val="28"/>
          <w:szCs w:val="28"/>
        </w:rPr>
        <w:t xml:space="preserve"> 6 Федерального закона №257-</w:t>
      </w:r>
      <w:r w:rsidRPr="00B40C79">
        <w:rPr>
          <w:rFonts w:ascii="Times New Roman" w:hAnsi="Times New Roman" w:cs="Times New Roman"/>
          <w:sz w:val="28"/>
          <w:szCs w:val="28"/>
        </w:rPr>
        <w:t xml:space="preserve">ФЗ </w:t>
      </w:r>
      <w:r w:rsidRPr="00B40C79">
        <w:rPr>
          <w:rFonts w:ascii="Times New Roman" w:eastAsia="Times New Roman" w:hAnsi="Times New Roman" w:cs="Times New Roman"/>
          <w:color w:val="000000"/>
          <w:sz w:val="28"/>
          <w:szCs w:val="28"/>
        </w:rPr>
        <w:t>автомобильные дороги могут находиться в федеральной собственности, собственности субъектов Российской Федерации, муниципальной собственности, а также в собственности физических или юридических лиц.</w:t>
      </w:r>
    </w:p>
    <w:p w:rsidR="00B40C79" w:rsidRPr="00B40C79" w:rsidRDefault="00B40C79" w:rsidP="002D0A6E">
      <w:pPr>
        <w:shd w:val="clear" w:color="auto" w:fill="FFFFFF"/>
        <w:spacing w:after="0" w:line="240" w:lineRule="auto"/>
        <w:ind w:right="-2" w:firstLine="709"/>
        <w:jc w:val="both"/>
        <w:rPr>
          <w:rFonts w:ascii="Times New Roman" w:eastAsia="Times New Roman" w:hAnsi="Times New Roman" w:cs="Times New Roman"/>
          <w:color w:val="000000"/>
          <w:sz w:val="28"/>
          <w:szCs w:val="28"/>
        </w:rPr>
      </w:pPr>
      <w:bookmarkStart w:id="31" w:name="dst100085"/>
      <w:bookmarkEnd w:id="31"/>
      <w:r w:rsidRPr="00B40C79">
        <w:rPr>
          <w:rFonts w:ascii="Times New Roman" w:eastAsia="Times New Roman" w:hAnsi="Times New Roman" w:cs="Times New Roman"/>
          <w:color w:val="000000"/>
          <w:sz w:val="28"/>
          <w:szCs w:val="28"/>
        </w:rPr>
        <w:t>К собственности субъекта Российской Федерации относятся автомобильные дороги, которые включены в перечень автомобильных дорог общего пользования регионального или межмуниципального значения либо перечень автомобильных дорог необщего пользования регионального или межмуниципального значения, утверждаемые высшим исполнительным органом государственной власти субъекта Российской Федерации.</w:t>
      </w:r>
    </w:p>
    <w:p w:rsidR="00B40C79" w:rsidRPr="00B40C79" w:rsidRDefault="00B40C79" w:rsidP="002D0A6E">
      <w:pPr>
        <w:shd w:val="clear" w:color="auto" w:fill="FFFFFF"/>
        <w:spacing w:after="0" w:line="240" w:lineRule="auto"/>
        <w:ind w:right="-2" w:firstLine="709"/>
        <w:jc w:val="both"/>
        <w:rPr>
          <w:rFonts w:ascii="Times New Roman" w:eastAsia="Times New Roman" w:hAnsi="Times New Roman" w:cs="Times New Roman"/>
          <w:color w:val="000000"/>
          <w:sz w:val="28"/>
          <w:szCs w:val="28"/>
        </w:rPr>
      </w:pPr>
      <w:bookmarkStart w:id="32" w:name="dst100606"/>
      <w:bookmarkEnd w:id="32"/>
      <w:r w:rsidRPr="00B40C79">
        <w:rPr>
          <w:rFonts w:ascii="Times New Roman" w:eastAsia="Times New Roman" w:hAnsi="Times New Roman" w:cs="Times New Roman"/>
          <w:color w:val="000000"/>
          <w:sz w:val="28"/>
          <w:szCs w:val="28"/>
        </w:rPr>
        <w:t>Автомобильные дороги, которые включаются в перечень автомобильных дорог общего пользования регионального или межмуниципального значения либо перечень автомобильных дорог необщего пользования регионального или межмуниципального значения, утверждаемые высшим исполнительным органом государственной власти субъекта Российской Федерации, являются собственностью субъекта Российской Федерации (передаются в собственность субъекта Российской Федерации в порядке, установленном федеральными законами и Правительством Российской Федерации).</w:t>
      </w:r>
    </w:p>
    <w:p w:rsidR="00B40C79" w:rsidRPr="00B40C79" w:rsidRDefault="00B40C79" w:rsidP="002D0A6E">
      <w:pPr>
        <w:shd w:val="clear" w:color="auto" w:fill="FFFFFF"/>
        <w:spacing w:after="0" w:line="240" w:lineRule="auto"/>
        <w:ind w:right="-2" w:firstLine="709"/>
        <w:jc w:val="both"/>
        <w:rPr>
          <w:rFonts w:ascii="Times New Roman" w:eastAsia="Times New Roman" w:hAnsi="Times New Roman" w:cs="Times New Roman"/>
          <w:color w:val="000000"/>
          <w:sz w:val="28"/>
          <w:szCs w:val="28"/>
        </w:rPr>
      </w:pPr>
      <w:bookmarkStart w:id="33" w:name="dst100091"/>
      <w:bookmarkEnd w:id="33"/>
      <w:r w:rsidRPr="00B40C79">
        <w:rPr>
          <w:rFonts w:ascii="Times New Roman" w:eastAsia="Times New Roman" w:hAnsi="Times New Roman" w:cs="Times New Roman"/>
          <w:color w:val="000000"/>
          <w:sz w:val="28"/>
          <w:szCs w:val="28"/>
        </w:rPr>
        <w:t>Включение автомобильной дороги в перечень автомобильных дорог общего пользования федерального, регионального или межмуниципального значения либо перечень автомобильных дорог необщего пользования федерального, регионального или межмуниципального значения является основанием для закрепления такой автомобильной дороги за владельцем автомобильной дороги на соответствующем вещном праве.</w:t>
      </w:r>
    </w:p>
    <w:p w:rsidR="00B40C79" w:rsidRPr="00B40C79" w:rsidRDefault="00B40C79" w:rsidP="002D0A6E">
      <w:pPr>
        <w:shd w:val="clear" w:color="auto" w:fill="FFFFFF"/>
        <w:spacing w:after="0" w:line="240" w:lineRule="auto"/>
        <w:ind w:right="-2" w:firstLine="709"/>
        <w:jc w:val="both"/>
        <w:rPr>
          <w:rFonts w:ascii="Times New Roman" w:eastAsia="Times New Roman" w:hAnsi="Times New Roman" w:cs="Times New Roman"/>
          <w:color w:val="000000"/>
          <w:sz w:val="28"/>
          <w:szCs w:val="28"/>
        </w:rPr>
      </w:pPr>
      <w:bookmarkStart w:id="34" w:name="dst100092"/>
      <w:bookmarkEnd w:id="34"/>
      <w:r w:rsidRPr="00B40C79">
        <w:rPr>
          <w:rFonts w:ascii="Times New Roman" w:hAnsi="Times New Roman" w:cs="Times New Roman"/>
          <w:sz w:val="28"/>
          <w:szCs w:val="28"/>
        </w:rPr>
        <w:t xml:space="preserve">Статьей 14 Федерального закона №218-ФЗ от 13.07.2015 г. «О государственной регистрации недвижимости» </w:t>
      </w:r>
      <w:r w:rsidRPr="00B40C79">
        <w:rPr>
          <w:rFonts w:ascii="Times New Roman" w:eastAsia="Times New Roman" w:hAnsi="Times New Roman" w:cs="Times New Roman"/>
          <w:color w:val="000000"/>
          <w:sz w:val="28"/>
          <w:szCs w:val="28"/>
        </w:rPr>
        <w:t xml:space="preserve">установлено, что государственный кадастровый учет и </w:t>
      </w:r>
      <w:r w:rsidRPr="00B40C79">
        <w:rPr>
          <w:rFonts w:ascii="Times New Roman" w:eastAsia="Times New Roman" w:hAnsi="Times New Roman" w:cs="Times New Roman"/>
          <w:color w:val="000000"/>
          <w:sz w:val="28"/>
          <w:szCs w:val="28"/>
        </w:rPr>
        <w:lastRenderedPageBreak/>
        <w:t>государственная регистрация прав осуществляются одновременно в связи с</w:t>
      </w:r>
      <w:bookmarkStart w:id="35" w:name="dst100204"/>
      <w:bookmarkEnd w:id="35"/>
      <w:r w:rsidRPr="00B40C79">
        <w:rPr>
          <w:rFonts w:ascii="Times New Roman" w:eastAsia="Times New Roman" w:hAnsi="Times New Roman" w:cs="Times New Roman"/>
          <w:color w:val="000000"/>
          <w:sz w:val="28"/>
          <w:szCs w:val="28"/>
        </w:rPr>
        <w:t xml:space="preserve"> созданием объекта недвижимости.</w:t>
      </w:r>
    </w:p>
    <w:p w:rsidR="00B40C79" w:rsidRPr="00B40C79" w:rsidRDefault="00E90A43" w:rsidP="002D0A6E">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Вместе с тем, согласно статьи</w:t>
      </w:r>
      <w:r w:rsidR="00B40C79" w:rsidRPr="00B40C79">
        <w:rPr>
          <w:rFonts w:ascii="Times New Roman" w:hAnsi="Times New Roman" w:cs="Times New Roman"/>
          <w:sz w:val="28"/>
          <w:szCs w:val="28"/>
        </w:rPr>
        <w:t xml:space="preserve"> 130 Г</w:t>
      </w:r>
      <w:r>
        <w:rPr>
          <w:rFonts w:ascii="Times New Roman" w:hAnsi="Times New Roman" w:cs="Times New Roman"/>
          <w:sz w:val="28"/>
          <w:szCs w:val="28"/>
        </w:rPr>
        <w:t xml:space="preserve">ражданского </w:t>
      </w:r>
      <w:proofErr w:type="spellStart"/>
      <w:r>
        <w:rPr>
          <w:rFonts w:ascii="Times New Roman" w:hAnsi="Times New Roman" w:cs="Times New Roman"/>
          <w:sz w:val="28"/>
          <w:szCs w:val="28"/>
        </w:rPr>
        <w:t>Кодеса</w:t>
      </w:r>
      <w:proofErr w:type="spellEnd"/>
      <w:r w:rsidR="00B40C79" w:rsidRPr="00B40C79">
        <w:rPr>
          <w:rFonts w:ascii="Times New Roman" w:hAnsi="Times New Roman" w:cs="Times New Roman"/>
          <w:sz w:val="28"/>
          <w:szCs w:val="28"/>
        </w:rPr>
        <w:t xml:space="preserve"> РФ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w:t>
      </w:r>
      <w:r w:rsidR="001B4DDA">
        <w:rPr>
          <w:rFonts w:ascii="Times New Roman" w:hAnsi="Times New Roman" w:cs="Times New Roman"/>
          <w:sz w:val="28"/>
          <w:szCs w:val="28"/>
        </w:rPr>
        <w:t>ы незавершенного строительства.</w:t>
      </w:r>
    </w:p>
    <w:p w:rsidR="00B40C79" w:rsidRPr="00B40C79" w:rsidRDefault="00B40C79" w:rsidP="002D0A6E">
      <w:pPr>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Исходя из вышеизложенного следует, что действующее законодательство содержит требование о государственной регистрации права собственности на автомобильные дороги. </w:t>
      </w:r>
    </w:p>
    <w:p w:rsidR="00B40C79" w:rsidRPr="00B40C79" w:rsidRDefault="00B40C79" w:rsidP="002D0A6E">
      <w:pPr>
        <w:spacing w:after="0" w:line="240" w:lineRule="auto"/>
        <w:ind w:right="-2" w:firstLine="709"/>
        <w:jc w:val="both"/>
        <w:rPr>
          <w:rFonts w:ascii="Times New Roman" w:hAnsi="Times New Roman" w:cs="Times New Roman"/>
          <w:b/>
          <w:i/>
          <w:sz w:val="28"/>
          <w:szCs w:val="28"/>
        </w:rPr>
      </w:pPr>
      <w:r w:rsidRPr="00B40C79">
        <w:rPr>
          <w:rFonts w:ascii="Times New Roman" w:hAnsi="Times New Roman" w:cs="Times New Roman"/>
          <w:sz w:val="28"/>
          <w:szCs w:val="28"/>
        </w:rPr>
        <w:t>В ходе настоящего контрольного мероприятия Управлением представлена копия выписки и Единого государственного реестра недвижимости об основных характеристиках и зарегистрированных правах на объекты недвижимости на автомобильные дороги «Кавказ»-</w:t>
      </w:r>
      <w:proofErr w:type="spellStart"/>
      <w:r w:rsidRPr="00B40C79">
        <w:rPr>
          <w:rFonts w:ascii="Times New Roman" w:hAnsi="Times New Roman" w:cs="Times New Roman"/>
          <w:sz w:val="28"/>
          <w:szCs w:val="28"/>
        </w:rPr>
        <w:t>Нестеровская</w:t>
      </w:r>
      <w:proofErr w:type="spellEnd"/>
      <w:r w:rsidRPr="00B40C79">
        <w:rPr>
          <w:rFonts w:ascii="Times New Roman" w:hAnsi="Times New Roman" w:cs="Times New Roman"/>
          <w:sz w:val="28"/>
          <w:szCs w:val="28"/>
        </w:rPr>
        <w:t>-Алкун-</w:t>
      </w:r>
      <w:proofErr w:type="spellStart"/>
      <w:r w:rsidRPr="00B40C79">
        <w:rPr>
          <w:rFonts w:ascii="Times New Roman" w:hAnsi="Times New Roman" w:cs="Times New Roman"/>
          <w:sz w:val="28"/>
          <w:szCs w:val="28"/>
        </w:rPr>
        <w:t>Таргим</w:t>
      </w:r>
      <w:proofErr w:type="spellEnd"/>
      <w:r w:rsidRPr="00B40C79">
        <w:rPr>
          <w:rFonts w:ascii="Times New Roman" w:hAnsi="Times New Roman" w:cs="Times New Roman"/>
          <w:sz w:val="28"/>
          <w:szCs w:val="28"/>
        </w:rPr>
        <w:t>-Чми» и «</w:t>
      </w:r>
      <w:proofErr w:type="spellStart"/>
      <w:r w:rsidRPr="00B40C79">
        <w:rPr>
          <w:rFonts w:ascii="Times New Roman" w:hAnsi="Times New Roman" w:cs="Times New Roman"/>
          <w:sz w:val="28"/>
          <w:szCs w:val="28"/>
        </w:rPr>
        <w:t>Магас</w:t>
      </w:r>
      <w:proofErr w:type="spellEnd"/>
      <w:r w:rsidRPr="00B40C79">
        <w:rPr>
          <w:rFonts w:ascii="Times New Roman" w:hAnsi="Times New Roman" w:cs="Times New Roman"/>
          <w:sz w:val="28"/>
          <w:szCs w:val="28"/>
        </w:rPr>
        <w:t>-</w:t>
      </w:r>
      <w:proofErr w:type="spellStart"/>
      <w:r w:rsidRPr="00B40C79">
        <w:rPr>
          <w:rFonts w:ascii="Times New Roman" w:hAnsi="Times New Roman" w:cs="Times New Roman"/>
          <w:sz w:val="28"/>
          <w:szCs w:val="28"/>
        </w:rPr>
        <w:t>Малгобек</w:t>
      </w:r>
      <w:proofErr w:type="spellEnd"/>
      <w:r w:rsidRPr="00B40C79">
        <w:rPr>
          <w:rFonts w:ascii="Times New Roman" w:hAnsi="Times New Roman" w:cs="Times New Roman"/>
          <w:sz w:val="28"/>
          <w:szCs w:val="28"/>
        </w:rPr>
        <w:t>-</w:t>
      </w:r>
      <w:proofErr w:type="spellStart"/>
      <w:r w:rsidRPr="00B40C79">
        <w:rPr>
          <w:rFonts w:ascii="Times New Roman" w:hAnsi="Times New Roman" w:cs="Times New Roman"/>
          <w:sz w:val="28"/>
          <w:szCs w:val="28"/>
        </w:rPr>
        <w:t>Н.Курп</w:t>
      </w:r>
      <w:proofErr w:type="spellEnd"/>
      <w:r w:rsidRPr="00B40C79">
        <w:rPr>
          <w:rFonts w:ascii="Times New Roman" w:hAnsi="Times New Roman" w:cs="Times New Roman"/>
          <w:sz w:val="28"/>
          <w:szCs w:val="28"/>
        </w:rPr>
        <w:t>-Нальчик». На остальные региональные автомобильные дороги процедура государственной регистрации пр</w:t>
      </w:r>
      <w:r w:rsidR="001B4DDA">
        <w:rPr>
          <w:rFonts w:ascii="Times New Roman" w:hAnsi="Times New Roman" w:cs="Times New Roman"/>
          <w:sz w:val="28"/>
          <w:szCs w:val="28"/>
        </w:rPr>
        <w:t>ава собственности не проведена.</w:t>
      </w:r>
    </w:p>
    <w:p w:rsidR="00B40C79" w:rsidRPr="00B40C79" w:rsidRDefault="00B40C79" w:rsidP="002D0A6E">
      <w:pPr>
        <w:spacing w:after="0" w:line="240" w:lineRule="auto"/>
        <w:ind w:right="-2" w:firstLine="709"/>
        <w:jc w:val="both"/>
        <w:rPr>
          <w:rFonts w:ascii="Times New Roman" w:eastAsia="Times New Roman" w:hAnsi="Times New Roman" w:cs="Times New Roman"/>
          <w:sz w:val="28"/>
          <w:szCs w:val="28"/>
        </w:rPr>
      </w:pPr>
      <w:r w:rsidRPr="00B40C79">
        <w:rPr>
          <w:rFonts w:ascii="Times New Roman" w:hAnsi="Times New Roman" w:cs="Times New Roman"/>
          <w:sz w:val="28"/>
          <w:szCs w:val="28"/>
        </w:rPr>
        <w:t>Кроме этого, установлено, что в соответствии со ст. 12 «</w:t>
      </w:r>
      <w:r w:rsidRPr="00B40C79">
        <w:rPr>
          <w:rFonts w:ascii="Times New Roman" w:hAnsi="Times New Roman" w:cs="Times New Roman"/>
          <w:color w:val="000000"/>
          <w:sz w:val="28"/>
          <w:szCs w:val="28"/>
        </w:rPr>
        <w:t xml:space="preserve">Технический учет и паспортизация автомобильных дорог и дорожных сооружений» </w:t>
      </w:r>
      <w:r w:rsidRPr="00B40C79">
        <w:rPr>
          <w:rFonts w:ascii="Times New Roman" w:hAnsi="Times New Roman" w:cs="Times New Roman"/>
          <w:sz w:val="28"/>
          <w:szCs w:val="28"/>
        </w:rPr>
        <w:t xml:space="preserve">технических Правил ремонта и содержания автомобильных дорог ВСН 24-88 </w:t>
      </w:r>
      <w:r w:rsidRPr="00B40C79">
        <w:rPr>
          <w:rFonts w:ascii="Times New Roman" w:eastAsia="Times New Roman" w:hAnsi="Times New Roman" w:cs="Times New Roman"/>
          <w:sz w:val="28"/>
          <w:szCs w:val="28"/>
        </w:rPr>
        <w:t xml:space="preserve">(утвержденные </w:t>
      </w:r>
      <w:proofErr w:type="spellStart"/>
      <w:r w:rsidRPr="00B40C79">
        <w:rPr>
          <w:rFonts w:ascii="Times New Roman" w:eastAsia="Times New Roman" w:hAnsi="Times New Roman" w:cs="Times New Roman"/>
          <w:sz w:val="28"/>
          <w:szCs w:val="28"/>
        </w:rPr>
        <w:t>Минавтодором</w:t>
      </w:r>
      <w:proofErr w:type="spellEnd"/>
      <w:r w:rsidRPr="00B40C79">
        <w:rPr>
          <w:rFonts w:ascii="Times New Roman" w:eastAsia="Times New Roman" w:hAnsi="Times New Roman" w:cs="Times New Roman"/>
          <w:sz w:val="28"/>
          <w:szCs w:val="28"/>
        </w:rPr>
        <w:t xml:space="preserve"> РСФСР 29-06-88) техническому учету и паспортизации подлежат все автомобильные дороги общего пользования. Учет и паспортизацию проводят по каждой автомобильной</w:t>
      </w:r>
      <w:r w:rsidR="001B4DDA">
        <w:rPr>
          <w:rFonts w:ascii="Times New Roman" w:eastAsia="Times New Roman" w:hAnsi="Times New Roman" w:cs="Times New Roman"/>
          <w:sz w:val="28"/>
          <w:szCs w:val="28"/>
        </w:rPr>
        <w:t xml:space="preserve"> </w:t>
      </w:r>
      <w:bookmarkStart w:id="36" w:name="56e51"/>
      <w:bookmarkEnd w:id="36"/>
      <w:r w:rsidRPr="00B40C79">
        <w:rPr>
          <w:rFonts w:ascii="Times New Roman" w:eastAsia="Times New Roman" w:hAnsi="Times New Roman" w:cs="Times New Roman"/>
          <w:sz w:val="28"/>
          <w:szCs w:val="28"/>
        </w:rPr>
        <w:t>дороге в отдельности, руководствуясь требованиями действующих нормативных актов.</w:t>
      </w:r>
    </w:p>
    <w:p w:rsidR="00B40C79" w:rsidRPr="00B40C79" w:rsidRDefault="00B40C79" w:rsidP="002D0A6E">
      <w:pPr>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В ходе настоящего мероприятия установлено, что из 102 автомобильных дорог, числящихся на балансе Управления технические паспорта, имеются на 43 автомобильные дороги. </w:t>
      </w:r>
      <w:r w:rsidRPr="00B40C79">
        <w:rPr>
          <w:rFonts w:ascii="Times New Roman" w:eastAsia="Times New Roman" w:hAnsi="Times New Roman" w:cs="Times New Roman"/>
          <w:color w:val="000000"/>
          <w:sz w:val="28"/>
          <w:szCs w:val="28"/>
        </w:rPr>
        <w:t>Таким образом, объекты дорожного хозяйства</w:t>
      </w:r>
      <w:r w:rsidRPr="00B40C79">
        <w:rPr>
          <w:rFonts w:ascii="Times New Roman" w:eastAsia="Times New Roman" w:hAnsi="Times New Roman" w:cs="Times New Roman"/>
          <w:sz w:val="28"/>
          <w:szCs w:val="28"/>
        </w:rPr>
        <w:t xml:space="preserve"> республики в нарушение</w:t>
      </w:r>
      <w:r w:rsidR="00E90A43">
        <w:rPr>
          <w:rFonts w:ascii="Times New Roman" w:hAnsi="Times New Roman" w:cs="Times New Roman"/>
          <w:sz w:val="28"/>
          <w:szCs w:val="28"/>
        </w:rPr>
        <w:t xml:space="preserve"> статьи</w:t>
      </w:r>
      <w:r w:rsidRPr="00B40C79">
        <w:rPr>
          <w:rFonts w:ascii="Times New Roman" w:hAnsi="Times New Roman" w:cs="Times New Roman"/>
          <w:sz w:val="28"/>
          <w:szCs w:val="28"/>
        </w:rPr>
        <w:t xml:space="preserve"> 6 Фе</w:t>
      </w:r>
      <w:r w:rsidR="00E90A43">
        <w:rPr>
          <w:rFonts w:ascii="Times New Roman" w:hAnsi="Times New Roman" w:cs="Times New Roman"/>
          <w:sz w:val="28"/>
          <w:szCs w:val="28"/>
        </w:rPr>
        <w:t>дерального закона №257- ФЗ и статьи</w:t>
      </w:r>
      <w:r w:rsidRPr="00B40C79">
        <w:rPr>
          <w:rFonts w:ascii="Times New Roman" w:hAnsi="Times New Roman" w:cs="Times New Roman"/>
          <w:sz w:val="28"/>
          <w:szCs w:val="28"/>
        </w:rPr>
        <w:t xml:space="preserve"> 14 Федерального закона №218-ФЗ от 13.07.2015 г. «О государственной регистрации недвижимости»</w:t>
      </w:r>
      <w:r w:rsidR="00E90A43">
        <w:rPr>
          <w:rFonts w:ascii="Times New Roman" w:hAnsi="Times New Roman" w:cs="Times New Roman"/>
          <w:sz w:val="28"/>
          <w:szCs w:val="28"/>
        </w:rPr>
        <w:t>,</w:t>
      </w:r>
      <w:r w:rsidRPr="00B40C79">
        <w:rPr>
          <w:rFonts w:ascii="Times New Roman" w:hAnsi="Times New Roman" w:cs="Times New Roman"/>
          <w:sz w:val="28"/>
          <w:szCs w:val="28"/>
        </w:rPr>
        <w:t xml:space="preserve"> </w:t>
      </w:r>
      <w:r w:rsidRPr="00B40C79">
        <w:rPr>
          <w:rFonts w:ascii="Times New Roman" w:eastAsia="Times New Roman" w:hAnsi="Times New Roman" w:cs="Times New Roman"/>
          <w:sz w:val="28"/>
          <w:szCs w:val="28"/>
        </w:rPr>
        <w:t xml:space="preserve">не поставлены на </w:t>
      </w:r>
      <w:r w:rsidRPr="00B40C79">
        <w:rPr>
          <w:rFonts w:ascii="Times New Roman" w:eastAsia="Times New Roman" w:hAnsi="Times New Roman" w:cs="Times New Roman"/>
          <w:color w:val="000000"/>
          <w:sz w:val="28"/>
          <w:szCs w:val="28"/>
        </w:rPr>
        <w:t>государственный кадастровый учет и на них не осуществлена государственная регистрация права.</w:t>
      </w:r>
    </w:p>
    <w:p w:rsidR="00B40C79" w:rsidRPr="00B40C79" w:rsidRDefault="00B40C79" w:rsidP="002D0A6E">
      <w:pPr>
        <w:spacing w:after="0" w:line="240" w:lineRule="auto"/>
        <w:ind w:right="-2" w:firstLine="568"/>
        <w:jc w:val="both"/>
        <w:rPr>
          <w:rFonts w:ascii="Times New Roman" w:hAnsi="Times New Roman" w:cs="Times New Roman"/>
          <w:sz w:val="28"/>
          <w:szCs w:val="28"/>
        </w:rPr>
      </w:pPr>
    </w:p>
    <w:p w:rsidR="00B40C79" w:rsidRPr="00B40C79" w:rsidRDefault="00B40C79" w:rsidP="00E90A43">
      <w:pPr>
        <w:spacing w:after="0" w:line="240" w:lineRule="auto"/>
        <w:ind w:right="-2"/>
        <w:jc w:val="center"/>
        <w:rPr>
          <w:rFonts w:ascii="Times New Roman" w:hAnsi="Times New Roman" w:cs="Times New Roman"/>
          <w:sz w:val="28"/>
          <w:szCs w:val="28"/>
        </w:rPr>
      </w:pPr>
      <w:r w:rsidRPr="00B40C79">
        <w:rPr>
          <w:rFonts w:ascii="Times New Roman" w:hAnsi="Times New Roman" w:cs="Times New Roman"/>
          <w:b/>
          <w:sz w:val="28"/>
          <w:szCs w:val="28"/>
        </w:rPr>
        <w:t>Проверка вопросов соблюдения требований законодательства при расходовании бюджетных средств на строительство, ремонт, реконструкцию и содержание автомобильных дорог</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eastAsia="Times New Roman" w:hAnsi="Times New Roman" w:cs="Times New Roman"/>
          <w:sz w:val="28"/>
          <w:szCs w:val="28"/>
        </w:rPr>
        <w:t>В соответствии с Распоряжением Правительства РИ от 8</w:t>
      </w:r>
      <w:r w:rsidR="001B4DDA">
        <w:rPr>
          <w:rFonts w:ascii="Times New Roman" w:eastAsia="Times New Roman" w:hAnsi="Times New Roman" w:cs="Times New Roman"/>
          <w:sz w:val="28"/>
          <w:szCs w:val="28"/>
        </w:rPr>
        <w:t>.02.</w:t>
      </w:r>
      <w:r w:rsidRPr="00B40C79">
        <w:rPr>
          <w:rFonts w:ascii="Times New Roman" w:eastAsia="Times New Roman" w:hAnsi="Times New Roman" w:cs="Times New Roman"/>
          <w:sz w:val="28"/>
          <w:szCs w:val="28"/>
        </w:rPr>
        <w:t>2018</w:t>
      </w:r>
      <w:r w:rsidR="001B4DDA">
        <w:rPr>
          <w:rFonts w:ascii="Times New Roman" w:eastAsia="Times New Roman" w:hAnsi="Times New Roman" w:cs="Times New Roman"/>
          <w:sz w:val="28"/>
          <w:szCs w:val="28"/>
        </w:rPr>
        <w:t> </w:t>
      </w:r>
      <w:r w:rsidRPr="00B40C79">
        <w:rPr>
          <w:rFonts w:ascii="Times New Roman" w:eastAsia="Times New Roman" w:hAnsi="Times New Roman" w:cs="Times New Roman"/>
          <w:sz w:val="28"/>
          <w:szCs w:val="28"/>
        </w:rPr>
        <w:t>г. №</w:t>
      </w:r>
      <w:r w:rsidR="001B4DDA">
        <w:rPr>
          <w:rFonts w:ascii="Times New Roman" w:eastAsia="Times New Roman" w:hAnsi="Times New Roman" w:cs="Times New Roman"/>
          <w:sz w:val="28"/>
          <w:szCs w:val="28"/>
        </w:rPr>
        <w:t> </w:t>
      </w:r>
      <w:r w:rsidRPr="00B40C79">
        <w:rPr>
          <w:rFonts w:ascii="Times New Roman" w:eastAsia="Times New Roman" w:hAnsi="Times New Roman" w:cs="Times New Roman"/>
          <w:sz w:val="28"/>
          <w:szCs w:val="28"/>
        </w:rPr>
        <w:t>62-р «О распределении бюджетных ассигнований дорожного фонда РИ на 2018 год и на плановый период 2019-2020 гг.» (в ред. распоряжения Правительства Р</w:t>
      </w:r>
      <w:r w:rsidR="001B4DDA">
        <w:rPr>
          <w:rFonts w:ascii="Times New Roman" w:eastAsia="Times New Roman" w:hAnsi="Times New Roman" w:cs="Times New Roman"/>
          <w:sz w:val="28"/>
          <w:szCs w:val="28"/>
        </w:rPr>
        <w:t>И</w:t>
      </w:r>
      <w:r w:rsidRPr="00B40C79">
        <w:rPr>
          <w:rFonts w:ascii="Times New Roman" w:eastAsia="Times New Roman" w:hAnsi="Times New Roman" w:cs="Times New Roman"/>
          <w:sz w:val="28"/>
          <w:szCs w:val="28"/>
        </w:rPr>
        <w:t xml:space="preserve"> от 27.12.2018 года № 800-р) общий объем бюджетных ассигнований дорожного фонда Республики Ингушетия на 2018 год </w:t>
      </w:r>
      <w:r w:rsidRPr="00B40C79">
        <w:rPr>
          <w:rFonts w:ascii="Times New Roman" w:hAnsi="Times New Roman" w:cs="Times New Roman"/>
          <w:sz w:val="28"/>
          <w:szCs w:val="28"/>
        </w:rPr>
        <w:t>составлял 768 399,7 тыс. руб., в том числе:</w:t>
      </w:r>
    </w:p>
    <w:p w:rsidR="00B40C79" w:rsidRPr="00B40C79" w:rsidRDefault="001B4DDA" w:rsidP="002D0A6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w:t>
      </w:r>
      <w:r w:rsidR="00B40C79" w:rsidRPr="00B40C79">
        <w:rPr>
          <w:rFonts w:ascii="Times New Roman" w:hAnsi="Times New Roman" w:cs="Times New Roman"/>
          <w:sz w:val="28"/>
          <w:szCs w:val="28"/>
        </w:rPr>
        <w:t>а строительство - 34 658,3 тыс. руб.;</w:t>
      </w:r>
    </w:p>
    <w:p w:rsidR="00B40C79" w:rsidRPr="00B40C79" w:rsidRDefault="001B4DDA" w:rsidP="002D0A6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w:t>
      </w:r>
      <w:r w:rsidR="00B40C79" w:rsidRPr="00B40C79">
        <w:rPr>
          <w:rFonts w:ascii="Times New Roman" w:hAnsi="Times New Roman" w:cs="Times New Roman"/>
          <w:sz w:val="28"/>
          <w:szCs w:val="28"/>
        </w:rPr>
        <w:t>а реконструкцию - 315 613,5 тыс. руб.;</w:t>
      </w:r>
    </w:p>
    <w:p w:rsidR="00B40C79" w:rsidRPr="00B40C79" w:rsidRDefault="001B4DDA" w:rsidP="002D0A6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w:t>
      </w:r>
      <w:r w:rsidR="00B40C79" w:rsidRPr="00B40C79">
        <w:rPr>
          <w:rFonts w:ascii="Times New Roman" w:hAnsi="Times New Roman" w:cs="Times New Roman"/>
          <w:sz w:val="28"/>
          <w:szCs w:val="28"/>
        </w:rPr>
        <w:t>а ремонт - 243 318,8 тыс. руб. с учетом средств, выделенных на погашение кредиторской задолженности по объектам в сумме 35 688,0 тыс. руб</w:t>
      </w:r>
      <w:r w:rsidR="00E90A43">
        <w:rPr>
          <w:rFonts w:ascii="Times New Roman" w:hAnsi="Times New Roman" w:cs="Times New Roman"/>
          <w:sz w:val="28"/>
          <w:szCs w:val="28"/>
        </w:rPr>
        <w:t>.;</w:t>
      </w:r>
    </w:p>
    <w:p w:rsidR="00B40C79" w:rsidRPr="00B40C79" w:rsidRDefault="001B4DDA" w:rsidP="002D0A6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t>р</w:t>
      </w:r>
      <w:r w:rsidR="00B40C79" w:rsidRPr="00B40C79">
        <w:rPr>
          <w:rFonts w:ascii="Times New Roman" w:hAnsi="Times New Roman" w:cs="Times New Roman"/>
          <w:sz w:val="28"/>
          <w:szCs w:val="28"/>
        </w:rPr>
        <w:t>еконструкцию сельских дорог («Подъезд к ЛОК «</w:t>
      </w:r>
      <w:proofErr w:type="spellStart"/>
      <w:r w:rsidR="00B40C79" w:rsidRPr="00B40C79">
        <w:rPr>
          <w:rFonts w:ascii="Times New Roman" w:hAnsi="Times New Roman" w:cs="Times New Roman"/>
          <w:sz w:val="28"/>
          <w:szCs w:val="28"/>
        </w:rPr>
        <w:t>Армхи</w:t>
      </w:r>
      <w:proofErr w:type="spellEnd"/>
      <w:r w:rsidR="00B40C79" w:rsidRPr="00B40C79">
        <w:rPr>
          <w:rFonts w:ascii="Times New Roman" w:hAnsi="Times New Roman" w:cs="Times New Roman"/>
          <w:sz w:val="28"/>
          <w:szCs w:val="28"/>
        </w:rPr>
        <w:t xml:space="preserve">» от </w:t>
      </w:r>
      <w:proofErr w:type="spellStart"/>
      <w:proofErr w:type="gramStart"/>
      <w:r w:rsidR="00B40C79" w:rsidRPr="00B40C79">
        <w:rPr>
          <w:rFonts w:ascii="Times New Roman" w:hAnsi="Times New Roman" w:cs="Times New Roman"/>
          <w:sz w:val="28"/>
          <w:szCs w:val="28"/>
        </w:rPr>
        <w:t>тр.»Кавказ</w:t>
      </w:r>
      <w:proofErr w:type="spellEnd"/>
      <w:proofErr w:type="gramEnd"/>
      <w:r w:rsidR="00B40C79" w:rsidRPr="00B40C79">
        <w:rPr>
          <w:rFonts w:ascii="Times New Roman" w:hAnsi="Times New Roman" w:cs="Times New Roman"/>
          <w:sz w:val="28"/>
          <w:szCs w:val="28"/>
        </w:rPr>
        <w:t>»-</w:t>
      </w:r>
      <w:proofErr w:type="spellStart"/>
      <w:r w:rsidR="00B40C79" w:rsidRPr="00B40C79">
        <w:rPr>
          <w:rFonts w:ascii="Times New Roman" w:hAnsi="Times New Roman" w:cs="Times New Roman"/>
          <w:sz w:val="28"/>
          <w:szCs w:val="28"/>
        </w:rPr>
        <w:t>Нестеровская</w:t>
      </w:r>
      <w:proofErr w:type="spellEnd"/>
      <w:r w:rsidR="00B40C79" w:rsidRPr="00B40C79">
        <w:rPr>
          <w:rFonts w:ascii="Times New Roman" w:hAnsi="Times New Roman" w:cs="Times New Roman"/>
          <w:sz w:val="28"/>
          <w:szCs w:val="28"/>
        </w:rPr>
        <w:t>-Алкун-</w:t>
      </w:r>
      <w:proofErr w:type="spellStart"/>
      <w:r w:rsidR="00B40C79" w:rsidRPr="00B40C79">
        <w:rPr>
          <w:rFonts w:ascii="Times New Roman" w:hAnsi="Times New Roman" w:cs="Times New Roman"/>
          <w:sz w:val="28"/>
          <w:szCs w:val="28"/>
        </w:rPr>
        <w:t>Таргим</w:t>
      </w:r>
      <w:proofErr w:type="spellEnd"/>
      <w:r w:rsidR="00B40C79" w:rsidRPr="00B40C79">
        <w:rPr>
          <w:rFonts w:ascii="Times New Roman" w:hAnsi="Times New Roman" w:cs="Times New Roman"/>
          <w:sz w:val="28"/>
          <w:szCs w:val="28"/>
        </w:rPr>
        <w:t>-Чми») – 23 102,9 тыс. руб.;</w:t>
      </w:r>
    </w:p>
    <w:p w:rsidR="00B40C79" w:rsidRPr="00B40C79" w:rsidRDefault="001B4DDA" w:rsidP="002D0A6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с</w:t>
      </w:r>
      <w:r w:rsidR="00B40C79" w:rsidRPr="00B40C79">
        <w:rPr>
          <w:rFonts w:ascii="Times New Roman" w:hAnsi="Times New Roman" w:cs="Times New Roman"/>
          <w:sz w:val="28"/>
          <w:szCs w:val="28"/>
        </w:rPr>
        <w:t>одержание и модернизацию автомобильных дорог и искусственных сооружений на них – 145 451,5 тыс. руб. с учетом средств, выделенных на погашение кредиторской задолженности в сумме 25 451,5 тыс. руб.;</w:t>
      </w:r>
    </w:p>
    <w:p w:rsidR="00B40C79" w:rsidRPr="00B40C79" w:rsidRDefault="001B4DDA" w:rsidP="002D0A6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с</w:t>
      </w:r>
      <w:r w:rsidR="00B40C79" w:rsidRPr="00B40C79">
        <w:rPr>
          <w:rFonts w:ascii="Times New Roman" w:hAnsi="Times New Roman" w:cs="Times New Roman"/>
          <w:sz w:val="28"/>
          <w:szCs w:val="28"/>
        </w:rPr>
        <w:t>оставление проектно-сметной документации – 6 254,7 тыс. руб</w:t>
      </w:r>
      <w:r w:rsidR="00E90A43">
        <w:rPr>
          <w:rFonts w:ascii="Times New Roman" w:hAnsi="Times New Roman" w:cs="Times New Roman"/>
          <w:sz w:val="28"/>
          <w:szCs w:val="28"/>
        </w:rPr>
        <w:t>лей</w:t>
      </w:r>
      <w:r w:rsidR="00B40C79" w:rsidRPr="00B40C79">
        <w:rPr>
          <w:rFonts w:ascii="Times New Roman" w:hAnsi="Times New Roman" w:cs="Times New Roman"/>
          <w:sz w:val="28"/>
          <w:szCs w:val="28"/>
        </w:rPr>
        <w:t>.</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Фактическое финансирование дорожного фонда по данным представленным Управлением составило 761 163,6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E90A43">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В ходе проверки выборочно проведены контрольные обмеры и визуальный осмотр объектов дорожного хозяйства, строительство которых произ</w:t>
      </w:r>
      <w:r w:rsidR="00E90A43">
        <w:rPr>
          <w:rFonts w:ascii="Times New Roman" w:hAnsi="Times New Roman" w:cs="Times New Roman"/>
          <w:sz w:val="28"/>
          <w:szCs w:val="28"/>
        </w:rPr>
        <w:t xml:space="preserve">водилось в проверяемом периоде. </w:t>
      </w:r>
      <w:r w:rsidRPr="00B40C79">
        <w:rPr>
          <w:rFonts w:ascii="Times New Roman" w:hAnsi="Times New Roman" w:cs="Times New Roman"/>
          <w:sz w:val="28"/>
          <w:szCs w:val="28"/>
        </w:rPr>
        <w:t>Так, согласно справкам о стоимости выполненных работ КС-3 и актам приемки выполненных работ КС-2 общий объем выполненных и оплаченных в 2018 году робот по реконструкции автомобильной дороги «Трасса «</w:t>
      </w:r>
      <w:proofErr w:type="gramStart"/>
      <w:r w:rsidRPr="00B40C79">
        <w:rPr>
          <w:rFonts w:ascii="Times New Roman" w:hAnsi="Times New Roman" w:cs="Times New Roman"/>
          <w:sz w:val="28"/>
          <w:szCs w:val="28"/>
        </w:rPr>
        <w:t>Кавказ»-</w:t>
      </w:r>
      <w:proofErr w:type="spellStart"/>
      <w:proofErr w:type="gramEnd"/>
      <w:r w:rsidRPr="00B40C79">
        <w:rPr>
          <w:rFonts w:ascii="Times New Roman" w:hAnsi="Times New Roman" w:cs="Times New Roman"/>
          <w:sz w:val="28"/>
          <w:szCs w:val="28"/>
        </w:rPr>
        <w:t>Нестеровская</w:t>
      </w:r>
      <w:proofErr w:type="spellEnd"/>
      <w:r w:rsidRPr="00B40C79">
        <w:rPr>
          <w:rFonts w:ascii="Times New Roman" w:hAnsi="Times New Roman" w:cs="Times New Roman"/>
          <w:sz w:val="28"/>
          <w:szCs w:val="28"/>
        </w:rPr>
        <w:t>-Алкун-</w:t>
      </w:r>
      <w:proofErr w:type="spellStart"/>
      <w:r w:rsidRPr="00B40C79">
        <w:rPr>
          <w:rFonts w:ascii="Times New Roman" w:hAnsi="Times New Roman" w:cs="Times New Roman"/>
          <w:sz w:val="28"/>
          <w:szCs w:val="28"/>
        </w:rPr>
        <w:t>Таргим</w:t>
      </w:r>
      <w:proofErr w:type="spellEnd"/>
      <w:r w:rsidRPr="00B40C79">
        <w:rPr>
          <w:rFonts w:ascii="Times New Roman" w:hAnsi="Times New Roman" w:cs="Times New Roman"/>
          <w:sz w:val="28"/>
          <w:szCs w:val="28"/>
        </w:rPr>
        <w:t>-Чми</w:t>
      </w:r>
      <w:r w:rsidRPr="00B40C79">
        <w:rPr>
          <w:rFonts w:ascii="Times New Roman" w:hAnsi="Times New Roman" w:cs="Times New Roman"/>
          <w:color w:val="000000" w:themeColor="text1"/>
          <w:sz w:val="28"/>
          <w:szCs w:val="28"/>
        </w:rPr>
        <w:t xml:space="preserve"> 69-80 км.»</w:t>
      </w:r>
      <w:r w:rsidRPr="00B40C79">
        <w:rPr>
          <w:rFonts w:ascii="Times New Roman" w:hAnsi="Times New Roman" w:cs="Times New Roman"/>
          <w:sz w:val="28"/>
          <w:szCs w:val="28"/>
        </w:rPr>
        <w:t xml:space="preserve"> составляет 52 282,02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1B4DDA"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B40C79" w:rsidRPr="00B40C79">
        <w:rPr>
          <w:rFonts w:ascii="Times New Roman" w:hAnsi="Times New Roman" w:cs="Times New Roman"/>
          <w:sz w:val="28"/>
          <w:szCs w:val="28"/>
        </w:rPr>
        <w:t>У</w:t>
      </w:r>
      <w:r>
        <w:rPr>
          <w:rFonts w:ascii="Times New Roman" w:hAnsi="Times New Roman" w:cs="Times New Roman"/>
          <w:sz w:val="28"/>
          <w:szCs w:val="28"/>
        </w:rPr>
        <w:t xml:space="preserve"> «</w:t>
      </w:r>
      <w:proofErr w:type="spellStart"/>
      <w:r>
        <w:rPr>
          <w:rFonts w:ascii="Times New Roman" w:hAnsi="Times New Roman" w:cs="Times New Roman"/>
          <w:sz w:val="28"/>
          <w:szCs w:val="28"/>
        </w:rPr>
        <w:t>Ингушавтодор</w:t>
      </w:r>
      <w:proofErr w:type="spellEnd"/>
      <w:r>
        <w:rPr>
          <w:rFonts w:ascii="Times New Roman" w:hAnsi="Times New Roman" w:cs="Times New Roman"/>
          <w:sz w:val="28"/>
          <w:szCs w:val="28"/>
        </w:rPr>
        <w:t>»</w:t>
      </w:r>
      <w:r w:rsidR="00B40C79" w:rsidRPr="00B40C79">
        <w:rPr>
          <w:rFonts w:ascii="Times New Roman" w:hAnsi="Times New Roman" w:cs="Times New Roman"/>
          <w:sz w:val="28"/>
          <w:szCs w:val="28"/>
        </w:rPr>
        <w:t xml:space="preserve"> на производство работ по реконструкции указанного объекта заключен </w:t>
      </w:r>
      <w:r w:rsidR="00BA325A">
        <w:rPr>
          <w:rFonts w:ascii="Times New Roman" w:hAnsi="Times New Roman" w:cs="Times New Roman"/>
          <w:sz w:val="28"/>
          <w:szCs w:val="28"/>
        </w:rPr>
        <w:t>г</w:t>
      </w:r>
      <w:r w:rsidR="00B40C79" w:rsidRPr="00B40C79">
        <w:rPr>
          <w:rFonts w:ascii="Times New Roman" w:hAnsi="Times New Roman" w:cs="Times New Roman"/>
          <w:sz w:val="28"/>
          <w:szCs w:val="28"/>
        </w:rPr>
        <w:t>осударственный контракт от 17.12.2018 г. с ООО «</w:t>
      </w:r>
      <w:proofErr w:type="spellStart"/>
      <w:r w:rsidR="00B40C79" w:rsidRPr="00B40C79">
        <w:rPr>
          <w:rFonts w:ascii="Times New Roman" w:hAnsi="Times New Roman" w:cs="Times New Roman"/>
          <w:sz w:val="28"/>
          <w:szCs w:val="28"/>
        </w:rPr>
        <w:t>ТемпСтрой</w:t>
      </w:r>
      <w:proofErr w:type="spellEnd"/>
      <w:r w:rsidR="00B40C79" w:rsidRPr="00B40C79">
        <w:rPr>
          <w:rFonts w:ascii="Times New Roman" w:hAnsi="Times New Roman" w:cs="Times New Roman"/>
          <w:sz w:val="28"/>
          <w:szCs w:val="28"/>
        </w:rPr>
        <w:t>»</w:t>
      </w:r>
      <w:r w:rsidR="00BA325A">
        <w:rPr>
          <w:rFonts w:ascii="Times New Roman" w:hAnsi="Times New Roman" w:cs="Times New Roman"/>
          <w:sz w:val="28"/>
          <w:szCs w:val="28"/>
        </w:rPr>
        <w:t xml:space="preserve"> стоимостью 186 </w:t>
      </w:r>
      <w:r w:rsidR="00B40C79" w:rsidRPr="00B40C79">
        <w:rPr>
          <w:rFonts w:ascii="Times New Roman" w:hAnsi="Times New Roman" w:cs="Times New Roman"/>
          <w:sz w:val="28"/>
          <w:szCs w:val="28"/>
        </w:rPr>
        <w:t>745,0 тыс. руб</w:t>
      </w:r>
      <w:r w:rsidR="00E90A43">
        <w:rPr>
          <w:rFonts w:ascii="Times New Roman" w:hAnsi="Times New Roman" w:cs="Times New Roman"/>
          <w:sz w:val="28"/>
          <w:szCs w:val="28"/>
        </w:rPr>
        <w:t>лей</w:t>
      </w:r>
      <w:r w:rsidR="00B40C79" w:rsidRPr="00B40C79">
        <w:rPr>
          <w:rFonts w:ascii="Times New Roman" w:hAnsi="Times New Roman" w:cs="Times New Roman"/>
          <w:sz w:val="28"/>
          <w:szCs w:val="28"/>
        </w:rPr>
        <w:t>. Сроки выполнения работ: начало работ – 17.12.2018 г., окончание работ - 24.05.2019 г., объект переходящий.</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Управлением согласно справкам о стоимости выполненных работ КС-3 и актам приемки выполненных работ КС-2, представленных ООО «</w:t>
      </w:r>
      <w:proofErr w:type="spellStart"/>
      <w:r w:rsidRPr="00B40C79">
        <w:rPr>
          <w:rFonts w:ascii="Times New Roman" w:hAnsi="Times New Roman" w:cs="Times New Roman"/>
          <w:sz w:val="28"/>
          <w:szCs w:val="28"/>
        </w:rPr>
        <w:t>ТемпСтрой</w:t>
      </w:r>
      <w:proofErr w:type="spellEnd"/>
      <w:r w:rsidRPr="00B40C79">
        <w:rPr>
          <w:rFonts w:ascii="Times New Roman" w:hAnsi="Times New Roman" w:cs="Times New Roman"/>
          <w:sz w:val="28"/>
          <w:szCs w:val="28"/>
        </w:rPr>
        <w:t>» в 2018 г</w:t>
      </w:r>
      <w:r w:rsidR="00BA325A">
        <w:rPr>
          <w:rFonts w:ascii="Times New Roman" w:hAnsi="Times New Roman" w:cs="Times New Roman"/>
          <w:sz w:val="28"/>
          <w:szCs w:val="28"/>
        </w:rPr>
        <w:t>оду</w:t>
      </w:r>
      <w:r w:rsidRPr="00B40C79">
        <w:rPr>
          <w:rFonts w:ascii="Times New Roman" w:hAnsi="Times New Roman" w:cs="Times New Roman"/>
          <w:sz w:val="28"/>
          <w:szCs w:val="28"/>
        </w:rPr>
        <w:t xml:space="preserve"> произведена оплата выполненных работ в сумме 52 282,02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При проведении выборочного контрольного обмера объемов выполненных работ по реконструкции данного объекта нарушения не установлены.</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В 2018 г</w:t>
      </w:r>
      <w:r w:rsidR="00BA325A">
        <w:rPr>
          <w:rFonts w:ascii="Times New Roman" w:hAnsi="Times New Roman" w:cs="Times New Roman"/>
          <w:sz w:val="28"/>
          <w:szCs w:val="28"/>
        </w:rPr>
        <w:t xml:space="preserve">оду </w:t>
      </w:r>
      <w:r w:rsidRPr="00B40C79">
        <w:rPr>
          <w:rFonts w:ascii="Times New Roman" w:hAnsi="Times New Roman" w:cs="Times New Roman"/>
          <w:sz w:val="28"/>
          <w:szCs w:val="28"/>
        </w:rPr>
        <w:t>согласно представленным справкам о стоимости выполненных работ КС-3 и актам приемки выполненных работ КС-2 общий объем выполненных и оплаченных робот по капитальному ремонту дороги «Назрань-</w:t>
      </w:r>
      <w:proofErr w:type="spellStart"/>
      <w:r w:rsidRPr="00B40C79">
        <w:rPr>
          <w:rFonts w:ascii="Times New Roman" w:hAnsi="Times New Roman" w:cs="Times New Roman"/>
          <w:sz w:val="28"/>
          <w:szCs w:val="28"/>
        </w:rPr>
        <w:t>Малгобек</w:t>
      </w:r>
      <w:proofErr w:type="spellEnd"/>
      <w:r w:rsidRPr="00B40C79">
        <w:rPr>
          <w:rFonts w:ascii="Times New Roman" w:hAnsi="Times New Roman" w:cs="Times New Roman"/>
          <w:sz w:val="28"/>
          <w:szCs w:val="28"/>
        </w:rPr>
        <w:t>-</w:t>
      </w:r>
      <w:proofErr w:type="spellStart"/>
      <w:r w:rsidRPr="00B40C79">
        <w:rPr>
          <w:rFonts w:ascii="Times New Roman" w:hAnsi="Times New Roman" w:cs="Times New Roman"/>
          <w:sz w:val="28"/>
          <w:szCs w:val="28"/>
        </w:rPr>
        <w:t>Н.Курп</w:t>
      </w:r>
      <w:proofErr w:type="spellEnd"/>
      <w:r w:rsidRPr="00B40C79">
        <w:rPr>
          <w:rFonts w:ascii="Times New Roman" w:hAnsi="Times New Roman" w:cs="Times New Roman"/>
          <w:sz w:val="28"/>
          <w:szCs w:val="28"/>
        </w:rPr>
        <w:t>-Терек. 32-42 км.» составляет 67 323,6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Государственный контракт от 07.10.2016 г. на реконструкцию автодороги «Назрань-</w:t>
      </w:r>
      <w:proofErr w:type="spellStart"/>
      <w:r w:rsidRPr="00B40C79">
        <w:rPr>
          <w:rFonts w:ascii="Times New Roman" w:hAnsi="Times New Roman" w:cs="Times New Roman"/>
          <w:sz w:val="28"/>
          <w:szCs w:val="28"/>
        </w:rPr>
        <w:t>Малгобек</w:t>
      </w:r>
      <w:proofErr w:type="spellEnd"/>
      <w:r w:rsidRPr="00B40C79">
        <w:rPr>
          <w:rFonts w:ascii="Times New Roman" w:hAnsi="Times New Roman" w:cs="Times New Roman"/>
          <w:sz w:val="28"/>
          <w:szCs w:val="28"/>
        </w:rPr>
        <w:t>-</w:t>
      </w:r>
      <w:proofErr w:type="spellStart"/>
      <w:r w:rsidRPr="00B40C79">
        <w:rPr>
          <w:rFonts w:ascii="Times New Roman" w:hAnsi="Times New Roman" w:cs="Times New Roman"/>
          <w:sz w:val="28"/>
          <w:szCs w:val="28"/>
        </w:rPr>
        <w:t>Н.Курп</w:t>
      </w:r>
      <w:proofErr w:type="spellEnd"/>
      <w:r w:rsidRPr="00B40C79">
        <w:rPr>
          <w:rFonts w:ascii="Times New Roman" w:hAnsi="Times New Roman" w:cs="Times New Roman"/>
          <w:sz w:val="28"/>
          <w:szCs w:val="28"/>
        </w:rPr>
        <w:t xml:space="preserve">-Терек. 32-42 км.» заключен </w:t>
      </w:r>
      <w:r w:rsidR="00BA325A">
        <w:rPr>
          <w:rFonts w:ascii="Times New Roman" w:hAnsi="Times New Roman" w:cs="Times New Roman"/>
          <w:sz w:val="28"/>
          <w:szCs w:val="28"/>
        </w:rPr>
        <w:t>ГУ «</w:t>
      </w:r>
      <w:proofErr w:type="spellStart"/>
      <w:r w:rsidR="00BA325A">
        <w:rPr>
          <w:rFonts w:ascii="Times New Roman" w:hAnsi="Times New Roman" w:cs="Times New Roman"/>
          <w:sz w:val="28"/>
          <w:szCs w:val="28"/>
        </w:rPr>
        <w:t>Ингушавтодор</w:t>
      </w:r>
      <w:proofErr w:type="spellEnd"/>
      <w:r w:rsidR="00BA325A">
        <w:rPr>
          <w:rFonts w:ascii="Times New Roman" w:hAnsi="Times New Roman" w:cs="Times New Roman"/>
          <w:sz w:val="28"/>
          <w:szCs w:val="28"/>
        </w:rPr>
        <w:t>»</w:t>
      </w:r>
      <w:r w:rsidRPr="00B40C79">
        <w:rPr>
          <w:rFonts w:ascii="Times New Roman" w:hAnsi="Times New Roman" w:cs="Times New Roman"/>
          <w:sz w:val="28"/>
          <w:szCs w:val="28"/>
        </w:rPr>
        <w:t xml:space="preserve"> на основании протокола рассмотрения заявки единственного участника электронного аукциона с подрядной организацией ООО «</w:t>
      </w:r>
      <w:proofErr w:type="spellStart"/>
      <w:r w:rsidRPr="00B40C79">
        <w:rPr>
          <w:rFonts w:ascii="Times New Roman" w:hAnsi="Times New Roman" w:cs="Times New Roman"/>
          <w:sz w:val="28"/>
          <w:szCs w:val="28"/>
        </w:rPr>
        <w:t>Радор</w:t>
      </w:r>
      <w:proofErr w:type="spellEnd"/>
      <w:r w:rsidRPr="00B40C79">
        <w:rPr>
          <w:rFonts w:ascii="Times New Roman" w:hAnsi="Times New Roman" w:cs="Times New Roman"/>
          <w:sz w:val="28"/>
          <w:szCs w:val="28"/>
        </w:rPr>
        <w:t>». Цена контракта составляет 268 697,4 тыс. руб. Сроки выполнения работ: начало работ – 07.10.2016 г., окончание работ- 25.12.2017 г. Согласно дополнительных соглашений от 01.12.2016 г. и от 15.03.2018</w:t>
      </w:r>
      <w:r w:rsidR="00BA325A">
        <w:rPr>
          <w:rFonts w:ascii="Times New Roman" w:hAnsi="Times New Roman" w:cs="Times New Roman"/>
          <w:sz w:val="28"/>
          <w:szCs w:val="28"/>
        </w:rPr>
        <w:t> </w:t>
      </w:r>
      <w:r w:rsidRPr="00B40C79">
        <w:rPr>
          <w:rFonts w:ascii="Times New Roman" w:hAnsi="Times New Roman" w:cs="Times New Roman"/>
          <w:sz w:val="28"/>
          <w:szCs w:val="28"/>
        </w:rPr>
        <w:t>г. сроки выполнения работ продлены до 30.04.2018 г</w:t>
      </w:r>
      <w:r w:rsidR="00E90A43">
        <w:rPr>
          <w:rFonts w:ascii="Times New Roman" w:hAnsi="Times New Roman" w:cs="Times New Roman"/>
          <w:sz w:val="28"/>
          <w:szCs w:val="28"/>
        </w:rPr>
        <w:t>ода</w:t>
      </w:r>
      <w:r w:rsidRPr="00B40C79">
        <w:rPr>
          <w:rFonts w:ascii="Times New Roman" w:hAnsi="Times New Roman" w:cs="Times New Roman"/>
          <w:sz w:val="28"/>
          <w:szCs w:val="28"/>
        </w:rPr>
        <w:t>.</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Согласно справкам о стоимости выполненных работ КС-3 и актам приемки выполненных работ КС-2 Управлением произведена оплата выполненных ООО «</w:t>
      </w:r>
      <w:proofErr w:type="spellStart"/>
      <w:r w:rsidRPr="00B40C79">
        <w:rPr>
          <w:rFonts w:ascii="Times New Roman" w:hAnsi="Times New Roman" w:cs="Times New Roman"/>
          <w:sz w:val="28"/>
          <w:szCs w:val="28"/>
        </w:rPr>
        <w:t>Радор</w:t>
      </w:r>
      <w:proofErr w:type="spellEnd"/>
      <w:r w:rsidR="00BA325A">
        <w:rPr>
          <w:rFonts w:ascii="Times New Roman" w:hAnsi="Times New Roman" w:cs="Times New Roman"/>
          <w:sz w:val="28"/>
          <w:szCs w:val="28"/>
        </w:rPr>
        <w:t>»</w:t>
      </w:r>
      <w:r w:rsidRPr="00B40C79">
        <w:rPr>
          <w:rFonts w:ascii="Times New Roman" w:hAnsi="Times New Roman" w:cs="Times New Roman"/>
          <w:sz w:val="28"/>
          <w:szCs w:val="28"/>
        </w:rPr>
        <w:t xml:space="preserve"> работ в сумме 67 323,6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Выборочным контрольным обмером выполненных работ по реконструкции указанного объекта завышение объемов выполненных работ не установлено.</w:t>
      </w:r>
    </w:p>
    <w:p w:rsidR="00B40C79" w:rsidRPr="00B40C79" w:rsidRDefault="00BA325A" w:rsidP="002D0A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ГУ «</w:t>
      </w:r>
      <w:proofErr w:type="spellStart"/>
      <w:r>
        <w:rPr>
          <w:rFonts w:ascii="Times New Roman" w:hAnsi="Times New Roman" w:cs="Times New Roman"/>
          <w:sz w:val="28"/>
          <w:szCs w:val="28"/>
        </w:rPr>
        <w:t>Ингушавтодор</w:t>
      </w:r>
      <w:proofErr w:type="spellEnd"/>
      <w:r>
        <w:rPr>
          <w:rFonts w:ascii="Times New Roman" w:hAnsi="Times New Roman" w:cs="Times New Roman"/>
          <w:sz w:val="28"/>
          <w:szCs w:val="28"/>
        </w:rPr>
        <w:t>»</w:t>
      </w:r>
      <w:r w:rsidR="00B40C79" w:rsidRPr="00B40C79">
        <w:rPr>
          <w:rFonts w:ascii="Times New Roman" w:hAnsi="Times New Roman" w:cs="Times New Roman"/>
          <w:sz w:val="28"/>
          <w:szCs w:val="28"/>
        </w:rPr>
        <w:t xml:space="preserve"> заключен с ООО «</w:t>
      </w:r>
      <w:proofErr w:type="spellStart"/>
      <w:r w:rsidR="00B40C79" w:rsidRPr="00B40C79">
        <w:rPr>
          <w:rFonts w:ascii="Times New Roman" w:hAnsi="Times New Roman" w:cs="Times New Roman"/>
          <w:sz w:val="28"/>
          <w:szCs w:val="28"/>
        </w:rPr>
        <w:t>ТемпСтрой</w:t>
      </w:r>
      <w:proofErr w:type="spellEnd"/>
      <w:r w:rsidR="00B40C79" w:rsidRPr="00B40C79">
        <w:rPr>
          <w:rFonts w:ascii="Times New Roman" w:hAnsi="Times New Roman" w:cs="Times New Roman"/>
          <w:sz w:val="28"/>
          <w:szCs w:val="28"/>
        </w:rPr>
        <w:t xml:space="preserve">» </w:t>
      </w:r>
      <w:r>
        <w:rPr>
          <w:rFonts w:ascii="Times New Roman" w:hAnsi="Times New Roman" w:cs="Times New Roman"/>
          <w:sz w:val="28"/>
          <w:szCs w:val="28"/>
        </w:rPr>
        <w:t>г</w:t>
      </w:r>
      <w:r w:rsidR="00B40C79" w:rsidRPr="00B40C79">
        <w:rPr>
          <w:rFonts w:ascii="Times New Roman" w:hAnsi="Times New Roman" w:cs="Times New Roman"/>
          <w:sz w:val="28"/>
          <w:szCs w:val="28"/>
        </w:rPr>
        <w:t>осударственный контракт от 27.12.2018 г. на реконструкцию автодороги «Назрань-</w:t>
      </w:r>
      <w:proofErr w:type="spellStart"/>
      <w:r w:rsidR="00B40C79" w:rsidRPr="00B40C79">
        <w:rPr>
          <w:rFonts w:ascii="Times New Roman" w:hAnsi="Times New Roman" w:cs="Times New Roman"/>
          <w:sz w:val="28"/>
          <w:szCs w:val="28"/>
        </w:rPr>
        <w:t>Малгобек</w:t>
      </w:r>
      <w:proofErr w:type="spellEnd"/>
      <w:r w:rsidR="00B40C79" w:rsidRPr="00B40C79">
        <w:rPr>
          <w:rFonts w:ascii="Times New Roman" w:hAnsi="Times New Roman" w:cs="Times New Roman"/>
          <w:sz w:val="28"/>
          <w:szCs w:val="28"/>
        </w:rPr>
        <w:t>-</w:t>
      </w:r>
      <w:proofErr w:type="spellStart"/>
      <w:r w:rsidR="00B40C79" w:rsidRPr="00B40C79">
        <w:rPr>
          <w:rFonts w:ascii="Times New Roman" w:hAnsi="Times New Roman" w:cs="Times New Roman"/>
          <w:sz w:val="28"/>
          <w:szCs w:val="28"/>
        </w:rPr>
        <w:t>Н.Курп</w:t>
      </w:r>
      <w:proofErr w:type="spellEnd"/>
      <w:r w:rsidR="00B40C79" w:rsidRPr="00B40C79">
        <w:rPr>
          <w:rFonts w:ascii="Times New Roman" w:hAnsi="Times New Roman" w:cs="Times New Roman"/>
          <w:sz w:val="28"/>
          <w:szCs w:val="28"/>
        </w:rPr>
        <w:t>-Терек</w:t>
      </w:r>
      <w:r w:rsidR="00B40C79" w:rsidRPr="00B40C79">
        <w:rPr>
          <w:rFonts w:ascii="Times New Roman" w:hAnsi="Times New Roman" w:cs="Times New Roman"/>
          <w:color w:val="000000" w:themeColor="text1"/>
          <w:sz w:val="28"/>
          <w:szCs w:val="28"/>
        </w:rPr>
        <w:t xml:space="preserve"> 52-65 </w:t>
      </w:r>
      <w:r w:rsidR="00B40C79" w:rsidRPr="00B40C79">
        <w:rPr>
          <w:rFonts w:ascii="Times New Roman" w:hAnsi="Times New Roman" w:cs="Times New Roman"/>
          <w:color w:val="000000" w:themeColor="text1"/>
          <w:sz w:val="28"/>
          <w:szCs w:val="28"/>
        </w:rPr>
        <w:lastRenderedPageBreak/>
        <w:t>км.» (1-ая очередь)</w:t>
      </w:r>
      <w:r>
        <w:rPr>
          <w:rFonts w:ascii="Times New Roman" w:hAnsi="Times New Roman" w:cs="Times New Roman"/>
          <w:color w:val="000000" w:themeColor="text1"/>
          <w:sz w:val="28"/>
          <w:szCs w:val="28"/>
        </w:rPr>
        <w:t xml:space="preserve"> стоимостью</w:t>
      </w:r>
      <w:r w:rsidR="00B40C79" w:rsidRPr="00B40C79">
        <w:rPr>
          <w:rFonts w:ascii="Times New Roman" w:hAnsi="Times New Roman" w:cs="Times New Roman"/>
          <w:sz w:val="28"/>
          <w:szCs w:val="28"/>
        </w:rPr>
        <w:t xml:space="preserve"> 312</w:t>
      </w:r>
      <w:r>
        <w:rPr>
          <w:rFonts w:ascii="Times New Roman" w:hAnsi="Times New Roman" w:cs="Times New Roman"/>
          <w:sz w:val="28"/>
          <w:szCs w:val="28"/>
        </w:rPr>
        <w:t> </w:t>
      </w:r>
      <w:r w:rsidR="00B40C79" w:rsidRPr="00B40C79">
        <w:rPr>
          <w:rFonts w:ascii="Times New Roman" w:hAnsi="Times New Roman" w:cs="Times New Roman"/>
          <w:sz w:val="28"/>
          <w:szCs w:val="28"/>
        </w:rPr>
        <w:t>125,0 тыс. руб</w:t>
      </w:r>
      <w:r w:rsidR="00E90A43">
        <w:rPr>
          <w:rFonts w:ascii="Times New Roman" w:hAnsi="Times New Roman" w:cs="Times New Roman"/>
          <w:sz w:val="28"/>
          <w:szCs w:val="28"/>
        </w:rPr>
        <w:t>лей</w:t>
      </w:r>
      <w:r w:rsidR="00B40C79" w:rsidRPr="00B40C79">
        <w:rPr>
          <w:rFonts w:ascii="Times New Roman" w:hAnsi="Times New Roman" w:cs="Times New Roman"/>
          <w:sz w:val="28"/>
          <w:szCs w:val="28"/>
        </w:rPr>
        <w:t>. Сроки выполнения р</w:t>
      </w:r>
      <w:r>
        <w:rPr>
          <w:rFonts w:ascii="Times New Roman" w:hAnsi="Times New Roman" w:cs="Times New Roman"/>
          <w:sz w:val="28"/>
          <w:szCs w:val="28"/>
        </w:rPr>
        <w:t>абот: начало работ – 17.12.2018 </w:t>
      </w:r>
      <w:r w:rsidR="00B40C79" w:rsidRPr="00B40C79">
        <w:rPr>
          <w:rFonts w:ascii="Times New Roman" w:hAnsi="Times New Roman" w:cs="Times New Roman"/>
          <w:sz w:val="28"/>
          <w:szCs w:val="28"/>
        </w:rPr>
        <w:t>г</w:t>
      </w:r>
      <w:r>
        <w:rPr>
          <w:rFonts w:ascii="Times New Roman" w:hAnsi="Times New Roman" w:cs="Times New Roman"/>
          <w:sz w:val="28"/>
          <w:szCs w:val="28"/>
        </w:rPr>
        <w:t>., окончание работ - 22.05.2020 г.</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color w:val="000000" w:themeColor="text1"/>
          <w:sz w:val="28"/>
          <w:szCs w:val="28"/>
        </w:rPr>
        <w:t>Согласно представленной Управлением</w:t>
      </w:r>
      <w:r w:rsidRPr="00B40C79">
        <w:rPr>
          <w:rFonts w:ascii="Times New Roman" w:hAnsi="Times New Roman" w:cs="Times New Roman"/>
          <w:sz w:val="28"/>
          <w:szCs w:val="28"/>
        </w:rPr>
        <w:t xml:space="preserve"> справке о стоимости выполненных работ КС-3 и акту приемки выполненных работ КС-2 общий объем выполненных и оплаченных в 2018 году р</w:t>
      </w:r>
      <w:r w:rsidR="00BA325A">
        <w:rPr>
          <w:rFonts w:ascii="Times New Roman" w:hAnsi="Times New Roman" w:cs="Times New Roman"/>
          <w:sz w:val="28"/>
          <w:szCs w:val="28"/>
        </w:rPr>
        <w:t>а</w:t>
      </w:r>
      <w:r w:rsidRPr="00B40C79">
        <w:rPr>
          <w:rFonts w:ascii="Times New Roman" w:hAnsi="Times New Roman" w:cs="Times New Roman"/>
          <w:sz w:val="28"/>
          <w:szCs w:val="28"/>
        </w:rPr>
        <w:t>бот по объекту «Назрань-</w:t>
      </w:r>
      <w:proofErr w:type="spellStart"/>
      <w:r w:rsidRPr="00B40C79">
        <w:rPr>
          <w:rFonts w:ascii="Times New Roman" w:hAnsi="Times New Roman" w:cs="Times New Roman"/>
          <w:sz w:val="28"/>
          <w:szCs w:val="28"/>
        </w:rPr>
        <w:t>Малгобек</w:t>
      </w:r>
      <w:proofErr w:type="spellEnd"/>
      <w:r w:rsidRPr="00B40C79">
        <w:rPr>
          <w:rFonts w:ascii="Times New Roman" w:hAnsi="Times New Roman" w:cs="Times New Roman"/>
          <w:sz w:val="28"/>
          <w:szCs w:val="28"/>
        </w:rPr>
        <w:t>-</w:t>
      </w:r>
      <w:proofErr w:type="spellStart"/>
      <w:r w:rsidRPr="00B40C79">
        <w:rPr>
          <w:rFonts w:ascii="Times New Roman" w:hAnsi="Times New Roman" w:cs="Times New Roman"/>
          <w:sz w:val="28"/>
          <w:szCs w:val="28"/>
        </w:rPr>
        <w:t>Н.Курп</w:t>
      </w:r>
      <w:proofErr w:type="spellEnd"/>
      <w:r w:rsidRPr="00B40C79">
        <w:rPr>
          <w:rFonts w:ascii="Times New Roman" w:hAnsi="Times New Roman" w:cs="Times New Roman"/>
          <w:sz w:val="28"/>
          <w:szCs w:val="28"/>
        </w:rPr>
        <w:t>-Терек</w:t>
      </w:r>
      <w:r w:rsidRPr="00B40C79">
        <w:rPr>
          <w:rFonts w:ascii="Times New Roman" w:hAnsi="Times New Roman" w:cs="Times New Roman"/>
          <w:color w:val="000000" w:themeColor="text1"/>
          <w:sz w:val="28"/>
          <w:szCs w:val="28"/>
        </w:rPr>
        <w:t xml:space="preserve"> 52-65 км (1-ая очередь)»</w:t>
      </w:r>
      <w:r w:rsidRPr="00B40C79">
        <w:rPr>
          <w:rFonts w:ascii="Times New Roman" w:hAnsi="Times New Roman" w:cs="Times New Roman"/>
          <w:sz w:val="28"/>
          <w:szCs w:val="28"/>
        </w:rPr>
        <w:t xml:space="preserve"> составляет 5 879,9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E90A43">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Оплата подрядной организации ООО «</w:t>
      </w:r>
      <w:proofErr w:type="spellStart"/>
      <w:r w:rsidRPr="00B40C79">
        <w:rPr>
          <w:rFonts w:ascii="Times New Roman" w:hAnsi="Times New Roman" w:cs="Times New Roman"/>
          <w:sz w:val="28"/>
          <w:szCs w:val="28"/>
        </w:rPr>
        <w:t>ТемпСтрой</w:t>
      </w:r>
      <w:proofErr w:type="spellEnd"/>
      <w:r w:rsidRPr="00B40C79">
        <w:rPr>
          <w:rFonts w:ascii="Times New Roman" w:hAnsi="Times New Roman" w:cs="Times New Roman"/>
          <w:sz w:val="28"/>
          <w:szCs w:val="28"/>
        </w:rPr>
        <w:t>» за выполненны</w:t>
      </w:r>
      <w:r w:rsidR="000608E0">
        <w:rPr>
          <w:rFonts w:ascii="Times New Roman" w:hAnsi="Times New Roman" w:cs="Times New Roman"/>
          <w:sz w:val="28"/>
          <w:szCs w:val="28"/>
        </w:rPr>
        <w:t>е работы про</w:t>
      </w:r>
      <w:r w:rsidRPr="00B40C79">
        <w:rPr>
          <w:rFonts w:ascii="Times New Roman" w:hAnsi="Times New Roman" w:cs="Times New Roman"/>
          <w:sz w:val="28"/>
          <w:szCs w:val="28"/>
        </w:rPr>
        <w:t>изведена в сумме 5 879,9 тыс. руб</w:t>
      </w:r>
      <w:r w:rsidR="00E90A43">
        <w:rPr>
          <w:rFonts w:ascii="Times New Roman" w:hAnsi="Times New Roman" w:cs="Times New Roman"/>
          <w:sz w:val="28"/>
          <w:szCs w:val="28"/>
        </w:rPr>
        <w:t xml:space="preserve">лей. </w:t>
      </w:r>
      <w:r w:rsidRPr="00B40C79">
        <w:rPr>
          <w:rFonts w:ascii="Times New Roman" w:hAnsi="Times New Roman" w:cs="Times New Roman"/>
          <w:sz w:val="28"/>
          <w:szCs w:val="28"/>
        </w:rPr>
        <w:t>Контрольным обмером выполненных работ по реконструкции указанного объекта завышение объемов выполненных работ не установлено.</w:t>
      </w:r>
    </w:p>
    <w:p w:rsidR="00B40C79" w:rsidRPr="00B40C79" w:rsidRDefault="00B40C79" w:rsidP="002D0A6E">
      <w:pPr>
        <w:spacing w:after="0" w:line="240" w:lineRule="auto"/>
        <w:ind w:firstLine="709"/>
        <w:jc w:val="both"/>
        <w:rPr>
          <w:rFonts w:ascii="Times New Roman" w:hAnsi="Times New Roman" w:cs="Times New Roman"/>
          <w:color w:val="000000" w:themeColor="text1"/>
          <w:sz w:val="28"/>
          <w:szCs w:val="28"/>
        </w:rPr>
      </w:pPr>
      <w:r w:rsidRPr="00B40C79">
        <w:rPr>
          <w:rFonts w:ascii="Times New Roman" w:hAnsi="Times New Roman" w:cs="Times New Roman"/>
          <w:sz w:val="28"/>
          <w:szCs w:val="28"/>
        </w:rPr>
        <w:t xml:space="preserve">В проверяемом периоде </w:t>
      </w:r>
      <w:r w:rsidR="000608E0">
        <w:rPr>
          <w:rFonts w:ascii="Times New Roman" w:hAnsi="Times New Roman" w:cs="Times New Roman"/>
          <w:sz w:val="28"/>
          <w:szCs w:val="28"/>
        </w:rPr>
        <w:t>ГУ «</w:t>
      </w:r>
      <w:proofErr w:type="spellStart"/>
      <w:r w:rsidR="000608E0">
        <w:rPr>
          <w:rFonts w:ascii="Times New Roman" w:hAnsi="Times New Roman" w:cs="Times New Roman"/>
          <w:sz w:val="28"/>
          <w:szCs w:val="28"/>
        </w:rPr>
        <w:t>Ингушавтодор</w:t>
      </w:r>
      <w:proofErr w:type="spellEnd"/>
      <w:r w:rsidR="000608E0">
        <w:rPr>
          <w:rFonts w:ascii="Times New Roman" w:hAnsi="Times New Roman" w:cs="Times New Roman"/>
          <w:sz w:val="28"/>
          <w:szCs w:val="28"/>
        </w:rPr>
        <w:t xml:space="preserve">» </w:t>
      </w:r>
      <w:r w:rsidRPr="00B40C79">
        <w:rPr>
          <w:rFonts w:ascii="Times New Roman" w:hAnsi="Times New Roman" w:cs="Times New Roman"/>
          <w:sz w:val="28"/>
          <w:szCs w:val="28"/>
        </w:rPr>
        <w:t xml:space="preserve">приняты работы по строительству </w:t>
      </w:r>
      <w:r w:rsidRPr="00B40C79">
        <w:rPr>
          <w:rFonts w:ascii="Times New Roman" w:hAnsi="Times New Roman" w:cs="Times New Roman"/>
          <w:color w:val="000000" w:themeColor="text1"/>
          <w:sz w:val="28"/>
          <w:szCs w:val="28"/>
        </w:rPr>
        <w:t xml:space="preserve">автодорожного моста через р. </w:t>
      </w:r>
      <w:proofErr w:type="spellStart"/>
      <w:r w:rsidRPr="00B40C79">
        <w:rPr>
          <w:rFonts w:ascii="Times New Roman" w:hAnsi="Times New Roman" w:cs="Times New Roman"/>
          <w:color w:val="000000" w:themeColor="text1"/>
          <w:sz w:val="28"/>
          <w:szCs w:val="28"/>
        </w:rPr>
        <w:t>Сунжа</w:t>
      </w:r>
      <w:proofErr w:type="spellEnd"/>
      <w:r w:rsidRPr="00B40C79">
        <w:rPr>
          <w:rFonts w:ascii="Times New Roman" w:hAnsi="Times New Roman" w:cs="Times New Roman"/>
          <w:color w:val="000000" w:themeColor="text1"/>
          <w:sz w:val="28"/>
          <w:szCs w:val="28"/>
        </w:rPr>
        <w:t xml:space="preserve">, </w:t>
      </w:r>
      <w:proofErr w:type="spellStart"/>
      <w:r w:rsidRPr="00B40C79">
        <w:rPr>
          <w:rFonts w:ascii="Times New Roman" w:hAnsi="Times New Roman" w:cs="Times New Roman"/>
          <w:color w:val="000000" w:themeColor="text1"/>
          <w:sz w:val="28"/>
          <w:szCs w:val="28"/>
        </w:rPr>
        <w:t>с.п</w:t>
      </w:r>
      <w:proofErr w:type="spellEnd"/>
      <w:r w:rsidRPr="00B40C79">
        <w:rPr>
          <w:rFonts w:ascii="Times New Roman" w:hAnsi="Times New Roman" w:cs="Times New Roman"/>
          <w:color w:val="000000" w:themeColor="text1"/>
          <w:sz w:val="28"/>
          <w:szCs w:val="28"/>
        </w:rPr>
        <w:t>. Троицкая, ул. Курортная на общую сумму 34 658,3 тыс. руб</w:t>
      </w:r>
      <w:r w:rsidR="00E90A43">
        <w:rPr>
          <w:rFonts w:ascii="Times New Roman" w:hAnsi="Times New Roman" w:cs="Times New Roman"/>
          <w:color w:val="000000" w:themeColor="text1"/>
          <w:sz w:val="28"/>
          <w:szCs w:val="28"/>
        </w:rPr>
        <w:t>лей</w:t>
      </w:r>
      <w:r w:rsidRPr="00B40C79">
        <w:rPr>
          <w:rFonts w:ascii="Times New Roman" w:hAnsi="Times New Roman" w:cs="Times New Roman"/>
          <w:color w:val="000000" w:themeColor="text1"/>
          <w:sz w:val="28"/>
          <w:szCs w:val="28"/>
        </w:rPr>
        <w:t>. В ходе проверки установлено что государственный контракт от 07.11.2016</w:t>
      </w:r>
      <w:r w:rsidR="000608E0">
        <w:rPr>
          <w:rFonts w:ascii="Times New Roman" w:hAnsi="Times New Roman" w:cs="Times New Roman"/>
          <w:color w:val="000000" w:themeColor="text1"/>
          <w:sz w:val="28"/>
          <w:szCs w:val="28"/>
        </w:rPr>
        <w:t> </w:t>
      </w:r>
      <w:r w:rsidRPr="00B40C79">
        <w:rPr>
          <w:rFonts w:ascii="Times New Roman" w:hAnsi="Times New Roman" w:cs="Times New Roman"/>
          <w:color w:val="000000" w:themeColor="text1"/>
          <w:sz w:val="28"/>
          <w:szCs w:val="28"/>
        </w:rPr>
        <w:t>г. на строительство указанного объекта заключен с ООО «</w:t>
      </w:r>
      <w:proofErr w:type="spellStart"/>
      <w:r w:rsidRPr="00B40C79">
        <w:rPr>
          <w:rFonts w:ascii="Times New Roman" w:hAnsi="Times New Roman" w:cs="Times New Roman"/>
          <w:color w:val="000000" w:themeColor="text1"/>
          <w:sz w:val="28"/>
          <w:szCs w:val="28"/>
        </w:rPr>
        <w:t>Русстрой</w:t>
      </w:r>
      <w:proofErr w:type="spellEnd"/>
      <w:r w:rsidRPr="00B40C79">
        <w:rPr>
          <w:rFonts w:ascii="Times New Roman" w:hAnsi="Times New Roman" w:cs="Times New Roman"/>
          <w:color w:val="000000" w:themeColor="text1"/>
          <w:sz w:val="28"/>
          <w:szCs w:val="28"/>
        </w:rPr>
        <w:t>». Цена контракта - 64 658,3 тыс. руб</w:t>
      </w:r>
      <w:r w:rsidR="00E90A43">
        <w:rPr>
          <w:rFonts w:ascii="Times New Roman" w:hAnsi="Times New Roman" w:cs="Times New Roman"/>
          <w:color w:val="000000" w:themeColor="text1"/>
          <w:sz w:val="28"/>
          <w:szCs w:val="28"/>
        </w:rPr>
        <w:t>лей</w:t>
      </w:r>
      <w:r w:rsidRPr="00B40C79">
        <w:rPr>
          <w:rFonts w:ascii="Times New Roman" w:hAnsi="Times New Roman" w:cs="Times New Roman"/>
          <w:color w:val="000000" w:themeColor="text1"/>
          <w:sz w:val="28"/>
          <w:szCs w:val="28"/>
        </w:rPr>
        <w:t>. Сроки выполнения работ: начало работ – 07.11.2016 г., окончание работ - 25.12.2017 г. Вместе с тем, дополнительным соглашением от 25.12.2017</w:t>
      </w:r>
      <w:r w:rsidR="000608E0">
        <w:rPr>
          <w:rFonts w:ascii="Times New Roman" w:hAnsi="Times New Roman" w:cs="Times New Roman"/>
          <w:color w:val="000000" w:themeColor="text1"/>
          <w:sz w:val="28"/>
          <w:szCs w:val="28"/>
        </w:rPr>
        <w:t> </w:t>
      </w:r>
      <w:r w:rsidRPr="00B40C79">
        <w:rPr>
          <w:rFonts w:ascii="Times New Roman" w:hAnsi="Times New Roman" w:cs="Times New Roman"/>
          <w:color w:val="000000" w:themeColor="text1"/>
          <w:sz w:val="28"/>
          <w:szCs w:val="28"/>
        </w:rPr>
        <w:t>г. к государственному контракту от 07.11.2016 г. сро</w:t>
      </w:r>
      <w:r w:rsidR="000608E0">
        <w:rPr>
          <w:rFonts w:ascii="Times New Roman" w:hAnsi="Times New Roman" w:cs="Times New Roman"/>
          <w:color w:val="000000" w:themeColor="text1"/>
          <w:sz w:val="28"/>
          <w:szCs w:val="28"/>
        </w:rPr>
        <w:t>к окончания работ продлен до 25 декабря 201</w:t>
      </w:r>
      <w:r w:rsidRPr="00B40C79">
        <w:rPr>
          <w:rFonts w:ascii="Times New Roman" w:hAnsi="Times New Roman" w:cs="Times New Roman"/>
          <w:color w:val="000000" w:themeColor="text1"/>
          <w:sz w:val="28"/>
          <w:szCs w:val="28"/>
        </w:rPr>
        <w:t>8 года.</w:t>
      </w:r>
    </w:p>
    <w:p w:rsidR="00B40C79" w:rsidRPr="00B40C79" w:rsidRDefault="00B40C79" w:rsidP="002D0A6E">
      <w:pPr>
        <w:spacing w:after="0" w:line="240" w:lineRule="auto"/>
        <w:ind w:firstLine="709"/>
        <w:jc w:val="both"/>
        <w:rPr>
          <w:rFonts w:ascii="Times New Roman" w:hAnsi="Times New Roman" w:cs="Times New Roman"/>
          <w:color w:val="000000" w:themeColor="text1"/>
          <w:sz w:val="28"/>
          <w:szCs w:val="28"/>
        </w:rPr>
      </w:pPr>
      <w:r w:rsidRPr="00B40C79">
        <w:rPr>
          <w:rFonts w:ascii="Times New Roman" w:hAnsi="Times New Roman" w:cs="Times New Roman"/>
          <w:color w:val="000000" w:themeColor="text1"/>
          <w:sz w:val="28"/>
          <w:szCs w:val="28"/>
        </w:rPr>
        <w:t xml:space="preserve">Проверке представлены </w:t>
      </w:r>
      <w:r w:rsidRPr="00B40C79">
        <w:rPr>
          <w:rFonts w:ascii="Times New Roman" w:hAnsi="Times New Roman" w:cs="Times New Roman"/>
          <w:sz w:val="28"/>
          <w:szCs w:val="28"/>
        </w:rPr>
        <w:t>справки о стоимости выполненных работ КС-3 и акты приемки выполненных работ КС-2 за 2018 г</w:t>
      </w:r>
      <w:r w:rsidR="000608E0">
        <w:rPr>
          <w:rFonts w:ascii="Times New Roman" w:hAnsi="Times New Roman" w:cs="Times New Roman"/>
          <w:sz w:val="28"/>
          <w:szCs w:val="28"/>
        </w:rPr>
        <w:t>од</w:t>
      </w:r>
      <w:r w:rsidRPr="00B40C79">
        <w:rPr>
          <w:rFonts w:ascii="Times New Roman" w:hAnsi="Times New Roman" w:cs="Times New Roman"/>
          <w:sz w:val="28"/>
          <w:szCs w:val="28"/>
        </w:rPr>
        <w:t xml:space="preserve"> на общую сумму </w:t>
      </w:r>
      <w:r w:rsidRPr="00B40C79">
        <w:rPr>
          <w:rFonts w:ascii="Times New Roman" w:hAnsi="Times New Roman" w:cs="Times New Roman"/>
          <w:color w:val="000000" w:themeColor="text1"/>
          <w:sz w:val="28"/>
          <w:szCs w:val="28"/>
        </w:rPr>
        <w:t>34 658,3 тыс. руб. Оплата произведена в сумме 34 658,3 тыс. руб.</w:t>
      </w:r>
      <w:r w:rsidR="00D827A8">
        <w:rPr>
          <w:rFonts w:ascii="Times New Roman" w:hAnsi="Times New Roman" w:cs="Times New Roman"/>
          <w:color w:val="000000" w:themeColor="text1"/>
          <w:sz w:val="28"/>
          <w:szCs w:val="28"/>
        </w:rPr>
        <w:t xml:space="preserve"> </w:t>
      </w:r>
      <w:r w:rsidRPr="00B40C79">
        <w:rPr>
          <w:rFonts w:ascii="Times New Roman" w:hAnsi="Times New Roman" w:cs="Times New Roman"/>
          <w:color w:val="000000" w:themeColor="text1"/>
          <w:sz w:val="28"/>
          <w:szCs w:val="28"/>
        </w:rPr>
        <w:t>В ходе осуществленного выезда на указанный объект и визуального осмотра нарушения не установлены.</w:t>
      </w:r>
    </w:p>
    <w:p w:rsidR="00B40C79" w:rsidRPr="00B40C79" w:rsidRDefault="00B40C79" w:rsidP="002D0A6E">
      <w:pPr>
        <w:spacing w:after="0" w:line="240" w:lineRule="auto"/>
        <w:ind w:firstLine="709"/>
        <w:jc w:val="both"/>
        <w:rPr>
          <w:rFonts w:ascii="Times New Roman" w:hAnsi="Times New Roman" w:cs="Times New Roman"/>
          <w:color w:val="000000" w:themeColor="text1"/>
          <w:sz w:val="28"/>
          <w:szCs w:val="28"/>
        </w:rPr>
      </w:pPr>
      <w:r w:rsidRPr="00B40C79">
        <w:rPr>
          <w:rFonts w:ascii="Times New Roman" w:hAnsi="Times New Roman" w:cs="Times New Roman"/>
          <w:color w:val="000000" w:themeColor="text1"/>
          <w:sz w:val="28"/>
          <w:szCs w:val="28"/>
        </w:rPr>
        <w:t>В проверяемом периоде Управлением согласно справкам о стоимости выполненных работ КС-3 и актам приемки выполненных работ КС-2 приняты работы по реконструкции дороги «Назрань-</w:t>
      </w:r>
      <w:proofErr w:type="spellStart"/>
      <w:r w:rsidRPr="00B40C79">
        <w:rPr>
          <w:rFonts w:ascii="Times New Roman" w:hAnsi="Times New Roman" w:cs="Times New Roman"/>
          <w:color w:val="000000" w:themeColor="text1"/>
          <w:sz w:val="28"/>
          <w:szCs w:val="28"/>
        </w:rPr>
        <w:t>Малгобек</w:t>
      </w:r>
      <w:proofErr w:type="spellEnd"/>
      <w:r w:rsidRPr="00B40C79">
        <w:rPr>
          <w:rFonts w:ascii="Times New Roman" w:hAnsi="Times New Roman" w:cs="Times New Roman"/>
          <w:color w:val="000000" w:themeColor="text1"/>
          <w:sz w:val="28"/>
          <w:szCs w:val="28"/>
        </w:rPr>
        <w:t>-</w:t>
      </w:r>
      <w:proofErr w:type="spellStart"/>
      <w:r w:rsidRPr="00B40C79">
        <w:rPr>
          <w:rFonts w:ascii="Times New Roman" w:hAnsi="Times New Roman" w:cs="Times New Roman"/>
          <w:color w:val="000000" w:themeColor="text1"/>
          <w:sz w:val="28"/>
          <w:szCs w:val="28"/>
        </w:rPr>
        <w:t>Н.Курп</w:t>
      </w:r>
      <w:proofErr w:type="spellEnd"/>
      <w:r w:rsidRPr="00B40C79">
        <w:rPr>
          <w:rFonts w:ascii="Times New Roman" w:hAnsi="Times New Roman" w:cs="Times New Roman"/>
          <w:color w:val="000000" w:themeColor="text1"/>
          <w:sz w:val="28"/>
          <w:szCs w:val="28"/>
        </w:rPr>
        <w:t>-Терек 9-22 км.» на общую сумму 114 000,0 тыс. руб</w:t>
      </w:r>
      <w:r w:rsidR="00E90A43">
        <w:rPr>
          <w:rFonts w:ascii="Times New Roman" w:hAnsi="Times New Roman" w:cs="Times New Roman"/>
          <w:color w:val="000000" w:themeColor="text1"/>
          <w:sz w:val="28"/>
          <w:szCs w:val="28"/>
        </w:rPr>
        <w:t>лей</w:t>
      </w:r>
      <w:r w:rsidRPr="00B40C79">
        <w:rPr>
          <w:rFonts w:ascii="Times New Roman" w:hAnsi="Times New Roman" w:cs="Times New Roman"/>
          <w:color w:val="000000" w:themeColor="text1"/>
          <w:sz w:val="28"/>
          <w:szCs w:val="28"/>
        </w:rPr>
        <w:t>. Указанные работы выполнены в рамках государств</w:t>
      </w:r>
      <w:r w:rsidR="00E90A43">
        <w:rPr>
          <w:rFonts w:ascii="Times New Roman" w:hAnsi="Times New Roman" w:cs="Times New Roman"/>
          <w:color w:val="000000" w:themeColor="text1"/>
          <w:sz w:val="28"/>
          <w:szCs w:val="28"/>
        </w:rPr>
        <w:t xml:space="preserve">енного контракта от 29.06.2013 г. </w:t>
      </w:r>
      <w:r w:rsidRPr="00B40C79">
        <w:rPr>
          <w:rFonts w:ascii="Times New Roman" w:hAnsi="Times New Roman" w:cs="Times New Roman"/>
          <w:color w:val="000000" w:themeColor="text1"/>
          <w:sz w:val="28"/>
          <w:szCs w:val="28"/>
        </w:rPr>
        <w:t>за</w:t>
      </w:r>
      <w:r w:rsidR="000608E0">
        <w:rPr>
          <w:rFonts w:ascii="Times New Roman" w:hAnsi="Times New Roman" w:cs="Times New Roman"/>
          <w:color w:val="000000" w:themeColor="text1"/>
          <w:sz w:val="28"/>
          <w:szCs w:val="28"/>
        </w:rPr>
        <w:t>ключенного с ООО «</w:t>
      </w:r>
      <w:proofErr w:type="spellStart"/>
      <w:r w:rsidR="000608E0">
        <w:rPr>
          <w:rFonts w:ascii="Times New Roman" w:hAnsi="Times New Roman" w:cs="Times New Roman"/>
          <w:color w:val="000000" w:themeColor="text1"/>
          <w:sz w:val="28"/>
          <w:szCs w:val="28"/>
        </w:rPr>
        <w:t>Радор</w:t>
      </w:r>
      <w:proofErr w:type="spellEnd"/>
      <w:r w:rsidR="000608E0">
        <w:rPr>
          <w:rFonts w:ascii="Times New Roman" w:hAnsi="Times New Roman" w:cs="Times New Roman"/>
          <w:color w:val="000000" w:themeColor="text1"/>
          <w:sz w:val="28"/>
          <w:szCs w:val="28"/>
        </w:rPr>
        <w:t>».</w:t>
      </w:r>
      <w:r w:rsidR="00D827A8">
        <w:rPr>
          <w:rFonts w:ascii="Times New Roman" w:hAnsi="Times New Roman" w:cs="Times New Roman"/>
          <w:color w:val="000000" w:themeColor="text1"/>
          <w:sz w:val="28"/>
          <w:szCs w:val="28"/>
        </w:rPr>
        <w:t xml:space="preserve"> </w:t>
      </w:r>
      <w:r w:rsidRPr="00B40C79">
        <w:rPr>
          <w:rFonts w:ascii="Times New Roman" w:hAnsi="Times New Roman" w:cs="Times New Roman"/>
          <w:color w:val="000000" w:themeColor="text1"/>
          <w:sz w:val="28"/>
          <w:szCs w:val="28"/>
        </w:rPr>
        <w:t>Цена контракта 313 604,4 тыс. руб</w:t>
      </w:r>
      <w:r w:rsidR="00E90A43">
        <w:rPr>
          <w:rFonts w:ascii="Times New Roman" w:hAnsi="Times New Roman" w:cs="Times New Roman"/>
          <w:color w:val="000000" w:themeColor="text1"/>
          <w:sz w:val="28"/>
          <w:szCs w:val="28"/>
        </w:rPr>
        <w:t>лей</w:t>
      </w:r>
      <w:r w:rsidRPr="00B40C79">
        <w:rPr>
          <w:rFonts w:ascii="Times New Roman" w:hAnsi="Times New Roman" w:cs="Times New Roman"/>
          <w:color w:val="000000" w:themeColor="text1"/>
          <w:sz w:val="28"/>
          <w:szCs w:val="28"/>
        </w:rPr>
        <w:t>. Сроки выполнения работ: начало работ – 29.06.2013 г., окончание работ - 25.12.2015 г. Согласно дополнительных соглашений от 12.01.2016 г., от 26.06.2017 г.</w:t>
      </w:r>
      <w:r w:rsidR="00D827A8">
        <w:rPr>
          <w:rFonts w:ascii="Times New Roman" w:hAnsi="Times New Roman" w:cs="Times New Roman"/>
          <w:color w:val="000000" w:themeColor="text1"/>
          <w:sz w:val="28"/>
          <w:szCs w:val="28"/>
        </w:rPr>
        <w:t xml:space="preserve"> и</w:t>
      </w:r>
      <w:r w:rsidRPr="00B40C79">
        <w:rPr>
          <w:rFonts w:ascii="Times New Roman" w:hAnsi="Times New Roman" w:cs="Times New Roman"/>
          <w:color w:val="000000" w:themeColor="text1"/>
          <w:sz w:val="28"/>
          <w:szCs w:val="28"/>
        </w:rPr>
        <w:t xml:space="preserve"> от 25.12.2017 г. сроки выполнения </w:t>
      </w:r>
      <w:r w:rsidR="00D827A8">
        <w:rPr>
          <w:rFonts w:ascii="Times New Roman" w:hAnsi="Times New Roman" w:cs="Times New Roman"/>
          <w:color w:val="000000" w:themeColor="text1"/>
          <w:sz w:val="28"/>
          <w:szCs w:val="28"/>
        </w:rPr>
        <w:t>работ продлены до 29.12.2018 г.</w:t>
      </w:r>
    </w:p>
    <w:p w:rsidR="00B40C79" w:rsidRPr="00B40C79" w:rsidRDefault="00B40C79" w:rsidP="002D0A6E">
      <w:pPr>
        <w:spacing w:after="0" w:line="240" w:lineRule="auto"/>
        <w:ind w:firstLine="709"/>
        <w:jc w:val="both"/>
        <w:rPr>
          <w:rFonts w:ascii="Times New Roman" w:hAnsi="Times New Roman" w:cs="Times New Roman"/>
          <w:color w:val="000000" w:themeColor="text1"/>
          <w:sz w:val="28"/>
          <w:szCs w:val="28"/>
        </w:rPr>
      </w:pPr>
      <w:r w:rsidRPr="00B40C79">
        <w:rPr>
          <w:rFonts w:ascii="Times New Roman" w:hAnsi="Times New Roman" w:cs="Times New Roman"/>
          <w:color w:val="000000" w:themeColor="text1"/>
          <w:sz w:val="28"/>
          <w:szCs w:val="28"/>
        </w:rPr>
        <w:t xml:space="preserve">Согласно представленным данным, </w:t>
      </w:r>
      <w:r w:rsidR="00D827A8">
        <w:rPr>
          <w:rFonts w:ascii="Times New Roman" w:hAnsi="Times New Roman" w:cs="Times New Roman"/>
          <w:color w:val="000000" w:themeColor="text1"/>
          <w:sz w:val="28"/>
          <w:szCs w:val="28"/>
        </w:rPr>
        <w:t>ГУ «</w:t>
      </w:r>
      <w:proofErr w:type="spellStart"/>
      <w:r w:rsidR="00D827A8">
        <w:rPr>
          <w:rFonts w:ascii="Times New Roman" w:hAnsi="Times New Roman" w:cs="Times New Roman"/>
          <w:color w:val="000000" w:themeColor="text1"/>
          <w:sz w:val="28"/>
          <w:szCs w:val="28"/>
        </w:rPr>
        <w:t>Ингушавтодор</w:t>
      </w:r>
      <w:proofErr w:type="spellEnd"/>
      <w:r w:rsidR="00D827A8">
        <w:rPr>
          <w:rFonts w:ascii="Times New Roman" w:hAnsi="Times New Roman" w:cs="Times New Roman"/>
          <w:color w:val="000000" w:themeColor="text1"/>
          <w:sz w:val="28"/>
          <w:szCs w:val="28"/>
        </w:rPr>
        <w:t>»</w:t>
      </w:r>
      <w:r w:rsidRPr="00B40C79">
        <w:rPr>
          <w:rFonts w:ascii="Times New Roman" w:hAnsi="Times New Roman" w:cs="Times New Roman"/>
          <w:color w:val="000000" w:themeColor="text1"/>
          <w:sz w:val="28"/>
          <w:szCs w:val="28"/>
        </w:rPr>
        <w:t xml:space="preserve"> на основании справок о стоимости выполненных работ КС-3 и актов приемки выполненных работ КС-2 подрядной организации ООО «</w:t>
      </w:r>
      <w:proofErr w:type="spellStart"/>
      <w:r w:rsidRPr="00B40C79">
        <w:rPr>
          <w:rFonts w:ascii="Times New Roman" w:hAnsi="Times New Roman" w:cs="Times New Roman"/>
          <w:color w:val="000000" w:themeColor="text1"/>
          <w:sz w:val="28"/>
          <w:szCs w:val="28"/>
        </w:rPr>
        <w:t>Радор</w:t>
      </w:r>
      <w:proofErr w:type="spellEnd"/>
      <w:r w:rsidRPr="00B40C79">
        <w:rPr>
          <w:rFonts w:ascii="Times New Roman" w:hAnsi="Times New Roman" w:cs="Times New Roman"/>
          <w:color w:val="000000" w:themeColor="text1"/>
          <w:sz w:val="28"/>
          <w:szCs w:val="28"/>
        </w:rPr>
        <w:t>» произведена оплата выполненных работ по реконструкции указанного объекта в сумме 114 000,0 тыс. руб</w:t>
      </w:r>
      <w:r w:rsidR="00E90A43">
        <w:rPr>
          <w:rFonts w:ascii="Times New Roman" w:hAnsi="Times New Roman" w:cs="Times New Roman"/>
          <w:color w:val="000000" w:themeColor="text1"/>
          <w:sz w:val="28"/>
          <w:szCs w:val="28"/>
        </w:rPr>
        <w:t>лей</w:t>
      </w:r>
      <w:r w:rsidRPr="00B40C79">
        <w:rPr>
          <w:rFonts w:ascii="Times New Roman" w:hAnsi="Times New Roman" w:cs="Times New Roman"/>
          <w:color w:val="000000" w:themeColor="text1"/>
          <w:sz w:val="28"/>
          <w:szCs w:val="28"/>
        </w:rPr>
        <w:t>.</w:t>
      </w:r>
      <w:r w:rsidR="00D827A8">
        <w:rPr>
          <w:rFonts w:ascii="Times New Roman" w:hAnsi="Times New Roman" w:cs="Times New Roman"/>
          <w:color w:val="000000" w:themeColor="text1"/>
          <w:sz w:val="28"/>
          <w:szCs w:val="28"/>
        </w:rPr>
        <w:t xml:space="preserve"> </w:t>
      </w:r>
      <w:r w:rsidRPr="00B40C79">
        <w:rPr>
          <w:rFonts w:ascii="Times New Roman" w:hAnsi="Times New Roman" w:cs="Times New Roman"/>
          <w:color w:val="000000" w:themeColor="text1"/>
          <w:sz w:val="28"/>
          <w:szCs w:val="28"/>
        </w:rPr>
        <w:t>В ходе осуществленного выезда на указанный объект и визуального осмотра нарушения не установлены.</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Управлением заключен с ООО «</w:t>
      </w:r>
      <w:proofErr w:type="spellStart"/>
      <w:r w:rsidRPr="00B40C79">
        <w:rPr>
          <w:rFonts w:ascii="Times New Roman" w:hAnsi="Times New Roman" w:cs="Times New Roman"/>
          <w:sz w:val="28"/>
          <w:szCs w:val="28"/>
        </w:rPr>
        <w:t>ТемпСтрой</w:t>
      </w:r>
      <w:proofErr w:type="spellEnd"/>
      <w:r w:rsidRPr="00B40C79">
        <w:rPr>
          <w:rFonts w:ascii="Times New Roman" w:hAnsi="Times New Roman" w:cs="Times New Roman"/>
          <w:sz w:val="28"/>
          <w:szCs w:val="28"/>
        </w:rPr>
        <w:t>» государственный контракт от 07.03.2018 г. на выполнение работ по содержанию в 2018 г</w:t>
      </w:r>
      <w:r w:rsidR="00D827A8">
        <w:rPr>
          <w:rFonts w:ascii="Times New Roman" w:hAnsi="Times New Roman" w:cs="Times New Roman"/>
          <w:sz w:val="28"/>
          <w:szCs w:val="28"/>
        </w:rPr>
        <w:t>оду</w:t>
      </w:r>
      <w:r w:rsidRPr="00B40C79">
        <w:rPr>
          <w:rFonts w:ascii="Times New Roman" w:hAnsi="Times New Roman" w:cs="Times New Roman"/>
          <w:sz w:val="28"/>
          <w:szCs w:val="28"/>
        </w:rPr>
        <w:t xml:space="preserve"> автомобильных дорог общего пользования республиканского, межмуниципального значения и мостовых сооружений на них на общую сумму 113 940,0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lastRenderedPageBreak/>
        <w:t>Согласно справкам о стоимости выполненных работ КС-3 и актам приемки выполненных работ КС-2 общий объем выполненных и оплаченных управлением в 2018 году работ по указанному государственному контракту составляет 113 940,0 тыс. руб.</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Более того, на выполнение работ по содержанию автомобильных дорог общего пользования республиканского, межмуниципального значения и мостовых сооружений на них Управлением в 2018 г</w:t>
      </w:r>
      <w:r w:rsidR="00D827A8">
        <w:rPr>
          <w:rFonts w:ascii="Times New Roman" w:hAnsi="Times New Roman" w:cs="Times New Roman"/>
          <w:sz w:val="28"/>
          <w:szCs w:val="28"/>
        </w:rPr>
        <w:t>оду</w:t>
      </w:r>
      <w:r w:rsidRPr="00B40C79">
        <w:rPr>
          <w:rFonts w:ascii="Times New Roman" w:hAnsi="Times New Roman" w:cs="Times New Roman"/>
          <w:sz w:val="28"/>
          <w:szCs w:val="28"/>
        </w:rPr>
        <w:t xml:space="preserve"> заключено 33 контракта на с</w:t>
      </w:r>
      <w:r w:rsidR="00D827A8">
        <w:rPr>
          <w:rFonts w:ascii="Times New Roman" w:hAnsi="Times New Roman" w:cs="Times New Roman"/>
          <w:sz w:val="28"/>
          <w:szCs w:val="28"/>
        </w:rPr>
        <w:t>умму, не превышавшую 100,0 тыс.</w:t>
      </w:r>
      <w:r w:rsidRPr="00B40C79">
        <w:rPr>
          <w:rFonts w:ascii="Times New Roman" w:hAnsi="Times New Roman" w:cs="Times New Roman"/>
          <w:sz w:val="28"/>
          <w:szCs w:val="28"/>
        </w:rPr>
        <w:t xml:space="preserve"> руб. каждый </w:t>
      </w:r>
      <w:r w:rsidR="00E90A43">
        <w:rPr>
          <w:rFonts w:ascii="Times New Roman" w:hAnsi="Times New Roman" w:cs="Times New Roman"/>
          <w:sz w:val="28"/>
          <w:szCs w:val="28"/>
        </w:rPr>
        <w:t>на общую сумму 3 060,0 тыс. рублей</w:t>
      </w:r>
      <w:r w:rsidRPr="00B40C79">
        <w:rPr>
          <w:rFonts w:ascii="Times New Roman" w:hAnsi="Times New Roman" w:cs="Times New Roman"/>
          <w:sz w:val="28"/>
          <w:szCs w:val="28"/>
        </w:rPr>
        <w:t xml:space="preserve"> и 31 контракт </w:t>
      </w:r>
      <w:r w:rsidR="00E90A43">
        <w:rPr>
          <w:rFonts w:ascii="Times New Roman" w:hAnsi="Times New Roman" w:cs="Times New Roman"/>
          <w:sz w:val="28"/>
          <w:szCs w:val="28"/>
        </w:rPr>
        <w:t>на общую сумму 3 000,0 тыс. рублей</w:t>
      </w:r>
      <w:r w:rsidRPr="00B40C79">
        <w:rPr>
          <w:rFonts w:ascii="Times New Roman" w:hAnsi="Times New Roman" w:cs="Times New Roman"/>
          <w:sz w:val="28"/>
          <w:szCs w:val="28"/>
        </w:rPr>
        <w:t xml:space="preserve"> </w:t>
      </w:r>
      <w:r w:rsidR="0090232D">
        <w:rPr>
          <w:rFonts w:ascii="Times New Roman" w:hAnsi="Times New Roman" w:cs="Times New Roman"/>
          <w:sz w:val="28"/>
          <w:szCs w:val="28"/>
        </w:rPr>
        <w:t>–</w:t>
      </w:r>
      <w:r w:rsidRPr="00B40C79">
        <w:rPr>
          <w:rFonts w:ascii="Times New Roman" w:hAnsi="Times New Roman" w:cs="Times New Roman"/>
          <w:sz w:val="28"/>
          <w:szCs w:val="28"/>
        </w:rPr>
        <w:t xml:space="preserve"> 29</w:t>
      </w:r>
      <w:r w:rsidR="0090232D">
        <w:rPr>
          <w:rFonts w:ascii="Times New Roman" w:hAnsi="Times New Roman" w:cs="Times New Roman"/>
          <w:sz w:val="28"/>
          <w:szCs w:val="28"/>
        </w:rPr>
        <w:t xml:space="preserve"> декабря 2017 года.</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Согласно справкам о стоимости выполненных работ КС-3 и актам приемки выполненных работ КС-2 общий объем выполненных и оплаченных в 2018 году работ по содержанию автомобильных дорог общего пользования республиканского, межмуниципального значения и мостовых сооружений на них, согласно вышеуказанным 64 контрактам составляет 6 060,0 тыс. руб</w:t>
      </w:r>
      <w:r w:rsidR="00E90A43">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2D0A6E">
      <w:pPr>
        <w:spacing w:after="0" w:line="240" w:lineRule="auto"/>
        <w:ind w:right="-1" w:firstLine="568"/>
        <w:jc w:val="center"/>
        <w:rPr>
          <w:rFonts w:ascii="Times New Roman" w:hAnsi="Times New Roman" w:cs="Times New Roman"/>
          <w:sz w:val="28"/>
          <w:szCs w:val="28"/>
        </w:rPr>
      </w:pPr>
    </w:p>
    <w:p w:rsidR="00B40C79" w:rsidRPr="00E90A43" w:rsidRDefault="00B40C79" w:rsidP="00E90A43">
      <w:pPr>
        <w:spacing w:after="0" w:line="240" w:lineRule="auto"/>
        <w:jc w:val="center"/>
        <w:rPr>
          <w:rFonts w:ascii="Times New Roman" w:hAnsi="Times New Roman"/>
          <w:b/>
          <w:sz w:val="28"/>
          <w:szCs w:val="28"/>
        </w:rPr>
      </w:pPr>
      <w:r w:rsidRPr="00B40C79">
        <w:rPr>
          <w:rFonts w:ascii="Times New Roman" w:hAnsi="Times New Roman"/>
          <w:b/>
          <w:sz w:val="28"/>
          <w:szCs w:val="28"/>
        </w:rPr>
        <w:t>Анализ деятельности, связанной с осуществлением полномочий в сфере проведения закупок на поставку товаров, выполнение работ, оказание</w:t>
      </w:r>
      <w:r w:rsidR="00E90A43">
        <w:rPr>
          <w:rFonts w:ascii="Times New Roman" w:hAnsi="Times New Roman"/>
          <w:b/>
          <w:sz w:val="28"/>
          <w:szCs w:val="28"/>
        </w:rPr>
        <w:t xml:space="preserve"> услуг для государственных нужд</w:t>
      </w:r>
    </w:p>
    <w:p w:rsidR="00B40C79" w:rsidRPr="00B40C79" w:rsidRDefault="00B40C79" w:rsidP="002D0A6E">
      <w:pPr>
        <w:autoSpaceDE w:val="0"/>
        <w:autoSpaceDN w:val="0"/>
        <w:adjustRightInd w:val="0"/>
        <w:spacing w:after="0" w:line="240" w:lineRule="auto"/>
        <w:ind w:firstLine="709"/>
        <w:jc w:val="both"/>
        <w:rPr>
          <w:rFonts w:ascii="Times New Roman" w:hAnsi="Times New Roman" w:cs="Times New Roman"/>
          <w:color w:val="000000" w:themeColor="text1"/>
          <w:sz w:val="28"/>
          <w:szCs w:val="28"/>
          <w:shd w:val="clear" w:color="auto" w:fill="FFFFFF"/>
        </w:rPr>
      </w:pPr>
      <w:r w:rsidRPr="00B40C79">
        <w:rPr>
          <w:rFonts w:ascii="Times New Roman" w:hAnsi="Times New Roman"/>
          <w:sz w:val="28"/>
          <w:szCs w:val="28"/>
        </w:rPr>
        <w:t xml:space="preserve">Согласно представленным данным в проверяемом периоде </w:t>
      </w:r>
      <w:r w:rsidR="002F7F33">
        <w:rPr>
          <w:rFonts w:ascii="Times New Roman" w:hAnsi="Times New Roman"/>
          <w:sz w:val="28"/>
          <w:szCs w:val="28"/>
        </w:rPr>
        <w:t>ГУ «</w:t>
      </w:r>
      <w:proofErr w:type="spellStart"/>
      <w:r w:rsidR="002F7F33">
        <w:rPr>
          <w:rFonts w:ascii="Times New Roman" w:hAnsi="Times New Roman"/>
          <w:sz w:val="28"/>
          <w:szCs w:val="28"/>
        </w:rPr>
        <w:t>Ингушавтодор</w:t>
      </w:r>
      <w:proofErr w:type="spellEnd"/>
      <w:r w:rsidR="002F7F33">
        <w:rPr>
          <w:rFonts w:ascii="Times New Roman" w:hAnsi="Times New Roman"/>
          <w:sz w:val="28"/>
          <w:szCs w:val="28"/>
        </w:rPr>
        <w:t>»</w:t>
      </w:r>
      <w:r w:rsidRPr="00B40C79">
        <w:rPr>
          <w:rFonts w:ascii="Times New Roman" w:hAnsi="Times New Roman"/>
          <w:sz w:val="28"/>
          <w:szCs w:val="28"/>
        </w:rPr>
        <w:t xml:space="preserve"> заключено 53 контракта на общую сумму 800 299,5 тыс. руб., из них на расходы, связанные с содержанием аппарата </w:t>
      </w:r>
      <w:r w:rsidR="00E90A43">
        <w:rPr>
          <w:rFonts w:ascii="Times New Roman" w:hAnsi="Times New Roman"/>
          <w:sz w:val="28"/>
          <w:szCs w:val="28"/>
        </w:rPr>
        <w:t xml:space="preserve">- </w:t>
      </w:r>
      <w:r w:rsidRPr="00B40C79">
        <w:rPr>
          <w:rFonts w:ascii="Times New Roman" w:hAnsi="Times New Roman"/>
          <w:sz w:val="28"/>
          <w:szCs w:val="28"/>
        </w:rPr>
        <w:t xml:space="preserve">8 контрактов, на проведение </w:t>
      </w:r>
      <w:proofErr w:type="spellStart"/>
      <w:r w:rsidRPr="00B40C79">
        <w:rPr>
          <w:rFonts w:ascii="Times New Roman" w:hAnsi="Times New Roman"/>
          <w:sz w:val="28"/>
          <w:szCs w:val="28"/>
        </w:rPr>
        <w:t>госэкспертизы</w:t>
      </w:r>
      <w:proofErr w:type="spellEnd"/>
      <w:r w:rsidRPr="00B40C79">
        <w:rPr>
          <w:rFonts w:ascii="Times New Roman" w:hAnsi="Times New Roman"/>
          <w:sz w:val="28"/>
          <w:szCs w:val="28"/>
        </w:rPr>
        <w:t xml:space="preserve"> ПСД </w:t>
      </w:r>
      <w:r w:rsidR="00470511">
        <w:rPr>
          <w:rFonts w:ascii="Times New Roman" w:hAnsi="Times New Roman"/>
          <w:sz w:val="28"/>
          <w:szCs w:val="28"/>
        </w:rPr>
        <w:t xml:space="preserve">- </w:t>
      </w:r>
      <w:r w:rsidRPr="00B40C79">
        <w:rPr>
          <w:rFonts w:ascii="Times New Roman" w:hAnsi="Times New Roman"/>
          <w:sz w:val="28"/>
          <w:szCs w:val="28"/>
        </w:rPr>
        <w:t xml:space="preserve">6 контрактов, на ремонт, реконструкцию, содержание и модернизацию автомобильных дорог </w:t>
      </w:r>
      <w:r w:rsidR="00470511">
        <w:rPr>
          <w:rFonts w:ascii="Times New Roman" w:hAnsi="Times New Roman"/>
          <w:sz w:val="28"/>
          <w:szCs w:val="28"/>
        </w:rPr>
        <w:t xml:space="preserve">- </w:t>
      </w:r>
      <w:r w:rsidRPr="00B40C79">
        <w:rPr>
          <w:rFonts w:ascii="Times New Roman" w:hAnsi="Times New Roman"/>
          <w:sz w:val="28"/>
          <w:szCs w:val="28"/>
        </w:rPr>
        <w:t>39 контрактов.</w:t>
      </w:r>
    </w:p>
    <w:p w:rsidR="00B40C79" w:rsidRPr="00B40C79" w:rsidRDefault="00B40C79" w:rsidP="002D0A6E">
      <w:pPr>
        <w:autoSpaceDE w:val="0"/>
        <w:autoSpaceDN w:val="0"/>
        <w:adjustRightInd w:val="0"/>
        <w:spacing w:after="0" w:line="240" w:lineRule="auto"/>
        <w:ind w:firstLine="709"/>
        <w:jc w:val="both"/>
        <w:rPr>
          <w:rFonts w:ascii="Times New Roman" w:hAnsi="Times New Roman" w:cs="Times New Roman"/>
          <w:color w:val="000000" w:themeColor="text1"/>
          <w:sz w:val="28"/>
          <w:szCs w:val="28"/>
          <w:shd w:val="clear" w:color="auto" w:fill="FFFFFF"/>
        </w:rPr>
      </w:pPr>
      <w:r w:rsidRPr="00B40C79">
        <w:rPr>
          <w:rFonts w:ascii="Times New Roman" w:hAnsi="Times New Roman" w:cs="Times New Roman"/>
          <w:color w:val="000000" w:themeColor="text1"/>
          <w:sz w:val="28"/>
          <w:szCs w:val="28"/>
          <w:shd w:val="clear" w:color="auto" w:fill="FFFFFF"/>
        </w:rPr>
        <w:t xml:space="preserve">В соответствии с требованиями 4 пункта 1 части 93 статьи </w:t>
      </w:r>
      <w:r w:rsidR="002F7F33" w:rsidRPr="002F7F33">
        <w:rPr>
          <w:rFonts w:ascii="Times New Roman" w:hAnsi="Times New Roman" w:cs="Times New Roman"/>
          <w:color w:val="000000" w:themeColor="text1"/>
          <w:sz w:val="28"/>
          <w:szCs w:val="28"/>
          <w:shd w:val="clear" w:color="auto" w:fill="FFFFFF"/>
        </w:rPr>
        <w:t>Федеральн</w:t>
      </w:r>
      <w:r w:rsidR="002F7F33">
        <w:rPr>
          <w:rFonts w:ascii="Times New Roman" w:hAnsi="Times New Roman" w:cs="Times New Roman"/>
          <w:color w:val="000000" w:themeColor="text1"/>
          <w:sz w:val="28"/>
          <w:szCs w:val="28"/>
          <w:shd w:val="clear" w:color="auto" w:fill="FFFFFF"/>
        </w:rPr>
        <w:t>ого</w:t>
      </w:r>
      <w:r w:rsidR="002F7F33" w:rsidRPr="002F7F33">
        <w:rPr>
          <w:rFonts w:ascii="Times New Roman" w:hAnsi="Times New Roman" w:cs="Times New Roman"/>
          <w:color w:val="000000" w:themeColor="text1"/>
          <w:sz w:val="28"/>
          <w:szCs w:val="28"/>
          <w:shd w:val="clear" w:color="auto" w:fill="FFFFFF"/>
        </w:rPr>
        <w:t xml:space="preserve"> закон</w:t>
      </w:r>
      <w:r w:rsidR="002F7F33">
        <w:rPr>
          <w:rFonts w:ascii="Times New Roman" w:hAnsi="Times New Roman" w:cs="Times New Roman"/>
          <w:color w:val="000000" w:themeColor="text1"/>
          <w:sz w:val="28"/>
          <w:szCs w:val="28"/>
          <w:shd w:val="clear" w:color="auto" w:fill="FFFFFF"/>
        </w:rPr>
        <w:t>а</w:t>
      </w:r>
      <w:r w:rsidR="002F7F33" w:rsidRPr="002F7F33">
        <w:rPr>
          <w:rFonts w:ascii="Times New Roman" w:hAnsi="Times New Roman" w:cs="Times New Roman"/>
          <w:color w:val="000000" w:themeColor="text1"/>
          <w:sz w:val="28"/>
          <w:szCs w:val="28"/>
          <w:shd w:val="clear" w:color="auto" w:fill="FFFFFF"/>
        </w:rPr>
        <w:t xml:space="preserve"> от 5</w:t>
      </w:r>
      <w:r w:rsidR="002F7F33">
        <w:rPr>
          <w:rFonts w:ascii="Times New Roman" w:hAnsi="Times New Roman" w:cs="Times New Roman"/>
          <w:color w:val="000000" w:themeColor="text1"/>
          <w:sz w:val="28"/>
          <w:szCs w:val="28"/>
          <w:shd w:val="clear" w:color="auto" w:fill="FFFFFF"/>
        </w:rPr>
        <w:t>.04.</w:t>
      </w:r>
      <w:r w:rsidR="002F7F33" w:rsidRPr="002F7F33">
        <w:rPr>
          <w:rFonts w:ascii="Times New Roman" w:hAnsi="Times New Roman" w:cs="Times New Roman"/>
          <w:color w:val="000000" w:themeColor="text1"/>
          <w:sz w:val="28"/>
          <w:szCs w:val="28"/>
          <w:shd w:val="clear" w:color="auto" w:fill="FFFFFF"/>
        </w:rPr>
        <w:t>2013</w:t>
      </w:r>
      <w:r w:rsidR="002F7F33">
        <w:rPr>
          <w:rFonts w:ascii="Times New Roman" w:hAnsi="Times New Roman" w:cs="Times New Roman"/>
          <w:color w:val="000000" w:themeColor="text1"/>
          <w:sz w:val="28"/>
          <w:szCs w:val="28"/>
          <w:shd w:val="clear" w:color="auto" w:fill="FFFFFF"/>
        </w:rPr>
        <w:t> </w:t>
      </w:r>
      <w:r w:rsidR="002F7F33" w:rsidRPr="002F7F33">
        <w:rPr>
          <w:rFonts w:ascii="Times New Roman" w:hAnsi="Times New Roman" w:cs="Times New Roman"/>
          <w:color w:val="000000" w:themeColor="text1"/>
          <w:sz w:val="28"/>
          <w:szCs w:val="28"/>
          <w:shd w:val="clear" w:color="auto" w:fill="FFFFFF"/>
        </w:rPr>
        <w:t xml:space="preserve">г. </w:t>
      </w:r>
      <w:r w:rsidR="002F7F33">
        <w:rPr>
          <w:rFonts w:ascii="Times New Roman" w:hAnsi="Times New Roman" w:cs="Times New Roman"/>
          <w:color w:val="000000" w:themeColor="text1"/>
          <w:sz w:val="28"/>
          <w:szCs w:val="28"/>
          <w:shd w:val="clear" w:color="auto" w:fill="FFFFFF"/>
        </w:rPr>
        <w:t>№ 44-ФЗ «</w:t>
      </w:r>
      <w:r w:rsidR="002F7F33" w:rsidRPr="002F7F33">
        <w:rPr>
          <w:rFonts w:ascii="Times New Roman" w:hAnsi="Times New Roman" w:cs="Times New Roman"/>
          <w:color w:val="000000" w:themeColor="text1"/>
          <w:sz w:val="28"/>
          <w:szCs w:val="28"/>
          <w:shd w:val="clear" w:color="auto" w:fill="FFFFFF"/>
        </w:rPr>
        <w:t>О контрактной системе в сфере закупок товаров, работ, услуг для обеспечения государственных и муниципальных нужд</w:t>
      </w:r>
      <w:r w:rsidR="002F7F33">
        <w:rPr>
          <w:rFonts w:ascii="Times New Roman" w:hAnsi="Times New Roman" w:cs="Times New Roman"/>
          <w:color w:val="000000" w:themeColor="text1"/>
          <w:sz w:val="28"/>
          <w:szCs w:val="28"/>
          <w:shd w:val="clear" w:color="auto" w:fill="FFFFFF"/>
        </w:rPr>
        <w:t xml:space="preserve">» </w:t>
      </w:r>
      <w:r w:rsidRPr="00B40C79">
        <w:rPr>
          <w:rFonts w:ascii="Times New Roman" w:hAnsi="Times New Roman" w:cs="Times New Roman"/>
          <w:color w:val="000000" w:themeColor="text1"/>
          <w:sz w:val="28"/>
          <w:szCs w:val="28"/>
          <w:shd w:val="clear" w:color="auto" w:fill="FFFFFF"/>
        </w:rPr>
        <w:t>заказчик наделён правом осуществлять закупки на сумму</w:t>
      </w:r>
      <w:r w:rsidR="00E90A43">
        <w:rPr>
          <w:rFonts w:ascii="Times New Roman" w:hAnsi="Times New Roman" w:cs="Times New Roman"/>
          <w:color w:val="000000" w:themeColor="text1"/>
          <w:sz w:val="28"/>
          <w:szCs w:val="28"/>
          <w:shd w:val="clear" w:color="auto" w:fill="FFFFFF"/>
        </w:rPr>
        <w:t>, не превышающую 100,0 тыс. рублей</w:t>
      </w:r>
      <w:r w:rsidRPr="00B40C79">
        <w:rPr>
          <w:rFonts w:ascii="Times New Roman" w:hAnsi="Times New Roman" w:cs="Times New Roman"/>
          <w:color w:val="000000" w:themeColor="text1"/>
          <w:sz w:val="28"/>
          <w:szCs w:val="28"/>
          <w:shd w:val="clear" w:color="auto" w:fill="FFFFFF"/>
        </w:rPr>
        <w:t xml:space="preserve"> по каждому контракту. При этом общая сумма заключаемых контрактов в год не должна превышать 2 000,0 тыс. руб., либо, составлять не более 5% совокупного годового объема закупок, но не более 50 000,0 тыс. руб</w:t>
      </w:r>
      <w:r w:rsidR="00E90A43">
        <w:rPr>
          <w:rFonts w:ascii="Times New Roman" w:hAnsi="Times New Roman" w:cs="Times New Roman"/>
          <w:color w:val="000000" w:themeColor="text1"/>
          <w:sz w:val="28"/>
          <w:szCs w:val="28"/>
          <w:shd w:val="clear" w:color="auto" w:fill="FFFFFF"/>
        </w:rPr>
        <w:t>лей</w:t>
      </w:r>
      <w:r w:rsidRPr="00B40C79">
        <w:rPr>
          <w:rFonts w:ascii="Times New Roman" w:hAnsi="Times New Roman" w:cs="Times New Roman"/>
          <w:color w:val="000000" w:themeColor="text1"/>
          <w:sz w:val="28"/>
          <w:szCs w:val="28"/>
          <w:shd w:val="clear" w:color="auto" w:fill="FFFFFF"/>
        </w:rPr>
        <w:t>. В проверяем</w:t>
      </w:r>
      <w:r w:rsidR="00E90A43">
        <w:rPr>
          <w:rFonts w:ascii="Times New Roman" w:hAnsi="Times New Roman" w:cs="Times New Roman"/>
          <w:color w:val="000000" w:themeColor="text1"/>
          <w:sz w:val="28"/>
          <w:szCs w:val="28"/>
          <w:shd w:val="clear" w:color="auto" w:fill="FFFFFF"/>
        </w:rPr>
        <w:t>ом периоде, в соответствии со статьей</w:t>
      </w:r>
      <w:r w:rsidRPr="00B40C79">
        <w:rPr>
          <w:rFonts w:ascii="Times New Roman" w:hAnsi="Times New Roman" w:cs="Times New Roman"/>
          <w:color w:val="000000" w:themeColor="text1"/>
          <w:sz w:val="28"/>
          <w:szCs w:val="28"/>
          <w:shd w:val="clear" w:color="auto" w:fill="FFFFFF"/>
        </w:rPr>
        <w:t xml:space="preserve"> 93 </w:t>
      </w:r>
      <w:r w:rsidR="002F7F33">
        <w:rPr>
          <w:rFonts w:ascii="Times New Roman" w:hAnsi="Times New Roman" w:cs="Times New Roman"/>
          <w:color w:val="000000" w:themeColor="text1"/>
          <w:sz w:val="28"/>
          <w:szCs w:val="28"/>
          <w:shd w:val="clear" w:color="auto" w:fill="FFFFFF"/>
        </w:rPr>
        <w:t>Федерального з</w:t>
      </w:r>
      <w:r w:rsidRPr="00B40C79">
        <w:rPr>
          <w:rFonts w:ascii="Times New Roman" w:hAnsi="Times New Roman" w:cs="Times New Roman"/>
          <w:color w:val="000000" w:themeColor="text1"/>
          <w:sz w:val="28"/>
          <w:szCs w:val="28"/>
          <w:shd w:val="clear" w:color="auto" w:fill="FFFFFF"/>
        </w:rPr>
        <w:t xml:space="preserve">акона </w:t>
      </w:r>
      <w:r w:rsidR="002F7F33">
        <w:rPr>
          <w:rFonts w:ascii="Times New Roman" w:hAnsi="Times New Roman" w:cs="Times New Roman"/>
          <w:color w:val="000000" w:themeColor="text1"/>
          <w:sz w:val="28"/>
          <w:szCs w:val="28"/>
          <w:shd w:val="clear" w:color="auto" w:fill="FFFFFF"/>
        </w:rPr>
        <w:t>№ </w:t>
      </w:r>
      <w:r w:rsidRPr="00B40C79">
        <w:rPr>
          <w:rFonts w:ascii="Times New Roman" w:hAnsi="Times New Roman" w:cs="Times New Roman"/>
          <w:color w:val="000000" w:themeColor="text1"/>
          <w:sz w:val="28"/>
          <w:szCs w:val="28"/>
          <w:shd w:val="clear" w:color="auto" w:fill="FFFFFF"/>
        </w:rPr>
        <w:t>44-ФЗ</w:t>
      </w:r>
      <w:r w:rsidR="00E90A43">
        <w:rPr>
          <w:rFonts w:ascii="Times New Roman" w:hAnsi="Times New Roman" w:cs="Times New Roman"/>
          <w:color w:val="000000" w:themeColor="text1"/>
          <w:sz w:val="28"/>
          <w:szCs w:val="28"/>
          <w:shd w:val="clear" w:color="auto" w:fill="FFFFFF"/>
        </w:rPr>
        <w:t>,</w:t>
      </w:r>
      <w:r w:rsidRPr="00B40C79">
        <w:rPr>
          <w:rFonts w:ascii="Times New Roman" w:hAnsi="Times New Roman" w:cs="Times New Roman"/>
          <w:color w:val="000000" w:themeColor="text1"/>
          <w:sz w:val="28"/>
          <w:szCs w:val="28"/>
          <w:shd w:val="clear" w:color="auto" w:fill="FFFFFF"/>
        </w:rPr>
        <w:t xml:space="preserve"> Управлением заключены 44 контрактов (на сумму, не превышающую 100,0 тыс. руб.) </w:t>
      </w:r>
      <w:r w:rsidR="00E90A43">
        <w:rPr>
          <w:rFonts w:ascii="Times New Roman" w:hAnsi="Times New Roman" w:cs="Times New Roman"/>
          <w:color w:val="000000" w:themeColor="text1"/>
          <w:sz w:val="28"/>
          <w:szCs w:val="28"/>
          <w:shd w:val="clear" w:color="auto" w:fill="FFFFFF"/>
        </w:rPr>
        <w:t>на общую сумму 3 472,8 тыс. рублей</w:t>
      </w:r>
      <w:r w:rsidRPr="00B40C79">
        <w:rPr>
          <w:rFonts w:ascii="Times New Roman" w:hAnsi="Times New Roman" w:cs="Times New Roman"/>
          <w:color w:val="000000" w:themeColor="text1"/>
          <w:sz w:val="28"/>
          <w:szCs w:val="28"/>
          <w:shd w:val="clear" w:color="auto" w:fill="FFFFFF"/>
        </w:rPr>
        <w:t xml:space="preserve"> и</w:t>
      </w:r>
      <w:r w:rsidR="00E90A43">
        <w:rPr>
          <w:rFonts w:ascii="Times New Roman" w:hAnsi="Times New Roman" w:cs="Times New Roman"/>
          <w:color w:val="000000" w:themeColor="text1"/>
          <w:sz w:val="28"/>
          <w:szCs w:val="28"/>
          <w:shd w:val="clear" w:color="auto" w:fill="FFFFFF"/>
        </w:rPr>
        <w:t xml:space="preserve"> 3 контракта в соответствии с пунктом 6 части 1 статьи </w:t>
      </w:r>
      <w:r w:rsidRPr="00B40C79">
        <w:rPr>
          <w:rFonts w:ascii="Times New Roman" w:hAnsi="Times New Roman" w:cs="Times New Roman"/>
          <w:color w:val="000000" w:themeColor="text1"/>
          <w:sz w:val="28"/>
          <w:szCs w:val="28"/>
          <w:shd w:val="clear" w:color="auto" w:fill="FFFFFF"/>
        </w:rPr>
        <w:t xml:space="preserve">93 </w:t>
      </w:r>
      <w:r w:rsidR="002F7F33">
        <w:rPr>
          <w:rFonts w:ascii="Times New Roman" w:hAnsi="Times New Roman" w:cs="Times New Roman"/>
          <w:color w:val="000000" w:themeColor="text1"/>
          <w:sz w:val="28"/>
          <w:szCs w:val="28"/>
          <w:shd w:val="clear" w:color="auto" w:fill="FFFFFF"/>
        </w:rPr>
        <w:t>Федерального з</w:t>
      </w:r>
      <w:r w:rsidRPr="00B40C79">
        <w:rPr>
          <w:rFonts w:ascii="Times New Roman" w:hAnsi="Times New Roman" w:cs="Times New Roman"/>
          <w:color w:val="000000" w:themeColor="text1"/>
          <w:sz w:val="28"/>
          <w:szCs w:val="28"/>
          <w:shd w:val="clear" w:color="auto" w:fill="FFFFFF"/>
        </w:rPr>
        <w:t xml:space="preserve">акона </w:t>
      </w:r>
      <w:r w:rsidR="002F7F33">
        <w:rPr>
          <w:rFonts w:ascii="Times New Roman" w:hAnsi="Times New Roman" w:cs="Times New Roman"/>
          <w:color w:val="000000" w:themeColor="text1"/>
          <w:sz w:val="28"/>
          <w:szCs w:val="28"/>
          <w:shd w:val="clear" w:color="auto" w:fill="FFFFFF"/>
        </w:rPr>
        <w:t>№ </w:t>
      </w:r>
      <w:r w:rsidRPr="00B40C79">
        <w:rPr>
          <w:rFonts w:ascii="Times New Roman" w:hAnsi="Times New Roman" w:cs="Times New Roman"/>
          <w:color w:val="000000" w:themeColor="text1"/>
          <w:sz w:val="28"/>
          <w:szCs w:val="28"/>
          <w:shd w:val="clear" w:color="auto" w:fill="FFFFFF"/>
        </w:rPr>
        <w:t xml:space="preserve">44-ФЗ с </w:t>
      </w:r>
      <w:proofErr w:type="spellStart"/>
      <w:r w:rsidRPr="00B40C79">
        <w:rPr>
          <w:rFonts w:ascii="Times New Roman" w:hAnsi="Times New Roman" w:cs="Times New Roman"/>
          <w:color w:val="000000" w:themeColor="text1"/>
          <w:sz w:val="28"/>
          <w:szCs w:val="28"/>
          <w:shd w:val="clear" w:color="auto" w:fill="FFFFFF"/>
        </w:rPr>
        <w:t>Главгосэкспертизой</w:t>
      </w:r>
      <w:proofErr w:type="spellEnd"/>
      <w:r w:rsidRPr="00B40C79">
        <w:rPr>
          <w:rFonts w:ascii="Times New Roman" w:hAnsi="Times New Roman" w:cs="Times New Roman"/>
          <w:color w:val="000000" w:themeColor="text1"/>
          <w:sz w:val="28"/>
          <w:szCs w:val="28"/>
          <w:shd w:val="clear" w:color="auto" w:fill="FFFFFF"/>
        </w:rPr>
        <w:t xml:space="preserve"> РИ на общую сумму 2 179,6 тыс. руб</w:t>
      </w:r>
      <w:r w:rsidR="00E90A43">
        <w:rPr>
          <w:rFonts w:ascii="Times New Roman" w:hAnsi="Times New Roman" w:cs="Times New Roman"/>
          <w:color w:val="000000" w:themeColor="text1"/>
          <w:sz w:val="28"/>
          <w:szCs w:val="28"/>
          <w:shd w:val="clear" w:color="auto" w:fill="FFFFFF"/>
        </w:rPr>
        <w:t>лей</w:t>
      </w:r>
      <w:r w:rsidRPr="00B40C79">
        <w:rPr>
          <w:rFonts w:ascii="Times New Roman" w:hAnsi="Times New Roman" w:cs="Times New Roman"/>
          <w:color w:val="000000" w:themeColor="text1"/>
          <w:sz w:val="28"/>
          <w:szCs w:val="28"/>
          <w:shd w:val="clear" w:color="auto" w:fill="FFFFFF"/>
        </w:rPr>
        <w:t>.</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 xml:space="preserve">Согласно информации, размещенной на официальном сайте Единой информационной системы в сфере закупок конкурсные процедуры </w:t>
      </w:r>
      <w:r w:rsidR="002F7F33">
        <w:rPr>
          <w:rFonts w:ascii="Times New Roman" w:hAnsi="Times New Roman"/>
          <w:sz w:val="28"/>
          <w:szCs w:val="28"/>
        </w:rPr>
        <w:t>ГУ «</w:t>
      </w:r>
      <w:proofErr w:type="spellStart"/>
      <w:r w:rsidR="002F7F33">
        <w:rPr>
          <w:rFonts w:ascii="Times New Roman" w:hAnsi="Times New Roman"/>
          <w:sz w:val="28"/>
          <w:szCs w:val="28"/>
        </w:rPr>
        <w:t>Ингушавтодор</w:t>
      </w:r>
      <w:proofErr w:type="spellEnd"/>
      <w:r w:rsidR="002F7F33">
        <w:rPr>
          <w:rFonts w:ascii="Times New Roman" w:hAnsi="Times New Roman"/>
          <w:sz w:val="28"/>
          <w:szCs w:val="28"/>
        </w:rPr>
        <w:t xml:space="preserve">» </w:t>
      </w:r>
      <w:r w:rsidRPr="00B40C79">
        <w:rPr>
          <w:rFonts w:ascii="Times New Roman" w:hAnsi="Times New Roman"/>
          <w:sz w:val="28"/>
          <w:szCs w:val="28"/>
        </w:rPr>
        <w:t>проведены в форме электронного аукциона и запроса предложений. В 2018 г</w:t>
      </w:r>
      <w:r w:rsidR="002F7F33">
        <w:rPr>
          <w:rFonts w:ascii="Times New Roman" w:hAnsi="Times New Roman"/>
          <w:sz w:val="28"/>
          <w:szCs w:val="28"/>
        </w:rPr>
        <w:t>оду</w:t>
      </w:r>
      <w:r w:rsidRPr="00B40C79">
        <w:rPr>
          <w:rFonts w:ascii="Times New Roman" w:hAnsi="Times New Roman"/>
          <w:sz w:val="28"/>
          <w:szCs w:val="28"/>
        </w:rPr>
        <w:t xml:space="preserve"> проведено 2 аукциона в электронной форме и 4 запроса предложений.</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По итогам всех 6 конкурсных процедур государственные контракты заключены с единственными участниками (на 794 647,1 тыс. руб.), что составляет 100%</w:t>
      </w:r>
      <w:r w:rsidR="002F7F33">
        <w:rPr>
          <w:rFonts w:ascii="Times New Roman" w:hAnsi="Times New Roman"/>
          <w:sz w:val="28"/>
          <w:szCs w:val="28"/>
        </w:rPr>
        <w:t xml:space="preserve"> от всех конкурсных процедур.</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 xml:space="preserve">Сумма экономии (разница цены заключенных государственных контрактов и начальной максимальной цены закупок, по которым заключены контракты) по </w:t>
      </w:r>
      <w:r w:rsidRPr="00B40C79">
        <w:rPr>
          <w:rFonts w:ascii="Times New Roman" w:hAnsi="Times New Roman"/>
          <w:sz w:val="28"/>
          <w:szCs w:val="28"/>
        </w:rPr>
        <w:lastRenderedPageBreak/>
        <w:t>результатам проведения Управлением государственных за</w:t>
      </w:r>
      <w:r w:rsidR="00E90A43">
        <w:rPr>
          <w:rFonts w:ascii="Times New Roman" w:hAnsi="Times New Roman"/>
          <w:sz w:val="28"/>
          <w:szCs w:val="28"/>
        </w:rPr>
        <w:t>купок составляет 111,3 тыс. рублей</w:t>
      </w:r>
      <w:r w:rsidR="002F7F33">
        <w:rPr>
          <w:rFonts w:ascii="Times New Roman" w:hAnsi="Times New Roman"/>
          <w:sz w:val="28"/>
          <w:szCs w:val="28"/>
        </w:rPr>
        <w:t xml:space="preserve"> или</w:t>
      </w:r>
      <w:r w:rsidRPr="00B40C79">
        <w:rPr>
          <w:rFonts w:ascii="Times New Roman" w:hAnsi="Times New Roman"/>
          <w:sz w:val="28"/>
          <w:szCs w:val="28"/>
        </w:rPr>
        <w:t xml:space="preserve"> 0,01% от начальной максимальной цены закупок.</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 xml:space="preserve">Основным показателем эффективности бюджетных расходов при проведении закупок на поставку товаров, выполнение работ, оказание услуг для государственных нужд является значение экономии, полученной </w:t>
      </w:r>
      <w:r w:rsidR="002F7F33">
        <w:rPr>
          <w:rFonts w:ascii="Times New Roman" w:hAnsi="Times New Roman"/>
          <w:sz w:val="28"/>
          <w:szCs w:val="28"/>
        </w:rPr>
        <w:t>в ходе определения поставщиков.</w:t>
      </w:r>
    </w:p>
    <w:p w:rsidR="00B40C79" w:rsidRPr="00B40C79" w:rsidRDefault="00E90A43" w:rsidP="002D0A6E">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подпунктом 25 пункта 1 статьи</w:t>
      </w:r>
      <w:r w:rsidR="00B40C79" w:rsidRPr="00B40C79">
        <w:rPr>
          <w:rFonts w:ascii="Times New Roman" w:hAnsi="Times New Roman"/>
          <w:sz w:val="28"/>
          <w:szCs w:val="28"/>
        </w:rPr>
        <w:t xml:space="preserve"> 93 с Федерального закона №44-ФЗ контракт должен быть заключен с единственным поставщиком (подрядчиком, исполнителем) на условиях, предусмотренных документацией о закупке, по цене, предложенной участником закупки, с которым заключается контракт. Управлением контракты заключены с единственным участником конкурсных процедур, что исключает конкуренцию.</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 xml:space="preserve">Отсутствие конкуренции и в связи с этим невозможность снижения начальной цены конкурсной заявки привела к столь низкой экономии бюджетных средств при проведении в проверяемом периоде </w:t>
      </w:r>
      <w:r w:rsidR="002F7F33">
        <w:rPr>
          <w:rFonts w:ascii="Times New Roman" w:hAnsi="Times New Roman"/>
          <w:sz w:val="28"/>
          <w:szCs w:val="28"/>
        </w:rPr>
        <w:t>ГУ «</w:t>
      </w:r>
      <w:proofErr w:type="spellStart"/>
      <w:r w:rsidR="002F7F33">
        <w:rPr>
          <w:rFonts w:ascii="Times New Roman" w:hAnsi="Times New Roman"/>
          <w:sz w:val="28"/>
          <w:szCs w:val="28"/>
        </w:rPr>
        <w:t>Ингушавтодор</w:t>
      </w:r>
      <w:proofErr w:type="spellEnd"/>
      <w:r w:rsidR="002F7F33">
        <w:rPr>
          <w:rFonts w:ascii="Times New Roman" w:hAnsi="Times New Roman"/>
          <w:sz w:val="28"/>
          <w:szCs w:val="28"/>
        </w:rPr>
        <w:t>»</w:t>
      </w:r>
      <w:r w:rsidRPr="00B40C79">
        <w:rPr>
          <w:rFonts w:ascii="Times New Roman" w:hAnsi="Times New Roman"/>
          <w:sz w:val="28"/>
          <w:szCs w:val="28"/>
        </w:rPr>
        <w:t xml:space="preserve"> конкурсных процедур и заключении контрактов на проведение дорожных работ.</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После признания той или иной процедуры закупки несостоявшейся, Управлению было бы целесообразно выявить и проанализировать причины и условия, послужившие основанием для признания закупки несостоявшейся (например, избыточные требования к участникам, некорректная начальная максимальная цена договора, недостаточный с</w:t>
      </w:r>
      <w:r w:rsidR="002F7F33">
        <w:rPr>
          <w:rFonts w:ascii="Times New Roman" w:hAnsi="Times New Roman"/>
          <w:sz w:val="28"/>
          <w:szCs w:val="28"/>
        </w:rPr>
        <w:t xml:space="preserve">рок для подачи заявок, и т.д.). </w:t>
      </w:r>
      <w:r w:rsidRPr="00B40C79">
        <w:rPr>
          <w:rFonts w:ascii="Times New Roman" w:hAnsi="Times New Roman"/>
          <w:sz w:val="28"/>
          <w:szCs w:val="28"/>
        </w:rPr>
        <w:t>Управлением такой анализ в проверяемом периоде не проводился.</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 xml:space="preserve">Все изложенное приводит к ограничению конкуренции и свидетельствует о неэффективной деятельности </w:t>
      </w:r>
      <w:r w:rsidR="002F7F33">
        <w:rPr>
          <w:rFonts w:ascii="Times New Roman" w:hAnsi="Times New Roman"/>
          <w:sz w:val="28"/>
          <w:szCs w:val="28"/>
        </w:rPr>
        <w:t>ведомства</w:t>
      </w:r>
      <w:r w:rsidRPr="00B40C79">
        <w:rPr>
          <w:rFonts w:ascii="Times New Roman" w:hAnsi="Times New Roman"/>
          <w:sz w:val="28"/>
          <w:szCs w:val="28"/>
        </w:rPr>
        <w:t xml:space="preserve">, связанной с осуществлением своих полномочий в сфере проведения закупок на поставку товаров, выполнение работ, оказание </w:t>
      </w:r>
      <w:r w:rsidR="002F7F33">
        <w:rPr>
          <w:rFonts w:ascii="Times New Roman" w:hAnsi="Times New Roman"/>
          <w:sz w:val="28"/>
          <w:szCs w:val="28"/>
        </w:rPr>
        <w:t>услуг для государственных нужд.</w:t>
      </w:r>
    </w:p>
    <w:p w:rsidR="00B40C79" w:rsidRPr="00B40C79" w:rsidRDefault="00B40C79" w:rsidP="002D0A6E">
      <w:pPr>
        <w:spacing w:after="0" w:line="240" w:lineRule="auto"/>
        <w:ind w:right="-1" w:firstLine="568"/>
        <w:jc w:val="both"/>
        <w:rPr>
          <w:rFonts w:ascii="Times New Roman" w:hAnsi="Times New Roman" w:cs="Times New Roman"/>
          <w:sz w:val="28"/>
          <w:szCs w:val="28"/>
        </w:rPr>
      </w:pPr>
    </w:p>
    <w:p w:rsidR="00B40C79" w:rsidRPr="00B40C79" w:rsidRDefault="00B40C79" w:rsidP="00FE79FF">
      <w:pPr>
        <w:spacing w:after="0" w:line="240" w:lineRule="auto"/>
        <w:ind w:right="-1"/>
        <w:jc w:val="center"/>
        <w:rPr>
          <w:rFonts w:ascii="Times New Roman" w:hAnsi="Times New Roman" w:cs="Times New Roman"/>
          <w:b/>
          <w:sz w:val="28"/>
          <w:szCs w:val="28"/>
        </w:rPr>
      </w:pPr>
      <w:r w:rsidRPr="00B40C79">
        <w:rPr>
          <w:rFonts w:ascii="Times New Roman" w:hAnsi="Times New Roman" w:cs="Times New Roman"/>
          <w:b/>
          <w:sz w:val="28"/>
          <w:szCs w:val="28"/>
        </w:rPr>
        <w:t>Анализ формировани</w:t>
      </w:r>
      <w:r w:rsidR="00C3312D">
        <w:rPr>
          <w:rFonts w:ascii="Times New Roman" w:hAnsi="Times New Roman" w:cs="Times New Roman"/>
          <w:b/>
          <w:sz w:val="28"/>
          <w:szCs w:val="28"/>
        </w:rPr>
        <w:t>я и исполнения бюджетной сметы</w:t>
      </w:r>
    </w:p>
    <w:p w:rsidR="00C852A9" w:rsidRDefault="00FE79FF" w:rsidP="002D0A6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нарушение требований статьи</w:t>
      </w:r>
      <w:r w:rsidR="00C852A9">
        <w:rPr>
          <w:rFonts w:ascii="Times New Roman" w:hAnsi="Times New Roman" w:cs="Times New Roman"/>
          <w:sz w:val="28"/>
          <w:szCs w:val="28"/>
        </w:rPr>
        <w:t xml:space="preserve"> 5 П</w:t>
      </w:r>
      <w:r w:rsidR="00B40C79" w:rsidRPr="00B40C79">
        <w:rPr>
          <w:rFonts w:ascii="Times New Roman" w:hAnsi="Times New Roman" w:cs="Times New Roman"/>
          <w:sz w:val="28"/>
          <w:szCs w:val="28"/>
        </w:rPr>
        <w:t>рика</w:t>
      </w:r>
      <w:r w:rsidR="00C852A9">
        <w:rPr>
          <w:rFonts w:ascii="Times New Roman" w:hAnsi="Times New Roman" w:cs="Times New Roman"/>
          <w:sz w:val="28"/>
          <w:szCs w:val="28"/>
        </w:rPr>
        <w:t>за Минфина России от 20.11.2007 </w:t>
      </w:r>
      <w:r w:rsidR="00B40C79" w:rsidRPr="00B40C79">
        <w:rPr>
          <w:rFonts w:ascii="Times New Roman" w:hAnsi="Times New Roman" w:cs="Times New Roman"/>
          <w:sz w:val="28"/>
          <w:szCs w:val="28"/>
        </w:rPr>
        <w:t>г. №</w:t>
      </w:r>
      <w:r w:rsidR="00C852A9">
        <w:rPr>
          <w:rFonts w:ascii="Times New Roman" w:hAnsi="Times New Roman" w:cs="Times New Roman"/>
          <w:sz w:val="28"/>
          <w:szCs w:val="28"/>
        </w:rPr>
        <w:t> </w:t>
      </w:r>
      <w:r w:rsidR="00B40C79" w:rsidRPr="00B40C79">
        <w:rPr>
          <w:rFonts w:ascii="Times New Roman" w:hAnsi="Times New Roman" w:cs="Times New Roman"/>
          <w:sz w:val="28"/>
          <w:szCs w:val="28"/>
        </w:rPr>
        <w:t xml:space="preserve">112н «Об общих требованиях к порядку составления, утверждения и ведения бюджетных смет бюджетных учреждений» (далее - Приказ МФ РФ №112н), утвержденная бюджетная смета </w:t>
      </w:r>
      <w:r w:rsidR="00C852A9">
        <w:rPr>
          <w:rFonts w:ascii="Times New Roman" w:hAnsi="Times New Roman" w:cs="Times New Roman"/>
          <w:sz w:val="28"/>
          <w:szCs w:val="28"/>
        </w:rPr>
        <w:t>ГУ «</w:t>
      </w:r>
      <w:proofErr w:type="spellStart"/>
      <w:r w:rsidR="00C852A9">
        <w:rPr>
          <w:rFonts w:ascii="Times New Roman" w:hAnsi="Times New Roman" w:cs="Times New Roman"/>
          <w:sz w:val="28"/>
          <w:szCs w:val="28"/>
        </w:rPr>
        <w:t>Ингушавтодор</w:t>
      </w:r>
      <w:proofErr w:type="spellEnd"/>
      <w:r w:rsidR="00C852A9">
        <w:rPr>
          <w:rFonts w:ascii="Times New Roman" w:hAnsi="Times New Roman" w:cs="Times New Roman"/>
          <w:sz w:val="28"/>
          <w:szCs w:val="28"/>
        </w:rPr>
        <w:t>»</w:t>
      </w:r>
      <w:r w:rsidR="00B40C79" w:rsidRPr="00B40C79">
        <w:rPr>
          <w:rFonts w:ascii="Times New Roman" w:hAnsi="Times New Roman" w:cs="Times New Roman"/>
          <w:sz w:val="28"/>
          <w:szCs w:val="28"/>
        </w:rPr>
        <w:t xml:space="preserve"> не соответствует рекомендуемой форме</w:t>
      </w:r>
      <w:r w:rsidR="00C852A9">
        <w:rPr>
          <w:rFonts w:ascii="Times New Roman" w:hAnsi="Times New Roman" w:cs="Times New Roman"/>
          <w:sz w:val="28"/>
          <w:szCs w:val="28"/>
        </w:rPr>
        <w:t>.</w:t>
      </w:r>
    </w:p>
    <w:p w:rsidR="00B40C79" w:rsidRPr="00B40C79" w:rsidRDefault="00FE79FF" w:rsidP="002D0A6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соответствии со статьей</w:t>
      </w:r>
      <w:r w:rsidR="00B40C79" w:rsidRPr="00B40C79">
        <w:rPr>
          <w:rFonts w:ascii="Times New Roman" w:hAnsi="Times New Roman" w:cs="Times New Roman"/>
          <w:sz w:val="28"/>
          <w:szCs w:val="28"/>
        </w:rPr>
        <w:t xml:space="preserve"> 8 Приказа М</w:t>
      </w:r>
      <w:r>
        <w:rPr>
          <w:rFonts w:ascii="Times New Roman" w:hAnsi="Times New Roman" w:cs="Times New Roman"/>
          <w:sz w:val="28"/>
          <w:szCs w:val="28"/>
        </w:rPr>
        <w:t xml:space="preserve">инфина </w:t>
      </w:r>
      <w:r w:rsidR="00B40C79" w:rsidRPr="00B40C79">
        <w:rPr>
          <w:rFonts w:ascii="Times New Roman" w:hAnsi="Times New Roman" w:cs="Times New Roman"/>
          <w:sz w:val="28"/>
          <w:szCs w:val="28"/>
        </w:rPr>
        <w:t>РФ №112 утверждение сметы учреждения осуществляется не позднее десяти рабочих дней со дня доведения ему в установленном порядке соответствующих лимитов бюджетн</w:t>
      </w:r>
      <w:r>
        <w:rPr>
          <w:rFonts w:ascii="Times New Roman" w:hAnsi="Times New Roman" w:cs="Times New Roman"/>
          <w:sz w:val="28"/>
          <w:szCs w:val="28"/>
        </w:rPr>
        <w:t>ых обязательств. В нарушение статьи</w:t>
      </w:r>
      <w:r w:rsidR="00B40C79" w:rsidRPr="00B40C79">
        <w:rPr>
          <w:rFonts w:ascii="Times New Roman" w:hAnsi="Times New Roman" w:cs="Times New Roman"/>
          <w:sz w:val="28"/>
          <w:szCs w:val="28"/>
        </w:rPr>
        <w:t xml:space="preserve"> 8 Приказа М</w:t>
      </w:r>
      <w:r>
        <w:rPr>
          <w:rFonts w:ascii="Times New Roman" w:hAnsi="Times New Roman" w:cs="Times New Roman"/>
          <w:sz w:val="28"/>
          <w:szCs w:val="28"/>
        </w:rPr>
        <w:t>инфина</w:t>
      </w:r>
      <w:r w:rsidR="00B40C79" w:rsidRPr="00B40C79">
        <w:rPr>
          <w:rFonts w:ascii="Times New Roman" w:hAnsi="Times New Roman" w:cs="Times New Roman"/>
          <w:sz w:val="28"/>
          <w:szCs w:val="28"/>
        </w:rPr>
        <w:t xml:space="preserve"> РФ №112</w:t>
      </w:r>
      <w:r>
        <w:rPr>
          <w:rFonts w:ascii="Times New Roman" w:hAnsi="Times New Roman" w:cs="Times New Roman"/>
          <w:sz w:val="28"/>
          <w:szCs w:val="28"/>
        </w:rPr>
        <w:t>,</w:t>
      </w:r>
      <w:r w:rsidR="00B40C79" w:rsidRPr="00B40C79">
        <w:rPr>
          <w:rFonts w:ascii="Times New Roman" w:hAnsi="Times New Roman" w:cs="Times New Roman"/>
          <w:sz w:val="28"/>
          <w:szCs w:val="28"/>
        </w:rPr>
        <w:t xml:space="preserve"> в представленной Управлением бюджетной смете отсутствует дата ее утверждения.</w:t>
      </w:r>
      <w:r w:rsidR="0028618B">
        <w:rPr>
          <w:rFonts w:ascii="Times New Roman" w:hAnsi="Times New Roman" w:cs="Times New Roman"/>
          <w:sz w:val="28"/>
          <w:szCs w:val="28"/>
        </w:rPr>
        <w:t xml:space="preserve"> </w:t>
      </w:r>
      <w:r w:rsidR="00B40C79" w:rsidRPr="00B40C79">
        <w:rPr>
          <w:rFonts w:ascii="Times New Roman" w:hAnsi="Times New Roman" w:cs="Times New Roman"/>
          <w:sz w:val="28"/>
          <w:szCs w:val="28"/>
        </w:rPr>
        <w:t>Министерством финансов РИ направлены Управлению уведомления</w:t>
      </w:r>
      <w:r w:rsidR="0028618B" w:rsidRPr="00B40C79">
        <w:rPr>
          <w:rFonts w:ascii="Times New Roman" w:hAnsi="Times New Roman" w:cs="Times New Roman"/>
          <w:sz w:val="28"/>
          <w:szCs w:val="28"/>
        </w:rPr>
        <w:t xml:space="preserve"> </w:t>
      </w:r>
      <w:r w:rsidR="0028618B">
        <w:rPr>
          <w:rFonts w:ascii="Times New Roman" w:hAnsi="Times New Roman" w:cs="Times New Roman"/>
          <w:sz w:val="28"/>
          <w:szCs w:val="28"/>
        </w:rPr>
        <w:t xml:space="preserve">от 08.06.2018 г. и </w:t>
      </w:r>
      <w:r w:rsidR="00B40C79" w:rsidRPr="00B40C79">
        <w:rPr>
          <w:rFonts w:ascii="Times New Roman" w:hAnsi="Times New Roman" w:cs="Times New Roman"/>
          <w:sz w:val="28"/>
          <w:szCs w:val="28"/>
        </w:rPr>
        <w:t>от 29.12.2018 г. о сокращении лимитов бюджетных обязательств на общую сумму 1 600,0 тыс. руб</w:t>
      </w:r>
      <w:r>
        <w:rPr>
          <w:rFonts w:ascii="Times New Roman" w:hAnsi="Times New Roman" w:cs="Times New Roman"/>
          <w:sz w:val="28"/>
          <w:szCs w:val="28"/>
        </w:rPr>
        <w:t xml:space="preserve">лей. Однако, в нарушение статьи </w:t>
      </w:r>
      <w:r w:rsidR="00B40C79" w:rsidRPr="00B40C79">
        <w:rPr>
          <w:rFonts w:ascii="Times New Roman" w:hAnsi="Times New Roman" w:cs="Times New Roman"/>
          <w:sz w:val="28"/>
          <w:szCs w:val="28"/>
        </w:rPr>
        <w:t>8 Приказа М</w:t>
      </w:r>
      <w:r>
        <w:rPr>
          <w:rFonts w:ascii="Times New Roman" w:hAnsi="Times New Roman" w:cs="Times New Roman"/>
          <w:sz w:val="28"/>
          <w:szCs w:val="28"/>
        </w:rPr>
        <w:t>инфина</w:t>
      </w:r>
      <w:r w:rsidR="00B40C79" w:rsidRPr="00B40C79">
        <w:rPr>
          <w:rFonts w:ascii="Times New Roman" w:hAnsi="Times New Roman" w:cs="Times New Roman"/>
          <w:sz w:val="28"/>
          <w:szCs w:val="28"/>
        </w:rPr>
        <w:t xml:space="preserve"> РФ №112</w:t>
      </w:r>
      <w:r>
        <w:rPr>
          <w:rFonts w:ascii="Times New Roman" w:hAnsi="Times New Roman" w:cs="Times New Roman"/>
          <w:sz w:val="28"/>
          <w:szCs w:val="28"/>
        </w:rPr>
        <w:t>,</w:t>
      </w:r>
      <w:r w:rsidR="00B40C79" w:rsidRPr="00B40C79">
        <w:rPr>
          <w:rFonts w:ascii="Times New Roman" w:hAnsi="Times New Roman" w:cs="Times New Roman"/>
          <w:sz w:val="28"/>
          <w:szCs w:val="28"/>
        </w:rPr>
        <w:t xml:space="preserve"> </w:t>
      </w:r>
      <w:r w:rsidR="0028618B">
        <w:rPr>
          <w:rFonts w:ascii="Times New Roman" w:hAnsi="Times New Roman" w:cs="Times New Roman"/>
          <w:sz w:val="28"/>
          <w:szCs w:val="28"/>
        </w:rPr>
        <w:t>ГУ «</w:t>
      </w:r>
      <w:proofErr w:type="spellStart"/>
      <w:r w:rsidR="0028618B">
        <w:rPr>
          <w:rFonts w:ascii="Times New Roman" w:hAnsi="Times New Roman" w:cs="Times New Roman"/>
          <w:sz w:val="28"/>
          <w:szCs w:val="28"/>
        </w:rPr>
        <w:t>Ингушавтодор</w:t>
      </w:r>
      <w:proofErr w:type="spellEnd"/>
      <w:r w:rsidR="0028618B">
        <w:rPr>
          <w:rFonts w:ascii="Times New Roman" w:hAnsi="Times New Roman" w:cs="Times New Roman"/>
          <w:sz w:val="28"/>
          <w:szCs w:val="28"/>
        </w:rPr>
        <w:t>»</w:t>
      </w:r>
      <w:r w:rsidR="00B40C79" w:rsidRPr="00B40C79">
        <w:rPr>
          <w:rFonts w:ascii="Times New Roman" w:hAnsi="Times New Roman" w:cs="Times New Roman"/>
          <w:sz w:val="28"/>
          <w:szCs w:val="28"/>
        </w:rPr>
        <w:t xml:space="preserve"> не внесены соответствующие изменения в бюджетную смету. В ходе настоящей проверки указанное </w:t>
      </w:r>
      <w:r w:rsidR="00B40C79" w:rsidRPr="00B40C79">
        <w:rPr>
          <w:rFonts w:ascii="Times New Roman" w:hAnsi="Times New Roman" w:cs="Times New Roman"/>
          <w:sz w:val="28"/>
          <w:szCs w:val="28"/>
        </w:rPr>
        <w:lastRenderedPageBreak/>
        <w:t>нарушение Управлением устранено путем внесены изменения в бюджетную смету в соот</w:t>
      </w:r>
      <w:r w:rsidR="0028618B">
        <w:rPr>
          <w:rFonts w:ascii="Times New Roman" w:hAnsi="Times New Roman" w:cs="Times New Roman"/>
          <w:sz w:val="28"/>
          <w:szCs w:val="28"/>
        </w:rPr>
        <w:t>ветствии с доведенными в 2018 году</w:t>
      </w:r>
      <w:r w:rsidR="00B40C79" w:rsidRPr="00B40C79">
        <w:rPr>
          <w:rFonts w:ascii="Times New Roman" w:hAnsi="Times New Roman" w:cs="Times New Roman"/>
          <w:sz w:val="28"/>
          <w:szCs w:val="28"/>
        </w:rPr>
        <w:t xml:space="preserve"> лимитами бюджетных обязательств.</w:t>
      </w:r>
    </w:p>
    <w:p w:rsidR="00FE79FF" w:rsidRDefault="00B40C79" w:rsidP="002D0A6E">
      <w:pPr>
        <w:spacing w:after="0" w:line="240" w:lineRule="auto"/>
        <w:ind w:right="-1"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Бюджетная смета </w:t>
      </w:r>
      <w:r w:rsidR="00882A39">
        <w:rPr>
          <w:rFonts w:ascii="Times New Roman" w:hAnsi="Times New Roman" w:cs="Times New Roman"/>
          <w:sz w:val="28"/>
          <w:szCs w:val="28"/>
        </w:rPr>
        <w:t>ГУ «</w:t>
      </w:r>
      <w:proofErr w:type="spellStart"/>
      <w:r w:rsidR="00882A39">
        <w:rPr>
          <w:rFonts w:ascii="Times New Roman" w:hAnsi="Times New Roman" w:cs="Times New Roman"/>
          <w:sz w:val="28"/>
          <w:szCs w:val="28"/>
        </w:rPr>
        <w:t>Ингушавтодор</w:t>
      </w:r>
      <w:proofErr w:type="spellEnd"/>
      <w:r w:rsidR="00882A39">
        <w:rPr>
          <w:rFonts w:ascii="Times New Roman" w:hAnsi="Times New Roman" w:cs="Times New Roman"/>
          <w:sz w:val="28"/>
          <w:szCs w:val="28"/>
        </w:rPr>
        <w:t>»</w:t>
      </w:r>
      <w:r w:rsidRPr="00B40C79">
        <w:rPr>
          <w:rFonts w:ascii="Times New Roman" w:hAnsi="Times New Roman" w:cs="Times New Roman"/>
          <w:sz w:val="28"/>
          <w:szCs w:val="28"/>
        </w:rPr>
        <w:t xml:space="preserve"> на 2018 год утверждена </w:t>
      </w:r>
      <w:r w:rsidR="00882A39">
        <w:rPr>
          <w:rFonts w:ascii="Times New Roman" w:hAnsi="Times New Roman" w:cs="Times New Roman"/>
          <w:sz w:val="28"/>
          <w:szCs w:val="28"/>
        </w:rPr>
        <w:t>в сумме 13 </w:t>
      </w:r>
      <w:r w:rsidRPr="00B40C79">
        <w:rPr>
          <w:rFonts w:ascii="Times New Roman" w:hAnsi="Times New Roman" w:cs="Times New Roman"/>
          <w:sz w:val="28"/>
          <w:szCs w:val="28"/>
        </w:rPr>
        <w:t>301,1 тыс. руб., в том числе</w:t>
      </w:r>
      <w:r w:rsidR="00FE79FF">
        <w:rPr>
          <w:rFonts w:ascii="Times New Roman" w:hAnsi="Times New Roman" w:cs="Times New Roman"/>
          <w:sz w:val="28"/>
          <w:szCs w:val="28"/>
        </w:rPr>
        <w:t>:</w:t>
      </w:r>
      <w:r w:rsidRPr="00B40C79">
        <w:rPr>
          <w:rFonts w:ascii="Times New Roman" w:hAnsi="Times New Roman" w:cs="Times New Roman"/>
          <w:sz w:val="28"/>
          <w:szCs w:val="28"/>
        </w:rPr>
        <w:t xml:space="preserve"> </w:t>
      </w:r>
    </w:p>
    <w:p w:rsidR="00FE79FF" w:rsidRPr="00FE79FF" w:rsidRDefault="00B40C79" w:rsidP="002B62AC">
      <w:pPr>
        <w:pStyle w:val="a7"/>
        <w:numPr>
          <w:ilvl w:val="0"/>
          <w:numId w:val="117"/>
        </w:numPr>
        <w:tabs>
          <w:tab w:val="left" w:pos="993"/>
        </w:tabs>
        <w:spacing w:after="0" w:line="240" w:lineRule="auto"/>
        <w:ind w:left="28" w:right="-1" w:firstLine="728"/>
        <w:jc w:val="both"/>
        <w:rPr>
          <w:rFonts w:ascii="Times New Roman" w:hAnsi="Times New Roman" w:cs="Times New Roman"/>
          <w:sz w:val="28"/>
          <w:szCs w:val="28"/>
        </w:rPr>
      </w:pPr>
      <w:r w:rsidRPr="00FE79FF">
        <w:rPr>
          <w:rFonts w:ascii="Times New Roman" w:hAnsi="Times New Roman" w:cs="Times New Roman"/>
          <w:sz w:val="28"/>
          <w:szCs w:val="28"/>
        </w:rPr>
        <w:t xml:space="preserve">на реализацию государственной программы «Повышение безопасности дорожного движения» в сумме 1 600,0 тыс. руб., </w:t>
      </w:r>
    </w:p>
    <w:p w:rsidR="00FE79FF" w:rsidRPr="00FE79FF" w:rsidRDefault="00B40C79" w:rsidP="002B62AC">
      <w:pPr>
        <w:pStyle w:val="a7"/>
        <w:numPr>
          <w:ilvl w:val="0"/>
          <w:numId w:val="117"/>
        </w:numPr>
        <w:tabs>
          <w:tab w:val="left" w:pos="993"/>
        </w:tabs>
        <w:spacing w:after="0" w:line="240" w:lineRule="auto"/>
        <w:ind w:left="28" w:right="-1" w:firstLine="728"/>
        <w:jc w:val="both"/>
        <w:rPr>
          <w:rFonts w:ascii="Times New Roman" w:hAnsi="Times New Roman" w:cs="Times New Roman"/>
          <w:sz w:val="28"/>
          <w:szCs w:val="28"/>
        </w:rPr>
      </w:pPr>
      <w:r w:rsidRPr="00FE79FF">
        <w:rPr>
          <w:rFonts w:ascii="Times New Roman" w:hAnsi="Times New Roman" w:cs="Times New Roman"/>
          <w:sz w:val="28"/>
          <w:szCs w:val="28"/>
        </w:rPr>
        <w:t xml:space="preserve">расходы на выплаты по оплате труда – 9 840,0 тыс. руб., </w:t>
      </w:r>
    </w:p>
    <w:p w:rsidR="00FE79FF" w:rsidRPr="00FE79FF" w:rsidRDefault="00B40C79" w:rsidP="002B62AC">
      <w:pPr>
        <w:pStyle w:val="a7"/>
        <w:numPr>
          <w:ilvl w:val="0"/>
          <w:numId w:val="117"/>
        </w:numPr>
        <w:tabs>
          <w:tab w:val="left" w:pos="993"/>
        </w:tabs>
        <w:spacing w:after="0" w:line="240" w:lineRule="auto"/>
        <w:ind w:left="28" w:right="-1" w:firstLine="728"/>
        <w:jc w:val="both"/>
        <w:rPr>
          <w:rFonts w:ascii="Times New Roman" w:hAnsi="Times New Roman" w:cs="Times New Roman"/>
          <w:sz w:val="28"/>
          <w:szCs w:val="28"/>
        </w:rPr>
      </w:pPr>
      <w:r w:rsidRPr="00FE79FF">
        <w:rPr>
          <w:rFonts w:ascii="Times New Roman" w:hAnsi="Times New Roman" w:cs="Times New Roman"/>
          <w:sz w:val="28"/>
          <w:szCs w:val="28"/>
        </w:rPr>
        <w:t xml:space="preserve">расходы на обеспечение функций госорганов – 240,0 тыс. руб., </w:t>
      </w:r>
    </w:p>
    <w:p w:rsidR="00FE79FF" w:rsidRPr="00FE79FF" w:rsidRDefault="00B40C79" w:rsidP="002B62AC">
      <w:pPr>
        <w:pStyle w:val="a7"/>
        <w:numPr>
          <w:ilvl w:val="0"/>
          <w:numId w:val="117"/>
        </w:numPr>
        <w:tabs>
          <w:tab w:val="left" w:pos="993"/>
        </w:tabs>
        <w:spacing w:after="0" w:line="240" w:lineRule="auto"/>
        <w:ind w:left="28" w:right="-1" w:firstLine="728"/>
        <w:jc w:val="both"/>
        <w:rPr>
          <w:rFonts w:ascii="Times New Roman" w:hAnsi="Times New Roman" w:cs="Times New Roman"/>
          <w:sz w:val="28"/>
          <w:szCs w:val="28"/>
        </w:rPr>
      </w:pPr>
      <w:r w:rsidRPr="00FE79FF">
        <w:rPr>
          <w:rFonts w:ascii="Times New Roman" w:hAnsi="Times New Roman" w:cs="Times New Roman"/>
          <w:sz w:val="28"/>
          <w:szCs w:val="28"/>
        </w:rPr>
        <w:t xml:space="preserve">прочая закупка товаров, работ и услуг для государственных нужд – 981,1 тыс. руб., </w:t>
      </w:r>
    </w:p>
    <w:p w:rsidR="00FE79FF" w:rsidRPr="00FE79FF" w:rsidRDefault="00B40C79" w:rsidP="002B62AC">
      <w:pPr>
        <w:pStyle w:val="a7"/>
        <w:numPr>
          <w:ilvl w:val="0"/>
          <w:numId w:val="117"/>
        </w:numPr>
        <w:tabs>
          <w:tab w:val="left" w:pos="993"/>
        </w:tabs>
        <w:spacing w:after="0" w:line="240" w:lineRule="auto"/>
        <w:ind w:left="28" w:right="-1" w:firstLine="728"/>
        <w:jc w:val="both"/>
        <w:rPr>
          <w:rFonts w:ascii="Times New Roman" w:hAnsi="Times New Roman" w:cs="Times New Roman"/>
          <w:sz w:val="28"/>
          <w:szCs w:val="28"/>
        </w:rPr>
      </w:pPr>
      <w:r w:rsidRPr="00FE79FF">
        <w:rPr>
          <w:rFonts w:ascii="Times New Roman" w:hAnsi="Times New Roman" w:cs="Times New Roman"/>
          <w:sz w:val="28"/>
          <w:szCs w:val="28"/>
        </w:rPr>
        <w:t>уплата налогов, сборов и иных обязательных платежей – 640,0 тыс. руб</w:t>
      </w:r>
      <w:r w:rsidR="00FE79FF" w:rsidRPr="00FE79FF">
        <w:rPr>
          <w:rFonts w:ascii="Times New Roman" w:hAnsi="Times New Roman" w:cs="Times New Roman"/>
          <w:sz w:val="28"/>
          <w:szCs w:val="28"/>
        </w:rPr>
        <w:t>лей</w:t>
      </w:r>
      <w:r w:rsidRPr="00FE79FF">
        <w:rPr>
          <w:rFonts w:ascii="Times New Roman" w:hAnsi="Times New Roman" w:cs="Times New Roman"/>
          <w:sz w:val="28"/>
          <w:szCs w:val="28"/>
        </w:rPr>
        <w:t xml:space="preserve">. </w:t>
      </w:r>
    </w:p>
    <w:p w:rsidR="00B40C79" w:rsidRPr="00B40C79" w:rsidRDefault="00B40C79" w:rsidP="002D0A6E">
      <w:pPr>
        <w:spacing w:after="0" w:line="240" w:lineRule="auto"/>
        <w:ind w:right="-1" w:firstLine="709"/>
        <w:jc w:val="both"/>
        <w:rPr>
          <w:rFonts w:ascii="Times New Roman" w:hAnsi="Times New Roman" w:cs="Times New Roman"/>
          <w:sz w:val="28"/>
          <w:szCs w:val="28"/>
        </w:rPr>
      </w:pPr>
      <w:r w:rsidRPr="00B40C79">
        <w:rPr>
          <w:rFonts w:ascii="Times New Roman" w:hAnsi="Times New Roman" w:cs="Times New Roman"/>
          <w:sz w:val="28"/>
          <w:szCs w:val="28"/>
        </w:rPr>
        <w:t>Минфин</w:t>
      </w:r>
      <w:r w:rsidR="00841F38">
        <w:rPr>
          <w:rFonts w:ascii="Times New Roman" w:hAnsi="Times New Roman" w:cs="Times New Roman"/>
          <w:sz w:val="28"/>
          <w:szCs w:val="28"/>
        </w:rPr>
        <w:t>ом</w:t>
      </w:r>
      <w:r w:rsidRPr="00B40C79">
        <w:rPr>
          <w:rFonts w:ascii="Times New Roman" w:hAnsi="Times New Roman" w:cs="Times New Roman"/>
          <w:sz w:val="28"/>
          <w:szCs w:val="28"/>
        </w:rPr>
        <w:t xml:space="preserve"> РИ направлены уведомления о сокращении лимитов бюджетных обязательств от 08.06.2018 г.</w:t>
      </w:r>
      <w:r w:rsidR="00841F38">
        <w:rPr>
          <w:rFonts w:ascii="Times New Roman" w:hAnsi="Times New Roman" w:cs="Times New Roman"/>
          <w:sz w:val="28"/>
          <w:szCs w:val="28"/>
        </w:rPr>
        <w:t xml:space="preserve"> и</w:t>
      </w:r>
      <w:r w:rsidRPr="00B40C79">
        <w:rPr>
          <w:rFonts w:ascii="Times New Roman" w:hAnsi="Times New Roman" w:cs="Times New Roman"/>
          <w:sz w:val="28"/>
          <w:szCs w:val="28"/>
        </w:rPr>
        <w:t xml:space="preserve"> от 29.12.2018 г. на общую сумму 1 600,0 тыс. руб. по программе «Повышение безопасности дорожного движения». После сокращения лимитов, общая сумма на расходы Управления составила 11 701,1 тыс. руб</w:t>
      </w:r>
      <w:r w:rsidR="00FE79FF">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2D0A6E">
      <w:pPr>
        <w:spacing w:after="0" w:line="240" w:lineRule="auto"/>
        <w:ind w:right="-1" w:firstLine="709"/>
        <w:jc w:val="both"/>
        <w:rPr>
          <w:rFonts w:ascii="Times New Roman" w:hAnsi="Times New Roman" w:cs="Times New Roman"/>
          <w:color w:val="000000"/>
          <w:sz w:val="28"/>
          <w:szCs w:val="28"/>
        </w:rPr>
      </w:pPr>
      <w:r w:rsidRPr="00B40C79">
        <w:rPr>
          <w:rFonts w:ascii="Times New Roman" w:hAnsi="Times New Roman" w:cs="Times New Roman"/>
          <w:color w:val="000000"/>
          <w:sz w:val="28"/>
          <w:szCs w:val="28"/>
        </w:rPr>
        <w:t xml:space="preserve">Бюджетная смета </w:t>
      </w:r>
      <w:r w:rsidRPr="00B40C79">
        <w:rPr>
          <w:rFonts w:ascii="Times New Roman" w:hAnsi="Times New Roman" w:cs="Times New Roman"/>
          <w:sz w:val="28"/>
          <w:szCs w:val="28"/>
        </w:rPr>
        <w:t>Управления</w:t>
      </w:r>
      <w:r w:rsidRPr="00B40C79">
        <w:rPr>
          <w:rFonts w:ascii="Times New Roman" w:hAnsi="Times New Roman" w:cs="Times New Roman"/>
          <w:color w:val="000000"/>
          <w:sz w:val="28"/>
          <w:szCs w:val="28"/>
        </w:rPr>
        <w:t xml:space="preserve"> за 2018 год исполнена в объеме 9 660,3 тыс. руб. или 82,6 % от утвержденных бюджетных назначений, в том числе:</w:t>
      </w:r>
    </w:p>
    <w:p w:rsidR="00B40C79" w:rsidRPr="00FE79FF" w:rsidRDefault="00B40C79" w:rsidP="002B62AC">
      <w:pPr>
        <w:pStyle w:val="a7"/>
        <w:numPr>
          <w:ilvl w:val="0"/>
          <w:numId w:val="118"/>
        </w:numPr>
        <w:tabs>
          <w:tab w:val="left" w:pos="993"/>
        </w:tabs>
        <w:spacing w:after="0" w:line="240" w:lineRule="auto"/>
        <w:ind w:left="14" w:right="-1" w:firstLine="728"/>
        <w:jc w:val="both"/>
        <w:rPr>
          <w:rFonts w:ascii="Times New Roman" w:hAnsi="Times New Roman" w:cs="Times New Roman"/>
          <w:sz w:val="28"/>
          <w:szCs w:val="28"/>
        </w:rPr>
      </w:pPr>
      <w:r w:rsidRPr="00FE79FF">
        <w:rPr>
          <w:rFonts w:ascii="Times New Roman" w:hAnsi="Times New Roman" w:cs="Times New Roman"/>
          <w:sz w:val="28"/>
          <w:szCs w:val="28"/>
        </w:rPr>
        <w:t>расходы на выплаты по оп</w:t>
      </w:r>
      <w:r w:rsidR="007C08AD" w:rsidRPr="00FE79FF">
        <w:rPr>
          <w:rFonts w:ascii="Times New Roman" w:hAnsi="Times New Roman" w:cs="Times New Roman"/>
          <w:sz w:val="28"/>
          <w:szCs w:val="28"/>
        </w:rPr>
        <w:t>лате труда – 9 216,3 тыс. руб.;</w:t>
      </w:r>
    </w:p>
    <w:p w:rsidR="00B40C79" w:rsidRPr="00FE79FF" w:rsidRDefault="00B40C79" w:rsidP="002B62AC">
      <w:pPr>
        <w:pStyle w:val="a7"/>
        <w:numPr>
          <w:ilvl w:val="0"/>
          <w:numId w:val="118"/>
        </w:numPr>
        <w:tabs>
          <w:tab w:val="left" w:pos="993"/>
        </w:tabs>
        <w:spacing w:after="0" w:line="240" w:lineRule="auto"/>
        <w:ind w:left="14" w:right="-1" w:firstLine="728"/>
        <w:jc w:val="both"/>
        <w:rPr>
          <w:rFonts w:ascii="Times New Roman" w:hAnsi="Times New Roman" w:cs="Times New Roman"/>
          <w:sz w:val="28"/>
          <w:szCs w:val="28"/>
        </w:rPr>
      </w:pPr>
      <w:r w:rsidRPr="00FE79FF">
        <w:rPr>
          <w:rFonts w:ascii="Times New Roman" w:hAnsi="Times New Roman" w:cs="Times New Roman"/>
          <w:sz w:val="28"/>
          <w:szCs w:val="28"/>
        </w:rPr>
        <w:t>расходы на обеспечение функ</w:t>
      </w:r>
      <w:r w:rsidR="007C08AD" w:rsidRPr="00FE79FF">
        <w:rPr>
          <w:rFonts w:ascii="Times New Roman" w:hAnsi="Times New Roman" w:cs="Times New Roman"/>
          <w:sz w:val="28"/>
          <w:szCs w:val="28"/>
        </w:rPr>
        <w:t>ций госорганов – 0,0 тыс. руб.;</w:t>
      </w:r>
    </w:p>
    <w:p w:rsidR="00B40C79" w:rsidRPr="00FE79FF" w:rsidRDefault="00B40C79" w:rsidP="002B62AC">
      <w:pPr>
        <w:pStyle w:val="a7"/>
        <w:numPr>
          <w:ilvl w:val="0"/>
          <w:numId w:val="118"/>
        </w:numPr>
        <w:tabs>
          <w:tab w:val="left" w:pos="993"/>
        </w:tabs>
        <w:spacing w:after="0" w:line="240" w:lineRule="auto"/>
        <w:ind w:left="14" w:right="-1" w:firstLine="728"/>
        <w:jc w:val="both"/>
        <w:rPr>
          <w:rFonts w:ascii="Times New Roman" w:hAnsi="Times New Roman" w:cs="Times New Roman"/>
          <w:sz w:val="28"/>
          <w:szCs w:val="28"/>
        </w:rPr>
      </w:pPr>
      <w:r w:rsidRPr="00FE79FF">
        <w:rPr>
          <w:rFonts w:ascii="Times New Roman" w:hAnsi="Times New Roman" w:cs="Times New Roman"/>
          <w:sz w:val="28"/>
          <w:szCs w:val="28"/>
        </w:rPr>
        <w:t xml:space="preserve">прочая закупка товаров, работ и услуг для государственных нужд – 444,0 тыс. руб.; </w:t>
      </w:r>
    </w:p>
    <w:p w:rsidR="00B40C79" w:rsidRPr="00FE79FF" w:rsidRDefault="00B40C79" w:rsidP="002B62AC">
      <w:pPr>
        <w:pStyle w:val="a7"/>
        <w:numPr>
          <w:ilvl w:val="0"/>
          <w:numId w:val="118"/>
        </w:numPr>
        <w:tabs>
          <w:tab w:val="left" w:pos="993"/>
        </w:tabs>
        <w:spacing w:after="0" w:line="240" w:lineRule="auto"/>
        <w:ind w:left="14" w:right="-1" w:firstLine="728"/>
        <w:jc w:val="both"/>
        <w:rPr>
          <w:rFonts w:ascii="Times New Roman" w:hAnsi="Times New Roman" w:cs="Times New Roman"/>
          <w:sz w:val="28"/>
          <w:szCs w:val="28"/>
        </w:rPr>
      </w:pPr>
      <w:r w:rsidRPr="00FE79FF">
        <w:rPr>
          <w:rFonts w:ascii="Times New Roman" w:hAnsi="Times New Roman" w:cs="Times New Roman"/>
          <w:sz w:val="28"/>
          <w:szCs w:val="28"/>
        </w:rPr>
        <w:t>уплата налогов, сборов и иных обязат</w:t>
      </w:r>
      <w:r w:rsidR="00FE79FF" w:rsidRPr="00FE79FF">
        <w:rPr>
          <w:rFonts w:ascii="Times New Roman" w:hAnsi="Times New Roman" w:cs="Times New Roman"/>
          <w:sz w:val="28"/>
          <w:szCs w:val="28"/>
        </w:rPr>
        <w:t>ельных платежей – 0,0 тыс. рублей.</w:t>
      </w:r>
    </w:p>
    <w:p w:rsidR="00B40C79" w:rsidRPr="00B40C79" w:rsidRDefault="00B40C79" w:rsidP="002D0A6E">
      <w:pPr>
        <w:spacing w:after="0" w:line="240" w:lineRule="auto"/>
        <w:ind w:right="-1" w:firstLine="568"/>
        <w:jc w:val="both"/>
        <w:rPr>
          <w:rFonts w:ascii="Times New Roman" w:hAnsi="Times New Roman" w:cs="Times New Roman"/>
          <w:color w:val="000000"/>
          <w:sz w:val="28"/>
          <w:szCs w:val="28"/>
        </w:rPr>
      </w:pPr>
    </w:p>
    <w:p w:rsidR="00B40C79" w:rsidRPr="00B40C79" w:rsidRDefault="00B40C79" w:rsidP="002D0A6E">
      <w:pPr>
        <w:spacing w:after="0" w:line="240" w:lineRule="auto"/>
        <w:ind w:right="-1"/>
        <w:jc w:val="center"/>
        <w:rPr>
          <w:rFonts w:ascii="Times New Roman" w:hAnsi="Times New Roman" w:cs="Times New Roman"/>
          <w:b/>
          <w:sz w:val="28"/>
          <w:szCs w:val="28"/>
        </w:rPr>
      </w:pPr>
      <w:r w:rsidRPr="00B40C79">
        <w:rPr>
          <w:rFonts w:ascii="Times New Roman" w:hAnsi="Times New Roman" w:cs="Times New Roman"/>
          <w:b/>
          <w:sz w:val="28"/>
          <w:szCs w:val="28"/>
        </w:rPr>
        <w:t>Проверка операций по безналичным расчетам</w:t>
      </w:r>
    </w:p>
    <w:p w:rsidR="00B40C79" w:rsidRPr="00B40C79" w:rsidRDefault="00B40C79" w:rsidP="002D0A6E">
      <w:pPr>
        <w:spacing w:after="0" w:line="240" w:lineRule="auto"/>
        <w:ind w:right="-1" w:firstLine="568"/>
        <w:jc w:val="center"/>
        <w:rPr>
          <w:rFonts w:ascii="Times New Roman" w:hAnsi="Times New Roman" w:cs="Times New Roman"/>
          <w:b/>
          <w:sz w:val="28"/>
          <w:szCs w:val="28"/>
        </w:rPr>
      </w:pPr>
    </w:p>
    <w:p w:rsidR="00B40C79" w:rsidRPr="00B40C79" w:rsidRDefault="00B40C79" w:rsidP="002D0A6E">
      <w:pPr>
        <w:spacing w:after="0" w:line="240" w:lineRule="auto"/>
        <w:ind w:right="-1" w:firstLine="709"/>
        <w:jc w:val="both"/>
        <w:rPr>
          <w:rFonts w:ascii="Times New Roman" w:hAnsi="Times New Roman" w:cs="Times New Roman"/>
          <w:b/>
          <w:sz w:val="28"/>
          <w:szCs w:val="28"/>
        </w:rPr>
      </w:pPr>
      <w:r w:rsidRPr="00B40C79">
        <w:rPr>
          <w:rFonts w:ascii="Times New Roman" w:hAnsi="Times New Roman" w:cs="Times New Roman"/>
          <w:sz w:val="28"/>
          <w:szCs w:val="28"/>
        </w:rPr>
        <w:t>Операции по безналичным расчетам в проверяемом периоде отражены на лицевом счете получателя бюджетных средств №03142144860, открытом в УФК по РИ.</w:t>
      </w:r>
    </w:p>
    <w:p w:rsidR="00B40C79" w:rsidRPr="00B40C79" w:rsidRDefault="00B40C79" w:rsidP="002D0A6E">
      <w:pPr>
        <w:spacing w:after="0" w:line="240" w:lineRule="auto"/>
        <w:ind w:right="-1"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В проверяемом периоде </w:t>
      </w:r>
      <w:r w:rsidR="007C08AD">
        <w:rPr>
          <w:rFonts w:ascii="Times New Roman" w:hAnsi="Times New Roman" w:cs="Times New Roman"/>
          <w:sz w:val="28"/>
          <w:szCs w:val="28"/>
        </w:rPr>
        <w:t>ГУ «</w:t>
      </w:r>
      <w:proofErr w:type="spellStart"/>
      <w:r w:rsidR="007C08AD">
        <w:rPr>
          <w:rFonts w:ascii="Times New Roman" w:hAnsi="Times New Roman" w:cs="Times New Roman"/>
          <w:sz w:val="28"/>
          <w:szCs w:val="28"/>
        </w:rPr>
        <w:t>Ингушавтодор</w:t>
      </w:r>
      <w:proofErr w:type="spellEnd"/>
      <w:r w:rsidR="007C08AD">
        <w:rPr>
          <w:rFonts w:ascii="Times New Roman" w:hAnsi="Times New Roman" w:cs="Times New Roman"/>
          <w:sz w:val="28"/>
          <w:szCs w:val="28"/>
        </w:rPr>
        <w:t>»</w:t>
      </w:r>
      <w:r w:rsidRPr="00B40C79">
        <w:rPr>
          <w:rFonts w:ascii="Times New Roman" w:hAnsi="Times New Roman" w:cs="Times New Roman"/>
          <w:sz w:val="28"/>
          <w:szCs w:val="28"/>
        </w:rPr>
        <w:t xml:space="preserve"> (на содержание аппарата Управления и на мероприятия по содержанию дорожного хозяйства РИ), согласно Закону Республики Ингушетия от 26 декабря 2017 года №66-РЗ «О республиканском бюджете на 2018 год и на плановый период 2019 и 2020 годов» на 2018 год планировалось финансирование из республиканского бюджета в размере 780 100,9 тыс. руб., из них за счет республиканского бюджета – 756 998,0 тыс. руб., за счет федерального бюджета – 23 102,9 тыс. руб., в том числе:</w:t>
      </w:r>
    </w:p>
    <w:p w:rsidR="00B40C79" w:rsidRPr="0046127F" w:rsidRDefault="00B40C79" w:rsidP="002B62AC">
      <w:pPr>
        <w:pStyle w:val="a7"/>
        <w:numPr>
          <w:ilvl w:val="0"/>
          <w:numId w:val="119"/>
        </w:numPr>
        <w:tabs>
          <w:tab w:val="left" w:pos="993"/>
        </w:tabs>
        <w:spacing w:after="0" w:line="240" w:lineRule="auto"/>
        <w:ind w:left="14" w:right="-1" w:firstLine="742"/>
        <w:jc w:val="both"/>
        <w:rPr>
          <w:rFonts w:ascii="Times New Roman" w:hAnsi="Times New Roman" w:cs="Times New Roman"/>
          <w:sz w:val="28"/>
          <w:szCs w:val="28"/>
        </w:rPr>
      </w:pPr>
      <w:r w:rsidRPr="0046127F">
        <w:rPr>
          <w:rFonts w:ascii="Times New Roman" w:hAnsi="Times New Roman" w:cs="Times New Roman"/>
          <w:sz w:val="28"/>
          <w:szCs w:val="28"/>
        </w:rPr>
        <w:t>«Руководство и управление в сфере установленных функций» (содер</w:t>
      </w:r>
      <w:r w:rsidR="007C08AD" w:rsidRPr="0046127F">
        <w:rPr>
          <w:rFonts w:ascii="Times New Roman" w:hAnsi="Times New Roman" w:cs="Times New Roman"/>
          <w:sz w:val="28"/>
          <w:szCs w:val="28"/>
        </w:rPr>
        <w:t>жание аппарата управления) – 11 </w:t>
      </w:r>
      <w:r w:rsidRPr="0046127F">
        <w:rPr>
          <w:rFonts w:ascii="Times New Roman" w:hAnsi="Times New Roman" w:cs="Times New Roman"/>
          <w:sz w:val="28"/>
          <w:szCs w:val="28"/>
        </w:rPr>
        <w:t>701,1 тыс. руб.;</w:t>
      </w:r>
    </w:p>
    <w:p w:rsidR="00B40C79" w:rsidRPr="0046127F" w:rsidRDefault="00B40C79" w:rsidP="002B62AC">
      <w:pPr>
        <w:pStyle w:val="a7"/>
        <w:numPr>
          <w:ilvl w:val="0"/>
          <w:numId w:val="119"/>
        </w:numPr>
        <w:tabs>
          <w:tab w:val="left" w:pos="993"/>
        </w:tabs>
        <w:spacing w:after="0" w:line="240" w:lineRule="auto"/>
        <w:ind w:left="14" w:right="-1" w:firstLine="742"/>
        <w:jc w:val="both"/>
        <w:rPr>
          <w:rFonts w:ascii="Times New Roman" w:hAnsi="Times New Roman" w:cs="Times New Roman"/>
          <w:sz w:val="28"/>
          <w:szCs w:val="28"/>
        </w:rPr>
      </w:pPr>
      <w:r w:rsidRPr="0046127F">
        <w:rPr>
          <w:rFonts w:ascii="Times New Roman" w:hAnsi="Times New Roman" w:cs="Times New Roman"/>
          <w:sz w:val="28"/>
          <w:szCs w:val="28"/>
        </w:rPr>
        <w:t>«</w:t>
      </w:r>
      <w:hyperlink r:id="rId19" w:history="1">
        <w:r w:rsidRPr="0046127F">
          <w:rPr>
            <w:rFonts w:ascii="Times New Roman" w:hAnsi="Times New Roman" w:cs="Times New Roman"/>
            <w:color w:val="000000" w:themeColor="text1"/>
            <w:sz w:val="28"/>
            <w:szCs w:val="28"/>
          </w:rPr>
          <w:t>Государственная программа</w:t>
        </w:r>
      </w:hyperlink>
      <w:r w:rsidRPr="0046127F">
        <w:rPr>
          <w:rFonts w:ascii="Times New Roman" w:hAnsi="Times New Roman" w:cs="Times New Roman"/>
          <w:sz w:val="28"/>
          <w:szCs w:val="28"/>
        </w:rPr>
        <w:t xml:space="preserve"> Республики Ингушетия "Развитие сельского хозяйства и регулирования рынков сельскохозяйственной продукции, сырья и продовольствия"» - 23 102,9 тыс. руб.;</w:t>
      </w:r>
    </w:p>
    <w:p w:rsidR="00B40C79" w:rsidRPr="0046127F" w:rsidRDefault="00B40C79" w:rsidP="002B62AC">
      <w:pPr>
        <w:pStyle w:val="a7"/>
        <w:numPr>
          <w:ilvl w:val="0"/>
          <w:numId w:val="119"/>
        </w:numPr>
        <w:tabs>
          <w:tab w:val="left" w:pos="993"/>
        </w:tabs>
        <w:spacing w:after="0" w:line="240" w:lineRule="auto"/>
        <w:ind w:left="14" w:right="-1" w:firstLine="742"/>
        <w:jc w:val="both"/>
        <w:rPr>
          <w:rFonts w:ascii="Times New Roman" w:hAnsi="Times New Roman" w:cs="Times New Roman"/>
          <w:sz w:val="28"/>
          <w:szCs w:val="28"/>
        </w:rPr>
      </w:pPr>
      <w:r w:rsidRPr="0046127F">
        <w:rPr>
          <w:rFonts w:ascii="Times New Roman" w:hAnsi="Times New Roman" w:cs="Times New Roman"/>
          <w:sz w:val="28"/>
          <w:szCs w:val="28"/>
        </w:rPr>
        <w:t>«Государственная программа Республики Ингушетия "Развитие автомобильных дорог"» - 745 296,9 тыс. руб</w:t>
      </w:r>
      <w:r w:rsidR="0046127F">
        <w:rPr>
          <w:rFonts w:ascii="Times New Roman" w:hAnsi="Times New Roman" w:cs="Times New Roman"/>
          <w:sz w:val="28"/>
          <w:szCs w:val="28"/>
        </w:rPr>
        <w:t>лей</w:t>
      </w:r>
      <w:r w:rsidRPr="0046127F">
        <w:rPr>
          <w:rFonts w:ascii="Times New Roman" w:hAnsi="Times New Roman" w:cs="Times New Roman"/>
          <w:sz w:val="28"/>
          <w:szCs w:val="28"/>
        </w:rPr>
        <w:t>.</w:t>
      </w:r>
    </w:p>
    <w:p w:rsidR="00B40C79" w:rsidRPr="00B40C79" w:rsidRDefault="00B40C79" w:rsidP="0046127F">
      <w:pPr>
        <w:spacing w:after="0" w:line="240" w:lineRule="auto"/>
        <w:ind w:right="-1" w:firstLine="709"/>
        <w:jc w:val="both"/>
        <w:rPr>
          <w:rFonts w:ascii="Times New Roman" w:hAnsi="Times New Roman" w:cs="Times New Roman"/>
          <w:sz w:val="28"/>
          <w:szCs w:val="28"/>
        </w:rPr>
      </w:pPr>
      <w:r w:rsidRPr="00B40C79">
        <w:rPr>
          <w:rFonts w:ascii="Times New Roman" w:hAnsi="Times New Roman" w:cs="Times New Roman"/>
          <w:sz w:val="28"/>
          <w:szCs w:val="28"/>
        </w:rPr>
        <w:lastRenderedPageBreak/>
        <w:t>По состоянию на 01.01.2018</w:t>
      </w:r>
      <w:r w:rsidR="000411C7">
        <w:rPr>
          <w:rFonts w:ascii="Times New Roman" w:hAnsi="Times New Roman" w:cs="Times New Roman"/>
          <w:sz w:val="28"/>
          <w:szCs w:val="28"/>
        </w:rPr>
        <w:t> </w:t>
      </w:r>
      <w:r w:rsidRPr="00B40C79">
        <w:rPr>
          <w:rFonts w:ascii="Times New Roman" w:hAnsi="Times New Roman" w:cs="Times New Roman"/>
          <w:sz w:val="28"/>
          <w:szCs w:val="28"/>
        </w:rPr>
        <w:t>г. остатков бюджетных средств н</w:t>
      </w:r>
      <w:r w:rsidR="0046127F">
        <w:rPr>
          <w:rFonts w:ascii="Times New Roman" w:hAnsi="Times New Roman" w:cs="Times New Roman"/>
          <w:sz w:val="28"/>
          <w:szCs w:val="28"/>
        </w:rPr>
        <w:t xml:space="preserve">а лицевом счете Управления нет. </w:t>
      </w:r>
      <w:r w:rsidRPr="00B40C79">
        <w:rPr>
          <w:rFonts w:ascii="Times New Roman" w:hAnsi="Times New Roman" w:cs="Times New Roman"/>
          <w:sz w:val="28"/>
          <w:szCs w:val="28"/>
        </w:rPr>
        <w:t>За проверяемый период на указанный счет поступило денежных средств на сумму 770 830,0 тыс. руб</w:t>
      </w:r>
      <w:r w:rsidR="0046127F">
        <w:rPr>
          <w:rFonts w:ascii="Times New Roman" w:hAnsi="Times New Roman" w:cs="Times New Roman"/>
          <w:sz w:val="28"/>
          <w:szCs w:val="28"/>
        </w:rPr>
        <w:t>лей</w:t>
      </w:r>
      <w:r w:rsidRPr="00B40C79">
        <w:rPr>
          <w:rFonts w:ascii="Times New Roman" w:hAnsi="Times New Roman" w:cs="Times New Roman"/>
          <w:sz w:val="28"/>
          <w:szCs w:val="28"/>
        </w:rPr>
        <w:t>.</w:t>
      </w:r>
      <w:r w:rsidR="0046127F">
        <w:rPr>
          <w:rFonts w:ascii="Times New Roman" w:hAnsi="Times New Roman" w:cs="Times New Roman"/>
          <w:sz w:val="28"/>
          <w:szCs w:val="28"/>
        </w:rPr>
        <w:t xml:space="preserve"> </w:t>
      </w:r>
      <w:r w:rsidRPr="00B40C79">
        <w:rPr>
          <w:rFonts w:ascii="Times New Roman" w:hAnsi="Times New Roman" w:cs="Times New Roman"/>
          <w:sz w:val="28"/>
          <w:szCs w:val="28"/>
        </w:rPr>
        <w:t>Расходы средств за тот же период также составили 770 830,0 тыс. руб</w:t>
      </w:r>
      <w:r w:rsidR="0046127F">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46127F">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Учет операций по безналичным расчетам Управления велся в Журнале операций с без</w:t>
      </w:r>
      <w:r w:rsidR="0046127F">
        <w:rPr>
          <w:rFonts w:ascii="Times New Roman" w:hAnsi="Times New Roman" w:cs="Times New Roman"/>
          <w:sz w:val="28"/>
          <w:szCs w:val="28"/>
        </w:rPr>
        <w:t xml:space="preserve">наличными денежными средствами. </w:t>
      </w:r>
      <w:r w:rsidRPr="00B40C79">
        <w:rPr>
          <w:rFonts w:ascii="Times New Roman" w:hAnsi="Times New Roman" w:cs="Times New Roman"/>
          <w:sz w:val="28"/>
          <w:szCs w:val="28"/>
        </w:rPr>
        <w:t>Установлено наличие оправдательных документов по всем банковским операциям (акты о стоимости выполненных работ, акты выполненных работ, счета, счета-фактуры и прочие документы).</w:t>
      </w:r>
    </w:p>
    <w:p w:rsidR="00B40C79" w:rsidRPr="00B40C79" w:rsidRDefault="00B40C79" w:rsidP="002D0A6E">
      <w:pPr>
        <w:spacing w:after="0" w:line="240" w:lineRule="auto"/>
        <w:ind w:firstLine="568"/>
        <w:jc w:val="both"/>
        <w:rPr>
          <w:rFonts w:ascii="Times New Roman" w:hAnsi="Times New Roman" w:cs="Times New Roman"/>
          <w:sz w:val="28"/>
          <w:szCs w:val="28"/>
        </w:rPr>
      </w:pPr>
    </w:p>
    <w:p w:rsidR="00B40C79" w:rsidRPr="0046127F" w:rsidRDefault="00B40C79" w:rsidP="0046127F">
      <w:pPr>
        <w:spacing w:after="0" w:line="240" w:lineRule="auto"/>
        <w:jc w:val="center"/>
        <w:rPr>
          <w:rFonts w:ascii="Times New Roman" w:hAnsi="Times New Roman" w:cs="Times New Roman"/>
          <w:b/>
          <w:sz w:val="28"/>
          <w:szCs w:val="28"/>
        </w:rPr>
      </w:pPr>
      <w:r w:rsidRPr="00B40C79">
        <w:rPr>
          <w:rFonts w:ascii="Times New Roman" w:hAnsi="Times New Roman" w:cs="Times New Roman"/>
          <w:b/>
          <w:sz w:val="28"/>
          <w:szCs w:val="28"/>
        </w:rPr>
        <w:t>Проверка</w:t>
      </w:r>
      <w:r w:rsidR="0046127F">
        <w:rPr>
          <w:rFonts w:ascii="Times New Roman" w:hAnsi="Times New Roman" w:cs="Times New Roman"/>
          <w:b/>
          <w:sz w:val="28"/>
          <w:szCs w:val="28"/>
        </w:rPr>
        <w:t xml:space="preserve"> расчетов с подотчетными лицами</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Учет расчетов с подотчетными лицами в Управлении в проверяемом периоде велся в соответствии с </w:t>
      </w:r>
      <w:r w:rsidRPr="00B40C79">
        <w:rPr>
          <w:rFonts w:ascii="Times New Roman" w:hAnsi="Times New Roman" w:cs="Times New Roman"/>
          <w:bCs/>
          <w:sz w:val="28"/>
          <w:szCs w:val="28"/>
        </w:rPr>
        <w:t xml:space="preserve">Инструкцией </w:t>
      </w:r>
      <w:r w:rsidRPr="00B40C79">
        <w:rPr>
          <w:rFonts w:ascii="Times New Roman" w:hAnsi="Times New Roman" w:cs="Times New Roman"/>
          <w:sz w:val="28"/>
          <w:szCs w:val="28"/>
        </w:rPr>
        <w:t>по применению Единого плана счетов бухгалтерского учета, утвержденной приказом Минфина России от 01.12.2010 г. № 157н (далее - Инструкция №157н).</w:t>
      </w:r>
    </w:p>
    <w:p w:rsidR="00B40C79" w:rsidRPr="00B40C79" w:rsidRDefault="00B40C79" w:rsidP="002D0A6E">
      <w:pPr>
        <w:spacing w:after="0" w:line="240" w:lineRule="auto"/>
        <w:ind w:firstLine="709"/>
        <w:jc w:val="both"/>
        <w:outlineLvl w:val="2"/>
        <w:rPr>
          <w:rFonts w:ascii="Times New Roman" w:hAnsi="Times New Roman" w:cs="Times New Roman"/>
          <w:sz w:val="28"/>
          <w:szCs w:val="28"/>
        </w:rPr>
      </w:pPr>
      <w:r w:rsidRPr="00B40C79">
        <w:rPr>
          <w:rFonts w:ascii="Times New Roman" w:hAnsi="Times New Roman" w:cs="Times New Roman"/>
          <w:sz w:val="28"/>
          <w:szCs w:val="28"/>
        </w:rPr>
        <w:t xml:space="preserve">Аналитический учет расчетов с подотчетными лицами велся в соответствии с п.218 </w:t>
      </w:r>
      <w:r w:rsidRPr="00B40C79">
        <w:rPr>
          <w:rFonts w:ascii="Times New Roman" w:hAnsi="Times New Roman" w:cs="Times New Roman"/>
          <w:bCs/>
          <w:sz w:val="28"/>
          <w:szCs w:val="28"/>
        </w:rPr>
        <w:t>Инструкции №157н.</w:t>
      </w:r>
      <w:r w:rsidRPr="00B40C79">
        <w:rPr>
          <w:rFonts w:ascii="Times New Roman" w:hAnsi="Times New Roman" w:cs="Times New Roman"/>
          <w:sz w:val="28"/>
          <w:szCs w:val="28"/>
        </w:rPr>
        <w:t xml:space="preserve"> </w:t>
      </w:r>
    </w:p>
    <w:p w:rsidR="000411C7" w:rsidRDefault="00B40C79" w:rsidP="002D0A6E">
      <w:pPr>
        <w:spacing w:after="0" w:line="240" w:lineRule="auto"/>
        <w:ind w:firstLine="709"/>
        <w:jc w:val="both"/>
        <w:rPr>
          <w:rFonts w:ascii="Times New Roman" w:hAnsi="Times New Roman" w:cs="Times New Roman"/>
          <w:bCs/>
          <w:color w:val="000000"/>
          <w:sz w:val="28"/>
          <w:szCs w:val="28"/>
        </w:rPr>
      </w:pPr>
      <w:r w:rsidRPr="00B40C79">
        <w:rPr>
          <w:rFonts w:ascii="Times New Roman" w:hAnsi="Times New Roman" w:cs="Times New Roman"/>
          <w:sz w:val="28"/>
        </w:rPr>
        <w:t xml:space="preserve">Согласно </w:t>
      </w:r>
      <w:r w:rsidRPr="00B40C79">
        <w:rPr>
          <w:rFonts w:ascii="Times New Roman" w:hAnsi="Times New Roman" w:cs="Times New Roman"/>
          <w:color w:val="000000" w:themeColor="text1"/>
          <w:sz w:val="28"/>
          <w:szCs w:val="28"/>
        </w:rPr>
        <w:t>журналу операций расчетов с подотчетными лицами</w:t>
      </w:r>
      <w:r w:rsidR="000411C7">
        <w:rPr>
          <w:rFonts w:ascii="Times New Roman" w:hAnsi="Times New Roman" w:cs="Times New Roman"/>
          <w:color w:val="000000" w:themeColor="text1"/>
          <w:sz w:val="28"/>
          <w:szCs w:val="28"/>
        </w:rPr>
        <w:t>,</w:t>
      </w:r>
      <w:r w:rsidRPr="00B40C79">
        <w:rPr>
          <w:rFonts w:ascii="Times New Roman" w:hAnsi="Times New Roman" w:cs="Times New Roman"/>
          <w:color w:val="000000" w:themeColor="text1"/>
          <w:sz w:val="28"/>
          <w:szCs w:val="28"/>
        </w:rPr>
        <w:t xml:space="preserve"> </w:t>
      </w:r>
      <w:r w:rsidR="000411C7">
        <w:rPr>
          <w:rFonts w:ascii="Times New Roman" w:hAnsi="Times New Roman" w:cs="Times New Roman"/>
          <w:color w:val="000000" w:themeColor="text1"/>
          <w:sz w:val="28"/>
          <w:szCs w:val="28"/>
        </w:rPr>
        <w:t xml:space="preserve">по состоянию </w:t>
      </w:r>
      <w:r w:rsidRPr="00B40C79">
        <w:rPr>
          <w:rFonts w:ascii="Times New Roman" w:hAnsi="Times New Roman" w:cs="Times New Roman"/>
          <w:sz w:val="28"/>
        </w:rPr>
        <w:t>на 01</w:t>
      </w:r>
      <w:r w:rsidR="000411C7">
        <w:rPr>
          <w:rFonts w:ascii="Times New Roman" w:hAnsi="Times New Roman" w:cs="Times New Roman"/>
          <w:sz w:val="28"/>
        </w:rPr>
        <w:t xml:space="preserve"> января 2018 года</w:t>
      </w:r>
      <w:r w:rsidRPr="00B40C79">
        <w:rPr>
          <w:rFonts w:ascii="Times New Roman" w:hAnsi="Times New Roman" w:cs="Times New Roman"/>
          <w:sz w:val="28"/>
        </w:rPr>
        <w:t xml:space="preserve"> кредиторская задолженность по подотчетным лицам составляла 383,7 тыс. руб., дебиторская задолженность</w:t>
      </w:r>
      <w:r w:rsidR="000411C7">
        <w:rPr>
          <w:rFonts w:ascii="Times New Roman" w:hAnsi="Times New Roman" w:cs="Times New Roman"/>
          <w:sz w:val="28"/>
        </w:rPr>
        <w:t xml:space="preserve"> -</w:t>
      </w:r>
      <w:r w:rsidRPr="00B40C79">
        <w:rPr>
          <w:rFonts w:ascii="Times New Roman" w:hAnsi="Times New Roman" w:cs="Times New Roman"/>
          <w:sz w:val="28"/>
        </w:rPr>
        <w:t xml:space="preserve"> отсутствует. За проверяемый период обороты по кассовым операциям по счету </w:t>
      </w:r>
      <w:r w:rsidR="000411C7">
        <w:rPr>
          <w:rFonts w:ascii="Times New Roman" w:hAnsi="Times New Roman" w:cs="Times New Roman"/>
          <w:bCs/>
          <w:color w:val="000000"/>
          <w:sz w:val="28"/>
          <w:szCs w:val="28"/>
        </w:rPr>
        <w:t>«</w:t>
      </w:r>
      <w:r w:rsidRPr="00B40C79">
        <w:rPr>
          <w:rFonts w:ascii="Times New Roman" w:hAnsi="Times New Roman" w:cs="Times New Roman"/>
          <w:bCs/>
          <w:color w:val="000000"/>
          <w:sz w:val="28"/>
          <w:szCs w:val="28"/>
        </w:rPr>
        <w:t>Расчеты с подотчетными лицами</w:t>
      </w:r>
      <w:r w:rsidR="000411C7">
        <w:rPr>
          <w:rFonts w:ascii="Times New Roman" w:hAnsi="Times New Roman" w:cs="Times New Roman"/>
          <w:bCs/>
          <w:color w:val="000000"/>
          <w:sz w:val="28"/>
          <w:szCs w:val="28"/>
        </w:rPr>
        <w:t>»</w:t>
      </w:r>
      <w:r w:rsidRPr="00B40C79">
        <w:rPr>
          <w:rFonts w:ascii="Times New Roman" w:hAnsi="Times New Roman" w:cs="Times New Roman"/>
          <w:bCs/>
          <w:color w:val="000000"/>
          <w:sz w:val="28"/>
          <w:szCs w:val="28"/>
        </w:rPr>
        <w:t xml:space="preserve"> составили по кредиту </w:t>
      </w:r>
      <w:r w:rsidR="000411C7">
        <w:rPr>
          <w:rFonts w:ascii="Times New Roman" w:hAnsi="Times New Roman" w:cs="Times New Roman"/>
          <w:bCs/>
          <w:color w:val="000000"/>
          <w:sz w:val="28"/>
          <w:szCs w:val="28"/>
        </w:rPr>
        <w:t>239,6 тыс. руб</w:t>
      </w:r>
      <w:r w:rsidR="0046127F">
        <w:rPr>
          <w:rFonts w:ascii="Times New Roman" w:hAnsi="Times New Roman" w:cs="Times New Roman"/>
          <w:bCs/>
          <w:color w:val="000000"/>
          <w:sz w:val="28"/>
          <w:szCs w:val="28"/>
        </w:rPr>
        <w:t>лей</w:t>
      </w:r>
      <w:r w:rsidR="000411C7">
        <w:rPr>
          <w:rFonts w:ascii="Times New Roman" w:hAnsi="Times New Roman" w:cs="Times New Roman"/>
          <w:bCs/>
          <w:color w:val="000000"/>
          <w:sz w:val="28"/>
          <w:szCs w:val="28"/>
        </w:rPr>
        <w:t>.</w:t>
      </w:r>
    </w:p>
    <w:p w:rsidR="00B40C79" w:rsidRPr="00B40C79" w:rsidRDefault="00B40C79" w:rsidP="002D0A6E">
      <w:pPr>
        <w:spacing w:after="0" w:line="240" w:lineRule="auto"/>
        <w:ind w:firstLine="709"/>
        <w:jc w:val="both"/>
        <w:rPr>
          <w:rFonts w:ascii="Times New Roman" w:hAnsi="Times New Roman" w:cs="Times New Roman"/>
          <w:sz w:val="28"/>
        </w:rPr>
      </w:pPr>
      <w:r w:rsidRPr="00B40C79">
        <w:rPr>
          <w:rFonts w:ascii="Times New Roman" w:hAnsi="Times New Roman" w:cs="Times New Roman"/>
          <w:bCs/>
          <w:color w:val="000000"/>
          <w:sz w:val="28"/>
          <w:szCs w:val="28"/>
        </w:rPr>
        <w:t>По состоянию на 01.01.2019</w:t>
      </w:r>
      <w:r w:rsidR="000411C7">
        <w:rPr>
          <w:rFonts w:ascii="Times New Roman" w:hAnsi="Times New Roman" w:cs="Times New Roman"/>
          <w:bCs/>
          <w:color w:val="000000"/>
          <w:sz w:val="28"/>
          <w:szCs w:val="28"/>
        </w:rPr>
        <w:t> </w:t>
      </w:r>
      <w:r w:rsidRPr="00B40C79">
        <w:rPr>
          <w:rFonts w:ascii="Times New Roman" w:hAnsi="Times New Roman" w:cs="Times New Roman"/>
          <w:bCs/>
          <w:color w:val="000000"/>
          <w:sz w:val="28"/>
          <w:szCs w:val="28"/>
        </w:rPr>
        <w:t xml:space="preserve">г. </w:t>
      </w:r>
      <w:r w:rsidRPr="00B40C79">
        <w:rPr>
          <w:rFonts w:ascii="Times New Roman" w:hAnsi="Times New Roman" w:cs="Times New Roman"/>
          <w:sz w:val="28"/>
        </w:rPr>
        <w:t>кредиторская задолженность по подотчетным лицам увеличилась и составила 623,3 тыс. руб</w:t>
      </w:r>
      <w:r w:rsidR="0046127F">
        <w:rPr>
          <w:rFonts w:ascii="Times New Roman" w:hAnsi="Times New Roman" w:cs="Times New Roman"/>
          <w:sz w:val="28"/>
        </w:rPr>
        <w:t>лей</w:t>
      </w:r>
      <w:r w:rsidRPr="00B40C79">
        <w:rPr>
          <w:rFonts w:ascii="Times New Roman" w:hAnsi="Times New Roman" w:cs="Times New Roman"/>
          <w:sz w:val="28"/>
        </w:rPr>
        <w:t xml:space="preserve">. Увеличение задолженности связано с отсутствием финансирования денежных средств, предусмотренных </w:t>
      </w:r>
      <w:r w:rsidR="000411C7">
        <w:rPr>
          <w:rFonts w:ascii="Times New Roman" w:hAnsi="Times New Roman" w:cs="Times New Roman"/>
          <w:sz w:val="28"/>
        </w:rPr>
        <w:t>ГУ «</w:t>
      </w:r>
      <w:proofErr w:type="spellStart"/>
      <w:r w:rsidR="000411C7">
        <w:rPr>
          <w:rFonts w:ascii="Times New Roman" w:hAnsi="Times New Roman" w:cs="Times New Roman"/>
          <w:sz w:val="28"/>
        </w:rPr>
        <w:t>Ингушавтодор</w:t>
      </w:r>
      <w:proofErr w:type="spellEnd"/>
      <w:r w:rsidR="000411C7">
        <w:rPr>
          <w:rFonts w:ascii="Times New Roman" w:hAnsi="Times New Roman" w:cs="Times New Roman"/>
          <w:sz w:val="28"/>
        </w:rPr>
        <w:t>»</w:t>
      </w:r>
      <w:r w:rsidRPr="00B40C79">
        <w:rPr>
          <w:rFonts w:ascii="Times New Roman" w:hAnsi="Times New Roman" w:cs="Times New Roman"/>
          <w:sz w:val="28"/>
        </w:rPr>
        <w:t xml:space="preserve"> на командировочные расходы.</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bCs/>
          <w:sz w:val="28"/>
          <w:szCs w:val="28"/>
        </w:rPr>
        <w:t>При проверке авансовых отчетов выявлены следующие нарушения</w:t>
      </w:r>
      <w:r w:rsidR="000411C7">
        <w:rPr>
          <w:rFonts w:ascii="Times New Roman" w:hAnsi="Times New Roman" w:cs="Times New Roman"/>
          <w:bCs/>
          <w:sz w:val="28"/>
          <w:szCs w:val="28"/>
        </w:rPr>
        <w:t xml:space="preserve">. </w:t>
      </w:r>
      <w:r w:rsidR="0046127F">
        <w:rPr>
          <w:rFonts w:ascii="Times New Roman" w:hAnsi="Times New Roman" w:cs="Times New Roman"/>
          <w:sz w:val="28"/>
          <w:szCs w:val="28"/>
        </w:rPr>
        <w:t>В соответствии с пунктом</w:t>
      </w:r>
      <w:r w:rsidRPr="00B40C79">
        <w:rPr>
          <w:rFonts w:ascii="Times New Roman" w:hAnsi="Times New Roman" w:cs="Times New Roman"/>
          <w:bCs/>
          <w:sz w:val="28"/>
          <w:szCs w:val="28"/>
        </w:rPr>
        <w:t xml:space="preserve"> 21 </w:t>
      </w:r>
      <w:r w:rsidRPr="00B40C79">
        <w:rPr>
          <w:rFonts w:ascii="Times New Roman" w:hAnsi="Times New Roman" w:cs="Times New Roman"/>
          <w:sz w:val="28"/>
          <w:szCs w:val="28"/>
        </w:rPr>
        <w:t>Указа Президента Р</w:t>
      </w:r>
      <w:r w:rsidR="000411C7">
        <w:rPr>
          <w:rFonts w:ascii="Times New Roman" w:hAnsi="Times New Roman" w:cs="Times New Roman"/>
          <w:sz w:val="28"/>
          <w:szCs w:val="28"/>
        </w:rPr>
        <w:t>И</w:t>
      </w:r>
      <w:r w:rsidRPr="00B40C79">
        <w:rPr>
          <w:rFonts w:ascii="Times New Roman" w:hAnsi="Times New Roman" w:cs="Times New Roman"/>
          <w:sz w:val="28"/>
          <w:szCs w:val="28"/>
        </w:rPr>
        <w:t xml:space="preserve"> «О порядке и условиях командирования государственных гражданских служащих Республики Ингушетия» №57 от 18.03.2006 г. (далее - Порядок №57) гражданским служащим, замещающим высшие должности гражданской службы категории «руководители» подлежат возмещению расходы по проезду воздушным транспортом к месту командирования и обратно по фактическим затратам, подтвержденным проездными документами по тарифу эконом-класса.</w:t>
      </w:r>
      <w:r w:rsidR="000411C7">
        <w:rPr>
          <w:rFonts w:ascii="Times New Roman" w:hAnsi="Times New Roman" w:cs="Times New Roman"/>
          <w:sz w:val="28"/>
          <w:szCs w:val="28"/>
        </w:rPr>
        <w:t xml:space="preserve"> </w:t>
      </w:r>
      <w:r w:rsidR="0046127F">
        <w:rPr>
          <w:rFonts w:ascii="Times New Roman" w:hAnsi="Times New Roman" w:cs="Times New Roman"/>
          <w:bCs/>
          <w:sz w:val="28"/>
          <w:szCs w:val="28"/>
        </w:rPr>
        <w:t>В нарушение пункта</w:t>
      </w:r>
      <w:r w:rsidRPr="00B40C79">
        <w:rPr>
          <w:rFonts w:ascii="Times New Roman" w:hAnsi="Times New Roman" w:cs="Times New Roman"/>
          <w:bCs/>
          <w:sz w:val="28"/>
          <w:szCs w:val="28"/>
        </w:rPr>
        <w:t xml:space="preserve"> 21 </w:t>
      </w:r>
      <w:r w:rsidRPr="00B40C79">
        <w:rPr>
          <w:rFonts w:ascii="Times New Roman" w:hAnsi="Times New Roman" w:cs="Times New Roman"/>
          <w:sz w:val="28"/>
          <w:szCs w:val="28"/>
        </w:rPr>
        <w:t>Порядка №57</w:t>
      </w:r>
      <w:r w:rsidR="0046127F">
        <w:rPr>
          <w:rFonts w:ascii="Times New Roman" w:hAnsi="Times New Roman" w:cs="Times New Roman"/>
          <w:sz w:val="28"/>
          <w:szCs w:val="28"/>
        </w:rPr>
        <w:t>,</w:t>
      </w:r>
      <w:r w:rsidRPr="00B40C79">
        <w:rPr>
          <w:rFonts w:ascii="Times New Roman" w:hAnsi="Times New Roman" w:cs="Times New Roman"/>
          <w:sz w:val="28"/>
          <w:szCs w:val="28"/>
        </w:rPr>
        <w:t xml:space="preserve"> заместителем начальника Управления сдан авансовый отчет на возмещение расходов</w:t>
      </w:r>
      <w:r w:rsidR="000411C7">
        <w:rPr>
          <w:rFonts w:ascii="Times New Roman" w:hAnsi="Times New Roman" w:cs="Times New Roman"/>
          <w:sz w:val="28"/>
          <w:szCs w:val="28"/>
        </w:rPr>
        <w:t>,</w:t>
      </w:r>
      <w:r w:rsidRPr="00B40C79">
        <w:rPr>
          <w:rFonts w:ascii="Times New Roman" w:hAnsi="Times New Roman" w:cs="Times New Roman"/>
          <w:sz w:val="28"/>
          <w:szCs w:val="28"/>
        </w:rPr>
        <w:t xml:space="preserve"> связанных с служебной командировкой на воздушном транспорте </w:t>
      </w:r>
      <w:r w:rsidR="000411C7">
        <w:rPr>
          <w:rFonts w:ascii="Times New Roman" w:hAnsi="Times New Roman" w:cs="Times New Roman"/>
          <w:sz w:val="28"/>
          <w:szCs w:val="28"/>
        </w:rPr>
        <w:t>на общую сумму 24,8 тыс. руб</w:t>
      </w:r>
      <w:r w:rsidR="0046127F">
        <w:rPr>
          <w:rFonts w:ascii="Times New Roman" w:hAnsi="Times New Roman" w:cs="Times New Roman"/>
          <w:sz w:val="28"/>
          <w:szCs w:val="28"/>
        </w:rPr>
        <w:t>лей</w:t>
      </w:r>
      <w:r w:rsidR="000411C7">
        <w:rPr>
          <w:rFonts w:ascii="Times New Roman" w:hAnsi="Times New Roman" w:cs="Times New Roman"/>
          <w:sz w:val="28"/>
          <w:szCs w:val="28"/>
        </w:rPr>
        <w:t>.</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При проведении проверки наличия первичных отчетных документов, приложенных к авансовым отчетам и правильности оформления и утверждения авансовых отчетов установлены следующие нарушения.</w:t>
      </w:r>
    </w:p>
    <w:p w:rsidR="00B40C79" w:rsidRPr="00B40C79" w:rsidRDefault="00B40C79" w:rsidP="0046127F">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Согласно авансовым отчетам </w:t>
      </w:r>
      <w:r w:rsidR="00725CD0">
        <w:rPr>
          <w:rFonts w:ascii="Times New Roman" w:hAnsi="Times New Roman" w:cs="Times New Roman"/>
          <w:sz w:val="28"/>
          <w:szCs w:val="28"/>
        </w:rPr>
        <w:t xml:space="preserve">вышеназванного </w:t>
      </w:r>
      <w:r w:rsidRPr="00B40C79">
        <w:rPr>
          <w:rFonts w:ascii="Times New Roman" w:hAnsi="Times New Roman" w:cs="Times New Roman"/>
          <w:sz w:val="28"/>
          <w:szCs w:val="28"/>
        </w:rPr>
        <w:t>подотчетного лица, перерасход по предыдущим авансам на начало проверяемого периода состав</w:t>
      </w:r>
      <w:r w:rsidR="00725CD0">
        <w:rPr>
          <w:rFonts w:ascii="Times New Roman" w:hAnsi="Times New Roman" w:cs="Times New Roman"/>
          <w:sz w:val="28"/>
          <w:szCs w:val="28"/>
        </w:rPr>
        <w:t>ил 314,0 тыс. руб</w:t>
      </w:r>
      <w:r w:rsidR="0046127F">
        <w:rPr>
          <w:rFonts w:ascii="Times New Roman" w:hAnsi="Times New Roman" w:cs="Times New Roman"/>
          <w:sz w:val="28"/>
          <w:szCs w:val="28"/>
        </w:rPr>
        <w:t>лей</w:t>
      </w:r>
      <w:r w:rsidR="00725CD0">
        <w:rPr>
          <w:rFonts w:ascii="Times New Roman" w:hAnsi="Times New Roman" w:cs="Times New Roman"/>
          <w:sz w:val="28"/>
          <w:szCs w:val="28"/>
        </w:rPr>
        <w:t>. Общий расход заместителя начальника ГУ «</w:t>
      </w:r>
      <w:proofErr w:type="spellStart"/>
      <w:r w:rsidR="00725CD0">
        <w:rPr>
          <w:rFonts w:ascii="Times New Roman" w:hAnsi="Times New Roman" w:cs="Times New Roman"/>
          <w:sz w:val="28"/>
          <w:szCs w:val="28"/>
        </w:rPr>
        <w:t>Ингушавтодор</w:t>
      </w:r>
      <w:proofErr w:type="spellEnd"/>
      <w:r w:rsidR="00725CD0">
        <w:rPr>
          <w:rFonts w:ascii="Times New Roman" w:hAnsi="Times New Roman" w:cs="Times New Roman"/>
          <w:sz w:val="28"/>
          <w:szCs w:val="28"/>
        </w:rPr>
        <w:t>» по авансовым отчетам</w:t>
      </w:r>
      <w:r w:rsidRPr="00B40C79">
        <w:rPr>
          <w:rFonts w:ascii="Times New Roman" w:hAnsi="Times New Roman" w:cs="Times New Roman"/>
          <w:sz w:val="28"/>
          <w:szCs w:val="28"/>
        </w:rPr>
        <w:t xml:space="preserve"> за 2018 год составил 154,6 тыс. руб</w:t>
      </w:r>
      <w:r w:rsidR="0046127F">
        <w:rPr>
          <w:rFonts w:ascii="Times New Roman" w:hAnsi="Times New Roman" w:cs="Times New Roman"/>
          <w:sz w:val="28"/>
          <w:szCs w:val="28"/>
        </w:rPr>
        <w:t>лей</w:t>
      </w:r>
      <w:r w:rsidRPr="00B40C79">
        <w:rPr>
          <w:rFonts w:ascii="Times New Roman" w:hAnsi="Times New Roman" w:cs="Times New Roman"/>
          <w:sz w:val="28"/>
          <w:szCs w:val="28"/>
        </w:rPr>
        <w:t>. Перерасход на конец 2018 год</w:t>
      </w:r>
      <w:r w:rsidR="00725CD0">
        <w:rPr>
          <w:rFonts w:ascii="Times New Roman" w:hAnsi="Times New Roman" w:cs="Times New Roman"/>
          <w:sz w:val="28"/>
          <w:szCs w:val="28"/>
        </w:rPr>
        <w:t>а</w:t>
      </w:r>
      <w:r w:rsidRPr="00B40C79">
        <w:rPr>
          <w:rFonts w:ascii="Times New Roman" w:hAnsi="Times New Roman" w:cs="Times New Roman"/>
          <w:sz w:val="28"/>
          <w:szCs w:val="28"/>
        </w:rPr>
        <w:t xml:space="preserve">, согласно </w:t>
      </w:r>
      <w:r w:rsidRPr="00B40C79">
        <w:rPr>
          <w:rFonts w:ascii="Times New Roman" w:hAnsi="Times New Roman" w:cs="Times New Roman"/>
          <w:sz w:val="28"/>
          <w:szCs w:val="28"/>
        </w:rPr>
        <w:lastRenderedPageBreak/>
        <w:t xml:space="preserve">последнему </w:t>
      </w:r>
      <w:r w:rsidR="00725CD0">
        <w:rPr>
          <w:rFonts w:ascii="Times New Roman" w:hAnsi="Times New Roman" w:cs="Times New Roman"/>
          <w:sz w:val="28"/>
          <w:szCs w:val="28"/>
        </w:rPr>
        <w:t>авансовому отчету</w:t>
      </w:r>
      <w:r w:rsidRPr="00B40C79">
        <w:rPr>
          <w:rFonts w:ascii="Times New Roman" w:hAnsi="Times New Roman" w:cs="Times New Roman"/>
          <w:sz w:val="28"/>
          <w:szCs w:val="28"/>
        </w:rPr>
        <w:t xml:space="preserve"> от 12.11.2018 г., указан в сумме 400,3 тыс. руб., что не соответствует действительности. </w:t>
      </w:r>
      <w:r w:rsidR="0046127F">
        <w:rPr>
          <w:rFonts w:ascii="Times New Roman" w:hAnsi="Times New Roman" w:cs="Times New Roman"/>
          <w:sz w:val="28"/>
          <w:szCs w:val="28"/>
        </w:rPr>
        <w:t>П</w:t>
      </w:r>
      <w:r w:rsidRPr="00B40C79">
        <w:rPr>
          <w:rFonts w:ascii="Times New Roman" w:hAnsi="Times New Roman" w:cs="Times New Roman"/>
          <w:sz w:val="28"/>
          <w:szCs w:val="28"/>
        </w:rPr>
        <w:t>ерерасход на конец отчетного периода должен составлять 468,6 тыс. руб. (314+154,6=468,6), что в свою очередь является кредиторской задолженностью Управления перед подотчётным лицом</w:t>
      </w:r>
      <w:r w:rsidR="0046127F">
        <w:rPr>
          <w:rFonts w:ascii="Times New Roman" w:hAnsi="Times New Roman" w:cs="Times New Roman"/>
          <w:sz w:val="28"/>
          <w:szCs w:val="28"/>
        </w:rPr>
        <w:t xml:space="preserve">. </w:t>
      </w:r>
      <w:r w:rsidRPr="00B40C79">
        <w:rPr>
          <w:rFonts w:ascii="Times New Roman" w:hAnsi="Times New Roman" w:cs="Times New Roman"/>
          <w:sz w:val="28"/>
          <w:szCs w:val="28"/>
        </w:rPr>
        <w:t xml:space="preserve">Указанное нарушение в ходе проведения проверки устранено, </w:t>
      </w:r>
      <w:r w:rsidR="00725CD0">
        <w:rPr>
          <w:rFonts w:ascii="Times New Roman" w:hAnsi="Times New Roman" w:cs="Times New Roman"/>
          <w:sz w:val="28"/>
          <w:szCs w:val="28"/>
        </w:rPr>
        <w:t>авансовые отчеты</w:t>
      </w:r>
      <w:r w:rsidRPr="00B40C79">
        <w:rPr>
          <w:rFonts w:ascii="Times New Roman" w:hAnsi="Times New Roman" w:cs="Times New Roman"/>
          <w:sz w:val="28"/>
          <w:szCs w:val="28"/>
        </w:rPr>
        <w:t xml:space="preserve"> приведены в соответ</w:t>
      </w:r>
      <w:r w:rsidR="00725CD0">
        <w:rPr>
          <w:rFonts w:ascii="Times New Roman" w:hAnsi="Times New Roman" w:cs="Times New Roman"/>
          <w:sz w:val="28"/>
          <w:szCs w:val="28"/>
        </w:rPr>
        <w:t>ствие с фактическими расходами.</w:t>
      </w:r>
    </w:p>
    <w:p w:rsidR="00B40C79" w:rsidRPr="00B40C79" w:rsidRDefault="00B40C79" w:rsidP="002D0A6E">
      <w:pPr>
        <w:spacing w:after="0" w:line="240" w:lineRule="auto"/>
        <w:ind w:right="-1" w:firstLine="568"/>
        <w:jc w:val="both"/>
        <w:rPr>
          <w:rFonts w:ascii="Times New Roman" w:hAnsi="Times New Roman" w:cs="Times New Roman"/>
          <w:sz w:val="28"/>
          <w:szCs w:val="28"/>
        </w:rPr>
      </w:pPr>
    </w:p>
    <w:p w:rsidR="00B40C79" w:rsidRPr="00B40C79" w:rsidRDefault="00B40C79" w:rsidP="002D0A6E">
      <w:pPr>
        <w:spacing w:after="0" w:line="240" w:lineRule="auto"/>
        <w:jc w:val="center"/>
        <w:rPr>
          <w:rFonts w:ascii="Times New Roman" w:hAnsi="Times New Roman"/>
          <w:b/>
          <w:sz w:val="28"/>
          <w:szCs w:val="28"/>
        </w:rPr>
      </w:pPr>
      <w:r w:rsidRPr="00B40C79">
        <w:rPr>
          <w:rFonts w:ascii="Times New Roman" w:hAnsi="Times New Roman"/>
          <w:b/>
          <w:sz w:val="28"/>
          <w:szCs w:val="28"/>
        </w:rPr>
        <w:t xml:space="preserve">Проверка учета основных средств </w:t>
      </w:r>
    </w:p>
    <w:p w:rsidR="00B40C79" w:rsidRPr="00B40C79" w:rsidRDefault="00B40C79" w:rsidP="002D0A6E">
      <w:pPr>
        <w:spacing w:after="0" w:line="240" w:lineRule="auto"/>
        <w:ind w:firstLine="568"/>
        <w:jc w:val="center"/>
        <w:rPr>
          <w:rFonts w:ascii="Times New Roman" w:hAnsi="Times New Roman"/>
          <w:b/>
          <w:sz w:val="28"/>
          <w:szCs w:val="28"/>
          <w:highlight w:val="yellow"/>
        </w:rPr>
      </w:pPr>
    </w:p>
    <w:p w:rsidR="00B40C79" w:rsidRPr="00B40C79" w:rsidRDefault="00B40C79" w:rsidP="0046623B">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В проверяемом периоде учет основных средств и материальных ценностей в Управлении осуществлялся в с</w:t>
      </w:r>
      <w:r w:rsidR="0046623B">
        <w:rPr>
          <w:rFonts w:ascii="Times New Roman" w:hAnsi="Times New Roman" w:cs="Times New Roman"/>
          <w:sz w:val="28"/>
          <w:szCs w:val="28"/>
        </w:rPr>
        <w:t xml:space="preserve">оответствии с Инструкций №157н. </w:t>
      </w:r>
      <w:r w:rsidRPr="00B40C79">
        <w:rPr>
          <w:rFonts w:ascii="Times New Roman" w:hAnsi="Times New Roman" w:cs="Times New Roman"/>
          <w:sz w:val="28"/>
          <w:szCs w:val="28"/>
        </w:rPr>
        <w:t xml:space="preserve">В соответствии с пунктом 54 Инструкции №157н аналитический учет основных средств </w:t>
      </w:r>
      <w:r w:rsidR="001C6222">
        <w:rPr>
          <w:rFonts w:ascii="Times New Roman" w:hAnsi="Times New Roman" w:cs="Times New Roman"/>
          <w:sz w:val="28"/>
          <w:szCs w:val="28"/>
        </w:rPr>
        <w:t>велся на инвентарных карточках.</w:t>
      </w:r>
      <w:r w:rsidR="0046623B">
        <w:rPr>
          <w:rFonts w:ascii="Times New Roman" w:hAnsi="Times New Roman" w:cs="Times New Roman"/>
          <w:sz w:val="28"/>
          <w:szCs w:val="28"/>
        </w:rPr>
        <w:t xml:space="preserve"> </w:t>
      </w:r>
      <w:r w:rsidRPr="00B40C79">
        <w:rPr>
          <w:rFonts w:ascii="Times New Roman" w:hAnsi="Times New Roman" w:cs="Times New Roman"/>
          <w:sz w:val="28"/>
          <w:szCs w:val="28"/>
        </w:rPr>
        <w:t>Формирование Журналов операций по выбытию и перемещению нефинансовых активов осуществлялось в соответствии с пунктом 11 Инструкции №157. Учет движения нефинансовых акт</w:t>
      </w:r>
      <w:r w:rsidR="001C6222">
        <w:rPr>
          <w:rFonts w:ascii="Times New Roman" w:hAnsi="Times New Roman" w:cs="Times New Roman"/>
          <w:sz w:val="28"/>
          <w:szCs w:val="28"/>
        </w:rPr>
        <w:t>ивов велся в журналах операций.</w:t>
      </w: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С материально-ответственн</w:t>
      </w:r>
      <w:r w:rsidR="0046623B">
        <w:rPr>
          <w:rFonts w:ascii="Times New Roman" w:hAnsi="Times New Roman" w:cs="Times New Roman"/>
          <w:sz w:val="28"/>
          <w:szCs w:val="28"/>
        </w:rPr>
        <w:t>ыми лицами в соответствии со статьей</w:t>
      </w:r>
      <w:r w:rsidRPr="00B40C79">
        <w:rPr>
          <w:rFonts w:ascii="Times New Roman" w:hAnsi="Times New Roman" w:cs="Times New Roman"/>
          <w:sz w:val="28"/>
          <w:szCs w:val="28"/>
        </w:rPr>
        <w:t xml:space="preserve"> 244 Трудового кодекса РФ заключены договоры о полной индивидуальной материальной ответственности.</w:t>
      </w:r>
    </w:p>
    <w:p w:rsidR="001C6222" w:rsidRDefault="0046623B" w:rsidP="0023303E">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И</w:t>
      </w:r>
      <w:r w:rsidR="00B40C79" w:rsidRPr="00B40C79">
        <w:rPr>
          <w:rFonts w:ascii="Times New Roman" w:hAnsi="Times New Roman"/>
          <w:sz w:val="28"/>
          <w:szCs w:val="28"/>
        </w:rPr>
        <w:t>нвентаризация</w:t>
      </w:r>
      <w:r>
        <w:rPr>
          <w:rFonts w:ascii="Times New Roman" w:hAnsi="Times New Roman"/>
          <w:sz w:val="28"/>
          <w:szCs w:val="28"/>
        </w:rPr>
        <w:t xml:space="preserve"> объектов нефинансовых активов н</w:t>
      </w:r>
      <w:r w:rsidR="00B40C79" w:rsidRPr="00B40C79">
        <w:rPr>
          <w:rFonts w:ascii="Times New Roman" w:hAnsi="Times New Roman" w:cs="Times New Roman"/>
          <w:sz w:val="28"/>
          <w:szCs w:val="28"/>
        </w:rPr>
        <w:t>едостач</w:t>
      </w:r>
      <w:r>
        <w:rPr>
          <w:rFonts w:ascii="Times New Roman" w:hAnsi="Times New Roman" w:cs="Times New Roman"/>
          <w:sz w:val="28"/>
          <w:szCs w:val="28"/>
        </w:rPr>
        <w:t>и</w:t>
      </w:r>
      <w:r w:rsidR="00B40C79" w:rsidRPr="00B40C79">
        <w:rPr>
          <w:rFonts w:ascii="Times New Roman" w:hAnsi="Times New Roman" w:cs="Times New Roman"/>
          <w:sz w:val="28"/>
          <w:szCs w:val="28"/>
        </w:rPr>
        <w:t xml:space="preserve"> или излишк</w:t>
      </w:r>
      <w:r>
        <w:rPr>
          <w:rFonts w:ascii="Times New Roman" w:hAnsi="Times New Roman" w:cs="Times New Roman"/>
          <w:sz w:val="28"/>
          <w:szCs w:val="28"/>
        </w:rPr>
        <w:t>ов</w:t>
      </w:r>
      <w:r w:rsidR="00B40C79" w:rsidRPr="00B40C79">
        <w:rPr>
          <w:rFonts w:ascii="Times New Roman" w:hAnsi="Times New Roman" w:cs="Times New Roman"/>
          <w:sz w:val="28"/>
          <w:szCs w:val="28"/>
        </w:rPr>
        <w:t xml:space="preserve"> не </w:t>
      </w:r>
      <w:r>
        <w:rPr>
          <w:rFonts w:ascii="Times New Roman" w:hAnsi="Times New Roman" w:cs="Times New Roman"/>
          <w:sz w:val="28"/>
          <w:szCs w:val="28"/>
        </w:rPr>
        <w:t xml:space="preserve">выявила. </w:t>
      </w:r>
      <w:r w:rsidR="00B40C79" w:rsidRPr="00B40C79">
        <w:rPr>
          <w:rFonts w:ascii="Times New Roman" w:hAnsi="Times New Roman" w:cs="Times New Roman"/>
          <w:sz w:val="28"/>
          <w:szCs w:val="28"/>
        </w:rPr>
        <w:t>По данным бюджетного учета балансовая стоимость основных средств, числящихся за Управлением</w:t>
      </w:r>
      <w:r w:rsidR="001C6222">
        <w:rPr>
          <w:rFonts w:ascii="Times New Roman" w:hAnsi="Times New Roman" w:cs="Times New Roman"/>
          <w:sz w:val="28"/>
          <w:szCs w:val="28"/>
        </w:rPr>
        <w:t>, на 1 января 2019 года оставляет 73 608,7 тыс. руб</w:t>
      </w:r>
      <w:r>
        <w:rPr>
          <w:rFonts w:ascii="Times New Roman" w:hAnsi="Times New Roman" w:cs="Times New Roman"/>
          <w:sz w:val="28"/>
          <w:szCs w:val="28"/>
        </w:rPr>
        <w:t>лей</w:t>
      </w:r>
      <w:r w:rsidR="001C6222">
        <w:rPr>
          <w:rFonts w:ascii="Times New Roman" w:hAnsi="Times New Roman" w:cs="Times New Roman"/>
          <w:sz w:val="28"/>
          <w:szCs w:val="28"/>
        </w:rPr>
        <w:t>.</w:t>
      </w:r>
      <w:r>
        <w:rPr>
          <w:rFonts w:ascii="Times New Roman" w:hAnsi="Times New Roman" w:cs="Times New Roman"/>
          <w:sz w:val="28"/>
          <w:szCs w:val="28"/>
        </w:rPr>
        <w:t xml:space="preserve"> </w:t>
      </w:r>
      <w:r w:rsidR="00B40C79" w:rsidRPr="00B40C79">
        <w:rPr>
          <w:rFonts w:ascii="Times New Roman" w:hAnsi="Times New Roman" w:cs="Times New Roman"/>
          <w:sz w:val="28"/>
          <w:szCs w:val="28"/>
        </w:rPr>
        <w:t>Управлением в проверяемом периоде основ</w:t>
      </w:r>
      <w:r w:rsidR="0023303E">
        <w:rPr>
          <w:rFonts w:ascii="Times New Roman" w:hAnsi="Times New Roman" w:cs="Times New Roman"/>
          <w:sz w:val="28"/>
          <w:szCs w:val="28"/>
        </w:rPr>
        <w:t xml:space="preserve">ные средства не приобретались. </w:t>
      </w:r>
      <w:r w:rsidR="00B40C79" w:rsidRPr="00B40C79">
        <w:rPr>
          <w:rFonts w:ascii="Times New Roman" w:hAnsi="Times New Roman" w:cs="Times New Roman"/>
          <w:sz w:val="28"/>
          <w:szCs w:val="28"/>
        </w:rPr>
        <w:t>Согласно бухгалтерскому учету в проверяемом периоде Управлением списано основное средство - автомашина ВАЗ-21154.</w:t>
      </w:r>
    </w:p>
    <w:p w:rsidR="00B40C79" w:rsidRPr="00B40C79" w:rsidRDefault="00B40C79" w:rsidP="0023303E">
      <w:pPr>
        <w:spacing w:after="0" w:line="240" w:lineRule="auto"/>
        <w:ind w:firstLine="709"/>
        <w:jc w:val="both"/>
        <w:rPr>
          <w:rFonts w:ascii="Times New Roman" w:hAnsi="Times New Roman"/>
          <w:sz w:val="28"/>
          <w:szCs w:val="28"/>
        </w:rPr>
      </w:pPr>
      <w:r w:rsidRPr="00B40C79">
        <w:rPr>
          <w:rFonts w:ascii="Times New Roman" w:hAnsi="Times New Roman"/>
          <w:sz w:val="28"/>
          <w:szCs w:val="28"/>
        </w:rPr>
        <w:t>При проверке правильности списания государственного им</w:t>
      </w:r>
      <w:r w:rsidR="0023303E">
        <w:rPr>
          <w:rFonts w:ascii="Times New Roman" w:hAnsi="Times New Roman"/>
          <w:sz w:val="28"/>
          <w:szCs w:val="28"/>
        </w:rPr>
        <w:t xml:space="preserve">ущества установлено следующее. </w:t>
      </w:r>
      <w:r w:rsidRPr="00B40C79">
        <w:rPr>
          <w:rFonts w:ascii="Times New Roman" w:hAnsi="Times New Roman" w:cs="Times New Roman"/>
          <w:sz w:val="28"/>
          <w:szCs w:val="28"/>
        </w:rPr>
        <w:t xml:space="preserve">На основании письма </w:t>
      </w:r>
      <w:proofErr w:type="spellStart"/>
      <w:r w:rsidRPr="00B40C79">
        <w:rPr>
          <w:rFonts w:ascii="Times New Roman" w:hAnsi="Times New Roman" w:cs="Times New Roman"/>
          <w:sz w:val="28"/>
          <w:szCs w:val="28"/>
        </w:rPr>
        <w:t>Мин</w:t>
      </w:r>
      <w:r w:rsidR="001C6222">
        <w:rPr>
          <w:rFonts w:ascii="Times New Roman" w:hAnsi="Times New Roman" w:cs="Times New Roman"/>
          <w:sz w:val="28"/>
          <w:szCs w:val="28"/>
        </w:rPr>
        <w:t>имущества</w:t>
      </w:r>
      <w:proofErr w:type="spellEnd"/>
      <w:r w:rsidR="001C6222">
        <w:rPr>
          <w:rFonts w:ascii="Times New Roman" w:hAnsi="Times New Roman" w:cs="Times New Roman"/>
          <w:sz w:val="28"/>
          <w:szCs w:val="28"/>
        </w:rPr>
        <w:t xml:space="preserve"> </w:t>
      </w:r>
      <w:r w:rsidRPr="00B40C79">
        <w:rPr>
          <w:rFonts w:ascii="Times New Roman" w:hAnsi="Times New Roman" w:cs="Times New Roman"/>
          <w:sz w:val="28"/>
          <w:szCs w:val="28"/>
        </w:rPr>
        <w:t>РИ от 16.03.2017 г.</w:t>
      </w:r>
      <w:r w:rsidRPr="00B40C79">
        <w:rPr>
          <w:rFonts w:ascii="Times New Roman" w:hAnsi="Times New Roman"/>
          <w:sz w:val="28"/>
          <w:szCs w:val="28"/>
        </w:rPr>
        <w:t xml:space="preserve"> получено разрешение на списание и реализацию автотранспорта </w:t>
      </w:r>
      <w:r w:rsidRPr="00B40C79">
        <w:rPr>
          <w:rFonts w:ascii="Times New Roman" w:hAnsi="Times New Roman" w:cs="Times New Roman"/>
          <w:sz w:val="28"/>
          <w:szCs w:val="28"/>
        </w:rPr>
        <w:t>ВАЗ-21154</w:t>
      </w:r>
      <w:r w:rsidRPr="00B40C79">
        <w:rPr>
          <w:rFonts w:ascii="Times New Roman" w:eastAsia="Times New Roman" w:hAnsi="Times New Roman"/>
          <w:sz w:val="28"/>
          <w:szCs w:val="28"/>
        </w:rPr>
        <w:t>, 2007 года выпуска с 100% износом и остаточной балансовой стоимостью 0 руб</w:t>
      </w:r>
      <w:r w:rsidR="0023303E">
        <w:rPr>
          <w:rFonts w:ascii="Times New Roman" w:eastAsia="Times New Roman" w:hAnsi="Times New Roman"/>
          <w:sz w:val="28"/>
          <w:szCs w:val="28"/>
        </w:rPr>
        <w:t>лей</w:t>
      </w:r>
      <w:r w:rsidRPr="00B40C79">
        <w:rPr>
          <w:rFonts w:ascii="Times New Roman" w:eastAsia="Times New Roman" w:hAnsi="Times New Roman"/>
          <w:sz w:val="28"/>
          <w:szCs w:val="28"/>
        </w:rPr>
        <w:t>.</w:t>
      </w:r>
    </w:p>
    <w:p w:rsidR="0023303E" w:rsidRDefault="00B40C79" w:rsidP="0023303E">
      <w:pPr>
        <w:spacing w:after="0" w:line="240" w:lineRule="auto"/>
        <w:ind w:firstLine="709"/>
        <w:jc w:val="both"/>
        <w:rPr>
          <w:rFonts w:ascii="Times New Roman" w:eastAsia="Times New Roman" w:hAnsi="Times New Roman"/>
          <w:sz w:val="28"/>
          <w:szCs w:val="28"/>
          <w:lang w:eastAsia="ru-RU"/>
        </w:rPr>
      </w:pPr>
      <w:r w:rsidRPr="00B40C79">
        <w:rPr>
          <w:rFonts w:ascii="Times New Roman" w:eastAsia="Times New Roman" w:hAnsi="Times New Roman"/>
          <w:sz w:val="28"/>
          <w:szCs w:val="28"/>
          <w:lang w:eastAsia="ru-RU"/>
        </w:rPr>
        <w:t>Далее на основании заявок на учас</w:t>
      </w:r>
      <w:r w:rsidR="0023303E">
        <w:rPr>
          <w:rFonts w:ascii="Times New Roman" w:eastAsia="Times New Roman" w:hAnsi="Times New Roman"/>
          <w:sz w:val="28"/>
          <w:szCs w:val="28"/>
          <w:lang w:eastAsia="ru-RU"/>
        </w:rPr>
        <w:t xml:space="preserve">тие в аукционе от 01.09.2018 г. </w:t>
      </w:r>
      <w:r w:rsidRPr="00B40C79">
        <w:rPr>
          <w:rFonts w:ascii="Times New Roman" w:eastAsia="Times New Roman" w:hAnsi="Times New Roman"/>
          <w:sz w:val="28"/>
          <w:szCs w:val="28"/>
          <w:lang w:eastAsia="ru-RU"/>
        </w:rPr>
        <w:t xml:space="preserve"> проведен аукцион по продаже вышеуказанного движимого имущества со стартовой ценой 15,0 тыс. руб., на основании которого составлен протокол проведения аукциона от 08.10.2018 г. Стартовая цена определена на основании отчета об оценке рыночной стоимости, проведенной ООО «Агентство оценки» от 12.12.2016 г</w:t>
      </w:r>
      <w:r w:rsidR="0023303E">
        <w:rPr>
          <w:rFonts w:ascii="Times New Roman" w:eastAsia="Times New Roman" w:hAnsi="Times New Roman"/>
          <w:sz w:val="28"/>
          <w:szCs w:val="28"/>
          <w:lang w:eastAsia="ru-RU"/>
        </w:rPr>
        <w:t xml:space="preserve">ода. </w:t>
      </w:r>
      <w:r w:rsidRPr="00B40C79">
        <w:rPr>
          <w:rFonts w:ascii="Times New Roman" w:eastAsia="Times New Roman" w:hAnsi="Times New Roman"/>
          <w:sz w:val="28"/>
          <w:szCs w:val="28"/>
          <w:lang w:eastAsia="ru-RU"/>
        </w:rPr>
        <w:t>По результатам</w:t>
      </w:r>
      <w:r w:rsidR="00632F01">
        <w:rPr>
          <w:rFonts w:ascii="Times New Roman" w:eastAsia="Times New Roman" w:hAnsi="Times New Roman"/>
          <w:sz w:val="28"/>
          <w:szCs w:val="28"/>
          <w:lang w:eastAsia="ru-RU"/>
        </w:rPr>
        <w:t xml:space="preserve"> аукциона, определен победитель</w:t>
      </w:r>
      <w:r w:rsidR="001C6222">
        <w:rPr>
          <w:rFonts w:ascii="Times New Roman" w:eastAsia="Times New Roman" w:hAnsi="Times New Roman"/>
          <w:sz w:val="28"/>
          <w:szCs w:val="28"/>
          <w:lang w:eastAsia="ru-RU"/>
        </w:rPr>
        <w:t>,</w:t>
      </w:r>
      <w:r w:rsidRPr="00B40C79">
        <w:rPr>
          <w:rFonts w:ascii="Times New Roman" w:eastAsia="Times New Roman" w:hAnsi="Times New Roman"/>
          <w:sz w:val="28"/>
          <w:szCs w:val="28"/>
          <w:lang w:eastAsia="ru-RU"/>
        </w:rPr>
        <w:t xml:space="preserve"> предложивший наибольшую цену</w:t>
      </w:r>
      <w:r w:rsidR="001C6222">
        <w:rPr>
          <w:rFonts w:ascii="Times New Roman" w:eastAsia="Times New Roman" w:hAnsi="Times New Roman"/>
          <w:sz w:val="28"/>
          <w:szCs w:val="28"/>
          <w:lang w:eastAsia="ru-RU"/>
        </w:rPr>
        <w:t>, в сумме</w:t>
      </w:r>
      <w:r w:rsidRPr="00B40C79">
        <w:rPr>
          <w:rFonts w:ascii="Times New Roman" w:eastAsia="Times New Roman" w:hAnsi="Times New Roman"/>
          <w:sz w:val="28"/>
          <w:szCs w:val="28"/>
          <w:lang w:eastAsia="ru-RU"/>
        </w:rPr>
        <w:t xml:space="preserve"> 15</w:t>
      </w:r>
      <w:r w:rsidR="001C6222">
        <w:rPr>
          <w:rFonts w:ascii="Times New Roman" w:eastAsia="Times New Roman" w:hAnsi="Times New Roman"/>
          <w:sz w:val="28"/>
          <w:szCs w:val="28"/>
          <w:lang w:eastAsia="ru-RU"/>
        </w:rPr>
        <w:t>,45 тыс. руб.</w:t>
      </w:r>
      <w:r w:rsidR="00632F01">
        <w:rPr>
          <w:rFonts w:ascii="Times New Roman" w:eastAsia="Times New Roman" w:hAnsi="Times New Roman"/>
          <w:sz w:val="28"/>
          <w:szCs w:val="28"/>
          <w:lang w:eastAsia="ru-RU"/>
        </w:rPr>
        <w:t>, с которым ГУ «</w:t>
      </w:r>
      <w:proofErr w:type="spellStart"/>
      <w:r w:rsidR="00632F01">
        <w:rPr>
          <w:rFonts w:ascii="Times New Roman" w:eastAsia="Times New Roman" w:hAnsi="Times New Roman"/>
          <w:sz w:val="28"/>
          <w:szCs w:val="28"/>
          <w:lang w:eastAsia="ru-RU"/>
        </w:rPr>
        <w:t>Ингушавтодор</w:t>
      </w:r>
      <w:proofErr w:type="spellEnd"/>
      <w:r w:rsidR="00632F01">
        <w:rPr>
          <w:rFonts w:ascii="Times New Roman" w:eastAsia="Times New Roman" w:hAnsi="Times New Roman"/>
          <w:sz w:val="28"/>
          <w:szCs w:val="28"/>
          <w:lang w:eastAsia="ru-RU"/>
        </w:rPr>
        <w:t xml:space="preserve"> </w:t>
      </w:r>
      <w:r w:rsidRPr="00B40C79">
        <w:rPr>
          <w:rFonts w:ascii="Times New Roman" w:eastAsia="Times New Roman" w:hAnsi="Times New Roman"/>
          <w:sz w:val="28"/>
          <w:szCs w:val="28"/>
          <w:lang w:eastAsia="ru-RU"/>
        </w:rPr>
        <w:t>заключен договор купли</w:t>
      </w:r>
      <w:r w:rsidR="00632F01">
        <w:rPr>
          <w:rFonts w:ascii="Times New Roman" w:eastAsia="Times New Roman" w:hAnsi="Times New Roman"/>
          <w:sz w:val="28"/>
          <w:szCs w:val="28"/>
          <w:lang w:eastAsia="ru-RU"/>
        </w:rPr>
        <w:t>-</w:t>
      </w:r>
      <w:r w:rsidRPr="00B40C79">
        <w:rPr>
          <w:rFonts w:ascii="Times New Roman" w:eastAsia="Times New Roman" w:hAnsi="Times New Roman"/>
          <w:sz w:val="28"/>
          <w:szCs w:val="28"/>
          <w:lang w:eastAsia="ru-RU"/>
        </w:rPr>
        <w:t xml:space="preserve">продажи движимого имущества от 08.10.2018 г. на </w:t>
      </w:r>
      <w:r w:rsidR="00632F01">
        <w:rPr>
          <w:rFonts w:ascii="Times New Roman" w:eastAsia="Times New Roman" w:hAnsi="Times New Roman"/>
          <w:sz w:val="28"/>
          <w:szCs w:val="28"/>
          <w:lang w:eastAsia="ru-RU"/>
        </w:rPr>
        <w:t xml:space="preserve">данное </w:t>
      </w:r>
      <w:r w:rsidRPr="00B40C79">
        <w:rPr>
          <w:rFonts w:ascii="Times New Roman" w:eastAsia="Times New Roman" w:hAnsi="Times New Roman"/>
          <w:sz w:val="28"/>
          <w:szCs w:val="28"/>
          <w:lang w:eastAsia="ru-RU"/>
        </w:rPr>
        <w:t>транспортное средство</w:t>
      </w:r>
      <w:r w:rsidR="00632F01">
        <w:rPr>
          <w:rFonts w:ascii="Times New Roman" w:eastAsia="Times New Roman" w:hAnsi="Times New Roman"/>
          <w:sz w:val="28"/>
          <w:szCs w:val="28"/>
          <w:lang w:eastAsia="ru-RU"/>
        </w:rPr>
        <w:t>.</w:t>
      </w:r>
      <w:r w:rsidR="0023303E">
        <w:rPr>
          <w:rFonts w:ascii="Times New Roman" w:eastAsia="Times New Roman" w:hAnsi="Times New Roman"/>
          <w:sz w:val="28"/>
          <w:szCs w:val="28"/>
          <w:lang w:eastAsia="ru-RU"/>
        </w:rPr>
        <w:t xml:space="preserve"> </w:t>
      </w:r>
    </w:p>
    <w:p w:rsidR="00632F01" w:rsidRPr="0023303E" w:rsidRDefault="0023303E" w:rsidP="0023303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B40C79" w:rsidRPr="00B40C79">
        <w:rPr>
          <w:rFonts w:ascii="Times New Roman" w:eastAsia="Times New Roman" w:hAnsi="Times New Roman" w:cs="Arial"/>
          <w:sz w:val="28"/>
          <w:szCs w:val="28"/>
          <w:lang w:eastAsia="ru-RU"/>
        </w:rPr>
        <w:t>ышеуказанный автотранс</w:t>
      </w:r>
      <w:r w:rsidR="00632F01">
        <w:rPr>
          <w:rFonts w:ascii="Times New Roman" w:eastAsia="Times New Roman" w:hAnsi="Times New Roman" w:cs="Arial"/>
          <w:sz w:val="28"/>
          <w:szCs w:val="28"/>
          <w:lang w:eastAsia="ru-RU"/>
        </w:rPr>
        <w:t>порт снят с баланса ГУ «</w:t>
      </w:r>
      <w:proofErr w:type="spellStart"/>
      <w:r w:rsidR="00632F01">
        <w:rPr>
          <w:rFonts w:ascii="Times New Roman" w:eastAsia="Times New Roman" w:hAnsi="Times New Roman" w:cs="Arial"/>
          <w:sz w:val="28"/>
          <w:szCs w:val="28"/>
          <w:lang w:eastAsia="ru-RU"/>
        </w:rPr>
        <w:t>Ингушавтодор</w:t>
      </w:r>
      <w:proofErr w:type="spellEnd"/>
      <w:r w:rsidR="00632F01">
        <w:rPr>
          <w:rFonts w:ascii="Times New Roman" w:eastAsia="Times New Roman" w:hAnsi="Times New Roman" w:cs="Arial"/>
          <w:sz w:val="28"/>
          <w:szCs w:val="28"/>
          <w:lang w:eastAsia="ru-RU"/>
        </w:rPr>
        <w:t>».</w:t>
      </w:r>
      <w:bookmarkStart w:id="37" w:name="sub_24"/>
      <w:r>
        <w:rPr>
          <w:rFonts w:ascii="Times New Roman" w:eastAsia="Times New Roman" w:hAnsi="Times New Roman"/>
          <w:sz w:val="28"/>
          <w:szCs w:val="28"/>
          <w:lang w:eastAsia="ru-RU"/>
        </w:rPr>
        <w:t xml:space="preserve"> </w:t>
      </w:r>
      <w:r w:rsidR="00B40C79" w:rsidRPr="00B40C79">
        <w:rPr>
          <w:rFonts w:ascii="Times New Roman" w:hAnsi="Times New Roman" w:cs="Times New Roman"/>
          <w:color w:val="000000" w:themeColor="text1"/>
          <w:sz w:val="28"/>
          <w:szCs w:val="28"/>
        </w:rPr>
        <w:t>В соответствии с условиям</w:t>
      </w:r>
      <w:r w:rsidR="00632F01">
        <w:rPr>
          <w:rFonts w:ascii="Times New Roman" w:hAnsi="Times New Roman" w:cs="Times New Roman"/>
          <w:color w:val="000000" w:themeColor="text1"/>
          <w:sz w:val="28"/>
          <w:szCs w:val="28"/>
        </w:rPr>
        <w:t>и договора автомашина продана,</w:t>
      </w:r>
      <w:r w:rsidR="00B40C79" w:rsidRPr="00B40C79">
        <w:rPr>
          <w:rFonts w:ascii="Times New Roman" w:hAnsi="Times New Roman" w:cs="Times New Roman"/>
          <w:color w:val="000000" w:themeColor="text1"/>
          <w:sz w:val="28"/>
          <w:szCs w:val="28"/>
        </w:rPr>
        <w:t xml:space="preserve"> полученные денежные средства в сумме </w:t>
      </w:r>
      <w:r>
        <w:rPr>
          <w:rFonts w:ascii="Times New Roman" w:hAnsi="Times New Roman" w:cs="Times New Roman"/>
          <w:sz w:val="28"/>
          <w:szCs w:val="28"/>
        </w:rPr>
        <w:t>15,45 тыс. рублей</w:t>
      </w:r>
      <w:r w:rsidR="00B40C79" w:rsidRPr="00B40C79">
        <w:rPr>
          <w:rFonts w:ascii="Times New Roman" w:hAnsi="Times New Roman" w:cs="Times New Roman"/>
          <w:sz w:val="28"/>
          <w:szCs w:val="28"/>
        </w:rPr>
        <w:t xml:space="preserve"> </w:t>
      </w:r>
      <w:r w:rsidR="00B40C79" w:rsidRPr="00B40C79">
        <w:rPr>
          <w:rFonts w:ascii="Times New Roman" w:hAnsi="Times New Roman" w:cs="Times New Roman"/>
          <w:color w:val="000000" w:themeColor="text1"/>
          <w:sz w:val="28"/>
          <w:szCs w:val="28"/>
        </w:rPr>
        <w:t xml:space="preserve">перечислены на лицевой счет </w:t>
      </w:r>
      <w:proofErr w:type="spellStart"/>
      <w:r w:rsidR="00B40C79" w:rsidRPr="00B40C79">
        <w:rPr>
          <w:rFonts w:ascii="Times New Roman" w:hAnsi="Times New Roman" w:cs="Times New Roman"/>
          <w:color w:val="000000" w:themeColor="text1"/>
          <w:sz w:val="28"/>
          <w:szCs w:val="28"/>
        </w:rPr>
        <w:t>Мин</w:t>
      </w:r>
      <w:r w:rsidR="00632F01">
        <w:rPr>
          <w:rFonts w:ascii="Times New Roman" w:hAnsi="Times New Roman" w:cs="Times New Roman"/>
          <w:color w:val="000000" w:themeColor="text1"/>
          <w:sz w:val="28"/>
          <w:szCs w:val="28"/>
        </w:rPr>
        <w:t>имущества</w:t>
      </w:r>
      <w:proofErr w:type="spellEnd"/>
      <w:r w:rsidR="00632F01">
        <w:rPr>
          <w:rFonts w:ascii="Times New Roman" w:hAnsi="Times New Roman" w:cs="Times New Roman"/>
          <w:color w:val="000000" w:themeColor="text1"/>
          <w:sz w:val="28"/>
          <w:szCs w:val="28"/>
        </w:rPr>
        <w:t xml:space="preserve"> РИ.</w:t>
      </w:r>
    </w:p>
    <w:p w:rsidR="00B40C79" w:rsidRPr="00B40C79" w:rsidRDefault="0023303E" w:rsidP="002D0A6E">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 соответствии с пунктом 6 статьи</w:t>
      </w:r>
      <w:r w:rsidR="00B40C79" w:rsidRPr="00B40C79">
        <w:rPr>
          <w:rFonts w:ascii="Times New Roman" w:hAnsi="Times New Roman" w:cs="Times New Roman"/>
          <w:sz w:val="28"/>
          <w:szCs w:val="28"/>
        </w:rPr>
        <w:t xml:space="preserve"> 18 Федерального закона от 21</w:t>
      </w:r>
      <w:r w:rsidR="00632F01">
        <w:rPr>
          <w:rFonts w:ascii="Times New Roman" w:hAnsi="Times New Roman" w:cs="Times New Roman"/>
          <w:sz w:val="28"/>
          <w:szCs w:val="28"/>
        </w:rPr>
        <w:t>.12.2001 г. №178-ФЗ «</w:t>
      </w:r>
      <w:r w:rsidR="00B40C79" w:rsidRPr="00B40C79">
        <w:rPr>
          <w:rFonts w:ascii="Times New Roman" w:hAnsi="Times New Roman" w:cs="Times New Roman"/>
          <w:sz w:val="28"/>
          <w:szCs w:val="28"/>
        </w:rPr>
        <w:t>О приватизации государственного и муниципального имущества</w:t>
      </w:r>
      <w:r w:rsidR="00632F01">
        <w:rPr>
          <w:rFonts w:ascii="Times New Roman" w:hAnsi="Times New Roman" w:cs="Times New Roman"/>
          <w:sz w:val="28"/>
          <w:szCs w:val="28"/>
        </w:rPr>
        <w:t>»</w:t>
      </w:r>
      <w:r w:rsidR="00B40C79" w:rsidRPr="00B40C79">
        <w:rPr>
          <w:rFonts w:ascii="Times New Roman" w:eastAsia="Times New Roman" w:hAnsi="Times New Roman" w:cs="Times New Roman"/>
          <w:sz w:val="28"/>
          <w:szCs w:val="28"/>
          <w:lang w:eastAsia="ru-RU"/>
        </w:rPr>
        <w:t xml:space="preserve"> для участия в аукционе претендент дол</w:t>
      </w:r>
      <w:r w:rsidR="00632F01">
        <w:rPr>
          <w:rFonts w:ascii="Times New Roman" w:eastAsia="Times New Roman" w:hAnsi="Times New Roman" w:cs="Times New Roman"/>
          <w:sz w:val="28"/>
          <w:szCs w:val="28"/>
          <w:lang w:eastAsia="ru-RU"/>
        </w:rPr>
        <w:t>жен внести задаток в размере 20 %</w:t>
      </w:r>
      <w:r w:rsidR="00B40C79" w:rsidRPr="00B40C79">
        <w:rPr>
          <w:rFonts w:ascii="Times New Roman" w:eastAsia="Times New Roman" w:hAnsi="Times New Roman" w:cs="Times New Roman"/>
          <w:sz w:val="28"/>
          <w:szCs w:val="28"/>
          <w:lang w:eastAsia="ru-RU"/>
        </w:rPr>
        <w:t xml:space="preserve"> начальной цены, указанной </w:t>
      </w:r>
      <w:r w:rsidR="00B40C79" w:rsidRPr="00B40C79">
        <w:rPr>
          <w:rFonts w:ascii="Times New Roman" w:eastAsia="Times New Roman" w:hAnsi="Times New Roman" w:cs="Times New Roman"/>
          <w:sz w:val="28"/>
          <w:szCs w:val="28"/>
          <w:lang w:eastAsia="ru-RU"/>
        </w:rPr>
        <w:lastRenderedPageBreak/>
        <w:t>в информационном сообщении о продаже государственного или муниципального имущества</w:t>
      </w:r>
      <w:r w:rsidR="006F7B56">
        <w:rPr>
          <w:rFonts w:ascii="Times New Roman" w:eastAsia="Times New Roman" w:hAnsi="Times New Roman" w:cs="Times New Roman"/>
          <w:sz w:val="28"/>
          <w:szCs w:val="28"/>
          <w:lang w:eastAsia="ru-RU"/>
        </w:rPr>
        <w:t xml:space="preserve">. </w:t>
      </w:r>
    </w:p>
    <w:p w:rsidR="00B40C79" w:rsidRPr="00B40C79" w:rsidRDefault="00B40C79" w:rsidP="002D0A6E">
      <w:pPr>
        <w:shd w:val="clear" w:color="auto" w:fill="FFFFFF"/>
        <w:spacing w:after="0" w:line="240" w:lineRule="auto"/>
        <w:ind w:firstLine="709"/>
        <w:jc w:val="both"/>
        <w:rPr>
          <w:rFonts w:ascii="Times New Roman" w:hAnsi="Times New Roman"/>
          <w:b/>
          <w:i/>
          <w:sz w:val="28"/>
          <w:szCs w:val="28"/>
        </w:rPr>
      </w:pPr>
      <w:r w:rsidRPr="00B40C79">
        <w:rPr>
          <w:rFonts w:ascii="Times New Roman" w:eastAsia="Times New Roman" w:hAnsi="Times New Roman" w:cs="Times New Roman"/>
          <w:sz w:val="28"/>
          <w:szCs w:val="28"/>
          <w:lang w:eastAsia="ru-RU"/>
        </w:rPr>
        <w:t>В проверяемом периоде выписки подтверждающие поступления на счет Управления денежных средств (задатков) проверке не представлены</w:t>
      </w:r>
      <w:r w:rsidR="006F7B56">
        <w:rPr>
          <w:rFonts w:ascii="Times New Roman" w:eastAsia="Times New Roman" w:hAnsi="Times New Roman" w:cs="Times New Roman"/>
          <w:sz w:val="28"/>
          <w:szCs w:val="28"/>
          <w:lang w:eastAsia="ru-RU"/>
        </w:rPr>
        <w:t xml:space="preserve">, </w:t>
      </w:r>
      <w:bookmarkEnd w:id="37"/>
      <w:r w:rsidR="006F7B56">
        <w:rPr>
          <w:rFonts w:ascii="Times New Roman" w:eastAsia="Times New Roman" w:hAnsi="Times New Roman" w:cs="Times New Roman"/>
          <w:sz w:val="28"/>
          <w:szCs w:val="28"/>
          <w:lang w:eastAsia="ru-RU"/>
        </w:rPr>
        <w:t>т</w:t>
      </w:r>
      <w:r w:rsidRPr="00B40C79">
        <w:rPr>
          <w:rFonts w:ascii="Times New Roman" w:hAnsi="Times New Roman" w:cs="Times New Roman"/>
          <w:sz w:val="28"/>
          <w:szCs w:val="28"/>
        </w:rPr>
        <w:t>ем самым</w:t>
      </w:r>
      <w:r w:rsidR="006F7B56">
        <w:rPr>
          <w:rFonts w:ascii="Times New Roman" w:hAnsi="Times New Roman" w:cs="Times New Roman"/>
          <w:sz w:val="28"/>
          <w:szCs w:val="28"/>
        </w:rPr>
        <w:t>,</w:t>
      </w:r>
      <w:r w:rsidR="0023303E">
        <w:rPr>
          <w:rFonts w:ascii="Times New Roman" w:hAnsi="Times New Roman" w:cs="Times New Roman"/>
          <w:sz w:val="28"/>
          <w:szCs w:val="28"/>
        </w:rPr>
        <w:t xml:space="preserve"> нарушен пункт 6 статьи</w:t>
      </w:r>
      <w:r w:rsidRPr="00B40C79">
        <w:rPr>
          <w:rFonts w:ascii="Times New Roman" w:hAnsi="Times New Roman" w:cs="Times New Roman"/>
          <w:sz w:val="28"/>
          <w:szCs w:val="28"/>
        </w:rPr>
        <w:t xml:space="preserve"> 18 Федерального закона №178-ФЗ </w:t>
      </w:r>
      <w:r w:rsidR="006F7B56">
        <w:rPr>
          <w:rFonts w:ascii="Times New Roman" w:hAnsi="Times New Roman" w:cs="Times New Roman"/>
          <w:sz w:val="28"/>
          <w:szCs w:val="28"/>
        </w:rPr>
        <w:t xml:space="preserve">и </w:t>
      </w:r>
      <w:r w:rsidRPr="00B40C79">
        <w:rPr>
          <w:rFonts w:ascii="Times New Roman" w:hAnsi="Times New Roman" w:cs="Times New Roman"/>
          <w:sz w:val="28"/>
          <w:szCs w:val="28"/>
        </w:rPr>
        <w:t>аукцион по продаже движимого имущества проведен без внесения участниками задатка.</w:t>
      </w:r>
    </w:p>
    <w:p w:rsidR="00B40C79" w:rsidRPr="00B40C79" w:rsidRDefault="00B40C79" w:rsidP="002D0A6E">
      <w:pPr>
        <w:spacing w:after="0" w:line="240" w:lineRule="auto"/>
        <w:ind w:firstLine="709"/>
        <w:jc w:val="both"/>
        <w:rPr>
          <w:rFonts w:ascii="Times New Roman" w:hAnsi="Times New Roman" w:cs="Times New Roman"/>
          <w:b/>
          <w:color w:val="000000"/>
          <w:sz w:val="28"/>
          <w:szCs w:val="28"/>
        </w:rPr>
      </w:pPr>
    </w:p>
    <w:p w:rsidR="00B40C79" w:rsidRPr="00B40C79" w:rsidRDefault="00B40C79" w:rsidP="002D0A6E">
      <w:pPr>
        <w:spacing w:after="0" w:line="240" w:lineRule="auto"/>
        <w:jc w:val="center"/>
        <w:rPr>
          <w:rFonts w:ascii="Times New Roman" w:hAnsi="Times New Roman" w:cs="Times New Roman"/>
          <w:b/>
          <w:color w:val="000000"/>
          <w:sz w:val="28"/>
          <w:szCs w:val="28"/>
        </w:rPr>
      </w:pPr>
      <w:r w:rsidRPr="00B40C79">
        <w:rPr>
          <w:rFonts w:ascii="Times New Roman" w:hAnsi="Times New Roman" w:cs="Times New Roman"/>
          <w:b/>
          <w:color w:val="000000"/>
          <w:sz w:val="28"/>
          <w:szCs w:val="28"/>
        </w:rPr>
        <w:t>Проверка состояния дебиторской и кредиторской задолженности</w:t>
      </w:r>
    </w:p>
    <w:p w:rsidR="00B40C79" w:rsidRPr="00B40C79" w:rsidRDefault="00B40C79" w:rsidP="002D0A6E">
      <w:pPr>
        <w:spacing w:after="0" w:line="240" w:lineRule="auto"/>
        <w:ind w:firstLine="568"/>
        <w:jc w:val="both"/>
        <w:rPr>
          <w:rFonts w:ascii="Times New Roman" w:hAnsi="Times New Roman" w:cs="Times New Roman"/>
          <w:i/>
          <w:color w:val="000000"/>
          <w:sz w:val="28"/>
          <w:szCs w:val="28"/>
        </w:rPr>
      </w:pPr>
    </w:p>
    <w:p w:rsidR="00B40C79" w:rsidRPr="00B40C79" w:rsidRDefault="00B40C79" w:rsidP="0023303E">
      <w:pPr>
        <w:spacing w:after="0" w:line="240" w:lineRule="auto"/>
        <w:ind w:firstLine="709"/>
        <w:jc w:val="both"/>
        <w:rPr>
          <w:rFonts w:ascii="Times New Roman" w:hAnsi="Times New Roman" w:cs="Times New Roman"/>
          <w:color w:val="000000"/>
          <w:sz w:val="28"/>
          <w:szCs w:val="28"/>
        </w:rPr>
      </w:pPr>
      <w:r w:rsidRPr="00B40C79">
        <w:rPr>
          <w:rFonts w:ascii="Times New Roman" w:hAnsi="Times New Roman" w:cs="Times New Roman"/>
          <w:color w:val="000000"/>
          <w:sz w:val="28"/>
          <w:szCs w:val="28"/>
        </w:rPr>
        <w:t xml:space="preserve">Согласно данным бюджетного учета </w:t>
      </w:r>
      <w:r w:rsidR="0090232D">
        <w:rPr>
          <w:rFonts w:ascii="Times New Roman" w:hAnsi="Times New Roman" w:cs="Times New Roman"/>
          <w:color w:val="000000"/>
          <w:sz w:val="28"/>
          <w:szCs w:val="28"/>
        </w:rPr>
        <w:t>ГУ «</w:t>
      </w:r>
      <w:proofErr w:type="spellStart"/>
      <w:r w:rsidR="0090232D">
        <w:rPr>
          <w:rFonts w:ascii="Times New Roman" w:hAnsi="Times New Roman" w:cs="Times New Roman"/>
          <w:color w:val="000000"/>
          <w:sz w:val="28"/>
          <w:szCs w:val="28"/>
        </w:rPr>
        <w:t>Ингушавтодор</w:t>
      </w:r>
      <w:proofErr w:type="spellEnd"/>
      <w:r w:rsidR="0090232D">
        <w:rPr>
          <w:rFonts w:ascii="Times New Roman" w:hAnsi="Times New Roman" w:cs="Times New Roman"/>
          <w:color w:val="000000"/>
          <w:sz w:val="28"/>
          <w:szCs w:val="28"/>
        </w:rPr>
        <w:t>»</w:t>
      </w:r>
      <w:r w:rsidRPr="00B40C79">
        <w:rPr>
          <w:rFonts w:ascii="Times New Roman" w:hAnsi="Times New Roman" w:cs="Times New Roman"/>
          <w:color w:val="000000"/>
          <w:sz w:val="28"/>
          <w:szCs w:val="28"/>
        </w:rPr>
        <w:t xml:space="preserve"> дебиторская задолженность на 01.01.2018 г. </w:t>
      </w:r>
      <w:r w:rsidR="0023303E">
        <w:rPr>
          <w:rFonts w:ascii="Times New Roman" w:hAnsi="Times New Roman" w:cs="Times New Roman"/>
          <w:color w:val="000000"/>
          <w:sz w:val="28"/>
          <w:szCs w:val="28"/>
        </w:rPr>
        <w:t xml:space="preserve">и на 01.01.2019 г. отсутствует. </w:t>
      </w:r>
      <w:r w:rsidRPr="00B40C79">
        <w:rPr>
          <w:rFonts w:ascii="Times New Roman" w:hAnsi="Times New Roman" w:cs="Times New Roman"/>
          <w:color w:val="000000"/>
          <w:sz w:val="28"/>
          <w:szCs w:val="28"/>
        </w:rPr>
        <w:t>На 01.01.2018 г. кредиторская задолженность Управления составляла 464 882,2 тыс. руб., из которой 392 674,6 тыс. руб. просроченная задолженность. В течение 2018 г</w:t>
      </w:r>
      <w:r w:rsidR="0090232D">
        <w:rPr>
          <w:rFonts w:ascii="Times New Roman" w:hAnsi="Times New Roman" w:cs="Times New Roman"/>
          <w:color w:val="000000"/>
          <w:sz w:val="28"/>
          <w:szCs w:val="28"/>
        </w:rPr>
        <w:t>ода</w:t>
      </w:r>
      <w:r w:rsidRPr="00B40C79">
        <w:rPr>
          <w:rFonts w:ascii="Times New Roman" w:hAnsi="Times New Roman" w:cs="Times New Roman"/>
          <w:color w:val="000000"/>
          <w:sz w:val="28"/>
          <w:szCs w:val="28"/>
        </w:rPr>
        <w:t xml:space="preserve"> кредиторская задолженность уменьшилась на 105 710,6 тыс. руб. и по состоянию на 01.01.2019 г. составила 359 171,6 тыс</w:t>
      </w:r>
      <w:r w:rsidR="0023303E">
        <w:rPr>
          <w:rFonts w:ascii="Times New Roman" w:hAnsi="Times New Roman" w:cs="Times New Roman"/>
          <w:color w:val="000000"/>
          <w:sz w:val="28"/>
          <w:szCs w:val="28"/>
        </w:rPr>
        <w:t>. рублей</w:t>
      </w:r>
    </w:p>
    <w:p w:rsidR="00B40C79" w:rsidRPr="00B40C79" w:rsidRDefault="00B40C79" w:rsidP="0023303E">
      <w:pPr>
        <w:spacing w:after="0" w:line="240" w:lineRule="auto"/>
        <w:ind w:firstLine="709"/>
        <w:jc w:val="both"/>
        <w:rPr>
          <w:rFonts w:ascii="Times New Roman" w:hAnsi="Times New Roman" w:cs="Times New Roman"/>
          <w:color w:val="000000"/>
          <w:sz w:val="28"/>
          <w:szCs w:val="28"/>
        </w:rPr>
      </w:pPr>
      <w:r w:rsidRPr="00B40C79">
        <w:rPr>
          <w:rFonts w:ascii="Times New Roman" w:hAnsi="Times New Roman" w:cs="Times New Roman"/>
          <w:color w:val="000000"/>
          <w:sz w:val="28"/>
          <w:szCs w:val="28"/>
        </w:rPr>
        <w:t>Из общей суммы кредиторской задолженности на 01.01.2019 г. просроченная задолженность</w:t>
      </w:r>
      <w:r w:rsidR="0023303E">
        <w:rPr>
          <w:rFonts w:ascii="Times New Roman" w:hAnsi="Times New Roman" w:cs="Times New Roman"/>
          <w:color w:val="000000"/>
          <w:sz w:val="28"/>
          <w:szCs w:val="28"/>
        </w:rPr>
        <w:t>, составляет 349 149,7 тыс. рублей</w:t>
      </w:r>
      <w:r w:rsidRPr="00B40C79">
        <w:rPr>
          <w:rFonts w:ascii="Times New Roman" w:hAnsi="Times New Roman" w:cs="Times New Roman"/>
          <w:color w:val="000000"/>
          <w:sz w:val="28"/>
          <w:szCs w:val="28"/>
        </w:rPr>
        <w:t>, в том числе:</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«Элита» - 2 927,7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ГУП «Дорожный сервис» - 5 090,7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«Дорога» - 37 759,1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w:t>
      </w:r>
      <w:proofErr w:type="spellStart"/>
      <w:r w:rsidRPr="0023303E">
        <w:rPr>
          <w:rFonts w:ascii="Times New Roman" w:hAnsi="Times New Roman" w:cs="Times New Roman"/>
          <w:sz w:val="28"/>
          <w:szCs w:val="28"/>
        </w:rPr>
        <w:t>Трансасфальт</w:t>
      </w:r>
      <w:proofErr w:type="spellEnd"/>
      <w:r w:rsidRPr="0023303E">
        <w:rPr>
          <w:rFonts w:ascii="Times New Roman" w:hAnsi="Times New Roman" w:cs="Times New Roman"/>
          <w:sz w:val="28"/>
          <w:szCs w:val="28"/>
        </w:rPr>
        <w:t>» - 15 000,0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ГУП «ДЭУ» - 50 394,0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«Контакт» - 108 588,3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«Сервис 06» - 100,0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w:t>
      </w:r>
      <w:proofErr w:type="spellStart"/>
      <w:r w:rsidRPr="0023303E">
        <w:rPr>
          <w:rFonts w:ascii="Times New Roman" w:hAnsi="Times New Roman" w:cs="Times New Roman"/>
          <w:sz w:val="28"/>
          <w:szCs w:val="28"/>
        </w:rPr>
        <w:t>Лидерстрой</w:t>
      </w:r>
      <w:proofErr w:type="spellEnd"/>
      <w:r w:rsidRPr="0023303E">
        <w:rPr>
          <w:rFonts w:ascii="Times New Roman" w:hAnsi="Times New Roman" w:cs="Times New Roman"/>
          <w:sz w:val="28"/>
          <w:szCs w:val="28"/>
        </w:rPr>
        <w:t>» - 834,9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«Нива» - 6 000,0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«КММ Моторс» - 10 000,0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«Эрзи» - 49,6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w:t>
      </w:r>
      <w:proofErr w:type="spellStart"/>
      <w:r w:rsidRPr="0023303E">
        <w:rPr>
          <w:rFonts w:ascii="Times New Roman" w:hAnsi="Times New Roman" w:cs="Times New Roman"/>
          <w:sz w:val="28"/>
          <w:szCs w:val="28"/>
        </w:rPr>
        <w:t>Радор</w:t>
      </w:r>
      <w:proofErr w:type="spellEnd"/>
      <w:r w:rsidRPr="0023303E">
        <w:rPr>
          <w:rFonts w:ascii="Times New Roman" w:hAnsi="Times New Roman" w:cs="Times New Roman"/>
          <w:sz w:val="28"/>
          <w:szCs w:val="28"/>
        </w:rPr>
        <w:t>» - 111 225,3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 xml:space="preserve">ООО «Строй </w:t>
      </w:r>
      <w:proofErr w:type="spellStart"/>
      <w:r w:rsidRPr="0023303E">
        <w:rPr>
          <w:rFonts w:ascii="Times New Roman" w:hAnsi="Times New Roman" w:cs="Times New Roman"/>
          <w:sz w:val="28"/>
          <w:szCs w:val="28"/>
        </w:rPr>
        <w:t>Корпарация</w:t>
      </w:r>
      <w:proofErr w:type="spellEnd"/>
      <w:r w:rsidRPr="0023303E">
        <w:rPr>
          <w:rFonts w:ascii="Times New Roman" w:hAnsi="Times New Roman" w:cs="Times New Roman"/>
          <w:sz w:val="28"/>
          <w:szCs w:val="28"/>
        </w:rPr>
        <w:t>» - 798 ,1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sz w:val="28"/>
          <w:szCs w:val="28"/>
        </w:rPr>
      </w:pPr>
      <w:r w:rsidRPr="0023303E">
        <w:rPr>
          <w:rFonts w:ascii="Times New Roman" w:hAnsi="Times New Roman" w:cs="Times New Roman"/>
          <w:sz w:val="28"/>
          <w:szCs w:val="28"/>
        </w:rPr>
        <w:t>ООО «</w:t>
      </w:r>
      <w:proofErr w:type="spellStart"/>
      <w:r w:rsidRPr="0023303E">
        <w:rPr>
          <w:rFonts w:ascii="Times New Roman" w:hAnsi="Times New Roman" w:cs="Times New Roman"/>
          <w:sz w:val="28"/>
          <w:szCs w:val="28"/>
        </w:rPr>
        <w:t>Пугиев</w:t>
      </w:r>
      <w:proofErr w:type="spellEnd"/>
      <w:r w:rsidRPr="0023303E">
        <w:rPr>
          <w:rFonts w:ascii="Times New Roman" w:hAnsi="Times New Roman" w:cs="Times New Roman"/>
          <w:sz w:val="28"/>
          <w:szCs w:val="28"/>
        </w:rPr>
        <w:t>» - 364,2 тыс. руб.;</w:t>
      </w:r>
    </w:p>
    <w:p w:rsidR="00B40C79" w:rsidRPr="0023303E" w:rsidRDefault="00B40C79" w:rsidP="002B62AC">
      <w:pPr>
        <w:pStyle w:val="a7"/>
        <w:numPr>
          <w:ilvl w:val="0"/>
          <w:numId w:val="120"/>
        </w:numPr>
        <w:tabs>
          <w:tab w:val="left" w:pos="993"/>
        </w:tabs>
        <w:spacing w:after="0" w:line="240" w:lineRule="auto"/>
        <w:ind w:left="728" w:firstLine="13"/>
        <w:jc w:val="both"/>
        <w:rPr>
          <w:rFonts w:ascii="Times New Roman" w:hAnsi="Times New Roman" w:cs="Times New Roman"/>
          <w:b/>
          <w:i/>
          <w:sz w:val="28"/>
          <w:szCs w:val="28"/>
        </w:rPr>
      </w:pPr>
      <w:r w:rsidRPr="0023303E">
        <w:rPr>
          <w:rFonts w:ascii="Times New Roman" w:hAnsi="Times New Roman" w:cs="Times New Roman"/>
          <w:sz w:val="28"/>
          <w:szCs w:val="28"/>
        </w:rPr>
        <w:t>ООО «</w:t>
      </w:r>
      <w:proofErr w:type="spellStart"/>
      <w:r w:rsidRPr="0023303E">
        <w:rPr>
          <w:rFonts w:ascii="Times New Roman" w:hAnsi="Times New Roman" w:cs="Times New Roman"/>
          <w:sz w:val="28"/>
          <w:szCs w:val="28"/>
        </w:rPr>
        <w:t>Авилон</w:t>
      </w:r>
      <w:proofErr w:type="spellEnd"/>
      <w:r w:rsidRPr="0023303E">
        <w:rPr>
          <w:rFonts w:ascii="Times New Roman" w:hAnsi="Times New Roman" w:cs="Times New Roman"/>
          <w:sz w:val="28"/>
          <w:szCs w:val="28"/>
        </w:rPr>
        <w:t>» - 17,8 тыс. руб</w:t>
      </w:r>
      <w:r w:rsidR="0023303E" w:rsidRPr="0023303E">
        <w:rPr>
          <w:rFonts w:ascii="Times New Roman" w:hAnsi="Times New Roman" w:cs="Times New Roman"/>
          <w:sz w:val="28"/>
          <w:szCs w:val="28"/>
        </w:rPr>
        <w:t>лей</w:t>
      </w:r>
      <w:r w:rsidRPr="0023303E">
        <w:rPr>
          <w:rFonts w:ascii="Times New Roman" w:hAnsi="Times New Roman" w:cs="Times New Roman"/>
          <w:sz w:val="28"/>
          <w:szCs w:val="28"/>
        </w:rPr>
        <w:t xml:space="preserve">. </w:t>
      </w:r>
    </w:p>
    <w:p w:rsidR="00B40C79" w:rsidRPr="00B40C79" w:rsidRDefault="00B40C79" w:rsidP="002D0A6E">
      <w:pPr>
        <w:spacing w:after="0" w:line="240" w:lineRule="auto"/>
        <w:ind w:firstLine="568"/>
        <w:jc w:val="both"/>
        <w:rPr>
          <w:rFonts w:ascii="Times New Roman" w:hAnsi="Times New Roman" w:cs="Times New Roman"/>
          <w:sz w:val="28"/>
          <w:szCs w:val="28"/>
        </w:rPr>
      </w:pPr>
    </w:p>
    <w:p w:rsidR="00B40C79" w:rsidRPr="00B40C79" w:rsidRDefault="00B40C79" w:rsidP="002D0A6E">
      <w:pPr>
        <w:spacing w:after="0" w:line="240" w:lineRule="auto"/>
        <w:jc w:val="center"/>
        <w:rPr>
          <w:rFonts w:ascii="Times New Roman" w:hAnsi="Times New Roman" w:cs="Times New Roman"/>
          <w:b/>
          <w:sz w:val="28"/>
          <w:szCs w:val="28"/>
        </w:rPr>
      </w:pPr>
      <w:r w:rsidRPr="00B40C79">
        <w:rPr>
          <w:rFonts w:ascii="Times New Roman" w:hAnsi="Times New Roman" w:cs="Times New Roman"/>
          <w:b/>
          <w:sz w:val="28"/>
          <w:szCs w:val="28"/>
        </w:rPr>
        <w:t>Выводы:</w:t>
      </w:r>
    </w:p>
    <w:p w:rsidR="00B40C79" w:rsidRPr="00B40C79" w:rsidRDefault="00B40C79" w:rsidP="002D0A6E">
      <w:pPr>
        <w:spacing w:after="0" w:line="240" w:lineRule="auto"/>
        <w:ind w:firstLine="568"/>
        <w:jc w:val="both"/>
        <w:rPr>
          <w:rFonts w:ascii="Times New Roman" w:hAnsi="Times New Roman" w:cs="Times New Roman"/>
          <w:b/>
          <w:sz w:val="28"/>
          <w:szCs w:val="28"/>
        </w:rPr>
      </w:pPr>
    </w:p>
    <w:p w:rsidR="00B40C79" w:rsidRPr="00B40C79" w:rsidRDefault="00B40C79" w:rsidP="002D0A6E">
      <w:pPr>
        <w:tabs>
          <w:tab w:val="left" w:pos="993"/>
        </w:tabs>
        <w:autoSpaceDE w:val="0"/>
        <w:autoSpaceDN w:val="0"/>
        <w:adjustRightInd w:val="0"/>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1.</w:t>
      </w:r>
      <w:r w:rsidR="00445FDD">
        <w:rPr>
          <w:rFonts w:ascii="Times New Roman" w:hAnsi="Times New Roman" w:cs="Times New Roman"/>
          <w:sz w:val="28"/>
          <w:szCs w:val="28"/>
        </w:rPr>
        <w:tab/>
      </w:r>
      <w:r w:rsidRPr="00B40C79">
        <w:rPr>
          <w:rFonts w:ascii="Times New Roman" w:hAnsi="Times New Roman" w:cs="Times New Roman"/>
          <w:sz w:val="28"/>
          <w:szCs w:val="28"/>
        </w:rPr>
        <w:t>Постановлением Правительства Р</w:t>
      </w:r>
      <w:r w:rsidR="0090232D">
        <w:rPr>
          <w:rFonts w:ascii="Times New Roman" w:hAnsi="Times New Roman" w:cs="Times New Roman"/>
          <w:sz w:val="28"/>
          <w:szCs w:val="28"/>
        </w:rPr>
        <w:t xml:space="preserve">И </w:t>
      </w:r>
      <w:r w:rsidRPr="00B40C79">
        <w:rPr>
          <w:rFonts w:ascii="Times New Roman" w:hAnsi="Times New Roman" w:cs="Times New Roman"/>
          <w:sz w:val="28"/>
          <w:szCs w:val="28"/>
        </w:rPr>
        <w:t>№28 от 6</w:t>
      </w:r>
      <w:r w:rsidR="0090232D">
        <w:rPr>
          <w:rFonts w:ascii="Times New Roman" w:hAnsi="Times New Roman" w:cs="Times New Roman"/>
          <w:sz w:val="28"/>
          <w:szCs w:val="28"/>
        </w:rPr>
        <w:t>.03.</w:t>
      </w:r>
      <w:r w:rsidRPr="00B40C79">
        <w:rPr>
          <w:rFonts w:ascii="Times New Roman" w:hAnsi="Times New Roman" w:cs="Times New Roman"/>
          <w:sz w:val="28"/>
          <w:szCs w:val="28"/>
        </w:rPr>
        <w:t>2014</w:t>
      </w:r>
      <w:r w:rsidR="0090232D">
        <w:rPr>
          <w:rFonts w:ascii="Times New Roman" w:hAnsi="Times New Roman" w:cs="Times New Roman"/>
          <w:sz w:val="28"/>
          <w:szCs w:val="28"/>
        </w:rPr>
        <w:t> </w:t>
      </w:r>
      <w:r w:rsidRPr="00B40C79">
        <w:rPr>
          <w:rFonts w:ascii="Times New Roman" w:hAnsi="Times New Roman" w:cs="Times New Roman"/>
          <w:sz w:val="28"/>
          <w:szCs w:val="28"/>
        </w:rPr>
        <w:t>г. «Об утверждении перечня автомобильных дорог общего пользования регионального и межмуниципального значения» утвержден перечень региональных автодорог Р</w:t>
      </w:r>
      <w:r w:rsidR="0090232D">
        <w:rPr>
          <w:rFonts w:ascii="Times New Roman" w:hAnsi="Times New Roman" w:cs="Times New Roman"/>
          <w:sz w:val="28"/>
          <w:szCs w:val="28"/>
        </w:rPr>
        <w:t>еспублики Ингушетия</w:t>
      </w:r>
      <w:r w:rsidRPr="00B40C79">
        <w:rPr>
          <w:rFonts w:ascii="Times New Roman" w:hAnsi="Times New Roman" w:cs="Times New Roman"/>
          <w:sz w:val="28"/>
          <w:szCs w:val="28"/>
        </w:rPr>
        <w:t>. Указанным перечнем в нарушение Постановления Правительства Р</w:t>
      </w:r>
      <w:r w:rsidR="0090232D">
        <w:rPr>
          <w:rFonts w:ascii="Times New Roman" w:hAnsi="Times New Roman" w:cs="Times New Roman"/>
          <w:sz w:val="28"/>
          <w:szCs w:val="28"/>
        </w:rPr>
        <w:t>И</w:t>
      </w:r>
      <w:r w:rsidRPr="00B40C79">
        <w:rPr>
          <w:rFonts w:ascii="Times New Roman" w:hAnsi="Times New Roman" w:cs="Times New Roman"/>
          <w:sz w:val="28"/>
          <w:szCs w:val="28"/>
        </w:rPr>
        <w:t xml:space="preserve"> от 29</w:t>
      </w:r>
      <w:r w:rsidR="0090232D">
        <w:rPr>
          <w:rFonts w:ascii="Times New Roman" w:hAnsi="Times New Roman" w:cs="Times New Roman"/>
          <w:sz w:val="28"/>
          <w:szCs w:val="28"/>
        </w:rPr>
        <w:t>.04.</w:t>
      </w:r>
      <w:r w:rsidRPr="00B40C79">
        <w:rPr>
          <w:rFonts w:ascii="Times New Roman" w:hAnsi="Times New Roman" w:cs="Times New Roman"/>
          <w:sz w:val="28"/>
          <w:szCs w:val="28"/>
        </w:rPr>
        <w:t>2014</w:t>
      </w:r>
      <w:r w:rsidR="0090232D">
        <w:rPr>
          <w:rFonts w:ascii="Times New Roman" w:hAnsi="Times New Roman" w:cs="Times New Roman"/>
          <w:sz w:val="28"/>
          <w:szCs w:val="28"/>
        </w:rPr>
        <w:t> </w:t>
      </w:r>
      <w:r w:rsidRPr="00B40C79">
        <w:rPr>
          <w:rFonts w:ascii="Times New Roman" w:hAnsi="Times New Roman" w:cs="Times New Roman"/>
          <w:sz w:val="28"/>
          <w:szCs w:val="28"/>
        </w:rPr>
        <w:t xml:space="preserve">г. №72 «Об утверждении критериев отнесения автомобильных дорог общего пользования к автомобильным дорогам общего </w:t>
      </w:r>
      <w:r w:rsidRPr="00B40C79">
        <w:rPr>
          <w:rFonts w:ascii="Times New Roman" w:hAnsi="Times New Roman" w:cs="Times New Roman"/>
          <w:sz w:val="28"/>
          <w:szCs w:val="28"/>
        </w:rPr>
        <w:lastRenderedPageBreak/>
        <w:t>пользования регионального и межмуниципального значения Республики Ингушетия» к автодорогам межмуниципального значения отнесены 29 подъездов к объектам сельскохозяйственного назначения общей протяженностью 159,2 км (откормочные площадки, овощные бригады, мельницы, МТФ и т.д.). Указанные автодороги не соответствуют установленным Постановлением Правительства Р</w:t>
      </w:r>
      <w:r w:rsidR="0090232D">
        <w:rPr>
          <w:rFonts w:ascii="Times New Roman" w:hAnsi="Times New Roman" w:cs="Times New Roman"/>
          <w:sz w:val="28"/>
          <w:szCs w:val="28"/>
        </w:rPr>
        <w:t>И</w:t>
      </w:r>
      <w:r w:rsidRPr="00B40C79">
        <w:rPr>
          <w:rFonts w:ascii="Times New Roman" w:hAnsi="Times New Roman" w:cs="Times New Roman"/>
          <w:sz w:val="28"/>
          <w:szCs w:val="28"/>
        </w:rPr>
        <w:t xml:space="preserve"> от 29</w:t>
      </w:r>
      <w:r w:rsidR="0090232D">
        <w:rPr>
          <w:rFonts w:ascii="Times New Roman" w:hAnsi="Times New Roman" w:cs="Times New Roman"/>
          <w:sz w:val="28"/>
          <w:szCs w:val="28"/>
        </w:rPr>
        <w:t>.04.</w:t>
      </w:r>
      <w:r w:rsidRPr="00B40C79">
        <w:rPr>
          <w:rFonts w:ascii="Times New Roman" w:hAnsi="Times New Roman" w:cs="Times New Roman"/>
          <w:sz w:val="28"/>
          <w:szCs w:val="28"/>
        </w:rPr>
        <w:t>2014 г. №72 критериям отнесения их к автодорогам межмуниципального значения.</w:t>
      </w:r>
    </w:p>
    <w:p w:rsidR="00B40C79" w:rsidRPr="00B40C79" w:rsidRDefault="00B40C79" w:rsidP="002D0A6E">
      <w:pPr>
        <w:tabs>
          <w:tab w:val="left" w:pos="993"/>
        </w:tabs>
        <w:spacing w:after="0" w:line="240" w:lineRule="auto"/>
        <w:ind w:right="-1" w:firstLine="709"/>
        <w:jc w:val="both"/>
        <w:rPr>
          <w:rFonts w:ascii="Times New Roman" w:hAnsi="Times New Roman"/>
          <w:color w:val="000000" w:themeColor="text1"/>
          <w:sz w:val="28"/>
          <w:szCs w:val="28"/>
        </w:rPr>
      </w:pPr>
      <w:r w:rsidRPr="00B40C79">
        <w:rPr>
          <w:rFonts w:ascii="Times New Roman" w:hAnsi="Times New Roman" w:cs="Times New Roman"/>
          <w:sz w:val="28"/>
          <w:szCs w:val="28"/>
        </w:rPr>
        <w:t>2.</w:t>
      </w:r>
      <w:r w:rsidR="00445FDD">
        <w:rPr>
          <w:rFonts w:ascii="Times New Roman" w:hAnsi="Times New Roman" w:cs="Times New Roman"/>
          <w:sz w:val="28"/>
          <w:szCs w:val="28"/>
        </w:rPr>
        <w:tab/>
      </w:r>
      <w:r w:rsidRPr="00B40C79">
        <w:rPr>
          <w:rFonts w:ascii="Times New Roman" w:hAnsi="Times New Roman"/>
          <w:sz w:val="28"/>
          <w:szCs w:val="28"/>
        </w:rPr>
        <w:t xml:space="preserve">Балансодержателем объектов дорожного хозяйства РИ является </w:t>
      </w:r>
      <w:r w:rsidR="00445FDD">
        <w:rPr>
          <w:rFonts w:ascii="Times New Roman" w:hAnsi="Times New Roman"/>
          <w:sz w:val="28"/>
          <w:szCs w:val="28"/>
        </w:rPr>
        <w:t>ГУ «</w:t>
      </w:r>
      <w:proofErr w:type="spellStart"/>
      <w:r w:rsidR="00445FDD">
        <w:rPr>
          <w:rFonts w:ascii="Times New Roman" w:hAnsi="Times New Roman"/>
          <w:sz w:val="28"/>
          <w:szCs w:val="28"/>
        </w:rPr>
        <w:t>Ингушавтодор</w:t>
      </w:r>
      <w:proofErr w:type="spellEnd"/>
      <w:r w:rsidR="00445FDD">
        <w:rPr>
          <w:rFonts w:ascii="Times New Roman" w:hAnsi="Times New Roman"/>
          <w:sz w:val="28"/>
          <w:szCs w:val="28"/>
        </w:rPr>
        <w:t>»</w:t>
      </w:r>
      <w:r w:rsidRPr="00B40C79">
        <w:rPr>
          <w:rFonts w:ascii="Times New Roman" w:hAnsi="Times New Roman"/>
          <w:sz w:val="28"/>
          <w:szCs w:val="28"/>
        </w:rPr>
        <w:t>. На балансе Управления числятся объекты недвижимого имущества в количестве 130 ед</w:t>
      </w:r>
      <w:r w:rsidR="00445FDD">
        <w:rPr>
          <w:rFonts w:ascii="Times New Roman" w:hAnsi="Times New Roman"/>
          <w:sz w:val="28"/>
          <w:szCs w:val="28"/>
        </w:rPr>
        <w:t>иниц</w:t>
      </w:r>
      <w:r w:rsidRPr="00B40C79">
        <w:rPr>
          <w:rFonts w:ascii="Times New Roman" w:hAnsi="Times New Roman"/>
          <w:sz w:val="28"/>
          <w:szCs w:val="28"/>
        </w:rPr>
        <w:t xml:space="preserve">. </w:t>
      </w:r>
      <w:r w:rsidRPr="00B40C79">
        <w:rPr>
          <w:rFonts w:ascii="Times New Roman" w:hAnsi="Times New Roman"/>
          <w:color w:val="000000" w:themeColor="text1"/>
          <w:sz w:val="28"/>
          <w:szCs w:val="28"/>
        </w:rPr>
        <w:t xml:space="preserve">Дорожные сооружения (мосты, путепроводы) числятся в бухгалтерском учете </w:t>
      </w:r>
      <w:r w:rsidR="00445FDD">
        <w:rPr>
          <w:rFonts w:ascii="Times New Roman" w:hAnsi="Times New Roman" w:cs="Times New Roman"/>
          <w:sz w:val="28"/>
          <w:szCs w:val="28"/>
        </w:rPr>
        <w:t>ГУ «</w:t>
      </w:r>
      <w:proofErr w:type="spellStart"/>
      <w:r w:rsidR="00445FDD">
        <w:rPr>
          <w:rFonts w:ascii="Times New Roman" w:hAnsi="Times New Roman" w:cs="Times New Roman"/>
          <w:sz w:val="28"/>
          <w:szCs w:val="28"/>
        </w:rPr>
        <w:t>Ингушавтодор</w:t>
      </w:r>
      <w:proofErr w:type="spellEnd"/>
      <w:r w:rsidR="00445FDD">
        <w:rPr>
          <w:rFonts w:ascii="Times New Roman" w:hAnsi="Times New Roman" w:cs="Times New Roman"/>
          <w:sz w:val="28"/>
          <w:szCs w:val="28"/>
        </w:rPr>
        <w:t>»</w:t>
      </w:r>
      <w:r w:rsidRPr="00B40C79">
        <w:rPr>
          <w:rFonts w:ascii="Times New Roman" w:hAnsi="Times New Roman"/>
          <w:color w:val="000000" w:themeColor="text1"/>
          <w:sz w:val="28"/>
          <w:szCs w:val="28"/>
        </w:rPr>
        <w:t xml:space="preserve"> в составе автомобильных дорог.</w:t>
      </w:r>
    </w:p>
    <w:p w:rsidR="00B40C79" w:rsidRPr="00B40C79" w:rsidRDefault="00B40C79" w:rsidP="002D0A6E">
      <w:pPr>
        <w:spacing w:after="0" w:line="240" w:lineRule="auto"/>
        <w:ind w:firstLine="709"/>
        <w:jc w:val="both"/>
        <w:rPr>
          <w:rFonts w:ascii="Times New Roman" w:hAnsi="Times New Roman"/>
          <w:sz w:val="28"/>
          <w:szCs w:val="28"/>
        </w:rPr>
      </w:pPr>
      <w:r w:rsidRPr="00B40C79">
        <w:rPr>
          <w:rFonts w:ascii="Times New Roman" w:hAnsi="Times New Roman"/>
          <w:sz w:val="28"/>
          <w:szCs w:val="28"/>
        </w:rPr>
        <w:t>В ходе проверки установлено, что на балансе Управления числятся 1 автодорога, не включенная в Перечень автодорог</w:t>
      </w:r>
      <w:r w:rsidR="0023303E">
        <w:rPr>
          <w:rFonts w:ascii="Times New Roman" w:hAnsi="Times New Roman"/>
          <w:sz w:val="28"/>
          <w:szCs w:val="28"/>
        </w:rPr>
        <w:t>,</w:t>
      </w:r>
      <w:r w:rsidRPr="00B40C79">
        <w:rPr>
          <w:rFonts w:ascii="Times New Roman" w:hAnsi="Times New Roman"/>
          <w:sz w:val="28"/>
          <w:szCs w:val="28"/>
        </w:rPr>
        <w:t xml:space="preserve"> - «Подъезд к </w:t>
      </w:r>
      <w:proofErr w:type="spellStart"/>
      <w:r w:rsidRPr="00B40C79">
        <w:rPr>
          <w:rFonts w:ascii="Times New Roman" w:hAnsi="Times New Roman"/>
          <w:sz w:val="28"/>
          <w:szCs w:val="28"/>
        </w:rPr>
        <w:t>с.п</w:t>
      </w:r>
      <w:proofErr w:type="spellEnd"/>
      <w:r w:rsidRPr="00B40C79">
        <w:rPr>
          <w:rFonts w:ascii="Times New Roman" w:hAnsi="Times New Roman"/>
          <w:sz w:val="28"/>
          <w:szCs w:val="28"/>
        </w:rPr>
        <w:t>. Гули от автомобильной дороги Чми-</w:t>
      </w:r>
      <w:proofErr w:type="spellStart"/>
      <w:r w:rsidRPr="00B40C79">
        <w:rPr>
          <w:rFonts w:ascii="Times New Roman" w:hAnsi="Times New Roman"/>
          <w:sz w:val="28"/>
          <w:szCs w:val="28"/>
        </w:rPr>
        <w:t>Таргим</w:t>
      </w:r>
      <w:proofErr w:type="spellEnd"/>
      <w:r w:rsidRPr="00B40C79">
        <w:rPr>
          <w:rFonts w:ascii="Times New Roman" w:hAnsi="Times New Roman"/>
          <w:sz w:val="28"/>
          <w:szCs w:val="28"/>
        </w:rPr>
        <w:t>», балансов</w:t>
      </w:r>
      <w:r w:rsidR="0023303E">
        <w:rPr>
          <w:rFonts w:ascii="Times New Roman" w:hAnsi="Times New Roman"/>
          <w:sz w:val="28"/>
          <w:szCs w:val="28"/>
        </w:rPr>
        <w:t>ою стоимостью 16 820,5 тыс. рублей</w:t>
      </w:r>
      <w:r w:rsidRPr="00B40C79">
        <w:rPr>
          <w:rFonts w:ascii="Times New Roman" w:hAnsi="Times New Roman"/>
          <w:sz w:val="28"/>
          <w:szCs w:val="28"/>
        </w:rPr>
        <w:t xml:space="preserve"> и протяженностью 1,07 км.</w:t>
      </w:r>
    </w:p>
    <w:p w:rsidR="00B40C79" w:rsidRPr="00B40C79" w:rsidRDefault="00B40C79" w:rsidP="002D0A6E">
      <w:pPr>
        <w:tabs>
          <w:tab w:val="left" w:pos="993"/>
        </w:tabs>
        <w:spacing w:after="0" w:line="240" w:lineRule="auto"/>
        <w:ind w:firstLine="709"/>
        <w:jc w:val="both"/>
        <w:rPr>
          <w:rFonts w:ascii="Times New Roman" w:hAnsi="Times New Roman" w:cs="Times New Roman"/>
          <w:sz w:val="28"/>
          <w:szCs w:val="28"/>
        </w:rPr>
      </w:pPr>
      <w:r w:rsidRPr="00B40C79">
        <w:rPr>
          <w:rFonts w:ascii="Times New Roman" w:hAnsi="Times New Roman"/>
          <w:sz w:val="28"/>
          <w:szCs w:val="28"/>
        </w:rPr>
        <w:t>3.</w:t>
      </w:r>
      <w:r w:rsidR="00445FDD">
        <w:rPr>
          <w:rFonts w:ascii="Times New Roman" w:hAnsi="Times New Roman"/>
          <w:sz w:val="28"/>
          <w:szCs w:val="28"/>
        </w:rPr>
        <w:tab/>
      </w:r>
      <w:r w:rsidRPr="00B40C79">
        <w:rPr>
          <w:rFonts w:ascii="Times New Roman" w:hAnsi="Times New Roman"/>
          <w:sz w:val="28"/>
          <w:szCs w:val="28"/>
        </w:rPr>
        <w:t xml:space="preserve">Общая протяженность автомобильных дорог общего пользования регионального и межмуниципального значения, согласно Перечню автодорог, составляет </w:t>
      </w:r>
      <w:r w:rsidRPr="00B40C79">
        <w:rPr>
          <w:rFonts w:ascii="Times New Roman" w:hAnsi="Times New Roman" w:cs="Times New Roman"/>
          <w:sz w:val="28"/>
          <w:szCs w:val="28"/>
        </w:rPr>
        <w:t>973,0 км</w:t>
      </w:r>
      <w:r w:rsidRPr="00B40C79">
        <w:rPr>
          <w:rFonts w:ascii="Times New Roman" w:hAnsi="Times New Roman"/>
          <w:sz w:val="28"/>
          <w:szCs w:val="28"/>
        </w:rPr>
        <w:t xml:space="preserve">, что </w:t>
      </w:r>
      <w:r w:rsidRPr="00B40C79">
        <w:rPr>
          <w:rFonts w:ascii="Times New Roman" w:hAnsi="Times New Roman" w:cs="Times New Roman"/>
          <w:sz w:val="28"/>
          <w:szCs w:val="28"/>
        </w:rPr>
        <w:t xml:space="preserve">соответствует данным отчета </w:t>
      </w:r>
      <w:r w:rsidRPr="00B40C79">
        <w:rPr>
          <w:rFonts w:ascii="Times New Roman" w:hAnsi="Times New Roman"/>
          <w:sz w:val="28"/>
          <w:szCs w:val="28"/>
        </w:rPr>
        <w:t>«Сведения об автомобильных дорогах общего пользования и сооружений на них федерального, регионального или межмуниципального значения» (форма №1-ДГ). В бюджетном учете Управления (карта учета объектов собственности) данные о протяженности автомобильных дорог отсутствует. Вместе с тем, на балансе Управления числятся 1 автодорога, не включенная в Перечень автодорог</w:t>
      </w:r>
      <w:r w:rsidR="0023303E">
        <w:rPr>
          <w:rFonts w:ascii="Times New Roman" w:hAnsi="Times New Roman"/>
          <w:sz w:val="28"/>
          <w:szCs w:val="28"/>
        </w:rPr>
        <w:t>,</w:t>
      </w:r>
      <w:r w:rsidRPr="00B40C79">
        <w:rPr>
          <w:rFonts w:ascii="Times New Roman" w:hAnsi="Times New Roman"/>
          <w:sz w:val="28"/>
          <w:szCs w:val="28"/>
        </w:rPr>
        <w:t xml:space="preserve"> - «Подъезд к </w:t>
      </w:r>
      <w:proofErr w:type="spellStart"/>
      <w:r w:rsidRPr="00B40C79">
        <w:rPr>
          <w:rFonts w:ascii="Times New Roman" w:hAnsi="Times New Roman"/>
          <w:sz w:val="28"/>
          <w:szCs w:val="28"/>
        </w:rPr>
        <w:t>с.п</w:t>
      </w:r>
      <w:proofErr w:type="spellEnd"/>
      <w:r w:rsidRPr="00B40C79">
        <w:rPr>
          <w:rFonts w:ascii="Times New Roman" w:hAnsi="Times New Roman"/>
          <w:sz w:val="28"/>
          <w:szCs w:val="28"/>
        </w:rPr>
        <w:t>. Гули от автомобильной дороги Чми-</w:t>
      </w:r>
      <w:proofErr w:type="spellStart"/>
      <w:r w:rsidRPr="00B40C79">
        <w:rPr>
          <w:rFonts w:ascii="Times New Roman" w:hAnsi="Times New Roman"/>
          <w:sz w:val="28"/>
          <w:szCs w:val="28"/>
        </w:rPr>
        <w:t>Таргим</w:t>
      </w:r>
      <w:proofErr w:type="spellEnd"/>
      <w:r w:rsidRPr="00B40C79">
        <w:rPr>
          <w:rFonts w:ascii="Times New Roman" w:hAnsi="Times New Roman"/>
          <w:sz w:val="28"/>
          <w:szCs w:val="28"/>
        </w:rPr>
        <w:t>», балансов</w:t>
      </w:r>
      <w:r w:rsidR="0023303E">
        <w:rPr>
          <w:rFonts w:ascii="Times New Roman" w:hAnsi="Times New Roman"/>
          <w:sz w:val="28"/>
          <w:szCs w:val="28"/>
        </w:rPr>
        <w:t>ою стоимостью 16 820,5 тыс. рублей</w:t>
      </w:r>
      <w:r w:rsidRPr="00B40C79">
        <w:rPr>
          <w:rFonts w:ascii="Times New Roman" w:hAnsi="Times New Roman"/>
          <w:sz w:val="28"/>
          <w:szCs w:val="28"/>
        </w:rPr>
        <w:t xml:space="preserve"> и протяженностью 1,07 км, что свидетельствует об отсутствии </w:t>
      </w:r>
      <w:r w:rsidRPr="00B40C79">
        <w:rPr>
          <w:rFonts w:ascii="Times New Roman" w:eastAsia="Times New Roman" w:hAnsi="Times New Roman"/>
          <w:sz w:val="28"/>
          <w:szCs w:val="28"/>
        </w:rPr>
        <w:t>полноты и достоверности учета региональных автодорог.</w:t>
      </w:r>
    </w:p>
    <w:p w:rsidR="00B40C79" w:rsidRPr="00B40C79" w:rsidRDefault="00B40C79" w:rsidP="002D0A6E">
      <w:p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B40C79">
        <w:rPr>
          <w:rFonts w:ascii="Times New Roman" w:hAnsi="Times New Roman" w:cs="Times New Roman"/>
          <w:sz w:val="28"/>
          <w:szCs w:val="28"/>
        </w:rPr>
        <w:t>4.</w:t>
      </w:r>
      <w:r w:rsidR="00445FDD">
        <w:rPr>
          <w:rFonts w:ascii="Times New Roman" w:hAnsi="Times New Roman" w:cs="Times New Roman"/>
          <w:sz w:val="28"/>
          <w:szCs w:val="28"/>
        </w:rPr>
        <w:tab/>
        <w:t>ГУ «</w:t>
      </w:r>
      <w:proofErr w:type="spellStart"/>
      <w:r w:rsidR="00445FDD">
        <w:rPr>
          <w:rFonts w:ascii="Times New Roman" w:hAnsi="Times New Roman" w:cs="Times New Roman"/>
          <w:sz w:val="28"/>
          <w:szCs w:val="28"/>
        </w:rPr>
        <w:t>Ингушавтодор</w:t>
      </w:r>
      <w:proofErr w:type="spellEnd"/>
      <w:r w:rsidR="00445FDD">
        <w:rPr>
          <w:rFonts w:ascii="Times New Roman" w:hAnsi="Times New Roman" w:cs="Times New Roman"/>
          <w:sz w:val="28"/>
          <w:szCs w:val="28"/>
        </w:rPr>
        <w:t>»</w:t>
      </w:r>
      <w:r w:rsidR="0023303E">
        <w:rPr>
          <w:rFonts w:ascii="Times New Roman" w:hAnsi="Times New Roman" w:cs="Times New Roman"/>
          <w:sz w:val="28"/>
          <w:szCs w:val="28"/>
        </w:rPr>
        <w:t>,</w:t>
      </w:r>
      <w:r w:rsidRPr="00B40C79">
        <w:rPr>
          <w:rFonts w:ascii="Times New Roman" w:hAnsi="Times New Roman" w:cs="Times New Roman"/>
          <w:sz w:val="28"/>
          <w:szCs w:val="28"/>
        </w:rPr>
        <w:t xml:space="preserve"> в нарушение норм Федерального закона №218-ФЗ от 13.07.2015 г. «О государственной регистрации недвижимости», технических Правил ремонта и содержания автомобильных дорог ВСН 24-88 «</w:t>
      </w:r>
      <w:r w:rsidRPr="00B40C79">
        <w:rPr>
          <w:rFonts w:ascii="Times New Roman" w:hAnsi="Times New Roman" w:cs="Times New Roman"/>
          <w:color w:val="000000"/>
          <w:sz w:val="28"/>
          <w:szCs w:val="28"/>
        </w:rPr>
        <w:t>Технический учет и паспортизация автомобильных дорог и дорожных сооружений»</w:t>
      </w:r>
      <w:r w:rsidR="0023303E">
        <w:rPr>
          <w:rFonts w:ascii="Times New Roman" w:hAnsi="Times New Roman" w:cs="Times New Roman"/>
          <w:color w:val="000000"/>
          <w:sz w:val="28"/>
          <w:szCs w:val="28"/>
        </w:rPr>
        <w:t>,</w:t>
      </w:r>
      <w:r w:rsidRPr="00B40C79">
        <w:rPr>
          <w:rFonts w:ascii="Times New Roman" w:hAnsi="Times New Roman" w:cs="Times New Roman"/>
          <w:color w:val="000000"/>
          <w:sz w:val="28"/>
          <w:szCs w:val="28"/>
        </w:rPr>
        <w:t xml:space="preserve"> </w:t>
      </w:r>
      <w:r w:rsidRPr="00B40C79">
        <w:rPr>
          <w:rFonts w:ascii="Times New Roman" w:eastAsia="Times New Roman" w:hAnsi="Times New Roman" w:cs="Times New Roman"/>
          <w:sz w:val="28"/>
          <w:szCs w:val="28"/>
        </w:rPr>
        <w:t xml:space="preserve">не осуществлены технический учет, паспортизация, </w:t>
      </w:r>
      <w:r w:rsidRPr="00B40C79">
        <w:rPr>
          <w:rFonts w:ascii="Times New Roman" w:eastAsia="Times New Roman" w:hAnsi="Times New Roman" w:cs="Times New Roman"/>
          <w:color w:val="000000"/>
          <w:sz w:val="28"/>
          <w:szCs w:val="28"/>
        </w:rPr>
        <w:t>государственный кадастровый учет, а также государственная регистрация права на региональные и межмуниципальные автомоби</w:t>
      </w:r>
      <w:r w:rsidR="00445FDD">
        <w:rPr>
          <w:rFonts w:ascii="Times New Roman" w:eastAsia="Times New Roman" w:hAnsi="Times New Roman" w:cs="Times New Roman"/>
          <w:color w:val="000000"/>
          <w:sz w:val="28"/>
          <w:szCs w:val="28"/>
        </w:rPr>
        <w:t>льные дороги общего назначения.</w:t>
      </w:r>
    </w:p>
    <w:p w:rsidR="00B40C79" w:rsidRPr="00B40C79" w:rsidRDefault="00B40C79" w:rsidP="002D0A6E">
      <w:pPr>
        <w:tabs>
          <w:tab w:val="left" w:pos="993"/>
        </w:tabs>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cs="Times New Roman"/>
          <w:sz w:val="28"/>
          <w:szCs w:val="28"/>
        </w:rPr>
        <w:t>5.</w:t>
      </w:r>
      <w:r w:rsidR="00445FDD">
        <w:rPr>
          <w:rFonts w:ascii="Times New Roman" w:hAnsi="Times New Roman" w:cs="Times New Roman"/>
          <w:sz w:val="28"/>
          <w:szCs w:val="28"/>
        </w:rPr>
        <w:tab/>
      </w:r>
      <w:r w:rsidRPr="00B40C79">
        <w:rPr>
          <w:rFonts w:ascii="Times New Roman" w:hAnsi="Times New Roman"/>
          <w:sz w:val="28"/>
          <w:szCs w:val="28"/>
        </w:rPr>
        <w:t>Сумма экономии (разница цены заключенных государственных контрактов и начальной максимальной цены закупок, по которым заключены контракты) по результатам проведения Управлением государственных закупок составляет 111,3 тыс. руб., что составляет 0,01% от начальной максимальной цены закупок.</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В соответствии с подп</w:t>
      </w:r>
      <w:r w:rsidR="00445FDD">
        <w:rPr>
          <w:rFonts w:ascii="Times New Roman" w:hAnsi="Times New Roman"/>
          <w:sz w:val="28"/>
          <w:szCs w:val="28"/>
        </w:rPr>
        <w:t xml:space="preserve">унктом </w:t>
      </w:r>
      <w:r w:rsidRPr="00B40C79">
        <w:rPr>
          <w:rFonts w:ascii="Times New Roman" w:hAnsi="Times New Roman"/>
          <w:sz w:val="28"/>
          <w:szCs w:val="28"/>
        </w:rPr>
        <w:t>25 п</w:t>
      </w:r>
      <w:r w:rsidR="00445FDD">
        <w:rPr>
          <w:rFonts w:ascii="Times New Roman" w:hAnsi="Times New Roman"/>
          <w:sz w:val="28"/>
          <w:szCs w:val="28"/>
        </w:rPr>
        <w:t xml:space="preserve">ункта </w:t>
      </w:r>
      <w:r w:rsidRPr="00B40C79">
        <w:rPr>
          <w:rFonts w:ascii="Times New Roman" w:hAnsi="Times New Roman"/>
          <w:sz w:val="28"/>
          <w:szCs w:val="28"/>
        </w:rPr>
        <w:t>1 ст</w:t>
      </w:r>
      <w:r w:rsidR="00445FDD">
        <w:rPr>
          <w:rFonts w:ascii="Times New Roman" w:hAnsi="Times New Roman"/>
          <w:sz w:val="28"/>
          <w:szCs w:val="28"/>
        </w:rPr>
        <w:t>атьи</w:t>
      </w:r>
      <w:r w:rsidRPr="00B40C79">
        <w:rPr>
          <w:rFonts w:ascii="Times New Roman" w:hAnsi="Times New Roman"/>
          <w:sz w:val="28"/>
          <w:szCs w:val="28"/>
        </w:rPr>
        <w:t xml:space="preserve"> 93 с Федерального закона №44-ФЗ «О контрактной системе в сфере закупок товаров, работ, услуг для обеспечения государственных и муниципальных нужд» контракт должен быть заключен с единственным поставщиком (подрядчиком, исполнителем) на условиях, предусмотренных документацией о закупке, по цене, предложенной участником закупки, с которым заключается контракт. По итогам всех 6 конкурсных процедур Управлением все государственные контракты заключены с единственными участниками, что составляет 100% от всех конкурсных проце</w:t>
      </w:r>
      <w:r w:rsidR="00FA14FD">
        <w:rPr>
          <w:rFonts w:ascii="Times New Roman" w:hAnsi="Times New Roman"/>
          <w:sz w:val="28"/>
          <w:szCs w:val="28"/>
        </w:rPr>
        <w:t>дур.</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lastRenderedPageBreak/>
        <w:t>Отсутствие конкуренции и в связи с этим невозможность снижения начальной цены конкурсной заявки привела к столь низкой экономии бюджетных средств при проведении в проверяемом периоде Управлением конкурсных процедур и заключении контрактов на проведение дорожных работ.</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 xml:space="preserve">Все изложенное приводит к ограничению конкуренции и свидетельствует о неэффективной деятельности </w:t>
      </w:r>
      <w:r w:rsidR="00FA14FD">
        <w:rPr>
          <w:rFonts w:ascii="Times New Roman" w:hAnsi="Times New Roman"/>
          <w:sz w:val="28"/>
          <w:szCs w:val="28"/>
        </w:rPr>
        <w:t>ведомства</w:t>
      </w:r>
      <w:r w:rsidRPr="00B40C79">
        <w:rPr>
          <w:rFonts w:ascii="Times New Roman" w:hAnsi="Times New Roman"/>
          <w:sz w:val="28"/>
          <w:szCs w:val="28"/>
        </w:rPr>
        <w:t>, связанной с осуществлением своих полномочий в сфере проведения закупок на поставку товаров, выполнение работ, оказание ус</w:t>
      </w:r>
      <w:r w:rsidR="00FA14FD">
        <w:rPr>
          <w:rFonts w:ascii="Times New Roman" w:hAnsi="Times New Roman"/>
          <w:sz w:val="28"/>
          <w:szCs w:val="28"/>
        </w:rPr>
        <w:t>луг для государственных нужд.</w:t>
      </w:r>
    </w:p>
    <w:p w:rsidR="00B40C79" w:rsidRPr="00B40C79" w:rsidRDefault="00B40C79" w:rsidP="002D0A6E">
      <w:pPr>
        <w:autoSpaceDE w:val="0"/>
        <w:autoSpaceDN w:val="0"/>
        <w:adjustRightInd w:val="0"/>
        <w:spacing w:after="0" w:line="240" w:lineRule="auto"/>
        <w:ind w:firstLine="709"/>
        <w:jc w:val="both"/>
        <w:rPr>
          <w:rFonts w:ascii="Times New Roman" w:hAnsi="Times New Roman"/>
          <w:sz w:val="28"/>
          <w:szCs w:val="28"/>
        </w:rPr>
      </w:pPr>
      <w:r w:rsidRPr="00B40C79">
        <w:rPr>
          <w:rFonts w:ascii="Times New Roman" w:hAnsi="Times New Roman"/>
          <w:sz w:val="28"/>
          <w:szCs w:val="28"/>
        </w:rPr>
        <w:t>6</w:t>
      </w:r>
      <w:r w:rsidRPr="00B40C79">
        <w:rPr>
          <w:rFonts w:ascii="Times New Roman" w:eastAsia="Times New Roman" w:hAnsi="Times New Roman" w:cs="Times New Roman"/>
          <w:color w:val="000000"/>
          <w:sz w:val="28"/>
          <w:szCs w:val="28"/>
        </w:rPr>
        <w:t xml:space="preserve">. </w:t>
      </w:r>
      <w:r w:rsidR="0023303E">
        <w:rPr>
          <w:rFonts w:ascii="Times New Roman" w:hAnsi="Times New Roman" w:cs="Times New Roman"/>
          <w:sz w:val="28"/>
          <w:szCs w:val="28"/>
        </w:rPr>
        <w:t>В нарушение требований статьи</w:t>
      </w:r>
      <w:r w:rsidRPr="00B40C79">
        <w:rPr>
          <w:rFonts w:ascii="Times New Roman" w:hAnsi="Times New Roman" w:cs="Times New Roman"/>
          <w:sz w:val="28"/>
          <w:szCs w:val="28"/>
        </w:rPr>
        <w:t xml:space="preserve"> 5 Приказа Минфина России от 20.11.2007 г. №112н «Об общих требованиях к порядку составления, утверждения и ведения бюджетных смет бюджетных учреждений»</w:t>
      </w:r>
      <w:r w:rsidR="0023303E">
        <w:rPr>
          <w:rFonts w:ascii="Times New Roman" w:hAnsi="Times New Roman" w:cs="Times New Roman"/>
          <w:sz w:val="28"/>
          <w:szCs w:val="28"/>
        </w:rPr>
        <w:t>,</w:t>
      </w:r>
      <w:r w:rsidRPr="00B40C79">
        <w:rPr>
          <w:rFonts w:ascii="Times New Roman" w:hAnsi="Times New Roman" w:cs="Times New Roman"/>
          <w:sz w:val="28"/>
          <w:szCs w:val="28"/>
        </w:rPr>
        <w:t xml:space="preserve"> бюджетная смета Управления не соотве</w:t>
      </w:r>
      <w:r w:rsidR="0023303E">
        <w:rPr>
          <w:rFonts w:ascii="Times New Roman" w:hAnsi="Times New Roman" w:cs="Times New Roman"/>
          <w:sz w:val="28"/>
          <w:szCs w:val="28"/>
        </w:rPr>
        <w:t>тствует рекомендуемой форме</w:t>
      </w:r>
      <w:r w:rsidRPr="00B40C79">
        <w:rPr>
          <w:rFonts w:ascii="Times New Roman" w:hAnsi="Times New Roman" w:cs="Times New Roman"/>
          <w:sz w:val="28"/>
          <w:szCs w:val="28"/>
        </w:rPr>
        <w:t xml:space="preserve">. </w:t>
      </w:r>
    </w:p>
    <w:p w:rsidR="00B40C79" w:rsidRPr="00B40C79" w:rsidRDefault="00B40C79" w:rsidP="002D0A6E">
      <w:pPr>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7. </w:t>
      </w:r>
      <w:r w:rsidR="00FA14FD">
        <w:rPr>
          <w:rFonts w:ascii="Times New Roman" w:hAnsi="Times New Roman" w:cs="Times New Roman"/>
          <w:sz w:val="28"/>
          <w:szCs w:val="28"/>
        </w:rPr>
        <w:t>В нарушение статьи</w:t>
      </w:r>
      <w:r w:rsidRPr="00B40C79">
        <w:rPr>
          <w:rFonts w:ascii="Times New Roman" w:hAnsi="Times New Roman" w:cs="Times New Roman"/>
          <w:sz w:val="28"/>
          <w:szCs w:val="28"/>
        </w:rPr>
        <w:t xml:space="preserve"> 8 Приказа М</w:t>
      </w:r>
      <w:r w:rsidR="0023303E">
        <w:rPr>
          <w:rFonts w:ascii="Times New Roman" w:hAnsi="Times New Roman" w:cs="Times New Roman"/>
          <w:sz w:val="28"/>
          <w:szCs w:val="28"/>
        </w:rPr>
        <w:t>инфина</w:t>
      </w:r>
      <w:r w:rsidRPr="00B40C79">
        <w:rPr>
          <w:rFonts w:ascii="Times New Roman" w:hAnsi="Times New Roman" w:cs="Times New Roman"/>
          <w:sz w:val="28"/>
          <w:szCs w:val="28"/>
        </w:rPr>
        <w:t xml:space="preserve"> РФ №112</w:t>
      </w:r>
      <w:r w:rsidR="0023303E">
        <w:rPr>
          <w:rFonts w:ascii="Times New Roman" w:hAnsi="Times New Roman" w:cs="Times New Roman"/>
          <w:sz w:val="28"/>
          <w:szCs w:val="28"/>
        </w:rPr>
        <w:t>,</w:t>
      </w:r>
      <w:r w:rsidRPr="00B40C79">
        <w:rPr>
          <w:rFonts w:ascii="Times New Roman" w:hAnsi="Times New Roman" w:cs="Times New Roman"/>
          <w:sz w:val="28"/>
          <w:szCs w:val="28"/>
        </w:rPr>
        <w:t xml:space="preserve"> в представленной Управлением бюджетной смете отсутствует дата ее утверждения.</w:t>
      </w:r>
    </w:p>
    <w:p w:rsidR="00B40C79" w:rsidRPr="00B40C79" w:rsidRDefault="00B40C79" w:rsidP="002D0A6E">
      <w:pPr>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8. </w:t>
      </w:r>
      <w:r w:rsidRPr="00B40C79">
        <w:rPr>
          <w:rFonts w:ascii="Times New Roman" w:hAnsi="Times New Roman" w:cs="Times New Roman"/>
          <w:bCs/>
          <w:sz w:val="28"/>
          <w:szCs w:val="28"/>
        </w:rPr>
        <w:t>В нарушение п</w:t>
      </w:r>
      <w:r w:rsidR="00FA14FD">
        <w:rPr>
          <w:rFonts w:ascii="Times New Roman" w:hAnsi="Times New Roman" w:cs="Times New Roman"/>
          <w:bCs/>
          <w:sz w:val="28"/>
          <w:szCs w:val="28"/>
        </w:rPr>
        <w:t>ункта</w:t>
      </w:r>
      <w:r w:rsidRPr="00B40C79">
        <w:rPr>
          <w:rFonts w:ascii="Times New Roman" w:hAnsi="Times New Roman" w:cs="Times New Roman"/>
          <w:bCs/>
          <w:sz w:val="28"/>
          <w:szCs w:val="28"/>
        </w:rPr>
        <w:t xml:space="preserve"> 21 </w:t>
      </w:r>
      <w:r w:rsidRPr="00B40C79">
        <w:rPr>
          <w:rFonts w:ascii="Times New Roman" w:hAnsi="Times New Roman" w:cs="Times New Roman"/>
          <w:sz w:val="28"/>
          <w:szCs w:val="28"/>
        </w:rPr>
        <w:t>Порядка №57</w:t>
      </w:r>
      <w:r w:rsidR="0023303E">
        <w:rPr>
          <w:rFonts w:ascii="Times New Roman" w:hAnsi="Times New Roman" w:cs="Times New Roman"/>
          <w:sz w:val="28"/>
          <w:szCs w:val="28"/>
        </w:rPr>
        <w:t>,</w:t>
      </w:r>
      <w:r w:rsidRPr="00B40C79">
        <w:rPr>
          <w:rFonts w:ascii="Times New Roman" w:hAnsi="Times New Roman" w:cs="Times New Roman"/>
          <w:sz w:val="28"/>
          <w:szCs w:val="28"/>
        </w:rPr>
        <w:t xml:space="preserve"> заместителем начальника Управления сдан авансовый отчет на возмещение расходов</w:t>
      </w:r>
      <w:r w:rsidR="00FA14FD">
        <w:rPr>
          <w:rFonts w:ascii="Times New Roman" w:hAnsi="Times New Roman" w:cs="Times New Roman"/>
          <w:sz w:val="28"/>
          <w:szCs w:val="28"/>
        </w:rPr>
        <w:t>,</w:t>
      </w:r>
      <w:r w:rsidRPr="00B40C79">
        <w:rPr>
          <w:rFonts w:ascii="Times New Roman" w:hAnsi="Times New Roman" w:cs="Times New Roman"/>
          <w:sz w:val="28"/>
          <w:szCs w:val="28"/>
        </w:rPr>
        <w:t xml:space="preserve"> связанных с служебной командировкой на воздушном транспорте на общую сумму 24,8 тыс. руб</w:t>
      </w:r>
      <w:r w:rsidR="0023303E">
        <w:rPr>
          <w:rFonts w:ascii="Times New Roman" w:hAnsi="Times New Roman" w:cs="Times New Roman"/>
          <w:sz w:val="28"/>
          <w:szCs w:val="28"/>
        </w:rPr>
        <w:t>лей</w:t>
      </w:r>
      <w:r w:rsidRPr="00B40C79">
        <w:rPr>
          <w:rFonts w:ascii="Times New Roman" w:hAnsi="Times New Roman" w:cs="Times New Roman"/>
          <w:sz w:val="28"/>
          <w:szCs w:val="28"/>
        </w:rPr>
        <w:t>.</w:t>
      </w:r>
    </w:p>
    <w:p w:rsidR="00B40C79" w:rsidRPr="00B40C79" w:rsidRDefault="00B40C79" w:rsidP="002D0A6E">
      <w:pPr>
        <w:spacing w:after="0" w:line="240" w:lineRule="auto"/>
        <w:ind w:right="-2" w:firstLine="709"/>
        <w:jc w:val="both"/>
        <w:rPr>
          <w:rFonts w:ascii="Times New Roman" w:hAnsi="Times New Roman" w:cs="Times New Roman"/>
          <w:sz w:val="28"/>
          <w:szCs w:val="28"/>
        </w:rPr>
      </w:pPr>
      <w:r w:rsidRPr="00B40C79">
        <w:rPr>
          <w:rFonts w:ascii="Times New Roman" w:hAnsi="Times New Roman" w:cs="Times New Roman"/>
          <w:sz w:val="28"/>
          <w:szCs w:val="28"/>
        </w:rPr>
        <w:t>9. В нарушение п</w:t>
      </w:r>
      <w:r w:rsidR="00FA14FD">
        <w:rPr>
          <w:rFonts w:ascii="Times New Roman" w:hAnsi="Times New Roman" w:cs="Times New Roman"/>
          <w:sz w:val="28"/>
          <w:szCs w:val="28"/>
        </w:rPr>
        <w:t>ункта</w:t>
      </w:r>
      <w:r w:rsidRPr="00B40C79">
        <w:rPr>
          <w:rFonts w:ascii="Times New Roman" w:hAnsi="Times New Roman" w:cs="Times New Roman"/>
          <w:sz w:val="28"/>
          <w:szCs w:val="28"/>
        </w:rPr>
        <w:t xml:space="preserve"> 6 ст</w:t>
      </w:r>
      <w:r w:rsidR="00FA14FD">
        <w:rPr>
          <w:rFonts w:ascii="Times New Roman" w:hAnsi="Times New Roman" w:cs="Times New Roman"/>
          <w:sz w:val="28"/>
          <w:szCs w:val="28"/>
        </w:rPr>
        <w:t>атьи</w:t>
      </w:r>
      <w:r w:rsidRPr="00B40C79">
        <w:rPr>
          <w:rFonts w:ascii="Times New Roman" w:hAnsi="Times New Roman" w:cs="Times New Roman"/>
          <w:sz w:val="28"/>
          <w:szCs w:val="28"/>
        </w:rPr>
        <w:t xml:space="preserve"> 18 Федерального закона от 21</w:t>
      </w:r>
      <w:r w:rsidR="00FA14FD">
        <w:rPr>
          <w:rFonts w:ascii="Times New Roman" w:hAnsi="Times New Roman" w:cs="Times New Roman"/>
          <w:sz w:val="28"/>
          <w:szCs w:val="28"/>
        </w:rPr>
        <w:t>.12.</w:t>
      </w:r>
      <w:r w:rsidRPr="00B40C79">
        <w:rPr>
          <w:rFonts w:ascii="Times New Roman" w:hAnsi="Times New Roman" w:cs="Times New Roman"/>
          <w:sz w:val="28"/>
          <w:szCs w:val="28"/>
        </w:rPr>
        <w:t>2001</w:t>
      </w:r>
      <w:r w:rsidR="00FA14FD">
        <w:rPr>
          <w:rFonts w:ascii="Times New Roman" w:hAnsi="Times New Roman" w:cs="Times New Roman"/>
          <w:sz w:val="28"/>
          <w:szCs w:val="28"/>
        </w:rPr>
        <w:t> </w:t>
      </w:r>
      <w:r w:rsidRPr="00B40C79">
        <w:rPr>
          <w:rFonts w:ascii="Times New Roman" w:hAnsi="Times New Roman" w:cs="Times New Roman"/>
          <w:sz w:val="28"/>
          <w:szCs w:val="28"/>
        </w:rPr>
        <w:t>г. №178-ФЗ «О приватизации государственного и муниципального имущества»</w:t>
      </w:r>
      <w:r w:rsidR="0023303E">
        <w:rPr>
          <w:rFonts w:ascii="Times New Roman" w:hAnsi="Times New Roman" w:cs="Times New Roman"/>
          <w:sz w:val="28"/>
          <w:szCs w:val="28"/>
        </w:rPr>
        <w:t>,</w:t>
      </w:r>
      <w:r w:rsidRPr="00B40C79">
        <w:rPr>
          <w:rFonts w:ascii="Times New Roman" w:hAnsi="Times New Roman" w:cs="Times New Roman"/>
          <w:sz w:val="28"/>
          <w:szCs w:val="28"/>
        </w:rPr>
        <w:t xml:space="preserve"> </w:t>
      </w:r>
      <w:r w:rsidR="00FA14FD">
        <w:rPr>
          <w:rFonts w:ascii="Times New Roman" w:hAnsi="Times New Roman" w:cs="Times New Roman"/>
          <w:sz w:val="28"/>
          <w:szCs w:val="28"/>
        </w:rPr>
        <w:t>ГУ «</w:t>
      </w:r>
      <w:proofErr w:type="spellStart"/>
      <w:r w:rsidR="00FA14FD">
        <w:rPr>
          <w:rFonts w:ascii="Times New Roman" w:hAnsi="Times New Roman" w:cs="Times New Roman"/>
          <w:sz w:val="28"/>
          <w:szCs w:val="28"/>
        </w:rPr>
        <w:t>Ингушавтодор</w:t>
      </w:r>
      <w:proofErr w:type="spellEnd"/>
      <w:r w:rsidR="00FA14FD">
        <w:rPr>
          <w:rFonts w:ascii="Times New Roman" w:hAnsi="Times New Roman" w:cs="Times New Roman"/>
          <w:sz w:val="28"/>
          <w:szCs w:val="28"/>
        </w:rPr>
        <w:t>»</w:t>
      </w:r>
      <w:r w:rsidRPr="00B40C79">
        <w:rPr>
          <w:rFonts w:ascii="Times New Roman" w:hAnsi="Times New Roman" w:cs="Times New Roman"/>
          <w:sz w:val="28"/>
          <w:szCs w:val="28"/>
        </w:rPr>
        <w:t xml:space="preserve"> аукцион по продаже движимого имущества (автотранспорта) проведен без внесения участниками аукциона задатка.</w:t>
      </w:r>
    </w:p>
    <w:p w:rsidR="00B40C79" w:rsidRPr="00B40C79" w:rsidRDefault="00B40C79" w:rsidP="002D0A6E">
      <w:pPr>
        <w:spacing w:after="0" w:line="240" w:lineRule="auto"/>
        <w:ind w:right="-2" w:firstLine="568"/>
        <w:jc w:val="both"/>
        <w:rPr>
          <w:rFonts w:ascii="Times New Roman" w:hAnsi="Times New Roman" w:cs="Times New Roman"/>
          <w:sz w:val="28"/>
          <w:szCs w:val="28"/>
        </w:rPr>
      </w:pPr>
    </w:p>
    <w:p w:rsidR="00B40C79" w:rsidRPr="00B40C79" w:rsidRDefault="00B40C79" w:rsidP="002D0A6E">
      <w:pPr>
        <w:spacing w:after="0" w:line="240" w:lineRule="auto"/>
        <w:jc w:val="center"/>
        <w:rPr>
          <w:rFonts w:ascii="Times New Roman" w:hAnsi="Times New Roman" w:cs="Times New Roman"/>
          <w:b/>
          <w:bCs/>
          <w:sz w:val="28"/>
          <w:szCs w:val="28"/>
        </w:rPr>
      </w:pPr>
      <w:r w:rsidRPr="00B40C79">
        <w:rPr>
          <w:rFonts w:ascii="Times New Roman" w:hAnsi="Times New Roman" w:cs="Times New Roman"/>
          <w:b/>
          <w:bCs/>
          <w:sz w:val="28"/>
          <w:szCs w:val="28"/>
        </w:rPr>
        <w:t>Предложения:</w:t>
      </w:r>
    </w:p>
    <w:p w:rsidR="00B40C79" w:rsidRPr="00B40C79" w:rsidRDefault="00B40C79" w:rsidP="002D0A6E">
      <w:pPr>
        <w:spacing w:after="0" w:line="240" w:lineRule="auto"/>
        <w:ind w:firstLine="567"/>
        <w:jc w:val="both"/>
        <w:rPr>
          <w:rFonts w:ascii="Times New Roman" w:hAnsi="Times New Roman" w:cs="Times New Roman"/>
          <w:b/>
          <w:bCs/>
          <w:sz w:val="28"/>
          <w:szCs w:val="28"/>
        </w:rPr>
      </w:pPr>
    </w:p>
    <w:p w:rsidR="00B40C79" w:rsidRPr="00B40C79" w:rsidRDefault="00B40C79" w:rsidP="002D0A6E">
      <w:pPr>
        <w:spacing w:after="0" w:line="240" w:lineRule="auto"/>
        <w:ind w:firstLine="709"/>
        <w:jc w:val="both"/>
        <w:rPr>
          <w:rFonts w:ascii="Times New Roman" w:hAnsi="Times New Roman" w:cs="Times New Roman"/>
          <w:sz w:val="28"/>
          <w:szCs w:val="28"/>
        </w:rPr>
      </w:pPr>
      <w:r w:rsidRPr="00B40C79">
        <w:rPr>
          <w:rFonts w:ascii="Times New Roman" w:hAnsi="Times New Roman" w:cs="Times New Roman"/>
          <w:sz w:val="28"/>
          <w:szCs w:val="28"/>
        </w:rPr>
        <w:t>С учетом выявленных нарушений и недостатков предлагается:</w:t>
      </w:r>
    </w:p>
    <w:p w:rsidR="00B40C79" w:rsidRPr="00B40C79" w:rsidRDefault="00B40C79" w:rsidP="002B62AC">
      <w:pPr>
        <w:numPr>
          <w:ilvl w:val="0"/>
          <w:numId w:val="56"/>
        </w:numPr>
        <w:tabs>
          <w:tab w:val="left" w:pos="851"/>
          <w:tab w:val="left" w:pos="1134"/>
        </w:tabs>
        <w:spacing w:after="0" w:line="240" w:lineRule="auto"/>
        <w:ind w:left="0"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Направить информационное письмо и отчет о результатах проверки в Народное Собрание Республики Ингушетия. </w:t>
      </w:r>
    </w:p>
    <w:p w:rsidR="00B40C79" w:rsidRPr="00B40C79" w:rsidRDefault="00B40C79" w:rsidP="002B62AC">
      <w:pPr>
        <w:numPr>
          <w:ilvl w:val="0"/>
          <w:numId w:val="56"/>
        </w:numPr>
        <w:tabs>
          <w:tab w:val="left" w:pos="851"/>
          <w:tab w:val="left" w:pos="1134"/>
        </w:tabs>
        <w:spacing w:after="0" w:line="240" w:lineRule="auto"/>
        <w:ind w:left="0" w:firstLine="709"/>
        <w:jc w:val="both"/>
        <w:rPr>
          <w:rFonts w:ascii="Times New Roman" w:hAnsi="Times New Roman" w:cs="Times New Roman"/>
          <w:sz w:val="28"/>
          <w:szCs w:val="28"/>
        </w:rPr>
      </w:pPr>
      <w:r w:rsidRPr="00B40C79">
        <w:rPr>
          <w:rFonts w:ascii="Times New Roman" w:hAnsi="Times New Roman" w:cs="Times New Roman"/>
          <w:sz w:val="28"/>
          <w:szCs w:val="28"/>
        </w:rPr>
        <w:t>Направить информационные письма Главе Республики Ингушетия и в Правительство Республики Ингушетия.</w:t>
      </w:r>
    </w:p>
    <w:p w:rsidR="00B40C79" w:rsidRPr="00B40C79" w:rsidRDefault="00B40C79" w:rsidP="002B62AC">
      <w:pPr>
        <w:numPr>
          <w:ilvl w:val="0"/>
          <w:numId w:val="56"/>
        </w:numPr>
        <w:tabs>
          <w:tab w:val="left" w:pos="851"/>
          <w:tab w:val="left" w:pos="1134"/>
        </w:tabs>
        <w:spacing w:after="0" w:line="240" w:lineRule="auto"/>
        <w:ind w:left="0" w:firstLine="709"/>
        <w:jc w:val="both"/>
        <w:rPr>
          <w:rFonts w:ascii="Times New Roman" w:hAnsi="Times New Roman" w:cs="Times New Roman"/>
          <w:sz w:val="28"/>
          <w:szCs w:val="28"/>
        </w:rPr>
      </w:pPr>
      <w:r w:rsidRPr="00B40C79">
        <w:rPr>
          <w:rFonts w:ascii="Times New Roman" w:hAnsi="Times New Roman" w:cs="Times New Roman"/>
          <w:sz w:val="28"/>
          <w:szCs w:val="28"/>
        </w:rPr>
        <w:t xml:space="preserve">Материалы проверки направить в прокуратуру Республики Ингушетия. </w:t>
      </w:r>
    </w:p>
    <w:p w:rsidR="00B40C79" w:rsidRPr="00B40C79" w:rsidRDefault="00B40C79" w:rsidP="002B62AC">
      <w:pPr>
        <w:numPr>
          <w:ilvl w:val="0"/>
          <w:numId w:val="56"/>
        </w:numPr>
        <w:tabs>
          <w:tab w:val="left" w:pos="851"/>
          <w:tab w:val="left" w:pos="1134"/>
        </w:tabs>
        <w:spacing w:after="0" w:line="240" w:lineRule="auto"/>
        <w:ind w:left="0" w:firstLine="709"/>
        <w:jc w:val="both"/>
        <w:rPr>
          <w:rFonts w:ascii="Times New Roman" w:hAnsi="Times New Roman" w:cs="Times New Roman"/>
          <w:sz w:val="28"/>
          <w:szCs w:val="28"/>
        </w:rPr>
      </w:pPr>
      <w:r w:rsidRPr="00B40C79">
        <w:rPr>
          <w:rFonts w:ascii="Times New Roman" w:hAnsi="Times New Roman" w:cs="Times New Roman"/>
          <w:sz w:val="28"/>
          <w:szCs w:val="28"/>
        </w:rPr>
        <w:t>Направить информационное письмо и отчет о результатах проверки в Следственное управление СК РФ по РИ.</w:t>
      </w:r>
    </w:p>
    <w:p w:rsidR="00B40C79" w:rsidRPr="00B40C79" w:rsidRDefault="00B40C79" w:rsidP="002B62AC">
      <w:pPr>
        <w:numPr>
          <w:ilvl w:val="0"/>
          <w:numId w:val="56"/>
        </w:numPr>
        <w:tabs>
          <w:tab w:val="left" w:pos="851"/>
          <w:tab w:val="left" w:pos="1134"/>
        </w:tabs>
        <w:spacing w:after="0" w:line="240" w:lineRule="auto"/>
        <w:ind w:left="0" w:firstLine="709"/>
        <w:jc w:val="both"/>
        <w:rPr>
          <w:rFonts w:ascii="Times New Roman" w:hAnsi="Times New Roman" w:cs="Times New Roman"/>
          <w:sz w:val="28"/>
          <w:szCs w:val="28"/>
        </w:rPr>
      </w:pPr>
      <w:r w:rsidRPr="00B40C79">
        <w:rPr>
          <w:rFonts w:ascii="Times New Roman" w:hAnsi="Times New Roman" w:cs="Times New Roman"/>
          <w:sz w:val="28"/>
          <w:szCs w:val="28"/>
        </w:rPr>
        <w:t>Направить в Управление автомобильных дорог РИ Представление Контрольно-счетной палаты РИ об устранении выявленных нарушений и недостатков и недопущению их впредь.</w:t>
      </w:r>
    </w:p>
    <w:p w:rsidR="0010180E" w:rsidRDefault="0010180E" w:rsidP="002D0A6E">
      <w:pPr>
        <w:spacing w:after="0" w:line="240" w:lineRule="auto"/>
        <w:ind w:firstLine="709"/>
        <w:jc w:val="both"/>
        <w:rPr>
          <w:rFonts w:ascii="Times New Roman" w:hAnsi="Times New Roman" w:cs="Times New Roman"/>
          <w:sz w:val="28"/>
          <w:szCs w:val="28"/>
        </w:rPr>
      </w:pPr>
    </w:p>
    <w:p w:rsidR="0010180E" w:rsidRPr="000658C8" w:rsidRDefault="0010180E" w:rsidP="0023303E">
      <w:pPr>
        <w:spacing w:after="0" w:line="240" w:lineRule="auto"/>
        <w:jc w:val="both"/>
        <w:rPr>
          <w:rFonts w:ascii="Times New Roman" w:hAnsi="Times New Roman" w:cs="Times New Roman"/>
          <w:sz w:val="28"/>
          <w:szCs w:val="28"/>
        </w:rPr>
      </w:pPr>
    </w:p>
    <w:p w:rsidR="0010180E" w:rsidRDefault="0010180E" w:rsidP="002D0A6E">
      <w:pPr>
        <w:spacing w:after="0" w:line="240" w:lineRule="auto"/>
        <w:jc w:val="both"/>
        <w:rPr>
          <w:rFonts w:ascii="Times New Roman" w:hAnsi="Times New Roman" w:cs="Times New Roman"/>
          <w:b/>
          <w:i/>
          <w:sz w:val="28"/>
          <w:szCs w:val="28"/>
        </w:rPr>
      </w:pPr>
      <w:r w:rsidRPr="000658C8">
        <w:rPr>
          <w:rFonts w:ascii="Times New Roman" w:hAnsi="Times New Roman" w:cs="Times New Roman"/>
          <w:b/>
          <w:i/>
          <w:sz w:val="28"/>
          <w:szCs w:val="28"/>
        </w:rPr>
        <w:t xml:space="preserve">Аудитор </w:t>
      </w:r>
      <w:r>
        <w:rPr>
          <w:rFonts w:ascii="Times New Roman" w:hAnsi="Times New Roman" w:cs="Times New Roman"/>
          <w:b/>
          <w:i/>
          <w:sz w:val="28"/>
          <w:szCs w:val="28"/>
        </w:rPr>
        <w:t>КСП РИ</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   </w:t>
      </w:r>
      <w:r w:rsidRPr="000658C8">
        <w:rPr>
          <w:rFonts w:ascii="Times New Roman" w:hAnsi="Times New Roman" w:cs="Times New Roman"/>
          <w:b/>
          <w:i/>
          <w:sz w:val="28"/>
          <w:szCs w:val="28"/>
        </w:rPr>
        <w:t xml:space="preserve">А.О. </w:t>
      </w:r>
      <w:proofErr w:type="spellStart"/>
      <w:r w:rsidRPr="000658C8">
        <w:rPr>
          <w:rFonts w:ascii="Times New Roman" w:hAnsi="Times New Roman" w:cs="Times New Roman"/>
          <w:b/>
          <w:i/>
          <w:sz w:val="28"/>
          <w:szCs w:val="28"/>
        </w:rPr>
        <w:t>Торшхоев</w:t>
      </w:r>
      <w:proofErr w:type="spellEnd"/>
    </w:p>
    <w:p w:rsidR="0010180E" w:rsidRDefault="0010180E" w:rsidP="002D0A6E">
      <w:pPr>
        <w:spacing w:after="0" w:line="240" w:lineRule="auto"/>
        <w:rPr>
          <w:rFonts w:ascii="Times New Roman" w:hAnsi="Times New Roman" w:cs="Times New Roman"/>
          <w:b/>
          <w:i/>
          <w:sz w:val="28"/>
          <w:szCs w:val="28"/>
        </w:rPr>
      </w:pPr>
      <w:r>
        <w:rPr>
          <w:rFonts w:ascii="Times New Roman" w:hAnsi="Times New Roman" w:cs="Times New Roman"/>
          <w:b/>
          <w:i/>
          <w:sz w:val="28"/>
          <w:szCs w:val="28"/>
        </w:rPr>
        <w:br w:type="page"/>
      </w:r>
    </w:p>
    <w:p w:rsidR="007F47EE" w:rsidRDefault="00E107F2" w:rsidP="0016535C">
      <w:pPr>
        <w:spacing w:after="0" w:line="240" w:lineRule="auto"/>
        <w:jc w:val="center"/>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lastRenderedPageBreak/>
        <w:t>Отчет о результатах</w:t>
      </w:r>
    </w:p>
    <w:p w:rsidR="00E107F2" w:rsidRDefault="00E107F2" w:rsidP="0016535C">
      <w:pPr>
        <w:spacing w:after="0" w:line="240" w:lineRule="auto"/>
        <w:jc w:val="center"/>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t>аудита эффективности использования бюджетных</w:t>
      </w:r>
      <w:r>
        <w:rPr>
          <w:rFonts w:ascii="Times New Roman" w:eastAsia="Times New Roman" w:hAnsi="Times New Roman" w:cs="Times New Roman"/>
          <w:b/>
          <w:sz w:val="28"/>
          <w:szCs w:val="28"/>
          <w:lang w:eastAsia="ru-RU"/>
        </w:rPr>
        <w:t xml:space="preserve"> средств,</w:t>
      </w:r>
    </w:p>
    <w:p w:rsidR="00E107F2" w:rsidRDefault="00E107F2" w:rsidP="0016535C">
      <w:pPr>
        <w:spacing w:after="0" w:line="240" w:lineRule="auto"/>
        <w:jc w:val="center"/>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t>выделенных Министерству по внешним связям, национальной политике, печати и информации Р</w:t>
      </w:r>
      <w:r>
        <w:rPr>
          <w:rFonts w:ascii="Times New Roman" w:eastAsia="Times New Roman" w:hAnsi="Times New Roman" w:cs="Times New Roman"/>
          <w:b/>
          <w:sz w:val="28"/>
          <w:szCs w:val="28"/>
          <w:lang w:eastAsia="ru-RU"/>
        </w:rPr>
        <w:t>И</w:t>
      </w:r>
      <w:r w:rsidRPr="00E107F2">
        <w:rPr>
          <w:rFonts w:ascii="Times New Roman" w:eastAsia="Times New Roman" w:hAnsi="Times New Roman" w:cs="Times New Roman"/>
          <w:b/>
          <w:sz w:val="28"/>
          <w:szCs w:val="28"/>
          <w:lang w:eastAsia="ru-RU"/>
        </w:rPr>
        <w:t xml:space="preserve"> на реализацию </w:t>
      </w:r>
      <w:r w:rsidR="007F47EE">
        <w:rPr>
          <w:rFonts w:ascii="Times New Roman" w:eastAsia="Times New Roman" w:hAnsi="Times New Roman" w:cs="Times New Roman"/>
          <w:b/>
          <w:sz w:val="28"/>
          <w:szCs w:val="28"/>
          <w:lang w:eastAsia="ru-RU"/>
        </w:rPr>
        <w:t>г</w:t>
      </w:r>
      <w:r w:rsidRPr="00E107F2">
        <w:rPr>
          <w:rFonts w:ascii="Times New Roman" w:eastAsia="Times New Roman" w:hAnsi="Times New Roman" w:cs="Times New Roman"/>
          <w:b/>
          <w:sz w:val="28"/>
          <w:szCs w:val="28"/>
          <w:lang w:eastAsia="ru-RU"/>
        </w:rPr>
        <w:t>осударственной программы Р</w:t>
      </w:r>
      <w:r>
        <w:rPr>
          <w:rFonts w:ascii="Times New Roman" w:eastAsia="Times New Roman" w:hAnsi="Times New Roman" w:cs="Times New Roman"/>
          <w:b/>
          <w:sz w:val="28"/>
          <w:szCs w:val="28"/>
          <w:lang w:eastAsia="ru-RU"/>
        </w:rPr>
        <w:t>И</w:t>
      </w:r>
    </w:p>
    <w:p w:rsidR="00E107F2" w:rsidRPr="00E107F2" w:rsidRDefault="00E107F2" w:rsidP="0016535C">
      <w:pPr>
        <w:spacing w:after="0" w:line="240" w:lineRule="auto"/>
        <w:jc w:val="center"/>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t xml:space="preserve">«Укрепление межнациональных отношений и </w:t>
      </w:r>
      <w:r>
        <w:rPr>
          <w:rFonts w:ascii="Times New Roman" w:eastAsia="Times New Roman" w:hAnsi="Times New Roman" w:cs="Times New Roman"/>
          <w:b/>
          <w:sz w:val="28"/>
          <w:szCs w:val="28"/>
          <w:lang w:eastAsia="ru-RU"/>
        </w:rPr>
        <w:t>развитие национальной политики»</w:t>
      </w:r>
    </w:p>
    <w:p w:rsidR="00E107F2" w:rsidRPr="00E107F2" w:rsidRDefault="00E107F2" w:rsidP="0016535C">
      <w:pPr>
        <w:spacing w:after="0" w:line="240" w:lineRule="auto"/>
        <w:jc w:val="center"/>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t>в 2017, 2018 г</w:t>
      </w:r>
      <w:r>
        <w:rPr>
          <w:rFonts w:ascii="Times New Roman" w:eastAsia="Times New Roman" w:hAnsi="Times New Roman" w:cs="Times New Roman"/>
          <w:b/>
          <w:sz w:val="28"/>
          <w:szCs w:val="28"/>
          <w:lang w:eastAsia="ru-RU"/>
        </w:rPr>
        <w:t>одах</w:t>
      </w:r>
    </w:p>
    <w:p w:rsidR="00E107F2" w:rsidRPr="00E107F2" w:rsidRDefault="00E107F2" w:rsidP="0016535C">
      <w:pPr>
        <w:autoSpaceDE w:val="0"/>
        <w:autoSpaceDN w:val="0"/>
        <w:adjustRightInd w:val="0"/>
        <w:spacing w:after="0" w:line="240" w:lineRule="auto"/>
        <w:jc w:val="both"/>
        <w:rPr>
          <w:rFonts w:ascii="Times New Roman CYR" w:eastAsia="Times New Roman" w:hAnsi="Times New Roman CYR" w:cs="Times New Roman CYR"/>
          <w:b/>
          <w:bCs/>
          <w:sz w:val="28"/>
          <w:szCs w:val="28"/>
          <w:lang w:eastAsia="ru-RU"/>
        </w:rPr>
      </w:pPr>
    </w:p>
    <w:p w:rsidR="00E107F2" w:rsidRPr="00E107F2" w:rsidRDefault="00E107F2" w:rsidP="0016535C">
      <w:pPr>
        <w:autoSpaceDE w:val="0"/>
        <w:autoSpaceDN w:val="0"/>
        <w:adjustRightInd w:val="0"/>
        <w:spacing w:after="0" w:line="240" w:lineRule="auto"/>
        <w:ind w:firstLine="709"/>
        <w:jc w:val="both"/>
        <w:rPr>
          <w:rFonts w:ascii="Times New Roman CYR" w:eastAsia="Times New Roman" w:hAnsi="Times New Roman CYR" w:cs="Times New Roman CYR"/>
          <w:bCs/>
          <w:sz w:val="28"/>
          <w:szCs w:val="28"/>
          <w:lang w:eastAsia="ru-RU"/>
        </w:rPr>
      </w:pPr>
      <w:r w:rsidRPr="00E107F2">
        <w:rPr>
          <w:rFonts w:ascii="Times New Roman CYR" w:eastAsia="Times New Roman" w:hAnsi="Times New Roman CYR" w:cs="Times New Roman CYR"/>
          <w:b/>
          <w:bCs/>
          <w:sz w:val="28"/>
          <w:szCs w:val="28"/>
          <w:lang w:eastAsia="ru-RU"/>
        </w:rPr>
        <w:t xml:space="preserve">Основание для проведения аудита: </w:t>
      </w:r>
      <w:r w:rsidRPr="00E107F2">
        <w:rPr>
          <w:rFonts w:ascii="Times New Roman CYR" w:eastAsia="Times New Roman" w:hAnsi="Times New Roman CYR" w:cs="Times New Roman CYR"/>
          <w:bCs/>
          <w:sz w:val="28"/>
          <w:szCs w:val="28"/>
          <w:lang w:eastAsia="ru-RU"/>
        </w:rPr>
        <w:t>план работы Контрольно-счетной палаты РИ на 2019 г</w:t>
      </w:r>
      <w:r>
        <w:rPr>
          <w:rFonts w:ascii="Times New Roman CYR" w:eastAsia="Times New Roman" w:hAnsi="Times New Roman CYR" w:cs="Times New Roman CYR"/>
          <w:bCs/>
          <w:sz w:val="28"/>
          <w:szCs w:val="28"/>
          <w:lang w:eastAsia="ru-RU"/>
        </w:rPr>
        <w:t>од</w:t>
      </w:r>
      <w:r w:rsidRPr="00E107F2">
        <w:rPr>
          <w:rFonts w:ascii="Times New Roman CYR" w:eastAsia="Times New Roman" w:hAnsi="Times New Roman CYR" w:cs="Times New Roman CYR"/>
          <w:sz w:val="28"/>
          <w:szCs w:val="28"/>
          <w:lang w:eastAsia="ru-RU"/>
        </w:rPr>
        <w:t>.</w:t>
      </w:r>
    </w:p>
    <w:p w:rsidR="00E107F2" w:rsidRPr="00E107F2" w:rsidRDefault="00E107F2" w:rsidP="0016535C">
      <w:pPr>
        <w:spacing w:after="0" w:line="240" w:lineRule="auto"/>
        <w:ind w:firstLine="709"/>
        <w:jc w:val="both"/>
        <w:rPr>
          <w:rFonts w:ascii="Times New Roman" w:eastAsia="Times New Roman" w:hAnsi="Times New Roman" w:cs="Times New Roman"/>
          <w:sz w:val="28"/>
          <w:szCs w:val="28"/>
          <w:lang w:eastAsia="ru-RU"/>
        </w:rPr>
      </w:pPr>
      <w:r w:rsidRPr="00E107F2">
        <w:rPr>
          <w:rFonts w:ascii="Times New Roman CYR" w:eastAsia="Times New Roman" w:hAnsi="Times New Roman CYR" w:cs="Times New Roman CYR"/>
          <w:b/>
          <w:bCs/>
          <w:sz w:val="28"/>
          <w:szCs w:val="28"/>
          <w:lang w:eastAsia="ru-RU"/>
        </w:rPr>
        <w:t xml:space="preserve">Цель аудита: </w:t>
      </w:r>
      <w:r w:rsidRPr="00E107F2">
        <w:rPr>
          <w:rFonts w:ascii="Times New Roman CYR" w:eastAsia="Times New Roman" w:hAnsi="Times New Roman CYR" w:cs="Times New Roman CYR"/>
          <w:bCs/>
          <w:sz w:val="28"/>
          <w:szCs w:val="28"/>
          <w:lang w:eastAsia="ru-RU"/>
        </w:rPr>
        <w:t xml:space="preserve">аудит </w:t>
      </w:r>
      <w:r w:rsidRPr="00E107F2">
        <w:rPr>
          <w:rFonts w:ascii="Times New Roman" w:eastAsia="Times New Roman" w:hAnsi="Times New Roman" w:cs="Times New Roman"/>
          <w:sz w:val="28"/>
          <w:szCs w:val="28"/>
          <w:lang w:eastAsia="ru-RU"/>
        </w:rPr>
        <w:t>эффективности использования бюджетных средств, выделенных Министерству по внешним связям, национальной политике, печати и информации Республики Ингушетия на реализацию Государственной программы Республики Ингушетия «Укрепление межнациональных отношений и развитие национальной политики» в 2017, 2018 г</w:t>
      </w:r>
      <w:r>
        <w:rPr>
          <w:rFonts w:ascii="Times New Roman" w:eastAsia="Times New Roman" w:hAnsi="Times New Roman" w:cs="Times New Roman"/>
          <w:sz w:val="28"/>
          <w:szCs w:val="28"/>
          <w:lang w:eastAsia="ru-RU"/>
        </w:rPr>
        <w:t>одах</w:t>
      </w:r>
      <w:r w:rsidRPr="00E107F2">
        <w:rPr>
          <w:rFonts w:ascii="Times New Roman" w:eastAsia="Times New Roman" w:hAnsi="Times New Roman" w:cs="Times New Roman"/>
          <w:sz w:val="28"/>
          <w:szCs w:val="28"/>
          <w:lang w:eastAsia="ru-RU"/>
        </w:rPr>
        <w:t>.</w:t>
      </w:r>
    </w:p>
    <w:p w:rsidR="007956F6" w:rsidRPr="009C73FB" w:rsidRDefault="007956F6" w:rsidP="007956F6">
      <w:pPr>
        <w:spacing w:after="0" w:line="240" w:lineRule="auto"/>
        <w:ind w:firstLine="708"/>
        <w:jc w:val="both"/>
        <w:rPr>
          <w:rFonts w:ascii="Times New Roman CYR" w:eastAsia="Times New Roman" w:hAnsi="Times New Roman CYR" w:cs="Times New Roman CYR"/>
          <w:sz w:val="28"/>
          <w:szCs w:val="28"/>
          <w:lang w:eastAsia="ru-RU"/>
        </w:rPr>
      </w:pPr>
      <w:r w:rsidRPr="009C73FB">
        <w:rPr>
          <w:rFonts w:ascii="Times New Roman CYR" w:eastAsia="Times New Roman" w:hAnsi="Times New Roman CYR" w:cs="Times New Roman CYR"/>
          <w:b/>
          <w:bCs/>
          <w:sz w:val="28"/>
          <w:szCs w:val="28"/>
          <w:lang w:eastAsia="ru-RU"/>
        </w:rPr>
        <w:t xml:space="preserve">Предмет </w:t>
      </w:r>
      <w:r>
        <w:rPr>
          <w:rFonts w:ascii="Times New Roman CYR" w:eastAsia="Times New Roman" w:hAnsi="Times New Roman CYR" w:cs="Times New Roman CYR"/>
          <w:b/>
          <w:bCs/>
          <w:sz w:val="28"/>
          <w:szCs w:val="28"/>
          <w:lang w:eastAsia="ru-RU"/>
        </w:rPr>
        <w:t>аудита</w:t>
      </w:r>
      <w:r w:rsidRPr="009C73FB">
        <w:rPr>
          <w:rFonts w:ascii="Times New Roman CYR" w:eastAsia="Times New Roman" w:hAnsi="Times New Roman CYR" w:cs="Times New Roman CYR"/>
          <w:b/>
          <w:bCs/>
          <w:sz w:val="28"/>
          <w:szCs w:val="28"/>
          <w:lang w:eastAsia="ru-RU"/>
        </w:rPr>
        <w:t>:</w:t>
      </w:r>
      <w:r w:rsidRPr="009C73FB">
        <w:rPr>
          <w:rFonts w:ascii="Times New Roman CYR" w:eastAsia="Times New Roman" w:hAnsi="Times New Roman CYR" w:cs="Times New Roman CYR"/>
          <w:bCs/>
          <w:sz w:val="28"/>
          <w:szCs w:val="28"/>
          <w:lang w:eastAsia="ru-RU"/>
        </w:rPr>
        <w:t xml:space="preserve"> </w:t>
      </w:r>
      <w:r w:rsidRPr="009C73FB">
        <w:rPr>
          <w:rFonts w:ascii="Times New Roman" w:eastAsia="Times New Roman" w:hAnsi="Times New Roman" w:cs="Times New Roman"/>
          <w:bCs/>
          <w:sz w:val="28"/>
          <w:szCs w:val="28"/>
          <w:lang w:eastAsia="ru-RU"/>
        </w:rPr>
        <w:t xml:space="preserve">нормативно-правовые акты, бюджетные </w:t>
      </w:r>
      <w:r w:rsidRPr="009C73FB">
        <w:rPr>
          <w:rFonts w:ascii="Times New Roman CYR" w:eastAsia="Times New Roman" w:hAnsi="Times New Roman CYR" w:cs="Times New Roman CYR"/>
          <w:sz w:val="28"/>
          <w:szCs w:val="28"/>
          <w:lang w:eastAsia="ru-RU"/>
        </w:rPr>
        <w:t>сметы, бюджетная отч</w:t>
      </w:r>
      <w:r>
        <w:rPr>
          <w:rFonts w:ascii="Times New Roman CYR" w:eastAsia="Times New Roman" w:hAnsi="Times New Roman CYR" w:cs="Times New Roman CYR"/>
          <w:sz w:val="28"/>
          <w:szCs w:val="28"/>
          <w:lang w:eastAsia="ru-RU"/>
        </w:rPr>
        <w:t>е</w:t>
      </w:r>
      <w:r w:rsidRPr="009C73FB">
        <w:rPr>
          <w:rFonts w:ascii="Times New Roman CYR" w:eastAsia="Times New Roman" w:hAnsi="Times New Roman CYR" w:cs="Times New Roman CYR"/>
          <w:sz w:val="28"/>
          <w:szCs w:val="28"/>
          <w:lang w:eastAsia="ru-RU"/>
        </w:rPr>
        <w:t>тность, государственные контракты, бухгалтерские регистры и другие первичные документы бухгалтерского учета.</w:t>
      </w:r>
    </w:p>
    <w:p w:rsidR="00E107F2" w:rsidRPr="00E107F2" w:rsidRDefault="00E107F2" w:rsidP="0016535C">
      <w:pPr>
        <w:spacing w:after="0" w:line="240" w:lineRule="auto"/>
        <w:ind w:firstLine="709"/>
        <w:jc w:val="center"/>
        <w:rPr>
          <w:rFonts w:ascii="Times New Roman" w:hAnsi="Times New Roman" w:cs="Times New Roman"/>
          <w:b/>
          <w:sz w:val="28"/>
          <w:szCs w:val="28"/>
        </w:rPr>
      </w:pPr>
    </w:p>
    <w:p w:rsidR="00E107F2" w:rsidRPr="00E107F2" w:rsidRDefault="00E107F2" w:rsidP="0016535C">
      <w:pPr>
        <w:spacing w:after="0" w:line="240" w:lineRule="auto"/>
        <w:jc w:val="center"/>
        <w:rPr>
          <w:rFonts w:ascii="Times New Roman" w:hAnsi="Times New Roman" w:cs="Times New Roman"/>
          <w:b/>
          <w:sz w:val="28"/>
          <w:szCs w:val="28"/>
        </w:rPr>
      </w:pPr>
      <w:r w:rsidRPr="00E107F2">
        <w:rPr>
          <w:rFonts w:ascii="Times New Roman" w:hAnsi="Times New Roman" w:cs="Times New Roman"/>
          <w:b/>
          <w:sz w:val="28"/>
          <w:szCs w:val="28"/>
        </w:rPr>
        <w:t>Анализ нормативных, правовых и распорядительных документов,</w:t>
      </w:r>
    </w:p>
    <w:p w:rsidR="00E107F2" w:rsidRPr="007956F6" w:rsidRDefault="00E107F2" w:rsidP="007956F6">
      <w:pPr>
        <w:spacing w:after="0" w:line="240" w:lineRule="auto"/>
        <w:jc w:val="center"/>
        <w:rPr>
          <w:rFonts w:ascii="Times New Roman" w:hAnsi="Times New Roman" w:cs="Times New Roman"/>
          <w:b/>
          <w:sz w:val="28"/>
          <w:szCs w:val="28"/>
        </w:rPr>
      </w:pPr>
      <w:r w:rsidRPr="00E107F2">
        <w:rPr>
          <w:rFonts w:ascii="Times New Roman" w:hAnsi="Times New Roman" w:cs="Times New Roman"/>
          <w:b/>
          <w:sz w:val="28"/>
          <w:szCs w:val="28"/>
        </w:rPr>
        <w:t>регламентиру</w:t>
      </w:r>
      <w:r w:rsidR="007F47EE">
        <w:rPr>
          <w:rFonts w:ascii="Times New Roman" w:hAnsi="Times New Roman" w:cs="Times New Roman"/>
          <w:b/>
          <w:sz w:val="28"/>
          <w:szCs w:val="28"/>
        </w:rPr>
        <w:t>ющих реализацию Госпрограммы РИ</w:t>
      </w:r>
    </w:p>
    <w:p w:rsidR="00E107F2" w:rsidRPr="00E107F2" w:rsidRDefault="00E107F2" w:rsidP="0016535C">
      <w:pPr>
        <w:widowControl w:val="0"/>
        <w:autoSpaceDE w:val="0"/>
        <w:autoSpaceDN w:val="0"/>
        <w:adjustRightInd w:val="0"/>
        <w:spacing w:after="0" w:line="240" w:lineRule="auto"/>
        <w:ind w:firstLine="709"/>
        <w:jc w:val="both"/>
        <w:outlineLvl w:val="0"/>
        <w:rPr>
          <w:rFonts w:ascii="Times New Roman" w:eastAsiaTheme="minorEastAsia" w:hAnsi="Times New Roman" w:cs="Times New Roman"/>
          <w:sz w:val="28"/>
          <w:szCs w:val="28"/>
          <w:lang w:eastAsia="ru-RU"/>
        </w:rPr>
      </w:pPr>
      <w:r w:rsidRPr="00E107F2">
        <w:rPr>
          <w:rFonts w:ascii="Times New Roman" w:eastAsiaTheme="minorEastAsia" w:hAnsi="Times New Roman" w:cs="Times New Roman"/>
          <w:sz w:val="28"/>
          <w:szCs w:val="28"/>
          <w:lang w:eastAsia="ru-RU"/>
        </w:rPr>
        <w:t>Госпрограмма РИ утверждена Постановлением Правительства Р</w:t>
      </w:r>
      <w:r w:rsidR="007F47EE">
        <w:rPr>
          <w:rFonts w:ascii="Times New Roman" w:eastAsiaTheme="minorEastAsia" w:hAnsi="Times New Roman" w:cs="Times New Roman"/>
          <w:sz w:val="28"/>
          <w:szCs w:val="28"/>
          <w:lang w:eastAsia="ru-RU"/>
        </w:rPr>
        <w:t xml:space="preserve">И </w:t>
      </w:r>
      <w:r w:rsidRPr="00E107F2">
        <w:rPr>
          <w:rFonts w:ascii="Times New Roman" w:eastAsiaTheme="minorEastAsia" w:hAnsi="Times New Roman" w:cs="Times New Roman"/>
          <w:sz w:val="28"/>
          <w:szCs w:val="28"/>
          <w:lang w:eastAsia="ru-RU"/>
        </w:rPr>
        <w:t>от 09.09.2014 г. №175 «Об утверждении государственной программы Республики Ингушетия «Укрепление межнациональных отношений и р</w:t>
      </w:r>
      <w:r w:rsidR="007F47EE">
        <w:rPr>
          <w:rFonts w:ascii="Times New Roman" w:eastAsiaTheme="minorEastAsia" w:hAnsi="Times New Roman" w:cs="Times New Roman"/>
          <w:sz w:val="28"/>
          <w:szCs w:val="28"/>
          <w:lang w:eastAsia="ru-RU"/>
        </w:rPr>
        <w:t>азвитие национальной политики».</w:t>
      </w:r>
    </w:p>
    <w:p w:rsidR="00E107F2" w:rsidRPr="00E107F2" w:rsidRDefault="00E107F2" w:rsidP="0016535C">
      <w:pPr>
        <w:widowControl w:val="0"/>
        <w:autoSpaceDE w:val="0"/>
        <w:autoSpaceDN w:val="0"/>
        <w:adjustRightInd w:val="0"/>
        <w:spacing w:after="0" w:line="240" w:lineRule="auto"/>
        <w:ind w:firstLine="709"/>
        <w:jc w:val="both"/>
        <w:outlineLvl w:val="0"/>
        <w:rPr>
          <w:rFonts w:ascii="Times New Roman" w:eastAsiaTheme="minorEastAsia" w:hAnsi="Times New Roman" w:cs="Times New Roman"/>
          <w:sz w:val="28"/>
          <w:szCs w:val="28"/>
          <w:lang w:eastAsia="ru-RU"/>
        </w:rPr>
      </w:pPr>
      <w:r w:rsidRPr="00E107F2">
        <w:rPr>
          <w:rFonts w:ascii="Times New Roman" w:eastAsiaTheme="minorEastAsia" w:hAnsi="Times New Roman" w:cs="Times New Roman"/>
          <w:sz w:val="28"/>
          <w:szCs w:val="28"/>
          <w:lang w:eastAsia="ru-RU"/>
        </w:rPr>
        <w:t xml:space="preserve">Ответственным исполнителем Госпрограммы РИ является </w:t>
      </w:r>
      <w:proofErr w:type="spellStart"/>
      <w:r w:rsidRPr="00E107F2">
        <w:rPr>
          <w:rFonts w:ascii="Times New Roman" w:eastAsiaTheme="minorEastAsia" w:hAnsi="Times New Roman" w:cs="Times New Roman"/>
          <w:sz w:val="28"/>
          <w:szCs w:val="28"/>
          <w:lang w:eastAsia="ru-RU"/>
        </w:rPr>
        <w:t>Миннац</w:t>
      </w:r>
      <w:proofErr w:type="spellEnd"/>
      <w:r w:rsidRPr="00E107F2">
        <w:rPr>
          <w:rFonts w:ascii="Times New Roman" w:eastAsiaTheme="minorEastAsia" w:hAnsi="Times New Roman" w:cs="Times New Roman"/>
          <w:sz w:val="28"/>
          <w:szCs w:val="28"/>
          <w:lang w:eastAsia="ru-RU"/>
        </w:rPr>
        <w:t xml:space="preserve"> РИ.</w:t>
      </w:r>
    </w:p>
    <w:p w:rsidR="00E107F2" w:rsidRPr="00E107F2"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Госпрограмма РИ состоит из шести подпрограмм:</w:t>
      </w:r>
    </w:p>
    <w:p w:rsidR="00E107F2" w:rsidRPr="007F47EE" w:rsidRDefault="00E107F2" w:rsidP="002B62AC">
      <w:pPr>
        <w:pStyle w:val="a7"/>
        <w:numPr>
          <w:ilvl w:val="0"/>
          <w:numId w:val="58"/>
        </w:numPr>
        <w:tabs>
          <w:tab w:val="left" w:pos="1134"/>
        </w:tabs>
        <w:spacing w:after="0" w:line="240" w:lineRule="auto"/>
        <w:ind w:left="0" w:firstLine="851"/>
        <w:jc w:val="both"/>
        <w:rPr>
          <w:rFonts w:ascii="Times New Roman" w:hAnsi="Times New Roman" w:cs="Times New Roman"/>
          <w:sz w:val="28"/>
          <w:szCs w:val="28"/>
        </w:rPr>
      </w:pPr>
      <w:r w:rsidRPr="007F47EE">
        <w:rPr>
          <w:rFonts w:ascii="Times New Roman" w:hAnsi="Times New Roman" w:cs="Times New Roman"/>
          <w:sz w:val="28"/>
          <w:szCs w:val="28"/>
        </w:rPr>
        <w:t>«Духовно-нравственное воспитание населения»;</w:t>
      </w:r>
    </w:p>
    <w:p w:rsidR="00E107F2" w:rsidRPr="007F47EE" w:rsidRDefault="00E107F2" w:rsidP="002B62AC">
      <w:pPr>
        <w:pStyle w:val="a7"/>
        <w:numPr>
          <w:ilvl w:val="0"/>
          <w:numId w:val="58"/>
        </w:numPr>
        <w:tabs>
          <w:tab w:val="left" w:pos="1134"/>
        </w:tabs>
        <w:spacing w:after="0" w:line="240" w:lineRule="auto"/>
        <w:ind w:left="0" w:firstLine="851"/>
        <w:jc w:val="both"/>
        <w:rPr>
          <w:rFonts w:ascii="Times New Roman" w:hAnsi="Times New Roman" w:cs="Times New Roman"/>
          <w:sz w:val="28"/>
          <w:szCs w:val="28"/>
        </w:rPr>
      </w:pPr>
      <w:r w:rsidRPr="007F47EE">
        <w:rPr>
          <w:rFonts w:ascii="Times New Roman" w:hAnsi="Times New Roman" w:cs="Times New Roman"/>
          <w:sz w:val="28"/>
          <w:szCs w:val="28"/>
        </w:rPr>
        <w:t>«Укрепление единства народов и гармонизация межнациональных отношений»;</w:t>
      </w:r>
    </w:p>
    <w:p w:rsidR="00E107F2" w:rsidRPr="007F47EE" w:rsidRDefault="00E107F2" w:rsidP="002B62AC">
      <w:pPr>
        <w:pStyle w:val="a7"/>
        <w:numPr>
          <w:ilvl w:val="0"/>
          <w:numId w:val="58"/>
        </w:numPr>
        <w:tabs>
          <w:tab w:val="left" w:pos="1134"/>
        </w:tabs>
        <w:spacing w:after="0" w:line="240" w:lineRule="auto"/>
        <w:ind w:left="0" w:firstLine="851"/>
        <w:jc w:val="both"/>
        <w:rPr>
          <w:rFonts w:ascii="Times New Roman" w:hAnsi="Times New Roman" w:cs="Times New Roman"/>
          <w:sz w:val="28"/>
          <w:szCs w:val="28"/>
        </w:rPr>
      </w:pPr>
      <w:r w:rsidRPr="007F47EE">
        <w:rPr>
          <w:rFonts w:ascii="Times New Roman" w:hAnsi="Times New Roman" w:cs="Times New Roman"/>
          <w:sz w:val="28"/>
          <w:szCs w:val="28"/>
        </w:rPr>
        <w:t>«Возвращение и обустройство русскоязычного населения»;</w:t>
      </w:r>
    </w:p>
    <w:p w:rsidR="00E107F2" w:rsidRPr="007F47EE" w:rsidRDefault="00E107F2" w:rsidP="002B62AC">
      <w:pPr>
        <w:pStyle w:val="a7"/>
        <w:widowControl w:val="0"/>
        <w:numPr>
          <w:ilvl w:val="0"/>
          <w:numId w:val="58"/>
        </w:numPr>
        <w:tabs>
          <w:tab w:val="left" w:pos="1134"/>
        </w:tabs>
        <w:autoSpaceDE w:val="0"/>
        <w:autoSpaceDN w:val="0"/>
        <w:adjustRightInd w:val="0"/>
        <w:spacing w:after="0" w:line="240" w:lineRule="auto"/>
        <w:ind w:left="0" w:firstLine="851"/>
        <w:jc w:val="both"/>
        <w:rPr>
          <w:rFonts w:ascii="Times New Roman" w:eastAsiaTheme="minorEastAsia" w:hAnsi="Times New Roman" w:cs="Times New Roman"/>
          <w:sz w:val="28"/>
          <w:szCs w:val="28"/>
          <w:lang w:eastAsia="ru-RU"/>
        </w:rPr>
      </w:pPr>
      <w:r w:rsidRPr="007F47EE">
        <w:rPr>
          <w:rFonts w:ascii="Times New Roman" w:eastAsiaTheme="minorEastAsia" w:hAnsi="Times New Roman" w:cs="Times New Roman"/>
          <w:sz w:val="28"/>
          <w:szCs w:val="28"/>
          <w:lang w:eastAsia="ru-RU"/>
        </w:rPr>
        <w:t>«Профилактика терроризма и экстремизма»;</w:t>
      </w:r>
    </w:p>
    <w:p w:rsidR="00E107F2" w:rsidRPr="007F47EE" w:rsidRDefault="00E107F2" w:rsidP="002B62AC">
      <w:pPr>
        <w:pStyle w:val="a7"/>
        <w:numPr>
          <w:ilvl w:val="0"/>
          <w:numId w:val="58"/>
        </w:numPr>
        <w:tabs>
          <w:tab w:val="left" w:pos="1134"/>
        </w:tabs>
        <w:spacing w:after="0" w:line="240" w:lineRule="auto"/>
        <w:ind w:left="0" w:firstLine="851"/>
        <w:rPr>
          <w:rFonts w:ascii="Times New Roman" w:hAnsi="Times New Roman" w:cs="Times New Roman"/>
          <w:sz w:val="28"/>
          <w:szCs w:val="28"/>
        </w:rPr>
      </w:pPr>
      <w:r w:rsidRPr="007F47EE">
        <w:rPr>
          <w:rFonts w:ascii="Times New Roman" w:hAnsi="Times New Roman" w:cs="Times New Roman"/>
          <w:sz w:val="28"/>
          <w:szCs w:val="28"/>
        </w:rPr>
        <w:t>«Профилактика правонарушений на территории Республики Ингушетия»;</w:t>
      </w:r>
    </w:p>
    <w:p w:rsidR="00E107F2" w:rsidRPr="007F47EE" w:rsidRDefault="00E107F2" w:rsidP="002B62AC">
      <w:pPr>
        <w:pStyle w:val="a7"/>
        <w:numPr>
          <w:ilvl w:val="0"/>
          <w:numId w:val="58"/>
        </w:numPr>
        <w:tabs>
          <w:tab w:val="left" w:pos="1134"/>
        </w:tabs>
        <w:spacing w:after="0" w:line="240" w:lineRule="auto"/>
        <w:ind w:left="0" w:firstLine="851"/>
        <w:rPr>
          <w:rFonts w:ascii="Times New Roman" w:hAnsi="Times New Roman" w:cs="Times New Roman"/>
          <w:sz w:val="28"/>
          <w:szCs w:val="28"/>
        </w:rPr>
      </w:pPr>
      <w:r w:rsidRPr="007F47EE">
        <w:rPr>
          <w:rFonts w:ascii="Times New Roman" w:hAnsi="Times New Roman" w:cs="Times New Roman"/>
          <w:sz w:val="28"/>
          <w:szCs w:val="28"/>
        </w:rPr>
        <w:t xml:space="preserve">«Обеспечение реализации государственной программы Республики Ингушетия «Укрепление межнациональных отношений и развитие национальной политики» и </w:t>
      </w:r>
      <w:proofErr w:type="spellStart"/>
      <w:r w:rsidRPr="007F47EE">
        <w:rPr>
          <w:rFonts w:ascii="Times New Roman" w:hAnsi="Times New Roman" w:cs="Times New Roman"/>
          <w:sz w:val="28"/>
          <w:szCs w:val="28"/>
        </w:rPr>
        <w:t>общепрограммные</w:t>
      </w:r>
      <w:proofErr w:type="spellEnd"/>
      <w:r w:rsidRPr="007F47EE">
        <w:rPr>
          <w:rFonts w:ascii="Times New Roman" w:hAnsi="Times New Roman" w:cs="Times New Roman"/>
          <w:sz w:val="28"/>
          <w:szCs w:val="28"/>
        </w:rPr>
        <w:t xml:space="preserve"> мероприятия».</w:t>
      </w:r>
    </w:p>
    <w:p w:rsidR="00E107F2" w:rsidRPr="00E107F2" w:rsidRDefault="00E107F2" w:rsidP="0016535C">
      <w:pPr>
        <w:spacing w:after="0" w:line="240" w:lineRule="auto"/>
        <w:ind w:firstLine="708"/>
        <w:jc w:val="both"/>
        <w:rPr>
          <w:rFonts w:ascii="Times New Roman" w:hAnsi="Times New Roman" w:cs="Times New Roman"/>
          <w:sz w:val="28"/>
          <w:szCs w:val="28"/>
        </w:rPr>
      </w:pPr>
      <w:r w:rsidRPr="00E107F2">
        <w:rPr>
          <w:rFonts w:ascii="Times New Roman" w:hAnsi="Times New Roman" w:cs="Times New Roman"/>
          <w:sz w:val="28"/>
          <w:szCs w:val="28"/>
        </w:rPr>
        <w:t>Участниками Госпрограммы РИ являются:</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Министерство здравоохранения Республики Ингушетия;</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 xml:space="preserve">Министерство образования и науки Республики Ингушетия; </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 xml:space="preserve">Министерство культуры и архивного дела Республики Ингушетия; </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Министерство по физической культуре и спорту Республики Ингушетия;</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Министерство внутренних дел по Республике Ингушетия (по согласованию);</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 xml:space="preserve">Совет Безопасности Республики Ингушетия (по согласованию); </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E107F2" w:rsidRPr="00E107F2">
        <w:rPr>
          <w:rFonts w:ascii="Times New Roman" w:hAnsi="Times New Roman" w:cs="Times New Roman"/>
          <w:sz w:val="28"/>
          <w:szCs w:val="28"/>
        </w:rPr>
        <w:t>Министерство Российской Федерации по делам гражданской обороны; чрезвычайным ситуациям и ликвидации последствий стихий</w:t>
      </w:r>
      <w:r w:rsidR="001E23C2">
        <w:rPr>
          <w:rFonts w:ascii="Times New Roman" w:hAnsi="Times New Roman" w:cs="Times New Roman"/>
          <w:sz w:val="28"/>
          <w:szCs w:val="28"/>
        </w:rPr>
        <w:t>ных бедствий (по согласованию);</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Управление Федеральной службы безопасности Российской Федерации по Республике Ингушетия (по согласованию);</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Уполномоченный по правам человека Республи</w:t>
      </w:r>
      <w:r w:rsidR="001E23C2">
        <w:rPr>
          <w:rFonts w:ascii="Times New Roman" w:hAnsi="Times New Roman" w:cs="Times New Roman"/>
          <w:sz w:val="28"/>
          <w:szCs w:val="28"/>
        </w:rPr>
        <w:t>ки Ингушетия (по согласованию);</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Филиал всероссийской государственной телевизионной радиовещательной компании государственная телевизионная радиовещательная компания</w:t>
      </w:r>
      <w:r w:rsidR="001E23C2">
        <w:rPr>
          <w:rFonts w:ascii="Times New Roman" w:hAnsi="Times New Roman" w:cs="Times New Roman"/>
          <w:sz w:val="28"/>
          <w:szCs w:val="28"/>
        </w:rPr>
        <w:t xml:space="preserve"> «Ингушетия» (по согласованию);</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Национальная</w:t>
      </w:r>
      <w:r w:rsidR="001E23C2">
        <w:rPr>
          <w:rFonts w:ascii="Times New Roman" w:hAnsi="Times New Roman" w:cs="Times New Roman"/>
          <w:sz w:val="28"/>
          <w:szCs w:val="28"/>
        </w:rPr>
        <w:t xml:space="preserve"> телерадиокомпания «Ингушетия»;</w:t>
      </w:r>
    </w:p>
    <w:p w:rsidR="00E107F2" w:rsidRPr="00E107F2" w:rsidRDefault="00E107F2" w:rsidP="0016535C">
      <w:pPr>
        <w:spacing w:after="0" w:line="240" w:lineRule="auto"/>
        <w:ind w:firstLine="708"/>
        <w:jc w:val="both"/>
        <w:rPr>
          <w:rFonts w:ascii="Times New Roman" w:hAnsi="Times New Roman" w:cs="Times New Roman"/>
          <w:sz w:val="28"/>
          <w:szCs w:val="28"/>
        </w:rPr>
      </w:pPr>
      <w:r w:rsidRPr="00E107F2">
        <w:rPr>
          <w:rFonts w:ascii="Times New Roman" w:hAnsi="Times New Roman" w:cs="Times New Roman"/>
          <w:sz w:val="28"/>
          <w:szCs w:val="28"/>
        </w:rPr>
        <w:t>-Духовный центр мусульман Республи</w:t>
      </w:r>
      <w:r w:rsidR="001E23C2">
        <w:rPr>
          <w:rFonts w:ascii="Times New Roman" w:hAnsi="Times New Roman" w:cs="Times New Roman"/>
          <w:sz w:val="28"/>
          <w:szCs w:val="28"/>
        </w:rPr>
        <w:t>ки Ингушетия (по согласованию);</w:t>
      </w:r>
    </w:p>
    <w:p w:rsidR="00E107F2" w:rsidRPr="00E107F2" w:rsidRDefault="007F47EE"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107F2" w:rsidRPr="00E107F2">
        <w:rPr>
          <w:rFonts w:ascii="Times New Roman" w:hAnsi="Times New Roman" w:cs="Times New Roman"/>
          <w:sz w:val="28"/>
          <w:szCs w:val="28"/>
        </w:rPr>
        <w:t>Администрации муниципальных образований Республики Ингушетия (по согласованию).</w:t>
      </w:r>
    </w:p>
    <w:p w:rsidR="00E107F2" w:rsidRPr="00E107F2"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В проверяемом периоде в ходе реализации Госпрограммы РИ вносились следующие изменения:</w:t>
      </w:r>
    </w:p>
    <w:p w:rsidR="00E107F2" w:rsidRPr="007956F6" w:rsidRDefault="00E107F2" w:rsidP="002B62AC">
      <w:pPr>
        <w:pStyle w:val="a7"/>
        <w:numPr>
          <w:ilvl w:val="0"/>
          <w:numId w:val="121"/>
        </w:numPr>
        <w:tabs>
          <w:tab w:val="left" w:pos="993"/>
        </w:tabs>
        <w:spacing w:after="0" w:line="240" w:lineRule="auto"/>
        <w:ind w:left="42" w:firstLine="667"/>
        <w:jc w:val="both"/>
        <w:rPr>
          <w:rFonts w:ascii="Times New Roman" w:hAnsi="Times New Roman" w:cs="Times New Roman"/>
          <w:sz w:val="28"/>
          <w:szCs w:val="28"/>
        </w:rPr>
      </w:pPr>
      <w:r w:rsidRPr="007956F6">
        <w:rPr>
          <w:rFonts w:ascii="Times New Roman" w:hAnsi="Times New Roman" w:cs="Times New Roman"/>
          <w:sz w:val="28"/>
          <w:szCs w:val="28"/>
        </w:rPr>
        <w:t>Постановлением Правительства РИ от 26.12.2017 г. №207 изменен паспорт Госпрограммы РИ: внесены изменения в позиции, касающиеся целевых показателей</w:t>
      </w:r>
      <w:r w:rsidR="001E23C2" w:rsidRPr="007956F6">
        <w:rPr>
          <w:rFonts w:ascii="Times New Roman" w:hAnsi="Times New Roman" w:cs="Times New Roman"/>
          <w:sz w:val="28"/>
          <w:szCs w:val="28"/>
        </w:rPr>
        <w:t xml:space="preserve">, а также </w:t>
      </w:r>
      <w:r w:rsidRPr="007956F6">
        <w:rPr>
          <w:rFonts w:ascii="Times New Roman" w:hAnsi="Times New Roman" w:cs="Times New Roman"/>
          <w:sz w:val="28"/>
          <w:szCs w:val="28"/>
        </w:rPr>
        <w:t xml:space="preserve">сроков и этапов реализации </w:t>
      </w:r>
      <w:r w:rsidR="001E23C2" w:rsidRPr="007956F6">
        <w:rPr>
          <w:rFonts w:ascii="Times New Roman" w:hAnsi="Times New Roman" w:cs="Times New Roman"/>
          <w:sz w:val="28"/>
          <w:szCs w:val="28"/>
        </w:rPr>
        <w:t>г</w:t>
      </w:r>
      <w:r w:rsidRPr="007956F6">
        <w:rPr>
          <w:rFonts w:ascii="Times New Roman" w:hAnsi="Times New Roman" w:cs="Times New Roman"/>
          <w:sz w:val="28"/>
          <w:szCs w:val="28"/>
        </w:rPr>
        <w:t>оспрограммы</w:t>
      </w:r>
      <w:r w:rsidR="001E23C2" w:rsidRPr="007956F6">
        <w:rPr>
          <w:rFonts w:ascii="Times New Roman" w:hAnsi="Times New Roman" w:cs="Times New Roman"/>
          <w:sz w:val="28"/>
          <w:szCs w:val="28"/>
        </w:rPr>
        <w:t>, которая продлена на 2018 год</w:t>
      </w:r>
      <w:r w:rsidRPr="007956F6">
        <w:rPr>
          <w:rFonts w:ascii="Times New Roman" w:hAnsi="Times New Roman" w:cs="Times New Roman"/>
          <w:sz w:val="28"/>
          <w:szCs w:val="28"/>
        </w:rPr>
        <w:t xml:space="preserve"> в раздел</w:t>
      </w:r>
      <w:r w:rsidR="00F040B8" w:rsidRPr="007956F6">
        <w:rPr>
          <w:rFonts w:ascii="Times New Roman" w:hAnsi="Times New Roman" w:cs="Times New Roman"/>
          <w:sz w:val="28"/>
          <w:szCs w:val="28"/>
        </w:rPr>
        <w:t>е</w:t>
      </w:r>
      <w:r w:rsidRPr="007956F6">
        <w:rPr>
          <w:rFonts w:ascii="Times New Roman" w:hAnsi="Times New Roman" w:cs="Times New Roman"/>
          <w:sz w:val="28"/>
          <w:szCs w:val="28"/>
        </w:rPr>
        <w:t xml:space="preserve"> «Объемы бюджетных ассигнований государственной программы». Так, общий объем финансового обеспечения Госпрограммы РИ увеличился с 916</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096,5 тыс. руб. до 1</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098</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527,0 тыс. (увеличен</w:t>
      </w:r>
      <w:r w:rsidR="00F040B8" w:rsidRPr="007956F6">
        <w:rPr>
          <w:rFonts w:ascii="Times New Roman" w:hAnsi="Times New Roman" w:cs="Times New Roman"/>
          <w:sz w:val="28"/>
          <w:szCs w:val="28"/>
        </w:rPr>
        <w:t>ие</w:t>
      </w:r>
      <w:r w:rsidRPr="007956F6">
        <w:rPr>
          <w:rFonts w:ascii="Times New Roman" w:hAnsi="Times New Roman" w:cs="Times New Roman"/>
          <w:sz w:val="28"/>
          <w:szCs w:val="28"/>
        </w:rPr>
        <w:t xml:space="preserve"> на 182</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430,5 тыс. руб.), а объем финансового обеспечения Госпрограммы РИ на 2017 год уменьшен с 236</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946,0 тыс. руб. до 225</w:t>
      </w:r>
      <w:r w:rsidR="00F040B8" w:rsidRPr="007956F6">
        <w:rPr>
          <w:rFonts w:ascii="Times New Roman" w:hAnsi="Times New Roman" w:cs="Times New Roman"/>
          <w:sz w:val="28"/>
          <w:szCs w:val="28"/>
        </w:rPr>
        <w:t> </w:t>
      </w:r>
      <w:r w:rsidR="007956F6">
        <w:rPr>
          <w:rFonts w:ascii="Times New Roman" w:hAnsi="Times New Roman" w:cs="Times New Roman"/>
          <w:sz w:val="28"/>
          <w:szCs w:val="28"/>
        </w:rPr>
        <w:t xml:space="preserve">497,7 тыс. рублей </w:t>
      </w:r>
      <w:r w:rsidRPr="007956F6">
        <w:rPr>
          <w:rFonts w:ascii="Times New Roman" w:hAnsi="Times New Roman" w:cs="Times New Roman"/>
          <w:sz w:val="28"/>
          <w:szCs w:val="28"/>
        </w:rPr>
        <w:t>(уменьшение на 11</w:t>
      </w:r>
      <w:r w:rsidR="00F040B8" w:rsidRPr="007956F6">
        <w:rPr>
          <w:rFonts w:ascii="Times New Roman" w:hAnsi="Times New Roman" w:cs="Times New Roman"/>
          <w:sz w:val="28"/>
          <w:szCs w:val="28"/>
        </w:rPr>
        <w:t> </w:t>
      </w:r>
      <w:r w:rsidR="007956F6">
        <w:rPr>
          <w:rFonts w:ascii="Times New Roman" w:hAnsi="Times New Roman" w:cs="Times New Roman"/>
          <w:sz w:val="28"/>
          <w:szCs w:val="28"/>
        </w:rPr>
        <w:t>448,3 тыс. рублей</w:t>
      </w:r>
      <w:r w:rsidRPr="007956F6">
        <w:rPr>
          <w:rFonts w:ascii="Times New Roman" w:hAnsi="Times New Roman" w:cs="Times New Roman"/>
          <w:sz w:val="28"/>
          <w:szCs w:val="28"/>
        </w:rPr>
        <w:t>);</w:t>
      </w:r>
    </w:p>
    <w:p w:rsidR="00E107F2" w:rsidRPr="007956F6" w:rsidRDefault="00E107F2" w:rsidP="002B62AC">
      <w:pPr>
        <w:pStyle w:val="a7"/>
        <w:numPr>
          <w:ilvl w:val="0"/>
          <w:numId w:val="121"/>
        </w:numPr>
        <w:tabs>
          <w:tab w:val="left" w:pos="993"/>
        </w:tabs>
        <w:spacing w:after="0" w:line="240" w:lineRule="auto"/>
        <w:ind w:left="42" w:firstLine="667"/>
        <w:jc w:val="both"/>
        <w:rPr>
          <w:rFonts w:ascii="Times New Roman" w:hAnsi="Times New Roman" w:cs="Times New Roman"/>
          <w:sz w:val="28"/>
          <w:szCs w:val="28"/>
        </w:rPr>
      </w:pPr>
      <w:r w:rsidRPr="007956F6">
        <w:rPr>
          <w:rFonts w:ascii="Times New Roman" w:hAnsi="Times New Roman" w:cs="Times New Roman"/>
          <w:sz w:val="28"/>
          <w:szCs w:val="28"/>
        </w:rPr>
        <w:t>Постановлением Правительства РИ от 06.07.2018 г. №114 в паспорт Госпрограммы РИ внесены изменения в раздел «Объемы бюджетных ассигнований государственной программы». Общий объем финансового обеспечения Госпрограммы РИ увеличился с 1</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098</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527,0 тыс. руб. до 1</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115</w:t>
      </w:r>
      <w:r w:rsidR="00F040B8" w:rsidRPr="007956F6">
        <w:rPr>
          <w:rFonts w:ascii="Times New Roman" w:hAnsi="Times New Roman" w:cs="Times New Roman"/>
          <w:sz w:val="28"/>
          <w:szCs w:val="28"/>
        </w:rPr>
        <w:t> </w:t>
      </w:r>
      <w:r w:rsidR="007956F6">
        <w:rPr>
          <w:rFonts w:ascii="Times New Roman" w:hAnsi="Times New Roman" w:cs="Times New Roman"/>
          <w:sz w:val="28"/>
          <w:szCs w:val="28"/>
        </w:rPr>
        <w:t>059,2 тыс. рублей</w:t>
      </w:r>
      <w:r w:rsidRPr="007956F6">
        <w:rPr>
          <w:rFonts w:ascii="Times New Roman" w:hAnsi="Times New Roman" w:cs="Times New Roman"/>
          <w:sz w:val="28"/>
          <w:szCs w:val="28"/>
        </w:rPr>
        <w:t xml:space="preserve"> (увеличен</w:t>
      </w:r>
      <w:r w:rsidR="00F040B8" w:rsidRPr="007956F6">
        <w:rPr>
          <w:rFonts w:ascii="Times New Roman" w:hAnsi="Times New Roman" w:cs="Times New Roman"/>
          <w:sz w:val="28"/>
          <w:szCs w:val="28"/>
        </w:rPr>
        <w:t>ие</w:t>
      </w:r>
      <w:r w:rsidRPr="007956F6">
        <w:rPr>
          <w:rFonts w:ascii="Times New Roman" w:hAnsi="Times New Roman" w:cs="Times New Roman"/>
          <w:sz w:val="28"/>
          <w:szCs w:val="28"/>
        </w:rPr>
        <w:t xml:space="preserve"> на 16</w:t>
      </w:r>
      <w:r w:rsidR="00F040B8" w:rsidRPr="007956F6">
        <w:rPr>
          <w:rFonts w:ascii="Times New Roman" w:hAnsi="Times New Roman" w:cs="Times New Roman"/>
          <w:sz w:val="28"/>
          <w:szCs w:val="28"/>
        </w:rPr>
        <w:t> </w:t>
      </w:r>
      <w:r w:rsidRPr="007956F6">
        <w:rPr>
          <w:rFonts w:ascii="Times New Roman" w:hAnsi="Times New Roman" w:cs="Times New Roman"/>
          <w:sz w:val="28"/>
          <w:szCs w:val="28"/>
        </w:rPr>
        <w:t>53</w:t>
      </w:r>
      <w:r w:rsidR="007956F6">
        <w:rPr>
          <w:rFonts w:ascii="Times New Roman" w:hAnsi="Times New Roman" w:cs="Times New Roman"/>
          <w:sz w:val="28"/>
          <w:szCs w:val="28"/>
        </w:rPr>
        <w:t>2,2 тыс. рублей</w:t>
      </w:r>
      <w:r w:rsidR="00922C51" w:rsidRPr="007956F6">
        <w:rPr>
          <w:rFonts w:ascii="Times New Roman" w:hAnsi="Times New Roman" w:cs="Times New Roman"/>
          <w:sz w:val="28"/>
          <w:szCs w:val="28"/>
        </w:rPr>
        <w:t>).</w:t>
      </w:r>
    </w:p>
    <w:p w:rsidR="00EB5DD4" w:rsidRPr="00E107F2" w:rsidRDefault="00EB5DD4" w:rsidP="0016535C">
      <w:pPr>
        <w:spacing w:after="0" w:line="240" w:lineRule="auto"/>
        <w:rPr>
          <w:rFonts w:ascii="Times New Roman" w:hAnsi="Times New Roman" w:cs="Times New Roman"/>
          <w:sz w:val="28"/>
          <w:szCs w:val="28"/>
        </w:rPr>
      </w:pPr>
    </w:p>
    <w:p w:rsidR="00E107F2" w:rsidRPr="00E107F2" w:rsidRDefault="00E107F2" w:rsidP="007956F6">
      <w:pPr>
        <w:spacing w:after="0" w:line="240" w:lineRule="auto"/>
        <w:ind w:firstLine="709"/>
        <w:jc w:val="center"/>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t>Оценка финансов</w:t>
      </w:r>
      <w:r w:rsidR="007956F6">
        <w:rPr>
          <w:rFonts w:ascii="Times New Roman" w:eastAsia="Times New Roman" w:hAnsi="Times New Roman" w:cs="Times New Roman"/>
          <w:b/>
          <w:sz w:val="28"/>
          <w:szCs w:val="28"/>
          <w:lang w:eastAsia="ru-RU"/>
        </w:rPr>
        <w:t>ого обеспечения Госпрограммы РИ</w:t>
      </w:r>
    </w:p>
    <w:p w:rsidR="00E107F2" w:rsidRPr="00E107F2" w:rsidRDefault="00E107F2" w:rsidP="0016535C">
      <w:pPr>
        <w:spacing w:after="0" w:line="240" w:lineRule="auto"/>
        <w:ind w:firstLine="709"/>
        <w:jc w:val="both"/>
        <w:rPr>
          <w:rFonts w:ascii="Times New Roman" w:eastAsia="Times New Roman" w:hAnsi="Times New Roman" w:cs="Times New Roman"/>
          <w:sz w:val="28"/>
          <w:szCs w:val="28"/>
          <w:lang w:eastAsia="ru-RU"/>
        </w:rPr>
      </w:pPr>
      <w:r w:rsidRPr="00E107F2">
        <w:rPr>
          <w:rFonts w:ascii="Times New Roman" w:eastAsia="Times New Roman" w:hAnsi="Times New Roman" w:cs="Times New Roman"/>
          <w:sz w:val="28"/>
          <w:szCs w:val="28"/>
          <w:lang w:eastAsia="ru-RU"/>
        </w:rPr>
        <w:t>Согласно законам о бюджете Республики Ингушетия на 2017 и 2018 г</w:t>
      </w:r>
      <w:r w:rsidR="00F040B8">
        <w:rPr>
          <w:rFonts w:ascii="Times New Roman" w:eastAsia="Times New Roman" w:hAnsi="Times New Roman" w:cs="Times New Roman"/>
          <w:sz w:val="28"/>
          <w:szCs w:val="28"/>
          <w:lang w:eastAsia="ru-RU"/>
        </w:rPr>
        <w:t>оды</w:t>
      </w:r>
      <w:r w:rsidRPr="00E107F2">
        <w:rPr>
          <w:rFonts w:ascii="Times New Roman" w:eastAsia="Times New Roman" w:hAnsi="Times New Roman" w:cs="Times New Roman"/>
          <w:sz w:val="28"/>
          <w:szCs w:val="28"/>
          <w:lang w:eastAsia="ru-RU"/>
        </w:rPr>
        <w:t xml:space="preserve"> на реализацию Госпрограммы РИ предусмотрены денежные средства в сумме 455</w:t>
      </w:r>
      <w:r w:rsidR="00F040B8">
        <w:rPr>
          <w:rFonts w:ascii="Times New Roman" w:eastAsia="Times New Roman" w:hAnsi="Times New Roman" w:cs="Times New Roman"/>
          <w:sz w:val="28"/>
          <w:szCs w:val="28"/>
          <w:lang w:eastAsia="ru-RU"/>
        </w:rPr>
        <w:t> </w:t>
      </w:r>
      <w:r w:rsidRPr="00E107F2">
        <w:rPr>
          <w:rFonts w:ascii="Times New Roman" w:eastAsia="Times New Roman" w:hAnsi="Times New Roman" w:cs="Times New Roman"/>
          <w:sz w:val="28"/>
          <w:szCs w:val="28"/>
          <w:lang w:eastAsia="ru-RU"/>
        </w:rPr>
        <w:t xml:space="preserve">268,3 тыс. руб., из которых </w:t>
      </w:r>
      <w:r w:rsidR="007956F6">
        <w:rPr>
          <w:rFonts w:ascii="Times New Roman" w:eastAsia="Times New Roman" w:hAnsi="Times New Roman" w:cs="Times New Roman"/>
          <w:sz w:val="28"/>
          <w:szCs w:val="28"/>
          <w:lang w:eastAsia="ru-RU"/>
        </w:rPr>
        <w:t xml:space="preserve">по </w:t>
      </w:r>
      <w:proofErr w:type="spellStart"/>
      <w:r w:rsidRPr="00E107F2">
        <w:rPr>
          <w:rFonts w:ascii="Times New Roman" w:eastAsia="Times New Roman" w:hAnsi="Times New Roman" w:cs="Times New Roman"/>
          <w:sz w:val="28"/>
          <w:szCs w:val="28"/>
          <w:lang w:eastAsia="ru-RU"/>
        </w:rPr>
        <w:t>Миннацу</w:t>
      </w:r>
      <w:proofErr w:type="spellEnd"/>
      <w:r w:rsidRPr="00E107F2">
        <w:rPr>
          <w:rFonts w:ascii="Times New Roman" w:eastAsia="Times New Roman" w:hAnsi="Times New Roman" w:cs="Times New Roman"/>
          <w:sz w:val="28"/>
          <w:szCs w:val="28"/>
          <w:lang w:eastAsia="ru-RU"/>
        </w:rPr>
        <w:t xml:space="preserve"> РИ </w:t>
      </w:r>
      <w:r w:rsidR="007956F6">
        <w:rPr>
          <w:rFonts w:ascii="Times New Roman" w:eastAsia="Times New Roman" w:hAnsi="Times New Roman" w:cs="Times New Roman"/>
          <w:sz w:val="28"/>
          <w:szCs w:val="28"/>
          <w:lang w:eastAsia="ru-RU"/>
        </w:rPr>
        <w:t>- 454 618,3 тыс. рублей</w:t>
      </w:r>
      <w:r w:rsidRPr="00E107F2">
        <w:rPr>
          <w:rFonts w:ascii="Times New Roman" w:eastAsia="Times New Roman" w:hAnsi="Times New Roman" w:cs="Times New Roman"/>
          <w:sz w:val="28"/>
          <w:szCs w:val="28"/>
          <w:lang w:eastAsia="ru-RU"/>
        </w:rPr>
        <w:t>, Комитету по делам молодежи РИ – 200,0 тыс. руб., Министерству образован</w:t>
      </w:r>
      <w:r w:rsidR="00F040B8">
        <w:rPr>
          <w:rFonts w:ascii="Times New Roman" w:eastAsia="Times New Roman" w:hAnsi="Times New Roman" w:cs="Times New Roman"/>
          <w:sz w:val="28"/>
          <w:szCs w:val="28"/>
          <w:lang w:eastAsia="ru-RU"/>
        </w:rPr>
        <w:t>ия и науки РИ – 450,0 тыс. руб</w:t>
      </w:r>
      <w:r w:rsidR="007956F6">
        <w:rPr>
          <w:rFonts w:ascii="Times New Roman" w:eastAsia="Times New Roman" w:hAnsi="Times New Roman" w:cs="Times New Roman"/>
          <w:sz w:val="28"/>
          <w:szCs w:val="28"/>
          <w:lang w:eastAsia="ru-RU"/>
        </w:rPr>
        <w:t>лей</w:t>
      </w:r>
      <w:r w:rsidR="00F040B8">
        <w:rPr>
          <w:rFonts w:ascii="Times New Roman" w:eastAsia="Times New Roman" w:hAnsi="Times New Roman" w:cs="Times New Roman"/>
          <w:sz w:val="28"/>
          <w:szCs w:val="28"/>
          <w:lang w:eastAsia="ru-RU"/>
        </w:rPr>
        <w:t>.</w:t>
      </w:r>
    </w:p>
    <w:p w:rsidR="00E107F2" w:rsidRPr="00E107F2" w:rsidRDefault="00E107F2" w:rsidP="0016535C">
      <w:pPr>
        <w:spacing w:after="0" w:line="240" w:lineRule="auto"/>
        <w:ind w:firstLine="709"/>
        <w:jc w:val="both"/>
        <w:rPr>
          <w:rFonts w:ascii="Times New Roman" w:eastAsia="Times New Roman" w:hAnsi="Times New Roman" w:cs="Times New Roman"/>
          <w:sz w:val="28"/>
          <w:szCs w:val="28"/>
          <w:lang w:eastAsia="ru-RU"/>
        </w:rPr>
      </w:pPr>
      <w:r w:rsidRPr="00E107F2">
        <w:rPr>
          <w:rFonts w:ascii="Times New Roman" w:eastAsia="Times New Roman" w:hAnsi="Times New Roman" w:cs="Times New Roman"/>
          <w:sz w:val="28"/>
          <w:szCs w:val="28"/>
          <w:lang w:eastAsia="ru-RU"/>
        </w:rPr>
        <w:t xml:space="preserve">Денежные средства, предусмотренные </w:t>
      </w:r>
      <w:r w:rsidR="007956F6">
        <w:rPr>
          <w:rFonts w:ascii="Times New Roman" w:eastAsia="Times New Roman" w:hAnsi="Times New Roman" w:cs="Times New Roman"/>
          <w:sz w:val="28"/>
          <w:szCs w:val="28"/>
          <w:lang w:eastAsia="ru-RU"/>
        </w:rPr>
        <w:t xml:space="preserve">по </w:t>
      </w:r>
      <w:proofErr w:type="spellStart"/>
      <w:r w:rsidRPr="00E107F2">
        <w:rPr>
          <w:rFonts w:ascii="Times New Roman" w:eastAsia="Times New Roman" w:hAnsi="Times New Roman" w:cs="Times New Roman"/>
          <w:sz w:val="28"/>
          <w:szCs w:val="28"/>
          <w:lang w:eastAsia="ru-RU"/>
        </w:rPr>
        <w:t>Миннацу</w:t>
      </w:r>
      <w:proofErr w:type="spellEnd"/>
      <w:r w:rsidRPr="00E107F2">
        <w:rPr>
          <w:rFonts w:ascii="Times New Roman" w:eastAsia="Times New Roman" w:hAnsi="Times New Roman" w:cs="Times New Roman"/>
          <w:sz w:val="28"/>
          <w:szCs w:val="28"/>
          <w:lang w:eastAsia="ru-RU"/>
        </w:rPr>
        <w:t xml:space="preserve"> РИ, распределены по следующим подпрограммам: </w:t>
      </w:r>
    </w:p>
    <w:p w:rsidR="00E107F2" w:rsidRPr="00E107F2" w:rsidRDefault="00F040B8" w:rsidP="001653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На 2017 год</w:t>
      </w:r>
      <w:r w:rsidR="00E107F2" w:rsidRPr="00E107F2">
        <w:rPr>
          <w:rFonts w:ascii="Times New Roman" w:eastAsia="Times New Roman" w:hAnsi="Times New Roman" w:cs="Times New Roman"/>
          <w:sz w:val="28"/>
          <w:szCs w:val="28"/>
          <w:lang w:eastAsia="ru-RU"/>
        </w:rPr>
        <w:t xml:space="preserve"> – 224</w:t>
      </w:r>
      <w:r w:rsidR="007956F6">
        <w:rPr>
          <w:rFonts w:ascii="Times New Roman" w:eastAsia="Times New Roman" w:hAnsi="Times New Roman" w:cs="Times New Roman"/>
          <w:sz w:val="28"/>
          <w:szCs w:val="28"/>
          <w:lang w:eastAsia="ru-RU"/>
        </w:rPr>
        <w:t> </w:t>
      </w:r>
      <w:r w:rsidR="00E107F2" w:rsidRPr="00E107F2">
        <w:rPr>
          <w:rFonts w:ascii="Times New Roman" w:eastAsia="Times New Roman" w:hAnsi="Times New Roman" w:cs="Times New Roman"/>
          <w:sz w:val="28"/>
          <w:szCs w:val="28"/>
          <w:lang w:eastAsia="ru-RU"/>
        </w:rPr>
        <w:t>997,7 тыс. руб., из них</w:t>
      </w:r>
      <w:r w:rsidRPr="00F040B8">
        <w:rPr>
          <w:rFonts w:ascii="Times New Roman" w:eastAsia="Times New Roman" w:hAnsi="Times New Roman" w:cs="Times New Roman"/>
          <w:sz w:val="28"/>
          <w:szCs w:val="28"/>
          <w:lang w:eastAsia="ru-RU"/>
        </w:rPr>
        <w:t xml:space="preserve"> на подпрограмму</w:t>
      </w:r>
      <w:r w:rsidR="00E107F2" w:rsidRPr="00E107F2">
        <w:rPr>
          <w:rFonts w:ascii="Times New Roman" w:eastAsia="Times New Roman" w:hAnsi="Times New Roman" w:cs="Times New Roman"/>
          <w:sz w:val="28"/>
          <w:szCs w:val="28"/>
          <w:lang w:eastAsia="ru-RU"/>
        </w:rPr>
        <w:t>:</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40B8">
        <w:rPr>
          <w:rFonts w:ascii="Times New Roman" w:eastAsiaTheme="minorEastAsia" w:hAnsi="Times New Roman" w:cs="Times New Roman"/>
          <w:sz w:val="28"/>
          <w:szCs w:val="28"/>
          <w:lang w:eastAsia="ru-RU"/>
        </w:rPr>
        <w:t>«Духовно-нравственное воспитание населения</w:t>
      </w:r>
      <w:r w:rsidRPr="00F040B8">
        <w:rPr>
          <w:rFonts w:ascii="Times New Roman" w:eastAsia="Times New Roman" w:hAnsi="Times New Roman" w:cs="Times New Roman"/>
          <w:sz w:val="28"/>
          <w:szCs w:val="28"/>
          <w:lang w:eastAsia="ru-RU"/>
        </w:rPr>
        <w:t xml:space="preserve">» - </w:t>
      </w:r>
      <w:r w:rsidRPr="00F040B8">
        <w:rPr>
          <w:rFonts w:ascii="Times New Roman" w:eastAsiaTheme="minorEastAsia" w:hAnsi="Times New Roman" w:cs="Times New Roman"/>
          <w:sz w:val="28"/>
          <w:szCs w:val="28"/>
          <w:lang w:eastAsia="ru-RU"/>
        </w:rPr>
        <w:t>50 329,8</w:t>
      </w:r>
      <w:r w:rsidRPr="00F040B8">
        <w:rPr>
          <w:rFonts w:ascii="Times New Roman" w:eastAsia="Times New Roman" w:hAnsi="Times New Roman" w:cs="Times New Roman"/>
          <w:sz w:val="28"/>
          <w:szCs w:val="28"/>
          <w:lang w:eastAsia="ru-RU"/>
        </w:rPr>
        <w:t xml:space="preserve"> тыс. руб.;</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40B8">
        <w:rPr>
          <w:rFonts w:ascii="Times New Roman" w:eastAsia="Times New Roman" w:hAnsi="Times New Roman" w:cs="Times New Roman"/>
          <w:sz w:val="28"/>
          <w:szCs w:val="28"/>
          <w:lang w:eastAsia="ru-RU"/>
        </w:rPr>
        <w:t>«</w:t>
      </w:r>
      <w:r w:rsidRPr="00F040B8">
        <w:rPr>
          <w:rFonts w:ascii="Times New Roman" w:eastAsiaTheme="minorEastAsia" w:hAnsi="Times New Roman" w:cs="Times New Roman"/>
          <w:sz w:val="28"/>
          <w:szCs w:val="28"/>
          <w:lang w:eastAsia="ru-RU"/>
        </w:rPr>
        <w:t xml:space="preserve">Укрепление единства </w:t>
      </w:r>
      <w:proofErr w:type="gramStart"/>
      <w:r w:rsidRPr="00F040B8">
        <w:rPr>
          <w:rFonts w:ascii="Times New Roman" w:eastAsiaTheme="minorEastAsia" w:hAnsi="Times New Roman" w:cs="Times New Roman"/>
          <w:sz w:val="28"/>
          <w:szCs w:val="28"/>
          <w:lang w:eastAsia="ru-RU"/>
        </w:rPr>
        <w:t>народов</w:t>
      </w:r>
      <w:proofErr w:type="gramEnd"/>
      <w:r w:rsidRPr="00F040B8">
        <w:rPr>
          <w:rFonts w:ascii="Times New Roman" w:eastAsiaTheme="minorEastAsia" w:hAnsi="Times New Roman" w:cs="Times New Roman"/>
          <w:sz w:val="28"/>
          <w:szCs w:val="28"/>
          <w:lang w:eastAsia="ru-RU"/>
        </w:rPr>
        <w:t xml:space="preserve"> и гармонизация межнациональных отношений</w:t>
      </w:r>
      <w:r w:rsidRPr="00F040B8">
        <w:rPr>
          <w:rFonts w:ascii="Times New Roman" w:eastAsia="Times New Roman" w:hAnsi="Times New Roman" w:cs="Times New Roman"/>
          <w:sz w:val="28"/>
          <w:szCs w:val="28"/>
          <w:lang w:eastAsia="ru-RU"/>
        </w:rPr>
        <w:t xml:space="preserve">» - </w:t>
      </w:r>
      <w:r w:rsidR="007956F6">
        <w:rPr>
          <w:rFonts w:ascii="Times New Roman" w:eastAsiaTheme="minorEastAsia" w:hAnsi="Times New Roman" w:cs="Times New Roman"/>
          <w:sz w:val="28"/>
          <w:szCs w:val="28"/>
          <w:lang w:eastAsia="ru-RU"/>
        </w:rPr>
        <w:t>9 </w:t>
      </w:r>
      <w:r w:rsidRPr="00F040B8">
        <w:rPr>
          <w:rFonts w:ascii="Times New Roman" w:eastAsiaTheme="minorEastAsia" w:hAnsi="Times New Roman" w:cs="Times New Roman"/>
          <w:sz w:val="28"/>
          <w:szCs w:val="28"/>
          <w:lang w:eastAsia="ru-RU"/>
        </w:rPr>
        <w:t>652,2</w:t>
      </w:r>
      <w:r w:rsidRPr="00F040B8">
        <w:rPr>
          <w:rFonts w:ascii="Times New Roman" w:eastAsia="Times New Roman" w:hAnsi="Times New Roman" w:cs="Times New Roman"/>
          <w:sz w:val="28"/>
          <w:szCs w:val="28"/>
          <w:lang w:eastAsia="ru-RU"/>
        </w:rPr>
        <w:t xml:space="preserve"> тыс. руб.;</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40B8">
        <w:rPr>
          <w:rFonts w:ascii="Times New Roman" w:eastAsia="Times New Roman" w:hAnsi="Times New Roman" w:cs="Times New Roman"/>
          <w:sz w:val="28"/>
          <w:szCs w:val="28"/>
          <w:lang w:eastAsia="ru-RU"/>
        </w:rPr>
        <w:lastRenderedPageBreak/>
        <w:t>«</w:t>
      </w:r>
      <w:r w:rsidRPr="00F040B8">
        <w:rPr>
          <w:rFonts w:ascii="Times New Roman" w:eastAsiaTheme="minorEastAsia" w:hAnsi="Times New Roman" w:cs="Times New Roman"/>
          <w:sz w:val="28"/>
          <w:szCs w:val="28"/>
          <w:lang w:eastAsia="ru-RU"/>
        </w:rPr>
        <w:t>Профилактика терроризма и экстремизма</w:t>
      </w:r>
      <w:r w:rsidRPr="00F040B8">
        <w:rPr>
          <w:rFonts w:ascii="Times New Roman" w:eastAsia="Times New Roman" w:hAnsi="Times New Roman" w:cs="Times New Roman"/>
          <w:sz w:val="28"/>
          <w:szCs w:val="28"/>
          <w:lang w:eastAsia="ru-RU"/>
        </w:rPr>
        <w:t xml:space="preserve">» - </w:t>
      </w:r>
      <w:r w:rsidRPr="00F040B8">
        <w:rPr>
          <w:rFonts w:ascii="Times New Roman" w:eastAsiaTheme="minorEastAsia" w:hAnsi="Times New Roman" w:cs="Times New Roman"/>
          <w:sz w:val="28"/>
          <w:szCs w:val="28"/>
          <w:lang w:eastAsia="ru-RU"/>
        </w:rPr>
        <w:t>1 331,0</w:t>
      </w:r>
      <w:r w:rsidRPr="00F040B8">
        <w:rPr>
          <w:rFonts w:ascii="Times New Roman" w:eastAsia="Times New Roman" w:hAnsi="Times New Roman" w:cs="Times New Roman"/>
          <w:sz w:val="28"/>
          <w:szCs w:val="28"/>
          <w:lang w:eastAsia="ru-RU"/>
        </w:rPr>
        <w:t xml:space="preserve"> тыс. руб.;</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40B8">
        <w:rPr>
          <w:rFonts w:ascii="Times New Roman" w:eastAsia="Times New Roman" w:hAnsi="Times New Roman" w:cs="Times New Roman"/>
          <w:sz w:val="28"/>
          <w:szCs w:val="28"/>
          <w:lang w:eastAsia="ru-RU"/>
        </w:rPr>
        <w:t>«</w:t>
      </w:r>
      <w:r w:rsidRPr="00F040B8">
        <w:rPr>
          <w:rFonts w:ascii="Times New Roman" w:eastAsiaTheme="minorEastAsia" w:hAnsi="Times New Roman" w:cs="Times New Roman"/>
          <w:sz w:val="28"/>
          <w:szCs w:val="28"/>
          <w:lang w:eastAsia="ru-RU"/>
        </w:rPr>
        <w:t>Профилактика правонарушений на территории Республики Ингушетия</w:t>
      </w:r>
      <w:r w:rsidRPr="00F040B8">
        <w:rPr>
          <w:rFonts w:ascii="Times New Roman" w:eastAsia="Times New Roman" w:hAnsi="Times New Roman" w:cs="Times New Roman"/>
          <w:sz w:val="28"/>
          <w:szCs w:val="28"/>
          <w:lang w:eastAsia="ru-RU"/>
        </w:rPr>
        <w:t xml:space="preserve">» - </w:t>
      </w:r>
      <w:r w:rsidRPr="00F040B8">
        <w:rPr>
          <w:rFonts w:ascii="Times New Roman" w:eastAsiaTheme="minorEastAsia" w:hAnsi="Times New Roman" w:cs="Times New Roman"/>
          <w:sz w:val="28"/>
          <w:szCs w:val="28"/>
          <w:lang w:eastAsia="ru-RU"/>
        </w:rPr>
        <w:t>1 450,0</w:t>
      </w:r>
      <w:r w:rsidRPr="00F040B8">
        <w:rPr>
          <w:rFonts w:ascii="Times New Roman" w:eastAsia="Times New Roman" w:hAnsi="Times New Roman" w:cs="Times New Roman"/>
          <w:sz w:val="28"/>
          <w:szCs w:val="28"/>
          <w:lang w:eastAsia="ru-RU"/>
        </w:rPr>
        <w:t xml:space="preserve"> тыс. руб.;</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40B8">
        <w:rPr>
          <w:rFonts w:ascii="Times New Roman" w:eastAsia="Times New Roman" w:hAnsi="Times New Roman" w:cs="Times New Roman"/>
          <w:sz w:val="28"/>
          <w:szCs w:val="28"/>
          <w:lang w:eastAsia="ru-RU"/>
        </w:rPr>
        <w:t>«</w:t>
      </w:r>
      <w:r w:rsidRPr="00F040B8">
        <w:rPr>
          <w:rFonts w:ascii="Times New Roman" w:eastAsiaTheme="minorEastAsia" w:hAnsi="Times New Roman" w:cs="Times New Roman"/>
          <w:sz w:val="28"/>
          <w:szCs w:val="28"/>
          <w:lang w:eastAsia="ru-RU"/>
        </w:rPr>
        <w:t xml:space="preserve">Обеспечение реализации государственной программы Республики Ингушетия «Укрепление межнациональных отношений и развитие национальной политики» и </w:t>
      </w:r>
      <w:proofErr w:type="spellStart"/>
      <w:r w:rsidRPr="00F040B8">
        <w:rPr>
          <w:rFonts w:ascii="Times New Roman" w:eastAsiaTheme="minorEastAsia" w:hAnsi="Times New Roman" w:cs="Times New Roman"/>
          <w:sz w:val="28"/>
          <w:szCs w:val="28"/>
          <w:lang w:eastAsia="ru-RU"/>
        </w:rPr>
        <w:t>общепрограммные</w:t>
      </w:r>
      <w:proofErr w:type="spellEnd"/>
      <w:r w:rsidRPr="00F040B8">
        <w:rPr>
          <w:rFonts w:ascii="Times New Roman" w:eastAsiaTheme="minorEastAsia" w:hAnsi="Times New Roman" w:cs="Times New Roman"/>
          <w:sz w:val="28"/>
          <w:szCs w:val="28"/>
          <w:lang w:eastAsia="ru-RU"/>
        </w:rPr>
        <w:t xml:space="preserve"> мероприятия</w:t>
      </w:r>
      <w:r w:rsidRPr="00F040B8">
        <w:rPr>
          <w:rFonts w:ascii="Times New Roman" w:eastAsia="Times New Roman" w:hAnsi="Times New Roman" w:cs="Times New Roman"/>
          <w:sz w:val="28"/>
          <w:szCs w:val="28"/>
          <w:lang w:eastAsia="ru-RU"/>
        </w:rPr>
        <w:t>» - 162 234,7 тыс. руб</w:t>
      </w:r>
      <w:r w:rsidR="007956F6">
        <w:rPr>
          <w:rFonts w:ascii="Times New Roman" w:eastAsia="Times New Roman" w:hAnsi="Times New Roman" w:cs="Times New Roman"/>
          <w:sz w:val="28"/>
          <w:szCs w:val="28"/>
          <w:lang w:eastAsia="ru-RU"/>
        </w:rPr>
        <w:t>лей</w:t>
      </w:r>
      <w:r w:rsidRPr="00F040B8">
        <w:rPr>
          <w:rFonts w:ascii="Times New Roman" w:eastAsia="Times New Roman" w:hAnsi="Times New Roman" w:cs="Times New Roman"/>
          <w:sz w:val="28"/>
          <w:szCs w:val="28"/>
          <w:lang w:eastAsia="ru-RU"/>
        </w:rPr>
        <w:t xml:space="preserve">. </w:t>
      </w:r>
    </w:p>
    <w:p w:rsidR="00E107F2" w:rsidRPr="00E107F2" w:rsidRDefault="00E107F2" w:rsidP="0016535C">
      <w:pPr>
        <w:spacing w:after="0" w:line="240" w:lineRule="auto"/>
        <w:ind w:firstLine="709"/>
        <w:jc w:val="both"/>
        <w:rPr>
          <w:rFonts w:ascii="Times New Roman" w:eastAsia="Times New Roman" w:hAnsi="Times New Roman" w:cs="Times New Roman"/>
          <w:sz w:val="28"/>
          <w:szCs w:val="28"/>
          <w:lang w:eastAsia="ru-RU"/>
        </w:rPr>
      </w:pPr>
      <w:r w:rsidRPr="00E107F2">
        <w:rPr>
          <w:rFonts w:ascii="Times New Roman" w:eastAsia="Times New Roman" w:hAnsi="Times New Roman" w:cs="Times New Roman"/>
          <w:sz w:val="28"/>
          <w:szCs w:val="28"/>
          <w:lang w:eastAsia="ru-RU"/>
        </w:rPr>
        <w:t>2. На 2018 год – 229</w:t>
      </w:r>
      <w:r w:rsidR="007956F6">
        <w:rPr>
          <w:rFonts w:ascii="Times New Roman" w:eastAsia="Times New Roman" w:hAnsi="Times New Roman" w:cs="Times New Roman"/>
          <w:sz w:val="28"/>
          <w:szCs w:val="28"/>
          <w:lang w:eastAsia="ru-RU"/>
        </w:rPr>
        <w:t> </w:t>
      </w:r>
      <w:r w:rsidRPr="00E107F2">
        <w:rPr>
          <w:rFonts w:ascii="Times New Roman" w:eastAsia="Times New Roman" w:hAnsi="Times New Roman" w:cs="Times New Roman"/>
          <w:sz w:val="28"/>
          <w:szCs w:val="28"/>
          <w:lang w:eastAsia="ru-RU"/>
        </w:rPr>
        <w:t>620,6 тыс. руб., из них</w:t>
      </w:r>
      <w:r w:rsidR="00F040B8">
        <w:rPr>
          <w:rFonts w:ascii="Times New Roman" w:eastAsia="Times New Roman" w:hAnsi="Times New Roman" w:cs="Times New Roman"/>
          <w:sz w:val="28"/>
          <w:szCs w:val="28"/>
          <w:lang w:eastAsia="ru-RU"/>
        </w:rPr>
        <w:t xml:space="preserve"> на подпрограмму</w:t>
      </w:r>
      <w:r w:rsidRPr="00E107F2">
        <w:rPr>
          <w:rFonts w:ascii="Times New Roman" w:eastAsia="Times New Roman" w:hAnsi="Times New Roman" w:cs="Times New Roman"/>
          <w:sz w:val="28"/>
          <w:szCs w:val="28"/>
          <w:lang w:eastAsia="ru-RU"/>
        </w:rPr>
        <w:t>:</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040B8">
        <w:rPr>
          <w:rFonts w:ascii="Times New Roman" w:eastAsia="Times New Roman" w:hAnsi="Times New Roman" w:cs="Times New Roman"/>
          <w:sz w:val="28"/>
          <w:szCs w:val="28"/>
          <w:lang w:eastAsia="ru-RU"/>
        </w:rPr>
        <w:t>«</w:t>
      </w:r>
      <w:r w:rsidRPr="00F040B8">
        <w:rPr>
          <w:rFonts w:ascii="Times New Roman" w:eastAsiaTheme="minorEastAsia" w:hAnsi="Times New Roman" w:cs="Times New Roman"/>
          <w:sz w:val="28"/>
          <w:szCs w:val="28"/>
          <w:lang w:eastAsia="ru-RU"/>
        </w:rPr>
        <w:t>Духовно-нравственное воспитание населения</w:t>
      </w:r>
      <w:r w:rsidRPr="00F040B8">
        <w:rPr>
          <w:rFonts w:ascii="Times New Roman" w:eastAsia="Times New Roman" w:hAnsi="Times New Roman" w:cs="Times New Roman"/>
          <w:sz w:val="28"/>
          <w:szCs w:val="28"/>
          <w:lang w:eastAsia="ru-RU"/>
        </w:rPr>
        <w:t xml:space="preserve">» - </w:t>
      </w:r>
      <w:r w:rsidRPr="00F040B8">
        <w:rPr>
          <w:rFonts w:ascii="Times New Roman" w:eastAsiaTheme="minorEastAsia" w:hAnsi="Times New Roman" w:cs="Times New Roman"/>
          <w:sz w:val="28"/>
          <w:szCs w:val="28"/>
          <w:lang w:eastAsia="ru-RU"/>
        </w:rPr>
        <w:t>51 026,5</w:t>
      </w:r>
      <w:r w:rsidRPr="00F040B8">
        <w:rPr>
          <w:rFonts w:ascii="Times New Roman" w:eastAsia="Times New Roman" w:hAnsi="Times New Roman" w:cs="Times New Roman"/>
          <w:sz w:val="28"/>
          <w:szCs w:val="28"/>
          <w:lang w:eastAsia="ru-RU"/>
        </w:rPr>
        <w:t xml:space="preserve"> тыс. руб.;</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sidRPr="00F040B8">
        <w:rPr>
          <w:rFonts w:ascii="Times New Roman" w:eastAsia="Times New Roman" w:hAnsi="Times New Roman" w:cs="Times New Roman"/>
          <w:sz w:val="28"/>
          <w:szCs w:val="28"/>
          <w:lang w:eastAsia="ru-RU"/>
        </w:rPr>
        <w:t>«</w:t>
      </w:r>
      <w:r w:rsidRPr="00F040B8">
        <w:rPr>
          <w:rFonts w:ascii="Times New Roman" w:eastAsiaTheme="minorEastAsia" w:hAnsi="Times New Roman" w:cs="Times New Roman"/>
          <w:sz w:val="28"/>
          <w:szCs w:val="28"/>
          <w:lang w:eastAsia="ru-RU"/>
        </w:rPr>
        <w:t>Укрепление единства народов и гармонизация межнациональных отношений» - 7 700,0 тыс. руб.;</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sidRPr="00F040B8">
        <w:rPr>
          <w:rFonts w:ascii="Times New Roman" w:eastAsia="Times New Roman" w:hAnsi="Times New Roman" w:cs="Times New Roman"/>
          <w:sz w:val="28"/>
          <w:szCs w:val="28"/>
          <w:lang w:eastAsia="ru-RU"/>
        </w:rPr>
        <w:t>«</w:t>
      </w:r>
      <w:r w:rsidRPr="00F040B8">
        <w:rPr>
          <w:rFonts w:ascii="Times New Roman" w:eastAsiaTheme="minorEastAsia" w:hAnsi="Times New Roman" w:cs="Times New Roman"/>
          <w:sz w:val="28"/>
          <w:szCs w:val="28"/>
          <w:lang w:eastAsia="ru-RU"/>
        </w:rPr>
        <w:t>Профилактика терроризма и экстремизма» - 1 445,0 тыс. руб.;</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sidRPr="00F040B8">
        <w:rPr>
          <w:rFonts w:ascii="Times New Roman" w:eastAsia="Times New Roman" w:hAnsi="Times New Roman" w:cs="Times New Roman"/>
          <w:sz w:val="28"/>
          <w:szCs w:val="28"/>
          <w:lang w:eastAsia="ru-RU"/>
        </w:rPr>
        <w:t>«</w:t>
      </w:r>
      <w:r w:rsidRPr="00F040B8">
        <w:rPr>
          <w:rFonts w:ascii="Times New Roman" w:eastAsiaTheme="minorEastAsia" w:hAnsi="Times New Roman" w:cs="Times New Roman"/>
          <w:sz w:val="28"/>
          <w:szCs w:val="28"/>
          <w:lang w:eastAsia="ru-RU"/>
        </w:rPr>
        <w:t>Профилактика правонарушений на территории Республики Ингушетия» - 1 180,0 тыс. руб.;</w:t>
      </w:r>
    </w:p>
    <w:p w:rsidR="00E107F2" w:rsidRPr="00F040B8" w:rsidRDefault="00E107F2" w:rsidP="002B62AC">
      <w:pPr>
        <w:pStyle w:val="a7"/>
        <w:numPr>
          <w:ilvl w:val="0"/>
          <w:numId w:val="58"/>
        </w:numPr>
        <w:tabs>
          <w:tab w:val="left" w:pos="993"/>
        </w:tabs>
        <w:spacing w:after="0" w:line="240" w:lineRule="auto"/>
        <w:ind w:left="0" w:firstLine="709"/>
        <w:jc w:val="both"/>
        <w:rPr>
          <w:rFonts w:ascii="Times New Roman" w:eastAsiaTheme="minorEastAsia" w:hAnsi="Times New Roman" w:cs="Times New Roman"/>
          <w:sz w:val="28"/>
          <w:szCs w:val="28"/>
          <w:lang w:eastAsia="ru-RU"/>
        </w:rPr>
      </w:pPr>
      <w:r w:rsidRPr="00F040B8">
        <w:rPr>
          <w:rFonts w:ascii="Times New Roman" w:eastAsia="Times New Roman" w:hAnsi="Times New Roman" w:cs="Times New Roman"/>
          <w:sz w:val="28"/>
          <w:szCs w:val="28"/>
          <w:lang w:eastAsia="ru-RU"/>
        </w:rPr>
        <w:t>«</w:t>
      </w:r>
      <w:r w:rsidRPr="00F040B8">
        <w:rPr>
          <w:rFonts w:ascii="Times New Roman" w:eastAsiaTheme="minorEastAsia" w:hAnsi="Times New Roman" w:cs="Times New Roman"/>
          <w:sz w:val="28"/>
          <w:szCs w:val="28"/>
          <w:lang w:eastAsia="ru-RU"/>
        </w:rPr>
        <w:t xml:space="preserve">Обеспечение реализации государственной программы Республики Ингушетия «Укрепление межнациональных отношений и развитие национальной политики» и </w:t>
      </w:r>
      <w:proofErr w:type="spellStart"/>
      <w:r w:rsidRPr="00F040B8">
        <w:rPr>
          <w:rFonts w:ascii="Times New Roman" w:eastAsiaTheme="minorEastAsia" w:hAnsi="Times New Roman" w:cs="Times New Roman"/>
          <w:sz w:val="28"/>
          <w:szCs w:val="28"/>
          <w:lang w:eastAsia="ru-RU"/>
        </w:rPr>
        <w:t>общепрограммные</w:t>
      </w:r>
      <w:proofErr w:type="spellEnd"/>
      <w:r w:rsidRPr="00F040B8">
        <w:rPr>
          <w:rFonts w:ascii="Times New Roman" w:eastAsiaTheme="minorEastAsia" w:hAnsi="Times New Roman" w:cs="Times New Roman"/>
          <w:sz w:val="28"/>
          <w:szCs w:val="28"/>
          <w:lang w:eastAsia="ru-RU"/>
        </w:rPr>
        <w:t xml:space="preserve"> ме</w:t>
      </w:r>
      <w:r w:rsidR="00F040B8">
        <w:rPr>
          <w:rFonts w:ascii="Times New Roman" w:eastAsiaTheme="minorEastAsia" w:hAnsi="Times New Roman" w:cs="Times New Roman"/>
          <w:sz w:val="28"/>
          <w:szCs w:val="28"/>
          <w:lang w:eastAsia="ru-RU"/>
        </w:rPr>
        <w:t>роприятия» - 168</w:t>
      </w:r>
      <w:r w:rsidR="007956F6">
        <w:rPr>
          <w:rFonts w:ascii="Times New Roman" w:eastAsiaTheme="minorEastAsia" w:hAnsi="Times New Roman" w:cs="Times New Roman"/>
          <w:sz w:val="28"/>
          <w:szCs w:val="28"/>
          <w:lang w:eastAsia="ru-RU"/>
        </w:rPr>
        <w:t> </w:t>
      </w:r>
      <w:r w:rsidR="00F040B8">
        <w:rPr>
          <w:rFonts w:ascii="Times New Roman" w:eastAsiaTheme="minorEastAsia" w:hAnsi="Times New Roman" w:cs="Times New Roman"/>
          <w:sz w:val="28"/>
          <w:szCs w:val="28"/>
          <w:lang w:eastAsia="ru-RU"/>
        </w:rPr>
        <w:t>269,1 тыс. руб</w:t>
      </w:r>
      <w:r w:rsidR="007956F6">
        <w:rPr>
          <w:rFonts w:ascii="Times New Roman" w:eastAsiaTheme="minorEastAsia" w:hAnsi="Times New Roman" w:cs="Times New Roman"/>
          <w:sz w:val="28"/>
          <w:szCs w:val="28"/>
          <w:lang w:eastAsia="ru-RU"/>
        </w:rPr>
        <w:t>лей</w:t>
      </w:r>
      <w:r w:rsidR="00F040B8">
        <w:rPr>
          <w:rFonts w:ascii="Times New Roman" w:eastAsiaTheme="minorEastAsia" w:hAnsi="Times New Roman" w:cs="Times New Roman"/>
          <w:sz w:val="28"/>
          <w:szCs w:val="28"/>
          <w:lang w:eastAsia="ru-RU"/>
        </w:rPr>
        <w:t>.</w:t>
      </w:r>
    </w:p>
    <w:p w:rsidR="00E107F2" w:rsidRPr="00E107F2" w:rsidRDefault="00E107F2" w:rsidP="0016535C">
      <w:pPr>
        <w:spacing w:after="0" w:line="240" w:lineRule="auto"/>
        <w:ind w:firstLine="709"/>
        <w:jc w:val="both"/>
        <w:rPr>
          <w:rFonts w:ascii="Times New Roman" w:eastAsia="Times New Roman" w:hAnsi="Times New Roman" w:cs="Times New Roman"/>
          <w:sz w:val="28"/>
          <w:szCs w:val="28"/>
          <w:highlight w:val="yellow"/>
          <w:lang w:eastAsia="ru-RU"/>
        </w:rPr>
      </w:pPr>
      <w:r w:rsidRPr="00E107F2">
        <w:rPr>
          <w:rFonts w:ascii="Times New Roman" w:eastAsia="Times New Roman" w:hAnsi="Times New Roman" w:cs="Times New Roman"/>
          <w:sz w:val="28"/>
          <w:szCs w:val="28"/>
          <w:lang w:eastAsia="ru-RU"/>
        </w:rPr>
        <w:t>Согласно отчетам о состоянии лицевого счета главного распорядителя бюджетных средств, предельные объемы финансирования Госпрограммы РИ за проверяемый период составили 394</w:t>
      </w:r>
      <w:r w:rsidR="00F040B8">
        <w:rPr>
          <w:rFonts w:ascii="Times New Roman" w:eastAsia="Times New Roman" w:hAnsi="Times New Roman" w:cs="Times New Roman"/>
          <w:sz w:val="28"/>
          <w:szCs w:val="28"/>
          <w:lang w:eastAsia="ru-RU"/>
        </w:rPr>
        <w:t> </w:t>
      </w:r>
      <w:r w:rsidRPr="00E107F2">
        <w:rPr>
          <w:rFonts w:ascii="Times New Roman" w:eastAsia="Times New Roman" w:hAnsi="Times New Roman" w:cs="Times New Roman"/>
          <w:sz w:val="28"/>
          <w:szCs w:val="28"/>
          <w:lang w:eastAsia="ru-RU"/>
        </w:rPr>
        <w:t>875,8 тыс. руб. (86,8 % от запланированных показателей), в том числе:</w:t>
      </w:r>
    </w:p>
    <w:p w:rsidR="00E107F2" w:rsidRPr="00E107F2" w:rsidRDefault="00F040B8" w:rsidP="001653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107F2" w:rsidRPr="00E107F2">
        <w:rPr>
          <w:rFonts w:ascii="Times New Roman" w:eastAsia="Times New Roman" w:hAnsi="Times New Roman" w:cs="Times New Roman"/>
          <w:sz w:val="28"/>
          <w:szCs w:val="28"/>
          <w:lang w:eastAsia="ru-RU"/>
        </w:rPr>
        <w:t>в 2017 году – 189</w:t>
      </w:r>
      <w:r>
        <w:rPr>
          <w:rFonts w:ascii="Times New Roman" w:eastAsia="Times New Roman" w:hAnsi="Times New Roman" w:cs="Times New Roman"/>
          <w:sz w:val="28"/>
          <w:szCs w:val="28"/>
          <w:lang w:eastAsia="ru-RU"/>
        </w:rPr>
        <w:t> </w:t>
      </w:r>
      <w:r w:rsidR="00E107F2" w:rsidRPr="00E107F2">
        <w:rPr>
          <w:rFonts w:ascii="Times New Roman" w:eastAsia="Times New Roman" w:hAnsi="Times New Roman" w:cs="Times New Roman"/>
          <w:sz w:val="28"/>
          <w:szCs w:val="28"/>
          <w:lang w:eastAsia="ru-RU"/>
        </w:rPr>
        <w:t>064,1 тыс. руб. (84,0 % от запланированных показателей);</w:t>
      </w:r>
    </w:p>
    <w:p w:rsidR="00E107F2" w:rsidRPr="00E107F2" w:rsidRDefault="00F040B8" w:rsidP="001653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107F2" w:rsidRPr="00E107F2">
        <w:rPr>
          <w:rFonts w:ascii="Times New Roman" w:eastAsia="Times New Roman" w:hAnsi="Times New Roman" w:cs="Times New Roman"/>
          <w:sz w:val="28"/>
          <w:szCs w:val="28"/>
          <w:lang w:eastAsia="ru-RU"/>
        </w:rPr>
        <w:t>в 2018 году – 205</w:t>
      </w:r>
      <w:r>
        <w:rPr>
          <w:rFonts w:ascii="Times New Roman" w:eastAsia="Times New Roman" w:hAnsi="Times New Roman" w:cs="Times New Roman"/>
          <w:sz w:val="28"/>
          <w:szCs w:val="28"/>
          <w:lang w:eastAsia="ru-RU"/>
        </w:rPr>
        <w:t> </w:t>
      </w:r>
      <w:r w:rsidR="00E107F2" w:rsidRPr="00E107F2">
        <w:rPr>
          <w:rFonts w:ascii="Times New Roman" w:eastAsia="Times New Roman" w:hAnsi="Times New Roman" w:cs="Times New Roman"/>
          <w:sz w:val="28"/>
          <w:szCs w:val="28"/>
          <w:lang w:eastAsia="ru-RU"/>
        </w:rPr>
        <w:t>811,7 тыс. руб. (89,6 % от запланированных показателей).</w:t>
      </w:r>
    </w:p>
    <w:p w:rsidR="00E107F2" w:rsidRPr="00E107F2" w:rsidRDefault="00E107F2" w:rsidP="0016535C">
      <w:pPr>
        <w:spacing w:after="0" w:line="240" w:lineRule="auto"/>
        <w:ind w:firstLine="708"/>
        <w:jc w:val="both"/>
        <w:rPr>
          <w:rFonts w:ascii="Times New Roman" w:hAnsi="Times New Roman" w:cs="Times New Roman"/>
          <w:sz w:val="28"/>
          <w:szCs w:val="28"/>
        </w:rPr>
      </w:pPr>
      <w:r w:rsidRPr="00E107F2">
        <w:rPr>
          <w:rFonts w:ascii="Times New Roman" w:hAnsi="Times New Roman" w:cs="Times New Roman"/>
          <w:sz w:val="28"/>
          <w:szCs w:val="28"/>
        </w:rPr>
        <w:t>Следует отметить, что финансирование обеспечения жильем вынужденных переселенцев из Чеченской Республики и Республики Северная Осетия в рамках Госпрограммы РИ не пред</w:t>
      </w:r>
      <w:r w:rsidR="00F040B8">
        <w:rPr>
          <w:rFonts w:ascii="Times New Roman" w:hAnsi="Times New Roman" w:cs="Times New Roman"/>
          <w:sz w:val="28"/>
          <w:szCs w:val="28"/>
        </w:rPr>
        <w:t>усмотрено.</w:t>
      </w:r>
    </w:p>
    <w:p w:rsidR="00E107F2" w:rsidRPr="00E107F2" w:rsidRDefault="00E107F2" w:rsidP="0016535C">
      <w:pPr>
        <w:spacing w:after="0" w:line="240" w:lineRule="auto"/>
        <w:jc w:val="center"/>
        <w:rPr>
          <w:rFonts w:ascii="Times New Roman" w:hAnsi="Times New Roman" w:cs="Times New Roman"/>
          <w:b/>
          <w:sz w:val="28"/>
          <w:szCs w:val="28"/>
        </w:rPr>
      </w:pPr>
    </w:p>
    <w:p w:rsidR="00E107F2" w:rsidRPr="00E107F2" w:rsidRDefault="00E107F2" w:rsidP="007956F6">
      <w:pPr>
        <w:spacing w:after="0" w:line="240" w:lineRule="auto"/>
        <w:jc w:val="center"/>
        <w:rPr>
          <w:rFonts w:ascii="Times New Roman" w:hAnsi="Times New Roman" w:cs="Times New Roman"/>
          <w:b/>
          <w:sz w:val="28"/>
          <w:szCs w:val="28"/>
        </w:rPr>
      </w:pPr>
      <w:r w:rsidRPr="00E107F2">
        <w:rPr>
          <w:rFonts w:ascii="Times New Roman" w:hAnsi="Times New Roman" w:cs="Times New Roman"/>
          <w:b/>
          <w:sz w:val="28"/>
          <w:szCs w:val="28"/>
        </w:rPr>
        <w:t>Оценка выполнения целе</w:t>
      </w:r>
      <w:r w:rsidR="005D7F98">
        <w:rPr>
          <w:rFonts w:ascii="Times New Roman" w:hAnsi="Times New Roman" w:cs="Times New Roman"/>
          <w:b/>
          <w:sz w:val="28"/>
          <w:szCs w:val="28"/>
        </w:rPr>
        <w:t>вых показателей Госпрограммы РИ</w:t>
      </w:r>
    </w:p>
    <w:p w:rsidR="00E107F2" w:rsidRPr="00E107F2" w:rsidRDefault="00E107F2" w:rsidP="0016535C">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107F2">
        <w:rPr>
          <w:rFonts w:ascii="Times New Roman" w:hAnsi="Times New Roman" w:cs="Times New Roman"/>
          <w:sz w:val="28"/>
          <w:szCs w:val="28"/>
        </w:rPr>
        <w:t>Для исполнения целей Госпрограммы РИ по каждой подпрограмме предусмотре</w:t>
      </w:r>
      <w:r w:rsidR="00F040B8">
        <w:rPr>
          <w:rFonts w:ascii="Times New Roman" w:hAnsi="Times New Roman" w:cs="Times New Roman"/>
          <w:sz w:val="28"/>
          <w:szCs w:val="28"/>
        </w:rPr>
        <w:t>ны соответствующие мероприятия:</w:t>
      </w:r>
    </w:p>
    <w:p w:rsidR="00E107F2" w:rsidRPr="007956F6" w:rsidRDefault="005C2D9F" w:rsidP="002B62AC">
      <w:pPr>
        <w:pStyle w:val="a7"/>
        <w:widowControl w:val="0"/>
        <w:numPr>
          <w:ilvl w:val="0"/>
          <w:numId w:val="122"/>
        </w:numPr>
        <w:tabs>
          <w:tab w:val="left" w:pos="993"/>
        </w:tabs>
        <w:autoSpaceDE w:val="0"/>
        <w:autoSpaceDN w:val="0"/>
        <w:adjustRightInd w:val="0"/>
        <w:spacing w:after="0" w:line="240" w:lineRule="auto"/>
        <w:ind w:left="28" w:firstLine="728"/>
        <w:jc w:val="both"/>
        <w:rPr>
          <w:rFonts w:ascii="Times New Roman" w:eastAsiaTheme="minorEastAsia" w:hAnsi="Times New Roman" w:cs="Times New Roman"/>
          <w:sz w:val="28"/>
          <w:szCs w:val="28"/>
          <w:lang w:eastAsia="ru-RU"/>
        </w:rPr>
      </w:pPr>
      <w:hyperlink w:anchor="sub_1100" w:history="1">
        <w:r w:rsidR="00E107F2" w:rsidRPr="007956F6">
          <w:rPr>
            <w:rFonts w:ascii="Times New Roman" w:eastAsiaTheme="minorEastAsia" w:hAnsi="Times New Roman" w:cs="Times New Roman"/>
            <w:color w:val="000000" w:themeColor="text1"/>
            <w:sz w:val="28"/>
            <w:szCs w:val="28"/>
            <w:lang w:eastAsia="ru-RU"/>
          </w:rPr>
          <w:t>подпрограмма</w:t>
        </w:r>
      </w:hyperlink>
      <w:r w:rsidR="00E107F2" w:rsidRPr="007956F6">
        <w:rPr>
          <w:rFonts w:ascii="Times New Roman" w:eastAsiaTheme="minorEastAsia" w:hAnsi="Times New Roman" w:cs="Times New Roman"/>
          <w:color w:val="000000" w:themeColor="text1"/>
          <w:sz w:val="28"/>
          <w:szCs w:val="28"/>
          <w:lang w:eastAsia="ru-RU"/>
        </w:rPr>
        <w:t xml:space="preserve"> </w:t>
      </w:r>
      <w:r w:rsidR="00E107F2" w:rsidRPr="007956F6">
        <w:rPr>
          <w:rFonts w:ascii="Times New Roman" w:eastAsiaTheme="minorEastAsia" w:hAnsi="Times New Roman" w:cs="Times New Roman"/>
          <w:sz w:val="28"/>
          <w:szCs w:val="28"/>
          <w:lang w:eastAsia="ru-RU"/>
        </w:rPr>
        <w:t>«Духовно-нравственное воспитание» предусматривает осуществление мероприятий по воспитанию населения Республики Ингушетия в духе патриотизма, межнациональной и межконфессиональной толерантности, ограждению молодежи от религиозного, политического экстремизма и других негативных явлений;</w:t>
      </w:r>
    </w:p>
    <w:p w:rsidR="00E107F2" w:rsidRPr="007956F6" w:rsidRDefault="005C2D9F" w:rsidP="002B62AC">
      <w:pPr>
        <w:pStyle w:val="a7"/>
        <w:widowControl w:val="0"/>
        <w:numPr>
          <w:ilvl w:val="0"/>
          <w:numId w:val="122"/>
        </w:numPr>
        <w:tabs>
          <w:tab w:val="left" w:pos="993"/>
        </w:tabs>
        <w:autoSpaceDE w:val="0"/>
        <w:autoSpaceDN w:val="0"/>
        <w:adjustRightInd w:val="0"/>
        <w:spacing w:after="0" w:line="240" w:lineRule="auto"/>
        <w:ind w:left="28" w:firstLine="728"/>
        <w:jc w:val="both"/>
        <w:rPr>
          <w:rFonts w:ascii="Times New Roman" w:eastAsiaTheme="minorEastAsia" w:hAnsi="Times New Roman" w:cs="Times New Roman"/>
          <w:sz w:val="28"/>
          <w:szCs w:val="28"/>
          <w:lang w:eastAsia="ru-RU"/>
        </w:rPr>
      </w:pPr>
      <w:hyperlink w:anchor="sub_1200" w:history="1">
        <w:r w:rsidR="00E107F2" w:rsidRPr="007956F6">
          <w:rPr>
            <w:rFonts w:ascii="Times New Roman" w:eastAsiaTheme="minorEastAsia" w:hAnsi="Times New Roman" w:cs="Times New Roman"/>
            <w:color w:val="000000" w:themeColor="text1"/>
            <w:sz w:val="28"/>
            <w:szCs w:val="28"/>
            <w:lang w:eastAsia="ru-RU"/>
          </w:rPr>
          <w:t xml:space="preserve">подпрограмма </w:t>
        </w:r>
      </w:hyperlink>
      <w:r w:rsidR="00E107F2" w:rsidRPr="007956F6">
        <w:rPr>
          <w:rFonts w:ascii="Times New Roman" w:eastAsiaTheme="minorEastAsia" w:hAnsi="Times New Roman" w:cs="Times New Roman"/>
          <w:sz w:val="28"/>
          <w:szCs w:val="28"/>
          <w:lang w:eastAsia="ru-RU"/>
        </w:rPr>
        <w:t xml:space="preserve">«Укрепление единства </w:t>
      </w:r>
      <w:proofErr w:type="gramStart"/>
      <w:r w:rsidR="00E107F2" w:rsidRPr="007956F6">
        <w:rPr>
          <w:rFonts w:ascii="Times New Roman" w:eastAsiaTheme="minorEastAsia" w:hAnsi="Times New Roman" w:cs="Times New Roman"/>
          <w:sz w:val="28"/>
          <w:szCs w:val="28"/>
          <w:lang w:eastAsia="ru-RU"/>
        </w:rPr>
        <w:t>народов</w:t>
      </w:r>
      <w:proofErr w:type="gramEnd"/>
      <w:r w:rsidR="00E107F2" w:rsidRPr="007956F6">
        <w:rPr>
          <w:rFonts w:ascii="Times New Roman" w:eastAsiaTheme="minorEastAsia" w:hAnsi="Times New Roman" w:cs="Times New Roman"/>
          <w:sz w:val="28"/>
          <w:szCs w:val="28"/>
          <w:lang w:eastAsia="ru-RU"/>
        </w:rPr>
        <w:t xml:space="preserve"> и гармонизация межнациональных отношений» предусматривает осуществление мероприятий по содействию формированию и развитию общенационального гражданского патриотизма и солидарности, этнокультурному многообразию и социально-экономическому развитию народов Ингушетии, гармонизации межнациональных и межконфессиональных отношений, обеспечению межнационального мира и согласия;</w:t>
      </w:r>
    </w:p>
    <w:p w:rsidR="00E107F2" w:rsidRPr="007956F6" w:rsidRDefault="005C2D9F" w:rsidP="002B62AC">
      <w:pPr>
        <w:pStyle w:val="a7"/>
        <w:widowControl w:val="0"/>
        <w:numPr>
          <w:ilvl w:val="0"/>
          <w:numId w:val="122"/>
        </w:numPr>
        <w:tabs>
          <w:tab w:val="left" w:pos="993"/>
        </w:tabs>
        <w:autoSpaceDE w:val="0"/>
        <w:autoSpaceDN w:val="0"/>
        <w:adjustRightInd w:val="0"/>
        <w:spacing w:after="0" w:line="240" w:lineRule="auto"/>
        <w:ind w:left="28" w:firstLine="728"/>
        <w:jc w:val="both"/>
        <w:rPr>
          <w:rFonts w:ascii="Times New Roman" w:eastAsiaTheme="minorEastAsia" w:hAnsi="Times New Roman" w:cs="Times New Roman"/>
          <w:sz w:val="28"/>
          <w:szCs w:val="28"/>
          <w:lang w:eastAsia="ru-RU"/>
        </w:rPr>
      </w:pPr>
      <w:hyperlink w:anchor="sub_1300" w:history="1">
        <w:r w:rsidR="00E107F2" w:rsidRPr="007956F6">
          <w:rPr>
            <w:rFonts w:ascii="Times New Roman" w:eastAsiaTheme="minorEastAsia" w:hAnsi="Times New Roman" w:cs="Times New Roman"/>
            <w:color w:val="000000" w:themeColor="text1"/>
            <w:sz w:val="28"/>
            <w:szCs w:val="28"/>
            <w:lang w:eastAsia="ru-RU"/>
          </w:rPr>
          <w:t xml:space="preserve">подпрограмма </w:t>
        </w:r>
      </w:hyperlink>
      <w:r w:rsidR="00E107F2" w:rsidRPr="007956F6">
        <w:rPr>
          <w:rFonts w:ascii="Times New Roman" w:eastAsiaTheme="minorEastAsia" w:hAnsi="Times New Roman" w:cs="Times New Roman"/>
          <w:sz w:val="28"/>
          <w:szCs w:val="28"/>
          <w:lang w:eastAsia="ru-RU"/>
        </w:rPr>
        <w:t xml:space="preserve">«Возвращение и обустройство русскоязычного населения» предусматривает создание условий для возвращения и обустройства в Республике Ингушетия русскоязычных граждан, ранее проживавших в ней и покинувших ее в </w:t>
      </w:r>
      <w:r w:rsidR="00E107F2" w:rsidRPr="007956F6">
        <w:rPr>
          <w:rFonts w:ascii="Times New Roman" w:eastAsiaTheme="minorEastAsia" w:hAnsi="Times New Roman" w:cs="Times New Roman"/>
          <w:sz w:val="28"/>
          <w:szCs w:val="28"/>
          <w:lang w:eastAsia="ru-RU"/>
        </w:rPr>
        <w:lastRenderedPageBreak/>
        <w:t>период политической и экономической нестабильности, затем возвратившихся в нее, прибывших вновь и изъявивших желание остаться в Ингушетии на постоянное жительство, а также приобретение жилья местным жителям из числа русскоязычных граждан и улучшение жилищных условий русскоязычных граждан Республики Ингушетия, являющихся инвалидами и (или) пенсионерами;</w:t>
      </w:r>
    </w:p>
    <w:p w:rsidR="00E107F2" w:rsidRPr="007956F6" w:rsidRDefault="005C2D9F" w:rsidP="002B62AC">
      <w:pPr>
        <w:pStyle w:val="a7"/>
        <w:widowControl w:val="0"/>
        <w:numPr>
          <w:ilvl w:val="0"/>
          <w:numId w:val="122"/>
        </w:numPr>
        <w:tabs>
          <w:tab w:val="left" w:pos="993"/>
        </w:tabs>
        <w:autoSpaceDE w:val="0"/>
        <w:autoSpaceDN w:val="0"/>
        <w:adjustRightInd w:val="0"/>
        <w:spacing w:after="0" w:line="240" w:lineRule="auto"/>
        <w:ind w:left="28" w:firstLine="728"/>
        <w:jc w:val="both"/>
        <w:rPr>
          <w:rFonts w:ascii="Times New Roman" w:eastAsiaTheme="minorEastAsia" w:hAnsi="Times New Roman" w:cs="Times New Roman"/>
          <w:sz w:val="28"/>
          <w:szCs w:val="28"/>
          <w:lang w:eastAsia="ru-RU"/>
        </w:rPr>
      </w:pPr>
      <w:hyperlink w:anchor="sub_1400" w:history="1">
        <w:r w:rsidR="00E107F2" w:rsidRPr="007956F6">
          <w:rPr>
            <w:rFonts w:ascii="Times New Roman" w:eastAsiaTheme="minorEastAsia" w:hAnsi="Times New Roman" w:cs="Times New Roman"/>
            <w:color w:val="000000" w:themeColor="text1"/>
            <w:sz w:val="28"/>
            <w:szCs w:val="28"/>
            <w:lang w:eastAsia="ru-RU"/>
          </w:rPr>
          <w:t xml:space="preserve">подпрограмма </w:t>
        </w:r>
      </w:hyperlink>
      <w:r w:rsidR="00E107F2" w:rsidRPr="007956F6">
        <w:rPr>
          <w:rFonts w:ascii="Times New Roman" w:eastAsiaTheme="minorEastAsia" w:hAnsi="Times New Roman" w:cs="Times New Roman"/>
          <w:sz w:val="28"/>
          <w:szCs w:val="28"/>
          <w:lang w:eastAsia="ru-RU"/>
        </w:rPr>
        <w:t>«Профилактика терроризма и экстремизма» предусматривает реализацию мероприятий по предупреждению угрозы терроризма, устранению причин и условий, способствующих совершению террористических актов, создание эффективной системы профилактики терроризма и экстремизма, предупреждения преступлений террористической и экстремистской направленности на территории Республики Ингушетия;</w:t>
      </w:r>
    </w:p>
    <w:p w:rsidR="00E107F2" w:rsidRPr="007956F6" w:rsidRDefault="005C2D9F" w:rsidP="002B62AC">
      <w:pPr>
        <w:pStyle w:val="a7"/>
        <w:widowControl w:val="0"/>
        <w:numPr>
          <w:ilvl w:val="0"/>
          <w:numId w:val="122"/>
        </w:numPr>
        <w:tabs>
          <w:tab w:val="left" w:pos="993"/>
        </w:tabs>
        <w:autoSpaceDE w:val="0"/>
        <w:autoSpaceDN w:val="0"/>
        <w:adjustRightInd w:val="0"/>
        <w:spacing w:after="0" w:line="240" w:lineRule="auto"/>
        <w:ind w:left="28" w:firstLine="728"/>
        <w:jc w:val="both"/>
        <w:rPr>
          <w:rFonts w:ascii="Times New Roman" w:eastAsiaTheme="minorEastAsia" w:hAnsi="Times New Roman" w:cs="Times New Roman"/>
          <w:sz w:val="28"/>
          <w:szCs w:val="28"/>
          <w:lang w:eastAsia="ru-RU"/>
        </w:rPr>
      </w:pPr>
      <w:hyperlink w:anchor="sub_1500" w:history="1">
        <w:r w:rsidR="00E107F2" w:rsidRPr="007956F6">
          <w:rPr>
            <w:rFonts w:ascii="Times New Roman" w:eastAsiaTheme="minorEastAsia" w:hAnsi="Times New Roman" w:cs="Times New Roman"/>
            <w:color w:val="000000" w:themeColor="text1"/>
            <w:sz w:val="28"/>
            <w:szCs w:val="28"/>
            <w:lang w:eastAsia="ru-RU"/>
          </w:rPr>
          <w:t xml:space="preserve">подпрограмма </w:t>
        </w:r>
      </w:hyperlink>
      <w:r w:rsidR="00E107F2" w:rsidRPr="007956F6">
        <w:rPr>
          <w:rFonts w:ascii="Times New Roman" w:eastAsiaTheme="minorEastAsia" w:hAnsi="Times New Roman" w:cs="Times New Roman"/>
          <w:sz w:val="28"/>
          <w:szCs w:val="28"/>
          <w:lang w:eastAsia="ru-RU"/>
        </w:rPr>
        <w:t>«Профилактика правонарушений на территории Республики Ингушетия» предусматривает формирование эффективной многоуровневой системы профилактики правонарушений на территории республики;</w:t>
      </w:r>
    </w:p>
    <w:bookmarkStart w:id="38" w:name="sub_36"/>
    <w:p w:rsidR="00E107F2" w:rsidRPr="007956F6" w:rsidRDefault="005C2D9F" w:rsidP="002B62AC">
      <w:pPr>
        <w:pStyle w:val="a7"/>
        <w:widowControl w:val="0"/>
        <w:numPr>
          <w:ilvl w:val="0"/>
          <w:numId w:val="122"/>
        </w:numPr>
        <w:tabs>
          <w:tab w:val="left" w:pos="993"/>
        </w:tabs>
        <w:autoSpaceDE w:val="0"/>
        <w:autoSpaceDN w:val="0"/>
        <w:adjustRightInd w:val="0"/>
        <w:spacing w:after="0" w:line="240" w:lineRule="auto"/>
        <w:ind w:left="28" w:firstLine="728"/>
        <w:jc w:val="both"/>
        <w:rPr>
          <w:rFonts w:ascii="Times New Roman" w:hAnsi="Times New Roman" w:cs="Times New Roman"/>
          <w:sz w:val="28"/>
          <w:szCs w:val="28"/>
        </w:rPr>
      </w:pPr>
      <w:r>
        <w:fldChar w:fldCharType="begin"/>
      </w:r>
      <w:r>
        <w:instrText xml:space="preserve"> HYPERLINK \l "sub_1600" </w:instrText>
      </w:r>
      <w:r>
        <w:fldChar w:fldCharType="separate"/>
      </w:r>
      <w:r w:rsidR="00E107F2" w:rsidRPr="007956F6">
        <w:rPr>
          <w:rFonts w:ascii="Times New Roman" w:eastAsiaTheme="minorEastAsia" w:hAnsi="Times New Roman" w:cs="Times New Roman"/>
          <w:color w:val="000000" w:themeColor="text1"/>
          <w:sz w:val="28"/>
          <w:szCs w:val="28"/>
          <w:lang w:eastAsia="ru-RU"/>
        </w:rPr>
        <w:t xml:space="preserve">подпрограмма </w:t>
      </w:r>
      <w:r w:rsidRPr="007956F6">
        <w:rPr>
          <w:rFonts w:ascii="Times New Roman" w:eastAsiaTheme="minorEastAsia" w:hAnsi="Times New Roman" w:cs="Times New Roman"/>
          <w:color w:val="000000" w:themeColor="text1"/>
          <w:sz w:val="28"/>
          <w:szCs w:val="28"/>
          <w:lang w:eastAsia="ru-RU"/>
        </w:rPr>
        <w:fldChar w:fldCharType="end"/>
      </w:r>
      <w:r w:rsidR="00E107F2" w:rsidRPr="007956F6">
        <w:rPr>
          <w:rFonts w:ascii="Times New Roman" w:eastAsiaTheme="minorEastAsia" w:hAnsi="Times New Roman" w:cs="Times New Roman"/>
          <w:sz w:val="28"/>
          <w:szCs w:val="28"/>
          <w:lang w:eastAsia="ru-RU"/>
        </w:rPr>
        <w:t xml:space="preserve">«Обеспечение реализации государственной программы Республики Ингушетия «Укрепление межнациональных отношений и развитие национальной политики» и </w:t>
      </w:r>
      <w:proofErr w:type="spellStart"/>
      <w:r w:rsidR="00E107F2" w:rsidRPr="007956F6">
        <w:rPr>
          <w:rFonts w:ascii="Times New Roman" w:eastAsiaTheme="minorEastAsia" w:hAnsi="Times New Roman" w:cs="Times New Roman"/>
          <w:sz w:val="28"/>
          <w:szCs w:val="28"/>
          <w:lang w:eastAsia="ru-RU"/>
        </w:rPr>
        <w:t>общепрограммные</w:t>
      </w:r>
      <w:proofErr w:type="spellEnd"/>
      <w:r w:rsidR="00E107F2" w:rsidRPr="007956F6">
        <w:rPr>
          <w:rFonts w:ascii="Times New Roman" w:eastAsiaTheme="minorEastAsia" w:hAnsi="Times New Roman" w:cs="Times New Roman"/>
          <w:sz w:val="28"/>
          <w:szCs w:val="28"/>
          <w:lang w:eastAsia="ru-RU"/>
        </w:rPr>
        <w:t xml:space="preserve"> мероприятия» </w:t>
      </w:r>
      <w:r w:rsidR="00E107F2" w:rsidRPr="007956F6">
        <w:rPr>
          <w:rFonts w:ascii="Times New Roman" w:hAnsi="Times New Roman" w:cs="Times New Roman"/>
          <w:sz w:val="28"/>
          <w:szCs w:val="28"/>
        </w:rPr>
        <w:t>предусматривает осуществление основных мероприятий по обеспечению деятельности по реализации государственной программы.</w:t>
      </w:r>
    </w:p>
    <w:bookmarkEnd w:id="38"/>
    <w:p w:rsidR="00E107F2" w:rsidRPr="00E107F2" w:rsidRDefault="00E107F2" w:rsidP="0016535C">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107F2">
        <w:rPr>
          <w:rFonts w:ascii="Times New Roman" w:hAnsi="Times New Roman" w:cs="Times New Roman"/>
          <w:sz w:val="28"/>
          <w:szCs w:val="28"/>
        </w:rPr>
        <w:t>Реализация указанных мероприятий предполагает достижение определенных целевых показателей, которые установлены Госпрограммой РИ с разб</w:t>
      </w:r>
      <w:r w:rsidR="00C555D6">
        <w:rPr>
          <w:rFonts w:ascii="Times New Roman" w:hAnsi="Times New Roman" w:cs="Times New Roman"/>
          <w:sz w:val="28"/>
          <w:szCs w:val="28"/>
        </w:rPr>
        <w:t>ивкой по соответствующим годам.</w:t>
      </w:r>
    </w:p>
    <w:p w:rsidR="00E107F2" w:rsidRPr="00E107F2" w:rsidRDefault="00E107F2" w:rsidP="0016535C">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roofErr w:type="spellStart"/>
      <w:r w:rsidRPr="00E107F2">
        <w:rPr>
          <w:rFonts w:ascii="Times New Roman" w:hAnsi="Times New Roman" w:cs="Times New Roman"/>
          <w:sz w:val="28"/>
          <w:szCs w:val="28"/>
        </w:rPr>
        <w:t>Миннац</w:t>
      </w:r>
      <w:proofErr w:type="spellEnd"/>
      <w:r w:rsidRPr="00E107F2">
        <w:rPr>
          <w:rFonts w:ascii="Times New Roman" w:hAnsi="Times New Roman" w:cs="Times New Roman"/>
          <w:sz w:val="28"/>
          <w:szCs w:val="28"/>
        </w:rPr>
        <w:t xml:space="preserve"> РИ ежегодно формир</w:t>
      </w:r>
      <w:r w:rsidR="007956F6">
        <w:rPr>
          <w:rFonts w:ascii="Times New Roman" w:hAnsi="Times New Roman" w:cs="Times New Roman"/>
          <w:sz w:val="28"/>
          <w:szCs w:val="28"/>
        </w:rPr>
        <w:t>ует и направляет в Минэконом</w:t>
      </w:r>
      <w:r w:rsidRPr="00E107F2">
        <w:rPr>
          <w:rFonts w:ascii="Times New Roman" w:hAnsi="Times New Roman" w:cs="Times New Roman"/>
          <w:sz w:val="28"/>
          <w:szCs w:val="28"/>
        </w:rPr>
        <w:t>развития Р</w:t>
      </w:r>
      <w:r w:rsidR="00C555D6">
        <w:rPr>
          <w:rFonts w:ascii="Times New Roman" w:hAnsi="Times New Roman" w:cs="Times New Roman"/>
          <w:sz w:val="28"/>
          <w:szCs w:val="28"/>
        </w:rPr>
        <w:t>И</w:t>
      </w:r>
      <w:r w:rsidRPr="00E107F2">
        <w:rPr>
          <w:rFonts w:ascii="Times New Roman" w:hAnsi="Times New Roman" w:cs="Times New Roman"/>
          <w:sz w:val="28"/>
          <w:szCs w:val="28"/>
        </w:rPr>
        <w:t xml:space="preserve"> отчеты </w:t>
      </w:r>
      <w:r w:rsidRPr="00E107F2">
        <w:rPr>
          <w:rFonts w:ascii="Times New Roman" w:eastAsia="Times New Roman" w:hAnsi="Times New Roman" w:cs="Times New Roman"/>
          <w:color w:val="000000"/>
          <w:sz w:val="28"/>
          <w:szCs w:val="28"/>
          <w:lang w:eastAsia="ru-RU"/>
        </w:rPr>
        <w:t>об исполнении целевых показателей государственной программы по итогам отчетного года, на основании анализа</w:t>
      </w:r>
      <w:r w:rsidR="00C555D6">
        <w:rPr>
          <w:rFonts w:ascii="Times New Roman" w:eastAsia="Times New Roman" w:hAnsi="Times New Roman" w:cs="Times New Roman"/>
          <w:color w:val="000000"/>
          <w:sz w:val="28"/>
          <w:szCs w:val="28"/>
          <w:lang w:eastAsia="ru-RU"/>
        </w:rPr>
        <w:t xml:space="preserve"> которых установлено следующее:</w:t>
      </w:r>
    </w:p>
    <w:p w:rsidR="00E107F2" w:rsidRPr="00E107F2" w:rsidRDefault="00E107F2" w:rsidP="0016535C">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107F2">
        <w:rPr>
          <w:rFonts w:ascii="Times New Roman" w:hAnsi="Times New Roman" w:cs="Times New Roman"/>
          <w:color w:val="000000" w:themeColor="text1"/>
          <w:sz w:val="28"/>
          <w:szCs w:val="28"/>
        </w:rPr>
        <w:t>1) По подпрограмме «</w:t>
      </w:r>
      <w:r w:rsidRPr="00E107F2">
        <w:rPr>
          <w:rFonts w:ascii="Times New Roman" w:hAnsi="Times New Roman" w:cs="Times New Roman"/>
          <w:sz w:val="28"/>
          <w:szCs w:val="28"/>
        </w:rPr>
        <w:t xml:space="preserve">Укрепление единства </w:t>
      </w:r>
      <w:proofErr w:type="gramStart"/>
      <w:r w:rsidRPr="00E107F2">
        <w:rPr>
          <w:rFonts w:ascii="Times New Roman" w:hAnsi="Times New Roman" w:cs="Times New Roman"/>
          <w:sz w:val="28"/>
          <w:szCs w:val="28"/>
        </w:rPr>
        <w:t>народов</w:t>
      </w:r>
      <w:proofErr w:type="gramEnd"/>
      <w:r w:rsidRPr="00E107F2">
        <w:rPr>
          <w:rFonts w:ascii="Times New Roman" w:hAnsi="Times New Roman" w:cs="Times New Roman"/>
          <w:sz w:val="28"/>
          <w:szCs w:val="28"/>
        </w:rPr>
        <w:t xml:space="preserve"> и гармонизация межнациональных отношений» в 2017 году финансирование прои</w:t>
      </w:r>
      <w:r w:rsidR="007956F6">
        <w:rPr>
          <w:rFonts w:ascii="Times New Roman" w:hAnsi="Times New Roman" w:cs="Times New Roman"/>
          <w:sz w:val="28"/>
          <w:szCs w:val="28"/>
        </w:rPr>
        <w:t>зведено в сумме 5950,2 тыс. рублей</w:t>
      </w:r>
      <w:r w:rsidRPr="00E107F2">
        <w:rPr>
          <w:rFonts w:ascii="Times New Roman" w:hAnsi="Times New Roman" w:cs="Times New Roman"/>
          <w:sz w:val="28"/>
          <w:szCs w:val="28"/>
        </w:rPr>
        <w:t xml:space="preserve"> или 61,6% от утвержденного Госпрограммой РИ бюджетных средств, а целевые показатели исполнены в полном объеме.</w:t>
      </w:r>
    </w:p>
    <w:p w:rsidR="00E107F2" w:rsidRPr="00E107F2" w:rsidRDefault="00E107F2" w:rsidP="0016535C">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107F2">
        <w:rPr>
          <w:rFonts w:ascii="Times New Roman" w:hAnsi="Times New Roman" w:cs="Times New Roman"/>
          <w:sz w:val="28"/>
          <w:szCs w:val="28"/>
        </w:rPr>
        <w:t>В 2018 году финансирование произведено в сумме 7</w:t>
      </w:r>
      <w:r w:rsidR="007956F6">
        <w:rPr>
          <w:rFonts w:ascii="Times New Roman" w:hAnsi="Times New Roman" w:cs="Times New Roman"/>
          <w:sz w:val="28"/>
          <w:szCs w:val="28"/>
        </w:rPr>
        <w:t> 700,0 тыс. рублей</w:t>
      </w:r>
      <w:r w:rsidRPr="00E107F2">
        <w:rPr>
          <w:rFonts w:ascii="Times New Roman" w:hAnsi="Times New Roman" w:cs="Times New Roman"/>
          <w:sz w:val="28"/>
          <w:szCs w:val="28"/>
        </w:rPr>
        <w:t xml:space="preserve"> или 100% от утвержденного Госпрограммой РИ средств</w:t>
      </w:r>
      <w:r w:rsidR="00C555D6">
        <w:rPr>
          <w:rFonts w:ascii="Times New Roman" w:hAnsi="Times New Roman" w:cs="Times New Roman"/>
          <w:sz w:val="28"/>
          <w:szCs w:val="28"/>
        </w:rPr>
        <w:t>. О</w:t>
      </w:r>
      <w:r w:rsidRPr="00E107F2">
        <w:rPr>
          <w:rFonts w:ascii="Times New Roman" w:hAnsi="Times New Roman" w:cs="Times New Roman"/>
          <w:sz w:val="28"/>
          <w:szCs w:val="28"/>
        </w:rPr>
        <w:t>днако исполнены только целевые показатели, предусматривающие проведение определенных мероприятий и носящие количественный характер, такие как «Количество участников мероприятий, направленных на укрепление общероссийского единства» и «Численность участников мероприятий, направленных на этнокультурное развитие народов России». Целевые показатели «Уровень толерантного отношения к представителям других национальностей» (при плане 96% исполнение составило 87%) и «</w:t>
      </w:r>
      <w:r w:rsidRPr="00E107F2">
        <w:rPr>
          <w:rFonts w:ascii="Times New Roman" w:eastAsiaTheme="minorEastAsia" w:hAnsi="Times New Roman" w:cs="Times New Roman"/>
          <w:sz w:val="28"/>
          <w:szCs w:val="28"/>
          <w:lang w:eastAsia="ru-RU"/>
        </w:rPr>
        <w:t>Доля граждан, положительно оценивающих состояние межнациональных отношений, в общем количестве жителей Республики Ингушетия» (при плане 81% исполнение составило 66%) не исполнены, в то время как именно эти целевые показатели в наибольшей мере характеризуют исполнение целей подпрограммы (</w:t>
      </w:r>
      <w:r w:rsidRPr="00E107F2">
        <w:rPr>
          <w:rFonts w:ascii="Times New Roman" w:hAnsi="Times New Roman" w:cs="Times New Roman"/>
          <w:sz w:val="28"/>
          <w:szCs w:val="28"/>
        </w:rPr>
        <w:t xml:space="preserve">укрепление единства многонационального народа Республики Ингушетия; гармонизация межнациональных </w:t>
      </w:r>
      <w:r w:rsidRPr="00E107F2">
        <w:rPr>
          <w:rFonts w:ascii="Times New Roman" w:hAnsi="Times New Roman" w:cs="Times New Roman"/>
          <w:sz w:val="28"/>
          <w:szCs w:val="28"/>
        </w:rPr>
        <w:lastRenderedPageBreak/>
        <w:t>отношений) и соответственно носят качественный ха</w:t>
      </w:r>
      <w:r w:rsidR="00C555D6">
        <w:rPr>
          <w:rFonts w:ascii="Times New Roman" w:hAnsi="Times New Roman" w:cs="Times New Roman"/>
          <w:sz w:val="28"/>
          <w:szCs w:val="28"/>
        </w:rPr>
        <w:t>рактер исполнения подпрограммы.</w:t>
      </w:r>
    </w:p>
    <w:p w:rsidR="00E107F2" w:rsidRPr="00E107F2" w:rsidRDefault="00E107F2" w:rsidP="0016535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107F2">
        <w:rPr>
          <w:rFonts w:ascii="Times New Roman" w:hAnsi="Times New Roman" w:cs="Times New Roman"/>
          <w:sz w:val="28"/>
          <w:szCs w:val="28"/>
        </w:rPr>
        <w:t xml:space="preserve">Вышеуказанные обстоятельства </w:t>
      </w:r>
      <w:r w:rsidRPr="00E107F2">
        <w:rPr>
          <w:rFonts w:ascii="Times New Roman" w:eastAsia="Times New Roman" w:hAnsi="Times New Roman" w:cs="Times New Roman"/>
          <w:color w:val="000000" w:themeColor="text1"/>
          <w:sz w:val="28"/>
          <w:szCs w:val="28"/>
          <w:lang w:eastAsia="ru-RU"/>
        </w:rPr>
        <w:t>ставят под сомнение как правильность планирования бюджетных средств на реализацию мероприятий подпрограммы, так и эффективность ее реализации.</w:t>
      </w:r>
    </w:p>
    <w:p w:rsidR="00E107F2" w:rsidRPr="00E107F2" w:rsidRDefault="00E107F2" w:rsidP="0016535C">
      <w:pPr>
        <w:widowControl w:val="0"/>
        <w:autoSpaceDE w:val="0"/>
        <w:autoSpaceDN w:val="0"/>
        <w:adjustRightInd w:val="0"/>
        <w:spacing w:after="0" w:line="240" w:lineRule="auto"/>
        <w:ind w:firstLine="720"/>
        <w:jc w:val="both"/>
        <w:rPr>
          <w:rFonts w:ascii="Times New Roman" w:hAnsi="Times New Roman" w:cs="Times New Roman"/>
          <w:color w:val="000000" w:themeColor="text1"/>
          <w:sz w:val="28"/>
          <w:szCs w:val="28"/>
        </w:rPr>
      </w:pPr>
      <w:r w:rsidRPr="00E107F2">
        <w:rPr>
          <w:rFonts w:ascii="Times New Roman" w:hAnsi="Times New Roman" w:cs="Times New Roman"/>
          <w:sz w:val="28"/>
          <w:szCs w:val="28"/>
        </w:rPr>
        <w:t xml:space="preserve">2) По </w:t>
      </w:r>
      <w:hyperlink w:anchor="sub_1300" w:history="1">
        <w:r w:rsidRPr="00E107F2">
          <w:rPr>
            <w:rFonts w:ascii="Times New Roman" w:hAnsi="Times New Roman" w:cs="Times New Roman"/>
            <w:color w:val="000000" w:themeColor="text1"/>
            <w:sz w:val="28"/>
            <w:szCs w:val="28"/>
          </w:rPr>
          <w:t xml:space="preserve">подпрограмме </w:t>
        </w:r>
      </w:hyperlink>
      <w:r w:rsidRPr="00E107F2">
        <w:rPr>
          <w:rFonts w:ascii="Times New Roman" w:hAnsi="Times New Roman" w:cs="Times New Roman"/>
          <w:color w:val="000000" w:themeColor="text1"/>
          <w:sz w:val="28"/>
          <w:szCs w:val="28"/>
        </w:rPr>
        <w:t>«Возвращение и обустройство русскоязычного населения» в 2017-2018 годы финансирование отсутствовало, в связи с чем достижение целевых показателей отсутствует, а доля русскоязычных граждан от общего числа жителей республики составляет 0,9% вместо запланированного на конец 2018 года - 1,1%. Реализация данной подпрограммы является неэффективной.</w:t>
      </w:r>
    </w:p>
    <w:p w:rsidR="00E107F2" w:rsidRPr="00E107F2" w:rsidRDefault="00E107F2" w:rsidP="0016535C">
      <w:pPr>
        <w:spacing w:after="0" w:line="240" w:lineRule="auto"/>
        <w:ind w:firstLine="709"/>
        <w:jc w:val="both"/>
        <w:rPr>
          <w:rFonts w:ascii="Times New Roman" w:hAnsi="Times New Roman" w:cs="Times New Roman"/>
          <w:sz w:val="28"/>
          <w:szCs w:val="28"/>
          <w:lang w:eastAsia="ru-RU"/>
        </w:rPr>
      </w:pPr>
      <w:r w:rsidRPr="00E107F2">
        <w:rPr>
          <w:rFonts w:ascii="Times New Roman" w:hAnsi="Times New Roman" w:cs="Times New Roman"/>
          <w:sz w:val="28"/>
          <w:szCs w:val="28"/>
          <w:lang w:eastAsia="ru-RU"/>
        </w:rPr>
        <w:t>3) По подпрограмме «</w:t>
      </w:r>
      <w:r w:rsidRPr="00E107F2">
        <w:rPr>
          <w:rFonts w:ascii="Times New Roman" w:hAnsi="Times New Roman" w:cs="Times New Roman"/>
          <w:color w:val="000000" w:themeColor="text1"/>
          <w:sz w:val="28"/>
          <w:szCs w:val="28"/>
        </w:rPr>
        <w:t>Профилактика терроризма и экстремизма»</w:t>
      </w:r>
      <w:r w:rsidR="00C555D6">
        <w:rPr>
          <w:rFonts w:ascii="Times New Roman" w:hAnsi="Times New Roman" w:cs="Times New Roman"/>
          <w:color w:val="000000" w:themeColor="text1"/>
          <w:sz w:val="28"/>
          <w:szCs w:val="28"/>
        </w:rPr>
        <w:t xml:space="preserve"> ни один из </w:t>
      </w:r>
      <w:r w:rsidR="00C555D6" w:rsidRPr="00E107F2">
        <w:rPr>
          <w:rFonts w:ascii="Times New Roman" w:hAnsi="Times New Roman" w:cs="Times New Roman"/>
          <w:color w:val="000000" w:themeColor="text1"/>
          <w:sz w:val="28"/>
          <w:szCs w:val="28"/>
        </w:rPr>
        <w:t>предусмотренны</w:t>
      </w:r>
      <w:r w:rsidR="00C555D6">
        <w:rPr>
          <w:rFonts w:ascii="Times New Roman" w:hAnsi="Times New Roman" w:cs="Times New Roman"/>
          <w:color w:val="000000" w:themeColor="text1"/>
          <w:sz w:val="28"/>
          <w:szCs w:val="28"/>
        </w:rPr>
        <w:t>х</w:t>
      </w:r>
      <w:r w:rsidR="00C555D6" w:rsidRPr="00E107F2">
        <w:rPr>
          <w:rFonts w:ascii="Times New Roman" w:hAnsi="Times New Roman" w:cs="Times New Roman"/>
          <w:color w:val="000000" w:themeColor="text1"/>
          <w:sz w:val="28"/>
          <w:szCs w:val="28"/>
        </w:rPr>
        <w:t xml:space="preserve"> целевы</w:t>
      </w:r>
      <w:r w:rsidR="00C555D6">
        <w:rPr>
          <w:rFonts w:ascii="Times New Roman" w:hAnsi="Times New Roman" w:cs="Times New Roman"/>
          <w:color w:val="000000" w:themeColor="text1"/>
          <w:sz w:val="28"/>
          <w:szCs w:val="28"/>
        </w:rPr>
        <w:t>х</w:t>
      </w:r>
      <w:r w:rsidR="00C555D6" w:rsidRPr="00E107F2">
        <w:rPr>
          <w:rFonts w:ascii="Times New Roman" w:hAnsi="Times New Roman" w:cs="Times New Roman"/>
          <w:color w:val="000000" w:themeColor="text1"/>
          <w:sz w:val="28"/>
          <w:szCs w:val="28"/>
        </w:rPr>
        <w:t xml:space="preserve"> показател</w:t>
      </w:r>
      <w:r w:rsidR="00C555D6">
        <w:rPr>
          <w:rFonts w:ascii="Times New Roman" w:hAnsi="Times New Roman" w:cs="Times New Roman"/>
          <w:color w:val="000000" w:themeColor="text1"/>
          <w:sz w:val="28"/>
          <w:szCs w:val="28"/>
        </w:rPr>
        <w:t>ей не достигнут.</w:t>
      </w:r>
      <w:r w:rsidRPr="00E107F2">
        <w:rPr>
          <w:rFonts w:ascii="Times New Roman" w:hAnsi="Times New Roman" w:cs="Times New Roman"/>
          <w:color w:val="000000" w:themeColor="text1"/>
          <w:sz w:val="28"/>
          <w:szCs w:val="28"/>
        </w:rPr>
        <w:t xml:space="preserve"> </w:t>
      </w:r>
      <w:r w:rsidRPr="00E107F2">
        <w:rPr>
          <w:rFonts w:ascii="Times New Roman" w:hAnsi="Times New Roman" w:cs="Times New Roman"/>
          <w:sz w:val="28"/>
          <w:szCs w:val="28"/>
          <w:lang w:eastAsia="ru-RU"/>
        </w:rPr>
        <w:t>Так</w:t>
      </w:r>
      <w:r w:rsidR="00C555D6">
        <w:rPr>
          <w:rFonts w:ascii="Times New Roman" w:hAnsi="Times New Roman" w:cs="Times New Roman"/>
          <w:sz w:val="28"/>
          <w:szCs w:val="28"/>
          <w:lang w:eastAsia="ru-RU"/>
        </w:rPr>
        <w:t>,</w:t>
      </w:r>
      <w:r w:rsidR="00C555D6" w:rsidRPr="00C555D6">
        <w:rPr>
          <w:rFonts w:ascii="Times New Roman" w:hAnsi="Times New Roman" w:cs="Times New Roman"/>
          <w:sz w:val="28"/>
          <w:szCs w:val="28"/>
          <w:lang w:eastAsia="ru-RU"/>
        </w:rPr>
        <w:t xml:space="preserve"> по показателю</w:t>
      </w:r>
      <w:r w:rsidRPr="00E107F2">
        <w:rPr>
          <w:rFonts w:ascii="Times New Roman" w:hAnsi="Times New Roman" w:cs="Times New Roman"/>
          <w:sz w:val="28"/>
          <w:szCs w:val="28"/>
          <w:lang w:eastAsia="ru-RU"/>
        </w:rPr>
        <w:t>:</w:t>
      </w:r>
    </w:p>
    <w:p w:rsidR="00E107F2" w:rsidRPr="00C555D6" w:rsidRDefault="00E107F2" w:rsidP="002B62AC">
      <w:pPr>
        <w:pStyle w:val="a7"/>
        <w:numPr>
          <w:ilvl w:val="0"/>
          <w:numId w:val="58"/>
        </w:numPr>
        <w:tabs>
          <w:tab w:val="left" w:pos="993"/>
        </w:tabs>
        <w:spacing w:after="0" w:line="240" w:lineRule="auto"/>
        <w:ind w:left="0" w:firstLine="709"/>
        <w:jc w:val="both"/>
        <w:rPr>
          <w:rFonts w:ascii="Times New Roman" w:hAnsi="Times New Roman" w:cs="Times New Roman"/>
          <w:sz w:val="28"/>
          <w:szCs w:val="28"/>
          <w:lang w:eastAsia="ru-RU"/>
        </w:rPr>
      </w:pPr>
      <w:r w:rsidRPr="00C555D6">
        <w:rPr>
          <w:rFonts w:ascii="Times New Roman" w:hAnsi="Times New Roman" w:cs="Times New Roman"/>
          <w:sz w:val="28"/>
          <w:szCs w:val="28"/>
          <w:lang w:eastAsia="ru-RU"/>
        </w:rPr>
        <w:t>«Количество преступлений террористического характера» установлен целевой показатель 8 ед</w:t>
      </w:r>
      <w:r w:rsidR="00C555D6">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2017 году и 7 ед</w:t>
      </w:r>
      <w:r w:rsidR="00C555D6">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2018 г</w:t>
      </w:r>
      <w:r w:rsidR="00C555D6">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 фактическое количество составило 67 ед</w:t>
      </w:r>
      <w:r w:rsidR="00C555D6">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2017 году и 54 ед</w:t>
      </w:r>
      <w:r w:rsidR="00C555D6">
        <w:rPr>
          <w:rFonts w:ascii="Times New Roman" w:hAnsi="Times New Roman" w:cs="Times New Roman"/>
          <w:sz w:val="28"/>
          <w:szCs w:val="28"/>
          <w:lang w:eastAsia="ru-RU"/>
        </w:rPr>
        <w:t>иницы</w:t>
      </w:r>
      <w:r w:rsidRPr="00C555D6">
        <w:rPr>
          <w:rFonts w:ascii="Times New Roman" w:hAnsi="Times New Roman" w:cs="Times New Roman"/>
          <w:sz w:val="28"/>
          <w:szCs w:val="28"/>
          <w:lang w:eastAsia="ru-RU"/>
        </w:rPr>
        <w:t xml:space="preserve"> в 2018 году;</w:t>
      </w:r>
    </w:p>
    <w:p w:rsidR="00E107F2" w:rsidRPr="00E967BC" w:rsidRDefault="00E107F2" w:rsidP="002B62AC">
      <w:pPr>
        <w:pStyle w:val="a7"/>
        <w:numPr>
          <w:ilvl w:val="0"/>
          <w:numId w:val="58"/>
        </w:numPr>
        <w:tabs>
          <w:tab w:val="left" w:pos="993"/>
        </w:tabs>
        <w:spacing w:after="0" w:line="240" w:lineRule="auto"/>
        <w:ind w:left="0" w:firstLine="709"/>
        <w:jc w:val="both"/>
        <w:rPr>
          <w:rFonts w:ascii="Times New Roman" w:hAnsi="Times New Roman" w:cs="Times New Roman"/>
          <w:sz w:val="28"/>
          <w:szCs w:val="28"/>
          <w:lang w:eastAsia="ru-RU"/>
        </w:rPr>
      </w:pPr>
      <w:r w:rsidRPr="00E967BC">
        <w:rPr>
          <w:rFonts w:ascii="Times New Roman" w:hAnsi="Times New Roman" w:cs="Times New Roman"/>
          <w:sz w:val="28"/>
          <w:szCs w:val="28"/>
          <w:lang w:eastAsia="ru-RU"/>
        </w:rPr>
        <w:t>«Количество преступлений экстремисткой направленности» установлен целевой показатель 2 ед</w:t>
      </w:r>
      <w:r w:rsidR="00E967BC" w:rsidRPr="00E967BC">
        <w:rPr>
          <w:rFonts w:ascii="Times New Roman" w:hAnsi="Times New Roman" w:cs="Times New Roman"/>
          <w:sz w:val="28"/>
          <w:szCs w:val="28"/>
          <w:lang w:eastAsia="ru-RU"/>
        </w:rPr>
        <w:t xml:space="preserve">иниц </w:t>
      </w:r>
      <w:r w:rsidRPr="00E967BC">
        <w:rPr>
          <w:rFonts w:ascii="Times New Roman" w:hAnsi="Times New Roman" w:cs="Times New Roman"/>
          <w:sz w:val="28"/>
          <w:szCs w:val="28"/>
          <w:lang w:eastAsia="ru-RU"/>
        </w:rPr>
        <w:t>в 2017 году и 2 ед</w:t>
      </w:r>
      <w:r w:rsidR="00E967BC" w:rsidRPr="00E967BC">
        <w:rPr>
          <w:rFonts w:ascii="Times New Roman" w:hAnsi="Times New Roman" w:cs="Times New Roman"/>
          <w:sz w:val="28"/>
          <w:szCs w:val="28"/>
          <w:lang w:eastAsia="ru-RU"/>
        </w:rPr>
        <w:t>иницы</w:t>
      </w:r>
      <w:r w:rsidRPr="00E967BC">
        <w:rPr>
          <w:rFonts w:ascii="Times New Roman" w:hAnsi="Times New Roman" w:cs="Times New Roman"/>
          <w:sz w:val="28"/>
          <w:szCs w:val="28"/>
          <w:lang w:eastAsia="ru-RU"/>
        </w:rPr>
        <w:t xml:space="preserve"> в 2018 г</w:t>
      </w:r>
      <w:r w:rsidR="00E967BC" w:rsidRPr="00E967BC">
        <w:rPr>
          <w:rFonts w:ascii="Times New Roman" w:hAnsi="Times New Roman" w:cs="Times New Roman"/>
          <w:sz w:val="28"/>
          <w:szCs w:val="28"/>
          <w:lang w:eastAsia="ru-RU"/>
        </w:rPr>
        <w:t>оду</w:t>
      </w:r>
      <w:r w:rsidRPr="00E967BC">
        <w:rPr>
          <w:rFonts w:ascii="Times New Roman" w:hAnsi="Times New Roman" w:cs="Times New Roman"/>
          <w:sz w:val="28"/>
          <w:szCs w:val="28"/>
          <w:lang w:eastAsia="ru-RU"/>
        </w:rPr>
        <w:t>, фактическое количество составило 12 ед</w:t>
      </w:r>
      <w:r w:rsidR="00E967BC" w:rsidRPr="00E967BC">
        <w:rPr>
          <w:rFonts w:ascii="Times New Roman" w:hAnsi="Times New Roman" w:cs="Times New Roman"/>
          <w:sz w:val="28"/>
          <w:szCs w:val="28"/>
          <w:lang w:eastAsia="ru-RU"/>
        </w:rPr>
        <w:t>иниц</w:t>
      </w:r>
      <w:r w:rsidRPr="00E967BC">
        <w:rPr>
          <w:rFonts w:ascii="Times New Roman" w:hAnsi="Times New Roman" w:cs="Times New Roman"/>
          <w:sz w:val="28"/>
          <w:szCs w:val="28"/>
          <w:lang w:eastAsia="ru-RU"/>
        </w:rPr>
        <w:t xml:space="preserve"> в 2017 г</w:t>
      </w:r>
      <w:r w:rsidR="00E967BC" w:rsidRPr="00E967BC">
        <w:rPr>
          <w:rFonts w:ascii="Times New Roman" w:hAnsi="Times New Roman" w:cs="Times New Roman"/>
          <w:sz w:val="28"/>
          <w:szCs w:val="28"/>
          <w:lang w:eastAsia="ru-RU"/>
        </w:rPr>
        <w:t>оду</w:t>
      </w:r>
      <w:r w:rsidRPr="00E967BC">
        <w:rPr>
          <w:rFonts w:ascii="Times New Roman" w:hAnsi="Times New Roman" w:cs="Times New Roman"/>
          <w:sz w:val="28"/>
          <w:szCs w:val="28"/>
          <w:lang w:eastAsia="ru-RU"/>
        </w:rPr>
        <w:t xml:space="preserve"> и 12 ед</w:t>
      </w:r>
      <w:r w:rsidR="00E967BC" w:rsidRPr="00E967BC">
        <w:rPr>
          <w:rFonts w:ascii="Times New Roman" w:hAnsi="Times New Roman" w:cs="Times New Roman"/>
          <w:sz w:val="28"/>
          <w:szCs w:val="28"/>
          <w:lang w:eastAsia="ru-RU"/>
        </w:rPr>
        <w:t>иниц</w:t>
      </w:r>
      <w:r w:rsidRPr="00E967BC">
        <w:rPr>
          <w:rFonts w:ascii="Times New Roman" w:hAnsi="Times New Roman" w:cs="Times New Roman"/>
          <w:sz w:val="28"/>
          <w:szCs w:val="28"/>
          <w:lang w:eastAsia="ru-RU"/>
        </w:rPr>
        <w:t xml:space="preserve"> в 2018 г</w:t>
      </w:r>
      <w:r w:rsidR="00E967BC" w:rsidRPr="00E967BC">
        <w:rPr>
          <w:rFonts w:ascii="Times New Roman" w:hAnsi="Times New Roman" w:cs="Times New Roman"/>
          <w:sz w:val="28"/>
          <w:szCs w:val="28"/>
          <w:lang w:eastAsia="ru-RU"/>
        </w:rPr>
        <w:t>оду</w:t>
      </w:r>
      <w:r w:rsidRPr="00E967BC">
        <w:rPr>
          <w:rFonts w:ascii="Times New Roman" w:hAnsi="Times New Roman" w:cs="Times New Roman"/>
          <w:sz w:val="28"/>
          <w:szCs w:val="28"/>
          <w:lang w:eastAsia="ru-RU"/>
        </w:rPr>
        <w:t>;</w:t>
      </w:r>
    </w:p>
    <w:p w:rsidR="00E107F2" w:rsidRPr="00C555D6" w:rsidRDefault="00E107F2" w:rsidP="002B62AC">
      <w:pPr>
        <w:pStyle w:val="a7"/>
        <w:numPr>
          <w:ilvl w:val="0"/>
          <w:numId w:val="58"/>
        </w:numPr>
        <w:tabs>
          <w:tab w:val="left" w:pos="993"/>
        </w:tabs>
        <w:spacing w:after="0" w:line="240" w:lineRule="auto"/>
        <w:ind w:left="0" w:firstLine="709"/>
        <w:jc w:val="both"/>
        <w:rPr>
          <w:rFonts w:ascii="Times New Roman" w:hAnsi="Times New Roman" w:cs="Times New Roman"/>
          <w:sz w:val="28"/>
          <w:szCs w:val="28"/>
          <w:lang w:eastAsia="ru-RU"/>
        </w:rPr>
      </w:pPr>
      <w:r w:rsidRPr="00C555D6">
        <w:rPr>
          <w:rFonts w:ascii="Times New Roman" w:hAnsi="Times New Roman" w:cs="Times New Roman"/>
          <w:sz w:val="28"/>
          <w:szCs w:val="28"/>
          <w:lang w:eastAsia="ru-RU"/>
        </w:rPr>
        <w:t>«Количество преступлений, совершенных с использованием оружия и взрывных устройств» установлен целевой показатель 8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2017 году и 8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2018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 фактическое количество составило 60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2017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 xml:space="preserve"> и 47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2018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w:t>
      </w:r>
    </w:p>
    <w:p w:rsidR="00E107F2" w:rsidRPr="00C555D6" w:rsidRDefault="00E107F2" w:rsidP="002B62AC">
      <w:pPr>
        <w:pStyle w:val="a7"/>
        <w:numPr>
          <w:ilvl w:val="0"/>
          <w:numId w:val="58"/>
        </w:numPr>
        <w:tabs>
          <w:tab w:val="left" w:pos="993"/>
        </w:tabs>
        <w:spacing w:after="0" w:line="240" w:lineRule="auto"/>
        <w:ind w:left="0" w:firstLine="709"/>
        <w:jc w:val="both"/>
        <w:rPr>
          <w:rFonts w:ascii="Times New Roman" w:hAnsi="Times New Roman" w:cs="Times New Roman"/>
          <w:sz w:val="28"/>
          <w:szCs w:val="28"/>
          <w:lang w:eastAsia="ru-RU"/>
        </w:rPr>
      </w:pPr>
      <w:r w:rsidRPr="00C555D6">
        <w:rPr>
          <w:rFonts w:ascii="Times New Roman" w:hAnsi="Times New Roman" w:cs="Times New Roman"/>
          <w:sz w:val="28"/>
          <w:szCs w:val="28"/>
          <w:lang w:eastAsia="ru-RU"/>
        </w:rPr>
        <w:t>«Число лиц, добровольно отказавшихся от участия в деятельности террористических организаций и пособничества незаконным вооруженным формированиям» установлен целевой показатель 19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2017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 xml:space="preserve"> и 20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2018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 фактическое количество составило 0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2017 г</w:t>
      </w:r>
      <w:r w:rsidR="00E967BC">
        <w:rPr>
          <w:rFonts w:ascii="Times New Roman" w:hAnsi="Times New Roman" w:cs="Times New Roman"/>
          <w:sz w:val="28"/>
          <w:szCs w:val="28"/>
          <w:lang w:eastAsia="ru-RU"/>
        </w:rPr>
        <w:t>оду и 4 единицы</w:t>
      </w:r>
      <w:r w:rsidRPr="00C555D6">
        <w:rPr>
          <w:rFonts w:ascii="Times New Roman" w:hAnsi="Times New Roman" w:cs="Times New Roman"/>
          <w:sz w:val="28"/>
          <w:szCs w:val="28"/>
          <w:lang w:eastAsia="ru-RU"/>
        </w:rPr>
        <w:t xml:space="preserve"> в 2018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w:t>
      </w:r>
    </w:p>
    <w:p w:rsidR="00E107F2" w:rsidRPr="00C555D6" w:rsidRDefault="00E107F2" w:rsidP="002B62AC">
      <w:pPr>
        <w:pStyle w:val="a7"/>
        <w:numPr>
          <w:ilvl w:val="0"/>
          <w:numId w:val="58"/>
        </w:numPr>
        <w:tabs>
          <w:tab w:val="left" w:pos="993"/>
        </w:tabs>
        <w:spacing w:after="0" w:line="240" w:lineRule="auto"/>
        <w:ind w:left="0" w:firstLine="709"/>
        <w:jc w:val="both"/>
        <w:rPr>
          <w:rFonts w:ascii="Times New Roman" w:hAnsi="Times New Roman" w:cs="Times New Roman"/>
          <w:sz w:val="28"/>
          <w:szCs w:val="28"/>
          <w:lang w:eastAsia="ru-RU"/>
        </w:rPr>
      </w:pPr>
      <w:r w:rsidRPr="00C555D6">
        <w:rPr>
          <w:rFonts w:ascii="Times New Roman" w:hAnsi="Times New Roman" w:cs="Times New Roman"/>
          <w:sz w:val="28"/>
          <w:szCs w:val="28"/>
          <w:lang w:eastAsia="ru-RU"/>
        </w:rPr>
        <w:t>«Уровень посягательств на сотрудников правоохранительных органов» установлен целевой показатель 4 ед</w:t>
      </w:r>
      <w:r w:rsidR="00E967BC">
        <w:rPr>
          <w:rFonts w:ascii="Times New Roman" w:hAnsi="Times New Roman" w:cs="Times New Roman"/>
          <w:sz w:val="28"/>
          <w:szCs w:val="28"/>
          <w:lang w:eastAsia="ru-RU"/>
        </w:rPr>
        <w:t>иницы</w:t>
      </w:r>
      <w:r w:rsidRPr="00C555D6">
        <w:rPr>
          <w:rFonts w:ascii="Times New Roman" w:hAnsi="Times New Roman" w:cs="Times New Roman"/>
          <w:sz w:val="28"/>
          <w:szCs w:val="28"/>
          <w:lang w:eastAsia="ru-RU"/>
        </w:rPr>
        <w:t xml:space="preserve"> в 2017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 xml:space="preserve"> и 4 ед</w:t>
      </w:r>
      <w:r w:rsidR="00E967BC">
        <w:rPr>
          <w:rFonts w:ascii="Times New Roman" w:hAnsi="Times New Roman" w:cs="Times New Roman"/>
          <w:sz w:val="28"/>
          <w:szCs w:val="28"/>
          <w:lang w:eastAsia="ru-RU"/>
        </w:rPr>
        <w:t>иницы</w:t>
      </w:r>
      <w:r w:rsidRPr="00C555D6">
        <w:rPr>
          <w:rFonts w:ascii="Times New Roman" w:hAnsi="Times New Roman" w:cs="Times New Roman"/>
          <w:sz w:val="28"/>
          <w:szCs w:val="28"/>
          <w:lang w:eastAsia="ru-RU"/>
        </w:rPr>
        <w:t xml:space="preserve"> в 2018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 фактическое количество составило 9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2017 г</w:t>
      </w:r>
      <w:r w:rsidR="00E967BC">
        <w:rPr>
          <w:rFonts w:ascii="Times New Roman" w:hAnsi="Times New Roman" w:cs="Times New Roman"/>
          <w:sz w:val="28"/>
          <w:szCs w:val="28"/>
          <w:lang w:eastAsia="ru-RU"/>
        </w:rPr>
        <w:t>оду</w:t>
      </w:r>
      <w:r w:rsidRPr="00C555D6">
        <w:rPr>
          <w:rFonts w:ascii="Times New Roman" w:hAnsi="Times New Roman" w:cs="Times New Roman"/>
          <w:sz w:val="28"/>
          <w:szCs w:val="28"/>
          <w:lang w:eastAsia="ru-RU"/>
        </w:rPr>
        <w:t xml:space="preserve"> и 5 ед</w:t>
      </w:r>
      <w:r w:rsidR="00E967BC">
        <w:rPr>
          <w:rFonts w:ascii="Times New Roman" w:hAnsi="Times New Roman" w:cs="Times New Roman"/>
          <w:sz w:val="28"/>
          <w:szCs w:val="28"/>
          <w:lang w:eastAsia="ru-RU"/>
        </w:rPr>
        <w:t>иниц</w:t>
      </w:r>
      <w:r w:rsidRPr="00C555D6">
        <w:rPr>
          <w:rFonts w:ascii="Times New Roman" w:hAnsi="Times New Roman" w:cs="Times New Roman"/>
          <w:sz w:val="28"/>
          <w:szCs w:val="28"/>
          <w:lang w:eastAsia="ru-RU"/>
        </w:rPr>
        <w:t xml:space="preserve"> в 2018</w:t>
      </w:r>
      <w:r w:rsidR="00E967BC">
        <w:rPr>
          <w:rFonts w:ascii="Times New Roman" w:hAnsi="Times New Roman" w:cs="Times New Roman"/>
          <w:sz w:val="28"/>
          <w:szCs w:val="28"/>
          <w:lang w:eastAsia="ru-RU"/>
        </w:rPr>
        <w:t xml:space="preserve"> году</w:t>
      </w:r>
      <w:r w:rsidRPr="00C555D6">
        <w:rPr>
          <w:rFonts w:ascii="Times New Roman" w:hAnsi="Times New Roman" w:cs="Times New Roman"/>
          <w:sz w:val="28"/>
          <w:szCs w:val="28"/>
          <w:lang w:eastAsia="ru-RU"/>
        </w:rPr>
        <w:t>.</w:t>
      </w:r>
    </w:p>
    <w:p w:rsidR="00E107F2" w:rsidRPr="00E107F2" w:rsidRDefault="00E107F2" w:rsidP="0016535C">
      <w:pPr>
        <w:spacing w:after="0" w:line="240" w:lineRule="auto"/>
        <w:ind w:firstLine="709"/>
        <w:jc w:val="both"/>
        <w:rPr>
          <w:rFonts w:ascii="Times New Roman" w:hAnsi="Times New Roman" w:cs="Times New Roman"/>
          <w:sz w:val="28"/>
          <w:szCs w:val="28"/>
          <w:lang w:eastAsia="ru-RU"/>
        </w:rPr>
      </w:pPr>
      <w:r w:rsidRPr="00E107F2">
        <w:rPr>
          <w:rFonts w:ascii="Times New Roman" w:hAnsi="Times New Roman" w:cs="Times New Roman"/>
          <w:sz w:val="28"/>
          <w:szCs w:val="28"/>
          <w:lang w:eastAsia="ru-RU"/>
        </w:rPr>
        <w:t>Данное обстоятельство ставит под сомнение эффективность реализации подпрограммы.</w:t>
      </w:r>
    </w:p>
    <w:p w:rsidR="00E107F2" w:rsidRPr="00E107F2" w:rsidRDefault="00E107F2" w:rsidP="0016535C">
      <w:pPr>
        <w:spacing w:after="0" w:line="240" w:lineRule="auto"/>
        <w:ind w:firstLine="709"/>
        <w:jc w:val="both"/>
        <w:rPr>
          <w:rFonts w:ascii="Times New Roman" w:hAnsi="Times New Roman" w:cs="Times New Roman"/>
          <w:sz w:val="28"/>
          <w:szCs w:val="28"/>
          <w:lang w:eastAsia="ru-RU"/>
        </w:rPr>
      </w:pPr>
      <w:r w:rsidRPr="00E107F2">
        <w:rPr>
          <w:rFonts w:ascii="Times New Roman" w:hAnsi="Times New Roman" w:cs="Times New Roman"/>
          <w:sz w:val="28"/>
          <w:szCs w:val="28"/>
          <w:lang w:eastAsia="ru-RU"/>
        </w:rPr>
        <w:t>При этом, следует отметить, что указанная подпрограмма не профинансирована в полном объеме:</w:t>
      </w:r>
    </w:p>
    <w:p w:rsidR="00E107F2" w:rsidRPr="007956F6" w:rsidRDefault="00E107F2" w:rsidP="002B62AC">
      <w:pPr>
        <w:pStyle w:val="a7"/>
        <w:numPr>
          <w:ilvl w:val="0"/>
          <w:numId w:val="123"/>
        </w:numPr>
        <w:tabs>
          <w:tab w:val="left" w:pos="993"/>
        </w:tabs>
        <w:spacing w:after="0" w:line="240" w:lineRule="auto"/>
        <w:ind w:left="28" w:firstLine="686"/>
        <w:jc w:val="both"/>
        <w:rPr>
          <w:rFonts w:ascii="Times New Roman" w:hAnsi="Times New Roman" w:cs="Times New Roman"/>
          <w:sz w:val="28"/>
          <w:szCs w:val="28"/>
          <w:lang w:eastAsia="ru-RU"/>
        </w:rPr>
      </w:pPr>
      <w:r w:rsidRPr="007956F6">
        <w:rPr>
          <w:rFonts w:ascii="Times New Roman" w:hAnsi="Times New Roman" w:cs="Times New Roman"/>
          <w:sz w:val="28"/>
          <w:szCs w:val="28"/>
          <w:lang w:eastAsia="ru-RU"/>
        </w:rPr>
        <w:t xml:space="preserve">в 2017 году </w:t>
      </w:r>
      <w:proofErr w:type="spellStart"/>
      <w:r w:rsidRPr="007956F6">
        <w:rPr>
          <w:rFonts w:ascii="Times New Roman" w:hAnsi="Times New Roman" w:cs="Times New Roman"/>
          <w:sz w:val="28"/>
          <w:szCs w:val="28"/>
          <w:lang w:eastAsia="ru-RU"/>
        </w:rPr>
        <w:t>Миннац</w:t>
      </w:r>
      <w:r w:rsidR="00E967BC" w:rsidRPr="007956F6">
        <w:rPr>
          <w:rFonts w:ascii="Times New Roman" w:hAnsi="Times New Roman" w:cs="Times New Roman"/>
          <w:sz w:val="28"/>
          <w:szCs w:val="28"/>
          <w:lang w:eastAsia="ru-RU"/>
        </w:rPr>
        <w:t>у</w:t>
      </w:r>
      <w:proofErr w:type="spellEnd"/>
      <w:r w:rsidRPr="007956F6">
        <w:rPr>
          <w:rFonts w:ascii="Times New Roman" w:hAnsi="Times New Roman" w:cs="Times New Roman"/>
          <w:sz w:val="28"/>
          <w:szCs w:val="28"/>
          <w:lang w:eastAsia="ru-RU"/>
        </w:rPr>
        <w:t xml:space="preserve"> РИ </w:t>
      </w:r>
      <w:r w:rsidR="00E967BC" w:rsidRPr="007956F6">
        <w:rPr>
          <w:rFonts w:ascii="Times New Roman" w:hAnsi="Times New Roman" w:cs="Times New Roman"/>
          <w:sz w:val="28"/>
          <w:szCs w:val="28"/>
          <w:lang w:eastAsia="ru-RU"/>
        </w:rPr>
        <w:t xml:space="preserve">выделено </w:t>
      </w:r>
      <w:r w:rsidRPr="007956F6">
        <w:rPr>
          <w:rFonts w:ascii="Times New Roman" w:hAnsi="Times New Roman" w:cs="Times New Roman"/>
          <w:sz w:val="28"/>
          <w:szCs w:val="28"/>
          <w:lang w:eastAsia="ru-RU"/>
        </w:rPr>
        <w:t xml:space="preserve">1143,0 тыс. руб. или 86% от </w:t>
      </w:r>
      <w:r w:rsidR="00E967BC" w:rsidRPr="007956F6">
        <w:rPr>
          <w:rFonts w:ascii="Times New Roman" w:hAnsi="Times New Roman" w:cs="Times New Roman"/>
          <w:sz w:val="28"/>
          <w:szCs w:val="28"/>
          <w:lang w:eastAsia="ru-RU"/>
        </w:rPr>
        <w:t>предусмотренных Министерству</w:t>
      </w:r>
      <w:r w:rsidRPr="007956F6">
        <w:rPr>
          <w:rFonts w:ascii="Times New Roman" w:hAnsi="Times New Roman" w:cs="Times New Roman"/>
          <w:sz w:val="28"/>
          <w:szCs w:val="28"/>
          <w:lang w:eastAsia="ru-RU"/>
        </w:rPr>
        <w:t xml:space="preserve"> </w:t>
      </w:r>
      <w:r w:rsidR="00E967BC" w:rsidRPr="007956F6">
        <w:rPr>
          <w:rFonts w:ascii="Times New Roman" w:hAnsi="Times New Roman" w:cs="Times New Roman"/>
          <w:sz w:val="28"/>
          <w:szCs w:val="28"/>
          <w:lang w:eastAsia="ru-RU"/>
        </w:rPr>
        <w:t xml:space="preserve">бюджетных средств в рамках </w:t>
      </w:r>
      <w:r w:rsidRPr="007956F6">
        <w:rPr>
          <w:rFonts w:ascii="Times New Roman" w:hAnsi="Times New Roman" w:cs="Times New Roman"/>
          <w:sz w:val="28"/>
          <w:szCs w:val="28"/>
          <w:lang w:eastAsia="ru-RU"/>
        </w:rPr>
        <w:t>Госпрограмм</w:t>
      </w:r>
      <w:r w:rsidR="00E967BC" w:rsidRPr="007956F6">
        <w:rPr>
          <w:rFonts w:ascii="Times New Roman" w:hAnsi="Times New Roman" w:cs="Times New Roman"/>
          <w:sz w:val="28"/>
          <w:szCs w:val="28"/>
          <w:lang w:eastAsia="ru-RU"/>
        </w:rPr>
        <w:t>ы</w:t>
      </w:r>
      <w:r w:rsidRPr="007956F6">
        <w:rPr>
          <w:rFonts w:ascii="Times New Roman" w:hAnsi="Times New Roman" w:cs="Times New Roman"/>
          <w:sz w:val="28"/>
          <w:szCs w:val="28"/>
          <w:lang w:eastAsia="ru-RU"/>
        </w:rPr>
        <w:t xml:space="preserve"> РИ,</w:t>
      </w:r>
    </w:p>
    <w:p w:rsidR="00E107F2" w:rsidRPr="007956F6" w:rsidRDefault="00E107F2" w:rsidP="002B62AC">
      <w:pPr>
        <w:pStyle w:val="a7"/>
        <w:numPr>
          <w:ilvl w:val="0"/>
          <w:numId w:val="123"/>
        </w:numPr>
        <w:tabs>
          <w:tab w:val="left" w:pos="993"/>
        </w:tabs>
        <w:spacing w:after="0" w:line="240" w:lineRule="auto"/>
        <w:ind w:left="28" w:firstLine="686"/>
        <w:jc w:val="both"/>
        <w:rPr>
          <w:rFonts w:ascii="Times New Roman" w:hAnsi="Times New Roman" w:cs="Times New Roman"/>
          <w:sz w:val="28"/>
          <w:szCs w:val="28"/>
          <w:lang w:eastAsia="ru-RU"/>
        </w:rPr>
      </w:pPr>
      <w:r w:rsidRPr="007956F6">
        <w:rPr>
          <w:rFonts w:ascii="Times New Roman" w:hAnsi="Times New Roman" w:cs="Times New Roman"/>
          <w:sz w:val="28"/>
          <w:szCs w:val="28"/>
          <w:lang w:eastAsia="ru-RU"/>
        </w:rPr>
        <w:t xml:space="preserve">в 2018 году </w:t>
      </w:r>
      <w:proofErr w:type="spellStart"/>
      <w:r w:rsidRPr="007956F6">
        <w:rPr>
          <w:rFonts w:ascii="Times New Roman" w:hAnsi="Times New Roman" w:cs="Times New Roman"/>
          <w:sz w:val="28"/>
          <w:szCs w:val="28"/>
          <w:lang w:eastAsia="ru-RU"/>
        </w:rPr>
        <w:t>Миннац</w:t>
      </w:r>
      <w:proofErr w:type="spellEnd"/>
      <w:r w:rsidRPr="007956F6">
        <w:rPr>
          <w:rFonts w:ascii="Times New Roman" w:hAnsi="Times New Roman" w:cs="Times New Roman"/>
          <w:sz w:val="28"/>
          <w:szCs w:val="28"/>
          <w:lang w:eastAsia="ru-RU"/>
        </w:rPr>
        <w:t xml:space="preserve"> РИ профинансирован в сумме 1</w:t>
      </w:r>
      <w:r w:rsidR="007956F6" w:rsidRPr="007956F6">
        <w:rPr>
          <w:rFonts w:ascii="Times New Roman" w:hAnsi="Times New Roman" w:cs="Times New Roman"/>
          <w:sz w:val="28"/>
          <w:szCs w:val="28"/>
          <w:lang w:eastAsia="ru-RU"/>
        </w:rPr>
        <w:t> 295,0 тыс. рублей</w:t>
      </w:r>
      <w:r w:rsidRPr="007956F6">
        <w:rPr>
          <w:rFonts w:ascii="Times New Roman" w:hAnsi="Times New Roman" w:cs="Times New Roman"/>
          <w:sz w:val="28"/>
          <w:szCs w:val="28"/>
          <w:lang w:eastAsia="ru-RU"/>
        </w:rPr>
        <w:t xml:space="preserve"> или 90% от </w:t>
      </w:r>
      <w:r w:rsidR="00E967BC" w:rsidRPr="007956F6">
        <w:rPr>
          <w:rFonts w:ascii="Times New Roman" w:hAnsi="Times New Roman" w:cs="Times New Roman"/>
          <w:sz w:val="28"/>
          <w:szCs w:val="28"/>
          <w:lang w:eastAsia="ru-RU"/>
        </w:rPr>
        <w:t>плана</w:t>
      </w:r>
      <w:r w:rsidRPr="007956F6">
        <w:rPr>
          <w:rFonts w:ascii="Times New Roman" w:hAnsi="Times New Roman" w:cs="Times New Roman"/>
          <w:sz w:val="28"/>
          <w:szCs w:val="28"/>
          <w:lang w:eastAsia="ru-RU"/>
        </w:rPr>
        <w:t>.</w:t>
      </w:r>
    </w:p>
    <w:p w:rsidR="00E107F2" w:rsidRPr="00E107F2" w:rsidRDefault="00E107F2" w:rsidP="0016535C">
      <w:pPr>
        <w:widowControl w:val="0"/>
        <w:autoSpaceDE w:val="0"/>
        <w:autoSpaceDN w:val="0"/>
        <w:adjustRightInd w:val="0"/>
        <w:spacing w:after="0" w:line="240" w:lineRule="auto"/>
        <w:ind w:firstLine="720"/>
        <w:jc w:val="both"/>
        <w:rPr>
          <w:rFonts w:ascii="Times New Roman" w:hAnsi="Times New Roman" w:cs="Times New Roman"/>
          <w:color w:val="000000" w:themeColor="text1"/>
          <w:sz w:val="28"/>
          <w:szCs w:val="28"/>
        </w:rPr>
      </w:pPr>
      <w:r w:rsidRPr="00E107F2">
        <w:rPr>
          <w:rFonts w:ascii="Times New Roman" w:hAnsi="Times New Roman" w:cs="Times New Roman"/>
          <w:sz w:val="28"/>
          <w:szCs w:val="28"/>
        </w:rPr>
        <w:t>4) По подпрограмме «</w:t>
      </w:r>
      <w:r w:rsidRPr="00E107F2">
        <w:rPr>
          <w:rFonts w:ascii="Times New Roman" w:hAnsi="Times New Roman" w:cs="Times New Roman"/>
          <w:color w:val="000000" w:themeColor="text1"/>
          <w:sz w:val="28"/>
          <w:szCs w:val="28"/>
        </w:rPr>
        <w:t>Профилактика правонарушений на территории Республики Ингушетия» при финансировании в 2018 году в сумме 1</w:t>
      </w:r>
      <w:r w:rsidR="007956F6">
        <w:rPr>
          <w:rFonts w:ascii="Times New Roman" w:hAnsi="Times New Roman" w:cs="Times New Roman"/>
          <w:color w:val="000000" w:themeColor="text1"/>
          <w:sz w:val="28"/>
          <w:szCs w:val="28"/>
        </w:rPr>
        <w:t> 180,0 тыс. рублей</w:t>
      </w:r>
      <w:r w:rsidRPr="00E107F2">
        <w:rPr>
          <w:rFonts w:ascii="Times New Roman" w:hAnsi="Times New Roman" w:cs="Times New Roman"/>
          <w:color w:val="000000" w:themeColor="text1"/>
          <w:sz w:val="28"/>
          <w:szCs w:val="28"/>
        </w:rPr>
        <w:t xml:space="preserve"> или 100% от предусмотренного Госпрограммой РИ бюджетных средств не исполнены 4 из 7 целевых показателей, так</w:t>
      </w:r>
      <w:r w:rsidR="00E967BC" w:rsidRPr="00E967BC">
        <w:rPr>
          <w:rFonts w:ascii="Times New Roman" w:hAnsi="Times New Roman" w:cs="Times New Roman"/>
          <w:color w:val="000000" w:themeColor="text1"/>
          <w:sz w:val="28"/>
          <w:szCs w:val="28"/>
        </w:rPr>
        <w:t xml:space="preserve"> </w:t>
      </w:r>
      <w:r w:rsidR="00E967BC" w:rsidRPr="00E107F2">
        <w:rPr>
          <w:rFonts w:ascii="Times New Roman" w:hAnsi="Times New Roman" w:cs="Times New Roman"/>
          <w:color w:val="000000" w:themeColor="text1"/>
          <w:sz w:val="28"/>
          <w:szCs w:val="28"/>
        </w:rPr>
        <w:t>по показателю</w:t>
      </w:r>
      <w:r w:rsidRPr="00E107F2">
        <w:rPr>
          <w:rFonts w:ascii="Times New Roman" w:hAnsi="Times New Roman" w:cs="Times New Roman"/>
          <w:color w:val="000000" w:themeColor="text1"/>
          <w:sz w:val="28"/>
          <w:szCs w:val="28"/>
        </w:rPr>
        <w:t>:</w:t>
      </w:r>
    </w:p>
    <w:p w:rsidR="00E107F2" w:rsidRPr="007956F6" w:rsidRDefault="00E107F2" w:rsidP="002B62AC">
      <w:pPr>
        <w:pStyle w:val="a7"/>
        <w:numPr>
          <w:ilvl w:val="0"/>
          <w:numId w:val="124"/>
        </w:numPr>
        <w:tabs>
          <w:tab w:val="left" w:pos="993"/>
        </w:tabs>
        <w:spacing w:after="0" w:line="240" w:lineRule="auto"/>
        <w:ind w:left="14" w:firstLine="742"/>
        <w:jc w:val="both"/>
        <w:rPr>
          <w:rFonts w:ascii="Times New Roman" w:hAnsi="Times New Roman" w:cs="Times New Roman"/>
          <w:sz w:val="28"/>
          <w:szCs w:val="28"/>
          <w:lang w:eastAsia="ru-RU"/>
        </w:rPr>
      </w:pPr>
      <w:r w:rsidRPr="007956F6">
        <w:rPr>
          <w:rFonts w:ascii="Times New Roman" w:hAnsi="Times New Roman" w:cs="Times New Roman"/>
          <w:color w:val="000000" w:themeColor="text1"/>
          <w:sz w:val="28"/>
          <w:szCs w:val="28"/>
        </w:rPr>
        <w:lastRenderedPageBreak/>
        <w:t>«</w:t>
      </w:r>
      <w:r w:rsidRPr="007956F6">
        <w:rPr>
          <w:rFonts w:ascii="Times New Roman" w:eastAsiaTheme="minorEastAsia" w:hAnsi="Times New Roman" w:cs="Times New Roman"/>
          <w:sz w:val="28"/>
          <w:szCs w:val="28"/>
          <w:lang w:eastAsia="ru-RU"/>
        </w:rPr>
        <w:t>Снижение доли правонарушений, совершаемых лицами, ранее совершавшими правонарушения</w:t>
      </w:r>
      <w:r w:rsidRPr="007956F6">
        <w:rPr>
          <w:rFonts w:ascii="Times New Roman" w:hAnsi="Times New Roman" w:cs="Times New Roman"/>
          <w:color w:val="000000" w:themeColor="text1"/>
          <w:sz w:val="28"/>
          <w:szCs w:val="28"/>
        </w:rPr>
        <w:t xml:space="preserve">» </w:t>
      </w:r>
      <w:r w:rsidRPr="007956F6">
        <w:rPr>
          <w:rFonts w:ascii="Times New Roman" w:hAnsi="Times New Roman" w:cs="Times New Roman"/>
          <w:sz w:val="28"/>
          <w:szCs w:val="28"/>
          <w:lang w:eastAsia="ru-RU"/>
        </w:rPr>
        <w:t>установлен целевой показатель 1,7%, фактически произошло увеличение на 32%;</w:t>
      </w:r>
    </w:p>
    <w:p w:rsidR="00E107F2" w:rsidRPr="007956F6" w:rsidRDefault="00E107F2" w:rsidP="002B62AC">
      <w:pPr>
        <w:pStyle w:val="a7"/>
        <w:numPr>
          <w:ilvl w:val="0"/>
          <w:numId w:val="124"/>
        </w:numPr>
        <w:tabs>
          <w:tab w:val="left" w:pos="993"/>
        </w:tabs>
        <w:spacing w:after="0" w:line="240" w:lineRule="auto"/>
        <w:ind w:left="14" w:firstLine="742"/>
        <w:jc w:val="both"/>
        <w:rPr>
          <w:rFonts w:ascii="Times New Roman" w:hAnsi="Times New Roman" w:cs="Times New Roman"/>
          <w:sz w:val="28"/>
          <w:szCs w:val="28"/>
          <w:lang w:eastAsia="ru-RU"/>
        </w:rPr>
      </w:pPr>
      <w:r w:rsidRPr="007956F6">
        <w:rPr>
          <w:rFonts w:ascii="Times New Roman" w:hAnsi="Times New Roman" w:cs="Times New Roman"/>
          <w:color w:val="000000" w:themeColor="text1"/>
          <w:sz w:val="28"/>
          <w:szCs w:val="28"/>
        </w:rPr>
        <w:t>«</w:t>
      </w:r>
      <w:r w:rsidRPr="007956F6">
        <w:rPr>
          <w:rFonts w:ascii="Times New Roman" w:eastAsiaTheme="minorEastAsia" w:hAnsi="Times New Roman" w:cs="Times New Roman"/>
          <w:sz w:val="28"/>
          <w:szCs w:val="28"/>
          <w:lang w:eastAsia="ru-RU"/>
        </w:rPr>
        <w:t>Снижение доли правонарушений, совершаемых лицами в состоянии алкогольного и наркотического опьянения</w:t>
      </w:r>
      <w:r w:rsidRPr="007956F6">
        <w:rPr>
          <w:rFonts w:ascii="Times New Roman" w:hAnsi="Times New Roman" w:cs="Times New Roman"/>
          <w:color w:val="000000" w:themeColor="text1"/>
          <w:sz w:val="28"/>
          <w:szCs w:val="28"/>
        </w:rPr>
        <w:t xml:space="preserve">» </w:t>
      </w:r>
      <w:r w:rsidRPr="007956F6">
        <w:rPr>
          <w:rFonts w:ascii="Times New Roman" w:hAnsi="Times New Roman" w:cs="Times New Roman"/>
          <w:sz w:val="28"/>
          <w:szCs w:val="28"/>
          <w:lang w:eastAsia="ru-RU"/>
        </w:rPr>
        <w:t>установлен целевой показатель 1,3%, фактически произошло увеличение на 18%;</w:t>
      </w:r>
    </w:p>
    <w:p w:rsidR="00E107F2" w:rsidRPr="007956F6" w:rsidRDefault="00E107F2" w:rsidP="002B62AC">
      <w:pPr>
        <w:pStyle w:val="a7"/>
        <w:numPr>
          <w:ilvl w:val="0"/>
          <w:numId w:val="124"/>
        </w:numPr>
        <w:tabs>
          <w:tab w:val="left" w:pos="993"/>
        </w:tabs>
        <w:spacing w:after="0" w:line="240" w:lineRule="auto"/>
        <w:ind w:left="14" w:firstLine="742"/>
        <w:jc w:val="both"/>
        <w:rPr>
          <w:rFonts w:ascii="Times New Roman" w:hAnsi="Times New Roman" w:cs="Times New Roman"/>
          <w:sz w:val="28"/>
          <w:szCs w:val="28"/>
          <w:lang w:eastAsia="ru-RU"/>
        </w:rPr>
      </w:pPr>
      <w:r w:rsidRPr="007956F6">
        <w:rPr>
          <w:rFonts w:ascii="Times New Roman" w:hAnsi="Times New Roman" w:cs="Times New Roman"/>
          <w:sz w:val="28"/>
          <w:szCs w:val="28"/>
          <w:lang w:eastAsia="ru-RU"/>
        </w:rPr>
        <w:t>«Доля преступлений, совершаемых в сфере семейно-бытовых отношений» установлен целевой показатель 0,1%, фактическое исполнение – 0,9%;</w:t>
      </w:r>
    </w:p>
    <w:p w:rsidR="00E107F2" w:rsidRPr="007956F6" w:rsidRDefault="00E107F2" w:rsidP="002B62AC">
      <w:pPr>
        <w:pStyle w:val="a7"/>
        <w:numPr>
          <w:ilvl w:val="0"/>
          <w:numId w:val="124"/>
        </w:numPr>
        <w:tabs>
          <w:tab w:val="left" w:pos="993"/>
        </w:tabs>
        <w:spacing w:after="0" w:line="240" w:lineRule="auto"/>
        <w:ind w:left="14" w:firstLine="742"/>
        <w:jc w:val="both"/>
        <w:rPr>
          <w:rFonts w:ascii="Times New Roman" w:hAnsi="Times New Roman" w:cs="Times New Roman"/>
          <w:sz w:val="28"/>
          <w:szCs w:val="28"/>
          <w:lang w:eastAsia="ru-RU"/>
        </w:rPr>
      </w:pPr>
      <w:r w:rsidRPr="007956F6">
        <w:rPr>
          <w:rFonts w:ascii="Times New Roman" w:hAnsi="Times New Roman" w:cs="Times New Roman"/>
          <w:sz w:val="28"/>
          <w:szCs w:val="28"/>
          <w:lang w:eastAsia="ru-RU"/>
        </w:rPr>
        <w:t>«Доля граждан, осуществляющих помощь правоохранительным органам в раскрытии и предупреждении правонарушений» установлен целевой показатель 0,75%, фактическое исполнение – 0,32%.</w:t>
      </w:r>
    </w:p>
    <w:p w:rsidR="00E107F2" w:rsidRPr="00E107F2" w:rsidRDefault="00E107F2" w:rsidP="0016535C">
      <w:pPr>
        <w:spacing w:after="0" w:line="240" w:lineRule="auto"/>
        <w:ind w:firstLine="709"/>
        <w:jc w:val="both"/>
        <w:rPr>
          <w:rFonts w:ascii="Times New Roman" w:hAnsi="Times New Roman" w:cs="Times New Roman"/>
          <w:sz w:val="28"/>
          <w:szCs w:val="28"/>
          <w:lang w:eastAsia="ru-RU"/>
        </w:rPr>
      </w:pPr>
      <w:r w:rsidRPr="00E107F2">
        <w:rPr>
          <w:rFonts w:ascii="Times New Roman" w:hAnsi="Times New Roman" w:cs="Times New Roman"/>
          <w:sz w:val="28"/>
          <w:szCs w:val="28"/>
          <w:lang w:eastAsia="ru-RU"/>
        </w:rPr>
        <w:t>Данное обстоятельство ставит под сомнение эффективность реализации указанной подпрограммы.</w:t>
      </w:r>
    </w:p>
    <w:p w:rsidR="00E107F2" w:rsidRPr="00E107F2" w:rsidRDefault="00E107F2" w:rsidP="0016535C">
      <w:pPr>
        <w:spacing w:after="0" w:line="240" w:lineRule="auto"/>
        <w:ind w:firstLine="709"/>
        <w:jc w:val="both"/>
        <w:rPr>
          <w:rFonts w:ascii="Times New Roman" w:hAnsi="Times New Roman" w:cs="Times New Roman"/>
          <w:sz w:val="28"/>
          <w:szCs w:val="28"/>
          <w:lang w:eastAsia="ru-RU"/>
        </w:rPr>
      </w:pPr>
      <w:r w:rsidRPr="00E107F2">
        <w:rPr>
          <w:rFonts w:ascii="Times New Roman" w:hAnsi="Times New Roman" w:cs="Times New Roman"/>
          <w:sz w:val="28"/>
          <w:szCs w:val="28"/>
          <w:lang w:eastAsia="ru-RU"/>
        </w:rPr>
        <w:t>Кроме того, в 2018 году в Госпрограмму РИ внесены изменения в части финансового обеспечения реализации</w:t>
      </w:r>
      <w:r w:rsidR="00E967BC">
        <w:rPr>
          <w:rFonts w:ascii="Times New Roman" w:hAnsi="Times New Roman" w:cs="Times New Roman"/>
          <w:sz w:val="28"/>
          <w:szCs w:val="28"/>
          <w:lang w:eastAsia="ru-RU"/>
        </w:rPr>
        <w:t xml:space="preserve"> программных мероприятий. О</w:t>
      </w:r>
      <w:r w:rsidRPr="00E107F2">
        <w:rPr>
          <w:rFonts w:ascii="Times New Roman" w:hAnsi="Times New Roman" w:cs="Times New Roman"/>
          <w:sz w:val="28"/>
          <w:szCs w:val="28"/>
          <w:lang w:eastAsia="ru-RU"/>
        </w:rPr>
        <w:t>днако целевые показатели в связи с изменившимися суммами не подвергались соответствующей корректировке, что ставит под сомнение правильность планирования данных целевых индикаторов и соответственно ожидаемых результатов реализации Госпрограммы РИ.</w:t>
      </w:r>
    </w:p>
    <w:p w:rsidR="00E107F2" w:rsidRPr="00E107F2" w:rsidRDefault="00E107F2" w:rsidP="0016535C">
      <w:pPr>
        <w:spacing w:after="0" w:line="240" w:lineRule="auto"/>
        <w:ind w:firstLine="709"/>
        <w:jc w:val="both"/>
        <w:rPr>
          <w:rFonts w:ascii="Times New Roman" w:eastAsia="Times New Roman" w:hAnsi="Times New Roman" w:cs="Times New Roman"/>
          <w:sz w:val="28"/>
          <w:szCs w:val="28"/>
          <w:lang w:eastAsia="ru-RU"/>
        </w:rPr>
      </w:pPr>
      <w:r w:rsidRPr="00E107F2">
        <w:rPr>
          <w:rFonts w:ascii="Times New Roman" w:eastAsia="Times New Roman" w:hAnsi="Times New Roman" w:cs="Times New Roman"/>
          <w:sz w:val="28"/>
          <w:szCs w:val="28"/>
          <w:lang w:eastAsia="ru-RU"/>
        </w:rPr>
        <w:t>В 2017-2018 г</w:t>
      </w:r>
      <w:r w:rsidR="00E967BC">
        <w:rPr>
          <w:rFonts w:ascii="Times New Roman" w:eastAsia="Times New Roman" w:hAnsi="Times New Roman" w:cs="Times New Roman"/>
          <w:sz w:val="28"/>
          <w:szCs w:val="28"/>
          <w:lang w:eastAsia="ru-RU"/>
        </w:rPr>
        <w:t>одах</w:t>
      </w:r>
      <w:r w:rsidRPr="00E107F2">
        <w:rPr>
          <w:rFonts w:ascii="Times New Roman" w:eastAsia="Times New Roman" w:hAnsi="Times New Roman" w:cs="Times New Roman"/>
          <w:sz w:val="28"/>
          <w:szCs w:val="28"/>
          <w:lang w:eastAsia="ru-RU"/>
        </w:rPr>
        <w:t xml:space="preserve"> в субъектах СКФО также реализовывались государственные программы, направленные на укрепление межнациональных отношений. Так:</w:t>
      </w:r>
    </w:p>
    <w:p w:rsidR="00E107F2" w:rsidRPr="00E107F2" w:rsidRDefault="00E107F2" w:rsidP="0016535C">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pacing w:val="2"/>
          <w:sz w:val="28"/>
          <w:szCs w:val="28"/>
          <w:lang w:eastAsia="ru-RU"/>
        </w:rPr>
      </w:pPr>
      <w:r w:rsidRPr="00E107F2">
        <w:rPr>
          <w:rFonts w:ascii="Times New Roman" w:eastAsia="Times New Roman" w:hAnsi="Times New Roman" w:cs="Times New Roman"/>
          <w:color w:val="000000" w:themeColor="text1"/>
          <w:sz w:val="28"/>
          <w:szCs w:val="28"/>
          <w:lang w:eastAsia="ru-RU"/>
        </w:rPr>
        <w:t>1. В Кабардино-Балкарской Республике реализовывалась государственная программа «Взаимодействие с общественными организациями и институтами гражданского общества в Кабардино-Балкарской Республике», н</w:t>
      </w:r>
      <w:r w:rsidRPr="00E107F2">
        <w:rPr>
          <w:rFonts w:ascii="Times New Roman" w:eastAsia="Times New Roman" w:hAnsi="Times New Roman" w:cs="Times New Roman"/>
          <w:color w:val="000000" w:themeColor="text1"/>
          <w:spacing w:val="2"/>
          <w:sz w:val="28"/>
          <w:szCs w:val="28"/>
          <w:lang w:eastAsia="ru-RU"/>
        </w:rPr>
        <w:t>аправленная на решение актуальных проблем консолидации общества, развитие различных форм гражданской активности, формирование у населения культуры межэтнического и межконфессионального общения - укрепление государственности.</w:t>
      </w:r>
    </w:p>
    <w:p w:rsidR="00E107F2" w:rsidRPr="00E107F2" w:rsidRDefault="00E107F2" w:rsidP="0016535C">
      <w:pPr>
        <w:shd w:val="clear" w:color="auto" w:fill="FFFFFF"/>
        <w:tabs>
          <w:tab w:val="left" w:pos="1134"/>
          <w:tab w:val="left" w:pos="1985"/>
        </w:tabs>
        <w:spacing w:after="0" w:line="240" w:lineRule="auto"/>
        <w:ind w:firstLine="709"/>
        <w:jc w:val="both"/>
        <w:textAlignment w:val="baseline"/>
        <w:rPr>
          <w:rFonts w:ascii="Times New Roman" w:eastAsia="Times New Roman" w:hAnsi="Times New Roman" w:cs="Times New Roman"/>
          <w:color w:val="000000" w:themeColor="text1"/>
          <w:spacing w:val="2"/>
          <w:sz w:val="28"/>
          <w:szCs w:val="28"/>
          <w:lang w:eastAsia="ru-RU"/>
        </w:rPr>
      </w:pPr>
      <w:r w:rsidRPr="00E107F2">
        <w:rPr>
          <w:rFonts w:ascii="Times New Roman" w:eastAsia="Times New Roman" w:hAnsi="Times New Roman" w:cs="Times New Roman"/>
          <w:color w:val="000000" w:themeColor="text1"/>
          <w:spacing w:val="2"/>
          <w:sz w:val="28"/>
          <w:szCs w:val="28"/>
          <w:lang w:eastAsia="ru-RU"/>
        </w:rPr>
        <w:t>В рамках указанной программы предусмотрены целевые показатели:</w:t>
      </w:r>
    </w:p>
    <w:p w:rsidR="00E107F2" w:rsidRPr="007956F6" w:rsidRDefault="00E107F2" w:rsidP="002B62AC">
      <w:pPr>
        <w:pStyle w:val="a7"/>
        <w:numPr>
          <w:ilvl w:val="0"/>
          <w:numId w:val="125"/>
        </w:numPr>
        <w:tabs>
          <w:tab w:val="left" w:pos="993"/>
        </w:tabs>
        <w:spacing w:after="0" w:line="240" w:lineRule="auto"/>
        <w:ind w:left="0" w:firstLine="756"/>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доля граждан, положительно оценивающих состояние межнациональных отношений, в общем числе граждан Российской Федерации, проживающих в Кабардино-Балкарской Республике;</w:t>
      </w:r>
    </w:p>
    <w:p w:rsidR="00E107F2" w:rsidRPr="007956F6" w:rsidRDefault="00E107F2" w:rsidP="002B62AC">
      <w:pPr>
        <w:pStyle w:val="a7"/>
        <w:numPr>
          <w:ilvl w:val="0"/>
          <w:numId w:val="125"/>
        </w:numPr>
        <w:tabs>
          <w:tab w:val="left" w:pos="993"/>
        </w:tabs>
        <w:spacing w:after="0" w:line="240" w:lineRule="auto"/>
        <w:ind w:left="0" w:firstLine="756"/>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уровень толерантного отношения к представителям других национальностей;</w:t>
      </w:r>
    </w:p>
    <w:p w:rsidR="00E107F2" w:rsidRPr="007956F6" w:rsidRDefault="00E107F2" w:rsidP="002B62AC">
      <w:pPr>
        <w:pStyle w:val="a7"/>
        <w:numPr>
          <w:ilvl w:val="0"/>
          <w:numId w:val="125"/>
        </w:numPr>
        <w:tabs>
          <w:tab w:val="left" w:pos="993"/>
        </w:tabs>
        <w:spacing w:after="0" w:line="240" w:lineRule="auto"/>
        <w:ind w:left="0" w:firstLine="756"/>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количество участников мероприятий, направленных на укрепление общероссийского гражданского единства;</w:t>
      </w:r>
    </w:p>
    <w:p w:rsidR="00E107F2" w:rsidRPr="007956F6" w:rsidRDefault="00E107F2" w:rsidP="002B62AC">
      <w:pPr>
        <w:pStyle w:val="a7"/>
        <w:numPr>
          <w:ilvl w:val="0"/>
          <w:numId w:val="125"/>
        </w:numPr>
        <w:tabs>
          <w:tab w:val="left" w:pos="993"/>
        </w:tabs>
        <w:spacing w:after="0" w:line="240" w:lineRule="auto"/>
        <w:ind w:left="0" w:firstLine="756"/>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численность участников мероприятий, направленных на этнокультурное развитие народов Кабардино-Балкарской Республики и т.д.</w:t>
      </w:r>
    </w:p>
    <w:p w:rsidR="00E107F2" w:rsidRPr="00E107F2" w:rsidRDefault="00E107F2" w:rsidP="0016535C">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pacing w:val="2"/>
          <w:sz w:val="28"/>
          <w:szCs w:val="28"/>
          <w:lang w:eastAsia="ru-RU"/>
        </w:rPr>
      </w:pPr>
      <w:r w:rsidRPr="00E107F2">
        <w:rPr>
          <w:rFonts w:ascii="Times New Roman" w:eastAsia="Times New Roman" w:hAnsi="Times New Roman" w:cs="Times New Roman"/>
          <w:color w:val="000000" w:themeColor="text1"/>
          <w:sz w:val="28"/>
          <w:szCs w:val="28"/>
          <w:lang w:eastAsia="ru-RU"/>
        </w:rPr>
        <w:t>2. В Чеченской Республике реализовывалась государственная программа «</w:t>
      </w:r>
      <w:r w:rsidRPr="00E107F2">
        <w:rPr>
          <w:rFonts w:ascii="Times New Roman" w:eastAsia="Times New Roman" w:hAnsi="Times New Roman" w:cs="Times New Roman"/>
          <w:color w:val="000000" w:themeColor="text1"/>
          <w:spacing w:val="2"/>
          <w:sz w:val="28"/>
          <w:szCs w:val="28"/>
          <w:lang w:eastAsia="ru-RU"/>
        </w:rPr>
        <w:t>Региональная политика и федеративные отношения Чеченской Республики» на 2014</w:t>
      </w:r>
      <w:r w:rsidR="002C3D3A">
        <w:rPr>
          <w:rFonts w:ascii="Times New Roman" w:eastAsia="Times New Roman" w:hAnsi="Times New Roman" w:cs="Times New Roman"/>
          <w:color w:val="000000" w:themeColor="text1"/>
          <w:spacing w:val="2"/>
          <w:sz w:val="28"/>
          <w:szCs w:val="28"/>
          <w:lang w:eastAsia="ru-RU"/>
        </w:rPr>
        <w:t>-</w:t>
      </w:r>
      <w:r w:rsidRPr="00E107F2">
        <w:rPr>
          <w:rFonts w:ascii="Times New Roman" w:eastAsia="Times New Roman" w:hAnsi="Times New Roman" w:cs="Times New Roman"/>
          <w:color w:val="000000" w:themeColor="text1"/>
          <w:spacing w:val="2"/>
          <w:sz w:val="28"/>
          <w:szCs w:val="28"/>
          <w:lang w:eastAsia="ru-RU"/>
        </w:rPr>
        <w:t>2020 годы, цель которой укрепление межнациональных и межконфессиональных отношений и обеспечение правопорядка на территории Чеченской Республики.</w:t>
      </w:r>
    </w:p>
    <w:p w:rsidR="00E107F2" w:rsidRPr="00E107F2" w:rsidRDefault="00E107F2" w:rsidP="0016535C">
      <w:pPr>
        <w:shd w:val="clear" w:color="auto" w:fill="FFFFFF"/>
        <w:tabs>
          <w:tab w:val="left" w:pos="1134"/>
          <w:tab w:val="left" w:pos="1985"/>
        </w:tabs>
        <w:spacing w:after="0" w:line="240" w:lineRule="auto"/>
        <w:ind w:firstLine="709"/>
        <w:jc w:val="both"/>
        <w:textAlignment w:val="baseline"/>
        <w:rPr>
          <w:rFonts w:ascii="Times New Roman" w:eastAsia="Times New Roman" w:hAnsi="Times New Roman" w:cs="Times New Roman"/>
          <w:color w:val="000000" w:themeColor="text1"/>
          <w:spacing w:val="2"/>
          <w:sz w:val="28"/>
          <w:szCs w:val="28"/>
          <w:lang w:eastAsia="ru-RU"/>
        </w:rPr>
      </w:pPr>
      <w:r w:rsidRPr="00E107F2">
        <w:rPr>
          <w:rFonts w:ascii="Times New Roman" w:eastAsia="Times New Roman" w:hAnsi="Times New Roman" w:cs="Times New Roman"/>
          <w:color w:val="000000" w:themeColor="text1"/>
          <w:spacing w:val="2"/>
          <w:sz w:val="28"/>
          <w:szCs w:val="28"/>
          <w:lang w:eastAsia="ru-RU"/>
        </w:rPr>
        <w:t>В рамках указанной программы предусмотрены целевые показатели:</w:t>
      </w:r>
    </w:p>
    <w:p w:rsidR="00E107F2" w:rsidRPr="007956F6" w:rsidRDefault="00E107F2" w:rsidP="002B62AC">
      <w:pPr>
        <w:pStyle w:val="a7"/>
        <w:numPr>
          <w:ilvl w:val="0"/>
          <w:numId w:val="126"/>
        </w:numPr>
        <w:shd w:val="clear" w:color="auto" w:fill="FFFFFF"/>
        <w:tabs>
          <w:tab w:val="left" w:pos="993"/>
        </w:tabs>
        <w:spacing w:after="0" w:line="240" w:lineRule="auto"/>
        <w:ind w:left="14" w:firstLine="695"/>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lastRenderedPageBreak/>
        <w:t>численность участников мероприятий, направленных на этнокультурное развитие народов России и поддержку языкового многообразия;</w:t>
      </w:r>
    </w:p>
    <w:p w:rsidR="00E107F2" w:rsidRPr="007956F6" w:rsidRDefault="00E107F2" w:rsidP="002B62AC">
      <w:pPr>
        <w:pStyle w:val="a7"/>
        <w:numPr>
          <w:ilvl w:val="0"/>
          <w:numId w:val="126"/>
        </w:numPr>
        <w:shd w:val="clear" w:color="auto" w:fill="FFFFFF"/>
        <w:tabs>
          <w:tab w:val="left" w:pos="993"/>
        </w:tabs>
        <w:spacing w:after="0" w:line="240" w:lineRule="auto"/>
        <w:ind w:left="14" w:firstLine="695"/>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доля граждан, положительно оценивающих состояние межнациональных отношений, в общем количестве граждан Российской Федерации;</w:t>
      </w:r>
    </w:p>
    <w:p w:rsidR="00E107F2" w:rsidRPr="007956F6" w:rsidRDefault="00E107F2" w:rsidP="002B62AC">
      <w:pPr>
        <w:pStyle w:val="a7"/>
        <w:numPr>
          <w:ilvl w:val="0"/>
          <w:numId w:val="126"/>
        </w:numPr>
        <w:shd w:val="clear" w:color="auto" w:fill="FFFFFF"/>
        <w:tabs>
          <w:tab w:val="left" w:pos="993"/>
        </w:tabs>
        <w:spacing w:after="0" w:line="240" w:lineRule="auto"/>
        <w:ind w:left="14" w:firstLine="695"/>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уровень толерантного отношения к представителям другой национальности;</w:t>
      </w:r>
    </w:p>
    <w:p w:rsidR="00E107F2" w:rsidRPr="007956F6" w:rsidRDefault="00E107F2" w:rsidP="002B62AC">
      <w:pPr>
        <w:pStyle w:val="a7"/>
        <w:numPr>
          <w:ilvl w:val="0"/>
          <w:numId w:val="126"/>
        </w:numPr>
        <w:shd w:val="clear" w:color="auto" w:fill="FFFFFF"/>
        <w:tabs>
          <w:tab w:val="left" w:pos="993"/>
        </w:tabs>
        <w:spacing w:after="0" w:line="240" w:lineRule="auto"/>
        <w:ind w:left="14" w:firstLine="695"/>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количество участников мероприятий, направленных на укрепление общероссийского гражданского единства и т.д.</w:t>
      </w:r>
    </w:p>
    <w:p w:rsidR="00E107F2" w:rsidRPr="00E107F2" w:rsidRDefault="00E107F2" w:rsidP="0016535C">
      <w:pPr>
        <w:spacing w:after="0" w:line="240" w:lineRule="auto"/>
        <w:ind w:firstLine="709"/>
        <w:jc w:val="both"/>
        <w:textAlignment w:val="baseline"/>
        <w:rPr>
          <w:rFonts w:ascii="Arial" w:eastAsia="Times New Roman" w:hAnsi="Arial" w:cs="Arial"/>
          <w:color w:val="000000" w:themeColor="text1"/>
          <w:spacing w:val="2"/>
          <w:sz w:val="21"/>
          <w:szCs w:val="21"/>
          <w:lang w:eastAsia="ru-RU"/>
        </w:rPr>
      </w:pPr>
      <w:r w:rsidRPr="00E107F2">
        <w:rPr>
          <w:rFonts w:ascii="Times New Roman" w:eastAsia="Times New Roman" w:hAnsi="Times New Roman" w:cs="Times New Roman"/>
          <w:color w:val="000000" w:themeColor="text1"/>
          <w:sz w:val="28"/>
          <w:szCs w:val="28"/>
          <w:lang w:eastAsia="ru-RU"/>
        </w:rPr>
        <w:t>3. В Р</w:t>
      </w:r>
      <w:r w:rsidRPr="00E107F2">
        <w:rPr>
          <w:rFonts w:ascii="Times New Roman" w:eastAsia="Times New Roman" w:hAnsi="Times New Roman" w:cs="Times New Roman"/>
          <w:color w:val="000000" w:themeColor="text1"/>
          <w:spacing w:val="2"/>
          <w:sz w:val="28"/>
          <w:szCs w:val="28"/>
          <w:lang w:eastAsia="ru-RU"/>
        </w:rPr>
        <w:t>еспублике Северная Осетия-Алания реализовывалась государственная программа Республики Северная Осетия-Алания «Развитие межнациональных отношений в Республике Северная Осетия-Алания» на 2014</w:t>
      </w:r>
      <w:r w:rsidR="002C3D3A">
        <w:rPr>
          <w:rFonts w:ascii="Times New Roman" w:eastAsia="Times New Roman" w:hAnsi="Times New Roman" w:cs="Times New Roman"/>
          <w:color w:val="000000" w:themeColor="text1"/>
          <w:spacing w:val="2"/>
          <w:sz w:val="28"/>
          <w:szCs w:val="28"/>
          <w:lang w:eastAsia="ru-RU"/>
        </w:rPr>
        <w:t>-</w:t>
      </w:r>
      <w:r w:rsidRPr="00E107F2">
        <w:rPr>
          <w:rFonts w:ascii="Times New Roman" w:eastAsia="Times New Roman" w:hAnsi="Times New Roman" w:cs="Times New Roman"/>
          <w:color w:val="000000" w:themeColor="text1"/>
          <w:spacing w:val="2"/>
          <w:sz w:val="28"/>
          <w:szCs w:val="28"/>
          <w:lang w:eastAsia="ru-RU"/>
        </w:rPr>
        <w:t>2018 годы, цели которой гармонизация межнациональных и межконфессиональных отношений, профилактика экстремистских проявлений, содействие этнокультурному развитию народов Республики Северная Осетия-Алания и т.д.</w:t>
      </w:r>
    </w:p>
    <w:p w:rsidR="00E107F2" w:rsidRPr="00E107F2" w:rsidRDefault="00E107F2" w:rsidP="0016535C">
      <w:pPr>
        <w:spacing w:after="0" w:line="240" w:lineRule="auto"/>
        <w:ind w:firstLine="709"/>
        <w:jc w:val="both"/>
        <w:textAlignment w:val="baseline"/>
        <w:rPr>
          <w:rFonts w:ascii="Times New Roman" w:eastAsia="Times New Roman" w:hAnsi="Times New Roman" w:cs="Times New Roman"/>
          <w:color w:val="000000" w:themeColor="text1"/>
          <w:spacing w:val="2"/>
          <w:sz w:val="28"/>
          <w:szCs w:val="28"/>
          <w:lang w:eastAsia="ru-RU"/>
        </w:rPr>
      </w:pPr>
      <w:r w:rsidRPr="00E107F2">
        <w:rPr>
          <w:rFonts w:ascii="Times New Roman" w:eastAsia="Times New Roman" w:hAnsi="Times New Roman" w:cs="Times New Roman"/>
          <w:color w:val="000000" w:themeColor="text1"/>
          <w:spacing w:val="2"/>
          <w:sz w:val="28"/>
          <w:szCs w:val="28"/>
          <w:lang w:eastAsia="ru-RU"/>
        </w:rPr>
        <w:t>В рамках указанной программы предусмотрены целевые показатели:</w:t>
      </w:r>
    </w:p>
    <w:p w:rsidR="00E107F2" w:rsidRPr="007956F6" w:rsidRDefault="00E107F2" w:rsidP="002B62AC">
      <w:pPr>
        <w:pStyle w:val="a7"/>
        <w:numPr>
          <w:ilvl w:val="0"/>
          <w:numId w:val="127"/>
        </w:numPr>
        <w:tabs>
          <w:tab w:val="left" w:pos="993"/>
        </w:tabs>
        <w:spacing w:after="0" w:line="240" w:lineRule="auto"/>
        <w:ind w:left="42" w:firstLine="700"/>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доля граждан, положительно оценивающих состояние межнациональных отношений, от общего числа жителей Республики Северная Осетия-Алания;</w:t>
      </w:r>
    </w:p>
    <w:p w:rsidR="00E107F2" w:rsidRPr="007956F6" w:rsidRDefault="00E107F2" w:rsidP="002B62AC">
      <w:pPr>
        <w:pStyle w:val="a7"/>
        <w:numPr>
          <w:ilvl w:val="0"/>
          <w:numId w:val="127"/>
        </w:numPr>
        <w:tabs>
          <w:tab w:val="left" w:pos="993"/>
        </w:tabs>
        <w:spacing w:after="0" w:line="240" w:lineRule="auto"/>
        <w:ind w:left="42" w:firstLine="700"/>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количество участников мероприятий, направленных на укрепление общероссийского гражданского единства;</w:t>
      </w:r>
    </w:p>
    <w:p w:rsidR="00E107F2" w:rsidRPr="007956F6" w:rsidRDefault="00E107F2" w:rsidP="002B62AC">
      <w:pPr>
        <w:pStyle w:val="a7"/>
        <w:numPr>
          <w:ilvl w:val="0"/>
          <w:numId w:val="127"/>
        </w:numPr>
        <w:tabs>
          <w:tab w:val="left" w:pos="993"/>
        </w:tabs>
        <w:spacing w:after="0" w:line="240" w:lineRule="auto"/>
        <w:ind w:left="42" w:firstLine="700"/>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численность участников мероприятий, направленных на этнокультурное развитие народов Республики Северная Осетия-Алания и поддержку языкового многообразия;</w:t>
      </w:r>
    </w:p>
    <w:p w:rsidR="00E107F2" w:rsidRPr="007956F6" w:rsidRDefault="00E107F2" w:rsidP="002B62AC">
      <w:pPr>
        <w:pStyle w:val="a7"/>
        <w:numPr>
          <w:ilvl w:val="0"/>
          <w:numId w:val="127"/>
        </w:numPr>
        <w:tabs>
          <w:tab w:val="left" w:pos="993"/>
        </w:tabs>
        <w:spacing w:after="0" w:line="240" w:lineRule="auto"/>
        <w:ind w:left="42" w:firstLine="700"/>
        <w:jc w:val="both"/>
        <w:textAlignment w:val="baseline"/>
        <w:rPr>
          <w:rFonts w:ascii="Times New Roman" w:eastAsia="Times New Roman" w:hAnsi="Times New Roman" w:cs="Times New Roman"/>
          <w:color w:val="000000" w:themeColor="text1"/>
          <w:sz w:val="28"/>
          <w:szCs w:val="28"/>
          <w:lang w:eastAsia="ru-RU"/>
        </w:rPr>
      </w:pPr>
      <w:r w:rsidRPr="007956F6">
        <w:rPr>
          <w:rFonts w:ascii="Times New Roman" w:eastAsia="Times New Roman" w:hAnsi="Times New Roman" w:cs="Times New Roman"/>
          <w:color w:val="000000" w:themeColor="text1"/>
          <w:sz w:val="28"/>
          <w:szCs w:val="28"/>
          <w:lang w:eastAsia="ru-RU"/>
        </w:rPr>
        <w:t>уровень толерантного отношения к представителям других национальностей и т.д.</w:t>
      </w:r>
    </w:p>
    <w:p w:rsidR="00E107F2" w:rsidRPr="00E107F2" w:rsidRDefault="00E107F2" w:rsidP="0016535C">
      <w:pPr>
        <w:spacing w:after="0" w:line="240" w:lineRule="auto"/>
        <w:ind w:firstLine="709"/>
        <w:jc w:val="both"/>
        <w:textAlignment w:val="baseline"/>
        <w:rPr>
          <w:rFonts w:ascii="Times New Roman" w:eastAsia="Times New Roman" w:hAnsi="Times New Roman" w:cs="Times New Roman"/>
          <w:sz w:val="28"/>
          <w:szCs w:val="28"/>
          <w:lang w:eastAsia="ru-RU"/>
        </w:rPr>
      </w:pPr>
      <w:r w:rsidRPr="00E107F2">
        <w:rPr>
          <w:rFonts w:ascii="Times New Roman" w:eastAsia="Times New Roman" w:hAnsi="Times New Roman" w:cs="Times New Roman"/>
          <w:sz w:val="28"/>
          <w:szCs w:val="28"/>
          <w:lang w:eastAsia="ru-RU"/>
        </w:rPr>
        <w:t>Проведенный сравнительный анализ показал, что базовые целевые показатели характеризующие межнациональные отношения, определенные Государственной программой Республики Ингушетия «</w:t>
      </w:r>
      <w:r w:rsidRPr="00E107F2">
        <w:rPr>
          <w:rFonts w:ascii="Times New Roman" w:hAnsi="Times New Roman" w:cs="Times New Roman"/>
          <w:sz w:val="28"/>
          <w:szCs w:val="28"/>
        </w:rPr>
        <w:t>Укрепление межнациональных отношений и развитие национальной политики</w:t>
      </w:r>
      <w:r w:rsidRPr="00E107F2">
        <w:rPr>
          <w:rFonts w:ascii="Times New Roman" w:eastAsia="Times New Roman" w:hAnsi="Times New Roman" w:cs="Times New Roman"/>
          <w:sz w:val="28"/>
          <w:szCs w:val="28"/>
          <w:lang w:eastAsia="ru-RU"/>
        </w:rPr>
        <w:t>», также являются основными в данной сфере деятельности в субъектах СКФО.</w:t>
      </w:r>
    </w:p>
    <w:p w:rsidR="00E107F2" w:rsidRPr="00E107F2" w:rsidRDefault="00E107F2" w:rsidP="0016535C">
      <w:pPr>
        <w:spacing w:after="0" w:line="240" w:lineRule="auto"/>
        <w:ind w:firstLine="709"/>
        <w:jc w:val="both"/>
        <w:textAlignment w:val="baseline"/>
        <w:rPr>
          <w:rFonts w:ascii="Times New Roman" w:eastAsia="Times New Roman" w:hAnsi="Times New Roman" w:cs="Times New Roman"/>
          <w:sz w:val="28"/>
          <w:szCs w:val="28"/>
          <w:lang w:eastAsia="ru-RU"/>
        </w:rPr>
      </w:pPr>
    </w:p>
    <w:p w:rsidR="000B3352" w:rsidRDefault="00E107F2" w:rsidP="0016535C">
      <w:pPr>
        <w:spacing w:after="0" w:line="240" w:lineRule="auto"/>
        <w:jc w:val="center"/>
        <w:textAlignment w:val="baseline"/>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t>Проведение аудита</w:t>
      </w:r>
      <w:r w:rsidR="000B3352">
        <w:rPr>
          <w:rFonts w:ascii="Times New Roman" w:eastAsia="Times New Roman" w:hAnsi="Times New Roman" w:cs="Times New Roman"/>
          <w:b/>
          <w:sz w:val="28"/>
          <w:szCs w:val="28"/>
          <w:lang w:eastAsia="ru-RU"/>
        </w:rPr>
        <w:t xml:space="preserve"> расходования бюджетных средств</w:t>
      </w:r>
    </w:p>
    <w:p w:rsidR="00E107F2" w:rsidRPr="00E107F2" w:rsidRDefault="00E107F2" w:rsidP="0016535C">
      <w:pPr>
        <w:spacing w:after="0" w:line="240" w:lineRule="auto"/>
        <w:jc w:val="center"/>
        <w:textAlignment w:val="baseline"/>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t>в рамках реализации Госпрограммы РИ</w:t>
      </w:r>
    </w:p>
    <w:p w:rsidR="00E107F2" w:rsidRPr="00E107F2" w:rsidRDefault="00E107F2" w:rsidP="0016535C">
      <w:pPr>
        <w:spacing w:after="0" w:line="240" w:lineRule="auto"/>
        <w:jc w:val="center"/>
        <w:textAlignment w:val="baseline"/>
        <w:rPr>
          <w:rFonts w:ascii="Times New Roman" w:eastAsia="Times New Roman" w:hAnsi="Times New Roman" w:cs="Times New Roman"/>
          <w:b/>
          <w:sz w:val="28"/>
          <w:szCs w:val="28"/>
          <w:lang w:eastAsia="ru-RU"/>
        </w:rPr>
      </w:pPr>
    </w:p>
    <w:p w:rsidR="00834741" w:rsidRDefault="00E107F2" w:rsidP="00834741">
      <w:pPr>
        <w:spacing w:after="0" w:line="240" w:lineRule="auto"/>
        <w:jc w:val="center"/>
        <w:textAlignment w:val="baseline"/>
        <w:rPr>
          <w:rFonts w:ascii="Times New Roman" w:eastAsia="Times New Roman" w:hAnsi="Times New Roman" w:cs="Times New Roman"/>
          <w:sz w:val="28"/>
          <w:szCs w:val="28"/>
          <w:lang w:eastAsia="ru-RU"/>
        </w:rPr>
      </w:pPr>
      <w:r w:rsidRPr="000B3352">
        <w:rPr>
          <w:rFonts w:ascii="Times New Roman" w:eastAsia="Times New Roman" w:hAnsi="Times New Roman" w:cs="Times New Roman"/>
          <w:i/>
          <w:sz w:val="28"/>
          <w:szCs w:val="28"/>
          <w:lang w:eastAsia="ru-RU"/>
        </w:rPr>
        <w:t>Проверка безналичных расчетов</w:t>
      </w:r>
      <w:r w:rsidR="007956F6">
        <w:rPr>
          <w:rFonts w:ascii="Times New Roman" w:eastAsia="Times New Roman" w:hAnsi="Times New Roman" w:cs="Times New Roman"/>
          <w:sz w:val="28"/>
          <w:szCs w:val="28"/>
          <w:lang w:eastAsia="ru-RU"/>
        </w:rPr>
        <w:t xml:space="preserve"> </w:t>
      </w:r>
    </w:p>
    <w:p w:rsidR="00E107F2" w:rsidRPr="007956F6" w:rsidRDefault="000B3352" w:rsidP="007956F6">
      <w:pPr>
        <w:spacing w:after="0" w:line="240" w:lineRule="auto"/>
        <w:jc w:val="center"/>
        <w:textAlignment w:val="baseline"/>
        <w:rPr>
          <w:rFonts w:ascii="Times New Roman" w:eastAsia="Times New Roman" w:hAnsi="Times New Roman" w:cs="Times New Roman"/>
          <w:sz w:val="28"/>
          <w:szCs w:val="28"/>
          <w:lang w:eastAsia="ru-RU"/>
        </w:rPr>
      </w:pPr>
      <w:r w:rsidRPr="007956F6">
        <w:rPr>
          <w:rFonts w:ascii="Times New Roman" w:eastAsia="Times New Roman" w:hAnsi="Times New Roman" w:cs="Times New Roman"/>
          <w:i/>
          <w:sz w:val="28"/>
          <w:szCs w:val="28"/>
          <w:lang w:eastAsia="ru-RU"/>
        </w:rPr>
        <w:t xml:space="preserve">по </w:t>
      </w:r>
      <w:r w:rsidR="00834741" w:rsidRPr="00834741">
        <w:rPr>
          <w:rFonts w:ascii="Times New Roman" w:eastAsia="Times New Roman" w:hAnsi="Times New Roman" w:cs="Times New Roman"/>
          <w:i/>
          <w:sz w:val="28"/>
          <w:szCs w:val="28"/>
          <w:lang w:eastAsia="ru-RU"/>
        </w:rPr>
        <w:t>Министерств</w:t>
      </w:r>
      <w:r w:rsidR="00834741">
        <w:rPr>
          <w:rFonts w:ascii="Times New Roman" w:eastAsia="Times New Roman" w:hAnsi="Times New Roman" w:cs="Times New Roman"/>
          <w:i/>
          <w:sz w:val="28"/>
          <w:szCs w:val="28"/>
          <w:lang w:eastAsia="ru-RU"/>
        </w:rPr>
        <w:t>у</w:t>
      </w:r>
      <w:r w:rsidR="00834741" w:rsidRPr="00834741">
        <w:rPr>
          <w:rFonts w:ascii="Times New Roman" w:eastAsia="Times New Roman" w:hAnsi="Times New Roman" w:cs="Times New Roman"/>
          <w:i/>
          <w:sz w:val="28"/>
          <w:szCs w:val="28"/>
          <w:lang w:eastAsia="ru-RU"/>
        </w:rPr>
        <w:t xml:space="preserve"> по внешним связям, национальной политике, печати и информации Республики Ингушетия</w:t>
      </w:r>
      <w:r w:rsidRPr="007956F6">
        <w:rPr>
          <w:rFonts w:ascii="Times New Roman" w:eastAsia="Times New Roman" w:hAnsi="Times New Roman" w:cs="Times New Roman"/>
          <w:i/>
          <w:sz w:val="28"/>
          <w:szCs w:val="28"/>
          <w:lang w:eastAsia="ru-RU"/>
        </w:rPr>
        <w:t>:</w:t>
      </w:r>
    </w:p>
    <w:p w:rsidR="00E107F2" w:rsidRPr="0029598D" w:rsidRDefault="00E107F2" w:rsidP="0016535C">
      <w:pPr>
        <w:spacing w:after="0" w:line="240" w:lineRule="auto"/>
        <w:ind w:firstLine="708"/>
        <w:jc w:val="both"/>
        <w:rPr>
          <w:rFonts w:ascii="Times New Roman" w:hAnsi="Times New Roman" w:cs="Times New Roman"/>
          <w:color w:val="000000"/>
          <w:sz w:val="28"/>
          <w:szCs w:val="28"/>
        </w:rPr>
      </w:pPr>
      <w:r w:rsidRPr="0029598D">
        <w:rPr>
          <w:rFonts w:ascii="Times New Roman" w:eastAsia="Calibri" w:hAnsi="Times New Roman" w:cs="Times New Roman"/>
          <w:sz w:val="28"/>
          <w:szCs w:val="28"/>
        </w:rPr>
        <w:t xml:space="preserve">В ходе исполнения бюджетной сметы </w:t>
      </w:r>
      <w:proofErr w:type="spellStart"/>
      <w:r w:rsidRPr="0029598D">
        <w:rPr>
          <w:rFonts w:ascii="Times New Roman" w:eastAsia="Calibri" w:hAnsi="Times New Roman" w:cs="Times New Roman"/>
          <w:sz w:val="28"/>
          <w:szCs w:val="28"/>
        </w:rPr>
        <w:t>Миннаца</w:t>
      </w:r>
      <w:proofErr w:type="spellEnd"/>
      <w:r w:rsidRPr="0029598D">
        <w:rPr>
          <w:rFonts w:ascii="Times New Roman" w:eastAsia="Calibri" w:hAnsi="Times New Roman" w:cs="Times New Roman"/>
          <w:sz w:val="28"/>
          <w:szCs w:val="28"/>
        </w:rPr>
        <w:t xml:space="preserve"> РИ за 2017 год погашена кредиторская задолженность прошлого периода за счет средств, предусмотренных для финансирования обязательств текущего года. Расходы на погашение указанной кредиторской задолженности не отражены в обоснованиях (расчетах) плановых сметных показателей к бюджетной смете на соответствующий год. Таким образом, в нарушение статей 161 и 221 Б</w:t>
      </w:r>
      <w:r w:rsidR="00834741">
        <w:rPr>
          <w:rFonts w:ascii="Times New Roman" w:eastAsia="Calibri" w:hAnsi="Times New Roman" w:cs="Times New Roman"/>
          <w:sz w:val="28"/>
          <w:szCs w:val="28"/>
        </w:rPr>
        <w:t>юджетного Кодекса</w:t>
      </w:r>
      <w:r w:rsidRPr="0029598D">
        <w:rPr>
          <w:rFonts w:ascii="Times New Roman" w:eastAsia="Calibri" w:hAnsi="Times New Roman" w:cs="Times New Roman"/>
          <w:sz w:val="28"/>
          <w:szCs w:val="28"/>
        </w:rPr>
        <w:t xml:space="preserve"> РФ и Приказа </w:t>
      </w:r>
      <w:r w:rsidRPr="0029598D">
        <w:rPr>
          <w:rFonts w:ascii="Times New Roman" w:hAnsi="Times New Roman" w:cs="Times New Roman"/>
          <w:color w:val="000000"/>
          <w:sz w:val="28"/>
          <w:szCs w:val="28"/>
        </w:rPr>
        <w:t>Минфина РФ</w:t>
      </w:r>
      <w:r w:rsidR="0029598D" w:rsidRPr="0029598D">
        <w:rPr>
          <w:rFonts w:ascii="Times New Roman" w:hAnsi="Times New Roman" w:cs="Times New Roman"/>
          <w:color w:val="000000"/>
          <w:sz w:val="28"/>
          <w:szCs w:val="28"/>
        </w:rPr>
        <w:t xml:space="preserve"> </w:t>
      </w:r>
      <w:r w:rsidR="0029598D" w:rsidRPr="0029598D">
        <w:rPr>
          <w:rFonts w:ascii="Times New Roman" w:hAnsi="Times New Roman" w:cs="Times New Roman"/>
          <w:sz w:val="28"/>
          <w:szCs w:val="28"/>
        </w:rPr>
        <w:t>от 20.11.2007</w:t>
      </w:r>
      <w:r w:rsidR="0029598D" w:rsidRPr="0029598D">
        <w:rPr>
          <w:rFonts w:ascii="Times New Roman" w:hAnsi="Times New Roman" w:cs="Times New Roman"/>
          <w:sz w:val="28"/>
          <w:szCs w:val="28"/>
          <w:lang w:val="en-US"/>
        </w:rPr>
        <w:t> </w:t>
      </w:r>
      <w:r w:rsidR="0029598D" w:rsidRPr="0029598D">
        <w:rPr>
          <w:rFonts w:ascii="Times New Roman" w:hAnsi="Times New Roman" w:cs="Times New Roman"/>
          <w:sz w:val="28"/>
          <w:szCs w:val="28"/>
        </w:rPr>
        <w:t>г.</w:t>
      </w:r>
      <w:r w:rsidRPr="0029598D">
        <w:rPr>
          <w:rFonts w:ascii="Times New Roman" w:hAnsi="Times New Roman" w:cs="Times New Roman"/>
          <w:color w:val="000000"/>
          <w:sz w:val="28"/>
          <w:szCs w:val="28"/>
        </w:rPr>
        <w:t xml:space="preserve"> №112н, допущено расходование бюджетных средств в сумме 28,0 тыс. руб. </w:t>
      </w:r>
      <w:r w:rsidRPr="0029598D">
        <w:rPr>
          <w:rFonts w:ascii="Times New Roman" w:hAnsi="Times New Roman" w:cs="Times New Roman"/>
          <w:color w:val="000000"/>
          <w:sz w:val="28"/>
          <w:szCs w:val="28"/>
        </w:rPr>
        <w:lastRenderedPageBreak/>
        <w:t>на цели, не соответствующие утвержденной бюджетной смете, что в соответствии со статьей 306.4 Б</w:t>
      </w:r>
      <w:r w:rsidR="00834741">
        <w:rPr>
          <w:rFonts w:ascii="Times New Roman" w:hAnsi="Times New Roman" w:cs="Times New Roman"/>
          <w:color w:val="000000"/>
          <w:sz w:val="28"/>
          <w:szCs w:val="28"/>
        </w:rPr>
        <w:t>юджетного Кодекса</w:t>
      </w:r>
      <w:r w:rsidRPr="0029598D">
        <w:rPr>
          <w:rFonts w:ascii="Times New Roman" w:hAnsi="Times New Roman" w:cs="Times New Roman"/>
          <w:color w:val="000000"/>
          <w:sz w:val="28"/>
          <w:szCs w:val="28"/>
        </w:rPr>
        <w:t xml:space="preserve"> РФ является нецелевым использованием бюджетных средств </w:t>
      </w:r>
      <w:r w:rsidRPr="0029598D">
        <w:rPr>
          <w:rFonts w:ascii="Times New Roman" w:hAnsi="Times New Roman" w:cs="Times New Roman"/>
          <w:sz w:val="28"/>
          <w:szCs w:val="28"/>
        </w:rPr>
        <w:t>(подпрограмма «</w:t>
      </w:r>
      <w:r w:rsidRPr="0029598D">
        <w:rPr>
          <w:rFonts w:ascii="Times New Roman" w:eastAsiaTheme="minorEastAsia" w:hAnsi="Times New Roman" w:cs="Times New Roman"/>
          <w:sz w:val="28"/>
          <w:szCs w:val="28"/>
        </w:rPr>
        <w:t xml:space="preserve">Обеспечение реализации государственной программы Республики Ингушетия «Укрепление межнациональных отношений и развитие национальной политики» и </w:t>
      </w:r>
      <w:proofErr w:type="spellStart"/>
      <w:r w:rsidRPr="0029598D">
        <w:rPr>
          <w:rFonts w:ascii="Times New Roman" w:eastAsiaTheme="minorEastAsia" w:hAnsi="Times New Roman" w:cs="Times New Roman"/>
          <w:sz w:val="28"/>
          <w:szCs w:val="28"/>
        </w:rPr>
        <w:t>общепрограммные</w:t>
      </w:r>
      <w:proofErr w:type="spellEnd"/>
      <w:r w:rsidRPr="0029598D">
        <w:rPr>
          <w:rFonts w:ascii="Times New Roman" w:eastAsiaTheme="minorEastAsia" w:hAnsi="Times New Roman" w:cs="Times New Roman"/>
          <w:sz w:val="28"/>
          <w:szCs w:val="28"/>
        </w:rPr>
        <w:t xml:space="preserve"> мероприятия»</w:t>
      </w:r>
      <w:r w:rsidRPr="0029598D">
        <w:rPr>
          <w:rFonts w:ascii="Times New Roman" w:hAnsi="Times New Roman" w:cs="Times New Roman"/>
          <w:sz w:val="28"/>
          <w:szCs w:val="28"/>
        </w:rPr>
        <w:t xml:space="preserve">). </w:t>
      </w:r>
      <w:r w:rsidRPr="0029598D">
        <w:rPr>
          <w:rFonts w:ascii="Times New Roman" w:hAnsi="Times New Roman" w:cs="Times New Roman"/>
          <w:color w:val="000000"/>
          <w:sz w:val="28"/>
          <w:szCs w:val="28"/>
        </w:rPr>
        <w:t xml:space="preserve">Так, </w:t>
      </w:r>
      <w:r w:rsidR="00834741">
        <w:rPr>
          <w:rFonts w:ascii="Times New Roman" w:hAnsi="Times New Roman" w:cs="Times New Roman"/>
          <w:color w:val="000000"/>
          <w:sz w:val="28"/>
          <w:szCs w:val="28"/>
        </w:rPr>
        <w:t xml:space="preserve">в 2017 году </w:t>
      </w:r>
      <w:r w:rsidR="00834741" w:rsidRPr="0029598D">
        <w:rPr>
          <w:rFonts w:ascii="Times New Roman" w:hAnsi="Times New Roman" w:cs="Times New Roman"/>
          <w:color w:val="000000"/>
          <w:sz w:val="28"/>
          <w:szCs w:val="28"/>
        </w:rPr>
        <w:t>погашена кредиторская задолженность перед ООО «ИТТ» за интернет за сентябрь-декабрь 2016 г</w:t>
      </w:r>
      <w:r w:rsidR="00834741">
        <w:rPr>
          <w:rFonts w:ascii="Times New Roman" w:hAnsi="Times New Roman" w:cs="Times New Roman"/>
          <w:color w:val="000000"/>
          <w:sz w:val="28"/>
          <w:szCs w:val="28"/>
        </w:rPr>
        <w:t xml:space="preserve">ода </w:t>
      </w:r>
      <w:r w:rsidRPr="0029598D">
        <w:rPr>
          <w:rFonts w:ascii="Times New Roman" w:hAnsi="Times New Roman" w:cs="Times New Roman"/>
          <w:color w:val="000000"/>
          <w:sz w:val="28"/>
          <w:szCs w:val="28"/>
        </w:rPr>
        <w:t>в сумме 28,0 тыс. руб</w:t>
      </w:r>
      <w:r w:rsidR="00834741">
        <w:rPr>
          <w:rFonts w:ascii="Times New Roman" w:hAnsi="Times New Roman" w:cs="Times New Roman"/>
          <w:color w:val="000000"/>
          <w:sz w:val="28"/>
          <w:szCs w:val="28"/>
        </w:rPr>
        <w:t>лей</w:t>
      </w:r>
      <w:r w:rsidRPr="0029598D">
        <w:rPr>
          <w:rFonts w:ascii="Times New Roman" w:hAnsi="Times New Roman" w:cs="Times New Roman"/>
          <w:color w:val="000000"/>
          <w:sz w:val="28"/>
          <w:szCs w:val="28"/>
        </w:rPr>
        <w:t xml:space="preserve">. </w:t>
      </w:r>
    </w:p>
    <w:p w:rsidR="00E107F2" w:rsidRPr="0029598D" w:rsidRDefault="00E107F2" w:rsidP="0016535C">
      <w:pPr>
        <w:spacing w:after="0" w:line="240" w:lineRule="auto"/>
        <w:ind w:firstLine="708"/>
        <w:jc w:val="both"/>
        <w:rPr>
          <w:rFonts w:ascii="Times New Roman" w:hAnsi="Times New Roman" w:cs="Times New Roman"/>
          <w:sz w:val="28"/>
          <w:szCs w:val="28"/>
        </w:rPr>
      </w:pPr>
      <w:r w:rsidRPr="0029598D">
        <w:rPr>
          <w:rFonts w:ascii="Times New Roman" w:hAnsi="Times New Roman" w:cs="Times New Roman"/>
          <w:sz w:val="28"/>
          <w:szCs w:val="28"/>
        </w:rPr>
        <w:t>Проверкой установлены случаи нанесения ущерба республиканском</w:t>
      </w:r>
      <w:r w:rsidR="00834741">
        <w:rPr>
          <w:rFonts w:ascii="Times New Roman" w:hAnsi="Times New Roman" w:cs="Times New Roman"/>
          <w:sz w:val="28"/>
          <w:szCs w:val="28"/>
        </w:rPr>
        <w:t>у бюджету в сумме 19,0 тыс. рублей</w:t>
      </w:r>
      <w:r w:rsidRPr="0029598D">
        <w:rPr>
          <w:rFonts w:ascii="Times New Roman" w:hAnsi="Times New Roman" w:cs="Times New Roman"/>
          <w:sz w:val="28"/>
          <w:szCs w:val="28"/>
        </w:rPr>
        <w:t xml:space="preserve"> путем уплаты штрафов за ненадлежащее представление отчетов Отделению Пенсионного фонда РФ по Р</w:t>
      </w:r>
      <w:r w:rsidR="00480105">
        <w:rPr>
          <w:rFonts w:ascii="Times New Roman" w:hAnsi="Times New Roman" w:cs="Times New Roman"/>
          <w:sz w:val="28"/>
          <w:szCs w:val="28"/>
        </w:rPr>
        <w:t>И</w:t>
      </w:r>
      <w:r w:rsidRPr="0029598D">
        <w:rPr>
          <w:rFonts w:ascii="Times New Roman" w:hAnsi="Times New Roman" w:cs="Times New Roman"/>
          <w:sz w:val="28"/>
          <w:szCs w:val="28"/>
        </w:rPr>
        <w:t xml:space="preserve"> (подпрограмма «</w:t>
      </w:r>
      <w:r w:rsidRPr="0029598D">
        <w:rPr>
          <w:rFonts w:ascii="Times New Roman" w:eastAsiaTheme="minorEastAsia" w:hAnsi="Times New Roman" w:cs="Times New Roman"/>
          <w:sz w:val="28"/>
          <w:szCs w:val="28"/>
        </w:rPr>
        <w:t xml:space="preserve">Обеспечение реализации государственной программы Республики Ингушетия «Укрепление межнациональных отношений и развитие национальной политики» и </w:t>
      </w:r>
      <w:proofErr w:type="spellStart"/>
      <w:r w:rsidRPr="0029598D">
        <w:rPr>
          <w:rFonts w:ascii="Times New Roman" w:eastAsiaTheme="minorEastAsia" w:hAnsi="Times New Roman" w:cs="Times New Roman"/>
          <w:sz w:val="28"/>
          <w:szCs w:val="28"/>
        </w:rPr>
        <w:t>общепрограммные</w:t>
      </w:r>
      <w:proofErr w:type="spellEnd"/>
      <w:r w:rsidRPr="0029598D">
        <w:rPr>
          <w:rFonts w:ascii="Times New Roman" w:eastAsiaTheme="minorEastAsia" w:hAnsi="Times New Roman" w:cs="Times New Roman"/>
          <w:sz w:val="28"/>
          <w:szCs w:val="28"/>
        </w:rPr>
        <w:t xml:space="preserve"> мероприятия»</w:t>
      </w:r>
      <w:r w:rsidRPr="0029598D">
        <w:rPr>
          <w:rFonts w:ascii="Times New Roman" w:hAnsi="Times New Roman" w:cs="Times New Roman"/>
          <w:sz w:val="28"/>
          <w:szCs w:val="28"/>
        </w:rPr>
        <w:t>), в том числе:</w:t>
      </w:r>
    </w:p>
    <w:p w:rsidR="00E107F2" w:rsidRPr="0029598D" w:rsidRDefault="00834741"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E107F2" w:rsidRPr="0029598D">
        <w:rPr>
          <w:rFonts w:ascii="Times New Roman" w:hAnsi="Times New Roman" w:cs="Times New Roman"/>
          <w:sz w:val="28"/>
          <w:szCs w:val="28"/>
        </w:rPr>
        <w:t>МИФНС России №1 по РИ уплачен штраф за несвоевременное представление отчета СЗВ-М в сумме 18,0 тыс. руб.;</w:t>
      </w:r>
    </w:p>
    <w:p w:rsidR="00E107F2" w:rsidRPr="0029598D" w:rsidRDefault="00834741" w:rsidP="0016535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E107F2" w:rsidRPr="0029598D">
        <w:rPr>
          <w:rFonts w:ascii="Times New Roman" w:hAnsi="Times New Roman" w:cs="Times New Roman"/>
          <w:sz w:val="28"/>
          <w:szCs w:val="28"/>
        </w:rPr>
        <w:t xml:space="preserve"> МИФНС России №1 по РИ уплачен штраф за неполное и недостоверное преставление отч</w:t>
      </w:r>
      <w:r w:rsidR="0029598D">
        <w:rPr>
          <w:rFonts w:ascii="Times New Roman" w:hAnsi="Times New Roman" w:cs="Times New Roman"/>
          <w:sz w:val="28"/>
          <w:szCs w:val="28"/>
        </w:rPr>
        <w:t>ета СЗВ-М в сумме 1,0 тыс. руб</w:t>
      </w:r>
      <w:r>
        <w:rPr>
          <w:rFonts w:ascii="Times New Roman" w:hAnsi="Times New Roman" w:cs="Times New Roman"/>
          <w:sz w:val="28"/>
          <w:szCs w:val="28"/>
        </w:rPr>
        <w:t>лей</w:t>
      </w:r>
      <w:r w:rsidR="0029598D">
        <w:rPr>
          <w:rFonts w:ascii="Times New Roman" w:hAnsi="Times New Roman" w:cs="Times New Roman"/>
          <w:sz w:val="28"/>
          <w:szCs w:val="28"/>
        </w:rPr>
        <w:t>.</w:t>
      </w:r>
    </w:p>
    <w:p w:rsidR="00834741" w:rsidRDefault="00834741" w:rsidP="0016535C">
      <w:pPr>
        <w:spacing w:after="0" w:line="240" w:lineRule="auto"/>
        <w:jc w:val="center"/>
        <w:rPr>
          <w:rFonts w:ascii="Times New Roman" w:hAnsi="Times New Roman" w:cs="Times New Roman"/>
          <w:i/>
          <w:sz w:val="28"/>
          <w:szCs w:val="28"/>
          <w:u w:val="single"/>
        </w:rPr>
      </w:pPr>
    </w:p>
    <w:p w:rsidR="00E107F2" w:rsidRPr="00834741" w:rsidRDefault="00E107F2" w:rsidP="0016535C">
      <w:pPr>
        <w:spacing w:after="0" w:line="240" w:lineRule="auto"/>
        <w:jc w:val="center"/>
        <w:rPr>
          <w:rFonts w:ascii="Times New Roman" w:hAnsi="Times New Roman" w:cs="Times New Roman"/>
          <w:i/>
          <w:sz w:val="28"/>
          <w:szCs w:val="28"/>
        </w:rPr>
      </w:pPr>
      <w:r w:rsidRPr="00834741">
        <w:rPr>
          <w:rFonts w:ascii="Times New Roman" w:hAnsi="Times New Roman" w:cs="Times New Roman"/>
          <w:i/>
          <w:sz w:val="28"/>
          <w:szCs w:val="28"/>
        </w:rPr>
        <w:t>по ГАУ «Литературная Ингушетия»:</w:t>
      </w:r>
    </w:p>
    <w:p w:rsidR="00E107F2" w:rsidRPr="00E107F2"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В нарушение вышеуказанной статьи 78.1 Б</w:t>
      </w:r>
      <w:r w:rsidR="00834741">
        <w:rPr>
          <w:rFonts w:ascii="Times New Roman" w:hAnsi="Times New Roman" w:cs="Times New Roman"/>
          <w:sz w:val="28"/>
          <w:szCs w:val="28"/>
        </w:rPr>
        <w:t>юджетного Кодекса</w:t>
      </w:r>
      <w:r w:rsidRPr="00E107F2">
        <w:rPr>
          <w:rFonts w:ascii="Times New Roman" w:hAnsi="Times New Roman" w:cs="Times New Roman"/>
          <w:sz w:val="28"/>
          <w:szCs w:val="28"/>
        </w:rPr>
        <w:t xml:space="preserve"> РФ и Приказа Минфина РФ</w:t>
      </w:r>
      <w:r w:rsidR="00480105">
        <w:rPr>
          <w:rFonts w:ascii="Times New Roman" w:hAnsi="Times New Roman" w:cs="Times New Roman"/>
          <w:sz w:val="28"/>
          <w:szCs w:val="28"/>
        </w:rPr>
        <w:t xml:space="preserve"> </w:t>
      </w:r>
      <w:r w:rsidR="00480105" w:rsidRPr="000847BF">
        <w:rPr>
          <w:rFonts w:ascii="Times New Roman" w:hAnsi="Times New Roman" w:cs="Times New Roman"/>
          <w:sz w:val="28"/>
          <w:szCs w:val="28"/>
        </w:rPr>
        <w:t xml:space="preserve">от 28.07.2010 г. </w:t>
      </w:r>
      <w:r w:rsidRPr="00E107F2">
        <w:rPr>
          <w:rFonts w:ascii="Times New Roman" w:hAnsi="Times New Roman" w:cs="Times New Roman"/>
          <w:sz w:val="28"/>
          <w:szCs w:val="28"/>
        </w:rPr>
        <w:t>№81н</w:t>
      </w:r>
      <w:r w:rsidR="00834741">
        <w:rPr>
          <w:rFonts w:ascii="Times New Roman" w:hAnsi="Times New Roman" w:cs="Times New Roman"/>
          <w:sz w:val="28"/>
          <w:szCs w:val="28"/>
        </w:rPr>
        <w:t>,</w:t>
      </w:r>
      <w:r w:rsidRPr="00E107F2">
        <w:rPr>
          <w:rFonts w:ascii="Times New Roman" w:hAnsi="Times New Roman" w:cs="Times New Roman"/>
          <w:sz w:val="28"/>
          <w:szCs w:val="28"/>
        </w:rPr>
        <w:t xml:space="preserve"> произведена оплата обязательств предыдущего 2016 года за счет субсидий на финансовое </w:t>
      </w:r>
      <w:r w:rsidRPr="00480105">
        <w:rPr>
          <w:rFonts w:ascii="Times New Roman" w:hAnsi="Times New Roman" w:cs="Times New Roman"/>
          <w:sz w:val="28"/>
          <w:szCs w:val="28"/>
        </w:rPr>
        <w:t xml:space="preserve">обеспечение выполнения </w:t>
      </w:r>
      <w:proofErr w:type="gramStart"/>
      <w:r w:rsidRPr="00480105">
        <w:rPr>
          <w:rFonts w:ascii="Times New Roman" w:hAnsi="Times New Roman" w:cs="Times New Roman"/>
          <w:sz w:val="28"/>
          <w:szCs w:val="28"/>
        </w:rPr>
        <w:t>государственного задания</w:t>
      </w:r>
      <w:proofErr w:type="gramEnd"/>
      <w:r w:rsidRPr="00480105">
        <w:rPr>
          <w:rFonts w:ascii="Times New Roman" w:hAnsi="Times New Roman" w:cs="Times New Roman"/>
          <w:sz w:val="28"/>
          <w:szCs w:val="28"/>
        </w:rPr>
        <w:t xml:space="preserve"> текущего 2017 года в общей сумме 60,9 тыс. руб., что в соответствии</w:t>
      </w:r>
      <w:r w:rsidRPr="00E107F2">
        <w:rPr>
          <w:rFonts w:ascii="Times New Roman" w:hAnsi="Times New Roman" w:cs="Times New Roman"/>
          <w:sz w:val="28"/>
          <w:szCs w:val="28"/>
        </w:rPr>
        <w:t xml:space="preserve"> со статьей 306.4 БК РФ является нецелевым использованием средств.</w:t>
      </w:r>
    </w:p>
    <w:p w:rsidR="00834741" w:rsidRDefault="00834741" w:rsidP="0016535C">
      <w:pPr>
        <w:spacing w:after="0" w:line="240" w:lineRule="auto"/>
        <w:jc w:val="center"/>
        <w:rPr>
          <w:rFonts w:ascii="Times New Roman" w:hAnsi="Times New Roman" w:cs="Times New Roman"/>
          <w:i/>
          <w:sz w:val="28"/>
          <w:szCs w:val="28"/>
          <w:u w:val="single"/>
        </w:rPr>
      </w:pPr>
    </w:p>
    <w:p w:rsidR="00E107F2" w:rsidRPr="00834741" w:rsidRDefault="00E107F2" w:rsidP="0016535C">
      <w:pPr>
        <w:spacing w:after="0" w:line="240" w:lineRule="auto"/>
        <w:jc w:val="center"/>
        <w:rPr>
          <w:rFonts w:ascii="Times New Roman" w:hAnsi="Times New Roman" w:cs="Times New Roman"/>
          <w:i/>
          <w:sz w:val="28"/>
          <w:szCs w:val="28"/>
        </w:rPr>
      </w:pPr>
      <w:r w:rsidRPr="00834741">
        <w:rPr>
          <w:rFonts w:ascii="Times New Roman" w:hAnsi="Times New Roman" w:cs="Times New Roman"/>
          <w:i/>
          <w:sz w:val="28"/>
          <w:szCs w:val="28"/>
        </w:rPr>
        <w:t>по ГАУ «Редакция газеты» «Ингушетия»:</w:t>
      </w:r>
    </w:p>
    <w:p w:rsidR="00E107F2" w:rsidRPr="00480105"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 xml:space="preserve">В нарушение статьи 78.1 </w:t>
      </w:r>
      <w:r w:rsidR="00834741" w:rsidRPr="00E107F2">
        <w:rPr>
          <w:rFonts w:ascii="Times New Roman" w:hAnsi="Times New Roman" w:cs="Times New Roman"/>
          <w:sz w:val="28"/>
          <w:szCs w:val="28"/>
        </w:rPr>
        <w:t>Б</w:t>
      </w:r>
      <w:r w:rsidR="00834741">
        <w:rPr>
          <w:rFonts w:ascii="Times New Roman" w:hAnsi="Times New Roman" w:cs="Times New Roman"/>
          <w:sz w:val="28"/>
          <w:szCs w:val="28"/>
        </w:rPr>
        <w:t>юджетного Кодекса</w:t>
      </w:r>
      <w:r w:rsidRPr="00E107F2">
        <w:rPr>
          <w:rFonts w:ascii="Times New Roman" w:hAnsi="Times New Roman" w:cs="Times New Roman"/>
          <w:sz w:val="28"/>
          <w:szCs w:val="28"/>
        </w:rPr>
        <w:t xml:space="preserve"> РФ и Приказа Минфина РФ №81н</w:t>
      </w:r>
      <w:r w:rsidR="00834741">
        <w:rPr>
          <w:rFonts w:ascii="Times New Roman" w:hAnsi="Times New Roman" w:cs="Times New Roman"/>
          <w:sz w:val="28"/>
          <w:szCs w:val="28"/>
        </w:rPr>
        <w:t>,</w:t>
      </w:r>
      <w:r w:rsidRPr="00E107F2">
        <w:rPr>
          <w:rFonts w:ascii="Times New Roman" w:hAnsi="Times New Roman" w:cs="Times New Roman"/>
          <w:sz w:val="28"/>
          <w:szCs w:val="28"/>
        </w:rPr>
        <w:t xml:space="preserve"> произведена оплата обязательств предыдущего 2016 года за счет субсидий на финансовое обеспечение выполнения г</w:t>
      </w:r>
      <w:r w:rsidR="00834741">
        <w:rPr>
          <w:rFonts w:ascii="Times New Roman" w:hAnsi="Times New Roman" w:cs="Times New Roman"/>
          <w:sz w:val="28"/>
          <w:szCs w:val="28"/>
        </w:rPr>
        <w:t>осударственного задания</w:t>
      </w:r>
      <w:r w:rsidRPr="00E107F2">
        <w:rPr>
          <w:rFonts w:ascii="Times New Roman" w:hAnsi="Times New Roman" w:cs="Times New Roman"/>
          <w:sz w:val="28"/>
          <w:szCs w:val="28"/>
        </w:rPr>
        <w:t xml:space="preserve"> 2017 </w:t>
      </w:r>
      <w:r w:rsidRPr="00480105">
        <w:rPr>
          <w:rFonts w:ascii="Times New Roman" w:hAnsi="Times New Roman" w:cs="Times New Roman"/>
          <w:sz w:val="28"/>
          <w:szCs w:val="28"/>
        </w:rPr>
        <w:t xml:space="preserve">года в общей сумме 223,3 тыс. руб., что в соответствии со статьей 306.4 </w:t>
      </w:r>
      <w:r w:rsidR="00834741" w:rsidRPr="00E107F2">
        <w:rPr>
          <w:rFonts w:ascii="Times New Roman" w:hAnsi="Times New Roman" w:cs="Times New Roman"/>
          <w:sz w:val="28"/>
          <w:szCs w:val="28"/>
        </w:rPr>
        <w:t>Б</w:t>
      </w:r>
      <w:r w:rsidR="00834741">
        <w:rPr>
          <w:rFonts w:ascii="Times New Roman" w:hAnsi="Times New Roman" w:cs="Times New Roman"/>
          <w:sz w:val="28"/>
          <w:szCs w:val="28"/>
        </w:rPr>
        <w:t>юджетного Кодекса</w:t>
      </w:r>
      <w:r w:rsidRPr="00480105">
        <w:rPr>
          <w:rFonts w:ascii="Times New Roman" w:hAnsi="Times New Roman" w:cs="Times New Roman"/>
          <w:sz w:val="28"/>
          <w:szCs w:val="28"/>
        </w:rPr>
        <w:t xml:space="preserve"> РФ является нецелевым использованием средств.</w:t>
      </w:r>
    </w:p>
    <w:p w:rsidR="00E107F2" w:rsidRPr="00480105" w:rsidRDefault="00E107F2" w:rsidP="0016535C">
      <w:pPr>
        <w:spacing w:after="0" w:line="240" w:lineRule="auto"/>
        <w:ind w:firstLine="708"/>
        <w:jc w:val="both"/>
        <w:rPr>
          <w:rFonts w:ascii="Times New Roman" w:hAnsi="Times New Roman" w:cs="Times New Roman"/>
          <w:bCs/>
          <w:sz w:val="28"/>
          <w:szCs w:val="28"/>
        </w:rPr>
      </w:pPr>
      <w:r w:rsidRPr="00480105">
        <w:rPr>
          <w:rFonts w:ascii="Times New Roman" w:hAnsi="Times New Roman" w:cs="Times New Roman"/>
          <w:bCs/>
          <w:sz w:val="28"/>
          <w:szCs w:val="28"/>
        </w:rPr>
        <w:t xml:space="preserve">В нарушение статьи 8 Федерального закона </w:t>
      </w:r>
      <w:r w:rsidR="00480105" w:rsidRPr="009C73FB">
        <w:rPr>
          <w:rFonts w:ascii="Times New Roman" w:eastAsia="Calibri" w:hAnsi="Times New Roman" w:cs="Arial"/>
          <w:color w:val="000000"/>
          <w:sz w:val="28"/>
          <w:szCs w:val="28"/>
          <w:lang w:eastAsia="ru-RU"/>
        </w:rPr>
        <w:t>от 06.12.2011</w:t>
      </w:r>
      <w:r w:rsidR="00480105">
        <w:rPr>
          <w:rFonts w:ascii="Times New Roman" w:eastAsia="Calibri" w:hAnsi="Times New Roman" w:cs="Arial"/>
          <w:color w:val="000000"/>
          <w:sz w:val="28"/>
          <w:szCs w:val="28"/>
          <w:lang w:eastAsia="ru-RU"/>
        </w:rPr>
        <w:t> </w:t>
      </w:r>
      <w:r w:rsidR="00480105" w:rsidRPr="009C73FB">
        <w:rPr>
          <w:rFonts w:ascii="Times New Roman" w:eastAsia="Calibri" w:hAnsi="Times New Roman" w:cs="Arial"/>
          <w:color w:val="000000"/>
          <w:sz w:val="28"/>
          <w:szCs w:val="28"/>
          <w:lang w:eastAsia="ru-RU"/>
        </w:rPr>
        <w:t xml:space="preserve">г. </w:t>
      </w:r>
      <w:r w:rsidRPr="00480105">
        <w:rPr>
          <w:rFonts w:ascii="Times New Roman" w:hAnsi="Times New Roman" w:cs="Times New Roman"/>
          <w:bCs/>
          <w:sz w:val="28"/>
          <w:szCs w:val="28"/>
        </w:rPr>
        <w:t xml:space="preserve">№402-ФЗ и пункта 6 Инструкции № 157н </w:t>
      </w:r>
      <w:r w:rsidR="00480105">
        <w:rPr>
          <w:rFonts w:ascii="Times New Roman" w:eastAsia="Times New Roman" w:hAnsi="Times New Roman" w:cs="Times New Roman"/>
          <w:color w:val="000000"/>
          <w:sz w:val="28"/>
          <w:szCs w:val="28"/>
          <w:lang w:eastAsia="ru-RU"/>
        </w:rPr>
        <w:t>от 01.12.2010 </w:t>
      </w:r>
      <w:r w:rsidR="00480105" w:rsidRPr="009C73FB">
        <w:rPr>
          <w:rFonts w:ascii="Times New Roman" w:eastAsia="Times New Roman" w:hAnsi="Times New Roman" w:cs="Times New Roman"/>
          <w:color w:val="000000"/>
          <w:sz w:val="28"/>
          <w:szCs w:val="28"/>
          <w:lang w:eastAsia="ru-RU"/>
        </w:rPr>
        <w:t>г.</w:t>
      </w:r>
      <w:r w:rsidR="00834741">
        <w:rPr>
          <w:rFonts w:ascii="Times New Roman" w:eastAsia="Times New Roman" w:hAnsi="Times New Roman" w:cs="Times New Roman"/>
          <w:color w:val="000000"/>
          <w:sz w:val="28"/>
          <w:szCs w:val="28"/>
          <w:lang w:eastAsia="ru-RU"/>
        </w:rPr>
        <w:t>,</w:t>
      </w:r>
      <w:r w:rsidR="00480105" w:rsidRPr="009C73FB">
        <w:rPr>
          <w:rFonts w:ascii="Times New Roman" w:eastAsia="Times New Roman" w:hAnsi="Times New Roman" w:cs="Times New Roman"/>
          <w:color w:val="000000"/>
          <w:sz w:val="28"/>
          <w:szCs w:val="28"/>
          <w:lang w:eastAsia="ru-RU"/>
        </w:rPr>
        <w:t xml:space="preserve"> </w:t>
      </w:r>
      <w:r w:rsidRPr="00480105">
        <w:rPr>
          <w:rFonts w:ascii="Times New Roman" w:hAnsi="Times New Roman" w:cs="Times New Roman"/>
          <w:bCs/>
          <w:sz w:val="28"/>
          <w:szCs w:val="28"/>
        </w:rPr>
        <w:t>учетная политика за проверяемый период не сформирована.</w:t>
      </w:r>
    </w:p>
    <w:p w:rsidR="00E107F2" w:rsidRPr="00834741" w:rsidRDefault="00E107F2" w:rsidP="0016535C">
      <w:pPr>
        <w:spacing w:after="0" w:line="240" w:lineRule="auto"/>
        <w:jc w:val="center"/>
        <w:rPr>
          <w:rFonts w:ascii="Times New Roman" w:hAnsi="Times New Roman" w:cs="Times New Roman"/>
          <w:i/>
          <w:sz w:val="28"/>
          <w:szCs w:val="28"/>
        </w:rPr>
      </w:pPr>
      <w:r w:rsidRPr="00834741">
        <w:rPr>
          <w:rFonts w:ascii="Times New Roman" w:hAnsi="Times New Roman" w:cs="Times New Roman"/>
          <w:i/>
          <w:sz w:val="28"/>
          <w:szCs w:val="28"/>
        </w:rPr>
        <w:t>по ГАУ «Детский журнал «Села</w:t>
      </w:r>
      <w:r w:rsidRPr="00834741">
        <w:rPr>
          <w:rFonts w:ascii="Times New Roman" w:hAnsi="Times New Roman" w:cs="Times New Roman"/>
          <w:i/>
          <w:sz w:val="28"/>
          <w:szCs w:val="28"/>
          <w:lang w:val="en-US"/>
        </w:rPr>
        <w:t>I</w:t>
      </w:r>
      <w:r w:rsidRPr="00834741">
        <w:rPr>
          <w:rFonts w:ascii="Times New Roman" w:hAnsi="Times New Roman" w:cs="Times New Roman"/>
          <w:i/>
          <w:sz w:val="28"/>
          <w:szCs w:val="28"/>
        </w:rPr>
        <w:t>ад»:</w:t>
      </w:r>
    </w:p>
    <w:p w:rsidR="00E107F2" w:rsidRPr="00E107F2" w:rsidRDefault="00E107F2" w:rsidP="0016535C">
      <w:pPr>
        <w:spacing w:after="0" w:line="240" w:lineRule="auto"/>
        <w:ind w:firstLine="708"/>
        <w:jc w:val="both"/>
        <w:rPr>
          <w:rFonts w:ascii="Times New Roman" w:hAnsi="Times New Roman" w:cs="Times New Roman"/>
          <w:bCs/>
          <w:i/>
          <w:sz w:val="28"/>
          <w:szCs w:val="28"/>
          <w:u w:val="single"/>
        </w:rPr>
      </w:pPr>
      <w:r w:rsidRPr="00E107F2">
        <w:rPr>
          <w:rFonts w:ascii="Times New Roman" w:hAnsi="Times New Roman" w:cs="Times New Roman"/>
          <w:sz w:val="28"/>
          <w:szCs w:val="28"/>
        </w:rPr>
        <w:t xml:space="preserve">В нарушение </w:t>
      </w:r>
      <w:hyperlink r:id="rId20" w:history="1">
        <w:r w:rsidRPr="00E107F2">
          <w:rPr>
            <w:rFonts w:ascii="Times New Roman" w:hAnsi="Times New Roman" w:cs="Times New Roman"/>
            <w:color w:val="000000"/>
            <w:sz w:val="28"/>
            <w:szCs w:val="28"/>
          </w:rPr>
          <w:t>статьи 8</w:t>
        </w:r>
      </w:hyperlink>
      <w:r w:rsidRPr="00E107F2">
        <w:rPr>
          <w:rFonts w:ascii="Times New Roman" w:hAnsi="Times New Roman" w:cs="Times New Roman"/>
          <w:sz w:val="28"/>
          <w:szCs w:val="28"/>
        </w:rPr>
        <w:t xml:space="preserve"> Федерального закона № 402-ФЗ и</w:t>
      </w:r>
      <w:r w:rsidRPr="00E107F2">
        <w:rPr>
          <w:rFonts w:ascii="Times New Roman" w:hAnsi="Times New Roman" w:cs="Times New Roman"/>
        </w:rPr>
        <w:t xml:space="preserve"> </w:t>
      </w:r>
      <w:r w:rsidR="00480105">
        <w:rPr>
          <w:rFonts w:ascii="Times New Roman" w:hAnsi="Times New Roman" w:cs="Times New Roman"/>
          <w:sz w:val="28"/>
          <w:szCs w:val="28"/>
        </w:rPr>
        <w:t>пункта 6 Инструкции №</w:t>
      </w:r>
      <w:r w:rsidRPr="00E107F2">
        <w:rPr>
          <w:rFonts w:ascii="Times New Roman" w:hAnsi="Times New Roman" w:cs="Times New Roman"/>
          <w:sz w:val="28"/>
          <w:szCs w:val="28"/>
        </w:rPr>
        <w:t>157н</w:t>
      </w:r>
      <w:r w:rsidR="00834741">
        <w:rPr>
          <w:rFonts w:ascii="Times New Roman" w:hAnsi="Times New Roman" w:cs="Times New Roman"/>
          <w:sz w:val="28"/>
          <w:szCs w:val="28"/>
        </w:rPr>
        <w:t>,</w:t>
      </w:r>
      <w:r w:rsidRPr="00E107F2">
        <w:rPr>
          <w:rFonts w:ascii="Times New Roman" w:hAnsi="Times New Roman" w:cs="Times New Roman"/>
          <w:sz w:val="28"/>
          <w:szCs w:val="28"/>
        </w:rPr>
        <w:t xml:space="preserve"> учетная политика не сформирована.</w:t>
      </w:r>
    </w:p>
    <w:p w:rsidR="00E107F2" w:rsidRPr="00E107F2" w:rsidRDefault="00E107F2" w:rsidP="0016535C">
      <w:pPr>
        <w:spacing w:after="0" w:line="240" w:lineRule="auto"/>
        <w:ind w:firstLine="708"/>
        <w:jc w:val="both"/>
        <w:rPr>
          <w:rFonts w:ascii="Times New Roman" w:hAnsi="Times New Roman" w:cs="Times New Roman"/>
          <w:bCs/>
          <w:sz w:val="28"/>
          <w:szCs w:val="28"/>
        </w:rPr>
      </w:pPr>
    </w:p>
    <w:p w:rsidR="00480BF4" w:rsidRPr="00E60C95" w:rsidRDefault="00E107F2" w:rsidP="00480BF4">
      <w:pPr>
        <w:spacing w:after="0" w:line="240" w:lineRule="auto"/>
        <w:jc w:val="center"/>
        <w:rPr>
          <w:rFonts w:ascii="Times New Roman" w:hAnsi="Times New Roman" w:cs="Times New Roman"/>
          <w:i/>
          <w:sz w:val="28"/>
          <w:szCs w:val="28"/>
        </w:rPr>
      </w:pPr>
      <w:r w:rsidRPr="00E60C95">
        <w:rPr>
          <w:rFonts w:ascii="Times New Roman" w:hAnsi="Times New Roman" w:cs="Times New Roman"/>
          <w:i/>
          <w:sz w:val="28"/>
          <w:szCs w:val="28"/>
        </w:rPr>
        <w:t>Проверка начисления и выплаты заработной платы</w:t>
      </w:r>
    </w:p>
    <w:p w:rsidR="00E107F2" w:rsidRPr="00834741" w:rsidRDefault="00834741" w:rsidP="0016535C">
      <w:pPr>
        <w:spacing w:after="0" w:line="240" w:lineRule="auto"/>
        <w:jc w:val="center"/>
        <w:rPr>
          <w:rFonts w:ascii="Times New Roman" w:hAnsi="Times New Roman" w:cs="Times New Roman"/>
          <w:i/>
          <w:sz w:val="28"/>
          <w:szCs w:val="28"/>
        </w:rPr>
      </w:pPr>
      <w:r w:rsidRPr="00834741">
        <w:rPr>
          <w:rFonts w:ascii="Times New Roman" w:hAnsi="Times New Roman" w:cs="Times New Roman"/>
          <w:i/>
          <w:sz w:val="28"/>
          <w:szCs w:val="28"/>
        </w:rPr>
        <w:t>по Министерству по внешним связям, национальной политике, печати и информации Республики Ингушетия</w:t>
      </w:r>
      <w:r w:rsidR="00E107F2" w:rsidRPr="00834741">
        <w:rPr>
          <w:rFonts w:ascii="Times New Roman" w:hAnsi="Times New Roman" w:cs="Times New Roman"/>
          <w:i/>
          <w:sz w:val="28"/>
          <w:szCs w:val="28"/>
        </w:rPr>
        <w:t>:</w:t>
      </w:r>
    </w:p>
    <w:p w:rsidR="00834741" w:rsidRDefault="00834741" w:rsidP="001653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соответствии со статьей</w:t>
      </w:r>
      <w:r w:rsidR="00E107F2" w:rsidRPr="005D7F98">
        <w:rPr>
          <w:rFonts w:ascii="Times New Roman" w:hAnsi="Times New Roman" w:cs="Times New Roman"/>
          <w:sz w:val="28"/>
          <w:szCs w:val="28"/>
        </w:rPr>
        <w:t xml:space="preserve"> 125 Т</w:t>
      </w:r>
      <w:r>
        <w:rPr>
          <w:rFonts w:ascii="Times New Roman" w:hAnsi="Times New Roman" w:cs="Times New Roman"/>
          <w:sz w:val="28"/>
          <w:szCs w:val="28"/>
        </w:rPr>
        <w:t xml:space="preserve">рудового </w:t>
      </w:r>
      <w:proofErr w:type="spellStart"/>
      <w:r>
        <w:rPr>
          <w:rFonts w:ascii="Times New Roman" w:hAnsi="Times New Roman" w:cs="Times New Roman"/>
          <w:sz w:val="28"/>
          <w:szCs w:val="28"/>
        </w:rPr>
        <w:t>Кодеса</w:t>
      </w:r>
      <w:r w:rsidR="00E107F2" w:rsidRPr="005D7F98">
        <w:rPr>
          <w:rFonts w:ascii="Times New Roman" w:hAnsi="Times New Roman" w:cs="Times New Roman"/>
          <w:sz w:val="28"/>
          <w:szCs w:val="28"/>
        </w:rPr>
        <w:t>К</w:t>
      </w:r>
      <w:proofErr w:type="spellEnd"/>
      <w:r w:rsidR="00E107F2" w:rsidRPr="005D7F98">
        <w:rPr>
          <w:rFonts w:ascii="Times New Roman" w:hAnsi="Times New Roman" w:cs="Times New Roman"/>
          <w:sz w:val="28"/>
          <w:szCs w:val="28"/>
        </w:rPr>
        <w:t xml:space="preserve"> РФ при отзыве сотрудника из ежегодного оплачиваемого отпуска часть неиспользованного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В нарушение данной статьи</w:t>
      </w:r>
      <w:r>
        <w:rPr>
          <w:rFonts w:ascii="Times New Roman" w:hAnsi="Times New Roman" w:cs="Times New Roman"/>
          <w:sz w:val="28"/>
          <w:szCs w:val="28"/>
        </w:rPr>
        <w:t>,</w:t>
      </w:r>
      <w:r w:rsidR="00E107F2" w:rsidRPr="005D7F98">
        <w:rPr>
          <w:rFonts w:ascii="Times New Roman" w:hAnsi="Times New Roman" w:cs="Times New Roman"/>
          <w:sz w:val="28"/>
          <w:szCs w:val="28"/>
        </w:rPr>
        <w:t xml:space="preserve"> </w:t>
      </w:r>
      <w:proofErr w:type="spellStart"/>
      <w:r w:rsidR="00E107F2" w:rsidRPr="005D7F98">
        <w:rPr>
          <w:rFonts w:ascii="Times New Roman" w:hAnsi="Times New Roman" w:cs="Times New Roman"/>
          <w:sz w:val="28"/>
          <w:szCs w:val="28"/>
        </w:rPr>
        <w:t>Миннацем</w:t>
      </w:r>
      <w:proofErr w:type="spellEnd"/>
      <w:r w:rsidR="00E107F2" w:rsidRPr="005D7F98">
        <w:rPr>
          <w:rFonts w:ascii="Times New Roman" w:hAnsi="Times New Roman" w:cs="Times New Roman"/>
          <w:sz w:val="28"/>
          <w:szCs w:val="28"/>
        </w:rPr>
        <w:t xml:space="preserve"> РИ за одни и те же периоды оплачены отпускные и заработная плата по некоторым сотрудникам, в результате неправомерно начисленна</w:t>
      </w:r>
      <w:r>
        <w:rPr>
          <w:rFonts w:ascii="Times New Roman" w:hAnsi="Times New Roman" w:cs="Times New Roman"/>
          <w:sz w:val="28"/>
          <w:szCs w:val="28"/>
        </w:rPr>
        <w:t>я сумма составила 18,0 тыс. рублей</w:t>
      </w:r>
      <w:r w:rsidR="00E107F2" w:rsidRPr="005D7F98">
        <w:rPr>
          <w:rFonts w:ascii="Times New Roman" w:hAnsi="Times New Roman" w:cs="Times New Roman"/>
          <w:sz w:val="28"/>
          <w:szCs w:val="28"/>
        </w:rPr>
        <w:t xml:space="preserve"> (подлежит возврату за счет виновных лиц)</w:t>
      </w:r>
      <w:r>
        <w:rPr>
          <w:rFonts w:ascii="Times New Roman" w:hAnsi="Times New Roman" w:cs="Times New Roman"/>
          <w:sz w:val="28"/>
          <w:szCs w:val="28"/>
        </w:rPr>
        <w:t>.</w:t>
      </w:r>
    </w:p>
    <w:p w:rsidR="00834741" w:rsidRDefault="00E107F2" w:rsidP="0016535C">
      <w:pPr>
        <w:spacing w:after="0" w:line="240" w:lineRule="auto"/>
        <w:ind w:firstLine="709"/>
        <w:jc w:val="both"/>
        <w:rPr>
          <w:rFonts w:ascii="Times New Roman" w:hAnsi="Times New Roman" w:cs="Times New Roman"/>
          <w:sz w:val="28"/>
          <w:szCs w:val="28"/>
        </w:rPr>
      </w:pPr>
      <w:r w:rsidRPr="005D7F98">
        <w:rPr>
          <w:rFonts w:ascii="Times New Roman" w:hAnsi="Times New Roman" w:cs="Times New Roman"/>
          <w:sz w:val="28"/>
          <w:szCs w:val="28"/>
        </w:rPr>
        <w:t>Кроме того, республиканскому бюджету нанесен ущерб в размере 4,1 тыс. руб</w:t>
      </w:r>
      <w:r w:rsidR="00834741">
        <w:rPr>
          <w:rFonts w:ascii="Times New Roman" w:hAnsi="Times New Roman" w:cs="Times New Roman"/>
          <w:sz w:val="28"/>
          <w:szCs w:val="28"/>
        </w:rPr>
        <w:t>лей</w:t>
      </w:r>
      <w:r w:rsidRPr="005D7F98">
        <w:rPr>
          <w:rFonts w:ascii="Times New Roman" w:hAnsi="Times New Roman" w:cs="Times New Roman"/>
          <w:sz w:val="28"/>
          <w:szCs w:val="28"/>
        </w:rPr>
        <w:t>. Так, некоторым сотрудникам в 2018 году выплачивались денежные средства за работу в выходные и праздничные дни</w:t>
      </w:r>
      <w:r w:rsidR="0048763D">
        <w:rPr>
          <w:rFonts w:ascii="Times New Roman" w:hAnsi="Times New Roman" w:cs="Times New Roman"/>
          <w:sz w:val="28"/>
          <w:szCs w:val="28"/>
        </w:rPr>
        <w:t>. О</w:t>
      </w:r>
      <w:r w:rsidRPr="005D7F98">
        <w:rPr>
          <w:rFonts w:ascii="Times New Roman" w:hAnsi="Times New Roman" w:cs="Times New Roman"/>
          <w:sz w:val="28"/>
          <w:szCs w:val="28"/>
        </w:rPr>
        <w:t>днако</w:t>
      </w:r>
      <w:r w:rsidR="0048763D">
        <w:rPr>
          <w:rFonts w:ascii="Times New Roman" w:hAnsi="Times New Roman" w:cs="Times New Roman"/>
          <w:sz w:val="28"/>
          <w:szCs w:val="28"/>
        </w:rPr>
        <w:t>,</w:t>
      </w:r>
      <w:r w:rsidRPr="005D7F98">
        <w:rPr>
          <w:rFonts w:ascii="Times New Roman" w:hAnsi="Times New Roman" w:cs="Times New Roman"/>
          <w:sz w:val="28"/>
          <w:szCs w:val="28"/>
        </w:rPr>
        <w:t xml:space="preserve"> в табелях учета рабочего времени отсутствует подтверждение того, что указанные работники находились в выходные и праздничные дни на рабочем месте</w:t>
      </w:r>
      <w:r w:rsidR="00834741">
        <w:rPr>
          <w:rFonts w:ascii="Times New Roman" w:hAnsi="Times New Roman" w:cs="Times New Roman"/>
          <w:sz w:val="28"/>
          <w:szCs w:val="28"/>
        </w:rPr>
        <w:t>.</w:t>
      </w:r>
    </w:p>
    <w:p w:rsidR="00E107F2" w:rsidRPr="005D7F98" w:rsidRDefault="00834741" w:rsidP="001653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нарушение статьи</w:t>
      </w:r>
      <w:r w:rsidR="00E107F2" w:rsidRPr="005D7F98">
        <w:rPr>
          <w:rFonts w:ascii="Times New Roman" w:hAnsi="Times New Roman" w:cs="Times New Roman"/>
          <w:sz w:val="28"/>
          <w:szCs w:val="28"/>
        </w:rPr>
        <w:t xml:space="preserve"> 161, 221 Б</w:t>
      </w:r>
      <w:r>
        <w:rPr>
          <w:rFonts w:ascii="Times New Roman" w:hAnsi="Times New Roman" w:cs="Times New Roman"/>
          <w:sz w:val="28"/>
          <w:szCs w:val="28"/>
        </w:rPr>
        <w:t>юджетного Кодекса</w:t>
      </w:r>
      <w:r w:rsidR="00E107F2" w:rsidRPr="005D7F98">
        <w:rPr>
          <w:rFonts w:ascii="Times New Roman" w:hAnsi="Times New Roman" w:cs="Times New Roman"/>
          <w:sz w:val="28"/>
          <w:szCs w:val="28"/>
        </w:rPr>
        <w:t xml:space="preserve"> РФ и Приказа Минфина РФ №112н</w:t>
      </w:r>
      <w:r>
        <w:rPr>
          <w:rFonts w:ascii="Times New Roman" w:hAnsi="Times New Roman" w:cs="Times New Roman"/>
          <w:sz w:val="28"/>
          <w:szCs w:val="28"/>
        </w:rPr>
        <w:t>,</w:t>
      </w:r>
      <w:r w:rsidR="00E107F2" w:rsidRPr="005D7F98">
        <w:rPr>
          <w:rFonts w:ascii="Times New Roman" w:hAnsi="Times New Roman" w:cs="Times New Roman"/>
          <w:sz w:val="28"/>
          <w:szCs w:val="28"/>
        </w:rPr>
        <w:t xml:space="preserve"> Министерством допущено направление и использование бюджетных средств в сумме 215,7 тыс. руб. на цели, не соответствующие условиям их получения, утвержденным бюджетной с</w:t>
      </w:r>
      <w:r>
        <w:rPr>
          <w:rFonts w:ascii="Times New Roman" w:hAnsi="Times New Roman" w:cs="Times New Roman"/>
          <w:sz w:val="28"/>
          <w:szCs w:val="28"/>
        </w:rPr>
        <w:t>метой, что в соответствии со статьей</w:t>
      </w:r>
      <w:r w:rsidR="00E107F2" w:rsidRPr="005D7F98">
        <w:rPr>
          <w:rFonts w:ascii="Times New Roman" w:hAnsi="Times New Roman" w:cs="Times New Roman"/>
          <w:sz w:val="28"/>
          <w:szCs w:val="28"/>
        </w:rPr>
        <w:t xml:space="preserve"> 306.4 Б</w:t>
      </w:r>
      <w:r>
        <w:rPr>
          <w:rFonts w:ascii="Times New Roman" w:hAnsi="Times New Roman" w:cs="Times New Roman"/>
          <w:sz w:val="28"/>
          <w:szCs w:val="28"/>
        </w:rPr>
        <w:t>юджетного Кодекса</w:t>
      </w:r>
      <w:r w:rsidR="00E107F2" w:rsidRPr="005D7F98">
        <w:rPr>
          <w:rFonts w:ascii="Times New Roman" w:hAnsi="Times New Roman" w:cs="Times New Roman"/>
          <w:sz w:val="28"/>
          <w:szCs w:val="28"/>
        </w:rPr>
        <w:t xml:space="preserve"> РФ является нецелевым использованием бюджетных средств, в том числе:</w:t>
      </w:r>
    </w:p>
    <w:p w:rsidR="00E107F2" w:rsidRPr="00834741" w:rsidRDefault="00E107F2" w:rsidP="002B62AC">
      <w:pPr>
        <w:pStyle w:val="a7"/>
        <w:numPr>
          <w:ilvl w:val="0"/>
          <w:numId w:val="128"/>
        </w:numPr>
        <w:tabs>
          <w:tab w:val="left" w:pos="993"/>
        </w:tabs>
        <w:spacing w:after="0" w:line="240" w:lineRule="auto"/>
        <w:ind w:left="56" w:firstLine="672"/>
        <w:jc w:val="both"/>
        <w:rPr>
          <w:rFonts w:ascii="Times New Roman" w:hAnsi="Times New Roman" w:cs="Times New Roman"/>
          <w:bCs/>
          <w:sz w:val="28"/>
          <w:szCs w:val="28"/>
        </w:rPr>
      </w:pPr>
      <w:r w:rsidRPr="00834741">
        <w:rPr>
          <w:rFonts w:ascii="Times New Roman" w:hAnsi="Times New Roman" w:cs="Times New Roman"/>
          <w:bCs/>
          <w:sz w:val="28"/>
          <w:szCs w:val="28"/>
        </w:rPr>
        <w:t xml:space="preserve">в период с 09.01.2017 г. по 31.03.2017 г. </w:t>
      </w:r>
      <w:proofErr w:type="spellStart"/>
      <w:r w:rsidRPr="00834741">
        <w:rPr>
          <w:rFonts w:ascii="Times New Roman" w:hAnsi="Times New Roman" w:cs="Times New Roman"/>
          <w:bCs/>
          <w:sz w:val="28"/>
          <w:szCs w:val="28"/>
        </w:rPr>
        <w:t>Миннацом</w:t>
      </w:r>
      <w:proofErr w:type="spellEnd"/>
      <w:r w:rsidRPr="00834741">
        <w:rPr>
          <w:rFonts w:ascii="Times New Roman" w:hAnsi="Times New Roman" w:cs="Times New Roman"/>
          <w:bCs/>
          <w:sz w:val="28"/>
          <w:szCs w:val="28"/>
        </w:rPr>
        <w:t xml:space="preserve"> РИ заключены три срочных трудовых договоров сверх штата на должность специалиста по СМИ в отдел мониторинга межнациональных и межконфессиональных отношений и СМИ с месячной заработной платой в размере 15,0 тыс. руб</w:t>
      </w:r>
      <w:r w:rsidR="00834741" w:rsidRPr="00834741">
        <w:rPr>
          <w:rFonts w:ascii="Times New Roman" w:hAnsi="Times New Roman" w:cs="Times New Roman"/>
          <w:bCs/>
          <w:sz w:val="28"/>
          <w:szCs w:val="28"/>
        </w:rPr>
        <w:t>лей</w:t>
      </w:r>
      <w:r w:rsidRPr="00834741">
        <w:rPr>
          <w:rFonts w:ascii="Times New Roman" w:hAnsi="Times New Roman" w:cs="Times New Roman"/>
          <w:bCs/>
          <w:sz w:val="28"/>
          <w:szCs w:val="28"/>
        </w:rPr>
        <w:t xml:space="preserve">. Данная должность отсутствует в штатном расписании </w:t>
      </w:r>
      <w:proofErr w:type="spellStart"/>
      <w:r w:rsidRPr="00834741">
        <w:rPr>
          <w:rFonts w:ascii="Times New Roman" w:hAnsi="Times New Roman" w:cs="Times New Roman"/>
          <w:bCs/>
          <w:sz w:val="28"/>
          <w:szCs w:val="28"/>
        </w:rPr>
        <w:t>Миннаца</w:t>
      </w:r>
      <w:proofErr w:type="spellEnd"/>
      <w:r w:rsidRPr="00834741">
        <w:rPr>
          <w:rFonts w:ascii="Times New Roman" w:hAnsi="Times New Roman" w:cs="Times New Roman"/>
          <w:bCs/>
          <w:sz w:val="28"/>
          <w:szCs w:val="28"/>
        </w:rPr>
        <w:t xml:space="preserve"> РИ. Оплата труда вышеуказанной должно</w:t>
      </w:r>
      <w:r w:rsidR="00834741" w:rsidRPr="00834741">
        <w:rPr>
          <w:rFonts w:ascii="Times New Roman" w:hAnsi="Times New Roman" w:cs="Times New Roman"/>
          <w:bCs/>
          <w:sz w:val="28"/>
          <w:szCs w:val="28"/>
        </w:rPr>
        <w:t>сти в общей сумме 44,6 тыс. рублей</w:t>
      </w:r>
      <w:r w:rsidRPr="00834741">
        <w:rPr>
          <w:rFonts w:ascii="Times New Roman" w:hAnsi="Times New Roman" w:cs="Times New Roman"/>
          <w:bCs/>
          <w:sz w:val="28"/>
          <w:szCs w:val="28"/>
        </w:rPr>
        <w:t xml:space="preserve"> неправомерно произведена за счет средств фонда оплаты труда</w:t>
      </w:r>
      <w:r w:rsidR="001E0596" w:rsidRPr="00834741">
        <w:rPr>
          <w:rFonts w:ascii="Times New Roman" w:hAnsi="Times New Roman" w:cs="Times New Roman"/>
          <w:bCs/>
          <w:sz w:val="28"/>
          <w:szCs w:val="28"/>
        </w:rPr>
        <w:t xml:space="preserve">, </w:t>
      </w:r>
      <w:r w:rsidRPr="00834741">
        <w:rPr>
          <w:rFonts w:ascii="Times New Roman" w:hAnsi="Times New Roman" w:cs="Times New Roman"/>
          <w:bCs/>
          <w:sz w:val="28"/>
          <w:szCs w:val="28"/>
        </w:rPr>
        <w:t xml:space="preserve">рассчитанного только для штатной численности работников </w:t>
      </w:r>
      <w:proofErr w:type="spellStart"/>
      <w:r w:rsidRPr="00834741">
        <w:rPr>
          <w:rFonts w:ascii="Times New Roman" w:hAnsi="Times New Roman" w:cs="Times New Roman"/>
          <w:bCs/>
          <w:sz w:val="28"/>
          <w:szCs w:val="28"/>
        </w:rPr>
        <w:t>Миннаца</w:t>
      </w:r>
      <w:proofErr w:type="spellEnd"/>
      <w:r w:rsidRPr="00834741">
        <w:rPr>
          <w:rFonts w:ascii="Times New Roman" w:hAnsi="Times New Roman" w:cs="Times New Roman"/>
          <w:bCs/>
          <w:sz w:val="28"/>
          <w:szCs w:val="28"/>
        </w:rPr>
        <w:t xml:space="preserve"> РИ;</w:t>
      </w:r>
    </w:p>
    <w:p w:rsidR="00E107F2" w:rsidRPr="00834741" w:rsidRDefault="00E107F2" w:rsidP="002B62AC">
      <w:pPr>
        <w:pStyle w:val="a7"/>
        <w:numPr>
          <w:ilvl w:val="0"/>
          <w:numId w:val="128"/>
        </w:numPr>
        <w:tabs>
          <w:tab w:val="left" w:pos="993"/>
        </w:tabs>
        <w:spacing w:after="0" w:line="240" w:lineRule="auto"/>
        <w:ind w:left="56" w:firstLine="672"/>
        <w:jc w:val="both"/>
        <w:rPr>
          <w:rFonts w:ascii="Times New Roman" w:hAnsi="Times New Roman" w:cs="Times New Roman"/>
          <w:bCs/>
          <w:sz w:val="28"/>
          <w:szCs w:val="28"/>
        </w:rPr>
      </w:pPr>
      <w:r w:rsidRPr="00834741">
        <w:rPr>
          <w:rFonts w:ascii="Times New Roman" w:hAnsi="Times New Roman" w:cs="Times New Roman"/>
          <w:bCs/>
          <w:sz w:val="28"/>
          <w:szCs w:val="28"/>
        </w:rPr>
        <w:t xml:space="preserve">в период с 01.01.2017 г. по 31.12.2017 г. </w:t>
      </w:r>
      <w:proofErr w:type="spellStart"/>
      <w:r w:rsidRPr="00834741">
        <w:rPr>
          <w:rFonts w:ascii="Times New Roman" w:hAnsi="Times New Roman" w:cs="Times New Roman"/>
          <w:bCs/>
          <w:sz w:val="28"/>
          <w:szCs w:val="28"/>
        </w:rPr>
        <w:t>Миннацом</w:t>
      </w:r>
      <w:proofErr w:type="spellEnd"/>
      <w:r w:rsidRPr="00834741">
        <w:rPr>
          <w:rFonts w:ascii="Times New Roman" w:hAnsi="Times New Roman" w:cs="Times New Roman"/>
          <w:bCs/>
          <w:sz w:val="28"/>
          <w:szCs w:val="28"/>
        </w:rPr>
        <w:t xml:space="preserve"> РИ заключены два срочных трудовых договоров сверх штата на должность специалиста отдела </w:t>
      </w:r>
      <w:proofErr w:type="spellStart"/>
      <w:r w:rsidRPr="00834741">
        <w:rPr>
          <w:rFonts w:ascii="Times New Roman" w:hAnsi="Times New Roman" w:cs="Times New Roman"/>
          <w:bCs/>
          <w:sz w:val="28"/>
          <w:szCs w:val="28"/>
        </w:rPr>
        <w:t>Миннаца</w:t>
      </w:r>
      <w:proofErr w:type="spellEnd"/>
      <w:r w:rsidRPr="00834741">
        <w:rPr>
          <w:rFonts w:ascii="Times New Roman" w:hAnsi="Times New Roman" w:cs="Times New Roman"/>
          <w:bCs/>
          <w:sz w:val="28"/>
          <w:szCs w:val="28"/>
        </w:rPr>
        <w:t xml:space="preserve"> РИ по взаимодействи</w:t>
      </w:r>
      <w:r w:rsidR="00834741" w:rsidRPr="00834741">
        <w:rPr>
          <w:rFonts w:ascii="Times New Roman" w:hAnsi="Times New Roman" w:cs="Times New Roman"/>
          <w:bCs/>
          <w:sz w:val="28"/>
          <w:szCs w:val="28"/>
        </w:rPr>
        <w:t>ю с общественными организациями</w:t>
      </w:r>
      <w:r w:rsidRPr="00834741">
        <w:rPr>
          <w:rFonts w:ascii="Times New Roman" w:hAnsi="Times New Roman" w:cs="Times New Roman"/>
          <w:bCs/>
          <w:sz w:val="28"/>
          <w:szCs w:val="28"/>
        </w:rPr>
        <w:t xml:space="preserve">. Данная должность отсутствует в штатном расписании </w:t>
      </w:r>
      <w:proofErr w:type="spellStart"/>
      <w:r w:rsidRPr="00834741">
        <w:rPr>
          <w:rFonts w:ascii="Times New Roman" w:hAnsi="Times New Roman" w:cs="Times New Roman"/>
          <w:bCs/>
          <w:sz w:val="28"/>
          <w:szCs w:val="28"/>
        </w:rPr>
        <w:t>Миннаца</w:t>
      </w:r>
      <w:proofErr w:type="spellEnd"/>
      <w:r w:rsidRPr="00834741">
        <w:rPr>
          <w:rFonts w:ascii="Times New Roman" w:hAnsi="Times New Roman" w:cs="Times New Roman"/>
          <w:bCs/>
          <w:sz w:val="28"/>
          <w:szCs w:val="28"/>
        </w:rPr>
        <w:t xml:space="preserve"> РИ. Оплата труда вышеуказанной должнос</w:t>
      </w:r>
      <w:r w:rsidR="00834741" w:rsidRPr="00834741">
        <w:rPr>
          <w:rFonts w:ascii="Times New Roman" w:hAnsi="Times New Roman" w:cs="Times New Roman"/>
          <w:bCs/>
          <w:sz w:val="28"/>
          <w:szCs w:val="28"/>
        </w:rPr>
        <w:t>ти в общей сумме 165,6 тыс. рублей</w:t>
      </w:r>
      <w:r w:rsidRPr="00834741">
        <w:rPr>
          <w:rFonts w:ascii="Times New Roman" w:hAnsi="Times New Roman" w:cs="Times New Roman"/>
          <w:bCs/>
          <w:sz w:val="28"/>
          <w:szCs w:val="28"/>
        </w:rPr>
        <w:t xml:space="preserve"> неправомерно произведена за счет средств </w:t>
      </w:r>
      <w:r w:rsidR="001E0596" w:rsidRPr="00834741">
        <w:rPr>
          <w:rFonts w:ascii="Times New Roman" w:hAnsi="Times New Roman" w:cs="Times New Roman"/>
          <w:bCs/>
          <w:sz w:val="28"/>
          <w:szCs w:val="28"/>
        </w:rPr>
        <w:t>фонда оплаты труда</w:t>
      </w:r>
      <w:r w:rsidRPr="00834741">
        <w:rPr>
          <w:rFonts w:ascii="Times New Roman" w:hAnsi="Times New Roman" w:cs="Times New Roman"/>
          <w:bCs/>
          <w:sz w:val="28"/>
          <w:szCs w:val="28"/>
        </w:rPr>
        <w:t xml:space="preserve">, рассчитанного только для штатной численности работников </w:t>
      </w:r>
      <w:proofErr w:type="spellStart"/>
      <w:r w:rsidRPr="00834741">
        <w:rPr>
          <w:rFonts w:ascii="Times New Roman" w:hAnsi="Times New Roman" w:cs="Times New Roman"/>
          <w:bCs/>
          <w:sz w:val="28"/>
          <w:szCs w:val="28"/>
        </w:rPr>
        <w:t>Миннаца</w:t>
      </w:r>
      <w:proofErr w:type="spellEnd"/>
      <w:r w:rsidRPr="00834741">
        <w:rPr>
          <w:rFonts w:ascii="Times New Roman" w:hAnsi="Times New Roman" w:cs="Times New Roman"/>
          <w:bCs/>
          <w:sz w:val="28"/>
          <w:szCs w:val="28"/>
        </w:rPr>
        <w:t xml:space="preserve"> РИ;</w:t>
      </w:r>
    </w:p>
    <w:p w:rsidR="00E107F2" w:rsidRPr="00834741" w:rsidRDefault="00E107F2" w:rsidP="002B62AC">
      <w:pPr>
        <w:pStyle w:val="a7"/>
        <w:numPr>
          <w:ilvl w:val="0"/>
          <w:numId w:val="128"/>
        </w:numPr>
        <w:tabs>
          <w:tab w:val="left" w:pos="993"/>
        </w:tabs>
        <w:spacing w:after="0" w:line="240" w:lineRule="auto"/>
        <w:ind w:left="56" w:firstLine="672"/>
        <w:jc w:val="both"/>
        <w:rPr>
          <w:rFonts w:ascii="Times New Roman" w:hAnsi="Times New Roman" w:cs="Times New Roman"/>
          <w:sz w:val="28"/>
          <w:szCs w:val="28"/>
        </w:rPr>
      </w:pPr>
      <w:r w:rsidRPr="00834741">
        <w:rPr>
          <w:rFonts w:ascii="Times New Roman" w:hAnsi="Times New Roman" w:cs="Times New Roman"/>
          <w:bCs/>
          <w:sz w:val="28"/>
          <w:szCs w:val="28"/>
        </w:rPr>
        <w:t xml:space="preserve">в декабре 2017 года </w:t>
      </w:r>
      <w:r w:rsidR="001E0596" w:rsidRPr="00834741">
        <w:rPr>
          <w:rFonts w:ascii="Times New Roman" w:hAnsi="Times New Roman" w:cs="Times New Roman"/>
          <w:bCs/>
          <w:sz w:val="28"/>
          <w:szCs w:val="28"/>
        </w:rPr>
        <w:t xml:space="preserve">специалисту отдела </w:t>
      </w:r>
      <w:proofErr w:type="spellStart"/>
      <w:r w:rsidR="001E0596" w:rsidRPr="00834741">
        <w:rPr>
          <w:rFonts w:ascii="Times New Roman" w:hAnsi="Times New Roman" w:cs="Times New Roman"/>
          <w:bCs/>
          <w:sz w:val="28"/>
          <w:szCs w:val="28"/>
        </w:rPr>
        <w:t>Миннаца</w:t>
      </w:r>
      <w:proofErr w:type="spellEnd"/>
      <w:r w:rsidR="001E0596" w:rsidRPr="00834741">
        <w:rPr>
          <w:rFonts w:ascii="Times New Roman" w:hAnsi="Times New Roman" w:cs="Times New Roman"/>
          <w:bCs/>
          <w:sz w:val="28"/>
          <w:szCs w:val="28"/>
        </w:rPr>
        <w:t xml:space="preserve"> РИ по взаимодействию с общественными организациями </w:t>
      </w:r>
      <w:r w:rsidRPr="00834741">
        <w:rPr>
          <w:rFonts w:ascii="Times New Roman" w:hAnsi="Times New Roman" w:cs="Times New Roman"/>
          <w:bCs/>
          <w:sz w:val="28"/>
          <w:szCs w:val="28"/>
        </w:rPr>
        <w:t xml:space="preserve">неправомерно за счет средств </w:t>
      </w:r>
      <w:r w:rsidR="001E0596" w:rsidRPr="00834741">
        <w:rPr>
          <w:rFonts w:ascii="Times New Roman" w:hAnsi="Times New Roman" w:cs="Times New Roman"/>
          <w:bCs/>
          <w:sz w:val="28"/>
          <w:szCs w:val="28"/>
        </w:rPr>
        <w:t xml:space="preserve">фонда оплаты труда </w:t>
      </w:r>
      <w:r w:rsidRPr="00834741">
        <w:rPr>
          <w:rFonts w:ascii="Times New Roman" w:hAnsi="Times New Roman" w:cs="Times New Roman"/>
          <w:bCs/>
          <w:sz w:val="28"/>
          <w:szCs w:val="28"/>
        </w:rPr>
        <w:t>выдана премия в сумме 5,5 тыс. руб</w:t>
      </w:r>
      <w:r w:rsidR="00834741" w:rsidRPr="00834741">
        <w:rPr>
          <w:rFonts w:ascii="Times New Roman" w:hAnsi="Times New Roman" w:cs="Times New Roman"/>
          <w:bCs/>
          <w:sz w:val="28"/>
          <w:szCs w:val="28"/>
        </w:rPr>
        <w:t>лей</w:t>
      </w:r>
      <w:r w:rsidRPr="00834741">
        <w:rPr>
          <w:rFonts w:ascii="Times New Roman" w:hAnsi="Times New Roman" w:cs="Times New Roman"/>
          <w:bCs/>
          <w:sz w:val="28"/>
          <w:szCs w:val="28"/>
        </w:rPr>
        <w:t>.</w:t>
      </w:r>
    </w:p>
    <w:p w:rsidR="00295376" w:rsidRDefault="00E107F2" w:rsidP="00480BF4">
      <w:pPr>
        <w:spacing w:after="0" w:line="240" w:lineRule="auto"/>
        <w:ind w:firstLine="709"/>
        <w:jc w:val="both"/>
        <w:rPr>
          <w:rFonts w:ascii="Times New Roman" w:hAnsi="Times New Roman" w:cs="Times New Roman"/>
          <w:sz w:val="28"/>
          <w:szCs w:val="28"/>
        </w:rPr>
      </w:pPr>
      <w:r w:rsidRPr="005D7F98">
        <w:rPr>
          <w:rFonts w:ascii="Times New Roman" w:hAnsi="Times New Roman" w:cs="Times New Roman"/>
          <w:color w:val="000000"/>
          <w:sz w:val="28"/>
          <w:szCs w:val="28"/>
        </w:rPr>
        <w:t>В нарушение статей 22, 191 Т</w:t>
      </w:r>
      <w:r w:rsidR="00834741">
        <w:rPr>
          <w:rFonts w:ascii="Times New Roman" w:hAnsi="Times New Roman" w:cs="Times New Roman"/>
          <w:color w:val="000000"/>
          <w:sz w:val="28"/>
          <w:szCs w:val="28"/>
        </w:rPr>
        <w:t>рудового Кодекса</w:t>
      </w:r>
      <w:r w:rsidRPr="005D7F98">
        <w:rPr>
          <w:rFonts w:ascii="Times New Roman" w:hAnsi="Times New Roman" w:cs="Times New Roman"/>
          <w:color w:val="000000"/>
          <w:sz w:val="28"/>
          <w:szCs w:val="28"/>
        </w:rPr>
        <w:t xml:space="preserve"> РФ и Указа Главы Р</w:t>
      </w:r>
      <w:r w:rsidR="00A94DFC">
        <w:rPr>
          <w:rFonts w:ascii="Times New Roman" w:hAnsi="Times New Roman" w:cs="Times New Roman"/>
          <w:color w:val="000000"/>
          <w:sz w:val="28"/>
          <w:szCs w:val="28"/>
        </w:rPr>
        <w:t>И</w:t>
      </w:r>
      <w:r w:rsidRPr="005D7F98">
        <w:rPr>
          <w:rFonts w:ascii="Times New Roman" w:hAnsi="Times New Roman" w:cs="Times New Roman"/>
          <w:color w:val="000000"/>
          <w:sz w:val="28"/>
          <w:szCs w:val="28"/>
        </w:rPr>
        <w:t xml:space="preserve"> от 16</w:t>
      </w:r>
      <w:r w:rsidR="00A94DFC">
        <w:rPr>
          <w:rFonts w:ascii="Times New Roman" w:hAnsi="Times New Roman" w:cs="Times New Roman"/>
          <w:color w:val="000000"/>
          <w:sz w:val="28"/>
          <w:szCs w:val="28"/>
        </w:rPr>
        <w:t>.11.</w:t>
      </w:r>
      <w:r w:rsidRPr="005D7F98">
        <w:rPr>
          <w:rFonts w:ascii="Times New Roman" w:hAnsi="Times New Roman" w:cs="Times New Roman"/>
          <w:color w:val="000000"/>
          <w:sz w:val="28"/>
          <w:szCs w:val="28"/>
        </w:rPr>
        <w:t>2012 г. №223 «О порядке премирования, установления надбавок к должностным окладам и оказания материальной помощи некоторым должностным лицам Республики Ингуше</w:t>
      </w:r>
      <w:r w:rsidR="00834741">
        <w:rPr>
          <w:rFonts w:ascii="Times New Roman" w:hAnsi="Times New Roman" w:cs="Times New Roman"/>
          <w:color w:val="000000"/>
          <w:sz w:val="28"/>
          <w:szCs w:val="28"/>
        </w:rPr>
        <w:t xml:space="preserve">тия» (далее Указ Главы РИ №223), </w:t>
      </w:r>
      <w:r w:rsidRPr="005D7F98">
        <w:rPr>
          <w:rFonts w:ascii="Times New Roman" w:hAnsi="Times New Roman" w:cs="Times New Roman"/>
          <w:color w:val="000000"/>
          <w:sz w:val="28"/>
          <w:szCs w:val="28"/>
        </w:rPr>
        <w:t xml:space="preserve">без соответствующего решения Председателя Правительства РИ на основании </w:t>
      </w:r>
      <w:r w:rsidRPr="005D7F98">
        <w:rPr>
          <w:rFonts w:ascii="Times New Roman" w:hAnsi="Times New Roman" w:cs="Times New Roman"/>
          <w:bCs/>
          <w:sz w:val="28"/>
          <w:szCs w:val="28"/>
        </w:rPr>
        <w:t xml:space="preserve">приказа </w:t>
      </w:r>
      <w:proofErr w:type="spellStart"/>
      <w:r w:rsidRPr="005D7F98">
        <w:rPr>
          <w:rFonts w:ascii="Times New Roman" w:hAnsi="Times New Roman" w:cs="Times New Roman"/>
          <w:bCs/>
          <w:sz w:val="28"/>
          <w:szCs w:val="28"/>
        </w:rPr>
        <w:t>Миннаца</w:t>
      </w:r>
      <w:proofErr w:type="spellEnd"/>
      <w:r w:rsidRPr="005D7F98">
        <w:rPr>
          <w:rFonts w:ascii="Times New Roman" w:hAnsi="Times New Roman" w:cs="Times New Roman"/>
          <w:bCs/>
          <w:sz w:val="28"/>
          <w:szCs w:val="28"/>
        </w:rPr>
        <w:t xml:space="preserve"> РИ в декабре 2017 г</w:t>
      </w:r>
      <w:r w:rsidR="00A94DFC">
        <w:rPr>
          <w:rFonts w:ascii="Times New Roman" w:hAnsi="Times New Roman" w:cs="Times New Roman"/>
          <w:bCs/>
          <w:sz w:val="28"/>
          <w:szCs w:val="28"/>
        </w:rPr>
        <w:t>ода</w:t>
      </w:r>
      <w:r w:rsidRPr="005D7F98">
        <w:rPr>
          <w:rFonts w:ascii="Times New Roman" w:hAnsi="Times New Roman" w:cs="Times New Roman"/>
          <w:bCs/>
          <w:sz w:val="28"/>
          <w:szCs w:val="28"/>
        </w:rPr>
        <w:t xml:space="preserve"> </w:t>
      </w:r>
      <w:r w:rsidRPr="005D7F98">
        <w:rPr>
          <w:rFonts w:ascii="Times New Roman" w:hAnsi="Times New Roman" w:cs="Times New Roman"/>
          <w:color w:val="000000"/>
          <w:sz w:val="28"/>
          <w:szCs w:val="28"/>
        </w:rPr>
        <w:t xml:space="preserve">произведена выплата премии </w:t>
      </w:r>
      <w:r w:rsidRPr="005D7F98">
        <w:rPr>
          <w:rFonts w:ascii="Times New Roman" w:hAnsi="Times New Roman" w:cs="Times New Roman"/>
          <w:bCs/>
          <w:sz w:val="28"/>
          <w:szCs w:val="28"/>
        </w:rPr>
        <w:t>испол</w:t>
      </w:r>
      <w:r w:rsidR="00834741">
        <w:rPr>
          <w:rFonts w:ascii="Times New Roman" w:hAnsi="Times New Roman" w:cs="Times New Roman"/>
          <w:bCs/>
          <w:sz w:val="28"/>
          <w:szCs w:val="28"/>
        </w:rPr>
        <w:t>няющему обязанности заместителя министра</w:t>
      </w:r>
      <w:r w:rsidR="00A94DFC">
        <w:rPr>
          <w:rFonts w:ascii="Times New Roman" w:hAnsi="Times New Roman" w:cs="Times New Roman"/>
          <w:bCs/>
          <w:sz w:val="28"/>
          <w:szCs w:val="28"/>
        </w:rPr>
        <w:t xml:space="preserve"> </w:t>
      </w:r>
      <w:r w:rsidRPr="005D7F98">
        <w:rPr>
          <w:rFonts w:ascii="Times New Roman" w:hAnsi="Times New Roman" w:cs="Times New Roman"/>
          <w:color w:val="000000"/>
          <w:sz w:val="28"/>
          <w:szCs w:val="28"/>
        </w:rPr>
        <w:t>на общую сумму 7,2 тыс. руб. (премия – 5,5 тыс. руб., страховые взносы во внебюджетные фонды (30,2%) – 1,7 тыс. руб.),</w:t>
      </w:r>
      <w:r w:rsidRPr="005D7F98">
        <w:rPr>
          <w:rFonts w:ascii="Times New Roman" w:hAnsi="Times New Roman" w:cs="Times New Roman"/>
          <w:bCs/>
          <w:sz w:val="28"/>
          <w:szCs w:val="28"/>
        </w:rPr>
        <w:t xml:space="preserve"> </w:t>
      </w:r>
      <w:r w:rsidRPr="005D7F98">
        <w:rPr>
          <w:rFonts w:ascii="Times New Roman" w:hAnsi="Times New Roman" w:cs="Times New Roman"/>
          <w:color w:val="000000"/>
          <w:sz w:val="28"/>
          <w:szCs w:val="28"/>
        </w:rPr>
        <w:t>которая подлежит возмещению за счет виновных лиц</w:t>
      </w:r>
      <w:r w:rsidRPr="005D7F98">
        <w:rPr>
          <w:rFonts w:ascii="Times New Roman" w:hAnsi="Times New Roman" w:cs="Times New Roman"/>
          <w:sz w:val="28"/>
          <w:szCs w:val="28"/>
        </w:rPr>
        <w:t>.</w:t>
      </w:r>
    </w:p>
    <w:p w:rsidR="00480BF4" w:rsidRPr="008C5FEA" w:rsidRDefault="00E107F2" w:rsidP="00480BF4">
      <w:pPr>
        <w:spacing w:after="0" w:line="240" w:lineRule="auto"/>
        <w:jc w:val="center"/>
        <w:rPr>
          <w:rFonts w:ascii="Times New Roman" w:eastAsia="Times New Roman" w:hAnsi="Times New Roman" w:cs="Times New Roman"/>
          <w:i/>
          <w:sz w:val="28"/>
          <w:szCs w:val="28"/>
          <w:lang w:eastAsia="ru-RU"/>
        </w:rPr>
      </w:pPr>
      <w:r w:rsidRPr="008C5FEA">
        <w:rPr>
          <w:rFonts w:ascii="Times New Roman" w:eastAsia="Times New Roman" w:hAnsi="Times New Roman" w:cs="Times New Roman"/>
          <w:i/>
          <w:sz w:val="28"/>
          <w:szCs w:val="28"/>
          <w:lang w:eastAsia="ru-RU"/>
        </w:rPr>
        <w:lastRenderedPageBreak/>
        <w:t>Проверка учета основных средств и материальных ценностей</w:t>
      </w:r>
    </w:p>
    <w:p w:rsidR="00E107F2" w:rsidRPr="00480BF4" w:rsidRDefault="00295376" w:rsidP="00480BF4">
      <w:pPr>
        <w:spacing w:after="0" w:line="240" w:lineRule="auto"/>
        <w:jc w:val="center"/>
        <w:rPr>
          <w:rFonts w:ascii="Times New Roman" w:eastAsia="Times New Roman" w:hAnsi="Times New Roman" w:cs="Times New Roman"/>
          <w:i/>
          <w:sz w:val="28"/>
          <w:szCs w:val="28"/>
          <w:lang w:eastAsia="ru-RU"/>
        </w:rPr>
      </w:pPr>
      <w:r w:rsidRPr="00480BF4">
        <w:rPr>
          <w:rFonts w:ascii="Times New Roman" w:eastAsia="Times New Roman" w:hAnsi="Times New Roman" w:cs="Times New Roman"/>
          <w:i/>
          <w:sz w:val="28"/>
          <w:szCs w:val="28"/>
          <w:lang w:eastAsia="ru-RU"/>
        </w:rPr>
        <w:t>по</w:t>
      </w:r>
      <w:r w:rsidR="00480BF4" w:rsidRPr="00480BF4">
        <w:rPr>
          <w:rFonts w:ascii="Times New Roman" w:eastAsia="Times New Roman" w:hAnsi="Times New Roman" w:cs="Times New Roman"/>
          <w:i/>
          <w:sz w:val="28"/>
          <w:szCs w:val="28"/>
          <w:lang w:eastAsia="ru-RU"/>
        </w:rPr>
        <w:t xml:space="preserve"> Министерству по внешним связям, национальной политике, печати и информации Республики Ингушетия</w:t>
      </w:r>
      <w:r w:rsidR="00480BF4">
        <w:rPr>
          <w:rFonts w:ascii="Times New Roman" w:eastAsia="Times New Roman" w:hAnsi="Times New Roman" w:cs="Times New Roman"/>
          <w:i/>
          <w:sz w:val="28"/>
          <w:szCs w:val="28"/>
          <w:lang w:eastAsia="ru-RU"/>
        </w:rPr>
        <w:t>:</w:t>
      </w:r>
    </w:p>
    <w:p w:rsidR="00E107F2" w:rsidRPr="00E107F2" w:rsidRDefault="00480BF4" w:rsidP="001653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нарушение пункта</w:t>
      </w:r>
      <w:r w:rsidR="00E107F2" w:rsidRPr="00E107F2">
        <w:rPr>
          <w:rFonts w:ascii="Times New Roman" w:hAnsi="Times New Roman" w:cs="Times New Roman"/>
          <w:sz w:val="28"/>
          <w:szCs w:val="28"/>
        </w:rPr>
        <w:t xml:space="preserve"> 13 приказа Минтранса Российской Федерации от 18.09.2008г. № 152 «Об утверждении обязательных реквизитов и порядка заполнения путевых листов» (дал</w:t>
      </w:r>
      <w:r>
        <w:rPr>
          <w:rFonts w:ascii="Times New Roman" w:hAnsi="Times New Roman" w:cs="Times New Roman"/>
          <w:sz w:val="28"/>
          <w:szCs w:val="28"/>
        </w:rPr>
        <w:t xml:space="preserve">ее - приказ Минтранса РФ № 152), </w:t>
      </w:r>
      <w:r w:rsidR="00E107F2" w:rsidRPr="00E107F2">
        <w:rPr>
          <w:rFonts w:ascii="Times New Roman" w:hAnsi="Times New Roman" w:cs="Times New Roman"/>
          <w:sz w:val="28"/>
          <w:szCs w:val="28"/>
        </w:rPr>
        <w:t>на путевых листах за 2017-2018 гг. отсутствуют отметки: время выезда и возврата транспортного средства.</w:t>
      </w:r>
    </w:p>
    <w:p w:rsidR="00E107F2" w:rsidRPr="00E107F2"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В нарушение приказа Минфина России от 15.12.2010. № 173н «Об утверждении форм первичных учетных документов и регистров бухгалтерского учёта,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 (далее – Приказ Минфина РФ №173н), в инвентарных карточках учёта основных средств не указывалась краткая индивидуальная характеристика объекта.</w:t>
      </w:r>
    </w:p>
    <w:p w:rsidR="00480BF4" w:rsidRDefault="00480BF4" w:rsidP="0016535C">
      <w:pPr>
        <w:spacing w:after="0" w:line="240" w:lineRule="auto"/>
        <w:ind w:firstLine="709"/>
        <w:jc w:val="center"/>
        <w:rPr>
          <w:rFonts w:ascii="Times New Roman" w:hAnsi="Times New Roman" w:cs="Times New Roman"/>
          <w:i/>
          <w:sz w:val="28"/>
          <w:szCs w:val="28"/>
          <w:u w:val="single"/>
        </w:rPr>
      </w:pPr>
    </w:p>
    <w:p w:rsidR="00E107F2" w:rsidRPr="00480BF4" w:rsidRDefault="00E107F2" w:rsidP="0016535C">
      <w:pPr>
        <w:spacing w:after="0" w:line="240" w:lineRule="auto"/>
        <w:ind w:firstLine="709"/>
        <w:jc w:val="center"/>
        <w:rPr>
          <w:rFonts w:ascii="Times New Roman" w:hAnsi="Times New Roman" w:cs="Times New Roman"/>
          <w:i/>
          <w:sz w:val="28"/>
          <w:szCs w:val="28"/>
        </w:rPr>
      </w:pPr>
      <w:r w:rsidRPr="00480BF4">
        <w:rPr>
          <w:rFonts w:ascii="Times New Roman" w:hAnsi="Times New Roman" w:cs="Times New Roman"/>
          <w:i/>
          <w:sz w:val="28"/>
          <w:szCs w:val="28"/>
        </w:rPr>
        <w:t>по «НТРК» Ингушетия»:</w:t>
      </w:r>
    </w:p>
    <w:p w:rsidR="00E107F2" w:rsidRDefault="00E107F2" w:rsidP="0016535C">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5D7F98">
        <w:rPr>
          <w:rFonts w:ascii="Times New Roman" w:eastAsia="Times New Roman" w:hAnsi="Times New Roman" w:cs="Times New Roman"/>
          <w:sz w:val="28"/>
          <w:szCs w:val="28"/>
          <w:lang w:eastAsia="ru-RU"/>
        </w:rPr>
        <w:t xml:space="preserve">В нарушение статьи 9 Федерального закона № </w:t>
      </w:r>
      <w:r w:rsidRPr="005D7F98">
        <w:rPr>
          <w:rFonts w:ascii="Times New Roman" w:eastAsia="Times New Roman" w:hAnsi="Times New Roman" w:cs="Arial"/>
          <w:color w:val="000000"/>
          <w:sz w:val="28"/>
          <w:szCs w:val="28"/>
          <w:lang w:eastAsia="ru-RU"/>
        </w:rPr>
        <w:t xml:space="preserve">402-ФЗ «О бухгалтерском учете», </w:t>
      </w:r>
      <w:r w:rsidRPr="005D7F98">
        <w:rPr>
          <w:rFonts w:ascii="Times New Roman" w:eastAsia="Calibri" w:hAnsi="Times New Roman" w:cs="Times New Roman"/>
          <w:sz w:val="28"/>
          <w:szCs w:val="28"/>
          <w:lang w:eastAsia="ru-RU"/>
        </w:rPr>
        <w:t>приемка</w:t>
      </w:r>
      <w:r w:rsidRPr="005D7F98">
        <w:rPr>
          <w:rFonts w:ascii="Times New Roman" w:eastAsia="Times New Roman" w:hAnsi="Times New Roman" w:cs="Times New Roman"/>
          <w:sz w:val="28"/>
          <w:szCs w:val="28"/>
          <w:lang w:eastAsia="ru-RU"/>
        </w:rPr>
        <w:t xml:space="preserve"> имущества на общую сумму 219</w:t>
      </w:r>
      <w:r w:rsidR="00480BF4">
        <w:rPr>
          <w:rFonts w:ascii="Times New Roman" w:eastAsia="Times New Roman" w:hAnsi="Times New Roman" w:cs="Times New Roman"/>
          <w:sz w:val="28"/>
          <w:szCs w:val="28"/>
          <w:lang w:eastAsia="ru-RU"/>
        </w:rPr>
        <w:t> 394,5 тыс. рублей</w:t>
      </w:r>
      <w:r w:rsidRPr="005D7F98">
        <w:rPr>
          <w:rFonts w:ascii="Times New Roman" w:eastAsia="Times New Roman" w:hAnsi="Times New Roman" w:cs="Times New Roman"/>
          <w:sz w:val="28"/>
          <w:szCs w:val="28"/>
          <w:lang w:eastAsia="ru-RU"/>
        </w:rPr>
        <w:t xml:space="preserve"> </w:t>
      </w:r>
      <w:r w:rsidRPr="005D7F98">
        <w:rPr>
          <w:rFonts w:ascii="Times New Roman" w:eastAsia="Times New Roman" w:hAnsi="Times New Roman" w:cs="Times New Roman"/>
          <w:color w:val="000000"/>
          <w:sz w:val="28"/>
          <w:szCs w:val="28"/>
          <w:shd w:val="clear" w:color="auto" w:fill="FFFFFF"/>
          <w:lang w:eastAsia="ru-RU"/>
        </w:rPr>
        <w:t>произведена без наличия первичных документов (актов о приеме-передаче по форме № ОС-1 (0306031), что не позволяет определить количественную и стоимостную характеристику основных средств. Несмотря на это, в «НТРК» Ингушетия ежегодно проводится инвентаризация вышеуказанного имущества на основании электронного списка сметной стоимости имущества, полученного от Минстроя РИ.</w:t>
      </w:r>
    </w:p>
    <w:p w:rsidR="009F6A58" w:rsidRPr="005D7F98" w:rsidRDefault="009F6A58" w:rsidP="00480BF4">
      <w:pPr>
        <w:spacing w:after="0" w:line="240" w:lineRule="auto"/>
        <w:jc w:val="both"/>
        <w:rPr>
          <w:rFonts w:ascii="Times New Roman" w:hAnsi="Times New Roman" w:cs="Times New Roman"/>
          <w:sz w:val="28"/>
          <w:szCs w:val="28"/>
        </w:rPr>
      </w:pPr>
    </w:p>
    <w:p w:rsidR="00E107F2" w:rsidRPr="005D7F98" w:rsidRDefault="00E107F2" w:rsidP="0016535C">
      <w:pPr>
        <w:spacing w:after="0" w:line="240" w:lineRule="auto"/>
        <w:jc w:val="center"/>
        <w:rPr>
          <w:rFonts w:ascii="Times New Roman" w:hAnsi="Times New Roman" w:cs="Times New Roman"/>
          <w:i/>
          <w:sz w:val="28"/>
          <w:szCs w:val="28"/>
        </w:rPr>
      </w:pPr>
      <w:r w:rsidRPr="005D7F98">
        <w:rPr>
          <w:rFonts w:ascii="Times New Roman" w:hAnsi="Times New Roman" w:cs="Times New Roman"/>
          <w:i/>
          <w:sz w:val="28"/>
          <w:szCs w:val="28"/>
        </w:rPr>
        <w:t>Проверка кассовых операций и расчетов с подотчетными лицами</w:t>
      </w:r>
    </w:p>
    <w:p w:rsidR="00480BF4" w:rsidRPr="00480BF4" w:rsidRDefault="00480BF4" w:rsidP="00480BF4">
      <w:pPr>
        <w:spacing w:after="0" w:line="240" w:lineRule="auto"/>
        <w:ind w:firstLine="708"/>
        <w:jc w:val="center"/>
        <w:rPr>
          <w:rFonts w:ascii="Times New Roman" w:hAnsi="Times New Roman" w:cs="Times New Roman"/>
          <w:i/>
          <w:sz w:val="28"/>
          <w:szCs w:val="28"/>
        </w:rPr>
      </w:pPr>
      <w:r w:rsidRPr="00480BF4">
        <w:rPr>
          <w:rFonts w:ascii="Times New Roman" w:hAnsi="Times New Roman" w:cs="Times New Roman"/>
          <w:i/>
          <w:sz w:val="28"/>
          <w:szCs w:val="28"/>
        </w:rPr>
        <w:t>по Министерству по внешним связям, национальной политике, печати и информации Республики Ингушетия:</w:t>
      </w:r>
    </w:p>
    <w:p w:rsidR="00E107F2" w:rsidRPr="00E107F2" w:rsidRDefault="00E107F2" w:rsidP="0016535C">
      <w:pPr>
        <w:spacing w:after="0" w:line="240" w:lineRule="auto"/>
        <w:ind w:firstLine="708"/>
        <w:jc w:val="both"/>
        <w:rPr>
          <w:rFonts w:ascii="Times New Roman" w:hAnsi="Times New Roman" w:cs="Times New Roman"/>
          <w:sz w:val="28"/>
          <w:szCs w:val="28"/>
        </w:rPr>
      </w:pPr>
      <w:r w:rsidRPr="00E107F2">
        <w:rPr>
          <w:rFonts w:ascii="Times New Roman" w:hAnsi="Times New Roman" w:cs="Times New Roman"/>
          <w:sz w:val="28"/>
          <w:szCs w:val="28"/>
        </w:rPr>
        <w:t>В проверяемом периоде выплата заработной платы и иные выплаты осуществлялись по банковским картам сотрудников. На момент проведения аудита остатков денежных документов в кассе (фондовой) не имелось, что соответствует данным бухгалтерского учета. В 2017 году произведено 5 командировок, в ходе проведения аудита нарушений порядка и условий командирования государственных гражданских служащих не установлено. В 2018 году командировочные расходы не производилась.</w:t>
      </w:r>
    </w:p>
    <w:p w:rsidR="00E107F2" w:rsidRPr="00E107F2" w:rsidRDefault="00E107F2" w:rsidP="0016535C">
      <w:pPr>
        <w:spacing w:after="0" w:line="240" w:lineRule="auto"/>
        <w:ind w:firstLine="709"/>
        <w:jc w:val="both"/>
        <w:rPr>
          <w:rFonts w:ascii="Times New Roman" w:hAnsi="Times New Roman" w:cs="Times New Roman"/>
          <w:sz w:val="28"/>
          <w:szCs w:val="28"/>
        </w:rPr>
      </w:pPr>
    </w:p>
    <w:p w:rsidR="00E107F2" w:rsidRPr="00E107F2" w:rsidRDefault="00E107F2" w:rsidP="0016535C">
      <w:pPr>
        <w:spacing w:after="0" w:line="240" w:lineRule="auto"/>
        <w:jc w:val="center"/>
        <w:rPr>
          <w:rFonts w:ascii="Times New Roman" w:eastAsia="Calibri" w:hAnsi="Times New Roman" w:cs="Times New Roman"/>
          <w:b/>
          <w:sz w:val="28"/>
          <w:szCs w:val="28"/>
        </w:rPr>
      </w:pPr>
      <w:r w:rsidRPr="00E107F2">
        <w:rPr>
          <w:rFonts w:ascii="Times New Roman" w:eastAsia="Calibri" w:hAnsi="Times New Roman" w:cs="Times New Roman"/>
          <w:b/>
          <w:sz w:val="28"/>
          <w:szCs w:val="28"/>
        </w:rPr>
        <w:t>Проверка использования надлежащим образом и в полном объеме имеющихся трудовых и информационных ресурсов в процессе осуществления своей деятельности в рамках Госпрограммы РИ</w:t>
      </w:r>
    </w:p>
    <w:p w:rsidR="00E107F2" w:rsidRPr="009F6A58" w:rsidRDefault="00E107F2" w:rsidP="0016535C">
      <w:pPr>
        <w:spacing w:after="0" w:line="240" w:lineRule="auto"/>
        <w:jc w:val="center"/>
        <w:rPr>
          <w:rFonts w:ascii="Times New Roman" w:eastAsia="Calibri" w:hAnsi="Times New Roman" w:cs="Times New Roman"/>
          <w:sz w:val="28"/>
          <w:szCs w:val="28"/>
        </w:rPr>
      </w:pPr>
    </w:p>
    <w:p w:rsidR="00E107F2" w:rsidRPr="00E107F2" w:rsidRDefault="00E107F2" w:rsidP="0016535C">
      <w:pPr>
        <w:spacing w:after="0" w:line="240" w:lineRule="auto"/>
        <w:ind w:firstLine="709"/>
        <w:jc w:val="both"/>
        <w:rPr>
          <w:rFonts w:ascii="Times New Roman" w:eastAsia="Calibri" w:hAnsi="Times New Roman" w:cs="Times New Roman"/>
          <w:sz w:val="28"/>
          <w:szCs w:val="28"/>
        </w:rPr>
      </w:pPr>
      <w:r w:rsidRPr="00E107F2">
        <w:rPr>
          <w:rFonts w:ascii="Times New Roman" w:eastAsia="Calibri" w:hAnsi="Times New Roman" w:cs="Times New Roman"/>
          <w:sz w:val="28"/>
          <w:szCs w:val="28"/>
        </w:rPr>
        <w:t xml:space="preserve">Вопросы духовно-нравственного воспитания населения, укрепления межнациональных отношений являются одними из наиболее важных для любого </w:t>
      </w:r>
      <w:r w:rsidRPr="00E107F2">
        <w:rPr>
          <w:rFonts w:ascii="Times New Roman" w:eastAsia="Calibri" w:hAnsi="Times New Roman" w:cs="Times New Roman"/>
          <w:sz w:val="28"/>
          <w:szCs w:val="28"/>
        </w:rPr>
        <w:lastRenderedPageBreak/>
        <w:t>цивилизованного общества, поэтому данному направлению уделяется особое внимание на всей территории Российской Федерации, в том числе и в Республике Ингушетия. Для достижения поставленных задач в этой сфере необходимо не только проведение определенного комплекса мероприятий по достижению межнационального согласия, но и максимально широкое освещение проводимой работы в данных вопросах.</w:t>
      </w:r>
    </w:p>
    <w:p w:rsidR="00E107F2" w:rsidRPr="00E107F2" w:rsidRDefault="00E107F2" w:rsidP="0016535C">
      <w:pPr>
        <w:spacing w:after="0" w:line="240" w:lineRule="auto"/>
        <w:ind w:firstLine="709"/>
        <w:jc w:val="both"/>
        <w:rPr>
          <w:rFonts w:ascii="Times New Roman" w:eastAsia="Calibri" w:hAnsi="Times New Roman" w:cs="Times New Roman"/>
          <w:sz w:val="28"/>
          <w:szCs w:val="28"/>
        </w:rPr>
      </w:pPr>
      <w:proofErr w:type="spellStart"/>
      <w:r w:rsidRPr="00E107F2">
        <w:rPr>
          <w:rFonts w:ascii="Times New Roman" w:eastAsia="Calibri" w:hAnsi="Times New Roman" w:cs="Times New Roman"/>
          <w:sz w:val="28"/>
          <w:szCs w:val="28"/>
        </w:rPr>
        <w:t>Миннацем</w:t>
      </w:r>
      <w:proofErr w:type="spellEnd"/>
      <w:r w:rsidRPr="00E107F2">
        <w:rPr>
          <w:rFonts w:ascii="Times New Roman" w:eastAsia="Calibri" w:hAnsi="Times New Roman" w:cs="Times New Roman"/>
          <w:sz w:val="28"/>
          <w:szCs w:val="28"/>
        </w:rPr>
        <w:t xml:space="preserve"> РИ в этих целях задействуются печатные издания и телевидение, прежде всего находящееся в ведомственном подчинении – газеты «Ингушетия», «</w:t>
      </w:r>
      <w:proofErr w:type="spellStart"/>
      <w:r w:rsidRPr="00E107F2">
        <w:rPr>
          <w:rFonts w:ascii="Times New Roman" w:eastAsia="Calibri" w:hAnsi="Times New Roman" w:cs="Times New Roman"/>
          <w:color w:val="000000" w:themeColor="text1"/>
          <w:sz w:val="28"/>
          <w:szCs w:val="28"/>
        </w:rPr>
        <w:t>Сердало</w:t>
      </w:r>
      <w:proofErr w:type="spellEnd"/>
      <w:r w:rsidRPr="00E107F2">
        <w:rPr>
          <w:rFonts w:ascii="Times New Roman" w:eastAsia="Calibri" w:hAnsi="Times New Roman" w:cs="Times New Roman"/>
          <w:color w:val="000000" w:themeColor="text1"/>
          <w:sz w:val="28"/>
          <w:szCs w:val="28"/>
        </w:rPr>
        <w:t xml:space="preserve">», </w:t>
      </w:r>
      <w:r w:rsidRPr="00E107F2">
        <w:rPr>
          <w:rFonts w:ascii="Times New Roman" w:hAnsi="Times New Roman" w:cs="Times New Roman"/>
          <w:color w:val="000000" w:themeColor="text1"/>
          <w:sz w:val="28"/>
          <w:szCs w:val="28"/>
        </w:rPr>
        <w:t>Государственная национальная телерадиокомпания «Ингушетия»</w:t>
      </w:r>
      <w:r w:rsidRPr="00E107F2">
        <w:rPr>
          <w:rFonts w:ascii="Times New Roman" w:eastAsia="Calibri" w:hAnsi="Times New Roman" w:cs="Times New Roman"/>
          <w:color w:val="000000" w:themeColor="text1"/>
          <w:sz w:val="28"/>
          <w:szCs w:val="28"/>
        </w:rPr>
        <w:t xml:space="preserve"> и т.д</w:t>
      </w:r>
      <w:r w:rsidR="0016535C">
        <w:rPr>
          <w:rFonts w:ascii="Times New Roman" w:eastAsia="Calibri" w:hAnsi="Times New Roman" w:cs="Times New Roman"/>
          <w:sz w:val="28"/>
          <w:szCs w:val="28"/>
        </w:rPr>
        <w:t>.</w:t>
      </w:r>
    </w:p>
    <w:p w:rsidR="00E107F2" w:rsidRPr="00E107F2" w:rsidRDefault="00E107F2" w:rsidP="0016535C">
      <w:pPr>
        <w:spacing w:after="0" w:line="240" w:lineRule="auto"/>
        <w:ind w:firstLine="709"/>
        <w:jc w:val="both"/>
        <w:rPr>
          <w:rFonts w:ascii="Times New Roman" w:eastAsia="Calibri" w:hAnsi="Times New Roman" w:cs="Times New Roman"/>
          <w:sz w:val="28"/>
          <w:szCs w:val="28"/>
        </w:rPr>
      </w:pPr>
      <w:r w:rsidRPr="00E107F2">
        <w:rPr>
          <w:rFonts w:ascii="Times New Roman" w:eastAsia="Calibri" w:hAnsi="Times New Roman" w:cs="Times New Roman"/>
          <w:sz w:val="28"/>
          <w:szCs w:val="28"/>
        </w:rPr>
        <w:t xml:space="preserve">Также в процессе осуществления своей деятельности </w:t>
      </w:r>
      <w:proofErr w:type="spellStart"/>
      <w:r w:rsidRPr="00E107F2">
        <w:rPr>
          <w:rFonts w:ascii="Times New Roman" w:eastAsia="Calibri" w:hAnsi="Times New Roman" w:cs="Times New Roman"/>
          <w:sz w:val="28"/>
          <w:szCs w:val="28"/>
        </w:rPr>
        <w:t>Миннацем</w:t>
      </w:r>
      <w:proofErr w:type="spellEnd"/>
      <w:r w:rsidRPr="00E107F2">
        <w:rPr>
          <w:rFonts w:ascii="Times New Roman" w:eastAsia="Calibri" w:hAnsi="Times New Roman" w:cs="Times New Roman"/>
          <w:sz w:val="28"/>
          <w:szCs w:val="28"/>
        </w:rPr>
        <w:t xml:space="preserve"> РИ в рамках реализации Госпрограммы РИ используется официальный сайт в сети интернет </w:t>
      </w:r>
      <w:hyperlink r:id="rId21" w:history="1">
        <w:r w:rsidRPr="00E107F2">
          <w:rPr>
            <w:rFonts w:ascii="Times New Roman" w:eastAsia="Calibri" w:hAnsi="Times New Roman" w:cs="Times New Roman"/>
            <w:sz w:val="28"/>
            <w:szCs w:val="28"/>
          </w:rPr>
          <w:t>www.minnacri.ru</w:t>
        </w:r>
      </w:hyperlink>
      <w:r w:rsidRPr="00E107F2">
        <w:rPr>
          <w:rFonts w:ascii="Times New Roman" w:eastAsia="Calibri" w:hAnsi="Times New Roman" w:cs="Times New Roman"/>
          <w:sz w:val="28"/>
          <w:szCs w:val="28"/>
        </w:rPr>
        <w:t>, на котором подробно освещаются проведенные мероприятия в вопросах укрепления межнациональных отношений и пр</w:t>
      </w:r>
      <w:r w:rsidR="0016535C">
        <w:rPr>
          <w:rFonts w:ascii="Times New Roman" w:eastAsia="Calibri" w:hAnsi="Times New Roman" w:cs="Times New Roman"/>
          <w:sz w:val="28"/>
          <w:szCs w:val="28"/>
        </w:rPr>
        <w:t>оведения национальной политики.</w:t>
      </w:r>
    </w:p>
    <w:p w:rsidR="00E107F2" w:rsidRPr="00E107F2" w:rsidRDefault="00E107F2" w:rsidP="0016535C">
      <w:pPr>
        <w:spacing w:after="0" w:line="240" w:lineRule="auto"/>
        <w:ind w:firstLine="709"/>
        <w:jc w:val="both"/>
        <w:rPr>
          <w:rFonts w:ascii="Times New Roman" w:eastAsia="Calibri" w:hAnsi="Times New Roman" w:cs="Times New Roman"/>
          <w:sz w:val="28"/>
          <w:szCs w:val="28"/>
        </w:rPr>
      </w:pPr>
      <w:proofErr w:type="spellStart"/>
      <w:r w:rsidRPr="00E107F2">
        <w:rPr>
          <w:rFonts w:ascii="Times New Roman" w:eastAsia="Calibri" w:hAnsi="Times New Roman" w:cs="Times New Roman"/>
          <w:sz w:val="28"/>
          <w:szCs w:val="28"/>
        </w:rPr>
        <w:t>Миннац</w:t>
      </w:r>
      <w:proofErr w:type="spellEnd"/>
      <w:r w:rsidRPr="00E107F2">
        <w:rPr>
          <w:rFonts w:ascii="Times New Roman" w:eastAsia="Calibri" w:hAnsi="Times New Roman" w:cs="Times New Roman"/>
          <w:sz w:val="28"/>
          <w:szCs w:val="28"/>
        </w:rPr>
        <w:t xml:space="preserve"> РИ для осуществления своей деятельности в рамках Госпрограммы РИ задействовал все трудовые ресурсы, предусмотренные штатными расписаниями. Контроль за реализацией Госпрограммы РИ осуществлялся отделом реализации государственных</w:t>
      </w:r>
      <w:r w:rsidR="0016535C">
        <w:rPr>
          <w:rFonts w:ascii="Times New Roman" w:eastAsia="Calibri" w:hAnsi="Times New Roman" w:cs="Times New Roman"/>
          <w:sz w:val="28"/>
          <w:szCs w:val="28"/>
        </w:rPr>
        <w:t xml:space="preserve"> программ и анализа </w:t>
      </w:r>
      <w:proofErr w:type="spellStart"/>
      <w:r w:rsidR="0016535C">
        <w:rPr>
          <w:rFonts w:ascii="Times New Roman" w:eastAsia="Calibri" w:hAnsi="Times New Roman" w:cs="Times New Roman"/>
          <w:sz w:val="28"/>
          <w:szCs w:val="28"/>
        </w:rPr>
        <w:t>Миннаца</w:t>
      </w:r>
      <w:proofErr w:type="spellEnd"/>
      <w:r w:rsidR="0016535C">
        <w:rPr>
          <w:rFonts w:ascii="Times New Roman" w:eastAsia="Calibri" w:hAnsi="Times New Roman" w:cs="Times New Roman"/>
          <w:sz w:val="28"/>
          <w:szCs w:val="28"/>
        </w:rPr>
        <w:t xml:space="preserve"> РИ.</w:t>
      </w:r>
    </w:p>
    <w:p w:rsidR="00E107F2" w:rsidRPr="00E107F2" w:rsidRDefault="00E107F2" w:rsidP="0016535C">
      <w:pPr>
        <w:spacing w:after="0" w:line="240" w:lineRule="auto"/>
        <w:ind w:firstLine="708"/>
        <w:jc w:val="both"/>
        <w:rPr>
          <w:rFonts w:ascii="Times New Roman" w:eastAsia="Calibri" w:hAnsi="Times New Roman" w:cs="Times New Roman"/>
          <w:sz w:val="28"/>
          <w:szCs w:val="28"/>
        </w:rPr>
      </w:pPr>
    </w:p>
    <w:p w:rsidR="00E107F2" w:rsidRPr="00E107F2" w:rsidRDefault="00E107F2" w:rsidP="0016535C">
      <w:pPr>
        <w:spacing w:after="0" w:line="240" w:lineRule="auto"/>
        <w:jc w:val="center"/>
        <w:rPr>
          <w:rFonts w:ascii="Times New Roman" w:eastAsia="Calibri" w:hAnsi="Times New Roman" w:cs="Times New Roman"/>
          <w:b/>
          <w:sz w:val="28"/>
          <w:szCs w:val="28"/>
        </w:rPr>
      </w:pPr>
      <w:r w:rsidRPr="00E107F2">
        <w:rPr>
          <w:rFonts w:ascii="Times New Roman" w:hAnsi="Times New Roman" w:cs="Times New Roman"/>
          <w:b/>
          <w:sz w:val="28"/>
          <w:szCs w:val="28"/>
        </w:rPr>
        <w:t>Соблюдение действующего законодательства при осуществлении закупок товаров, работ и услуг в ходе реализации Госпрограммы РИ</w:t>
      </w:r>
    </w:p>
    <w:p w:rsidR="00E107F2" w:rsidRPr="00E107F2" w:rsidRDefault="00E107F2" w:rsidP="002D0A6E">
      <w:pPr>
        <w:spacing w:after="0" w:line="240" w:lineRule="auto"/>
        <w:jc w:val="center"/>
        <w:rPr>
          <w:rFonts w:ascii="Times New Roman" w:eastAsia="Calibri" w:hAnsi="Times New Roman" w:cs="Times New Roman"/>
          <w:sz w:val="28"/>
          <w:szCs w:val="28"/>
        </w:rPr>
      </w:pPr>
    </w:p>
    <w:p w:rsidR="00E107F2" w:rsidRPr="0016535C" w:rsidRDefault="00480BF4" w:rsidP="0016535C">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В соответствии со статьей</w:t>
      </w:r>
      <w:r w:rsidR="00E107F2" w:rsidRPr="0016535C">
        <w:rPr>
          <w:rFonts w:ascii="Times New Roman" w:hAnsi="Times New Roman" w:cs="Times New Roman"/>
          <w:sz w:val="28"/>
          <w:szCs w:val="28"/>
        </w:rPr>
        <w:t xml:space="preserve"> 78.1 Б</w:t>
      </w:r>
      <w:r>
        <w:rPr>
          <w:rFonts w:ascii="Times New Roman" w:hAnsi="Times New Roman" w:cs="Times New Roman"/>
          <w:sz w:val="28"/>
          <w:szCs w:val="28"/>
        </w:rPr>
        <w:t>юджетного Кодекса</w:t>
      </w:r>
      <w:r w:rsidR="00E107F2" w:rsidRPr="0016535C">
        <w:rPr>
          <w:rFonts w:ascii="Times New Roman" w:hAnsi="Times New Roman" w:cs="Times New Roman"/>
          <w:sz w:val="28"/>
          <w:szCs w:val="28"/>
        </w:rPr>
        <w:t xml:space="preserve"> РФ в бюджетах бюджетной системы РФ предусматриваются субсидии бюджетным и автономным учреждениям на финансовое обеспечение </w:t>
      </w:r>
      <w:r w:rsidR="00E107F2" w:rsidRPr="0016535C">
        <w:rPr>
          <w:rFonts w:ascii="Times New Roman" w:hAnsi="Times New Roman" w:cs="Times New Roman"/>
          <w:color w:val="000000"/>
          <w:sz w:val="28"/>
          <w:szCs w:val="28"/>
          <w:shd w:val="clear" w:color="auto" w:fill="FFFFFF"/>
        </w:rPr>
        <w:t>выполнения ими государственного (муниципального) задания,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содержание государственного (муниципального) имущества. В соответствии со ст. 69.2 Б</w:t>
      </w:r>
      <w:r>
        <w:rPr>
          <w:rFonts w:ascii="Times New Roman" w:hAnsi="Times New Roman" w:cs="Times New Roman"/>
          <w:color w:val="000000"/>
          <w:sz w:val="28"/>
          <w:szCs w:val="28"/>
          <w:shd w:val="clear" w:color="auto" w:fill="FFFFFF"/>
        </w:rPr>
        <w:t>юджетного Кодекса</w:t>
      </w:r>
      <w:r w:rsidR="00E107F2" w:rsidRPr="0016535C">
        <w:rPr>
          <w:rFonts w:ascii="Times New Roman" w:hAnsi="Times New Roman" w:cs="Times New Roman"/>
          <w:color w:val="000000"/>
          <w:sz w:val="28"/>
          <w:szCs w:val="28"/>
          <w:shd w:val="clear" w:color="auto" w:fill="FFFFFF"/>
        </w:rPr>
        <w:t xml:space="preserve"> РФ государственное (муниципальное) задание формируется для бюджетных и автономных учреждений органом, выполняющим фун</w:t>
      </w:r>
      <w:r w:rsidR="0016535C">
        <w:rPr>
          <w:rFonts w:ascii="Times New Roman" w:hAnsi="Times New Roman" w:cs="Times New Roman"/>
          <w:color w:val="000000"/>
          <w:sz w:val="28"/>
          <w:szCs w:val="28"/>
          <w:shd w:val="clear" w:color="auto" w:fill="FFFFFF"/>
        </w:rPr>
        <w:t>кции и полномочия учредителя.</w:t>
      </w:r>
    </w:p>
    <w:p w:rsidR="00E107F2" w:rsidRPr="0016535C" w:rsidRDefault="00E107F2" w:rsidP="0016535C">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16535C">
        <w:rPr>
          <w:rFonts w:ascii="Times New Roman" w:hAnsi="Times New Roman" w:cs="Times New Roman"/>
          <w:color w:val="000000"/>
          <w:sz w:val="28"/>
          <w:szCs w:val="28"/>
          <w:shd w:val="clear" w:color="auto" w:fill="FFFFFF"/>
        </w:rPr>
        <w:t>В нар</w:t>
      </w:r>
      <w:r w:rsidR="0016535C">
        <w:rPr>
          <w:rFonts w:ascii="Times New Roman" w:hAnsi="Times New Roman" w:cs="Times New Roman"/>
          <w:color w:val="000000"/>
          <w:sz w:val="28"/>
          <w:szCs w:val="28"/>
          <w:shd w:val="clear" w:color="auto" w:fill="FFFFFF"/>
        </w:rPr>
        <w:t>ушение статей 78.1 и 69.2 Б</w:t>
      </w:r>
      <w:r w:rsidR="00480BF4">
        <w:rPr>
          <w:rFonts w:ascii="Times New Roman" w:hAnsi="Times New Roman" w:cs="Times New Roman"/>
          <w:color w:val="000000"/>
          <w:sz w:val="28"/>
          <w:szCs w:val="28"/>
          <w:shd w:val="clear" w:color="auto" w:fill="FFFFFF"/>
        </w:rPr>
        <w:t>юджетного Кодекса</w:t>
      </w:r>
      <w:r w:rsidR="0016535C">
        <w:rPr>
          <w:rFonts w:ascii="Times New Roman" w:hAnsi="Times New Roman" w:cs="Times New Roman"/>
          <w:color w:val="000000"/>
          <w:sz w:val="28"/>
          <w:szCs w:val="28"/>
          <w:shd w:val="clear" w:color="auto" w:fill="FFFFFF"/>
        </w:rPr>
        <w:t xml:space="preserve"> РФ</w:t>
      </w:r>
      <w:r w:rsidRPr="0016535C">
        <w:rPr>
          <w:rFonts w:ascii="Times New Roman" w:hAnsi="Times New Roman" w:cs="Times New Roman"/>
          <w:color w:val="000000"/>
          <w:sz w:val="28"/>
          <w:szCs w:val="28"/>
          <w:shd w:val="clear" w:color="auto" w:fill="FFFFFF"/>
        </w:rPr>
        <w:t xml:space="preserve"> в 2017-2018 г</w:t>
      </w:r>
      <w:r w:rsidR="0016535C">
        <w:rPr>
          <w:rFonts w:ascii="Times New Roman" w:hAnsi="Times New Roman" w:cs="Times New Roman"/>
          <w:color w:val="000000"/>
          <w:sz w:val="28"/>
          <w:szCs w:val="28"/>
          <w:shd w:val="clear" w:color="auto" w:fill="FFFFFF"/>
        </w:rPr>
        <w:t>одах</w:t>
      </w:r>
      <w:r w:rsidRPr="0016535C">
        <w:rPr>
          <w:rFonts w:ascii="Times New Roman" w:hAnsi="Times New Roman" w:cs="Times New Roman"/>
          <w:color w:val="000000"/>
          <w:sz w:val="28"/>
          <w:szCs w:val="28"/>
          <w:shd w:val="clear" w:color="auto" w:fill="FFFFFF"/>
        </w:rPr>
        <w:t xml:space="preserve"> </w:t>
      </w:r>
      <w:proofErr w:type="spellStart"/>
      <w:r w:rsidRPr="0016535C">
        <w:rPr>
          <w:rFonts w:ascii="Times New Roman" w:hAnsi="Times New Roman" w:cs="Times New Roman"/>
          <w:color w:val="000000"/>
          <w:sz w:val="28"/>
          <w:szCs w:val="28"/>
          <w:shd w:val="clear" w:color="auto" w:fill="FFFFFF"/>
        </w:rPr>
        <w:t>Миннац</w:t>
      </w:r>
      <w:proofErr w:type="spellEnd"/>
      <w:r w:rsidRPr="0016535C">
        <w:rPr>
          <w:rFonts w:ascii="Times New Roman" w:hAnsi="Times New Roman" w:cs="Times New Roman"/>
          <w:color w:val="000000"/>
          <w:sz w:val="28"/>
          <w:szCs w:val="28"/>
          <w:shd w:val="clear" w:color="auto" w:fill="FFFFFF"/>
        </w:rPr>
        <w:t xml:space="preserve"> РИ не предоставлял субсидии на основании государственного задания при финансировании подведомственному ГАУ «Мемориальное кладбище «Г1оазот </w:t>
      </w:r>
      <w:proofErr w:type="spellStart"/>
      <w:r w:rsidRPr="0016535C">
        <w:rPr>
          <w:rFonts w:ascii="Times New Roman" w:hAnsi="Times New Roman" w:cs="Times New Roman"/>
          <w:color w:val="000000"/>
          <w:sz w:val="28"/>
          <w:szCs w:val="28"/>
          <w:shd w:val="clear" w:color="auto" w:fill="FFFFFF"/>
        </w:rPr>
        <w:t>Кашамаш</w:t>
      </w:r>
      <w:proofErr w:type="spellEnd"/>
      <w:r w:rsidRPr="0016535C">
        <w:rPr>
          <w:rFonts w:ascii="Times New Roman" w:hAnsi="Times New Roman" w:cs="Times New Roman"/>
          <w:color w:val="000000"/>
          <w:sz w:val="28"/>
          <w:szCs w:val="28"/>
          <w:shd w:val="clear" w:color="auto" w:fill="FFFFFF"/>
        </w:rPr>
        <w:t xml:space="preserve">». Финансирование ГАУ «Мемориальное кладбище «Г1оазот </w:t>
      </w:r>
      <w:proofErr w:type="spellStart"/>
      <w:r w:rsidRPr="0016535C">
        <w:rPr>
          <w:rFonts w:ascii="Times New Roman" w:hAnsi="Times New Roman" w:cs="Times New Roman"/>
          <w:color w:val="000000"/>
          <w:sz w:val="28"/>
          <w:szCs w:val="28"/>
          <w:shd w:val="clear" w:color="auto" w:fill="FFFFFF"/>
        </w:rPr>
        <w:t>Кашамаш</w:t>
      </w:r>
      <w:proofErr w:type="spellEnd"/>
      <w:r w:rsidRPr="0016535C">
        <w:rPr>
          <w:rFonts w:ascii="Times New Roman" w:hAnsi="Times New Roman" w:cs="Times New Roman"/>
          <w:color w:val="000000"/>
          <w:sz w:val="28"/>
          <w:szCs w:val="28"/>
          <w:shd w:val="clear" w:color="auto" w:fill="FFFFFF"/>
        </w:rPr>
        <w:t>» в сумме 4</w:t>
      </w:r>
      <w:r w:rsidR="00480BF4">
        <w:rPr>
          <w:rFonts w:ascii="Times New Roman" w:hAnsi="Times New Roman" w:cs="Times New Roman"/>
          <w:color w:val="000000"/>
          <w:sz w:val="28"/>
          <w:szCs w:val="28"/>
          <w:shd w:val="clear" w:color="auto" w:fill="FFFFFF"/>
        </w:rPr>
        <w:t> 799,0 тыс. рублей</w:t>
      </w:r>
      <w:r w:rsidRPr="0016535C">
        <w:rPr>
          <w:rFonts w:ascii="Times New Roman" w:hAnsi="Times New Roman" w:cs="Times New Roman"/>
          <w:color w:val="000000"/>
          <w:sz w:val="28"/>
          <w:szCs w:val="28"/>
          <w:shd w:val="clear" w:color="auto" w:fill="FFFFFF"/>
        </w:rPr>
        <w:t xml:space="preserve"> осуществлялось путем заключения государственных контрактов. Так, </w:t>
      </w:r>
      <w:proofErr w:type="spellStart"/>
      <w:r w:rsidRPr="0016535C">
        <w:rPr>
          <w:rFonts w:ascii="Times New Roman" w:hAnsi="Times New Roman" w:cs="Times New Roman"/>
          <w:color w:val="000000"/>
          <w:sz w:val="28"/>
          <w:szCs w:val="28"/>
          <w:shd w:val="clear" w:color="auto" w:fill="FFFFFF"/>
        </w:rPr>
        <w:t>Миннацем</w:t>
      </w:r>
      <w:proofErr w:type="spellEnd"/>
      <w:r w:rsidRPr="0016535C">
        <w:rPr>
          <w:rFonts w:ascii="Times New Roman" w:hAnsi="Times New Roman" w:cs="Times New Roman"/>
          <w:color w:val="000000"/>
          <w:sz w:val="28"/>
          <w:szCs w:val="28"/>
          <w:shd w:val="clear" w:color="auto" w:fill="FFFFFF"/>
        </w:rPr>
        <w:t xml:space="preserve"> РИ заключены государственные контракты на оказание услуг по содержанию Мемориального кладбища «Г1оазот </w:t>
      </w:r>
      <w:proofErr w:type="spellStart"/>
      <w:r w:rsidRPr="0016535C">
        <w:rPr>
          <w:rFonts w:ascii="Times New Roman" w:hAnsi="Times New Roman" w:cs="Times New Roman"/>
          <w:color w:val="000000"/>
          <w:sz w:val="28"/>
          <w:szCs w:val="28"/>
          <w:shd w:val="clear" w:color="auto" w:fill="FFFFFF"/>
        </w:rPr>
        <w:t>Кашамаш</w:t>
      </w:r>
      <w:proofErr w:type="spellEnd"/>
      <w:r w:rsidRPr="0016535C">
        <w:rPr>
          <w:rFonts w:ascii="Times New Roman" w:hAnsi="Times New Roman" w:cs="Times New Roman"/>
          <w:color w:val="000000"/>
          <w:sz w:val="28"/>
          <w:szCs w:val="28"/>
          <w:shd w:val="clear" w:color="auto" w:fill="FFFFFF"/>
        </w:rPr>
        <w:t xml:space="preserve">» с ГАУ «Мемориальное кладбище «Г1оазот </w:t>
      </w:r>
      <w:proofErr w:type="spellStart"/>
      <w:r w:rsidRPr="0016535C">
        <w:rPr>
          <w:rFonts w:ascii="Times New Roman" w:hAnsi="Times New Roman" w:cs="Times New Roman"/>
          <w:color w:val="000000"/>
          <w:sz w:val="28"/>
          <w:szCs w:val="28"/>
          <w:shd w:val="clear" w:color="auto" w:fill="FFFFFF"/>
        </w:rPr>
        <w:t>Кашамаш</w:t>
      </w:r>
      <w:proofErr w:type="spellEnd"/>
      <w:r w:rsidRPr="0016535C">
        <w:rPr>
          <w:rFonts w:ascii="Times New Roman" w:hAnsi="Times New Roman" w:cs="Times New Roman"/>
          <w:color w:val="000000"/>
          <w:sz w:val="28"/>
          <w:szCs w:val="28"/>
          <w:shd w:val="clear" w:color="auto" w:fill="FFFFFF"/>
        </w:rPr>
        <w:t>» от 07.04.2017 г. на сумму 2</w:t>
      </w:r>
      <w:r w:rsidR="00480BF4">
        <w:rPr>
          <w:rFonts w:ascii="Times New Roman" w:hAnsi="Times New Roman" w:cs="Times New Roman"/>
          <w:color w:val="000000"/>
          <w:sz w:val="28"/>
          <w:szCs w:val="28"/>
          <w:shd w:val="clear" w:color="auto" w:fill="FFFFFF"/>
        </w:rPr>
        <w:t> </w:t>
      </w:r>
      <w:r w:rsidRPr="0016535C">
        <w:rPr>
          <w:rFonts w:ascii="Times New Roman" w:hAnsi="Times New Roman" w:cs="Times New Roman"/>
          <w:color w:val="000000"/>
          <w:sz w:val="28"/>
          <w:szCs w:val="28"/>
          <w:shd w:val="clear" w:color="auto" w:fill="FFFFFF"/>
        </w:rPr>
        <w:t>400,0 тыс. руб. и с Ингушской региональной общественной организацией «Комитет содействия поиску заложников и без вести пропавших» от 04.05.201</w:t>
      </w:r>
      <w:r w:rsidR="0016535C">
        <w:rPr>
          <w:rFonts w:ascii="Times New Roman" w:hAnsi="Times New Roman" w:cs="Times New Roman"/>
          <w:color w:val="000000"/>
          <w:sz w:val="28"/>
          <w:szCs w:val="28"/>
          <w:shd w:val="clear" w:color="auto" w:fill="FFFFFF"/>
        </w:rPr>
        <w:t>8 г. на сумму 2</w:t>
      </w:r>
      <w:r w:rsidR="00480BF4">
        <w:rPr>
          <w:rFonts w:ascii="Times New Roman" w:hAnsi="Times New Roman" w:cs="Times New Roman"/>
          <w:color w:val="000000"/>
          <w:sz w:val="28"/>
          <w:szCs w:val="28"/>
          <w:shd w:val="clear" w:color="auto" w:fill="FFFFFF"/>
        </w:rPr>
        <w:t> </w:t>
      </w:r>
      <w:r w:rsidR="0016535C">
        <w:rPr>
          <w:rFonts w:ascii="Times New Roman" w:hAnsi="Times New Roman" w:cs="Times New Roman"/>
          <w:color w:val="000000"/>
          <w:sz w:val="28"/>
          <w:szCs w:val="28"/>
          <w:shd w:val="clear" w:color="auto" w:fill="FFFFFF"/>
        </w:rPr>
        <w:t>399,0 тыс. руб</w:t>
      </w:r>
      <w:r w:rsidR="00480BF4">
        <w:rPr>
          <w:rFonts w:ascii="Times New Roman" w:hAnsi="Times New Roman" w:cs="Times New Roman"/>
          <w:color w:val="000000"/>
          <w:sz w:val="28"/>
          <w:szCs w:val="28"/>
          <w:shd w:val="clear" w:color="auto" w:fill="FFFFFF"/>
        </w:rPr>
        <w:t>лей</w:t>
      </w:r>
      <w:r w:rsidR="0016535C">
        <w:rPr>
          <w:rFonts w:ascii="Times New Roman" w:hAnsi="Times New Roman" w:cs="Times New Roman"/>
          <w:color w:val="000000"/>
          <w:sz w:val="28"/>
          <w:szCs w:val="28"/>
          <w:shd w:val="clear" w:color="auto" w:fill="FFFFFF"/>
        </w:rPr>
        <w:t>.</w:t>
      </w:r>
    </w:p>
    <w:p w:rsidR="00E107F2" w:rsidRPr="0016535C" w:rsidRDefault="00480BF4" w:rsidP="0016535C">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нарушение статьи </w:t>
      </w:r>
      <w:r w:rsidR="00E107F2" w:rsidRPr="0016535C">
        <w:rPr>
          <w:rFonts w:ascii="Times New Roman" w:hAnsi="Times New Roman" w:cs="Times New Roman"/>
          <w:sz w:val="28"/>
          <w:szCs w:val="28"/>
        </w:rPr>
        <w:t>9 Федерального закона</w:t>
      </w:r>
      <w:r w:rsidR="0016535C" w:rsidRPr="0016535C">
        <w:rPr>
          <w:rFonts w:ascii="Times New Roman" w:eastAsia="Calibri" w:hAnsi="Times New Roman" w:cs="Arial"/>
          <w:color w:val="000000"/>
          <w:sz w:val="28"/>
          <w:szCs w:val="28"/>
          <w:lang w:eastAsia="ru-RU"/>
        </w:rPr>
        <w:t xml:space="preserve"> </w:t>
      </w:r>
      <w:r w:rsidR="0016535C" w:rsidRPr="009C73FB">
        <w:rPr>
          <w:rFonts w:ascii="Times New Roman" w:eastAsia="Calibri" w:hAnsi="Times New Roman" w:cs="Arial"/>
          <w:color w:val="000000"/>
          <w:sz w:val="28"/>
          <w:szCs w:val="28"/>
          <w:lang w:eastAsia="ru-RU"/>
        </w:rPr>
        <w:t xml:space="preserve">от 06.12.2011 г. </w:t>
      </w:r>
      <w:r w:rsidR="00E107F2" w:rsidRPr="0016535C">
        <w:rPr>
          <w:rFonts w:ascii="Times New Roman" w:hAnsi="Times New Roman" w:cs="Times New Roman"/>
          <w:sz w:val="28"/>
          <w:szCs w:val="28"/>
        </w:rPr>
        <w:t xml:space="preserve">№402-ФЗ, </w:t>
      </w:r>
      <w:proofErr w:type="spellStart"/>
      <w:r w:rsidR="00E107F2" w:rsidRPr="0016535C">
        <w:rPr>
          <w:rFonts w:ascii="Times New Roman" w:hAnsi="Times New Roman" w:cs="Times New Roman"/>
          <w:sz w:val="28"/>
          <w:szCs w:val="28"/>
        </w:rPr>
        <w:t>Миннацем</w:t>
      </w:r>
      <w:proofErr w:type="spellEnd"/>
      <w:r w:rsidR="00E107F2" w:rsidRPr="0016535C">
        <w:rPr>
          <w:rFonts w:ascii="Times New Roman" w:hAnsi="Times New Roman" w:cs="Times New Roman"/>
          <w:sz w:val="28"/>
          <w:szCs w:val="28"/>
        </w:rPr>
        <w:t xml:space="preserve"> РИ в проверяемом периоде приняты работы и услуги по 10 государственным контрактам по подпрограмме «Духовно-нравственное воспитание населения» на общую сумму 73</w:t>
      </w:r>
      <w:r>
        <w:rPr>
          <w:rFonts w:ascii="Times New Roman" w:hAnsi="Times New Roman" w:cs="Times New Roman"/>
          <w:sz w:val="28"/>
          <w:szCs w:val="28"/>
        </w:rPr>
        <w:t> </w:t>
      </w:r>
      <w:r w:rsidR="00E107F2" w:rsidRPr="0016535C">
        <w:rPr>
          <w:rFonts w:ascii="Times New Roman" w:hAnsi="Times New Roman" w:cs="Times New Roman"/>
          <w:sz w:val="28"/>
          <w:szCs w:val="28"/>
        </w:rPr>
        <w:t>169,0 тыс. руб</w:t>
      </w:r>
      <w:r>
        <w:rPr>
          <w:rFonts w:ascii="Times New Roman" w:hAnsi="Times New Roman" w:cs="Times New Roman"/>
          <w:sz w:val="28"/>
          <w:szCs w:val="28"/>
        </w:rPr>
        <w:t>лей</w:t>
      </w:r>
      <w:r w:rsidR="00E107F2" w:rsidRPr="0016535C">
        <w:rPr>
          <w:rFonts w:ascii="Times New Roman" w:hAnsi="Times New Roman" w:cs="Times New Roman"/>
          <w:sz w:val="28"/>
          <w:szCs w:val="28"/>
        </w:rPr>
        <w:t xml:space="preserve">. Так, в актах о выполнении работ, приложенных к счетам-фактурам предъявленных в </w:t>
      </w:r>
      <w:proofErr w:type="spellStart"/>
      <w:r w:rsidR="00E107F2" w:rsidRPr="0016535C">
        <w:rPr>
          <w:rFonts w:ascii="Times New Roman" w:hAnsi="Times New Roman" w:cs="Times New Roman"/>
          <w:sz w:val="28"/>
          <w:szCs w:val="28"/>
        </w:rPr>
        <w:t>Миннац</w:t>
      </w:r>
      <w:proofErr w:type="spellEnd"/>
      <w:r w:rsidR="00E107F2" w:rsidRPr="0016535C">
        <w:rPr>
          <w:rFonts w:ascii="Times New Roman" w:hAnsi="Times New Roman" w:cs="Times New Roman"/>
          <w:sz w:val="28"/>
          <w:szCs w:val="28"/>
        </w:rPr>
        <w:t xml:space="preserve"> РИ на оплату услуг по духовно-нравственному воспитанию населения, отсутствуют должные натуральные и денежные величины проведенных работ, оказанных услуг. В актах выполненных работ прописано только наименование оказанных услуг и работ, без каких-либо количественных, качественных и стоимостных показателей проделанной работы, что не соответствуют требованиям, предъявляемым к первичным учетным документам Федеральным законом №402-ФЗ.</w:t>
      </w:r>
    </w:p>
    <w:p w:rsidR="00E107F2" w:rsidRPr="00E107F2" w:rsidRDefault="00E107F2" w:rsidP="0016535C">
      <w:pPr>
        <w:autoSpaceDE w:val="0"/>
        <w:autoSpaceDN w:val="0"/>
        <w:adjustRightInd w:val="0"/>
        <w:spacing w:after="0" w:line="240" w:lineRule="auto"/>
        <w:jc w:val="center"/>
        <w:outlineLvl w:val="0"/>
        <w:rPr>
          <w:rFonts w:ascii="Times New Roman" w:hAnsi="Times New Roman" w:cs="Times New Roman"/>
          <w:b/>
          <w:bCs/>
          <w:sz w:val="28"/>
          <w:szCs w:val="28"/>
        </w:rPr>
      </w:pPr>
    </w:p>
    <w:p w:rsidR="00E107F2" w:rsidRPr="00E107F2" w:rsidRDefault="00E107F2" w:rsidP="0016535C">
      <w:pPr>
        <w:autoSpaceDE w:val="0"/>
        <w:autoSpaceDN w:val="0"/>
        <w:adjustRightInd w:val="0"/>
        <w:spacing w:after="0" w:line="240" w:lineRule="auto"/>
        <w:jc w:val="center"/>
        <w:outlineLvl w:val="0"/>
        <w:rPr>
          <w:rFonts w:ascii="Times New Roman" w:hAnsi="Times New Roman" w:cs="Times New Roman"/>
          <w:b/>
          <w:bCs/>
          <w:sz w:val="28"/>
          <w:szCs w:val="28"/>
        </w:rPr>
      </w:pPr>
      <w:r w:rsidRPr="00E107F2">
        <w:rPr>
          <w:rFonts w:ascii="Times New Roman" w:hAnsi="Times New Roman" w:cs="Times New Roman"/>
          <w:b/>
          <w:bCs/>
          <w:sz w:val="28"/>
          <w:szCs w:val="28"/>
        </w:rPr>
        <w:t>Выводы</w:t>
      </w:r>
    </w:p>
    <w:p w:rsidR="00E107F2" w:rsidRPr="00E107F2" w:rsidRDefault="00E107F2" w:rsidP="0016535C">
      <w:pPr>
        <w:autoSpaceDE w:val="0"/>
        <w:autoSpaceDN w:val="0"/>
        <w:adjustRightInd w:val="0"/>
        <w:spacing w:after="0" w:line="240" w:lineRule="auto"/>
        <w:jc w:val="center"/>
        <w:outlineLvl w:val="0"/>
        <w:rPr>
          <w:rFonts w:ascii="Times New Roman" w:hAnsi="Times New Roman" w:cs="Times New Roman"/>
          <w:b/>
          <w:bCs/>
          <w:sz w:val="28"/>
          <w:szCs w:val="28"/>
        </w:rPr>
      </w:pPr>
    </w:p>
    <w:p w:rsidR="00E107F2" w:rsidRPr="0016535C" w:rsidRDefault="00E107F2" w:rsidP="002B62AC">
      <w:pPr>
        <w:numPr>
          <w:ilvl w:val="0"/>
          <w:numId w:val="57"/>
        </w:numPr>
        <w:tabs>
          <w:tab w:val="left" w:pos="993"/>
        </w:tabs>
        <w:spacing w:after="0" w:line="240" w:lineRule="auto"/>
        <w:ind w:left="0" w:firstLine="709"/>
        <w:contextualSpacing/>
        <w:jc w:val="both"/>
        <w:rPr>
          <w:rFonts w:ascii="Times New Roman" w:hAnsi="Times New Roman" w:cs="Times New Roman"/>
          <w:sz w:val="28"/>
          <w:szCs w:val="28"/>
        </w:rPr>
      </w:pPr>
      <w:r w:rsidRPr="0016535C">
        <w:rPr>
          <w:rFonts w:ascii="Times New Roman" w:hAnsi="Times New Roman" w:cs="Times New Roman"/>
          <w:sz w:val="28"/>
          <w:szCs w:val="28"/>
        </w:rPr>
        <w:t>Нарушения в ходе исполнения бюджета:</w:t>
      </w:r>
    </w:p>
    <w:p w:rsidR="00E107F2" w:rsidRPr="0016535C" w:rsidRDefault="00E107F2" w:rsidP="0016535C">
      <w:pPr>
        <w:spacing w:after="0" w:line="240" w:lineRule="auto"/>
        <w:ind w:firstLine="709"/>
        <w:jc w:val="both"/>
        <w:rPr>
          <w:rFonts w:ascii="Times New Roman" w:eastAsia="Calibri" w:hAnsi="Times New Roman" w:cs="Times New Roman"/>
          <w:color w:val="000000"/>
          <w:sz w:val="28"/>
          <w:szCs w:val="28"/>
        </w:rPr>
      </w:pPr>
      <w:r w:rsidRPr="0016535C">
        <w:rPr>
          <w:rFonts w:ascii="Times New Roman" w:hAnsi="Times New Roman" w:cs="Times New Roman"/>
          <w:bCs/>
          <w:color w:val="000000" w:themeColor="text1"/>
          <w:sz w:val="28"/>
          <w:szCs w:val="28"/>
        </w:rPr>
        <w:t xml:space="preserve">1.1. </w:t>
      </w:r>
      <w:r w:rsidR="00480BF4">
        <w:rPr>
          <w:rFonts w:ascii="Times New Roman" w:hAnsi="Times New Roman" w:cs="Times New Roman"/>
          <w:bCs/>
          <w:color w:val="000000" w:themeColor="text1"/>
          <w:sz w:val="28"/>
          <w:szCs w:val="28"/>
        </w:rPr>
        <w:t xml:space="preserve">В нарушение статей 161 и 221 Бюджетного Кодекса РФ </w:t>
      </w:r>
      <w:r w:rsidR="00480BF4" w:rsidRPr="00480BF4">
        <w:rPr>
          <w:rFonts w:ascii="Times New Roman" w:hAnsi="Times New Roman" w:cs="Times New Roman"/>
          <w:sz w:val="28"/>
          <w:szCs w:val="28"/>
        </w:rPr>
        <w:t xml:space="preserve">и Приказа </w:t>
      </w:r>
      <w:r w:rsidR="00480BF4" w:rsidRPr="00480BF4">
        <w:rPr>
          <w:rFonts w:ascii="Times New Roman" w:eastAsia="Times New Roman" w:hAnsi="Times New Roman" w:cs="Times New Roman"/>
          <w:color w:val="000000"/>
          <w:sz w:val="28"/>
          <w:szCs w:val="28"/>
        </w:rPr>
        <w:t>Минфина РФ №112н</w:t>
      </w:r>
      <w:r w:rsidR="00480BF4">
        <w:rPr>
          <w:rFonts w:ascii="Times New Roman" w:eastAsia="Times New Roman" w:hAnsi="Times New Roman" w:cs="Times New Roman"/>
          <w:color w:val="000000"/>
          <w:sz w:val="28"/>
          <w:szCs w:val="28"/>
        </w:rPr>
        <w:t>,</w:t>
      </w:r>
      <w:r w:rsidR="00480BF4">
        <w:rPr>
          <w:rFonts w:ascii="Times New Roman" w:hAnsi="Times New Roman" w:cs="Times New Roman"/>
          <w:bCs/>
          <w:color w:val="000000" w:themeColor="text1"/>
          <w:sz w:val="28"/>
          <w:szCs w:val="28"/>
        </w:rPr>
        <w:t xml:space="preserve"> </w:t>
      </w:r>
      <w:proofErr w:type="spellStart"/>
      <w:r w:rsidR="00480BF4">
        <w:rPr>
          <w:rFonts w:ascii="Times New Roman" w:hAnsi="Times New Roman" w:cs="Times New Roman"/>
          <w:bCs/>
          <w:color w:val="000000" w:themeColor="text1"/>
          <w:sz w:val="28"/>
          <w:szCs w:val="28"/>
        </w:rPr>
        <w:t>Миннацем</w:t>
      </w:r>
      <w:proofErr w:type="spellEnd"/>
      <w:r w:rsidR="00480BF4">
        <w:rPr>
          <w:rFonts w:ascii="Times New Roman" w:hAnsi="Times New Roman" w:cs="Times New Roman"/>
          <w:bCs/>
          <w:color w:val="000000" w:themeColor="text1"/>
          <w:sz w:val="28"/>
          <w:szCs w:val="28"/>
        </w:rPr>
        <w:t xml:space="preserve"> РИ допущено р</w:t>
      </w:r>
      <w:r w:rsidRPr="0016535C">
        <w:rPr>
          <w:rFonts w:ascii="Times New Roman" w:hAnsi="Times New Roman" w:cs="Times New Roman"/>
          <w:bCs/>
          <w:color w:val="000000" w:themeColor="text1"/>
          <w:sz w:val="28"/>
          <w:szCs w:val="28"/>
        </w:rPr>
        <w:t xml:space="preserve">асходование бюджетных средств на цели, не соответствующие утвержденной бюджетной смете в </w:t>
      </w:r>
      <w:r w:rsidR="00480BF4">
        <w:rPr>
          <w:rFonts w:ascii="Times New Roman" w:hAnsi="Times New Roman" w:cs="Times New Roman"/>
          <w:bCs/>
          <w:color w:val="000000" w:themeColor="text1"/>
          <w:sz w:val="28"/>
          <w:szCs w:val="28"/>
        </w:rPr>
        <w:t xml:space="preserve">общей </w:t>
      </w:r>
      <w:r w:rsidRPr="0016535C">
        <w:rPr>
          <w:rFonts w:ascii="Times New Roman" w:hAnsi="Times New Roman" w:cs="Times New Roman"/>
          <w:sz w:val="28"/>
          <w:szCs w:val="28"/>
        </w:rPr>
        <w:t>сумме 243,7 тыс. руб., что в соответствии со ст.306.4 Б</w:t>
      </w:r>
      <w:r w:rsidR="00480BF4">
        <w:rPr>
          <w:rFonts w:ascii="Times New Roman" w:hAnsi="Times New Roman" w:cs="Times New Roman"/>
          <w:sz w:val="28"/>
          <w:szCs w:val="28"/>
        </w:rPr>
        <w:t>юджетного Кодекса</w:t>
      </w:r>
      <w:r w:rsidRPr="0016535C">
        <w:rPr>
          <w:rFonts w:ascii="Times New Roman" w:hAnsi="Times New Roman" w:cs="Times New Roman"/>
          <w:sz w:val="28"/>
          <w:szCs w:val="28"/>
        </w:rPr>
        <w:t xml:space="preserve"> РФ является </w:t>
      </w:r>
      <w:r w:rsidRPr="0016535C">
        <w:rPr>
          <w:rFonts w:ascii="Times New Roman" w:eastAsia="Calibri" w:hAnsi="Times New Roman" w:cs="Times New Roman"/>
          <w:color w:val="000000"/>
          <w:sz w:val="28"/>
          <w:szCs w:val="28"/>
        </w:rPr>
        <w:t>нецелевым расходование б</w:t>
      </w:r>
      <w:r w:rsidR="00480BF4">
        <w:rPr>
          <w:rFonts w:ascii="Times New Roman" w:eastAsia="Calibri" w:hAnsi="Times New Roman" w:cs="Times New Roman"/>
          <w:color w:val="000000"/>
          <w:sz w:val="28"/>
          <w:szCs w:val="28"/>
        </w:rPr>
        <w:t>юджетных средств</w:t>
      </w:r>
      <w:r w:rsidR="0016535C" w:rsidRPr="0016535C">
        <w:rPr>
          <w:rFonts w:ascii="Times New Roman" w:eastAsia="Calibri" w:hAnsi="Times New Roman" w:cs="Times New Roman"/>
          <w:color w:val="000000"/>
          <w:sz w:val="28"/>
          <w:szCs w:val="28"/>
        </w:rPr>
        <w:t>, в том числе:</w:t>
      </w:r>
    </w:p>
    <w:p w:rsidR="00E107F2" w:rsidRPr="00480BF4" w:rsidRDefault="00E107F2" w:rsidP="002B62AC">
      <w:pPr>
        <w:pStyle w:val="a7"/>
        <w:numPr>
          <w:ilvl w:val="0"/>
          <w:numId w:val="129"/>
        </w:numPr>
        <w:tabs>
          <w:tab w:val="left" w:pos="993"/>
        </w:tabs>
        <w:spacing w:after="0" w:line="240" w:lineRule="auto"/>
        <w:ind w:left="14" w:firstLine="770"/>
        <w:jc w:val="both"/>
        <w:rPr>
          <w:rFonts w:ascii="Times New Roman" w:eastAsia="Times New Roman" w:hAnsi="Times New Roman" w:cs="Times New Roman"/>
          <w:color w:val="000000"/>
          <w:sz w:val="28"/>
          <w:szCs w:val="28"/>
        </w:rPr>
      </w:pPr>
      <w:r w:rsidRPr="00480BF4">
        <w:rPr>
          <w:rFonts w:ascii="Times New Roman" w:hAnsi="Times New Roman" w:cs="Times New Roman"/>
          <w:sz w:val="28"/>
          <w:szCs w:val="28"/>
        </w:rPr>
        <w:t>в ходе исполнения бюджетной сметы за 2017 год погашена кредиторская задолженность прошлого периода</w:t>
      </w:r>
      <w:r w:rsidRPr="00480BF4">
        <w:rPr>
          <w:rFonts w:ascii="Times New Roman" w:eastAsia="Times New Roman" w:hAnsi="Times New Roman" w:cs="Times New Roman"/>
          <w:color w:val="000000"/>
          <w:sz w:val="28"/>
          <w:szCs w:val="28"/>
        </w:rPr>
        <w:t xml:space="preserve"> в сумме 28,0 тыс. руб.</w:t>
      </w:r>
      <w:r w:rsidR="00903602" w:rsidRPr="00480BF4">
        <w:rPr>
          <w:rFonts w:ascii="Times New Roman" w:eastAsia="Times New Roman" w:hAnsi="Times New Roman" w:cs="Times New Roman"/>
          <w:color w:val="000000"/>
          <w:sz w:val="28"/>
          <w:szCs w:val="28"/>
        </w:rPr>
        <w:t>;</w:t>
      </w:r>
    </w:p>
    <w:p w:rsidR="00E107F2" w:rsidRPr="00480BF4" w:rsidRDefault="00E107F2" w:rsidP="002B62AC">
      <w:pPr>
        <w:pStyle w:val="a7"/>
        <w:numPr>
          <w:ilvl w:val="0"/>
          <w:numId w:val="129"/>
        </w:numPr>
        <w:tabs>
          <w:tab w:val="left" w:pos="993"/>
        </w:tabs>
        <w:spacing w:after="0" w:line="240" w:lineRule="auto"/>
        <w:ind w:left="14" w:firstLine="770"/>
        <w:jc w:val="both"/>
        <w:rPr>
          <w:rFonts w:ascii="Times New Roman" w:hAnsi="Times New Roman" w:cs="Times New Roman"/>
          <w:bCs/>
          <w:sz w:val="28"/>
          <w:szCs w:val="28"/>
        </w:rPr>
      </w:pPr>
      <w:r w:rsidRPr="00480BF4">
        <w:rPr>
          <w:rFonts w:ascii="Times New Roman" w:hAnsi="Times New Roman" w:cs="Times New Roman"/>
          <w:bCs/>
          <w:sz w:val="28"/>
          <w:szCs w:val="28"/>
        </w:rPr>
        <w:t>заключены трудовые договоры сверх штата на должности, отсутствующие в штатном расписании</w:t>
      </w:r>
      <w:r w:rsidR="00480BF4">
        <w:rPr>
          <w:rFonts w:ascii="Times New Roman" w:hAnsi="Times New Roman" w:cs="Times New Roman"/>
          <w:bCs/>
          <w:sz w:val="28"/>
          <w:szCs w:val="28"/>
        </w:rPr>
        <w:t>,</w:t>
      </w:r>
      <w:r w:rsidRPr="00480BF4">
        <w:rPr>
          <w:rFonts w:ascii="Times New Roman" w:hAnsi="Times New Roman" w:cs="Times New Roman"/>
          <w:bCs/>
          <w:sz w:val="28"/>
          <w:szCs w:val="28"/>
        </w:rPr>
        <w:t xml:space="preserve"> на общую сумму 215,7 тыс. руб</w:t>
      </w:r>
      <w:r w:rsidR="00480BF4">
        <w:rPr>
          <w:rFonts w:ascii="Times New Roman" w:hAnsi="Times New Roman" w:cs="Times New Roman"/>
          <w:bCs/>
          <w:sz w:val="28"/>
          <w:szCs w:val="28"/>
        </w:rPr>
        <w:t>лей</w:t>
      </w:r>
      <w:r w:rsidRPr="00480BF4">
        <w:rPr>
          <w:rFonts w:ascii="Times New Roman" w:hAnsi="Times New Roman" w:cs="Times New Roman"/>
          <w:bCs/>
          <w:sz w:val="28"/>
          <w:szCs w:val="28"/>
        </w:rPr>
        <w:t>.</w:t>
      </w:r>
    </w:p>
    <w:p w:rsidR="00E107F2" w:rsidRPr="00903602" w:rsidRDefault="00E107F2" w:rsidP="0016535C">
      <w:pPr>
        <w:spacing w:after="0" w:line="240" w:lineRule="auto"/>
        <w:ind w:firstLine="709"/>
        <w:jc w:val="both"/>
        <w:rPr>
          <w:rFonts w:ascii="Times New Roman" w:hAnsi="Times New Roman" w:cs="Times New Roman"/>
          <w:bCs/>
          <w:color w:val="000000"/>
          <w:sz w:val="28"/>
          <w:szCs w:val="28"/>
        </w:rPr>
      </w:pPr>
      <w:r w:rsidRPr="00903602">
        <w:rPr>
          <w:rFonts w:ascii="Times New Roman" w:hAnsi="Times New Roman" w:cs="Times New Roman"/>
          <w:bCs/>
          <w:sz w:val="28"/>
          <w:szCs w:val="28"/>
        </w:rPr>
        <w:t xml:space="preserve">1.2. </w:t>
      </w:r>
      <w:r w:rsidRPr="00903602">
        <w:rPr>
          <w:rFonts w:ascii="Times New Roman" w:hAnsi="Times New Roman" w:cs="Times New Roman"/>
          <w:sz w:val="28"/>
          <w:szCs w:val="28"/>
        </w:rPr>
        <w:t>Расходование бюджетными и автономными учреждениями средств субсидии на финансовое обеспечение выполнения государственного (муниципального) задания на цели, не связанные с выполнением государственного (муниципального) задания в общей сумме 284,2 тыс. руб.</w:t>
      </w:r>
      <w:r w:rsidRPr="00903602">
        <w:rPr>
          <w:rFonts w:ascii="Times New Roman" w:hAnsi="Times New Roman" w:cs="Times New Roman"/>
          <w:bCs/>
          <w:color w:val="000000"/>
          <w:sz w:val="28"/>
          <w:szCs w:val="28"/>
        </w:rPr>
        <w:t>, в том числе:</w:t>
      </w:r>
    </w:p>
    <w:p w:rsidR="00E107F2" w:rsidRPr="00480BF4" w:rsidRDefault="00E107F2" w:rsidP="002B62AC">
      <w:pPr>
        <w:pStyle w:val="a7"/>
        <w:numPr>
          <w:ilvl w:val="0"/>
          <w:numId w:val="130"/>
        </w:numPr>
        <w:tabs>
          <w:tab w:val="left" w:pos="993"/>
        </w:tabs>
        <w:spacing w:after="0" w:line="240" w:lineRule="auto"/>
        <w:ind w:hanging="720"/>
        <w:jc w:val="both"/>
        <w:rPr>
          <w:rFonts w:ascii="Times New Roman" w:hAnsi="Times New Roman" w:cs="Times New Roman"/>
          <w:sz w:val="28"/>
          <w:szCs w:val="28"/>
        </w:rPr>
      </w:pPr>
      <w:r w:rsidRPr="00480BF4">
        <w:rPr>
          <w:rFonts w:ascii="Times New Roman" w:hAnsi="Times New Roman" w:cs="Times New Roman"/>
          <w:bCs/>
          <w:color w:val="000000"/>
          <w:sz w:val="28"/>
          <w:szCs w:val="28"/>
        </w:rPr>
        <w:t xml:space="preserve">по ГАУ «Литературная Ингушетия» - </w:t>
      </w:r>
      <w:r w:rsidRPr="00480BF4">
        <w:rPr>
          <w:rFonts w:ascii="Times New Roman" w:hAnsi="Times New Roman" w:cs="Times New Roman"/>
          <w:sz w:val="28"/>
          <w:szCs w:val="28"/>
        </w:rPr>
        <w:t>60,9 тыс. руб.;</w:t>
      </w:r>
    </w:p>
    <w:p w:rsidR="00E107F2" w:rsidRPr="00480BF4" w:rsidRDefault="00E107F2" w:rsidP="002B62AC">
      <w:pPr>
        <w:pStyle w:val="a7"/>
        <w:numPr>
          <w:ilvl w:val="0"/>
          <w:numId w:val="130"/>
        </w:numPr>
        <w:tabs>
          <w:tab w:val="left" w:pos="993"/>
        </w:tabs>
        <w:spacing w:after="0" w:line="240" w:lineRule="auto"/>
        <w:ind w:hanging="720"/>
        <w:jc w:val="both"/>
        <w:rPr>
          <w:rFonts w:ascii="Times New Roman" w:hAnsi="Times New Roman" w:cs="Times New Roman"/>
          <w:sz w:val="28"/>
          <w:szCs w:val="28"/>
        </w:rPr>
      </w:pPr>
      <w:r w:rsidRPr="00480BF4">
        <w:rPr>
          <w:rFonts w:ascii="Times New Roman" w:hAnsi="Times New Roman" w:cs="Times New Roman"/>
          <w:sz w:val="28"/>
          <w:szCs w:val="28"/>
        </w:rPr>
        <w:t>по ГАУ «Редакция Газе</w:t>
      </w:r>
      <w:r w:rsidR="00480BF4" w:rsidRPr="00480BF4">
        <w:rPr>
          <w:rFonts w:ascii="Times New Roman" w:hAnsi="Times New Roman" w:cs="Times New Roman"/>
          <w:sz w:val="28"/>
          <w:szCs w:val="28"/>
        </w:rPr>
        <w:t>ты Ингушетия» - 223,3 тыс. рублей.</w:t>
      </w:r>
    </w:p>
    <w:p w:rsidR="00E107F2" w:rsidRPr="00903602" w:rsidRDefault="00E107F2" w:rsidP="0016535C">
      <w:pPr>
        <w:spacing w:after="0" w:line="240" w:lineRule="auto"/>
        <w:ind w:firstLine="709"/>
        <w:jc w:val="both"/>
        <w:rPr>
          <w:rFonts w:ascii="Times New Roman" w:hAnsi="Times New Roman" w:cs="Times New Roman"/>
          <w:sz w:val="28"/>
          <w:szCs w:val="28"/>
        </w:rPr>
      </w:pPr>
      <w:r w:rsidRPr="00903602">
        <w:rPr>
          <w:rFonts w:ascii="Times New Roman" w:hAnsi="Times New Roman" w:cs="Times New Roman"/>
          <w:bCs/>
          <w:sz w:val="28"/>
          <w:szCs w:val="28"/>
        </w:rPr>
        <w:t xml:space="preserve">1.3. </w:t>
      </w:r>
      <w:r w:rsidR="00480BF4">
        <w:rPr>
          <w:rFonts w:ascii="Times New Roman" w:hAnsi="Times New Roman" w:cs="Times New Roman"/>
          <w:bCs/>
          <w:sz w:val="28"/>
          <w:szCs w:val="28"/>
        </w:rPr>
        <w:t>Выявлено н</w:t>
      </w:r>
      <w:r w:rsidRPr="00903602">
        <w:rPr>
          <w:rFonts w:ascii="Times New Roman" w:hAnsi="Times New Roman" w:cs="Times New Roman"/>
          <w:sz w:val="28"/>
          <w:szCs w:val="28"/>
        </w:rPr>
        <w:t>арушение порядка и условий оплаты труда сотрудников государственных (муниципальных) органов, государственных (муниципальных) служащих, работников государственных (муниципальных) бюджетных, автономных и казенных учреждений</w:t>
      </w:r>
      <w:r w:rsidR="00480BF4">
        <w:rPr>
          <w:rFonts w:ascii="Times New Roman" w:hAnsi="Times New Roman" w:cs="Times New Roman"/>
          <w:sz w:val="28"/>
          <w:szCs w:val="28"/>
        </w:rPr>
        <w:t xml:space="preserve">, допущенное </w:t>
      </w:r>
      <w:proofErr w:type="spellStart"/>
      <w:r w:rsidR="00480BF4">
        <w:rPr>
          <w:rFonts w:ascii="Times New Roman" w:hAnsi="Times New Roman" w:cs="Times New Roman"/>
          <w:sz w:val="28"/>
          <w:szCs w:val="28"/>
        </w:rPr>
        <w:t>Миннацем</w:t>
      </w:r>
      <w:proofErr w:type="spellEnd"/>
      <w:r w:rsidR="00480BF4">
        <w:rPr>
          <w:rFonts w:ascii="Times New Roman" w:hAnsi="Times New Roman" w:cs="Times New Roman"/>
          <w:sz w:val="28"/>
          <w:szCs w:val="28"/>
        </w:rPr>
        <w:t xml:space="preserve"> РИ</w:t>
      </w:r>
      <w:r w:rsidRPr="00903602">
        <w:rPr>
          <w:rFonts w:ascii="Times New Roman" w:hAnsi="Times New Roman" w:cs="Times New Roman"/>
          <w:sz w:val="28"/>
          <w:szCs w:val="28"/>
        </w:rPr>
        <w:t xml:space="preserve"> на общую сумму 25,2 тыс. руб. (подлежит возмещению за счет виновных лиц), в том числе:</w:t>
      </w:r>
    </w:p>
    <w:p w:rsidR="00E107F2" w:rsidRPr="00480BF4" w:rsidRDefault="00480BF4" w:rsidP="002B62AC">
      <w:pPr>
        <w:pStyle w:val="a7"/>
        <w:numPr>
          <w:ilvl w:val="0"/>
          <w:numId w:val="131"/>
        </w:numPr>
        <w:tabs>
          <w:tab w:val="left" w:pos="993"/>
        </w:tabs>
        <w:spacing w:after="0" w:line="240" w:lineRule="auto"/>
        <w:ind w:left="56" w:firstLine="653"/>
        <w:jc w:val="both"/>
        <w:rPr>
          <w:rFonts w:ascii="Times New Roman" w:hAnsi="Times New Roman" w:cs="Times New Roman"/>
          <w:sz w:val="28"/>
          <w:szCs w:val="28"/>
        </w:rPr>
      </w:pPr>
      <w:r w:rsidRPr="00480BF4">
        <w:rPr>
          <w:rFonts w:ascii="Times New Roman" w:hAnsi="Times New Roman" w:cs="Times New Roman"/>
          <w:sz w:val="28"/>
          <w:szCs w:val="28"/>
        </w:rPr>
        <w:t>в нарушение статьи</w:t>
      </w:r>
      <w:r w:rsidR="00E107F2" w:rsidRPr="00480BF4">
        <w:rPr>
          <w:rFonts w:ascii="Times New Roman" w:hAnsi="Times New Roman" w:cs="Times New Roman"/>
          <w:sz w:val="28"/>
          <w:szCs w:val="28"/>
        </w:rPr>
        <w:t xml:space="preserve"> 125 Т</w:t>
      </w:r>
      <w:r w:rsidRPr="00480BF4">
        <w:rPr>
          <w:rFonts w:ascii="Times New Roman" w:hAnsi="Times New Roman" w:cs="Times New Roman"/>
          <w:sz w:val="28"/>
          <w:szCs w:val="28"/>
        </w:rPr>
        <w:t>рудового Кодекса</w:t>
      </w:r>
      <w:r w:rsidR="00E107F2" w:rsidRPr="00480BF4">
        <w:rPr>
          <w:rFonts w:ascii="Times New Roman" w:hAnsi="Times New Roman" w:cs="Times New Roman"/>
          <w:sz w:val="28"/>
          <w:szCs w:val="28"/>
        </w:rPr>
        <w:t xml:space="preserve"> РФ за одни и те же периоды неправомерно оплачены отпускные и заработная плата некоторым сотрудникам в сумме 18,0 тыс. руб.</w:t>
      </w:r>
      <w:r w:rsidR="00903602" w:rsidRPr="00480BF4">
        <w:rPr>
          <w:rFonts w:ascii="Times New Roman" w:hAnsi="Times New Roman" w:cs="Times New Roman"/>
          <w:sz w:val="28"/>
          <w:szCs w:val="28"/>
        </w:rPr>
        <w:t>;</w:t>
      </w:r>
    </w:p>
    <w:p w:rsidR="00E107F2" w:rsidRPr="00480BF4" w:rsidRDefault="00E107F2" w:rsidP="002B62AC">
      <w:pPr>
        <w:pStyle w:val="a7"/>
        <w:numPr>
          <w:ilvl w:val="0"/>
          <w:numId w:val="131"/>
        </w:numPr>
        <w:tabs>
          <w:tab w:val="left" w:pos="993"/>
        </w:tabs>
        <w:spacing w:after="0" w:line="240" w:lineRule="auto"/>
        <w:ind w:left="56" w:firstLine="653"/>
        <w:jc w:val="both"/>
        <w:rPr>
          <w:rFonts w:ascii="Times New Roman" w:hAnsi="Times New Roman" w:cs="Times New Roman"/>
          <w:color w:val="000000"/>
          <w:sz w:val="28"/>
          <w:szCs w:val="28"/>
        </w:rPr>
      </w:pPr>
      <w:r w:rsidRPr="00480BF4">
        <w:rPr>
          <w:rFonts w:ascii="Times New Roman" w:hAnsi="Times New Roman" w:cs="Times New Roman"/>
          <w:sz w:val="28"/>
          <w:szCs w:val="28"/>
        </w:rPr>
        <w:t>в</w:t>
      </w:r>
      <w:r w:rsidRPr="00480BF4">
        <w:rPr>
          <w:rFonts w:ascii="Times New Roman" w:hAnsi="Times New Roman" w:cs="Times New Roman"/>
          <w:color w:val="000000"/>
          <w:sz w:val="28"/>
          <w:szCs w:val="28"/>
        </w:rPr>
        <w:t xml:space="preserve"> нарушение статей 22, 191 </w:t>
      </w:r>
      <w:r w:rsidR="00480BF4" w:rsidRPr="00480BF4">
        <w:rPr>
          <w:rFonts w:ascii="Times New Roman" w:hAnsi="Times New Roman" w:cs="Times New Roman"/>
          <w:color w:val="000000"/>
          <w:sz w:val="28"/>
          <w:szCs w:val="28"/>
        </w:rPr>
        <w:t xml:space="preserve">Трудового Кодекса </w:t>
      </w:r>
      <w:r w:rsidRPr="00480BF4">
        <w:rPr>
          <w:rFonts w:ascii="Times New Roman" w:hAnsi="Times New Roman" w:cs="Times New Roman"/>
          <w:color w:val="000000"/>
          <w:sz w:val="28"/>
          <w:szCs w:val="28"/>
        </w:rPr>
        <w:t>РФ и Указа Главы РИ №223</w:t>
      </w:r>
      <w:r w:rsidR="00480BF4" w:rsidRPr="00480BF4">
        <w:rPr>
          <w:rFonts w:ascii="Times New Roman" w:hAnsi="Times New Roman" w:cs="Times New Roman"/>
          <w:color w:val="000000"/>
          <w:sz w:val="28"/>
          <w:szCs w:val="28"/>
        </w:rPr>
        <w:t>,</w:t>
      </w:r>
      <w:r w:rsidRPr="00480BF4">
        <w:rPr>
          <w:rFonts w:ascii="Times New Roman" w:hAnsi="Times New Roman" w:cs="Times New Roman"/>
          <w:color w:val="000000"/>
          <w:sz w:val="28"/>
          <w:szCs w:val="28"/>
        </w:rPr>
        <w:t xml:space="preserve"> без соответствующего решения Председателя Правительства РИ произведено начисление и выплата прем</w:t>
      </w:r>
      <w:r w:rsidR="00903602" w:rsidRPr="00480BF4">
        <w:rPr>
          <w:rFonts w:ascii="Times New Roman" w:hAnsi="Times New Roman" w:cs="Times New Roman"/>
          <w:color w:val="000000"/>
          <w:sz w:val="28"/>
          <w:szCs w:val="28"/>
        </w:rPr>
        <w:t>ии на общую сумму 7,2 тыс. руб</w:t>
      </w:r>
      <w:r w:rsidR="00480BF4" w:rsidRPr="00480BF4">
        <w:rPr>
          <w:rFonts w:ascii="Times New Roman" w:hAnsi="Times New Roman" w:cs="Times New Roman"/>
          <w:color w:val="000000"/>
          <w:sz w:val="28"/>
          <w:szCs w:val="28"/>
        </w:rPr>
        <w:t>лей</w:t>
      </w:r>
      <w:r w:rsidR="00903602" w:rsidRPr="00480BF4">
        <w:rPr>
          <w:rFonts w:ascii="Times New Roman" w:hAnsi="Times New Roman" w:cs="Times New Roman"/>
          <w:color w:val="000000"/>
          <w:sz w:val="28"/>
          <w:szCs w:val="28"/>
        </w:rPr>
        <w:t>.</w:t>
      </w:r>
    </w:p>
    <w:p w:rsidR="00E107F2" w:rsidRPr="00480BF4" w:rsidRDefault="00E107F2" w:rsidP="0016535C">
      <w:pPr>
        <w:spacing w:after="0" w:line="240" w:lineRule="auto"/>
        <w:ind w:firstLine="709"/>
        <w:jc w:val="both"/>
        <w:rPr>
          <w:rFonts w:ascii="Times New Roman" w:hAnsi="Times New Roman" w:cs="Times New Roman"/>
          <w:bCs/>
          <w:sz w:val="28"/>
          <w:szCs w:val="28"/>
        </w:rPr>
      </w:pPr>
      <w:r w:rsidRPr="00480BF4">
        <w:rPr>
          <w:rFonts w:ascii="Times New Roman" w:hAnsi="Times New Roman" w:cs="Times New Roman"/>
          <w:bCs/>
          <w:sz w:val="28"/>
          <w:szCs w:val="28"/>
        </w:rPr>
        <w:lastRenderedPageBreak/>
        <w:t>2. Нарушения ведения бухгалтерского учета, составления и представления бухгалтерской (финансовой) отчетности:</w:t>
      </w:r>
    </w:p>
    <w:p w:rsidR="00E107F2" w:rsidRPr="00903602" w:rsidRDefault="00E107F2" w:rsidP="008B051A">
      <w:pPr>
        <w:spacing w:after="0" w:line="240" w:lineRule="auto"/>
        <w:ind w:firstLine="709"/>
        <w:jc w:val="both"/>
        <w:rPr>
          <w:rFonts w:ascii="Times New Roman" w:hAnsi="Times New Roman" w:cs="Times New Roman"/>
          <w:sz w:val="28"/>
          <w:szCs w:val="28"/>
        </w:rPr>
      </w:pPr>
      <w:r w:rsidRPr="00903602">
        <w:rPr>
          <w:rFonts w:ascii="Times New Roman" w:hAnsi="Times New Roman" w:cs="Times New Roman"/>
          <w:color w:val="000000"/>
          <w:sz w:val="28"/>
          <w:szCs w:val="28"/>
        </w:rPr>
        <w:t xml:space="preserve">2.1. </w:t>
      </w:r>
      <w:r w:rsidRPr="00903602">
        <w:rPr>
          <w:rFonts w:ascii="Times New Roman" w:hAnsi="Times New Roman" w:cs="Times New Roman"/>
          <w:sz w:val="28"/>
          <w:szCs w:val="28"/>
        </w:rPr>
        <w:t xml:space="preserve">Нарушение руководителем экономического субъекта требований организации ведения бухгалтерского учета, хранения документов бухгалтерского учета и требований по оформлению учетной политики. Так, в нарушение </w:t>
      </w:r>
      <w:hyperlink r:id="rId22" w:history="1">
        <w:r w:rsidRPr="00903602">
          <w:rPr>
            <w:rFonts w:ascii="Times New Roman" w:hAnsi="Times New Roman" w:cs="Times New Roman"/>
            <w:color w:val="000000"/>
            <w:sz w:val="28"/>
            <w:szCs w:val="28"/>
          </w:rPr>
          <w:t>статьи 8</w:t>
        </w:r>
      </w:hyperlink>
      <w:r w:rsidRPr="00903602">
        <w:rPr>
          <w:rFonts w:ascii="Times New Roman" w:hAnsi="Times New Roman" w:cs="Times New Roman"/>
          <w:sz w:val="28"/>
          <w:szCs w:val="28"/>
        </w:rPr>
        <w:t xml:space="preserve"> Федерального закона № 402-ФЗ и пункта 6 Инструкции № 157н</w:t>
      </w:r>
      <w:r w:rsidR="008B051A">
        <w:rPr>
          <w:rFonts w:ascii="Times New Roman" w:hAnsi="Times New Roman" w:cs="Times New Roman"/>
          <w:sz w:val="28"/>
          <w:szCs w:val="28"/>
        </w:rPr>
        <w:t>,</w:t>
      </w:r>
      <w:r w:rsidRPr="00903602">
        <w:rPr>
          <w:rFonts w:ascii="Times New Roman" w:hAnsi="Times New Roman" w:cs="Times New Roman"/>
          <w:sz w:val="28"/>
          <w:szCs w:val="28"/>
        </w:rPr>
        <w:t xml:space="preserve"> уч</w:t>
      </w:r>
      <w:r w:rsidR="008B051A">
        <w:rPr>
          <w:rFonts w:ascii="Times New Roman" w:hAnsi="Times New Roman" w:cs="Times New Roman"/>
          <w:sz w:val="28"/>
          <w:szCs w:val="28"/>
        </w:rPr>
        <w:t xml:space="preserve">етная политика не сформирована </w:t>
      </w:r>
      <w:r w:rsidRPr="00903602">
        <w:rPr>
          <w:rFonts w:ascii="Times New Roman" w:hAnsi="Times New Roman" w:cs="Times New Roman"/>
          <w:sz w:val="28"/>
          <w:szCs w:val="28"/>
        </w:rPr>
        <w:t xml:space="preserve">в </w:t>
      </w:r>
      <w:r w:rsidR="008B051A">
        <w:rPr>
          <w:rFonts w:ascii="Times New Roman" w:hAnsi="Times New Roman" w:cs="Times New Roman"/>
          <w:sz w:val="28"/>
          <w:szCs w:val="28"/>
        </w:rPr>
        <w:t xml:space="preserve">государственными автономными учреждениями «Детский журнал «Села1ад» и </w:t>
      </w:r>
      <w:r w:rsidRPr="00903602">
        <w:rPr>
          <w:rFonts w:ascii="Times New Roman" w:hAnsi="Times New Roman" w:cs="Times New Roman"/>
          <w:sz w:val="28"/>
          <w:szCs w:val="28"/>
        </w:rPr>
        <w:t>«Редакция Газеты Ингушетия».</w:t>
      </w:r>
    </w:p>
    <w:p w:rsidR="00E107F2" w:rsidRPr="00903602" w:rsidRDefault="00E107F2" w:rsidP="0016535C">
      <w:pPr>
        <w:spacing w:after="0" w:line="240" w:lineRule="auto"/>
        <w:ind w:firstLine="709"/>
        <w:jc w:val="both"/>
        <w:rPr>
          <w:rFonts w:ascii="Times New Roman" w:hAnsi="Times New Roman" w:cs="Times New Roman"/>
          <w:sz w:val="28"/>
          <w:szCs w:val="28"/>
        </w:rPr>
      </w:pPr>
      <w:r w:rsidRPr="00903602">
        <w:rPr>
          <w:rFonts w:ascii="Times New Roman" w:hAnsi="Times New Roman" w:cs="Times New Roman"/>
          <w:bCs/>
          <w:color w:val="26282F"/>
          <w:sz w:val="28"/>
          <w:szCs w:val="28"/>
        </w:rPr>
        <w:t xml:space="preserve">2.1. </w:t>
      </w:r>
      <w:r w:rsidR="008B051A">
        <w:rPr>
          <w:rFonts w:ascii="Times New Roman" w:hAnsi="Times New Roman" w:cs="Times New Roman"/>
          <w:bCs/>
          <w:color w:val="26282F"/>
          <w:sz w:val="28"/>
          <w:szCs w:val="28"/>
        </w:rPr>
        <w:t>Выявлено н</w:t>
      </w:r>
      <w:r w:rsidRPr="00903602">
        <w:rPr>
          <w:rFonts w:ascii="Times New Roman" w:hAnsi="Times New Roman" w:cs="Times New Roman"/>
          <w:sz w:val="28"/>
          <w:szCs w:val="28"/>
        </w:rPr>
        <w:t>арушение требований, предъявляемых к оформлению фактов хозяйственной жизни экономического субъекта первичными учетными документами на общую сумму 292</w:t>
      </w:r>
      <w:r w:rsidR="008B051A">
        <w:rPr>
          <w:rFonts w:ascii="Times New Roman" w:hAnsi="Times New Roman" w:cs="Times New Roman"/>
          <w:sz w:val="28"/>
          <w:szCs w:val="28"/>
        </w:rPr>
        <w:t> </w:t>
      </w:r>
      <w:r w:rsidRPr="00903602">
        <w:rPr>
          <w:rFonts w:ascii="Times New Roman" w:hAnsi="Times New Roman" w:cs="Times New Roman"/>
          <w:sz w:val="28"/>
          <w:szCs w:val="28"/>
        </w:rPr>
        <w:t>563,5 тыс. руб., в том числе</w:t>
      </w:r>
      <w:r w:rsidR="008B051A" w:rsidRPr="008B051A">
        <w:rPr>
          <w:rFonts w:ascii="Times New Roman" w:hAnsi="Times New Roman" w:cs="Times New Roman"/>
          <w:sz w:val="28"/>
          <w:szCs w:val="28"/>
        </w:rPr>
        <w:t xml:space="preserve"> в нарушение статьи </w:t>
      </w:r>
      <w:r w:rsidRPr="008B051A">
        <w:rPr>
          <w:rFonts w:ascii="Times New Roman" w:hAnsi="Times New Roman" w:cs="Times New Roman"/>
          <w:sz w:val="28"/>
          <w:szCs w:val="28"/>
        </w:rPr>
        <w:t>9 Федерального закона №402-ФЗ</w:t>
      </w:r>
      <w:r w:rsidRPr="00903602">
        <w:rPr>
          <w:rFonts w:ascii="Times New Roman" w:hAnsi="Times New Roman" w:cs="Times New Roman"/>
          <w:sz w:val="28"/>
          <w:szCs w:val="28"/>
        </w:rPr>
        <w:t>:</w:t>
      </w:r>
    </w:p>
    <w:p w:rsidR="00E107F2" w:rsidRPr="008B051A" w:rsidRDefault="00E107F2" w:rsidP="002B62AC">
      <w:pPr>
        <w:pStyle w:val="a7"/>
        <w:numPr>
          <w:ilvl w:val="0"/>
          <w:numId w:val="132"/>
        </w:numPr>
        <w:tabs>
          <w:tab w:val="left" w:pos="993"/>
        </w:tabs>
        <w:spacing w:after="0" w:line="240" w:lineRule="auto"/>
        <w:ind w:left="14" w:firstLine="714"/>
        <w:jc w:val="both"/>
        <w:rPr>
          <w:rFonts w:ascii="Times New Roman" w:hAnsi="Times New Roman" w:cs="Times New Roman"/>
          <w:sz w:val="28"/>
          <w:szCs w:val="28"/>
        </w:rPr>
      </w:pPr>
      <w:proofErr w:type="spellStart"/>
      <w:r w:rsidRPr="008B051A">
        <w:rPr>
          <w:rFonts w:ascii="Times New Roman" w:hAnsi="Times New Roman" w:cs="Times New Roman"/>
          <w:sz w:val="28"/>
          <w:szCs w:val="28"/>
        </w:rPr>
        <w:t>Миннацем</w:t>
      </w:r>
      <w:proofErr w:type="spellEnd"/>
      <w:r w:rsidRPr="008B051A">
        <w:rPr>
          <w:rFonts w:ascii="Times New Roman" w:hAnsi="Times New Roman" w:cs="Times New Roman"/>
          <w:sz w:val="28"/>
          <w:szCs w:val="28"/>
        </w:rPr>
        <w:t xml:space="preserve"> РИ в проверяемом периоде приняты работы и услуги по 10 государственным контрактам по подпрограмме «Духовно-нравственное воспитание населения» на общую сумму 73</w:t>
      </w:r>
      <w:r w:rsidR="008B051A" w:rsidRPr="008B051A">
        <w:rPr>
          <w:rFonts w:ascii="Times New Roman" w:hAnsi="Times New Roman" w:cs="Times New Roman"/>
          <w:sz w:val="28"/>
          <w:szCs w:val="28"/>
        </w:rPr>
        <w:t> </w:t>
      </w:r>
      <w:r w:rsidRPr="008B051A">
        <w:rPr>
          <w:rFonts w:ascii="Times New Roman" w:hAnsi="Times New Roman" w:cs="Times New Roman"/>
          <w:sz w:val="28"/>
          <w:szCs w:val="28"/>
        </w:rPr>
        <w:t>169,0 тыс. руб</w:t>
      </w:r>
      <w:r w:rsidR="008B051A" w:rsidRPr="008B051A">
        <w:rPr>
          <w:rFonts w:ascii="Times New Roman" w:hAnsi="Times New Roman" w:cs="Times New Roman"/>
          <w:sz w:val="28"/>
          <w:szCs w:val="28"/>
        </w:rPr>
        <w:t>лей</w:t>
      </w:r>
      <w:r w:rsidRPr="008B051A">
        <w:rPr>
          <w:rFonts w:ascii="Times New Roman" w:hAnsi="Times New Roman" w:cs="Times New Roman"/>
          <w:sz w:val="28"/>
          <w:szCs w:val="28"/>
        </w:rPr>
        <w:t xml:space="preserve">. Так, в актах о выполнении работ, приложенных к счетам-фактурам предъявленных в </w:t>
      </w:r>
      <w:proofErr w:type="spellStart"/>
      <w:r w:rsidRPr="008B051A">
        <w:rPr>
          <w:rFonts w:ascii="Times New Roman" w:hAnsi="Times New Roman" w:cs="Times New Roman"/>
          <w:sz w:val="28"/>
          <w:szCs w:val="28"/>
        </w:rPr>
        <w:t>Миннац</w:t>
      </w:r>
      <w:proofErr w:type="spellEnd"/>
      <w:r w:rsidRPr="008B051A">
        <w:rPr>
          <w:rFonts w:ascii="Times New Roman" w:hAnsi="Times New Roman" w:cs="Times New Roman"/>
          <w:sz w:val="28"/>
          <w:szCs w:val="28"/>
        </w:rPr>
        <w:t xml:space="preserve"> РИ на оплату услуг по духовно-нравственному воспитанию населения, отсутствуют должные натуральные и денежные величины проведенных работ, оказанных услуг;</w:t>
      </w:r>
    </w:p>
    <w:p w:rsidR="00E107F2" w:rsidRPr="008B051A" w:rsidRDefault="00E107F2" w:rsidP="002B62AC">
      <w:pPr>
        <w:pStyle w:val="a7"/>
        <w:numPr>
          <w:ilvl w:val="0"/>
          <w:numId w:val="132"/>
        </w:numPr>
        <w:tabs>
          <w:tab w:val="left" w:pos="993"/>
        </w:tabs>
        <w:spacing w:after="0" w:line="240" w:lineRule="auto"/>
        <w:ind w:left="14" w:firstLine="714"/>
        <w:jc w:val="both"/>
        <w:rPr>
          <w:rFonts w:ascii="Times New Roman" w:hAnsi="Times New Roman" w:cs="Times New Roman"/>
          <w:sz w:val="28"/>
          <w:szCs w:val="28"/>
        </w:rPr>
      </w:pPr>
      <w:r w:rsidRPr="008B051A">
        <w:rPr>
          <w:rFonts w:ascii="Times New Roman" w:eastAsia="Calibri" w:hAnsi="Times New Roman" w:cs="Times New Roman"/>
          <w:sz w:val="28"/>
          <w:szCs w:val="28"/>
          <w:lang w:eastAsia="ru-RU"/>
        </w:rPr>
        <w:t>приемка</w:t>
      </w:r>
      <w:r w:rsidRPr="008B051A">
        <w:rPr>
          <w:rFonts w:ascii="Times New Roman" w:eastAsia="Times New Roman" w:hAnsi="Times New Roman" w:cs="Times New Roman"/>
          <w:sz w:val="28"/>
          <w:szCs w:val="28"/>
          <w:lang w:eastAsia="ru-RU"/>
        </w:rPr>
        <w:t xml:space="preserve"> имущества ГАУ «НТРК» Ингушетия» на общую сумму 219</w:t>
      </w:r>
      <w:r w:rsidR="008B051A" w:rsidRPr="008B051A">
        <w:rPr>
          <w:rFonts w:ascii="Times New Roman" w:eastAsia="Times New Roman" w:hAnsi="Times New Roman" w:cs="Times New Roman"/>
          <w:sz w:val="28"/>
          <w:szCs w:val="28"/>
          <w:lang w:eastAsia="ru-RU"/>
        </w:rPr>
        <w:t> 394,5 тыс. рублей</w:t>
      </w:r>
      <w:r w:rsidRPr="008B051A">
        <w:rPr>
          <w:rFonts w:ascii="Times New Roman" w:eastAsia="Times New Roman" w:hAnsi="Times New Roman" w:cs="Times New Roman"/>
          <w:sz w:val="28"/>
          <w:szCs w:val="28"/>
          <w:lang w:eastAsia="ru-RU"/>
        </w:rPr>
        <w:t xml:space="preserve"> </w:t>
      </w:r>
      <w:r w:rsidRPr="008B051A">
        <w:rPr>
          <w:rFonts w:ascii="Times New Roman" w:eastAsia="Times New Roman" w:hAnsi="Times New Roman" w:cs="Times New Roman"/>
          <w:color w:val="000000"/>
          <w:sz w:val="28"/>
          <w:szCs w:val="28"/>
          <w:shd w:val="clear" w:color="auto" w:fill="FFFFFF"/>
          <w:lang w:eastAsia="ru-RU"/>
        </w:rPr>
        <w:t>произведена без наличия первичных документов (актов о приеме-передаче), что не позволяет определить количественную и стоимостную характеристику основных средств.</w:t>
      </w:r>
    </w:p>
    <w:p w:rsidR="00E107F2" w:rsidRPr="00903602" w:rsidRDefault="00E107F2" w:rsidP="0016535C">
      <w:pPr>
        <w:spacing w:after="0" w:line="240" w:lineRule="auto"/>
        <w:ind w:firstLine="709"/>
        <w:jc w:val="both"/>
        <w:rPr>
          <w:rFonts w:ascii="Times New Roman" w:hAnsi="Times New Roman" w:cs="Times New Roman"/>
          <w:sz w:val="28"/>
          <w:szCs w:val="28"/>
        </w:rPr>
      </w:pPr>
      <w:r w:rsidRPr="00903602">
        <w:rPr>
          <w:rFonts w:ascii="Times New Roman" w:hAnsi="Times New Roman" w:cs="Times New Roman"/>
          <w:sz w:val="28"/>
          <w:szCs w:val="28"/>
        </w:rPr>
        <w:t>3. Прочие нарушения:</w:t>
      </w:r>
    </w:p>
    <w:p w:rsidR="00E107F2" w:rsidRPr="00903602" w:rsidRDefault="00E107F2" w:rsidP="0016535C">
      <w:pPr>
        <w:spacing w:after="0" w:line="240" w:lineRule="auto"/>
        <w:ind w:firstLine="709"/>
        <w:jc w:val="both"/>
        <w:rPr>
          <w:rFonts w:ascii="Times New Roman" w:hAnsi="Times New Roman" w:cs="Times New Roman"/>
          <w:sz w:val="28"/>
          <w:szCs w:val="28"/>
        </w:rPr>
      </w:pPr>
      <w:r w:rsidRPr="00903602">
        <w:rPr>
          <w:rFonts w:ascii="Times New Roman" w:hAnsi="Times New Roman" w:cs="Times New Roman"/>
          <w:bCs/>
          <w:sz w:val="28"/>
          <w:szCs w:val="28"/>
        </w:rPr>
        <w:t>3.1. Н</w:t>
      </w:r>
      <w:r w:rsidRPr="00903602">
        <w:rPr>
          <w:rFonts w:ascii="Times New Roman" w:hAnsi="Times New Roman" w:cs="Times New Roman"/>
          <w:sz w:val="28"/>
          <w:szCs w:val="28"/>
        </w:rPr>
        <w:t>анесен ущерб республиканскому бюджету в общей сумме 23,1 тыс. руб.</w:t>
      </w:r>
      <w:r w:rsidR="00903602">
        <w:rPr>
          <w:rFonts w:ascii="Times New Roman" w:hAnsi="Times New Roman" w:cs="Times New Roman"/>
          <w:sz w:val="28"/>
          <w:szCs w:val="28"/>
        </w:rPr>
        <w:t>, в том числе</w:t>
      </w:r>
      <w:r w:rsidR="008B051A">
        <w:rPr>
          <w:rFonts w:ascii="Times New Roman" w:hAnsi="Times New Roman" w:cs="Times New Roman"/>
          <w:sz w:val="28"/>
          <w:szCs w:val="28"/>
        </w:rPr>
        <w:t xml:space="preserve"> </w:t>
      </w:r>
      <w:proofErr w:type="spellStart"/>
      <w:r w:rsidR="008B051A">
        <w:rPr>
          <w:rFonts w:ascii="Times New Roman" w:hAnsi="Times New Roman" w:cs="Times New Roman"/>
          <w:sz w:val="28"/>
          <w:szCs w:val="28"/>
        </w:rPr>
        <w:t>Миннацем</w:t>
      </w:r>
      <w:proofErr w:type="spellEnd"/>
      <w:r w:rsidR="008B051A">
        <w:rPr>
          <w:rFonts w:ascii="Times New Roman" w:hAnsi="Times New Roman" w:cs="Times New Roman"/>
          <w:sz w:val="28"/>
          <w:szCs w:val="28"/>
        </w:rPr>
        <w:t xml:space="preserve"> РИ</w:t>
      </w:r>
      <w:r w:rsidR="00903602">
        <w:rPr>
          <w:rFonts w:ascii="Times New Roman" w:hAnsi="Times New Roman" w:cs="Times New Roman"/>
          <w:sz w:val="28"/>
          <w:szCs w:val="28"/>
        </w:rPr>
        <w:t>:</w:t>
      </w:r>
    </w:p>
    <w:p w:rsidR="00E107F2" w:rsidRPr="008B051A" w:rsidRDefault="00E107F2" w:rsidP="002B62AC">
      <w:pPr>
        <w:pStyle w:val="a7"/>
        <w:numPr>
          <w:ilvl w:val="0"/>
          <w:numId w:val="133"/>
        </w:numPr>
        <w:tabs>
          <w:tab w:val="left" w:pos="993"/>
        </w:tabs>
        <w:spacing w:after="0" w:line="240" w:lineRule="auto"/>
        <w:ind w:left="28" w:firstLine="681"/>
        <w:jc w:val="both"/>
        <w:rPr>
          <w:rFonts w:ascii="Times New Roman" w:hAnsi="Times New Roman" w:cs="Times New Roman"/>
          <w:sz w:val="28"/>
          <w:szCs w:val="28"/>
        </w:rPr>
      </w:pPr>
      <w:r w:rsidRPr="008B051A">
        <w:rPr>
          <w:rFonts w:ascii="Times New Roman" w:hAnsi="Times New Roman" w:cs="Times New Roman"/>
          <w:sz w:val="28"/>
          <w:szCs w:val="28"/>
        </w:rPr>
        <w:t xml:space="preserve">в 2018 году некоторым сотрудникам </w:t>
      </w:r>
      <w:r w:rsidRPr="008B051A">
        <w:rPr>
          <w:rFonts w:ascii="Times New Roman" w:hAnsi="Times New Roman" w:cs="Times New Roman"/>
          <w:bCs/>
          <w:sz w:val="28"/>
          <w:szCs w:val="28"/>
        </w:rPr>
        <w:t>необоснованно</w:t>
      </w:r>
      <w:r w:rsidRPr="008B051A">
        <w:rPr>
          <w:rFonts w:ascii="Times New Roman" w:hAnsi="Times New Roman" w:cs="Times New Roman"/>
          <w:sz w:val="28"/>
          <w:szCs w:val="28"/>
        </w:rPr>
        <w:t xml:space="preserve"> выплачивались денежные средства в общей сумме 4,1 тыс. руб. (подлежат возмещению за счет виновных лиц) за работу в выходные и праздничные дни, однако в табелях учета рабочего времени отсутствует подтверждение того, что указанные работники находились </w:t>
      </w:r>
      <w:r w:rsidR="00903602" w:rsidRPr="008B051A">
        <w:rPr>
          <w:rFonts w:ascii="Times New Roman" w:hAnsi="Times New Roman" w:cs="Times New Roman"/>
          <w:sz w:val="28"/>
          <w:szCs w:val="28"/>
        </w:rPr>
        <w:t>в данный период на рабочем месте;</w:t>
      </w:r>
    </w:p>
    <w:p w:rsidR="00E107F2" w:rsidRPr="008B051A" w:rsidRDefault="00E107F2" w:rsidP="002B62AC">
      <w:pPr>
        <w:pStyle w:val="a7"/>
        <w:numPr>
          <w:ilvl w:val="0"/>
          <w:numId w:val="133"/>
        </w:numPr>
        <w:tabs>
          <w:tab w:val="left" w:pos="993"/>
        </w:tabs>
        <w:spacing w:after="0" w:line="240" w:lineRule="auto"/>
        <w:ind w:left="28" w:firstLine="681"/>
        <w:jc w:val="both"/>
        <w:rPr>
          <w:rFonts w:ascii="Times New Roman" w:eastAsia="Times New Roman" w:hAnsi="Times New Roman" w:cs="Times New Roman"/>
          <w:sz w:val="28"/>
          <w:szCs w:val="28"/>
        </w:rPr>
      </w:pPr>
      <w:r w:rsidRPr="008B051A">
        <w:rPr>
          <w:rFonts w:ascii="Times New Roman" w:hAnsi="Times New Roman" w:cs="Times New Roman"/>
          <w:sz w:val="28"/>
          <w:szCs w:val="28"/>
        </w:rPr>
        <w:t xml:space="preserve">в проверяемом периоде </w:t>
      </w:r>
      <w:r w:rsidRPr="008B051A">
        <w:rPr>
          <w:rFonts w:ascii="Times New Roman" w:eastAsia="Times New Roman" w:hAnsi="Times New Roman" w:cs="Times New Roman"/>
          <w:sz w:val="28"/>
          <w:szCs w:val="28"/>
        </w:rPr>
        <w:t>за ненадлежащее представление отчетов Отделению Пенсионного фонда РФ по Р</w:t>
      </w:r>
      <w:r w:rsidR="00903602" w:rsidRPr="008B051A">
        <w:rPr>
          <w:rFonts w:ascii="Times New Roman" w:eastAsia="Times New Roman" w:hAnsi="Times New Roman" w:cs="Times New Roman"/>
          <w:sz w:val="28"/>
          <w:szCs w:val="28"/>
        </w:rPr>
        <w:t>И</w:t>
      </w:r>
      <w:r w:rsidRPr="008B051A">
        <w:rPr>
          <w:rFonts w:ascii="Times New Roman" w:eastAsia="Times New Roman" w:hAnsi="Times New Roman" w:cs="Times New Roman"/>
          <w:sz w:val="28"/>
          <w:szCs w:val="28"/>
        </w:rPr>
        <w:t xml:space="preserve"> уплачены штрафы </w:t>
      </w:r>
      <w:r w:rsidRPr="008B051A">
        <w:rPr>
          <w:rFonts w:ascii="Times New Roman" w:hAnsi="Times New Roman" w:cs="Times New Roman"/>
          <w:sz w:val="28"/>
          <w:szCs w:val="28"/>
        </w:rPr>
        <w:t>в сумме 19,0 тыс. руб</w:t>
      </w:r>
      <w:r w:rsidR="008B051A">
        <w:rPr>
          <w:rFonts w:ascii="Times New Roman" w:hAnsi="Times New Roman" w:cs="Times New Roman"/>
          <w:sz w:val="28"/>
          <w:szCs w:val="28"/>
        </w:rPr>
        <w:t>лей</w:t>
      </w:r>
      <w:r w:rsidRPr="008B051A">
        <w:rPr>
          <w:rFonts w:ascii="Times New Roman" w:hAnsi="Times New Roman" w:cs="Times New Roman"/>
          <w:sz w:val="28"/>
          <w:szCs w:val="28"/>
        </w:rPr>
        <w:t>.</w:t>
      </w:r>
    </w:p>
    <w:p w:rsidR="00E107F2" w:rsidRPr="00903602" w:rsidRDefault="00E107F2" w:rsidP="0016535C">
      <w:pPr>
        <w:spacing w:after="0" w:line="240" w:lineRule="auto"/>
        <w:ind w:firstLine="709"/>
        <w:jc w:val="both"/>
        <w:rPr>
          <w:rFonts w:ascii="Times New Roman" w:hAnsi="Times New Roman" w:cs="Times New Roman"/>
          <w:sz w:val="28"/>
          <w:szCs w:val="28"/>
        </w:rPr>
      </w:pPr>
      <w:r w:rsidRPr="00903602">
        <w:rPr>
          <w:rFonts w:ascii="Times New Roman" w:hAnsi="Times New Roman" w:cs="Times New Roman"/>
          <w:sz w:val="28"/>
          <w:szCs w:val="28"/>
        </w:rPr>
        <w:t xml:space="preserve">3.2. В нарушение приказа Минфина России № 173н, в инвентарных карточках учёта основных средств </w:t>
      </w:r>
      <w:proofErr w:type="spellStart"/>
      <w:r w:rsidRPr="00903602">
        <w:rPr>
          <w:rFonts w:ascii="Times New Roman" w:hAnsi="Times New Roman" w:cs="Times New Roman"/>
          <w:sz w:val="28"/>
          <w:szCs w:val="28"/>
        </w:rPr>
        <w:t>Миннаца</w:t>
      </w:r>
      <w:proofErr w:type="spellEnd"/>
      <w:r w:rsidRPr="00903602">
        <w:rPr>
          <w:rFonts w:ascii="Times New Roman" w:hAnsi="Times New Roman" w:cs="Times New Roman"/>
          <w:sz w:val="28"/>
          <w:szCs w:val="28"/>
        </w:rPr>
        <w:t xml:space="preserve"> РИ не указывалась краткая индивидуальная характеристика объекта.</w:t>
      </w:r>
    </w:p>
    <w:p w:rsidR="00E107F2" w:rsidRPr="00903602" w:rsidRDefault="00E107F2" w:rsidP="0016535C">
      <w:pPr>
        <w:spacing w:after="0" w:line="240" w:lineRule="auto"/>
        <w:ind w:firstLine="709"/>
        <w:jc w:val="both"/>
        <w:rPr>
          <w:rFonts w:ascii="Times New Roman" w:hAnsi="Times New Roman" w:cs="Times New Roman"/>
          <w:sz w:val="28"/>
          <w:szCs w:val="28"/>
        </w:rPr>
      </w:pPr>
      <w:r w:rsidRPr="00903602">
        <w:rPr>
          <w:rFonts w:ascii="Times New Roman" w:hAnsi="Times New Roman" w:cs="Times New Roman"/>
          <w:sz w:val="28"/>
          <w:szCs w:val="28"/>
        </w:rPr>
        <w:t xml:space="preserve">3.3. В нарушение п. 13 приказа Минтранса РФ № 152, на путевых листах </w:t>
      </w:r>
      <w:proofErr w:type="spellStart"/>
      <w:r w:rsidRPr="00903602">
        <w:rPr>
          <w:rFonts w:ascii="Times New Roman" w:hAnsi="Times New Roman" w:cs="Times New Roman"/>
          <w:sz w:val="28"/>
          <w:szCs w:val="28"/>
        </w:rPr>
        <w:t>Миннаца</w:t>
      </w:r>
      <w:proofErr w:type="spellEnd"/>
      <w:r w:rsidRPr="00903602">
        <w:rPr>
          <w:rFonts w:ascii="Times New Roman" w:hAnsi="Times New Roman" w:cs="Times New Roman"/>
          <w:sz w:val="28"/>
          <w:szCs w:val="28"/>
        </w:rPr>
        <w:t xml:space="preserve"> РИ за 2017-2018 г</w:t>
      </w:r>
      <w:r w:rsidR="00903602">
        <w:rPr>
          <w:rFonts w:ascii="Times New Roman" w:hAnsi="Times New Roman" w:cs="Times New Roman"/>
          <w:sz w:val="28"/>
          <w:szCs w:val="28"/>
        </w:rPr>
        <w:t>оды</w:t>
      </w:r>
      <w:r w:rsidRPr="00903602">
        <w:rPr>
          <w:rFonts w:ascii="Times New Roman" w:hAnsi="Times New Roman" w:cs="Times New Roman"/>
          <w:sz w:val="28"/>
          <w:szCs w:val="28"/>
        </w:rPr>
        <w:t xml:space="preserve"> отсутствуют отметки: время выезда и возврата транспортного средства.</w:t>
      </w:r>
    </w:p>
    <w:p w:rsidR="00E107F2" w:rsidRPr="00903602" w:rsidRDefault="00E107F2" w:rsidP="0016535C">
      <w:pPr>
        <w:spacing w:after="0" w:line="240" w:lineRule="auto"/>
        <w:ind w:firstLine="709"/>
        <w:jc w:val="both"/>
        <w:rPr>
          <w:rFonts w:ascii="Times New Roman" w:hAnsi="Times New Roman" w:cs="Times New Roman"/>
          <w:color w:val="000000"/>
          <w:sz w:val="28"/>
          <w:szCs w:val="28"/>
          <w:shd w:val="clear" w:color="auto" w:fill="FFFFFF"/>
        </w:rPr>
      </w:pPr>
      <w:r w:rsidRPr="00903602">
        <w:rPr>
          <w:rFonts w:ascii="Times New Roman" w:hAnsi="Times New Roman" w:cs="Times New Roman"/>
          <w:sz w:val="28"/>
          <w:szCs w:val="28"/>
        </w:rPr>
        <w:t xml:space="preserve">3.4. </w:t>
      </w:r>
      <w:r w:rsidRPr="00903602">
        <w:rPr>
          <w:rFonts w:ascii="Times New Roman" w:hAnsi="Times New Roman" w:cs="Times New Roman"/>
          <w:color w:val="000000"/>
          <w:sz w:val="28"/>
          <w:szCs w:val="28"/>
          <w:shd w:val="clear" w:color="auto" w:fill="FFFFFF"/>
        </w:rPr>
        <w:t>В нарушение статей 78.1 и 69.2 Б</w:t>
      </w:r>
      <w:r w:rsidR="008B051A">
        <w:rPr>
          <w:rFonts w:ascii="Times New Roman" w:hAnsi="Times New Roman" w:cs="Times New Roman"/>
          <w:color w:val="000000"/>
          <w:sz w:val="28"/>
          <w:szCs w:val="28"/>
          <w:shd w:val="clear" w:color="auto" w:fill="FFFFFF"/>
        </w:rPr>
        <w:t>юджетного Кодекса</w:t>
      </w:r>
      <w:r w:rsidRPr="00903602">
        <w:rPr>
          <w:rFonts w:ascii="Times New Roman" w:hAnsi="Times New Roman" w:cs="Times New Roman"/>
          <w:color w:val="000000"/>
          <w:sz w:val="28"/>
          <w:szCs w:val="28"/>
          <w:shd w:val="clear" w:color="auto" w:fill="FFFFFF"/>
        </w:rPr>
        <w:t xml:space="preserve"> РФ, в проверяемом периоде </w:t>
      </w:r>
      <w:proofErr w:type="spellStart"/>
      <w:r w:rsidRPr="00903602">
        <w:rPr>
          <w:rFonts w:ascii="Times New Roman" w:hAnsi="Times New Roman" w:cs="Times New Roman"/>
          <w:color w:val="000000"/>
          <w:sz w:val="28"/>
          <w:szCs w:val="28"/>
          <w:shd w:val="clear" w:color="auto" w:fill="FFFFFF"/>
        </w:rPr>
        <w:t>Миннац</w:t>
      </w:r>
      <w:proofErr w:type="spellEnd"/>
      <w:r w:rsidRPr="00903602">
        <w:rPr>
          <w:rFonts w:ascii="Times New Roman" w:hAnsi="Times New Roman" w:cs="Times New Roman"/>
          <w:color w:val="000000"/>
          <w:sz w:val="28"/>
          <w:szCs w:val="28"/>
          <w:shd w:val="clear" w:color="auto" w:fill="FFFFFF"/>
        </w:rPr>
        <w:t xml:space="preserve"> РИ не предоставлял субсидии на основании государственного задания при финансировании расходов на содержание Мемориального кладбища «Г1оазот </w:t>
      </w:r>
      <w:proofErr w:type="spellStart"/>
      <w:r w:rsidRPr="00903602">
        <w:rPr>
          <w:rFonts w:ascii="Times New Roman" w:hAnsi="Times New Roman" w:cs="Times New Roman"/>
          <w:color w:val="000000"/>
          <w:sz w:val="28"/>
          <w:szCs w:val="28"/>
          <w:shd w:val="clear" w:color="auto" w:fill="FFFFFF"/>
        </w:rPr>
        <w:lastRenderedPageBreak/>
        <w:t>Кашамаш</w:t>
      </w:r>
      <w:proofErr w:type="spellEnd"/>
      <w:r w:rsidRPr="00903602">
        <w:rPr>
          <w:rFonts w:ascii="Times New Roman" w:hAnsi="Times New Roman" w:cs="Times New Roman"/>
          <w:color w:val="000000"/>
          <w:sz w:val="28"/>
          <w:szCs w:val="28"/>
          <w:shd w:val="clear" w:color="auto" w:fill="FFFFFF"/>
        </w:rPr>
        <w:t>», а осуществлялось путем заключения государственных контрактов в общей 4</w:t>
      </w:r>
      <w:r w:rsidR="008B051A">
        <w:rPr>
          <w:rFonts w:ascii="Times New Roman" w:hAnsi="Times New Roman" w:cs="Times New Roman"/>
          <w:color w:val="000000"/>
          <w:sz w:val="28"/>
          <w:szCs w:val="28"/>
          <w:shd w:val="clear" w:color="auto" w:fill="FFFFFF"/>
        </w:rPr>
        <w:t> </w:t>
      </w:r>
      <w:r w:rsidRPr="00903602">
        <w:rPr>
          <w:rFonts w:ascii="Times New Roman" w:hAnsi="Times New Roman" w:cs="Times New Roman"/>
          <w:color w:val="000000"/>
          <w:sz w:val="28"/>
          <w:szCs w:val="28"/>
          <w:shd w:val="clear" w:color="auto" w:fill="FFFFFF"/>
        </w:rPr>
        <w:t>799,0 тыс. руб</w:t>
      </w:r>
      <w:r w:rsidR="008B051A">
        <w:rPr>
          <w:rFonts w:ascii="Times New Roman" w:hAnsi="Times New Roman" w:cs="Times New Roman"/>
          <w:color w:val="000000"/>
          <w:sz w:val="28"/>
          <w:szCs w:val="28"/>
          <w:shd w:val="clear" w:color="auto" w:fill="FFFFFF"/>
        </w:rPr>
        <w:t>лей</w:t>
      </w:r>
      <w:r w:rsidRPr="00903602">
        <w:rPr>
          <w:rFonts w:ascii="Times New Roman" w:hAnsi="Times New Roman" w:cs="Times New Roman"/>
          <w:color w:val="000000"/>
          <w:sz w:val="28"/>
          <w:szCs w:val="28"/>
          <w:shd w:val="clear" w:color="auto" w:fill="FFFFFF"/>
        </w:rPr>
        <w:t>.</w:t>
      </w:r>
    </w:p>
    <w:p w:rsidR="00E107F2" w:rsidRPr="00903602" w:rsidRDefault="00E107F2" w:rsidP="0016535C">
      <w:pPr>
        <w:spacing w:after="0" w:line="240" w:lineRule="auto"/>
        <w:ind w:firstLine="709"/>
        <w:jc w:val="both"/>
        <w:rPr>
          <w:rFonts w:ascii="Times New Roman" w:hAnsi="Times New Roman" w:cs="Times New Roman"/>
          <w:sz w:val="28"/>
          <w:szCs w:val="28"/>
        </w:rPr>
      </w:pPr>
      <w:r w:rsidRPr="00903602">
        <w:rPr>
          <w:rFonts w:ascii="Times New Roman" w:hAnsi="Times New Roman" w:cs="Times New Roman"/>
          <w:color w:val="000000" w:themeColor="text1"/>
          <w:sz w:val="28"/>
          <w:szCs w:val="28"/>
        </w:rPr>
        <w:t xml:space="preserve">3.5. </w:t>
      </w:r>
      <w:r w:rsidRPr="00903602">
        <w:rPr>
          <w:rFonts w:ascii="Times New Roman" w:hAnsi="Times New Roman" w:cs="Times New Roman"/>
          <w:sz w:val="28"/>
          <w:szCs w:val="28"/>
        </w:rPr>
        <w:t xml:space="preserve">В 2018 году в Госпрограмму РИ внесены изменения в части финансового обеспечения реализации </w:t>
      </w:r>
      <w:r w:rsidR="00221E35">
        <w:rPr>
          <w:rFonts w:ascii="Times New Roman" w:hAnsi="Times New Roman" w:cs="Times New Roman"/>
          <w:sz w:val="28"/>
          <w:szCs w:val="28"/>
        </w:rPr>
        <w:t>программных мероприятий. Одна</w:t>
      </w:r>
      <w:r w:rsidRPr="00903602">
        <w:rPr>
          <w:rFonts w:ascii="Times New Roman" w:hAnsi="Times New Roman" w:cs="Times New Roman"/>
          <w:sz w:val="28"/>
          <w:szCs w:val="28"/>
        </w:rPr>
        <w:t>ко целевые показатели в связи с изменившимися суммами не подвергались соответствующей корректировке, что ставит под сомнение правильность планирования данных целевых индикаторов и соответственно ожидаемых результатов реализации Госпрограммы РИ.</w:t>
      </w:r>
    </w:p>
    <w:p w:rsidR="00E107F2" w:rsidRPr="00903602" w:rsidRDefault="00E107F2" w:rsidP="0016535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903602">
        <w:rPr>
          <w:rFonts w:ascii="Times New Roman" w:eastAsia="Times New Roman" w:hAnsi="Times New Roman" w:cs="Times New Roman"/>
          <w:color w:val="000000"/>
          <w:sz w:val="28"/>
          <w:szCs w:val="28"/>
        </w:rPr>
        <w:t xml:space="preserve">3.6. </w:t>
      </w:r>
      <w:r w:rsidRPr="00903602">
        <w:rPr>
          <w:rFonts w:ascii="Times New Roman" w:hAnsi="Times New Roman" w:cs="Times New Roman"/>
          <w:sz w:val="28"/>
          <w:szCs w:val="28"/>
        </w:rPr>
        <w:t xml:space="preserve">По </w:t>
      </w:r>
      <w:hyperlink w:anchor="sub_1300" w:history="1">
        <w:r w:rsidRPr="00903602">
          <w:rPr>
            <w:rFonts w:ascii="Times New Roman" w:hAnsi="Times New Roman" w:cs="Times New Roman"/>
            <w:color w:val="000000" w:themeColor="text1"/>
            <w:sz w:val="28"/>
            <w:szCs w:val="28"/>
          </w:rPr>
          <w:t xml:space="preserve">подпрограмме </w:t>
        </w:r>
      </w:hyperlink>
      <w:r w:rsidRPr="00903602">
        <w:rPr>
          <w:rFonts w:ascii="Times New Roman" w:hAnsi="Times New Roman" w:cs="Times New Roman"/>
          <w:color w:val="000000" w:themeColor="text1"/>
          <w:sz w:val="28"/>
          <w:szCs w:val="28"/>
        </w:rPr>
        <w:t>«Возвращение и обустройство русскоязычного населения» в 2017-2018 годы финансирование отсутствовало, в связи с чем достижение целевых показателей отсутствует, а доля русскоязычных граждан от общего числа жителей республики составляет 0,9% вместо запланированного на конец 2018 года - 1,1%. Реализация данной подпрограммы является неэффективной.</w:t>
      </w:r>
    </w:p>
    <w:p w:rsidR="00E107F2" w:rsidRPr="00903602" w:rsidRDefault="00E107F2" w:rsidP="0016535C">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903602">
        <w:rPr>
          <w:rFonts w:ascii="Times New Roman" w:hAnsi="Times New Roman" w:cs="Times New Roman"/>
          <w:color w:val="000000" w:themeColor="text1"/>
          <w:sz w:val="28"/>
          <w:szCs w:val="28"/>
        </w:rPr>
        <w:t>3.7. По подпрограммам «</w:t>
      </w:r>
      <w:r w:rsidRPr="00903602">
        <w:rPr>
          <w:rFonts w:ascii="Times New Roman" w:hAnsi="Times New Roman" w:cs="Times New Roman"/>
          <w:sz w:val="28"/>
          <w:szCs w:val="28"/>
        </w:rPr>
        <w:t>Укрепление единства народов и гармонизация межнациональных отношений», «</w:t>
      </w:r>
      <w:r w:rsidRPr="00903602">
        <w:rPr>
          <w:rFonts w:ascii="Times New Roman" w:hAnsi="Times New Roman" w:cs="Times New Roman"/>
          <w:color w:val="000000" w:themeColor="text1"/>
          <w:sz w:val="28"/>
          <w:szCs w:val="28"/>
        </w:rPr>
        <w:t xml:space="preserve">Профилактика терроризма и экстремизма», </w:t>
      </w:r>
      <w:r w:rsidRPr="00903602">
        <w:rPr>
          <w:rFonts w:ascii="Times New Roman" w:hAnsi="Times New Roman" w:cs="Times New Roman"/>
          <w:sz w:val="28"/>
          <w:szCs w:val="28"/>
        </w:rPr>
        <w:t>«</w:t>
      </w:r>
      <w:r w:rsidRPr="00903602">
        <w:rPr>
          <w:rFonts w:ascii="Times New Roman" w:hAnsi="Times New Roman" w:cs="Times New Roman"/>
          <w:color w:val="000000" w:themeColor="text1"/>
          <w:sz w:val="28"/>
          <w:szCs w:val="28"/>
        </w:rPr>
        <w:t>Профилактика правонарушений на территории Республики Ингушетия» не исполнена значительная часть предусмотренных целевых показателей, что ставит под сомнение эффективность реализации подпрограммы.</w:t>
      </w:r>
    </w:p>
    <w:p w:rsidR="00E107F2" w:rsidRPr="00903602" w:rsidRDefault="00E107F2" w:rsidP="0016535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903602">
        <w:rPr>
          <w:rFonts w:ascii="Times New Roman" w:hAnsi="Times New Roman" w:cs="Times New Roman"/>
          <w:color w:val="000000" w:themeColor="text1"/>
          <w:sz w:val="28"/>
          <w:szCs w:val="28"/>
        </w:rPr>
        <w:t>3.8. По подпрограмме «</w:t>
      </w:r>
      <w:r w:rsidRPr="00903602">
        <w:rPr>
          <w:rFonts w:ascii="Times New Roman" w:hAnsi="Times New Roman" w:cs="Times New Roman"/>
          <w:sz w:val="28"/>
          <w:szCs w:val="28"/>
        </w:rPr>
        <w:t xml:space="preserve">Укрепление единства </w:t>
      </w:r>
      <w:proofErr w:type="gramStart"/>
      <w:r w:rsidRPr="00903602">
        <w:rPr>
          <w:rFonts w:ascii="Times New Roman" w:hAnsi="Times New Roman" w:cs="Times New Roman"/>
          <w:sz w:val="28"/>
          <w:szCs w:val="28"/>
        </w:rPr>
        <w:t>народов</w:t>
      </w:r>
      <w:proofErr w:type="gramEnd"/>
      <w:r w:rsidRPr="00903602">
        <w:rPr>
          <w:rFonts w:ascii="Times New Roman" w:hAnsi="Times New Roman" w:cs="Times New Roman"/>
          <w:sz w:val="28"/>
          <w:szCs w:val="28"/>
        </w:rPr>
        <w:t xml:space="preserve"> и гармонизация межнациональных отношений» в 2017 году финансирование прои</w:t>
      </w:r>
      <w:r w:rsidR="008B051A">
        <w:rPr>
          <w:rFonts w:ascii="Times New Roman" w:hAnsi="Times New Roman" w:cs="Times New Roman"/>
          <w:sz w:val="28"/>
          <w:szCs w:val="28"/>
        </w:rPr>
        <w:t>зведено в сумме 5 950,2 тыс. рублей</w:t>
      </w:r>
      <w:r w:rsidRPr="00903602">
        <w:rPr>
          <w:rFonts w:ascii="Times New Roman" w:hAnsi="Times New Roman" w:cs="Times New Roman"/>
          <w:sz w:val="28"/>
          <w:szCs w:val="28"/>
        </w:rPr>
        <w:t xml:space="preserve"> или 61,6% от утвержденного Госпрограммой РИ бюджетных средств, а целевые показатели исполнены в полном объеме, что ставит под сомнение </w:t>
      </w:r>
      <w:r w:rsidRPr="00903602">
        <w:rPr>
          <w:rFonts w:ascii="Times New Roman" w:eastAsia="Times New Roman" w:hAnsi="Times New Roman" w:cs="Times New Roman"/>
          <w:color w:val="000000" w:themeColor="text1"/>
          <w:sz w:val="28"/>
          <w:szCs w:val="28"/>
        </w:rPr>
        <w:t>правильность планирования бюджетных средств на реализацию мероприятий подпрограммы.</w:t>
      </w:r>
    </w:p>
    <w:p w:rsidR="00E107F2" w:rsidRPr="00903602" w:rsidRDefault="00E107F2" w:rsidP="0016535C">
      <w:pPr>
        <w:widowControl w:val="0"/>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rPr>
      </w:pPr>
    </w:p>
    <w:p w:rsidR="00E107F2" w:rsidRPr="00E107F2" w:rsidRDefault="00E107F2" w:rsidP="0016535C">
      <w:pPr>
        <w:spacing w:after="0" w:line="240" w:lineRule="auto"/>
        <w:jc w:val="center"/>
        <w:rPr>
          <w:rFonts w:ascii="Times New Roman" w:eastAsia="Times New Roman" w:hAnsi="Times New Roman" w:cs="Times New Roman"/>
          <w:b/>
          <w:sz w:val="28"/>
          <w:szCs w:val="28"/>
          <w:lang w:eastAsia="ru-RU"/>
        </w:rPr>
      </w:pPr>
      <w:r w:rsidRPr="00E107F2">
        <w:rPr>
          <w:rFonts w:ascii="Times New Roman" w:eastAsia="Times New Roman" w:hAnsi="Times New Roman" w:cs="Times New Roman"/>
          <w:b/>
          <w:sz w:val="28"/>
          <w:szCs w:val="28"/>
          <w:lang w:eastAsia="ru-RU"/>
        </w:rPr>
        <w:t>Предложения:</w:t>
      </w:r>
    </w:p>
    <w:p w:rsidR="00E107F2" w:rsidRPr="00E107F2" w:rsidRDefault="00E107F2" w:rsidP="0016535C">
      <w:pPr>
        <w:spacing w:after="0" w:line="240" w:lineRule="auto"/>
        <w:jc w:val="center"/>
        <w:rPr>
          <w:rFonts w:ascii="Times New Roman" w:eastAsia="Times New Roman" w:hAnsi="Times New Roman" w:cs="Times New Roman"/>
          <w:sz w:val="28"/>
          <w:szCs w:val="28"/>
          <w:lang w:eastAsia="ru-RU"/>
        </w:rPr>
      </w:pPr>
    </w:p>
    <w:p w:rsidR="00E107F2" w:rsidRPr="00E107F2"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1</w:t>
      </w:r>
      <w:r w:rsidR="00EB5DD4">
        <w:rPr>
          <w:rFonts w:ascii="Times New Roman" w:hAnsi="Times New Roman" w:cs="Times New Roman"/>
          <w:sz w:val="28"/>
          <w:szCs w:val="28"/>
        </w:rPr>
        <w:t>.</w:t>
      </w:r>
      <w:r w:rsidRPr="00E107F2">
        <w:rPr>
          <w:rFonts w:ascii="Times New Roman" w:hAnsi="Times New Roman" w:cs="Times New Roman"/>
          <w:sz w:val="28"/>
          <w:szCs w:val="28"/>
        </w:rPr>
        <w:t xml:space="preserve"> </w:t>
      </w:r>
      <w:r w:rsidR="005D7F98">
        <w:rPr>
          <w:rFonts w:ascii="Times New Roman" w:hAnsi="Times New Roman" w:cs="Times New Roman"/>
          <w:sz w:val="28"/>
          <w:szCs w:val="28"/>
        </w:rPr>
        <w:t>Н</w:t>
      </w:r>
      <w:r w:rsidR="005D7F98" w:rsidRPr="00E107F2">
        <w:rPr>
          <w:rFonts w:ascii="Times New Roman" w:hAnsi="Times New Roman" w:cs="Times New Roman"/>
          <w:sz w:val="28"/>
          <w:szCs w:val="28"/>
        </w:rPr>
        <w:t xml:space="preserve">аправить информационное письмо и Отчет аудитора о результатах аудита </w:t>
      </w:r>
      <w:r w:rsidRPr="00E107F2">
        <w:rPr>
          <w:rFonts w:ascii="Times New Roman" w:hAnsi="Times New Roman" w:cs="Times New Roman"/>
          <w:sz w:val="28"/>
          <w:szCs w:val="28"/>
        </w:rPr>
        <w:t>в Народное Собрание Республики Ингушетия</w:t>
      </w:r>
      <w:r w:rsidR="005D7F98">
        <w:rPr>
          <w:rFonts w:ascii="Times New Roman" w:hAnsi="Times New Roman" w:cs="Times New Roman"/>
          <w:sz w:val="28"/>
          <w:szCs w:val="28"/>
        </w:rPr>
        <w:t>.</w:t>
      </w:r>
    </w:p>
    <w:p w:rsidR="00E107F2" w:rsidRPr="00E107F2" w:rsidRDefault="005D7F98" w:rsidP="001653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EB5DD4">
        <w:rPr>
          <w:rFonts w:ascii="Times New Roman" w:hAnsi="Times New Roman" w:cs="Times New Roman"/>
          <w:sz w:val="28"/>
          <w:szCs w:val="28"/>
        </w:rPr>
        <w:t>.</w:t>
      </w:r>
      <w:r w:rsidR="00E107F2" w:rsidRPr="00E107F2">
        <w:rPr>
          <w:rFonts w:ascii="Times New Roman" w:hAnsi="Times New Roman" w:cs="Times New Roman"/>
          <w:sz w:val="28"/>
          <w:szCs w:val="28"/>
        </w:rPr>
        <w:t xml:space="preserve"> </w:t>
      </w:r>
      <w:r>
        <w:rPr>
          <w:rFonts w:ascii="Times New Roman" w:hAnsi="Times New Roman" w:cs="Times New Roman"/>
          <w:sz w:val="28"/>
          <w:szCs w:val="28"/>
        </w:rPr>
        <w:t>Н</w:t>
      </w:r>
      <w:r w:rsidRPr="00E107F2">
        <w:rPr>
          <w:rFonts w:ascii="Times New Roman" w:hAnsi="Times New Roman" w:cs="Times New Roman"/>
          <w:sz w:val="28"/>
          <w:szCs w:val="28"/>
        </w:rPr>
        <w:t xml:space="preserve">аправить информационное письмо с описанием выявленных нарушений и недостатков </w:t>
      </w:r>
      <w:r w:rsidR="00E107F2" w:rsidRPr="00E107F2">
        <w:rPr>
          <w:rFonts w:ascii="Times New Roman" w:hAnsi="Times New Roman" w:cs="Times New Roman"/>
          <w:sz w:val="28"/>
          <w:szCs w:val="28"/>
        </w:rPr>
        <w:t>в Правительство Республики Ингушетия</w:t>
      </w:r>
      <w:r>
        <w:rPr>
          <w:rFonts w:ascii="Times New Roman" w:hAnsi="Times New Roman" w:cs="Times New Roman"/>
          <w:sz w:val="28"/>
          <w:szCs w:val="28"/>
        </w:rPr>
        <w:t>.</w:t>
      </w:r>
    </w:p>
    <w:p w:rsidR="00E107F2" w:rsidRPr="00E107F2"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3</w:t>
      </w:r>
      <w:r w:rsidR="00EB5DD4">
        <w:rPr>
          <w:rFonts w:ascii="Times New Roman" w:hAnsi="Times New Roman" w:cs="Times New Roman"/>
          <w:sz w:val="28"/>
          <w:szCs w:val="28"/>
        </w:rPr>
        <w:t>.</w:t>
      </w:r>
      <w:r w:rsidRPr="00E107F2">
        <w:rPr>
          <w:rFonts w:ascii="Times New Roman" w:hAnsi="Times New Roman" w:cs="Times New Roman"/>
          <w:sz w:val="28"/>
          <w:szCs w:val="28"/>
        </w:rPr>
        <w:t xml:space="preserve"> </w:t>
      </w:r>
      <w:r w:rsidR="005D7F98">
        <w:rPr>
          <w:rFonts w:ascii="Times New Roman" w:hAnsi="Times New Roman" w:cs="Times New Roman"/>
          <w:sz w:val="28"/>
          <w:szCs w:val="28"/>
        </w:rPr>
        <w:t>Н</w:t>
      </w:r>
      <w:r w:rsidR="005D7F98" w:rsidRPr="00E107F2">
        <w:rPr>
          <w:rFonts w:ascii="Times New Roman" w:hAnsi="Times New Roman" w:cs="Times New Roman"/>
          <w:sz w:val="28"/>
          <w:szCs w:val="28"/>
        </w:rPr>
        <w:t xml:space="preserve">аправить в Министерство </w:t>
      </w:r>
      <w:r w:rsidR="005D7F98" w:rsidRPr="00E107F2">
        <w:rPr>
          <w:rFonts w:ascii="Times New Roman" w:eastAsia="Times New Roman" w:hAnsi="Times New Roman" w:cs="Times New Roman"/>
          <w:sz w:val="28"/>
          <w:szCs w:val="28"/>
          <w:lang w:eastAsia="ru-RU"/>
        </w:rPr>
        <w:t xml:space="preserve">по внешним связям, национальной политике, печати и информации Республики Ингушетия </w:t>
      </w:r>
      <w:r w:rsidR="005D7F98" w:rsidRPr="00E107F2">
        <w:rPr>
          <w:rFonts w:ascii="Times New Roman" w:hAnsi="Times New Roman" w:cs="Times New Roman"/>
          <w:sz w:val="28"/>
          <w:szCs w:val="28"/>
        </w:rPr>
        <w:t xml:space="preserve">и в вышеуказанные бюджетные учреждения, подведомственные </w:t>
      </w:r>
      <w:proofErr w:type="spellStart"/>
      <w:r w:rsidR="005D7F98" w:rsidRPr="00E107F2">
        <w:rPr>
          <w:rFonts w:ascii="Times New Roman" w:hAnsi="Times New Roman" w:cs="Times New Roman"/>
          <w:sz w:val="28"/>
          <w:szCs w:val="28"/>
        </w:rPr>
        <w:t>Мин</w:t>
      </w:r>
      <w:r w:rsidR="005D7F98">
        <w:rPr>
          <w:rFonts w:ascii="Times New Roman" w:hAnsi="Times New Roman" w:cs="Times New Roman"/>
          <w:sz w:val="28"/>
          <w:szCs w:val="28"/>
        </w:rPr>
        <w:t>нацу</w:t>
      </w:r>
      <w:proofErr w:type="spellEnd"/>
      <w:r w:rsidR="005D7F98">
        <w:rPr>
          <w:rFonts w:ascii="Times New Roman" w:hAnsi="Times New Roman" w:cs="Times New Roman"/>
          <w:sz w:val="28"/>
          <w:szCs w:val="28"/>
        </w:rPr>
        <w:t xml:space="preserve"> РИ </w:t>
      </w:r>
      <w:r w:rsidR="005D7F98" w:rsidRPr="00E107F2">
        <w:rPr>
          <w:rFonts w:ascii="Times New Roman" w:hAnsi="Times New Roman" w:cs="Times New Roman"/>
          <w:sz w:val="28"/>
          <w:szCs w:val="28"/>
        </w:rPr>
        <w:t>представления о необходимости принятия мер по устранению выявленных нарушений и недостатков и недопущению их впредь</w:t>
      </w:r>
      <w:r w:rsidR="005D7F98">
        <w:rPr>
          <w:rFonts w:ascii="Times New Roman" w:hAnsi="Times New Roman" w:cs="Times New Roman"/>
          <w:sz w:val="28"/>
          <w:szCs w:val="28"/>
        </w:rPr>
        <w:t>.</w:t>
      </w:r>
    </w:p>
    <w:p w:rsidR="00E107F2" w:rsidRPr="00E107F2"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4</w:t>
      </w:r>
      <w:r w:rsidR="00EB5DD4">
        <w:rPr>
          <w:rFonts w:ascii="Times New Roman" w:hAnsi="Times New Roman" w:cs="Times New Roman"/>
          <w:sz w:val="28"/>
          <w:szCs w:val="28"/>
        </w:rPr>
        <w:t>.</w:t>
      </w:r>
      <w:r w:rsidRPr="00E107F2">
        <w:rPr>
          <w:rFonts w:ascii="Times New Roman" w:hAnsi="Times New Roman" w:cs="Times New Roman"/>
          <w:sz w:val="28"/>
          <w:szCs w:val="28"/>
        </w:rPr>
        <w:t xml:space="preserve"> </w:t>
      </w:r>
      <w:r w:rsidR="005D7F98">
        <w:rPr>
          <w:rFonts w:ascii="Times New Roman" w:hAnsi="Times New Roman" w:cs="Times New Roman"/>
          <w:sz w:val="28"/>
          <w:szCs w:val="28"/>
        </w:rPr>
        <w:t>Н</w:t>
      </w:r>
      <w:r w:rsidRPr="00E107F2">
        <w:rPr>
          <w:rFonts w:ascii="Times New Roman" w:hAnsi="Times New Roman" w:cs="Times New Roman"/>
          <w:sz w:val="28"/>
          <w:szCs w:val="28"/>
        </w:rPr>
        <w:t>аправить в прокуратуру Республики Ингушетия</w:t>
      </w:r>
      <w:r w:rsidR="005D7F98" w:rsidRPr="005D7F98">
        <w:rPr>
          <w:rFonts w:ascii="Times New Roman" w:hAnsi="Times New Roman" w:cs="Times New Roman"/>
          <w:sz w:val="28"/>
          <w:szCs w:val="28"/>
        </w:rPr>
        <w:t xml:space="preserve"> </w:t>
      </w:r>
      <w:r w:rsidR="005D7F98" w:rsidRPr="00E107F2">
        <w:rPr>
          <w:rFonts w:ascii="Times New Roman" w:hAnsi="Times New Roman" w:cs="Times New Roman"/>
          <w:sz w:val="28"/>
          <w:szCs w:val="28"/>
        </w:rPr>
        <w:t>материалы проверки</w:t>
      </w:r>
      <w:r w:rsidR="005D7F98">
        <w:rPr>
          <w:rFonts w:ascii="Times New Roman" w:hAnsi="Times New Roman" w:cs="Times New Roman"/>
          <w:sz w:val="28"/>
          <w:szCs w:val="28"/>
        </w:rPr>
        <w:t>.</w:t>
      </w:r>
    </w:p>
    <w:p w:rsidR="00E107F2" w:rsidRPr="00E107F2" w:rsidRDefault="00E107F2" w:rsidP="0016535C">
      <w:pPr>
        <w:spacing w:after="0" w:line="240" w:lineRule="auto"/>
        <w:ind w:firstLine="709"/>
        <w:jc w:val="both"/>
        <w:rPr>
          <w:rFonts w:ascii="Times New Roman" w:hAnsi="Times New Roman" w:cs="Times New Roman"/>
          <w:sz w:val="28"/>
          <w:szCs w:val="28"/>
        </w:rPr>
      </w:pPr>
      <w:r w:rsidRPr="00E107F2">
        <w:rPr>
          <w:rFonts w:ascii="Times New Roman" w:hAnsi="Times New Roman" w:cs="Times New Roman"/>
          <w:sz w:val="28"/>
          <w:szCs w:val="28"/>
        </w:rPr>
        <w:t>5</w:t>
      </w:r>
      <w:r w:rsidR="00EB5DD4">
        <w:rPr>
          <w:rFonts w:ascii="Times New Roman" w:hAnsi="Times New Roman" w:cs="Times New Roman"/>
          <w:sz w:val="28"/>
          <w:szCs w:val="28"/>
        </w:rPr>
        <w:t>.</w:t>
      </w:r>
      <w:r w:rsidRPr="00E107F2">
        <w:rPr>
          <w:rFonts w:ascii="Times New Roman" w:hAnsi="Times New Roman" w:cs="Times New Roman"/>
          <w:sz w:val="28"/>
          <w:szCs w:val="28"/>
        </w:rPr>
        <w:t xml:space="preserve"> </w:t>
      </w:r>
      <w:r w:rsidR="005D7F98">
        <w:rPr>
          <w:rFonts w:ascii="Times New Roman" w:hAnsi="Times New Roman" w:cs="Times New Roman"/>
          <w:sz w:val="28"/>
          <w:szCs w:val="28"/>
        </w:rPr>
        <w:t>Н</w:t>
      </w:r>
      <w:r w:rsidR="005D7F98" w:rsidRPr="00E107F2">
        <w:rPr>
          <w:rFonts w:ascii="Times New Roman" w:hAnsi="Times New Roman" w:cs="Times New Roman"/>
          <w:sz w:val="28"/>
          <w:szCs w:val="28"/>
        </w:rPr>
        <w:t xml:space="preserve">аправить информационное письмо и отчет аудитора о результатах аудита </w:t>
      </w:r>
      <w:r w:rsidRPr="00E107F2">
        <w:rPr>
          <w:rFonts w:ascii="Times New Roman" w:hAnsi="Times New Roman" w:cs="Times New Roman"/>
          <w:sz w:val="28"/>
          <w:szCs w:val="28"/>
        </w:rPr>
        <w:t>в Следственное управление Следственного комитета Российской Федерации по Республике Ингушетия.</w:t>
      </w:r>
    </w:p>
    <w:p w:rsidR="00E107F2" w:rsidRPr="005D7F98" w:rsidRDefault="00E107F2" w:rsidP="0016535C">
      <w:pPr>
        <w:spacing w:after="0" w:line="240" w:lineRule="auto"/>
        <w:jc w:val="both"/>
        <w:rPr>
          <w:rFonts w:ascii="Times New Roman" w:hAnsi="Times New Roman" w:cs="Times New Roman"/>
          <w:sz w:val="28"/>
          <w:szCs w:val="28"/>
        </w:rPr>
      </w:pPr>
    </w:p>
    <w:p w:rsidR="005D7F98" w:rsidRPr="005D7F98" w:rsidRDefault="005D7F98" w:rsidP="0016535C">
      <w:pPr>
        <w:spacing w:after="0" w:line="240" w:lineRule="auto"/>
        <w:jc w:val="both"/>
        <w:rPr>
          <w:sz w:val="28"/>
          <w:szCs w:val="28"/>
        </w:rPr>
      </w:pPr>
    </w:p>
    <w:p w:rsidR="00E107F2" w:rsidRPr="00E107F2" w:rsidRDefault="00E107F2" w:rsidP="0016535C">
      <w:pPr>
        <w:spacing w:after="0" w:line="240" w:lineRule="auto"/>
        <w:jc w:val="both"/>
        <w:rPr>
          <w:rFonts w:ascii="Times New Roman" w:hAnsi="Times New Roman" w:cs="Times New Roman"/>
          <w:b/>
          <w:i/>
          <w:sz w:val="28"/>
          <w:szCs w:val="28"/>
        </w:rPr>
      </w:pPr>
      <w:r w:rsidRPr="00E107F2">
        <w:rPr>
          <w:rFonts w:ascii="Times New Roman" w:hAnsi="Times New Roman" w:cs="Times New Roman"/>
          <w:b/>
          <w:i/>
          <w:sz w:val="28"/>
          <w:szCs w:val="28"/>
        </w:rPr>
        <w:t>Аудитор КСП РИ</w:t>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r w:rsidRPr="00E107F2">
        <w:rPr>
          <w:rFonts w:ascii="Times New Roman" w:hAnsi="Times New Roman" w:cs="Times New Roman"/>
          <w:b/>
          <w:i/>
          <w:sz w:val="28"/>
          <w:szCs w:val="28"/>
        </w:rPr>
        <w:tab/>
      </w:r>
      <w:proofErr w:type="spellStart"/>
      <w:r>
        <w:rPr>
          <w:rFonts w:ascii="Times New Roman" w:hAnsi="Times New Roman" w:cs="Times New Roman"/>
          <w:b/>
          <w:i/>
          <w:sz w:val="28"/>
          <w:szCs w:val="28"/>
        </w:rPr>
        <w:t>Х.Х.</w:t>
      </w:r>
      <w:r w:rsidRPr="00E107F2">
        <w:rPr>
          <w:rFonts w:ascii="Times New Roman" w:hAnsi="Times New Roman" w:cs="Times New Roman"/>
          <w:b/>
          <w:i/>
          <w:sz w:val="28"/>
          <w:szCs w:val="28"/>
        </w:rPr>
        <w:t>Гагиев</w:t>
      </w:r>
      <w:proofErr w:type="spellEnd"/>
    </w:p>
    <w:p w:rsidR="00E107F2" w:rsidRDefault="00E107F2" w:rsidP="0016535C">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2D0A6E" w:rsidRPr="0083060B" w:rsidRDefault="002D0A6E" w:rsidP="00EB5DD4">
      <w:pPr>
        <w:shd w:val="clear" w:color="auto" w:fill="FFFFFF"/>
        <w:spacing w:after="0" w:line="240" w:lineRule="auto"/>
        <w:jc w:val="center"/>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lastRenderedPageBreak/>
        <w:t>Отчет</w:t>
      </w:r>
    </w:p>
    <w:p w:rsidR="002D0A6E" w:rsidRPr="0083060B" w:rsidRDefault="002D0A6E" w:rsidP="00EB5DD4">
      <w:pPr>
        <w:shd w:val="clear" w:color="auto" w:fill="FFFFFF"/>
        <w:spacing w:after="0" w:line="240" w:lineRule="auto"/>
        <w:jc w:val="center"/>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 xml:space="preserve">о </w:t>
      </w:r>
      <w:r w:rsidRPr="0083060B">
        <w:rPr>
          <w:rFonts w:ascii="Times New Roman" w:eastAsia="Times New Roman" w:hAnsi="Times New Roman" w:cs="Times New Roman"/>
          <w:b/>
          <w:bCs/>
          <w:spacing w:val="-1"/>
          <w:sz w:val="28"/>
          <w:szCs w:val="28"/>
        </w:rPr>
        <w:t>п</w:t>
      </w:r>
      <w:r w:rsidRPr="0083060B">
        <w:rPr>
          <w:rFonts w:ascii="Times New Roman" w:eastAsia="Times New Roman" w:hAnsi="Times New Roman" w:cs="Times New Roman"/>
          <w:b/>
          <w:bCs/>
          <w:sz w:val="28"/>
          <w:szCs w:val="28"/>
        </w:rPr>
        <w:t>роверк</w:t>
      </w:r>
      <w:r>
        <w:rPr>
          <w:rFonts w:ascii="Times New Roman" w:eastAsia="Times New Roman" w:hAnsi="Times New Roman" w:cs="Times New Roman"/>
          <w:b/>
          <w:bCs/>
          <w:sz w:val="28"/>
          <w:szCs w:val="28"/>
        </w:rPr>
        <w:t>е</w:t>
      </w:r>
      <w:r w:rsidRPr="0083060B">
        <w:rPr>
          <w:rFonts w:ascii="Times New Roman" w:eastAsia="Times New Roman" w:hAnsi="Times New Roman" w:cs="Times New Roman"/>
          <w:b/>
          <w:bCs/>
          <w:sz w:val="28"/>
          <w:szCs w:val="28"/>
        </w:rPr>
        <w:t xml:space="preserve"> организации бюджетного процесса, законности и результативности использования бюджетных средств при исполнении бюджета</w:t>
      </w:r>
      <w:r w:rsidRPr="0083060B">
        <w:rPr>
          <w:rFonts w:ascii="Times New Roman" w:hAnsi="Times New Roman" w:cs="Times New Roman"/>
          <w:b/>
          <w:bCs/>
          <w:sz w:val="28"/>
          <w:szCs w:val="28"/>
        </w:rPr>
        <w:t xml:space="preserve"> </w:t>
      </w:r>
      <w:proofErr w:type="spellStart"/>
      <w:r w:rsidRPr="0083060B">
        <w:rPr>
          <w:rFonts w:ascii="Times New Roman" w:hAnsi="Times New Roman" w:cs="Times New Roman"/>
          <w:b/>
          <w:bCs/>
          <w:sz w:val="28"/>
          <w:szCs w:val="28"/>
        </w:rPr>
        <w:t>Джейрахского</w:t>
      </w:r>
      <w:proofErr w:type="spellEnd"/>
      <w:r w:rsidRPr="0083060B">
        <w:rPr>
          <w:rFonts w:ascii="Times New Roman" w:hAnsi="Times New Roman" w:cs="Times New Roman"/>
          <w:b/>
          <w:bCs/>
          <w:sz w:val="28"/>
          <w:szCs w:val="28"/>
        </w:rPr>
        <w:t xml:space="preserve"> муниципального района</w:t>
      </w:r>
      <w:r w:rsidRPr="0083060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и бюджетов сельских поселений</w:t>
      </w:r>
      <w:r w:rsidRPr="00132C90">
        <w:rPr>
          <w:rFonts w:ascii="Times New Roman" w:hAnsi="Times New Roman" w:cs="Times New Roman"/>
          <w:b/>
          <w:bCs/>
          <w:sz w:val="28"/>
          <w:szCs w:val="28"/>
        </w:rPr>
        <w:t xml:space="preserve"> </w:t>
      </w:r>
      <w:proofErr w:type="spellStart"/>
      <w:r w:rsidRPr="0083060B">
        <w:rPr>
          <w:rFonts w:ascii="Times New Roman" w:hAnsi="Times New Roman" w:cs="Times New Roman"/>
          <w:b/>
          <w:bCs/>
          <w:sz w:val="28"/>
          <w:szCs w:val="28"/>
        </w:rPr>
        <w:t>Джейрахского</w:t>
      </w:r>
      <w:proofErr w:type="spellEnd"/>
      <w:r w:rsidRPr="0083060B">
        <w:rPr>
          <w:rFonts w:ascii="Times New Roman" w:hAnsi="Times New Roman" w:cs="Times New Roman"/>
          <w:b/>
          <w:bCs/>
          <w:sz w:val="28"/>
          <w:szCs w:val="28"/>
        </w:rPr>
        <w:t xml:space="preserve"> муниципального района</w:t>
      </w:r>
      <w:r>
        <w:rPr>
          <w:rFonts w:ascii="Times New Roman" w:eastAsia="Times New Roman" w:hAnsi="Times New Roman" w:cs="Times New Roman"/>
          <w:b/>
          <w:bCs/>
          <w:sz w:val="28"/>
          <w:szCs w:val="28"/>
        </w:rPr>
        <w:t xml:space="preserve"> </w:t>
      </w:r>
      <w:r w:rsidRPr="0083060B">
        <w:rPr>
          <w:rFonts w:ascii="Times New Roman" w:eastAsia="Times New Roman" w:hAnsi="Times New Roman" w:cs="Times New Roman"/>
          <w:b/>
          <w:bCs/>
          <w:sz w:val="28"/>
          <w:szCs w:val="28"/>
        </w:rPr>
        <w:t>в 2018 г</w:t>
      </w:r>
      <w:r w:rsidR="00EB5DD4">
        <w:rPr>
          <w:rFonts w:ascii="Times New Roman" w:eastAsia="Times New Roman" w:hAnsi="Times New Roman" w:cs="Times New Roman"/>
          <w:b/>
          <w:bCs/>
          <w:sz w:val="28"/>
          <w:szCs w:val="28"/>
        </w:rPr>
        <w:t>оду</w:t>
      </w:r>
    </w:p>
    <w:p w:rsidR="002D0A6E" w:rsidRPr="0083060B" w:rsidRDefault="002D0A6E" w:rsidP="00EB5DD4">
      <w:pPr>
        <w:autoSpaceDE w:val="0"/>
        <w:autoSpaceDN w:val="0"/>
        <w:adjustRightInd w:val="0"/>
        <w:spacing w:after="0" w:line="240" w:lineRule="auto"/>
        <w:ind w:firstLine="567"/>
        <w:jc w:val="both"/>
        <w:rPr>
          <w:rFonts w:ascii="Times New Roman" w:eastAsia="Times New Roman" w:hAnsi="Times New Roman" w:cs="Times New Roman"/>
          <w:spacing w:val="-2"/>
          <w:sz w:val="28"/>
          <w:szCs w:val="28"/>
        </w:rPr>
      </w:pPr>
    </w:p>
    <w:p w:rsidR="002D0A6E" w:rsidRPr="0083060B" w:rsidRDefault="002D0A6E" w:rsidP="00EB5DD4">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83060B">
        <w:rPr>
          <w:rFonts w:ascii="Times New Roman" w:eastAsia="Times New Roman" w:hAnsi="Times New Roman" w:cs="Times New Roman"/>
          <w:b/>
          <w:bCs/>
          <w:sz w:val="28"/>
          <w:szCs w:val="28"/>
        </w:rPr>
        <w:t>Основание для проведения проверки:</w:t>
      </w:r>
      <w:r w:rsidRPr="0083060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w:t>
      </w:r>
      <w:r w:rsidRPr="0083060B">
        <w:rPr>
          <w:rFonts w:ascii="Times New Roman" w:eastAsia="Times New Roman" w:hAnsi="Times New Roman" w:cs="Times New Roman"/>
          <w:bCs/>
          <w:sz w:val="28"/>
          <w:szCs w:val="28"/>
        </w:rPr>
        <w:t>лан работы Контрольно-счетной палаты РИ на 201</w:t>
      </w:r>
      <w:r>
        <w:rPr>
          <w:rFonts w:ascii="Times New Roman" w:eastAsia="Times New Roman" w:hAnsi="Times New Roman" w:cs="Times New Roman"/>
          <w:bCs/>
          <w:sz w:val="28"/>
          <w:szCs w:val="28"/>
        </w:rPr>
        <w:t>9</w:t>
      </w:r>
      <w:r w:rsidRPr="0083060B">
        <w:rPr>
          <w:rFonts w:ascii="Times New Roman" w:eastAsia="Times New Roman" w:hAnsi="Times New Roman" w:cs="Times New Roman"/>
          <w:bCs/>
          <w:sz w:val="28"/>
          <w:szCs w:val="28"/>
        </w:rPr>
        <w:t xml:space="preserve"> г</w:t>
      </w:r>
      <w:r w:rsidR="00EB5DD4">
        <w:rPr>
          <w:rFonts w:ascii="Times New Roman" w:eastAsia="Times New Roman" w:hAnsi="Times New Roman" w:cs="Times New Roman"/>
          <w:bCs/>
          <w:sz w:val="28"/>
          <w:szCs w:val="28"/>
        </w:rPr>
        <w:t>од.</w:t>
      </w:r>
    </w:p>
    <w:p w:rsidR="002D0A6E" w:rsidRPr="0083060B" w:rsidRDefault="002D0A6E" w:rsidP="00EB5DD4">
      <w:pPr>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83060B">
        <w:rPr>
          <w:rFonts w:ascii="Times New Roman" w:eastAsia="Times New Roman" w:hAnsi="Times New Roman" w:cs="Times New Roman"/>
          <w:b/>
          <w:bCs/>
          <w:sz w:val="28"/>
          <w:szCs w:val="28"/>
        </w:rPr>
        <w:t xml:space="preserve">Цель проверки: </w:t>
      </w:r>
      <w:r w:rsidRPr="0083060B">
        <w:rPr>
          <w:rFonts w:ascii="Times New Roman" w:eastAsia="Times New Roman" w:hAnsi="Times New Roman" w:cs="Times New Roman"/>
          <w:bCs/>
          <w:sz w:val="28"/>
          <w:szCs w:val="28"/>
        </w:rPr>
        <w:t xml:space="preserve">проверка организации бюджетного процесса, законности и результативности использования бюджетных средств при исполнении бюджета </w:t>
      </w:r>
      <w:proofErr w:type="spellStart"/>
      <w:r w:rsidRPr="0083060B">
        <w:rPr>
          <w:rFonts w:ascii="Times New Roman" w:hAnsi="Times New Roman" w:cs="Times New Roman"/>
          <w:bCs/>
          <w:sz w:val="28"/>
          <w:szCs w:val="28"/>
        </w:rPr>
        <w:t>Джейрахского</w:t>
      </w:r>
      <w:proofErr w:type="spellEnd"/>
      <w:r w:rsidRPr="0083060B">
        <w:rPr>
          <w:rFonts w:ascii="Times New Roman" w:hAnsi="Times New Roman" w:cs="Times New Roman"/>
          <w:bCs/>
          <w:sz w:val="28"/>
          <w:szCs w:val="28"/>
        </w:rPr>
        <w:t xml:space="preserve"> муниципального района</w:t>
      </w:r>
      <w:r>
        <w:rPr>
          <w:rFonts w:ascii="Times New Roman" w:hAnsi="Times New Roman" w:cs="Times New Roman"/>
          <w:bCs/>
          <w:sz w:val="28"/>
          <w:szCs w:val="28"/>
        </w:rPr>
        <w:t xml:space="preserve"> и бюджетов сельских поселений</w:t>
      </w:r>
      <w:r w:rsidRPr="00E13B21">
        <w:rPr>
          <w:rFonts w:ascii="Times New Roman" w:hAnsi="Times New Roman" w:cs="Times New Roman"/>
          <w:bCs/>
          <w:sz w:val="28"/>
          <w:szCs w:val="28"/>
        </w:rPr>
        <w:t xml:space="preserve"> </w:t>
      </w:r>
      <w:proofErr w:type="spellStart"/>
      <w:r w:rsidRPr="0083060B">
        <w:rPr>
          <w:rFonts w:ascii="Times New Roman" w:hAnsi="Times New Roman" w:cs="Times New Roman"/>
          <w:bCs/>
          <w:sz w:val="28"/>
          <w:szCs w:val="28"/>
        </w:rPr>
        <w:t>Джейрахского</w:t>
      </w:r>
      <w:proofErr w:type="spellEnd"/>
      <w:r w:rsidRPr="0083060B">
        <w:rPr>
          <w:rFonts w:ascii="Times New Roman" w:hAnsi="Times New Roman" w:cs="Times New Roman"/>
          <w:bCs/>
          <w:sz w:val="28"/>
          <w:szCs w:val="28"/>
        </w:rPr>
        <w:t xml:space="preserve"> муниципального района</w:t>
      </w:r>
      <w:r w:rsidRPr="0083060B">
        <w:rPr>
          <w:rFonts w:ascii="Times New Roman" w:eastAsia="Times New Roman" w:hAnsi="Times New Roman" w:cs="Times New Roman"/>
          <w:bCs/>
          <w:sz w:val="28"/>
          <w:szCs w:val="28"/>
        </w:rPr>
        <w:t xml:space="preserve"> в 2018 г</w:t>
      </w:r>
      <w:r w:rsidR="00EB5DD4">
        <w:rPr>
          <w:rFonts w:ascii="Times New Roman" w:eastAsia="Times New Roman" w:hAnsi="Times New Roman" w:cs="Times New Roman"/>
          <w:bCs/>
          <w:sz w:val="28"/>
          <w:szCs w:val="28"/>
        </w:rPr>
        <w:t>оду</w:t>
      </w:r>
      <w:r w:rsidRPr="0083060B">
        <w:rPr>
          <w:rFonts w:ascii="Times New Roman" w:eastAsia="Times New Roman" w:hAnsi="Times New Roman" w:cs="Times New Roman"/>
          <w:bCs/>
          <w:sz w:val="28"/>
          <w:szCs w:val="28"/>
        </w:rPr>
        <w:t>.</w:t>
      </w:r>
    </w:p>
    <w:p w:rsidR="002839D1" w:rsidRPr="002839D1" w:rsidRDefault="002839D1" w:rsidP="002839D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839D1">
        <w:rPr>
          <w:rFonts w:ascii="Times New Roman" w:eastAsia="Times New Roman" w:hAnsi="Times New Roman" w:cs="Times New Roman"/>
          <w:b/>
          <w:bCs/>
          <w:sz w:val="28"/>
          <w:szCs w:val="28"/>
          <w:lang w:eastAsia="ru-RU"/>
        </w:rPr>
        <w:t xml:space="preserve">Предмет проверки: </w:t>
      </w:r>
      <w:r w:rsidRPr="002839D1">
        <w:rPr>
          <w:rFonts w:ascii="Times New Roman" w:eastAsia="Times New Roman" w:hAnsi="Times New Roman" w:cs="Times New Roman"/>
          <w:bCs/>
          <w:sz w:val="28"/>
          <w:szCs w:val="28"/>
          <w:lang w:eastAsia="ru-RU"/>
        </w:rPr>
        <w:t xml:space="preserve">бюджет </w:t>
      </w:r>
      <w:proofErr w:type="spellStart"/>
      <w:r w:rsidRPr="002839D1">
        <w:rPr>
          <w:rFonts w:ascii="Times New Roman" w:eastAsia="Times New Roman" w:hAnsi="Times New Roman" w:cs="Times New Roman"/>
          <w:bCs/>
          <w:sz w:val="28"/>
          <w:szCs w:val="28"/>
          <w:lang w:eastAsia="ru-RU"/>
        </w:rPr>
        <w:t>Джейрахского</w:t>
      </w:r>
      <w:proofErr w:type="spellEnd"/>
      <w:r w:rsidRPr="002839D1">
        <w:rPr>
          <w:rFonts w:ascii="Times New Roman" w:eastAsia="Times New Roman" w:hAnsi="Times New Roman" w:cs="Times New Roman"/>
          <w:bCs/>
          <w:sz w:val="28"/>
          <w:szCs w:val="28"/>
          <w:lang w:eastAsia="ru-RU"/>
        </w:rPr>
        <w:t xml:space="preserve"> муниципального района и бюджеты сельских поселений </w:t>
      </w:r>
      <w:proofErr w:type="spellStart"/>
      <w:r w:rsidRPr="002839D1">
        <w:rPr>
          <w:rFonts w:ascii="Times New Roman" w:eastAsia="Times New Roman" w:hAnsi="Times New Roman" w:cs="Times New Roman"/>
          <w:bCs/>
          <w:sz w:val="28"/>
          <w:szCs w:val="28"/>
          <w:lang w:eastAsia="ru-RU"/>
        </w:rPr>
        <w:t>Джейрахского</w:t>
      </w:r>
      <w:proofErr w:type="spellEnd"/>
      <w:r w:rsidRPr="002839D1">
        <w:rPr>
          <w:rFonts w:ascii="Times New Roman" w:eastAsia="Times New Roman" w:hAnsi="Times New Roman" w:cs="Times New Roman"/>
          <w:bCs/>
          <w:sz w:val="28"/>
          <w:szCs w:val="28"/>
          <w:lang w:eastAsia="ru-RU"/>
        </w:rPr>
        <w:t xml:space="preserve"> муниципального района,</w:t>
      </w:r>
      <w:r w:rsidRPr="002839D1">
        <w:rPr>
          <w:rFonts w:ascii="Times New Roman" w:eastAsia="Times New Roman" w:hAnsi="Times New Roman" w:cs="Times New Roman"/>
          <w:b/>
          <w:bCs/>
          <w:sz w:val="28"/>
          <w:szCs w:val="28"/>
          <w:lang w:eastAsia="ru-RU"/>
        </w:rPr>
        <w:t xml:space="preserve"> </w:t>
      </w:r>
      <w:r w:rsidRPr="002839D1">
        <w:rPr>
          <w:rFonts w:ascii="Times New Roman" w:eastAsia="Times New Roman" w:hAnsi="Times New Roman" w:cs="Times New Roman"/>
          <w:bCs/>
          <w:sz w:val="28"/>
          <w:szCs w:val="28"/>
          <w:lang w:eastAsia="ru-RU"/>
        </w:rPr>
        <w:t>бюджетные сметы подведомственных учреждений, бюджетная отчетность, регистры и первичные документы бухгалтерского учета,</w:t>
      </w:r>
      <w:r w:rsidRPr="002839D1">
        <w:rPr>
          <w:rFonts w:ascii="Times New Roman" w:eastAsia="Times New Roman" w:hAnsi="Times New Roman" w:cs="Times New Roman"/>
          <w:b/>
          <w:bCs/>
          <w:sz w:val="28"/>
          <w:szCs w:val="28"/>
          <w:lang w:eastAsia="ru-RU"/>
        </w:rPr>
        <w:t xml:space="preserve"> </w:t>
      </w:r>
      <w:r w:rsidRPr="002839D1">
        <w:rPr>
          <w:rFonts w:ascii="Times New Roman" w:eastAsia="Times New Roman" w:hAnsi="Times New Roman" w:cs="Times New Roman"/>
          <w:bCs/>
          <w:sz w:val="28"/>
          <w:szCs w:val="28"/>
          <w:lang w:eastAsia="ru-RU"/>
        </w:rPr>
        <w:t>государственные контракты на поставку товаров для государственных нужд.</w:t>
      </w:r>
      <w:r w:rsidRPr="002839D1">
        <w:rPr>
          <w:rFonts w:ascii="Times New Roman" w:eastAsia="Times New Roman" w:hAnsi="Times New Roman" w:cs="Times New Roman"/>
          <w:b/>
          <w:bCs/>
          <w:sz w:val="28"/>
          <w:szCs w:val="28"/>
          <w:lang w:eastAsia="ru-RU"/>
        </w:rPr>
        <w:t xml:space="preserve"> </w:t>
      </w:r>
    </w:p>
    <w:p w:rsidR="00EB5DD4" w:rsidRPr="0083060B" w:rsidRDefault="00EB5DD4" w:rsidP="00EB5DD4">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2D0A6E" w:rsidRPr="002839D1" w:rsidRDefault="002D0A6E" w:rsidP="00EB5DD4">
      <w:pPr>
        <w:tabs>
          <w:tab w:val="left" w:pos="360"/>
        </w:tabs>
        <w:spacing w:after="0" w:line="240" w:lineRule="auto"/>
        <w:jc w:val="center"/>
        <w:rPr>
          <w:rFonts w:ascii="Times New Roman" w:hAnsi="Times New Roman" w:cs="Times New Roman"/>
          <w:b/>
          <w:bCs/>
          <w:i/>
          <w:sz w:val="28"/>
          <w:szCs w:val="28"/>
        </w:rPr>
      </w:pPr>
      <w:r w:rsidRPr="002839D1">
        <w:rPr>
          <w:rFonts w:ascii="Times New Roman" w:hAnsi="Times New Roman" w:cs="Times New Roman"/>
          <w:b/>
          <w:bCs/>
          <w:i/>
          <w:sz w:val="28"/>
          <w:szCs w:val="28"/>
        </w:rPr>
        <w:t xml:space="preserve">Муниципальное учреждение «Администрация </w:t>
      </w:r>
      <w:proofErr w:type="spellStart"/>
      <w:r w:rsidRPr="002839D1">
        <w:rPr>
          <w:rFonts w:ascii="Times New Roman" w:hAnsi="Times New Roman" w:cs="Times New Roman"/>
          <w:b/>
          <w:bCs/>
          <w:i/>
          <w:sz w:val="28"/>
          <w:szCs w:val="28"/>
        </w:rPr>
        <w:t>Джейрахского</w:t>
      </w:r>
      <w:proofErr w:type="spellEnd"/>
      <w:r w:rsidRPr="002839D1">
        <w:rPr>
          <w:rFonts w:ascii="Times New Roman" w:hAnsi="Times New Roman" w:cs="Times New Roman"/>
          <w:b/>
          <w:bCs/>
          <w:i/>
          <w:sz w:val="28"/>
          <w:szCs w:val="28"/>
        </w:rPr>
        <w:t xml:space="preserve"> района» </w:t>
      </w:r>
    </w:p>
    <w:p w:rsidR="002839D1" w:rsidRDefault="002839D1" w:rsidP="00EB5DD4">
      <w:pPr>
        <w:tabs>
          <w:tab w:val="left" w:pos="360"/>
        </w:tabs>
        <w:spacing w:after="0" w:line="240" w:lineRule="auto"/>
        <w:jc w:val="center"/>
        <w:rPr>
          <w:rFonts w:ascii="Times New Roman" w:eastAsia="Times New Roman" w:hAnsi="Times New Roman" w:cs="Times New Roman"/>
          <w:b/>
          <w:bCs/>
          <w:sz w:val="28"/>
          <w:szCs w:val="28"/>
        </w:rPr>
      </w:pPr>
    </w:p>
    <w:p w:rsidR="002D0A6E" w:rsidRPr="002839D1" w:rsidRDefault="002D0A6E" w:rsidP="002839D1">
      <w:pPr>
        <w:tabs>
          <w:tab w:val="left" w:pos="360"/>
        </w:tabs>
        <w:spacing w:after="0" w:line="240" w:lineRule="auto"/>
        <w:jc w:val="center"/>
        <w:rPr>
          <w:rFonts w:ascii="Times New Roman" w:eastAsia="Times New Roman" w:hAnsi="Times New Roman" w:cs="Times New Roman"/>
          <w:b/>
          <w:bCs/>
          <w:sz w:val="28"/>
          <w:szCs w:val="28"/>
        </w:rPr>
      </w:pPr>
      <w:r w:rsidRPr="0083060B">
        <w:rPr>
          <w:rFonts w:ascii="Times New Roman" w:eastAsia="Times New Roman" w:hAnsi="Times New Roman" w:cs="Times New Roman"/>
          <w:b/>
          <w:bCs/>
          <w:sz w:val="28"/>
          <w:szCs w:val="28"/>
        </w:rPr>
        <w:t xml:space="preserve">Организация бюджетного процесса, исполнение бюджета </w:t>
      </w:r>
      <w:proofErr w:type="spellStart"/>
      <w:r w:rsidRPr="0083060B">
        <w:rPr>
          <w:rFonts w:ascii="Times New Roman" w:hAnsi="Times New Roman" w:cs="Times New Roman"/>
          <w:b/>
          <w:bCs/>
          <w:sz w:val="28"/>
          <w:szCs w:val="28"/>
        </w:rPr>
        <w:t>Джейрахского</w:t>
      </w:r>
      <w:proofErr w:type="spellEnd"/>
      <w:r w:rsidRPr="0083060B">
        <w:rPr>
          <w:rFonts w:ascii="Times New Roman" w:hAnsi="Times New Roman" w:cs="Times New Roman"/>
          <w:b/>
          <w:bCs/>
          <w:sz w:val="28"/>
          <w:szCs w:val="28"/>
        </w:rPr>
        <w:t xml:space="preserve"> муниципального района</w:t>
      </w:r>
      <w:r w:rsidRPr="0083060B">
        <w:rPr>
          <w:rFonts w:ascii="Times New Roman" w:eastAsia="Times New Roman" w:hAnsi="Times New Roman" w:cs="Times New Roman"/>
          <w:b/>
          <w:bCs/>
          <w:sz w:val="28"/>
          <w:szCs w:val="28"/>
        </w:rPr>
        <w:t xml:space="preserve"> в 2018 г</w:t>
      </w:r>
      <w:r w:rsidR="002C3B53">
        <w:rPr>
          <w:rFonts w:ascii="Times New Roman" w:eastAsia="Times New Roman" w:hAnsi="Times New Roman" w:cs="Times New Roman"/>
          <w:b/>
          <w:bCs/>
          <w:sz w:val="28"/>
          <w:szCs w:val="28"/>
        </w:rPr>
        <w:t>оду</w:t>
      </w:r>
    </w:p>
    <w:p w:rsidR="002D0A6E" w:rsidRPr="0083060B" w:rsidRDefault="002839D1" w:rsidP="002C3B53">
      <w:pPr>
        <w:tabs>
          <w:tab w:val="left" w:pos="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со статьей</w:t>
      </w:r>
      <w:r w:rsidR="002D0A6E" w:rsidRPr="0083060B">
        <w:rPr>
          <w:rFonts w:ascii="Times New Roman" w:hAnsi="Times New Roman" w:cs="Times New Roman"/>
          <w:sz w:val="28"/>
          <w:szCs w:val="28"/>
        </w:rPr>
        <w:t xml:space="preserve"> 184.2 Б</w:t>
      </w:r>
      <w:r>
        <w:rPr>
          <w:rFonts w:ascii="Times New Roman" w:hAnsi="Times New Roman" w:cs="Times New Roman"/>
          <w:sz w:val="28"/>
          <w:szCs w:val="28"/>
        </w:rPr>
        <w:t>юджетного Кодекса</w:t>
      </w:r>
      <w:r w:rsidR="002D0A6E" w:rsidRPr="0083060B">
        <w:rPr>
          <w:rFonts w:ascii="Times New Roman" w:hAnsi="Times New Roman" w:cs="Times New Roman"/>
          <w:sz w:val="28"/>
          <w:szCs w:val="28"/>
        </w:rPr>
        <w:t xml:space="preserve"> РФ и ст</w:t>
      </w:r>
      <w:r>
        <w:rPr>
          <w:rFonts w:ascii="Times New Roman" w:hAnsi="Times New Roman" w:cs="Times New Roman"/>
          <w:sz w:val="28"/>
          <w:szCs w:val="28"/>
        </w:rPr>
        <w:t>атьей</w:t>
      </w:r>
      <w:r w:rsidR="002D0A6E" w:rsidRPr="0083060B">
        <w:rPr>
          <w:rFonts w:ascii="Times New Roman" w:hAnsi="Times New Roman" w:cs="Times New Roman"/>
          <w:sz w:val="28"/>
          <w:szCs w:val="28"/>
        </w:rPr>
        <w:t xml:space="preserve"> 7 Положения о бюджетном процессе</w:t>
      </w:r>
      <w:r w:rsidR="002D0A6E" w:rsidRPr="0083060B">
        <w:rPr>
          <w:rFonts w:ascii="Times New Roman" w:eastAsia="Times New Roman" w:hAnsi="Times New Roman" w:cs="Times New Roman"/>
          <w:bCs/>
          <w:sz w:val="28"/>
          <w:szCs w:val="28"/>
        </w:rPr>
        <w:t xml:space="preserve"> в</w:t>
      </w:r>
      <w:r w:rsidR="002D0A6E" w:rsidRPr="0083060B">
        <w:rPr>
          <w:rFonts w:ascii="Times New Roman" w:hAnsi="Times New Roman" w:cs="Times New Roman"/>
          <w:sz w:val="28"/>
          <w:szCs w:val="28"/>
        </w:rPr>
        <w:t xml:space="preserve"> </w:t>
      </w:r>
      <w:proofErr w:type="spellStart"/>
      <w:r w:rsidR="002D0A6E" w:rsidRPr="0083060B">
        <w:rPr>
          <w:rFonts w:ascii="Times New Roman" w:hAnsi="Times New Roman" w:cs="Times New Roman"/>
          <w:sz w:val="28"/>
          <w:szCs w:val="28"/>
        </w:rPr>
        <w:t>Джейрахском</w:t>
      </w:r>
      <w:proofErr w:type="spellEnd"/>
      <w:r w:rsidR="002D0A6E" w:rsidRPr="0083060B">
        <w:rPr>
          <w:rFonts w:ascii="Times New Roman" w:hAnsi="Times New Roman" w:cs="Times New Roman"/>
          <w:sz w:val="28"/>
          <w:szCs w:val="28"/>
        </w:rPr>
        <w:t xml:space="preserve"> муниципальном районе</w:t>
      </w:r>
      <w:r>
        <w:rPr>
          <w:rFonts w:ascii="Times New Roman" w:hAnsi="Times New Roman" w:cs="Times New Roman"/>
          <w:sz w:val="28"/>
          <w:szCs w:val="28"/>
        </w:rPr>
        <w:t xml:space="preserve">, </w:t>
      </w:r>
      <w:r w:rsidR="002D0A6E">
        <w:rPr>
          <w:rFonts w:ascii="Times New Roman" w:hAnsi="Times New Roman" w:cs="Times New Roman"/>
          <w:sz w:val="28"/>
          <w:szCs w:val="28"/>
        </w:rPr>
        <w:t>утвержденн</w:t>
      </w:r>
      <w:r w:rsidR="00340841">
        <w:rPr>
          <w:rFonts w:ascii="Times New Roman" w:hAnsi="Times New Roman" w:cs="Times New Roman"/>
          <w:sz w:val="28"/>
          <w:szCs w:val="28"/>
        </w:rPr>
        <w:t>ого</w:t>
      </w:r>
      <w:r w:rsidR="002D0A6E" w:rsidRPr="00132C90">
        <w:rPr>
          <w:rFonts w:ascii="Times New Roman" w:eastAsia="Times New Roman" w:hAnsi="Times New Roman" w:cs="Times New Roman"/>
          <w:bCs/>
          <w:sz w:val="28"/>
          <w:szCs w:val="28"/>
        </w:rPr>
        <w:t xml:space="preserve"> </w:t>
      </w:r>
      <w:r w:rsidR="002D0A6E" w:rsidRPr="0083060B">
        <w:rPr>
          <w:rFonts w:ascii="Times New Roman" w:eastAsia="Times New Roman" w:hAnsi="Times New Roman" w:cs="Times New Roman"/>
          <w:bCs/>
          <w:sz w:val="28"/>
          <w:szCs w:val="28"/>
        </w:rPr>
        <w:t xml:space="preserve">Решением </w:t>
      </w:r>
      <w:proofErr w:type="spellStart"/>
      <w:r w:rsidR="002D0A6E" w:rsidRPr="0083060B">
        <w:rPr>
          <w:rFonts w:ascii="Times New Roman" w:eastAsia="Times New Roman" w:hAnsi="Times New Roman" w:cs="Times New Roman"/>
          <w:bCs/>
          <w:sz w:val="28"/>
          <w:szCs w:val="28"/>
        </w:rPr>
        <w:t>Джейрахского</w:t>
      </w:r>
      <w:proofErr w:type="spellEnd"/>
      <w:r w:rsidR="002D0A6E" w:rsidRPr="0083060B">
        <w:rPr>
          <w:rFonts w:ascii="Times New Roman" w:eastAsia="Times New Roman" w:hAnsi="Times New Roman" w:cs="Times New Roman"/>
          <w:bCs/>
          <w:sz w:val="28"/>
          <w:szCs w:val="28"/>
        </w:rPr>
        <w:t xml:space="preserve"> районного Совета от 11.03.2011 г. № 25/5-1</w:t>
      </w:r>
      <w:r w:rsidR="002D0A6E" w:rsidRPr="0083060B">
        <w:rPr>
          <w:rFonts w:ascii="Times New Roman" w:hAnsi="Times New Roman" w:cs="Times New Roman"/>
          <w:sz w:val="28"/>
          <w:szCs w:val="28"/>
        </w:rPr>
        <w:t>, финансовое управление</w:t>
      </w:r>
      <w:r w:rsidR="002D0A6E" w:rsidRPr="0083060B">
        <w:rPr>
          <w:rFonts w:ascii="Times New Roman" w:eastAsia="Times New Roman" w:hAnsi="Times New Roman" w:cs="Times New Roman"/>
          <w:bCs/>
          <w:sz w:val="28"/>
          <w:szCs w:val="28"/>
        </w:rPr>
        <w:t xml:space="preserve"> района составляет проект районного бюджета на очередной финансовый год и представляет его в </w:t>
      </w:r>
      <w:r w:rsidR="002D0A6E">
        <w:rPr>
          <w:rFonts w:ascii="Times New Roman" w:eastAsia="Times New Roman" w:hAnsi="Times New Roman" w:cs="Times New Roman"/>
          <w:bCs/>
          <w:sz w:val="28"/>
          <w:szCs w:val="28"/>
        </w:rPr>
        <w:t>А</w:t>
      </w:r>
      <w:r w:rsidR="002D0A6E" w:rsidRPr="0083060B">
        <w:rPr>
          <w:rFonts w:ascii="Times New Roman" w:eastAsia="Times New Roman" w:hAnsi="Times New Roman" w:cs="Times New Roman"/>
          <w:bCs/>
          <w:sz w:val="28"/>
          <w:szCs w:val="28"/>
        </w:rPr>
        <w:t>дминистрацию муниципального района с необходимыми документами и материалами для внесения в представительный орган местного самоуправления.</w:t>
      </w:r>
    </w:p>
    <w:p w:rsidR="002D0A6E" w:rsidRPr="0083060B" w:rsidRDefault="002D0A6E" w:rsidP="002C3B53">
      <w:pPr>
        <w:tabs>
          <w:tab w:val="left" w:pos="360"/>
        </w:tabs>
        <w:spacing w:after="0" w:line="240" w:lineRule="auto"/>
        <w:ind w:firstLine="709"/>
        <w:jc w:val="both"/>
        <w:rPr>
          <w:rFonts w:ascii="Times New Roman" w:hAnsi="Times New Roman" w:cs="Times New Roman"/>
          <w:sz w:val="28"/>
          <w:szCs w:val="28"/>
        </w:rPr>
      </w:pPr>
      <w:r w:rsidRPr="0083060B">
        <w:rPr>
          <w:rFonts w:ascii="Times New Roman" w:hAnsi="Times New Roman" w:cs="Times New Roman"/>
          <w:sz w:val="28"/>
          <w:szCs w:val="28"/>
        </w:rPr>
        <w:t>В нарушение вышеуказанных статей, при формировании районного бюджета финансовым управлением к проекту бюджета не были приложены следующие документы:</w:t>
      </w:r>
    </w:p>
    <w:p w:rsidR="002D0A6E" w:rsidRPr="002839D1" w:rsidRDefault="002D0A6E" w:rsidP="002B62AC">
      <w:pPr>
        <w:pStyle w:val="a7"/>
        <w:numPr>
          <w:ilvl w:val="0"/>
          <w:numId w:val="134"/>
        </w:numPr>
        <w:tabs>
          <w:tab w:val="left" w:pos="993"/>
        </w:tabs>
        <w:spacing w:after="0" w:line="240" w:lineRule="auto"/>
        <w:ind w:left="14" w:firstLine="700"/>
        <w:jc w:val="both"/>
        <w:rPr>
          <w:rFonts w:ascii="Times New Roman" w:hAnsi="Times New Roman" w:cs="Times New Roman"/>
          <w:sz w:val="28"/>
          <w:szCs w:val="28"/>
        </w:rPr>
      </w:pPr>
      <w:r w:rsidRPr="002839D1">
        <w:rPr>
          <w:rFonts w:ascii="Times New Roman" w:hAnsi="Times New Roman" w:cs="Times New Roman"/>
          <w:sz w:val="28"/>
          <w:szCs w:val="28"/>
        </w:rPr>
        <w:t>основные направления бюджетной и налоговой политики;</w:t>
      </w:r>
    </w:p>
    <w:p w:rsidR="002D0A6E" w:rsidRPr="002839D1" w:rsidRDefault="002D0A6E" w:rsidP="002B62AC">
      <w:pPr>
        <w:pStyle w:val="a7"/>
        <w:numPr>
          <w:ilvl w:val="0"/>
          <w:numId w:val="134"/>
        </w:numPr>
        <w:tabs>
          <w:tab w:val="left" w:pos="993"/>
        </w:tabs>
        <w:spacing w:after="0" w:line="240" w:lineRule="auto"/>
        <w:ind w:left="14" w:firstLine="700"/>
        <w:jc w:val="both"/>
        <w:rPr>
          <w:rFonts w:ascii="Times New Roman" w:hAnsi="Times New Roman" w:cs="Times New Roman"/>
          <w:sz w:val="28"/>
          <w:szCs w:val="28"/>
        </w:rPr>
      </w:pPr>
      <w:r w:rsidRPr="002839D1">
        <w:rPr>
          <w:rFonts w:ascii="Times New Roman" w:hAnsi="Times New Roman" w:cs="Times New Roman"/>
          <w:sz w:val="28"/>
          <w:szCs w:val="28"/>
        </w:rPr>
        <w:t>прогноз социального</w:t>
      </w:r>
      <w:r w:rsidR="00340841" w:rsidRPr="002839D1">
        <w:rPr>
          <w:rFonts w:ascii="Times New Roman" w:hAnsi="Times New Roman" w:cs="Times New Roman"/>
          <w:sz w:val="28"/>
          <w:szCs w:val="28"/>
        </w:rPr>
        <w:t>-</w:t>
      </w:r>
      <w:r w:rsidRPr="002839D1">
        <w:rPr>
          <w:rFonts w:ascii="Times New Roman" w:hAnsi="Times New Roman" w:cs="Times New Roman"/>
          <w:sz w:val="28"/>
          <w:szCs w:val="28"/>
        </w:rPr>
        <w:t>экономического развития района;</w:t>
      </w:r>
    </w:p>
    <w:p w:rsidR="002D0A6E" w:rsidRPr="002839D1" w:rsidRDefault="002D0A6E" w:rsidP="002B62AC">
      <w:pPr>
        <w:pStyle w:val="a7"/>
        <w:numPr>
          <w:ilvl w:val="0"/>
          <w:numId w:val="134"/>
        </w:numPr>
        <w:tabs>
          <w:tab w:val="left" w:pos="993"/>
        </w:tabs>
        <w:spacing w:after="0" w:line="240" w:lineRule="auto"/>
        <w:ind w:left="14" w:firstLine="700"/>
        <w:jc w:val="both"/>
        <w:rPr>
          <w:rFonts w:ascii="Times New Roman" w:hAnsi="Times New Roman" w:cs="Times New Roman"/>
          <w:sz w:val="28"/>
          <w:szCs w:val="28"/>
        </w:rPr>
      </w:pPr>
      <w:r w:rsidRPr="002839D1">
        <w:rPr>
          <w:rFonts w:ascii="Times New Roman" w:hAnsi="Times New Roman" w:cs="Times New Roman"/>
          <w:sz w:val="28"/>
          <w:szCs w:val="28"/>
        </w:rPr>
        <w:t>прогноз основных характеристик консолидированного бюджета (общий объём доходов, расходов, дефицит бюджета);</w:t>
      </w:r>
    </w:p>
    <w:p w:rsidR="002D0A6E" w:rsidRPr="002839D1" w:rsidRDefault="002D0A6E" w:rsidP="002B62AC">
      <w:pPr>
        <w:pStyle w:val="a7"/>
        <w:numPr>
          <w:ilvl w:val="0"/>
          <w:numId w:val="134"/>
        </w:numPr>
        <w:tabs>
          <w:tab w:val="left" w:pos="360"/>
          <w:tab w:val="left" w:pos="993"/>
        </w:tabs>
        <w:spacing w:after="0" w:line="240" w:lineRule="auto"/>
        <w:ind w:left="14" w:firstLine="700"/>
        <w:jc w:val="both"/>
        <w:rPr>
          <w:rFonts w:ascii="Times New Roman" w:eastAsia="Times New Roman" w:hAnsi="Times New Roman" w:cs="Times New Roman"/>
          <w:b/>
          <w:bCs/>
          <w:sz w:val="28"/>
          <w:szCs w:val="28"/>
        </w:rPr>
      </w:pPr>
      <w:r w:rsidRPr="002839D1">
        <w:rPr>
          <w:rFonts w:ascii="Times New Roman" w:hAnsi="Times New Roman" w:cs="Times New Roman"/>
          <w:sz w:val="28"/>
          <w:szCs w:val="28"/>
        </w:rPr>
        <w:t>методики и расчёты распределения межбюджетных трансфертов.</w:t>
      </w:r>
    </w:p>
    <w:p w:rsidR="002D0A6E" w:rsidRPr="0083060B" w:rsidRDefault="002D0A6E" w:rsidP="002C3B53">
      <w:pPr>
        <w:spacing w:after="0" w:line="240" w:lineRule="auto"/>
        <w:ind w:firstLine="709"/>
        <w:jc w:val="both"/>
        <w:rPr>
          <w:rFonts w:ascii="Times New Roman" w:hAnsi="Times New Roman" w:cs="Times New Roman"/>
          <w:sz w:val="28"/>
          <w:szCs w:val="28"/>
        </w:rPr>
      </w:pPr>
      <w:r w:rsidRPr="0083060B">
        <w:rPr>
          <w:rFonts w:ascii="Times New Roman" w:hAnsi="Times New Roman" w:cs="Times New Roman"/>
          <w:sz w:val="28"/>
          <w:szCs w:val="28"/>
        </w:rPr>
        <w:t xml:space="preserve">Решением </w:t>
      </w:r>
      <w:proofErr w:type="spellStart"/>
      <w:r w:rsidRPr="0083060B">
        <w:rPr>
          <w:rFonts w:ascii="Times New Roman" w:hAnsi="Times New Roman" w:cs="Times New Roman"/>
          <w:sz w:val="28"/>
          <w:szCs w:val="28"/>
        </w:rPr>
        <w:t>Джейрахского</w:t>
      </w:r>
      <w:proofErr w:type="spellEnd"/>
      <w:r w:rsidRPr="0083060B">
        <w:rPr>
          <w:rFonts w:ascii="Times New Roman" w:hAnsi="Times New Roman" w:cs="Times New Roman"/>
          <w:sz w:val="28"/>
          <w:szCs w:val="28"/>
        </w:rPr>
        <w:t xml:space="preserve"> районного Совета от 30.12.2017 г. №34/1-4 «О бюджете </w:t>
      </w:r>
      <w:proofErr w:type="spellStart"/>
      <w:r w:rsidRPr="0083060B">
        <w:rPr>
          <w:rFonts w:ascii="Times New Roman" w:hAnsi="Times New Roman" w:cs="Times New Roman"/>
          <w:sz w:val="28"/>
          <w:szCs w:val="28"/>
        </w:rPr>
        <w:t>Джейрахского</w:t>
      </w:r>
      <w:proofErr w:type="spellEnd"/>
      <w:r w:rsidRPr="0083060B">
        <w:rPr>
          <w:rFonts w:ascii="Times New Roman" w:hAnsi="Times New Roman" w:cs="Times New Roman"/>
          <w:sz w:val="28"/>
          <w:szCs w:val="28"/>
        </w:rPr>
        <w:t xml:space="preserve"> муниципального района на 2018 год и плановый период 2019 и 2020 годов», бюджет </w:t>
      </w:r>
      <w:proofErr w:type="spellStart"/>
      <w:r w:rsidRPr="0083060B">
        <w:rPr>
          <w:rFonts w:ascii="Times New Roman" w:hAnsi="Times New Roman" w:cs="Times New Roman"/>
          <w:sz w:val="28"/>
          <w:szCs w:val="28"/>
        </w:rPr>
        <w:t>Джейрахского</w:t>
      </w:r>
      <w:proofErr w:type="spellEnd"/>
      <w:r w:rsidRPr="0083060B">
        <w:rPr>
          <w:rFonts w:ascii="Times New Roman" w:hAnsi="Times New Roman" w:cs="Times New Roman"/>
          <w:sz w:val="28"/>
          <w:szCs w:val="28"/>
        </w:rPr>
        <w:t xml:space="preserve"> муниципального района на 2018 год был принят без дефицита с плановыми показателями доходов и расходов в сумме 58 260,4 тыс. руб</w:t>
      </w:r>
      <w:r w:rsidR="002839D1">
        <w:rPr>
          <w:rFonts w:ascii="Times New Roman" w:hAnsi="Times New Roman" w:cs="Times New Roman"/>
          <w:sz w:val="28"/>
          <w:szCs w:val="28"/>
        </w:rPr>
        <w:t>лей</w:t>
      </w:r>
      <w:r w:rsidRPr="0083060B">
        <w:rPr>
          <w:rFonts w:ascii="Times New Roman" w:hAnsi="Times New Roman" w:cs="Times New Roman"/>
          <w:sz w:val="28"/>
          <w:szCs w:val="28"/>
        </w:rPr>
        <w:t>.</w:t>
      </w:r>
    </w:p>
    <w:p w:rsidR="002D0A6E" w:rsidRPr="0083060B" w:rsidRDefault="002D0A6E" w:rsidP="002C3B53">
      <w:pPr>
        <w:spacing w:after="0" w:line="240" w:lineRule="auto"/>
        <w:ind w:firstLine="709"/>
        <w:jc w:val="both"/>
        <w:rPr>
          <w:rFonts w:ascii="Times New Roman" w:hAnsi="Times New Roman" w:cs="Times New Roman"/>
          <w:sz w:val="28"/>
          <w:szCs w:val="28"/>
        </w:rPr>
      </w:pPr>
      <w:r w:rsidRPr="0083060B">
        <w:rPr>
          <w:rFonts w:ascii="Times New Roman" w:hAnsi="Times New Roman" w:cs="Times New Roman"/>
          <w:sz w:val="28"/>
          <w:szCs w:val="28"/>
        </w:rPr>
        <w:lastRenderedPageBreak/>
        <w:t xml:space="preserve">В бюджет </w:t>
      </w:r>
      <w:proofErr w:type="spellStart"/>
      <w:r w:rsidRPr="0083060B">
        <w:rPr>
          <w:rFonts w:ascii="Times New Roman" w:hAnsi="Times New Roman" w:cs="Times New Roman"/>
          <w:sz w:val="28"/>
          <w:szCs w:val="28"/>
        </w:rPr>
        <w:t>Джейрахского</w:t>
      </w:r>
      <w:proofErr w:type="spellEnd"/>
      <w:r w:rsidRPr="0083060B">
        <w:rPr>
          <w:rFonts w:ascii="Times New Roman" w:hAnsi="Times New Roman" w:cs="Times New Roman"/>
          <w:sz w:val="28"/>
          <w:szCs w:val="28"/>
        </w:rPr>
        <w:t xml:space="preserve"> муниципального района в течение 2018 года внесено 11 изменений. В результате внесенных изменений планируемая прогнозная доходная часть районного бюджета была увеличена </w:t>
      </w:r>
      <w:r w:rsidR="002839D1">
        <w:rPr>
          <w:rFonts w:ascii="Times New Roman" w:hAnsi="Times New Roman" w:cs="Times New Roman"/>
          <w:sz w:val="28"/>
          <w:szCs w:val="28"/>
        </w:rPr>
        <w:t>с 58 260,4 тыс. рублей</w:t>
      </w:r>
      <w:r w:rsidR="00340841" w:rsidRPr="0083060B">
        <w:rPr>
          <w:rFonts w:ascii="Times New Roman" w:hAnsi="Times New Roman" w:cs="Times New Roman"/>
          <w:sz w:val="28"/>
          <w:szCs w:val="28"/>
        </w:rPr>
        <w:t xml:space="preserve"> </w:t>
      </w:r>
      <w:r w:rsidR="002839D1">
        <w:rPr>
          <w:rFonts w:ascii="Times New Roman" w:hAnsi="Times New Roman" w:cs="Times New Roman"/>
          <w:sz w:val="28"/>
          <w:szCs w:val="28"/>
        </w:rPr>
        <w:t>до 101 536,5 тыс. рублей</w:t>
      </w:r>
      <w:r w:rsidRPr="0083060B">
        <w:rPr>
          <w:rFonts w:ascii="Times New Roman" w:hAnsi="Times New Roman" w:cs="Times New Roman"/>
          <w:sz w:val="28"/>
          <w:szCs w:val="28"/>
        </w:rPr>
        <w:t xml:space="preserve"> (174,3%), в том числе за счёт:</w:t>
      </w:r>
    </w:p>
    <w:p w:rsidR="002D0A6E" w:rsidRPr="002839D1" w:rsidRDefault="002D0A6E" w:rsidP="002B62AC">
      <w:pPr>
        <w:pStyle w:val="a7"/>
        <w:numPr>
          <w:ilvl w:val="0"/>
          <w:numId w:val="135"/>
        </w:numPr>
        <w:tabs>
          <w:tab w:val="left" w:pos="1134"/>
        </w:tabs>
        <w:spacing w:after="0" w:line="240" w:lineRule="auto"/>
        <w:ind w:left="14" w:firstLine="742"/>
        <w:jc w:val="both"/>
        <w:rPr>
          <w:rFonts w:ascii="Times New Roman" w:hAnsi="Times New Roman" w:cs="Times New Roman"/>
          <w:sz w:val="28"/>
          <w:szCs w:val="28"/>
        </w:rPr>
      </w:pPr>
      <w:r w:rsidRPr="002839D1">
        <w:rPr>
          <w:rFonts w:ascii="Times New Roman" w:hAnsi="Times New Roman" w:cs="Times New Roman"/>
          <w:sz w:val="28"/>
          <w:szCs w:val="28"/>
        </w:rPr>
        <w:t>налоговых и неналоговых доходов с 11 125,6 тыс. руб. до 47 800,0 тыс. руб. (429,6%);</w:t>
      </w:r>
    </w:p>
    <w:p w:rsidR="002D0A6E" w:rsidRPr="002839D1" w:rsidRDefault="002D0A6E" w:rsidP="002B62AC">
      <w:pPr>
        <w:pStyle w:val="a7"/>
        <w:numPr>
          <w:ilvl w:val="0"/>
          <w:numId w:val="135"/>
        </w:numPr>
        <w:tabs>
          <w:tab w:val="left" w:pos="1134"/>
        </w:tabs>
        <w:spacing w:after="0" w:line="240" w:lineRule="auto"/>
        <w:ind w:left="14" w:firstLine="742"/>
        <w:jc w:val="both"/>
        <w:rPr>
          <w:rFonts w:ascii="Times New Roman" w:hAnsi="Times New Roman" w:cs="Times New Roman"/>
          <w:sz w:val="28"/>
          <w:szCs w:val="28"/>
        </w:rPr>
      </w:pPr>
      <w:r w:rsidRPr="002839D1">
        <w:rPr>
          <w:rFonts w:ascii="Times New Roman" w:hAnsi="Times New Roman" w:cs="Times New Roman"/>
          <w:sz w:val="28"/>
          <w:szCs w:val="28"/>
        </w:rPr>
        <w:t>безвозмездных поступлений (дотации, субсидии, субвенции) с 47 134,8 тыс. руб</w:t>
      </w:r>
      <w:r w:rsidR="002839D1">
        <w:rPr>
          <w:rFonts w:ascii="Times New Roman" w:hAnsi="Times New Roman" w:cs="Times New Roman"/>
          <w:sz w:val="28"/>
          <w:szCs w:val="28"/>
        </w:rPr>
        <w:t>. до 53 736,5 тыс. рублей</w:t>
      </w:r>
      <w:r w:rsidRPr="002839D1">
        <w:rPr>
          <w:rFonts w:ascii="Times New Roman" w:hAnsi="Times New Roman" w:cs="Times New Roman"/>
          <w:b/>
          <w:sz w:val="28"/>
          <w:szCs w:val="28"/>
        </w:rPr>
        <w:t xml:space="preserve"> </w:t>
      </w:r>
      <w:r w:rsidRPr="002839D1">
        <w:rPr>
          <w:rFonts w:ascii="Times New Roman" w:hAnsi="Times New Roman" w:cs="Times New Roman"/>
          <w:sz w:val="28"/>
          <w:szCs w:val="28"/>
        </w:rPr>
        <w:t>(112,4%).</w:t>
      </w:r>
    </w:p>
    <w:p w:rsidR="002D0A6E" w:rsidRPr="00ED6E3F" w:rsidRDefault="002D0A6E" w:rsidP="002C3B53">
      <w:pPr>
        <w:spacing w:after="0" w:line="240" w:lineRule="auto"/>
        <w:ind w:firstLine="709"/>
        <w:jc w:val="both"/>
        <w:rPr>
          <w:rFonts w:ascii="Times New Roman" w:hAnsi="Times New Roman" w:cs="Times New Roman"/>
          <w:sz w:val="28"/>
          <w:szCs w:val="28"/>
        </w:rPr>
      </w:pPr>
      <w:r w:rsidRPr="00ED6E3F">
        <w:rPr>
          <w:rFonts w:ascii="Times New Roman" w:hAnsi="Times New Roman" w:cs="Times New Roman"/>
          <w:sz w:val="28"/>
          <w:szCs w:val="28"/>
        </w:rPr>
        <w:t>Расходная</w:t>
      </w:r>
      <w:r w:rsidRPr="00ED6E3F">
        <w:rPr>
          <w:rFonts w:ascii="Times New Roman" w:hAnsi="Times New Roman" w:cs="Times New Roman"/>
          <w:b/>
          <w:sz w:val="28"/>
          <w:szCs w:val="28"/>
        </w:rPr>
        <w:t xml:space="preserve"> </w:t>
      </w:r>
      <w:r w:rsidRPr="00ED6E3F">
        <w:rPr>
          <w:rFonts w:ascii="Times New Roman" w:hAnsi="Times New Roman" w:cs="Times New Roman"/>
          <w:sz w:val="28"/>
          <w:szCs w:val="28"/>
        </w:rPr>
        <w:t>часть бюджета на 2018 год увеличилась до 104 911,7 тыс. руб</w:t>
      </w:r>
      <w:r w:rsidR="002839D1">
        <w:rPr>
          <w:rFonts w:ascii="Times New Roman" w:hAnsi="Times New Roman" w:cs="Times New Roman"/>
          <w:sz w:val="28"/>
          <w:szCs w:val="28"/>
        </w:rPr>
        <w:t>лей</w:t>
      </w:r>
      <w:r w:rsidRPr="00ED6E3F">
        <w:rPr>
          <w:rFonts w:ascii="Times New Roman" w:hAnsi="Times New Roman" w:cs="Times New Roman"/>
          <w:sz w:val="28"/>
          <w:szCs w:val="28"/>
        </w:rPr>
        <w:t>. Дефицит был установлен в сумме 3 786,1 тыс. руб</w:t>
      </w:r>
      <w:r w:rsidR="002839D1">
        <w:rPr>
          <w:rFonts w:ascii="Times New Roman" w:hAnsi="Times New Roman" w:cs="Times New Roman"/>
          <w:sz w:val="28"/>
          <w:szCs w:val="28"/>
        </w:rPr>
        <w:t>лей</w:t>
      </w:r>
      <w:r w:rsidRPr="00ED6E3F">
        <w:rPr>
          <w:rFonts w:ascii="Times New Roman" w:hAnsi="Times New Roman" w:cs="Times New Roman"/>
          <w:sz w:val="28"/>
          <w:szCs w:val="28"/>
        </w:rPr>
        <w:t>.</w:t>
      </w:r>
    </w:p>
    <w:p w:rsidR="002D0A6E" w:rsidRPr="0083060B" w:rsidRDefault="002D0A6E" w:rsidP="002C3B53">
      <w:pPr>
        <w:spacing w:after="0" w:line="240" w:lineRule="auto"/>
        <w:ind w:firstLine="709"/>
        <w:jc w:val="both"/>
        <w:rPr>
          <w:rFonts w:ascii="Times New Roman" w:hAnsi="Times New Roman" w:cs="Times New Roman"/>
          <w:sz w:val="28"/>
          <w:szCs w:val="28"/>
        </w:rPr>
      </w:pPr>
      <w:r w:rsidRPr="00ED6E3F">
        <w:rPr>
          <w:rFonts w:ascii="Times New Roman" w:hAnsi="Times New Roman" w:cs="Times New Roman"/>
          <w:sz w:val="28"/>
          <w:szCs w:val="28"/>
        </w:rPr>
        <w:t xml:space="preserve">Основным источником увеличения плановых показателей </w:t>
      </w:r>
      <w:r w:rsidR="00340841" w:rsidRPr="00ED6E3F">
        <w:rPr>
          <w:rFonts w:ascii="Times New Roman" w:hAnsi="Times New Roman" w:cs="Times New Roman"/>
          <w:sz w:val="28"/>
          <w:szCs w:val="28"/>
        </w:rPr>
        <w:t xml:space="preserve">послужили </w:t>
      </w:r>
      <w:r w:rsidRPr="00ED6E3F">
        <w:rPr>
          <w:rFonts w:ascii="Times New Roman" w:hAnsi="Times New Roman" w:cs="Times New Roman"/>
          <w:sz w:val="28"/>
          <w:szCs w:val="28"/>
        </w:rPr>
        <w:t>поступления по налогу на доходы физических лиц. Поступления по данному налогу в первоначальной редакции бюджета составляли 9 415,2 тыс. руб</w:t>
      </w:r>
      <w:r w:rsidR="002839D1">
        <w:rPr>
          <w:rFonts w:ascii="Times New Roman" w:hAnsi="Times New Roman" w:cs="Times New Roman"/>
          <w:sz w:val="28"/>
          <w:szCs w:val="28"/>
        </w:rPr>
        <w:t>лей</w:t>
      </w:r>
      <w:r w:rsidRPr="00ED6E3F">
        <w:rPr>
          <w:rFonts w:ascii="Times New Roman" w:hAnsi="Times New Roman" w:cs="Times New Roman"/>
          <w:sz w:val="28"/>
          <w:szCs w:val="28"/>
        </w:rPr>
        <w:t>. В последней редакции муниципального бюджета на 2018 год они составили 44 072,9 тыс. руб</w:t>
      </w:r>
      <w:r w:rsidR="002839D1">
        <w:rPr>
          <w:rFonts w:ascii="Times New Roman" w:hAnsi="Times New Roman" w:cs="Times New Roman"/>
          <w:sz w:val="28"/>
          <w:szCs w:val="28"/>
        </w:rPr>
        <w:t>лей</w:t>
      </w:r>
      <w:r w:rsidRPr="00ED6E3F">
        <w:rPr>
          <w:rFonts w:ascii="Times New Roman" w:hAnsi="Times New Roman" w:cs="Times New Roman"/>
          <w:sz w:val="28"/>
          <w:szCs w:val="28"/>
        </w:rPr>
        <w:t>. Исполнение составило в сумме 50 343,6 тыс. руб</w:t>
      </w:r>
      <w:r w:rsidR="002839D1">
        <w:rPr>
          <w:rFonts w:ascii="Times New Roman" w:hAnsi="Times New Roman" w:cs="Times New Roman"/>
          <w:sz w:val="28"/>
          <w:szCs w:val="28"/>
        </w:rPr>
        <w:t>лей</w:t>
      </w:r>
      <w:r w:rsidRPr="00ED6E3F">
        <w:rPr>
          <w:rFonts w:ascii="Times New Roman" w:hAnsi="Times New Roman" w:cs="Times New Roman"/>
          <w:sz w:val="28"/>
          <w:szCs w:val="28"/>
        </w:rPr>
        <w:t>. Столь значительное увеличение поступлений по данному виду доходов произошло вследствие постановки на налоговый</w:t>
      </w:r>
      <w:r w:rsidRPr="0083060B">
        <w:rPr>
          <w:rFonts w:ascii="Times New Roman" w:hAnsi="Times New Roman" w:cs="Times New Roman"/>
          <w:sz w:val="28"/>
          <w:szCs w:val="28"/>
        </w:rPr>
        <w:t xml:space="preserve"> учет по месту фактического нахождения военнослужащих погранвойск, дислоцированных на территории </w:t>
      </w:r>
      <w:proofErr w:type="spellStart"/>
      <w:r w:rsidRPr="0083060B">
        <w:rPr>
          <w:rFonts w:ascii="Times New Roman" w:hAnsi="Times New Roman" w:cs="Times New Roman"/>
          <w:sz w:val="28"/>
          <w:szCs w:val="28"/>
        </w:rPr>
        <w:t>Джейрахского</w:t>
      </w:r>
      <w:proofErr w:type="spellEnd"/>
      <w:r w:rsidRPr="0083060B">
        <w:rPr>
          <w:rFonts w:ascii="Times New Roman" w:hAnsi="Times New Roman" w:cs="Times New Roman"/>
          <w:sz w:val="28"/>
          <w:szCs w:val="28"/>
        </w:rPr>
        <w:t xml:space="preserve"> района. Также, при корректировке плановых показателей доходных статей районного бюджета учитывались рекомендации Минфина РИ.</w:t>
      </w:r>
    </w:p>
    <w:p w:rsidR="002D0A6E" w:rsidRPr="0083060B" w:rsidRDefault="002D0A6E" w:rsidP="002C3B53">
      <w:pPr>
        <w:spacing w:after="0" w:line="240" w:lineRule="auto"/>
        <w:ind w:firstLine="709"/>
        <w:jc w:val="both"/>
        <w:rPr>
          <w:rFonts w:ascii="Times New Roman" w:hAnsi="Times New Roman" w:cs="Times New Roman"/>
          <w:sz w:val="28"/>
          <w:szCs w:val="28"/>
        </w:rPr>
      </w:pPr>
      <w:r w:rsidRPr="0083060B">
        <w:rPr>
          <w:rFonts w:ascii="Times New Roman" w:hAnsi="Times New Roman" w:cs="Times New Roman"/>
          <w:sz w:val="28"/>
          <w:szCs w:val="28"/>
        </w:rPr>
        <w:t>Доходная часть бюджета за 2018 год в целом исполнена на 93,5</w:t>
      </w:r>
      <w:r w:rsidR="002839D1">
        <w:rPr>
          <w:rFonts w:ascii="Times New Roman" w:hAnsi="Times New Roman" w:cs="Times New Roman"/>
          <w:sz w:val="28"/>
          <w:szCs w:val="28"/>
        </w:rPr>
        <w:t>%. При плане 101 536,5 тыс. рублей,</w:t>
      </w:r>
      <w:r w:rsidRPr="0083060B">
        <w:rPr>
          <w:rFonts w:ascii="Times New Roman" w:hAnsi="Times New Roman" w:cs="Times New Roman"/>
          <w:sz w:val="28"/>
          <w:szCs w:val="28"/>
        </w:rPr>
        <w:t xml:space="preserve"> фактически исполнено </w:t>
      </w:r>
      <w:r w:rsidR="002839D1">
        <w:rPr>
          <w:rFonts w:ascii="Times New Roman" w:hAnsi="Times New Roman" w:cs="Times New Roman"/>
          <w:sz w:val="28"/>
          <w:szCs w:val="28"/>
        </w:rPr>
        <w:t xml:space="preserve">- </w:t>
      </w:r>
      <w:r w:rsidRPr="0083060B">
        <w:rPr>
          <w:rFonts w:ascii="Times New Roman" w:hAnsi="Times New Roman" w:cs="Times New Roman"/>
          <w:sz w:val="28"/>
          <w:szCs w:val="28"/>
        </w:rPr>
        <w:t>94 921,4 тыс. руб</w:t>
      </w:r>
      <w:r w:rsidR="002839D1">
        <w:rPr>
          <w:rFonts w:ascii="Times New Roman" w:hAnsi="Times New Roman" w:cs="Times New Roman"/>
          <w:sz w:val="28"/>
          <w:szCs w:val="28"/>
        </w:rPr>
        <w:t>лей</w:t>
      </w:r>
      <w:r w:rsidRPr="0083060B">
        <w:rPr>
          <w:rFonts w:ascii="Times New Roman" w:hAnsi="Times New Roman" w:cs="Times New Roman"/>
          <w:sz w:val="28"/>
          <w:szCs w:val="28"/>
        </w:rPr>
        <w:t>, в том числе:</w:t>
      </w:r>
    </w:p>
    <w:p w:rsidR="002D0A6E" w:rsidRPr="00ED6E3F" w:rsidRDefault="002D0A6E" w:rsidP="002B62AC">
      <w:pPr>
        <w:pStyle w:val="a7"/>
        <w:numPr>
          <w:ilvl w:val="0"/>
          <w:numId w:val="59"/>
        </w:numPr>
        <w:tabs>
          <w:tab w:val="left" w:pos="993"/>
        </w:tabs>
        <w:spacing w:after="0" w:line="240" w:lineRule="auto"/>
        <w:ind w:left="0" w:firstLine="709"/>
        <w:jc w:val="both"/>
        <w:rPr>
          <w:rFonts w:ascii="Times New Roman" w:hAnsi="Times New Roman" w:cs="Times New Roman"/>
          <w:sz w:val="28"/>
          <w:szCs w:val="28"/>
        </w:rPr>
      </w:pPr>
      <w:r w:rsidRPr="00ED6E3F">
        <w:rPr>
          <w:rFonts w:ascii="Times New Roman" w:hAnsi="Times New Roman" w:cs="Times New Roman"/>
          <w:sz w:val="28"/>
          <w:szCs w:val="28"/>
        </w:rPr>
        <w:t>налоговые и неналоговые доходы при плане 47 800,0</w:t>
      </w:r>
      <w:r w:rsidR="00ED6E3F" w:rsidRPr="00ED6E3F">
        <w:rPr>
          <w:rFonts w:ascii="Times New Roman" w:hAnsi="Times New Roman" w:cs="Times New Roman"/>
          <w:sz w:val="28"/>
          <w:szCs w:val="28"/>
        </w:rPr>
        <w:t xml:space="preserve"> тыс. руб. исполнены в сумме 54</w:t>
      </w:r>
      <w:r w:rsidR="00ED6E3F" w:rsidRPr="00ED6E3F">
        <w:rPr>
          <w:rFonts w:ascii="Times New Roman" w:hAnsi="Times New Roman" w:cs="Times New Roman"/>
          <w:sz w:val="28"/>
          <w:szCs w:val="28"/>
          <w:lang w:val="en-US"/>
        </w:rPr>
        <w:t> </w:t>
      </w:r>
      <w:r w:rsidRPr="00ED6E3F">
        <w:rPr>
          <w:rFonts w:ascii="Times New Roman" w:hAnsi="Times New Roman" w:cs="Times New Roman"/>
          <w:sz w:val="28"/>
          <w:szCs w:val="28"/>
        </w:rPr>
        <w:t>110,6 тыс. руб. (113,2 %);</w:t>
      </w:r>
    </w:p>
    <w:p w:rsidR="002D0A6E" w:rsidRPr="00ED6E3F" w:rsidRDefault="002D0A6E" w:rsidP="002B62AC">
      <w:pPr>
        <w:pStyle w:val="a7"/>
        <w:numPr>
          <w:ilvl w:val="0"/>
          <w:numId w:val="59"/>
        </w:numPr>
        <w:tabs>
          <w:tab w:val="left" w:pos="993"/>
        </w:tabs>
        <w:spacing w:after="0" w:line="240" w:lineRule="auto"/>
        <w:ind w:left="0" w:firstLine="709"/>
        <w:jc w:val="both"/>
        <w:rPr>
          <w:rFonts w:ascii="Times New Roman" w:hAnsi="Times New Roman" w:cs="Times New Roman"/>
          <w:sz w:val="28"/>
          <w:szCs w:val="28"/>
        </w:rPr>
      </w:pPr>
      <w:r w:rsidRPr="00ED6E3F">
        <w:rPr>
          <w:rFonts w:ascii="Times New Roman" w:hAnsi="Times New Roman" w:cs="Times New Roman"/>
          <w:sz w:val="28"/>
          <w:szCs w:val="28"/>
        </w:rPr>
        <w:t>дотации при плане 45 334,7 тыс. руб. исполнены в сумме</w:t>
      </w:r>
      <w:r w:rsidR="002C3B53" w:rsidRPr="00ED6E3F">
        <w:rPr>
          <w:rFonts w:ascii="Times New Roman" w:hAnsi="Times New Roman" w:cs="Times New Roman"/>
          <w:sz w:val="28"/>
          <w:szCs w:val="28"/>
        </w:rPr>
        <w:t xml:space="preserve"> 32 550,3 тыс. руб. (71,8</w:t>
      </w:r>
      <w:r w:rsidRPr="00ED6E3F">
        <w:rPr>
          <w:rFonts w:ascii="Times New Roman" w:hAnsi="Times New Roman" w:cs="Times New Roman"/>
          <w:sz w:val="28"/>
          <w:szCs w:val="28"/>
        </w:rPr>
        <w:t>%);</w:t>
      </w:r>
    </w:p>
    <w:p w:rsidR="002D0A6E" w:rsidRPr="00ED6E3F" w:rsidRDefault="002D0A6E" w:rsidP="002B62AC">
      <w:pPr>
        <w:pStyle w:val="a7"/>
        <w:numPr>
          <w:ilvl w:val="0"/>
          <w:numId w:val="59"/>
        </w:numPr>
        <w:tabs>
          <w:tab w:val="left" w:pos="993"/>
        </w:tabs>
        <w:spacing w:after="0" w:line="240" w:lineRule="auto"/>
        <w:ind w:left="0" w:firstLine="709"/>
        <w:jc w:val="both"/>
        <w:rPr>
          <w:rFonts w:ascii="Times New Roman" w:hAnsi="Times New Roman" w:cs="Times New Roman"/>
          <w:sz w:val="28"/>
          <w:szCs w:val="28"/>
        </w:rPr>
      </w:pPr>
      <w:r w:rsidRPr="00ED6E3F">
        <w:rPr>
          <w:rFonts w:ascii="Times New Roman" w:hAnsi="Times New Roman" w:cs="Times New Roman"/>
          <w:sz w:val="28"/>
          <w:szCs w:val="28"/>
        </w:rPr>
        <w:t>субвенции при плане 1 711,6 тыс. руб. исполнены в сумме</w:t>
      </w:r>
      <w:r w:rsidR="002C3B53" w:rsidRPr="00ED6E3F">
        <w:rPr>
          <w:rFonts w:ascii="Times New Roman" w:hAnsi="Times New Roman" w:cs="Times New Roman"/>
          <w:sz w:val="28"/>
          <w:szCs w:val="28"/>
        </w:rPr>
        <w:t xml:space="preserve"> 1 627,6 тыс. руб. (95,1</w:t>
      </w:r>
      <w:r w:rsidRPr="00ED6E3F">
        <w:rPr>
          <w:rFonts w:ascii="Times New Roman" w:hAnsi="Times New Roman" w:cs="Times New Roman"/>
          <w:sz w:val="28"/>
          <w:szCs w:val="28"/>
        </w:rPr>
        <w:t>%);</w:t>
      </w:r>
    </w:p>
    <w:p w:rsidR="002D0A6E" w:rsidRPr="00ED6E3F" w:rsidRDefault="002D0A6E" w:rsidP="002B62AC">
      <w:pPr>
        <w:pStyle w:val="a7"/>
        <w:numPr>
          <w:ilvl w:val="0"/>
          <w:numId w:val="59"/>
        </w:numPr>
        <w:tabs>
          <w:tab w:val="left" w:pos="993"/>
        </w:tabs>
        <w:spacing w:after="0" w:line="240" w:lineRule="auto"/>
        <w:ind w:left="0" w:firstLine="709"/>
        <w:jc w:val="both"/>
        <w:rPr>
          <w:rFonts w:ascii="Times New Roman" w:hAnsi="Times New Roman" w:cs="Times New Roman"/>
          <w:sz w:val="28"/>
          <w:szCs w:val="28"/>
        </w:rPr>
      </w:pPr>
      <w:r w:rsidRPr="00ED6E3F">
        <w:rPr>
          <w:rFonts w:ascii="Times New Roman" w:hAnsi="Times New Roman" w:cs="Times New Roman"/>
          <w:sz w:val="28"/>
          <w:szCs w:val="28"/>
        </w:rPr>
        <w:t>субсидии при плане 6 690,2 тыс. руб. исполнены в сумме</w:t>
      </w:r>
      <w:r w:rsidR="002839D1">
        <w:rPr>
          <w:rFonts w:ascii="Times New Roman" w:hAnsi="Times New Roman" w:cs="Times New Roman"/>
          <w:sz w:val="28"/>
          <w:szCs w:val="28"/>
        </w:rPr>
        <w:t xml:space="preserve"> 6 690.2 тыс. рублей</w:t>
      </w:r>
      <w:r w:rsidR="002C3B53" w:rsidRPr="00ED6E3F">
        <w:rPr>
          <w:rFonts w:ascii="Times New Roman" w:hAnsi="Times New Roman" w:cs="Times New Roman"/>
          <w:sz w:val="28"/>
          <w:szCs w:val="28"/>
        </w:rPr>
        <w:t xml:space="preserve"> (100,0</w:t>
      </w:r>
      <w:r w:rsidRPr="00ED6E3F">
        <w:rPr>
          <w:rFonts w:ascii="Times New Roman" w:hAnsi="Times New Roman" w:cs="Times New Roman"/>
          <w:sz w:val="28"/>
          <w:szCs w:val="28"/>
        </w:rPr>
        <w:t>%).</w:t>
      </w:r>
    </w:p>
    <w:p w:rsidR="002D0A6E" w:rsidRPr="0083060B" w:rsidRDefault="002D0A6E" w:rsidP="002C3B53">
      <w:pPr>
        <w:spacing w:after="0" w:line="240" w:lineRule="auto"/>
        <w:ind w:firstLine="709"/>
        <w:jc w:val="both"/>
        <w:rPr>
          <w:rFonts w:ascii="Times New Roman" w:hAnsi="Times New Roman" w:cs="Times New Roman"/>
          <w:sz w:val="28"/>
          <w:szCs w:val="28"/>
        </w:rPr>
      </w:pPr>
      <w:r w:rsidRPr="0083060B">
        <w:rPr>
          <w:rFonts w:ascii="Times New Roman" w:hAnsi="Times New Roman" w:cs="Times New Roman"/>
          <w:sz w:val="28"/>
          <w:szCs w:val="28"/>
        </w:rPr>
        <w:t>Расходная</w:t>
      </w:r>
      <w:r w:rsidRPr="0083060B">
        <w:rPr>
          <w:rFonts w:ascii="Times New Roman" w:hAnsi="Times New Roman" w:cs="Times New Roman"/>
          <w:b/>
          <w:color w:val="FF0000"/>
          <w:sz w:val="28"/>
          <w:szCs w:val="28"/>
        </w:rPr>
        <w:t xml:space="preserve"> </w:t>
      </w:r>
      <w:r w:rsidRPr="0083060B">
        <w:rPr>
          <w:rFonts w:ascii="Times New Roman" w:hAnsi="Times New Roman" w:cs="Times New Roman"/>
          <w:sz w:val="28"/>
          <w:szCs w:val="28"/>
        </w:rPr>
        <w:t xml:space="preserve">часть бюджета за 2018 год в целом исполнена на 90,4 </w:t>
      </w:r>
      <w:r w:rsidR="002839D1">
        <w:rPr>
          <w:rFonts w:ascii="Times New Roman" w:hAnsi="Times New Roman" w:cs="Times New Roman"/>
          <w:sz w:val="28"/>
          <w:szCs w:val="28"/>
        </w:rPr>
        <w:t>%. При плане 104 911,7 тыс. рублей,</w:t>
      </w:r>
      <w:r w:rsidRPr="0083060B">
        <w:rPr>
          <w:rFonts w:ascii="Times New Roman" w:hAnsi="Times New Roman" w:cs="Times New Roman"/>
          <w:sz w:val="28"/>
          <w:szCs w:val="28"/>
        </w:rPr>
        <w:t xml:space="preserve"> фактически исполнено </w:t>
      </w:r>
      <w:r w:rsidR="002839D1">
        <w:rPr>
          <w:rFonts w:ascii="Times New Roman" w:hAnsi="Times New Roman" w:cs="Times New Roman"/>
          <w:sz w:val="28"/>
          <w:szCs w:val="28"/>
        </w:rPr>
        <w:t xml:space="preserve">- </w:t>
      </w:r>
      <w:r w:rsidRPr="0083060B">
        <w:rPr>
          <w:rFonts w:ascii="Times New Roman" w:hAnsi="Times New Roman" w:cs="Times New Roman"/>
          <w:sz w:val="28"/>
          <w:szCs w:val="28"/>
        </w:rPr>
        <w:t>94 857,6 тыс. руб</w:t>
      </w:r>
      <w:r w:rsidR="002839D1">
        <w:rPr>
          <w:rFonts w:ascii="Times New Roman" w:hAnsi="Times New Roman" w:cs="Times New Roman"/>
          <w:sz w:val="28"/>
          <w:szCs w:val="28"/>
        </w:rPr>
        <w:t>лей</w:t>
      </w:r>
      <w:r w:rsidRPr="0083060B">
        <w:rPr>
          <w:rFonts w:ascii="Times New Roman" w:hAnsi="Times New Roman" w:cs="Times New Roman"/>
          <w:sz w:val="28"/>
          <w:szCs w:val="28"/>
        </w:rPr>
        <w:t>.</w:t>
      </w:r>
      <w:r w:rsidRPr="0083060B">
        <w:rPr>
          <w:rFonts w:ascii="Times New Roman" w:hAnsi="Times New Roman" w:cs="Times New Roman"/>
          <w:b/>
          <w:color w:val="FF0000"/>
          <w:sz w:val="28"/>
          <w:szCs w:val="28"/>
        </w:rPr>
        <w:t xml:space="preserve"> </w:t>
      </w:r>
    </w:p>
    <w:p w:rsidR="002D0A6E" w:rsidRPr="0083060B" w:rsidRDefault="002D0A6E" w:rsidP="002C3B53">
      <w:pPr>
        <w:tabs>
          <w:tab w:val="left" w:pos="360"/>
        </w:tabs>
        <w:spacing w:after="0" w:line="240" w:lineRule="auto"/>
        <w:ind w:firstLine="709"/>
        <w:jc w:val="both"/>
        <w:rPr>
          <w:rFonts w:ascii="Times New Roman" w:eastAsia="Times New Roman" w:hAnsi="Times New Roman" w:cs="Times New Roman"/>
          <w:bCs/>
          <w:sz w:val="28"/>
          <w:szCs w:val="28"/>
        </w:rPr>
      </w:pPr>
      <w:r w:rsidRPr="0083060B">
        <w:rPr>
          <w:rFonts w:ascii="Times New Roman" w:hAnsi="Times New Roman" w:cs="Times New Roman"/>
          <w:sz w:val="28"/>
          <w:szCs w:val="28"/>
        </w:rPr>
        <w:t>В</w:t>
      </w:r>
      <w:r w:rsidRPr="0083060B">
        <w:rPr>
          <w:rFonts w:ascii="Times New Roman" w:eastAsia="Times New Roman" w:hAnsi="Times New Roman" w:cs="Times New Roman"/>
          <w:bCs/>
          <w:color w:val="FF0000"/>
          <w:sz w:val="28"/>
          <w:szCs w:val="28"/>
        </w:rPr>
        <w:t xml:space="preserve"> </w:t>
      </w:r>
      <w:r w:rsidRPr="0083060B">
        <w:rPr>
          <w:rFonts w:ascii="Times New Roman" w:eastAsia="Times New Roman" w:hAnsi="Times New Roman" w:cs="Times New Roman"/>
          <w:bCs/>
          <w:sz w:val="28"/>
          <w:szCs w:val="28"/>
        </w:rPr>
        <w:t>соответствии со статьей 136 Б</w:t>
      </w:r>
      <w:r w:rsidR="002839D1">
        <w:rPr>
          <w:rFonts w:ascii="Times New Roman" w:eastAsia="Times New Roman" w:hAnsi="Times New Roman" w:cs="Times New Roman"/>
          <w:bCs/>
          <w:sz w:val="28"/>
          <w:szCs w:val="28"/>
        </w:rPr>
        <w:t>юджетного Кодекса</w:t>
      </w:r>
      <w:r w:rsidRPr="0083060B">
        <w:rPr>
          <w:rFonts w:ascii="Times New Roman" w:eastAsia="Times New Roman" w:hAnsi="Times New Roman" w:cs="Times New Roman"/>
          <w:bCs/>
          <w:sz w:val="28"/>
          <w:szCs w:val="28"/>
        </w:rPr>
        <w:t xml:space="preserve"> РФ и Постановлением Правительства РИ от 19.12.2007 г. № 230</w:t>
      </w:r>
      <w:r w:rsidR="002839D1">
        <w:rPr>
          <w:rFonts w:ascii="Times New Roman" w:eastAsia="Times New Roman" w:hAnsi="Times New Roman" w:cs="Times New Roman"/>
          <w:bCs/>
          <w:sz w:val="28"/>
          <w:szCs w:val="28"/>
        </w:rPr>
        <w:t>,</w:t>
      </w:r>
      <w:r w:rsidRPr="0083060B">
        <w:rPr>
          <w:rFonts w:ascii="Times New Roman" w:eastAsia="Times New Roman" w:hAnsi="Times New Roman" w:cs="Times New Roman"/>
          <w:bCs/>
          <w:sz w:val="28"/>
          <w:szCs w:val="28"/>
        </w:rPr>
        <w:t xml:space="preserve"> Министерством финансов РИ и Администрацией </w:t>
      </w:r>
      <w:proofErr w:type="spellStart"/>
      <w:r w:rsidRPr="0083060B">
        <w:rPr>
          <w:rFonts w:ascii="Times New Roman" w:eastAsia="Times New Roman" w:hAnsi="Times New Roman" w:cs="Times New Roman"/>
          <w:bCs/>
          <w:sz w:val="28"/>
          <w:szCs w:val="28"/>
        </w:rPr>
        <w:t>Джейрахского</w:t>
      </w:r>
      <w:proofErr w:type="spellEnd"/>
      <w:r w:rsidRPr="0083060B">
        <w:rPr>
          <w:rFonts w:ascii="Times New Roman" w:eastAsia="Times New Roman" w:hAnsi="Times New Roman" w:cs="Times New Roman"/>
          <w:bCs/>
          <w:sz w:val="28"/>
          <w:szCs w:val="28"/>
        </w:rPr>
        <w:t xml:space="preserve"> муниципального района подписано Соглашение от 15.01.2018 г. «О мерах по повышению эффективности использования бюджетных средств и увеличению поступлений налоговых и неналоговых доходов бюджета муниципального обр</w:t>
      </w:r>
      <w:r w:rsidR="00ED6E3F">
        <w:rPr>
          <w:rFonts w:ascii="Times New Roman" w:eastAsia="Times New Roman" w:hAnsi="Times New Roman" w:cs="Times New Roman"/>
          <w:bCs/>
          <w:sz w:val="28"/>
          <w:szCs w:val="28"/>
        </w:rPr>
        <w:t>азования Республики Ингушетия».</w:t>
      </w:r>
    </w:p>
    <w:p w:rsidR="002D0A6E" w:rsidRPr="0083060B" w:rsidRDefault="002D0A6E" w:rsidP="002C3B53">
      <w:pPr>
        <w:tabs>
          <w:tab w:val="left" w:pos="0"/>
        </w:tabs>
        <w:spacing w:after="0" w:line="240" w:lineRule="auto"/>
        <w:ind w:firstLine="709"/>
        <w:jc w:val="both"/>
        <w:rPr>
          <w:rFonts w:ascii="Times New Roman" w:eastAsia="Times New Roman" w:hAnsi="Times New Roman" w:cs="Times New Roman"/>
          <w:bCs/>
          <w:sz w:val="28"/>
          <w:szCs w:val="28"/>
        </w:rPr>
      </w:pPr>
      <w:r w:rsidRPr="0083060B">
        <w:rPr>
          <w:rFonts w:ascii="Times New Roman" w:eastAsia="Times New Roman" w:hAnsi="Times New Roman" w:cs="Times New Roman"/>
          <w:bCs/>
          <w:sz w:val="28"/>
          <w:szCs w:val="28"/>
        </w:rPr>
        <w:t xml:space="preserve">В ходе проверки выполнения соглашения установлено, что в соответствии с условиями заключенного соглашения, Администрацией ежеквартально составлялись и представлялись в </w:t>
      </w:r>
      <w:proofErr w:type="spellStart"/>
      <w:r w:rsidRPr="0083060B">
        <w:rPr>
          <w:rFonts w:ascii="Times New Roman" w:eastAsia="Times New Roman" w:hAnsi="Times New Roman" w:cs="Times New Roman"/>
          <w:bCs/>
          <w:sz w:val="28"/>
          <w:szCs w:val="28"/>
        </w:rPr>
        <w:t>Минфинан</w:t>
      </w:r>
      <w:proofErr w:type="spellEnd"/>
      <w:r w:rsidRPr="0083060B">
        <w:rPr>
          <w:rFonts w:ascii="Times New Roman" w:eastAsia="Times New Roman" w:hAnsi="Times New Roman" w:cs="Times New Roman"/>
          <w:bCs/>
          <w:sz w:val="28"/>
          <w:szCs w:val="28"/>
        </w:rPr>
        <w:t xml:space="preserve"> РИ отчеты о выполнении условий Соглашения. Показатели </w:t>
      </w:r>
      <w:r w:rsidRPr="0083060B">
        <w:rPr>
          <w:rFonts w:ascii="Times New Roman" w:eastAsia="Times New Roman" w:hAnsi="Times New Roman" w:cs="Times New Roman"/>
          <w:bCs/>
          <w:sz w:val="28"/>
          <w:szCs w:val="28"/>
        </w:rPr>
        <w:lastRenderedPageBreak/>
        <w:t xml:space="preserve">отчета о мерах по повышению эффективности использования бюджетных средств и увеличению налоговых и неналоговых доходов бюджета </w:t>
      </w:r>
      <w:proofErr w:type="spellStart"/>
      <w:r w:rsidRPr="0083060B">
        <w:rPr>
          <w:rFonts w:ascii="Times New Roman" w:eastAsia="Times New Roman" w:hAnsi="Times New Roman" w:cs="Times New Roman"/>
          <w:bCs/>
          <w:sz w:val="28"/>
          <w:szCs w:val="28"/>
        </w:rPr>
        <w:t>Джейрахского</w:t>
      </w:r>
      <w:proofErr w:type="spellEnd"/>
      <w:r w:rsidRPr="0083060B">
        <w:rPr>
          <w:rFonts w:ascii="Times New Roman" w:eastAsia="Times New Roman" w:hAnsi="Times New Roman" w:cs="Times New Roman"/>
          <w:bCs/>
          <w:sz w:val="28"/>
          <w:szCs w:val="28"/>
        </w:rPr>
        <w:t xml:space="preserve"> муниципального района не выходят за пределы установленных условиями Соглашения ограничений.</w:t>
      </w:r>
    </w:p>
    <w:p w:rsidR="002D0A6E" w:rsidRPr="0083060B" w:rsidRDefault="002839D1" w:rsidP="002C3B5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нарушение статьи</w:t>
      </w:r>
      <w:r w:rsidR="002D0A6E" w:rsidRPr="0083060B">
        <w:rPr>
          <w:rFonts w:ascii="Times New Roman" w:hAnsi="Times New Roman" w:cs="Times New Roman"/>
          <w:sz w:val="28"/>
          <w:szCs w:val="28"/>
        </w:rPr>
        <w:t xml:space="preserve"> 179 Б</w:t>
      </w:r>
      <w:r>
        <w:rPr>
          <w:rFonts w:ascii="Times New Roman" w:hAnsi="Times New Roman" w:cs="Times New Roman"/>
          <w:sz w:val="28"/>
          <w:szCs w:val="28"/>
        </w:rPr>
        <w:t>юджетного Кодекса</w:t>
      </w:r>
      <w:r w:rsidR="002D0A6E" w:rsidRPr="0083060B">
        <w:rPr>
          <w:rFonts w:ascii="Times New Roman" w:hAnsi="Times New Roman" w:cs="Times New Roman"/>
          <w:sz w:val="28"/>
          <w:szCs w:val="28"/>
        </w:rPr>
        <w:t xml:space="preserve"> РФ, в Администрации отсутствует порядок разработки, реализации и оценки эффективности муниципальных программ муниципального образования, утверждаемый Постановлением Администрации района, где указаны сроки подготовки, представления отчета о ходе реа</w:t>
      </w:r>
      <w:r w:rsidR="002C3B53">
        <w:rPr>
          <w:rFonts w:ascii="Times New Roman" w:hAnsi="Times New Roman" w:cs="Times New Roman"/>
          <w:sz w:val="28"/>
          <w:szCs w:val="28"/>
        </w:rPr>
        <w:t>лизации муниципальных программ.</w:t>
      </w:r>
    </w:p>
    <w:p w:rsidR="002D0A6E" w:rsidRDefault="002839D1" w:rsidP="00ED6E3F">
      <w:pPr>
        <w:tabs>
          <w:tab w:val="left" w:pos="360"/>
        </w:tabs>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В нарушение статьи</w:t>
      </w:r>
      <w:r w:rsidR="002D0A6E" w:rsidRPr="0083060B">
        <w:rPr>
          <w:rFonts w:ascii="Times New Roman" w:eastAsia="Times New Roman" w:hAnsi="Times New Roman" w:cs="Times New Roman"/>
          <w:bCs/>
          <w:sz w:val="28"/>
          <w:szCs w:val="28"/>
        </w:rPr>
        <w:t xml:space="preserve"> 179 Б</w:t>
      </w:r>
      <w:r>
        <w:rPr>
          <w:rFonts w:ascii="Times New Roman" w:eastAsia="Times New Roman" w:hAnsi="Times New Roman" w:cs="Times New Roman"/>
          <w:bCs/>
          <w:sz w:val="28"/>
          <w:szCs w:val="28"/>
        </w:rPr>
        <w:t>юджетного кодекса</w:t>
      </w:r>
      <w:r w:rsidR="002D0A6E" w:rsidRPr="0083060B">
        <w:rPr>
          <w:rFonts w:ascii="Times New Roman" w:eastAsia="Times New Roman" w:hAnsi="Times New Roman" w:cs="Times New Roman"/>
          <w:bCs/>
          <w:sz w:val="28"/>
          <w:szCs w:val="28"/>
        </w:rPr>
        <w:t xml:space="preserve"> РФ, в Администрации отсутствуют отчеты об оценке эффективности реализации муниципальных программ </w:t>
      </w:r>
      <w:proofErr w:type="spellStart"/>
      <w:r w:rsidR="002D0A6E" w:rsidRPr="0083060B">
        <w:rPr>
          <w:rFonts w:ascii="Times New Roman" w:eastAsia="Times New Roman" w:hAnsi="Times New Roman" w:cs="Times New Roman"/>
          <w:bCs/>
          <w:sz w:val="28"/>
          <w:szCs w:val="28"/>
        </w:rPr>
        <w:t>Джейрахского</w:t>
      </w:r>
      <w:proofErr w:type="spellEnd"/>
      <w:r w:rsidR="002D0A6E" w:rsidRPr="0083060B">
        <w:rPr>
          <w:rFonts w:ascii="Times New Roman" w:eastAsia="Times New Roman" w:hAnsi="Times New Roman" w:cs="Times New Roman"/>
          <w:bCs/>
          <w:sz w:val="28"/>
          <w:szCs w:val="28"/>
        </w:rPr>
        <w:t xml:space="preserve"> района.</w:t>
      </w:r>
    </w:p>
    <w:p w:rsidR="002D0A6E" w:rsidRPr="0083060B" w:rsidRDefault="002D0A6E" w:rsidP="00ED6E3F">
      <w:pPr>
        <w:tabs>
          <w:tab w:val="left" w:pos="360"/>
        </w:tabs>
        <w:spacing w:after="0" w:line="240" w:lineRule="auto"/>
        <w:ind w:firstLine="567"/>
        <w:jc w:val="both"/>
        <w:rPr>
          <w:rFonts w:ascii="Times New Roman" w:eastAsia="Times New Roman" w:hAnsi="Times New Roman" w:cs="Times New Roman"/>
          <w:bCs/>
          <w:sz w:val="28"/>
          <w:szCs w:val="28"/>
        </w:rPr>
      </w:pPr>
    </w:p>
    <w:p w:rsidR="002D0A6E" w:rsidRPr="002839D1" w:rsidRDefault="002D0A6E" w:rsidP="002839D1">
      <w:pPr>
        <w:spacing w:after="0" w:line="240" w:lineRule="auto"/>
        <w:jc w:val="center"/>
        <w:rPr>
          <w:rFonts w:ascii="Times New Roman" w:eastAsia="Times New Roman" w:hAnsi="Times New Roman" w:cs="Times New Roman"/>
          <w:b/>
          <w:sz w:val="28"/>
          <w:szCs w:val="28"/>
        </w:rPr>
      </w:pPr>
      <w:r w:rsidRPr="0083060B">
        <w:rPr>
          <w:rFonts w:ascii="Times New Roman" w:eastAsia="Times New Roman" w:hAnsi="Times New Roman" w:cs="Times New Roman"/>
          <w:b/>
          <w:sz w:val="28"/>
          <w:szCs w:val="28"/>
        </w:rPr>
        <w:t>Проверка операций с безналичными</w:t>
      </w:r>
      <w:r w:rsidR="002C3B53">
        <w:rPr>
          <w:rFonts w:ascii="Times New Roman" w:eastAsia="Times New Roman" w:hAnsi="Times New Roman" w:cs="Times New Roman"/>
          <w:b/>
          <w:sz w:val="28"/>
          <w:szCs w:val="28"/>
        </w:rPr>
        <w:t xml:space="preserve"> </w:t>
      </w:r>
      <w:r w:rsidRPr="0083060B">
        <w:rPr>
          <w:rFonts w:ascii="Times New Roman" w:eastAsia="Times New Roman" w:hAnsi="Times New Roman" w:cs="Times New Roman"/>
          <w:b/>
          <w:sz w:val="28"/>
          <w:szCs w:val="28"/>
        </w:rPr>
        <w:t>дене</w:t>
      </w:r>
      <w:r w:rsidR="002839D1">
        <w:rPr>
          <w:rFonts w:ascii="Times New Roman" w:eastAsia="Times New Roman" w:hAnsi="Times New Roman" w:cs="Times New Roman"/>
          <w:b/>
          <w:sz w:val="28"/>
          <w:szCs w:val="28"/>
        </w:rPr>
        <w:t>жными средствами</w:t>
      </w:r>
    </w:p>
    <w:p w:rsidR="002D0A6E" w:rsidRPr="0083060B" w:rsidRDefault="002D0A6E" w:rsidP="00ED6E3F">
      <w:pPr>
        <w:tabs>
          <w:tab w:val="left" w:pos="720"/>
        </w:tabs>
        <w:spacing w:after="0" w:line="240" w:lineRule="auto"/>
        <w:ind w:firstLine="709"/>
        <w:jc w:val="both"/>
        <w:rPr>
          <w:rFonts w:ascii="Times New Roman" w:eastAsia="Times New Roman" w:hAnsi="Times New Roman" w:cs="Times New Roman"/>
          <w:sz w:val="28"/>
          <w:szCs w:val="28"/>
        </w:rPr>
      </w:pPr>
      <w:r w:rsidRPr="0083060B">
        <w:rPr>
          <w:rFonts w:ascii="Times New Roman" w:eastAsia="Times New Roman" w:hAnsi="Times New Roman" w:cs="Times New Roman"/>
          <w:sz w:val="28"/>
          <w:szCs w:val="28"/>
        </w:rPr>
        <w:t>Учет движения бюджетных средств осуществлялся на следующих счетах:</w:t>
      </w:r>
    </w:p>
    <w:p w:rsidR="002D0A6E" w:rsidRPr="00ED6E3F" w:rsidRDefault="002D0A6E" w:rsidP="002B62AC">
      <w:pPr>
        <w:pStyle w:val="a7"/>
        <w:numPr>
          <w:ilvl w:val="0"/>
          <w:numId w:val="59"/>
        </w:numPr>
        <w:tabs>
          <w:tab w:val="left" w:pos="720"/>
          <w:tab w:val="left" w:pos="993"/>
        </w:tabs>
        <w:spacing w:after="0" w:line="240" w:lineRule="auto"/>
        <w:ind w:left="0" w:firstLine="709"/>
        <w:jc w:val="both"/>
        <w:rPr>
          <w:rFonts w:ascii="Times New Roman" w:eastAsia="Times New Roman" w:hAnsi="Times New Roman" w:cs="Times New Roman"/>
          <w:sz w:val="28"/>
          <w:szCs w:val="28"/>
        </w:rPr>
      </w:pPr>
      <w:r w:rsidRPr="00ED6E3F">
        <w:rPr>
          <w:rFonts w:ascii="Times New Roman" w:eastAsia="Times New Roman" w:hAnsi="Times New Roman" w:cs="Times New Roman"/>
          <w:sz w:val="28"/>
          <w:szCs w:val="28"/>
        </w:rPr>
        <w:t>№ 01143040020 - лицевой счет главного распорядителя бюджетных средств в УФК по РИ, на который поступило и распределено средств в сумме 40 561,0 тыс. руб.</w:t>
      </w:r>
      <w:r w:rsidR="00ED6E3F">
        <w:rPr>
          <w:rFonts w:ascii="Times New Roman" w:eastAsia="Times New Roman" w:hAnsi="Times New Roman" w:cs="Times New Roman"/>
          <w:sz w:val="28"/>
          <w:szCs w:val="28"/>
        </w:rPr>
        <w:t>;</w:t>
      </w:r>
    </w:p>
    <w:p w:rsidR="002D0A6E" w:rsidRPr="00ED6E3F" w:rsidRDefault="002D0A6E" w:rsidP="002B62AC">
      <w:pPr>
        <w:pStyle w:val="a7"/>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rPr>
      </w:pPr>
      <w:r w:rsidRPr="00ED6E3F">
        <w:rPr>
          <w:rFonts w:ascii="Times New Roman" w:eastAsia="Times New Roman" w:hAnsi="Times New Roman" w:cs="Times New Roman"/>
          <w:sz w:val="28"/>
          <w:szCs w:val="28"/>
        </w:rPr>
        <w:t>№ 03143040020 - лицевой счет получателя бюджетных средств в УФК по РИ, на который поступило и распределено средств в сумме 26 829,1 тыс. руб</w:t>
      </w:r>
      <w:r w:rsidR="002839D1">
        <w:rPr>
          <w:rFonts w:ascii="Times New Roman" w:eastAsia="Times New Roman" w:hAnsi="Times New Roman" w:cs="Times New Roman"/>
          <w:sz w:val="28"/>
          <w:szCs w:val="28"/>
        </w:rPr>
        <w:t>лей</w:t>
      </w:r>
      <w:r w:rsidRPr="00ED6E3F">
        <w:rPr>
          <w:rFonts w:ascii="Times New Roman" w:eastAsia="Times New Roman" w:hAnsi="Times New Roman" w:cs="Times New Roman"/>
          <w:sz w:val="28"/>
          <w:szCs w:val="28"/>
        </w:rPr>
        <w:t>.</w:t>
      </w:r>
    </w:p>
    <w:p w:rsidR="002D0A6E" w:rsidRPr="00ED6E3F" w:rsidRDefault="002D0A6E" w:rsidP="00ED6E3F">
      <w:pPr>
        <w:autoSpaceDE w:val="0"/>
        <w:autoSpaceDN w:val="0"/>
        <w:adjustRightInd w:val="0"/>
        <w:spacing w:after="0" w:line="240" w:lineRule="auto"/>
        <w:ind w:firstLine="709"/>
        <w:jc w:val="both"/>
        <w:outlineLvl w:val="2"/>
        <w:rPr>
          <w:rFonts w:ascii="Times New Roman" w:hAnsi="Times New Roman" w:cs="Times New Roman"/>
          <w:sz w:val="28"/>
          <w:szCs w:val="28"/>
        </w:rPr>
      </w:pPr>
      <w:r w:rsidRPr="0083060B">
        <w:rPr>
          <w:rFonts w:ascii="Times New Roman" w:hAnsi="Times New Roman" w:cs="Times New Roman"/>
          <w:sz w:val="28"/>
          <w:szCs w:val="28"/>
        </w:rPr>
        <w:t xml:space="preserve">В проверяемом периоде в Администрации </w:t>
      </w:r>
      <w:r w:rsidRPr="00ED6E3F">
        <w:rPr>
          <w:rFonts w:ascii="Times New Roman" w:hAnsi="Times New Roman" w:cs="Times New Roman"/>
          <w:sz w:val="28"/>
          <w:szCs w:val="28"/>
        </w:rPr>
        <w:t>установлены случаи нанесения бюджету ущерба в результате уплаты штрафов и пени на общую сумму 709,8 тыс. руб., в том числе:</w:t>
      </w:r>
    </w:p>
    <w:p w:rsidR="002D0A6E" w:rsidRPr="00D3650E" w:rsidRDefault="002839D1" w:rsidP="002B62AC">
      <w:pPr>
        <w:pStyle w:val="a7"/>
        <w:numPr>
          <w:ilvl w:val="0"/>
          <w:numId w:val="136"/>
        </w:numPr>
        <w:tabs>
          <w:tab w:val="left" w:pos="993"/>
        </w:tabs>
        <w:autoSpaceDE w:val="0"/>
        <w:autoSpaceDN w:val="0"/>
        <w:adjustRightInd w:val="0"/>
        <w:spacing w:after="0" w:line="240" w:lineRule="auto"/>
        <w:ind w:left="28" w:firstLine="700"/>
        <w:jc w:val="both"/>
        <w:outlineLvl w:val="2"/>
        <w:rPr>
          <w:rFonts w:ascii="Times New Roman" w:hAnsi="Times New Roman" w:cs="Times New Roman"/>
          <w:sz w:val="28"/>
          <w:szCs w:val="28"/>
        </w:rPr>
      </w:pPr>
      <w:r w:rsidRPr="00D3650E">
        <w:rPr>
          <w:rFonts w:ascii="Times New Roman" w:hAnsi="Times New Roman" w:cs="Times New Roman"/>
          <w:sz w:val="28"/>
          <w:szCs w:val="28"/>
        </w:rPr>
        <w:t>МИФНС РФ №1 по РИ уплачена</w:t>
      </w:r>
      <w:r w:rsidR="002D0A6E" w:rsidRPr="00D3650E">
        <w:rPr>
          <w:rFonts w:ascii="Times New Roman" w:hAnsi="Times New Roman" w:cs="Times New Roman"/>
          <w:sz w:val="28"/>
          <w:szCs w:val="28"/>
        </w:rPr>
        <w:t xml:space="preserve"> пеня по страховым взносам в общей сумме 3,1 тыс. руб.;</w:t>
      </w:r>
    </w:p>
    <w:p w:rsidR="002D0A6E" w:rsidRPr="00D3650E" w:rsidRDefault="002839D1" w:rsidP="002B62AC">
      <w:pPr>
        <w:pStyle w:val="a7"/>
        <w:numPr>
          <w:ilvl w:val="0"/>
          <w:numId w:val="136"/>
        </w:numPr>
        <w:tabs>
          <w:tab w:val="left" w:pos="993"/>
        </w:tabs>
        <w:autoSpaceDE w:val="0"/>
        <w:autoSpaceDN w:val="0"/>
        <w:adjustRightInd w:val="0"/>
        <w:spacing w:after="0" w:line="240" w:lineRule="auto"/>
        <w:ind w:left="28" w:firstLine="700"/>
        <w:jc w:val="both"/>
        <w:outlineLvl w:val="2"/>
        <w:rPr>
          <w:rFonts w:ascii="Times New Roman" w:hAnsi="Times New Roman" w:cs="Times New Roman"/>
          <w:sz w:val="28"/>
          <w:szCs w:val="28"/>
        </w:rPr>
      </w:pPr>
      <w:r w:rsidRPr="00D3650E">
        <w:rPr>
          <w:rFonts w:ascii="Times New Roman" w:hAnsi="Times New Roman" w:cs="Times New Roman"/>
          <w:sz w:val="28"/>
          <w:szCs w:val="28"/>
        </w:rPr>
        <w:t>МИФНС РФ №1 по РИ уплачена</w:t>
      </w:r>
      <w:r w:rsidR="002D0A6E" w:rsidRPr="00D3650E">
        <w:rPr>
          <w:rFonts w:ascii="Times New Roman" w:hAnsi="Times New Roman" w:cs="Times New Roman"/>
          <w:sz w:val="28"/>
          <w:szCs w:val="28"/>
        </w:rPr>
        <w:t xml:space="preserve"> пеня на общую сумму 60,9 тыс. руб., в т. ч. по земельному налогу </w:t>
      </w:r>
      <w:r w:rsidR="005247A8" w:rsidRPr="00D3650E">
        <w:rPr>
          <w:rFonts w:ascii="Times New Roman" w:hAnsi="Times New Roman" w:cs="Times New Roman"/>
          <w:sz w:val="28"/>
          <w:szCs w:val="28"/>
        </w:rPr>
        <w:t xml:space="preserve">- </w:t>
      </w:r>
      <w:r w:rsidR="002D0A6E" w:rsidRPr="00D3650E">
        <w:rPr>
          <w:rFonts w:ascii="Times New Roman" w:hAnsi="Times New Roman" w:cs="Times New Roman"/>
          <w:sz w:val="28"/>
          <w:szCs w:val="28"/>
        </w:rPr>
        <w:t xml:space="preserve">в сумме 1,5 тыс. руб., по налогу на имущество </w:t>
      </w:r>
      <w:r w:rsidR="005247A8" w:rsidRPr="00D3650E">
        <w:rPr>
          <w:rFonts w:ascii="Times New Roman" w:hAnsi="Times New Roman" w:cs="Times New Roman"/>
          <w:sz w:val="28"/>
          <w:szCs w:val="28"/>
        </w:rPr>
        <w:t xml:space="preserve">- </w:t>
      </w:r>
      <w:r w:rsidR="002D0A6E" w:rsidRPr="00D3650E">
        <w:rPr>
          <w:rFonts w:ascii="Times New Roman" w:hAnsi="Times New Roman" w:cs="Times New Roman"/>
          <w:sz w:val="28"/>
          <w:szCs w:val="28"/>
        </w:rPr>
        <w:t>в сумме 59,4 тыс. руб.;</w:t>
      </w:r>
    </w:p>
    <w:p w:rsidR="002D0A6E" w:rsidRPr="00D3650E" w:rsidRDefault="002839D1" w:rsidP="002B62AC">
      <w:pPr>
        <w:pStyle w:val="a7"/>
        <w:numPr>
          <w:ilvl w:val="0"/>
          <w:numId w:val="136"/>
        </w:numPr>
        <w:tabs>
          <w:tab w:val="left" w:pos="993"/>
        </w:tabs>
        <w:autoSpaceDE w:val="0"/>
        <w:autoSpaceDN w:val="0"/>
        <w:adjustRightInd w:val="0"/>
        <w:spacing w:after="0" w:line="240" w:lineRule="auto"/>
        <w:ind w:left="28" w:firstLine="700"/>
        <w:jc w:val="both"/>
        <w:outlineLvl w:val="2"/>
        <w:rPr>
          <w:rFonts w:ascii="Times New Roman" w:hAnsi="Times New Roman" w:cs="Times New Roman"/>
          <w:sz w:val="28"/>
          <w:szCs w:val="28"/>
        </w:rPr>
      </w:pPr>
      <w:r w:rsidRPr="00D3650E">
        <w:rPr>
          <w:rFonts w:ascii="Times New Roman" w:hAnsi="Times New Roman" w:cs="Times New Roman"/>
          <w:sz w:val="28"/>
          <w:szCs w:val="28"/>
        </w:rPr>
        <w:t xml:space="preserve">МИФНС РФ №1 по РИ </w:t>
      </w:r>
      <w:r w:rsidR="002D0A6E" w:rsidRPr="00D3650E">
        <w:rPr>
          <w:rFonts w:ascii="Times New Roman" w:hAnsi="Times New Roman" w:cs="Times New Roman"/>
          <w:sz w:val="28"/>
          <w:szCs w:val="28"/>
        </w:rPr>
        <w:t xml:space="preserve">уплачена пеня за несвоевременную уплату НДФЛ на сумму 2,7 тыс. руб.; </w:t>
      </w:r>
    </w:p>
    <w:p w:rsidR="002D0A6E" w:rsidRPr="00D3650E" w:rsidRDefault="002839D1" w:rsidP="002B62AC">
      <w:pPr>
        <w:pStyle w:val="a7"/>
        <w:numPr>
          <w:ilvl w:val="0"/>
          <w:numId w:val="136"/>
        </w:numPr>
        <w:tabs>
          <w:tab w:val="left" w:pos="993"/>
        </w:tabs>
        <w:autoSpaceDE w:val="0"/>
        <w:autoSpaceDN w:val="0"/>
        <w:adjustRightInd w:val="0"/>
        <w:spacing w:after="0" w:line="240" w:lineRule="auto"/>
        <w:ind w:left="28" w:firstLine="700"/>
        <w:jc w:val="both"/>
        <w:outlineLvl w:val="2"/>
        <w:rPr>
          <w:rFonts w:ascii="Times New Roman" w:hAnsi="Times New Roman" w:cs="Times New Roman"/>
          <w:b/>
          <w:sz w:val="28"/>
          <w:szCs w:val="28"/>
        </w:rPr>
      </w:pPr>
      <w:r w:rsidRPr="00D3650E">
        <w:rPr>
          <w:rFonts w:ascii="Times New Roman" w:hAnsi="Times New Roman" w:cs="Times New Roman"/>
          <w:sz w:val="28"/>
          <w:szCs w:val="28"/>
        </w:rPr>
        <w:t>О</w:t>
      </w:r>
      <w:r w:rsidR="002D0A6E" w:rsidRPr="00D3650E">
        <w:rPr>
          <w:rFonts w:ascii="Times New Roman" w:hAnsi="Times New Roman" w:cs="Times New Roman"/>
          <w:sz w:val="28"/>
          <w:szCs w:val="28"/>
        </w:rPr>
        <w:t>ПФР по РИ Администрацией уплачен штраф в сумме 14,0 тыс. руб.;</w:t>
      </w:r>
    </w:p>
    <w:p w:rsidR="002D0A6E" w:rsidRPr="00D3650E" w:rsidRDefault="002D0A6E" w:rsidP="002B62AC">
      <w:pPr>
        <w:pStyle w:val="a7"/>
        <w:numPr>
          <w:ilvl w:val="0"/>
          <w:numId w:val="136"/>
        </w:numPr>
        <w:tabs>
          <w:tab w:val="left" w:pos="993"/>
        </w:tabs>
        <w:autoSpaceDE w:val="0"/>
        <w:autoSpaceDN w:val="0"/>
        <w:adjustRightInd w:val="0"/>
        <w:spacing w:after="0" w:line="240" w:lineRule="auto"/>
        <w:ind w:left="28" w:firstLine="700"/>
        <w:jc w:val="both"/>
        <w:outlineLvl w:val="2"/>
        <w:rPr>
          <w:rFonts w:ascii="Times New Roman" w:hAnsi="Times New Roman" w:cs="Times New Roman"/>
          <w:b/>
          <w:sz w:val="28"/>
          <w:szCs w:val="28"/>
        </w:rPr>
      </w:pPr>
      <w:r w:rsidRPr="00D3650E">
        <w:rPr>
          <w:rFonts w:ascii="Times New Roman" w:hAnsi="Times New Roman" w:cs="Times New Roman"/>
          <w:sz w:val="28"/>
          <w:szCs w:val="28"/>
        </w:rPr>
        <w:t>ООО «</w:t>
      </w:r>
      <w:proofErr w:type="spellStart"/>
      <w:r w:rsidRPr="00D3650E">
        <w:rPr>
          <w:rFonts w:ascii="Times New Roman" w:hAnsi="Times New Roman" w:cs="Times New Roman"/>
          <w:sz w:val="28"/>
          <w:szCs w:val="28"/>
        </w:rPr>
        <w:t>Артис</w:t>
      </w:r>
      <w:proofErr w:type="spellEnd"/>
      <w:r w:rsidRPr="00D3650E">
        <w:rPr>
          <w:rFonts w:ascii="Times New Roman" w:hAnsi="Times New Roman" w:cs="Times New Roman"/>
          <w:sz w:val="28"/>
          <w:szCs w:val="28"/>
        </w:rPr>
        <w:t xml:space="preserve">» </w:t>
      </w:r>
      <w:r w:rsidR="002839D1" w:rsidRPr="00D3650E">
        <w:rPr>
          <w:rFonts w:ascii="Times New Roman" w:hAnsi="Times New Roman" w:cs="Times New Roman"/>
          <w:sz w:val="28"/>
          <w:szCs w:val="28"/>
        </w:rPr>
        <w:t>оплачена задолженность</w:t>
      </w:r>
      <w:r w:rsidRPr="00D3650E">
        <w:rPr>
          <w:rFonts w:ascii="Times New Roman" w:hAnsi="Times New Roman" w:cs="Times New Roman"/>
          <w:sz w:val="28"/>
          <w:szCs w:val="28"/>
        </w:rPr>
        <w:t xml:space="preserve"> </w:t>
      </w:r>
      <w:r w:rsidR="002839D1" w:rsidRPr="00D3650E">
        <w:rPr>
          <w:rFonts w:ascii="Times New Roman" w:hAnsi="Times New Roman" w:cs="Times New Roman"/>
          <w:sz w:val="28"/>
          <w:szCs w:val="28"/>
        </w:rPr>
        <w:t>в общей сумме 6 361,0 тыс. руб.;</w:t>
      </w:r>
    </w:p>
    <w:p w:rsidR="002D0A6E" w:rsidRPr="00D3650E" w:rsidRDefault="002D0A6E" w:rsidP="002B62AC">
      <w:pPr>
        <w:pStyle w:val="a7"/>
        <w:numPr>
          <w:ilvl w:val="0"/>
          <w:numId w:val="136"/>
        </w:numPr>
        <w:tabs>
          <w:tab w:val="left" w:pos="993"/>
        </w:tabs>
        <w:spacing w:after="0" w:line="240" w:lineRule="auto"/>
        <w:ind w:left="28" w:firstLine="700"/>
        <w:jc w:val="both"/>
        <w:rPr>
          <w:rFonts w:ascii="Times New Roman" w:hAnsi="Times New Roman" w:cs="Times New Roman"/>
          <w:sz w:val="28"/>
          <w:szCs w:val="28"/>
        </w:rPr>
      </w:pPr>
      <w:r w:rsidRPr="00D3650E">
        <w:rPr>
          <w:rFonts w:ascii="Times New Roman" w:hAnsi="Times New Roman" w:cs="Times New Roman"/>
          <w:sz w:val="28"/>
          <w:szCs w:val="28"/>
        </w:rPr>
        <w:t>ООО «</w:t>
      </w:r>
      <w:proofErr w:type="spellStart"/>
      <w:r w:rsidRPr="00D3650E">
        <w:rPr>
          <w:rFonts w:ascii="Times New Roman" w:hAnsi="Times New Roman" w:cs="Times New Roman"/>
          <w:sz w:val="28"/>
          <w:szCs w:val="28"/>
        </w:rPr>
        <w:t>ЭздиСтрой</w:t>
      </w:r>
      <w:proofErr w:type="spellEnd"/>
      <w:r w:rsidRPr="00D3650E">
        <w:rPr>
          <w:rFonts w:ascii="Times New Roman" w:hAnsi="Times New Roman" w:cs="Times New Roman"/>
          <w:sz w:val="28"/>
          <w:szCs w:val="28"/>
        </w:rPr>
        <w:t xml:space="preserve">» </w:t>
      </w:r>
      <w:r w:rsidR="00D3650E" w:rsidRPr="00D3650E">
        <w:rPr>
          <w:rFonts w:ascii="Times New Roman" w:hAnsi="Times New Roman" w:cs="Times New Roman"/>
          <w:sz w:val="28"/>
          <w:szCs w:val="28"/>
        </w:rPr>
        <w:t>оплачена задолженность</w:t>
      </w:r>
      <w:r w:rsidRPr="00D3650E">
        <w:rPr>
          <w:rFonts w:ascii="Times New Roman" w:hAnsi="Times New Roman" w:cs="Times New Roman"/>
          <w:sz w:val="28"/>
          <w:szCs w:val="28"/>
        </w:rPr>
        <w:t xml:space="preserve"> за выполненные работы в </w:t>
      </w:r>
      <w:r w:rsidR="002C3B53" w:rsidRPr="00D3650E">
        <w:rPr>
          <w:rFonts w:ascii="Times New Roman" w:hAnsi="Times New Roman" w:cs="Times New Roman"/>
          <w:sz w:val="28"/>
          <w:szCs w:val="28"/>
        </w:rPr>
        <w:t>сумме 29,1 тыс. руб</w:t>
      </w:r>
      <w:r w:rsidR="00D3650E" w:rsidRPr="00D3650E">
        <w:rPr>
          <w:rFonts w:ascii="Times New Roman" w:hAnsi="Times New Roman" w:cs="Times New Roman"/>
          <w:sz w:val="28"/>
          <w:szCs w:val="28"/>
        </w:rPr>
        <w:t>лей</w:t>
      </w:r>
      <w:r w:rsidR="002C3B53" w:rsidRPr="00D3650E">
        <w:rPr>
          <w:rFonts w:ascii="Times New Roman" w:hAnsi="Times New Roman" w:cs="Times New Roman"/>
          <w:sz w:val="28"/>
          <w:szCs w:val="28"/>
        </w:rPr>
        <w:t>.</w:t>
      </w:r>
    </w:p>
    <w:p w:rsidR="002C3B53" w:rsidRPr="0083060B" w:rsidRDefault="002C3B53" w:rsidP="00B878F2">
      <w:pPr>
        <w:spacing w:after="0" w:line="240" w:lineRule="auto"/>
        <w:ind w:firstLine="567"/>
        <w:jc w:val="both"/>
        <w:rPr>
          <w:rFonts w:ascii="Times New Roman" w:hAnsi="Times New Roman" w:cs="Times New Roman"/>
          <w:sz w:val="28"/>
          <w:szCs w:val="28"/>
        </w:rPr>
      </w:pPr>
    </w:p>
    <w:p w:rsidR="002D0A6E" w:rsidRPr="00D3650E" w:rsidRDefault="002D0A6E" w:rsidP="00D3650E">
      <w:pPr>
        <w:pStyle w:val="a7"/>
        <w:shd w:val="clear" w:color="auto" w:fill="FFFFFF"/>
        <w:spacing w:after="0" w:line="240" w:lineRule="auto"/>
        <w:ind w:left="0"/>
        <w:jc w:val="center"/>
        <w:rPr>
          <w:rFonts w:ascii="Times New Roman" w:eastAsia="Times New Roman" w:hAnsi="Times New Roman" w:cs="Times New Roman"/>
          <w:b/>
          <w:sz w:val="28"/>
          <w:szCs w:val="28"/>
        </w:rPr>
      </w:pPr>
      <w:r w:rsidRPr="0083060B">
        <w:rPr>
          <w:rFonts w:ascii="Times New Roman" w:eastAsia="Times New Roman" w:hAnsi="Times New Roman" w:cs="Times New Roman"/>
          <w:b/>
          <w:sz w:val="28"/>
          <w:szCs w:val="28"/>
        </w:rPr>
        <w:t>Проверка</w:t>
      </w:r>
      <w:r>
        <w:rPr>
          <w:rFonts w:ascii="Times New Roman" w:eastAsia="Times New Roman" w:hAnsi="Times New Roman" w:cs="Times New Roman"/>
          <w:b/>
          <w:sz w:val="28"/>
          <w:szCs w:val="28"/>
        </w:rPr>
        <w:t xml:space="preserve"> </w:t>
      </w:r>
      <w:r w:rsidRPr="0083060B">
        <w:rPr>
          <w:rFonts w:ascii="Times New Roman" w:eastAsia="Times New Roman" w:hAnsi="Times New Roman" w:cs="Times New Roman"/>
          <w:b/>
          <w:sz w:val="28"/>
          <w:szCs w:val="28"/>
        </w:rPr>
        <w:t>начисл</w:t>
      </w:r>
      <w:r w:rsidR="00D3650E">
        <w:rPr>
          <w:rFonts w:ascii="Times New Roman" w:eastAsia="Times New Roman" w:hAnsi="Times New Roman" w:cs="Times New Roman"/>
          <w:b/>
          <w:sz w:val="28"/>
          <w:szCs w:val="28"/>
        </w:rPr>
        <w:t>ения и выплаты заработной платы</w:t>
      </w:r>
    </w:p>
    <w:p w:rsidR="002D0A6E" w:rsidRPr="0083060B" w:rsidRDefault="002D0A6E" w:rsidP="00B878F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060B">
        <w:rPr>
          <w:rFonts w:ascii="Times New Roman" w:eastAsia="Times New Roman" w:hAnsi="Times New Roman" w:cs="Times New Roman"/>
          <w:sz w:val="28"/>
          <w:szCs w:val="28"/>
        </w:rPr>
        <w:t>Учет начисленной и выплаченной заработной платы в проверяемом периоде по Администрации велся в Журнале операций расчётов по оплате труда. Годовой фонд оплаты труда сформирован согласно штатному расписанию в количестве 26 человек</w:t>
      </w:r>
      <w:r w:rsidR="00B878F2">
        <w:rPr>
          <w:rFonts w:ascii="Times New Roman" w:eastAsia="Times New Roman" w:hAnsi="Times New Roman" w:cs="Times New Roman"/>
          <w:sz w:val="28"/>
          <w:szCs w:val="28"/>
        </w:rPr>
        <w:t xml:space="preserve"> (</w:t>
      </w:r>
      <w:r w:rsidRPr="0083060B">
        <w:rPr>
          <w:rFonts w:ascii="Times New Roman" w:eastAsia="Times New Roman" w:hAnsi="Times New Roman" w:cs="Times New Roman"/>
          <w:sz w:val="28"/>
          <w:szCs w:val="28"/>
        </w:rPr>
        <w:t>в том числе муниципальных служащих - 21 единица и технический персонал - 5 единиц</w:t>
      </w:r>
      <w:r w:rsidR="00B878F2">
        <w:rPr>
          <w:rFonts w:ascii="Times New Roman" w:eastAsia="Times New Roman" w:hAnsi="Times New Roman" w:cs="Times New Roman"/>
          <w:sz w:val="28"/>
          <w:szCs w:val="28"/>
        </w:rPr>
        <w:t xml:space="preserve">) </w:t>
      </w:r>
      <w:r w:rsidRPr="0083060B">
        <w:rPr>
          <w:rFonts w:ascii="Times New Roman" w:eastAsia="Times New Roman" w:hAnsi="Times New Roman" w:cs="Times New Roman"/>
          <w:sz w:val="28"/>
          <w:szCs w:val="28"/>
        </w:rPr>
        <w:t>в сумме 6 582,5 тыс. руб</w:t>
      </w:r>
      <w:r w:rsidR="00D3650E">
        <w:rPr>
          <w:rFonts w:ascii="Times New Roman" w:eastAsia="Times New Roman" w:hAnsi="Times New Roman" w:cs="Times New Roman"/>
          <w:sz w:val="28"/>
          <w:szCs w:val="28"/>
        </w:rPr>
        <w:t>лей</w:t>
      </w:r>
      <w:r w:rsidRPr="0083060B">
        <w:rPr>
          <w:rFonts w:ascii="Times New Roman" w:eastAsia="Times New Roman" w:hAnsi="Times New Roman" w:cs="Times New Roman"/>
          <w:sz w:val="28"/>
          <w:szCs w:val="28"/>
        </w:rPr>
        <w:t xml:space="preserve">. Фактически выплачено </w:t>
      </w:r>
      <w:r w:rsidR="00D3650E">
        <w:rPr>
          <w:rFonts w:ascii="Times New Roman" w:eastAsia="Times New Roman" w:hAnsi="Times New Roman" w:cs="Times New Roman"/>
          <w:sz w:val="28"/>
          <w:szCs w:val="28"/>
        </w:rPr>
        <w:t xml:space="preserve">- </w:t>
      </w:r>
      <w:r w:rsidRPr="0083060B">
        <w:rPr>
          <w:rFonts w:ascii="Times New Roman" w:eastAsia="Times New Roman" w:hAnsi="Times New Roman" w:cs="Times New Roman"/>
          <w:sz w:val="28"/>
          <w:szCs w:val="28"/>
        </w:rPr>
        <w:t>6 582,5 тыс. руб</w:t>
      </w:r>
      <w:r w:rsidR="00D3650E">
        <w:rPr>
          <w:rFonts w:ascii="Times New Roman" w:eastAsia="Times New Roman" w:hAnsi="Times New Roman" w:cs="Times New Roman"/>
          <w:sz w:val="28"/>
          <w:szCs w:val="28"/>
        </w:rPr>
        <w:t>лей</w:t>
      </w:r>
      <w:r w:rsidRPr="0083060B">
        <w:rPr>
          <w:rFonts w:ascii="Times New Roman" w:eastAsia="Times New Roman" w:hAnsi="Times New Roman" w:cs="Times New Roman"/>
          <w:sz w:val="28"/>
          <w:szCs w:val="28"/>
        </w:rPr>
        <w:t>.</w:t>
      </w:r>
    </w:p>
    <w:p w:rsidR="002D0A6E" w:rsidRPr="0083060B" w:rsidRDefault="002D0A6E" w:rsidP="00B878F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060B">
        <w:rPr>
          <w:rFonts w:ascii="Times New Roman" w:eastAsia="Times New Roman" w:hAnsi="Times New Roman" w:cs="Times New Roman"/>
          <w:sz w:val="28"/>
          <w:szCs w:val="28"/>
        </w:rPr>
        <w:lastRenderedPageBreak/>
        <w:t xml:space="preserve">Начисление заработной платы осуществлялось согласно Положения о денежном содержании депутатов, работающих на постоянной основе, и муниципальных служащих Администрации </w:t>
      </w:r>
      <w:proofErr w:type="spellStart"/>
      <w:r w:rsidRPr="0083060B">
        <w:rPr>
          <w:rFonts w:ascii="Times New Roman" w:eastAsia="Times New Roman" w:hAnsi="Times New Roman" w:cs="Times New Roman"/>
          <w:sz w:val="28"/>
          <w:szCs w:val="28"/>
        </w:rPr>
        <w:t>Джейрахского</w:t>
      </w:r>
      <w:proofErr w:type="spellEnd"/>
      <w:r w:rsidRPr="0083060B">
        <w:rPr>
          <w:rFonts w:ascii="Times New Roman" w:eastAsia="Times New Roman" w:hAnsi="Times New Roman" w:cs="Times New Roman"/>
          <w:sz w:val="28"/>
          <w:szCs w:val="28"/>
        </w:rPr>
        <w:t xml:space="preserve"> муниципального района от 15.03.2015 г. № 33/2-2.</w:t>
      </w:r>
    </w:p>
    <w:p w:rsidR="002D0A6E" w:rsidRPr="0083060B" w:rsidRDefault="002D0A6E" w:rsidP="00B878F2">
      <w:pPr>
        <w:autoSpaceDE w:val="0"/>
        <w:autoSpaceDN w:val="0"/>
        <w:adjustRightInd w:val="0"/>
        <w:spacing w:after="0" w:line="240" w:lineRule="auto"/>
        <w:ind w:firstLine="567"/>
        <w:jc w:val="center"/>
        <w:rPr>
          <w:rFonts w:ascii="Times New Roman" w:hAnsi="Times New Roman" w:cs="Times New Roman"/>
          <w:sz w:val="28"/>
          <w:szCs w:val="28"/>
        </w:rPr>
      </w:pPr>
    </w:p>
    <w:p w:rsidR="002D0A6E" w:rsidRPr="00D3650E" w:rsidRDefault="002D0A6E" w:rsidP="00D3650E">
      <w:pPr>
        <w:autoSpaceDE w:val="0"/>
        <w:autoSpaceDN w:val="0"/>
        <w:adjustRightInd w:val="0"/>
        <w:spacing w:after="0" w:line="240" w:lineRule="auto"/>
        <w:jc w:val="center"/>
        <w:rPr>
          <w:rFonts w:ascii="Times New Roman" w:hAnsi="Times New Roman" w:cs="Times New Roman"/>
          <w:b/>
          <w:sz w:val="28"/>
          <w:szCs w:val="28"/>
        </w:rPr>
      </w:pPr>
      <w:r w:rsidRPr="0083060B">
        <w:rPr>
          <w:rFonts w:ascii="Times New Roman" w:hAnsi="Times New Roman" w:cs="Times New Roman"/>
          <w:b/>
          <w:sz w:val="28"/>
          <w:szCs w:val="28"/>
        </w:rPr>
        <w:t>Проверка формирования личных дел опекунов и обоснованности начисления выплат</w:t>
      </w:r>
      <w:r w:rsidR="00D3650E">
        <w:rPr>
          <w:rFonts w:ascii="Times New Roman" w:hAnsi="Times New Roman" w:cs="Times New Roman"/>
          <w:b/>
          <w:sz w:val="28"/>
          <w:szCs w:val="28"/>
        </w:rPr>
        <w:t xml:space="preserve"> отделом опеки и попечительства</w:t>
      </w:r>
    </w:p>
    <w:p w:rsidR="002D0A6E" w:rsidRPr="0083060B" w:rsidRDefault="002D0A6E" w:rsidP="00B878F2">
      <w:pPr>
        <w:autoSpaceDE w:val="0"/>
        <w:autoSpaceDN w:val="0"/>
        <w:adjustRightInd w:val="0"/>
        <w:spacing w:after="0" w:line="240" w:lineRule="auto"/>
        <w:ind w:firstLine="709"/>
        <w:jc w:val="both"/>
        <w:rPr>
          <w:rFonts w:ascii="Times New Roman" w:hAnsi="Times New Roman" w:cs="Times New Roman"/>
          <w:b/>
          <w:bCs/>
          <w:sz w:val="28"/>
          <w:szCs w:val="28"/>
        </w:rPr>
      </w:pPr>
      <w:r w:rsidRPr="0083060B">
        <w:rPr>
          <w:rFonts w:ascii="Times New Roman" w:hAnsi="Times New Roman" w:cs="Times New Roman"/>
          <w:sz w:val="28"/>
          <w:szCs w:val="28"/>
        </w:rPr>
        <w:t>Коллегиальным органом по решению вопросов опеки и попечительства в Администрации является комиссия по опеке и попечительству. Полномочия органов опеки и попечительства в отношении несовершеннолетних граждан осуществляются в соответствии с Семейным кодексом РФ, Федеральным законом от 24.04.2008</w:t>
      </w:r>
      <w:r w:rsidR="00B878F2">
        <w:rPr>
          <w:rFonts w:ascii="Times New Roman" w:hAnsi="Times New Roman" w:cs="Times New Roman"/>
          <w:sz w:val="28"/>
          <w:szCs w:val="28"/>
        </w:rPr>
        <w:t> г. № </w:t>
      </w:r>
      <w:r w:rsidRPr="0083060B">
        <w:rPr>
          <w:rFonts w:ascii="Times New Roman" w:hAnsi="Times New Roman" w:cs="Times New Roman"/>
          <w:sz w:val="28"/>
          <w:szCs w:val="28"/>
        </w:rPr>
        <w:t>48-ФЗ «Об опеке и попечительстве», Постановлением Правительства РФ от 18.05.2009</w:t>
      </w:r>
      <w:r w:rsidR="00B878F2">
        <w:rPr>
          <w:rFonts w:ascii="Times New Roman" w:hAnsi="Times New Roman" w:cs="Times New Roman"/>
          <w:sz w:val="28"/>
          <w:szCs w:val="28"/>
        </w:rPr>
        <w:t> </w:t>
      </w:r>
      <w:r w:rsidRPr="0083060B">
        <w:rPr>
          <w:rFonts w:ascii="Times New Roman" w:hAnsi="Times New Roman" w:cs="Times New Roman"/>
          <w:sz w:val="28"/>
          <w:szCs w:val="28"/>
        </w:rPr>
        <w:t>г. №</w:t>
      </w:r>
      <w:r w:rsidR="00B878F2">
        <w:rPr>
          <w:rFonts w:ascii="Times New Roman" w:hAnsi="Times New Roman" w:cs="Times New Roman"/>
          <w:sz w:val="28"/>
          <w:szCs w:val="28"/>
        </w:rPr>
        <w:t> </w:t>
      </w:r>
      <w:r w:rsidRPr="0083060B">
        <w:rPr>
          <w:rFonts w:ascii="Times New Roman" w:hAnsi="Times New Roman" w:cs="Times New Roman"/>
          <w:sz w:val="28"/>
          <w:szCs w:val="28"/>
        </w:rPr>
        <w:t>423 «Об отдельных вопросах осуществлении опеки и попечительства в отношении несовершеннолетних», Постановлением Правительства РИ от 01.08.2006</w:t>
      </w:r>
      <w:r w:rsidR="00B878F2">
        <w:rPr>
          <w:rFonts w:ascii="Times New Roman" w:hAnsi="Times New Roman" w:cs="Times New Roman"/>
          <w:sz w:val="28"/>
          <w:szCs w:val="28"/>
        </w:rPr>
        <w:t> </w:t>
      </w:r>
      <w:r w:rsidRPr="0083060B">
        <w:rPr>
          <w:rFonts w:ascii="Times New Roman" w:hAnsi="Times New Roman" w:cs="Times New Roman"/>
          <w:sz w:val="28"/>
          <w:szCs w:val="28"/>
        </w:rPr>
        <w:t>г. №</w:t>
      </w:r>
      <w:r w:rsidR="00B878F2">
        <w:rPr>
          <w:rFonts w:ascii="Times New Roman" w:hAnsi="Times New Roman" w:cs="Times New Roman"/>
          <w:sz w:val="28"/>
          <w:szCs w:val="28"/>
        </w:rPr>
        <w:t> </w:t>
      </w:r>
      <w:r w:rsidRPr="0083060B">
        <w:rPr>
          <w:rFonts w:ascii="Times New Roman" w:hAnsi="Times New Roman" w:cs="Times New Roman"/>
          <w:sz w:val="28"/>
          <w:szCs w:val="28"/>
        </w:rPr>
        <w:t>107 «О размерах ежемесячных и разовых выплат детям-сиротам и детям, оставшимся без попечения родителей» и другими нормативными правовыми актами РФ и РИ, устанавливающими порядок финансирования и наделения органов местного самоуправления государственными полномочиями по обеспечению мер социальной поддержки детей-сирот и детей, оставшихся без попечения родителей.</w:t>
      </w:r>
    </w:p>
    <w:p w:rsidR="002D0A6E" w:rsidRPr="0083060B" w:rsidRDefault="002D0A6E" w:rsidP="00ED6E3F">
      <w:pPr>
        <w:pStyle w:val="ConsPlusTitle"/>
        <w:ind w:firstLine="709"/>
        <w:jc w:val="both"/>
        <w:rPr>
          <w:b w:val="0"/>
          <w:bCs w:val="0"/>
        </w:rPr>
      </w:pPr>
      <w:r w:rsidRPr="0083060B">
        <w:rPr>
          <w:b w:val="0"/>
          <w:bCs w:val="0"/>
        </w:rPr>
        <w:t>В 2018 г</w:t>
      </w:r>
      <w:r w:rsidR="00B878F2">
        <w:rPr>
          <w:b w:val="0"/>
          <w:bCs w:val="0"/>
        </w:rPr>
        <w:t>оду</w:t>
      </w:r>
      <w:r w:rsidRPr="0083060B">
        <w:rPr>
          <w:b w:val="0"/>
          <w:bCs w:val="0"/>
        </w:rPr>
        <w:t xml:space="preserve"> на учёте </w:t>
      </w:r>
      <w:r w:rsidR="00B878F2">
        <w:rPr>
          <w:b w:val="0"/>
          <w:bCs w:val="0"/>
        </w:rPr>
        <w:t>со</w:t>
      </w:r>
      <w:r w:rsidRPr="0083060B">
        <w:rPr>
          <w:b w:val="0"/>
          <w:bCs w:val="0"/>
        </w:rPr>
        <w:t>стояли 4 ребенка. Всего в проверяемом периоде на социальные выплаты профинансировано и выплачено 223,7 тыс. руб</w:t>
      </w:r>
      <w:r w:rsidR="00D3650E">
        <w:rPr>
          <w:b w:val="0"/>
          <w:bCs w:val="0"/>
        </w:rPr>
        <w:t>лей</w:t>
      </w:r>
      <w:r w:rsidRPr="0083060B">
        <w:rPr>
          <w:b w:val="0"/>
          <w:bCs w:val="0"/>
        </w:rPr>
        <w:t>. При использовании средств, предоставленных на финансирование социальных выплат, нарушений не установлено.</w:t>
      </w:r>
    </w:p>
    <w:p w:rsidR="002D0A6E" w:rsidRPr="0083060B" w:rsidRDefault="002D0A6E" w:rsidP="00ED6E3F">
      <w:pPr>
        <w:shd w:val="clear" w:color="auto" w:fill="FFFFFF"/>
        <w:spacing w:after="0" w:line="240" w:lineRule="auto"/>
        <w:rPr>
          <w:rFonts w:ascii="Times New Roman" w:eastAsia="Times New Roman" w:hAnsi="Times New Roman" w:cs="Times New Roman"/>
          <w:sz w:val="28"/>
          <w:szCs w:val="28"/>
        </w:rPr>
      </w:pPr>
    </w:p>
    <w:p w:rsidR="002D0A6E" w:rsidRPr="00D3650E" w:rsidRDefault="002D0A6E" w:rsidP="00D3650E">
      <w:pPr>
        <w:shd w:val="clear" w:color="auto" w:fill="FFFFFF"/>
        <w:spacing w:after="0" w:line="240" w:lineRule="auto"/>
        <w:jc w:val="center"/>
        <w:rPr>
          <w:rFonts w:ascii="Times New Roman" w:hAnsi="Times New Roman" w:cs="Times New Roman"/>
          <w:b/>
          <w:bCs/>
          <w:sz w:val="28"/>
          <w:szCs w:val="28"/>
        </w:rPr>
      </w:pPr>
      <w:r w:rsidRPr="0083060B">
        <w:rPr>
          <w:rFonts w:ascii="Times New Roman" w:hAnsi="Times New Roman" w:cs="Times New Roman"/>
          <w:b/>
          <w:sz w:val="28"/>
          <w:szCs w:val="28"/>
        </w:rPr>
        <w:t>Проверка учета основных средств</w:t>
      </w:r>
      <w:r w:rsidR="002C3B53">
        <w:rPr>
          <w:rFonts w:ascii="Times New Roman" w:hAnsi="Times New Roman" w:cs="Times New Roman"/>
          <w:b/>
          <w:sz w:val="28"/>
          <w:szCs w:val="28"/>
        </w:rPr>
        <w:t xml:space="preserve"> </w:t>
      </w:r>
      <w:r w:rsidRPr="0083060B">
        <w:rPr>
          <w:rFonts w:ascii="Times New Roman" w:hAnsi="Times New Roman" w:cs="Times New Roman"/>
          <w:b/>
          <w:sz w:val="28"/>
          <w:szCs w:val="28"/>
        </w:rPr>
        <w:t>и материальных ценностей</w:t>
      </w:r>
    </w:p>
    <w:p w:rsidR="002D0A6E" w:rsidRPr="0083060B" w:rsidRDefault="002D0A6E" w:rsidP="00ED6E3F">
      <w:pPr>
        <w:spacing w:after="0" w:line="240" w:lineRule="auto"/>
        <w:ind w:firstLine="709"/>
        <w:jc w:val="both"/>
        <w:rPr>
          <w:rFonts w:ascii="Times New Roman" w:eastAsia="Times New Roman" w:hAnsi="Times New Roman" w:cs="Times New Roman"/>
          <w:sz w:val="28"/>
          <w:szCs w:val="28"/>
        </w:rPr>
      </w:pPr>
      <w:r w:rsidRPr="0083060B">
        <w:rPr>
          <w:rFonts w:ascii="Times New Roman" w:eastAsia="Times New Roman" w:hAnsi="Times New Roman" w:cs="Times New Roman"/>
          <w:sz w:val="28"/>
          <w:szCs w:val="28"/>
        </w:rPr>
        <w:t>В проверяемом периоде учет основных средств и материальных ценностей в Администрации осуществлялся в Журнале операций по выбытию и перемещению нефинансовых активов, карточках учета основных средств и товарно-материальных ц</w:t>
      </w:r>
      <w:r w:rsidR="00B878F2">
        <w:rPr>
          <w:rFonts w:ascii="Times New Roman" w:eastAsia="Times New Roman" w:hAnsi="Times New Roman" w:cs="Times New Roman"/>
          <w:sz w:val="28"/>
          <w:szCs w:val="28"/>
        </w:rPr>
        <w:t>енностей, оборотных ведомостях.</w:t>
      </w:r>
    </w:p>
    <w:p w:rsidR="002D0A6E" w:rsidRPr="0083060B" w:rsidRDefault="002D0A6E" w:rsidP="00ED6E3F">
      <w:pPr>
        <w:spacing w:after="0" w:line="240" w:lineRule="auto"/>
        <w:ind w:firstLine="709"/>
        <w:jc w:val="both"/>
        <w:rPr>
          <w:rFonts w:ascii="Times New Roman" w:hAnsi="Times New Roman" w:cs="Times New Roman"/>
          <w:sz w:val="28"/>
          <w:szCs w:val="28"/>
        </w:rPr>
      </w:pPr>
      <w:r w:rsidRPr="0083060B">
        <w:rPr>
          <w:rFonts w:ascii="Times New Roman" w:hAnsi="Times New Roman" w:cs="Times New Roman"/>
          <w:sz w:val="28"/>
          <w:szCs w:val="28"/>
        </w:rPr>
        <w:t>Согласно данным годовой отчетности (ф.0503130) числится основных средств:</w:t>
      </w:r>
    </w:p>
    <w:p w:rsidR="002D0A6E" w:rsidRPr="00B878F2" w:rsidRDefault="002D0A6E" w:rsidP="002B62AC">
      <w:pPr>
        <w:pStyle w:val="a7"/>
        <w:numPr>
          <w:ilvl w:val="0"/>
          <w:numId w:val="59"/>
        </w:numPr>
        <w:tabs>
          <w:tab w:val="left" w:pos="993"/>
        </w:tabs>
        <w:spacing w:after="0" w:line="240" w:lineRule="auto"/>
        <w:ind w:left="0" w:firstLine="709"/>
        <w:jc w:val="both"/>
        <w:rPr>
          <w:rFonts w:ascii="Times New Roman" w:hAnsi="Times New Roman" w:cs="Times New Roman"/>
          <w:sz w:val="28"/>
          <w:szCs w:val="28"/>
        </w:rPr>
      </w:pPr>
      <w:r w:rsidRPr="00B878F2">
        <w:rPr>
          <w:rFonts w:ascii="Times New Roman" w:hAnsi="Times New Roman" w:cs="Times New Roman"/>
          <w:sz w:val="28"/>
          <w:szCs w:val="28"/>
        </w:rPr>
        <w:t>на начало 2018 г</w:t>
      </w:r>
      <w:r w:rsidR="00B878F2" w:rsidRPr="00B878F2">
        <w:rPr>
          <w:rFonts w:ascii="Times New Roman" w:hAnsi="Times New Roman" w:cs="Times New Roman"/>
          <w:sz w:val="28"/>
          <w:szCs w:val="28"/>
        </w:rPr>
        <w:t xml:space="preserve">ода - </w:t>
      </w:r>
      <w:r w:rsidRPr="00B878F2">
        <w:rPr>
          <w:rFonts w:ascii="Times New Roman" w:hAnsi="Times New Roman" w:cs="Times New Roman"/>
          <w:sz w:val="28"/>
          <w:szCs w:val="28"/>
        </w:rPr>
        <w:t>в сумме 49 828,6 тыс. руб.;</w:t>
      </w:r>
    </w:p>
    <w:p w:rsidR="002D0A6E" w:rsidRPr="00B878F2" w:rsidRDefault="002D0A6E" w:rsidP="002B62AC">
      <w:pPr>
        <w:pStyle w:val="a7"/>
        <w:numPr>
          <w:ilvl w:val="0"/>
          <w:numId w:val="59"/>
        </w:numPr>
        <w:tabs>
          <w:tab w:val="left" w:pos="993"/>
        </w:tabs>
        <w:spacing w:after="0" w:line="240" w:lineRule="auto"/>
        <w:ind w:left="0" w:firstLine="709"/>
        <w:jc w:val="both"/>
        <w:rPr>
          <w:rFonts w:ascii="Times New Roman" w:hAnsi="Times New Roman" w:cs="Times New Roman"/>
          <w:sz w:val="28"/>
          <w:szCs w:val="28"/>
        </w:rPr>
      </w:pPr>
      <w:r w:rsidRPr="00B878F2">
        <w:rPr>
          <w:rFonts w:ascii="Times New Roman" w:hAnsi="Times New Roman" w:cs="Times New Roman"/>
          <w:sz w:val="28"/>
          <w:szCs w:val="28"/>
        </w:rPr>
        <w:t>на конец 2018 г</w:t>
      </w:r>
      <w:r w:rsidR="00B878F2">
        <w:rPr>
          <w:rFonts w:ascii="Times New Roman" w:hAnsi="Times New Roman" w:cs="Times New Roman"/>
          <w:sz w:val="28"/>
          <w:szCs w:val="28"/>
        </w:rPr>
        <w:t xml:space="preserve">ода - </w:t>
      </w:r>
      <w:r w:rsidRPr="00B878F2">
        <w:rPr>
          <w:rFonts w:ascii="Times New Roman" w:hAnsi="Times New Roman" w:cs="Times New Roman"/>
          <w:sz w:val="28"/>
          <w:szCs w:val="28"/>
        </w:rPr>
        <w:t>в сумме 52 601,0 тыс. руб</w:t>
      </w:r>
      <w:r w:rsidR="00D3650E">
        <w:rPr>
          <w:rFonts w:ascii="Times New Roman" w:hAnsi="Times New Roman" w:cs="Times New Roman"/>
          <w:sz w:val="28"/>
          <w:szCs w:val="28"/>
        </w:rPr>
        <w:t>лей</w:t>
      </w:r>
      <w:r w:rsidRPr="00B878F2">
        <w:rPr>
          <w:rFonts w:ascii="Times New Roman" w:hAnsi="Times New Roman" w:cs="Times New Roman"/>
          <w:sz w:val="28"/>
          <w:szCs w:val="28"/>
        </w:rPr>
        <w:t>.</w:t>
      </w:r>
    </w:p>
    <w:p w:rsidR="002D0A6E" w:rsidRPr="0083060B" w:rsidRDefault="002D0A6E" w:rsidP="00ED6E3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060B">
        <w:rPr>
          <w:rFonts w:ascii="Times New Roman" w:eastAsia="Times New Roman" w:hAnsi="Times New Roman" w:cs="Times New Roman"/>
          <w:sz w:val="28"/>
          <w:szCs w:val="28"/>
        </w:rPr>
        <w:t xml:space="preserve">На основании Распоряжения Администрации № 21 от 28.03.2019 г. контрольно-счётным органом </w:t>
      </w:r>
      <w:proofErr w:type="spellStart"/>
      <w:r w:rsidRPr="0083060B">
        <w:rPr>
          <w:rFonts w:ascii="Times New Roman" w:eastAsia="Times New Roman" w:hAnsi="Times New Roman" w:cs="Times New Roman"/>
          <w:sz w:val="28"/>
          <w:szCs w:val="28"/>
        </w:rPr>
        <w:t>Джейрахского</w:t>
      </w:r>
      <w:proofErr w:type="spellEnd"/>
      <w:r w:rsidRPr="0083060B">
        <w:rPr>
          <w:rFonts w:ascii="Times New Roman" w:eastAsia="Times New Roman" w:hAnsi="Times New Roman" w:cs="Times New Roman"/>
          <w:sz w:val="28"/>
          <w:szCs w:val="28"/>
        </w:rPr>
        <w:t xml:space="preserve"> муниципального района проведена инвентаризация основных средств, числящихся на балансе. В результате проведённой инвентаризации излишки или недостача не установлены.</w:t>
      </w:r>
    </w:p>
    <w:p w:rsidR="002D0A6E" w:rsidRPr="0083060B" w:rsidRDefault="002D0A6E" w:rsidP="00ED6E3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060B">
        <w:rPr>
          <w:rFonts w:ascii="Times New Roman" w:eastAsia="Times New Roman" w:hAnsi="Times New Roman" w:cs="Times New Roman"/>
          <w:sz w:val="28"/>
          <w:szCs w:val="28"/>
        </w:rPr>
        <w:t>По Администрации в 2018 г</w:t>
      </w:r>
      <w:r w:rsidR="00B878F2">
        <w:rPr>
          <w:rFonts w:ascii="Times New Roman" w:eastAsia="Times New Roman" w:hAnsi="Times New Roman" w:cs="Times New Roman"/>
          <w:sz w:val="28"/>
          <w:szCs w:val="28"/>
        </w:rPr>
        <w:t>оду</w:t>
      </w:r>
      <w:r w:rsidRPr="0083060B">
        <w:rPr>
          <w:rFonts w:ascii="Times New Roman" w:eastAsia="Times New Roman" w:hAnsi="Times New Roman" w:cs="Times New Roman"/>
          <w:sz w:val="28"/>
          <w:szCs w:val="28"/>
        </w:rPr>
        <w:t xml:space="preserve"> числилось 4 единицы автотранспорта. В ходе проверки сняты фактические показания спидометров автомобилей с последующим сличением данных в путевых листах о пробеге автомобиля. При сличении данных о пробеге расхождений не установлено.</w:t>
      </w:r>
    </w:p>
    <w:p w:rsidR="002D0A6E" w:rsidRPr="0083060B" w:rsidRDefault="002D0A6E" w:rsidP="00ED6E3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3060B">
        <w:rPr>
          <w:rFonts w:ascii="Times New Roman" w:eastAsia="Times New Roman" w:hAnsi="Times New Roman" w:cs="Times New Roman"/>
          <w:sz w:val="28"/>
          <w:szCs w:val="28"/>
        </w:rPr>
        <w:t xml:space="preserve">Автотранспорт, находящийся на балансе, находится в технически исправном состоянии. </w:t>
      </w:r>
      <w:r w:rsidRPr="0083060B">
        <w:rPr>
          <w:rFonts w:ascii="Times New Roman" w:hAnsi="Times New Roman" w:cs="Times New Roman"/>
          <w:color w:val="000000"/>
          <w:sz w:val="28"/>
          <w:szCs w:val="28"/>
        </w:rPr>
        <w:t xml:space="preserve">Всего за проверяемый период поступило бензина </w:t>
      </w:r>
      <w:r>
        <w:rPr>
          <w:rFonts w:ascii="Times New Roman" w:hAnsi="Times New Roman" w:cs="Times New Roman"/>
          <w:color w:val="000000"/>
          <w:sz w:val="28"/>
          <w:szCs w:val="28"/>
        </w:rPr>
        <w:t>в количестве</w:t>
      </w:r>
      <w:r w:rsidRPr="0083060B">
        <w:rPr>
          <w:rFonts w:ascii="Times New Roman" w:hAnsi="Times New Roman" w:cs="Times New Roman"/>
          <w:color w:val="000000"/>
          <w:sz w:val="28"/>
          <w:szCs w:val="28"/>
        </w:rPr>
        <w:t xml:space="preserve"> 20</w:t>
      </w:r>
      <w:r w:rsidR="00A2747D">
        <w:rPr>
          <w:rFonts w:ascii="Times New Roman" w:hAnsi="Times New Roman" w:cs="Times New Roman"/>
          <w:color w:val="000000"/>
          <w:sz w:val="28"/>
          <w:szCs w:val="28"/>
        </w:rPr>
        <w:t> </w:t>
      </w:r>
      <w:r w:rsidRPr="0083060B">
        <w:rPr>
          <w:rFonts w:ascii="Times New Roman" w:hAnsi="Times New Roman" w:cs="Times New Roman"/>
          <w:color w:val="000000"/>
          <w:sz w:val="28"/>
          <w:szCs w:val="28"/>
        </w:rPr>
        <w:t>400 л. на сумму 780,3 тыс. руб</w:t>
      </w:r>
      <w:r w:rsidR="00D3650E">
        <w:rPr>
          <w:rFonts w:ascii="Times New Roman" w:hAnsi="Times New Roman" w:cs="Times New Roman"/>
          <w:color w:val="000000"/>
          <w:sz w:val="28"/>
          <w:szCs w:val="28"/>
        </w:rPr>
        <w:t>лей</w:t>
      </w:r>
      <w:r w:rsidRPr="0083060B">
        <w:rPr>
          <w:rFonts w:ascii="Times New Roman" w:hAnsi="Times New Roman" w:cs="Times New Roman"/>
          <w:color w:val="000000"/>
          <w:sz w:val="28"/>
          <w:szCs w:val="28"/>
        </w:rPr>
        <w:t>.</w:t>
      </w:r>
    </w:p>
    <w:p w:rsidR="002D0A6E" w:rsidRPr="0083060B" w:rsidRDefault="002D0A6E" w:rsidP="00ED6E3F">
      <w:pPr>
        <w:spacing w:after="0" w:line="240" w:lineRule="auto"/>
        <w:ind w:firstLine="709"/>
        <w:jc w:val="both"/>
        <w:rPr>
          <w:rFonts w:ascii="Times New Roman" w:hAnsi="Times New Roman" w:cs="Times New Roman"/>
          <w:sz w:val="28"/>
          <w:szCs w:val="28"/>
        </w:rPr>
      </w:pPr>
      <w:r w:rsidRPr="0083060B">
        <w:rPr>
          <w:rFonts w:ascii="Times New Roman" w:hAnsi="Times New Roman" w:cs="Times New Roman"/>
          <w:color w:val="000000"/>
          <w:sz w:val="28"/>
          <w:szCs w:val="28"/>
        </w:rPr>
        <w:lastRenderedPageBreak/>
        <w:t xml:space="preserve">В соответствии с Постановлением </w:t>
      </w:r>
      <w:r w:rsidR="00A2747D">
        <w:rPr>
          <w:rFonts w:ascii="Times New Roman" w:hAnsi="Times New Roman" w:cs="Times New Roman"/>
          <w:color w:val="000000"/>
          <w:sz w:val="28"/>
          <w:szCs w:val="28"/>
        </w:rPr>
        <w:t xml:space="preserve">Госкомстата России </w:t>
      </w:r>
      <w:r w:rsidR="00A2747D" w:rsidRPr="0083060B">
        <w:rPr>
          <w:rFonts w:ascii="Times New Roman" w:hAnsi="Times New Roman" w:cs="Times New Roman"/>
          <w:color w:val="000000"/>
          <w:sz w:val="28"/>
          <w:szCs w:val="28"/>
        </w:rPr>
        <w:t>от 28.11.1997</w:t>
      </w:r>
      <w:r w:rsidR="00A2747D">
        <w:rPr>
          <w:rFonts w:ascii="Times New Roman" w:hAnsi="Times New Roman" w:cs="Times New Roman"/>
          <w:color w:val="000000"/>
          <w:sz w:val="28"/>
          <w:szCs w:val="28"/>
        </w:rPr>
        <w:t> </w:t>
      </w:r>
      <w:r w:rsidR="00A2747D" w:rsidRPr="0083060B">
        <w:rPr>
          <w:rFonts w:ascii="Times New Roman" w:hAnsi="Times New Roman" w:cs="Times New Roman"/>
          <w:color w:val="000000"/>
          <w:sz w:val="28"/>
          <w:szCs w:val="28"/>
        </w:rPr>
        <w:t>г. №</w:t>
      </w:r>
      <w:r w:rsidR="00A2747D">
        <w:rPr>
          <w:rFonts w:ascii="Times New Roman" w:hAnsi="Times New Roman" w:cs="Times New Roman"/>
          <w:color w:val="000000"/>
          <w:sz w:val="28"/>
          <w:szCs w:val="28"/>
        </w:rPr>
        <w:t> </w:t>
      </w:r>
      <w:r w:rsidR="00A2747D" w:rsidRPr="0083060B">
        <w:rPr>
          <w:rFonts w:ascii="Times New Roman" w:hAnsi="Times New Roman" w:cs="Times New Roman"/>
          <w:color w:val="000000"/>
          <w:sz w:val="28"/>
          <w:szCs w:val="28"/>
        </w:rPr>
        <w:t>78</w:t>
      </w:r>
      <w:r w:rsidRPr="0083060B">
        <w:rPr>
          <w:rFonts w:ascii="Times New Roman" w:hAnsi="Times New Roman" w:cs="Times New Roman"/>
          <w:color w:val="000000"/>
          <w:sz w:val="28"/>
          <w:szCs w:val="28"/>
        </w:rPr>
        <w:t xml:space="preserve"> при эксплуатации автомобильного транспорта</w:t>
      </w:r>
      <w:r w:rsidRPr="0083060B">
        <w:rPr>
          <w:rFonts w:ascii="Times New Roman" w:eastAsia="Times New Roman" w:hAnsi="Times New Roman" w:cs="Times New Roman"/>
          <w:sz w:val="28"/>
          <w:szCs w:val="28"/>
        </w:rPr>
        <w:t xml:space="preserve"> Администрации </w:t>
      </w:r>
      <w:r w:rsidRPr="0083060B">
        <w:rPr>
          <w:rFonts w:ascii="Times New Roman" w:hAnsi="Times New Roman" w:cs="Times New Roman"/>
          <w:color w:val="000000"/>
          <w:sz w:val="28"/>
          <w:szCs w:val="28"/>
        </w:rPr>
        <w:t>для учёта и списания ГСМ использовался путевой лист «Путевой лист легкового автомобиля».</w:t>
      </w:r>
    </w:p>
    <w:p w:rsidR="002D0A6E" w:rsidRPr="0083060B" w:rsidRDefault="002D0A6E" w:rsidP="00ED6E3F">
      <w:pPr>
        <w:spacing w:after="0" w:line="240" w:lineRule="auto"/>
        <w:ind w:firstLine="709"/>
        <w:jc w:val="both"/>
        <w:rPr>
          <w:rFonts w:ascii="Times New Roman" w:hAnsi="Times New Roman" w:cs="Times New Roman"/>
          <w:color w:val="000000"/>
          <w:sz w:val="28"/>
          <w:szCs w:val="28"/>
        </w:rPr>
      </w:pPr>
      <w:r w:rsidRPr="0083060B">
        <w:rPr>
          <w:rFonts w:ascii="Times New Roman" w:hAnsi="Times New Roman" w:cs="Times New Roman"/>
          <w:color w:val="000000"/>
          <w:sz w:val="28"/>
          <w:szCs w:val="28"/>
        </w:rPr>
        <w:t>В путевых листах указывались конкретные пункты маршрута движения (следования) с указанием километража, время выезда и возвращения, а также подпись лица, пользовавшегося автомобилем.</w:t>
      </w:r>
    </w:p>
    <w:p w:rsidR="002D0A6E" w:rsidRPr="0083060B" w:rsidRDefault="002D0A6E" w:rsidP="00ED6E3F">
      <w:pPr>
        <w:spacing w:after="0" w:line="240" w:lineRule="auto"/>
        <w:ind w:firstLine="709"/>
        <w:jc w:val="both"/>
        <w:rPr>
          <w:rFonts w:ascii="Times New Roman" w:eastAsia="Times New Roman" w:hAnsi="Times New Roman" w:cs="Times New Roman"/>
          <w:sz w:val="28"/>
          <w:szCs w:val="28"/>
        </w:rPr>
      </w:pPr>
      <w:r w:rsidRPr="0083060B">
        <w:rPr>
          <w:rFonts w:ascii="Times New Roman" w:eastAsia="Times New Roman" w:hAnsi="Times New Roman" w:cs="Times New Roman"/>
          <w:sz w:val="28"/>
          <w:szCs w:val="28"/>
        </w:rPr>
        <w:t>При проверке учёта и правильности списания горюче-смазочных материалов, нарушений не установлено.</w:t>
      </w:r>
    </w:p>
    <w:p w:rsidR="002D0A6E" w:rsidRPr="0083060B" w:rsidRDefault="002D0A6E" w:rsidP="00EB5DD4">
      <w:pPr>
        <w:spacing w:after="0" w:line="240" w:lineRule="auto"/>
        <w:ind w:firstLine="567"/>
        <w:jc w:val="both"/>
        <w:rPr>
          <w:rFonts w:ascii="Times New Roman" w:eastAsia="Times New Roman" w:hAnsi="Times New Roman" w:cs="Times New Roman"/>
          <w:sz w:val="28"/>
          <w:szCs w:val="28"/>
        </w:rPr>
      </w:pPr>
    </w:p>
    <w:p w:rsidR="002D0A6E" w:rsidRPr="0083060B" w:rsidRDefault="002D0A6E" w:rsidP="00D3650E">
      <w:pPr>
        <w:spacing w:after="0" w:line="240" w:lineRule="auto"/>
        <w:jc w:val="center"/>
        <w:rPr>
          <w:rFonts w:ascii="Times New Roman" w:hAnsi="Times New Roman" w:cs="Times New Roman"/>
          <w:b/>
          <w:sz w:val="28"/>
          <w:szCs w:val="28"/>
        </w:rPr>
      </w:pPr>
      <w:r w:rsidRPr="0083060B">
        <w:rPr>
          <w:rFonts w:ascii="Times New Roman" w:hAnsi="Times New Roman" w:cs="Times New Roman"/>
          <w:b/>
          <w:sz w:val="28"/>
          <w:szCs w:val="28"/>
        </w:rPr>
        <w:t>Проверка расчётов с поставщиками и подрядчиками</w:t>
      </w:r>
    </w:p>
    <w:p w:rsidR="002D0A6E" w:rsidRPr="0083060B" w:rsidRDefault="002D0A6E" w:rsidP="002C3B53">
      <w:pPr>
        <w:spacing w:after="0" w:line="240" w:lineRule="auto"/>
        <w:ind w:firstLine="709"/>
        <w:jc w:val="both"/>
        <w:rPr>
          <w:rFonts w:ascii="Times New Roman" w:eastAsia="Times New Roman" w:hAnsi="Times New Roman" w:cs="Times New Roman"/>
          <w:sz w:val="28"/>
          <w:szCs w:val="28"/>
        </w:rPr>
      </w:pPr>
      <w:r w:rsidRPr="0083060B">
        <w:rPr>
          <w:rFonts w:ascii="Times New Roman" w:hAnsi="Times New Roman" w:cs="Times New Roman"/>
          <w:sz w:val="28"/>
          <w:szCs w:val="28"/>
        </w:rPr>
        <w:t>Учет расчетов с поставщиками и подрядчиками за поставленные товары и услуги велся в Журнале операций расчетов с поставщиками и подрядчиками. К журналу</w:t>
      </w:r>
      <w:r w:rsidRPr="0083060B">
        <w:rPr>
          <w:rFonts w:ascii="Times New Roman" w:eastAsia="Times New Roman" w:hAnsi="Times New Roman" w:cs="Times New Roman"/>
          <w:sz w:val="28"/>
          <w:szCs w:val="28"/>
        </w:rPr>
        <w:t xml:space="preserve"> операций приложены первичные документы по поступившим материальным ценностям и оказанным услугам.</w:t>
      </w:r>
    </w:p>
    <w:p w:rsidR="002D0A6E" w:rsidRPr="0083060B" w:rsidRDefault="002D0A6E" w:rsidP="002C3B53">
      <w:pPr>
        <w:spacing w:after="0" w:line="240" w:lineRule="auto"/>
        <w:ind w:firstLine="709"/>
        <w:jc w:val="both"/>
        <w:rPr>
          <w:rFonts w:ascii="Times New Roman" w:eastAsia="Times New Roman" w:hAnsi="Times New Roman" w:cs="Times New Roman"/>
          <w:sz w:val="28"/>
          <w:szCs w:val="28"/>
        </w:rPr>
      </w:pPr>
      <w:r w:rsidRPr="0083060B">
        <w:rPr>
          <w:rFonts w:ascii="Times New Roman" w:eastAsia="Times New Roman" w:hAnsi="Times New Roman" w:cs="Times New Roman"/>
          <w:sz w:val="28"/>
          <w:szCs w:val="28"/>
        </w:rPr>
        <w:t xml:space="preserve">В нарушение Федерального закона </w:t>
      </w:r>
      <w:r w:rsidR="00A2747D" w:rsidRPr="0083060B">
        <w:rPr>
          <w:rFonts w:ascii="Times New Roman" w:hAnsi="Times New Roman" w:cs="Times New Roman"/>
          <w:color w:val="000000"/>
          <w:sz w:val="28"/>
          <w:szCs w:val="28"/>
        </w:rPr>
        <w:t xml:space="preserve">от 06.12.2011 г. </w:t>
      </w:r>
      <w:r w:rsidRPr="0083060B">
        <w:rPr>
          <w:rFonts w:ascii="Times New Roman" w:eastAsia="Times New Roman" w:hAnsi="Times New Roman" w:cs="Times New Roman"/>
          <w:sz w:val="28"/>
          <w:szCs w:val="28"/>
        </w:rPr>
        <w:t>№</w:t>
      </w:r>
      <w:r w:rsidR="00A2747D">
        <w:rPr>
          <w:rFonts w:ascii="Times New Roman" w:eastAsia="Times New Roman" w:hAnsi="Times New Roman" w:cs="Times New Roman"/>
          <w:sz w:val="28"/>
          <w:szCs w:val="28"/>
        </w:rPr>
        <w:t> </w:t>
      </w:r>
      <w:r w:rsidRPr="0083060B">
        <w:rPr>
          <w:rFonts w:ascii="Times New Roman" w:eastAsia="Times New Roman" w:hAnsi="Times New Roman" w:cs="Times New Roman"/>
          <w:sz w:val="28"/>
          <w:szCs w:val="28"/>
        </w:rPr>
        <w:t>402-ФЗ, не заверены подписью получателя тов</w:t>
      </w:r>
      <w:r w:rsidR="00D3650E">
        <w:rPr>
          <w:rFonts w:ascii="Times New Roman" w:eastAsia="Times New Roman" w:hAnsi="Times New Roman" w:cs="Times New Roman"/>
          <w:sz w:val="28"/>
          <w:szCs w:val="28"/>
        </w:rPr>
        <w:t xml:space="preserve">ара накладные на приобретение канцтоваров и автошин на общую сумму 19,2 </w:t>
      </w:r>
      <w:proofErr w:type="spellStart"/>
      <w:r w:rsidR="00D3650E">
        <w:rPr>
          <w:rFonts w:ascii="Times New Roman" w:eastAsia="Times New Roman" w:hAnsi="Times New Roman" w:cs="Times New Roman"/>
          <w:sz w:val="28"/>
          <w:szCs w:val="28"/>
        </w:rPr>
        <w:t>тыс.рублей</w:t>
      </w:r>
      <w:proofErr w:type="spellEnd"/>
      <w:r w:rsidR="00D3650E">
        <w:rPr>
          <w:rFonts w:ascii="Times New Roman" w:eastAsia="Times New Roman" w:hAnsi="Times New Roman" w:cs="Times New Roman"/>
          <w:sz w:val="28"/>
          <w:szCs w:val="28"/>
        </w:rPr>
        <w:t>.</w:t>
      </w:r>
    </w:p>
    <w:p w:rsidR="002D0A6E" w:rsidRPr="0083060B" w:rsidRDefault="002D0A6E" w:rsidP="002C3B53">
      <w:pPr>
        <w:tabs>
          <w:tab w:val="left" w:pos="284"/>
        </w:tabs>
        <w:spacing w:after="0" w:line="240" w:lineRule="auto"/>
        <w:ind w:firstLine="709"/>
        <w:jc w:val="both"/>
        <w:rPr>
          <w:rFonts w:ascii="Times New Roman" w:hAnsi="Times New Roman" w:cs="Times New Roman"/>
          <w:sz w:val="28"/>
          <w:szCs w:val="28"/>
        </w:rPr>
      </w:pPr>
      <w:r w:rsidRPr="0083060B">
        <w:rPr>
          <w:rFonts w:ascii="Times New Roman" w:hAnsi="Times New Roman" w:cs="Times New Roman"/>
          <w:sz w:val="28"/>
          <w:szCs w:val="28"/>
        </w:rPr>
        <w:t xml:space="preserve">Согласно данным бухгалтерской отчётности Администрации </w:t>
      </w:r>
      <w:r w:rsidR="00A2747D">
        <w:rPr>
          <w:rFonts w:ascii="Times New Roman" w:hAnsi="Times New Roman" w:cs="Times New Roman"/>
          <w:sz w:val="28"/>
          <w:szCs w:val="28"/>
        </w:rPr>
        <w:t>по состоянию на 1 января 2019 года</w:t>
      </w:r>
      <w:r w:rsidRPr="0083060B">
        <w:rPr>
          <w:rFonts w:ascii="Times New Roman" w:hAnsi="Times New Roman" w:cs="Times New Roman"/>
          <w:sz w:val="28"/>
          <w:szCs w:val="28"/>
        </w:rPr>
        <w:t xml:space="preserve"> числится дебиторская задолженность в сумме 157,4 тыс. руб</w:t>
      </w:r>
      <w:r w:rsidR="00D3650E">
        <w:rPr>
          <w:rFonts w:ascii="Times New Roman" w:hAnsi="Times New Roman" w:cs="Times New Roman"/>
          <w:sz w:val="28"/>
          <w:szCs w:val="28"/>
        </w:rPr>
        <w:t>лей</w:t>
      </w:r>
      <w:r w:rsidRPr="0083060B">
        <w:rPr>
          <w:rFonts w:ascii="Times New Roman" w:hAnsi="Times New Roman" w:cs="Times New Roman"/>
          <w:sz w:val="28"/>
          <w:szCs w:val="28"/>
        </w:rPr>
        <w:t>.</w:t>
      </w:r>
    </w:p>
    <w:p w:rsidR="002D0A6E" w:rsidRDefault="002D0A6E" w:rsidP="002C3B53">
      <w:pPr>
        <w:spacing w:after="0" w:line="240" w:lineRule="auto"/>
        <w:ind w:firstLine="709"/>
        <w:jc w:val="both"/>
        <w:rPr>
          <w:rFonts w:ascii="Times New Roman" w:hAnsi="Times New Roman" w:cs="Times New Roman"/>
          <w:b/>
          <w:sz w:val="28"/>
          <w:szCs w:val="28"/>
        </w:rPr>
      </w:pPr>
      <w:r w:rsidRPr="0083060B">
        <w:rPr>
          <w:rFonts w:ascii="Times New Roman" w:hAnsi="Times New Roman" w:cs="Times New Roman"/>
          <w:sz w:val="28"/>
          <w:szCs w:val="28"/>
        </w:rPr>
        <w:t xml:space="preserve">Кредиторская </w:t>
      </w:r>
      <w:r w:rsidR="00A2747D">
        <w:rPr>
          <w:rFonts w:ascii="Times New Roman" w:hAnsi="Times New Roman" w:cs="Times New Roman"/>
          <w:sz w:val="28"/>
          <w:szCs w:val="28"/>
        </w:rPr>
        <w:t xml:space="preserve">задолженность по состоянию на 01.01.2019 г. </w:t>
      </w:r>
      <w:r w:rsidRPr="0083060B">
        <w:rPr>
          <w:rFonts w:ascii="Times New Roman" w:hAnsi="Times New Roman" w:cs="Times New Roman"/>
          <w:sz w:val="28"/>
          <w:szCs w:val="28"/>
        </w:rPr>
        <w:t>составляет 4 025,0 тыс. руб</w:t>
      </w:r>
      <w:r w:rsidR="00D3650E">
        <w:rPr>
          <w:rFonts w:ascii="Times New Roman" w:hAnsi="Times New Roman" w:cs="Times New Roman"/>
          <w:sz w:val="28"/>
          <w:szCs w:val="28"/>
        </w:rPr>
        <w:t>лей</w:t>
      </w:r>
      <w:r w:rsidRPr="0083060B">
        <w:rPr>
          <w:rFonts w:ascii="Times New Roman" w:hAnsi="Times New Roman" w:cs="Times New Roman"/>
          <w:sz w:val="28"/>
          <w:szCs w:val="28"/>
        </w:rPr>
        <w:t>.</w:t>
      </w:r>
    </w:p>
    <w:p w:rsidR="002D0A6E" w:rsidRPr="0083060B" w:rsidRDefault="002D0A6E" w:rsidP="00EB5DD4">
      <w:pPr>
        <w:spacing w:after="0" w:line="240" w:lineRule="auto"/>
        <w:ind w:firstLine="567"/>
        <w:jc w:val="both"/>
        <w:rPr>
          <w:rFonts w:ascii="Times New Roman" w:hAnsi="Times New Roman" w:cs="Times New Roman"/>
          <w:sz w:val="28"/>
          <w:szCs w:val="28"/>
        </w:rPr>
      </w:pPr>
    </w:p>
    <w:p w:rsidR="002D0A6E" w:rsidRPr="00D3650E" w:rsidRDefault="002D0A6E" w:rsidP="00D3650E">
      <w:pPr>
        <w:pStyle w:val="a7"/>
        <w:spacing w:after="0" w:line="240" w:lineRule="auto"/>
        <w:ind w:left="0"/>
        <w:jc w:val="center"/>
        <w:rPr>
          <w:rFonts w:ascii="Times New Roman" w:eastAsia="Times New Roman" w:hAnsi="Times New Roman" w:cs="Times New Roman"/>
          <w:b/>
          <w:color w:val="000000"/>
          <w:sz w:val="28"/>
          <w:szCs w:val="28"/>
        </w:rPr>
      </w:pPr>
      <w:r w:rsidRPr="0083060B">
        <w:rPr>
          <w:rFonts w:ascii="Times New Roman" w:eastAsia="Times New Roman" w:hAnsi="Times New Roman" w:cs="Times New Roman"/>
          <w:b/>
          <w:color w:val="000000"/>
          <w:sz w:val="28"/>
          <w:szCs w:val="28"/>
        </w:rPr>
        <w:t>Состояние бухгалтерского учёта</w:t>
      </w:r>
    </w:p>
    <w:p w:rsidR="002D0A6E" w:rsidRPr="0083060B" w:rsidRDefault="002D0A6E" w:rsidP="00A2747D">
      <w:pPr>
        <w:spacing w:after="0" w:line="240" w:lineRule="auto"/>
        <w:ind w:firstLine="709"/>
        <w:jc w:val="both"/>
        <w:rPr>
          <w:rFonts w:ascii="Times New Roman" w:eastAsia="Times New Roman" w:hAnsi="Times New Roman" w:cs="Times New Roman"/>
          <w:sz w:val="28"/>
          <w:szCs w:val="28"/>
        </w:rPr>
      </w:pPr>
      <w:r w:rsidRPr="0083060B">
        <w:rPr>
          <w:rFonts w:ascii="Times New Roman" w:hAnsi="Times New Roman" w:cs="Times New Roman"/>
          <w:sz w:val="28"/>
          <w:szCs w:val="28"/>
        </w:rPr>
        <w:t>Бухгалтерский учет в проверяемом периоде вёлся с применением Инструкци</w:t>
      </w:r>
      <w:r w:rsidR="002C3B53">
        <w:rPr>
          <w:rFonts w:ascii="Times New Roman" w:hAnsi="Times New Roman" w:cs="Times New Roman"/>
          <w:sz w:val="28"/>
          <w:szCs w:val="28"/>
        </w:rPr>
        <w:t xml:space="preserve">и </w:t>
      </w:r>
      <w:r w:rsidR="002C3B53" w:rsidRPr="002C3B53">
        <w:rPr>
          <w:rFonts w:ascii="Times New Roman" w:eastAsia="Times New Roman" w:hAnsi="Times New Roman" w:cs="Times New Roman"/>
          <w:color w:val="000000"/>
          <w:sz w:val="28"/>
          <w:szCs w:val="28"/>
          <w:lang w:eastAsia="ru-RU"/>
        </w:rPr>
        <w:t xml:space="preserve">от 01.12.2010 г. </w:t>
      </w:r>
      <w:r w:rsidRPr="0083060B">
        <w:rPr>
          <w:rFonts w:ascii="Times New Roman" w:hAnsi="Times New Roman" w:cs="Times New Roman"/>
          <w:sz w:val="28"/>
          <w:szCs w:val="28"/>
        </w:rPr>
        <w:t xml:space="preserve">№157н. </w:t>
      </w:r>
      <w:r w:rsidR="00D3650E">
        <w:rPr>
          <w:rFonts w:ascii="Times New Roman" w:eastAsia="Times New Roman" w:hAnsi="Times New Roman" w:cs="Times New Roman"/>
          <w:sz w:val="28"/>
          <w:szCs w:val="28"/>
        </w:rPr>
        <w:t>В нарушение пункта</w:t>
      </w:r>
      <w:r>
        <w:rPr>
          <w:rFonts w:ascii="Times New Roman" w:eastAsia="Times New Roman" w:hAnsi="Times New Roman" w:cs="Times New Roman"/>
          <w:sz w:val="28"/>
          <w:szCs w:val="28"/>
        </w:rPr>
        <w:t xml:space="preserve"> </w:t>
      </w:r>
      <w:r w:rsidRPr="0083060B">
        <w:rPr>
          <w:rFonts w:ascii="Times New Roman" w:eastAsia="Times New Roman" w:hAnsi="Times New Roman" w:cs="Times New Roman"/>
          <w:sz w:val="28"/>
          <w:szCs w:val="28"/>
        </w:rPr>
        <w:t>11 Инструкции №</w:t>
      </w:r>
      <w:r>
        <w:rPr>
          <w:rFonts w:ascii="Times New Roman" w:eastAsia="Times New Roman" w:hAnsi="Times New Roman" w:cs="Times New Roman"/>
          <w:sz w:val="28"/>
          <w:szCs w:val="28"/>
        </w:rPr>
        <w:t xml:space="preserve"> </w:t>
      </w:r>
      <w:r w:rsidRPr="0083060B">
        <w:rPr>
          <w:rFonts w:ascii="Times New Roman" w:eastAsia="Times New Roman" w:hAnsi="Times New Roman" w:cs="Times New Roman"/>
          <w:sz w:val="28"/>
          <w:szCs w:val="28"/>
        </w:rPr>
        <w:t>157н, не заверены подписью ответственного лица Журналы операций с безналичными денежными средствами за январь, февраль, март, декабрь 2018</w:t>
      </w:r>
      <w:r>
        <w:rPr>
          <w:rFonts w:ascii="Times New Roman" w:eastAsia="Times New Roman" w:hAnsi="Times New Roman" w:cs="Times New Roman"/>
          <w:sz w:val="28"/>
          <w:szCs w:val="28"/>
        </w:rPr>
        <w:t xml:space="preserve"> </w:t>
      </w:r>
      <w:r w:rsidRPr="0083060B">
        <w:rPr>
          <w:rFonts w:ascii="Times New Roman" w:eastAsia="Times New Roman" w:hAnsi="Times New Roman" w:cs="Times New Roman"/>
          <w:sz w:val="28"/>
          <w:szCs w:val="28"/>
        </w:rPr>
        <w:t>г</w:t>
      </w:r>
      <w:r w:rsidR="002C3B53">
        <w:rPr>
          <w:rFonts w:ascii="Times New Roman" w:eastAsia="Times New Roman" w:hAnsi="Times New Roman" w:cs="Times New Roman"/>
          <w:sz w:val="28"/>
          <w:szCs w:val="28"/>
        </w:rPr>
        <w:t>ода</w:t>
      </w:r>
      <w:r w:rsidRPr="0083060B">
        <w:rPr>
          <w:rFonts w:ascii="Times New Roman" w:eastAsia="Times New Roman" w:hAnsi="Times New Roman" w:cs="Times New Roman"/>
          <w:sz w:val="28"/>
          <w:szCs w:val="28"/>
        </w:rPr>
        <w:t>.</w:t>
      </w:r>
    </w:p>
    <w:p w:rsidR="002D0A6E" w:rsidRPr="00B079E5" w:rsidRDefault="002D0A6E" w:rsidP="00A2747D">
      <w:pPr>
        <w:pStyle w:val="ConsPlusTitle"/>
        <w:ind w:firstLine="709"/>
        <w:jc w:val="center"/>
        <w:rPr>
          <w:b w:val="0"/>
          <w:bCs w:val="0"/>
        </w:rPr>
      </w:pPr>
    </w:p>
    <w:p w:rsidR="002D0A6E" w:rsidRPr="00D3650E" w:rsidRDefault="00D3650E" w:rsidP="00D3650E">
      <w:pPr>
        <w:pStyle w:val="ConsPlusTitle"/>
        <w:jc w:val="center"/>
        <w:rPr>
          <w:bCs w:val="0"/>
        </w:rPr>
      </w:pPr>
      <w:r>
        <w:rPr>
          <w:bCs w:val="0"/>
        </w:rPr>
        <w:t>Выводы:</w:t>
      </w:r>
    </w:p>
    <w:p w:rsidR="002D0A6E" w:rsidRPr="00511ACD" w:rsidRDefault="00511ACD" w:rsidP="00A2747D">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1. </w:t>
      </w:r>
      <w:r w:rsidRPr="00511ACD">
        <w:rPr>
          <w:rFonts w:ascii="Times New Roman" w:hAnsi="Times New Roman" w:cs="Times New Roman"/>
          <w:bCs/>
          <w:sz w:val="28"/>
          <w:szCs w:val="28"/>
        </w:rPr>
        <w:t>По м</w:t>
      </w:r>
      <w:r w:rsidR="002D0A6E" w:rsidRPr="00511ACD">
        <w:rPr>
          <w:rFonts w:ascii="Times New Roman" w:hAnsi="Times New Roman" w:cs="Times New Roman"/>
          <w:bCs/>
          <w:sz w:val="28"/>
          <w:szCs w:val="28"/>
        </w:rPr>
        <w:t>униципально</w:t>
      </w:r>
      <w:r w:rsidRPr="00511ACD">
        <w:rPr>
          <w:rFonts w:ascii="Times New Roman" w:hAnsi="Times New Roman" w:cs="Times New Roman"/>
          <w:bCs/>
          <w:sz w:val="28"/>
          <w:szCs w:val="28"/>
        </w:rPr>
        <w:t>му</w:t>
      </w:r>
      <w:r w:rsidR="002D0A6E" w:rsidRPr="00511ACD">
        <w:rPr>
          <w:rFonts w:ascii="Times New Roman" w:hAnsi="Times New Roman" w:cs="Times New Roman"/>
          <w:bCs/>
          <w:sz w:val="28"/>
          <w:szCs w:val="28"/>
        </w:rPr>
        <w:t xml:space="preserve"> учреждени</w:t>
      </w:r>
      <w:r w:rsidRPr="00511ACD">
        <w:rPr>
          <w:rFonts w:ascii="Times New Roman" w:hAnsi="Times New Roman" w:cs="Times New Roman"/>
          <w:bCs/>
          <w:sz w:val="28"/>
          <w:szCs w:val="28"/>
        </w:rPr>
        <w:t>ю</w:t>
      </w:r>
      <w:r w:rsidR="002D0A6E" w:rsidRPr="00511ACD">
        <w:rPr>
          <w:rFonts w:ascii="Times New Roman" w:hAnsi="Times New Roman" w:cs="Times New Roman"/>
          <w:bCs/>
          <w:sz w:val="28"/>
          <w:szCs w:val="28"/>
        </w:rPr>
        <w:t xml:space="preserve"> «Администрация </w:t>
      </w:r>
      <w:proofErr w:type="spellStart"/>
      <w:r w:rsidR="002D0A6E" w:rsidRPr="00511ACD">
        <w:rPr>
          <w:rFonts w:ascii="Times New Roman" w:hAnsi="Times New Roman" w:cs="Times New Roman"/>
          <w:bCs/>
          <w:sz w:val="28"/>
          <w:szCs w:val="28"/>
        </w:rPr>
        <w:t>Джейрахского</w:t>
      </w:r>
      <w:proofErr w:type="spellEnd"/>
      <w:r w:rsidR="002D0A6E" w:rsidRPr="00511ACD">
        <w:rPr>
          <w:rFonts w:ascii="Times New Roman" w:hAnsi="Times New Roman" w:cs="Times New Roman"/>
          <w:bCs/>
          <w:sz w:val="28"/>
          <w:szCs w:val="28"/>
        </w:rPr>
        <w:t xml:space="preserve"> района»</w:t>
      </w:r>
      <w:r>
        <w:rPr>
          <w:rFonts w:ascii="Times New Roman" w:hAnsi="Times New Roman" w:cs="Times New Roman"/>
          <w:bCs/>
          <w:sz w:val="28"/>
          <w:szCs w:val="28"/>
        </w:rPr>
        <w:t>:</w:t>
      </w:r>
    </w:p>
    <w:p w:rsidR="002D0A6E" w:rsidRPr="00B079E5" w:rsidRDefault="002D0A6E" w:rsidP="00A2747D">
      <w:pPr>
        <w:tabs>
          <w:tab w:val="left" w:pos="709"/>
        </w:tabs>
        <w:spacing w:after="0" w:line="240" w:lineRule="auto"/>
        <w:ind w:firstLine="709"/>
        <w:jc w:val="both"/>
        <w:rPr>
          <w:rFonts w:ascii="Times New Roman" w:hAnsi="Times New Roman" w:cs="Times New Roman"/>
          <w:sz w:val="28"/>
          <w:szCs w:val="28"/>
        </w:rPr>
      </w:pPr>
      <w:r w:rsidRPr="00B079E5">
        <w:rPr>
          <w:rFonts w:ascii="Times New Roman" w:hAnsi="Times New Roman" w:cs="Times New Roman"/>
          <w:sz w:val="28"/>
          <w:szCs w:val="28"/>
        </w:rPr>
        <w:t>1.</w:t>
      </w:r>
      <w:r w:rsidR="00511ACD">
        <w:rPr>
          <w:rFonts w:ascii="Times New Roman" w:hAnsi="Times New Roman" w:cs="Times New Roman"/>
          <w:sz w:val="28"/>
          <w:szCs w:val="28"/>
        </w:rPr>
        <w:t>1.</w:t>
      </w:r>
      <w:r w:rsidR="00D3650E">
        <w:rPr>
          <w:rFonts w:ascii="Times New Roman" w:hAnsi="Times New Roman" w:cs="Times New Roman"/>
          <w:sz w:val="28"/>
          <w:szCs w:val="28"/>
        </w:rPr>
        <w:t xml:space="preserve"> В нарушение статьи</w:t>
      </w:r>
      <w:r w:rsidRPr="00B079E5">
        <w:rPr>
          <w:rFonts w:ascii="Times New Roman" w:hAnsi="Times New Roman" w:cs="Times New Roman"/>
          <w:sz w:val="28"/>
          <w:szCs w:val="28"/>
        </w:rPr>
        <w:t xml:space="preserve"> 184.2 Б</w:t>
      </w:r>
      <w:r w:rsidR="00D3650E">
        <w:rPr>
          <w:rFonts w:ascii="Times New Roman" w:hAnsi="Times New Roman" w:cs="Times New Roman"/>
          <w:sz w:val="28"/>
          <w:szCs w:val="28"/>
        </w:rPr>
        <w:t>юджетного Кодекса РФ и статьи</w:t>
      </w:r>
      <w:r w:rsidRPr="00B079E5">
        <w:rPr>
          <w:rFonts w:ascii="Times New Roman" w:hAnsi="Times New Roman" w:cs="Times New Roman"/>
          <w:sz w:val="28"/>
          <w:szCs w:val="28"/>
        </w:rPr>
        <w:t xml:space="preserve"> 7 Положения о бюджетном процессе,</w:t>
      </w:r>
      <w:r w:rsidRPr="00B079E5">
        <w:rPr>
          <w:rFonts w:ascii="Times New Roman" w:eastAsia="Times New Roman" w:hAnsi="Times New Roman" w:cs="Times New Roman"/>
          <w:bCs/>
          <w:sz w:val="28"/>
          <w:szCs w:val="28"/>
        </w:rPr>
        <w:t xml:space="preserve"> </w:t>
      </w:r>
      <w:r w:rsidRPr="00B079E5">
        <w:rPr>
          <w:rFonts w:ascii="Times New Roman" w:hAnsi="Times New Roman" w:cs="Times New Roman"/>
          <w:sz w:val="28"/>
          <w:szCs w:val="28"/>
        </w:rPr>
        <w:t>при формировании районного бюджета финансовым управлением к проекту бюджета не были приложены следующие документы:</w:t>
      </w:r>
    </w:p>
    <w:p w:rsidR="002D0A6E" w:rsidRPr="00D3650E" w:rsidRDefault="002D0A6E" w:rsidP="002B62AC">
      <w:pPr>
        <w:pStyle w:val="a7"/>
        <w:numPr>
          <w:ilvl w:val="0"/>
          <w:numId w:val="137"/>
        </w:numPr>
        <w:tabs>
          <w:tab w:val="left" w:pos="993"/>
        </w:tabs>
        <w:spacing w:after="0" w:line="240" w:lineRule="auto"/>
        <w:ind w:left="14" w:firstLine="742"/>
        <w:jc w:val="both"/>
        <w:rPr>
          <w:rFonts w:ascii="Times New Roman" w:hAnsi="Times New Roman" w:cs="Times New Roman"/>
          <w:sz w:val="28"/>
          <w:szCs w:val="28"/>
        </w:rPr>
      </w:pPr>
      <w:r w:rsidRPr="00D3650E">
        <w:rPr>
          <w:rFonts w:ascii="Times New Roman" w:hAnsi="Times New Roman" w:cs="Times New Roman"/>
          <w:sz w:val="28"/>
          <w:szCs w:val="28"/>
        </w:rPr>
        <w:t xml:space="preserve">основные направления </w:t>
      </w:r>
      <w:r w:rsidR="00511ACD" w:rsidRPr="00D3650E">
        <w:rPr>
          <w:rFonts w:ascii="Times New Roman" w:hAnsi="Times New Roman" w:cs="Times New Roman"/>
          <w:sz w:val="28"/>
          <w:szCs w:val="28"/>
        </w:rPr>
        <w:t>бюджетной и налоговой политики;</w:t>
      </w:r>
    </w:p>
    <w:p w:rsidR="002D0A6E" w:rsidRPr="00D3650E" w:rsidRDefault="002D0A6E" w:rsidP="002B62AC">
      <w:pPr>
        <w:pStyle w:val="a7"/>
        <w:numPr>
          <w:ilvl w:val="0"/>
          <w:numId w:val="137"/>
        </w:numPr>
        <w:tabs>
          <w:tab w:val="left" w:pos="993"/>
        </w:tabs>
        <w:spacing w:after="0" w:line="240" w:lineRule="auto"/>
        <w:ind w:left="14" w:firstLine="742"/>
        <w:jc w:val="both"/>
        <w:rPr>
          <w:rFonts w:ascii="Times New Roman" w:hAnsi="Times New Roman" w:cs="Times New Roman"/>
          <w:sz w:val="28"/>
          <w:szCs w:val="28"/>
        </w:rPr>
      </w:pPr>
      <w:r w:rsidRPr="00D3650E">
        <w:rPr>
          <w:rFonts w:ascii="Times New Roman" w:hAnsi="Times New Roman" w:cs="Times New Roman"/>
          <w:sz w:val="28"/>
          <w:szCs w:val="28"/>
        </w:rPr>
        <w:t>прогноз социального - экономического развития района;</w:t>
      </w:r>
    </w:p>
    <w:p w:rsidR="002D0A6E" w:rsidRPr="00D3650E" w:rsidRDefault="002D0A6E" w:rsidP="002B62AC">
      <w:pPr>
        <w:pStyle w:val="a7"/>
        <w:numPr>
          <w:ilvl w:val="0"/>
          <w:numId w:val="137"/>
        </w:numPr>
        <w:tabs>
          <w:tab w:val="left" w:pos="993"/>
        </w:tabs>
        <w:spacing w:after="0" w:line="240" w:lineRule="auto"/>
        <w:ind w:left="14" w:firstLine="742"/>
        <w:jc w:val="both"/>
        <w:rPr>
          <w:rFonts w:ascii="Times New Roman" w:hAnsi="Times New Roman" w:cs="Times New Roman"/>
          <w:sz w:val="28"/>
          <w:szCs w:val="28"/>
        </w:rPr>
      </w:pPr>
      <w:r w:rsidRPr="00D3650E">
        <w:rPr>
          <w:rFonts w:ascii="Times New Roman" w:hAnsi="Times New Roman" w:cs="Times New Roman"/>
          <w:sz w:val="28"/>
          <w:szCs w:val="28"/>
        </w:rPr>
        <w:t>прогноз основных характеристик консолидированного бюджета (общий объём доходов, расходов, дефицит бюджета);</w:t>
      </w:r>
    </w:p>
    <w:p w:rsidR="002D0A6E" w:rsidRPr="00D3650E" w:rsidRDefault="00511ACD" w:rsidP="002B62AC">
      <w:pPr>
        <w:pStyle w:val="a7"/>
        <w:numPr>
          <w:ilvl w:val="0"/>
          <w:numId w:val="137"/>
        </w:numPr>
        <w:tabs>
          <w:tab w:val="left" w:pos="360"/>
          <w:tab w:val="left" w:pos="993"/>
        </w:tabs>
        <w:spacing w:after="0" w:line="240" w:lineRule="auto"/>
        <w:ind w:left="14" w:firstLine="742"/>
        <w:jc w:val="both"/>
        <w:rPr>
          <w:rFonts w:ascii="Times New Roman" w:eastAsia="Times New Roman" w:hAnsi="Times New Roman" w:cs="Times New Roman"/>
          <w:bCs/>
          <w:sz w:val="28"/>
          <w:szCs w:val="28"/>
        </w:rPr>
      </w:pPr>
      <w:r w:rsidRPr="00D3650E">
        <w:rPr>
          <w:rFonts w:ascii="Times New Roman" w:hAnsi="Times New Roman" w:cs="Times New Roman"/>
          <w:sz w:val="28"/>
          <w:szCs w:val="28"/>
        </w:rPr>
        <w:t>м</w:t>
      </w:r>
      <w:r w:rsidR="002D0A6E" w:rsidRPr="00D3650E">
        <w:rPr>
          <w:rFonts w:ascii="Times New Roman" w:hAnsi="Times New Roman" w:cs="Times New Roman"/>
          <w:sz w:val="28"/>
          <w:szCs w:val="28"/>
        </w:rPr>
        <w:t>етодика и расчёты распределения межбюджетных трансфертов.</w:t>
      </w:r>
    </w:p>
    <w:p w:rsidR="002D0A6E" w:rsidRPr="00B079E5" w:rsidRDefault="00511ACD" w:rsidP="00EB5DD4">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3650E">
        <w:rPr>
          <w:rFonts w:ascii="Times New Roman" w:hAnsi="Times New Roman" w:cs="Times New Roman"/>
          <w:sz w:val="28"/>
          <w:szCs w:val="28"/>
        </w:rPr>
        <w:t>2. В нарушение статьи</w:t>
      </w:r>
      <w:r w:rsidR="002D0A6E" w:rsidRPr="00B079E5">
        <w:rPr>
          <w:rFonts w:ascii="Times New Roman" w:hAnsi="Times New Roman" w:cs="Times New Roman"/>
          <w:sz w:val="28"/>
          <w:szCs w:val="28"/>
        </w:rPr>
        <w:t xml:space="preserve"> 179 </w:t>
      </w:r>
      <w:r w:rsidR="00D3650E" w:rsidRPr="00D3650E">
        <w:rPr>
          <w:rFonts w:ascii="Times New Roman" w:hAnsi="Times New Roman" w:cs="Times New Roman"/>
          <w:sz w:val="28"/>
          <w:szCs w:val="28"/>
        </w:rPr>
        <w:t>Бюджетного Кодекса</w:t>
      </w:r>
      <w:r w:rsidR="002D0A6E" w:rsidRPr="00B079E5">
        <w:rPr>
          <w:rFonts w:ascii="Times New Roman" w:hAnsi="Times New Roman" w:cs="Times New Roman"/>
          <w:sz w:val="28"/>
          <w:szCs w:val="28"/>
        </w:rPr>
        <w:t xml:space="preserve"> РФ, в Администрации отсутствует порядок разработки, реализации и оценки эффективности муниципальных </w:t>
      </w:r>
      <w:r w:rsidR="002D0A6E" w:rsidRPr="00B079E5">
        <w:rPr>
          <w:rFonts w:ascii="Times New Roman" w:hAnsi="Times New Roman" w:cs="Times New Roman"/>
          <w:sz w:val="28"/>
          <w:szCs w:val="28"/>
        </w:rPr>
        <w:lastRenderedPageBreak/>
        <w:t>программ муниципального образования утверждаемый постановлением Администрации района.</w:t>
      </w:r>
    </w:p>
    <w:p w:rsidR="002D0A6E" w:rsidRPr="00B079E5" w:rsidRDefault="00511ACD" w:rsidP="00EB5DD4">
      <w:pPr>
        <w:tabs>
          <w:tab w:val="left" w:pos="360"/>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D3650E">
        <w:rPr>
          <w:rFonts w:ascii="Times New Roman" w:eastAsia="Times New Roman" w:hAnsi="Times New Roman" w:cs="Times New Roman"/>
          <w:bCs/>
          <w:sz w:val="28"/>
          <w:szCs w:val="28"/>
        </w:rPr>
        <w:t>3. В нарушение статьи</w:t>
      </w:r>
      <w:r w:rsidR="002D0A6E" w:rsidRPr="00B079E5">
        <w:rPr>
          <w:rFonts w:ascii="Times New Roman" w:eastAsia="Times New Roman" w:hAnsi="Times New Roman" w:cs="Times New Roman"/>
          <w:bCs/>
          <w:sz w:val="28"/>
          <w:szCs w:val="28"/>
        </w:rPr>
        <w:t xml:space="preserve"> 179 </w:t>
      </w:r>
      <w:r w:rsidR="00D3650E" w:rsidRPr="00D3650E">
        <w:rPr>
          <w:rFonts w:ascii="Times New Roman" w:eastAsia="Times New Roman" w:hAnsi="Times New Roman" w:cs="Times New Roman"/>
          <w:bCs/>
          <w:sz w:val="28"/>
          <w:szCs w:val="28"/>
        </w:rPr>
        <w:t>Бюджетного Кодекса</w:t>
      </w:r>
      <w:r w:rsidR="002D0A6E" w:rsidRPr="00B079E5">
        <w:rPr>
          <w:rFonts w:ascii="Times New Roman" w:eastAsia="Times New Roman" w:hAnsi="Times New Roman" w:cs="Times New Roman"/>
          <w:bCs/>
          <w:sz w:val="28"/>
          <w:szCs w:val="28"/>
        </w:rPr>
        <w:t xml:space="preserve"> РФ</w:t>
      </w:r>
      <w:r w:rsidR="00D3650E">
        <w:rPr>
          <w:rFonts w:ascii="Times New Roman" w:eastAsia="Times New Roman" w:hAnsi="Times New Roman" w:cs="Times New Roman"/>
          <w:bCs/>
          <w:sz w:val="28"/>
          <w:szCs w:val="28"/>
        </w:rPr>
        <w:t>,</w:t>
      </w:r>
      <w:r w:rsidR="002D0A6E" w:rsidRPr="00B079E5">
        <w:rPr>
          <w:rFonts w:ascii="Times New Roman" w:eastAsia="Times New Roman" w:hAnsi="Times New Roman" w:cs="Times New Roman"/>
          <w:bCs/>
          <w:sz w:val="28"/>
          <w:szCs w:val="28"/>
        </w:rPr>
        <w:t xml:space="preserve"> в Администрации отсутствуют отчеты об оценке эффективности реализации муниципальных программ </w:t>
      </w:r>
      <w:proofErr w:type="spellStart"/>
      <w:r w:rsidR="002D0A6E" w:rsidRPr="00B079E5">
        <w:rPr>
          <w:rFonts w:ascii="Times New Roman" w:eastAsia="Times New Roman" w:hAnsi="Times New Roman" w:cs="Times New Roman"/>
          <w:bCs/>
          <w:sz w:val="28"/>
          <w:szCs w:val="28"/>
        </w:rPr>
        <w:t>Джейрахского</w:t>
      </w:r>
      <w:proofErr w:type="spellEnd"/>
      <w:r w:rsidR="002D0A6E" w:rsidRPr="00B079E5">
        <w:rPr>
          <w:rFonts w:ascii="Times New Roman" w:eastAsia="Times New Roman" w:hAnsi="Times New Roman" w:cs="Times New Roman"/>
          <w:bCs/>
          <w:sz w:val="28"/>
          <w:szCs w:val="28"/>
        </w:rPr>
        <w:t xml:space="preserve"> муниципального района.</w:t>
      </w:r>
    </w:p>
    <w:p w:rsidR="002D0A6E" w:rsidRPr="00B079E5" w:rsidRDefault="00511ACD" w:rsidP="00EB5DD4">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1.</w:t>
      </w:r>
      <w:r w:rsidR="002D0A6E" w:rsidRPr="00B079E5">
        <w:rPr>
          <w:rFonts w:ascii="Times New Roman" w:hAnsi="Times New Roman" w:cs="Times New Roman"/>
          <w:sz w:val="28"/>
          <w:szCs w:val="28"/>
        </w:rPr>
        <w:t xml:space="preserve">4. Бюджету </w:t>
      </w:r>
      <w:proofErr w:type="spellStart"/>
      <w:r w:rsidR="002D0A6E" w:rsidRPr="00B079E5">
        <w:rPr>
          <w:rFonts w:ascii="Times New Roman" w:hAnsi="Times New Roman" w:cs="Times New Roman"/>
          <w:sz w:val="28"/>
          <w:szCs w:val="28"/>
        </w:rPr>
        <w:t>Джейрахского</w:t>
      </w:r>
      <w:proofErr w:type="spellEnd"/>
      <w:r w:rsidR="002D0A6E" w:rsidRPr="00B079E5">
        <w:rPr>
          <w:rFonts w:ascii="Times New Roman" w:hAnsi="Times New Roman" w:cs="Times New Roman"/>
          <w:sz w:val="28"/>
          <w:szCs w:val="28"/>
        </w:rPr>
        <w:t xml:space="preserve"> муниципального района нанесен ущерб в результате уплаты процентов за пользование чужими денежными средствами, оплаты штрафов и пени на общую сумму 709,8 тыс. руб</w:t>
      </w:r>
      <w:r w:rsidR="00D3650E">
        <w:rPr>
          <w:rFonts w:ascii="Times New Roman" w:hAnsi="Times New Roman" w:cs="Times New Roman"/>
          <w:sz w:val="28"/>
          <w:szCs w:val="28"/>
        </w:rPr>
        <w:t>лей</w:t>
      </w:r>
      <w:r w:rsidR="002D0A6E" w:rsidRPr="00B079E5">
        <w:rPr>
          <w:rFonts w:ascii="Times New Roman" w:hAnsi="Times New Roman" w:cs="Times New Roman"/>
          <w:sz w:val="28"/>
          <w:szCs w:val="28"/>
        </w:rPr>
        <w:t>.</w:t>
      </w:r>
      <w:bookmarkStart w:id="39" w:name="sub_176"/>
    </w:p>
    <w:p w:rsidR="002D0A6E" w:rsidRPr="00B079E5" w:rsidRDefault="00511ACD" w:rsidP="00EB5DD4">
      <w:pPr>
        <w:spacing w:after="0" w:line="24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rPr>
        <w:t>1.</w:t>
      </w:r>
      <w:r w:rsidR="00D3650E">
        <w:rPr>
          <w:rFonts w:ascii="Times New Roman" w:eastAsia="Times New Roman" w:hAnsi="Times New Roman" w:cs="Times New Roman"/>
          <w:sz w:val="28"/>
          <w:szCs w:val="28"/>
        </w:rPr>
        <w:t>5. В нарушение пункта</w:t>
      </w:r>
      <w:r w:rsidR="002D0A6E" w:rsidRPr="00B079E5">
        <w:rPr>
          <w:rFonts w:ascii="Times New Roman" w:eastAsia="Times New Roman" w:hAnsi="Times New Roman" w:cs="Times New Roman"/>
          <w:sz w:val="28"/>
          <w:szCs w:val="28"/>
        </w:rPr>
        <w:t xml:space="preserve"> 11 Инструкции № 157н</w:t>
      </w:r>
      <w:r w:rsidR="00D3650E">
        <w:rPr>
          <w:rFonts w:ascii="Times New Roman" w:eastAsia="Times New Roman" w:hAnsi="Times New Roman" w:cs="Times New Roman"/>
          <w:sz w:val="28"/>
          <w:szCs w:val="28"/>
        </w:rPr>
        <w:t>,</w:t>
      </w:r>
      <w:r w:rsidR="002D0A6E" w:rsidRPr="00B079E5">
        <w:rPr>
          <w:rFonts w:ascii="Times New Roman" w:eastAsia="Times New Roman" w:hAnsi="Times New Roman" w:cs="Times New Roman"/>
          <w:sz w:val="28"/>
          <w:szCs w:val="28"/>
        </w:rPr>
        <w:t xml:space="preserve"> не заверены подписью ответственного лица (бухгалтер) Журналы операций с безналичными денежными средствами за январь, февраль, март, декабрь 2018 г</w:t>
      </w:r>
      <w:r w:rsidR="002C3B53">
        <w:rPr>
          <w:rFonts w:ascii="Times New Roman" w:eastAsia="Times New Roman" w:hAnsi="Times New Roman" w:cs="Times New Roman"/>
          <w:sz w:val="28"/>
          <w:szCs w:val="28"/>
        </w:rPr>
        <w:t>ода</w:t>
      </w:r>
      <w:r w:rsidR="002D0A6E" w:rsidRPr="00B079E5">
        <w:rPr>
          <w:rFonts w:ascii="Times New Roman" w:eastAsia="Times New Roman" w:hAnsi="Times New Roman" w:cs="Times New Roman"/>
          <w:sz w:val="28"/>
          <w:szCs w:val="28"/>
        </w:rPr>
        <w:t>.</w:t>
      </w:r>
    </w:p>
    <w:p w:rsidR="002D0A6E" w:rsidRPr="00B079E5" w:rsidRDefault="00511ACD" w:rsidP="00EB5DD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2D0A6E" w:rsidRPr="00B079E5">
        <w:rPr>
          <w:rFonts w:ascii="Times New Roman" w:eastAsia="Times New Roman" w:hAnsi="Times New Roman" w:cs="Times New Roman"/>
          <w:sz w:val="28"/>
          <w:szCs w:val="28"/>
        </w:rPr>
        <w:t>6. В нарушение Федерального закона № 402-ФЗ</w:t>
      </w:r>
      <w:r w:rsidR="00D3650E">
        <w:rPr>
          <w:rFonts w:ascii="Times New Roman" w:eastAsia="Times New Roman" w:hAnsi="Times New Roman" w:cs="Times New Roman"/>
          <w:sz w:val="28"/>
          <w:szCs w:val="28"/>
        </w:rPr>
        <w:t>,</w:t>
      </w:r>
      <w:r w:rsidR="002D0A6E" w:rsidRPr="00B079E5">
        <w:rPr>
          <w:rFonts w:ascii="Times New Roman" w:eastAsia="Times New Roman" w:hAnsi="Times New Roman" w:cs="Times New Roman"/>
          <w:sz w:val="28"/>
          <w:szCs w:val="28"/>
        </w:rPr>
        <w:t xml:space="preserve"> не заверены подписью получателя товара документы первичного бухгалтерского учета (накладные).</w:t>
      </w:r>
    </w:p>
    <w:bookmarkEnd w:id="39"/>
    <w:p w:rsidR="002D0A6E" w:rsidRPr="00511ACD" w:rsidRDefault="00511ACD" w:rsidP="00511ACD">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511ACD">
        <w:rPr>
          <w:rFonts w:ascii="Times New Roman" w:hAnsi="Times New Roman" w:cs="Times New Roman"/>
          <w:bCs/>
          <w:sz w:val="28"/>
          <w:szCs w:val="28"/>
        </w:rPr>
        <w:t>По м</w:t>
      </w:r>
      <w:r w:rsidR="002D0A6E" w:rsidRPr="00511ACD">
        <w:rPr>
          <w:rFonts w:ascii="Times New Roman" w:eastAsia="Times New Roman" w:hAnsi="Times New Roman" w:cs="Times New Roman"/>
          <w:bCs/>
          <w:sz w:val="28"/>
          <w:szCs w:val="28"/>
        </w:rPr>
        <w:t>униципально</w:t>
      </w:r>
      <w:r w:rsidRPr="00511ACD">
        <w:rPr>
          <w:rFonts w:ascii="Times New Roman" w:eastAsia="Times New Roman" w:hAnsi="Times New Roman" w:cs="Times New Roman"/>
          <w:bCs/>
          <w:sz w:val="28"/>
          <w:szCs w:val="28"/>
        </w:rPr>
        <w:t>му</w:t>
      </w:r>
      <w:r w:rsidR="002D0A6E" w:rsidRPr="00511ACD">
        <w:rPr>
          <w:rFonts w:ascii="Times New Roman" w:eastAsia="Times New Roman" w:hAnsi="Times New Roman" w:cs="Times New Roman"/>
          <w:bCs/>
          <w:sz w:val="28"/>
          <w:szCs w:val="28"/>
        </w:rPr>
        <w:t xml:space="preserve"> </w:t>
      </w:r>
      <w:r w:rsidR="002D0A6E" w:rsidRPr="00511ACD">
        <w:rPr>
          <w:rFonts w:ascii="Times New Roman" w:hAnsi="Times New Roman" w:cs="Times New Roman"/>
          <w:bCs/>
          <w:sz w:val="28"/>
          <w:szCs w:val="28"/>
        </w:rPr>
        <w:t>учреждени</w:t>
      </w:r>
      <w:r w:rsidRPr="00511ACD">
        <w:rPr>
          <w:rFonts w:ascii="Times New Roman" w:hAnsi="Times New Roman" w:cs="Times New Roman"/>
          <w:bCs/>
          <w:sz w:val="28"/>
          <w:szCs w:val="28"/>
        </w:rPr>
        <w:t>ю</w:t>
      </w:r>
      <w:r w:rsidR="002D0A6E" w:rsidRPr="00511ACD">
        <w:rPr>
          <w:rFonts w:ascii="Times New Roman" w:hAnsi="Times New Roman" w:cs="Times New Roman"/>
          <w:bCs/>
          <w:sz w:val="28"/>
          <w:szCs w:val="28"/>
        </w:rPr>
        <w:t xml:space="preserve"> «Администрация сельского поселения Гули </w:t>
      </w:r>
      <w:proofErr w:type="spellStart"/>
      <w:r w:rsidR="002D0A6E" w:rsidRPr="00511ACD">
        <w:rPr>
          <w:rFonts w:ascii="Times New Roman" w:hAnsi="Times New Roman" w:cs="Times New Roman"/>
          <w:bCs/>
          <w:sz w:val="28"/>
          <w:szCs w:val="28"/>
        </w:rPr>
        <w:t>Джейрахского</w:t>
      </w:r>
      <w:proofErr w:type="spellEnd"/>
      <w:r w:rsidR="002D0A6E" w:rsidRPr="00511ACD">
        <w:rPr>
          <w:rFonts w:ascii="Times New Roman" w:hAnsi="Times New Roman" w:cs="Times New Roman"/>
          <w:bCs/>
          <w:sz w:val="28"/>
          <w:szCs w:val="28"/>
        </w:rPr>
        <w:t xml:space="preserve"> муниципального района»</w:t>
      </w:r>
      <w:r>
        <w:rPr>
          <w:rFonts w:ascii="Times New Roman" w:hAnsi="Times New Roman" w:cs="Times New Roman"/>
          <w:bCs/>
          <w:sz w:val="28"/>
          <w:szCs w:val="28"/>
        </w:rPr>
        <w:t>:</w:t>
      </w:r>
    </w:p>
    <w:p w:rsidR="002D0A6E" w:rsidRPr="00B079E5" w:rsidRDefault="00511ACD" w:rsidP="00EB5DD4">
      <w:pPr>
        <w:tabs>
          <w:tab w:val="left" w:pos="36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w:t>
      </w:r>
      <w:r w:rsidR="002D0A6E" w:rsidRPr="00B079E5">
        <w:rPr>
          <w:rFonts w:ascii="Times New Roman" w:hAnsi="Times New Roman" w:cs="Times New Roman"/>
          <w:sz w:val="28"/>
          <w:szCs w:val="28"/>
        </w:rPr>
        <w:t>1. Нанесён ущерб муниципальному бюджету в сумме 52,2 тыс. руб</w:t>
      </w:r>
      <w:r w:rsidR="00D3650E">
        <w:rPr>
          <w:rFonts w:ascii="Times New Roman" w:hAnsi="Times New Roman" w:cs="Times New Roman"/>
          <w:sz w:val="28"/>
          <w:szCs w:val="28"/>
        </w:rPr>
        <w:t>лей</w:t>
      </w:r>
      <w:r w:rsidR="002D0A6E" w:rsidRPr="00B079E5">
        <w:rPr>
          <w:rFonts w:ascii="Times New Roman" w:hAnsi="Times New Roman" w:cs="Times New Roman"/>
          <w:sz w:val="28"/>
          <w:szCs w:val="28"/>
        </w:rPr>
        <w:t>.</w:t>
      </w:r>
    </w:p>
    <w:p w:rsidR="002D0A6E" w:rsidRPr="00B079E5" w:rsidRDefault="00511ACD" w:rsidP="00EB5DD4">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2.</w:t>
      </w:r>
      <w:r w:rsidR="00D3650E">
        <w:rPr>
          <w:rFonts w:ascii="Times New Roman" w:hAnsi="Times New Roman" w:cs="Times New Roman"/>
          <w:sz w:val="28"/>
          <w:szCs w:val="28"/>
        </w:rPr>
        <w:t>2. В нарушение статьи</w:t>
      </w:r>
      <w:r w:rsidR="002D0A6E" w:rsidRPr="00B079E5">
        <w:rPr>
          <w:rFonts w:ascii="Times New Roman" w:hAnsi="Times New Roman" w:cs="Times New Roman"/>
          <w:sz w:val="28"/>
          <w:szCs w:val="28"/>
        </w:rPr>
        <w:t xml:space="preserve"> 72 Б</w:t>
      </w:r>
      <w:r w:rsidR="00D3650E">
        <w:rPr>
          <w:rFonts w:ascii="Times New Roman" w:hAnsi="Times New Roman" w:cs="Times New Roman"/>
          <w:sz w:val="28"/>
          <w:szCs w:val="28"/>
        </w:rPr>
        <w:t>юджетного Кодекса</w:t>
      </w:r>
      <w:r w:rsidR="002D0A6E" w:rsidRPr="00B079E5">
        <w:rPr>
          <w:rFonts w:ascii="Times New Roman" w:hAnsi="Times New Roman" w:cs="Times New Roman"/>
          <w:sz w:val="28"/>
          <w:szCs w:val="28"/>
        </w:rPr>
        <w:t xml:space="preserve"> РФ, ст</w:t>
      </w:r>
      <w:r w:rsidR="00D3650E">
        <w:rPr>
          <w:rFonts w:ascii="Times New Roman" w:hAnsi="Times New Roman" w:cs="Times New Roman"/>
          <w:sz w:val="28"/>
          <w:szCs w:val="28"/>
        </w:rPr>
        <w:t>атьи</w:t>
      </w:r>
      <w:r w:rsidR="002D0A6E" w:rsidRPr="00B079E5">
        <w:rPr>
          <w:rFonts w:ascii="Times New Roman" w:hAnsi="Times New Roman" w:cs="Times New Roman"/>
          <w:sz w:val="28"/>
          <w:szCs w:val="28"/>
        </w:rPr>
        <w:t xml:space="preserve"> 527 Г</w:t>
      </w:r>
      <w:r w:rsidR="00D3650E">
        <w:rPr>
          <w:rFonts w:ascii="Times New Roman" w:hAnsi="Times New Roman" w:cs="Times New Roman"/>
          <w:sz w:val="28"/>
          <w:szCs w:val="28"/>
        </w:rPr>
        <w:t>ражданского Кодекса РФ, статей</w:t>
      </w:r>
      <w:r w:rsidR="002D0A6E" w:rsidRPr="00B079E5">
        <w:rPr>
          <w:rFonts w:ascii="Times New Roman" w:hAnsi="Times New Roman" w:cs="Times New Roman"/>
          <w:sz w:val="28"/>
          <w:szCs w:val="28"/>
        </w:rPr>
        <w:t xml:space="preserve"> 1,7,8,24,59,93 Ф</w:t>
      </w:r>
      <w:r w:rsidR="00D3650E">
        <w:rPr>
          <w:rFonts w:ascii="Times New Roman" w:hAnsi="Times New Roman" w:cs="Times New Roman"/>
          <w:sz w:val="28"/>
          <w:szCs w:val="28"/>
        </w:rPr>
        <w:t>едерального закона № 44-ФЗ и статьи</w:t>
      </w:r>
      <w:r w:rsidR="002D0A6E" w:rsidRPr="00B079E5">
        <w:rPr>
          <w:rFonts w:ascii="Times New Roman" w:hAnsi="Times New Roman" w:cs="Times New Roman"/>
          <w:sz w:val="28"/>
          <w:szCs w:val="28"/>
        </w:rPr>
        <w:t xml:space="preserve"> 15 Федерального закона «О защите конкуренции» № 135-ФЗ от 26.07.2006 г., Администрацией</w:t>
      </w:r>
      <w:r w:rsidR="002D0A6E" w:rsidRPr="00B079E5">
        <w:rPr>
          <w:rFonts w:ascii="Times New Roman" w:eastAsia="Calibri" w:hAnsi="Times New Roman" w:cs="Times New Roman"/>
          <w:sz w:val="28"/>
          <w:szCs w:val="28"/>
        </w:rPr>
        <w:t xml:space="preserve"> без проведения конкурсных процедур </w:t>
      </w:r>
      <w:r w:rsidR="002D0A6E" w:rsidRPr="00B079E5">
        <w:rPr>
          <w:rFonts w:ascii="Times New Roman" w:hAnsi="Times New Roman" w:cs="Times New Roman"/>
          <w:sz w:val="28"/>
          <w:szCs w:val="28"/>
        </w:rPr>
        <w:t>заключен м</w:t>
      </w:r>
      <w:r w:rsidR="002D0A6E" w:rsidRPr="00B079E5">
        <w:rPr>
          <w:rFonts w:ascii="Times New Roman" w:eastAsia="Calibri" w:hAnsi="Times New Roman" w:cs="Times New Roman"/>
          <w:sz w:val="28"/>
          <w:szCs w:val="28"/>
        </w:rPr>
        <w:t>униципальный контракт с ООО «</w:t>
      </w:r>
      <w:proofErr w:type="spellStart"/>
      <w:r w:rsidR="002D0A6E" w:rsidRPr="00B079E5">
        <w:rPr>
          <w:rFonts w:ascii="Times New Roman" w:eastAsia="Calibri" w:hAnsi="Times New Roman" w:cs="Times New Roman"/>
          <w:sz w:val="28"/>
          <w:szCs w:val="28"/>
        </w:rPr>
        <w:t>КаскадСтрой</w:t>
      </w:r>
      <w:proofErr w:type="spellEnd"/>
      <w:r w:rsidR="002D0A6E" w:rsidRPr="00B079E5">
        <w:rPr>
          <w:rFonts w:ascii="Times New Roman" w:eastAsia="Calibri" w:hAnsi="Times New Roman" w:cs="Times New Roman"/>
          <w:sz w:val="28"/>
          <w:szCs w:val="28"/>
        </w:rPr>
        <w:t>» на строительство сетей газоснабжения в с. п. Гули на сумму 3 062,3 тыс. руб</w:t>
      </w:r>
      <w:r w:rsidR="00D3650E">
        <w:rPr>
          <w:rFonts w:ascii="Times New Roman" w:eastAsia="Calibri" w:hAnsi="Times New Roman" w:cs="Times New Roman"/>
          <w:sz w:val="28"/>
          <w:szCs w:val="28"/>
        </w:rPr>
        <w:t>лей</w:t>
      </w:r>
      <w:r w:rsidR="002D0A6E" w:rsidRPr="00B079E5">
        <w:rPr>
          <w:rFonts w:ascii="Times New Roman" w:eastAsia="Calibri" w:hAnsi="Times New Roman" w:cs="Times New Roman"/>
          <w:sz w:val="28"/>
          <w:szCs w:val="28"/>
        </w:rPr>
        <w:t>.</w:t>
      </w:r>
    </w:p>
    <w:p w:rsidR="002D0A6E" w:rsidRPr="00B079E5" w:rsidRDefault="00511ACD" w:rsidP="00EB5D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3650E">
        <w:rPr>
          <w:rFonts w:ascii="Times New Roman" w:hAnsi="Times New Roman" w:cs="Times New Roman"/>
          <w:sz w:val="28"/>
          <w:szCs w:val="28"/>
        </w:rPr>
        <w:t>3. В нарушение статьи</w:t>
      </w:r>
      <w:r w:rsidR="002D0A6E" w:rsidRPr="00B079E5">
        <w:rPr>
          <w:rFonts w:ascii="Times New Roman" w:hAnsi="Times New Roman" w:cs="Times New Roman"/>
          <w:sz w:val="28"/>
          <w:szCs w:val="28"/>
        </w:rPr>
        <w:t xml:space="preserve"> 21 Федерального закона № 44-ФЗ, в план-график закупок товаров, работ, услуг не вносились изменения и скорректированные план-графики не размещались в единой информационной системе государственных закупок.</w:t>
      </w:r>
    </w:p>
    <w:p w:rsidR="002D0A6E" w:rsidRPr="00511ACD" w:rsidRDefault="00511ACD" w:rsidP="00EB5DD4">
      <w:pPr>
        <w:tabs>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1ACD">
        <w:rPr>
          <w:rFonts w:ascii="Times New Roman" w:eastAsia="Times New Roman" w:hAnsi="Times New Roman" w:cs="Times New Roman"/>
          <w:bCs/>
          <w:sz w:val="28"/>
          <w:szCs w:val="28"/>
        </w:rPr>
        <w:t>3. По м</w:t>
      </w:r>
      <w:r w:rsidR="002D0A6E" w:rsidRPr="00511ACD">
        <w:rPr>
          <w:rFonts w:ascii="Times New Roman" w:eastAsia="Times New Roman" w:hAnsi="Times New Roman" w:cs="Times New Roman"/>
          <w:bCs/>
          <w:sz w:val="28"/>
          <w:szCs w:val="28"/>
        </w:rPr>
        <w:t>униципально</w:t>
      </w:r>
      <w:r w:rsidRPr="00511ACD">
        <w:rPr>
          <w:rFonts w:ascii="Times New Roman" w:eastAsia="Times New Roman" w:hAnsi="Times New Roman" w:cs="Times New Roman"/>
          <w:bCs/>
          <w:sz w:val="28"/>
          <w:szCs w:val="28"/>
        </w:rPr>
        <w:t>му</w:t>
      </w:r>
      <w:r w:rsidR="002D0A6E" w:rsidRPr="00511ACD">
        <w:rPr>
          <w:rFonts w:ascii="Times New Roman" w:eastAsia="Times New Roman" w:hAnsi="Times New Roman" w:cs="Times New Roman"/>
          <w:bCs/>
          <w:sz w:val="28"/>
          <w:szCs w:val="28"/>
        </w:rPr>
        <w:t xml:space="preserve"> </w:t>
      </w:r>
      <w:r w:rsidR="002D0A6E" w:rsidRPr="00511ACD">
        <w:rPr>
          <w:rFonts w:ascii="Times New Roman" w:hAnsi="Times New Roman" w:cs="Times New Roman"/>
          <w:bCs/>
          <w:sz w:val="28"/>
          <w:szCs w:val="28"/>
        </w:rPr>
        <w:t>учреждени</w:t>
      </w:r>
      <w:r w:rsidRPr="00511ACD">
        <w:rPr>
          <w:rFonts w:ascii="Times New Roman" w:hAnsi="Times New Roman" w:cs="Times New Roman"/>
          <w:bCs/>
          <w:sz w:val="28"/>
          <w:szCs w:val="28"/>
        </w:rPr>
        <w:t>ю</w:t>
      </w:r>
      <w:r w:rsidR="002D0A6E" w:rsidRPr="00511ACD">
        <w:rPr>
          <w:rFonts w:ascii="Times New Roman" w:hAnsi="Times New Roman" w:cs="Times New Roman"/>
          <w:bCs/>
          <w:sz w:val="28"/>
          <w:szCs w:val="28"/>
        </w:rPr>
        <w:t xml:space="preserve"> «Администрация сельского поселения </w:t>
      </w:r>
      <w:proofErr w:type="spellStart"/>
      <w:r w:rsidR="002D0A6E" w:rsidRPr="00511ACD">
        <w:rPr>
          <w:rFonts w:ascii="Times New Roman" w:hAnsi="Times New Roman" w:cs="Times New Roman"/>
          <w:bCs/>
          <w:sz w:val="28"/>
          <w:szCs w:val="28"/>
        </w:rPr>
        <w:t>Ляжги</w:t>
      </w:r>
      <w:proofErr w:type="spellEnd"/>
      <w:r w:rsidR="002D0A6E" w:rsidRPr="00511ACD">
        <w:rPr>
          <w:rFonts w:ascii="Times New Roman" w:hAnsi="Times New Roman" w:cs="Times New Roman"/>
          <w:bCs/>
          <w:sz w:val="28"/>
          <w:szCs w:val="28"/>
        </w:rPr>
        <w:t xml:space="preserve"> </w:t>
      </w:r>
      <w:proofErr w:type="spellStart"/>
      <w:r w:rsidR="002D0A6E" w:rsidRPr="00511ACD">
        <w:rPr>
          <w:rFonts w:ascii="Times New Roman" w:hAnsi="Times New Roman" w:cs="Times New Roman"/>
          <w:bCs/>
          <w:sz w:val="28"/>
          <w:szCs w:val="28"/>
        </w:rPr>
        <w:t>Джейрахского</w:t>
      </w:r>
      <w:proofErr w:type="spellEnd"/>
      <w:r w:rsidR="002D0A6E" w:rsidRPr="00511ACD">
        <w:rPr>
          <w:rFonts w:ascii="Times New Roman" w:hAnsi="Times New Roman" w:cs="Times New Roman"/>
          <w:bCs/>
          <w:sz w:val="28"/>
          <w:szCs w:val="28"/>
        </w:rPr>
        <w:t xml:space="preserve"> муниципального района»</w:t>
      </w:r>
      <w:r>
        <w:rPr>
          <w:rFonts w:ascii="Times New Roman" w:hAnsi="Times New Roman" w:cs="Times New Roman"/>
          <w:bCs/>
          <w:sz w:val="28"/>
          <w:szCs w:val="28"/>
        </w:rPr>
        <w:t>:</w:t>
      </w:r>
    </w:p>
    <w:p w:rsidR="002D0A6E" w:rsidRPr="00B079E5" w:rsidRDefault="00511ACD" w:rsidP="00EB5D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D0A6E" w:rsidRPr="00B079E5">
        <w:rPr>
          <w:rFonts w:ascii="Times New Roman" w:hAnsi="Times New Roman" w:cs="Times New Roman"/>
          <w:sz w:val="28"/>
          <w:szCs w:val="28"/>
        </w:rPr>
        <w:t xml:space="preserve">1. Нанесён ущерб бюджету </w:t>
      </w:r>
      <w:proofErr w:type="spellStart"/>
      <w:r w:rsidR="002D0A6E" w:rsidRPr="00B079E5">
        <w:rPr>
          <w:rFonts w:ascii="Times New Roman" w:hAnsi="Times New Roman" w:cs="Times New Roman"/>
          <w:sz w:val="28"/>
          <w:szCs w:val="28"/>
        </w:rPr>
        <w:t>с.п</w:t>
      </w:r>
      <w:proofErr w:type="spellEnd"/>
      <w:r w:rsidR="002D0A6E" w:rsidRPr="00B079E5">
        <w:rPr>
          <w:rFonts w:ascii="Times New Roman" w:hAnsi="Times New Roman" w:cs="Times New Roman"/>
          <w:sz w:val="28"/>
          <w:szCs w:val="28"/>
        </w:rPr>
        <w:t xml:space="preserve">. </w:t>
      </w:r>
      <w:proofErr w:type="spellStart"/>
      <w:r w:rsidR="002D0A6E" w:rsidRPr="00B079E5">
        <w:rPr>
          <w:rFonts w:ascii="Times New Roman" w:hAnsi="Times New Roman" w:cs="Times New Roman"/>
          <w:sz w:val="28"/>
          <w:szCs w:val="28"/>
        </w:rPr>
        <w:t>Ляжги</w:t>
      </w:r>
      <w:proofErr w:type="spellEnd"/>
      <w:r w:rsidR="002D0A6E" w:rsidRPr="00B079E5">
        <w:rPr>
          <w:rFonts w:ascii="Times New Roman" w:hAnsi="Times New Roman" w:cs="Times New Roman"/>
          <w:sz w:val="28"/>
          <w:szCs w:val="28"/>
        </w:rPr>
        <w:t xml:space="preserve"> в результате уплаты штрафов и пени в сумме 14,0 тыс. руб</w:t>
      </w:r>
      <w:r w:rsidR="00D3650E">
        <w:rPr>
          <w:rFonts w:ascii="Times New Roman" w:hAnsi="Times New Roman" w:cs="Times New Roman"/>
          <w:sz w:val="28"/>
          <w:szCs w:val="28"/>
        </w:rPr>
        <w:t>лей</w:t>
      </w:r>
      <w:r w:rsidR="002D0A6E" w:rsidRPr="00B079E5">
        <w:rPr>
          <w:rFonts w:ascii="Times New Roman" w:hAnsi="Times New Roman" w:cs="Times New Roman"/>
          <w:sz w:val="28"/>
          <w:szCs w:val="28"/>
        </w:rPr>
        <w:t>.</w:t>
      </w:r>
    </w:p>
    <w:p w:rsidR="002D0A6E" w:rsidRPr="00B079E5" w:rsidRDefault="00511ACD" w:rsidP="00EB5DD4">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3.</w:t>
      </w:r>
      <w:r w:rsidR="002D0A6E" w:rsidRPr="00B079E5">
        <w:rPr>
          <w:rFonts w:ascii="Times New Roman" w:hAnsi="Times New Roman" w:cs="Times New Roman"/>
          <w:sz w:val="28"/>
          <w:szCs w:val="28"/>
        </w:rPr>
        <w:t xml:space="preserve">2. </w:t>
      </w:r>
      <w:r w:rsidR="002D0A6E" w:rsidRPr="00B079E5">
        <w:rPr>
          <w:rFonts w:ascii="Times New Roman" w:eastAsia="Calibri" w:hAnsi="Times New Roman" w:cs="Times New Roman"/>
          <w:sz w:val="28"/>
          <w:szCs w:val="28"/>
        </w:rPr>
        <w:t xml:space="preserve">В </w:t>
      </w:r>
      <w:r w:rsidR="002D0A6E" w:rsidRPr="00B079E5">
        <w:rPr>
          <w:rFonts w:ascii="Times New Roman" w:hAnsi="Times New Roman" w:cs="Times New Roman"/>
          <w:sz w:val="28"/>
          <w:szCs w:val="28"/>
        </w:rPr>
        <w:t xml:space="preserve">нарушение </w:t>
      </w:r>
      <w:r w:rsidR="00D3650E">
        <w:rPr>
          <w:rFonts w:ascii="Times New Roman" w:hAnsi="Times New Roman" w:cs="Times New Roman"/>
          <w:sz w:val="28"/>
          <w:szCs w:val="28"/>
        </w:rPr>
        <w:t>статьи</w:t>
      </w:r>
      <w:r w:rsidR="002D0A6E" w:rsidRPr="00B079E5">
        <w:rPr>
          <w:rFonts w:ascii="Times New Roman" w:hAnsi="Times New Roman" w:cs="Times New Roman"/>
          <w:sz w:val="28"/>
          <w:szCs w:val="28"/>
        </w:rPr>
        <w:t xml:space="preserve"> 72 Б</w:t>
      </w:r>
      <w:r w:rsidR="00D3650E">
        <w:rPr>
          <w:rFonts w:ascii="Times New Roman" w:hAnsi="Times New Roman" w:cs="Times New Roman"/>
          <w:sz w:val="28"/>
          <w:szCs w:val="28"/>
        </w:rPr>
        <w:t>юджетного Кодекса РФ, статьи</w:t>
      </w:r>
      <w:r w:rsidR="002D0A6E" w:rsidRPr="00B079E5">
        <w:rPr>
          <w:rFonts w:ascii="Times New Roman" w:hAnsi="Times New Roman" w:cs="Times New Roman"/>
          <w:sz w:val="28"/>
          <w:szCs w:val="28"/>
        </w:rPr>
        <w:t xml:space="preserve"> 527 </w:t>
      </w:r>
      <w:r w:rsidR="00D3650E" w:rsidRPr="00B079E5">
        <w:rPr>
          <w:rFonts w:ascii="Times New Roman" w:hAnsi="Times New Roman" w:cs="Times New Roman"/>
          <w:sz w:val="28"/>
          <w:szCs w:val="28"/>
        </w:rPr>
        <w:t>Г</w:t>
      </w:r>
      <w:r w:rsidR="00D3650E">
        <w:rPr>
          <w:rFonts w:ascii="Times New Roman" w:hAnsi="Times New Roman" w:cs="Times New Roman"/>
          <w:sz w:val="28"/>
          <w:szCs w:val="28"/>
        </w:rPr>
        <w:t>ражданского Кодекса</w:t>
      </w:r>
      <w:r w:rsidR="002D0A6E" w:rsidRPr="00B079E5">
        <w:rPr>
          <w:rFonts w:ascii="Times New Roman" w:hAnsi="Times New Roman" w:cs="Times New Roman"/>
          <w:sz w:val="28"/>
          <w:szCs w:val="28"/>
        </w:rPr>
        <w:t xml:space="preserve"> РФ, </w:t>
      </w:r>
      <w:r w:rsidR="00D3650E">
        <w:rPr>
          <w:rFonts w:ascii="Times New Roman" w:hAnsi="Times New Roman" w:cs="Times New Roman"/>
          <w:sz w:val="28"/>
          <w:szCs w:val="28"/>
        </w:rPr>
        <w:t>статей</w:t>
      </w:r>
      <w:r w:rsidR="002D0A6E" w:rsidRPr="00B079E5">
        <w:rPr>
          <w:rFonts w:ascii="Times New Roman" w:hAnsi="Times New Roman" w:cs="Times New Roman"/>
          <w:sz w:val="28"/>
          <w:szCs w:val="28"/>
        </w:rPr>
        <w:t xml:space="preserve"> 1,7,8,24,59,93 Ф</w:t>
      </w:r>
      <w:r w:rsidR="00D3650E">
        <w:rPr>
          <w:rFonts w:ascii="Times New Roman" w:hAnsi="Times New Roman" w:cs="Times New Roman"/>
          <w:sz w:val="28"/>
          <w:szCs w:val="28"/>
        </w:rPr>
        <w:t>едерального закона № 44-ФЗ и статьи</w:t>
      </w:r>
      <w:r w:rsidR="002D0A6E" w:rsidRPr="00B079E5">
        <w:rPr>
          <w:rFonts w:ascii="Times New Roman" w:hAnsi="Times New Roman" w:cs="Times New Roman"/>
          <w:sz w:val="28"/>
          <w:szCs w:val="28"/>
        </w:rPr>
        <w:t xml:space="preserve"> 15 Федерального закона «О защите конкуренции» № 135-ФЗ от 26</w:t>
      </w:r>
      <w:r>
        <w:rPr>
          <w:rFonts w:ascii="Times New Roman" w:hAnsi="Times New Roman" w:cs="Times New Roman"/>
          <w:sz w:val="28"/>
          <w:szCs w:val="28"/>
        </w:rPr>
        <w:t>.07.</w:t>
      </w:r>
      <w:r w:rsidR="002D0A6E" w:rsidRPr="00B079E5">
        <w:rPr>
          <w:rFonts w:ascii="Times New Roman" w:hAnsi="Times New Roman" w:cs="Times New Roman"/>
          <w:sz w:val="28"/>
          <w:szCs w:val="28"/>
        </w:rPr>
        <w:t>2006</w:t>
      </w:r>
      <w:r>
        <w:rPr>
          <w:rFonts w:ascii="Times New Roman" w:hAnsi="Times New Roman" w:cs="Times New Roman"/>
          <w:sz w:val="28"/>
          <w:szCs w:val="28"/>
        </w:rPr>
        <w:t> </w:t>
      </w:r>
      <w:r w:rsidR="002D0A6E" w:rsidRPr="00B079E5">
        <w:rPr>
          <w:rFonts w:ascii="Times New Roman" w:hAnsi="Times New Roman" w:cs="Times New Roman"/>
          <w:sz w:val="28"/>
          <w:szCs w:val="28"/>
        </w:rPr>
        <w:t>г., без проведения конкурсных процедур заключён м</w:t>
      </w:r>
      <w:r w:rsidR="002D0A6E" w:rsidRPr="00B079E5">
        <w:rPr>
          <w:rFonts w:ascii="Times New Roman" w:eastAsia="Calibri" w:hAnsi="Times New Roman" w:cs="Times New Roman"/>
          <w:sz w:val="28"/>
          <w:szCs w:val="28"/>
        </w:rPr>
        <w:t>униципальный контракт с ООО «Медиа-Сервис» на</w:t>
      </w:r>
      <w:r>
        <w:rPr>
          <w:rFonts w:ascii="Times New Roman" w:eastAsia="Calibri" w:hAnsi="Times New Roman" w:cs="Times New Roman"/>
          <w:sz w:val="28"/>
          <w:szCs w:val="28"/>
        </w:rPr>
        <w:t xml:space="preserve"> строительство водопровода в </w:t>
      </w:r>
      <w:proofErr w:type="spellStart"/>
      <w:r>
        <w:rPr>
          <w:rFonts w:ascii="Times New Roman" w:eastAsia="Calibri" w:hAnsi="Times New Roman" w:cs="Times New Roman"/>
          <w:sz w:val="28"/>
          <w:szCs w:val="28"/>
        </w:rPr>
        <w:t>с.</w:t>
      </w:r>
      <w:r w:rsidR="002D0A6E" w:rsidRPr="00B079E5">
        <w:rPr>
          <w:rFonts w:ascii="Times New Roman" w:eastAsia="Calibri" w:hAnsi="Times New Roman" w:cs="Times New Roman"/>
          <w:sz w:val="28"/>
          <w:szCs w:val="28"/>
        </w:rPr>
        <w:t>п</w:t>
      </w:r>
      <w:proofErr w:type="spellEnd"/>
      <w:r w:rsidR="002D0A6E" w:rsidRPr="00B079E5">
        <w:rPr>
          <w:rFonts w:ascii="Times New Roman" w:eastAsia="Calibri" w:hAnsi="Times New Roman" w:cs="Times New Roman"/>
          <w:sz w:val="28"/>
          <w:szCs w:val="28"/>
        </w:rPr>
        <w:t xml:space="preserve">. </w:t>
      </w:r>
      <w:proofErr w:type="spellStart"/>
      <w:r w:rsidR="002D0A6E" w:rsidRPr="00B079E5">
        <w:rPr>
          <w:rFonts w:ascii="Times New Roman" w:eastAsia="Calibri" w:hAnsi="Times New Roman" w:cs="Times New Roman"/>
          <w:sz w:val="28"/>
          <w:szCs w:val="28"/>
        </w:rPr>
        <w:t>Ляжги</w:t>
      </w:r>
      <w:proofErr w:type="spellEnd"/>
      <w:r>
        <w:rPr>
          <w:rFonts w:ascii="Times New Roman" w:eastAsia="Calibri" w:hAnsi="Times New Roman" w:cs="Times New Roman"/>
          <w:sz w:val="28"/>
          <w:szCs w:val="28"/>
        </w:rPr>
        <w:t xml:space="preserve"> на </w:t>
      </w:r>
      <w:r w:rsidR="002D0A6E" w:rsidRPr="00B079E5">
        <w:rPr>
          <w:rFonts w:ascii="Times New Roman" w:eastAsia="Calibri" w:hAnsi="Times New Roman" w:cs="Times New Roman"/>
          <w:sz w:val="28"/>
          <w:szCs w:val="28"/>
        </w:rPr>
        <w:t>сумму 5 744,1 тыс. руб</w:t>
      </w:r>
      <w:r w:rsidR="0043344F">
        <w:rPr>
          <w:rFonts w:ascii="Times New Roman" w:eastAsia="Calibri" w:hAnsi="Times New Roman" w:cs="Times New Roman"/>
          <w:sz w:val="28"/>
          <w:szCs w:val="28"/>
        </w:rPr>
        <w:t>лей</w:t>
      </w:r>
      <w:r w:rsidR="002D0A6E" w:rsidRPr="00B079E5">
        <w:rPr>
          <w:rFonts w:ascii="Times New Roman" w:eastAsia="Calibri" w:hAnsi="Times New Roman" w:cs="Times New Roman"/>
          <w:sz w:val="28"/>
          <w:szCs w:val="28"/>
        </w:rPr>
        <w:t>.</w:t>
      </w:r>
    </w:p>
    <w:p w:rsidR="002D0A6E" w:rsidRPr="00511ACD" w:rsidRDefault="00511ACD" w:rsidP="00511ACD">
      <w:pPr>
        <w:spacing w:after="0" w:line="240" w:lineRule="auto"/>
        <w:ind w:firstLine="709"/>
        <w:jc w:val="both"/>
        <w:rPr>
          <w:rFonts w:ascii="Times New Roman" w:hAnsi="Times New Roman" w:cs="Times New Roman"/>
          <w:bCs/>
          <w:sz w:val="28"/>
          <w:szCs w:val="28"/>
        </w:rPr>
      </w:pPr>
      <w:r w:rsidRPr="00511ACD">
        <w:rPr>
          <w:rFonts w:ascii="Times New Roman" w:hAnsi="Times New Roman" w:cs="Times New Roman"/>
          <w:bCs/>
          <w:sz w:val="28"/>
          <w:szCs w:val="28"/>
        </w:rPr>
        <w:t>4. По м</w:t>
      </w:r>
      <w:r w:rsidR="002D0A6E" w:rsidRPr="00511ACD">
        <w:rPr>
          <w:rFonts w:ascii="Times New Roman" w:eastAsia="Times New Roman" w:hAnsi="Times New Roman" w:cs="Times New Roman"/>
          <w:bCs/>
          <w:sz w:val="28"/>
          <w:szCs w:val="28"/>
        </w:rPr>
        <w:t>униципально</w:t>
      </w:r>
      <w:r w:rsidRPr="00511ACD">
        <w:rPr>
          <w:rFonts w:ascii="Times New Roman" w:eastAsia="Times New Roman" w:hAnsi="Times New Roman" w:cs="Times New Roman"/>
          <w:bCs/>
          <w:sz w:val="28"/>
          <w:szCs w:val="28"/>
        </w:rPr>
        <w:t>му</w:t>
      </w:r>
      <w:r w:rsidR="002D0A6E" w:rsidRPr="00511ACD">
        <w:rPr>
          <w:rFonts w:ascii="Times New Roman" w:eastAsia="Times New Roman" w:hAnsi="Times New Roman" w:cs="Times New Roman"/>
          <w:bCs/>
          <w:sz w:val="28"/>
          <w:szCs w:val="28"/>
        </w:rPr>
        <w:t xml:space="preserve"> казённо</w:t>
      </w:r>
      <w:r w:rsidRPr="00511ACD">
        <w:rPr>
          <w:rFonts w:ascii="Times New Roman" w:eastAsia="Times New Roman" w:hAnsi="Times New Roman" w:cs="Times New Roman"/>
          <w:bCs/>
          <w:sz w:val="28"/>
          <w:szCs w:val="28"/>
        </w:rPr>
        <w:t>му</w:t>
      </w:r>
      <w:r w:rsidR="002D0A6E" w:rsidRPr="00511ACD">
        <w:rPr>
          <w:rFonts w:ascii="Times New Roman" w:eastAsia="Times New Roman" w:hAnsi="Times New Roman" w:cs="Times New Roman"/>
          <w:bCs/>
          <w:sz w:val="28"/>
          <w:szCs w:val="28"/>
        </w:rPr>
        <w:t xml:space="preserve"> образовательно</w:t>
      </w:r>
      <w:r w:rsidRPr="00511ACD">
        <w:rPr>
          <w:rFonts w:ascii="Times New Roman" w:eastAsia="Times New Roman" w:hAnsi="Times New Roman" w:cs="Times New Roman"/>
          <w:bCs/>
          <w:sz w:val="28"/>
          <w:szCs w:val="28"/>
        </w:rPr>
        <w:t>му</w:t>
      </w:r>
      <w:r w:rsidR="002D0A6E" w:rsidRPr="00511ACD">
        <w:rPr>
          <w:rFonts w:ascii="Times New Roman" w:eastAsia="Times New Roman" w:hAnsi="Times New Roman" w:cs="Times New Roman"/>
          <w:bCs/>
          <w:sz w:val="28"/>
          <w:szCs w:val="28"/>
        </w:rPr>
        <w:t xml:space="preserve"> учреждени</w:t>
      </w:r>
      <w:r w:rsidRPr="00511ACD">
        <w:rPr>
          <w:rFonts w:ascii="Times New Roman" w:eastAsia="Times New Roman" w:hAnsi="Times New Roman" w:cs="Times New Roman"/>
          <w:bCs/>
          <w:sz w:val="28"/>
          <w:szCs w:val="28"/>
        </w:rPr>
        <w:t>ю</w:t>
      </w:r>
      <w:r w:rsidR="002D0A6E" w:rsidRPr="00511ACD">
        <w:rPr>
          <w:rFonts w:ascii="Times New Roman" w:eastAsia="Times New Roman" w:hAnsi="Times New Roman" w:cs="Times New Roman"/>
          <w:bCs/>
          <w:sz w:val="28"/>
          <w:szCs w:val="28"/>
        </w:rPr>
        <w:t xml:space="preserve"> дополнительного образования «Центр творчества детей и юношества </w:t>
      </w:r>
      <w:proofErr w:type="spellStart"/>
      <w:r w:rsidR="002D0A6E" w:rsidRPr="00511ACD">
        <w:rPr>
          <w:rFonts w:ascii="Times New Roman" w:eastAsia="Times New Roman" w:hAnsi="Times New Roman" w:cs="Times New Roman"/>
          <w:bCs/>
          <w:sz w:val="28"/>
          <w:szCs w:val="28"/>
        </w:rPr>
        <w:t>Джейрахского</w:t>
      </w:r>
      <w:proofErr w:type="spellEnd"/>
      <w:r w:rsidR="002D0A6E" w:rsidRPr="00511ACD">
        <w:rPr>
          <w:rFonts w:ascii="Times New Roman" w:eastAsia="Times New Roman" w:hAnsi="Times New Roman" w:cs="Times New Roman"/>
          <w:bCs/>
          <w:sz w:val="28"/>
          <w:szCs w:val="28"/>
        </w:rPr>
        <w:t xml:space="preserve"> муниципального района»</w:t>
      </w:r>
      <w:r>
        <w:rPr>
          <w:rFonts w:ascii="Times New Roman" w:eastAsia="Times New Roman" w:hAnsi="Times New Roman" w:cs="Times New Roman"/>
          <w:bCs/>
          <w:sz w:val="28"/>
          <w:szCs w:val="28"/>
        </w:rPr>
        <w:t>:</w:t>
      </w:r>
    </w:p>
    <w:p w:rsidR="00511ACD" w:rsidRDefault="00511ACD" w:rsidP="00511ACD">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002D0A6E" w:rsidRPr="00B079E5">
        <w:rPr>
          <w:rFonts w:ascii="Times New Roman" w:hAnsi="Times New Roman" w:cs="Times New Roman"/>
          <w:sz w:val="28"/>
          <w:szCs w:val="28"/>
        </w:rPr>
        <w:t>Нанесён ущерб муниципальному бюджету в результате уплаты Учреждением штрафов и пени в сумме 3,8 тыс. руб</w:t>
      </w:r>
      <w:r w:rsidR="0043344F">
        <w:rPr>
          <w:rFonts w:ascii="Times New Roman" w:hAnsi="Times New Roman" w:cs="Times New Roman"/>
          <w:sz w:val="28"/>
          <w:szCs w:val="28"/>
        </w:rPr>
        <w:t>лей</w:t>
      </w:r>
      <w:r w:rsidR="002D0A6E" w:rsidRPr="00B079E5">
        <w:rPr>
          <w:rFonts w:ascii="Times New Roman" w:hAnsi="Times New Roman" w:cs="Times New Roman"/>
          <w:sz w:val="28"/>
          <w:szCs w:val="28"/>
        </w:rPr>
        <w:t>.</w:t>
      </w:r>
    </w:p>
    <w:p w:rsidR="002D0A6E" w:rsidRPr="00511ACD" w:rsidRDefault="00511ACD" w:rsidP="00511ACD">
      <w:pPr>
        <w:tabs>
          <w:tab w:val="left" w:pos="567"/>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5. </w:t>
      </w:r>
      <w:r w:rsidRPr="00511ACD">
        <w:rPr>
          <w:rFonts w:ascii="Times New Roman" w:hAnsi="Times New Roman" w:cs="Times New Roman"/>
          <w:sz w:val="28"/>
          <w:szCs w:val="28"/>
        </w:rPr>
        <w:t>По м</w:t>
      </w:r>
      <w:r w:rsidR="002D0A6E" w:rsidRPr="00511ACD">
        <w:rPr>
          <w:rFonts w:ascii="Times New Roman" w:hAnsi="Times New Roman" w:cs="Times New Roman"/>
          <w:bCs/>
          <w:sz w:val="28"/>
          <w:szCs w:val="28"/>
        </w:rPr>
        <w:t>униципально</w:t>
      </w:r>
      <w:r w:rsidRPr="00511ACD">
        <w:rPr>
          <w:rFonts w:ascii="Times New Roman" w:hAnsi="Times New Roman" w:cs="Times New Roman"/>
          <w:bCs/>
          <w:sz w:val="28"/>
          <w:szCs w:val="28"/>
        </w:rPr>
        <w:t>му</w:t>
      </w:r>
      <w:r w:rsidR="002D0A6E" w:rsidRPr="00511ACD">
        <w:rPr>
          <w:rFonts w:ascii="Times New Roman" w:hAnsi="Times New Roman" w:cs="Times New Roman"/>
          <w:bCs/>
          <w:sz w:val="28"/>
          <w:szCs w:val="28"/>
        </w:rPr>
        <w:t xml:space="preserve"> бюджетно</w:t>
      </w:r>
      <w:r w:rsidRPr="00511ACD">
        <w:rPr>
          <w:rFonts w:ascii="Times New Roman" w:hAnsi="Times New Roman" w:cs="Times New Roman"/>
          <w:bCs/>
          <w:sz w:val="28"/>
          <w:szCs w:val="28"/>
        </w:rPr>
        <w:t>му</w:t>
      </w:r>
      <w:r w:rsidR="002D0A6E" w:rsidRPr="00511ACD">
        <w:rPr>
          <w:rFonts w:ascii="Times New Roman" w:hAnsi="Times New Roman" w:cs="Times New Roman"/>
          <w:bCs/>
          <w:sz w:val="28"/>
          <w:szCs w:val="28"/>
        </w:rPr>
        <w:t xml:space="preserve"> учреждени</w:t>
      </w:r>
      <w:r w:rsidRPr="00511ACD">
        <w:rPr>
          <w:rFonts w:ascii="Times New Roman" w:hAnsi="Times New Roman" w:cs="Times New Roman"/>
          <w:bCs/>
          <w:sz w:val="28"/>
          <w:szCs w:val="28"/>
        </w:rPr>
        <w:t>ю</w:t>
      </w:r>
      <w:r w:rsidR="002D0A6E" w:rsidRPr="00511ACD">
        <w:rPr>
          <w:rFonts w:ascii="Times New Roman" w:hAnsi="Times New Roman" w:cs="Times New Roman"/>
          <w:bCs/>
          <w:sz w:val="28"/>
          <w:szCs w:val="28"/>
        </w:rPr>
        <w:t xml:space="preserve"> «Спортивная школа» </w:t>
      </w:r>
      <w:proofErr w:type="spellStart"/>
      <w:r w:rsidR="002D0A6E" w:rsidRPr="00511ACD">
        <w:rPr>
          <w:rFonts w:ascii="Times New Roman" w:hAnsi="Times New Roman" w:cs="Times New Roman"/>
          <w:bCs/>
          <w:sz w:val="28"/>
          <w:szCs w:val="28"/>
        </w:rPr>
        <w:t>Джейрахского</w:t>
      </w:r>
      <w:proofErr w:type="spellEnd"/>
      <w:r w:rsidR="002D0A6E" w:rsidRPr="00511ACD">
        <w:rPr>
          <w:rFonts w:ascii="Times New Roman" w:hAnsi="Times New Roman" w:cs="Times New Roman"/>
          <w:bCs/>
          <w:sz w:val="28"/>
          <w:szCs w:val="28"/>
        </w:rPr>
        <w:t xml:space="preserve"> муниципальн</w:t>
      </w:r>
      <w:r>
        <w:rPr>
          <w:rFonts w:ascii="Times New Roman" w:hAnsi="Times New Roman" w:cs="Times New Roman"/>
          <w:bCs/>
          <w:sz w:val="28"/>
          <w:szCs w:val="28"/>
        </w:rPr>
        <w:t>ого района Республики Ингушетия:</w:t>
      </w:r>
    </w:p>
    <w:p w:rsidR="002D0A6E" w:rsidRDefault="00511ACD" w:rsidP="00511ACD">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5.1. </w:t>
      </w:r>
      <w:r w:rsidR="002D0A6E" w:rsidRPr="00B079E5">
        <w:rPr>
          <w:rFonts w:ascii="Times New Roman" w:hAnsi="Times New Roman" w:cs="Times New Roman"/>
          <w:sz w:val="28"/>
          <w:szCs w:val="28"/>
        </w:rPr>
        <w:t>Нанесён ущерб муниципальному бюджету в результате уплаты Учреждением штрафов и пени в сумме 178,2 тыс. руб</w:t>
      </w:r>
      <w:r w:rsidR="0043344F">
        <w:rPr>
          <w:rFonts w:ascii="Times New Roman" w:hAnsi="Times New Roman" w:cs="Times New Roman"/>
          <w:sz w:val="28"/>
          <w:szCs w:val="28"/>
        </w:rPr>
        <w:t>лей</w:t>
      </w:r>
      <w:r w:rsidR="002D0A6E" w:rsidRPr="00B079E5">
        <w:rPr>
          <w:rFonts w:ascii="Times New Roman" w:hAnsi="Times New Roman" w:cs="Times New Roman"/>
          <w:sz w:val="28"/>
          <w:szCs w:val="28"/>
        </w:rPr>
        <w:t>.</w:t>
      </w:r>
    </w:p>
    <w:p w:rsidR="00511ACD" w:rsidRDefault="00511ACD" w:rsidP="00511ACD">
      <w:pPr>
        <w:tabs>
          <w:tab w:val="left" w:pos="567"/>
        </w:tabs>
        <w:spacing w:after="0" w:line="240" w:lineRule="auto"/>
        <w:ind w:firstLine="709"/>
        <w:jc w:val="both"/>
        <w:rPr>
          <w:rFonts w:ascii="Times New Roman" w:hAnsi="Times New Roman" w:cs="Times New Roman"/>
          <w:bCs/>
          <w:sz w:val="28"/>
          <w:szCs w:val="28"/>
        </w:rPr>
      </w:pPr>
    </w:p>
    <w:p w:rsidR="002D0A6E" w:rsidRDefault="0043344F" w:rsidP="0043344F">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Предложения:</w:t>
      </w:r>
    </w:p>
    <w:p w:rsidR="002D0A6E" w:rsidRPr="00D877B6" w:rsidRDefault="002D0A6E" w:rsidP="00EB5DD4">
      <w:pPr>
        <w:tabs>
          <w:tab w:val="left" w:pos="0"/>
        </w:tabs>
        <w:spacing w:after="0" w:line="240" w:lineRule="auto"/>
        <w:ind w:firstLine="709"/>
        <w:jc w:val="both"/>
        <w:rPr>
          <w:rFonts w:ascii="Times New Roman" w:hAnsi="Times New Roman" w:cs="Times New Roman"/>
          <w:sz w:val="28"/>
          <w:szCs w:val="28"/>
        </w:rPr>
      </w:pPr>
      <w:r w:rsidRPr="00D877B6">
        <w:rPr>
          <w:rFonts w:ascii="Times New Roman" w:hAnsi="Times New Roman" w:cs="Times New Roman"/>
          <w:sz w:val="28"/>
          <w:szCs w:val="28"/>
        </w:rPr>
        <w:t xml:space="preserve">1. Направить в Народное Собрание Республики Ингушетия информационное письмо и отчет аудитора о результатах </w:t>
      </w:r>
      <w:r>
        <w:rPr>
          <w:rFonts w:ascii="Times New Roman" w:hAnsi="Times New Roman" w:cs="Times New Roman"/>
          <w:sz w:val="28"/>
          <w:szCs w:val="28"/>
        </w:rPr>
        <w:t>проверки</w:t>
      </w:r>
      <w:r w:rsidRPr="00D877B6">
        <w:rPr>
          <w:rFonts w:ascii="Times New Roman" w:hAnsi="Times New Roman" w:cs="Times New Roman"/>
          <w:sz w:val="28"/>
          <w:szCs w:val="28"/>
        </w:rPr>
        <w:t>.</w:t>
      </w:r>
    </w:p>
    <w:p w:rsidR="002D0A6E" w:rsidRPr="00D877B6" w:rsidRDefault="002D0A6E" w:rsidP="00EB5DD4">
      <w:pPr>
        <w:tabs>
          <w:tab w:val="left" w:pos="0"/>
        </w:tabs>
        <w:spacing w:after="0" w:line="240" w:lineRule="auto"/>
        <w:ind w:firstLine="709"/>
        <w:jc w:val="both"/>
        <w:rPr>
          <w:rFonts w:ascii="Times New Roman" w:hAnsi="Times New Roman" w:cs="Times New Roman"/>
          <w:sz w:val="28"/>
          <w:szCs w:val="28"/>
        </w:rPr>
      </w:pPr>
      <w:r w:rsidRPr="00D877B6">
        <w:rPr>
          <w:rFonts w:ascii="Times New Roman" w:hAnsi="Times New Roman" w:cs="Times New Roman"/>
          <w:sz w:val="28"/>
          <w:szCs w:val="28"/>
        </w:rPr>
        <w:t xml:space="preserve">2. Направить в </w:t>
      </w:r>
      <w:r>
        <w:rPr>
          <w:rFonts w:ascii="Times New Roman" w:hAnsi="Times New Roman" w:cs="Times New Roman"/>
          <w:sz w:val="28"/>
          <w:szCs w:val="28"/>
        </w:rPr>
        <w:t>П</w:t>
      </w:r>
      <w:r w:rsidRPr="00D877B6">
        <w:rPr>
          <w:rFonts w:ascii="Times New Roman" w:hAnsi="Times New Roman" w:cs="Times New Roman"/>
          <w:sz w:val="28"/>
          <w:szCs w:val="28"/>
        </w:rPr>
        <w:t xml:space="preserve">рокуратуру Республики Ингушетия материалы </w:t>
      </w:r>
      <w:r>
        <w:rPr>
          <w:rFonts w:ascii="Times New Roman" w:hAnsi="Times New Roman" w:cs="Times New Roman"/>
          <w:sz w:val="28"/>
          <w:szCs w:val="28"/>
        </w:rPr>
        <w:t>проверки</w:t>
      </w:r>
      <w:r w:rsidRPr="00D877B6">
        <w:rPr>
          <w:rFonts w:ascii="Times New Roman" w:hAnsi="Times New Roman" w:cs="Times New Roman"/>
          <w:sz w:val="28"/>
          <w:szCs w:val="28"/>
        </w:rPr>
        <w:t>.</w:t>
      </w:r>
    </w:p>
    <w:p w:rsidR="002D0A6E" w:rsidRPr="00D877B6" w:rsidRDefault="002D0A6E" w:rsidP="00EB5DD4">
      <w:pPr>
        <w:tabs>
          <w:tab w:val="left" w:pos="0"/>
        </w:tabs>
        <w:spacing w:after="0" w:line="240" w:lineRule="auto"/>
        <w:ind w:firstLine="709"/>
        <w:jc w:val="both"/>
        <w:rPr>
          <w:rFonts w:ascii="Times New Roman" w:hAnsi="Times New Roman" w:cs="Times New Roman"/>
          <w:sz w:val="28"/>
          <w:szCs w:val="28"/>
        </w:rPr>
      </w:pPr>
      <w:r w:rsidRPr="00D877B6">
        <w:rPr>
          <w:rFonts w:ascii="Times New Roman" w:hAnsi="Times New Roman" w:cs="Times New Roman"/>
          <w:sz w:val="28"/>
          <w:szCs w:val="28"/>
        </w:rPr>
        <w:t xml:space="preserve">3. Направить в Следственное управление Следственного комитета Российской Федерации по Республике Ингушетия информационное письмо и отчет аудитора о результатах </w:t>
      </w:r>
      <w:r>
        <w:rPr>
          <w:rFonts w:ascii="Times New Roman" w:hAnsi="Times New Roman" w:cs="Times New Roman"/>
          <w:sz w:val="28"/>
          <w:szCs w:val="28"/>
        </w:rPr>
        <w:t>проверки</w:t>
      </w:r>
      <w:r w:rsidRPr="00D877B6">
        <w:rPr>
          <w:rFonts w:ascii="Times New Roman" w:hAnsi="Times New Roman" w:cs="Times New Roman"/>
          <w:sz w:val="28"/>
          <w:szCs w:val="28"/>
        </w:rPr>
        <w:t>.</w:t>
      </w:r>
    </w:p>
    <w:p w:rsidR="002D0A6E" w:rsidRDefault="002D0A6E" w:rsidP="00EB5DD4">
      <w:pPr>
        <w:tabs>
          <w:tab w:val="left" w:pos="0"/>
        </w:tabs>
        <w:spacing w:after="0" w:line="240" w:lineRule="auto"/>
        <w:ind w:firstLine="709"/>
        <w:jc w:val="both"/>
        <w:rPr>
          <w:rFonts w:ascii="Times New Roman" w:hAnsi="Times New Roman" w:cs="Times New Roman"/>
          <w:sz w:val="28"/>
          <w:szCs w:val="28"/>
        </w:rPr>
      </w:pPr>
      <w:r w:rsidRPr="00D877B6">
        <w:rPr>
          <w:rFonts w:ascii="Times New Roman" w:hAnsi="Times New Roman" w:cs="Times New Roman"/>
          <w:sz w:val="28"/>
          <w:szCs w:val="28"/>
        </w:rPr>
        <w:t xml:space="preserve">4. Направить </w:t>
      </w:r>
      <w:r>
        <w:rPr>
          <w:rFonts w:ascii="Times New Roman" w:hAnsi="Times New Roman" w:cs="Times New Roman"/>
          <w:sz w:val="28"/>
          <w:szCs w:val="28"/>
        </w:rPr>
        <w:t>Главе</w:t>
      </w:r>
      <w:r w:rsidRPr="00D877B6">
        <w:rPr>
          <w:rFonts w:ascii="Times New Roman" w:hAnsi="Times New Roman" w:cs="Times New Roman"/>
          <w:sz w:val="28"/>
          <w:szCs w:val="28"/>
        </w:rPr>
        <w:t xml:space="preserve"> Администраци</w:t>
      </w:r>
      <w:r>
        <w:rPr>
          <w:rFonts w:ascii="Times New Roman" w:hAnsi="Times New Roman" w:cs="Times New Roman"/>
          <w:sz w:val="28"/>
          <w:szCs w:val="28"/>
        </w:rPr>
        <w:t>и</w:t>
      </w:r>
      <w:r w:rsidRPr="00681B6C">
        <w:rPr>
          <w:rFonts w:ascii="Times New Roman" w:hAnsi="Times New Roman" w:cs="Times New Roman"/>
          <w:sz w:val="28"/>
          <w:szCs w:val="28"/>
        </w:rPr>
        <w:t xml:space="preserve"> </w:t>
      </w:r>
      <w:proofErr w:type="spellStart"/>
      <w:r w:rsidRPr="00681B6C">
        <w:rPr>
          <w:rFonts w:ascii="Times New Roman" w:hAnsi="Times New Roman" w:cs="Times New Roman"/>
          <w:sz w:val="28"/>
          <w:szCs w:val="28"/>
        </w:rPr>
        <w:t>Джейрахского</w:t>
      </w:r>
      <w:proofErr w:type="spellEnd"/>
      <w:r w:rsidRPr="00D877B6">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и </w:t>
      </w:r>
      <w:r w:rsidR="00EB5DD4">
        <w:rPr>
          <w:rFonts w:ascii="Times New Roman" w:hAnsi="Times New Roman" w:cs="Times New Roman"/>
          <w:sz w:val="28"/>
          <w:szCs w:val="28"/>
        </w:rPr>
        <w:t>г</w:t>
      </w:r>
      <w:r>
        <w:rPr>
          <w:rFonts w:ascii="Times New Roman" w:hAnsi="Times New Roman" w:cs="Times New Roman"/>
          <w:sz w:val="28"/>
          <w:szCs w:val="28"/>
        </w:rPr>
        <w:t xml:space="preserve">лавам </w:t>
      </w:r>
      <w:r w:rsidR="00EB5DD4">
        <w:rPr>
          <w:rFonts w:ascii="Times New Roman" w:hAnsi="Times New Roman" w:cs="Times New Roman"/>
          <w:sz w:val="28"/>
          <w:szCs w:val="28"/>
        </w:rPr>
        <w:t>а</w:t>
      </w:r>
      <w:r>
        <w:rPr>
          <w:rFonts w:ascii="Times New Roman" w:hAnsi="Times New Roman" w:cs="Times New Roman"/>
          <w:sz w:val="28"/>
          <w:szCs w:val="28"/>
        </w:rPr>
        <w:t xml:space="preserve">дминистраций проверенных сельских поселений </w:t>
      </w:r>
      <w:r w:rsidRPr="00D877B6">
        <w:rPr>
          <w:rFonts w:ascii="Times New Roman" w:hAnsi="Times New Roman" w:cs="Times New Roman"/>
          <w:sz w:val="28"/>
          <w:szCs w:val="28"/>
        </w:rPr>
        <w:t>представлени</w:t>
      </w:r>
      <w:r>
        <w:rPr>
          <w:rFonts w:ascii="Times New Roman" w:hAnsi="Times New Roman" w:cs="Times New Roman"/>
          <w:sz w:val="28"/>
          <w:szCs w:val="28"/>
        </w:rPr>
        <w:t>я</w:t>
      </w:r>
      <w:r w:rsidRPr="00D877B6">
        <w:rPr>
          <w:rFonts w:ascii="Times New Roman" w:hAnsi="Times New Roman" w:cs="Times New Roman"/>
          <w:sz w:val="28"/>
          <w:szCs w:val="28"/>
        </w:rPr>
        <w:t xml:space="preserve"> об устранении выявленных нарушений и недостатков и принятии мер по недопущению их впредь.</w:t>
      </w:r>
    </w:p>
    <w:p w:rsidR="002D0A6E" w:rsidRPr="002D0A6E" w:rsidRDefault="002D0A6E" w:rsidP="00EB5DD4">
      <w:pPr>
        <w:tabs>
          <w:tab w:val="left" w:pos="284"/>
        </w:tabs>
        <w:spacing w:after="0" w:line="240" w:lineRule="auto"/>
        <w:jc w:val="both"/>
        <w:rPr>
          <w:rFonts w:ascii="Times New Roman" w:hAnsi="Times New Roman" w:cs="Times New Roman"/>
          <w:sz w:val="28"/>
          <w:szCs w:val="28"/>
        </w:rPr>
      </w:pPr>
    </w:p>
    <w:p w:rsidR="002D0A6E" w:rsidRPr="002D0A6E" w:rsidRDefault="002D0A6E" w:rsidP="00EB5DD4">
      <w:pPr>
        <w:pStyle w:val="a7"/>
        <w:spacing w:after="0" w:line="240" w:lineRule="auto"/>
        <w:ind w:left="0"/>
        <w:jc w:val="both"/>
        <w:rPr>
          <w:rFonts w:ascii="Times New Roman" w:hAnsi="Times New Roman" w:cs="Times New Roman"/>
          <w:sz w:val="28"/>
          <w:szCs w:val="28"/>
        </w:rPr>
      </w:pPr>
    </w:p>
    <w:p w:rsidR="002D0A6E" w:rsidRPr="002D0A6E" w:rsidRDefault="002D0A6E" w:rsidP="00EB5DD4">
      <w:pPr>
        <w:spacing w:after="0" w:line="240" w:lineRule="auto"/>
        <w:rPr>
          <w:rFonts w:ascii="Times New Roman" w:hAnsi="Times New Roman" w:cs="Times New Roman"/>
          <w:b/>
          <w:bCs/>
          <w:i/>
          <w:sz w:val="28"/>
          <w:szCs w:val="28"/>
        </w:rPr>
      </w:pPr>
      <w:r w:rsidRPr="002D0A6E">
        <w:rPr>
          <w:rFonts w:ascii="Times New Roman" w:hAnsi="Times New Roman" w:cs="Times New Roman"/>
          <w:b/>
          <w:bCs/>
          <w:i/>
          <w:sz w:val="28"/>
          <w:szCs w:val="28"/>
        </w:rPr>
        <w:t>Аудитор КСП РИ</w:t>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t xml:space="preserve">         </w:t>
      </w:r>
      <w:r w:rsidRPr="002D0A6E">
        <w:rPr>
          <w:rFonts w:ascii="Times New Roman" w:hAnsi="Times New Roman" w:cs="Times New Roman"/>
          <w:b/>
          <w:bCs/>
          <w:i/>
          <w:sz w:val="28"/>
          <w:szCs w:val="28"/>
        </w:rPr>
        <w:t>М-Б. А-Х. Аушев</w:t>
      </w:r>
    </w:p>
    <w:sectPr w:rsidR="002D0A6E" w:rsidRPr="002D0A6E" w:rsidSect="00AF12D8">
      <w:footerReference w:type="default" r:id="rId23"/>
      <w:pgSz w:w="12240" w:h="15840"/>
      <w:pgMar w:top="1134" w:right="851" w:bottom="1134" w:left="851"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AC" w:rsidRDefault="002B62AC" w:rsidP="0014507F">
      <w:pPr>
        <w:spacing w:after="0" w:line="240" w:lineRule="auto"/>
      </w:pPr>
      <w:r>
        <w:separator/>
      </w:r>
    </w:p>
  </w:endnote>
  <w:endnote w:type="continuationSeparator" w:id="0">
    <w:p w:rsidR="002B62AC" w:rsidRDefault="002B62AC" w:rsidP="0014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896179"/>
      <w:docPartObj>
        <w:docPartGallery w:val="Page Numbers (Bottom of Page)"/>
        <w:docPartUnique/>
      </w:docPartObj>
    </w:sdtPr>
    <w:sdtContent>
      <w:p w:rsidR="0020189E" w:rsidRDefault="0020189E" w:rsidP="00F103C8">
        <w:pPr>
          <w:pStyle w:val="a5"/>
          <w:jc w:val="right"/>
        </w:pPr>
        <w:r>
          <w:fldChar w:fldCharType="begin"/>
        </w:r>
        <w:r>
          <w:instrText>PAGE   \* MERGEFORMAT</w:instrText>
        </w:r>
        <w:r>
          <w:fldChar w:fldCharType="separate"/>
        </w:r>
        <w:r w:rsidR="00413D57">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AC" w:rsidRDefault="002B62AC" w:rsidP="0014507F">
      <w:pPr>
        <w:spacing w:after="0" w:line="240" w:lineRule="auto"/>
      </w:pPr>
      <w:r>
        <w:separator/>
      </w:r>
    </w:p>
  </w:footnote>
  <w:footnote w:type="continuationSeparator" w:id="0">
    <w:p w:rsidR="002B62AC" w:rsidRDefault="002B62AC" w:rsidP="00145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43D4"/>
    <w:multiLevelType w:val="hybridMultilevel"/>
    <w:tmpl w:val="B538BF8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
    <w:nsid w:val="00E170EA"/>
    <w:multiLevelType w:val="hybridMultilevel"/>
    <w:tmpl w:val="0D6C4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702CC"/>
    <w:multiLevelType w:val="hybridMultilevel"/>
    <w:tmpl w:val="D4EE4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271444"/>
    <w:multiLevelType w:val="hybridMultilevel"/>
    <w:tmpl w:val="2DBAC7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F927C0"/>
    <w:multiLevelType w:val="hybridMultilevel"/>
    <w:tmpl w:val="2AE28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080CE0"/>
    <w:multiLevelType w:val="hybridMultilevel"/>
    <w:tmpl w:val="4B6828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7F5775"/>
    <w:multiLevelType w:val="hybridMultilevel"/>
    <w:tmpl w:val="CE8EA4D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D44D9F"/>
    <w:multiLevelType w:val="hybridMultilevel"/>
    <w:tmpl w:val="2214C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087FB6"/>
    <w:multiLevelType w:val="hybridMultilevel"/>
    <w:tmpl w:val="6002C8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AA45D11"/>
    <w:multiLevelType w:val="hybridMultilevel"/>
    <w:tmpl w:val="597EB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304E2C"/>
    <w:multiLevelType w:val="hybridMultilevel"/>
    <w:tmpl w:val="8AD6D0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CA37D10"/>
    <w:multiLevelType w:val="hybridMultilevel"/>
    <w:tmpl w:val="28A0D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A57128"/>
    <w:multiLevelType w:val="hybridMultilevel"/>
    <w:tmpl w:val="C2340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055809"/>
    <w:multiLevelType w:val="hybridMultilevel"/>
    <w:tmpl w:val="46905E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824EA6"/>
    <w:multiLevelType w:val="hybridMultilevel"/>
    <w:tmpl w:val="FB6C1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E41490"/>
    <w:multiLevelType w:val="hybridMultilevel"/>
    <w:tmpl w:val="257C7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BC4BD2"/>
    <w:multiLevelType w:val="hybridMultilevel"/>
    <w:tmpl w:val="E3F0F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4082D3F"/>
    <w:multiLevelType w:val="hybridMultilevel"/>
    <w:tmpl w:val="2CF66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4330A91"/>
    <w:multiLevelType w:val="hybridMultilevel"/>
    <w:tmpl w:val="C7A23E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2E3FEF"/>
    <w:multiLevelType w:val="hybridMultilevel"/>
    <w:tmpl w:val="07405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7571318"/>
    <w:multiLevelType w:val="hybridMultilevel"/>
    <w:tmpl w:val="52723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7AD74BC"/>
    <w:multiLevelType w:val="hybridMultilevel"/>
    <w:tmpl w:val="4D46E0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9E80664"/>
    <w:multiLevelType w:val="hybridMultilevel"/>
    <w:tmpl w:val="CEFC4994"/>
    <w:lvl w:ilvl="0" w:tplc="AF8CFE56">
      <w:start w:val="1"/>
      <w:numFmt w:val="decimal"/>
      <w:lvlText w:val="%1."/>
      <w:lvlJc w:val="left"/>
      <w:pPr>
        <w:ind w:left="1352" w:hanging="360"/>
      </w:pPr>
      <w:rPr>
        <w:rFonts w:cs="Times New Roman" w:hint="default"/>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23">
    <w:nsid w:val="19ED5D42"/>
    <w:multiLevelType w:val="hybridMultilevel"/>
    <w:tmpl w:val="EFD0AE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9F04C3F"/>
    <w:multiLevelType w:val="hybridMultilevel"/>
    <w:tmpl w:val="7FA2E9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1A142533"/>
    <w:multiLevelType w:val="hybridMultilevel"/>
    <w:tmpl w:val="8B442E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153570"/>
    <w:multiLevelType w:val="hybridMultilevel"/>
    <w:tmpl w:val="78A4A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F8B3EDE"/>
    <w:multiLevelType w:val="hybridMultilevel"/>
    <w:tmpl w:val="27F2B78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FF81E01"/>
    <w:multiLevelType w:val="hybridMultilevel"/>
    <w:tmpl w:val="9072C8EC"/>
    <w:lvl w:ilvl="0" w:tplc="0419000B">
      <w:start w:val="1"/>
      <w:numFmt w:val="bullet"/>
      <w:lvlText w:val=""/>
      <w:lvlJc w:val="left"/>
      <w:pPr>
        <w:ind w:left="1778" w:hanging="360"/>
      </w:pPr>
      <w:rPr>
        <w:rFonts w:ascii="Wingdings" w:hAnsi="Wingdings" w:cs="Wingdings"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cs="Wingdings" w:hint="default"/>
      </w:rPr>
    </w:lvl>
    <w:lvl w:ilvl="3" w:tplc="04190001">
      <w:start w:val="1"/>
      <w:numFmt w:val="bullet"/>
      <w:lvlText w:val=""/>
      <w:lvlJc w:val="left"/>
      <w:pPr>
        <w:ind w:left="4014" w:hanging="360"/>
      </w:pPr>
      <w:rPr>
        <w:rFonts w:ascii="Symbol" w:hAnsi="Symbol" w:cs="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cs="Wingdings" w:hint="default"/>
      </w:rPr>
    </w:lvl>
    <w:lvl w:ilvl="6" w:tplc="04190001">
      <w:start w:val="1"/>
      <w:numFmt w:val="bullet"/>
      <w:lvlText w:val=""/>
      <w:lvlJc w:val="left"/>
      <w:pPr>
        <w:ind w:left="6174" w:hanging="360"/>
      </w:pPr>
      <w:rPr>
        <w:rFonts w:ascii="Symbol" w:hAnsi="Symbol" w:cs="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cs="Wingdings" w:hint="default"/>
      </w:rPr>
    </w:lvl>
  </w:abstractNum>
  <w:abstractNum w:abstractNumId="29">
    <w:nsid w:val="20144A58"/>
    <w:multiLevelType w:val="hybridMultilevel"/>
    <w:tmpl w:val="975E98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043C6A"/>
    <w:multiLevelType w:val="hybridMultilevel"/>
    <w:tmpl w:val="E3DC0BF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1113183"/>
    <w:multiLevelType w:val="hybridMultilevel"/>
    <w:tmpl w:val="550C3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1601BBB"/>
    <w:multiLevelType w:val="hybridMultilevel"/>
    <w:tmpl w:val="0BDE9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1AA32C8"/>
    <w:multiLevelType w:val="hybridMultilevel"/>
    <w:tmpl w:val="B4D4C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7277DA"/>
    <w:multiLevelType w:val="hybridMultilevel"/>
    <w:tmpl w:val="91AC1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3FA54FC"/>
    <w:multiLevelType w:val="hybridMultilevel"/>
    <w:tmpl w:val="3CB447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249D6439"/>
    <w:multiLevelType w:val="hybridMultilevel"/>
    <w:tmpl w:val="3446D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5474CE8"/>
    <w:multiLevelType w:val="hybridMultilevel"/>
    <w:tmpl w:val="6450EFF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2795433F"/>
    <w:multiLevelType w:val="hybridMultilevel"/>
    <w:tmpl w:val="0C764B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294C0C86"/>
    <w:multiLevelType w:val="hybridMultilevel"/>
    <w:tmpl w:val="79AAE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98E69FC"/>
    <w:multiLevelType w:val="hybridMultilevel"/>
    <w:tmpl w:val="49CA5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9F265AA"/>
    <w:multiLevelType w:val="hybridMultilevel"/>
    <w:tmpl w:val="12D027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2A0C5095"/>
    <w:multiLevelType w:val="hybridMultilevel"/>
    <w:tmpl w:val="5EBA65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2A6D5A26"/>
    <w:multiLevelType w:val="hybridMultilevel"/>
    <w:tmpl w:val="5F526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B4410D0"/>
    <w:multiLevelType w:val="hybridMultilevel"/>
    <w:tmpl w:val="8376E95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5">
    <w:nsid w:val="2CB312F8"/>
    <w:multiLevelType w:val="hybridMultilevel"/>
    <w:tmpl w:val="E23223E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CB6731D"/>
    <w:multiLevelType w:val="hybridMultilevel"/>
    <w:tmpl w:val="C4D6E9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D402A1A"/>
    <w:multiLevelType w:val="hybridMultilevel"/>
    <w:tmpl w:val="BB928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D624969"/>
    <w:multiLevelType w:val="hybridMultilevel"/>
    <w:tmpl w:val="2750B6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E3A19AF"/>
    <w:multiLevelType w:val="hybridMultilevel"/>
    <w:tmpl w:val="0B38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E787739"/>
    <w:multiLevelType w:val="hybridMultilevel"/>
    <w:tmpl w:val="2BC6B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EE079A0"/>
    <w:multiLevelType w:val="hybridMultilevel"/>
    <w:tmpl w:val="70EA5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F8D6380"/>
    <w:multiLevelType w:val="hybridMultilevel"/>
    <w:tmpl w:val="090EA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02D73E0"/>
    <w:multiLevelType w:val="hybridMultilevel"/>
    <w:tmpl w:val="3B465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0B675B9"/>
    <w:multiLevelType w:val="hybridMultilevel"/>
    <w:tmpl w:val="2AB6D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0CB091D"/>
    <w:multiLevelType w:val="hybridMultilevel"/>
    <w:tmpl w:val="951CD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0ED4324"/>
    <w:multiLevelType w:val="hybridMultilevel"/>
    <w:tmpl w:val="F7FABA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20C259D"/>
    <w:multiLevelType w:val="hybridMultilevel"/>
    <w:tmpl w:val="4EE62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2FC2FCE"/>
    <w:multiLevelType w:val="hybridMultilevel"/>
    <w:tmpl w:val="5C269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4D47A06"/>
    <w:multiLevelType w:val="hybridMultilevel"/>
    <w:tmpl w:val="0B4A7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56F2236"/>
    <w:multiLevelType w:val="hybridMultilevel"/>
    <w:tmpl w:val="3E2447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63A154E"/>
    <w:multiLevelType w:val="hybridMultilevel"/>
    <w:tmpl w:val="31FC0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682535E"/>
    <w:multiLevelType w:val="hybridMultilevel"/>
    <w:tmpl w:val="2A205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7771B6E"/>
    <w:multiLevelType w:val="hybridMultilevel"/>
    <w:tmpl w:val="1E18E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8A3109C"/>
    <w:multiLevelType w:val="hybridMultilevel"/>
    <w:tmpl w:val="E0C0D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911077E"/>
    <w:multiLevelType w:val="hybridMultilevel"/>
    <w:tmpl w:val="A2C01C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39BC133B"/>
    <w:multiLevelType w:val="hybridMultilevel"/>
    <w:tmpl w:val="DFBCC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AD70436"/>
    <w:multiLevelType w:val="hybridMultilevel"/>
    <w:tmpl w:val="4F4CAF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3BFF59F4"/>
    <w:multiLevelType w:val="hybridMultilevel"/>
    <w:tmpl w:val="6FF21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C73500B"/>
    <w:multiLevelType w:val="hybridMultilevel"/>
    <w:tmpl w:val="F88E140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3D0F1A81"/>
    <w:multiLevelType w:val="hybridMultilevel"/>
    <w:tmpl w:val="1E2030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3F684BE3"/>
    <w:multiLevelType w:val="hybridMultilevel"/>
    <w:tmpl w:val="2D4E69F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3FB003C2"/>
    <w:multiLevelType w:val="hybridMultilevel"/>
    <w:tmpl w:val="BEC2C9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1860412"/>
    <w:multiLevelType w:val="hybridMultilevel"/>
    <w:tmpl w:val="C2D4B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1F7514C"/>
    <w:multiLevelType w:val="hybridMultilevel"/>
    <w:tmpl w:val="1FB81B7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43E72902"/>
    <w:multiLevelType w:val="hybridMultilevel"/>
    <w:tmpl w:val="DEBEC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40C4A7D"/>
    <w:multiLevelType w:val="hybridMultilevel"/>
    <w:tmpl w:val="4C362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5C563F9"/>
    <w:multiLevelType w:val="hybridMultilevel"/>
    <w:tmpl w:val="0AFE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6283707"/>
    <w:multiLevelType w:val="hybridMultilevel"/>
    <w:tmpl w:val="B05C63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62A7718"/>
    <w:multiLevelType w:val="hybridMultilevel"/>
    <w:tmpl w:val="3252E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6CD63FA"/>
    <w:multiLevelType w:val="hybridMultilevel"/>
    <w:tmpl w:val="60646D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8797B13"/>
    <w:multiLevelType w:val="hybridMultilevel"/>
    <w:tmpl w:val="FE268E6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94E7657"/>
    <w:multiLevelType w:val="hybridMultilevel"/>
    <w:tmpl w:val="83B657DA"/>
    <w:lvl w:ilvl="0" w:tplc="029EA294">
      <w:start w:val="1"/>
      <w:numFmt w:val="decimal"/>
      <w:lvlText w:val="%1."/>
      <w:lvlJc w:val="left"/>
      <w:pPr>
        <w:ind w:left="1495" w:hanging="360"/>
      </w:pPr>
      <w:rPr>
        <w:rFonts w:hint="default"/>
      </w:rPr>
    </w:lvl>
    <w:lvl w:ilvl="1" w:tplc="04190019">
      <w:start w:val="1"/>
      <w:numFmt w:val="lowerLetter"/>
      <w:lvlText w:val="%2."/>
      <w:lvlJc w:val="left"/>
      <w:pPr>
        <w:ind w:left="1911" w:hanging="360"/>
      </w:pPr>
    </w:lvl>
    <w:lvl w:ilvl="2" w:tplc="0419001B">
      <w:start w:val="1"/>
      <w:numFmt w:val="lowerRoman"/>
      <w:lvlText w:val="%3."/>
      <w:lvlJc w:val="right"/>
      <w:pPr>
        <w:ind w:left="2631" w:hanging="180"/>
      </w:pPr>
    </w:lvl>
    <w:lvl w:ilvl="3" w:tplc="0419000F">
      <w:start w:val="1"/>
      <w:numFmt w:val="decimal"/>
      <w:lvlText w:val="%4."/>
      <w:lvlJc w:val="left"/>
      <w:pPr>
        <w:ind w:left="3351" w:hanging="360"/>
      </w:pPr>
    </w:lvl>
    <w:lvl w:ilvl="4" w:tplc="04190019">
      <w:start w:val="1"/>
      <w:numFmt w:val="lowerLetter"/>
      <w:lvlText w:val="%5."/>
      <w:lvlJc w:val="left"/>
      <w:pPr>
        <w:ind w:left="4071" w:hanging="360"/>
      </w:pPr>
    </w:lvl>
    <w:lvl w:ilvl="5" w:tplc="0419001B">
      <w:start w:val="1"/>
      <w:numFmt w:val="lowerRoman"/>
      <w:lvlText w:val="%6."/>
      <w:lvlJc w:val="right"/>
      <w:pPr>
        <w:ind w:left="4791" w:hanging="180"/>
      </w:pPr>
    </w:lvl>
    <w:lvl w:ilvl="6" w:tplc="0419000F">
      <w:start w:val="1"/>
      <w:numFmt w:val="decimal"/>
      <w:lvlText w:val="%7."/>
      <w:lvlJc w:val="left"/>
      <w:pPr>
        <w:ind w:left="5511" w:hanging="360"/>
      </w:pPr>
    </w:lvl>
    <w:lvl w:ilvl="7" w:tplc="04190019">
      <w:start w:val="1"/>
      <w:numFmt w:val="lowerLetter"/>
      <w:lvlText w:val="%8."/>
      <w:lvlJc w:val="left"/>
      <w:pPr>
        <w:ind w:left="6231" w:hanging="360"/>
      </w:pPr>
    </w:lvl>
    <w:lvl w:ilvl="8" w:tplc="0419001B">
      <w:start w:val="1"/>
      <w:numFmt w:val="lowerRoman"/>
      <w:lvlText w:val="%9."/>
      <w:lvlJc w:val="right"/>
      <w:pPr>
        <w:ind w:left="6951" w:hanging="180"/>
      </w:pPr>
    </w:lvl>
  </w:abstractNum>
  <w:abstractNum w:abstractNumId="83">
    <w:nsid w:val="4B49681E"/>
    <w:multiLevelType w:val="hybridMultilevel"/>
    <w:tmpl w:val="3C46D4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4BD74EB5"/>
    <w:multiLevelType w:val="hybridMultilevel"/>
    <w:tmpl w:val="9522D7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C941E4D"/>
    <w:multiLevelType w:val="hybridMultilevel"/>
    <w:tmpl w:val="64AA2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CEC4F04"/>
    <w:multiLevelType w:val="hybridMultilevel"/>
    <w:tmpl w:val="EC646766"/>
    <w:lvl w:ilvl="0" w:tplc="8180B4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7">
    <w:nsid w:val="4D237154"/>
    <w:multiLevelType w:val="hybridMultilevel"/>
    <w:tmpl w:val="C52EF3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D63249D"/>
    <w:multiLevelType w:val="hybridMultilevel"/>
    <w:tmpl w:val="B84A7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EC35DE6"/>
    <w:multiLevelType w:val="hybridMultilevel"/>
    <w:tmpl w:val="17A6B7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nsid w:val="4FA365EA"/>
    <w:multiLevelType w:val="hybridMultilevel"/>
    <w:tmpl w:val="26C84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03964DA"/>
    <w:multiLevelType w:val="hybridMultilevel"/>
    <w:tmpl w:val="AFC0C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06576EB"/>
    <w:multiLevelType w:val="hybridMultilevel"/>
    <w:tmpl w:val="C082E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088390D"/>
    <w:multiLevelType w:val="hybridMultilevel"/>
    <w:tmpl w:val="E3B4F5A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19A4E8A"/>
    <w:multiLevelType w:val="hybridMultilevel"/>
    <w:tmpl w:val="AD0C1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1D35ED1"/>
    <w:multiLevelType w:val="hybridMultilevel"/>
    <w:tmpl w:val="6F94D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2A25EA7"/>
    <w:multiLevelType w:val="hybridMultilevel"/>
    <w:tmpl w:val="CA3282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36F049D"/>
    <w:multiLevelType w:val="hybridMultilevel"/>
    <w:tmpl w:val="59302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45919FC"/>
    <w:multiLevelType w:val="hybridMultilevel"/>
    <w:tmpl w:val="1B3C1E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nsid w:val="59316D0F"/>
    <w:multiLevelType w:val="hybridMultilevel"/>
    <w:tmpl w:val="8EB434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A250BEE"/>
    <w:multiLevelType w:val="hybridMultilevel"/>
    <w:tmpl w:val="9A621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B3D7A80"/>
    <w:multiLevelType w:val="hybridMultilevel"/>
    <w:tmpl w:val="82706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B633E68"/>
    <w:multiLevelType w:val="hybridMultilevel"/>
    <w:tmpl w:val="ADB447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B93500B"/>
    <w:multiLevelType w:val="hybridMultilevel"/>
    <w:tmpl w:val="014AF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C2B363F"/>
    <w:multiLevelType w:val="hybridMultilevel"/>
    <w:tmpl w:val="45B6CC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C7377B2"/>
    <w:multiLevelType w:val="hybridMultilevel"/>
    <w:tmpl w:val="12AC99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1CF7DED"/>
    <w:multiLevelType w:val="hybridMultilevel"/>
    <w:tmpl w:val="9A4840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21D362D"/>
    <w:multiLevelType w:val="hybridMultilevel"/>
    <w:tmpl w:val="496404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628B42AE"/>
    <w:multiLevelType w:val="hybridMultilevel"/>
    <w:tmpl w:val="999EDC28"/>
    <w:lvl w:ilvl="0" w:tplc="1AFA561A">
      <w:start w:val="1"/>
      <w:numFmt w:val="decimal"/>
      <w:lvlText w:val="%1)"/>
      <w:lvlJc w:val="left"/>
      <w:pPr>
        <w:ind w:left="107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9">
    <w:nsid w:val="62A05EF4"/>
    <w:multiLevelType w:val="hybridMultilevel"/>
    <w:tmpl w:val="123A9E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nsid w:val="630222BA"/>
    <w:multiLevelType w:val="multilevel"/>
    <w:tmpl w:val="7FE855C4"/>
    <w:lvl w:ilvl="0">
      <w:start w:val="1"/>
      <w:numFmt w:val="decimal"/>
      <w:lvlText w:val="%1."/>
      <w:legacy w:legacy="1" w:legacySpace="0" w:legacyIndent="350"/>
      <w:lvlJc w:val="left"/>
      <w:rPr>
        <w:rFonts w:ascii="Times New Roman" w:hAnsi="Times New Roman" w:cs="Times New Roman"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64C17D2B"/>
    <w:multiLevelType w:val="hybridMultilevel"/>
    <w:tmpl w:val="41189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4EF6BD8"/>
    <w:multiLevelType w:val="hybridMultilevel"/>
    <w:tmpl w:val="FA2894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65066742"/>
    <w:multiLevelType w:val="hybridMultilevel"/>
    <w:tmpl w:val="FA5E9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5577E01"/>
    <w:multiLevelType w:val="hybridMultilevel"/>
    <w:tmpl w:val="851E4A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7864E72"/>
    <w:multiLevelType w:val="hybridMultilevel"/>
    <w:tmpl w:val="47480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7D93FBA"/>
    <w:multiLevelType w:val="hybridMultilevel"/>
    <w:tmpl w:val="E25A5A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7FD12FF"/>
    <w:multiLevelType w:val="hybridMultilevel"/>
    <w:tmpl w:val="CD26E1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8317B07"/>
    <w:multiLevelType w:val="hybridMultilevel"/>
    <w:tmpl w:val="07D0FB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8B70C3F"/>
    <w:multiLevelType w:val="hybridMultilevel"/>
    <w:tmpl w:val="FA866A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A271F57"/>
    <w:multiLevelType w:val="hybridMultilevel"/>
    <w:tmpl w:val="EF0EB1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1">
    <w:nsid w:val="6D5C22D4"/>
    <w:multiLevelType w:val="hybridMultilevel"/>
    <w:tmpl w:val="C8D2A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DD671B2"/>
    <w:multiLevelType w:val="hybridMultilevel"/>
    <w:tmpl w:val="BEE62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6FCF20ED"/>
    <w:multiLevelType w:val="hybridMultilevel"/>
    <w:tmpl w:val="C8365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0CE5E28"/>
    <w:multiLevelType w:val="hybridMultilevel"/>
    <w:tmpl w:val="B8AE5C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1477B44"/>
    <w:multiLevelType w:val="hybridMultilevel"/>
    <w:tmpl w:val="8AB60B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18E2AA4"/>
    <w:multiLevelType w:val="hybridMultilevel"/>
    <w:tmpl w:val="FF701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1C14F2B"/>
    <w:multiLevelType w:val="hybridMultilevel"/>
    <w:tmpl w:val="D304EF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nsid w:val="7334615F"/>
    <w:multiLevelType w:val="hybridMultilevel"/>
    <w:tmpl w:val="8AB6E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6D359E2"/>
    <w:multiLevelType w:val="hybridMultilevel"/>
    <w:tmpl w:val="ECBA3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86C0E4D"/>
    <w:multiLevelType w:val="hybridMultilevel"/>
    <w:tmpl w:val="B12A3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8FC2E19"/>
    <w:multiLevelType w:val="hybridMultilevel"/>
    <w:tmpl w:val="40DEE5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CE94190"/>
    <w:multiLevelType w:val="hybridMultilevel"/>
    <w:tmpl w:val="D51AF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D2E3233"/>
    <w:multiLevelType w:val="hybridMultilevel"/>
    <w:tmpl w:val="07CEE8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7D5C002E"/>
    <w:multiLevelType w:val="hybridMultilevel"/>
    <w:tmpl w:val="1B668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7D672C08"/>
    <w:multiLevelType w:val="hybridMultilevel"/>
    <w:tmpl w:val="F14694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6">
    <w:nsid w:val="7EB654DC"/>
    <w:multiLevelType w:val="hybridMultilevel"/>
    <w:tmpl w:val="8AA689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09"/>
  </w:num>
  <w:num w:numId="2">
    <w:abstractNumId w:val="84"/>
  </w:num>
  <w:num w:numId="3">
    <w:abstractNumId w:val="68"/>
  </w:num>
  <w:num w:numId="4">
    <w:abstractNumId w:val="129"/>
  </w:num>
  <w:num w:numId="5">
    <w:abstractNumId w:val="81"/>
  </w:num>
  <w:num w:numId="6">
    <w:abstractNumId w:val="29"/>
  </w:num>
  <w:num w:numId="7">
    <w:abstractNumId w:val="121"/>
  </w:num>
  <w:num w:numId="8">
    <w:abstractNumId w:val="70"/>
  </w:num>
  <w:num w:numId="9">
    <w:abstractNumId w:val="105"/>
  </w:num>
  <w:num w:numId="10">
    <w:abstractNumId w:val="65"/>
  </w:num>
  <w:num w:numId="11">
    <w:abstractNumId w:val="15"/>
  </w:num>
  <w:num w:numId="12">
    <w:abstractNumId w:val="99"/>
  </w:num>
  <w:num w:numId="13">
    <w:abstractNumId w:val="72"/>
  </w:num>
  <w:num w:numId="14">
    <w:abstractNumId w:val="44"/>
  </w:num>
  <w:num w:numId="15">
    <w:abstractNumId w:val="78"/>
  </w:num>
  <w:num w:numId="16">
    <w:abstractNumId w:val="30"/>
  </w:num>
  <w:num w:numId="17">
    <w:abstractNumId w:val="98"/>
  </w:num>
  <w:num w:numId="18">
    <w:abstractNumId w:val="14"/>
  </w:num>
  <w:num w:numId="19">
    <w:abstractNumId w:val="18"/>
  </w:num>
  <w:num w:numId="20">
    <w:abstractNumId w:val="39"/>
  </w:num>
  <w:num w:numId="21">
    <w:abstractNumId w:val="53"/>
  </w:num>
  <w:num w:numId="22">
    <w:abstractNumId w:val="67"/>
  </w:num>
  <w:num w:numId="23">
    <w:abstractNumId w:val="92"/>
  </w:num>
  <w:num w:numId="24">
    <w:abstractNumId w:val="38"/>
  </w:num>
  <w:num w:numId="25">
    <w:abstractNumId w:val="127"/>
  </w:num>
  <w:num w:numId="26">
    <w:abstractNumId w:val="97"/>
  </w:num>
  <w:num w:numId="27">
    <w:abstractNumId w:val="19"/>
  </w:num>
  <w:num w:numId="28">
    <w:abstractNumId w:val="43"/>
  </w:num>
  <w:num w:numId="29">
    <w:abstractNumId w:val="104"/>
  </w:num>
  <w:num w:numId="30">
    <w:abstractNumId w:val="122"/>
  </w:num>
  <w:num w:numId="31">
    <w:abstractNumId w:val="120"/>
  </w:num>
  <w:num w:numId="32">
    <w:abstractNumId w:val="41"/>
  </w:num>
  <w:num w:numId="33">
    <w:abstractNumId w:val="89"/>
  </w:num>
  <w:num w:numId="34">
    <w:abstractNumId w:val="8"/>
  </w:num>
  <w:num w:numId="35">
    <w:abstractNumId w:val="107"/>
  </w:num>
  <w:num w:numId="36">
    <w:abstractNumId w:val="135"/>
  </w:num>
  <w:num w:numId="37">
    <w:abstractNumId w:val="136"/>
  </w:num>
  <w:num w:numId="38">
    <w:abstractNumId w:val="24"/>
  </w:num>
  <w:num w:numId="39">
    <w:abstractNumId w:val="33"/>
  </w:num>
  <w:num w:numId="40">
    <w:abstractNumId w:val="73"/>
  </w:num>
  <w:num w:numId="41">
    <w:abstractNumId w:val="77"/>
  </w:num>
  <w:num w:numId="42">
    <w:abstractNumId w:val="100"/>
  </w:num>
  <w:num w:numId="43">
    <w:abstractNumId w:val="133"/>
  </w:num>
  <w:num w:numId="44">
    <w:abstractNumId w:val="4"/>
  </w:num>
  <w:num w:numId="45">
    <w:abstractNumId w:val="125"/>
  </w:num>
  <w:num w:numId="46">
    <w:abstractNumId w:val="5"/>
  </w:num>
  <w:num w:numId="47">
    <w:abstractNumId w:val="28"/>
  </w:num>
  <w:num w:numId="48">
    <w:abstractNumId w:val="82"/>
  </w:num>
  <w:num w:numId="49">
    <w:abstractNumId w:val="110"/>
  </w:num>
  <w:num w:numId="50">
    <w:abstractNumId w:val="112"/>
  </w:num>
  <w:num w:numId="51">
    <w:abstractNumId w:val="108"/>
  </w:num>
  <w:num w:numId="52">
    <w:abstractNumId w:val="16"/>
  </w:num>
  <w:num w:numId="53">
    <w:abstractNumId w:val="49"/>
  </w:num>
  <w:num w:numId="54">
    <w:abstractNumId w:val="106"/>
  </w:num>
  <w:num w:numId="55">
    <w:abstractNumId w:val="51"/>
  </w:num>
  <w:num w:numId="56">
    <w:abstractNumId w:val="22"/>
  </w:num>
  <w:num w:numId="57">
    <w:abstractNumId w:val="86"/>
  </w:num>
  <w:num w:numId="58">
    <w:abstractNumId w:val="76"/>
  </w:num>
  <w:num w:numId="59">
    <w:abstractNumId w:val="113"/>
  </w:num>
  <w:num w:numId="60">
    <w:abstractNumId w:val="23"/>
  </w:num>
  <w:num w:numId="61">
    <w:abstractNumId w:val="56"/>
  </w:num>
  <w:num w:numId="62">
    <w:abstractNumId w:val="69"/>
  </w:num>
  <w:num w:numId="63">
    <w:abstractNumId w:val="83"/>
  </w:num>
  <w:num w:numId="64">
    <w:abstractNumId w:val="131"/>
  </w:num>
  <w:num w:numId="65">
    <w:abstractNumId w:val="45"/>
  </w:num>
  <w:num w:numId="66">
    <w:abstractNumId w:val="85"/>
  </w:num>
  <w:num w:numId="67">
    <w:abstractNumId w:val="124"/>
  </w:num>
  <w:num w:numId="68">
    <w:abstractNumId w:val="117"/>
  </w:num>
  <w:num w:numId="69">
    <w:abstractNumId w:val="0"/>
  </w:num>
  <w:num w:numId="70">
    <w:abstractNumId w:val="50"/>
  </w:num>
  <w:num w:numId="71">
    <w:abstractNumId w:val="47"/>
  </w:num>
  <w:num w:numId="72">
    <w:abstractNumId w:val="61"/>
  </w:num>
  <w:num w:numId="73">
    <w:abstractNumId w:val="114"/>
  </w:num>
  <w:num w:numId="74">
    <w:abstractNumId w:val="119"/>
  </w:num>
  <w:num w:numId="75">
    <w:abstractNumId w:val="60"/>
  </w:num>
  <w:num w:numId="76">
    <w:abstractNumId w:val="102"/>
  </w:num>
  <w:num w:numId="77">
    <w:abstractNumId w:val="3"/>
  </w:num>
  <w:num w:numId="78">
    <w:abstractNumId w:val="116"/>
  </w:num>
  <w:num w:numId="79">
    <w:abstractNumId w:val="88"/>
  </w:num>
  <w:num w:numId="80">
    <w:abstractNumId w:val="21"/>
  </w:num>
  <w:num w:numId="81">
    <w:abstractNumId w:val="42"/>
  </w:num>
  <w:num w:numId="82">
    <w:abstractNumId w:val="74"/>
  </w:num>
  <w:num w:numId="83">
    <w:abstractNumId w:val="37"/>
  </w:num>
  <w:num w:numId="84">
    <w:abstractNumId w:val="71"/>
  </w:num>
  <w:num w:numId="85">
    <w:abstractNumId w:val="35"/>
  </w:num>
  <w:num w:numId="86">
    <w:abstractNumId w:val="12"/>
  </w:num>
  <w:num w:numId="87">
    <w:abstractNumId w:val="64"/>
  </w:num>
  <w:num w:numId="88">
    <w:abstractNumId w:val="101"/>
  </w:num>
  <w:num w:numId="89">
    <w:abstractNumId w:val="36"/>
  </w:num>
  <w:num w:numId="90">
    <w:abstractNumId w:val="103"/>
  </w:num>
  <w:num w:numId="91">
    <w:abstractNumId w:val="1"/>
  </w:num>
  <w:num w:numId="92">
    <w:abstractNumId w:val="126"/>
  </w:num>
  <w:num w:numId="93">
    <w:abstractNumId w:val="90"/>
  </w:num>
  <w:num w:numId="94">
    <w:abstractNumId w:val="11"/>
  </w:num>
  <w:num w:numId="95">
    <w:abstractNumId w:val="59"/>
  </w:num>
  <w:num w:numId="96">
    <w:abstractNumId w:val="132"/>
  </w:num>
  <w:num w:numId="97">
    <w:abstractNumId w:val="34"/>
  </w:num>
  <w:num w:numId="98">
    <w:abstractNumId w:val="118"/>
  </w:num>
  <w:num w:numId="99">
    <w:abstractNumId w:val="2"/>
  </w:num>
  <w:num w:numId="100">
    <w:abstractNumId w:val="66"/>
  </w:num>
  <w:num w:numId="101">
    <w:abstractNumId w:val="58"/>
  </w:num>
  <w:num w:numId="102">
    <w:abstractNumId w:val="17"/>
  </w:num>
  <w:num w:numId="103">
    <w:abstractNumId w:val="40"/>
  </w:num>
  <w:num w:numId="104">
    <w:abstractNumId w:val="123"/>
  </w:num>
  <w:num w:numId="105">
    <w:abstractNumId w:val="75"/>
  </w:num>
  <w:num w:numId="106">
    <w:abstractNumId w:val="94"/>
  </w:num>
  <w:num w:numId="107">
    <w:abstractNumId w:val="9"/>
  </w:num>
  <w:num w:numId="108">
    <w:abstractNumId w:val="62"/>
  </w:num>
  <w:num w:numId="109">
    <w:abstractNumId w:val="79"/>
  </w:num>
  <w:num w:numId="110">
    <w:abstractNumId w:val="32"/>
  </w:num>
  <w:num w:numId="111">
    <w:abstractNumId w:val="130"/>
  </w:num>
  <w:num w:numId="112">
    <w:abstractNumId w:val="80"/>
  </w:num>
  <w:num w:numId="113">
    <w:abstractNumId w:val="91"/>
  </w:num>
  <w:num w:numId="114">
    <w:abstractNumId w:val="128"/>
  </w:num>
  <w:num w:numId="115">
    <w:abstractNumId w:val="46"/>
  </w:num>
  <w:num w:numId="116">
    <w:abstractNumId w:val="7"/>
  </w:num>
  <w:num w:numId="117">
    <w:abstractNumId w:val="55"/>
  </w:num>
  <w:num w:numId="118">
    <w:abstractNumId w:val="57"/>
  </w:num>
  <w:num w:numId="119">
    <w:abstractNumId w:val="96"/>
  </w:num>
  <w:num w:numId="120">
    <w:abstractNumId w:val="134"/>
  </w:num>
  <w:num w:numId="121">
    <w:abstractNumId w:val="6"/>
  </w:num>
  <w:num w:numId="122">
    <w:abstractNumId w:val="27"/>
  </w:num>
  <w:num w:numId="123">
    <w:abstractNumId w:val="54"/>
  </w:num>
  <w:num w:numId="124">
    <w:abstractNumId w:val="20"/>
  </w:num>
  <w:num w:numId="125">
    <w:abstractNumId w:val="93"/>
  </w:num>
  <w:num w:numId="126">
    <w:abstractNumId w:val="10"/>
  </w:num>
  <w:num w:numId="127">
    <w:abstractNumId w:val="13"/>
  </w:num>
  <w:num w:numId="128">
    <w:abstractNumId w:val="95"/>
  </w:num>
  <w:num w:numId="129">
    <w:abstractNumId w:val="31"/>
  </w:num>
  <w:num w:numId="130">
    <w:abstractNumId w:val="26"/>
  </w:num>
  <w:num w:numId="131">
    <w:abstractNumId w:val="52"/>
  </w:num>
  <w:num w:numId="132">
    <w:abstractNumId w:val="87"/>
  </w:num>
  <w:num w:numId="133">
    <w:abstractNumId w:val="111"/>
  </w:num>
  <w:num w:numId="134">
    <w:abstractNumId w:val="48"/>
  </w:num>
  <w:num w:numId="135">
    <w:abstractNumId w:val="25"/>
  </w:num>
  <w:num w:numId="136">
    <w:abstractNumId w:val="115"/>
  </w:num>
  <w:num w:numId="137">
    <w:abstractNumId w:val="6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12D"/>
    <w:rsid w:val="00000C93"/>
    <w:rsid w:val="00005955"/>
    <w:rsid w:val="00011548"/>
    <w:rsid w:val="00012997"/>
    <w:rsid w:val="00013270"/>
    <w:rsid w:val="000137DA"/>
    <w:rsid w:val="00016BDA"/>
    <w:rsid w:val="00023032"/>
    <w:rsid w:val="00023720"/>
    <w:rsid w:val="0002656A"/>
    <w:rsid w:val="00027A70"/>
    <w:rsid w:val="00032AFF"/>
    <w:rsid w:val="000337BA"/>
    <w:rsid w:val="00036101"/>
    <w:rsid w:val="00040DFC"/>
    <w:rsid w:val="000411C7"/>
    <w:rsid w:val="000467C5"/>
    <w:rsid w:val="00047CEA"/>
    <w:rsid w:val="00051425"/>
    <w:rsid w:val="00052703"/>
    <w:rsid w:val="00055FC9"/>
    <w:rsid w:val="00060063"/>
    <w:rsid w:val="00060413"/>
    <w:rsid w:val="000608E0"/>
    <w:rsid w:val="000617B3"/>
    <w:rsid w:val="000658C8"/>
    <w:rsid w:val="00071E67"/>
    <w:rsid w:val="000762E5"/>
    <w:rsid w:val="00080464"/>
    <w:rsid w:val="0008098D"/>
    <w:rsid w:val="00080F2B"/>
    <w:rsid w:val="00083AEE"/>
    <w:rsid w:val="00086123"/>
    <w:rsid w:val="0008630C"/>
    <w:rsid w:val="00095126"/>
    <w:rsid w:val="000A4538"/>
    <w:rsid w:val="000A5C97"/>
    <w:rsid w:val="000A73E0"/>
    <w:rsid w:val="000B15A1"/>
    <w:rsid w:val="000B3352"/>
    <w:rsid w:val="000C182E"/>
    <w:rsid w:val="000C414A"/>
    <w:rsid w:val="000C4319"/>
    <w:rsid w:val="000C622A"/>
    <w:rsid w:val="000C755E"/>
    <w:rsid w:val="000C767C"/>
    <w:rsid w:val="000D47C5"/>
    <w:rsid w:val="000D532A"/>
    <w:rsid w:val="000D5476"/>
    <w:rsid w:val="000D7844"/>
    <w:rsid w:val="000D7BD2"/>
    <w:rsid w:val="000E2E5B"/>
    <w:rsid w:val="000F5586"/>
    <w:rsid w:val="000F78A9"/>
    <w:rsid w:val="0010180E"/>
    <w:rsid w:val="001044A0"/>
    <w:rsid w:val="00106EE2"/>
    <w:rsid w:val="00110473"/>
    <w:rsid w:val="001112FC"/>
    <w:rsid w:val="001141FC"/>
    <w:rsid w:val="0012354E"/>
    <w:rsid w:val="00126D45"/>
    <w:rsid w:val="0013195C"/>
    <w:rsid w:val="00134673"/>
    <w:rsid w:val="001406F3"/>
    <w:rsid w:val="00140F4D"/>
    <w:rsid w:val="0014253C"/>
    <w:rsid w:val="0014507F"/>
    <w:rsid w:val="00145B57"/>
    <w:rsid w:val="00150263"/>
    <w:rsid w:val="00157222"/>
    <w:rsid w:val="00162BC4"/>
    <w:rsid w:val="001644E6"/>
    <w:rsid w:val="0016535C"/>
    <w:rsid w:val="00165374"/>
    <w:rsid w:val="0017298B"/>
    <w:rsid w:val="00172E21"/>
    <w:rsid w:val="00175522"/>
    <w:rsid w:val="001757F0"/>
    <w:rsid w:val="00182E77"/>
    <w:rsid w:val="00185E8F"/>
    <w:rsid w:val="00192F01"/>
    <w:rsid w:val="00195D9C"/>
    <w:rsid w:val="0019749A"/>
    <w:rsid w:val="001A189C"/>
    <w:rsid w:val="001A5179"/>
    <w:rsid w:val="001B4127"/>
    <w:rsid w:val="001B4DDA"/>
    <w:rsid w:val="001C1CF4"/>
    <w:rsid w:val="001C519F"/>
    <w:rsid w:val="001C6222"/>
    <w:rsid w:val="001C7A3E"/>
    <w:rsid w:val="001D0AA8"/>
    <w:rsid w:val="001E0596"/>
    <w:rsid w:val="001E1F12"/>
    <w:rsid w:val="001E23C2"/>
    <w:rsid w:val="001E4389"/>
    <w:rsid w:val="001F49B7"/>
    <w:rsid w:val="0020109F"/>
    <w:rsid w:val="0020189E"/>
    <w:rsid w:val="0020189F"/>
    <w:rsid w:val="00205506"/>
    <w:rsid w:val="0020561B"/>
    <w:rsid w:val="002062BC"/>
    <w:rsid w:val="00206D47"/>
    <w:rsid w:val="00215968"/>
    <w:rsid w:val="002168F6"/>
    <w:rsid w:val="00221E35"/>
    <w:rsid w:val="00226512"/>
    <w:rsid w:val="0023303E"/>
    <w:rsid w:val="00235F45"/>
    <w:rsid w:val="00241862"/>
    <w:rsid w:val="0025296F"/>
    <w:rsid w:val="00264EE3"/>
    <w:rsid w:val="002725FC"/>
    <w:rsid w:val="0027392F"/>
    <w:rsid w:val="00273948"/>
    <w:rsid w:val="002763B3"/>
    <w:rsid w:val="002839D1"/>
    <w:rsid w:val="0028618B"/>
    <w:rsid w:val="002914A0"/>
    <w:rsid w:val="00294708"/>
    <w:rsid w:val="00295376"/>
    <w:rsid w:val="0029598D"/>
    <w:rsid w:val="002965B3"/>
    <w:rsid w:val="002A32E6"/>
    <w:rsid w:val="002A57D6"/>
    <w:rsid w:val="002A73CA"/>
    <w:rsid w:val="002B126E"/>
    <w:rsid w:val="002B62AC"/>
    <w:rsid w:val="002B7FD5"/>
    <w:rsid w:val="002C3B53"/>
    <w:rsid w:val="002C3D3A"/>
    <w:rsid w:val="002C423C"/>
    <w:rsid w:val="002C68DD"/>
    <w:rsid w:val="002C6D6A"/>
    <w:rsid w:val="002D0A6E"/>
    <w:rsid w:val="002D37D0"/>
    <w:rsid w:val="002E134A"/>
    <w:rsid w:val="002E2365"/>
    <w:rsid w:val="002E3DBC"/>
    <w:rsid w:val="002F0494"/>
    <w:rsid w:val="002F553E"/>
    <w:rsid w:val="002F7A56"/>
    <w:rsid w:val="002F7F33"/>
    <w:rsid w:val="003006A1"/>
    <w:rsid w:val="00301AA2"/>
    <w:rsid w:val="00302486"/>
    <w:rsid w:val="00303A98"/>
    <w:rsid w:val="00303CCF"/>
    <w:rsid w:val="003051A3"/>
    <w:rsid w:val="00310C23"/>
    <w:rsid w:val="003207A4"/>
    <w:rsid w:val="003335D9"/>
    <w:rsid w:val="00340841"/>
    <w:rsid w:val="0034361D"/>
    <w:rsid w:val="00344B32"/>
    <w:rsid w:val="003612E5"/>
    <w:rsid w:val="00377123"/>
    <w:rsid w:val="003775F8"/>
    <w:rsid w:val="00386F81"/>
    <w:rsid w:val="00394CB5"/>
    <w:rsid w:val="003960D0"/>
    <w:rsid w:val="003A48D8"/>
    <w:rsid w:val="003B5F67"/>
    <w:rsid w:val="003C163A"/>
    <w:rsid w:val="003C2D2B"/>
    <w:rsid w:val="003C3DBE"/>
    <w:rsid w:val="003D4D42"/>
    <w:rsid w:val="003E1273"/>
    <w:rsid w:val="003E4C87"/>
    <w:rsid w:val="003E66F2"/>
    <w:rsid w:val="003F0D6B"/>
    <w:rsid w:val="004035EC"/>
    <w:rsid w:val="0040610F"/>
    <w:rsid w:val="004073D0"/>
    <w:rsid w:val="00411FD7"/>
    <w:rsid w:val="004126E1"/>
    <w:rsid w:val="00413D57"/>
    <w:rsid w:val="0042022D"/>
    <w:rsid w:val="00426BE9"/>
    <w:rsid w:val="004306A7"/>
    <w:rsid w:val="004307A2"/>
    <w:rsid w:val="00432D23"/>
    <w:rsid w:val="0043344F"/>
    <w:rsid w:val="004376BD"/>
    <w:rsid w:val="00442F6F"/>
    <w:rsid w:val="00445FDD"/>
    <w:rsid w:val="00456246"/>
    <w:rsid w:val="00456532"/>
    <w:rsid w:val="004605F7"/>
    <w:rsid w:val="0046127F"/>
    <w:rsid w:val="00462D4C"/>
    <w:rsid w:val="00464819"/>
    <w:rsid w:val="0046623B"/>
    <w:rsid w:val="00467CB5"/>
    <w:rsid w:val="00470511"/>
    <w:rsid w:val="0047211B"/>
    <w:rsid w:val="0047331C"/>
    <w:rsid w:val="0047489C"/>
    <w:rsid w:val="00480105"/>
    <w:rsid w:val="00480BF4"/>
    <w:rsid w:val="004828F7"/>
    <w:rsid w:val="0048763D"/>
    <w:rsid w:val="0049007F"/>
    <w:rsid w:val="004931D4"/>
    <w:rsid w:val="00493E54"/>
    <w:rsid w:val="004A08CA"/>
    <w:rsid w:val="004A2C06"/>
    <w:rsid w:val="004A3702"/>
    <w:rsid w:val="004B0CC8"/>
    <w:rsid w:val="004B7AC1"/>
    <w:rsid w:val="004D23D5"/>
    <w:rsid w:val="004D4E9F"/>
    <w:rsid w:val="004E3807"/>
    <w:rsid w:val="004F1E45"/>
    <w:rsid w:val="004F78BC"/>
    <w:rsid w:val="0050175C"/>
    <w:rsid w:val="00511ACD"/>
    <w:rsid w:val="00511C52"/>
    <w:rsid w:val="00515E0E"/>
    <w:rsid w:val="0051664E"/>
    <w:rsid w:val="005202F2"/>
    <w:rsid w:val="00522934"/>
    <w:rsid w:val="00522987"/>
    <w:rsid w:val="005247A8"/>
    <w:rsid w:val="00542625"/>
    <w:rsid w:val="00545FAB"/>
    <w:rsid w:val="0054693C"/>
    <w:rsid w:val="0055572C"/>
    <w:rsid w:val="00560215"/>
    <w:rsid w:val="005674B8"/>
    <w:rsid w:val="00567E16"/>
    <w:rsid w:val="005734E7"/>
    <w:rsid w:val="005745F7"/>
    <w:rsid w:val="00576DB9"/>
    <w:rsid w:val="00580E8B"/>
    <w:rsid w:val="00581D92"/>
    <w:rsid w:val="00586DE7"/>
    <w:rsid w:val="0059199F"/>
    <w:rsid w:val="005A235E"/>
    <w:rsid w:val="005A41F6"/>
    <w:rsid w:val="005B0F61"/>
    <w:rsid w:val="005B1023"/>
    <w:rsid w:val="005B43C4"/>
    <w:rsid w:val="005B4EC5"/>
    <w:rsid w:val="005C25F0"/>
    <w:rsid w:val="005C2D9F"/>
    <w:rsid w:val="005C58A4"/>
    <w:rsid w:val="005C7D79"/>
    <w:rsid w:val="005D7F98"/>
    <w:rsid w:val="005E02B4"/>
    <w:rsid w:val="005E05CF"/>
    <w:rsid w:val="005E2930"/>
    <w:rsid w:val="005E43C7"/>
    <w:rsid w:val="005F3CAC"/>
    <w:rsid w:val="005F4560"/>
    <w:rsid w:val="005F5652"/>
    <w:rsid w:val="005F5971"/>
    <w:rsid w:val="005F7F7D"/>
    <w:rsid w:val="006020B3"/>
    <w:rsid w:val="00607DE8"/>
    <w:rsid w:val="0062476C"/>
    <w:rsid w:val="0063023B"/>
    <w:rsid w:val="0063063F"/>
    <w:rsid w:val="00632F01"/>
    <w:rsid w:val="006522B7"/>
    <w:rsid w:val="00653C98"/>
    <w:rsid w:val="00656CF5"/>
    <w:rsid w:val="00656F57"/>
    <w:rsid w:val="0066304E"/>
    <w:rsid w:val="0066349E"/>
    <w:rsid w:val="00671F8A"/>
    <w:rsid w:val="00676A26"/>
    <w:rsid w:val="00681E21"/>
    <w:rsid w:val="00684FC3"/>
    <w:rsid w:val="00686351"/>
    <w:rsid w:val="00695076"/>
    <w:rsid w:val="006952AE"/>
    <w:rsid w:val="00697AA6"/>
    <w:rsid w:val="006A0237"/>
    <w:rsid w:val="006A29F7"/>
    <w:rsid w:val="006A6080"/>
    <w:rsid w:val="006B08AE"/>
    <w:rsid w:val="006B2841"/>
    <w:rsid w:val="006B4A0C"/>
    <w:rsid w:val="006C76D2"/>
    <w:rsid w:val="006D139B"/>
    <w:rsid w:val="006D37F1"/>
    <w:rsid w:val="006E4382"/>
    <w:rsid w:val="006F3CF1"/>
    <w:rsid w:val="006F7B56"/>
    <w:rsid w:val="00703429"/>
    <w:rsid w:val="00706318"/>
    <w:rsid w:val="007215C3"/>
    <w:rsid w:val="00722852"/>
    <w:rsid w:val="007252AB"/>
    <w:rsid w:val="00725CD0"/>
    <w:rsid w:val="00742208"/>
    <w:rsid w:val="00746621"/>
    <w:rsid w:val="007539E5"/>
    <w:rsid w:val="00754D0E"/>
    <w:rsid w:val="00757578"/>
    <w:rsid w:val="00762F69"/>
    <w:rsid w:val="00766DD0"/>
    <w:rsid w:val="0077151E"/>
    <w:rsid w:val="0078012D"/>
    <w:rsid w:val="007956F6"/>
    <w:rsid w:val="007A0DB6"/>
    <w:rsid w:val="007A708A"/>
    <w:rsid w:val="007B1CD3"/>
    <w:rsid w:val="007B255F"/>
    <w:rsid w:val="007B4F8D"/>
    <w:rsid w:val="007C08AD"/>
    <w:rsid w:val="007C18D8"/>
    <w:rsid w:val="007C3FCE"/>
    <w:rsid w:val="007D3B96"/>
    <w:rsid w:val="007E0595"/>
    <w:rsid w:val="007E389F"/>
    <w:rsid w:val="007E77E3"/>
    <w:rsid w:val="007F0D3D"/>
    <w:rsid w:val="007F3962"/>
    <w:rsid w:val="007F3F48"/>
    <w:rsid w:val="007F47EE"/>
    <w:rsid w:val="007F4C12"/>
    <w:rsid w:val="00811EAB"/>
    <w:rsid w:val="008142C0"/>
    <w:rsid w:val="00817F94"/>
    <w:rsid w:val="0082337F"/>
    <w:rsid w:val="0082567B"/>
    <w:rsid w:val="0082568E"/>
    <w:rsid w:val="00826D17"/>
    <w:rsid w:val="00830F93"/>
    <w:rsid w:val="008316D7"/>
    <w:rsid w:val="00833857"/>
    <w:rsid w:val="00834741"/>
    <w:rsid w:val="00834D08"/>
    <w:rsid w:val="008408D4"/>
    <w:rsid w:val="00841718"/>
    <w:rsid w:val="00841E56"/>
    <w:rsid w:val="00841F38"/>
    <w:rsid w:val="00845218"/>
    <w:rsid w:val="00847B06"/>
    <w:rsid w:val="00853143"/>
    <w:rsid w:val="008627D9"/>
    <w:rsid w:val="008702EA"/>
    <w:rsid w:val="008731A2"/>
    <w:rsid w:val="008751BA"/>
    <w:rsid w:val="00882A39"/>
    <w:rsid w:val="00884527"/>
    <w:rsid w:val="0088496B"/>
    <w:rsid w:val="00894544"/>
    <w:rsid w:val="008A4A0E"/>
    <w:rsid w:val="008B051A"/>
    <w:rsid w:val="008B162E"/>
    <w:rsid w:val="008C4A4A"/>
    <w:rsid w:val="008C5AC8"/>
    <w:rsid w:val="008C5FEA"/>
    <w:rsid w:val="008D02C3"/>
    <w:rsid w:val="008D0751"/>
    <w:rsid w:val="008D3283"/>
    <w:rsid w:val="008D379C"/>
    <w:rsid w:val="008E62EC"/>
    <w:rsid w:val="008E6688"/>
    <w:rsid w:val="008F3577"/>
    <w:rsid w:val="008F5DA6"/>
    <w:rsid w:val="008F6B1F"/>
    <w:rsid w:val="008F78E2"/>
    <w:rsid w:val="0090232D"/>
    <w:rsid w:val="00903602"/>
    <w:rsid w:val="00911BEF"/>
    <w:rsid w:val="0092128C"/>
    <w:rsid w:val="009214D5"/>
    <w:rsid w:val="00922C51"/>
    <w:rsid w:val="0093193C"/>
    <w:rsid w:val="00931E35"/>
    <w:rsid w:val="009323F2"/>
    <w:rsid w:val="00933FA8"/>
    <w:rsid w:val="00944BCE"/>
    <w:rsid w:val="00950BD0"/>
    <w:rsid w:val="00956585"/>
    <w:rsid w:val="009570E6"/>
    <w:rsid w:val="009662EE"/>
    <w:rsid w:val="00971AF3"/>
    <w:rsid w:val="0097379F"/>
    <w:rsid w:val="0097428E"/>
    <w:rsid w:val="00977C79"/>
    <w:rsid w:val="00980143"/>
    <w:rsid w:val="00990E51"/>
    <w:rsid w:val="00994FBD"/>
    <w:rsid w:val="00995E58"/>
    <w:rsid w:val="009A4E59"/>
    <w:rsid w:val="009A72DC"/>
    <w:rsid w:val="009B5396"/>
    <w:rsid w:val="009B5CA2"/>
    <w:rsid w:val="009B6FA3"/>
    <w:rsid w:val="009C1912"/>
    <w:rsid w:val="009C2745"/>
    <w:rsid w:val="009C3279"/>
    <w:rsid w:val="009C4E4F"/>
    <w:rsid w:val="009C5377"/>
    <w:rsid w:val="009C5666"/>
    <w:rsid w:val="009C7026"/>
    <w:rsid w:val="009E1515"/>
    <w:rsid w:val="009F04BF"/>
    <w:rsid w:val="009F6A58"/>
    <w:rsid w:val="00A0145E"/>
    <w:rsid w:val="00A10753"/>
    <w:rsid w:val="00A11C2A"/>
    <w:rsid w:val="00A14ACE"/>
    <w:rsid w:val="00A1537B"/>
    <w:rsid w:val="00A16685"/>
    <w:rsid w:val="00A17B38"/>
    <w:rsid w:val="00A2229B"/>
    <w:rsid w:val="00A24B5F"/>
    <w:rsid w:val="00A2747D"/>
    <w:rsid w:val="00A3260F"/>
    <w:rsid w:val="00A36D5A"/>
    <w:rsid w:val="00A423B6"/>
    <w:rsid w:val="00A437CC"/>
    <w:rsid w:val="00A4707A"/>
    <w:rsid w:val="00A50E93"/>
    <w:rsid w:val="00A54C87"/>
    <w:rsid w:val="00A62BEB"/>
    <w:rsid w:val="00A63D1D"/>
    <w:rsid w:val="00A64BD4"/>
    <w:rsid w:val="00A67126"/>
    <w:rsid w:val="00A72A0B"/>
    <w:rsid w:val="00A72F88"/>
    <w:rsid w:val="00A74E52"/>
    <w:rsid w:val="00A759C9"/>
    <w:rsid w:val="00A76249"/>
    <w:rsid w:val="00A803F9"/>
    <w:rsid w:val="00A83375"/>
    <w:rsid w:val="00A837D7"/>
    <w:rsid w:val="00A8625C"/>
    <w:rsid w:val="00A910B1"/>
    <w:rsid w:val="00A94DFC"/>
    <w:rsid w:val="00A96CD4"/>
    <w:rsid w:val="00A97034"/>
    <w:rsid w:val="00AA11DE"/>
    <w:rsid w:val="00AA26A2"/>
    <w:rsid w:val="00AB6856"/>
    <w:rsid w:val="00AC1951"/>
    <w:rsid w:val="00AC25AB"/>
    <w:rsid w:val="00AC2DCC"/>
    <w:rsid w:val="00AE0CDF"/>
    <w:rsid w:val="00AE16FD"/>
    <w:rsid w:val="00AE39D7"/>
    <w:rsid w:val="00AE70AB"/>
    <w:rsid w:val="00AE7C26"/>
    <w:rsid w:val="00AF12D8"/>
    <w:rsid w:val="00AF4BD9"/>
    <w:rsid w:val="00AF5565"/>
    <w:rsid w:val="00AF6EF3"/>
    <w:rsid w:val="00B069D9"/>
    <w:rsid w:val="00B06B78"/>
    <w:rsid w:val="00B079E5"/>
    <w:rsid w:val="00B14AEF"/>
    <w:rsid w:val="00B14D09"/>
    <w:rsid w:val="00B26315"/>
    <w:rsid w:val="00B31851"/>
    <w:rsid w:val="00B33AFA"/>
    <w:rsid w:val="00B33E1C"/>
    <w:rsid w:val="00B356BA"/>
    <w:rsid w:val="00B3691B"/>
    <w:rsid w:val="00B40C79"/>
    <w:rsid w:val="00B4142C"/>
    <w:rsid w:val="00B4477A"/>
    <w:rsid w:val="00B47FB8"/>
    <w:rsid w:val="00B50129"/>
    <w:rsid w:val="00B56472"/>
    <w:rsid w:val="00B6127F"/>
    <w:rsid w:val="00B64027"/>
    <w:rsid w:val="00B645CE"/>
    <w:rsid w:val="00B73C63"/>
    <w:rsid w:val="00B74679"/>
    <w:rsid w:val="00B82B1E"/>
    <w:rsid w:val="00B83408"/>
    <w:rsid w:val="00B858B3"/>
    <w:rsid w:val="00B878F2"/>
    <w:rsid w:val="00B94CC8"/>
    <w:rsid w:val="00B95DB2"/>
    <w:rsid w:val="00BA325A"/>
    <w:rsid w:val="00BA72F8"/>
    <w:rsid w:val="00BB410C"/>
    <w:rsid w:val="00BD1BA8"/>
    <w:rsid w:val="00BD2B53"/>
    <w:rsid w:val="00BD4DE5"/>
    <w:rsid w:val="00BD726D"/>
    <w:rsid w:val="00BE2A1C"/>
    <w:rsid w:val="00BE46A5"/>
    <w:rsid w:val="00BF2539"/>
    <w:rsid w:val="00BF616C"/>
    <w:rsid w:val="00C01134"/>
    <w:rsid w:val="00C22289"/>
    <w:rsid w:val="00C233B0"/>
    <w:rsid w:val="00C23D07"/>
    <w:rsid w:val="00C26767"/>
    <w:rsid w:val="00C277B9"/>
    <w:rsid w:val="00C326B0"/>
    <w:rsid w:val="00C3312D"/>
    <w:rsid w:val="00C33EC2"/>
    <w:rsid w:val="00C34283"/>
    <w:rsid w:val="00C41A8A"/>
    <w:rsid w:val="00C44323"/>
    <w:rsid w:val="00C509FD"/>
    <w:rsid w:val="00C53EB5"/>
    <w:rsid w:val="00C555D6"/>
    <w:rsid w:val="00C5750D"/>
    <w:rsid w:val="00C6545A"/>
    <w:rsid w:val="00C6571D"/>
    <w:rsid w:val="00C7282E"/>
    <w:rsid w:val="00C742EA"/>
    <w:rsid w:val="00C74466"/>
    <w:rsid w:val="00C75BAF"/>
    <w:rsid w:val="00C81607"/>
    <w:rsid w:val="00C81BB1"/>
    <w:rsid w:val="00C835E4"/>
    <w:rsid w:val="00C84CB1"/>
    <w:rsid w:val="00C852A9"/>
    <w:rsid w:val="00C90259"/>
    <w:rsid w:val="00C913F7"/>
    <w:rsid w:val="00C93167"/>
    <w:rsid w:val="00C9708B"/>
    <w:rsid w:val="00C97D67"/>
    <w:rsid w:val="00CA1FAD"/>
    <w:rsid w:val="00CA21A9"/>
    <w:rsid w:val="00CB1085"/>
    <w:rsid w:val="00CB4027"/>
    <w:rsid w:val="00CB62AC"/>
    <w:rsid w:val="00CC389B"/>
    <w:rsid w:val="00CD211C"/>
    <w:rsid w:val="00CD479C"/>
    <w:rsid w:val="00CD50C3"/>
    <w:rsid w:val="00CD69D2"/>
    <w:rsid w:val="00CE61F9"/>
    <w:rsid w:val="00CF79E2"/>
    <w:rsid w:val="00D051BF"/>
    <w:rsid w:val="00D15335"/>
    <w:rsid w:val="00D26CD4"/>
    <w:rsid w:val="00D3617C"/>
    <w:rsid w:val="00D3650E"/>
    <w:rsid w:val="00D376CA"/>
    <w:rsid w:val="00D40767"/>
    <w:rsid w:val="00D5420E"/>
    <w:rsid w:val="00D63BE5"/>
    <w:rsid w:val="00D7000F"/>
    <w:rsid w:val="00D72F17"/>
    <w:rsid w:val="00D827A8"/>
    <w:rsid w:val="00D8567A"/>
    <w:rsid w:val="00D90BF0"/>
    <w:rsid w:val="00DB1E3E"/>
    <w:rsid w:val="00DB2BE3"/>
    <w:rsid w:val="00DB6101"/>
    <w:rsid w:val="00DC3A81"/>
    <w:rsid w:val="00DD2153"/>
    <w:rsid w:val="00DD49FB"/>
    <w:rsid w:val="00DE2391"/>
    <w:rsid w:val="00DE49E5"/>
    <w:rsid w:val="00DE7470"/>
    <w:rsid w:val="00DF1E4D"/>
    <w:rsid w:val="00DF380C"/>
    <w:rsid w:val="00DF67C0"/>
    <w:rsid w:val="00DF7557"/>
    <w:rsid w:val="00E03F17"/>
    <w:rsid w:val="00E0553B"/>
    <w:rsid w:val="00E10096"/>
    <w:rsid w:val="00E107F2"/>
    <w:rsid w:val="00E1227C"/>
    <w:rsid w:val="00E13AD5"/>
    <w:rsid w:val="00E20AE1"/>
    <w:rsid w:val="00E21C36"/>
    <w:rsid w:val="00E21F84"/>
    <w:rsid w:val="00E251BA"/>
    <w:rsid w:val="00E300B8"/>
    <w:rsid w:val="00E35F6A"/>
    <w:rsid w:val="00E4189D"/>
    <w:rsid w:val="00E43F64"/>
    <w:rsid w:val="00E4564D"/>
    <w:rsid w:val="00E51B75"/>
    <w:rsid w:val="00E572D2"/>
    <w:rsid w:val="00E60C95"/>
    <w:rsid w:val="00E70600"/>
    <w:rsid w:val="00E739F6"/>
    <w:rsid w:val="00E73C28"/>
    <w:rsid w:val="00E77447"/>
    <w:rsid w:val="00E90A43"/>
    <w:rsid w:val="00E91D52"/>
    <w:rsid w:val="00E967BC"/>
    <w:rsid w:val="00EA2FC7"/>
    <w:rsid w:val="00EB42CA"/>
    <w:rsid w:val="00EB50C5"/>
    <w:rsid w:val="00EB5DD4"/>
    <w:rsid w:val="00EB763A"/>
    <w:rsid w:val="00EC0442"/>
    <w:rsid w:val="00EC144D"/>
    <w:rsid w:val="00EC7959"/>
    <w:rsid w:val="00ED4BC4"/>
    <w:rsid w:val="00ED4F7B"/>
    <w:rsid w:val="00ED6E3F"/>
    <w:rsid w:val="00EE2F30"/>
    <w:rsid w:val="00EF6C4B"/>
    <w:rsid w:val="00F00B05"/>
    <w:rsid w:val="00F01AD5"/>
    <w:rsid w:val="00F040B8"/>
    <w:rsid w:val="00F103C8"/>
    <w:rsid w:val="00F16A8F"/>
    <w:rsid w:val="00F27998"/>
    <w:rsid w:val="00F27D4D"/>
    <w:rsid w:val="00F30DCB"/>
    <w:rsid w:val="00F3347F"/>
    <w:rsid w:val="00F43378"/>
    <w:rsid w:val="00F44B73"/>
    <w:rsid w:val="00F45814"/>
    <w:rsid w:val="00F47927"/>
    <w:rsid w:val="00F50781"/>
    <w:rsid w:val="00F55F12"/>
    <w:rsid w:val="00F62A05"/>
    <w:rsid w:val="00F6490B"/>
    <w:rsid w:val="00F65333"/>
    <w:rsid w:val="00F667EA"/>
    <w:rsid w:val="00F755C0"/>
    <w:rsid w:val="00F90C39"/>
    <w:rsid w:val="00F97268"/>
    <w:rsid w:val="00FA14FD"/>
    <w:rsid w:val="00FA16D6"/>
    <w:rsid w:val="00FA7D91"/>
    <w:rsid w:val="00FC1558"/>
    <w:rsid w:val="00FC6301"/>
    <w:rsid w:val="00FD0714"/>
    <w:rsid w:val="00FD3C8D"/>
    <w:rsid w:val="00FE7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505D4A0-DC17-4743-92BE-9157DB3C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80E"/>
  </w:style>
  <w:style w:type="paragraph" w:styleId="1">
    <w:name w:val="heading 1"/>
    <w:aliases w:val=" Знак"/>
    <w:basedOn w:val="a"/>
    <w:next w:val="a"/>
    <w:link w:val="10"/>
    <w:qFormat/>
    <w:rsid w:val="00185E8F"/>
    <w:pPr>
      <w:autoSpaceDE w:val="0"/>
      <w:autoSpaceDN w:val="0"/>
      <w:adjustRightInd w:val="0"/>
      <w:spacing w:after="0" w:line="240" w:lineRule="auto"/>
      <w:outlineLvl w:val="0"/>
    </w:pPr>
    <w:rPr>
      <w:rFonts w:ascii="Times New Roman CYR" w:hAnsi="Times New Roman CYR" w:cs="Times New Roman CYR"/>
      <w:sz w:val="24"/>
      <w:szCs w:val="24"/>
    </w:rPr>
  </w:style>
  <w:style w:type="paragraph" w:styleId="2">
    <w:name w:val="heading 2"/>
    <w:basedOn w:val="a"/>
    <w:next w:val="a"/>
    <w:link w:val="20"/>
    <w:qFormat/>
    <w:rsid w:val="00185E8F"/>
    <w:pPr>
      <w:autoSpaceDE w:val="0"/>
      <w:autoSpaceDN w:val="0"/>
      <w:adjustRightInd w:val="0"/>
      <w:spacing w:after="0" w:line="240" w:lineRule="auto"/>
      <w:outlineLvl w:val="1"/>
    </w:pPr>
    <w:rPr>
      <w:rFonts w:ascii="Times New Roman CYR" w:hAnsi="Times New Roman CYR" w:cs="Times New Roman CYR"/>
      <w:sz w:val="24"/>
      <w:szCs w:val="24"/>
    </w:rPr>
  </w:style>
  <w:style w:type="paragraph" w:styleId="3">
    <w:name w:val="heading 3"/>
    <w:basedOn w:val="a"/>
    <w:next w:val="a"/>
    <w:link w:val="30"/>
    <w:qFormat/>
    <w:rsid w:val="00185E8F"/>
    <w:pPr>
      <w:autoSpaceDE w:val="0"/>
      <w:autoSpaceDN w:val="0"/>
      <w:adjustRightInd w:val="0"/>
      <w:spacing w:after="0" w:line="240" w:lineRule="auto"/>
      <w:outlineLvl w:val="2"/>
    </w:pPr>
    <w:rPr>
      <w:rFonts w:ascii="Times New Roman CYR" w:hAnsi="Times New Roman CYR" w:cs="Times New Roman CYR"/>
      <w:sz w:val="24"/>
      <w:szCs w:val="24"/>
    </w:rPr>
  </w:style>
  <w:style w:type="paragraph" w:styleId="4">
    <w:name w:val="heading 4"/>
    <w:basedOn w:val="a"/>
    <w:next w:val="a"/>
    <w:link w:val="40"/>
    <w:qFormat/>
    <w:rsid w:val="00185E8F"/>
    <w:pPr>
      <w:autoSpaceDE w:val="0"/>
      <w:autoSpaceDN w:val="0"/>
      <w:adjustRightInd w:val="0"/>
      <w:spacing w:after="0" w:line="240" w:lineRule="auto"/>
      <w:outlineLvl w:val="3"/>
    </w:pPr>
    <w:rPr>
      <w:rFonts w:ascii="Times New Roman CYR" w:hAnsi="Times New Roman CYR" w:cs="Times New Roman CYR"/>
      <w:sz w:val="24"/>
      <w:szCs w:val="24"/>
    </w:rPr>
  </w:style>
  <w:style w:type="paragraph" w:styleId="5">
    <w:name w:val="heading 5"/>
    <w:basedOn w:val="a"/>
    <w:next w:val="a"/>
    <w:link w:val="50"/>
    <w:qFormat/>
    <w:rsid w:val="00185E8F"/>
    <w:pPr>
      <w:autoSpaceDE w:val="0"/>
      <w:autoSpaceDN w:val="0"/>
      <w:adjustRightInd w:val="0"/>
      <w:spacing w:after="0" w:line="240" w:lineRule="auto"/>
      <w:outlineLvl w:val="4"/>
    </w:pPr>
    <w:rPr>
      <w:rFonts w:ascii="Times New Roman CYR" w:hAnsi="Times New Roman CYR" w:cs="Times New Roman CYR"/>
      <w:sz w:val="24"/>
      <w:szCs w:val="24"/>
    </w:rPr>
  </w:style>
  <w:style w:type="paragraph" w:styleId="6">
    <w:name w:val="heading 6"/>
    <w:basedOn w:val="a"/>
    <w:next w:val="a"/>
    <w:link w:val="60"/>
    <w:qFormat/>
    <w:rsid w:val="00185E8F"/>
    <w:pPr>
      <w:autoSpaceDE w:val="0"/>
      <w:autoSpaceDN w:val="0"/>
      <w:adjustRightInd w:val="0"/>
      <w:spacing w:after="0" w:line="240" w:lineRule="auto"/>
      <w:outlineLvl w:val="5"/>
    </w:pPr>
    <w:rPr>
      <w:rFonts w:ascii="Times New Roman CYR" w:hAnsi="Times New Roman CYR" w:cs="Times New Roman CYR"/>
      <w:sz w:val="24"/>
      <w:szCs w:val="24"/>
    </w:rPr>
  </w:style>
  <w:style w:type="paragraph" w:styleId="7">
    <w:name w:val="heading 7"/>
    <w:basedOn w:val="a"/>
    <w:next w:val="a"/>
    <w:link w:val="70"/>
    <w:uiPriority w:val="99"/>
    <w:qFormat/>
    <w:rsid w:val="00185E8F"/>
    <w:pPr>
      <w:autoSpaceDE w:val="0"/>
      <w:autoSpaceDN w:val="0"/>
      <w:adjustRightInd w:val="0"/>
      <w:spacing w:after="0" w:line="240" w:lineRule="auto"/>
      <w:outlineLvl w:val="6"/>
    </w:pPr>
    <w:rPr>
      <w:rFonts w:ascii="Times New Roman CYR" w:hAnsi="Times New Roman CYR" w:cs="Times New Roman CYR"/>
      <w:sz w:val="24"/>
      <w:szCs w:val="24"/>
    </w:rPr>
  </w:style>
  <w:style w:type="paragraph" w:styleId="8">
    <w:name w:val="heading 8"/>
    <w:basedOn w:val="a"/>
    <w:next w:val="a"/>
    <w:link w:val="80"/>
    <w:qFormat/>
    <w:rsid w:val="00185E8F"/>
    <w:pPr>
      <w:autoSpaceDE w:val="0"/>
      <w:autoSpaceDN w:val="0"/>
      <w:adjustRightInd w:val="0"/>
      <w:spacing w:after="0" w:line="240" w:lineRule="auto"/>
      <w:outlineLvl w:val="7"/>
    </w:pPr>
    <w:rPr>
      <w:rFonts w:ascii="Times New Roman CYR" w:hAnsi="Times New Roman CYR" w:cs="Times New Roman CY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rsid w:val="00185E8F"/>
    <w:rPr>
      <w:rFonts w:ascii="Times New Roman CYR" w:hAnsi="Times New Roman CYR" w:cs="Times New Roman CYR"/>
      <w:sz w:val="24"/>
      <w:szCs w:val="24"/>
    </w:rPr>
  </w:style>
  <w:style w:type="character" w:customStyle="1" w:styleId="20">
    <w:name w:val="Заголовок 2 Знак"/>
    <w:basedOn w:val="a0"/>
    <w:link w:val="2"/>
    <w:rsid w:val="00185E8F"/>
    <w:rPr>
      <w:rFonts w:ascii="Times New Roman CYR" w:hAnsi="Times New Roman CYR" w:cs="Times New Roman CYR"/>
      <w:sz w:val="24"/>
      <w:szCs w:val="24"/>
    </w:rPr>
  </w:style>
  <w:style w:type="character" w:customStyle="1" w:styleId="30">
    <w:name w:val="Заголовок 3 Знак"/>
    <w:basedOn w:val="a0"/>
    <w:link w:val="3"/>
    <w:rsid w:val="00185E8F"/>
    <w:rPr>
      <w:rFonts w:ascii="Times New Roman CYR" w:hAnsi="Times New Roman CYR" w:cs="Times New Roman CYR"/>
      <w:sz w:val="24"/>
      <w:szCs w:val="24"/>
    </w:rPr>
  </w:style>
  <w:style w:type="character" w:customStyle="1" w:styleId="40">
    <w:name w:val="Заголовок 4 Знак"/>
    <w:basedOn w:val="a0"/>
    <w:link w:val="4"/>
    <w:rsid w:val="00185E8F"/>
    <w:rPr>
      <w:rFonts w:ascii="Times New Roman CYR" w:hAnsi="Times New Roman CYR" w:cs="Times New Roman CYR"/>
      <w:sz w:val="24"/>
      <w:szCs w:val="24"/>
    </w:rPr>
  </w:style>
  <w:style w:type="character" w:customStyle="1" w:styleId="50">
    <w:name w:val="Заголовок 5 Знак"/>
    <w:basedOn w:val="a0"/>
    <w:link w:val="5"/>
    <w:rsid w:val="00185E8F"/>
    <w:rPr>
      <w:rFonts w:ascii="Times New Roman CYR" w:hAnsi="Times New Roman CYR" w:cs="Times New Roman CYR"/>
      <w:sz w:val="24"/>
      <w:szCs w:val="24"/>
    </w:rPr>
  </w:style>
  <w:style w:type="character" w:customStyle="1" w:styleId="60">
    <w:name w:val="Заголовок 6 Знак"/>
    <w:basedOn w:val="a0"/>
    <w:link w:val="6"/>
    <w:rsid w:val="00185E8F"/>
    <w:rPr>
      <w:rFonts w:ascii="Times New Roman CYR" w:hAnsi="Times New Roman CYR" w:cs="Times New Roman CYR"/>
      <w:sz w:val="24"/>
      <w:szCs w:val="24"/>
    </w:rPr>
  </w:style>
  <w:style w:type="character" w:customStyle="1" w:styleId="70">
    <w:name w:val="Заголовок 7 Знак"/>
    <w:basedOn w:val="a0"/>
    <w:link w:val="7"/>
    <w:uiPriority w:val="99"/>
    <w:rsid w:val="00185E8F"/>
    <w:rPr>
      <w:rFonts w:ascii="Times New Roman CYR" w:hAnsi="Times New Roman CYR" w:cs="Times New Roman CYR"/>
      <w:sz w:val="24"/>
      <w:szCs w:val="24"/>
    </w:rPr>
  </w:style>
  <w:style w:type="character" w:customStyle="1" w:styleId="80">
    <w:name w:val="Заголовок 8 Знак"/>
    <w:basedOn w:val="a0"/>
    <w:link w:val="8"/>
    <w:rsid w:val="00185E8F"/>
    <w:rPr>
      <w:rFonts w:ascii="Times New Roman CYR" w:hAnsi="Times New Roman CYR" w:cs="Times New Roman CYR"/>
      <w:sz w:val="24"/>
      <w:szCs w:val="24"/>
    </w:rPr>
  </w:style>
  <w:style w:type="paragraph" w:styleId="a3">
    <w:name w:val="header"/>
    <w:basedOn w:val="a"/>
    <w:link w:val="a4"/>
    <w:uiPriority w:val="99"/>
    <w:unhideWhenUsed/>
    <w:rsid w:val="001450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4507F"/>
  </w:style>
  <w:style w:type="paragraph" w:styleId="a5">
    <w:name w:val="footer"/>
    <w:basedOn w:val="a"/>
    <w:link w:val="a6"/>
    <w:uiPriority w:val="99"/>
    <w:unhideWhenUsed/>
    <w:rsid w:val="001450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507F"/>
  </w:style>
  <w:style w:type="paragraph" w:styleId="a7">
    <w:name w:val="List Paragraph"/>
    <w:basedOn w:val="a"/>
    <w:uiPriority w:val="99"/>
    <w:qFormat/>
    <w:rsid w:val="00241862"/>
    <w:pPr>
      <w:ind w:left="720"/>
      <w:contextualSpacing/>
    </w:pPr>
  </w:style>
  <w:style w:type="character" w:styleId="a8">
    <w:name w:val="line number"/>
    <w:basedOn w:val="a0"/>
    <w:uiPriority w:val="99"/>
    <w:semiHidden/>
    <w:unhideWhenUsed/>
    <w:rsid w:val="00095126"/>
  </w:style>
  <w:style w:type="paragraph" w:styleId="a9">
    <w:name w:val="Balloon Text"/>
    <w:basedOn w:val="a"/>
    <w:link w:val="aa"/>
    <w:uiPriority w:val="99"/>
    <w:unhideWhenUsed/>
    <w:rsid w:val="008731A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731A2"/>
    <w:rPr>
      <w:rFonts w:ascii="Segoe UI" w:hAnsi="Segoe UI" w:cs="Segoe UI"/>
      <w:sz w:val="18"/>
      <w:szCs w:val="18"/>
    </w:rPr>
  </w:style>
  <w:style w:type="numbering" w:customStyle="1" w:styleId="11">
    <w:name w:val="Нет списка1"/>
    <w:next w:val="a2"/>
    <w:uiPriority w:val="99"/>
    <w:semiHidden/>
    <w:unhideWhenUsed/>
    <w:rsid w:val="006D139B"/>
  </w:style>
  <w:style w:type="paragraph" w:styleId="ab">
    <w:name w:val="Body Text"/>
    <w:basedOn w:val="a"/>
    <w:link w:val="ac"/>
    <w:rsid w:val="006D139B"/>
    <w:pPr>
      <w:spacing w:after="0" w:line="240" w:lineRule="auto"/>
    </w:pPr>
    <w:rPr>
      <w:rFonts w:ascii="Times New Roman" w:eastAsia="Times New Roman" w:hAnsi="Times New Roman" w:cs="Times New Roman"/>
      <w:szCs w:val="20"/>
      <w:lang w:eastAsia="ru-RU"/>
    </w:rPr>
  </w:style>
  <w:style w:type="character" w:customStyle="1" w:styleId="ac">
    <w:name w:val="Основной текст Знак"/>
    <w:basedOn w:val="a0"/>
    <w:link w:val="ab"/>
    <w:rsid w:val="006D139B"/>
    <w:rPr>
      <w:rFonts w:ascii="Times New Roman" w:eastAsia="Times New Roman" w:hAnsi="Times New Roman" w:cs="Times New Roman"/>
      <w:szCs w:val="20"/>
      <w:lang w:eastAsia="ru-RU"/>
    </w:rPr>
  </w:style>
  <w:style w:type="paragraph" w:styleId="ad">
    <w:name w:val="Body Text Indent"/>
    <w:basedOn w:val="a"/>
    <w:link w:val="ae"/>
    <w:rsid w:val="006D139B"/>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6D139B"/>
    <w:rPr>
      <w:rFonts w:ascii="Times New Roman" w:eastAsia="Times New Roman" w:hAnsi="Times New Roman" w:cs="Times New Roman"/>
      <w:sz w:val="24"/>
      <w:szCs w:val="24"/>
      <w:lang w:eastAsia="ru-RU"/>
    </w:rPr>
  </w:style>
  <w:style w:type="paragraph" w:customStyle="1" w:styleId="ConsPlusNormal">
    <w:name w:val="ConsPlusNormal"/>
    <w:rsid w:val="006D139B"/>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
    <w:name w:val="Table Grid"/>
    <w:basedOn w:val="a1"/>
    <w:uiPriority w:val="99"/>
    <w:rsid w:val="006D13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6D139B"/>
    <w:pPr>
      <w:spacing w:after="200" w:line="276" w:lineRule="auto"/>
      <w:ind w:left="720"/>
      <w:contextualSpacing/>
    </w:pPr>
    <w:rPr>
      <w:rFonts w:ascii="Calibri" w:eastAsia="Times New Roman" w:hAnsi="Calibri" w:cs="Times New Roman"/>
      <w:lang w:eastAsia="ru-RU"/>
    </w:rPr>
  </w:style>
  <w:style w:type="character" w:styleId="af0">
    <w:name w:val="page number"/>
    <w:basedOn w:val="a0"/>
    <w:uiPriority w:val="99"/>
    <w:rsid w:val="006D139B"/>
  </w:style>
  <w:style w:type="paragraph" w:customStyle="1" w:styleId="ConsPlusCell">
    <w:name w:val="ConsPlusCell"/>
    <w:uiPriority w:val="99"/>
    <w:rsid w:val="006D13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3"/>
    <w:basedOn w:val="a"/>
    <w:link w:val="32"/>
    <w:uiPriority w:val="99"/>
    <w:unhideWhenUsed/>
    <w:rsid w:val="006D139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6D139B"/>
    <w:rPr>
      <w:rFonts w:ascii="Times New Roman" w:eastAsia="Times New Roman" w:hAnsi="Times New Roman" w:cs="Times New Roman"/>
      <w:sz w:val="16"/>
      <w:szCs w:val="16"/>
      <w:lang w:eastAsia="ru-RU"/>
    </w:rPr>
  </w:style>
  <w:style w:type="character" w:customStyle="1" w:styleId="af1">
    <w:name w:val="Цветовое выделение"/>
    <w:uiPriority w:val="99"/>
    <w:rsid w:val="006D139B"/>
    <w:rPr>
      <w:b/>
      <w:bCs w:val="0"/>
      <w:color w:val="26282F"/>
    </w:rPr>
  </w:style>
  <w:style w:type="character" w:customStyle="1" w:styleId="af2">
    <w:name w:val="Гипертекстовая ссылка"/>
    <w:basedOn w:val="af1"/>
    <w:uiPriority w:val="99"/>
    <w:rsid w:val="006D139B"/>
    <w:rPr>
      <w:rFonts w:cs="Times New Roman"/>
      <w:b w:val="0"/>
      <w:bCs w:val="0"/>
      <w:color w:val="106BBE"/>
    </w:rPr>
  </w:style>
  <w:style w:type="paragraph" w:styleId="21">
    <w:name w:val="Body Text Indent 2"/>
    <w:basedOn w:val="a"/>
    <w:link w:val="22"/>
    <w:rsid w:val="006D139B"/>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rsid w:val="006D139B"/>
    <w:rPr>
      <w:rFonts w:ascii="Times New Roman" w:eastAsia="Calibri" w:hAnsi="Times New Roman" w:cs="Times New Roman"/>
      <w:sz w:val="24"/>
      <w:szCs w:val="24"/>
      <w:lang w:eastAsia="ru-RU"/>
    </w:rPr>
  </w:style>
  <w:style w:type="paragraph" w:styleId="af3">
    <w:name w:val="Body Text First Indent"/>
    <w:basedOn w:val="ab"/>
    <w:link w:val="af4"/>
    <w:unhideWhenUsed/>
    <w:rsid w:val="006D139B"/>
    <w:pPr>
      <w:ind w:firstLine="360"/>
    </w:pPr>
    <w:rPr>
      <w:sz w:val="24"/>
      <w:szCs w:val="24"/>
    </w:rPr>
  </w:style>
  <w:style w:type="character" w:customStyle="1" w:styleId="af4">
    <w:name w:val="Красная строка Знак"/>
    <w:basedOn w:val="ac"/>
    <w:link w:val="af3"/>
    <w:rsid w:val="006D139B"/>
    <w:rPr>
      <w:rFonts w:ascii="Times New Roman" w:eastAsia="Times New Roman" w:hAnsi="Times New Roman" w:cs="Times New Roman"/>
      <w:sz w:val="24"/>
      <w:szCs w:val="24"/>
      <w:lang w:eastAsia="ru-RU"/>
    </w:rPr>
  </w:style>
  <w:style w:type="character" w:styleId="af5">
    <w:name w:val="Hyperlink"/>
    <w:basedOn w:val="a0"/>
    <w:uiPriority w:val="99"/>
    <w:unhideWhenUsed/>
    <w:rsid w:val="00C26767"/>
    <w:rPr>
      <w:color w:val="0563C1" w:themeColor="hyperlink"/>
      <w:u w:val="single"/>
    </w:rPr>
  </w:style>
  <w:style w:type="paragraph" w:customStyle="1" w:styleId="headertext">
    <w:name w:val="headertext"/>
    <w:basedOn w:val="a"/>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B7AC1"/>
  </w:style>
  <w:style w:type="paragraph" w:customStyle="1" w:styleId="pc">
    <w:name w:val="pc"/>
    <w:basedOn w:val="a"/>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4B7AC1"/>
    <w:pPr>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f6">
    <w:name w:val="Основной текст_"/>
    <w:link w:val="13"/>
    <w:locked/>
    <w:rsid w:val="004B7AC1"/>
    <w:rPr>
      <w:sz w:val="27"/>
      <w:shd w:val="clear" w:color="auto" w:fill="FFFFFF"/>
    </w:rPr>
  </w:style>
  <w:style w:type="paragraph" w:customStyle="1" w:styleId="13">
    <w:name w:val="Основной текст1"/>
    <w:basedOn w:val="a"/>
    <w:link w:val="af6"/>
    <w:rsid w:val="004B7AC1"/>
    <w:pPr>
      <w:shd w:val="clear" w:color="auto" w:fill="FFFFFF"/>
      <w:spacing w:after="420" w:line="240" w:lineRule="atLeast"/>
    </w:pPr>
    <w:rPr>
      <w:sz w:val="27"/>
      <w:shd w:val="clear" w:color="auto" w:fill="FFFFFF"/>
    </w:rPr>
  </w:style>
  <w:style w:type="paragraph" w:customStyle="1" w:styleId="af7">
    <w:name w:val="Информация об изменениях"/>
    <w:basedOn w:val="a"/>
    <w:next w:val="a"/>
    <w:rsid w:val="004B7AC1"/>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sz w:val="20"/>
      <w:szCs w:val="20"/>
      <w:shd w:val="clear" w:color="auto" w:fill="EDEFF3"/>
      <w:lang w:eastAsia="ru-RU"/>
    </w:rPr>
  </w:style>
  <w:style w:type="paragraph" w:customStyle="1" w:styleId="af8">
    <w:name w:val="Нормальный (таблица)"/>
    <w:basedOn w:val="a"/>
    <w:next w:val="a"/>
    <w:uiPriority w:val="99"/>
    <w:rsid w:val="004B7AC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9">
    <w:name w:val="Прижатый влево"/>
    <w:basedOn w:val="a"/>
    <w:next w:val="a"/>
    <w:uiPriority w:val="99"/>
    <w:rsid w:val="004B7AC1"/>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afa">
    <w:name w:val="Normal (Web)"/>
    <w:basedOn w:val="a"/>
    <w:uiPriority w:val="99"/>
    <w:unhideWhenUsed/>
    <w:rsid w:val="004B7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4B7AC1"/>
  </w:style>
  <w:style w:type="paragraph" w:customStyle="1" w:styleId="Default">
    <w:name w:val="Default"/>
    <w:rsid w:val="00E7060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b">
    <w:name w:val="Strong"/>
    <w:basedOn w:val="a0"/>
    <w:qFormat/>
    <w:rsid w:val="00E70600"/>
    <w:rPr>
      <w:b/>
      <w:bCs/>
    </w:rPr>
  </w:style>
  <w:style w:type="paragraph" w:customStyle="1" w:styleId="afc">
    <w:name w:val="Заголовок статьи"/>
    <w:basedOn w:val="a"/>
    <w:next w:val="a"/>
    <w:uiPriority w:val="99"/>
    <w:rsid w:val="00E70600"/>
    <w:pPr>
      <w:autoSpaceDE w:val="0"/>
      <w:autoSpaceDN w:val="0"/>
      <w:adjustRightInd w:val="0"/>
      <w:spacing w:after="0" w:line="240" w:lineRule="auto"/>
      <w:ind w:left="1612" w:hanging="892"/>
      <w:jc w:val="both"/>
    </w:pPr>
    <w:rPr>
      <w:rFonts w:ascii="Arial" w:hAnsi="Arial" w:cs="Arial"/>
      <w:sz w:val="24"/>
      <w:szCs w:val="24"/>
    </w:rPr>
  </w:style>
  <w:style w:type="character" w:customStyle="1" w:styleId="23">
    <w:name w:val="Основной текст (2)_"/>
    <w:link w:val="210"/>
    <w:locked/>
    <w:rsid w:val="00F30DCB"/>
    <w:rPr>
      <w:sz w:val="28"/>
      <w:szCs w:val="28"/>
      <w:shd w:val="clear" w:color="auto" w:fill="FFFFFF"/>
    </w:rPr>
  </w:style>
  <w:style w:type="paragraph" w:customStyle="1" w:styleId="210">
    <w:name w:val="Основной текст (2)1"/>
    <w:basedOn w:val="a"/>
    <w:link w:val="23"/>
    <w:rsid w:val="00F30DCB"/>
    <w:pPr>
      <w:widowControl w:val="0"/>
      <w:shd w:val="clear" w:color="auto" w:fill="FFFFFF"/>
      <w:spacing w:before="300" w:after="420" w:line="240" w:lineRule="atLeast"/>
    </w:pPr>
    <w:rPr>
      <w:sz w:val="28"/>
      <w:szCs w:val="28"/>
    </w:rPr>
  </w:style>
  <w:style w:type="paragraph" w:styleId="afd">
    <w:name w:val="No Spacing"/>
    <w:uiPriority w:val="1"/>
    <w:qFormat/>
    <w:rsid w:val="000C4319"/>
    <w:pPr>
      <w:spacing w:after="0" w:line="240" w:lineRule="auto"/>
    </w:pPr>
    <w:rPr>
      <w:rFonts w:ascii="Calibri" w:eastAsia="Times New Roman" w:hAnsi="Calibri" w:cs="Calibri"/>
      <w:sz w:val="24"/>
      <w:szCs w:val="24"/>
      <w:lang w:eastAsia="ru-RU"/>
    </w:rPr>
  </w:style>
  <w:style w:type="paragraph" w:customStyle="1" w:styleId="BodyTextIndent22">
    <w:name w:val="Body Text Indent 22"/>
    <w:basedOn w:val="a"/>
    <w:uiPriority w:val="99"/>
    <w:rsid w:val="000C4319"/>
    <w:pPr>
      <w:widowControl w:val="0"/>
      <w:spacing w:after="0" w:line="240" w:lineRule="auto"/>
      <w:ind w:firstLine="720"/>
      <w:jc w:val="both"/>
    </w:pPr>
    <w:rPr>
      <w:rFonts w:ascii="Calibri" w:eastAsia="Times New Roman" w:hAnsi="Calibri" w:cs="Calibri"/>
      <w:sz w:val="28"/>
      <w:szCs w:val="28"/>
      <w:lang w:eastAsia="ru-RU"/>
    </w:rPr>
  </w:style>
  <w:style w:type="paragraph" w:customStyle="1" w:styleId="afe">
    <w:name w:val="Знак Знак Знак Знак"/>
    <w:basedOn w:val="a"/>
    <w:rsid w:val="000C4319"/>
    <w:pPr>
      <w:spacing w:line="240" w:lineRule="exact"/>
      <w:jc w:val="both"/>
    </w:pPr>
    <w:rPr>
      <w:rFonts w:ascii="Verdana" w:eastAsia="Times New Roman" w:hAnsi="Verdana" w:cs="Verdana"/>
      <w:lang w:val="en-US" w:eastAsia="ru-RU"/>
    </w:rPr>
  </w:style>
  <w:style w:type="paragraph" w:customStyle="1" w:styleId="71">
    <w:name w:val="Знак Знак Знак Знак7"/>
    <w:basedOn w:val="a"/>
    <w:uiPriority w:val="99"/>
    <w:rsid w:val="000C4319"/>
    <w:pPr>
      <w:spacing w:line="240" w:lineRule="exact"/>
      <w:jc w:val="both"/>
    </w:pPr>
    <w:rPr>
      <w:rFonts w:ascii="Verdana" w:eastAsia="Times New Roman" w:hAnsi="Verdana" w:cs="Verdana"/>
      <w:lang w:val="en-US" w:eastAsia="ru-RU"/>
    </w:rPr>
  </w:style>
  <w:style w:type="paragraph" w:customStyle="1" w:styleId="ConsNormal">
    <w:name w:val="ConsNormal"/>
    <w:rsid w:val="000C4319"/>
    <w:pPr>
      <w:widowControl w:val="0"/>
      <w:autoSpaceDE w:val="0"/>
      <w:autoSpaceDN w:val="0"/>
      <w:spacing w:after="0" w:line="240" w:lineRule="auto"/>
      <w:ind w:right="19772" w:firstLine="720"/>
    </w:pPr>
    <w:rPr>
      <w:rFonts w:ascii="Arial" w:eastAsia="Times New Roman" w:hAnsi="Arial" w:cs="Arial"/>
      <w:sz w:val="20"/>
      <w:szCs w:val="20"/>
      <w:lang w:eastAsia="ru-RU"/>
    </w:rPr>
  </w:style>
  <w:style w:type="character" w:customStyle="1" w:styleId="A40">
    <w:name w:val="A4"/>
    <w:uiPriority w:val="99"/>
    <w:rsid w:val="000C4319"/>
    <w:rPr>
      <w:color w:val="000000"/>
      <w:sz w:val="26"/>
      <w:szCs w:val="26"/>
    </w:rPr>
  </w:style>
  <w:style w:type="paragraph" w:customStyle="1" w:styleId="61">
    <w:name w:val="Знак Знак Знак Знак6"/>
    <w:basedOn w:val="a"/>
    <w:uiPriority w:val="99"/>
    <w:rsid w:val="000C4319"/>
    <w:pPr>
      <w:spacing w:line="240" w:lineRule="exact"/>
      <w:jc w:val="both"/>
    </w:pPr>
    <w:rPr>
      <w:rFonts w:ascii="Verdana" w:eastAsia="Times New Roman" w:hAnsi="Verdana" w:cs="Verdana"/>
      <w:lang w:val="en-US" w:eastAsia="ru-RU"/>
    </w:rPr>
  </w:style>
  <w:style w:type="paragraph" w:styleId="24">
    <w:name w:val="Body Text 2"/>
    <w:basedOn w:val="a"/>
    <w:link w:val="25"/>
    <w:rsid w:val="000C4319"/>
    <w:pPr>
      <w:spacing w:after="120" w:line="480" w:lineRule="auto"/>
    </w:pPr>
    <w:rPr>
      <w:rFonts w:ascii="Calibri" w:eastAsia="Times New Roman" w:hAnsi="Calibri" w:cs="Calibri"/>
      <w:sz w:val="24"/>
      <w:szCs w:val="24"/>
      <w:lang w:eastAsia="ru-RU"/>
    </w:rPr>
  </w:style>
  <w:style w:type="character" w:customStyle="1" w:styleId="25">
    <w:name w:val="Основной текст 2 Знак"/>
    <w:basedOn w:val="a0"/>
    <w:link w:val="24"/>
    <w:rsid w:val="000C4319"/>
    <w:rPr>
      <w:rFonts w:ascii="Calibri" w:eastAsia="Times New Roman" w:hAnsi="Calibri" w:cs="Calibri"/>
      <w:sz w:val="24"/>
      <w:szCs w:val="24"/>
      <w:lang w:eastAsia="ru-RU"/>
    </w:rPr>
  </w:style>
  <w:style w:type="paragraph" w:customStyle="1" w:styleId="26">
    <w:name w:val="Знак2 Знак Знак Знак"/>
    <w:basedOn w:val="a"/>
    <w:uiPriority w:val="99"/>
    <w:rsid w:val="000C4319"/>
    <w:pPr>
      <w:spacing w:after="0" w:line="240" w:lineRule="auto"/>
    </w:pPr>
    <w:rPr>
      <w:rFonts w:ascii="Verdana" w:eastAsia="Times New Roman" w:hAnsi="Verdana" w:cs="Verdana"/>
      <w:sz w:val="20"/>
      <w:szCs w:val="20"/>
      <w:lang w:val="en-US" w:eastAsia="ru-RU"/>
    </w:rPr>
  </w:style>
  <w:style w:type="paragraph" w:customStyle="1" w:styleId="51">
    <w:name w:val="Знак Знак Знак Знак5"/>
    <w:basedOn w:val="a"/>
    <w:uiPriority w:val="99"/>
    <w:rsid w:val="000C4319"/>
    <w:pPr>
      <w:spacing w:line="240" w:lineRule="exact"/>
      <w:jc w:val="both"/>
    </w:pPr>
    <w:rPr>
      <w:rFonts w:ascii="Verdana" w:eastAsia="Times New Roman" w:hAnsi="Verdana" w:cs="Verdana"/>
      <w:lang w:val="en-US" w:eastAsia="ru-RU"/>
    </w:rPr>
  </w:style>
  <w:style w:type="paragraph" w:customStyle="1" w:styleId="41">
    <w:name w:val="Знак Знак Знак Знак4"/>
    <w:basedOn w:val="a"/>
    <w:uiPriority w:val="99"/>
    <w:rsid w:val="000C4319"/>
    <w:pPr>
      <w:spacing w:line="240" w:lineRule="exact"/>
      <w:jc w:val="both"/>
    </w:pPr>
    <w:rPr>
      <w:rFonts w:ascii="Verdana" w:eastAsia="Times New Roman" w:hAnsi="Verdana" w:cs="Verdana"/>
      <w:lang w:val="en-US" w:eastAsia="ru-RU"/>
    </w:rPr>
  </w:style>
  <w:style w:type="paragraph" w:customStyle="1" w:styleId="33">
    <w:name w:val="Знак Знак Знак Знак3"/>
    <w:basedOn w:val="a"/>
    <w:uiPriority w:val="99"/>
    <w:rsid w:val="000C4319"/>
    <w:pPr>
      <w:spacing w:line="240" w:lineRule="exact"/>
      <w:jc w:val="both"/>
    </w:pPr>
    <w:rPr>
      <w:rFonts w:ascii="Verdana" w:eastAsia="Times New Roman" w:hAnsi="Verdana" w:cs="Verdana"/>
      <w:lang w:val="en-US" w:eastAsia="ru-RU"/>
    </w:rPr>
  </w:style>
  <w:style w:type="paragraph" w:customStyle="1" w:styleId="14">
    <w:name w:val="Обычный.1"/>
    <w:uiPriority w:val="99"/>
    <w:rsid w:val="000C4319"/>
    <w:pPr>
      <w:spacing w:after="20" w:line="240" w:lineRule="auto"/>
      <w:ind w:firstLine="709"/>
      <w:jc w:val="both"/>
    </w:pPr>
    <w:rPr>
      <w:rFonts w:ascii="Calibri" w:eastAsia="Times New Roman" w:hAnsi="Calibri" w:cs="Calibri"/>
      <w:sz w:val="24"/>
      <w:szCs w:val="24"/>
      <w:lang w:eastAsia="ru-RU"/>
    </w:rPr>
  </w:style>
  <w:style w:type="paragraph" w:styleId="34">
    <w:name w:val="Body Text Indent 3"/>
    <w:basedOn w:val="a"/>
    <w:link w:val="35"/>
    <w:rsid w:val="000C4319"/>
    <w:pPr>
      <w:spacing w:after="120" w:line="240" w:lineRule="auto"/>
      <w:ind w:left="283"/>
    </w:pPr>
    <w:rPr>
      <w:rFonts w:ascii="Calibri" w:eastAsia="Times New Roman" w:hAnsi="Calibri" w:cs="Calibri"/>
      <w:sz w:val="16"/>
      <w:szCs w:val="16"/>
      <w:lang w:eastAsia="ru-RU"/>
    </w:rPr>
  </w:style>
  <w:style w:type="character" w:customStyle="1" w:styleId="35">
    <w:name w:val="Основной текст с отступом 3 Знак"/>
    <w:basedOn w:val="a0"/>
    <w:link w:val="34"/>
    <w:rsid w:val="000C4319"/>
    <w:rPr>
      <w:rFonts w:ascii="Calibri" w:eastAsia="Times New Roman" w:hAnsi="Calibri" w:cs="Calibri"/>
      <w:sz w:val="16"/>
      <w:szCs w:val="16"/>
      <w:lang w:eastAsia="ru-RU"/>
    </w:rPr>
  </w:style>
  <w:style w:type="paragraph" w:customStyle="1" w:styleId="ConsPlusNonformat">
    <w:name w:val="ConsPlusNonformat"/>
    <w:uiPriority w:val="99"/>
    <w:rsid w:val="000C43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cxspmiddle">
    <w:name w:val="msonormalcxspmiddle"/>
    <w:basedOn w:val="a"/>
    <w:uiPriority w:val="99"/>
    <w:rsid w:val="000C4319"/>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15">
    <w:name w:val="Знак1 Знак Знак Знак"/>
    <w:basedOn w:val="a"/>
    <w:rsid w:val="000C4319"/>
    <w:pPr>
      <w:spacing w:after="0" w:line="240" w:lineRule="auto"/>
    </w:pPr>
    <w:rPr>
      <w:rFonts w:ascii="Verdana" w:eastAsia="Times New Roman" w:hAnsi="Verdana" w:cs="Verdana"/>
      <w:sz w:val="20"/>
      <w:szCs w:val="20"/>
      <w:lang w:val="en-US" w:eastAsia="ru-RU"/>
    </w:rPr>
  </w:style>
  <w:style w:type="paragraph" w:customStyle="1" w:styleId="16">
    <w:name w:val="1"/>
    <w:uiPriority w:val="99"/>
    <w:rsid w:val="000C4319"/>
    <w:pPr>
      <w:spacing w:after="0" w:line="240" w:lineRule="auto"/>
    </w:pPr>
    <w:rPr>
      <w:rFonts w:ascii="Calibri" w:eastAsia="Times New Roman" w:hAnsi="Calibri" w:cs="Calibri"/>
      <w:sz w:val="24"/>
      <w:szCs w:val="24"/>
      <w:lang w:eastAsia="ru-RU"/>
    </w:rPr>
  </w:style>
  <w:style w:type="paragraph" w:customStyle="1" w:styleId="27">
    <w:name w:val="Знак Знак Знак Знак2"/>
    <w:basedOn w:val="a"/>
    <w:uiPriority w:val="99"/>
    <w:rsid w:val="000C4319"/>
    <w:pPr>
      <w:spacing w:line="240" w:lineRule="exact"/>
      <w:jc w:val="both"/>
    </w:pPr>
    <w:rPr>
      <w:rFonts w:ascii="Verdana" w:eastAsia="Times New Roman" w:hAnsi="Verdana" w:cs="Verdana"/>
      <w:lang w:val="en-US" w:eastAsia="ru-RU"/>
    </w:rPr>
  </w:style>
  <w:style w:type="paragraph" w:customStyle="1" w:styleId="17">
    <w:name w:val="Знак Знак Знак Знак1"/>
    <w:basedOn w:val="a"/>
    <w:uiPriority w:val="99"/>
    <w:rsid w:val="000C4319"/>
    <w:pPr>
      <w:spacing w:line="240" w:lineRule="exact"/>
      <w:jc w:val="both"/>
    </w:pPr>
    <w:rPr>
      <w:rFonts w:ascii="Verdana" w:eastAsia="Times New Roman" w:hAnsi="Verdana" w:cs="Verdana"/>
      <w:lang w:val="en-US"/>
    </w:rPr>
  </w:style>
  <w:style w:type="paragraph" w:customStyle="1" w:styleId="aff">
    <w:name w:val="Знак Знак Знак Знак Знак Знак Знак Знак Знак"/>
    <w:basedOn w:val="a"/>
    <w:uiPriority w:val="99"/>
    <w:rsid w:val="000C4319"/>
    <w:pPr>
      <w:widowControl w:val="0"/>
      <w:adjustRightInd w:val="0"/>
      <w:spacing w:line="240" w:lineRule="exact"/>
      <w:jc w:val="right"/>
    </w:pPr>
    <w:rPr>
      <w:rFonts w:ascii="Calibri" w:eastAsia="Times New Roman" w:hAnsi="Calibri" w:cs="Calibri"/>
      <w:sz w:val="20"/>
      <w:szCs w:val="20"/>
      <w:lang w:val="en-GB"/>
    </w:rPr>
  </w:style>
  <w:style w:type="paragraph" w:customStyle="1" w:styleId="CharChar">
    <w:name w:val="Char Char Знак Знак Знак"/>
    <w:basedOn w:val="a"/>
    <w:rsid w:val="000C4319"/>
    <w:pPr>
      <w:autoSpaceDE w:val="0"/>
      <w:autoSpaceDN w:val="0"/>
      <w:spacing w:line="240" w:lineRule="exact"/>
    </w:pPr>
    <w:rPr>
      <w:rFonts w:ascii="Arial" w:eastAsia="Times New Roman" w:hAnsi="Arial" w:cs="Arial"/>
      <w:b/>
      <w:bCs/>
      <w:sz w:val="20"/>
      <w:szCs w:val="20"/>
      <w:lang w:val="en-US" w:eastAsia="de-DE"/>
    </w:rPr>
  </w:style>
  <w:style w:type="paragraph" w:customStyle="1" w:styleId="18">
    <w:name w:val="Обычный1"/>
    <w:uiPriority w:val="99"/>
    <w:rsid w:val="000C4319"/>
    <w:pPr>
      <w:spacing w:after="0" w:line="276" w:lineRule="auto"/>
    </w:pPr>
    <w:rPr>
      <w:rFonts w:ascii="Arial" w:eastAsia="Calibri" w:hAnsi="Arial" w:cs="Arial"/>
      <w:color w:val="000000"/>
      <w:lang w:eastAsia="ru-RU"/>
    </w:rPr>
  </w:style>
  <w:style w:type="paragraph" w:styleId="aff0">
    <w:name w:val="List"/>
    <w:basedOn w:val="a"/>
    <w:rsid w:val="000C4319"/>
    <w:pPr>
      <w:spacing w:after="0" w:line="240" w:lineRule="auto"/>
      <w:ind w:left="283" w:hanging="283"/>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0C4319"/>
    <w:pPr>
      <w:spacing w:after="200" w:line="276" w:lineRule="auto"/>
      <w:ind w:left="720"/>
    </w:pPr>
    <w:rPr>
      <w:rFonts w:ascii="Calibri" w:eastAsia="Times New Roman" w:hAnsi="Calibri" w:cs="Calibri"/>
      <w:lang w:eastAsia="ru-RU"/>
    </w:rPr>
  </w:style>
  <w:style w:type="paragraph" w:customStyle="1" w:styleId="19">
    <w:name w:val="Без интервала1"/>
    <w:uiPriority w:val="99"/>
    <w:rsid w:val="000C4319"/>
    <w:pPr>
      <w:spacing w:after="0" w:line="240" w:lineRule="auto"/>
    </w:pPr>
    <w:rPr>
      <w:rFonts w:ascii="Calibri" w:eastAsia="Times New Roman" w:hAnsi="Calibri" w:cs="Calibri"/>
    </w:rPr>
  </w:style>
  <w:style w:type="paragraph" w:styleId="aff1">
    <w:name w:val="Title"/>
    <w:basedOn w:val="a"/>
    <w:link w:val="aff2"/>
    <w:uiPriority w:val="10"/>
    <w:qFormat/>
    <w:rsid w:val="000C4319"/>
    <w:pPr>
      <w:spacing w:after="0" w:line="240" w:lineRule="auto"/>
      <w:jc w:val="center"/>
    </w:pPr>
    <w:rPr>
      <w:rFonts w:ascii="Times New Roman" w:eastAsia="Times New Roman" w:hAnsi="Times New Roman" w:cs="Times New Roman"/>
      <w:sz w:val="28"/>
      <w:szCs w:val="20"/>
      <w:lang w:eastAsia="ru-RU"/>
    </w:rPr>
  </w:style>
  <w:style w:type="character" w:customStyle="1" w:styleId="aff2">
    <w:name w:val="Название Знак"/>
    <w:basedOn w:val="a0"/>
    <w:link w:val="aff1"/>
    <w:uiPriority w:val="10"/>
    <w:rsid w:val="000C4319"/>
    <w:rPr>
      <w:rFonts w:ascii="Times New Roman" w:eastAsia="Times New Roman" w:hAnsi="Times New Roman" w:cs="Times New Roman"/>
      <w:sz w:val="28"/>
      <w:szCs w:val="20"/>
      <w:lang w:eastAsia="ru-RU"/>
    </w:rPr>
  </w:style>
  <w:style w:type="character" w:customStyle="1" w:styleId="28">
    <w:name w:val="Основной текст (2) + Полужирный"/>
    <w:basedOn w:val="23"/>
    <w:uiPriority w:val="99"/>
    <w:rsid w:val="000C4319"/>
    <w:rPr>
      <w:rFonts w:ascii="Times New Roman" w:hAnsi="Times New Roman"/>
      <w:b/>
      <w:bCs/>
      <w:sz w:val="28"/>
      <w:szCs w:val="28"/>
      <w:u w:val="none"/>
      <w:shd w:val="clear" w:color="auto" w:fill="FFFFFF"/>
    </w:rPr>
  </w:style>
  <w:style w:type="paragraph" w:customStyle="1" w:styleId="s1">
    <w:name w:val="s_1"/>
    <w:basedOn w:val="a"/>
    <w:rsid w:val="000C43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Bottom of Form"/>
    <w:basedOn w:val="a"/>
    <w:next w:val="a"/>
    <w:link w:val="z-0"/>
    <w:hidden/>
    <w:uiPriority w:val="99"/>
    <w:semiHidden/>
    <w:unhideWhenUsed/>
    <w:rsid w:val="000C431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0C4319"/>
    <w:rPr>
      <w:rFonts w:ascii="Arial" w:eastAsia="Times New Roman" w:hAnsi="Arial" w:cs="Arial"/>
      <w:vanish/>
      <w:sz w:val="16"/>
      <w:szCs w:val="16"/>
      <w:lang w:eastAsia="ru-RU"/>
    </w:rPr>
  </w:style>
  <w:style w:type="paragraph" w:styleId="29">
    <w:name w:val="Body Text First Indent 2"/>
    <w:basedOn w:val="ad"/>
    <w:link w:val="2a"/>
    <w:uiPriority w:val="99"/>
    <w:semiHidden/>
    <w:unhideWhenUsed/>
    <w:rsid w:val="000C4319"/>
    <w:pPr>
      <w:spacing w:after="200" w:line="276" w:lineRule="auto"/>
      <w:ind w:left="360" w:firstLine="360"/>
    </w:pPr>
    <w:rPr>
      <w:rFonts w:ascii="Calibri" w:hAnsi="Calibri" w:cs="Calibri"/>
      <w:sz w:val="22"/>
      <w:szCs w:val="22"/>
    </w:rPr>
  </w:style>
  <w:style w:type="character" w:customStyle="1" w:styleId="2a">
    <w:name w:val="Красная строка 2 Знак"/>
    <w:basedOn w:val="ae"/>
    <w:link w:val="29"/>
    <w:uiPriority w:val="99"/>
    <w:semiHidden/>
    <w:rsid w:val="000C4319"/>
    <w:rPr>
      <w:rFonts w:ascii="Calibri" w:eastAsia="Times New Roman" w:hAnsi="Calibri" w:cs="Calibri"/>
      <w:sz w:val="24"/>
      <w:szCs w:val="24"/>
      <w:lang w:eastAsia="ru-RU"/>
    </w:rPr>
  </w:style>
  <w:style w:type="numbering" w:customStyle="1" w:styleId="2b">
    <w:name w:val="Нет списка2"/>
    <w:next w:val="a2"/>
    <w:uiPriority w:val="99"/>
    <w:semiHidden/>
    <w:unhideWhenUsed/>
    <w:rsid w:val="00456532"/>
  </w:style>
  <w:style w:type="character" w:customStyle="1" w:styleId="aff3">
    <w:name w:val="Сравнение редакций. Добавленный фрагмент"/>
    <w:rsid w:val="00456532"/>
    <w:rPr>
      <w:color w:val="000000"/>
      <w:shd w:val="clear" w:color="auto" w:fill="C1D7FF"/>
    </w:rPr>
  </w:style>
  <w:style w:type="table" w:customStyle="1" w:styleId="1a">
    <w:name w:val="Сетка таблицы1"/>
    <w:basedOn w:val="a1"/>
    <w:next w:val="af"/>
    <w:uiPriority w:val="59"/>
    <w:rsid w:val="00456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w:basedOn w:val="a"/>
    <w:rsid w:val="00456532"/>
    <w:pPr>
      <w:spacing w:line="240" w:lineRule="exact"/>
    </w:pPr>
    <w:rPr>
      <w:rFonts w:ascii="Verdana" w:eastAsia="Times New Roman" w:hAnsi="Verdana" w:cs="Times New Roman"/>
      <w:sz w:val="20"/>
      <w:szCs w:val="20"/>
      <w:lang w:val="en-US"/>
    </w:rPr>
  </w:style>
  <w:style w:type="paragraph" w:styleId="aff5">
    <w:name w:val="footnote text"/>
    <w:basedOn w:val="a"/>
    <w:link w:val="aff6"/>
    <w:semiHidden/>
    <w:rsid w:val="00456532"/>
    <w:pPr>
      <w:spacing w:after="0" w:line="240" w:lineRule="auto"/>
    </w:pPr>
    <w:rPr>
      <w:rFonts w:ascii="Times New Roman" w:eastAsia="Times New Roman" w:hAnsi="Times New Roman" w:cs="Times New Roman"/>
      <w:sz w:val="20"/>
      <w:szCs w:val="20"/>
      <w:lang w:eastAsia="ru-RU"/>
    </w:rPr>
  </w:style>
  <w:style w:type="character" w:customStyle="1" w:styleId="aff6">
    <w:name w:val="Текст сноски Знак"/>
    <w:basedOn w:val="a0"/>
    <w:link w:val="aff5"/>
    <w:semiHidden/>
    <w:rsid w:val="00456532"/>
    <w:rPr>
      <w:rFonts w:ascii="Times New Roman" w:eastAsia="Times New Roman" w:hAnsi="Times New Roman" w:cs="Times New Roman"/>
      <w:sz w:val="20"/>
      <w:szCs w:val="20"/>
      <w:lang w:eastAsia="ru-RU"/>
    </w:rPr>
  </w:style>
  <w:style w:type="character" w:styleId="aff7">
    <w:name w:val="footnote reference"/>
    <w:basedOn w:val="a0"/>
    <w:semiHidden/>
    <w:rsid w:val="00456532"/>
    <w:rPr>
      <w:vertAlign w:val="superscript"/>
    </w:rPr>
  </w:style>
  <w:style w:type="paragraph" w:customStyle="1" w:styleId="62">
    <w:name w:val="Акт 6 пт"/>
    <w:basedOn w:val="a"/>
    <w:qFormat/>
    <w:rsid w:val="00456532"/>
    <w:pPr>
      <w:tabs>
        <w:tab w:val="left" w:pos="284"/>
      </w:tabs>
      <w:suppressAutoHyphens/>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aff8">
    <w:name w:val="Акты"/>
    <w:basedOn w:val="a"/>
    <w:link w:val="aff9"/>
    <w:qFormat/>
    <w:rsid w:val="00456532"/>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9">
    <w:name w:val="Акты Знак"/>
    <w:basedOn w:val="a0"/>
    <w:link w:val="aff8"/>
    <w:rsid w:val="00456532"/>
    <w:rPr>
      <w:rFonts w:ascii="Times New Roman" w:eastAsia="Times New Roman" w:hAnsi="Times New Roman" w:cs="Times New Roman"/>
      <w:sz w:val="28"/>
      <w:szCs w:val="28"/>
      <w:lang w:eastAsia="ru-RU"/>
    </w:rPr>
  </w:style>
  <w:style w:type="paragraph" w:customStyle="1" w:styleId="affa">
    <w:name w:val="Базовый"/>
    <w:rsid w:val="00456532"/>
    <w:pPr>
      <w:widowControl w:val="0"/>
      <w:tabs>
        <w:tab w:val="left" w:pos="706"/>
      </w:tabs>
      <w:suppressAutoHyphens/>
      <w:spacing w:after="200" w:line="276" w:lineRule="auto"/>
    </w:pPr>
    <w:rPr>
      <w:rFonts w:ascii="Times New Roman" w:eastAsia="Andale Sans UI" w:hAnsi="Times New Roman" w:cs="Tahoma"/>
      <w:sz w:val="24"/>
      <w:szCs w:val="24"/>
      <w:lang w:eastAsia="ru-RU" w:bidi="ru-RU"/>
    </w:rPr>
  </w:style>
  <w:style w:type="numbering" w:customStyle="1" w:styleId="36">
    <w:name w:val="Нет списка3"/>
    <w:next w:val="a2"/>
    <w:uiPriority w:val="99"/>
    <w:semiHidden/>
    <w:unhideWhenUsed/>
    <w:rsid w:val="00A0145E"/>
  </w:style>
  <w:style w:type="paragraph" w:customStyle="1" w:styleId="CharChar0">
    <w:name w:val="Char Знак Знак Char Знак Знак Знак Знак Знак Знак Знак Знак Знак Знак Знак Знак Знак Знак Знак Знак"/>
    <w:basedOn w:val="a"/>
    <w:rsid w:val="00A0145E"/>
    <w:pPr>
      <w:spacing w:after="0" w:line="240" w:lineRule="auto"/>
    </w:pPr>
    <w:rPr>
      <w:rFonts w:ascii="Verdana" w:eastAsia="Calibri" w:hAnsi="Verdana" w:cs="Verdana"/>
      <w:sz w:val="20"/>
      <w:szCs w:val="20"/>
      <w:lang w:val="en-US"/>
    </w:rPr>
  </w:style>
  <w:style w:type="table" w:customStyle="1" w:styleId="2c">
    <w:name w:val="Сетка таблицы2"/>
    <w:basedOn w:val="a1"/>
    <w:next w:val="af"/>
    <w:uiPriority w:val="39"/>
    <w:rsid w:val="00A01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
    <w:rsid w:val="005E29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A83375"/>
  </w:style>
  <w:style w:type="paragraph" w:customStyle="1" w:styleId="2d">
    <w:name w:val="Абзац списка2"/>
    <w:basedOn w:val="a"/>
    <w:qFormat/>
    <w:rsid w:val="00A83375"/>
    <w:pPr>
      <w:widowControl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table" w:customStyle="1" w:styleId="43">
    <w:name w:val="Сетка таблицы4"/>
    <w:basedOn w:val="a1"/>
    <w:next w:val="af"/>
    <w:uiPriority w:val="39"/>
    <w:rsid w:val="00A833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Комментарий"/>
    <w:basedOn w:val="a"/>
    <w:next w:val="a"/>
    <w:uiPriority w:val="99"/>
    <w:rsid w:val="00A83375"/>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lang w:eastAsia="ru-RU"/>
    </w:rPr>
  </w:style>
  <w:style w:type="table" w:customStyle="1" w:styleId="110">
    <w:name w:val="Сетка таблицы11"/>
    <w:basedOn w:val="a1"/>
    <w:next w:val="af"/>
    <w:uiPriority w:val="39"/>
    <w:rsid w:val="00A83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
    <w:uiPriority w:val="39"/>
    <w:rsid w:val="00A83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
    <w:uiPriority w:val="39"/>
    <w:rsid w:val="00A83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8C5AC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table" w:customStyle="1" w:styleId="TableGrid">
    <w:name w:val="TableGrid"/>
    <w:rsid w:val="008C5AC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WW8Num8z0">
    <w:name w:val="WW8Num8z0"/>
    <w:rsid w:val="008C5AC8"/>
    <w:rPr>
      <w:color w:val="auto"/>
    </w:rPr>
  </w:style>
  <w:style w:type="character" w:customStyle="1" w:styleId="WW8Num16z0">
    <w:name w:val="WW8Num16z0"/>
    <w:rsid w:val="008C5AC8"/>
    <w:rPr>
      <w:b w:val="0"/>
    </w:rPr>
  </w:style>
  <w:style w:type="character" w:customStyle="1" w:styleId="WW8Num20z0">
    <w:name w:val="WW8Num20z0"/>
    <w:rsid w:val="008C5AC8"/>
    <w:rPr>
      <w:rFonts w:ascii="Times New Roman" w:hAnsi="Times New Roman" w:cs="Times New Roman"/>
    </w:rPr>
  </w:style>
  <w:style w:type="character" w:customStyle="1" w:styleId="WW8Num20z1">
    <w:name w:val="WW8Num20z1"/>
    <w:rsid w:val="008C5AC8"/>
    <w:rPr>
      <w:rFonts w:ascii="Courier New" w:hAnsi="Courier New" w:cs="Courier New"/>
    </w:rPr>
  </w:style>
  <w:style w:type="character" w:customStyle="1" w:styleId="WW8Num20z2">
    <w:name w:val="WW8Num20z2"/>
    <w:rsid w:val="008C5AC8"/>
    <w:rPr>
      <w:rFonts w:ascii="Wingdings" w:hAnsi="Wingdings"/>
    </w:rPr>
  </w:style>
  <w:style w:type="character" w:customStyle="1" w:styleId="WW8Num20z3">
    <w:name w:val="WW8Num20z3"/>
    <w:rsid w:val="008C5AC8"/>
    <w:rPr>
      <w:rFonts w:ascii="Symbol" w:hAnsi="Symbol"/>
    </w:rPr>
  </w:style>
  <w:style w:type="character" w:customStyle="1" w:styleId="WW8Num23z0">
    <w:name w:val="WW8Num23z0"/>
    <w:rsid w:val="008C5AC8"/>
    <w:rPr>
      <w:b w:val="0"/>
    </w:rPr>
  </w:style>
  <w:style w:type="character" w:customStyle="1" w:styleId="WW8Num27z0">
    <w:name w:val="WW8Num27z0"/>
    <w:rsid w:val="008C5AC8"/>
    <w:rPr>
      <w:b w:val="0"/>
    </w:rPr>
  </w:style>
  <w:style w:type="character" w:customStyle="1" w:styleId="1b">
    <w:name w:val="Основной шрифт абзаца1"/>
    <w:rsid w:val="008C5AC8"/>
  </w:style>
  <w:style w:type="character" w:customStyle="1" w:styleId="text">
    <w:name w:val="text"/>
    <w:basedOn w:val="1b"/>
    <w:rsid w:val="008C5AC8"/>
  </w:style>
  <w:style w:type="character" w:styleId="affc">
    <w:name w:val="Subtle Emphasis"/>
    <w:qFormat/>
    <w:rsid w:val="008C5AC8"/>
    <w:rPr>
      <w:i/>
      <w:iCs/>
      <w:color w:val="808080"/>
    </w:rPr>
  </w:style>
  <w:style w:type="character" w:customStyle="1" w:styleId="WW8Num4z3">
    <w:name w:val="WW8Num4z3"/>
    <w:rsid w:val="008C5AC8"/>
    <w:rPr>
      <w:rFonts w:ascii="Symbol" w:hAnsi="Symbol"/>
    </w:rPr>
  </w:style>
  <w:style w:type="paragraph" w:customStyle="1" w:styleId="1c">
    <w:name w:val="Заголовок1"/>
    <w:basedOn w:val="a"/>
    <w:next w:val="ab"/>
    <w:rsid w:val="008C5AC8"/>
    <w:pPr>
      <w:keepNext/>
      <w:suppressAutoHyphens/>
      <w:spacing w:before="240" w:after="120" w:line="240" w:lineRule="auto"/>
    </w:pPr>
    <w:rPr>
      <w:rFonts w:ascii="Arial" w:eastAsia="Lucida Sans Unicode" w:hAnsi="Arial" w:cs="Mangal"/>
      <w:sz w:val="28"/>
      <w:szCs w:val="28"/>
      <w:lang w:eastAsia="ar-SA"/>
    </w:rPr>
  </w:style>
  <w:style w:type="paragraph" w:customStyle="1" w:styleId="1d">
    <w:name w:val="Название1"/>
    <w:basedOn w:val="a"/>
    <w:rsid w:val="008C5AC8"/>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e">
    <w:name w:val="Указатель1"/>
    <w:basedOn w:val="a"/>
    <w:rsid w:val="008C5AC8"/>
    <w:pPr>
      <w:suppressLineNumbers/>
      <w:suppressAutoHyphens/>
      <w:spacing w:after="0" w:line="240" w:lineRule="auto"/>
    </w:pPr>
    <w:rPr>
      <w:rFonts w:ascii="Arial" w:eastAsia="Times New Roman" w:hAnsi="Arial" w:cs="Mangal"/>
      <w:sz w:val="20"/>
      <w:szCs w:val="20"/>
      <w:lang w:eastAsia="ar-SA"/>
    </w:rPr>
  </w:style>
  <w:style w:type="paragraph" w:customStyle="1" w:styleId="1f">
    <w:name w:val="Название объекта1"/>
    <w:basedOn w:val="a"/>
    <w:next w:val="a"/>
    <w:rsid w:val="008C5AC8"/>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1f0">
    <w:name w:val="Нижний колонтитул Знак1"/>
    <w:basedOn w:val="a0"/>
    <w:rsid w:val="008C5AC8"/>
    <w:rPr>
      <w:rFonts w:ascii="Times New Roman" w:eastAsia="Times New Roman" w:hAnsi="Times New Roman" w:cs="Times New Roman"/>
      <w:sz w:val="20"/>
      <w:szCs w:val="20"/>
      <w:lang w:eastAsia="ar-SA"/>
    </w:rPr>
  </w:style>
  <w:style w:type="paragraph" w:customStyle="1" w:styleId="western">
    <w:name w:val="western"/>
    <w:basedOn w:val="a"/>
    <w:rsid w:val="008C5AC8"/>
    <w:pPr>
      <w:suppressAutoHyphens/>
      <w:spacing w:before="280" w:after="280" w:line="240" w:lineRule="auto"/>
    </w:pPr>
    <w:rPr>
      <w:rFonts w:ascii="Times New Roman" w:eastAsia="Times New Roman" w:hAnsi="Times New Roman" w:cs="Times New Roman"/>
      <w:i/>
      <w:iCs/>
      <w:sz w:val="28"/>
      <w:szCs w:val="28"/>
      <w:lang w:eastAsia="ar-SA"/>
    </w:rPr>
  </w:style>
  <w:style w:type="paragraph" w:customStyle="1" w:styleId="1f1">
    <w:name w:val="Обычный (веб)1"/>
    <w:basedOn w:val="a"/>
    <w:rsid w:val="008C5AC8"/>
    <w:pPr>
      <w:suppressAutoHyphens/>
      <w:spacing w:before="150" w:after="150" w:line="240" w:lineRule="auto"/>
    </w:pPr>
    <w:rPr>
      <w:rFonts w:ascii="Times New Roman" w:eastAsia="Times New Roman" w:hAnsi="Times New Roman" w:cs="Times New Roman"/>
      <w:sz w:val="24"/>
      <w:szCs w:val="24"/>
      <w:lang w:eastAsia="ar-SA"/>
    </w:rPr>
  </w:style>
  <w:style w:type="paragraph" w:customStyle="1" w:styleId="affd">
    <w:name w:val="Содержимое таблицы"/>
    <w:basedOn w:val="a"/>
    <w:rsid w:val="008C5AC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e">
    <w:name w:val="Заголовок таблицы"/>
    <w:basedOn w:val="affd"/>
    <w:rsid w:val="008C5AC8"/>
    <w:pPr>
      <w:jc w:val="center"/>
    </w:pPr>
    <w:rPr>
      <w:b/>
      <w:bCs/>
    </w:rPr>
  </w:style>
  <w:style w:type="paragraph" w:customStyle="1" w:styleId="afff">
    <w:name w:val="Содержимое врезки"/>
    <w:basedOn w:val="ab"/>
    <w:rsid w:val="008C5AC8"/>
    <w:pPr>
      <w:suppressAutoHyphens/>
      <w:spacing w:after="120"/>
    </w:pPr>
    <w:rPr>
      <w:sz w:val="24"/>
      <w:szCs w:val="24"/>
      <w:lang w:eastAsia="ar-SA"/>
    </w:rPr>
  </w:style>
  <w:style w:type="paragraph" w:customStyle="1" w:styleId="Textbody">
    <w:name w:val="Text body"/>
    <w:basedOn w:val="Standard"/>
    <w:rsid w:val="008C5AC8"/>
    <w:pPr>
      <w:suppressAutoHyphens/>
      <w:spacing w:after="120"/>
    </w:pPr>
    <w:rPr>
      <w:sz w:val="28"/>
      <w:szCs w:val="28"/>
    </w:rPr>
  </w:style>
  <w:style w:type="paragraph" w:customStyle="1" w:styleId="standard0">
    <w:name w:val="standard"/>
    <w:basedOn w:val="a"/>
    <w:rsid w:val="008C5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0">
    <w:name w:val="Revision"/>
    <w:hidden/>
    <w:uiPriority w:val="99"/>
    <w:semiHidden/>
    <w:rsid w:val="008C5AC8"/>
    <w:pPr>
      <w:spacing w:after="0" w:line="240" w:lineRule="auto"/>
    </w:pPr>
    <w:rPr>
      <w:rFonts w:ascii="Times New Roman" w:eastAsia="Times New Roman" w:hAnsi="Times New Roman" w:cs="Times New Roman"/>
      <w:sz w:val="20"/>
      <w:szCs w:val="20"/>
      <w:lang w:eastAsia="ar-SA"/>
    </w:rPr>
  </w:style>
  <w:style w:type="character" w:customStyle="1" w:styleId="120">
    <w:name w:val="Основной шрифт абзаца12"/>
    <w:rsid w:val="008C5AC8"/>
  </w:style>
  <w:style w:type="paragraph" w:customStyle="1" w:styleId="ConsCell">
    <w:name w:val="ConsCell"/>
    <w:rsid w:val="008C5AC8"/>
    <w:pPr>
      <w:widowControl w:val="0"/>
      <w:autoSpaceDE w:val="0"/>
      <w:autoSpaceDN w:val="0"/>
      <w:adjustRightInd w:val="0"/>
      <w:spacing w:after="0" w:line="240" w:lineRule="auto"/>
      <w:ind w:right="19772"/>
    </w:pPr>
    <w:rPr>
      <w:rFonts w:ascii="Arial" w:eastAsia="Times New Roman" w:hAnsi="Arial" w:cs="Times New Roman"/>
      <w:sz w:val="20"/>
      <w:szCs w:val="20"/>
      <w:lang w:eastAsia="ru-RU"/>
    </w:rPr>
  </w:style>
  <w:style w:type="paragraph" w:customStyle="1" w:styleId="44">
    <w:name w:val="Знак Знак Знак Знак Знак Знак Знак4"/>
    <w:basedOn w:val="a"/>
    <w:rsid w:val="008C5AC8"/>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PlusDocList">
    <w:name w:val="ConsPlusDocList"/>
    <w:uiPriority w:val="99"/>
    <w:rsid w:val="008C5A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8">
    <w:name w:val="Знак3"/>
    <w:basedOn w:val="a"/>
    <w:uiPriority w:val="99"/>
    <w:rsid w:val="008C5AC8"/>
    <w:pPr>
      <w:spacing w:before="100" w:beforeAutospacing="1" w:after="100" w:afterAutospacing="1" w:line="240" w:lineRule="auto"/>
      <w:jc w:val="both"/>
    </w:pPr>
    <w:rPr>
      <w:rFonts w:ascii="Tahoma" w:eastAsia="Times New Roman" w:hAnsi="Tahoma" w:cs="Tahoma"/>
      <w:sz w:val="20"/>
      <w:szCs w:val="20"/>
      <w:lang w:val="en-US"/>
    </w:rPr>
  </w:style>
  <w:style w:type="paragraph" w:styleId="afff1">
    <w:name w:val="caption"/>
    <w:basedOn w:val="a"/>
    <w:uiPriority w:val="99"/>
    <w:qFormat/>
    <w:rsid w:val="008C5AC8"/>
    <w:pPr>
      <w:spacing w:after="0" w:line="240" w:lineRule="auto"/>
      <w:jc w:val="center"/>
    </w:pPr>
    <w:rPr>
      <w:rFonts w:ascii="Times New Roman" w:eastAsia="Times New Roman" w:hAnsi="Times New Roman" w:cs="Times New Roman"/>
      <w:b/>
      <w:bCs/>
      <w:sz w:val="32"/>
      <w:szCs w:val="32"/>
      <w:lang w:eastAsia="ru-RU"/>
    </w:rPr>
  </w:style>
  <w:style w:type="paragraph" w:customStyle="1" w:styleId="311">
    <w:name w:val="Знак31"/>
    <w:basedOn w:val="a"/>
    <w:uiPriority w:val="99"/>
    <w:rsid w:val="008C5AC8"/>
    <w:pPr>
      <w:spacing w:before="100" w:beforeAutospacing="1" w:after="100" w:afterAutospacing="1" w:line="240" w:lineRule="auto"/>
      <w:jc w:val="both"/>
    </w:pPr>
    <w:rPr>
      <w:rFonts w:ascii="Tahoma" w:eastAsia="Times New Roman" w:hAnsi="Tahoma" w:cs="Tahoma"/>
      <w:sz w:val="20"/>
      <w:szCs w:val="20"/>
      <w:lang w:val="en-US"/>
    </w:rPr>
  </w:style>
  <w:style w:type="table" w:customStyle="1" w:styleId="52">
    <w:name w:val="Сетка таблицы5"/>
    <w:basedOn w:val="a1"/>
    <w:next w:val="af"/>
    <w:uiPriority w:val="39"/>
    <w:rsid w:val="000658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345908">
      <w:bodyDiv w:val="1"/>
      <w:marLeft w:val="0"/>
      <w:marRight w:val="0"/>
      <w:marTop w:val="0"/>
      <w:marBottom w:val="0"/>
      <w:divBdr>
        <w:top w:val="none" w:sz="0" w:space="0" w:color="auto"/>
        <w:left w:val="none" w:sz="0" w:space="0" w:color="auto"/>
        <w:bottom w:val="none" w:sz="0" w:space="0" w:color="auto"/>
        <w:right w:val="none" w:sz="0" w:space="0" w:color="auto"/>
      </w:divBdr>
    </w:div>
    <w:div w:id="567881832">
      <w:bodyDiv w:val="1"/>
      <w:marLeft w:val="0"/>
      <w:marRight w:val="0"/>
      <w:marTop w:val="0"/>
      <w:marBottom w:val="0"/>
      <w:divBdr>
        <w:top w:val="none" w:sz="0" w:space="0" w:color="auto"/>
        <w:left w:val="none" w:sz="0" w:space="0" w:color="auto"/>
        <w:bottom w:val="none" w:sz="0" w:space="0" w:color="auto"/>
        <w:right w:val="none" w:sz="0" w:space="0" w:color="auto"/>
      </w:divBdr>
    </w:div>
    <w:div w:id="904727312">
      <w:bodyDiv w:val="1"/>
      <w:marLeft w:val="0"/>
      <w:marRight w:val="0"/>
      <w:marTop w:val="0"/>
      <w:marBottom w:val="0"/>
      <w:divBdr>
        <w:top w:val="none" w:sz="0" w:space="0" w:color="auto"/>
        <w:left w:val="none" w:sz="0" w:space="0" w:color="auto"/>
        <w:bottom w:val="none" w:sz="0" w:space="0" w:color="auto"/>
        <w:right w:val="none" w:sz="0" w:space="0" w:color="auto"/>
      </w:divBdr>
    </w:div>
    <w:div w:id="1000885773">
      <w:bodyDiv w:val="1"/>
      <w:marLeft w:val="0"/>
      <w:marRight w:val="0"/>
      <w:marTop w:val="0"/>
      <w:marBottom w:val="0"/>
      <w:divBdr>
        <w:top w:val="none" w:sz="0" w:space="0" w:color="auto"/>
        <w:left w:val="none" w:sz="0" w:space="0" w:color="auto"/>
        <w:bottom w:val="none" w:sz="0" w:space="0" w:color="auto"/>
        <w:right w:val="none" w:sz="0" w:space="0" w:color="auto"/>
      </w:divBdr>
    </w:div>
    <w:div w:id="1182236340">
      <w:bodyDiv w:val="1"/>
      <w:marLeft w:val="0"/>
      <w:marRight w:val="0"/>
      <w:marTop w:val="0"/>
      <w:marBottom w:val="0"/>
      <w:divBdr>
        <w:top w:val="none" w:sz="0" w:space="0" w:color="auto"/>
        <w:left w:val="none" w:sz="0" w:space="0" w:color="auto"/>
        <w:bottom w:val="none" w:sz="0" w:space="0" w:color="auto"/>
        <w:right w:val="none" w:sz="0" w:space="0" w:color="auto"/>
      </w:divBdr>
    </w:div>
    <w:div w:id="1324628932">
      <w:bodyDiv w:val="1"/>
      <w:marLeft w:val="0"/>
      <w:marRight w:val="0"/>
      <w:marTop w:val="0"/>
      <w:marBottom w:val="0"/>
      <w:divBdr>
        <w:top w:val="none" w:sz="0" w:space="0" w:color="auto"/>
        <w:left w:val="none" w:sz="0" w:space="0" w:color="auto"/>
        <w:bottom w:val="none" w:sz="0" w:space="0" w:color="auto"/>
        <w:right w:val="none" w:sz="0" w:space="0" w:color="auto"/>
      </w:divBdr>
    </w:div>
    <w:div w:id="1988431927">
      <w:bodyDiv w:val="1"/>
      <w:marLeft w:val="0"/>
      <w:marRight w:val="0"/>
      <w:marTop w:val="0"/>
      <w:marBottom w:val="0"/>
      <w:divBdr>
        <w:top w:val="none" w:sz="0" w:space="0" w:color="auto"/>
        <w:left w:val="none" w:sz="0" w:space="0" w:color="auto"/>
        <w:bottom w:val="none" w:sz="0" w:space="0" w:color="auto"/>
        <w:right w:val="none" w:sz="0" w:space="0" w:color="auto"/>
      </w:divBdr>
    </w:div>
    <w:div w:id="207842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70070942.0" TargetMode="External"/><Relationship Id="rId18" Type="http://schemas.openxmlformats.org/officeDocument/2006/relationships/hyperlink" Target="http://government.ru/news/25338/" TargetMode="External"/><Relationship Id="rId3" Type="http://schemas.openxmlformats.org/officeDocument/2006/relationships/styles" Target="styles.xml"/><Relationship Id="rId21" Type="http://schemas.openxmlformats.org/officeDocument/2006/relationships/hyperlink" Target="http://www.minnacri.ru" TargetMode="External"/><Relationship Id="rId7" Type="http://schemas.openxmlformats.org/officeDocument/2006/relationships/endnotes" Target="endnotes.xml"/><Relationship Id="rId12" Type="http://schemas.openxmlformats.org/officeDocument/2006/relationships/hyperlink" Target="garantF1://70003036.7" TargetMode="External"/><Relationship Id="rId17" Type="http://schemas.openxmlformats.org/officeDocument/2006/relationships/hyperlink" Target="garantF1://70003036.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70003036.7" TargetMode="External"/><Relationship Id="rId20" Type="http://schemas.openxmlformats.org/officeDocument/2006/relationships/hyperlink" Target="garantF1://7000303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308460.10000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70003036.7"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garantF1://34219094.10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garantF1://7000303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CDFC7-3785-4E25-BE04-0A0350B4C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6815</TotalTime>
  <Pages>239</Pages>
  <Words>83693</Words>
  <Characters>477051</Characters>
  <Application>Microsoft Office Word</Application>
  <DocSecurity>0</DocSecurity>
  <Lines>3975</Lines>
  <Paragraphs>1119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Делопроизводство ОКА</cp:lastModifiedBy>
  <cp:revision>278</cp:revision>
  <cp:lastPrinted>2021-11-26T07:03:00Z</cp:lastPrinted>
  <dcterms:created xsi:type="dcterms:W3CDTF">2018-10-17T14:59:00Z</dcterms:created>
  <dcterms:modified xsi:type="dcterms:W3CDTF">2021-11-26T14:27:00Z</dcterms:modified>
</cp:coreProperties>
</file>