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caps/>
          <w:sz w:val="36"/>
          <w:szCs w:val="36"/>
        </w:rPr>
      </w:pPr>
      <w:r w:rsidRPr="00185E8F">
        <w:rPr>
          <w:rFonts w:ascii="Times New Roman CYR" w:hAnsi="Times New Roman CYR" w:cs="Times New Roman CYR"/>
          <w:b/>
          <w:bCs/>
          <w:caps/>
          <w:sz w:val="36"/>
          <w:szCs w:val="36"/>
        </w:rPr>
        <w:t>Контрольно-счетная палата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caps/>
          <w:sz w:val="40"/>
          <w:szCs w:val="40"/>
        </w:rPr>
      </w:pPr>
      <w:r w:rsidRPr="00185E8F">
        <w:rPr>
          <w:rFonts w:ascii="Times New Roman CYR" w:hAnsi="Times New Roman CYR" w:cs="Times New Roman CYR"/>
          <w:b/>
          <w:bCs/>
          <w:caps/>
          <w:sz w:val="36"/>
          <w:szCs w:val="36"/>
        </w:rPr>
        <w:t>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52"/>
          <w:szCs w:val="52"/>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caps/>
          <w:sz w:val="72"/>
          <w:szCs w:val="72"/>
        </w:rPr>
      </w:pPr>
      <w:r w:rsidRPr="00185E8F">
        <w:rPr>
          <w:rFonts w:ascii="Times New Roman CYR" w:hAnsi="Times New Roman CYR" w:cs="Times New Roman CYR"/>
          <w:b/>
          <w:bCs/>
          <w:caps/>
          <w:sz w:val="72"/>
          <w:szCs w:val="72"/>
        </w:rPr>
        <w:t>Бюллетень</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505157"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r w:rsidRPr="005F3CAC">
        <w:rPr>
          <w:rFonts w:ascii="Times New Roman CYR" w:hAnsi="Times New Roman CYR" w:cs="Times New Roman CYR"/>
          <w:sz w:val="28"/>
          <w:szCs w:val="28"/>
        </w:rPr>
        <w:t>Выпуск №</w:t>
      </w:r>
      <w:bookmarkStart w:id="0" w:name="_GoBack"/>
      <w:bookmarkEnd w:id="0"/>
      <w:r w:rsidR="0019486C">
        <w:rPr>
          <w:rFonts w:ascii="Times New Roman CYR" w:hAnsi="Times New Roman CYR" w:cs="Times New Roman CYR"/>
          <w:sz w:val="28"/>
          <w:szCs w:val="28"/>
        </w:rPr>
        <w:t>1(19)</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21374A" w:rsidRDefault="004306A7" w:rsidP="009C702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Магас 20</w:t>
      </w:r>
      <w:r w:rsidR="00296EC5">
        <w:rPr>
          <w:rFonts w:ascii="Times New Roman CYR" w:hAnsi="Times New Roman CYR" w:cs="Times New Roman CYR"/>
          <w:b/>
          <w:bCs/>
          <w:sz w:val="28"/>
          <w:szCs w:val="28"/>
        </w:rPr>
        <w:t>20</w:t>
      </w: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85E8F" w:rsidRPr="009662EE" w:rsidRDefault="00185E8F" w:rsidP="009C7026">
      <w:pPr>
        <w:spacing w:after="0" w:line="240" w:lineRule="auto"/>
        <w:rPr>
          <w:rFonts w:ascii="Times New Roman CYR" w:hAnsi="Times New Roman CYR" w:cs="Times New Roman CYR"/>
          <w:b/>
          <w:bCs/>
          <w:sz w:val="28"/>
          <w:szCs w:val="28"/>
        </w:rPr>
      </w:pPr>
      <w:r w:rsidRPr="00185E8F">
        <w:rPr>
          <w:rFonts w:ascii="Times New Roman CYR" w:hAnsi="Times New Roman CYR" w:cs="Times New Roman CYR"/>
          <w:sz w:val="28"/>
          <w:szCs w:val="28"/>
        </w:rPr>
        <w:t>Председатель Редакционного совета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Контрольно-счетной палаты Республики Ингушетия </w:t>
      </w:r>
      <w:r w:rsidRPr="00185E8F">
        <w:rPr>
          <w:rFonts w:ascii="Times New Roman CYR" w:hAnsi="Times New Roman CYR" w:cs="Times New Roman CYR"/>
          <w:b/>
          <w:bCs/>
          <w:sz w:val="28"/>
          <w:szCs w:val="28"/>
        </w:rPr>
        <w:t>М.К.Белхароев</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Заместитель Председателя Редакционного совета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Контрольно-счетной палаты Республики Ингушетия </w:t>
      </w:r>
      <w:r w:rsidRPr="00185E8F">
        <w:rPr>
          <w:rFonts w:ascii="Times New Roman CYR" w:hAnsi="Times New Roman CYR" w:cs="Times New Roman CYR"/>
          <w:b/>
          <w:bCs/>
          <w:sz w:val="28"/>
          <w:szCs w:val="28"/>
        </w:rPr>
        <w:t>Я.Д. Арапиев</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Члены совета:</w:t>
      </w:r>
      <w:r w:rsidRPr="00185E8F">
        <w:rPr>
          <w:rFonts w:ascii="Times New Roman CYR" w:hAnsi="Times New Roman CYR" w:cs="Times New Roman CYR"/>
          <w:b/>
          <w:bCs/>
          <w:sz w:val="28"/>
          <w:szCs w:val="28"/>
        </w:rPr>
        <w:t xml:space="preserve"> Х.Х.Гагиев, А.О.Торшхоев, З.</w:t>
      </w:r>
      <w:proofErr w:type="gramStart"/>
      <w:r w:rsidRPr="00185E8F">
        <w:rPr>
          <w:rFonts w:ascii="Times New Roman CYR" w:hAnsi="Times New Roman CYR" w:cs="Times New Roman CYR"/>
          <w:b/>
          <w:bCs/>
          <w:sz w:val="28"/>
          <w:szCs w:val="28"/>
        </w:rPr>
        <w:t>К-С</w:t>
      </w:r>
      <w:proofErr w:type="gramEnd"/>
      <w:r w:rsidRPr="00185E8F">
        <w:rPr>
          <w:rFonts w:ascii="Times New Roman CYR" w:hAnsi="Times New Roman CYR" w:cs="Times New Roman CYR"/>
          <w:b/>
          <w:bCs/>
          <w:sz w:val="28"/>
          <w:szCs w:val="28"/>
        </w:rPr>
        <w:t>.Ужахов</w:t>
      </w:r>
    </w:p>
    <w:p w:rsidR="009662EE" w:rsidRDefault="009662EE" w:rsidP="009C7026">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СОДЕРЖАНИЕ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Экспертно-аналитическая деятельность</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1. Отчет о деятельности Контрольно-счетной </w:t>
      </w:r>
      <w:r w:rsidR="00D7000F">
        <w:rPr>
          <w:rFonts w:ascii="Times New Roman" w:hAnsi="Times New Roman" w:cs="Times New Roman"/>
          <w:sz w:val="28"/>
          <w:szCs w:val="28"/>
        </w:rPr>
        <w:t>пал</w:t>
      </w:r>
      <w:r w:rsidR="00505157">
        <w:rPr>
          <w:rFonts w:ascii="Times New Roman" w:hAnsi="Times New Roman" w:cs="Times New Roman"/>
          <w:sz w:val="28"/>
          <w:szCs w:val="28"/>
        </w:rPr>
        <w:t>аты Республики Ингушетия за 2019</w:t>
      </w:r>
      <w:r w:rsidR="00D7000F">
        <w:rPr>
          <w:rFonts w:ascii="Times New Roman" w:hAnsi="Times New Roman" w:cs="Times New Roman"/>
          <w:sz w:val="28"/>
          <w:szCs w:val="28"/>
        </w:rPr>
        <w:t xml:space="preserve"> </w:t>
      </w:r>
      <w:r w:rsidR="0014507F">
        <w:rPr>
          <w:rFonts w:ascii="Times New Roman" w:hAnsi="Times New Roman" w:cs="Times New Roman"/>
          <w:sz w:val="28"/>
          <w:szCs w:val="28"/>
        </w:rPr>
        <w:t>год………………………………………………………………</w:t>
      </w:r>
      <w:r w:rsidR="00C277B9">
        <w:rPr>
          <w:rFonts w:ascii="Times New Roman" w:hAnsi="Times New Roman" w:cs="Times New Roman"/>
          <w:sz w:val="28"/>
          <w:szCs w:val="28"/>
        </w:rPr>
        <w:t>…………………</w:t>
      </w:r>
      <w:proofErr w:type="gramStart"/>
      <w:r w:rsidR="00C277B9">
        <w:rPr>
          <w:rFonts w:ascii="Times New Roman" w:hAnsi="Times New Roman" w:cs="Times New Roman"/>
          <w:sz w:val="28"/>
          <w:szCs w:val="28"/>
        </w:rPr>
        <w:t>…</w:t>
      </w:r>
      <w:r w:rsidR="00934D64">
        <w:rPr>
          <w:rFonts w:ascii="Times New Roman" w:hAnsi="Times New Roman" w:cs="Times New Roman"/>
          <w:sz w:val="28"/>
          <w:szCs w:val="28"/>
        </w:rPr>
        <w:t>….</w:t>
      </w:r>
      <w:proofErr w:type="gramEnd"/>
      <w:r w:rsidR="00934D64">
        <w:rPr>
          <w:rFonts w:ascii="Times New Roman" w:hAnsi="Times New Roman" w:cs="Times New Roman"/>
          <w:sz w:val="28"/>
          <w:szCs w:val="28"/>
        </w:rPr>
        <w:t>.6</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 Информация о результатах деятельности Контр</w:t>
      </w:r>
      <w:r w:rsidR="0014507F">
        <w:rPr>
          <w:rFonts w:ascii="Times New Roman" w:hAnsi="Times New Roman" w:cs="Times New Roman"/>
          <w:sz w:val="28"/>
          <w:szCs w:val="28"/>
        </w:rPr>
        <w:t>ольно-счетной палаты Республ</w:t>
      </w:r>
      <w:r w:rsidR="00B33E1C">
        <w:rPr>
          <w:rFonts w:ascii="Times New Roman" w:hAnsi="Times New Roman" w:cs="Times New Roman"/>
          <w:sz w:val="28"/>
          <w:szCs w:val="28"/>
        </w:rPr>
        <w:t xml:space="preserve">ики Ингушетия за </w:t>
      </w:r>
      <w:r w:rsidR="00D7000F">
        <w:rPr>
          <w:rFonts w:ascii="Times New Roman" w:hAnsi="Times New Roman" w:cs="Times New Roman"/>
          <w:sz w:val="28"/>
          <w:szCs w:val="28"/>
        </w:rPr>
        <w:t xml:space="preserve">первый квартал </w:t>
      </w:r>
      <w:r w:rsidR="00505157">
        <w:rPr>
          <w:rFonts w:ascii="Times New Roman" w:hAnsi="Times New Roman" w:cs="Times New Roman"/>
          <w:sz w:val="28"/>
          <w:szCs w:val="28"/>
        </w:rPr>
        <w:t>2020</w:t>
      </w:r>
      <w:r w:rsidR="004306A7" w:rsidRPr="004306A7">
        <w:rPr>
          <w:rFonts w:ascii="Times New Roman" w:hAnsi="Times New Roman" w:cs="Times New Roman"/>
          <w:sz w:val="28"/>
          <w:szCs w:val="28"/>
        </w:rPr>
        <w:t xml:space="preserve"> </w:t>
      </w:r>
      <w:r w:rsidR="0014507F">
        <w:rPr>
          <w:rFonts w:ascii="Times New Roman" w:hAnsi="Times New Roman" w:cs="Times New Roman"/>
          <w:sz w:val="28"/>
          <w:szCs w:val="28"/>
        </w:rPr>
        <w:t>года……………………………</w:t>
      </w:r>
      <w:r w:rsidR="00C277B9">
        <w:rPr>
          <w:rFonts w:ascii="Times New Roman" w:hAnsi="Times New Roman" w:cs="Times New Roman"/>
          <w:sz w:val="28"/>
          <w:szCs w:val="28"/>
        </w:rPr>
        <w:t>…</w:t>
      </w:r>
      <w:proofErr w:type="gramStart"/>
      <w:r w:rsidR="00C277B9">
        <w:rPr>
          <w:rFonts w:ascii="Times New Roman" w:hAnsi="Times New Roman" w:cs="Times New Roman"/>
          <w:sz w:val="28"/>
          <w:szCs w:val="28"/>
        </w:rPr>
        <w:t>…</w:t>
      </w:r>
      <w:r w:rsidR="004306A7">
        <w:rPr>
          <w:rFonts w:ascii="Times New Roman" w:hAnsi="Times New Roman" w:cs="Times New Roman"/>
          <w:sz w:val="28"/>
          <w:szCs w:val="28"/>
        </w:rPr>
        <w:t>….</w:t>
      </w:r>
      <w:proofErr w:type="gramEnd"/>
      <w:r w:rsidR="00934D64">
        <w:rPr>
          <w:rFonts w:ascii="Times New Roman" w:hAnsi="Times New Roman" w:cs="Times New Roman"/>
          <w:sz w:val="28"/>
          <w:szCs w:val="28"/>
        </w:rPr>
        <w:t>38</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4507F"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3.</w:t>
      </w:r>
      <w:r w:rsidRPr="009662EE">
        <w:rPr>
          <w:rFonts w:ascii="Times New Roman" w:hAnsi="Times New Roman" w:cs="Times New Roman"/>
          <w:sz w:val="24"/>
          <w:szCs w:val="24"/>
        </w:rPr>
        <w:t xml:space="preserve"> </w:t>
      </w:r>
      <w:r w:rsidRPr="009662EE">
        <w:rPr>
          <w:rFonts w:ascii="Times New Roman" w:hAnsi="Times New Roman" w:cs="Times New Roman"/>
          <w:sz w:val="28"/>
          <w:szCs w:val="28"/>
        </w:rPr>
        <w:t>Информация о ходе исполнения республикан</w:t>
      </w:r>
      <w:r w:rsidR="0014507F">
        <w:rPr>
          <w:rFonts w:ascii="Times New Roman" w:hAnsi="Times New Roman" w:cs="Times New Roman"/>
          <w:sz w:val="28"/>
          <w:szCs w:val="28"/>
        </w:rPr>
        <w:t>ского бюджета</w:t>
      </w:r>
      <w:r w:rsidR="00B33E1C">
        <w:rPr>
          <w:rFonts w:ascii="Times New Roman" w:hAnsi="Times New Roman" w:cs="Times New Roman"/>
          <w:sz w:val="28"/>
          <w:szCs w:val="28"/>
        </w:rPr>
        <w:t xml:space="preserve"> за 1 квартал 20</w:t>
      </w:r>
      <w:r w:rsidR="00505157">
        <w:rPr>
          <w:rFonts w:ascii="Times New Roman" w:hAnsi="Times New Roman" w:cs="Times New Roman"/>
          <w:sz w:val="28"/>
          <w:szCs w:val="28"/>
        </w:rPr>
        <w:t>20</w:t>
      </w:r>
      <w:r w:rsidR="00B33E1C">
        <w:rPr>
          <w:rFonts w:ascii="Times New Roman" w:hAnsi="Times New Roman" w:cs="Times New Roman"/>
          <w:sz w:val="28"/>
          <w:szCs w:val="28"/>
        </w:rPr>
        <w:t xml:space="preserve"> </w:t>
      </w:r>
      <w:r w:rsidRPr="009662EE">
        <w:rPr>
          <w:rFonts w:ascii="Times New Roman" w:hAnsi="Times New Roman" w:cs="Times New Roman"/>
          <w:sz w:val="28"/>
          <w:szCs w:val="28"/>
        </w:rPr>
        <w:t>года……</w:t>
      </w:r>
      <w:r w:rsidR="0014507F">
        <w:rPr>
          <w:rFonts w:ascii="Times New Roman" w:hAnsi="Times New Roman" w:cs="Times New Roman"/>
          <w:sz w:val="28"/>
          <w:szCs w:val="28"/>
        </w:rPr>
        <w:t>………………………………………………………………………</w:t>
      </w:r>
      <w:r w:rsidR="00C277B9">
        <w:rPr>
          <w:rFonts w:ascii="Times New Roman" w:hAnsi="Times New Roman" w:cs="Times New Roman"/>
          <w:sz w:val="28"/>
          <w:szCs w:val="28"/>
        </w:rPr>
        <w:t>……………</w:t>
      </w:r>
      <w:r w:rsidR="004306A7">
        <w:rPr>
          <w:rFonts w:ascii="Times New Roman" w:hAnsi="Times New Roman" w:cs="Times New Roman"/>
          <w:sz w:val="28"/>
          <w:szCs w:val="28"/>
        </w:rPr>
        <w:t>..</w:t>
      </w:r>
      <w:r w:rsidR="00006C76">
        <w:rPr>
          <w:rFonts w:ascii="Times New Roman" w:hAnsi="Times New Roman" w:cs="Times New Roman"/>
          <w:sz w:val="28"/>
          <w:szCs w:val="28"/>
        </w:rPr>
        <w:t>.</w:t>
      </w:r>
      <w:r w:rsidR="00934D64">
        <w:rPr>
          <w:rFonts w:ascii="Times New Roman" w:hAnsi="Times New Roman" w:cs="Times New Roman"/>
          <w:sz w:val="28"/>
          <w:szCs w:val="28"/>
        </w:rPr>
        <w:t>43</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E46C48" w:rsidRDefault="00185E8F" w:rsidP="00E46C48">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4. </w:t>
      </w:r>
      <w:r w:rsidR="00E46C48">
        <w:rPr>
          <w:rFonts w:ascii="Times New Roman" w:hAnsi="Times New Roman" w:cs="Times New Roman"/>
          <w:sz w:val="28"/>
          <w:szCs w:val="28"/>
        </w:rPr>
        <w:t xml:space="preserve">Заключение </w:t>
      </w:r>
      <w:r w:rsidR="00E46C48" w:rsidRPr="00E46C48">
        <w:rPr>
          <w:rFonts w:ascii="Times New Roman" w:hAnsi="Times New Roman" w:cs="Times New Roman"/>
          <w:sz w:val="28"/>
          <w:szCs w:val="28"/>
        </w:rPr>
        <w:t>на проект постановления Прави</w:t>
      </w:r>
      <w:r w:rsidR="00E46C48">
        <w:rPr>
          <w:rFonts w:ascii="Times New Roman" w:hAnsi="Times New Roman" w:cs="Times New Roman"/>
          <w:sz w:val="28"/>
          <w:szCs w:val="28"/>
        </w:rPr>
        <w:t xml:space="preserve">тельства Республики </w:t>
      </w:r>
      <w:proofErr w:type="gramStart"/>
      <w:r w:rsidR="00E46C48">
        <w:rPr>
          <w:rFonts w:ascii="Times New Roman" w:hAnsi="Times New Roman" w:cs="Times New Roman"/>
          <w:sz w:val="28"/>
          <w:szCs w:val="28"/>
        </w:rPr>
        <w:t xml:space="preserve">Ингушетия  </w:t>
      </w:r>
      <w:r w:rsidR="00E46C48" w:rsidRPr="00E46C48">
        <w:rPr>
          <w:rFonts w:ascii="Times New Roman" w:hAnsi="Times New Roman" w:cs="Times New Roman"/>
          <w:sz w:val="28"/>
          <w:szCs w:val="28"/>
        </w:rPr>
        <w:t>«</w:t>
      </w:r>
      <w:proofErr w:type="gramEnd"/>
      <w:r w:rsidR="00E46C48" w:rsidRPr="00E46C48">
        <w:rPr>
          <w:rFonts w:ascii="Times New Roman" w:hAnsi="Times New Roman" w:cs="Times New Roman"/>
          <w:sz w:val="28"/>
          <w:szCs w:val="28"/>
        </w:rPr>
        <w:t>О внесении изменен</w:t>
      </w:r>
      <w:r w:rsidR="00E46C48">
        <w:rPr>
          <w:rFonts w:ascii="Times New Roman" w:hAnsi="Times New Roman" w:cs="Times New Roman"/>
          <w:sz w:val="28"/>
          <w:szCs w:val="28"/>
        </w:rPr>
        <w:t xml:space="preserve">ий в государственную программу </w:t>
      </w:r>
      <w:r w:rsidR="00E46C48" w:rsidRPr="00E46C48">
        <w:rPr>
          <w:rFonts w:ascii="Times New Roman" w:hAnsi="Times New Roman" w:cs="Times New Roman"/>
          <w:sz w:val="28"/>
          <w:szCs w:val="28"/>
        </w:rPr>
        <w:t>Республики Ингушетия «Социальная поддержка и содействие занятости населения»</w:t>
      </w:r>
      <w:r w:rsidR="00E46C48">
        <w:rPr>
          <w:rFonts w:ascii="Times New Roman" w:hAnsi="Times New Roman" w:cs="Times New Roman"/>
          <w:sz w:val="28"/>
          <w:szCs w:val="28"/>
        </w:rPr>
        <w:t>…………………………</w:t>
      </w:r>
      <w:r w:rsidR="00934D64">
        <w:rPr>
          <w:rFonts w:ascii="Times New Roman" w:hAnsi="Times New Roman" w:cs="Times New Roman"/>
          <w:sz w:val="28"/>
          <w:szCs w:val="28"/>
        </w:rPr>
        <w:t>…53</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E46C48">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5. </w:t>
      </w:r>
      <w:r w:rsidR="00E46C48">
        <w:rPr>
          <w:rFonts w:ascii="Times New Roman" w:hAnsi="Times New Roman" w:cs="Times New Roman"/>
          <w:sz w:val="28"/>
          <w:szCs w:val="28"/>
        </w:rPr>
        <w:t xml:space="preserve">Заключение </w:t>
      </w:r>
      <w:r w:rsidR="00E46C48" w:rsidRPr="00E46C48">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w:t>
      </w:r>
      <w:proofErr w:type="gramStart"/>
      <w:r w:rsidR="00E46C48" w:rsidRPr="00E46C48">
        <w:rPr>
          <w:rFonts w:ascii="Times New Roman" w:hAnsi="Times New Roman" w:cs="Times New Roman"/>
          <w:sz w:val="28"/>
          <w:szCs w:val="28"/>
        </w:rPr>
        <w:t>политики»</w:t>
      </w:r>
      <w:r w:rsidR="00E46C48">
        <w:rPr>
          <w:rFonts w:ascii="Times New Roman" w:hAnsi="Times New Roman" w:cs="Times New Roman"/>
          <w:sz w:val="28"/>
          <w:szCs w:val="28"/>
        </w:rPr>
        <w:t>…</w:t>
      </w:r>
      <w:proofErr w:type="gramEnd"/>
      <w:r w:rsidR="00E46C48">
        <w:rPr>
          <w:rFonts w:ascii="Times New Roman" w:hAnsi="Times New Roman" w:cs="Times New Roman"/>
          <w:sz w:val="28"/>
          <w:szCs w:val="28"/>
        </w:rPr>
        <w:t>…</w:t>
      </w:r>
      <w:r w:rsidR="00934D64">
        <w:rPr>
          <w:rFonts w:ascii="Times New Roman" w:hAnsi="Times New Roman" w:cs="Times New Roman"/>
          <w:sz w:val="28"/>
          <w:szCs w:val="28"/>
        </w:rPr>
        <w:t>55</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A721D6" w:rsidRDefault="00E46C48" w:rsidP="00A721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721D6" w:rsidRPr="00A721D6">
        <w:t xml:space="preserve"> </w:t>
      </w:r>
      <w:r w:rsidR="00A721D6">
        <w:rPr>
          <w:rFonts w:ascii="Times New Roman" w:hAnsi="Times New Roman" w:cs="Times New Roman"/>
          <w:sz w:val="28"/>
          <w:szCs w:val="28"/>
        </w:rPr>
        <w:t xml:space="preserve">Заключение </w:t>
      </w:r>
      <w:r w:rsidR="00A721D6" w:rsidRPr="00A721D6">
        <w:rPr>
          <w:rFonts w:ascii="Times New Roman" w:hAnsi="Times New Roman" w:cs="Times New Roman"/>
          <w:sz w:val="28"/>
          <w:szCs w:val="28"/>
        </w:rPr>
        <w:t>на проект постановления Прави</w:t>
      </w:r>
      <w:r w:rsidR="00A721D6">
        <w:rPr>
          <w:rFonts w:ascii="Times New Roman" w:hAnsi="Times New Roman" w:cs="Times New Roman"/>
          <w:sz w:val="28"/>
          <w:szCs w:val="28"/>
        </w:rPr>
        <w:t xml:space="preserve">тельства Республики Ингушетия </w:t>
      </w:r>
      <w:r w:rsidR="00A721D6" w:rsidRPr="00A721D6">
        <w:rPr>
          <w:rFonts w:ascii="Times New Roman" w:hAnsi="Times New Roman" w:cs="Times New Roman"/>
          <w:sz w:val="28"/>
          <w:szCs w:val="28"/>
        </w:rPr>
        <w:t>«О внесении изменен</w:t>
      </w:r>
      <w:r w:rsidR="00A721D6">
        <w:rPr>
          <w:rFonts w:ascii="Times New Roman" w:hAnsi="Times New Roman" w:cs="Times New Roman"/>
          <w:sz w:val="28"/>
          <w:szCs w:val="28"/>
        </w:rPr>
        <w:t xml:space="preserve">ий в государственную программу </w:t>
      </w:r>
      <w:r w:rsidR="00A721D6" w:rsidRPr="00A721D6">
        <w:rPr>
          <w:rFonts w:ascii="Times New Roman" w:hAnsi="Times New Roman" w:cs="Times New Roman"/>
          <w:sz w:val="28"/>
          <w:szCs w:val="28"/>
        </w:rPr>
        <w:t xml:space="preserve">Республики Ингушетия «Социальная поддержка и содействие занятости </w:t>
      </w:r>
      <w:proofErr w:type="gramStart"/>
      <w:r w:rsidR="00A721D6" w:rsidRPr="00A721D6">
        <w:rPr>
          <w:rFonts w:ascii="Times New Roman" w:hAnsi="Times New Roman" w:cs="Times New Roman"/>
          <w:sz w:val="28"/>
          <w:szCs w:val="28"/>
        </w:rPr>
        <w:t>населения»</w:t>
      </w:r>
      <w:r w:rsidR="00A721D6">
        <w:rPr>
          <w:rFonts w:ascii="Times New Roman" w:hAnsi="Times New Roman" w:cs="Times New Roman"/>
          <w:sz w:val="28"/>
          <w:szCs w:val="28"/>
        </w:rPr>
        <w:t>…</w:t>
      </w:r>
      <w:proofErr w:type="gramEnd"/>
      <w:r w:rsidR="00A721D6">
        <w:rPr>
          <w:rFonts w:ascii="Times New Roman" w:hAnsi="Times New Roman" w:cs="Times New Roman"/>
          <w:sz w:val="28"/>
          <w:szCs w:val="28"/>
        </w:rPr>
        <w:t>………………………</w:t>
      </w:r>
      <w:r w:rsidR="00934D64">
        <w:rPr>
          <w:rFonts w:ascii="Times New Roman" w:hAnsi="Times New Roman" w:cs="Times New Roman"/>
          <w:sz w:val="28"/>
          <w:szCs w:val="28"/>
        </w:rPr>
        <w:t>…57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A721D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7. </w:t>
      </w:r>
      <w:r w:rsidR="00A721D6">
        <w:rPr>
          <w:rFonts w:ascii="Times New Roman" w:hAnsi="Times New Roman" w:cs="Times New Roman"/>
          <w:sz w:val="28"/>
          <w:szCs w:val="28"/>
        </w:rPr>
        <w:t>Заключение</w:t>
      </w:r>
      <w:r w:rsidR="00C1252B">
        <w:rPr>
          <w:rFonts w:ascii="Times New Roman" w:hAnsi="Times New Roman" w:cs="Times New Roman"/>
          <w:sz w:val="28"/>
          <w:szCs w:val="28"/>
        </w:rPr>
        <w:t xml:space="preserve"> </w:t>
      </w:r>
      <w:r w:rsidR="00A721D6" w:rsidRPr="00A721D6">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w:t>
      </w:r>
      <w:proofErr w:type="gramStart"/>
      <w:r w:rsidR="00A721D6" w:rsidRPr="00A721D6">
        <w:rPr>
          <w:rFonts w:ascii="Times New Roman" w:hAnsi="Times New Roman" w:cs="Times New Roman"/>
          <w:sz w:val="28"/>
          <w:szCs w:val="28"/>
        </w:rPr>
        <w:t>хозяйства»</w:t>
      </w:r>
      <w:r w:rsidR="00A721D6">
        <w:rPr>
          <w:rFonts w:ascii="Times New Roman" w:hAnsi="Times New Roman" w:cs="Times New Roman"/>
          <w:sz w:val="28"/>
          <w:szCs w:val="28"/>
        </w:rPr>
        <w:t>…</w:t>
      </w:r>
      <w:proofErr w:type="gramEnd"/>
      <w:r w:rsidR="00A721D6">
        <w:rPr>
          <w:rFonts w:ascii="Times New Roman" w:hAnsi="Times New Roman" w:cs="Times New Roman"/>
          <w:sz w:val="28"/>
          <w:szCs w:val="28"/>
        </w:rPr>
        <w:t>……….</w:t>
      </w:r>
      <w:r w:rsidR="00934D64">
        <w:rPr>
          <w:rFonts w:ascii="Times New Roman" w:hAnsi="Times New Roman" w:cs="Times New Roman"/>
          <w:sz w:val="28"/>
          <w:szCs w:val="28"/>
        </w:rPr>
        <w:t>.59</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A721D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8. </w:t>
      </w:r>
      <w:r w:rsidR="00A721D6">
        <w:rPr>
          <w:rFonts w:ascii="Times New Roman" w:hAnsi="Times New Roman" w:cs="Times New Roman"/>
          <w:sz w:val="28"/>
          <w:szCs w:val="28"/>
        </w:rPr>
        <w:t xml:space="preserve">Заключение </w:t>
      </w:r>
      <w:r w:rsidR="00A721D6" w:rsidRPr="00A721D6">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w:t>
      </w:r>
      <w:proofErr w:type="gramStart"/>
      <w:r w:rsidR="00A721D6" w:rsidRPr="00A721D6">
        <w:rPr>
          <w:rFonts w:ascii="Times New Roman" w:hAnsi="Times New Roman" w:cs="Times New Roman"/>
          <w:sz w:val="28"/>
          <w:szCs w:val="28"/>
        </w:rPr>
        <w:t>годы»</w:t>
      </w:r>
      <w:r w:rsidR="00A721D6">
        <w:rPr>
          <w:rFonts w:ascii="Times New Roman" w:hAnsi="Times New Roman" w:cs="Times New Roman"/>
          <w:sz w:val="28"/>
          <w:szCs w:val="28"/>
        </w:rPr>
        <w:t>…</w:t>
      </w:r>
      <w:proofErr w:type="gramEnd"/>
      <w:r w:rsidR="00A721D6">
        <w:rPr>
          <w:rFonts w:ascii="Times New Roman" w:hAnsi="Times New Roman" w:cs="Times New Roman"/>
          <w:sz w:val="28"/>
          <w:szCs w:val="28"/>
        </w:rPr>
        <w:t>……………………………………………………………………</w:t>
      </w:r>
      <w:r w:rsidR="00934D64">
        <w:rPr>
          <w:rFonts w:ascii="Times New Roman" w:hAnsi="Times New Roman" w:cs="Times New Roman"/>
          <w:sz w:val="28"/>
          <w:szCs w:val="28"/>
        </w:rPr>
        <w:t>….61</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A721D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9. </w:t>
      </w:r>
      <w:r w:rsidR="00A721D6" w:rsidRPr="00A721D6">
        <w:rPr>
          <w:rFonts w:ascii="Times New Roman" w:hAnsi="Times New Roman" w:cs="Times New Roman"/>
          <w:sz w:val="28"/>
          <w:szCs w:val="28"/>
        </w:rPr>
        <w:t>Заключение</w:t>
      </w:r>
      <w:r w:rsidR="00A721D6">
        <w:rPr>
          <w:rFonts w:ascii="Times New Roman" w:hAnsi="Times New Roman" w:cs="Times New Roman"/>
          <w:sz w:val="28"/>
          <w:szCs w:val="28"/>
        </w:rPr>
        <w:t xml:space="preserve"> </w:t>
      </w:r>
      <w:r w:rsidR="00A721D6" w:rsidRPr="00A721D6">
        <w:rPr>
          <w:rFonts w:ascii="Times New Roman" w:hAnsi="Times New Roman" w:cs="Times New Roman"/>
          <w:sz w:val="28"/>
          <w:szCs w:val="28"/>
        </w:rPr>
        <w:t xml:space="preserve">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w:t>
      </w:r>
      <w:proofErr w:type="gramStart"/>
      <w:r w:rsidR="00A721D6" w:rsidRPr="00A721D6">
        <w:rPr>
          <w:rFonts w:ascii="Times New Roman" w:hAnsi="Times New Roman" w:cs="Times New Roman"/>
          <w:sz w:val="28"/>
          <w:szCs w:val="28"/>
        </w:rPr>
        <w:t>гг.»</w:t>
      </w:r>
      <w:r w:rsidR="00A721D6">
        <w:rPr>
          <w:rFonts w:ascii="Times New Roman" w:hAnsi="Times New Roman" w:cs="Times New Roman"/>
          <w:sz w:val="28"/>
          <w:szCs w:val="28"/>
        </w:rPr>
        <w:t>…</w:t>
      </w:r>
      <w:proofErr w:type="gramEnd"/>
      <w:r w:rsidR="00A721D6">
        <w:rPr>
          <w:rFonts w:ascii="Times New Roman" w:hAnsi="Times New Roman" w:cs="Times New Roman"/>
          <w:sz w:val="28"/>
          <w:szCs w:val="28"/>
        </w:rPr>
        <w:t>………</w:t>
      </w:r>
      <w:r w:rsidR="006F06B3">
        <w:rPr>
          <w:rFonts w:ascii="Times New Roman" w:hAnsi="Times New Roman" w:cs="Times New Roman"/>
          <w:sz w:val="28"/>
          <w:szCs w:val="28"/>
        </w:rPr>
        <w:t>…..63</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A721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185E8F" w:rsidRPr="009662EE">
        <w:rPr>
          <w:rFonts w:ascii="Times New Roman" w:hAnsi="Times New Roman" w:cs="Times New Roman"/>
          <w:sz w:val="28"/>
          <w:szCs w:val="28"/>
        </w:rPr>
        <w:t xml:space="preserve">. </w:t>
      </w:r>
      <w:r w:rsidR="00A721D6">
        <w:rPr>
          <w:rFonts w:ascii="Times New Roman" w:hAnsi="Times New Roman" w:cs="Times New Roman"/>
          <w:sz w:val="28"/>
          <w:szCs w:val="28"/>
        </w:rPr>
        <w:t xml:space="preserve">Заключение </w:t>
      </w:r>
      <w:r w:rsidR="00A721D6" w:rsidRPr="00A721D6">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«О противодействии </w:t>
      </w:r>
      <w:proofErr w:type="gramStart"/>
      <w:r w:rsidR="00A721D6" w:rsidRPr="00A721D6">
        <w:rPr>
          <w:rFonts w:ascii="Times New Roman" w:hAnsi="Times New Roman" w:cs="Times New Roman"/>
          <w:sz w:val="28"/>
          <w:szCs w:val="28"/>
        </w:rPr>
        <w:t>коррупции»</w:t>
      </w:r>
      <w:r w:rsidR="00934D64">
        <w:rPr>
          <w:rFonts w:ascii="Times New Roman" w:hAnsi="Times New Roman" w:cs="Times New Roman"/>
          <w:sz w:val="28"/>
          <w:szCs w:val="28"/>
        </w:rPr>
        <w:t>…</w:t>
      </w:r>
      <w:proofErr w:type="gramEnd"/>
      <w:r w:rsidR="00934D64">
        <w:rPr>
          <w:rFonts w:ascii="Times New Roman" w:hAnsi="Times New Roman" w:cs="Times New Roman"/>
          <w:sz w:val="28"/>
          <w:szCs w:val="28"/>
        </w:rPr>
        <w:t>…………………………………………………………...6</w:t>
      </w:r>
      <w:r w:rsidR="008E7ABD">
        <w:rPr>
          <w:rFonts w:ascii="Times New Roman" w:hAnsi="Times New Roman" w:cs="Times New Roman"/>
          <w:sz w:val="28"/>
          <w:szCs w:val="28"/>
        </w:rPr>
        <w:t>5</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B91019" w:rsidRDefault="00185E8F" w:rsidP="00B9101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1</w:t>
      </w:r>
      <w:r w:rsidR="006F06B3">
        <w:rPr>
          <w:rFonts w:ascii="Times New Roman" w:hAnsi="Times New Roman" w:cs="Times New Roman"/>
          <w:sz w:val="28"/>
          <w:szCs w:val="28"/>
        </w:rPr>
        <w:t>1</w:t>
      </w:r>
      <w:r w:rsidRPr="009662EE">
        <w:rPr>
          <w:rFonts w:ascii="Times New Roman" w:hAnsi="Times New Roman" w:cs="Times New Roman"/>
          <w:sz w:val="28"/>
          <w:szCs w:val="28"/>
        </w:rPr>
        <w:t>.</w:t>
      </w:r>
      <w:r w:rsidR="00B91019" w:rsidRPr="00B91019">
        <w:t xml:space="preserve"> </w:t>
      </w:r>
      <w:r w:rsidR="00B91019">
        <w:rPr>
          <w:rFonts w:ascii="Times New Roman" w:hAnsi="Times New Roman" w:cs="Times New Roman"/>
          <w:sz w:val="28"/>
          <w:szCs w:val="28"/>
        </w:rPr>
        <w:t xml:space="preserve">Заключение </w:t>
      </w:r>
      <w:r w:rsidR="00B91019" w:rsidRPr="00B91019">
        <w:rPr>
          <w:rFonts w:ascii="Times New Roman" w:hAnsi="Times New Roman" w:cs="Times New Roman"/>
          <w:sz w:val="28"/>
          <w:szCs w:val="28"/>
        </w:rPr>
        <w:t>на проект постановления Прави</w:t>
      </w:r>
      <w:r w:rsidR="00B91019">
        <w:rPr>
          <w:rFonts w:ascii="Times New Roman" w:hAnsi="Times New Roman" w:cs="Times New Roman"/>
          <w:sz w:val="28"/>
          <w:szCs w:val="28"/>
        </w:rPr>
        <w:t xml:space="preserve">тельства Республики </w:t>
      </w:r>
      <w:r w:rsidR="00934D64">
        <w:rPr>
          <w:rFonts w:ascii="Times New Roman" w:hAnsi="Times New Roman" w:cs="Times New Roman"/>
          <w:sz w:val="28"/>
          <w:szCs w:val="28"/>
        </w:rPr>
        <w:t>Ингушетия «</w:t>
      </w:r>
      <w:r w:rsidR="00B91019" w:rsidRPr="00B91019">
        <w:rPr>
          <w:rFonts w:ascii="Times New Roman" w:hAnsi="Times New Roman" w:cs="Times New Roman"/>
          <w:sz w:val="28"/>
          <w:szCs w:val="28"/>
        </w:rPr>
        <w:t>О внесении изменен</w:t>
      </w:r>
      <w:r w:rsidR="00B91019">
        <w:rPr>
          <w:rFonts w:ascii="Times New Roman" w:hAnsi="Times New Roman" w:cs="Times New Roman"/>
          <w:sz w:val="28"/>
          <w:szCs w:val="28"/>
        </w:rPr>
        <w:t xml:space="preserve">ий в государственную программу </w:t>
      </w:r>
      <w:r w:rsidR="00B91019" w:rsidRPr="00B91019">
        <w:rPr>
          <w:rFonts w:ascii="Times New Roman" w:hAnsi="Times New Roman" w:cs="Times New Roman"/>
          <w:sz w:val="28"/>
          <w:szCs w:val="28"/>
        </w:rPr>
        <w:t xml:space="preserve">Республики Ингушетия «Развитие культуры и архивного </w:t>
      </w:r>
      <w:r w:rsidR="00934D64" w:rsidRPr="00B91019">
        <w:rPr>
          <w:rFonts w:ascii="Times New Roman" w:hAnsi="Times New Roman" w:cs="Times New Roman"/>
          <w:sz w:val="28"/>
          <w:szCs w:val="28"/>
        </w:rPr>
        <w:t>дела»</w:t>
      </w:r>
      <w:r w:rsidR="00934D64">
        <w:rPr>
          <w:rFonts w:ascii="Times New Roman" w:hAnsi="Times New Roman" w:cs="Times New Roman"/>
          <w:sz w:val="28"/>
          <w:szCs w:val="28"/>
        </w:rPr>
        <w:t xml:space="preserve"> ……………………………</w:t>
      </w:r>
      <w:r w:rsidR="008E7ABD">
        <w:rPr>
          <w:rFonts w:ascii="Times New Roman" w:hAnsi="Times New Roman" w:cs="Times New Roman"/>
          <w:sz w:val="28"/>
          <w:szCs w:val="28"/>
        </w:rPr>
        <w:t>………………………67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1029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185E8F" w:rsidRPr="009662EE">
        <w:rPr>
          <w:rFonts w:ascii="Times New Roman" w:hAnsi="Times New Roman" w:cs="Times New Roman"/>
          <w:sz w:val="28"/>
          <w:szCs w:val="28"/>
        </w:rPr>
        <w:t xml:space="preserve">. </w:t>
      </w:r>
      <w:r w:rsidR="0010294C">
        <w:rPr>
          <w:rFonts w:ascii="Times New Roman" w:hAnsi="Times New Roman" w:cs="Times New Roman"/>
          <w:sz w:val="28"/>
          <w:szCs w:val="28"/>
        </w:rPr>
        <w:t xml:space="preserve">Заключение </w:t>
      </w:r>
      <w:r w:rsidR="0010294C" w:rsidRPr="0010294C">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w:t>
      </w:r>
      <w:r w:rsidR="00934D64" w:rsidRPr="0010294C">
        <w:rPr>
          <w:rFonts w:ascii="Times New Roman" w:hAnsi="Times New Roman" w:cs="Times New Roman"/>
          <w:sz w:val="28"/>
          <w:szCs w:val="28"/>
        </w:rPr>
        <w:t>продовольствия»</w:t>
      </w:r>
      <w:r w:rsidR="00934D64">
        <w:rPr>
          <w:rFonts w:ascii="Times New Roman" w:hAnsi="Times New Roman" w:cs="Times New Roman"/>
          <w:sz w:val="28"/>
          <w:szCs w:val="28"/>
        </w:rPr>
        <w:t xml:space="preserve"> …</w:t>
      </w:r>
      <w:r w:rsidR="0010294C">
        <w:rPr>
          <w:rFonts w:ascii="Times New Roman" w:hAnsi="Times New Roman" w:cs="Times New Roman"/>
          <w:sz w:val="28"/>
          <w:szCs w:val="28"/>
        </w:rPr>
        <w:t>……………………………………………</w:t>
      </w:r>
      <w:proofErr w:type="gramStart"/>
      <w:r w:rsidR="0010294C">
        <w:rPr>
          <w:rFonts w:ascii="Times New Roman" w:hAnsi="Times New Roman" w:cs="Times New Roman"/>
          <w:sz w:val="28"/>
          <w:szCs w:val="28"/>
        </w:rPr>
        <w:t>…….</w:t>
      </w:r>
      <w:proofErr w:type="gramEnd"/>
      <w:r w:rsidR="008E7ABD">
        <w:rPr>
          <w:rFonts w:ascii="Times New Roman" w:hAnsi="Times New Roman" w:cs="Times New Roman"/>
          <w:sz w:val="28"/>
          <w:szCs w:val="28"/>
        </w:rPr>
        <w:t>.69</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1029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185E8F" w:rsidRPr="009662EE">
        <w:rPr>
          <w:rFonts w:ascii="Times New Roman" w:hAnsi="Times New Roman" w:cs="Times New Roman"/>
          <w:sz w:val="28"/>
          <w:szCs w:val="28"/>
        </w:rPr>
        <w:t xml:space="preserve">. </w:t>
      </w:r>
      <w:r w:rsidR="0010294C">
        <w:rPr>
          <w:rFonts w:ascii="Times New Roman" w:hAnsi="Times New Roman" w:cs="Times New Roman"/>
          <w:sz w:val="28"/>
          <w:szCs w:val="28"/>
        </w:rPr>
        <w:t xml:space="preserve">Заключение </w:t>
      </w:r>
      <w:r w:rsidR="0010294C" w:rsidRPr="0010294C">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«Управление </w:t>
      </w:r>
      <w:r w:rsidR="00934D64" w:rsidRPr="0010294C">
        <w:rPr>
          <w:rFonts w:ascii="Times New Roman" w:hAnsi="Times New Roman" w:cs="Times New Roman"/>
          <w:sz w:val="28"/>
          <w:szCs w:val="28"/>
        </w:rPr>
        <w:t>финансами»</w:t>
      </w:r>
      <w:r w:rsidR="00934D64">
        <w:rPr>
          <w:rFonts w:ascii="Times New Roman" w:hAnsi="Times New Roman" w:cs="Times New Roman"/>
          <w:sz w:val="28"/>
          <w:szCs w:val="28"/>
        </w:rPr>
        <w:t xml:space="preserve"> …</w:t>
      </w:r>
      <w:r w:rsidR="0010294C">
        <w:rPr>
          <w:rFonts w:ascii="Times New Roman" w:hAnsi="Times New Roman" w:cs="Times New Roman"/>
          <w:sz w:val="28"/>
          <w:szCs w:val="28"/>
        </w:rPr>
        <w:t>…………………………………………………………</w:t>
      </w:r>
      <w:proofErr w:type="gramStart"/>
      <w:r w:rsidR="0010294C">
        <w:rPr>
          <w:rFonts w:ascii="Times New Roman" w:hAnsi="Times New Roman" w:cs="Times New Roman"/>
          <w:sz w:val="28"/>
          <w:szCs w:val="28"/>
        </w:rPr>
        <w:t>…….</w:t>
      </w:r>
      <w:proofErr w:type="gramEnd"/>
      <w:r w:rsidR="008E7ABD">
        <w:rPr>
          <w:rFonts w:ascii="Times New Roman" w:hAnsi="Times New Roman" w:cs="Times New Roman"/>
          <w:sz w:val="28"/>
          <w:szCs w:val="28"/>
        </w:rPr>
        <w:t>74</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10294C" w:rsidRDefault="006F06B3" w:rsidP="001029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85E8F" w:rsidRPr="009662EE">
        <w:rPr>
          <w:rFonts w:ascii="Times New Roman" w:hAnsi="Times New Roman" w:cs="Times New Roman"/>
          <w:sz w:val="28"/>
          <w:szCs w:val="28"/>
        </w:rPr>
        <w:t xml:space="preserve">. </w:t>
      </w:r>
      <w:r w:rsidR="0010294C">
        <w:rPr>
          <w:rFonts w:ascii="Times New Roman" w:hAnsi="Times New Roman" w:cs="Times New Roman"/>
          <w:sz w:val="28"/>
          <w:szCs w:val="28"/>
        </w:rPr>
        <w:t xml:space="preserve">Заключение </w:t>
      </w:r>
      <w:r w:rsidR="0010294C" w:rsidRPr="0010294C">
        <w:rPr>
          <w:rFonts w:ascii="Times New Roman" w:hAnsi="Times New Roman" w:cs="Times New Roman"/>
          <w:sz w:val="28"/>
          <w:szCs w:val="28"/>
        </w:rPr>
        <w:t>на проект постановления Прав</w:t>
      </w:r>
      <w:r w:rsidR="0010294C">
        <w:rPr>
          <w:rFonts w:ascii="Times New Roman" w:hAnsi="Times New Roman" w:cs="Times New Roman"/>
          <w:sz w:val="28"/>
          <w:szCs w:val="28"/>
        </w:rPr>
        <w:t xml:space="preserve">ительства Республики Ингушетия </w:t>
      </w:r>
      <w:r w:rsidR="0010294C" w:rsidRPr="0010294C">
        <w:rPr>
          <w:rFonts w:ascii="Times New Roman" w:hAnsi="Times New Roman" w:cs="Times New Roman"/>
          <w:sz w:val="28"/>
          <w:szCs w:val="28"/>
        </w:rPr>
        <w:t xml:space="preserve">«О государственной </w:t>
      </w:r>
      <w:r w:rsidR="0010294C">
        <w:rPr>
          <w:rFonts w:ascii="Times New Roman" w:hAnsi="Times New Roman" w:cs="Times New Roman"/>
          <w:sz w:val="28"/>
          <w:szCs w:val="28"/>
        </w:rPr>
        <w:t xml:space="preserve">программе Республики Ингушетия </w:t>
      </w:r>
      <w:r w:rsidR="0010294C" w:rsidRPr="0010294C">
        <w:rPr>
          <w:rFonts w:ascii="Times New Roman" w:hAnsi="Times New Roman" w:cs="Times New Roman"/>
          <w:sz w:val="28"/>
          <w:szCs w:val="28"/>
        </w:rPr>
        <w:t xml:space="preserve">«Развитие туризма в Республике </w:t>
      </w:r>
      <w:proofErr w:type="gramStart"/>
      <w:r w:rsidR="0010294C" w:rsidRPr="0010294C">
        <w:rPr>
          <w:rFonts w:ascii="Times New Roman" w:hAnsi="Times New Roman" w:cs="Times New Roman"/>
          <w:sz w:val="28"/>
          <w:szCs w:val="28"/>
        </w:rPr>
        <w:t>Ингушетия»</w:t>
      </w:r>
      <w:r w:rsidR="0010294C">
        <w:rPr>
          <w:rFonts w:ascii="Times New Roman" w:hAnsi="Times New Roman" w:cs="Times New Roman"/>
          <w:sz w:val="28"/>
          <w:szCs w:val="28"/>
        </w:rPr>
        <w:t>…</w:t>
      </w:r>
      <w:proofErr w:type="gramEnd"/>
      <w:r w:rsidR="0010294C">
        <w:rPr>
          <w:rFonts w:ascii="Times New Roman" w:hAnsi="Times New Roman" w:cs="Times New Roman"/>
          <w:sz w:val="28"/>
          <w:szCs w:val="28"/>
        </w:rPr>
        <w:t>……………………………………………………………………………….</w:t>
      </w:r>
      <w:r w:rsidR="008E7ABD">
        <w:rPr>
          <w:rFonts w:ascii="Times New Roman" w:hAnsi="Times New Roman" w:cs="Times New Roman"/>
          <w:sz w:val="28"/>
          <w:szCs w:val="28"/>
        </w:rPr>
        <w:t>77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1029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185E8F" w:rsidRPr="009662EE">
        <w:rPr>
          <w:rFonts w:ascii="Times New Roman" w:hAnsi="Times New Roman" w:cs="Times New Roman"/>
          <w:sz w:val="28"/>
          <w:szCs w:val="28"/>
        </w:rPr>
        <w:t xml:space="preserve">. </w:t>
      </w:r>
      <w:r w:rsidR="0010294C">
        <w:rPr>
          <w:rFonts w:ascii="Times New Roman" w:hAnsi="Times New Roman" w:cs="Times New Roman"/>
          <w:sz w:val="28"/>
          <w:szCs w:val="28"/>
        </w:rPr>
        <w:t xml:space="preserve">Заключение </w:t>
      </w:r>
      <w:r w:rsidR="0010294C" w:rsidRPr="0010294C">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«Развитие автомобильных </w:t>
      </w:r>
      <w:proofErr w:type="gramStart"/>
      <w:r w:rsidR="0010294C" w:rsidRPr="0010294C">
        <w:rPr>
          <w:rFonts w:ascii="Times New Roman" w:hAnsi="Times New Roman" w:cs="Times New Roman"/>
          <w:sz w:val="28"/>
          <w:szCs w:val="28"/>
        </w:rPr>
        <w:t>дорог»</w:t>
      </w:r>
      <w:r w:rsidR="0010294C">
        <w:rPr>
          <w:rFonts w:ascii="Times New Roman" w:hAnsi="Times New Roman" w:cs="Times New Roman"/>
          <w:sz w:val="28"/>
          <w:szCs w:val="28"/>
        </w:rPr>
        <w:t>…</w:t>
      </w:r>
      <w:proofErr w:type="gramEnd"/>
      <w:r w:rsidR="0010294C">
        <w:rPr>
          <w:rFonts w:ascii="Times New Roman" w:hAnsi="Times New Roman" w:cs="Times New Roman"/>
          <w:sz w:val="28"/>
          <w:szCs w:val="28"/>
        </w:rPr>
        <w:t>……………………………………………………….</w:t>
      </w:r>
      <w:r w:rsidR="007534C0">
        <w:rPr>
          <w:rFonts w:ascii="Times New Roman" w:hAnsi="Times New Roman" w:cs="Times New Roman"/>
          <w:sz w:val="28"/>
          <w:szCs w:val="28"/>
        </w:rPr>
        <w:t>79</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1029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185E8F" w:rsidRPr="009662EE">
        <w:rPr>
          <w:rFonts w:ascii="Times New Roman" w:hAnsi="Times New Roman" w:cs="Times New Roman"/>
          <w:sz w:val="28"/>
          <w:szCs w:val="28"/>
        </w:rPr>
        <w:t xml:space="preserve">. </w:t>
      </w:r>
      <w:r w:rsidR="0010294C">
        <w:rPr>
          <w:rFonts w:ascii="Times New Roman" w:hAnsi="Times New Roman" w:cs="Times New Roman"/>
          <w:sz w:val="28"/>
          <w:szCs w:val="28"/>
        </w:rPr>
        <w:t xml:space="preserve">Заключение </w:t>
      </w:r>
      <w:r w:rsidR="0010294C" w:rsidRPr="0010294C">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w:t>
      </w:r>
      <w:proofErr w:type="gramStart"/>
      <w:r w:rsidR="0010294C" w:rsidRPr="0010294C">
        <w:rPr>
          <w:rFonts w:ascii="Times New Roman" w:hAnsi="Times New Roman" w:cs="Times New Roman"/>
          <w:sz w:val="28"/>
          <w:szCs w:val="28"/>
        </w:rPr>
        <w:t>имуществом»</w:t>
      </w:r>
      <w:r w:rsidR="0010294C">
        <w:rPr>
          <w:rFonts w:ascii="Times New Roman" w:hAnsi="Times New Roman" w:cs="Times New Roman"/>
          <w:sz w:val="28"/>
          <w:szCs w:val="28"/>
        </w:rPr>
        <w:t>…</w:t>
      </w:r>
      <w:proofErr w:type="gramEnd"/>
      <w:r w:rsidR="0010294C">
        <w:rPr>
          <w:rFonts w:ascii="Times New Roman" w:hAnsi="Times New Roman" w:cs="Times New Roman"/>
          <w:sz w:val="28"/>
          <w:szCs w:val="28"/>
        </w:rPr>
        <w:t>…………………………………………</w:t>
      </w:r>
      <w:r w:rsidR="007534C0">
        <w:rPr>
          <w:rFonts w:ascii="Times New Roman" w:hAnsi="Times New Roman" w:cs="Times New Roman"/>
          <w:sz w:val="28"/>
          <w:szCs w:val="28"/>
        </w:rPr>
        <w:t>.81</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31672">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1</w:t>
      </w:r>
      <w:r w:rsidR="006F06B3">
        <w:rPr>
          <w:rFonts w:ascii="Times New Roman" w:hAnsi="Times New Roman" w:cs="Times New Roman"/>
          <w:sz w:val="28"/>
          <w:szCs w:val="28"/>
        </w:rPr>
        <w:t>7</w:t>
      </w:r>
      <w:r w:rsidRPr="009662EE">
        <w:rPr>
          <w:rFonts w:ascii="Times New Roman" w:hAnsi="Times New Roman" w:cs="Times New Roman"/>
          <w:sz w:val="28"/>
          <w:szCs w:val="28"/>
        </w:rPr>
        <w:t xml:space="preserve">. </w:t>
      </w:r>
      <w:r w:rsidR="00C31672">
        <w:rPr>
          <w:rFonts w:ascii="Times New Roman" w:hAnsi="Times New Roman" w:cs="Times New Roman"/>
          <w:sz w:val="28"/>
          <w:szCs w:val="28"/>
        </w:rPr>
        <w:t xml:space="preserve">Заключение </w:t>
      </w:r>
      <w:r w:rsidR="00C31672" w:rsidRPr="00C31672">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w:t>
      </w:r>
      <w:proofErr w:type="gramStart"/>
      <w:r w:rsidR="00C31672" w:rsidRPr="00C31672">
        <w:rPr>
          <w:rFonts w:ascii="Times New Roman" w:hAnsi="Times New Roman" w:cs="Times New Roman"/>
          <w:sz w:val="28"/>
          <w:szCs w:val="28"/>
        </w:rPr>
        <w:t>среды»</w:t>
      </w:r>
      <w:r w:rsidR="00C31672">
        <w:rPr>
          <w:rFonts w:ascii="Times New Roman" w:hAnsi="Times New Roman" w:cs="Times New Roman"/>
          <w:sz w:val="28"/>
          <w:szCs w:val="28"/>
        </w:rPr>
        <w:t>…</w:t>
      </w:r>
      <w:proofErr w:type="gramEnd"/>
      <w:r w:rsidR="00C31672">
        <w:rPr>
          <w:rFonts w:ascii="Times New Roman" w:hAnsi="Times New Roman" w:cs="Times New Roman"/>
          <w:sz w:val="28"/>
          <w:szCs w:val="28"/>
        </w:rPr>
        <w:t>…………………………………………………………..</w:t>
      </w:r>
      <w:r w:rsidR="007534C0">
        <w:rPr>
          <w:rFonts w:ascii="Times New Roman" w:hAnsi="Times New Roman" w:cs="Times New Roman"/>
          <w:sz w:val="28"/>
          <w:szCs w:val="28"/>
        </w:rPr>
        <w:t>83</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Default="006F06B3" w:rsidP="00C316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185E8F" w:rsidRPr="009662EE">
        <w:rPr>
          <w:rFonts w:ascii="Times New Roman" w:hAnsi="Times New Roman" w:cs="Times New Roman"/>
          <w:sz w:val="28"/>
          <w:szCs w:val="28"/>
        </w:rPr>
        <w:t xml:space="preserve">. </w:t>
      </w:r>
      <w:r w:rsidR="00C31672">
        <w:rPr>
          <w:rFonts w:ascii="Times New Roman" w:hAnsi="Times New Roman" w:cs="Times New Roman"/>
          <w:sz w:val="28"/>
          <w:szCs w:val="28"/>
        </w:rPr>
        <w:t xml:space="preserve">Заключение </w:t>
      </w:r>
      <w:r w:rsidR="00C31672" w:rsidRPr="00C31672">
        <w:rPr>
          <w:rFonts w:ascii="Times New Roman" w:hAnsi="Times New Roman" w:cs="Times New Roman"/>
          <w:sz w:val="28"/>
          <w:szCs w:val="28"/>
        </w:rPr>
        <w:t>на проект постановления Правительства Республ</w:t>
      </w:r>
      <w:r w:rsidR="00C31672">
        <w:rPr>
          <w:rFonts w:ascii="Times New Roman" w:hAnsi="Times New Roman" w:cs="Times New Roman"/>
          <w:sz w:val="28"/>
          <w:szCs w:val="28"/>
        </w:rPr>
        <w:t xml:space="preserve">ики Ингушетия </w:t>
      </w:r>
      <w:r w:rsidR="00C31672" w:rsidRPr="00C31672">
        <w:rPr>
          <w:rFonts w:ascii="Times New Roman" w:hAnsi="Times New Roman" w:cs="Times New Roman"/>
          <w:sz w:val="28"/>
          <w:szCs w:val="28"/>
        </w:rPr>
        <w:t xml:space="preserve">«О государственной </w:t>
      </w:r>
      <w:r w:rsidR="00C31672">
        <w:rPr>
          <w:rFonts w:ascii="Times New Roman" w:hAnsi="Times New Roman" w:cs="Times New Roman"/>
          <w:sz w:val="28"/>
          <w:szCs w:val="28"/>
        </w:rPr>
        <w:t xml:space="preserve">программе Республики Ингушетия </w:t>
      </w:r>
      <w:r w:rsidR="00C31672" w:rsidRPr="00C31672">
        <w:rPr>
          <w:rFonts w:ascii="Times New Roman" w:hAnsi="Times New Roman" w:cs="Times New Roman"/>
          <w:sz w:val="28"/>
          <w:szCs w:val="28"/>
        </w:rPr>
        <w:t xml:space="preserve">«Развитие туризма в Республике </w:t>
      </w:r>
      <w:proofErr w:type="gramStart"/>
      <w:r w:rsidR="00C31672" w:rsidRPr="00C31672">
        <w:rPr>
          <w:rFonts w:ascii="Times New Roman" w:hAnsi="Times New Roman" w:cs="Times New Roman"/>
          <w:sz w:val="28"/>
          <w:szCs w:val="28"/>
        </w:rPr>
        <w:t>Ингушетия»</w:t>
      </w:r>
      <w:r w:rsidR="00C31672">
        <w:rPr>
          <w:rFonts w:ascii="Times New Roman" w:hAnsi="Times New Roman" w:cs="Times New Roman"/>
          <w:sz w:val="28"/>
          <w:szCs w:val="28"/>
        </w:rPr>
        <w:t>…</w:t>
      </w:r>
      <w:proofErr w:type="gramEnd"/>
      <w:r w:rsidR="00C31672">
        <w:rPr>
          <w:rFonts w:ascii="Times New Roman" w:hAnsi="Times New Roman" w:cs="Times New Roman"/>
          <w:sz w:val="28"/>
          <w:szCs w:val="28"/>
        </w:rPr>
        <w:t>……………………………………………………………………………….</w:t>
      </w:r>
      <w:r w:rsidR="007534C0">
        <w:rPr>
          <w:rFonts w:ascii="Times New Roman" w:hAnsi="Times New Roman" w:cs="Times New Roman"/>
          <w:sz w:val="28"/>
          <w:szCs w:val="28"/>
        </w:rPr>
        <w:t>84</w:t>
      </w:r>
    </w:p>
    <w:p w:rsidR="003635C2" w:rsidRDefault="003635C2" w:rsidP="00C31672">
      <w:pPr>
        <w:autoSpaceDE w:val="0"/>
        <w:autoSpaceDN w:val="0"/>
        <w:adjustRightInd w:val="0"/>
        <w:spacing w:after="0" w:line="240" w:lineRule="auto"/>
        <w:ind w:firstLine="708"/>
        <w:jc w:val="both"/>
        <w:rPr>
          <w:rFonts w:ascii="Times New Roman" w:hAnsi="Times New Roman" w:cs="Times New Roman"/>
          <w:sz w:val="28"/>
          <w:szCs w:val="28"/>
        </w:rPr>
      </w:pPr>
    </w:p>
    <w:p w:rsidR="003635C2" w:rsidRPr="00C31672" w:rsidRDefault="006F06B3" w:rsidP="003635C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3635C2">
        <w:rPr>
          <w:rFonts w:ascii="Times New Roman" w:hAnsi="Times New Roman" w:cs="Times New Roman"/>
          <w:sz w:val="28"/>
          <w:szCs w:val="28"/>
        </w:rPr>
        <w:t xml:space="preserve">. </w:t>
      </w:r>
      <w:r w:rsidR="003635C2" w:rsidRPr="003635C2">
        <w:rPr>
          <w:rFonts w:ascii="Times New Roman" w:hAnsi="Times New Roman" w:cs="Times New Roman"/>
          <w:sz w:val="28"/>
          <w:szCs w:val="28"/>
        </w:rPr>
        <w:t>Заключение</w:t>
      </w:r>
      <w:r w:rsidR="003635C2">
        <w:rPr>
          <w:rFonts w:ascii="Times New Roman" w:hAnsi="Times New Roman" w:cs="Times New Roman"/>
          <w:sz w:val="28"/>
          <w:szCs w:val="28"/>
        </w:rPr>
        <w:t xml:space="preserve"> </w:t>
      </w:r>
      <w:r w:rsidR="003635C2" w:rsidRPr="003635C2">
        <w:rPr>
          <w:rFonts w:ascii="Times New Roman" w:hAnsi="Times New Roman" w:cs="Times New Roman"/>
          <w:sz w:val="28"/>
          <w:szCs w:val="28"/>
        </w:rPr>
        <w:t>на про</w:t>
      </w:r>
      <w:r w:rsidR="003635C2">
        <w:rPr>
          <w:rFonts w:ascii="Times New Roman" w:hAnsi="Times New Roman" w:cs="Times New Roman"/>
          <w:sz w:val="28"/>
          <w:szCs w:val="28"/>
        </w:rPr>
        <w:t xml:space="preserve">ект закона Республики Ингушетия </w:t>
      </w:r>
      <w:r w:rsidR="003635C2" w:rsidRPr="003635C2">
        <w:rPr>
          <w:rFonts w:ascii="Times New Roman" w:hAnsi="Times New Roman" w:cs="Times New Roman"/>
          <w:sz w:val="28"/>
          <w:szCs w:val="28"/>
        </w:rPr>
        <w:t>«О внесении изменени</w:t>
      </w:r>
      <w:r w:rsidR="003635C2">
        <w:rPr>
          <w:rFonts w:ascii="Times New Roman" w:hAnsi="Times New Roman" w:cs="Times New Roman"/>
          <w:sz w:val="28"/>
          <w:szCs w:val="28"/>
        </w:rPr>
        <w:t xml:space="preserve">й в Закон Республики Ингушетия </w:t>
      </w:r>
      <w:r w:rsidR="003635C2" w:rsidRPr="003635C2">
        <w:rPr>
          <w:rFonts w:ascii="Times New Roman" w:hAnsi="Times New Roman" w:cs="Times New Roman"/>
          <w:sz w:val="28"/>
          <w:szCs w:val="28"/>
        </w:rPr>
        <w:t xml:space="preserve">«О республиканском бюджете на 2020 год и на плановый период 2021 и 2022 </w:t>
      </w:r>
      <w:proofErr w:type="gramStart"/>
      <w:r w:rsidR="003635C2" w:rsidRPr="003635C2">
        <w:rPr>
          <w:rFonts w:ascii="Times New Roman" w:hAnsi="Times New Roman" w:cs="Times New Roman"/>
          <w:sz w:val="28"/>
          <w:szCs w:val="28"/>
        </w:rPr>
        <w:t>годов»</w:t>
      </w:r>
      <w:r w:rsidR="003635C2">
        <w:rPr>
          <w:rFonts w:ascii="Times New Roman" w:hAnsi="Times New Roman" w:cs="Times New Roman"/>
          <w:sz w:val="28"/>
          <w:szCs w:val="28"/>
        </w:rPr>
        <w:t>…</w:t>
      </w:r>
      <w:proofErr w:type="gramEnd"/>
      <w:r w:rsidR="003635C2">
        <w:rPr>
          <w:rFonts w:ascii="Times New Roman" w:hAnsi="Times New Roman" w:cs="Times New Roman"/>
          <w:sz w:val="28"/>
          <w:szCs w:val="28"/>
        </w:rPr>
        <w:t>…………………………………………………</w:t>
      </w:r>
      <w:r w:rsidR="007534C0">
        <w:rPr>
          <w:rFonts w:ascii="Times New Roman" w:hAnsi="Times New Roman" w:cs="Times New Roman"/>
          <w:sz w:val="28"/>
          <w:szCs w:val="28"/>
        </w:rPr>
        <w:t>…86</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C12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185E8F" w:rsidRPr="009662EE">
        <w:rPr>
          <w:rFonts w:ascii="Times New Roman" w:hAnsi="Times New Roman" w:cs="Times New Roman"/>
          <w:sz w:val="28"/>
          <w:szCs w:val="28"/>
        </w:rPr>
        <w:t xml:space="preserve">. </w:t>
      </w:r>
      <w:r w:rsidR="00C1252B">
        <w:rPr>
          <w:rFonts w:ascii="Times New Roman" w:hAnsi="Times New Roman" w:cs="Times New Roman"/>
          <w:sz w:val="28"/>
          <w:szCs w:val="28"/>
        </w:rPr>
        <w:t xml:space="preserve">Заключение </w:t>
      </w:r>
      <w:r w:rsidR="00C1252B" w:rsidRPr="00C1252B">
        <w:rPr>
          <w:rFonts w:ascii="Times New Roman" w:hAnsi="Times New Roman" w:cs="Times New Roman"/>
          <w:sz w:val="28"/>
          <w:szCs w:val="28"/>
        </w:rPr>
        <w:t xml:space="preserve">на проект закона Республики Ингушетия «Об исполнении бюджета Территориального фонда обязательного медицинского страхования Республики Ингушетия за 2019 </w:t>
      </w:r>
      <w:proofErr w:type="gramStart"/>
      <w:r w:rsidR="00C1252B" w:rsidRPr="00C1252B">
        <w:rPr>
          <w:rFonts w:ascii="Times New Roman" w:hAnsi="Times New Roman" w:cs="Times New Roman"/>
          <w:sz w:val="28"/>
          <w:szCs w:val="28"/>
        </w:rPr>
        <w:t>год»</w:t>
      </w:r>
      <w:r w:rsidR="00C1252B">
        <w:rPr>
          <w:rFonts w:ascii="Times New Roman" w:hAnsi="Times New Roman" w:cs="Times New Roman"/>
          <w:sz w:val="28"/>
          <w:szCs w:val="28"/>
        </w:rPr>
        <w:t>…</w:t>
      </w:r>
      <w:proofErr w:type="gramEnd"/>
      <w:r w:rsidR="00C1252B">
        <w:rPr>
          <w:rFonts w:ascii="Times New Roman" w:hAnsi="Times New Roman" w:cs="Times New Roman"/>
          <w:sz w:val="28"/>
          <w:szCs w:val="28"/>
        </w:rPr>
        <w:t>……………………………………………………</w:t>
      </w:r>
      <w:r w:rsidR="007534C0">
        <w:rPr>
          <w:rFonts w:ascii="Times New Roman" w:hAnsi="Times New Roman" w:cs="Times New Roman"/>
          <w:sz w:val="28"/>
          <w:szCs w:val="28"/>
        </w:rPr>
        <w:t>88</w:t>
      </w:r>
    </w:p>
    <w:p w:rsidR="00C742EA" w:rsidRDefault="00C742EA"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C12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w:t>
      </w:r>
      <w:r w:rsidR="00185E8F" w:rsidRPr="009662EE">
        <w:rPr>
          <w:rFonts w:ascii="Times New Roman" w:hAnsi="Times New Roman" w:cs="Times New Roman"/>
          <w:sz w:val="28"/>
          <w:szCs w:val="28"/>
        </w:rPr>
        <w:t xml:space="preserve">. </w:t>
      </w:r>
      <w:r w:rsidR="00C1252B" w:rsidRPr="00C1252B">
        <w:rPr>
          <w:rFonts w:ascii="Times New Roman" w:hAnsi="Times New Roman" w:cs="Times New Roman"/>
          <w:sz w:val="28"/>
          <w:szCs w:val="28"/>
        </w:rPr>
        <w:t>Заключение</w:t>
      </w:r>
      <w:r w:rsidR="00C1252B">
        <w:rPr>
          <w:rFonts w:ascii="Times New Roman" w:hAnsi="Times New Roman" w:cs="Times New Roman"/>
          <w:sz w:val="28"/>
          <w:szCs w:val="28"/>
        </w:rPr>
        <w:t xml:space="preserve"> </w:t>
      </w:r>
      <w:r w:rsidR="00C1252B" w:rsidRPr="00C1252B">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w:t>
      </w:r>
      <w:proofErr w:type="gramStart"/>
      <w:r w:rsidR="00C1252B" w:rsidRPr="00C1252B">
        <w:rPr>
          <w:rFonts w:ascii="Times New Roman" w:hAnsi="Times New Roman" w:cs="Times New Roman"/>
          <w:sz w:val="28"/>
          <w:szCs w:val="28"/>
        </w:rPr>
        <w:t>экономика»</w:t>
      </w:r>
      <w:r w:rsidR="00C1252B">
        <w:rPr>
          <w:rFonts w:ascii="Times New Roman" w:hAnsi="Times New Roman" w:cs="Times New Roman"/>
          <w:sz w:val="28"/>
          <w:szCs w:val="28"/>
        </w:rPr>
        <w:t>…</w:t>
      </w:r>
      <w:proofErr w:type="gramEnd"/>
      <w:r w:rsidR="00C1252B">
        <w:rPr>
          <w:rFonts w:ascii="Times New Roman" w:hAnsi="Times New Roman" w:cs="Times New Roman"/>
          <w:sz w:val="28"/>
          <w:szCs w:val="28"/>
        </w:rPr>
        <w:t>…………………………….</w:t>
      </w:r>
      <w:r w:rsidR="007534C0">
        <w:rPr>
          <w:rFonts w:ascii="Times New Roman" w:hAnsi="Times New Roman" w:cs="Times New Roman"/>
          <w:sz w:val="28"/>
          <w:szCs w:val="28"/>
        </w:rPr>
        <w:t>.93</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6F06B3" w:rsidP="00C12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185E8F" w:rsidRPr="009662EE">
        <w:rPr>
          <w:rFonts w:ascii="Times New Roman" w:hAnsi="Times New Roman" w:cs="Times New Roman"/>
          <w:sz w:val="28"/>
          <w:szCs w:val="28"/>
        </w:rPr>
        <w:t xml:space="preserve">. </w:t>
      </w:r>
      <w:r w:rsidR="00C1252B">
        <w:rPr>
          <w:rFonts w:ascii="Times New Roman" w:hAnsi="Times New Roman" w:cs="Times New Roman"/>
          <w:sz w:val="28"/>
          <w:szCs w:val="28"/>
        </w:rPr>
        <w:t xml:space="preserve">Заключение </w:t>
      </w:r>
      <w:r w:rsidR="00C1252B" w:rsidRPr="00C1252B">
        <w:rPr>
          <w:rFonts w:ascii="Times New Roman" w:hAnsi="Times New Roman" w:cs="Times New Roman"/>
          <w:sz w:val="28"/>
          <w:szCs w:val="28"/>
        </w:rPr>
        <w:t>на проект постановления Прави</w:t>
      </w:r>
      <w:r w:rsidR="00C1252B">
        <w:rPr>
          <w:rFonts w:ascii="Times New Roman" w:hAnsi="Times New Roman" w:cs="Times New Roman"/>
          <w:sz w:val="28"/>
          <w:szCs w:val="28"/>
        </w:rPr>
        <w:t>тельства Республики Ингушетия «</w:t>
      </w:r>
      <w:r w:rsidR="00C1252B" w:rsidRPr="00C1252B">
        <w:rPr>
          <w:rFonts w:ascii="Times New Roman" w:hAnsi="Times New Roman" w:cs="Times New Roman"/>
          <w:sz w:val="28"/>
          <w:szCs w:val="28"/>
        </w:rPr>
        <w:t>О внесении изменен</w:t>
      </w:r>
      <w:r w:rsidR="00C1252B">
        <w:rPr>
          <w:rFonts w:ascii="Times New Roman" w:hAnsi="Times New Roman" w:cs="Times New Roman"/>
          <w:sz w:val="28"/>
          <w:szCs w:val="28"/>
        </w:rPr>
        <w:t xml:space="preserve">ий в государственную программу </w:t>
      </w:r>
      <w:r w:rsidR="00C1252B" w:rsidRPr="00C1252B">
        <w:rPr>
          <w:rFonts w:ascii="Times New Roman" w:hAnsi="Times New Roman" w:cs="Times New Roman"/>
          <w:sz w:val="28"/>
          <w:szCs w:val="28"/>
        </w:rPr>
        <w:t>Республики Ингушетия «Развитие культуры и архивного дела»</w:t>
      </w:r>
      <w:r w:rsidR="00C1252B">
        <w:rPr>
          <w:rFonts w:ascii="Times New Roman" w:hAnsi="Times New Roman" w:cs="Times New Roman"/>
          <w:sz w:val="28"/>
          <w:szCs w:val="28"/>
        </w:rPr>
        <w:t xml:space="preserve"> …………………………………………………</w:t>
      </w:r>
      <w:r w:rsidR="007534C0">
        <w:rPr>
          <w:rFonts w:ascii="Times New Roman" w:hAnsi="Times New Roman" w:cs="Times New Roman"/>
          <w:sz w:val="28"/>
          <w:szCs w:val="28"/>
        </w:rPr>
        <w:t>…95</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C1252B" w:rsidRDefault="006F06B3" w:rsidP="00C12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185E8F" w:rsidRPr="009662EE">
        <w:rPr>
          <w:rFonts w:ascii="Times New Roman" w:hAnsi="Times New Roman" w:cs="Times New Roman"/>
          <w:sz w:val="28"/>
          <w:szCs w:val="28"/>
        </w:rPr>
        <w:t xml:space="preserve">. </w:t>
      </w:r>
      <w:r w:rsidR="00C1252B">
        <w:rPr>
          <w:rFonts w:ascii="Times New Roman" w:hAnsi="Times New Roman" w:cs="Times New Roman"/>
          <w:sz w:val="28"/>
          <w:szCs w:val="28"/>
        </w:rPr>
        <w:t xml:space="preserve">Заключение </w:t>
      </w:r>
      <w:r w:rsidR="00C1252B" w:rsidRPr="00C1252B">
        <w:rPr>
          <w:rFonts w:ascii="Times New Roman" w:hAnsi="Times New Roman" w:cs="Times New Roman"/>
          <w:sz w:val="28"/>
          <w:szCs w:val="28"/>
        </w:rPr>
        <w:t>на проект постановления Правительс</w:t>
      </w:r>
      <w:r w:rsidR="00C1252B">
        <w:rPr>
          <w:rFonts w:ascii="Times New Roman" w:hAnsi="Times New Roman" w:cs="Times New Roman"/>
          <w:sz w:val="28"/>
          <w:szCs w:val="28"/>
        </w:rPr>
        <w:t>тва Республики Ингушетия «</w:t>
      </w:r>
      <w:r w:rsidR="00C1252B" w:rsidRPr="00C1252B">
        <w:rPr>
          <w:rFonts w:ascii="Times New Roman" w:hAnsi="Times New Roman" w:cs="Times New Roman"/>
          <w:sz w:val="28"/>
          <w:szCs w:val="28"/>
        </w:rPr>
        <w:t>О внесении изменен</w:t>
      </w:r>
      <w:r w:rsidR="00C1252B">
        <w:rPr>
          <w:rFonts w:ascii="Times New Roman" w:hAnsi="Times New Roman" w:cs="Times New Roman"/>
          <w:sz w:val="28"/>
          <w:szCs w:val="28"/>
        </w:rPr>
        <w:t xml:space="preserve">ий в государственную программу </w:t>
      </w:r>
      <w:r w:rsidR="00C1252B" w:rsidRPr="00C1252B">
        <w:rPr>
          <w:rFonts w:ascii="Times New Roman" w:hAnsi="Times New Roman" w:cs="Times New Roman"/>
          <w:sz w:val="28"/>
          <w:szCs w:val="28"/>
        </w:rPr>
        <w:t>Республики Ингушетия «Развитие здравоохранения»</w:t>
      </w:r>
      <w:r w:rsidR="007534C0">
        <w:rPr>
          <w:rFonts w:ascii="Times New Roman" w:hAnsi="Times New Roman" w:cs="Times New Roman"/>
          <w:sz w:val="28"/>
          <w:szCs w:val="28"/>
        </w:rPr>
        <w:t xml:space="preserve"> ………………………………………………………………97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3635C2" w:rsidP="00C12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F06B3">
        <w:rPr>
          <w:rFonts w:ascii="Times New Roman" w:hAnsi="Times New Roman" w:cs="Times New Roman"/>
          <w:sz w:val="28"/>
          <w:szCs w:val="28"/>
        </w:rPr>
        <w:t>4</w:t>
      </w:r>
      <w:r w:rsidR="00185E8F" w:rsidRPr="009662EE">
        <w:rPr>
          <w:rFonts w:ascii="Times New Roman" w:hAnsi="Times New Roman" w:cs="Times New Roman"/>
          <w:sz w:val="28"/>
          <w:szCs w:val="28"/>
        </w:rPr>
        <w:t xml:space="preserve">. </w:t>
      </w:r>
      <w:r w:rsidR="00C1252B">
        <w:rPr>
          <w:rFonts w:ascii="Times New Roman" w:hAnsi="Times New Roman" w:cs="Times New Roman"/>
          <w:sz w:val="28"/>
          <w:szCs w:val="28"/>
        </w:rPr>
        <w:t xml:space="preserve">Заключение </w:t>
      </w:r>
      <w:r w:rsidR="00C1252B" w:rsidRPr="00C1252B">
        <w:rPr>
          <w:rFonts w:ascii="Times New Roman" w:hAnsi="Times New Roman" w:cs="Times New Roman"/>
          <w:sz w:val="28"/>
          <w:szCs w:val="28"/>
        </w:rPr>
        <w:t>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r w:rsidR="007534C0">
        <w:rPr>
          <w:rFonts w:ascii="Times New Roman" w:hAnsi="Times New Roman" w:cs="Times New Roman"/>
          <w:sz w:val="28"/>
          <w:szCs w:val="28"/>
        </w:rPr>
        <w:t xml:space="preserve"> ……99</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Контрольно-ревизионная деятельность</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B833E8" w:rsidRDefault="00185E8F" w:rsidP="00B833E8">
      <w:pPr>
        <w:autoSpaceDE w:val="0"/>
        <w:autoSpaceDN w:val="0"/>
        <w:adjustRightInd w:val="0"/>
        <w:spacing w:after="0" w:line="240" w:lineRule="auto"/>
        <w:ind w:firstLine="708"/>
        <w:jc w:val="both"/>
        <w:rPr>
          <w:rFonts w:ascii="Times New Roman CYR" w:hAnsi="Times New Roman CYR" w:cs="Times New Roman CYR"/>
          <w:bCs/>
          <w:sz w:val="28"/>
          <w:szCs w:val="28"/>
        </w:rPr>
      </w:pPr>
      <w:r w:rsidRPr="00B833E8">
        <w:rPr>
          <w:rFonts w:ascii="Times New Roman CYR" w:hAnsi="Times New Roman CYR" w:cs="Times New Roman CYR"/>
          <w:sz w:val="28"/>
          <w:szCs w:val="28"/>
        </w:rPr>
        <w:t>1.</w:t>
      </w:r>
      <w:r w:rsidRPr="00B833E8">
        <w:rPr>
          <w:rFonts w:ascii="Times New Roman CYR" w:hAnsi="Times New Roman CYR" w:cs="Times New Roman CYR"/>
          <w:bCs/>
          <w:sz w:val="28"/>
          <w:szCs w:val="28"/>
        </w:rPr>
        <w:t xml:space="preserve"> </w:t>
      </w:r>
      <w:r w:rsidR="00B833E8">
        <w:rPr>
          <w:rFonts w:ascii="Times New Roman CYR" w:hAnsi="Times New Roman CYR" w:cs="Times New Roman CYR"/>
          <w:bCs/>
          <w:sz w:val="28"/>
          <w:szCs w:val="28"/>
        </w:rPr>
        <w:t xml:space="preserve">Отчет о результатах </w:t>
      </w:r>
      <w:r w:rsidR="00B833E8" w:rsidRPr="00B833E8">
        <w:rPr>
          <w:rFonts w:ascii="Times New Roman CYR" w:hAnsi="Times New Roman CYR" w:cs="Times New Roman CYR"/>
          <w:bCs/>
          <w:sz w:val="28"/>
          <w:szCs w:val="28"/>
        </w:rPr>
        <w:t xml:space="preserve">ревизии целевого и эффективного использования бюджетных средств, выделенных в 2018, 2019 годах Государственному органу «Уполномоченный по правам человека в Республике Ингушетия и его </w:t>
      </w:r>
      <w:proofErr w:type="gramStart"/>
      <w:r w:rsidR="00B833E8" w:rsidRPr="00B833E8">
        <w:rPr>
          <w:rFonts w:ascii="Times New Roman CYR" w:hAnsi="Times New Roman CYR" w:cs="Times New Roman CYR"/>
          <w:bCs/>
          <w:sz w:val="28"/>
          <w:szCs w:val="28"/>
        </w:rPr>
        <w:t>аппарат</w:t>
      </w:r>
      <w:r w:rsidR="007B33E5">
        <w:rPr>
          <w:rFonts w:ascii="Times New Roman CYR" w:hAnsi="Times New Roman CYR" w:cs="Times New Roman CYR"/>
          <w:bCs/>
          <w:sz w:val="28"/>
          <w:szCs w:val="28"/>
        </w:rPr>
        <w:t>»...</w:t>
      </w:r>
      <w:r w:rsidR="00B833E8">
        <w:rPr>
          <w:rFonts w:ascii="Times New Roman CYR" w:hAnsi="Times New Roman CYR" w:cs="Times New Roman CYR"/>
          <w:bCs/>
          <w:sz w:val="28"/>
          <w:szCs w:val="28"/>
        </w:rPr>
        <w:t>….</w:t>
      </w:r>
      <w:proofErr w:type="gramEnd"/>
      <w:r w:rsidR="00B833E8">
        <w:rPr>
          <w:rFonts w:ascii="Times New Roman CYR" w:hAnsi="Times New Roman CYR" w:cs="Times New Roman CYR"/>
          <w:bCs/>
          <w:sz w:val="28"/>
          <w:szCs w:val="28"/>
        </w:rPr>
        <w:t>.</w:t>
      </w:r>
      <w:r w:rsidR="00934D64">
        <w:rPr>
          <w:rFonts w:ascii="Times New Roman CYR" w:hAnsi="Times New Roman CYR" w:cs="Times New Roman CYR"/>
          <w:bCs/>
          <w:sz w:val="28"/>
          <w:szCs w:val="28"/>
        </w:rPr>
        <w:t>10</w:t>
      </w:r>
      <w:r w:rsidR="000F1C99">
        <w:rPr>
          <w:rFonts w:ascii="Times New Roman CYR" w:hAnsi="Times New Roman CYR" w:cs="Times New Roman CYR"/>
          <w:bCs/>
          <w:sz w:val="28"/>
          <w:szCs w:val="28"/>
        </w:rPr>
        <w:t>2</w:t>
      </w:r>
    </w:p>
    <w:p w:rsidR="00185E8F" w:rsidRPr="00B833E8"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B833E8" w:rsidRDefault="00185E8F" w:rsidP="00B833E8">
      <w:pPr>
        <w:autoSpaceDE w:val="0"/>
        <w:autoSpaceDN w:val="0"/>
        <w:adjustRightInd w:val="0"/>
        <w:spacing w:after="0" w:line="240" w:lineRule="auto"/>
        <w:ind w:firstLine="708"/>
        <w:jc w:val="both"/>
        <w:rPr>
          <w:rFonts w:ascii="Times New Roman CYR" w:hAnsi="Times New Roman CYR" w:cs="Times New Roman CYR"/>
          <w:sz w:val="28"/>
          <w:szCs w:val="28"/>
        </w:rPr>
      </w:pPr>
      <w:r w:rsidRPr="00B833E8">
        <w:rPr>
          <w:rFonts w:ascii="Times New Roman CYR" w:hAnsi="Times New Roman CYR" w:cs="Times New Roman CYR"/>
          <w:sz w:val="28"/>
          <w:szCs w:val="28"/>
        </w:rPr>
        <w:t xml:space="preserve">2. </w:t>
      </w:r>
      <w:r w:rsidR="00B833E8">
        <w:rPr>
          <w:rFonts w:ascii="Times New Roman CYR" w:hAnsi="Times New Roman CYR" w:cs="Times New Roman CYR"/>
          <w:sz w:val="28"/>
          <w:szCs w:val="28"/>
        </w:rPr>
        <w:t xml:space="preserve">Отчет </w:t>
      </w:r>
      <w:r w:rsidR="00B833E8" w:rsidRPr="00B833E8">
        <w:rPr>
          <w:rFonts w:ascii="Times New Roman CYR" w:hAnsi="Times New Roman CYR" w:cs="Times New Roman CYR"/>
          <w:sz w:val="28"/>
          <w:szCs w:val="28"/>
        </w:rPr>
        <w:t>о результатах аудита эффективности управления, распоряжения и использования республиканского имущества и земельных участков Министерством имущественных и земельных отношений Республики Ингушетия в 2017</w:t>
      </w:r>
      <w:r w:rsidR="00B833E8">
        <w:rPr>
          <w:rFonts w:ascii="Times New Roman CYR" w:hAnsi="Times New Roman CYR" w:cs="Times New Roman CYR"/>
          <w:sz w:val="28"/>
          <w:szCs w:val="28"/>
        </w:rPr>
        <w:t>, 2018 годах и за 9 месяцев 2019 г</w:t>
      </w:r>
      <w:r w:rsidR="00934D64">
        <w:rPr>
          <w:rFonts w:ascii="Times New Roman CYR" w:hAnsi="Times New Roman CYR" w:cs="Times New Roman CYR"/>
          <w:sz w:val="28"/>
          <w:szCs w:val="28"/>
        </w:rPr>
        <w:t>ода………………………………………………………………………</w:t>
      </w:r>
      <w:r w:rsidR="007B33E5">
        <w:rPr>
          <w:rFonts w:ascii="Times New Roman CYR" w:hAnsi="Times New Roman CYR" w:cs="Times New Roman CYR"/>
          <w:sz w:val="28"/>
          <w:szCs w:val="28"/>
        </w:rPr>
        <w:t>...</w:t>
      </w:r>
      <w:r w:rsidR="000F1C99">
        <w:rPr>
          <w:rFonts w:ascii="Times New Roman CYR" w:hAnsi="Times New Roman CYR" w:cs="Times New Roman CYR"/>
          <w:sz w:val="28"/>
          <w:szCs w:val="28"/>
        </w:rPr>
        <w:t>108</w:t>
      </w:r>
    </w:p>
    <w:p w:rsidR="00185E8F" w:rsidRPr="00B833E8"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B833E8" w:rsidRDefault="00185E8F" w:rsidP="00B833E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3.</w:t>
      </w:r>
      <w:r w:rsidRPr="00185E8F">
        <w:rPr>
          <w:rFonts w:ascii="Times New Roman CYR" w:hAnsi="Times New Roman CYR" w:cs="Times New Roman CYR"/>
          <w:sz w:val="24"/>
          <w:szCs w:val="24"/>
        </w:rPr>
        <w:t xml:space="preserve"> </w:t>
      </w:r>
      <w:r w:rsidR="00B833E8">
        <w:rPr>
          <w:rFonts w:ascii="Times New Roman CYR" w:hAnsi="Times New Roman CYR" w:cs="Times New Roman CYR"/>
          <w:sz w:val="28"/>
          <w:szCs w:val="28"/>
        </w:rPr>
        <w:t xml:space="preserve">Отчет о результатах </w:t>
      </w:r>
      <w:r w:rsidR="00B833E8" w:rsidRPr="00B833E8">
        <w:rPr>
          <w:rFonts w:ascii="Times New Roman CYR" w:hAnsi="Times New Roman CYR" w:cs="Times New Roman CYR"/>
          <w:sz w:val="28"/>
          <w:szCs w:val="28"/>
        </w:rPr>
        <w:t>ревизии целевого и эффективного использования бюджетных средств, выделенных в 2018-2019 годах Министерству культуры и архивного дела Республики Ингушетия и е</w:t>
      </w:r>
      <w:r w:rsidR="00B833E8">
        <w:rPr>
          <w:rFonts w:ascii="Times New Roman CYR" w:hAnsi="Times New Roman CYR" w:cs="Times New Roman CYR"/>
          <w:sz w:val="28"/>
          <w:szCs w:val="28"/>
        </w:rPr>
        <w:t>го</w:t>
      </w:r>
      <w:r w:rsidR="00934D64">
        <w:rPr>
          <w:rFonts w:ascii="Times New Roman CYR" w:hAnsi="Times New Roman CYR" w:cs="Times New Roman CYR"/>
          <w:sz w:val="28"/>
          <w:szCs w:val="28"/>
        </w:rPr>
        <w:t xml:space="preserve"> подведомственным учреждениям……</w:t>
      </w:r>
      <w:r w:rsidR="007B33E5">
        <w:rPr>
          <w:rFonts w:ascii="Times New Roman CYR" w:hAnsi="Times New Roman CYR" w:cs="Times New Roman CYR"/>
          <w:sz w:val="28"/>
          <w:szCs w:val="28"/>
        </w:rPr>
        <w:t>...</w:t>
      </w:r>
      <w:r w:rsidR="000F1C99">
        <w:rPr>
          <w:rFonts w:ascii="Times New Roman CYR" w:hAnsi="Times New Roman CYR" w:cs="Times New Roman CYR"/>
          <w:sz w:val="28"/>
          <w:szCs w:val="28"/>
        </w:rPr>
        <w:t>145</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E718A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4. </w:t>
      </w:r>
      <w:r w:rsidR="00E718AF" w:rsidRPr="00E718AF">
        <w:rPr>
          <w:rFonts w:ascii="Times New Roman CYR" w:hAnsi="Times New Roman CYR" w:cs="Times New Roman CYR"/>
          <w:sz w:val="28"/>
          <w:szCs w:val="28"/>
        </w:rPr>
        <w:t>Отчет</w:t>
      </w:r>
      <w:r w:rsidR="00E718AF">
        <w:rPr>
          <w:rFonts w:ascii="Times New Roman CYR" w:hAnsi="Times New Roman CYR" w:cs="Times New Roman CYR"/>
          <w:sz w:val="28"/>
          <w:szCs w:val="28"/>
        </w:rPr>
        <w:t xml:space="preserve"> </w:t>
      </w:r>
      <w:r w:rsidR="00E718AF" w:rsidRPr="00E718AF">
        <w:rPr>
          <w:rFonts w:ascii="Times New Roman CYR" w:hAnsi="Times New Roman CYR" w:cs="Times New Roman CYR"/>
          <w:sz w:val="28"/>
          <w:szCs w:val="28"/>
        </w:rPr>
        <w:t xml:space="preserve">о результатах проверки использования бюджетных средств, направленных в 2019 году на реализацию регионального проекта «Формирование комфортной городской </w:t>
      </w:r>
      <w:proofErr w:type="gramStart"/>
      <w:r w:rsidR="00E718AF" w:rsidRPr="00E718AF">
        <w:rPr>
          <w:rFonts w:ascii="Times New Roman CYR" w:hAnsi="Times New Roman CYR" w:cs="Times New Roman CYR"/>
          <w:sz w:val="28"/>
          <w:szCs w:val="28"/>
        </w:rPr>
        <w:t>среды»</w:t>
      </w:r>
      <w:r w:rsidR="000F1C99">
        <w:rPr>
          <w:rFonts w:ascii="Times New Roman CYR" w:hAnsi="Times New Roman CYR" w:cs="Times New Roman CYR"/>
          <w:sz w:val="28"/>
          <w:szCs w:val="28"/>
        </w:rPr>
        <w:t>…</w:t>
      </w:r>
      <w:proofErr w:type="gramEnd"/>
      <w:r w:rsidR="000F1C99">
        <w:rPr>
          <w:rFonts w:ascii="Times New Roman CYR" w:hAnsi="Times New Roman CYR" w:cs="Times New Roman CYR"/>
          <w:sz w:val="28"/>
          <w:szCs w:val="28"/>
        </w:rPr>
        <w:t>…………………………………………………………169</w:t>
      </w:r>
    </w:p>
    <w:p w:rsidR="00185E8F" w:rsidRPr="00185E8F" w:rsidRDefault="00185E8F" w:rsidP="00E718AF">
      <w:pPr>
        <w:autoSpaceDE w:val="0"/>
        <w:autoSpaceDN w:val="0"/>
        <w:adjustRightInd w:val="0"/>
        <w:spacing w:after="0" w:line="240" w:lineRule="auto"/>
        <w:jc w:val="both"/>
        <w:rPr>
          <w:rFonts w:ascii="Times New Roman CYR" w:hAnsi="Times New Roman CYR" w:cs="Times New Roman CYR"/>
          <w:sz w:val="28"/>
          <w:szCs w:val="28"/>
        </w:rPr>
      </w:pPr>
    </w:p>
    <w:p w:rsidR="009662EE" w:rsidRDefault="009662EE" w:rsidP="009C7026">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lastRenderedPageBreak/>
        <w:t>Отчет</w:t>
      </w: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о деятельности Контрольно-счетной палаты</w:t>
      </w:r>
    </w:p>
    <w:p w:rsidR="00505157" w:rsidRPr="00505157" w:rsidRDefault="00505157" w:rsidP="00505157">
      <w:pPr>
        <w:spacing w:after="0" w:line="240" w:lineRule="auto"/>
        <w:jc w:val="center"/>
        <w:rPr>
          <w:rFonts w:ascii="Times New Roman" w:eastAsia="Times New Roman" w:hAnsi="Times New Roman" w:cs="Times New Roman"/>
          <w:sz w:val="28"/>
          <w:szCs w:val="28"/>
          <w:lang w:eastAsia="ru-RU"/>
        </w:rPr>
      </w:pPr>
      <w:r w:rsidRPr="00505157">
        <w:rPr>
          <w:rFonts w:ascii="Times New Roman" w:eastAsia="Times New Roman" w:hAnsi="Times New Roman" w:cs="Times New Roman"/>
          <w:b/>
          <w:bCs/>
          <w:sz w:val="28"/>
          <w:szCs w:val="28"/>
          <w:lang w:eastAsia="ru-RU"/>
        </w:rPr>
        <w:t>Республики Ингушетия за 2019 год</w:t>
      </w:r>
    </w:p>
    <w:p w:rsidR="00505157" w:rsidRPr="00505157" w:rsidRDefault="00505157" w:rsidP="00505157">
      <w:pPr>
        <w:spacing w:after="0" w:line="240" w:lineRule="auto"/>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Настоящий отчет о деятельности Контрольно-счетной палаты Республики Ингушетия за 2019 год подготовлен в соответствии со статьей 21 Закона Республики Ингушетия «О Контрольно-счетной палате Республики Ингушетия» №27-РЗ от 28</w:t>
      </w:r>
      <w:r w:rsidR="00E718AF">
        <w:rPr>
          <w:rFonts w:ascii="Times New Roman" w:eastAsia="Times New Roman" w:hAnsi="Times New Roman" w:cs="Times New Roman"/>
          <w:sz w:val="28"/>
          <w:szCs w:val="28"/>
          <w:lang w:eastAsia="ru-RU"/>
        </w:rPr>
        <w:t xml:space="preserve"> сентября 2011 года</w:t>
      </w:r>
      <w:r w:rsidRPr="00505157">
        <w:rPr>
          <w:rFonts w:ascii="Times New Roman" w:eastAsia="Times New Roman" w:hAnsi="Times New Roman" w:cs="Times New Roman"/>
          <w:sz w:val="28"/>
          <w:szCs w:val="28"/>
          <w:lang w:eastAsia="ru-RU"/>
        </w:rPr>
        <w:t xml:space="preserve"> и рассмотрен на заседании Коллегии Контрольно-счетной палаты РИ 21 февраля 2020 г</w:t>
      </w:r>
      <w:r w:rsidR="00E718AF">
        <w:rPr>
          <w:rFonts w:ascii="Times New Roman" w:eastAsia="Times New Roman" w:hAnsi="Times New Roman" w:cs="Times New Roman"/>
          <w:sz w:val="28"/>
          <w:szCs w:val="28"/>
          <w:lang w:eastAsia="ru-RU"/>
        </w:rPr>
        <w:t>ода</w:t>
      </w:r>
      <w:r w:rsidRPr="00505157">
        <w:rPr>
          <w:rFonts w:ascii="Times New Roman" w:eastAsia="Times New Roman" w:hAnsi="Times New Roman" w:cs="Times New Roman"/>
          <w:sz w:val="28"/>
          <w:szCs w:val="28"/>
          <w:lang w:eastAsia="ru-RU"/>
        </w:rPr>
        <w:t>.</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Основные результаты деятельности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2019 году Контрольно-счетная палата Республики Ингушетия осуществляла свою деятельность согласно целям и задачам, определенным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w:t>
      </w:r>
      <w:r w:rsidR="00E718AF">
        <w:rPr>
          <w:rFonts w:ascii="Times New Roman" w:eastAsia="Times New Roman" w:hAnsi="Times New Roman" w:cs="Times New Roman"/>
          <w:sz w:val="28"/>
          <w:szCs w:val="28"/>
          <w:lang w:eastAsia="ru-RU"/>
        </w:rPr>
        <w:t>аний» №6-ФЗ от 7 февраля 2011 года</w:t>
      </w:r>
      <w:r w:rsidRPr="00505157">
        <w:rPr>
          <w:rFonts w:ascii="Times New Roman" w:eastAsia="Times New Roman" w:hAnsi="Times New Roman" w:cs="Times New Roman"/>
          <w:sz w:val="28"/>
          <w:szCs w:val="28"/>
          <w:lang w:eastAsia="ru-RU"/>
        </w:rPr>
        <w:t>, Законом Республики Ингушетия «О Контрольно-счетной палате Респуб</w:t>
      </w:r>
      <w:r w:rsidR="00E718AF">
        <w:rPr>
          <w:rFonts w:ascii="Times New Roman" w:eastAsia="Times New Roman" w:hAnsi="Times New Roman" w:cs="Times New Roman"/>
          <w:sz w:val="28"/>
          <w:szCs w:val="28"/>
          <w:lang w:eastAsia="ru-RU"/>
        </w:rPr>
        <w:t>лики Ингушетия» №27-РЗ от 28 сентября 2011 года</w:t>
      </w:r>
      <w:r w:rsidRPr="00505157">
        <w:rPr>
          <w:rFonts w:ascii="Times New Roman" w:eastAsia="Times New Roman" w:hAnsi="Times New Roman" w:cs="Times New Roman"/>
          <w:sz w:val="28"/>
          <w:szCs w:val="28"/>
          <w:lang w:eastAsia="ru-RU"/>
        </w:rPr>
        <w:t>, в соответствии с годовым планом работы, утвержденным Коллегией Палаты.</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Тематика контрольных и экспертно-аналитических мероприятий включила в себя отдельные направления использования бюджетных средств, по каждому из которых подготовлена системная оценка достаточности бюджетного обеспечения, законности и эффективности расходования финансовых средств. </w:t>
      </w:r>
      <w:r w:rsidRPr="00505157">
        <w:rPr>
          <w:rFonts w:ascii="Times New Roman" w:eastAsia="Times New Roman" w:hAnsi="Times New Roman" w:cs="Times New Roman"/>
          <w:color w:val="000000"/>
          <w:sz w:val="28"/>
          <w:szCs w:val="28"/>
          <w:lang w:eastAsia="ru-RU"/>
        </w:rPr>
        <w:t>Значительное место было уделено мероприятиям в рамках реализации в республике национальных проектов.</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Выводы, предложения и рекомендации, подготовленные по результатам проведенных контрольных и экспертно-аналитических мероприятий, рассмотрены на заседаниях Коллегии Контрольно-счетной палаты и учтены объектами контроля в ходе устранения выявленных нарушений и недостатков. Информация о принятых мерах министерствами, ведомствами, учреждениями представлена в Контрольно-счетную палату РИ.</w:t>
      </w:r>
    </w:p>
    <w:p w:rsidR="00505157" w:rsidRPr="00505157" w:rsidRDefault="00505157" w:rsidP="005051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результате работы, проводимой КСП РИ, Народное Собрание РИ и исполнительные органы государственной власти региона в течение года получали объективную информацию о качестве функционирования участников бюджетного процесса на территории республики, а также целевом и эффективном использовании ими бюджетных средств.</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Правоохранительными и надзорными органами республики дана правовая оценка нарушениям, установленным Контрольно-счетной палатой и приняты соответствующие меры реагирования.</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рамках информационного взаимодействия, Палата систематически предоставляла выявленные в ходе проведенных мероприятий сведения о фактах нецелевого использования средств бюджета в Управление федерального казначейства </w:t>
      </w:r>
      <w:r w:rsidRPr="00505157">
        <w:rPr>
          <w:rFonts w:ascii="Times New Roman" w:eastAsia="Times New Roman" w:hAnsi="Times New Roman" w:cs="Times New Roman"/>
          <w:sz w:val="28"/>
          <w:szCs w:val="28"/>
          <w:lang w:eastAsia="ru-RU"/>
        </w:rPr>
        <w:lastRenderedPageBreak/>
        <w:t>по РИ, а также о нарушениях законодательства о контрактной системе - в Управление Федеральной антимонопольной службы по РИ.</w:t>
      </w:r>
    </w:p>
    <w:p w:rsidR="00505157" w:rsidRPr="00505157" w:rsidRDefault="00505157" w:rsidP="0050515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целях организации методического обеспечения деятельности в прошедшем году КСП РИ разработано 5 стандартов внешнего государственного финансового контроля, в том числе:</w:t>
      </w:r>
    </w:p>
    <w:p w:rsidR="00505157" w:rsidRPr="00505157" w:rsidRDefault="00505157" w:rsidP="00E718AF">
      <w:pPr>
        <w:numPr>
          <w:ilvl w:val="0"/>
          <w:numId w:val="1"/>
        </w:numPr>
        <w:tabs>
          <w:tab w:val="left" w:pos="1050"/>
        </w:tabs>
        <w:autoSpaceDE w:val="0"/>
        <w:autoSpaceDN w:val="0"/>
        <w:adjustRightInd w:val="0"/>
        <w:spacing w:after="0" w:line="240" w:lineRule="auto"/>
        <w:ind w:left="56"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«Организация и проведение внешней проверки годового отчета об исполнении республиканского бюджета»;</w:t>
      </w:r>
    </w:p>
    <w:p w:rsidR="00505157" w:rsidRPr="00505157" w:rsidRDefault="00505157" w:rsidP="00E718AF">
      <w:pPr>
        <w:numPr>
          <w:ilvl w:val="0"/>
          <w:numId w:val="1"/>
        </w:numPr>
        <w:tabs>
          <w:tab w:val="left" w:pos="1050"/>
        </w:tabs>
        <w:autoSpaceDE w:val="0"/>
        <w:autoSpaceDN w:val="0"/>
        <w:adjustRightInd w:val="0"/>
        <w:spacing w:after="0" w:line="240" w:lineRule="auto"/>
        <w:ind w:left="56"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«Проведение оперативного контроля за ходом исполнения закона Республики Ингушетия о бюджете Территориального фонда обязательного медицинского страхования Республики Ингушетия в текущем финансовом году»;</w:t>
      </w:r>
    </w:p>
    <w:p w:rsidR="00505157" w:rsidRPr="00505157" w:rsidRDefault="00505157" w:rsidP="00E718AF">
      <w:pPr>
        <w:numPr>
          <w:ilvl w:val="0"/>
          <w:numId w:val="1"/>
        </w:numPr>
        <w:tabs>
          <w:tab w:val="left" w:pos="1050"/>
        </w:tabs>
        <w:autoSpaceDE w:val="0"/>
        <w:autoSpaceDN w:val="0"/>
        <w:adjustRightInd w:val="0"/>
        <w:spacing w:after="0" w:line="240" w:lineRule="auto"/>
        <w:ind w:left="56"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«Оперативный контроль за ходом исполнения закона Республики Ингушетия о республиканском бюджете в текущем году»;</w:t>
      </w:r>
    </w:p>
    <w:p w:rsidR="00505157" w:rsidRPr="00505157" w:rsidRDefault="00505157" w:rsidP="00E718AF">
      <w:pPr>
        <w:numPr>
          <w:ilvl w:val="0"/>
          <w:numId w:val="1"/>
        </w:numPr>
        <w:tabs>
          <w:tab w:val="left" w:pos="1050"/>
        </w:tabs>
        <w:autoSpaceDE w:val="0"/>
        <w:autoSpaceDN w:val="0"/>
        <w:adjustRightInd w:val="0"/>
        <w:spacing w:after="0" w:line="240" w:lineRule="auto"/>
        <w:ind w:left="56"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«Оценка эффективности предоставления налоговых и иных льгот и преимуществ, бюджетных кредитов за счет средств бюджета Республики Ингушетия,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Республики Ингушетия и имущества, находящегося в государственной собственности Республики Ингушетия»;</w:t>
      </w:r>
    </w:p>
    <w:p w:rsidR="00505157" w:rsidRPr="00505157" w:rsidRDefault="00505157" w:rsidP="00E718AF">
      <w:pPr>
        <w:numPr>
          <w:ilvl w:val="0"/>
          <w:numId w:val="1"/>
        </w:numPr>
        <w:tabs>
          <w:tab w:val="left" w:pos="1050"/>
        </w:tabs>
        <w:autoSpaceDE w:val="0"/>
        <w:autoSpaceDN w:val="0"/>
        <w:adjustRightInd w:val="0"/>
        <w:spacing w:after="0" w:line="240" w:lineRule="auto"/>
        <w:ind w:left="56"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«Планирование работы Контрольно-счетной палаты Республики Ингушетия».</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Организация государственной гражданской службы в Палате осуществлялась в соответствии с нормами действующего законодательства о государственной гражданской службе и противодействии коррупции.</w:t>
      </w:r>
    </w:p>
    <w:p w:rsidR="00505157" w:rsidRPr="00505157" w:rsidRDefault="00505157" w:rsidP="0050515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отчетном периоде проводилась целенаправленная работа по повышению профессионального уровня сотрудников Контрольно-счетной палаты. В 2019 году, ежемесячно проводились расширенные заседания Коллегии КСП РИ с участием инспекторского состава Палаты, на которых обсуждались актуальные вопросы бюджетного процесса и межбюджетных отношений.</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По результатам </w:t>
      </w:r>
      <w:r w:rsidRPr="00505157">
        <w:rPr>
          <w:rFonts w:ascii="Times New Roman" w:eastAsia="Times New Roman" w:hAnsi="Times New Roman" w:cs="Times New Roman"/>
          <w:color w:val="000000"/>
          <w:sz w:val="28"/>
          <w:szCs w:val="28"/>
          <w:lang w:eastAsia="ru-RU"/>
        </w:rPr>
        <w:t xml:space="preserve">аттестации, проведенной в 2019 году, признаны соответствующими замещаемым должностям 2 сотрудника. </w:t>
      </w:r>
      <w:r w:rsidRPr="00505157">
        <w:rPr>
          <w:rFonts w:ascii="Times New Roman" w:eastAsia="Calibri" w:hAnsi="Times New Roman" w:cs="Times New Roman"/>
          <w:sz w:val="28"/>
          <w:szCs w:val="28"/>
        </w:rPr>
        <w:t xml:space="preserve">По итогам аттестации и конкурса </w:t>
      </w:r>
      <w:r w:rsidRPr="00505157">
        <w:rPr>
          <w:rFonts w:ascii="Times New Roman" w:eastAsia="Times New Roman" w:hAnsi="Times New Roman" w:cs="Times New Roman"/>
          <w:sz w:val="28"/>
          <w:szCs w:val="28"/>
          <w:lang w:eastAsia="ru-RU"/>
        </w:rPr>
        <w:t>на замещение вакантных должностей</w:t>
      </w:r>
      <w:r w:rsidRPr="00505157">
        <w:rPr>
          <w:rFonts w:ascii="Times New Roman" w:eastAsia="Calibri" w:hAnsi="Times New Roman" w:cs="Times New Roman"/>
          <w:sz w:val="28"/>
          <w:szCs w:val="28"/>
        </w:rPr>
        <w:t xml:space="preserve"> доукомплектован кадровый резерв Палаты по должностям государственной гражданской службы Республики Ингушетия.</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2019 году КСП РИ продолжена работа по реализации антикоррупционной политики посредством участия в работе Совета при Главе Республики Ингушетия по противодействию коррупции, а также реализации локальных актов, принятых на основе законодательства о противодействии коррупции.</w:t>
      </w:r>
    </w:p>
    <w:p w:rsidR="00505157" w:rsidRPr="00505157" w:rsidRDefault="00505157" w:rsidP="00505157">
      <w:pPr>
        <w:suppressAutoHyphens/>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Более того, на постоянной основе осуществляются мероприятия, направленные на выявление и устранение причин и условий, способствующих возникновению коррупции и конфликта интересов на гражданской службе, усиление индивидуальной работы с каждым гражданским служащим, повышение ответственности руководителей структурных подразделений за состояние этой работы. В отчетном периоде информация </w:t>
      </w:r>
      <w:r w:rsidRPr="00505157">
        <w:rPr>
          <w:rFonts w:ascii="Times New Roman" w:eastAsia="Times New Roman" w:hAnsi="Times New Roman" w:cs="Times New Roman"/>
          <w:sz w:val="28"/>
          <w:szCs w:val="28"/>
          <w:lang w:eastAsia="ru-RU"/>
        </w:rPr>
        <w:lastRenderedPageBreak/>
        <w:t>о возникновении конфликта интересов в связи со служебной деятельностью на имя Председателя КСП РИ не поступала.</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истекшем году переизбраны на новый пятилетний срок Председатель Контрольно-счетной палаты РИ М.К. Белхароев, а также два аудитора Палаты – </w:t>
      </w:r>
      <w:proofErr w:type="gramStart"/>
      <w:r w:rsidRPr="00505157">
        <w:rPr>
          <w:rFonts w:ascii="Times New Roman" w:eastAsia="Times New Roman" w:hAnsi="Times New Roman" w:cs="Times New Roman"/>
          <w:sz w:val="28"/>
          <w:szCs w:val="28"/>
          <w:lang w:eastAsia="ru-RU"/>
        </w:rPr>
        <w:t>М-Б</w:t>
      </w:r>
      <w:proofErr w:type="gramEnd"/>
      <w:r w:rsidRPr="00505157">
        <w:rPr>
          <w:rFonts w:ascii="Times New Roman" w:eastAsia="Times New Roman" w:hAnsi="Times New Roman" w:cs="Times New Roman"/>
          <w:sz w:val="28"/>
          <w:szCs w:val="28"/>
          <w:lang w:eastAsia="ru-RU"/>
        </w:rPr>
        <w:t>.А-Х. Аушев и Х.Х. Гагиев. Их кандидатуры были единогласно поддержаны депутатами Народного Собрания республики.</w:t>
      </w:r>
    </w:p>
    <w:p w:rsidR="00505157" w:rsidRPr="00505157" w:rsidRDefault="00505157" w:rsidP="00505157">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 xml:space="preserve">В целях реализации своих полномочий </w:t>
      </w:r>
      <w:r w:rsidRPr="00505157">
        <w:rPr>
          <w:rFonts w:ascii="Times New Roman" w:eastAsia="Times New Roman" w:hAnsi="Times New Roman" w:cs="Times New Roman"/>
          <w:sz w:val="28"/>
          <w:szCs w:val="28"/>
          <w:lang w:eastAsia="ru-RU"/>
        </w:rPr>
        <w:t xml:space="preserve">КСП РИ принимала участие в работе заседаний Народного Собрания Республики Ингушетия и его комитетов, Правительства Республики Ингушетия, а также </w:t>
      </w:r>
      <w:r w:rsidRPr="00505157">
        <w:rPr>
          <w:rFonts w:ascii="Times New Roman" w:eastAsia="Calibri" w:hAnsi="Times New Roman" w:cs="Times New Roman"/>
          <w:sz w:val="28"/>
          <w:szCs w:val="28"/>
          <w:lang w:eastAsia="ru-RU"/>
        </w:rPr>
        <w:t>Совета безопасности Республики Ингушетия.</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 xml:space="preserve">В рамках повышения эффективности внешнего финансового контроля продолжалось сотрудничество со Счетной палатой РФ, контрольно-счетными органами других регионов. По запросам аудиторов Счетной палаты РФ, Совета контрольно-счетных органов при СП РФ, </w:t>
      </w:r>
      <w:r w:rsidRPr="00505157">
        <w:rPr>
          <w:rFonts w:ascii="Times New Roman" w:eastAsia="Calibri" w:hAnsi="Times New Roman" w:cs="Times New Roman"/>
          <w:sz w:val="28"/>
          <w:szCs w:val="28"/>
          <w:lang w:eastAsia="ru-RU"/>
        </w:rPr>
        <w:t xml:space="preserve">отделения Совета КСО в </w:t>
      </w:r>
      <w:proofErr w:type="gramStart"/>
      <w:r w:rsidRPr="00505157">
        <w:rPr>
          <w:rFonts w:ascii="Times New Roman" w:eastAsia="Calibri" w:hAnsi="Times New Roman" w:cs="Times New Roman"/>
          <w:sz w:val="28"/>
          <w:szCs w:val="28"/>
          <w:lang w:eastAsia="ru-RU"/>
        </w:rPr>
        <w:t>Северо-Кавказском</w:t>
      </w:r>
      <w:proofErr w:type="gramEnd"/>
      <w:r w:rsidRPr="00505157">
        <w:rPr>
          <w:rFonts w:ascii="Times New Roman" w:eastAsia="Calibri" w:hAnsi="Times New Roman" w:cs="Times New Roman"/>
          <w:sz w:val="28"/>
          <w:szCs w:val="28"/>
          <w:lang w:eastAsia="ru-RU"/>
        </w:rPr>
        <w:t xml:space="preserve"> федеральном округе, </w:t>
      </w:r>
      <w:r w:rsidRPr="00505157">
        <w:rPr>
          <w:rFonts w:ascii="Times New Roman" w:eastAsia="Times New Roman" w:hAnsi="Times New Roman" w:cs="Times New Roman"/>
          <w:bCs/>
          <w:sz w:val="28"/>
          <w:szCs w:val="28"/>
          <w:lang w:eastAsia="ru-RU"/>
        </w:rPr>
        <w:t xml:space="preserve">в течение отчётного периода, Контрольно-счетная палата участвовала в проводимых мониторингах, опросах и обмене информацией по различным направлениям деятельности Палаты. Представители Палаты участвовали в совещаниях и видеоконференциях, проводимых Счетной палатой РФ </w:t>
      </w:r>
      <w:r w:rsidRPr="00505157">
        <w:rPr>
          <w:rFonts w:ascii="Times New Roman" w:eastAsia="Times New Roman" w:hAnsi="Times New Roman" w:cs="Times New Roman"/>
          <w:sz w:val="28"/>
          <w:szCs w:val="28"/>
          <w:lang w:eastAsia="ru-RU"/>
        </w:rPr>
        <w:t>по актуальным темам государственного финансового контроля.</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прошедшем году проведено очередное заседание Совета контрольно-счетных органов Ингушетии, в котором приняли участие руководители всех муниципальных контрольно-счетных органов республики. В центре внимания работников контрольных органов региона оказались вопросы совершенствования внешнего государственного и муниципального контроля в республике. В ходе встречи участники заседания одобрили включение в состав СКСО РИ Контрольно-ревизионного отдела Городского Совета депутатов муниципального образования «Городской округ город Сунжа», а также, в связи с истечением полномочий, избрали на двухлетний срок нового заместителя Председателя Совета контрольно-счетных органов Республики Ингушетии - Председателя Контрольно-счетного органа Назрановского муниципального района.</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соответствии с Законом Республики Ингушетия «О Контрольно-счетной палате Республики Ингушетия» особое внимание уделялось вопросу обеспечения доступа к информации о деятельности КСП РИ. В отчетном периоде Палатой на своем официальном сайте в информационно-телекоммуникационной сети Интернет, а также в официальном издании – Бюллетень Контрольно-счетной палаты Республики Ингушетия систематически размещалась информация о проведенных контрольных и экспертно-аналитических мероприятиях, выявленных при их проведении нарушениях. Кроме того, регулярно публиковалась информация о принятых объектами контроля мерах по представлениям Палаты, планы работы на соответствующий год, годовые отчеты о деятельности КСП РИ и другие информационные и методические материалы.</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 xml:space="preserve">В 2019 году </w:t>
      </w:r>
      <w:r w:rsidRPr="00505157">
        <w:rPr>
          <w:rFonts w:ascii="Times New Roman" w:eastAsia="Times New Roman" w:hAnsi="Times New Roman" w:cs="Times New Roman"/>
          <w:color w:val="333640"/>
          <w:sz w:val="28"/>
          <w:szCs w:val="28"/>
          <w:lang w:eastAsia="ru-RU"/>
        </w:rPr>
        <w:t>Контрольно-счетная палата Республики Ингушетия отметила свой юбилей – 15 лет со дня основания. П</w:t>
      </w:r>
      <w:r w:rsidRPr="00505157">
        <w:rPr>
          <w:rFonts w:ascii="Times New Roman" w:eastAsia="Times New Roman" w:hAnsi="Times New Roman" w:cs="Times New Roman"/>
          <w:bCs/>
          <w:sz w:val="28"/>
          <w:szCs w:val="28"/>
          <w:lang w:eastAsia="ru-RU"/>
        </w:rPr>
        <w:t>рофессиональная деятельность сотрудников Палаты получила высокую оценку. З</w:t>
      </w:r>
      <w:r w:rsidRPr="00505157">
        <w:rPr>
          <w:rFonts w:ascii="Times New Roman" w:eastAsia="Times New Roman" w:hAnsi="Times New Roman" w:cs="Times New Roman"/>
          <w:sz w:val="28"/>
          <w:szCs w:val="28"/>
          <w:lang w:eastAsia="ru-RU"/>
        </w:rPr>
        <w:t xml:space="preserve">а достигнутые трудовые успехи, многолетнюю </w:t>
      </w:r>
      <w:r w:rsidRPr="00505157">
        <w:rPr>
          <w:rFonts w:ascii="Times New Roman" w:eastAsia="Times New Roman" w:hAnsi="Times New Roman" w:cs="Times New Roman"/>
          <w:sz w:val="28"/>
          <w:szCs w:val="28"/>
          <w:lang w:eastAsia="ru-RU"/>
        </w:rPr>
        <w:lastRenderedPageBreak/>
        <w:t>плодотворную профессиональную деятельность</w:t>
      </w:r>
      <w:r w:rsidRPr="00505157">
        <w:rPr>
          <w:rFonts w:ascii="Times New Roman" w:eastAsia="Times New Roman" w:hAnsi="Times New Roman" w:cs="Times New Roman"/>
          <w:bCs/>
          <w:sz w:val="28"/>
          <w:szCs w:val="28"/>
          <w:lang w:eastAsia="ru-RU"/>
        </w:rPr>
        <w:t xml:space="preserve"> работники КСП РИ получили 1 федеральную, 7 республиканских и 32</w:t>
      </w:r>
      <w:r w:rsidRPr="00505157">
        <w:rPr>
          <w:rFonts w:ascii="Times New Roman" w:eastAsia="Times New Roman" w:hAnsi="Times New Roman" w:cs="Times New Roman"/>
          <w:sz w:val="28"/>
          <w:szCs w:val="28"/>
          <w:lang w:eastAsia="ru-RU"/>
        </w:rPr>
        <w:t xml:space="preserve"> ведомственных наград.</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lang w:eastAsia="ru-RU"/>
        </w:rPr>
      </w:pP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Экспертно-аналитическая деятельность</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рамках проведения экспертно-аналитической работы Контрольно-счетной палатой РИ проводится экспертиза проектов нормативных правовых актов Республики Ингушетия.</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 xml:space="preserve">При подготовке заключений на проекты законов, иных нормативных правовых актов, государственных программ Палата руководствуется необходимостью выявления противоречий норм рассматриваемых проектов бюджетному и иному федеральному и региональному законодательству, установления возможных финансово-правовых несоответствий при их практическом применении, проведения оценки законности и обоснованности их финансовой составляющей, устранения внутренних противоречий в документе, нарушений требований </w:t>
      </w:r>
      <w:r w:rsidRPr="00505157">
        <w:rPr>
          <w:rFonts w:ascii="Times New Roman" w:eastAsia="Times New Roman" w:hAnsi="Times New Roman" w:cs="Times New Roman"/>
          <w:sz w:val="28"/>
          <w:szCs w:val="28"/>
          <w:shd w:val="clear" w:color="auto" w:fill="FFFFFF"/>
          <w:lang w:eastAsia="ru-RU"/>
        </w:rPr>
        <w:t xml:space="preserve">Порядка разработки, реализации и оценки эффективности государственных программ Республики Ингушетия, утвержденного </w:t>
      </w:r>
      <w:hyperlink r:id="rId8" w:anchor="/document/34316663/entry/0" w:history="1">
        <w:r w:rsidRPr="00505157">
          <w:rPr>
            <w:rFonts w:ascii="Times New Roman" w:eastAsia="Times New Roman" w:hAnsi="Times New Roman" w:cs="Times New Roman"/>
            <w:sz w:val="28"/>
            <w:szCs w:val="28"/>
            <w:lang w:eastAsia="ru-RU"/>
          </w:rPr>
          <w:t>Постановлением</w:t>
        </w:r>
      </w:hyperlink>
      <w:r w:rsidRPr="00505157">
        <w:rPr>
          <w:rFonts w:ascii="Times New Roman" w:eastAsia="Times New Roman" w:hAnsi="Times New Roman" w:cs="Times New Roman"/>
          <w:sz w:val="28"/>
          <w:szCs w:val="28"/>
          <w:shd w:val="clear" w:color="auto" w:fill="FFFFFF"/>
          <w:lang w:eastAsia="ru-RU"/>
        </w:rPr>
        <w:t xml:space="preserve"> </w:t>
      </w:r>
      <w:r w:rsidR="00E718AF">
        <w:rPr>
          <w:rFonts w:ascii="Times New Roman" w:eastAsia="Times New Roman" w:hAnsi="Times New Roman" w:cs="Times New Roman"/>
          <w:sz w:val="28"/>
          <w:szCs w:val="28"/>
          <w:shd w:val="clear" w:color="auto" w:fill="FFFFFF"/>
          <w:lang w:eastAsia="ru-RU"/>
        </w:rPr>
        <w:t xml:space="preserve">Правительства РИ № 259 от 14 ноября </w:t>
      </w:r>
      <w:r w:rsidRPr="00505157">
        <w:rPr>
          <w:rFonts w:ascii="Times New Roman" w:eastAsia="Times New Roman" w:hAnsi="Times New Roman" w:cs="Times New Roman"/>
          <w:sz w:val="28"/>
          <w:szCs w:val="28"/>
          <w:shd w:val="clear" w:color="auto" w:fill="FFFFFF"/>
          <w:lang w:eastAsia="ru-RU"/>
        </w:rPr>
        <w:t>2013 г</w:t>
      </w:r>
      <w:r w:rsidR="00E718AF">
        <w:rPr>
          <w:rFonts w:ascii="Times New Roman" w:eastAsia="Times New Roman" w:hAnsi="Times New Roman" w:cs="Times New Roman"/>
          <w:sz w:val="28"/>
          <w:szCs w:val="28"/>
          <w:shd w:val="clear" w:color="auto" w:fill="FFFFFF"/>
          <w:lang w:eastAsia="ru-RU"/>
        </w:rPr>
        <w:t>ода</w:t>
      </w:r>
      <w:r w:rsidRPr="00505157">
        <w:rPr>
          <w:rFonts w:ascii="Times New Roman" w:eastAsia="Times New Roman" w:hAnsi="Times New Roman" w:cs="Times New Roman"/>
          <w:sz w:val="28"/>
          <w:szCs w:val="28"/>
          <w:shd w:val="clear" w:color="auto" w:fill="FFFFFF"/>
          <w:lang w:eastAsia="ru-RU"/>
        </w:rPr>
        <w:t>.</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 xml:space="preserve">В 2019 году по результатам проведенных экспертиз подготовлено 48 заключений на проекты законодательных и нормативных документов, предусматривающих расходы за счет средств республиканского бюджета, или влияющих на его формирование и исполнение, из них 36 заключений на </w:t>
      </w:r>
      <w:r w:rsidRPr="00505157">
        <w:rPr>
          <w:rFonts w:ascii="Times New Roman" w:eastAsia="Times New Roman" w:hAnsi="Times New Roman" w:cs="Calibri"/>
          <w:sz w:val="28"/>
          <w:szCs w:val="28"/>
          <w:lang w:eastAsia="ru-RU"/>
        </w:rPr>
        <w:t>проекты государственных программ Республики Ингушетия. Более того, в отчетном периоде осуществлен мониторинг</w:t>
      </w:r>
      <w:r w:rsidRPr="00505157">
        <w:rPr>
          <w:rFonts w:ascii="Calibri" w:eastAsia="Times New Roman" w:hAnsi="Calibri" w:cs="Calibri"/>
          <w:sz w:val="24"/>
          <w:szCs w:val="24"/>
          <w:lang w:eastAsia="ru-RU"/>
        </w:rPr>
        <w:t xml:space="preserve"> </w:t>
      </w:r>
      <w:r w:rsidRPr="00505157">
        <w:rPr>
          <w:rFonts w:ascii="Times New Roman" w:eastAsia="Times New Roman" w:hAnsi="Times New Roman" w:cs="Calibri"/>
          <w:sz w:val="28"/>
          <w:szCs w:val="28"/>
          <w:lang w:eastAsia="ru-RU"/>
        </w:rPr>
        <w:t>реализации региональных проектов.</w:t>
      </w:r>
    </w:p>
    <w:p w:rsidR="00505157" w:rsidRPr="00505157" w:rsidRDefault="00505157" w:rsidP="00505157">
      <w:pPr>
        <w:spacing w:after="0" w:line="240" w:lineRule="auto"/>
        <w:ind w:firstLine="709"/>
        <w:jc w:val="both"/>
        <w:rPr>
          <w:rFonts w:ascii="Times New Roman" w:eastAsia="Times New Roman" w:hAnsi="Times New Roman" w:cs="Times New Roman"/>
          <w:sz w:val="16"/>
          <w:szCs w:val="16"/>
          <w:lang w:eastAsia="ru-RU"/>
        </w:rPr>
      </w:pPr>
    </w:p>
    <w:p w:rsidR="00505157" w:rsidRPr="00505157" w:rsidRDefault="00505157" w:rsidP="00505157">
      <w:pPr>
        <w:spacing w:after="0" w:line="240" w:lineRule="auto"/>
        <w:jc w:val="center"/>
        <w:rPr>
          <w:rFonts w:ascii="Times New Roman" w:eastAsia="Times New Roman" w:hAnsi="Times New Roman" w:cs="Times New Roman"/>
          <w:sz w:val="28"/>
          <w:szCs w:val="28"/>
          <w:lang w:eastAsia="ru-RU"/>
        </w:rPr>
      </w:pPr>
      <w:r w:rsidRPr="00505157">
        <w:rPr>
          <w:rFonts w:ascii="Times New Roman" w:eastAsia="Times New Roman" w:hAnsi="Times New Roman" w:cs="Times New Roman"/>
          <w:noProof/>
          <w:sz w:val="28"/>
          <w:szCs w:val="28"/>
          <w:lang w:eastAsia="ru-RU"/>
        </w:rPr>
        <w:drawing>
          <wp:inline distT="0" distB="0" distL="0" distR="0" wp14:anchorId="343A04E8" wp14:editId="6BA4548F">
            <wp:extent cx="4572000" cy="3427095"/>
            <wp:effectExtent l="0" t="0" r="0" b="1905"/>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505157" w:rsidRPr="00505157" w:rsidRDefault="00505157" w:rsidP="00505157">
      <w:pPr>
        <w:spacing w:after="0" w:line="240" w:lineRule="auto"/>
        <w:jc w:val="center"/>
        <w:rPr>
          <w:rFonts w:ascii="Times New Roman" w:eastAsia="Times New Roman" w:hAnsi="Times New Roman" w:cs="Times New Roman"/>
          <w:sz w:val="16"/>
          <w:szCs w:val="16"/>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 xml:space="preserve">Отдельно следует отметить подготовку заключения на проект закона Республики Ингушетия </w:t>
      </w:r>
      <w:r w:rsidRPr="00505157">
        <w:rPr>
          <w:rFonts w:ascii="Times New Roman" w:eastAsia="Calibri" w:hAnsi="Times New Roman" w:cs="Times New Roman"/>
          <w:sz w:val="28"/>
          <w:szCs w:val="28"/>
          <w:lang w:eastAsia="ru-RU"/>
        </w:rPr>
        <w:t>«О республиканском бюджете на 2020 год и плановый период 2021 и 2022 годов»</w:t>
      </w:r>
      <w:r w:rsidRPr="00505157">
        <w:rPr>
          <w:rFonts w:ascii="Times New Roman" w:eastAsia="Times New Roman" w:hAnsi="Times New Roman" w:cs="Times New Roman"/>
          <w:sz w:val="28"/>
          <w:szCs w:val="28"/>
          <w:lang w:eastAsia="ru-RU"/>
        </w:rPr>
        <w:t>.</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проведении экспертизы и подготовки заключения Контрольно-счетной палатой проанализированы представленный прогноз социально-экономического развития Республики Ингушетия, структура и содержание проекта закона Республики Ингушетия «О республиканском бюджете на 2020 год и на плановый период 2021 и 2022 годов» (далее – Законопроект), приложения к Законопроекту, документы и материалы, представленные одновременно с ним. Основными целями экспертизы являлись установление соответствия Законопроекта бюджетному законодательству, документам стратегического планирования, а также подготовка заключения по результатам оценки полноты, обоснованности и достоверности показателей проекта республиканского бюджета.</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заключении к проекту бюджета в числе прочих замечаний Палатой отмечено, что пояснительная записка к Законопроекту не содержит каких-либо расчетов и пояснений, а также </w:t>
      </w:r>
      <w:proofErr w:type="gramStart"/>
      <w:r w:rsidR="00E718AF">
        <w:rPr>
          <w:rFonts w:ascii="Times New Roman" w:eastAsia="Times New Roman" w:hAnsi="Times New Roman" w:cs="Times New Roman"/>
          <w:sz w:val="28"/>
          <w:szCs w:val="28"/>
          <w:lang w:eastAsia="ru-RU"/>
        </w:rPr>
        <w:t>обоснований</w:t>
      </w:r>
      <w:proofErr w:type="gramEnd"/>
      <w:r w:rsidRPr="00505157">
        <w:rPr>
          <w:rFonts w:ascii="Times New Roman" w:eastAsia="Times New Roman" w:hAnsi="Times New Roman" w:cs="Times New Roman"/>
          <w:sz w:val="28"/>
          <w:szCs w:val="28"/>
          <w:lang w:eastAsia="ru-RU"/>
        </w:rPr>
        <w:t xml:space="preserve"> планируемых доходных и расходных показателей республиканского бюджета. Более того, представлена неактуальная версия Бюджетного прогноза, которая не может быть использована при бюджетном планировании на 2020 год и плановый период 2021, 2022 гг.</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то же время оценка ожидаемого исполнения республиканского бюджета за 2019 год представлена общими итогами прогнозируемого исполнения в разрезе видов доходов и расходов без данных по главным администраторам доходов, главным распорядителям, государственным программам, разделам и подразделам, целевым статьям классификации расходов бюджета, что снижает информативность представленных материалов и не позволяет в полной мере оценить показатели ожидаемого исполнения бюджета в 2019 году.</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При этом, в нарушение Основных направлений бюджетной и налоговой политики Республики Ингушетия на 2020-2022 гг., утвержденных Распоряжением </w:t>
      </w:r>
      <w:r w:rsidR="00E718AF">
        <w:rPr>
          <w:rFonts w:ascii="Times New Roman" w:eastAsia="Times New Roman" w:hAnsi="Times New Roman" w:cs="Times New Roman"/>
          <w:sz w:val="28"/>
          <w:szCs w:val="28"/>
          <w:lang w:eastAsia="ru-RU"/>
        </w:rPr>
        <w:t>Правительства РИ от 2.10.2019 года</w:t>
      </w:r>
      <w:r w:rsidRPr="00505157">
        <w:rPr>
          <w:rFonts w:ascii="Times New Roman" w:eastAsia="Times New Roman" w:hAnsi="Times New Roman" w:cs="Times New Roman"/>
          <w:sz w:val="28"/>
          <w:szCs w:val="28"/>
          <w:lang w:eastAsia="ru-RU"/>
        </w:rPr>
        <w:t xml:space="preserve"> № 513-р, в Законопроекте предусмотрено привлечение и ежегодное увеличение кредитов кредитных организаций для замещения ранее предоставленных кредитов, в том числе и от других бюджетов бюджетной системы Российской Федерации. Кроме того, в нарушение статей 32, 33 Б</w:t>
      </w:r>
      <w:r w:rsidR="00E718AF">
        <w:rPr>
          <w:rFonts w:ascii="Times New Roman" w:eastAsia="Times New Roman" w:hAnsi="Times New Roman" w:cs="Times New Roman"/>
          <w:sz w:val="28"/>
          <w:szCs w:val="28"/>
          <w:lang w:eastAsia="ru-RU"/>
        </w:rPr>
        <w:t>юджетного Кодекса</w:t>
      </w:r>
      <w:r w:rsidRPr="00505157">
        <w:rPr>
          <w:rFonts w:ascii="Times New Roman" w:eastAsia="Times New Roman" w:hAnsi="Times New Roman" w:cs="Times New Roman"/>
          <w:sz w:val="28"/>
          <w:szCs w:val="28"/>
          <w:lang w:eastAsia="ru-RU"/>
        </w:rPr>
        <w:t xml:space="preserve"> РФ, в расходной части проекта бюджета не учтены средства на обслуживание государственного долга по кредитам кредитных организаций.</w:t>
      </w:r>
    </w:p>
    <w:p w:rsidR="00505157" w:rsidRPr="00505157" w:rsidRDefault="00505157" w:rsidP="00505157">
      <w:pPr>
        <w:widowControl w:val="0"/>
        <w:tabs>
          <w:tab w:val="center" w:pos="668"/>
        </w:tabs>
        <w:spacing w:after="0" w:line="240" w:lineRule="auto"/>
        <w:ind w:firstLine="567"/>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заключении отмечено, что в нарушение статей 32, 37 Б</w:t>
      </w:r>
      <w:r w:rsidR="00E718AF">
        <w:rPr>
          <w:rFonts w:ascii="Times New Roman" w:eastAsia="Times New Roman" w:hAnsi="Times New Roman" w:cs="Times New Roman"/>
          <w:sz w:val="28"/>
          <w:szCs w:val="28"/>
          <w:lang w:eastAsia="ru-RU"/>
        </w:rPr>
        <w:t>юджетного Кодекса</w:t>
      </w:r>
      <w:r w:rsidRPr="00505157">
        <w:rPr>
          <w:rFonts w:ascii="Times New Roman" w:eastAsia="Times New Roman" w:hAnsi="Times New Roman" w:cs="Times New Roman"/>
          <w:sz w:val="28"/>
          <w:szCs w:val="28"/>
          <w:lang w:eastAsia="ru-RU"/>
        </w:rPr>
        <w:t xml:space="preserve"> РФ и статьи 10 Закона РИ</w:t>
      </w:r>
      <w:r w:rsidR="00E718AF">
        <w:rPr>
          <w:rFonts w:ascii="Times New Roman" w:eastAsia="Times New Roman" w:hAnsi="Times New Roman" w:cs="Times New Roman"/>
          <w:sz w:val="28"/>
          <w:szCs w:val="28"/>
          <w:lang w:eastAsia="ru-RU"/>
        </w:rPr>
        <w:t xml:space="preserve"> от 31.12.2008 года</w:t>
      </w:r>
      <w:r w:rsidRPr="00505157">
        <w:rPr>
          <w:rFonts w:ascii="Times New Roman" w:eastAsia="Times New Roman" w:hAnsi="Times New Roman" w:cs="Times New Roman"/>
          <w:sz w:val="28"/>
          <w:szCs w:val="28"/>
          <w:lang w:eastAsia="ru-RU"/>
        </w:rPr>
        <w:t xml:space="preserve"> № 40-РЗ «О бюджетном процессе в Республике Ингушетия», в проекте бюджета предусмотрены расходы по разделу «Образование» в объемах, недостаточных для реализации полномочий в сфере образования на финансовый год (</w:t>
      </w:r>
      <w:r w:rsidRPr="00505157">
        <w:rPr>
          <w:rFonts w:ascii="Times New Roman" w:eastAsia="Times New Roman" w:hAnsi="Times New Roman" w:cs="Times New Roman"/>
          <w:bCs/>
          <w:sz w:val="28"/>
          <w:szCs w:val="28"/>
          <w:lang w:eastAsia="ru-RU"/>
        </w:rPr>
        <w:t xml:space="preserve">финансовое обеспечение деятельности учреждений общего и дошкольного образования предусмотрено только на три квартала 2020 года, в том числе без учета расходов на содержание вновь вводимых объектов образования; на обеспечение питанием обучающихся в 1-4 классах; на текущий ремонт помещений и </w:t>
      </w:r>
      <w:r w:rsidRPr="00505157">
        <w:rPr>
          <w:rFonts w:ascii="Times New Roman" w:eastAsia="Times New Roman" w:hAnsi="Times New Roman" w:cs="Times New Roman"/>
          <w:bCs/>
          <w:sz w:val="28"/>
          <w:szCs w:val="28"/>
          <w:lang w:eastAsia="ru-RU"/>
        </w:rPr>
        <w:lastRenderedPageBreak/>
        <w:t>отопительных систем и антитеррористическую защищенность объектов социальной сферы)</w:t>
      </w:r>
      <w:r w:rsidRPr="00505157">
        <w:rPr>
          <w:rFonts w:ascii="Times New Roman" w:eastAsia="Times New Roman" w:hAnsi="Times New Roman" w:cs="Times New Roman"/>
          <w:sz w:val="28"/>
          <w:szCs w:val="28"/>
          <w:lang w:eastAsia="ru-RU"/>
        </w:rPr>
        <w:t>.</w:t>
      </w:r>
    </w:p>
    <w:p w:rsidR="00505157" w:rsidRPr="00505157" w:rsidRDefault="00505157" w:rsidP="00505157">
      <w:pPr>
        <w:widowControl w:val="0"/>
        <w:tabs>
          <w:tab w:val="center" w:pos="668"/>
        </w:tabs>
        <w:spacing w:after="0" w:line="240" w:lineRule="auto"/>
        <w:ind w:firstLine="567"/>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Помимо этого, объем поступлений на дорожный фонд предусмотрен без учета прогнозируемых доходов республиканского бюджета субъекта от денежных взысканий (штрафов) за нарушение законодательства о безопасности дорожного движения, а трансферты бюджету Федерального фонда обязательного медицинского страхования на уплату страховых взносов на обязательное медицинское страхование неработающего населения запланированы только из расчета 6 месяцев финансового года.</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ходе экспертизы законопроекта установлено, что объемы бюджетных ассигнований, предусмотренные Законопроектом на реализацию государственных программ Республики Ингушетия, в нарушение требований части 2 статьи 179 Б</w:t>
      </w:r>
      <w:r w:rsidR="00E718AF">
        <w:rPr>
          <w:rFonts w:ascii="Times New Roman" w:eastAsia="Times New Roman" w:hAnsi="Times New Roman" w:cs="Times New Roman"/>
          <w:sz w:val="28"/>
          <w:szCs w:val="28"/>
          <w:lang w:eastAsia="ru-RU"/>
        </w:rPr>
        <w:t>юджетного Кодекса</w:t>
      </w:r>
      <w:r w:rsidRPr="00505157">
        <w:rPr>
          <w:rFonts w:ascii="Times New Roman" w:eastAsia="Times New Roman" w:hAnsi="Times New Roman" w:cs="Times New Roman"/>
          <w:sz w:val="28"/>
          <w:szCs w:val="28"/>
          <w:lang w:eastAsia="ru-RU"/>
        </w:rPr>
        <w:t xml:space="preserve"> РФ, не соответствуют значениям государственных программ, утвержденных постановлениями Правительства Республики Ингушетия. Более того, в нарушение пункта 3 статьи 179 </w:t>
      </w:r>
      <w:r w:rsidR="00E718AF" w:rsidRPr="00E718AF">
        <w:rPr>
          <w:rFonts w:ascii="Times New Roman" w:eastAsia="Times New Roman" w:hAnsi="Times New Roman" w:cs="Times New Roman"/>
          <w:sz w:val="28"/>
          <w:szCs w:val="28"/>
          <w:lang w:eastAsia="ru-RU"/>
        </w:rPr>
        <w:t>Бюджетного Кодекса</w:t>
      </w:r>
      <w:r w:rsidRPr="00E718AF">
        <w:rPr>
          <w:rFonts w:ascii="Times New Roman" w:eastAsia="Times New Roman" w:hAnsi="Times New Roman" w:cs="Times New Roman"/>
          <w:sz w:val="28"/>
          <w:szCs w:val="28"/>
          <w:lang w:eastAsia="ru-RU"/>
        </w:rPr>
        <w:t xml:space="preserve"> </w:t>
      </w:r>
      <w:r w:rsidRPr="00505157">
        <w:rPr>
          <w:rFonts w:ascii="Times New Roman" w:eastAsia="Times New Roman" w:hAnsi="Times New Roman" w:cs="Times New Roman"/>
          <w:sz w:val="28"/>
          <w:szCs w:val="28"/>
          <w:lang w:eastAsia="ru-RU"/>
        </w:rPr>
        <w:t>РФ и Порядка разработки, реализации и оценки эффективности государственных программ РИ, Правительством РИ не принимались решения о прекращении действия или об изменении неэффективных подпрограмм государственных программ республики. Также Палата обращала внимание на то, что параметры финансового обеспечения Госпрограмм в отдельных случаях не включают объемы, необходимые на реализацию региональных проектов, что приведет к рискам недостижения целей и задач региональных проектов.</w:t>
      </w:r>
    </w:p>
    <w:p w:rsidR="00505157" w:rsidRPr="00505157" w:rsidRDefault="00505157" w:rsidP="00505157">
      <w:pPr>
        <w:spacing w:after="0" w:line="240" w:lineRule="auto"/>
        <w:ind w:right="-99" w:firstLine="708"/>
        <w:jc w:val="both"/>
        <w:rPr>
          <w:rFonts w:ascii="Times New Roman" w:eastAsia="Calibri" w:hAnsi="Times New Roman" w:cs="Times New Roman"/>
          <w:sz w:val="28"/>
          <w:szCs w:val="28"/>
          <w:lang w:eastAsia="ru-RU"/>
        </w:rPr>
      </w:pPr>
      <w:r w:rsidRPr="00505157">
        <w:rPr>
          <w:rFonts w:ascii="Times New Roman" w:eastAsia="Times New Roman" w:hAnsi="Times New Roman" w:cs="Times New Roman"/>
          <w:bCs/>
          <w:color w:val="000000"/>
          <w:sz w:val="28"/>
          <w:szCs w:val="28"/>
          <w:lang w:eastAsia="ru-RU"/>
        </w:rPr>
        <w:t>В</w:t>
      </w:r>
      <w:r w:rsidRPr="00505157">
        <w:rPr>
          <w:rFonts w:ascii="Times New Roman" w:eastAsia="Calibri" w:hAnsi="Times New Roman" w:cs="Times New Roman"/>
          <w:sz w:val="28"/>
          <w:szCs w:val="28"/>
          <w:lang w:eastAsia="ru-RU"/>
        </w:rPr>
        <w:t xml:space="preserve"> целях своевременного финансирования расходных обязательств, а также обеспечения должного контроля за ходом их исполнения в заключении Контрольно-счетной палатой предложено Правительству РИ обеспечить:</w:t>
      </w:r>
    </w:p>
    <w:p w:rsidR="00505157" w:rsidRPr="00505157" w:rsidRDefault="00505157" w:rsidP="00E718AF">
      <w:pPr>
        <w:numPr>
          <w:ilvl w:val="0"/>
          <w:numId w:val="1"/>
        </w:numPr>
        <w:tabs>
          <w:tab w:val="left" w:pos="993"/>
        </w:tabs>
        <w:spacing w:after="0" w:line="240" w:lineRule="auto"/>
        <w:ind w:left="28"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БК РФ, а также Закона Республики Ингушетия от 31.12.2008 года №40-РЗ «О бюджетном процессе в Республике Ингушетия»;</w:t>
      </w:r>
    </w:p>
    <w:p w:rsidR="00505157" w:rsidRPr="00505157" w:rsidRDefault="00505157" w:rsidP="00E718AF">
      <w:pPr>
        <w:numPr>
          <w:ilvl w:val="0"/>
          <w:numId w:val="1"/>
        </w:numPr>
        <w:tabs>
          <w:tab w:val="left" w:pos="993"/>
        </w:tabs>
        <w:spacing w:after="0" w:line="240" w:lineRule="auto"/>
        <w:ind w:left="28"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принятие мер по повышению качества прогноза социально-экономического развития Республики Ингушетия и прогноза основных характеристик консолидированного бюджета Республики Ингушетия и бюджета Республики Ингушетия (Бюджетного прогноза);</w:t>
      </w:r>
    </w:p>
    <w:p w:rsidR="00505157" w:rsidRPr="00505157" w:rsidRDefault="00505157" w:rsidP="00E718AF">
      <w:pPr>
        <w:numPr>
          <w:ilvl w:val="0"/>
          <w:numId w:val="1"/>
        </w:numPr>
        <w:tabs>
          <w:tab w:val="left" w:pos="993"/>
        </w:tabs>
        <w:spacing w:after="0" w:line="240" w:lineRule="auto"/>
        <w:ind w:left="28"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эффективное управление государственным долгом Республики Ингушетия, ориентированное на сохранение уровня государственного долга и расходов на его обслуживание на безопасном для республиканского бюджета уровне в соответствии с Основными направлениями бюджетной и налоговой политики Республики Ингушетия на 2020-2022 годы;</w:t>
      </w:r>
    </w:p>
    <w:p w:rsidR="00505157" w:rsidRPr="00505157" w:rsidRDefault="00505157" w:rsidP="00E718AF">
      <w:pPr>
        <w:numPr>
          <w:ilvl w:val="0"/>
          <w:numId w:val="1"/>
        </w:numPr>
        <w:tabs>
          <w:tab w:val="left" w:pos="993"/>
        </w:tabs>
        <w:spacing w:after="0" w:line="240" w:lineRule="auto"/>
        <w:ind w:left="28"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соблюдение требований статей 32, 37 Б</w:t>
      </w:r>
      <w:r w:rsidR="00E718AF">
        <w:rPr>
          <w:rFonts w:ascii="Times New Roman" w:eastAsia="Times New Roman" w:hAnsi="Times New Roman" w:cs="Times New Roman"/>
          <w:sz w:val="28"/>
          <w:szCs w:val="28"/>
          <w:lang w:eastAsia="ru-RU"/>
        </w:rPr>
        <w:t>юджетного Кодекса</w:t>
      </w:r>
      <w:r w:rsidRPr="00505157">
        <w:rPr>
          <w:rFonts w:ascii="Times New Roman" w:eastAsia="Times New Roman" w:hAnsi="Times New Roman" w:cs="Times New Roman"/>
          <w:sz w:val="28"/>
          <w:szCs w:val="28"/>
          <w:lang w:eastAsia="ru-RU"/>
        </w:rPr>
        <w:t xml:space="preserve"> РФ и статьи 10 Закона Респу</w:t>
      </w:r>
      <w:r w:rsidR="00E718AF">
        <w:rPr>
          <w:rFonts w:ascii="Times New Roman" w:eastAsia="Times New Roman" w:hAnsi="Times New Roman" w:cs="Times New Roman"/>
          <w:sz w:val="28"/>
          <w:szCs w:val="28"/>
          <w:lang w:eastAsia="ru-RU"/>
        </w:rPr>
        <w:t>блики Ингушетия от 31.12.2008 года</w:t>
      </w:r>
      <w:r w:rsidRPr="00505157">
        <w:rPr>
          <w:rFonts w:ascii="Times New Roman" w:eastAsia="Times New Roman" w:hAnsi="Times New Roman" w:cs="Times New Roman"/>
          <w:sz w:val="28"/>
          <w:szCs w:val="28"/>
          <w:lang w:eastAsia="ru-RU"/>
        </w:rPr>
        <w:t xml:space="preserve"> №40-РЗ «О бюджетном процессе в Республике Ингушетия» в части полноты отражения в проекте бюджета доходов и расходов республиканского бюджета, в том числе расходов на исп</w:t>
      </w:r>
      <w:r w:rsidR="00E718AF">
        <w:rPr>
          <w:rFonts w:ascii="Times New Roman" w:eastAsia="Times New Roman" w:hAnsi="Times New Roman" w:cs="Times New Roman"/>
          <w:sz w:val="28"/>
          <w:szCs w:val="28"/>
          <w:lang w:eastAsia="ru-RU"/>
        </w:rPr>
        <w:t>олнение социальных обязательств;</w:t>
      </w:r>
    </w:p>
    <w:p w:rsidR="00505157" w:rsidRPr="00505157" w:rsidRDefault="00505157" w:rsidP="00E718AF">
      <w:pPr>
        <w:numPr>
          <w:ilvl w:val="0"/>
          <w:numId w:val="1"/>
        </w:numPr>
        <w:tabs>
          <w:tab w:val="left" w:pos="993"/>
        </w:tabs>
        <w:spacing w:after="0" w:line="240" w:lineRule="auto"/>
        <w:ind w:left="28"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принятие своевременных мер, направленных на приведение объемов финансирования, утвержденных в государственных программах, целевых показателей, в соответствие с расходами, утвержденными в республиканском бюджете на очередной финансовый год, а также решений о прекращении действия или об изменении неэффективных подпрограмм государственных программ республики.</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Необходимым аспектом осуществления качественного контроля за исполнением республиканского бюджета является наличие полной актуальной и своевременной информации о показателях исполнения республиканского бюджета. Контрольно-счетной палатой в 2019 году осуществлен плановый текущий контроль исполнения республиканского бюджета на основании информации, представляемой Министерством финансов Республики Ингушетия.</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Так, Палатой подготовлены 3 аналитические записки о ходе исполнения республиканского бюджета за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полугодие и 9 месяцев 2019 года. Как и в предыдущие годы, в своих заключениях Контрольно-счетная палата акцентировала внимание на </w:t>
      </w:r>
      <w:r w:rsidRPr="00505157">
        <w:rPr>
          <w:rFonts w:ascii="Times New Roman" w:eastAsia="Calibri" w:hAnsi="Times New Roman" w:cs="Times New Roman"/>
          <w:sz w:val="28"/>
          <w:szCs w:val="28"/>
          <w:lang w:eastAsia="ru-RU"/>
        </w:rPr>
        <w:t>складывающейся ситуации, связанной с</w:t>
      </w:r>
      <w:r w:rsidRPr="00505157">
        <w:rPr>
          <w:rFonts w:ascii="Times New Roman" w:eastAsia="Times New Roman" w:hAnsi="Times New Roman" w:cs="Times New Roman"/>
          <w:sz w:val="28"/>
          <w:szCs w:val="28"/>
          <w:lang w:eastAsia="ru-RU"/>
        </w:rPr>
        <w:t xml:space="preserve"> неравномерным исполнением доходной и расходной частей бюджета и, в связи с этим, необходимости активизации главными администраторами работы по обеспечению зачисления в республиканский бюджет налоговых и неналоговых доходов не ниже планируемых объемов, а также п</w:t>
      </w:r>
      <w:r w:rsidRPr="00505157">
        <w:rPr>
          <w:rFonts w:ascii="Times New Roman" w:eastAsia="Calibri" w:hAnsi="Times New Roman" w:cs="Times New Roman"/>
          <w:sz w:val="28"/>
          <w:szCs w:val="28"/>
        </w:rPr>
        <w:t>ринятия мер по своевременному исполнению расходов на реализацию государственных программ в целях минимизации рисков их неисполнения.</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соответствии с требованиями Бюджетного кодекса РФ Контрольно-счетной палатой РИ проведена экспертиза годового отчета об исполнении республиканского бюджета за 2018 год.</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В заключении Палаты отражены ряд отрицательных моментов, относящихся к исполнению бюджета за отчетный период. В частности, отмечается, что д</w:t>
      </w:r>
      <w:r w:rsidRPr="00505157">
        <w:rPr>
          <w:rFonts w:ascii="Times New Roman" w:eastAsia="Calibri" w:hAnsi="Times New Roman" w:cs="Times New Roman"/>
          <w:sz w:val="28"/>
          <w:szCs w:val="28"/>
        </w:rPr>
        <w:t>оходная и расходная части республиканского бюджета исполнены в объемах ниже запланированных назначений на 2018 год.</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Как показала экспертиза, в</w:t>
      </w:r>
      <w:r w:rsidRPr="00505157">
        <w:rPr>
          <w:rFonts w:ascii="Times New Roman" w:eastAsia="Calibri" w:hAnsi="Times New Roman" w:cs="Times New Roman"/>
          <w:sz w:val="28"/>
          <w:szCs w:val="28"/>
        </w:rPr>
        <w:t xml:space="preserve"> нарушение статьи 179 Бюджетного кодекса РФ и статьи 30 Порядка разработки, реализации и оценки эффективности государственных программ Республики Ингушетия, объемы финансирования 8 государственных программ не соответствуют уточненным бюджетным назначениям, предусмотренным законом о республиканском бюджете на 2018 год.</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Более того, в </w:t>
      </w:r>
      <w:r w:rsidRPr="00505157">
        <w:rPr>
          <w:rFonts w:ascii="Times New Roman" w:eastAsia="Calibri" w:hAnsi="Times New Roman" w:cs="Times New Roman"/>
          <w:sz w:val="28"/>
          <w:szCs w:val="28"/>
        </w:rPr>
        <w:t>нарушение статьи 17 Закона РИ от 28.09.2011 г. № 27-РЗ «О Контрольно-счетной палате Республики Ингушетия», годовая бюджетная отчетность за 2018 год для проведения внешней проверки не представлена в КСП РИ 5 министерствами и ведомствами республики.</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 xml:space="preserve">По итогам проведенной </w:t>
      </w:r>
      <w:r w:rsidRPr="00505157">
        <w:rPr>
          <w:rFonts w:ascii="Times New Roman" w:eastAsia="Times New Roman" w:hAnsi="Times New Roman" w:cs="Times New Roman"/>
          <w:sz w:val="28"/>
          <w:szCs w:val="28"/>
          <w:lang w:eastAsia="ru-RU"/>
        </w:rPr>
        <w:t>экспертизы проекта закона РИ «Об исполнении республиканского бюджета за 2018 год», Правительству республики предложено обеспечить должный контроль за формированием, внесением изменений и дополнений, исполнением республиканского бюджета в строгом соответствии с требованиями Бюджетного кодекса РФ и Закона РИ «О бюджетном процессе в Республике Ингушетия» №40-РЗ от 31.12.2008 года, а также</w:t>
      </w:r>
      <w:r w:rsidRPr="00505157">
        <w:rPr>
          <w:rFonts w:ascii="Times New Roman" w:eastAsia="Calibri" w:hAnsi="Times New Roman" w:cs="Times New Roman"/>
          <w:sz w:val="28"/>
          <w:szCs w:val="28"/>
        </w:rPr>
        <w:t xml:space="preserve"> принять своевременные меры, направленные на </w:t>
      </w:r>
      <w:r w:rsidRPr="00505157">
        <w:rPr>
          <w:rFonts w:ascii="Times New Roman" w:eastAsia="Calibri" w:hAnsi="Times New Roman" w:cs="Times New Roman"/>
          <w:sz w:val="28"/>
          <w:szCs w:val="28"/>
        </w:rPr>
        <w:lastRenderedPageBreak/>
        <w:t>приведение объемов финансирования, утвержденных в государственных программах, а также целевых показателей, в соответствие с расходами, утвержденными в республиканском бюджете на очередной финансовый год.</w:t>
      </w:r>
    </w:p>
    <w:p w:rsidR="00505157" w:rsidRPr="00505157" w:rsidRDefault="00505157" w:rsidP="00505157">
      <w:pPr>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В свою очередь, Министерству финансов РИ рекомендовано </w:t>
      </w:r>
      <w:r w:rsidRPr="00505157">
        <w:rPr>
          <w:rFonts w:ascii="Times New Roman" w:eastAsia="Calibri" w:hAnsi="Times New Roman" w:cs="Times New Roman"/>
          <w:sz w:val="28"/>
          <w:szCs w:val="28"/>
        </w:rPr>
        <w:t xml:space="preserve">обеспечить должный контроль </w:t>
      </w:r>
      <w:proofErr w:type="gramStart"/>
      <w:r w:rsidRPr="00505157">
        <w:rPr>
          <w:rFonts w:ascii="Times New Roman" w:eastAsia="Calibri" w:hAnsi="Times New Roman" w:cs="Times New Roman"/>
          <w:sz w:val="28"/>
          <w:szCs w:val="28"/>
        </w:rPr>
        <w:t>за достоверностью</w:t>
      </w:r>
      <w:proofErr w:type="gramEnd"/>
      <w:r w:rsidRPr="00505157">
        <w:rPr>
          <w:rFonts w:ascii="Times New Roman" w:eastAsia="Calibri" w:hAnsi="Times New Roman" w:cs="Times New Roman"/>
          <w:sz w:val="28"/>
          <w:szCs w:val="28"/>
        </w:rPr>
        <w:t xml:space="preserve"> представляемой министерствами и ведомствами бюджетной отчетности и соответствии ее требованиям действующего законодательства и Инструкции №191н, а также принять меры по погашению кредиторской задолженности, образовавшей</w:t>
      </w:r>
      <w:r w:rsidR="00E718AF">
        <w:rPr>
          <w:rFonts w:ascii="Times New Roman" w:eastAsia="Calibri" w:hAnsi="Times New Roman" w:cs="Times New Roman"/>
          <w:sz w:val="28"/>
          <w:szCs w:val="28"/>
        </w:rPr>
        <w:t>ся по состоянию на 01.01.2019 года</w:t>
      </w:r>
      <w:r w:rsidRPr="00505157">
        <w:rPr>
          <w:rFonts w:ascii="Times New Roman" w:eastAsia="Calibri" w:hAnsi="Times New Roman" w:cs="Times New Roman"/>
          <w:sz w:val="28"/>
          <w:szCs w:val="28"/>
        </w:rPr>
        <w:t xml:space="preserve"> из-за недофинансирования принятых обязательств.</w:t>
      </w:r>
    </w:p>
    <w:p w:rsidR="00505157" w:rsidRPr="00505157" w:rsidRDefault="00505157" w:rsidP="0050515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05157">
        <w:rPr>
          <w:rFonts w:ascii="Times New Roman" w:eastAsia="Calibri" w:hAnsi="Times New Roman" w:cs="Times New Roman"/>
          <w:sz w:val="28"/>
          <w:szCs w:val="28"/>
          <w:lang w:eastAsia="ru-RU"/>
        </w:rPr>
        <w:t>Все заключения, подготовленные в рамках предварительного, текущего и последующего контроля, в установленном порядке направлены в Народное Собрание Республики Ингушетия.</w:t>
      </w:r>
    </w:p>
    <w:p w:rsidR="00505157" w:rsidRPr="00505157" w:rsidRDefault="00505157" w:rsidP="00505157">
      <w:pPr>
        <w:spacing w:after="0" w:line="240" w:lineRule="auto"/>
        <w:rPr>
          <w:rFonts w:ascii="Times New Roman" w:eastAsia="Times New Roman" w:hAnsi="Times New Roman" w:cs="Times New Roman"/>
          <w:sz w:val="28"/>
          <w:szCs w:val="28"/>
          <w:lang w:eastAsia="ru-RU"/>
        </w:rPr>
      </w:pP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Контрольно-ревизионная деятельность</w:t>
      </w:r>
    </w:p>
    <w:p w:rsidR="00505157" w:rsidRPr="00505157" w:rsidRDefault="00505157" w:rsidP="00505157">
      <w:pPr>
        <w:spacing w:after="0" w:line="240" w:lineRule="auto"/>
        <w:jc w:val="center"/>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Одним из основных направлений деятельности Контрольно-счетной палаты Республики Ингушетия является осуществление контроля за законностью и результативностью расходования бюджетных средств, соблюдением установленного порядка управления и распоряжения имуществом, находящимся в государственной собственности.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Контрольно-ревизионная деятельность Палаты строится на принципах объективного отражения результатов контроля на основе сопоставления содержания проверенных фактов с действующими нормативными правовыми актами, регулирующих проверяемую деятельность, а также гласности результатов контрольных мероприятий посредством представления информации в Народное Собрание РИ и размещения итогов проверок на официальном сайте КСП РИ.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планировании и проведении контрольных мероприятий Палата стремилась охватить максимально широкий круг вопросов соблюдения бюджетного законодательства в процессе исполнения республиканского бюджета.</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В целях осуществления контроля за поступлением и расходованием бюджетных средств Контрольно-счетной палатой РИ в 2019 году про</w:t>
      </w:r>
      <w:r w:rsidRPr="00505157">
        <w:rPr>
          <w:rFonts w:ascii="Times New Roman" w:eastAsia="Times New Roman" w:hAnsi="Times New Roman" w:cs="Times New Roman"/>
          <w:sz w:val="28"/>
          <w:szCs w:val="28"/>
          <w:lang w:eastAsia="ru-RU"/>
        </w:rPr>
        <w:t>ведено 17 проверок, в том числе с использованием принципа аудита - 3 мероприятия, совместно с правоохранительными и надзорными органами - 1 проверка.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отчетном периоде объектами контрольных мероприятий стали 120 учреждений и организаций республики с объемом бюджетных средств в размере порядка 7,0 млрд. рублей.</w:t>
      </w:r>
    </w:p>
    <w:p w:rsidR="00505157" w:rsidRPr="00505157" w:rsidRDefault="00505157" w:rsidP="00505157">
      <w:pPr>
        <w:spacing w:after="0" w:line="240" w:lineRule="auto"/>
        <w:jc w:val="center"/>
        <w:rPr>
          <w:rFonts w:ascii="Times New Roman" w:eastAsia="Times New Roman" w:hAnsi="Times New Roman" w:cs="Times New Roman"/>
          <w:sz w:val="28"/>
          <w:szCs w:val="28"/>
          <w:highlight w:val="yellow"/>
          <w:lang w:eastAsia="ru-RU"/>
        </w:rPr>
      </w:pPr>
      <w:r w:rsidRPr="00505157">
        <w:rPr>
          <w:rFonts w:ascii="Times New Roman" w:eastAsia="Times New Roman" w:hAnsi="Times New Roman" w:cs="Times New Roman"/>
          <w:noProof/>
          <w:sz w:val="28"/>
          <w:szCs w:val="28"/>
          <w:lang w:eastAsia="ru-RU"/>
        </w:rPr>
        <w:lastRenderedPageBreak/>
        <w:drawing>
          <wp:inline distT="0" distB="0" distL="0" distR="0" wp14:anchorId="30DAF5B9" wp14:editId="338B4635">
            <wp:extent cx="4572000" cy="3427095"/>
            <wp:effectExtent l="0" t="0" r="0" b="190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ходе контрольных мероприятий, проведенных Палатой в 2019 году, установлены нарушения и недостатки в финансово-бюджетной сфере, допущенные главными распорядителями и получателями средств республиканского бюджета, муниципальными образованиями республики на общую сумму 1 543 467,2 тыс. рублей или 22,1 % от объема проверенных бюджетных средств.</w:t>
      </w:r>
    </w:p>
    <w:p w:rsidR="00505157" w:rsidRPr="00505157" w:rsidRDefault="00505157" w:rsidP="00505157">
      <w:pPr>
        <w:spacing w:after="0" w:line="240" w:lineRule="auto"/>
        <w:jc w:val="center"/>
        <w:rPr>
          <w:rFonts w:ascii="Times New Roman" w:eastAsia="Times New Roman" w:hAnsi="Times New Roman" w:cs="Times New Roman"/>
          <w:sz w:val="20"/>
          <w:szCs w:val="20"/>
          <w:lang w:eastAsia="ru-RU"/>
        </w:rPr>
      </w:pPr>
    </w:p>
    <w:p w:rsidR="00505157" w:rsidRPr="00505157" w:rsidRDefault="00505157" w:rsidP="00505157">
      <w:pPr>
        <w:spacing w:after="0" w:line="240" w:lineRule="auto"/>
        <w:jc w:val="center"/>
        <w:rPr>
          <w:rFonts w:ascii="Times New Roman" w:eastAsia="Times New Roman" w:hAnsi="Times New Roman" w:cs="Times New Roman"/>
          <w:sz w:val="20"/>
          <w:szCs w:val="20"/>
          <w:lang w:eastAsia="ru-RU"/>
        </w:rPr>
      </w:pPr>
      <w:r w:rsidRPr="00505157">
        <w:rPr>
          <w:rFonts w:ascii="Times New Roman" w:eastAsia="Times New Roman" w:hAnsi="Times New Roman" w:cs="Times New Roman"/>
          <w:noProof/>
          <w:sz w:val="20"/>
          <w:szCs w:val="20"/>
          <w:lang w:eastAsia="ru-RU"/>
        </w:rPr>
        <w:drawing>
          <wp:inline distT="0" distB="0" distL="0" distR="0" wp14:anchorId="5B1191F2" wp14:editId="3D78B16B">
            <wp:extent cx="4572000" cy="3427095"/>
            <wp:effectExtent l="0" t="0" r="0" b="1905"/>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истекшем году по нецелевому назначению министерствами и ведомствами республики израсходовано 123 242,1 тыс. рублей, отмечены нарушения порядка </w:t>
      </w:r>
      <w:r w:rsidRPr="00505157">
        <w:rPr>
          <w:rFonts w:ascii="Times New Roman" w:eastAsia="Times New Roman" w:hAnsi="Times New Roman" w:cs="Times New Roman"/>
          <w:sz w:val="28"/>
          <w:szCs w:val="28"/>
          <w:lang w:eastAsia="ru-RU"/>
        </w:rPr>
        <w:lastRenderedPageBreak/>
        <w:t>формирования и финансового обеспечения выполнения государственного задания на оказание государственных услуг учреждениями на сумму 5 773,9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Бюджетом недополучено неналоговых доходов на общую сумму 251,2 тыс. рублей, выявлены нарушения порядка и условий оплаты труда работников на сумму 114,4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Ущерб, нанесенный бюджету республики, составил 3 371,3 тыс. рублей, как неэффективное использование бюджетных средств отмечены расходы на сумму 4 301,8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ведении бухгалтерского учета, составлении и представлении бухгалтерской отчётности отмечены нарушения на сумму 294 105,1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Нарушения при осуществлении государственных закупок составили 9 924,3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Также выявлены различные нарушения иного характера на общую сумму 1 102 383,1 тыс. рублей, из которых 1 088 743,4 тыс. рублей связаны с предоставлением субсидий на выполнение государственного задания без наличия заключенных соглашений, определяющих права, обязанности и ответственность сторон.</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05157">
        <w:rPr>
          <w:rFonts w:ascii="Times New Roman" w:eastAsia="Times New Roman" w:hAnsi="Times New Roman" w:cs="Times New Roman"/>
          <w:sz w:val="28"/>
          <w:szCs w:val="28"/>
          <w:shd w:val="clear" w:color="auto" w:fill="FFFFFF"/>
          <w:lang w:eastAsia="ru-RU"/>
        </w:rPr>
        <w:t>В прошедшем году приоритетное внимание Контрольно-счетная палата РИ уделяла аудиту государственных программ Республики Ингушетия. В отчетном периоде КСП РИ проведен аудит трех республиканских программ.</w:t>
      </w:r>
    </w:p>
    <w:p w:rsidR="00505157" w:rsidRPr="00505157" w:rsidRDefault="00505157" w:rsidP="00505157">
      <w:pPr>
        <w:spacing w:after="0" w:line="240" w:lineRule="auto"/>
        <w:ind w:firstLine="709"/>
        <w:jc w:val="both"/>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sz w:val="28"/>
          <w:szCs w:val="28"/>
          <w:lang w:eastAsia="ru-RU"/>
        </w:rPr>
        <w:t xml:space="preserve">В ходе </w:t>
      </w:r>
      <w:r w:rsidRPr="00505157">
        <w:rPr>
          <w:rFonts w:ascii="Times New Roman" w:eastAsia="Times New Roman" w:hAnsi="Times New Roman" w:cs="Times New Roman"/>
          <w:b/>
          <w:sz w:val="28"/>
          <w:szCs w:val="28"/>
          <w:lang w:eastAsia="ru-RU"/>
        </w:rPr>
        <w:t xml:space="preserve">аудита эффективности использования бюджетных средств, выделенных Управлению РИ по обеспечению деятельности по защите населения и территории от чрезвычайных ситуаций на реализацию государственной программы «Защита населения и территорий от чрезвычайных ситуаций и обеспечения пожарной безопасности» в 2015-2018 годах, </w:t>
      </w:r>
      <w:r w:rsidRPr="00505157">
        <w:rPr>
          <w:rFonts w:ascii="Times New Roman" w:eastAsia="Times New Roman" w:hAnsi="Times New Roman" w:cs="Times New Roman"/>
          <w:sz w:val="28"/>
          <w:szCs w:val="28"/>
          <w:lang w:eastAsia="ru-RU"/>
        </w:rPr>
        <w:t>установлены случаи нанесения ущерба республиканскому бюджету в результате уплаты штрафов и пени на основании исполнительных листов Арбитражного суда РИ и решений налоговых органов на общую сумму 102,5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статьи 34 Бюджетного кодекса РФ, нераспределенный остаток денежных средств на счете организации в сумме 404,5 тыс. рублей использован неэффективно при наличии принятых и подлежащих оплате обязательств.</w:t>
      </w:r>
    </w:p>
    <w:p w:rsidR="00505157" w:rsidRPr="00505157" w:rsidRDefault="00505157" w:rsidP="0050515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2272F"/>
          <w:sz w:val="28"/>
          <w:szCs w:val="28"/>
          <w:lang w:eastAsia="ru-RU"/>
        </w:rPr>
      </w:pPr>
      <w:r w:rsidRPr="00505157">
        <w:rPr>
          <w:rFonts w:ascii="Times New Roman" w:eastAsia="Times New Roman" w:hAnsi="Times New Roman" w:cs="Times New Roman"/>
          <w:sz w:val="28"/>
          <w:szCs w:val="28"/>
          <w:lang w:eastAsia="ru-RU"/>
        </w:rPr>
        <w:t xml:space="preserve">При проведении аудита отмечены нарушения Порядка разработки, реализации и оценки эффективности государственных программ Республики Ингушетия, утвержденного Постановлением Правительства Республики Ингушетия от 14.10.2013 г. № 259. В частности, в проверяемом периоде Управлением не разработан и не направлен в Министерство финансов РИ согласованный с соисполнителями ежегодный проект плана реализации государственной программы на соответствующий год. Более того, в </w:t>
      </w:r>
      <w:r w:rsidRPr="00505157">
        <w:rPr>
          <w:rFonts w:ascii="Times New Roman" w:eastAsia="Times New Roman" w:hAnsi="Times New Roman" w:cs="Times New Roman"/>
          <w:color w:val="22272F"/>
          <w:sz w:val="28"/>
          <w:szCs w:val="28"/>
          <w:lang w:eastAsia="ru-RU"/>
        </w:rPr>
        <w:t xml:space="preserve">Минэкономразвития РИ </w:t>
      </w:r>
      <w:r w:rsidRPr="00505157">
        <w:rPr>
          <w:rFonts w:ascii="Times New Roman" w:eastAsia="Times New Roman" w:hAnsi="Times New Roman" w:cs="Times New Roman"/>
          <w:sz w:val="28"/>
          <w:szCs w:val="28"/>
          <w:lang w:eastAsia="ru-RU"/>
        </w:rPr>
        <w:t xml:space="preserve">не представлены </w:t>
      </w:r>
      <w:r w:rsidRPr="00505157">
        <w:rPr>
          <w:rFonts w:ascii="Times New Roman" w:eastAsia="Times New Roman" w:hAnsi="Times New Roman" w:cs="Times New Roman"/>
          <w:color w:val="22272F"/>
          <w:sz w:val="28"/>
          <w:szCs w:val="28"/>
          <w:lang w:eastAsia="ru-RU"/>
        </w:rPr>
        <w:t xml:space="preserve">ежемесячные и </w:t>
      </w:r>
      <w:proofErr w:type="gramStart"/>
      <w:r w:rsidR="00E718AF" w:rsidRPr="00505157">
        <w:rPr>
          <w:rFonts w:ascii="Times New Roman" w:eastAsia="Times New Roman" w:hAnsi="Times New Roman" w:cs="Times New Roman"/>
          <w:color w:val="22272F"/>
          <w:sz w:val="28"/>
          <w:szCs w:val="28"/>
          <w:lang w:eastAsia="ru-RU"/>
        </w:rPr>
        <w:t>годовые отчетные свед</w:t>
      </w:r>
      <w:r w:rsidR="00E718AF">
        <w:rPr>
          <w:rFonts w:ascii="Times New Roman" w:eastAsia="Times New Roman" w:hAnsi="Times New Roman" w:cs="Times New Roman"/>
          <w:color w:val="22272F"/>
          <w:sz w:val="28"/>
          <w:szCs w:val="28"/>
          <w:lang w:eastAsia="ru-RU"/>
        </w:rPr>
        <w:t>ения для проведения мониторинга</w:t>
      </w:r>
      <w:proofErr w:type="gramEnd"/>
      <w:r w:rsidRPr="00505157">
        <w:rPr>
          <w:rFonts w:ascii="Times New Roman" w:eastAsia="Times New Roman" w:hAnsi="Times New Roman" w:cs="Times New Roman"/>
          <w:color w:val="22272F"/>
          <w:sz w:val="28"/>
          <w:szCs w:val="28"/>
          <w:lang w:eastAsia="ru-RU"/>
        </w:rPr>
        <w:t xml:space="preserve"> и оценки эффективности реализации государственной программы.</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color w:val="000000"/>
          <w:sz w:val="28"/>
          <w:szCs w:val="28"/>
          <w:shd w:val="clear" w:color="auto" w:fill="FFFFFF"/>
          <w:lang w:eastAsia="ru-RU"/>
        </w:rPr>
        <w:t xml:space="preserve">По итогам проведенного аудита </w:t>
      </w:r>
      <w:r w:rsidRPr="00505157">
        <w:rPr>
          <w:rFonts w:ascii="Times New Roman" w:eastAsia="Times New Roman" w:hAnsi="Times New Roman" w:cs="Times New Roman"/>
          <w:sz w:val="28"/>
          <w:szCs w:val="28"/>
          <w:lang w:eastAsia="ru-RU"/>
        </w:rPr>
        <w:t>исполнение</w:t>
      </w:r>
      <w:r w:rsidRPr="00505157">
        <w:rPr>
          <w:rFonts w:ascii="Times New Roman" w:eastAsia="Times New Roman" w:hAnsi="Times New Roman" w:cs="Calibri"/>
          <w:sz w:val="28"/>
          <w:szCs w:val="28"/>
          <w:lang w:eastAsia="ru-RU"/>
        </w:rPr>
        <w:t xml:space="preserve"> государственной программы РИ «Защита населения и территорий от чрезвычайных ситуаций и обеспечения пожарной безопасности» признано неэффективным, так как при реализации большинства из шести </w:t>
      </w:r>
      <w:r w:rsidRPr="00505157">
        <w:rPr>
          <w:rFonts w:ascii="Times New Roman" w:eastAsia="Times New Roman" w:hAnsi="Times New Roman" w:cs="Calibri"/>
          <w:sz w:val="28"/>
          <w:szCs w:val="28"/>
          <w:lang w:eastAsia="ru-RU"/>
        </w:rPr>
        <w:lastRenderedPageBreak/>
        <w:t>подпрограмм государственной программы не достигнуты запланированные целевые показатели.</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 xml:space="preserve">Основной причиной низкой результативности реализации Госпрограммы является значительный объем недофинансирования программных мероприятий (32,5% или 292 965,8 тыс. руб.), что привело к образованию кредиторской задолженности Управления РИ по обеспечению деятельности по защите населения и территории от чрезвычайных ситуаций в размере </w:t>
      </w:r>
      <w:r w:rsidRPr="00505157">
        <w:rPr>
          <w:rFonts w:ascii="Times New Roman" w:eastAsia="Times New Roman" w:hAnsi="Times New Roman" w:cs="Times New Roman"/>
          <w:sz w:val="28"/>
          <w:szCs w:val="28"/>
          <w:lang w:eastAsia="ru-RU"/>
        </w:rPr>
        <w:t>163 035,6 тыс. руб</w:t>
      </w:r>
      <w:r w:rsidR="00E718AF">
        <w:rPr>
          <w:rFonts w:ascii="Times New Roman" w:eastAsia="Times New Roman" w:hAnsi="Times New Roman" w:cs="Times New Roman"/>
          <w:sz w:val="28"/>
          <w:szCs w:val="28"/>
          <w:lang w:eastAsia="ru-RU"/>
        </w:rPr>
        <w:t>лей</w:t>
      </w:r>
      <w:r w:rsidRPr="00505157">
        <w:rPr>
          <w:rFonts w:ascii="Times New Roman" w:eastAsia="Times New Roman" w:hAnsi="Times New Roman" w:cs="Times New Roman"/>
          <w:sz w:val="28"/>
          <w:szCs w:val="28"/>
          <w:lang w:eastAsia="ru-RU"/>
        </w:rPr>
        <w:t>.</w:t>
      </w:r>
    </w:p>
    <w:p w:rsidR="00505157" w:rsidRPr="00505157" w:rsidRDefault="00505157" w:rsidP="00505157">
      <w:pPr>
        <w:spacing w:after="0" w:line="240" w:lineRule="auto"/>
        <w:ind w:firstLine="708"/>
        <w:jc w:val="both"/>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sz w:val="28"/>
          <w:szCs w:val="28"/>
          <w:lang w:eastAsia="ru-RU"/>
        </w:rPr>
        <w:t xml:space="preserve">В отчетном периоде сотрудниками КСП РИ проведен </w:t>
      </w:r>
      <w:r w:rsidRPr="00505157">
        <w:rPr>
          <w:rFonts w:ascii="Times New Roman" w:eastAsia="Times New Roman" w:hAnsi="Times New Roman" w:cs="Times New Roman"/>
          <w:b/>
          <w:sz w:val="28"/>
          <w:szCs w:val="28"/>
          <w:lang w:eastAsia="ru-RU"/>
        </w:rPr>
        <w:t>аудит эффективности использования бюджетных средств, выделенных Министерству по внешним связям, национальной политике, печати и информации РИ на реализацию госпрограммы РИ «Укрепление межнациональных отношений и развитие национальной политики».</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color w:val="000000"/>
          <w:sz w:val="28"/>
          <w:szCs w:val="28"/>
          <w:lang w:eastAsia="ru-RU"/>
        </w:rPr>
        <w:t xml:space="preserve">При проведении контрольного мероприятия выявлено нецелевое использование Миннацем РИ бюджетных средств в сумме 243,7 тыс. рублей путем оплаты кредиторской задолженности </w:t>
      </w:r>
      <w:r w:rsidRPr="00505157">
        <w:rPr>
          <w:rFonts w:ascii="Times New Roman" w:eastAsia="Times New Roman" w:hAnsi="Times New Roman" w:cs="Times New Roman"/>
          <w:sz w:val="28"/>
          <w:szCs w:val="28"/>
          <w:lang w:eastAsia="ru-RU"/>
        </w:rPr>
        <w:t>прошлого периода за счет средств, предусмотренных для финансирования обязательств отчетного года (28,0 тыс. рублей)</w:t>
      </w:r>
      <w:r w:rsidRPr="00505157">
        <w:rPr>
          <w:rFonts w:ascii="Times New Roman" w:eastAsia="Times New Roman" w:hAnsi="Times New Roman" w:cs="Times New Roman"/>
          <w:color w:val="000000"/>
          <w:sz w:val="28"/>
          <w:szCs w:val="28"/>
          <w:lang w:eastAsia="ru-RU"/>
        </w:rPr>
        <w:t xml:space="preserve">, а также заключения трудовых договоров </w:t>
      </w:r>
      <w:r w:rsidRPr="00505157">
        <w:rPr>
          <w:rFonts w:ascii="Times New Roman" w:eastAsia="Times New Roman" w:hAnsi="Times New Roman" w:cs="Times New Roman"/>
          <w:bCs/>
          <w:sz w:val="28"/>
          <w:szCs w:val="28"/>
          <w:lang w:eastAsia="ru-RU"/>
        </w:rPr>
        <w:t>по должностям, отсутствующим в штатном расписании министерства (215,7 тыс. рублей).</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505157">
        <w:rPr>
          <w:rFonts w:ascii="Times New Roman" w:eastAsia="Times New Roman" w:hAnsi="Times New Roman" w:cs="Times New Roman"/>
          <w:color w:val="000000"/>
          <w:sz w:val="28"/>
          <w:szCs w:val="28"/>
          <w:lang w:eastAsia="ru-RU"/>
        </w:rPr>
        <w:t xml:space="preserve">Кроме того, подведомственными Миннацу РИ учреждениями допущено расходование средств </w:t>
      </w:r>
      <w:r w:rsidRPr="00505157">
        <w:rPr>
          <w:rFonts w:ascii="Times New Roman" w:eastAsia="Times New Roman" w:hAnsi="Times New Roman" w:cs="Times New Roman"/>
          <w:sz w:val="28"/>
          <w:szCs w:val="28"/>
          <w:lang w:eastAsia="ru-RU"/>
        </w:rPr>
        <w:t>субсидии на финансовое обеспечение выполнения государственного задания на цели, не связанные с выполнением государственного задания (произведена оплата обязательств предыдущего года за счет средств, предусмотренных на финансовое обеспечение выполнения государственного задания текущего года), в общей сумме 284,2 тыс. рублей</w:t>
      </w:r>
      <w:r w:rsidRPr="00505157">
        <w:rPr>
          <w:rFonts w:ascii="Times New Roman" w:eastAsia="Times New Roman" w:hAnsi="Times New Roman" w:cs="Times New Roman"/>
          <w:bCs/>
          <w:color w:val="000000"/>
          <w:sz w:val="28"/>
          <w:szCs w:val="28"/>
          <w:lang w:eastAsia="ru-RU"/>
        </w:rPr>
        <w:t>, в том числе:</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ГАУ «Литературная Ингушетия» - 60,9 тыс. рублей (погашена задолженность по страховым взносам на обязательное медицинское, социальное и пенсионное страхование);</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ГАУ «Редакция газеты» «Ингушетия» - 223,3 тыс. рублей (погашена задолженность по налоговым платежам (НДФЛ и налог на имущество), а также арендным платежам).</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sz w:val="28"/>
          <w:szCs w:val="28"/>
          <w:lang w:eastAsia="ru-RU"/>
        </w:rPr>
        <w:t xml:space="preserve">В ходе аудита отмечены </w:t>
      </w:r>
      <w:r w:rsidRPr="00505157">
        <w:rPr>
          <w:rFonts w:ascii="Times New Roman" w:eastAsia="Times New Roman" w:hAnsi="Times New Roman" w:cs="Times New Roman"/>
          <w:color w:val="000000"/>
          <w:sz w:val="28"/>
          <w:szCs w:val="28"/>
          <w:lang w:eastAsia="ru-RU"/>
        </w:rPr>
        <w:t xml:space="preserve">нарушения порядка и условий оплаты труда работников в Министерстве </w:t>
      </w:r>
      <w:r w:rsidRPr="00505157">
        <w:rPr>
          <w:rFonts w:ascii="Times New Roman" w:eastAsia="Times New Roman" w:hAnsi="Times New Roman" w:cs="Times New Roman"/>
          <w:sz w:val="28"/>
          <w:szCs w:val="28"/>
          <w:lang w:eastAsia="ru-RU"/>
        </w:rPr>
        <w:t>по внешним связям, национальной политике, печати и информации РИ в размере 25,2 тыс. рублей</w:t>
      </w:r>
      <w:r w:rsidRPr="00505157">
        <w:rPr>
          <w:rFonts w:ascii="Times New Roman" w:eastAsia="Times New Roman" w:hAnsi="Times New Roman" w:cs="Times New Roman"/>
          <w:color w:val="000000"/>
          <w:sz w:val="28"/>
          <w:szCs w:val="28"/>
          <w:lang w:eastAsia="ru-RU"/>
        </w:rPr>
        <w:t xml:space="preserve">. Так, </w:t>
      </w:r>
      <w:r w:rsidRPr="00505157">
        <w:rPr>
          <w:rFonts w:ascii="Times New Roman" w:eastAsia="Times New Roman" w:hAnsi="Times New Roman" w:cs="Times New Roman"/>
          <w:sz w:val="28"/>
          <w:szCs w:val="28"/>
          <w:lang w:eastAsia="ru-RU"/>
        </w:rPr>
        <w:t>в нарушение статьи 125 Трудового кодекса РФ, Миннацем РИ при отзыве сотрудников из ежегодного оплачиваемого отпуска не производился перерасчет отпускных в сумме 18,0 тыс. рублей. Кроме того, в</w:t>
      </w:r>
      <w:r w:rsidR="00423A95">
        <w:rPr>
          <w:rFonts w:ascii="Times New Roman" w:eastAsia="Times New Roman" w:hAnsi="Times New Roman" w:cs="Times New Roman"/>
          <w:color w:val="000000"/>
          <w:sz w:val="28"/>
          <w:szCs w:val="28"/>
          <w:lang w:eastAsia="ru-RU"/>
        </w:rPr>
        <w:t xml:space="preserve"> нарушение статей 22, 191 Трудового Кодекса</w:t>
      </w:r>
      <w:r w:rsidRPr="00505157">
        <w:rPr>
          <w:rFonts w:ascii="Times New Roman" w:eastAsia="Times New Roman" w:hAnsi="Times New Roman" w:cs="Times New Roman"/>
          <w:color w:val="000000"/>
          <w:sz w:val="28"/>
          <w:szCs w:val="28"/>
          <w:lang w:eastAsia="ru-RU"/>
        </w:rPr>
        <w:t xml:space="preserve"> РФ и</w:t>
      </w:r>
      <w:r w:rsidR="00423A95">
        <w:rPr>
          <w:rFonts w:ascii="Times New Roman" w:eastAsia="Times New Roman" w:hAnsi="Times New Roman" w:cs="Times New Roman"/>
          <w:color w:val="000000"/>
          <w:sz w:val="28"/>
          <w:szCs w:val="28"/>
          <w:lang w:eastAsia="ru-RU"/>
        </w:rPr>
        <w:t xml:space="preserve"> Указа Главы РИ от 16.11.2012 года</w:t>
      </w:r>
      <w:r w:rsidRPr="00505157">
        <w:rPr>
          <w:rFonts w:ascii="Times New Roman" w:eastAsia="Times New Roman" w:hAnsi="Times New Roman" w:cs="Times New Roman"/>
          <w:color w:val="000000"/>
          <w:sz w:val="28"/>
          <w:szCs w:val="28"/>
          <w:lang w:eastAsia="ru-RU"/>
        </w:rPr>
        <w:t xml:space="preserve"> №223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 без соответствующего решения Председателя Правительства РИ произведено начисление и выплата премии </w:t>
      </w:r>
      <w:r w:rsidRPr="00505157">
        <w:rPr>
          <w:rFonts w:ascii="Times New Roman" w:eastAsia="Times New Roman" w:hAnsi="Times New Roman" w:cs="Times New Roman"/>
          <w:bCs/>
          <w:sz w:val="28"/>
          <w:szCs w:val="28"/>
          <w:lang w:eastAsia="ru-RU"/>
        </w:rPr>
        <w:t>исполняющему обязанности заместителя министра</w:t>
      </w:r>
      <w:r w:rsidRPr="00505157">
        <w:rPr>
          <w:rFonts w:ascii="Times New Roman" w:eastAsia="Times New Roman" w:hAnsi="Times New Roman" w:cs="Times New Roman"/>
          <w:color w:val="000000"/>
          <w:sz w:val="28"/>
          <w:szCs w:val="28"/>
          <w:lang w:eastAsia="ru-RU"/>
        </w:rPr>
        <w:t xml:space="preserve"> на общую сумму 7,2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 xml:space="preserve">В рамках контрольного мероприятия установлены нарушения ведения бухгалтерского учета, составления и представления бухгалтерской отчетности в размере 292 563,5 тыс. рублей. В нарушение статьи 9 Федерального закона </w:t>
      </w:r>
      <w:r w:rsidR="00423A95">
        <w:rPr>
          <w:rFonts w:ascii="Times New Roman" w:eastAsia="Times New Roman" w:hAnsi="Times New Roman" w:cs="Arial"/>
          <w:color w:val="000000"/>
          <w:sz w:val="28"/>
          <w:szCs w:val="28"/>
          <w:lang w:eastAsia="ru-RU"/>
        </w:rPr>
        <w:t>от 06.12.2011 года</w:t>
      </w:r>
      <w:r w:rsidRPr="00505157">
        <w:rPr>
          <w:rFonts w:ascii="Times New Roman" w:eastAsia="Times New Roman" w:hAnsi="Times New Roman" w:cs="Arial"/>
          <w:color w:val="000000"/>
          <w:sz w:val="28"/>
          <w:szCs w:val="28"/>
          <w:lang w:eastAsia="ru-RU"/>
        </w:rPr>
        <w:t xml:space="preserve"> № 402-ФЗ «О бухгалтерском учете»</w:t>
      </w:r>
      <w:r w:rsidRPr="00505157">
        <w:rPr>
          <w:rFonts w:ascii="Times New Roman" w:eastAsia="Times New Roman" w:hAnsi="Times New Roman" w:cs="Times New Roman"/>
          <w:sz w:val="28"/>
          <w:szCs w:val="28"/>
          <w:lang w:eastAsia="ru-RU"/>
        </w:rPr>
        <w:t>:</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Миннацем РИ приняты работы и услуги по 10 госконтрактам на оказание услуг по духовно-нравственному воспитанию населения на общую сумму 73 169,0 тыс. рублей (в актах о выполнении работ, приложенных к счетам-фактурам, предъявленных в Миннац РИ на оплату услуг по подпрограмме «Духовно-нравственное воспитание населения», отсутствуют натуральные и денежные величины проведенных работ, оказанных услуг);</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sz w:val="28"/>
          <w:szCs w:val="28"/>
          <w:lang w:eastAsia="ru-RU"/>
        </w:rPr>
        <w:t>приемка имущества ГАУ «НТРК» Ингушетия» (телевизионное оборудование, мебель и инвентарь) на общую сумму 219 394,5 тыс. рублей произведена без наличия первичных документов (актов о приеме-передаче).</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Результатами контрольного мероприятия также стали случаи нанесения ущерба республиканскому бюджету в сумме 23,1 тыс. рублей, в том числе путем:</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уплаты штрафных санкций за несвоевременное представление отчетов в ОПФ РФ по РИ в размере 19,0 тыс. рублей;</w:t>
      </w:r>
    </w:p>
    <w:p w:rsidR="00505157" w:rsidRPr="00505157" w:rsidRDefault="00505157" w:rsidP="001A6B87">
      <w:pPr>
        <w:numPr>
          <w:ilvl w:val="0"/>
          <w:numId w:val="3"/>
        </w:numPr>
        <w:shd w:val="clear" w:color="auto" w:fill="FFFFFF"/>
        <w:tabs>
          <w:tab w:val="left" w:pos="993"/>
          <w:tab w:val="left" w:pos="1140"/>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 xml:space="preserve">необоснованной выплаты </w:t>
      </w:r>
      <w:r w:rsidRPr="00505157">
        <w:rPr>
          <w:rFonts w:ascii="Times New Roman" w:eastAsia="Times New Roman" w:hAnsi="Times New Roman" w:cs="Times New Roman"/>
          <w:sz w:val="28"/>
          <w:szCs w:val="28"/>
          <w:lang w:eastAsia="ru-RU"/>
        </w:rPr>
        <w:t>денежных средств за работу в выходные и праздничные дни (начальнику правового отдела, главному специалисту отдела реализации государственных программ и анализа, ведущим специалистам отдела мониторинга межнациональных и межконфессиональных отношений, а также отдела бухгалтерского учета и отчетности) при отсутствии подтверждения в табелях учета рабочего времени в сумме 4,1 тыс. рублей.</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05157">
        <w:rPr>
          <w:rFonts w:ascii="Times New Roman" w:eastAsia="Times New Roman" w:hAnsi="Times New Roman" w:cs="Times New Roman"/>
          <w:sz w:val="28"/>
          <w:szCs w:val="28"/>
          <w:lang w:eastAsia="ru-RU"/>
        </w:rPr>
        <w:t>Более того, в</w:t>
      </w:r>
      <w:r w:rsidRPr="00505157">
        <w:rPr>
          <w:rFonts w:ascii="Times New Roman" w:eastAsia="Times New Roman" w:hAnsi="Times New Roman" w:cs="Times New Roman"/>
          <w:color w:val="000000"/>
          <w:sz w:val="28"/>
          <w:szCs w:val="28"/>
          <w:shd w:val="clear" w:color="auto" w:fill="FFFFFF"/>
          <w:lang w:eastAsia="ru-RU"/>
        </w:rPr>
        <w:t xml:space="preserve"> нарушение статей 78.1 и 69.2 Б</w:t>
      </w:r>
      <w:r w:rsidR="00423A95">
        <w:rPr>
          <w:rFonts w:ascii="Times New Roman" w:eastAsia="Times New Roman" w:hAnsi="Times New Roman" w:cs="Times New Roman"/>
          <w:color w:val="000000"/>
          <w:sz w:val="28"/>
          <w:szCs w:val="28"/>
          <w:shd w:val="clear" w:color="auto" w:fill="FFFFFF"/>
          <w:lang w:eastAsia="ru-RU"/>
        </w:rPr>
        <w:t>юджетного Кодеса</w:t>
      </w:r>
      <w:r w:rsidRPr="00505157">
        <w:rPr>
          <w:rFonts w:ascii="Times New Roman" w:eastAsia="Times New Roman" w:hAnsi="Times New Roman" w:cs="Times New Roman"/>
          <w:color w:val="000000"/>
          <w:sz w:val="28"/>
          <w:szCs w:val="28"/>
          <w:shd w:val="clear" w:color="auto" w:fill="FFFFFF"/>
          <w:lang w:eastAsia="ru-RU"/>
        </w:rPr>
        <w:t xml:space="preserve"> РФ, </w:t>
      </w:r>
      <w:r w:rsidRPr="00505157">
        <w:rPr>
          <w:rFonts w:ascii="Times New Roman" w:eastAsia="Times New Roman" w:hAnsi="Times New Roman" w:cs="Times New Roman"/>
          <w:sz w:val="28"/>
          <w:szCs w:val="28"/>
          <w:shd w:val="clear" w:color="auto" w:fill="FFFFFF"/>
          <w:lang w:eastAsia="ru-RU"/>
        </w:rPr>
        <w:t xml:space="preserve">Миннацем Ингушетии осуществлялось финансирование подведомственного учреждения ГАУ «Мемориальное кладбище «Г1оазот Кашамаш» путем заключения государственных контрактов на оказание услуг по </w:t>
      </w:r>
      <w:r w:rsidRPr="00505157">
        <w:rPr>
          <w:rFonts w:ascii="Times New Roman" w:eastAsia="Times New Roman" w:hAnsi="Times New Roman" w:cs="Times New Roman"/>
          <w:color w:val="000000"/>
          <w:sz w:val="28"/>
          <w:szCs w:val="28"/>
          <w:shd w:val="clear" w:color="auto" w:fill="FFFFFF"/>
          <w:lang w:eastAsia="ru-RU"/>
        </w:rPr>
        <w:t>содержанию Мемориального кладбища «Г1оазот Кашамаш»</w:t>
      </w:r>
      <w:r w:rsidRPr="00505157">
        <w:rPr>
          <w:rFonts w:ascii="Times New Roman" w:eastAsia="Times New Roman" w:hAnsi="Times New Roman" w:cs="Times New Roman"/>
          <w:sz w:val="28"/>
          <w:szCs w:val="28"/>
          <w:shd w:val="clear" w:color="auto" w:fill="FFFFFF"/>
          <w:lang w:eastAsia="ru-RU"/>
        </w:rPr>
        <w:t xml:space="preserve"> на общую сумму 4 799,0 тыс. рублей, а не предоставлением субсидий на основании государственного задания.</w:t>
      </w:r>
    </w:p>
    <w:p w:rsidR="00505157" w:rsidRPr="00505157" w:rsidRDefault="00505157" w:rsidP="00505157">
      <w:pPr>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color w:val="000000"/>
          <w:sz w:val="28"/>
          <w:szCs w:val="28"/>
          <w:lang w:eastAsia="ru-RU"/>
        </w:rPr>
        <w:t xml:space="preserve">Как показал аудит эффективности, при внесении изменений в финансовое обеспечение реализации </w:t>
      </w:r>
      <w:r w:rsidRPr="00505157">
        <w:rPr>
          <w:rFonts w:ascii="Times New Roman" w:eastAsia="Times New Roman" w:hAnsi="Times New Roman" w:cs="Times New Roman"/>
          <w:sz w:val="28"/>
          <w:szCs w:val="28"/>
          <w:lang w:eastAsia="ru-RU"/>
        </w:rPr>
        <w:t xml:space="preserve">Государственной программы РИ «Укрепление межнациональных отношений и развитие национальной политики», целевые показатели, характеризующие эффективность реализации программных мероприятий, не были скорректированы с учетом изменившегося объема финансирования. Более того, по трем подпрограммам </w:t>
      </w:r>
      <w:r w:rsidRPr="00505157">
        <w:rPr>
          <w:rFonts w:ascii="Times New Roman" w:eastAsia="Times New Roman" w:hAnsi="Times New Roman" w:cs="Times New Roman"/>
          <w:color w:val="000000"/>
          <w:sz w:val="28"/>
          <w:szCs w:val="28"/>
          <w:lang w:eastAsia="ru-RU"/>
        </w:rPr>
        <w:t xml:space="preserve">не исполнена значительная часть предусмотренных целевых показателей, а по одной подпрограмме при частичном финансировании программных мероприятий, </w:t>
      </w:r>
      <w:r w:rsidRPr="00505157">
        <w:rPr>
          <w:rFonts w:ascii="Times New Roman" w:eastAsia="Times New Roman" w:hAnsi="Times New Roman" w:cs="Times New Roman"/>
          <w:sz w:val="28"/>
          <w:szCs w:val="28"/>
          <w:lang w:eastAsia="ru-RU"/>
        </w:rPr>
        <w:t xml:space="preserve">целевые индикаторы исполнены в полном объеме. Данные факты ставят под сомнение правильность планирования целевых индикаторов и </w:t>
      </w:r>
      <w:r w:rsidRPr="00505157">
        <w:rPr>
          <w:rFonts w:ascii="Times New Roman" w:eastAsia="Times New Roman" w:hAnsi="Times New Roman" w:cs="Times New Roman"/>
          <w:color w:val="000000"/>
          <w:sz w:val="28"/>
          <w:szCs w:val="28"/>
          <w:lang w:eastAsia="ru-RU"/>
        </w:rPr>
        <w:t>бюджетных средств на реализацию мероприятий Госпрограммы.</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color w:val="000000"/>
          <w:sz w:val="28"/>
          <w:szCs w:val="28"/>
          <w:lang w:eastAsia="ru-RU"/>
        </w:rPr>
        <w:t xml:space="preserve">В ходе </w:t>
      </w:r>
      <w:r w:rsidRPr="00505157">
        <w:rPr>
          <w:rFonts w:ascii="Times New Roman" w:eastAsia="Times New Roman" w:hAnsi="Times New Roman" w:cs="Times New Roman"/>
          <w:b/>
          <w:sz w:val="28"/>
          <w:szCs w:val="28"/>
          <w:lang w:eastAsia="ru-RU"/>
        </w:rPr>
        <w:t xml:space="preserve">аудита эффективности использования бюджетных средств, направленных на реализацию подпрограммы «Развитие образования для детей с </w:t>
      </w:r>
      <w:r w:rsidRPr="00505157">
        <w:rPr>
          <w:rFonts w:ascii="Times New Roman" w:eastAsia="Times New Roman" w:hAnsi="Times New Roman" w:cs="Times New Roman"/>
          <w:b/>
          <w:sz w:val="28"/>
          <w:szCs w:val="28"/>
          <w:lang w:eastAsia="ru-RU"/>
        </w:rPr>
        <w:lastRenderedPageBreak/>
        <w:t xml:space="preserve">ограниченными возможностями здоровья и детей-инвалидов» государственной программы РИ «Развитие образования» в 2017, 2018 годах </w:t>
      </w:r>
      <w:r w:rsidRPr="00505157">
        <w:rPr>
          <w:rFonts w:ascii="Times New Roman" w:eastAsia="Times New Roman" w:hAnsi="Times New Roman" w:cs="Times New Roman"/>
          <w:sz w:val="28"/>
          <w:szCs w:val="28"/>
          <w:lang w:eastAsia="ru-RU"/>
        </w:rPr>
        <w:t>выявлены следующие нарушения.</w:t>
      </w:r>
    </w:p>
    <w:p w:rsidR="00505157" w:rsidRPr="00505157" w:rsidRDefault="00505157" w:rsidP="00505157">
      <w:pPr>
        <w:spacing w:after="0" w:line="240" w:lineRule="auto"/>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ab/>
        <w:t xml:space="preserve">Как показала проверка, учреждениями специального образования допущено расходование бюджетных средств на цели, несоответствующие утвержденной бюджетной смете (погашена кредиторская задолженность прошлых периодов за счет средств, предусмотренных для финансирования обязательств отчетного года) на общую сумму </w:t>
      </w:r>
      <w:r w:rsidRPr="00505157">
        <w:rPr>
          <w:rFonts w:ascii="Times New Roman" w:eastAsia="Times New Roman" w:hAnsi="Times New Roman" w:cs="Calibri"/>
          <w:sz w:val="28"/>
          <w:szCs w:val="28"/>
          <w:lang w:eastAsia="ru-RU"/>
        </w:rPr>
        <w:t>14 354,2 тыс. рублей, в том числе:</w:t>
      </w:r>
    </w:p>
    <w:p w:rsidR="00505157" w:rsidRPr="00505157" w:rsidRDefault="00505157" w:rsidP="001A6B87">
      <w:pPr>
        <w:numPr>
          <w:ilvl w:val="0"/>
          <w:numId w:val="3"/>
        </w:numPr>
        <w:tabs>
          <w:tab w:val="left" w:pos="851"/>
        </w:tabs>
        <w:spacing w:after="0" w:line="240" w:lineRule="auto"/>
        <w:ind w:left="0"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 xml:space="preserve">ГБОУ </w:t>
      </w:r>
      <w:r w:rsidRPr="00505157">
        <w:rPr>
          <w:rFonts w:ascii="Times New Roman" w:eastAsia="Times New Roman" w:hAnsi="Times New Roman" w:cs="Calibri"/>
          <w:bCs/>
          <w:sz w:val="28"/>
          <w:szCs w:val="28"/>
          <w:lang w:eastAsia="ru-RU"/>
        </w:rPr>
        <w:t xml:space="preserve">«Центр непрерывного образования для детей с ограниченными возможностями здоровья» - </w:t>
      </w:r>
      <w:r w:rsidRPr="00505157">
        <w:rPr>
          <w:rFonts w:ascii="Times New Roman" w:eastAsia="Times New Roman" w:hAnsi="Times New Roman" w:cs="Calibri"/>
          <w:sz w:val="28"/>
          <w:szCs w:val="28"/>
          <w:lang w:eastAsia="ru-RU"/>
        </w:rPr>
        <w:t>9 420,8 тыс. рублей;</w:t>
      </w:r>
    </w:p>
    <w:p w:rsidR="00505157" w:rsidRPr="00505157" w:rsidRDefault="00505157" w:rsidP="001A6B87">
      <w:pPr>
        <w:numPr>
          <w:ilvl w:val="0"/>
          <w:numId w:val="3"/>
        </w:numPr>
        <w:tabs>
          <w:tab w:val="left" w:pos="851"/>
        </w:tabs>
        <w:spacing w:after="0" w:line="240" w:lineRule="auto"/>
        <w:ind w:left="0"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bCs/>
          <w:sz w:val="28"/>
          <w:szCs w:val="28"/>
          <w:lang w:eastAsia="ru-RU"/>
        </w:rPr>
        <w:t xml:space="preserve">ГБОУ «Специальная (коррекционная) общеобразовательная школа-интернат – детский сад г. Сунжа» - </w:t>
      </w:r>
      <w:r w:rsidRPr="00505157">
        <w:rPr>
          <w:rFonts w:ascii="Times New Roman" w:eastAsia="Times New Roman" w:hAnsi="Times New Roman" w:cs="Calibri"/>
          <w:sz w:val="28"/>
          <w:szCs w:val="28"/>
          <w:lang w:eastAsia="ru-RU"/>
        </w:rPr>
        <w:t>4 484,2 тыс. рублей;</w:t>
      </w:r>
    </w:p>
    <w:p w:rsidR="00505157" w:rsidRPr="00505157" w:rsidRDefault="00505157" w:rsidP="001A6B87">
      <w:pPr>
        <w:numPr>
          <w:ilvl w:val="0"/>
          <w:numId w:val="3"/>
        </w:numPr>
        <w:tabs>
          <w:tab w:val="left" w:pos="851"/>
        </w:tabs>
        <w:spacing w:after="0" w:line="240" w:lineRule="auto"/>
        <w:ind w:left="0"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bCs/>
          <w:sz w:val="28"/>
          <w:szCs w:val="28"/>
          <w:lang w:eastAsia="ru-RU"/>
        </w:rPr>
        <w:t>ГБУ «Центр психолого-педагогической реабилитации и коррекции несовершеннолетних, злоупотребляющих наркотиками» -</w:t>
      </w:r>
      <w:r w:rsidRPr="00505157">
        <w:rPr>
          <w:rFonts w:ascii="Times New Roman" w:eastAsia="Times New Roman" w:hAnsi="Times New Roman" w:cs="Calibri"/>
          <w:sz w:val="28"/>
          <w:szCs w:val="28"/>
          <w:lang w:eastAsia="ru-RU"/>
        </w:rPr>
        <w:t xml:space="preserve"> 449,2 тыс. рублей.</w:t>
      </w:r>
    </w:p>
    <w:p w:rsidR="00505157" w:rsidRPr="00505157" w:rsidRDefault="00505157" w:rsidP="00505157">
      <w:pPr>
        <w:spacing w:after="0" w:line="240" w:lineRule="auto"/>
        <w:ind w:firstLine="708"/>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 xml:space="preserve">В результате нарушений порядка и условий оплаты труда путем оплаты за </w:t>
      </w:r>
      <w:r w:rsidRPr="00505157">
        <w:rPr>
          <w:rFonts w:ascii="Times New Roman" w:eastAsia="Times New Roman" w:hAnsi="Times New Roman" w:cs="Calibri"/>
          <w:sz w:val="28"/>
          <w:szCs w:val="28"/>
          <w:lang w:eastAsia="ru-RU"/>
        </w:rPr>
        <w:t>один и тот же период отпускных и заработной платы работникам учреждений, р</w:t>
      </w:r>
      <w:r w:rsidRPr="00505157">
        <w:rPr>
          <w:rFonts w:ascii="Times New Roman" w:eastAsia="Times New Roman" w:hAnsi="Times New Roman" w:cs="Times New Roman"/>
          <w:sz w:val="28"/>
          <w:szCs w:val="28"/>
          <w:lang w:eastAsia="ru-RU"/>
        </w:rPr>
        <w:t xml:space="preserve">еспубликанскому бюджету нанесен ущерб </w:t>
      </w:r>
      <w:r w:rsidRPr="00505157">
        <w:rPr>
          <w:rFonts w:ascii="Times New Roman" w:eastAsia="Times New Roman" w:hAnsi="Times New Roman" w:cs="Calibri"/>
          <w:sz w:val="28"/>
          <w:szCs w:val="28"/>
          <w:lang w:eastAsia="ru-RU"/>
        </w:rPr>
        <w:t>59,6 тыс. рублей, в том числе:</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Calibri"/>
          <w:sz w:val="28"/>
          <w:szCs w:val="28"/>
          <w:lang w:eastAsia="ru-RU"/>
        </w:rPr>
        <w:t>ГКОУ «</w:t>
      </w:r>
      <w:r w:rsidRPr="00505157">
        <w:rPr>
          <w:rFonts w:ascii="Times New Roman" w:eastAsia="Times New Roman" w:hAnsi="Times New Roman" w:cs="Times New Roman"/>
          <w:sz w:val="28"/>
          <w:szCs w:val="28"/>
          <w:lang w:eastAsia="ru-RU"/>
        </w:rPr>
        <w:t>Республиканский центр дистанционного обучения детей с ограниченными возможностями здоровья» – 8,1 тыс. рублей;</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sz w:val="28"/>
          <w:szCs w:val="28"/>
          <w:lang w:eastAsia="ru-RU"/>
        </w:rPr>
        <w:t xml:space="preserve"> ГБОУ </w:t>
      </w:r>
      <w:r w:rsidRPr="00505157">
        <w:rPr>
          <w:rFonts w:ascii="Times New Roman" w:eastAsia="Times New Roman" w:hAnsi="Times New Roman" w:cs="Times New Roman"/>
          <w:bCs/>
          <w:sz w:val="28"/>
          <w:szCs w:val="28"/>
          <w:lang w:eastAsia="ru-RU"/>
        </w:rPr>
        <w:t xml:space="preserve">«Центр непрерывного образования для детей с ограниченными возможностями здоровья» - </w:t>
      </w:r>
      <w:r w:rsidRPr="00505157">
        <w:rPr>
          <w:rFonts w:ascii="Times New Roman" w:eastAsia="Times New Roman" w:hAnsi="Times New Roman" w:cs="Times New Roman"/>
          <w:color w:val="000000"/>
          <w:sz w:val="28"/>
          <w:szCs w:val="28"/>
          <w:lang w:eastAsia="ru-RU"/>
        </w:rPr>
        <w:t>15,4 тыс. рублей;</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bCs/>
          <w:sz w:val="28"/>
          <w:szCs w:val="28"/>
          <w:lang w:eastAsia="ru-RU"/>
        </w:rPr>
        <w:t xml:space="preserve">ГБОУ «Специальная (коррекционная) общеобразовательная школа-интернат – детский сад г. Сунжа» - </w:t>
      </w:r>
      <w:r w:rsidRPr="00505157">
        <w:rPr>
          <w:rFonts w:ascii="Times New Roman" w:eastAsia="Times New Roman" w:hAnsi="Times New Roman" w:cs="Times New Roman"/>
          <w:color w:val="000000"/>
          <w:sz w:val="28"/>
          <w:szCs w:val="28"/>
          <w:lang w:eastAsia="ru-RU"/>
        </w:rPr>
        <w:t>26,8 тыс. рублей;</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Cs/>
          <w:sz w:val="28"/>
          <w:szCs w:val="28"/>
          <w:lang w:eastAsia="ru-RU"/>
        </w:rPr>
        <w:t>ГБУ «Центр психолого-педагогической реабилитации и коррекции несовершеннолетних, злоупотребляющих наркотиками»</w:t>
      </w:r>
      <w:r w:rsidRPr="00505157">
        <w:rPr>
          <w:rFonts w:ascii="Times New Roman" w:eastAsia="Times New Roman" w:hAnsi="Times New Roman" w:cs="Times New Roman"/>
          <w:color w:val="000000"/>
          <w:sz w:val="28"/>
          <w:szCs w:val="28"/>
          <w:lang w:eastAsia="ru-RU"/>
        </w:rPr>
        <w:t xml:space="preserve"> (ежегодно оплачиваемый отпуск неправомерно заменен денежной компенсацией) - 9,3 тыс. рублей.</w:t>
      </w:r>
    </w:p>
    <w:p w:rsidR="00505157" w:rsidRPr="00505157" w:rsidRDefault="00505157" w:rsidP="00505157">
      <w:pPr>
        <w:tabs>
          <w:tab w:val="left" w:pos="993"/>
        </w:tabs>
        <w:spacing w:after="0" w:line="240" w:lineRule="auto"/>
        <w:ind w:firstLine="709"/>
        <w:jc w:val="both"/>
        <w:rPr>
          <w:rFonts w:ascii="Times New Roman" w:eastAsia="Times New Roman" w:hAnsi="Times New Roman" w:cs="Calibri"/>
          <w:color w:val="000000"/>
          <w:sz w:val="28"/>
          <w:szCs w:val="28"/>
          <w:lang w:eastAsia="ru-RU"/>
        </w:rPr>
      </w:pPr>
      <w:r w:rsidRPr="00505157">
        <w:rPr>
          <w:rFonts w:ascii="Times New Roman" w:eastAsia="Times New Roman" w:hAnsi="Times New Roman" w:cs="Times New Roman"/>
          <w:sz w:val="28"/>
          <w:szCs w:val="28"/>
          <w:lang w:eastAsia="ru-RU"/>
        </w:rPr>
        <w:t xml:space="preserve">В ходе аудита эффективности отмечено неэффективное использование бюджетных средств и государственного имущества в сумме 2 829,6 тыс. рублей. Так, при закрытии финансового года в ГКОУ «Республиканский центр дистанционного обучения детей с ограниченными возможностями здоровья» остались неиспользованными 15,3 тыс. руб. при наличии кредиторской задолженности. Кроме того, </w:t>
      </w:r>
      <w:r w:rsidRPr="00505157">
        <w:rPr>
          <w:rFonts w:ascii="Times New Roman" w:eastAsia="Times New Roman" w:hAnsi="Times New Roman" w:cs="Times New Roman"/>
          <w:color w:val="000000"/>
          <w:sz w:val="28"/>
          <w:szCs w:val="28"/>
          <w:lang w:eastAsia="ru-RU"/>
        </w:rPr>
        <w:t>на балансе учреждений</w:t>
      </w:r>
      <w:r w:rsidRPr="00505157">
        <w:rPr>
          <w:rFonts w:ascii="Times New Roman" w:eastAsia="Times New Roman" w:hAnsi="Times New Roman" w:cs="Calibri"/>
          <w:color w:val="000000"/>
          <w:sz w:val="28"/>
          <w:szCs w:val="28"/>
          <w:lang w:eastAsia="ru-RU"/>
        </w:rPr>
        <w:t xml:space="preserve"> находится новое имущество стоимостью 2 814,3 тыс. рублей, которое не используется, в том числе:</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Calibri"/>
          <w:color w:val="000000"/>
          <w:sz w:val="28"/>
          <w:szCs w:val="28"/>
          <w:lang w:eastAsia="ru-RU"/>
        </w:rPr>
      </w:pPr>
      <w:r w:rsidRPr="00505157">
        <w:rPr>
          <w:rFonts w:ascii="Times New Roman" w:eastAsia="Times New Roman" w:hAnsi="Times New Roman" w:cs="Calibri"/>
          <w:sz w:val="28"/>
          <w:szCs w:val="28"/>
          <w:lang w:eastAsia="ru-RU"/>
        </w:rPr>
        <w:t xml:space="preserve">ГБОУ </w:t>
      </w:r>
      <w:r w:rsidRPr="00505157">
        <w:rPr>
          <w:rFonts w:ascii="Times New Roman" w:eastAsia="Times New Roman" w:hAnsi="Times New Roman" w:cs="Calibri"/>
          <w:bCs/>
          <w:sz w:val="28"/>
          <w:szCs w:val="28"/>
          <w:lang w:eastAsia="ru-RU"/>
        </w:rPr>
        <w:t xml:space="preserve">«Центр непрерывного образования для детей с ограниченными возможностями здоровья» - </w:t>
      </w:r>
      <w:r w:rsidRPr="00505157">
        <w:rPr>
          <w:rFonts w:ascii="Times New Roman" w:eastAsia="Times New Roman" w:hAnsi="Times New Roman" w:cs="Calibri"/>
          <w:color w:val="000000"/>
          <w:sz w:val="28"/>
          <w:szCs w:val="28"/>
          <w:lang w:eastAsia="ru-RU"/>
        </w:rPr>
        <w:t>175,9 тыс. рублей;</w:t>
      </w:r>
    </w:p>
    <w:p w:rsidR="00505157" w:rsidRPr="00505157" w:rsidRDefault="00505157" w:rsidP="001A6B87">
      <w:pPr>
        <w:numPr>
          <w:ilvl w:val="0"/>
          <w:numId w:val="3"/>
        </w:numPr>
        <w:tabs>
          <w:tab w:val="left" w:pos="993"/>
          <w:tab w:val="left" w:pos="1134"/>
        </w:tabs>
        <w:spacing w:after="0" w:line="240" w:lineRule="auto"/>
        <w:ind w:left="0" w:firstLine="709"/>
        <w:jc w:val="both"/>
        <w:rPr>
          <w:rFonts w:ascii="Calibri" w:eastAsia="Times New Roman" w:hAnsi="Calibri" w:cs="Calibri"/>
          <w:b/>
          <w:sz w:val="28"/>
          <w:szCs w:val="28"/>
          <w:lang w:eastAsia="ru-RU"/>
        </w:rPr>
      </w:pPr>
      <w:r w:rsidRPr="00505157">
        <w:rPr>
          <w:rFonts w:ascii="Times New Roman" w:eastAsia="Times New Roman" w:hAnsi="Times New Roman" w:cs="Calibri"/>
          <w:bCs/>
          <w:sz w:val="28"/>
          <w:szCs w:val="28"/>
          <w:lang w:eastAsia="ru-RU"/>
        </w:rPr>
        <w:t xml:space="preserve">ГБОУ «Специальная (коррекционная) общеобразовательная школа-интернат – детский сад г. Сунжа» - </w:t>
      </w:r>
      <w:r w:rsidRPr="00505157">
        <w:rPr>
          <w:rFonts w:ascii="Times New Roman" w:eastAsia="Times New Roman" w:hAnsi="Times New Roman" w:cs="Calibri"/>
          <w:color w:val="000000"/>
          <w:sz w:val="28"/>
          <w:szCs w:val="28"/>
          <w:lang w:eastAsia="ru-RU"/>
        </w:rPr>
        <w:t xml:space="preserve"> 46,0 тыс. рублей;</w:t>
      </w:r>
    </w:p>
    <w:p w:rsidR="00505157" w:rsidRPr="00505157" w:rsidRDefault="00505157" w:rsidP="001A6B87">
      <w:pPr>
        <w:numPr>
          <w:ilvl w:val="0"/>
          <w:numId w:val="3"/>
        </w:numPr>
        <w:tabs>
          <w:tab w:val="left" w:pos="993"/>
        </w:tabs>
        <w:spacing w:after="0" w:line="240" w:lineRule="auto"/>
        <w:ind w:left="0" w:firstLine="709"/>
        <w:jc w:val="both"/>
        <w:rPr>
          <w:rFonts w:ascii="Calibri" w:eastAsia="Times New Roman" w:hAnsi="Calibri" w:cs="Calibri"/>
          <w:color w:val="000000"/>
          <w:sz w:val="28"/>
          <w:szCs w:val="28"/>
          <w:lang w:eastAsia="ru-RU"/>
        </w:rPr>
      </w:pPr>
      <w:r w:rsidRPr="00505157">
        <w:rPr>
          <w:rFonts w:ascii="Times New Roman" w:eastAsia="Times New Roman" w:hAnsi="Times New Roman" w:cs="Calibri"/>
          <w:bCs/>
          <w:sz w:val="28"/>
          <w:szCs w:val="28"/>
          <w:lang w:eastAsia="ru-RU"/>
        </w:rPr>
        <w:t>ГБУ «Центр психолого-педагогической реабилитации и коррекции несовершеннолетних, злоупотребляющих наркотиками»</w:t>
      </w:r>
      <w:r w:rsidRPr="00505157">
        <w:rPr>
          <w:rFonts w:ascii="Calibri" w:eastAsia="Times New Roman" w:hAnsi="Calibri" w:cs="Calibri"/>
          <w:color w:val="000000"/>
          <w:sz w:val="28"/>
          <w:szCs w:val="28"/>
          <w:lang w:eastAsia="ru-RU"/>
        </w:rPr>
        <w:t xml:space="preserve"> </w:t>
      </w:r>
      <w:r w:rsidRPr="00505157">
        <w:rPr>
          <w:rFonts w:ascii="Times New Roman" w:eastAsia="Times New Roman" w:hAnsi="Times New Roman" w:cs="Calibri"/>
          <w:color w:val="000000"/>
          <w:sz w:val="28"/>
          <w:szCs w:val="28"/>
          <w:lang w:eastAsia="ru-RU"/>
        </w:rPr>
        <w:t>- 2 592,4 тыс. рублей.</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 xml:space="preserve">Минобразования РИ, в рамках реализации подпрограммы «Развитие образования для детей с ограниченными возможностями здоровья и детей-инвалидов», в нарушение </w:t>
      </w:r>
      <w:r w:rsidRPr="00505157">
        <w:rPr>
          <w:rFonts w:ascii="Times New Roman" w:eastAsia="Times New Roman" w:hAnsi="Times New Roman" w:cs="Times New Roman"/>
          <w:sz w:val="28"/>
          <w:szCs w:val="28"/>
          <w:lang w:eastAsia="ru-RU"/>
        </w:rPr>
        <w:lastRenderedPageBreak/>
        <w:t>статьи 93 Феде</w:t>
      </w:r>
      <w:r w:rsidR="00423A95">
        <w:rPr>
          <w:rFonts w:ascii="Times New Roman" w:eastAsia="Times New Roman" w:hAnsi="Times New Roman" w:cs="Times New Roman"/>
          <w:sz w:val="28"/>
          <w:szCs w:val="28"/>
          <w:lang w:eastAsia="ru-RU"/>
        </w:rPr>
        <w:t>рального закона от 05.04.2013 года</w:t>
      </w:r>
      <w:r w:rsidRPr="00505157">
        <w:rPr>
          <w:rFonts w:ascii="Times New Roman" w:eastAsia="Times New Roman" w:hAnsi="Times New Roman" w:cs="Times New Roman"/>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 в проверяемом периоде заключались контракты и договоры на обучение, воспитание, содержание и развитие обучающихся с ограниченными возможностями здоровья без проведения соответствующих конкурсных процедур</w:t>
      </w:r>
      <w:r w:rsidRPr="00505157">
        <w:rPr>
          <w:rFonts w:ascii="Times New Roman" w:eastAsia="Times New Roman" w:hAnsi="Times New Roman" w:cs="Calibri"/>
          <w:sz w:val="28"/>
          <w:szCs w:val="28"/>
          <w:lang w:eastAsia="ru-RU"/>
        </w:rPr>
        <w:t xml:space="preserve"> на общую сумму 2 212,0 тыс. рублей.</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Calibri"/>
          <w:sz w:val="28"/>
          <w:szCs w:val="28"/>
          <w:lang w:eastAsia="ru-RU"/>
        </w:rPr>
        <w:t xml:space="preserve">Из-за несвоевременного поступления средств на выполнение государственного задания, </w:t>
      </w:r>
      <w:r w:rsidRPr="00505157">
        <w:rPr>
          <w:rFonts w:ascii="Times New Roman" w:eastAsia="Times New Roman" w:hAnsi="Times New Roman" w:cs="Times New Roman"/>
          <w:bCs/>
          <w:sz w:val="28"/>
          <w:szCs w:val="28"/>
          <w:lang w:eastAsia="ru-RU"/>
        </w:rPr>
        <w:t xml:space="preserve">ГБОУ «Центр непрерывного образования для детей с ограниченными возможностями здоровья» </w:t>
      </w:r>
      <w:r w:rsidRPr="00505157">
        <w:rPr>
          <w:rFonts w:ascii="Times New Roman" w:eastAsia="Times New Roman" w:hAnsi="Times New Roman" w:cs="Times New Roman"/>
          <w:color w:val="000000"/>
          <w:sz w:val="28"/>
          <w:szCs w:val="28"/>
          <w:lang w:eastAsia="ru-RU"/>
        </w:rPr>
        <w:t>в</w:t>
      </w:r>
      <w:r w:rsidRPr="00505157">
        <w:rPr>
          <w:rFonts w:ascii="Times New Roman" w:eastAsia="Times New Roman" w:hAnsi="Times New Roman" w:cs="Calibri"/>
          <w:sz w:val="28"/>
          <w:szCs w:val="28"/>
          <w:lang w:eastAsia="ru-RU"/>
        </w:rPr>
        <w:t xml:space="preserve"> установленный срок не произведена оплата страховых взносов во внебюджетные фонды, в связи с чем учреждением уплачены пени и недоимка в сумме 89,4 тыс. рублей.</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 xml:space="preserve">Аудит эффективности показал, что Минобразования РИ не проводились мероприятия по контролю за реализацией </w:t>
      </w:r>
      <w:r w:rsidRPr="00505157">
        <w:rPr>
          <w:rFonts w:ascii="Times New Roman" w:eastAsia="Times New Roman" w:hAnsi="Times New Roman" w:cs="Times New Roman"/>
          <w:bCs/>
          <w:sz w:val="28"/>
          <w:szCs w:val="28"/>
          <w:lang w:eastAsia="ru-RU"/>
        </w:rPr>
        <w:t>подпрограммы «Развитие образования для детей с ограниченными возможностями здоровья и детей-инвалидов».</w:t>
      </w:r>
    </w:p>
    <w:p w:rsidR="00505157" w:rsidRPr="00505157" w:rsidRDefault="00505157" w:rsidP="00505157">
      <w:pPr>
        <w:tabs>
          <w:tab w:val="left" w:pos="709"/>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Более того, при проведении</w:t>
      </w:r>
      <w:r w:rsidRPr="00505157">
        <w:rPr>
          <w:rFonts w:ascii="Times New Roman" w:eastAsia="Times New Roman" w:hAnsi="Times New Roman" w:cs="Times New Roman"/>
          <w:b/>
          <w:sz w:val="28"/>
          <w:szCs w:val="28"/>
          <w:lang w:eastAsia="ru-RU"/>
        </w:rPr>
        <w:t xml:space="preserve"> </w:t>
      </w:r>
      <w:r w:rsidRPr="00505157">
        <w:rPr>
          <w:rFonts w:ascii="Times New Roman" w:eastAsia="Times New Roman" w:hAnsi="Times New Roman" w:cs="Times New Roman"/>
          <w:sz w:val="28"/>
          <w:szCs w:val="28"/>
          <w:lang w:eastAsia="ru-RU"/>
        </w:rPr>
        <w:t xml:space="preserve">аудита сотрудниками КСП РИ отмечено, что в учреждениях </w:t>
      </w:r>
      <w:r w:rsidRPr="00505157">
        <w:rPr>
          <w:rFonts w:ascii="Times New Roman" w:eastAsia="Times New Roman" w:hAnsi="Times New Roman" w:cs="Calibri"/>
          <w:sz w:val="28"/>
          <w:szCs w:val="28"/>
          <w:lang w:eastAsia="ru-RU"/>
        </w:rPr>
        <w:t xml:space="preserve">наблюдается нехватка специальной учебной литературы, отдельных видов аппаратуры и техники, а также имеется дополнительная потребность в педагогических кадрах узкой специализации. Эти выводы подтверждаются и итогами </w:t>
      </w:r>
      <w:r w:rsidRPr="00505157">
        <w:rPr>
          <w:rFonts w:ascii="Times New Roman" w:eastAsia="Times New Roman" w:hAnsi="Times New Roman" w:cs="Times New Roman"/>
          <w:sz w:val="28"/>
          <w:szCs w:val="28"/>
          <w:lang w:eastAsia="ru-RU"/>
        </w:rPr>
        <w:t>опроса по качеству предоставляемых услуг, проведенного Палатой среди родителей учеников, обучающихся в указанных учреждениях. Большинство опрошенных обратили внимание на низкий уровень оснащения материально-технической базы учреждений и нехватку специалистов определенного профиля.</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Запланированные объемы финансирования подпрограммы осуществляются не в полном объеме, что приводит к образованию кредиторской задолженности, и, соответственно, создает трудности в осуществлении реализации программных мероприятий.</w:t>
      </w:r>
    </w:p>
    <w:p w:rsidR="00505157" w:rsidRPr="00505157" w:rsidRDefault="00505157" w:rsidP="00505157">
      <w:pPr>
        <w:spacing w:after="0" w:line="240" w:lineRule="auto"/>
        <w:ind w:firstLine="709"/>
        <w:jc w:val="both"/>
        <w:rPr>
          <w:rFonts w:ascii="Times New Roman" w:eastAsia="Times New Roman" w:hAnsi="Times New Roman" w:cs="Times New Roman"/>
          <w:b/>
          <w:bCs/>
          <w:sz w:val="28"/>
          <w:szCs w:val="28"/>
          <w:lang w:eastAsia="ru-RU"/>
        </w:rPr>
      </w:pPr>
      <w:r w:rsidRPr="00505157">
        <w:rPr>
          <w:rFonts w:ascii="Times New Roman" w:eastAsia="Times New Roman" w:hAnsi="Times New Roman" w:cs="Calibri"/>
          <w:sz w:val="28"/>
          <w:szCs w:val="28"/>
          <w:lang w:eastAsia="ru-RU"/>
        </w:rPr>
        <w:t xml:space="preserve">В истекшем году проведена также плановая </w:t>
      </w:r>
      <w:r w:rsidRPr="00505157">
        <w:rPr>
          <w:rFonts w:ascii="Times New Roman" w:eastAsia="Times New Roman" w:hAnsi="Times New Roman" w:cs="Times New Roman"/>
          <w:b/>
          <w:bCs/>
          <w:sz w:val="28"/>
          <w:szCs w:val="28"/>
          <w:lang w:eastAsia="ru-RU"/>
        </w:rPr>
        <w:t>проверка целевого и эффективного использования бюджетных средств, выделенных в 2017, 2018 годах на реализацию подпрограммы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государственной программы РИ «Развитие промышленности, транспорта и связи».</w:t>
      </w:r>
    </w:p>
    <w:p w:rsidR="00505157" w:rsidRPr="00505157" w:rsidRDefault="00505157" w:rsidP="0050515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Calibri"/>
          <w:bCs/>
          <w:sz w:val="28"/>
          <w:szCs w:val="28"/>
          <w:lang w:eastAsia="ru-RU"/>
        </w:rPr>
      </w:pPr>
      <w:r w:rsidRPr="00505157">
        <w:rPr>
          <w:rFonts w:ascii="Times New Roman" w:eastAsia="Times New Roman" w:hAnsi="Times New Roman" w:cs="Calibri"/>
          <w:sz w:val="28"/>
          <w:szCs w:val="28"/>
          <w:lang w:eastAsia="ru-RU"/>
        </w:rPr>
        <w:t xml:space="preserve">При проведении контрольного мероприятия установлено, что </w:t>
      </w:r>
      <w:r w:rsidRPr="00505157">
        <w:rPr>
          <w:rFonts w:ascii="Times New Roman" w:eastAsia="Times New Roman" w:hAnsi="Times New Roman" w:cs="Calibri"/>
          <w:bCs/>
          <w:sz w:val="28"/>
          <w:szCs w:val="28"/>
          <w:lang w:eastAsia="ru-RU"/>
        </w:rPr>
        <w:t>республиканскому бюджету нанесен ущерб на общую сумму 466,6 тыс. рублей, в том числе вследствие:</w:t>
      </w:r>
    </w:p>
    <w:p w:rsidR="00505157" w:rsidRPr="00505157" w:rsidRDefault="00505157" w:rsidP="001A6B87">
      <w:pPr>
        <w:widowControl w:val="0"/>
        <w:numPr>
          <w:ilvl w:val="0"/>
          <w:numId w:val="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Calibri"/>
          <w:bCs/>
          <w:sz w:val="28"/>
          <w:szCs w:val="28"/>
          <w:lang w:eastAsia="ru-RU"/>
        </w:rPr>
        <w:t xml:space="preserve">недофинансирования бюджетной сметы ГКУ </w:t>
      </w:r>
      <w:r w:rsidRPr="00505157">
        <w:rPr>
          <w:rFonts w:ascii="Times New Roman" w:eastAsia="Times New Roman" w:hAnsi="Times New Roman" w:cs="Times New Roman"/>
          <w:color w:val="000000"/>
          <w:spacing w:val="2"/>
          <w:sz w:val="28"/>
          <w:szCs w:val="28"/>
          <w:shd w:val="clear" w:color="auto" w:fill="FFFFFF"/>
          <w:lang w:eastAsia="ru-RU"/>
        </w:rPr>
        <w:t>«Республиканский многофункциональный центр предоставления государственных и муниципальных услуг»</w:t>
      </w:r>
      <w:r w:rsidRPr="00505157">
        <w:rPr>
          <w:rFonts w:ascii="Times New Roman" w:eastAsia="Times New Roman" w:hAnsi="Times New Roman" w:cs="Times New Roman"/>
          <w:color w:val="000000"/>
          <w:sz w:val="28"/>
          <w:szCs w:val="28"/>
          <w:lang w:eastAsia="ru-RU"/>
        </w:rPr>
        <w:t xml:space="preserve"> (далее - МФЦ) </w:t>
      </w:r>
      <w:r w:rsidRPr="00505157">
        <w:rPr>
          <w:rFonts w:ascii="Times New Roman" w:eastAsia="Times New Roman" w:hAnsi="Times New Roman" w:cs="Calibri"/>
          <w:bCs/>
          <w:sz w:val="28"/>
          <w:szCs w:val="28"/>
          <w:lang w:eastAsia="ru-RU"/>
        </w:rPr>
        <w:t xml:space="preserve">не выполнены обязательства по оплате 6 государственных контрактов на поставку оргтехники, повлекшие по решению Арбитражного суда оплату </w:t>
      </w:r>
      <w:r w:rsidRPr="00505157">
        <w:rPr>
          <w:rFonts w:ascii="Times New Roman" w:eastAsia="Times New Roman" w:hAnsi="Times New Roman" w:cs="Times New Roman"/>
          <w:sz w:val="28"/>
          <w:szCs w:val="28"/>
          <w:lang w:eastAsia="ru-RU"/>
        </w:rPr>
        <w:t>судебных расходов и неустойки на общую сумму 420,6 тыс. рублей;</w:t>
      </w:r>
    </w:p>
    <w:p w:rsidR="00505157" w:rsidRPr="00505157" w:rsidRDefault="00505157" w:rsidP="001A6B87">
      <w:pPr>
        <w:numPr>
          <w:ilvl w:val="0"/>
          <w:numId w:val="3"/>
        </w:numPr>
        <w:tabs>
          <w:tab w:val="left" w:pos="993"/>
        </w:tabs>
        <w:spacing w:after="0" w:line="240" w:lineRule="auto"/>
        <w:ind w:left="0"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 xml:space="preserve">несвоевременного исполнения республиканским бюджетом обязательств по финансированию, МФЦ не произведена в установленный срок оплата страховых </w:t>
      </w:r>
      <w:r w:rsidRPr="00505157">
        <w:rPr>
          <w:rFonts w:ascii="Times New Roman" w:eastAsia="Times New Roman" w:hAnsi="Times New Roman" w:cs="Times New Roman"/>
          <w:sz w:val="28"/>
          <w:szCs w:val="28"/>
          <w:lang w:eastAsia="ru-RU"/>
        </w:rPr>
        <w:lastRenderedPageBreak/>
        <w:t>взносов во внебюджетные фонды, что послужило причиной уплаты штрафов на общую сумму 46,0 тыс. рублей.</w:t>
      </w:r>
    </w:p>
    <w:p w:rsidR="00505157" w:rsidRPr="00505157" w:rsidRDefault="00505157" w:rsidP="00505157">
      <w:pPr>
        <w:tabs>
          <w:tab w:val="left" w:pos="709"/>
          <w:tab w:val="left" w:pos="2295"/>
        </w:tabs>
        <w:spacing w:after="0" w:line="240" w:lineRule="auto"/>
        <w:jc w:val="both"/>
        <w:rPr>
          <w:rFonts w:ascii="Times New Roman" w:eastAsia="Times New Roman" w:hAnsi="Times New Roman" w:cs="Times New Roman"/>
          <w:sz w:val="28"/>
          <w:szCs w:val="28"/>
          <w:lang w:eastAsia="ru-RU" w:bidi="ru-RU"/>
        </w:rPr>
      </w:pPr>
      <w:r w:rsidRPr="00505157">
        <w:rPr>
          <w:rFonts w:ascii="Times New Roman" w:eastAsia="Times New Roman" w:hAnsi="Times New Roman" w:cs="Calibri"/>
          <w:sz w:val="28"/>
          <w:szCs w:val="28"/>
          <w:lang w:eastAsia="ru-RU"/>
        </w:rPr>
        <w:tab/>
        <w:t>В ходе проверки зафиксированы случаи неэффективного расходования бюджетных средств на сумму 981,5 тыс. рублей,</w:t>
      </w:r>
      <w:r w:rsidRPr="00505157">
        <w:rPr>
          <w:rFonts w:ascii="Times New Roman" w:eastAsia="Times New Roman" w:hAnsi="Times New Roman" w:cs="Calibri"/>
          <w:color w:val="000000"/>
          <w:sz w:val="28"/>
          <w:szCs w:val="28"/>
          <w:shd w:val="clear" w:color="auto" w:fill="FFFFFF"/>
          <w:lang w:eastAsia="ru-RU" w:bidi="ru-RU"/>
        </w:rPr>
        <w:t xml:space="preserve"> связанные с простоем оборудования: 2</w:t>
      </w:r>
      <w:r w:rsidRPr="00505157">
        <w:rPr>
          <w:rFonts w:ascii="Times New Roman" w:eastAsia="Times New Roman" w:hAnsi="Times New Roman" w:cs="Times New Roman"/>
          <w:sz w:val="28"/>
          <w:szCs w:val="28"/>
          <w:lang w:eastAsia="ru-RU" w:bidi="ru-RU"/>
        </w:rPr>
        <w:t xml:space="preserve"> программно-технических комплекса «Портативный комплекс регистрации биометрических параметров» не используются со дня приобретения в связи с тем, что МФЦ не оказывается услуга по оформлению и выдаче паспортов гражданина РФ, удостоверяющих личность гражданина Российской Федерации за пределами территории России, содержащих электронные носители информации.</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shd w:val="clear" w:color="auto" w:fill="FFFFFF"/>
          <w:lang w:eastAsia="ru-RU"/>
        </w:rPr>
        <w:t>В числе нефинансовых нарушений сотрудниками Палаты отмечены н</w:t>
      </w:r>
      <w:r w:rsidRPr="00505157">
        <w:rPr>
          <w:rFonts w:ascii="Times New Roman" w:eastAsia="Times New Roman" w:hAnsi="Times New Roman" w:cs="Calibri"/>
          <w:sz w:val="28"/>
          <w:szCs w:val="28"/>
          <w:lang w:eastAsia="ru-RU"/>
        </w:rPr>
        <w:t>арушения требований, предъявляемых к ведению бухгалтерского учета и составлению бухгалтерской отчётности. Кроме того, в</w:t>
      </w:r>
      <w:r w:rsidRPr="00505157">
        <w:rPr>
          <w:rFonts w:ascii="Times New Roman" w:eastAsia="Times New Roman" w:hAnsi="Times New Roman" w:cs="Calibri"/>
          <w:color w:val="000000"/>
          <w:sz w:val="28"/>
          <w:szCs w:val="28"/>
          <w:shd w:val="clear" w:color="auto" w:fill="FFFFFF"/>
          <w:lang w:eastAsia="ru-RU" w:bidi="ru-RU"/>
        </w:rPr>
        <w:t xml:space="preserve"> связи с тем, что здания, где размещаются отделы МФЦ не поставлены на балансовый учет, на них не начислялась амортизация и не производилось исчисление и уплата налога на имущество организаций.</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Calibri"/>
          <w:color w:val="000000"/>
          <w:sz w:val="28"/>
          <w:szCs w:val="28"/>
          <w:shd w:val="clear" w:color="auto" w:fill="FFFFFF"/>
          <w:lang w:eastAsia="ru-RU" w:bidi="ru-RU"/>
        </w:rPr>
      </w:pPr>
      <w:r w:rsidRPr="00505157">
        <w:rPr>
          <w:rFonts w:ascii="Times New Roman" w:eastAsia="Times New Roman" w:hAnsi="Times New Roman" w:cs="Calibri"/>
          <w:bCs/>
          <w:sz w:val="28"/>
          <w:szCs w:val="28"/>
          <w:lang w:eastAsia="ru-RU"/>
        </w:rPr>
        <w:t>В</w:t>
      </w:r>
      <w:r w:rsidRPr="00505157">
        <w:rPr>
          <w:rFonts w:ascii="Times New Roman" w:eastAsia="Times New Roman" w:hAnsi="Times New Roman" w:cs="Calibri"/>
          <w:color w:val="000000"/>
          <w:sz w:val="28"/>
          <w:szCs w:val="28"/>
          <w:shd w:val="clear" w:color="auto" w:fill="FFFFFF"/>
          <w:lang w:eastAsia="ru-RU" w:bidi="ru-RU"/>
        </w:rPr>
        <w:t xml:space="preserve"> ходе рассмотрения вопросов учета, сохранности и использования имущества установлено, что по объектам недвижимости, закрепленным за МФЦ на праве оперативного управления, на момент проведения контрольного мероприятия не осуществлена государственная регистрация права.</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Calibri"/>
          <w:color w:val="000000"/>
          <w:sz w:val="28"/>
          <w:szCs w:val="28"/>
          <w:shd w:val="clear" w:color="auto" w:fill="FFFFFF"/>
          <w:lang w:eastAsia="ru-RU" w:bidi="ru-RU"/>
        </w:rPr>
      </w:pPr>
      <w:r w:rsidRPr="00505157">
        <w:rPr>
          <w:rFonts w:ascii="Times New Roman" w:eastAsia="Times New Roman" w:hAnsi="Times New Roman" w:cs="Calibri"/>
          <w:color w:val="000000"/>
          <w:sz w:val="28"/>
          <w:szCs w:val="28"/>
          <w:shd w:val="clear" w:color="auto" w:fill="FFFFFF"/>
          <w:lang w:eastAsia="ru-RU" w:bidi="ru-RU"/>
        </w:rPr>
        <w:t>При проверке вопросов соответствия оказываемых государственных услуг, услугам, утвержденным перечнями государственных и муниципальных услуг, предоставление которых может быть организовано по принципу «одного окна», установлено, что в МФЦ не предоставляются 2 федеральные государственные услуги и 2 услуги выполняются частично.</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Важным направлением в деятельности Контрольно-счетной палаты РИ является контроль за расходованием средств при реализации приоритетных проектов на территории Республики Ингушетия.</w:t>
      </w:r>
    </w:p>
    <w:p w:rsidR="00505157" w:rsidRPr="00505157" w:rsidRDefault="00505157" w:rsidP="00505157">
      <w:pPr>
        <w:spacing w:after="0" w:line="240" w:lineRule="auto"/>
        <w:ind w:firstLine="709"/>
        <w:jc w:val="both"/>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Cs/>
          <w:sz w:val="28"/>
          <w:szCs w:val="28"/>
          <w:lang w:eastAsia="ru-RU"/>
        </w:rPr>
        <w:t xml:space="preserve">В ходе плановой </w:t>
      </w:r>
      <w:r w:rsidRPr="00505157">
        <w:rPr>
          <w:rFonts w:ascii="Times New Roman" w:eastAsia="Times New Roman" w:hAnsi="Times New Roman" w:cs="Times New Roman"/>
          <w:b/>
          <w:bCs/>
          <w:sz w:val="28"/>
          <w:szCs w:val="28"/>
          <w:lang w:eastAsia="ru-RU"/>
        </w:rPr>
        <w:t xml:space="preserve">проверки использования бюджетных средств, направленных в 2018 году на реализацию приоритетного проекта «Формирование комфортной городской среды» </w:t>
      </w:r>
      <w:r w:rsidRPr="00505157">
        <w:rPr>
          <w:rFonts w:ascii="Times New Roman" w:eastAsia="Times New Roman" w:hAnsi="Times New Roman" w:cs="Times New Roman"/>
          <w:sz w:val="28"/>
          <w:szCs w:val="28"/>
          <w:lang w:eastAsia="ru-RU"/>
        </w:rPr>
        <w:t>установлено, что</w:t>
      </w:r>
      <w:r w:rsidRPr="00505157">
        <w:rPr>
          <w:rFonts w:ascii="Times New Roman" w:eastAsia="Times New Roman" w:hAnsi="Times New Roman" w:cs="Times New Roman"/>
          <w:bCs/>
          <w:sz w:val="28"/>
          <w:szCs w:val="28"/>
          <w:lang w:eastAsia="ru-RU"/>
        </w:rPr>
        <w:t xml:space="preserve"> со стороны Минстроя РИ отсутствует должный контроль за своевременным размещением ответственными сотрудниками в ГИС ЖКХ информации, отчетов, региональных и муниципальных нормативных правовых актов по обязательствам, возникающим в ходе реализации в республике приоритетного проекта.</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В числе нарушений сотрудниками КСП РИ отмечено, что администрациями городов Карабулак, Назрань, Сунжа, Назрановского и Сунженского районов позже установленных сроков утверждены порядок и сроки представления, рассмотрения и оценки предложений заинтересованных лиц о включении дворовых территорий в муниципальную программу, а также порядок общественного обсуждения проекта муниципальной программы.</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Нарушены сроки проведения инвентаризации общественных и дворовых территорий администрациями Сунженского района, а также городов Карабулак, Магас, Малгобек. Более того, администрациями городов Карабулак и Малгобек на официальном сайте не размещены утвержденные графики проведения инвентаризации.</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lastRenderedPageBreak/>
        <w:t>Как показала проверка, дизайн-проекты общественных и дворовых территорий, размещенные на сайтах администраций городов Карабулак, Назрань, Сунжа и Магас, не в полном объеме соответствуют установленным требованиям.</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В администрациях муниципальных образований установлены факты несоответствия выполненных видов работ по благоустройству общественных территорий и предусмотренных дизайн-проектами, размещенными на сайтах администраций.</w:t>
      </w:r>
    </w:p>
    <w:p w:rsidR="00505157" w:rsidRPr="00505157" w:rsidRDefault="00505157" w:rsidP="00505157">
      <w:pPr>
        <w:spacing w:after="0" w:line="240" w:lineRule="auto"/>
        <w:ind w:firstLine="567"/>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 xml:space="preserve">В ходе проверки локальных сметных расчетов, актов выполненных работ и проведенных контрольных обмеров отмечено, что администрациями муниципальных образований не решена в должной мере задача по адаптации городской среды для инвалидов с физическими недостатками. Так, </w:t>
      </w:r>
      <w:r w:rsidRPr="00505157">
        <w:rPr>
          <w:rFonts w:ascii="Times New Roman" w:eastAsia="Times New Roman" w:hAnsi="Times New Roman" w:cs="Times New Roman"/>
          <w:sz w:val="28"/>
          <w:szCs w:val="28"/>
          <w:lang w:eastAsia="ru-RU"/>
        </w:rPr>
        <w:t>кроме установки скамеек со спинками и подлокотниками и оборудования тротуаров бордюрными пандусами, другие мероприятия, направленные на улучшение городской среды для инвалидов и маломобильных групп населения (устройство пандусов на придомовых и общественных территориях, устройство тактильной плитки для слабовидящих и др.), не проведены.</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Контроль за расходованием бюджетных средств в социальной сфере, как и в предыдущие годы, являлся одним из приоритетных направлений деятельности Палаты.</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ходе </w:t>
      </w:r>
      <w:r w:rsidRPr="00505157">
        <w:rPr>
          <w:rFonts w:ascii="Times New Roman" w:eastAsia="Times New Roman" w:hAnsi="Times New Roman" w:cs="Times New Roman"/>
          <w:b/>
          <w:sz w:val="28"/>
          <w:szCs w:val="28"/>
          <w:lang w:eastAsia="ru-RU"/>
        </w:rPr>
        <w:t xml:space="preserve">проверки целевого и эффективного использования бюджетных средств, выделенных в 2018 году управлениям образования городов и районов республики, общеобразовательным школам и детским садам, подведомственным Минобразования РИ, </w:t>
      </w:r>
      <w:r w:rsidRPr="00505157">
        <w:rPr>
          <w:rFonts w:ascii="Times New Roman" w:eastAsia="Times New Roman" w:hAnsi="Times New Roman" w:cs="Times New Roman"/>
          <w:sz w:val="28"/>
          <w:szCs w:val="28"/>
          <w:lang w:eastAsia="ru-RU"/>
        </w:rPr>
        <w:t>сотрудниками Палаты выявлены нарушения в ходе исполнения бюджета.</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частности, нецелевое использование бюджетных средств составило 106 985,5 тыс. рублей, в том числе:</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-расходование бюджетных средств на цели, </w:t>
      </w:r>
      <w:r w:rsidRPr="00505157">
        <w:rPr>
          <w:rFonts w:ascii="Times New Roman" w:eastAsia="Times New Roman" w:hAnsi="Times New Roman" w:cs="Times New Roman"/>
          <w:bCs/>
          <w:color w:val="000000"/>
          <w:sz w:val="28"/>
          <w:szCs w:val="28"/>
          <w:lang w:eastAsia="ru-RU"/>
        </w:rPr>
        <w:t xml:space="preserve">не соответствующие утвержденной бюджетной смете, </w:t>
      </w:r>
      <w:r w:rsidRPr="00505157">
        <w:rPr>
          <w:rFonts w:ascii="Times New Roman" w:eastAsia="Times New Roman" w:hAnsi="Times New Roman" w:cs="Times New Roman"/>
          <w:sz w:val="28"/>
          <w:szCs w:val="28"/>
          <w:lang w:eastAsia="ru-RU"/>
        </w:rPr>
        <w:t>в размере 533,3 тыс. рублей, из них:</w:t>
      </w:r>
    </w:p>
    <w:p w:rsidR="00505157" w:rsidRPr="00505157" w:rsidRDefault="00505157" w:rsidP="001A6B87">
      <w:pPr>
        <w:widowControl w:val="0"/>
        <w:numPr>
          <w:ilvl w:val="0"/>
          <w:numId w:val="4"/>
        </w:numPr>
        <w:tabs>
          <w:tab w:val="left" w:pos="851"/>
          <w:tab w:val="left" w:pos="993"/>
        </w:tabs>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ГКУ «Управление образования по г. Магас и г. Назрань» - 144,7 тыс. рублей путем оплаты по страховым взносам на обязательное медицинское, социальное и пенсионное страхование;</w:t>
      </w:r>
    </w:p>
    <w:p w:rsidR="00505157" w:rsidRPr="00505157" w:rsidRDefault="00505157" w:rsidP="001A6B87">
      <w:pPr>
        <w:widowControl w:val="0"/>
        <w:numPr>
          <w:ilvl w:val="0"/>
          <w:numId w:val="4"/>
        </w:numPr>
        <w:tabs>
          <w:tab w:val="left" w:pos="851"/>
          <w:tab w:val="left" w:pos="993"/>
        </w:tabs>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ГКУ «Управление образования по г. Малгобеку и Малгобекскому району» - 388,6 тыс. рублей путем оплаты по страховым взносам на обязательное медицинское, социальное и пенсионное страхование;</w:t>
      </w:r>
    </w:p>
    <w:p w:rsidR="00505157" w:rsidRPr="00505157" w:rsidRDefault="00505157" w:rsidP="0050515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-произведена оплата обязательств предыдущих периодов за электроэнергию, газ, воду, полиграфическую продукцию, по страховым взносам на обязательное медицинское, социальное и пенсионное страхование, услуг интернет и др.  за счет субсидий на финансовое обеспечение выполнения государственного задания, текущего года в общей сумме 106 452,2 тыс. рублей, из них:</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№6 г. Назрань» - 1 319,3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№7 г. Назрань» - 1 147,1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ГБОУ «Средняя общеобразовательная школа №9 г. Назрань» - 1 946,5 тыс. </w:t>
      </w:r>
      <w:r w:rsidRPr="00505157">
        <w:rPr>
          <w:rFonts w:ascii="Times New Roman" w:eastAsia="Times New Roman" w:hAnsi="Times New Roman" w:cs="Times New Roman"/>
          <w:sz w:val="28"/>
          <w:szCs w:val="28"/>
          <w:lang w:eastAsia="ru-RU"/>
        </w:rPr>
        <w:lastRenderedPageBreak/>
        <w:t>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школа-сад №10 г. Назрань» - 5</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856,2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школа-детсад №11 г. Назрань» 6</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247,4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№1 г. Назрань «Волшебный замок» - 1</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574,8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№2 г. Назрань «Мир детства» - 4</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813,7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№4 г. Назрань» - 2</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887,0 тыс. рублей;</w:t>
      </w:r>
    </w:p>
    <w:p w:rsidR="00505157" w:rsidRPr="00505157" w:rsidRDefault="00505157" w:rsidP="00423A95">
      <w:pPr>
        <w:widowControl w:val="0"/>
        <w:numPr>
          <w:ilvl w:val="0"/>
          <w:numId w:val="5"/>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№20 г. Малгобек» - 3</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335,0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№26 с.п. Зязиков-Юрт – 2 722,6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№21 с.п. Аки-Юрт» - 3 344,1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№19 с.п. Сагопши» - 2 045,6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№17 с.п. Верхние Ачалуки» - 2 252,5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№14 с.п. Нижние Ачалуки» - 2 034,2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№3 г. Малгобек «Солнышко» - 1 405,2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№7 г. Малгобек «Сказка» - 3 334,5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№1 с.п. Верхние Ачалуки «Солнышко» - 3 876,0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№2 г. Сунжа» - 2 175,6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№5 г. Сунжа» - 1 103,5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№4 с.п. Троицкое» - 1 866,7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 с.п. Нестеровское» - 2 184,3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№4 с.п. Нестеровское» - 2489,3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 г. Карабулак» - 2 364,0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№2 г. Карабулак «Малышок» - 6 037,3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«Ясли сад №2 г. Сунжа» - 2 915,8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г.п. Сунжа «Теремок» - 2 198,1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с.п. Долаково» - 838,6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 детсад №1 с.п. Кантышево» - </w:t>
      </w:r>
      <w:r w:rsidRPr="00505157">
        <w:rPr>
          <w:rFonts w:ascii="Times New Roman" w:eastAsia="Times New Roman" w:hAnsi="Times New Roman" w:cs="Times New Roman"/>
          <w:sz w:val="28"/>
          <w:szCs w:val="28"/>
          <w:lang w:eastAsia="ru-RU"/>
        </w:rPr>
        <w:lastRenderedPageBreak/>
        <w:t>6 420,7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№2 с.п. Сурхахи» - 5 251,8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 с.п. Экажево» - 5 171,2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№1 с.п. Барсуки» - 3 528,3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№3 с.п. Плиево» - 2 747,6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№3 с.п. Долаково «Замок детства» - 1 414,0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№1 с.п. Плиево «Жар-птица» - 1 334,3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ГБДОУ «Детский сад с.п. Экажево «Ласточка» - 782,6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школа-детский сад с.п. Джейрах» - 4 003,9 тыс. рублей;</w:t>
      </w:r>
    </w:p>
    <w:p w:rsidR="00505157" w:rsidRPr="00505157" w:rsidRDefault="00505157" w:rsidP="00423A95">
      <w:pPr>
        <w:widowControl w:val="0"/>
        <w:numPr>
          <w:ilvl w:val="0"/>
          <w:numId w:val="5"/>
        </w:numPr>
        <w:tabs>
          <w:tab w:val="left" w:pos="1134"/>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 ГБОУ «Средняя общеобразовательная школа с.п. Ольгетти» - 1 482,9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Приказа Минфина России «Об общих требованиях к порядку составления, утверждения и ведения бюджетных смет бюджет</w:t>
      </w:r>
      <w:r w:rsidR="00423A95">
        <w:rPr>
          <w:rFonts w:ascii="Times New Roman" w:eastAsia="Times New Roman" w:hAnsi="Times New Roman" w:cs="Times New Roman"/>
          <w:sz w:val="28"/>
          <w:szCs w:val="28"/>
          <w:lang w:eastAsia="ru-RU"/>
        </w:rPr>
        <w:t>ных учреждений» от 20.11.2007 года</w:t>
      </w:r>
      <w:r w:rsidRPr="00505157">
        <w:rPr>
          <w:rFonts w:ascii="Times New Roman" w:eastAsia="Times New Roman" w:hAnsi="Times New Roman" w:cs="Times New Roman"/>
          <w:sz w:val="28"/>
          <w:szCs w:val="28"/>
          <w:lang w:eastAsia="ru-RU"/>
        </w:rPr>
        <w:t xml:space="preserve"> № 112н, в бюджетной смете ГКУ «Управление образования по г. Карабулаку, г. Сунже и Сунженскому району» на 2018 год предусмотрены средства в сумме 100,0 тыс. рублей на уплату налога на имущество и земельного налога, несмотря на то, что на балансе учреждения не числится движимое и недвижимое имущество.</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6 подведомственных Минобразования республики учреждениях установлены случаи нарушения порядка и условий оплаты труда сотрудников в результате неправомерно произведенных выплат путем завышения окладов, начисления различных надбавок в общей сумме 34,9 тыс. руб., в том числе в:</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№6 г. Назрань» - 3,9 тыс. рублей;</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школа-детский сад №21 с.п. Аки-Юрт» - 3,8 тыс. рублей;</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школы №20 г.Малгобек» - 6,5 тыс. рублей;</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школы №26 с.п. Зязиков-Юрт» - 6,8 тыс. рублей;</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№1 с.п. Верхние Ачалуки «Солнышко» - 3,0 тыс. рублей;</w:t>
      </w:r>
    </w:p>
    <w:p w:rsidR="00505157" w:rsidRPr="00505157" w:rsidRDefault="00505157" w:rsidP="00423A95">
      <w:pPr>
        <w:widowControl w:val="0"/>
        <w:numPr>
          <w:ilvl w:val="0"/>
          <w:numId w:val="6"/>
        </w:numPr>
        <w:tabs>
          <w:tab w:val="left" w:pos="993"/>
        </w:tabs>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№7 г. Малгобека «Сказка» - 10,9 тыс. рублей.</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Кроме того, в связи с несвоевременным исполнением учреждениями системы образования обязательств по уплате налоговых платежей и страховых взносов республиканскому бюджету нанесен ущерб в общей сумме 22,5 тыс. рублей, в том числе:</w:t>
      </w:r>
    </w:p>
    <w:p w:rsidR="00505157" w:rsidRPr="00505157" w:rsidRDefault="00505157" w:rsidP="001A6B87">
      <w:pPr>
        <w:widowControl w:val="0"/>
        <w:numPr>
          <w:ilvl w:val="0"/>
          <w:numId w:val="7"/>
        </w:numPr>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ГКУ «Управление образования по Назрановскому району» - 12,6 тыс. рублей;</w:t>
      </w:r>
    </w:p>
    <w:p w:rsidR="00505157" w:rsidRPr="00505157" w:rsidRDefault="00505157" w:rsidP="001A6B87">
      <w:pPr>
        <w:widowControl w:val="0"/>
        <w:numPr>
          <w:ilvl w:val="0"/>
          <w:numId w:val="7"/>
        </w:numPr>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ГКУ «Управление образования по г. Малгобеку и Малгобекскому району» - 0,9 тыс. рублей;</w:t>
      </w:r>
    </w:p>
    <w:p w:rsidR="00505157" w:rsidRPr="00505157" w:rsidRDefault="00505157" w:rsidP="001A6B87">
      <w:pPr>
        <w:widowControl w:val="0"/>
        <w:numPr>
          <w:ilvl w:val="0"/>
          <w:numId w:val="7"/>
        </w:numPr>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ГБОУ «Средняя общеобразовательная школа №6 г. Назрань» - 9,0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ходе проверки установлен факт неэффективного использования бюджетных средств на сумму 19,2 тыс. рублей: по данным бухгалтерского учета, при наличии непогашенной кредиторской задолженности, на счете учреждения при закрытии финансового года в ГКУ «Управление образования по г. Магасу и г. Назрань» остались неиспользованными средства на указанную сумму.</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рамках контрольного мероприятия отмечены случаи нарушения законодательства о контрактной системе. Так, в нарушение статьи 93 Федерального закона №44-ФЗ, ГБДОУ «Детский сад №1 с.п. Плиево «Жар-птица» превышен лимит прямых договоров с единственным поставщиком (без конкурсных процедур) на сумму 4 495,0 тыс. рублей.</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Из-за несвоевременного финансирования из республиканского бюджета обязательств по выполнению государственного задания, учреждениями образования в установленный срок не произведена оплата страховых взносов во внебюджетные фонды и НДФЛ, в связи с чем ими уплачены пени и штрафы в размере 2</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390,6 тыс. рублей, в том числе:</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6 г. Назрань» - 61,7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9 г. Назрань» - 117,2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школа-детсад № 11 г. Назрань» - 79,4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1 г. Назрань «Волшебный замок» - 23,2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2 г. Назрань «Мир детства» - 40,9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4 г. Назрань» - 185,2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20 г. Малгобек» - 4,5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19 с.п. Сагопши» - 91,5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17 с.п. Верхние Ачалуки» - 45,8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14 с.п. Нижние Ачалуки» - 61,0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3 г. Малгобек «Солнышко» - 4,2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7 г. Малгобек «Сказка» - 4,3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1 с.п. Верхние Ачалуки «Солнышко» - 110,3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4 с.п. Троицкое» - 28,3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 с.п. Нестеровское» - 1,0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«Ясли сад № 2 г. Сунжа» - 7,8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ГБДОУ «Детский сад г.п. Сунжа «Теремок» - 28,7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с.п. Долаково» - 107,2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детсад № 1 с.п. Кантышево» - 666,7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 с.п. Экажево» - 68,4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 с.п. Барсуки» - 104,7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3 с.п. Плиево» - 120,8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3 с.п. Долаково «Замок детства» - 135,1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1 с.п. Плиево «Жар-птица» - 35,1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с.п. Экажево «Ласточка» - 3,8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школа-детский сад с.п. Джейрах» - 8,9 тыс. рублей;</w:t>
      </w:r>
    </w:p>
    <w:p w:rsidR="00505157" w:rsidRPr="00505157" w:rsidRDefault="00505157" w:rsidP="00423A9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с. Ольгетти - 244,9 тыс. рублей.</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При</w:t>
      </w:r>
      <w:r w:rsidR="00423A95">
        <w:rPr>
          <w:rFonts w:ascii="Times New Roman" w:eastAsia="Times New Roman" w:hAnsi="Times New Roman" w:cs="Times New Roman"/>
          <w:sz w:val="28"/>
          <w:szCs w:val="28"/>
          <w:lang w:eastAsia="ru-RU"/>
        </w:rPr>
        <w:t>каза Минфина РФ от 28.07.2010 года</w:t>
      </w:r>
      <w:r w:rsidRPr="00505157">
        <w:rPr>
          <w:rFonts w:ascii="Times New Roman" w:eastAsia="Times New Roman" w:hAnsi="Times New Roman" w:cs="Times New Roman"/>
          <w:sz w:val="28"/>
          <w:szCs w:val="28"/>
          <w:lang w:eastAsia="ru-RU"/>
        </w:rPr>
        <w:t xml:space="preserve"> № 81н «О требованиях к плану финансово-хозяйственной деятельности государственного (муниципального) учреждения», ГБОУ «Центр образования г. Магас» приняты обязательства сверх предусмотренных планом финансово-хозяйственной деятельности по налогу на имущество в сумме 6 142,7 тыс. рублей, которая на начало 2019 года числится в кредиторской задолженности.</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пункта 37 Порядка формирования государственного задания на оказание государственных услуг (выполнение работ) в отношение государственных учреждений Республики Ингушетия и финансового обеспечения выполнения государственного задания, утвержденного Постановлением Правительства РИ от 16.10.2015 г. № 156, учреждениям образования предоставлены субсидии на выполнение государственного задания без наличия заключенного соглашения между учреждениями образования и Минобразования РИ, определяющим права, обязанности и ответственность сторон, в том числе объём и периодичность перечисления субсидии в течение финансового года, в общей сумме 1 088 743,4 тыс. рублей, в том числе:</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7 г. Назрань» - 23 787,4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9 г. Назрань» - 29 943,5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школа-сад № 10 г. Назрань» - 48 518,9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школа-детсад № 11 г. Назрань» - 53 117,9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1 г. Назрань «Волшебный замок» - 26 446,4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2 г. Назрань «Мир детства» - 28 992,0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ГБДОУ «Детский сад № 4 г. Назрань» - 20 048,5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21 с.п. Аки-Юрт» - 34 309,1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19 с.п. Сагопши» - 34 109,4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17 с.п. Верхние Ачалуки» - 42 758,4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14 с.п. Нижние Ачалуки» - 30 544,9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3 г. Малгобек «Солнышко» - 14 613,2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7 г. Малгобек «Сказка» - 36 098,9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1 с.п. Верхние Ачалуки «Солнышко» - 32 058,3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2 г. Сунжа» - 42 517,1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5 г. Сунжа» - 20 273,2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4 с.п. Троицкое» - 33 443,6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 с.п. Нестеровское» - 30 844,7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4 с.п. Нестеровское» - 36 023,7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 г. Карабулак» - 45 275,4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 2 г. Карабулак «Малышок» - 28 370,6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«Ясли сад № 2 г. Сунжа» - 16 542,3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ГБДОУ «Детский сад г.п. Сунжа «Теремок» - 13 816,8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с.п. Долаково» - 22 480,5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школа-детсад № 1 с.п. Кантышево» - 76 772,3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2 с.п. Сурхахи» - 45 201,1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 с.п. Экажево» - 49 210,7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1 с.п. Барсуки» - 52 107,4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 3 с.п. Плиево» - 53 635,0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ГБОУ «Средняя общеобразовательная школа-детский сад с.п. Джейрах» - 46 250,3 тыс. рублей;</w:t>
      </w:r>
    </w:p>
    <w:p w:rsidR="00505157" w:rsidRPr="00505157" w:rsidRDefault="00505157" w:rsidP="00423A95">
      <w:pPr>
        <w:widowControl w:val="0"/>
        <w:numPr>
          <w:ilvl w:val="0"/>
          <w:numId w:val="9"/>
        </w:numPr>
        <w:tabs>
          <w:tab w:val="left" w:pos="9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ГБОУ «Средняя общеобразовательная школа с.п. Ольгетти» - 20 631,9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Как показала</w:t>
      </w:r>
      <w:r w:rsidRPr="00505157">
        <w:rPr>
          <w:rFonts w:ascii="Calibri" w:eastAsia="Times New Roman" w:hAnsi="Calibri" w:cs="Calibri"/>
          <w:sz w:val="28"/>
          <w:szCs w:val="28"/>
          <w:lang w:eastAsia="ru-RU"/>
        </w:rPr>
        <w:t xml:space="preserve"> </w:t>
      </w:r>
      <w:r w:rsidRPr="00505157">
        <w:rPr>
          <w:rFonts w:ascii="Times New Roman" w:eastAsia="Times New Roman" w:hAnsi="Times New Roman" w:cs="Times New Roman"/>
          <w:sz w:val="28"/>
          <w:szCs w:val="28"/>
          <w:lang w:eastAsia="ru-RU"/>
        </w:rPr>
        <w:t xml:space="preserve">плановая </w:t>
      </w:r>
      <w:r w:rsidRPr="00505157">
        <w:rPr>
          <w:rFonts w:ascii="Times New Roman" w:eastAsia="Times New Roman" w:hAnsi="Times New Roman" w:cs="Times New Roman"/>
          <w:b/>
          <w:sz w:val="28"/>
          <w:szCs w:val="28"/>
          <w:lang w:eastAsia="ru-RU"/>
        </w:rPr>
        <w:t xml:space="preserve">проверка законности, результативности (эффективности и экономности) использования бюджетных средств, выделенных в 2018 году Министерству здравоохранения РИ и его подведомственным учреждениям, </w:t>
      </w:r>
      <w:r w:rsidRPr="00505157">
        <w:rPr>
          <w:rFonts w:ascii="Times New Roman" w:eastAsia="Times New Roman" w:hAnsi="Times New Roman" w:cs="Times New Roman"/>
          <w:sz w:val="28"/>
          <w:szCs w:val="28"/>
          <w:lang w:eastAsia="ru-RU"/>
        </w:rPr>
        <w:t>в результате непринятия мер по взысканию с подрядчиков и поставщиков неустойки за нарушение сроков исполнения государственных контрактов, республиканским бюджетом недополучено неналоговых доходов на общую сумму 251,2 тыс. рублей, в том числе:</w:t>
      </w:r>
    </w:p>
    <w:p w:rsidR="00505157" w:rsidRPr="00505157" w:rsidRDefault="00505157" w:rsidP="00423A95">
      <w:pPr>
        <w:numPr>
          <w:ilvl w:val="0"/>
          <w:numId w:val="2"/>
        </w:numPr>
        <w:tabs>
          <w:tab w:val="left" w:pos="966"/>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Минздравом РИ - 234,9 тыс. рублей (по 2-м контрактам с ООО «СИА ИНТЕРНЕЙШНЛ-НАЗРАНЬ» и 1 контракту с ООО «ФЕНИКС-ФАРМ» на поставку лекарственных средств);</w:t>
      </w:r>
    </w:p>
    <w:p w:rsidR="00505157" w:rsidRPr="00505157" w:rsidRDefault="00505157" w:rsidP="00423A95">
      <w:pPr>
        <w:numPr>
          <w:ilvl w:val="0"/>
          <w:numId w:val="2"/>
        </w:numPr>
        <w:tabs>
          <w:tab w:val="left" w:pos="966"/>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ГБУ «Республиканская детская поликлиника» - 13,9 тыс. рублей (по контракту с </w:t>
      </w:r>
      <w:r w:rsidRPr="00505157">
        <w:rPr>
          <w:rFonts w:ascii="Times New Roman" w:eastAsia="Times New Roman" w:hAnsi="Times New Roman" w:cs="Times New Roman"/>
          <w:sz w:val="28"/>
          <w:szCs w:val="28"/>
          <w:shd w:val="clear" w:color="auto" w:fill="FFFFFF"/>
          <w:lang w:eastAsia="ru-RU"/>
        </w:rPr>
        <w:t xml:space="preserve">ООО «ОПТИМА» </w:t>
      </w:r>
      <w:r w:rsidRPr="00505157">
        <w:rPr>
          <w:rFonts w:ascii="Times New Roman" w:eastAsia="Times New Roman" w:hAnsi="Times New Roman" w:cs="Times New Roman"/>
          <w:sz w:val="28"/>
          <w:szCs w:val="28"/>
          <w:lang w:eastAsia="ru-RU"/>
        </w:rPr>
        <w:t xml:space="preserve">на поставку системы ультразвуковой визуализации универсальной </w:t>
      </w:r>
      <w:r w:rsidRPr="00505157">
        <w:rPr>
          <w:rFonts w:ascii="Times New Roman" w:eastAsia="Times New Roman" w:hAnsi="Times New Roman" w:cs="Times New Roman"/>
          <w:sz w:val="28"/>
          <w:szCs w:val="28"/>
          <w:lang w:val="en-US" w:eastAsia="ru-RU"/>
        </w:rPr>
        <w:t>Affiniti</w:t>
      </w:r>
      <w:r w:rsidRPr="00505157">
        <w:rPr>
          <w:rFonts w:ascii="Times New Roman" w:eastAsia="Times New Roman" w:hAnsi="Times New Roman" w:cs="Times New Roman"/>
          <w:sz w:val="28"/>
          <w:szCs w:val="28"/>
          <w:lang w:eastAsia="ru-RU"/>
        </w:rPr>
        <w:t xml:space="preserve"> и прибора ультразвукового диагностического М7);</w:t>
      </w:r>
    </w:p>
    <w:p w:rsidR="00505157" w:rsidRPr="00505157" w:rsidRDefault="00505157" w:rsidP="00423A95">
      <w:pPr>
        <w:numPr>
          <w:ilvl w:val="0"/>
          <w:numId w:val="2"/>
        </w:numPr>
        <w:tabs>
          <w:tab w:val="left" w:pos="966"/>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«Ингушская республиканская клиническая больница имени А.О. Ахушкова» - 2,4 тыс. рублей (по договорам с ИП Хадзиевой Р.М. на поставку медикаментов и ООО «</w:t>
      </w:r>
      <w:proofErr w:type="gramStart"/>
      <w:r w:rsidRPr="00505157">
        <w:rPr>
          <w:rFonts w:ascii="Times New Roman" w:eastAsia="Times New Roman" w:hAnsi="Times New Roman" w:cs="Times New Roman"/>
          <w:sz w:val="28"/>
          <w:szCs w:val="28"/>
          <w:lang w:eastAsia="ru-RU"/>
        </w:rPr>
        <w:t>ТРЕЙД-А</w:t>
      </w:r>
      <w:proofErr w:type="gramEnd"/>
      <w:r w:rsidRPr="00505157">
        <w:rPr>
          <w:rFonts w:ascii="Times New Roman" w:eastAsia="Times New Roman" w:hAnsi="Times New Roman" w:cs="Times New Roman"/>
          <w:sz w:val="28"/>
          <w:szCs w:val="28"/>
          <w:lang w:eastAsia="ru-RU"/>
        </w:rPr>
        <w:t>» на поставку продуктов питания).</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ходе контрольного мероприятия выявлены случаи расходования бюджетных средств на цели, не соответствующие утвержденной бюджетной смете, путем погашения кредиторской задолженности прошлых периодов за счет средств, предусмотренных для финансирования обязательств отчетного года. Так, ГКУЗ «Бюро судебно-медицинской экспертизы Республики Ингушетия» погашена задолженность за медицинские препараты и химические реактивы в размере 219,1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Более того, в учреждениях системы здравоохранения произведена оплата обязательств (различные виды страховых взносов) предыдущего года за счет средств на финансовое обеспечение выполнения государственного задания текущего года в общей сумме 1 155,4 тыс. руб., в том числе:</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«Ингушская республиканская клиническая больница им. А.О. Ахушкова» - 227,9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врачебно-физкультурный диспансер» - 234,7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«Республиканская станция переливания крови» - 119,9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клинический перинатальный центр» - 37,0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центр по профилактике и борьбе со СПИДом и другими инфекционными заболеваниями» - 131,8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центр фтизиопульмонологии» - 229,1 тыс. рублей;</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медицинский склад» - 175,0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Сумма установленных в ходе контрольного мероприятия нарушений порядка и условий оплаты труда работников составила 25,3 тыс. рублей, в том числе в результате:</w:t>
      </w:r>
    </w:p>
    <w:p w:rsidR="00505157" w:rsidRPr="00505157" w:rsidRDefault="00505157" w:rsidP="001A6B87">
      <w:pPr>
        <w:numPr>
          <w:ilvl w:val="0"/>
          <w:numId w:val="10"/>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отзыва сотрудников из ежегодного оплачиваемого отпуска, когда за одни и те же периоды неправомерно оплачены отпускные и заработная плата в размере 23,0 тыс. рублей (ГКУЗ «Республиканский центр медицины катастроф «Защита» - 12,7 тыс. рублей, ГБПОУ «Ингушский медицинский колледж им. А.И. Тутаевой» - 10,3 тыс. рублей);</w:t>
      </w:r>
    </w:p>
    <w:p w:rsidR="00505157" w:rsidRPr="00505157" w:rsidRDefault="00505157" w:rsidP="001A6B87">
      <w:pPr>
        <w:numPr>
          <w:ilvl w:val="0"/>
          <w:numId w:val="10"/>
        </w:numPr>
        <w:tabs>
          <w:tab w:val="left" w:pos="851"/>
        </w:tabs>
        <w:spacing w:after="0" w:line="240" w:lineRule="auto"/>
        <w:ind w:left="0" w:firstLine="709"/>
        <w:jc w:val="both"/>
        <w:rPr>
          <w:rFonts w:ascii="Times New Roman" w:eastAsia="Times New Roman" w:hAnsi="Times New Roman" w:cs="Times New Roman"/>
          <w:i/>
          <w:sz w:val="28"/>
          <w:szCs w:val="28"/>
          <w:lang w:eastAsia="ru-RU"/>
        </w:rPr>
      </w:pPr>
      <w:r w:rsidRPr="00505157">
        <w:rPr>
          <w:rFonts w:ascii="Times New Roman" w:eastAsia="Times New Roman" w:hAnsi="Times New Roman" w:cs="Times New Roman"/>
          <w:sz w:val="28"/>
          <w:szCs w:val="28"/>
          <w:lang w:eastAsia="ru-RU"/>
        </w:rPr>
        <w:t xml:space="preserve">неправильно начисленной надбавки к заработной плате в сумме </w:t>
      </w:r>
      <w:r w:rsidRPr="00505157">
        <w:rPr>
          <w:rFonts w:ascii="Times New Roman" w:eastAsia="Times New Roman" w:hAnsi="Times New Roman" w:cs="Times New Roman"/>
          <w:bCs/>
          <w:iCs/>
          <w:sz w:val="28"/>
          <w:szCs w:val="28"/>
          <w:lang w:eastAsia="ru-RU"/>
        </w:rPr>
        <w:t>2,3 тыс. рублей</w:t>
      </w:r>
      <w:r w:rsidRPr="00505157">
        <w:rPr>
          <w:rFonts w:ascii="Times New Roman" w:eastAsia="Times New Roman" w:hAnsi="Times New Roman" w:cs="Times New Roman"/>
          <w:sz w:val="28"/>
          <w:szCs w:val="28"/>
          <w:lang w:eastAsia="ru-RU"/>
        </w:rPr>
        <w:t xml:space="preserve"> (</w:t>
      </w:r>
      <w:r w:rsidRPr="00505157">
        <w:rPr>
          <w:rFonts w:ascii="Times New Roman" w:eastAsia="Times New Roman" w:hAnsi="Times New Roman" w:cs="Times New Roman"/>
          <w:bCs/>
          <w:iCs/>
          <w:sz w:val="28"/>
          <w:szCs w:val="28"/>
          <w:lang w:eastAsia="ru-RU"/>
        </w:rPr>
        <w:t>ГБУЗ «Карабулакская городская больница»).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 xml:space="preserve">В рамках проверки </w:t>
      </w:r>
      <w:r w:rsidRPr="00505157">
        <w:rPr>
          <w:rFonts w:ascii="Times New Roman" w:eastAsia="Times New Roman" w:hAnsi="Times New Roman" w:cs="Times New Roman"/>
          <w:sz w:val="28"/>
          <w:szCs w:val="28"/>
          <w:lang w:eastAsia="ru-RU"/>
        </w:rPr>
        <w:t xml:space="preserve">выявлены нарушения, допущенные при осуществлении государственных (муниципальных) закупок: в ГБУ «Республиканский центр фтизиопульмонологии» установлено несоблюдение требований к содержанию документации (извещения) о закупке (не применены типовые условия контракта) при заключении государственного контракта на сумму 3 217,2 тыс. рублей. </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Проверкой также установлено неэффективное использование бюджетных средств ГКУЗ «Республиканский центр медицины катастроф «Защита». Так, при закрытии финансового года остаток неиспользованных денежных средств в сумме 2,5 тыс. рублей был списан с лицевого счета, а не направлен на погашение кредиторской задолженности.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Минздравом Ингушетии и подведомственными учреждениями нанесен ущерб республиканскому бюджету путем уплаты пени, штрафов и судебных расходов в размере 568,2 тыс. рублей, в том числе:</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аппаратом Минздрава РИ – 30,0 тыс. рублей (в результате</w:t>
      </w:r>
      <w:r w:rsidRPr="00505157">
        <w:rPr>
          <w:rFonts w:ascii="Times New Roman" w:eastAsia="Times New Roman" w:hAnsi="Times New Roman" w:cs="Times New Roman"/>
          <w:b/>
          <w:sz w:val="28"/>
          <w:szCs w:val="28"/>
          <w:lang w:eastAsia="ru-RU"/>
        </w:rPr>
        <w:t xml:space="preserve"> </w:t>
      </w:r>
      <w:r w:rsidRPr="00505157">
        <w:rPr>
          <w:rFonts w:ascii="Times New Roman" w:eastAsia="Times New Roman" w:hAnsi="Times New Roman" w:cs="Times New Roman"/>
          <w:sz w:val="28"/>
          <w:szCs w:val="28"/>
          <w:lang w:eastAsia="ru-RU"/>
        </w:rPr>
        <w:t>ненадлежащего исполнения контрактных обязательств перед ООО «Патриот» за выполненные работы по монтажу автоматической пожарной сигнализации, согласно решению суда, Минздравом РИ оплачены услуги представителя ООО «Патриот» по исполнительному листу);</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«Медицинский информационно-аналитический центр» - 0,5 тыс. рублей (в результате ненадлежащего исполнения должностными лицами своих должностных обязанностей уплачен штраф ГУ – ОПФ РФ по РИ);</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центр фтизиопульмонологии» - 454,8 тыс. рублей (в результате несвоевременного исполнения обязательств по заключенным государственным контрактам и договорам на основании решений арбитражного суда и налоговых органов уплачивались пени, неустойки, государственные пошлины и судебные расходы);</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ГБРОУ «Ингушский медицинский колледж им. А.И. Тутаевой» - 37,6 тыс. рублей (уплачена пеня за несвоевременную уплату НДФЛ, налога по страховым взносам на обязательное пенсионное и медицинское страхование);</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ГБУЗ «Республиканский психоневрологический и наркологический диспансер» - 26,9 тыс. рублей (путем уплаты пени на страховую часть трудовой пенсии, а также страховые взносы в ОПФ РФ по РИ, ФСС РФ по РИ и ФОМС РИ);</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ГБУ «Республиканский центр по профилактике и борьбе со СПИДом и другими инфекционными заболеваниями» - 17,8 тыс. рублей (в результате ненадлежащего исполнения контрактных обязательств перед ООО «Экспресс-Линк» за поставку программно-аппаратного комплекса, согласно решению суда, оплачены судебные расходы ООО «Экспресс-Линк» по исполнительному листу);</w:t>
      </w:r>
    </w:p>
    <w:p w:rsidR="00505157" w:rsidRPr="00505157" w:rsidRDefault="00505157" w:rsidP="001A6B87">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ГБУ «Республиканский медицинский склад» - 0,6 тыс. рублей (путем уплаты пени на НДФЛ в МИФНС РФ №1 по РИ, а также в ФОМС РИ и ОПФ РФ по РИ).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проведении контрольного мероприятия сотрудниками Палаты отмечены также нарушения нефинансового характера при ведении бухгалтерского учета, составлении и представлении бухгалтерской отчетности, а также проведении государственных закупок.</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lang w:eastAsia="ru-RU"/>
        </w:rPr>
        <w:t>При проведении</w:t>
      </w:r>
      <w:r w:rsidRPr="00505157">
        <w:rPr>
          <w:rFonts w:ascii="Times New Roman" w:eastAsia="Times New Roman" w:hAnsi="Times New Roman" w:cs="Times New Roman"/>
          <w:b/>
          <w:sz w:val="28"/>
          <w:lang w:eastAsia="ru-RU"/>
        </w:rPr>
        <w:t xml:space="preserve"> проверки законности, результативности (эффективности, экономности) использования бюджетных средств, выделенных в 2018 году </w:t>
      </w:r>
      <w:r w:rsidRPr="00505157">
        <w:rPr>
          <w:rFonts w:ascii="Times New Roman" w:eastAsia="Times New Roman" w:hAnsi="Times New Roman" w:cs="Times New Roman"/>
          <w:b/>
          <w:sz w:val="28"/>
          <w:szCs w:val="28"/>
          <w:lang w:eastAsia="ru-RU"/>
        </w:rPr>
        <w:t>государственным бюджетным учреждениям, подведомственным Ветеринарному управлению РИ на финансовое обеспечение выполнения государственного задания,</w:t>
      </w:r>
      <w:r w:rsidRPr="00505157">
        <w:rPr>
          <w:rFonts w:ascii="Times New Roman" w:eastAsia="Times New Roman" w:hAnsi="Times New Roman" w:cs="Times New Roman"/>
          <w:sz w:val="28"/>
          <w:szCs w:val="28"/>
          <w:lang w:eastAsia="ru-RU"/>
        </w:rPr>
        <w:t xml:space="preserve"> отмечены нарушения порядка формирования и финансового обеспечения выполнения государственного задания на оказание государственных услуг государственными учреждениями. Так, </w:t>
      </w:r>
      <w:r w:rsidRPr="00505157">
        <w:rPr>
          <w:rFonts w:ascii="Times New Roman" w:eastAsia="Times New Roman" w:hAnsi="Times New Roman" w:cs="Times New Roman"/>
          <w:sz w:val="28"/>
          <w:lang w:eastAsia="ru-RU"/>
        </w:rPr>
        <w:t>ГБУ «Назрановская районная ветеринарная лаборатория»,</w:t>
      </w:r>
      <w:r w:rsidRPr="00505157">
        <w:rPr>
          <w:rFonts w:ascii="Times New Roman" w:eastAsia="Times New Roman" w:hAnsi="Times New Roman" w:cs="Times New Roman"/>
          <w:color w:val="000000"/>
          <w:sz w:val="28"/>
          <w:szCs w:val="28"/>
          <w:lang w:eastAsia="ru-RU"/>
        </w:rPr>
        <w:t xml:space="preserve"> в нарушение статьи 69.2 Бюджетного кодекса РФ и требований Постановления П</w:t>
      </w:r>
      <w:r w:rsidR="00423A95">
        <w:rPr>
          <w:rFonts w:ascii="Times New Roman" w:eastAsia="Times New Roman" w:hAnsi="Times New Roman" w:cs="Times New Roman"/>
          <w:color w:val="000000"/>
          <w:sz w:val="28"/>
          <w:szCs w:val="28"/>
          <w:lang w:eastAsia="ru-RU"/>
        </w:rPr>
        <w:t>равительства РИ от 16.10.2015 года</w:t>
      </w:r>
      <w:r w:rsidRPr="00505157">
        <w:rPr>
          <w:rFonts w:ascii="Times New Roman" w:eastAsia="Times New Roman" w:hAnsi="Times New Roman" w:cs="Times New Roman"/>
          <w:color w:val="000000"/>
          <w:sz w:val="28"/>
          <w:szCs w:val="28"/>
          <w:lang w:eastAsia="ru-RU"/>
        </w:rPr>
        <w:t xml:space="preserve"> № 156, без должного обоснования использованы бюджетные средства в сумме </w:t>
      </w:r>
      <w:r w:rsidRPr="00505157">
        <w:rPr>
          <w:rFonts w:ascii="Times New Roman" w:eastAsia="Times New Roman" w:hAnsi="Times New Roman" w:cs="Times New Roman"/>
          <w:sz w:val="28"/>
          <w:szCs w:val="28"/>
          <w:lang w:eastAsia="ru-RU"/>
        </w:rPr>
        <w:t>5 773,9 тыс. рублей. (</w:t>
      </w:r>
      <w:r w:rsidRPr="00505157">
        <w:rPr>
          <w:rFonts w:ascii="Times New Roman" w:eastAsia="Calibri" w:hAnsi="Times New Roman" w:cs="Times New Roman"/>
          <w:sz w:val="28"/>
          <w:szCs w:val="28"/>
          <w:lang w:eastAsia="ru-RU"/>
        </w:rPr>
        <w:t xml:space="preserve">государственные задания </w:t>
      </w:r>
      <w:r w:rsidRPr="00505157">
        <w:rPr>
          <w:rFonts w:ascii="Times New Roman" w:eastAsia="Times New Roman" w:hAnsi="Times New Roman" w:cs="Times New Roman"/>
          <w:sz w:val="28"/>
          <w:szCs w:val="28"/>
          <w:lang w:eastAsia="ru-RU"/>
        </w:rPr>
        <w:t>не содержат полные показатели, характеризирующие качество и объем (содержание) государственных услуг, предельные цены (тарифы) на оплату соответствующих услуг физическими и юридическими лицами; расчет объема финансового обеспечения выполнения государственного задания произведен не по формуле, а в соответствии с утратившим силу с 2015 года Постановлением П</w:t>
      </w:r>
      <w:r w:rsidR="00423A95">
        <w:rPr>
          <w:rFonts w:ascii="Times New Roman" w:eastAsia="Times New Roman" w:hAnsi="Times New Roman" w:cs="Times New Roman"/>
          <w:sz w:val="28"/>
          <w:szCs w:val="28"/>
          <w:lang w:eastAsia="ru-RU"/>
        </w:rPr>
        <w:t>равительства РИ от 10.12.2010 года</w:t>
      </w:r>
      <w:r w:rsidRPr="00505157">
        <w:rPr>
          <w:rFonts w:ascii="Times New Roman" w:eastAsia="Times New Roman" w:hAnsi="Times New Roman" w:cs="Times New Roman"/>
          <w:sz w:val="28"/>
          <w:szCs w:val="28"/>
          <w:lang w:eastAsia="ru-RU"/>
        </w:rPr>
        <w:t xml:space="preserve"> №396 и </w:t>
      </w:r>
      <w:r w:rsidRPr="00505157">
        <w:rPr>
          <w:rFonts w:ascii="Times New Roman" w:eastAsia="Calibri" w:hAnsi="Times New Roman" w:cs="Times New Roman"/>
          <w:sz w:val="28"/>
          <w:szCs w:val="28"/>
          <w:lang w:eastAsia="ru-RU"/>
        </w:rPr>
        <w:t>рассчитан без применения коэффициента платной деятельности и др.</w:t>
      </w:r>
      <w:r w:rsidRPr="00505157">
        <w:rPr>
          <w:rFonts w:ascii="Times New Roman" w:eastAsia="Times New Roman" w:hAnsi="Times New Roman" w:cs="Times New Roman"/>
          <w:sz w:val="28"/>
          <w:szCs w:val="28"/>
          <w:lang w:eastAsia="ru-RU"/>
        </w:rPr>
        <w:t>).</w:t>
      </w:r>
    </w:p>
    <w:p w:rsidR="00505157" w:rsidRPr="00505157" w:rsidRDefault="00505157" w:rsidP="00505157">
      <w:pPr>
        <w:spacing w:after="0" w:line="240" w:lineRule="auto"/>
        <w:ind w:firstLine="709"/>
        <w:jc w:val="both"/>
        <w:rPr>
          <w:rFonts w:ascii="Times New Roman" w:eastAsia="Times New Roman" w:hAnsi="Times New Roman" w:cs="Times New Roman"/>
          <w:sz w:val="28"/>
          <w:lang w:eastAsia="ru-RU"/>
        </w:rPr>
      </w:pPr>
      <w:r w:rsidRPr="00505157">
        <w:rPr>
          <w:rFonts w:ascii="Times New Roman" w:eastAsia="Times New Roman" w:hAnsi="Times New Roman" w:cs="Times New Roman"/>
          <w:color w:val="000000"/>
          <w:sz w:val="28"/>
          <w:szCs w:val="28"/>
          <w:lang w:eastAsia="ru-RU"/>
        </w:rPr>
        <w:t xml:space="preserve">В результате оплаты штрафов и пени на основании постановлений </w:t>
      </w:r>
      <w:r w:rsidRPr="00505157">
        <w:rPr>
          <w:rFonts w:ascii="Times New Roman" w:eastAsia="Times New Roman" w:hAnsi="Times New Roman" w:cs="Times New Roman"/>
          <w:sz w:val="28"/>
          <w:lang w:eastAsia="ru-RU"/>
        </w:rPr>
        <w:t>Ростехнадзора, Роспотребнадзора, Россельхознадзора, ГУ Отделение пенсионного фонда РФ по РИ, отделений МИФНС России по РИ, судебных приказов и решений судебных приставов УФССП по РИ (из-за отсутствия аккредитации и невнесения в реестр аккредитованных лабораторий; нарушений санитарно-эпидемиологических требований в отношении материально-технического состояния производственных помещений; нарушений в сфере выполнения и организации работ в энергоустановках; наличия задолженности по налоговым и страховым платежам) республиканскому бюджету нанесен ущерб в сумме 85,1 тыс. рублей, в том числе:</w:t>
      </w:r>
    </w:p>
    <w:p w:rsidR="00505157" w:rsidRPr="00505157" w:rsidRDefault="00505157" w:rsidP="001A6B87">
      <w:pPr>
        <w:numPr>
          <w:ilvl w:val="0"/>
          <w:numId w:val="2"/>
        </w:numPr>
        <w:tabs>
          <w:tab w:val="left" w:pos="993"/>
        </w:tabs>
        <w:spacing w:after="0" w:line="240" w:lineRule="auto"/>
        <w:ind w:left="993" w:hanging="284"/>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4"/>
          <w:lang w:eastAsia="ru-RU"/>
        </w:rPr>
        <w:t xml:space="preserve">ГБУ «Республиканская ветеринарная лаборатория» - 48,2 </w:t>
      </w:r>
      <w:r w:rsidRPr="00505157">
        <w:rPr>
          <w:rFonts w:ascii="Times New Roman" w:eastAsia="Times New Roman" w:hAnsi="Times New Roman" w:cs="Times New Roman"/>
          <w:sz w:val="28"/>
          <w:szCs w:val="28"/>
          <w:lang w:eastAsia="ru-RU"/>
        </w:rPr>
        <w:t>тыс. рублей;</w:t>
      </w:r>
    </w:p>
    <w:p w:rsidR="00505157" w:rsidRPr="00505157" w:rsidRDefault="00505157" w:rsidP="001A6B87">
      <w:pPr>
        <w:numPr>
          <w:ilvl w:val="0"/>
          <w:numId w:val="2"/>
        </w:numPr>
        <w:tabs>
          <w:tab w:val="left" w:pos="993"/>
        </w:tabs>
        <w:spacing w:after="0" w:line="240" w:lineRule="auto"/>
        <w:ind w:left="993" w:hanging="284"/>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4"/>
          <w:lang w:eastAsia="ru-RU"/>
        </w:rPr>
        <w:t>ГБУ «Межрайонная ветеринарная лаборатория»</w:t>
      </w:r>
      <w:r w:rsidRPr="00505157">
        <w:rPr>
          <w:rFonts w:ascii="Times New Roman" w:eastAsia="Times New Roman" w:hAnsi="Times New Roman" w:cs="Times New Roman"/>
          <w:sz w:val="28"/>
          <w:szCs w:val="28"/>
          <w:lang w:eastAsia="ru-RU"/>
        </w:rPr>
        <w:t xml:space="preserve"> - </w:t>
      </w:r>
      <w:r w:rsidRPr="00505157">
        <w:rPr>
          <w:rFonts w:ascii="Times New Roman" w:eastAsia="Times New Roman" w:hAnsi="Times New Roman" w:cs="Times New Roman"/>
          <w:sz w:val="28"/>
          <w:szCs w:val="24"/>
          <w:lang w:eastAsia="ru-RU"/>
        </w:rPr>
        <w:t xml:space="preserve">9,1 </w:t>
      </w:r>
      <w:r w:rsidRPr="00505157">
        <w:rPr>
          <w:rFonts w:ascii="Times New Roman" w:eastAsia="Times New Roman" w:hAnsi="Times New Roman" w:cs="Times New Roman"/>
          <w:sz w:val="28"/>
          <w:szCs w:val="28"/>
          <w:lang w:eastAsia="ru-RU"/>
        </w:rPr>
        <w:t>тыс. рублей;</w:t>
      </w:r>
    </w:p>
    <w:p w:rsidR="00505157" w:rsidRPr="00505157" w:rsidRDefault="00505157" w:rsidP="001A6B87">
      <w:pPr>
        <w:numPr>
          <w:ilvl w:val="0"/>
          <w:numId w:val="2"/>
        </w:numPr>
        <w:tabs>
          <w:tab w:val="left" w:pos="851"/>
        </w:tabs>
        <w:spacing w:after="0" w:line="240" w:lineRule="auto"/>
        <w:ind w:left="0" w:firstLine="709"/>
        <w:jc w:val="both"/>
        <w:rPr>
          <w:rFonts w:ascii="Times New Roman" w:eastAsia="Times New Roman" w:hAnsi="Times New Roman" w:cs="Times New Roman"/>
          <w:sz w:val="28"/>
          <w:szCs w:val="24"/>
          <w:lang w:eastAsia="ru-RU"/>
        </w:rPr>
      </w:pPr>
      <w:r w:rsidRPr="00505157">
        <w:rPr>
          <w:rFonts w:ascii="Times New Roman" w:eastAsia="Times New Roman" w:hAnsi="Times New Roman" w:cs="Times New Roman"/>
          <w:sz w:val="28"/>
          <w:szCs w:val="24"/>
          <w:lang w:eastAsia="ru-RU"/>
        </w:rPr>
        <w:t xml:space="preserve">ГБУ «Назрановская станция по борьбе с болезнями животных» - 20,0 </w:t>
      </w:r>
      <w:r w:rsidRPr="00505157">
        <w:rPr>
          <w:rFonts w:ascii="Times New Roman" w:eastAsia="Times New Roman" w:hAnsi="Times New Roman" w:cs="Times New Roman"/>
          <w:sz w:val="28"/>
          <w:szCs w:val="28"/>
          <w:lang w:eastAsia="ru-RU"/>
        </w:rPr>
        <w:t>тыс. рублей;</w:t>
      </w:r>
    </w:p>
    <w:p w:rsidR="00505157" w:rsidRPr="00505157" w:rsidRDefault="00505157" w:rsidP="001A6B87">
      <w:pPr>
        <w:numPr>
          <w:ilvl w:val="0"/>
          <w:numId w:val="2"/>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ГБУ </w:t>
      </w:r>
      <w:r w:rsidRPr="00505157">
        <w:rPr>
          <w:rFonts w:ascii="Times New Roman" w:eastAsia="Times New Roman" w:hAnsi="Times New Roman" w:cs="Times New Roman"/>
          <w:sz w:val="28"/>
          <w:szCs w:val="24"/>
          <w:lang w:eastAsia="ru-RU"/>
        </w:rPr>
        <w:t xml:space="preserve">«Малгобекская станция по борьбе с болезнями животных» - 7,8 </w:t>
      </w:r>
      <w:r w:rsidRPr="00505157">
        <w:rPr>
          <w:rFonts w:ascii="Times New Roman" w:eastAsia="Times New Roman" w:hAnsi="Times New Roman" w:cs="Times New Roman"/>
          <w:sz w:val="28"/>
          <w:szCs w:val="28"/>
          <w:lang w:eastAsia="ru-RU"/>
        </w:rPr>
        <w:t>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В нарушение Федерального зако</w:t>
      </w:r>
      <w:r w:rsidR="00423A95">
        <w:rPr>
          <w:rFonts w:ascii="Times New Roman" w:eastAsia="Times New Roman" w:hAnsi="Times New Roman" w:cs="Times New Roman"/>
          <w:sz w:val="28"/>
          <w:szCs w:val="28"/>
          <w:lang w:eastAsia="ru-RU"/>
        </w:rPr>
        <w:t>на от 4.05.2011 года</w:t>
      </w:r>
      <w:r w:rsidRPr="00505157">
        <w:rPr>
          <w:rFonts w:ascii="Times New Roman" w:eastAsia="Times New Roman" w:hAnsi="Times New Roman" w:cs="Times New Roman"/>
          <w:sz w:val="28"/>
          <w:szCs w:val="28"/>
          <w:lang w:eastAsia="ru-RU"/>
        </w:rPr>
        <w:t xml:space="preserve"> №99-ФЗ «О лицензировании отдельных видов деятельности» и Постановления П</w:t>
      </w:r>
      <w:r w:rsidR="00423A95">
        <w:rPr>
          <w:rFonts w:ascii="Times New Roman" w:eastAsia="Times New Roman" w:hAnsi="Times New Roman" w:cs="Times New Roman"/>
          <w:sz w:val="28"/>
          <w:szCs w:val="28"/>
          <w:lang w:eastAsia="ru-RU"/>
        </w:rPr>
        <w:t>равительства РФ от 16.04.2012 года</w:t>
      </w:r>
      <w:r w:rsidRPr="00505157">
        <w:rPr>
          <w:rFonts w:ascii="Times New Roman" w:eastAsia="Times New Roman" w:hAnsi="Times New Roman" w:cs="Times New Roman"/>
          <w:sz w:val="28"/>
          <w:szCs w:val="28"/>
          <w:lang w:eastAsia="ru-RU"/>
        </w:rPr>
        <w:t xml:space="preserve">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у ветеринарных лабораторий республики в прошедшем году отсутствовали лицензии на осуществление деятельности в области использования возбудителей инфекционных заболеваний человека и животных.</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рамках проверки вопросов учета, сохранности и использования имущества выявлен низкий уровень оснащения ветлабораторий приборами и оборудованием,</w:t>
      </w:r>
      <w:r w:rsidRPr="00505157">
        <w:rPr>
          <w:rFonts w:ascii="Times New Roman" w:eastAsia="Times New Roman" w:hAnsi="Times New Roman" w:cs="Times New Roman"/>
          <w:spacing w:val="2"/>
          <w:sz w:val="28"/>
          <w:szCs w:val="28"/>
          <w:lang w:eastAsia="ru-RU"/>
        </w:rPr>
        <w:t xml:space="preserve"> необходимыми для осуществления качественных диагностических исследований и обеспечения эпизоотического благополучия в Ингушетии</w:t>
      </w:r>
      <w:r w:rsidRPr="00505157">
        <w:rPr>
          <w:rFonts w:ascii="Times New Roman" w:eastAsia="Times New Roman" w:hAnsi="Times New Roman" w:cs="Times New Roman"/>
          <w:sz w:val="28"/>
          <w:szCs w:val="28"/>
          <w:lang w:eastAsia="ru-RU"/>
        </w:rPr>
        <w:t>. Функционирующие в республике ветеринарные лаборатории располагаются в приспособленных зданиях, не отвечающих установленным федеральным законодательством требованиям.</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ходе контрольного мероприятия также зафиксированы </w:t>
      </w:r>
      <w:r w:rsidRPr="00505157">
        <w:rPr>
          <w:rFonts w:ascii="Times New Roman" w:eastAsia="Times New Roman" w:hAnsi="Times New Roman" w:cs="Times New Roman"/>
          <w:color w:val="000000"/>
          <w:sz w:val="28"/>
          <w:szCs w:val="28"/>
          <w:lang w:eastAsia="ru-RU"/>
        </w:rPr>
        <w:t>нарушения в сфере управления и распоряжения государственной (муниципальной) собственностью. В частности, не проведена государственная регистрация права собственности на недвижимое имущество и земельные участки некоторых ветучреждений, а также отмечены н</w:t>
      </w:r>
      <w:r w:rsidRPr="00505157">
        <w:rPr>
          <w:rFonts w:ascii="Times New Roman" w:eastAsia="Times New Roman" w:hAnsi="Times New Roman" w:cs="Times New Roman"/>
          <w:sz w:val="28"/>
          <w:szCs w:val="28"/>
          <w:lang w:eastAsia="ru-RU"/>
        </w:rPr>
        <w:t>арушения порядка приватизации государственного и муниципального имущества.</w:t>
      </w:r>
    </w:p>
    <w:p w:rsidR="00505157" w:rsidRPr="00505157" w:rsidRDefault="00505157" w:rsidP="00505157">
      <w:pPr>
        <w:shd w:val="clear" w:color="auto" w:fill="FFFFFF"/>
        <w:spacing w:after="0" w:line="240" w:lineRule="auto"/>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ab/>
      </w:r>
      <w:r w:rsidRPr="00505157">
        <w:rPr>
          <w:rFonts w:ascii="Times New Roman" w:eastAsia="Times New Roman" w:hAnsi="Times New Roman" w:cs="Times New Roman"/>
          <w:sz w:val="28"/>
          <w:szCs w:val="28"/>
          <w:lang w:eastAsia="ru-RU"/>
        </w:rPr>
        <w:t xml:space="preserve">В отчетном периоде КСП РИ проведены 3 </w:t>
      </w:r>
      <w:r w:rsidRPr="00505157">
        <w:rPr>
          <w:rFonts w:ascii="Times New Roman" w:eastAsia="Times New Roman" w:hAnsi="Times New Roman" w:cs="Times New Roman"/>
          <w:bCs/>
          <w:sz w:val="28"/>
          <w:szCs w:val="28"/>
          <w:lang w:eastAsia="ru-RU"/>
        </w:rPr>
        <w:t>проверки в муниципальных образованиях республики.</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 xml:space="preserve">Среди них плановая </w:t>
      </w:r>
      <w:r w:rsidRPr="00505157">
        <w:rPr>
          <w:rFonts w:ascii="Times New Roman" w:eastAsia="Times New Roman" w:hAnsi="Times New Roman" w:cs="Times New Roman"/>
          <w:b/>
          <w:bCs/>
          <w:sz w:val="28"/>
          <w:szCs w:val="28"/>
          <w:lang w:eastAsia="ru-RU"/>
        </w:rPr>
        <w:t>проверка организации бюджетного процесса, законности и результативности использования бюджетных средств при исполнении бюджета муниципального образования «Городской округ города Карабулак» в 2018 году</w:t>
      </w:r>
      <w:r w:rsidRPr="00505157">
        <w:rPr>
          <w:rFonts w:ascii="Times New Roman" w:eastAsia="Times New Roman" w:hAnsi="Times New Roman" w:cs="Times New Roman"/>
          <w:bCs/>
          <w:sz w:val="28"/>
          <w:szCs w:val="28"/>
          <w:lang w:eastAsia="ru-RU"/>
        </w:rPr>
        <w:t>.</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ходе контрольного мероприятия выявлены случаи нанесения ущерба республиканскому бюджету в сумме 201,9 тыс. рублей в результате заключения договоров гражданско-правового характера на выполнение работ и услуг, для исполнения которых в штатном расписании числятся соответствующие единицы, а также уплаты штрафов и пени, в том числе:</w:t>
      </w:r>
    </w:p>
    <w:p w:rsidR="00505157" w:rsidRPr="00423A95" w:rsidRDefault="00505157" w:rsidP="00595EC6">
      <w:pPr>
        <w:pStyle w:val="a7"/>
        <w:numPr>
          <w:ilvl w:val="0"/>
          <w:numId w:val="16"/>
        </w:numPr>
        <w:tabs>
          <w:tab w:val="left" w:pos="993"/>
        </w:tabs>
        <w:spacing w:after="0" w:line="240" w:lineRule="auto"/>
        <w:ind w:left="700" w:firstLine="27"/>
        <w:jc w:val="both"/>
        <w:rPr>
          <w:rFonts w:ascii="Times New Roman" w:eastAsia="Times New Roman" w:hAnsi="Times New Roman" w:cs="Times New Roman"/>
          <w:sz w:val="28"/>
          <w:szCs w:val="28"/>
          <w:lang w:eastAsia="ru-RU"/>
        </w:rPr>
      </w:pPr>
      <w:r w:rsidRPr="00423A95">
        <w:rPr>
          <w:rFonts w:ascii="Times New Roman" w:eastAsia="Times New Roman" w:hAnsi="Times New Roman" w:cs="Times New Roman"/>
          <w:sz w:val="28"/>
          <w:szCs w:val="28"/>
          <w:lang w:eastAsia="ru-RU"/>
        </w:rPr>
        <w:t>Администрацией города Карабулак - 168,5 тыс. рублей;</w:t>
      </w:r>
    </w:p>
    <w:p w:rsidR="00505157" w:rsidRPr="00423A95" w:rsidRDefault="00505157" w:rsidP="00595EC6">
      <w:pPr>
        <w:pStyle w:val="a7"/>
        <w:numPr>
          <w:ilvl w:val="0"/>
          <w:numId w:val="16"/>
        </w:numPr>
        <w:tabs>
          <w:tab w:val="left" w:pos="993"/>
        </w:tabs>
        <w:spacing w:after="0" w:line="240" w:lineRule="auto"/>
        <w:ind w:left="700" w:firstLine="27"/>
        <w:jc w:val="both"/>
        <w:rPr>
          <w:rFonts w:ascii="Times New Roman" w:eastAsia="Times New Roman" w:hAnsi="Times New Roman" w:cs="Times New Roman"/>
          <w:sz w:val="28"/>
          <w:szCs w:val="28"/>
          <w:lang w:eastAsia="ru-RU"/>
        </w:rPr>
      </w:pPr>
      <w:r w:rsidRPr="00423A95">
        <w:rPr>
          <w:rFonts w:ascii="Times New Roman" w:eastAsia="Times New Roman" w:hAnsi="Times New Roman" w:cs="Times New Roman"/>
          <w:sz w:val="28"/>
          <w:szCs w:val="28"/>
          <w:lang w:eastAsia="ru-RU"/>
        </w:rPr>
        <w:t>МБУ «Спортивная школа г. Карабулак им. Дзейтова Х. Р.» - 16,9 тыс. рублей;</w:t>
      </w:r>
    </w:p>
    <w:p w:rsidR="00505157" w:rsidRPr="00423A95" w:rsidRDefault="00505157" w:rsidP="00595EC6">
      <w:pPr>
        <w:pStyle w:val="a7"/>
        <w:numPr>
          <w:ilvl w:val="0"/>
          <w:numId w:val="16"/>
        </w:numPr>
        <w:tabs>
          <w:tab w:val="left" w:pos="993"/>
        </w:tabs>
        <w:spacing w:after="0" w:line="240" w:lineRule="auto"/>
        <w:ind w:left="700" w:firstLine="27"/>
        <w:jc w:val="both"/>
        <w:rPr>
          <w:rFonts w:ascii="Times New Roman" w:eastAsia="Times New Roman" w:hAnsi="Times New Roman" w:cs="Times New Roman"/>
          <w:sz w:val="28"/>
          <w:szCs w:val="28"/>
          <w:lang w:eastAsia="ru-RU"/>
        </w:rPr>
      </w:pPr>
      <w:r w:rsidRPr="00423A95">
        <w:rPr>
          <w:rFonts w:ascii="Times New Roman" w:eastAsia="Times New Roman" w:hAnsi="Times New Roman" w:cs="Times New Roman"/>
          <w:sz w:val="28"/>
          <w:szCs w:val="28"/>
          <w:lang w:eastAsia="ru-RU"/>
        </w:rPr>
        <w:t>МКУ «Карабулакский городской дом культуры» - 16,5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Кроме того, по итогам проверки отмечены нарушения нефинансового характера при осуществлении муниципальных закупок. В частности, после размещения протокола подведения итогов электронного аукциона, не размещены в единой информационной системе контракты, заключенные до 1 июля 2018 года, а также не размещались в единой информационной системе подписанные контракты.</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Проверкой выявлены нарушения организации бюджетного процесса, ведения бухгалтерского учёта, составления и представления бухгалтерской (финансовой) </w:t>
      </w:r>
      <w:r w:rsidRPr="00505157">
        <w:rPr>
          <w:rFonts w:ascii="Times New Roman" w:eastAsia="Times New Roman" w:hAnsi="Times New Roman" w:cs="Times New Roman"/>
          <w:sz w:val="28"/>
          <w:szCs w:val="28"/>
          <w:lang w:eastAsia="ru-RU"/>
        </w:rPr>
        <w:lastRenderedPageBreak/>
        <w:t>отчётности, в числе которых нарушения требований, предъявляемых к оформлению фактов хозяйственной жизни экономического субъекта первичными учётными документами.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рамках </w:t>
      </w:r>
      <w:r w:rsidRPr="00505157">
        <w:rPr>
          <w:rFonts w:ascii="Times New Roman" w:eastAsia="Times New Roman" w:hAnsi="Times New Roman" w:cs="Times New Roman"/>
          <w:b/>
          <w:bCs/>
          <w:spacing w:val="-1"/>
          <w:sz w:val="28"/>
          <w:szCs w:val="28"/>
          <w:lang w:eastAsia="ru-RU"/>
        </w:rPr>
        <w:t>п</w:t>
      </w:r>
      <w:r w:rsidRPr="00505157">
        <w:rPr>
          <w:rFonts w:ascii="Times New Roman" w:eastAsia="Times New Roman" w:hAnsi="Times New Roman" w:cs="Times New Roman"/>
          <w:b/>
          <w:bCs/>
          <w:sz w:val="28"/>
          <w:szCs w:val="28"/>
          <w:lang w:eastAsia="ru-RU"/>
        </w:rPr>
        <w:t xml:space="preserve">роверки организации бюджетного процесса, законности и результативности использования бюджетных средств при исполнении бюджета Джейрахского муниципального района и бюджетов сельских поселений Джейрахского муниципального района в 2018 году </w:t>
      </w:r>
      <w:r w:rsidRPr="00505157">
        <w:rPr>
          <w:rFonts w:ascii="Times New Roman" w:eastAsia="Times New Roman" w:hAnsi="Times New Roman" w:cs="Times New Roman"/>
          <w:sz w:val="28"/>
          <w:szCs w:val="28"/>
          <w:lang w:eastAsia="ru-RU"/>
        </w:rPr>
        <w:t>установлены нарушения в ходе формирования и исполнения бюджета. Так, в результате оплаты штрафов и пени за несвоевременное исполнение договорных обязательств в части оплаты, а также неуплату в бюджет налоговых платежей и страховых взносов муниципальному бюджету нанесён ущерб в размере 958,0 тыс. рублей, в том числе:</w:t>
      </w:r>
    </w:p>
    <w:p w:rsidR="00505157" w:rsidRPr="00505157" w:rsidRDefault="00505157" w:rsidP="001A6B87">
      <w:pPr>
        <w:numPr>
          <w:ilvl w:val="0"/>
          <w:numId w:val="2"/>
        </w:numPr>
        <w:shd w:val="clear" w:color="auto" w:fill="FFFFFF"/>
        <w:tabs>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Администрацией Джейрахского района - 709,8 тыс. рублей, в том числе:</w:t>
      </w:r>
    </w:p>
    <w:p w:rsidR="00505157" w:rsidRPr="00505157" w:rsidRDefault="00505157" w:rsidP="00505157">
      <w:pPr>
        <w:shd w:val="clear" w:color="auto" w:fill="FFFFFF"/>
        <w:tabs>
          <w:tab w:val="left" w:pos="993"/>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ab/>
        <w:t>-путем оплаты процентов за пользование чужими денежными средствами в соответствии с Решением Арбитражного суда РИ от 15.11.2010 г. по делу А18-551/10 о взыскании в пользу ООО «</w:t>
      </w:r>
      <w:proofErr w:type="gramStart"/>
      <w:r w:rsidRPr="00505157">
        <w:rPr>
          <w:rFonts w:ascii="Times New Roman" w:eastAsia="Times New Roman" w:hAnsi="Times New Roman" w:cs="Times New Roman"/>
          <w:sz w:val="28"/>
          <w:szCs w:val="28"/>
          <w:lang w:eastAsia="ru-RU"/>
        </w:rPr>
        <w:t>Артис»  по</w:t>
      </w:r>
      <w:proofErr w:type="gramEnd"/>
      <w:r w:rsidRPr="00505157">
        <w:rPr>
          <w:rFonts w:ascii="Times New Roman" w:eastAsia="Times New Roman" w:hAnsi="Times New Roman" w:cs="Times New Roman"/>
          <w:sz w:val="28"/>
          <w:szCs w:val="28"/>
          <w:lang w:eastAsia="ru-RU"/>
        </w:rPr>
        <w:t xml:space="preserve"> договору за выполнение работ по благоустройству домов, устройству дамбы, укреплению левого берега моста через р. Армхи, очистке русла р. Армхи, очистке и ремонту мостов от наносов, очистке и ремонту дорог от с. Джейрах до с. Гули - 600,0 тыс. рублей;</w:t>
      </w:r>
    </w:p>
    <w:p w:rsidR="00505157" w:rsidRPr="00505157" w:rsidRDefault="00505157" w:rsidP="00505157">
      <w:pPr>
        <w:shd w:val="clear" w:color="auto" w:fill="FFFFFF"/>
        <w:tabs>
          <w:tab w:val="left" w:pos="993"/>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ab/>
        <w:t xml:space="preserve">-на основании Решения Арбитражного суда РИ от 26.09.2018 г. по делу №А18-2240/18 о взыскании задолженности за выполненные работы по строительству 11-ти квартирного дома, а также расходов на оплату государственной пошлины, ООО «ЭздиСтрой» возмещены расходы на оплату государственной пошлины в сумме 29,1 тыс. руб. </w:t>
      </w:r>
    </w:p>
    <w:p w:rsidR="00505157" w:rsidRPr="00505157" w:rsidRDefault="00505157" w:rsidP="001A6B87">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Администрацией с.п. Гули - 52,2 тыс. рублей;</w:t>
      </w:r>
    </w:p>
    <w:p w:rsidR="00505157" w:rsidRPr="00505157" w:rsidRDefault="00505157" w:rsidP="001A6B87">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sz w:val="28"/>
          <w:szCs w:val="28"/>
          <w:lang w:eastAsia="ru-RU"/>
        </w:rPr>
        <w:t>Администрацией с.п. Ляжги – 14,0 тыс. рублей;</w:t>
      </w:r>
    </w:p>
    <w:p w:rsidR="00505157" w:rsidRPr="00505157" w:rsidRDefault="00505157" w:rsidP="001A6B87">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МКОУДО «Центр творчества детей и юношества Джейрахского муниципального района» - 3,8 тыс. рублей;</w:t>
      </w:r>
    </w:p>
    <w:p w:rsidR="00505157" w:rsidRPr="00505157" w:rsidRDefault="00505157" w:rsidP="001A6B87">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МБУ «Спортивная школа» Джейрахского муниципального района - 178,2 тыс. рублей.</w:t>
      </w:r>
    </w:p>
    <w:p w:rsidR="00505157" w:rsidRPr="00505157" w:rsidRDefault="00505157" w:rsidP="0050515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Сотрудниками Палаты выявлены также отдельные нефинансовые нарушения в ходе ведения бухгалтерского учёта, составления и представления бухгалтерской (финансовой) отчётности. В числе нарушений при осуществлении муниципальных закупок отмечены нарушения при выборе конкурентного способа определения поставщика (подрядчика, исполнителя), а также нарушения порядка формирования, утверждения и ведения плана-графика закупок, порядка его размещения в открытом доступе.</w:t>
      </w:r>
    </w:p>
    <w:p w:rsidR="00505157" w:rsidRPr="00505157" w:rsidRDefault="00505157" w:rsidP="0050515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Плановой </w:t>
      </w:r>
      <w:r w:rsidRPr="00505157">
        <w:rPr>
          <w:rFonts w:ascii="Times New Roman" w:eastAsia="Times New Roman" w:hAnsi="Times New Roman" w:cs="Times New Roman"/>
          <w:b/>
          <w:bCs/>
          <w:spacing w:val="-1"/>
          <w:sz w:val="28"/>
          <w:szCs w:val="28"/>
          <w:lang w:eastAsia="ru-RU"/>
        </w:rPr>
        <w:t>п</w:t>
      </w:r>
      <w:r w:rsidRPr="00505157">
        <w:rPr>
          <w:rFonts w:ascii="Times New Roman" w:eastAsia="Times New Roman" w:hAnsi="Times New Roman" w:cs="Times New Roman"/>
          <w:b/>
          <w:bCs/>
          <w:sz w:val="28"/>
          <w:szCs w:val="28"/>
          <w:lang w:eastAsia="ru-RU"/>
        </w:rPr>
        <w:t xml:space="preserve">роверкой организации бюджетного процесса, законности и результативности использования бюджетных средств при исполнении бюджета </w:t>
      </w:r>
      <w:r w:rsidRPr="00505157">
        <w:rPr>
          <w:rFonts w:ascii="Times New Roman" w:eastAsia="Times New Roman" w:hAnsi="Times New Roman" w:cs="Times New Roman"/>
          <w:b/>
          <w:sz w:val="28"/>
          <w:szCs w:val="28"/>
          <w:lang w:eastAsia="ru-RU"/>
        </w:rPr>
        <w:t xml:space="preserve">Назрановского муниципального района </w:t>
      </w:r>
      <w:r w:rsidRPr="00505157">
        <w:rPr>
          <w:rFonts w:ascii="Times New Roman" w:eastAsia="Times New Roman" w:hAnsi="Times New Roman" w:cs="Times New Roman"/>
          <w:b/>
          <w:bCs/>
          <w:sz w:val="28"/>
          <w:szCs w:val="28"/>
          <w:lang w:eastAsia="ru-RU"/>
        </w:rPr>
        <w:t xml:space="preserve">в 2018 году </w:t>
      </w:r>
      <w:r w:rsidRPr="00505157">
        <w:rPr>
          <w:rFonts w:ascii="Times New Roman" w:eastAsia="Times New Roman" w:hAnsi="Times New Roman" w:cs="Times New Roman"/>
          <w:bCs/>
          <w:sz w:val="28"/>
          <w:szCs w:val="28"/>
          <w:lang w:eastAsia="ru-RU"/>
        </w:rPr>
        <w:t>также зафиксирован ряд нарушений бюджетного законодательства.</w:t>
      </w:r>
    </w:p>
    <w:p w:rsidR="00505157" w:rsidRPr="00505157" w:rsidRDefault="00505157" w:rsidP="0050515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Как показали итоги контрольного мероприятия, Администрацией района нанесен ущерб в размере 194,4 тыс. рублей, в том числе в результате:</w:t>
      </w:r>
    </w:p>
    <w:p w:rsidR="00505157" w:rsidRPr="00505157" w:rsidRDefault="00505157" w:rsidP="001A6B87">
      <w:pPr>
        <w:numPr>
          <w:ilvl w:val="0"/>
          <w:numId w:val="2"/>
        </w:numPr>
        <w:tabs>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уплаты пени и недоимки по страховым взносам и налоговым платежам - на общую сумму 160,6 тыс. рублей;</w:t>
      </w:r>
    </w:p>
    <w:p w:rsidR="00505157" w:rsidRPr="00505157" w:rsidRDefault="00505157" w:rsidP="001A6B87">
      <w:pPr>
        <w:numPr>
          <w:ilvl w:val="0"/>
          <w:numId w:val="2"/>
        </w:numPr>
        <w:tabs>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неправильного расчёта и переплаты отпускных средств – в размере 33,8 тыс. рублей.</w:t>
      </w:r>
    </w:p>
    <w:p w:rsidR="00505157" w:rsidRPr="00505157" w:rsidRDefault="00505157" w:rsidP="00505157">
      <w:pPr>
        <w:spacing w:after="0" w:line="240" w:lineRule="auto"/>
        <w:ind w:firstLine="720"/>
        <w:jc w:val="both"/>
        <w:rPr>
          <w:rFonts w:ascii="Times New Roman" w:eastAsia="Times New Roman" w:hAnsi="Times New Roman" w:cs="Calibri"/>
          <w:bCs/>
          <w:sz w:val="28"/>
          <w:szCs w:val="28"/>
          <w:lang w:eastAsia="ru-RU"/>
        </w:rPr>
      </w:pPr>
      <w:r w:rsidRPr="00505157">
        <w:rPr>
          <w:rFonts w:ascii="Times New Roman" w:eastAsia="Times New Roman" w:hAnsi="Times New Roman" w:cs="Calibri"/>
          <w:bCs/>
          <w:sz w:val="28"/>
          <w:szCs w:val="28"/>
          <w:lang w:eastAsia="ru-RU"/>
        </w:rPr>
        <w:t xml:space="preserve">В нарушение статьи 9 Федерального </w:t>
      </w:r>
      <w:r w:rsidR="00423A95">
        <w:rPr>
          <w:rFonts w:ascii="Times New Roman" w:eastAsia="Times New Roman" w:hAnsi="Times New Roman" w:cs="Calibri"/>
          <w:bCs/>
          <w:sz w:val="28"/>
          <w:szCs w:val="28"/>
          <w:lang w:eastAsia="ru-RU"/>
        </w:rPr>
        <w:t>закона № 402-ФЗ от 06.12.2011 года</w:t>
      </w:r>
      <w:r w:rsidRPr="00505157">
        <w:rPr>
          <w:rFonts w:ascii="Times New Roman" w:eastAsia="Times New Roman" w:hAnsi="Times New Roman" w:cs="Calibri"/>
          <w:bCs/>
          <w:sz w:val="28"/>
          <w:szCs w:val="28"/>
          <w:lang w:eastAsia="ru-RU"/>
        </w:rPr>
        <w:t>, администрациями сельских поселений Долаково и Экажево оплата за ремонт водопровода и замену насосов на общую сумму 1 536,6 тыс. рублей производилась без составления дефектных актов, что не позволяет проверить необходимость осуществленных работ (с.п. Долаково - 581,8 тыс. рублей, с.п. Экажево – 954,8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Более того, в нарушение пункта 6.3 Указан</w:t>
      </w:r>
      <w:r w:rsidR="00423A95">
        <w:rPr>
          <w:rFonts w:ascii="Times New Roman" w:eastAsia="Times New Roman" w:hAnsi="Times New Roman" w:cs="Times New Roman"/>
          <w:sz w:val="28"/>
          <w:szCs w:val="28"/>
          <w:lang w:eastAsia="ru-RU"/>
        </w:rPr>
        <w:t>ий Банка России от 11.03.2014 года</w:t>
      </w:r>
      <w:r w:rsidRPr="00505157">
        <w:rPr>
          <w:rFonts w:ascii="Times New Roman" w:eastAsia="Times New Roman" w:hAnsi="Times New Roman" w:cs="Times New Roman"/>
          <w:sz w:val="28"/>
          <w:szCs w:val="28"/>
          <w:lang w:eastAsia="ru-RU"/>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 основании авансового отчёта к учёту приняты расходы в сумме 5,0 тыс. рублей на приобретение канцелярских товаров без наличия документа, подтверждающего факт оплаты.</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Проверкой также установлено неэффективное использование бюджетных средств в размере 64,5 тыс. рублей. Так, на лицевом счете Администрации района на конец финансового года имелся неиспользованный остаток на указанную сумму, несмотря на наличие кредиторской задолженности по принятым обязательствам. </w:t>
      </w:r>
    </w:p>
    <w:p w:rsidR="00505157" w:rsidRPr="00505157" w:rsidRDefault="00505157" w:rsidP="00505157">
      <w:pPr>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Calibri"/>
          <w:bCs/>
          <w:sz w:val="28"/>
          <w:szCs w:val="28"/>
          <w:lang w:eastAsia="ru-RU"/>
        </w:rPr>
        <w:t xml:space="preserve">В числе нарушений нефинансового характера отмечено, что </w:t>
      </w:r>
      <w:r w:rsidRPr="00505157">
        <w:rPr>
          <w:rFonts w:ascii="Times New Roman" w:eastAsia="Times New Roman" w:hAnsi="Times New Roman" w:cs="Times New Roman"/>
          <w:sz w:val="28"/>
          <w:szCs w:val="28"/>
          <w:lang w:eastAsia="ru-RU"/>
        </w:rPr>
        <w:t xml:space="preserve">Администрацией Назрановского муниципального района не проведена оценка эффективности реализации муниципальных программ. В нарушение требований Трудового кодекса РФ, в трудовых договорах сотрудников не прописаны в полном объёме условия оплаты труда (доплаты, надбавки и поощрительные выплаты). Более того, заработная плата сотрудникам Администрации выплачивалась один раз в месяц. В ходе проверки выявлены нарушения ведения бухгалтерского учета, составления и представления бухгалтерской (финансовой) отчетности, в том числе: при составлении авансовых отчетов, заполнении путевых листов и заявок на кассовый расход, введении журналов операций расчётов по оплате труда, выбытию и перемещению нефинансовых активов, </w:t>
      </w:r>
      <w:r w:rsidRPr="00505157">
        <w:rPr>
          <w:rFonts w:ascii="Times New Roman" w:eastAsia="Times New Roman" w:hAnsi="Times New Roman" w:cs="Calibri"/>
          <w:sz w:val="28"/>
          <w:szCs w:val="28"/>
          <w:lang w:eastAsia="ru-RU"/>
        </w:rPr>
        <w:t>операций с поставщиками и подрядчиками</w:t>
      </w:r>
      <w:r w:rsidRPr="00505157">
        <w:rPr>
          <w:rFonts w:ascii="Times New Roman" w:eastAsia="Times New Roman" w:hAnsi="Times New Roman" w:cs="Times New Roman"/>
          <w:sz w:val="28"/>
          <w:szCs w:val="28"/>
          <w:lang w:eastAsia="ru-RU"/>
        </w:rPr>
        <w:t>.</w:t>
      </w:r>
    </w:p>
    <w:p w:rsidR="00505157" w:rsidRPr="00505157" w:rsidRDefault="00505157" w:rsidP="00505157">
      <w:pPr>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sz w:val="28"/>
          <w:szCs w:val="28"/>
          <w:lang w:eastAsia="ru-RU"/>
        </w:rPr>
        <w:t>В целях осуществления контроля за расходованием средств в дорожной сфере Контрольно-счетной палатой проведена п</w:t>
      </w:r>
      <w:r w:rsidRPr="00505157">
        <w:rPr>
          <w:rFonts w:ascii="Times New Roman" w:eastAsia="Times New Roman" w:hAnsi="Times New Roman" w:cs="Times New Roman"/>
          <w:bCs/>
          <w:sz w:val="28"/>
          <w:szCs w:val="28"/>
          <w:lang w:eastAsia="ru-RU"/>
        </w:rPr>
        <w:t xml:space="preserve">лановая </w:t>
      </w:r>
      <w:r w:rsidRPr="00505157">
        <w:rPr>
          <w:rFonts w:ascii="Times New Roman" w:eastAsia="Times New Roman" w:hAnsi="Times New Roman" w:cs="Times New Roman"/>
          <w:b/>
          <w:bCs/>
          <w:sz w:val="28"/>
          <w:szCs w:val="28"/>
          <w:lang w:eastAsia="ru-RU"/>
        </w:rPr>
        <w:t>проверка законности, результативности (эффективности, экономности) использования бюджетных средств, выделенных Управлению автомобильных дорог Республики Ингушетия в 2018 году.</w:t>
      </w:r>
    </w:p>
    <w:p w:rsidR="00505157" w:rsidRPr="00505157" w:rsidRDefault="00505157" w:rsidP="00505157">
      <w:pPr>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Cs/>
          <w:sz w:val="28"/>
          <w:szCs w:val="28"/>
          <w:lang w:eastAsia="ru-RU"/>
        </w:rPr>
        <w:t xml:space="preserve">В ходе контрольного мероприятия </w:t>
      </w:r>
      <w:r w:rsidRPr="00505157">
        <w:rPr>
          <w:rFonts w:ascii="Times New Roman" w:eastAsia="Times New Roman" w:hAnsi="Times New Roman" w:cs="Times New Roman"/>
          <w:sz w:val="28"/>
          <w:szCs w:val="28"/>
          <w:lang w:eastAsia="ru-RU"/>
        </w:rPr>
        <w:t xml:space="preserve">установлено, что Управлением допущены нарушение требований ведения бухгалтерского учета и составления бухгалтерской отчетности. В частности, в нарушение Общих требований к порядку составления, </w:t>
      </w:r>
      <w:r w:rsidRPr="00505157">
        <w:rPr>
          <w:rFonts w:ascii="Times New Roman" w:eastAsia="Times New Roman" w:hAnsi="Times New Roman" w:cs="Times New Roman"/>
          <w:sz w:val="28"/>
          <w:szCs w:val="28"/>
          <w:lang w:eastAsia="ru-RU"/>
        </w:rPr>
        <w:lastRenderedPageBreak/>
        <w:t>утверждения и ведения бюджетных смет бюджетных учреждений, бюджетная смета Управления не соответствует рекомендуемой форме, отсутствует дата утверждения.</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Проверкой выявлены нарушения в сфере управления и распоряжения государственной (муниципальной) собственности. ГУ «Ингушавтодор», в нарушение норм Федерального закона «О государственной регистрации недвижимости», технических Правил ремонта и содержания автомобильных дорог ВСН 24-88 «Технический учет и паспортизация автомобильных дорог и дорожных сооружений», не осуществлены технический учет, паспортизация, государственный кадастровый учет, а также государственная регистрация прав на региональные и межмуниципальные автомобильные дороги общего назначения.</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Управлением также допущены нарушения порядка приватизации государственного и муниципального имущества, выразившиеся в проведении аукциона по продаже движимого имущества (автотранспорта) без внесения участниками аукциона задатка.</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ходе проверки выявлено отсутствие полноты и достоверности учета региональных автодорог и автодорог межмуниципального значения.</w:t>
      </w:r>
    </w:p>
    <w:p w:rsidR="00505157" w:rsidRPr="00505157" w:rsidRDefault="00505157" w:rsidP="00505157">
      <w:pPr>
        <w:spacing w:after="0" w:line="240" w:lineRule="auto"/>
        <w:ind w:firstLine="709"/>
        <w:jc w:val="both"/>
        <w:rPr>
          <w:rFonts w:ascii="Times New Roman" w:eastAsia="Times New Roman" w:hAnsi="Times New Roman" w:cs="Calibri"/>
          <w:sz w:val="28"/>
          <w:szCs w:val="28"/>
          <w:lang w:eastAsia="ru-RU"/>
        </w:rPr>
      </w:pPr>
      <w:r w:rsidRPr="00505157">
        <w:rPr>
          <w:rFonts w:ascii="Times New Roman" w:eastAsia="Times New Roman" w:hAnsi="Times New Roman" w:cs="Times New Roman"/>
          <w:sz w:val="28"/>
          <w:szCs w:val="28"/>
          <w:lang w:eastAsia="ru-RU"/>
        </w:rPr>
        <w:t xml:space="preserve">Помимо этого, Контрольно-счетная палата РИ по результатам проверки отметила неэффективную деятельность ГУ «Ингушавтодор», связанную с осуществлением полномочий в сфере закупок на поставку товаров, выполнение работ, оказание услуг для государственных нужд. </w:t>
      </w:r>
      <w:r w:rsidRPr="00505157">
        <w:rPr>
          <w:rFonts w:ascii="Times New Roman" w:eastAsia="Times New Roman" w:hAnsi="Times New Roman" w:cs="Calibri"/>
          <w:sz w:val="28"/>
          <w:szCs w:val="28"/>
          <w:lang w:eastAsia="ru-RU"/>
        </w:rPr>
        <w:t>Отсутствие конкуренции (по итогам всех конкурсных процедур все государственные контракты заключены с единственными участниками) и в связи с этим невозможность снижения начальной цены конкурсной заявки привела к низкому уровню экономии бюджетных средств (0,01% от начальной максимальной цены закупок).</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
          <w:sz w:val="28"/>
          <w:szCs w:val="28"/>
          <w:lang w:eastAsia="ru-RU"/>
        </w:rPr>
        <w:t xml:space="preserve">Проверкой соблюдения законодательства при исполнении государственных контрактов, заключенных Минстроем РИ с подрядными организациями для осуществления строительства здания ГАУ «Национальная телерадиокомпания «Магас» и поставки для него оборудования, </w:t>
      </w:r>
      <w:r w:rsidRPr="00505157">
        <w:rPr>
          <w:rFonts w:ascii="Times New Roman" w:eastAsia="Times New Roman" w:hAnsi="Times New Roman" w:cs="Times New Roman"/>
          <w:sz w:val="28"/>
          <w:szCs w:val="28"/>
          <w:lang w:eastAsia="ru-RU"/>
        </w:rPr>
        <w:t xml:space="preserve">проведенной в соответствии с письмом прокуратуры республики, установлено, что Минстроем РИ ненадлежащим образом передано, а НТРК «Ингушетия» принято на баланс соответствующее имущество. Так, в нарушение требований пункта 2 статьи 264.1 Бюджетного кодекса РФ, статьи 9 </w:t>
      </w:r>
      <w:r w:rsidRPr="00505157">
        <w:rPr>
          <w:rFonts w:ascii="Times New Roman" w:eastAsia="Times New Roman" w:hAnsi="Times New Roman" w:cs="Arial"/>
          <w:color w:val="000000"/>
          <w:sz w:val="28"/>
          <w:szCs w:val="28"/>
          <w:lang w:eastAsia="ru-RU"/>
        </w:rPr>
        <w:t>Феде</w:t>
      </w:r>
      <w:r w:rsidR="00423A95">
        <w:rPr>
          <w:rFonts w:ascii="Times New Roman" w:eastAsia="Times New Roman" w:hAnsi="Times New Roman" w:cs="Arial"/>
          <w:color w:val="000000"/>
          <w:sz w:val="28"/>
          <w:szCs w:val="28"/>
          <w:lang w:eastAsia="ru-RU"/>
        </w:rPr>
        <w:t>рального закона от 06.12.2011 года</w:t>
      </w:r>
      <w:r w:rsidRPr="00505157">
        <w:rPr>
          <w:rFonts w:ascii="Times New Roman" w:eastAsia="Times New Roman" w:hAnsi="Times New Roman" w:cs="Arial"/>
          <w:color w:val="000000"/>
          <w:sz w:val="28"/>
          <w:szCs w:val="28"/>
          <w:lang w:eastAsia="ru-RU"/>
        </w:rPr>
        <w:t xml:space="preserve"> № 402-ФЗ и </w:t>
      </w:r>
      <w:r w:rsidRPr="00505157">
        <w:rPr>
          <w:rFonts w:ascii="Times New Roman" w:eastAsia="Times New Roman" w:hAnsi="Times New Roman" w:cs="Times New Roman"/>
          <w:color w:val="000000"/>
          <w:sz w:val="28"/>
          <w:szCs w:val="28"/>
          <w:lang w:eastAsia="ru-RU"/>
        </w:rPr>
        <w:t>Инструкции по бюджетному учету, утвержденной прик</w:t>
      </w:r>
      <w:r w:rsidR="00423A95">
        <w:rPr>
          <w:rFonts w:ascii="Times New Roman" w:eastAsia="Times New Roman" w:hAnsi="Times New Roman" w:cs="Times New Roman"/>
          <w:color w:val="000000"/>
          <w:sz w:val="28"/>
          <w:szCs w:val="28"/>
          <w:lang w:eastAsia="ru-RU"/>
        </w:rPr>
        <w:t>азом Минфина РФ от 01.12.2010 года</w:t>
      </w:r>
      <w:r w:rsidRPr="00505157">
        <w:rPr>
          <w:rFonts w:ascii="Times New Roman" w:eastAsia="Times New Roman" w:hAnsi="Times New Roman" w:cs="Times New Roman"/>
          <w:color w:val="000000"/>
          <w:sz w:val="28"/>
          <w:szCs w:val="28"/>
          <w:lang w:eastAsia="ru-RU"/>
        </w:rPr>
        <w:t xml:space="preserve"> № 157н</w:t>
      </w:r>
      <w:r w:rsidRPr="00505157">
        <w:rPr>
          <w:rFonts w:ascii="Times New Roman" w:eastAsia="Times New Roman" w:hAnsi="Times New Roman" w:cs="Times New Roman"/>
          <w:sz w:val="28"/>
          <w:szCs w:val="28"/>
          <w:lang w:eastAsia="ru-RU"/>
        </w:rPr>
        <w:t>, руководством НТРК приняты от Минстроя РИ по авизовому извещению фактические затраты по объекту «Строительство здания НТРК «Ингушетия» при отсутствии, либо ненадлежащем образом оформленных первичных учетных документов, а также перечня передаваемого имущества.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Кроме того, отмечено что здание Аппаратно-студийного комплекса передано на баланс ГАУ «Национальная телерадиокомпания «Ингушетия» в качестве республиканского имущества. Однако, остальные вспомогательные объекты не зарегистрированы в Реестре государственного имущества Республики Ингушетия, поскольку Минстроем РИ не переданы в Минимущество РИ технические планы данных </w:t>
      </w:r>
      <w:r w:rsidRPr="00505157">
        <w:rPr>
          <w:rFonts w:ascii="Times New Roman" w:eastAsia="Times New Roman" w:hAnsi="Times New Roman" w:cs="Times New Roman"/>
          <w:sz w:val="28"/>
          <w:szCs w:val="28"/>
          <w:lang w:eastAsia="ru-RU"/>
        </w:rPr>
        <w:lastRenderedPageBreak/>
        <w:t>объектов. Более того, Минстроем РИ не представлен перечень движимого имущества, которое было установлено, согласно проектно-сметной документации Аппаратно-студийного комплекса.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целях </w:t>
      </w:r>
      <w:r w:rsidRPr="00505157">
        <w:rPr>
          <w:rFonts w:ascii="Times New Roman" w:eastAsia="Times New Roman" w:hAnsi="Times New Roman" w:cs="Times New Roman"/>
          <w:b/>
          <w:sz w:val="28"/>
          <w:lang w:eastAsia="ru-RU"/>
        </w:rPr>
        <w:t xml:space="preserve">проверки соблюдения требований законодательства и нормативных правовых актов в части формирования, учета, погашения и списания государственного долга Республики Ингушетия, а также расходов на обслуживание государственного долга в 2017, 2018 годах, </w:t>
      </w:r>
      <w:r w:rsidRPr="00505157">
        <w:rPr>
          <w:rFonts w:ascii="Times New Roman" w:eastAsia="Times New Roman" w:hAnsi="Times New Roman" w:cs="Times New Roman"/>
          <w:sz w:val="28"/>
          <w:lang w:eastAsia="ru-RU"/>
        </w:rPr>
        <w:t>КСП РИ проведено соответствующее плановое контрольное мероприятие.</w:t>
      </w:r>
    </w:p>
    <w:p w:rsidR="00505157" w:rsidRPr="00505157" w:rsidRDefault="00505157" w:rsidP="0050515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0"/>
          <w:lang w:eastAsia="ru-RU"/>
        </w:rPr>
        <w:t xml:space="preserve">В ходе проверки установлено, что в </w:t>
      </w:r>
      <w:r w:rsidRPr="00505157">
        <w:rPr>
          <w:rFonts w:ascii="Times New Roman" w:eastAsia="Times New Roman" w:hAnsi="Times New Roman" w:cs="Times New Roman"/>
          <w:sz w:val="28"/>
          <w:szCs w:val="28"/>
          <w:lang w:eastAsia="ru-RU"/>
        </w:rPr>
        <w:t>результате уплаты процентных платежей и штрафов за нарушения сроков возврата бюджетных кредитов и процентных платежей по ним</w:t>
      </w:r>
      <w:r w:rsidRPr="00505157">
        <w:rPr>
          <w:rFonts w:ascii="Times New Roman" w:eastAsia="Times New Roman" w:hAnsi="Times New Roman" w:cs="Times New Roman"/>
          <w:sz w:val="28"/>
          <w:szCs w:val="20"/>
          <w:lang w:eastAsia="ru-RU"/>
        </w:rPr>
        <w:t xml:space="preserve"> Министерством финансов РИ </w:t>
      </w:r>
      <w:r w:rsidRPr="00505157">
        <w:rPr>
          <w:rFonts w:ascii="Times New Roman" w:eastAsia="Times New Roman" w:hAnsi="Times New Roman" w:cs="Times New Roman"/>
          <w:sz w:val="28"/>
          <w:szCs w:val="28"/>
          <w:lang w:eastAsia="ru-RU"/>
        </w:rPr>
        <w:t xml:space="preserve">нанесен ущерб </w:t>
      </w:r>
      <w:r w:rsidRPr="00505157">
        <w:rPr>
          <w:rFonts w:ascii="Times New Roman" w:eastAsia="Times New Roman" w:hAnsi="Times New Roman" w:cs="Times New Roman"/>
          <w:sz w:val="28"/>
          <w:szCs w:val="20"/>
          <w:lang w:eastAsia="ru-RU"/>
        </w:rPr>
        <w:t xml:space="preserve">республиканскому </w:t>
      </w:r>
      <w:r w:rsidRPr="00505157">
        <w:rPr>
          <w:rFonts w:ascii="Times New Roman" w:eastAsia="Times New Roman" w:hAnsi="Times New Roman" w:cs="Times New Roman"/>
          <w:sz w:val="28"/>
          <w:szCs w:val="28"/>
          <w:lang w:eastAsia="ru-RU"/>
        </w:rPr>
        <w:t>бюджету в размере 689,4 тыс. рублей.</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отчетном периоде в </w:t>
      </w:r>
      <w:r w:rsidR="00423A95">
        <w:rPr>
          <w:rFonts w:ascii="Times New Roman" w:eastAsia="Times New Roman" w:hAnsi="Times New Roman" w:cs="Times New Roman"/>
          <w:sz w:val="28"/>
          <w:szCs w:val="28"/>
          <w:lang w:eastAsia="ru-RU"/>
        </w:rPr>
        <w:t>соответствии со статьей 264.4 Бюджетного Кодекса</w:t>
      </w:r>
      <w:r w:rsidRPr="00505157">
        <w:rPr>
          <w:rFonts w:ascii="Times New Roman" w:eastAsia="Times New Roman" w:hAnsi="Times New Roman" w:cs="Times New Roman"/>
          <w:sz w:val="28"/>
          <w:szCs w:val="28"/>
          <w:lang w:eastAsia="ru-RU"/>
        </w:rPr>
        <w:t xml:space="preserve"> РФ и статьей 31 Закона РИ «О бюджетном процессе в Республике Ин</w:t>
      </w:r>
      <w:r w:rsidR="00423A95">
        <w:rPr>
          <w:rFonts w:ascii="Times New Roman" w:eastAsia="Times New Roman" w:hAnsi="Times New Roman" w:cs="Times New Roman"/>
          <w:sz w:val="28"/>
          <w:szCs w:val="28"/>
          <w:lang w:eastAsia="ru-RU"/>
        </w:rPr>
        <w:t>гушетия» №40-РЗ от 31.12.2008 года</w:t>
      </w:r>
      <w:r w:rsidRPr="00505157">
        <w:rPr>
          <w:rFonts w:ascii="Times New Roman" w:eastAsia="Times New Roman" w:hAnsi="Times New Roman" w:cs="Times New Roman"/>
          <w:sz w:val="28"/>
          <w:szCs w:val="28"/>
          <w:lang w:eastAsia="ru-RU"/>
        </w:rPr>
        <w:t xml:space="preserve"> Контрольно-счетной палатой РИ выборочным методом </w:t>
      </w:r>
      <w:r w:rsidRPr="00505157">
        <w:rPr>
          <w:rFonts w:ascii="Times New Roman" w:eastAsia="Times New Roman" w:hAnsi="Times New Roman" w:cs="Times New Roman"/>
          <w:b/>
          <w:sz w:val="28"/>
          <w:szCs w:val="28"/>
          <w:lang w:eastAsia="ru-RU"/>
        </w:rPr>
        <w:t>проведена внешняя проверка бюджетной отчетности 17 министерств и ведомств республики за 2018 год.</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рамках проверки отмечено, что </w:t>
      </w:r>
      <w:r w:rsidRPr="00505157">
        <w:rPr>
          <w:rFonts w:ascii="Times New Roman" w:eastAsia="Times New Roman" w:hAnsi="Times New Roman" w:cs="Times New Roman"/>
          <w:color w:val="000000"/>
          <w:sz w:val="28"/>
          <w:szCs w:val="28"/>
          <w:lang w:eastAsia="ru-RU"/>
        </w:rPr>
        <w:t>при составлении консолидированной бюджетной отчетности Минимущества РИ и ГБУ</w:t>
      </w:r>
      <w:r w:rsidRPr="00505157">
        <w:rPr>
          <w:rFonts w:ascii="Times New Roman" w:eastAsia="Times New Roman" w:hAnsi="Times New Roman" w:cs="Times New Roman"/>
          <w:sz w:val="28"/>
          <w:szCs w:val="28"/>
          <w:lang w:eastAsia="ru-RU"/>
        </w:rPr>
        <w:t xml:space="preserve"> «Центр технической документации и кадастровой оценки» (ф.0503130),</w:t>
      </w:r>
      <w:r w:rsidRPr="00505157">
        <w:rPr>
          <w:rFonts w:ascii="Times New Roman" w:eastAsia="Times New Roman" w:hAnsi="Times New Roman" w:cs="Times New Roman"/>
          <w:color w:val="000000"/>
          <w:sz w:val="28"/>
          <w:szCs w:val="28"/>
          <w:lang w:eastAsia="ru-RU"/>
        </w:rPr>
        <w:t xml:space="preserve"> в результате неправильной сверки взаимосвязанных показателей кредиторской задолженности по расчётам платежей в бюджеты, допущена ошибка на сумму 147,0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В нарушение стат</w:t>
      </w:r>
      <w:r w:rsidR="00423A95">
        <w:rPr>
          <w:rFonts w:ascii="Times New Roman" w:eastAsia="Times New Roman" w:hAnsi="Times New Roman" w:cs="Times New Roman"/>
          <w:sz w:val="28"/>
          <w:szCs w:val="28"/>
          <w:lang w:eastAsia="ru-RU"/>
        </w:rPr>
        <w:t>ьи 17 Закона РИ от 28.09.2011 года</w:t>
      </w:r>
      <w:r w:rsidRPr="00505157">
        <w:rPr>
          <w:rFonts w:ascii="Times New Roman" w:eastAsia="Times New Roman" w:hAnsi="Times New Roman" w:cs="Times New Roman"/>
          <w:sz w:val="28"/>
          <w:szCs w:val="28"/>
          <w:lang w:eastAsia="ru-RU"/>
        </w:rPr>
        <w:t xml:space="preserve"> № 27-РЗ «О Контрольно-счетной палате Республики Ингушетия», годовая бюджетная отчетность за 2018 год для проведения внешней проверки в Контрольно-счетную палату РИ не представлена 5 министерствами и ведомствами республики (</w:t>
      </w:r>
      <w:r w:rsidRPr="00505157">
        <w:rPr>
          <w:rFonts w:ascii="Times New Roman CYR" w:eastAsia="Times New Roman" w:hAnsi="Times New Roman CYR" w:cs="Times New Roman CYR"/>
          <w:sz w:val="28"/>
          <w:szCs w:val="28"/>
          <w:lang w:eastAsia="ru-RU"/>
        </w:rPr>
        <w:t xml:space="preserve">Минкультуры РИ, </w:t>
      </w:r>
      <w:r w:rsidRPr="00505157">
        <w:rPr>
          <w:rFonts w:ascii="Times New Roman" w:eastAsia="Times New Roman" w:hAnsi="Times New Roman" w:cs="Times New Roman"/>
          <w:bCs/>
          <w:sz w:val="28"/>
          <w:szCs w:val="28"/>
          <w:lang w:eastAsia="ru-RU"/>
        </w:rPr>
        <w:t xml:space="preserve">Минприроды РИ, Комэнергосвязи Ингушетии, </w:t>
      </w:r>
      <w:r w:rsidRPr="00505157">
        <w:rPr>
          <w:rFonts w:ascii="Times New Roman" w:eastAsia="Times New Roman" w:hAnsi="Times New Roman" w:cs="Times New Roman"/>
          <w:sz w:val="28"/>
          <w:szCs w:val="28"/>
          <w:lang w:eastAsia="ru-RU"/>
        </w:rPr>
        <w:t>Стройжилнадзор Ингушетии и ГО</w:t>
      </w:r>
      <w:r w:rsidRPr="00505157">
        <w:rPr>
          <w:rFonts w:ascii="Times New Roman" w:eastAsia="Times New Roman" w:hAnsi="Times New Roman" w:cs="Times New Roman"/>
          <w:bCs/>
          <w:sz w:val="28"/>
          <w:szCs w:val="28"/>
          <w:lang w:eastAsia="ru-RU"/>
        </w:rPr>
        <w:t xml:space="preserve"> «Уполномоченный по защите прав предпринимателей в Республике Ингушетия и его аппарат»).</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пункта 23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w:t>
      </w:r>
      <w:r w:rsidR="00423A95">
        <w:rPr>
          <w:rFonts w:ascii="Times New Roman" w:eastAsia="Times New Roman" w:hAnsi="Times New Roman" w:cs="Times New Roman"/>
          <w:sz w:val="28"/>
          <w:szCs w:val="28"/>
          <w:lang w:eastAsia="ru-RU"/>
        </w:rPr>
        <w:t>ном РФ от 28.12.2010 года</w:t>
      </w:r>
      <w:r w:rsidRPr="00505157">
        <w:rPr>
          <w:rFonts w:ascii="Times New Roman" w:eastAsia="Times New Roman" w:hAnsi="Times New Roman" w:cs="Times New Roman"/>
          <w:sz w:val="28"/>
          <w:szCs w:val="28"/>
          <w:lang w:eastAsia="ru-RU"/>
        </w:rPr>
        <w:t xml:space="preserve"> № 191н, Министерством по экологии и природным ресурсам РИ не сформирован отчет ф.0503125 «Справка по консолидируемым расчетам», информация о нем отсутствует в пояснительной записке.</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нарушение статьи 10 Федерального закона №402-ФЗ и пункта 11 Инструкции №157н, в Министерстве образования и науки РИ не велась Главная книга.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Министерстве по экологии и природным ресурсам РИ, в нарушение пункта 63 Инструкции №191н, некоторые показатели в форме 0503164 «Сведения об исполнении бюджета» не соответствовали аналогичным параметрам формы 0503127.</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нарушение пункта 60 Инструкции 191н,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w:t>
      </w:r>
      <w:r w:rsidRPr="00505157">
        <w:rPr>
          <w:rFonts w:ascii="Times New Roman" w:eastAsia="Times New Roman" w:hAnsi="Times New Roman" w:cs="Times New Roman"/>
          <w:sz w:val="28"/>
          <w:szCs w:val="28"/>
          <w:lang w:eastAsia="ru-RU"/>
        </w:rPr>
        <w:lastRenderedPageBreak/>
        <w:t>главного администратора, администратора доходов бюджета (ф.0505127) Комитета транспорта, энергетики, связи и информатизации РИ, Министерства по экологии и природным ресурсам РИ, Инспекции строительного и жилищного надзора РИ не отражены доходы, зачисляемые в республиканский бюджет, по которым они являются главными администраторами.</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Внешней проверкой годовой бюджетной отчетности главных администраторов бюджетных средств установлено, что в 2018 году в 16 проверенных учреждениях (за исключением</w:t>
      </w:r>
      <w:r w:rsidRPr="00505157">
        <w:rPr>
          <w:rFonts w:ascii="Times New Roman" w:eastAsia="Times New Roman" w:hAnsi="Times New Roman" w:cs="Times New Roman"/>
          <w:bCs/>
          <w:color w:val="333333"/>
          <w:sz w:val="28"/>
          <w:szCs w:val="28"/>
          <w:lang w:eastAsia="ru-RU"/>
        </w:rPr>
        <w:t xml:space="preserve"> Минэкономразвития Ингушетии</w:t>
      </w:r>
      <w:r w:rsidRPr="00505157">
        <w:rPr>
          <w:rFonts w:ascii="Times New Roman" w:eastAsia="Times New Roman" w:hAnsi="Times New Roman" w:cs="Times New Roman"/>
          <w:sz w:val="28"/>
          <w:szCs w:val="28"/>
          <w:lang w:eastAsia="ru-RU"/>
        </w:rPr>
        <w:t>) образована кредиторская задолженность, основной причиной которой послужило недофинансирование средств, предусмотренных в республиканском бюджете.</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проверке соответствия бюджетной отчетности главных администраторов бюджетных средств (по основным параметрам: доходы, расходы, дебиторская, кредиторская задолженности) Законопроекту фактов недостоверности не установлено.</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Меры, принятые по результатам контрольных и</w:t>
      </w:r>
    </w:p>
    <w:p w:rsidR="00505157" w:rsidRPr="00505157" w:rsidRDefault="00505157" w:rsidP="00505157">
      <w:pPr>
        <w:spacing w:after="0" w:line="240" w:lineRule="auto"/>
        <w:jc w:val="center"/>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b/>
          <w:bCs/>
          <w:sz w:val="28"/>
          <w:szCs w:val="28"/>
          <w:lang w:eastAsia="ru-RU"/>
        </w:rPr>
        <w:t>экспертно-аналитических мероприятий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Calibri" w:hAnsi="Times New Roman" w:cs="Times New Roman"/>
          <w:sz w:val="28"/>
          <w:szCs w:val="28"/>
          <w:lang w:eastAsia="ru-RU"/>
        </w:rPr>
        <w:t xml:space="preserve">Контрольно-счетная палата </w:t>
      </w:r>
      <w:r w:rsidRPr="00505157">
        <w:rPr>
          <w:rFonts w:ascii="Times New Roman" w:eastAsia="Times New Roman" w:hAnsi="Times New Roman" w:cs="Times New Roman"/>
          <w:sz w:val="28"/>
          <w:szCs w:val="28"/>
          <w:lang w:eastAsia="ru-RU"/>
        </w:rPr>
        <w:t xml:space="preserve">Республики Ингушетия </w:t>
      </w:r>
      <w:r w:rsidRPr="00505157">
        <w:rPr>
          <w:rFonts w:ascii="Times New Roman" w:eastAsia="Calibri" w:hAnsi="Times New Roman" w:cs="Times New Roman"/>
          <w:sz w:val="28"/>
          <w:szCs w:val="28"/>
          <w:lang w:eastAsia="ru-RU"/>
        </w:rPr>
        <w:t>систематически анализирует итоги проводимых контрольных и аналитических мероприятий, контролирует выполнение представлений, направленных по результатам проверок.</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зависимости от характера выявленных нарушений строилась и направленная на их устранение работа, принимались соответствующие меры в рамках установленной компетенции и предоставленных полномочий. При этом, часть нарушений устранялась организациями в ходе проводимых контрольных мероприятий.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Результаты проведенных контрольных мероприятий обсуждались на заседаниях Коллегии Контрольно-счетной палаты РИ с участием руководителей проверенных министерств, учреждений, городских и районных администраций, а также заместителей Председателя Правительства РИ, курирующих проверенные объекты.</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отчетном периоде руководителям проверенных объектов направлено 106 представлений КСП РИ о необходимости устранения выявленных нарушений и недостатков, и принятия мер по их недопущению впредь.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Следует отметить, что представления Палаты, согласно поступившим от проверенных учреждений письмам, в основном, исполнены и замечания КСП РИ учтены объектами контроля.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Так, в рамках исполнения представлений Палаты, 18 бюджетными учреждениями республики в сфере образования, в целях недопущения нарушения Порядка формирования государственного задания, заключены соответствующие соглашения с Министерством образования РИ на сумму 704,8 млн. руб</w:t>
      </w:r>
      <w:r w:rsidR="00CC6AE3">
        <w:rPr>
          <w:rFonts w:ascii="Times New Roman" w:eastAsia="Times New Roman" w:hAnsi="Times New Roman" w:cs="Times New Roman"/>
          <w:sz w:val="28"/>
          <w:szCs w:val="28"/>
          <w:lang w:eastAsia="ru-RU"/>
        </w:rPr>
        <w:t>лей</w:t>
      </w:r>
      <w:r w:rsidRPr="00505157">
        <w:rPr>
          <w:rFonts w:ascii="Times New Roman" w:eastAsia="Times New Roman" w:hAnsi="Times New Roman" w:cs="Times New Roman"/>
          <w:sz w:val="28"/>
          <w:szCs w:val="28"/>
          <w:lang w:eastAsia="ru-RU"/>
        </w:rPr>
        <w:t xml:space="preserve">.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целях устранения выявленного нарушения, связанного с неэффективным использованием имущества, ГКУ «МФЦ» с 15 февраля текущего года на базе многофункциональных центров г.Назрани и Малгобекского района организовано </w:t>
      </w:r>
      <w:r w:rsidRPr="00505157">
        <w:rPr>
          <w:rFonts w:ascii="Times New Roman" w:eastAsia="Times New Roman" w:hAnsi="Times New Roman" w:cs="Times New Roman"/>
          <w:sz w:val="28"/>
          <w:szCs w:val="28"/>
          <w:lang w:eastAsia="ru-RU"/>
        </w:rPr>
        <w:lastRenderedPageBreak/>
        <w:t>оказание услуги по выдаче загранпаспортов. Таким образом, обеспечено функционирование двух программно-технических комплекса регистрации биометрических параметров на общую сумму 981,5 тыс. руб.</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0"/>
          <w:szCs w:val="20"/>
          <w:lang w:eastAsia="ru-RU"/>
        </w:rPr>
      </w:pPr>
      <w:r w:rsidRPr="00505157">
        <w:rPr>
          <w:rFonts w:ascii="Times New Roman" w:eastAsia="Times New Roman" w:hAnsi="Times New Roman" w:cs="Times New Roman"/>
          <w:sz w:val="28"/>
          <w:szCs w:val="28"/>
          <w:lang w:eastAsia="ru-RU"/>
        </w:rPr>
        <w:t>На отчетную дату за допущенные нарушения проверенными ведомствами к дисциплинарной ответственности в виде выговоров и замечаний привлечено 32 человека, возвращено в бюджет республики 96,6 тыс. рублей путем удержания из заработной платы за допущенные нарушения порядка и условий оплаты труда, а также нанесения ущерба.</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На должностных лиц проверенных объектов составлено 23 протокола об административных правонарушениях.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итогам рассмотрения протокола об административном правонарушении по факту нарушения порядка формирования и финансового обеспечения выполнения государственного задания, одно должностное лицо привлечено к административной ответственности с наложением штрафа в размере 10,0 тыс. рублей.</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остальным протоколам, по фактам нецелевого использования бюджетных средств, дела об административных правонарушениях прекращены в связи с истечением срока давности привлечения к административной ответственности.</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По материалам Контрольно-счетной палаты республики за нарушения законодательства о контрактной системе, УФАС по РИ было </w:t>
      </w:r>
      <w:r w:rsidR="00CC6AE3" w:rsidRPr="00505157">
        <w:rPr>
          <w:rFonts w:ascii="Times New Roman" w:eastAsia="Times New Roman" w:hAnsi="Times New Roman" w:cs="Times New Roman"/>
          <w:sz w:val="28"/>
          <w:szCs w:val="28"/>
          <w:lang w:eastAsia="ru-RU"/>
        </w:rPr>
        <w:t>возбуждено дело</w:t>
      </w:r>
      <w:r w:rsidRPr="00505157">
        <w:rPr>
          <w:rFonts w:ascii="Times New Roman" w:eastAsia="Times New Roman" w:hAnsi="Times New Roman" w:cs="Times New Roman"/>
          <w:sz w:val="28"/>
          <w:szCs w:val="28"/>
          <w:lang w:eastAsia="ru-RU"/>
        </w:rPr>
        <w:t xml:space="preserve"> об административном правонарушении, по итогам рассмотрения которого 1 должностное лицо оштрафовано на 3,0 тыс. рублей.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Эффективная организация системы государственного финансового контроля невозможна без тесного взаимодействия Палаты с правоохранительными органами.</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и следственное управление республики.</w:t>
      </w:r>
    </w:p>
    <w:p w:rsidR="00505157" w:rsidRPr="00505157" w:rsidRDefault="00505157" w:rsidP="00505157">
      <w:pPr>
        <w:spacing w:after="0" w:line="240" w:lineRule="auto"/>
        <w:ind w:firstLine="720"/>
        <w:contextualSpacing/>
        <w:jc w:val="both"/>
        <w:rPr>
          <w:rFonts w:ascii="Times New Roman" w:eastAsia="Times New Roman" w:hAnsi="Times New Roman" w:cs="Times New Roman"/>
          <w:i/>
          <w:sz w:val="28"/>
          <w:szCs w:val="28"/>
          <w:lang w:eastAsia="ru-RU"/>
        </w:rPr>
      </w:pPr>
      <w:r w:rsidRPr="00505157">
        <w:rPr>
          <w:rFonts w:ascii="Times New Roman" w:eastAsia="Times New Roman" w:hAnsi="Times New Roman" w:cs="Times New Roman"/>
          <w:sz w:val="28"/>
          <w:szCs w:val="28"/>
          <w:lang w:eastAsia="ru-RU"/>
        </w:rPr>
        <w:t>В свою очередь, органами прокуратуры в адрес руководителей медицинских и образовательных учреждений, а также муниципальных образований внесено 25 представлений об устранении нарушений законодательства.</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фактам нецелевого использования бюджетных средств прокуратурой возбуждено 44 дела об административных правонарушениях в отношении 9 юридических лиц, подведомственных Минобразования РИ, по итогам рассмотрения которых на отчетную дату удовлетворено 37 дел по двум образовательным учреждениям, сумма штрафа составила порядка 363 тыс. рублей.</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целях устранения выявленного Палатой нарушения, связанного с приемкой от Минстроя РИ оборудования, мебели и инвентаря на общую сумму 219,4 млн. рублей без наличия документов, ГАУ «НТРК» Ингушетия» направлена соответствующая жалоба на бездействие должностных лиц Министерства строительства РИ. На основании указанной жалобы и материалов КСП РИ ОВД следственной части следственного управления МВД по РИ на руководителя ООО «Беркат» возбуждено уголовное дело по признакам преступления, предусмотренного частью 4 статьи 159 УК РФ, по факту </w:t>
      </w:r>
      <w:r w:rsidRPr="00505157">
        <w:rPr>
          <w:rFonts w:ascii="Times New Roman" w:eastAsia="Times New Roman" w:hAnsi="Times New Roman" w:cs="Times New Roman"/>
          <w:sz w:val="28"/>
          <w:szCs w:val="28"/>
          <w:lang w:eastAsia="ru-RU"/>
        </w:rPr>
        <w:lastRenderedPageBreak/>
        <w:t xml:space="preserve">недостачи оборудования и товарно-материальных ценностей в ГАУ «НТРК» Ингушетия». </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Материалы проведенного Контрольно-счетной палатой РИ аудита эффективности использования бюджетных средств, выделенных Миннацу Ингушетии на реализацию госпрограммы РИ «Укрепление межнациональных отношений и развитие национальной политики», на основании запроса направлены в Следственное управление СК России по РИ. Согласно письму Следственного управления, в сведениях о приемке и оплате Миннацем РИ работ и услуг по 10 государственным контрактам на сумму 73,2 млн. рублей возможно усматриваются признаки преступлений, предусмотренных статьями 159, 285, 286 и 293 УК РФ</w:t>
      </w:r>
      <w:r w:rsidRPr="00505157">
        <w:rPr>
          <w:rFonts w:ascii="Times New Roman" w:eastAsia="Times New Roman" w:hAnsi="Times New Roman" w:cs="Times New Roman"/>
          <w:sz w:val="20"/>
          <w:szCs w:val="20"/>
          <w:lang w:eastAsia="ru-RU"/>
        </w:rPr>
        <w:t>.</w:t>
      </w: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итогам рассмотрения материалов проверки КСП РИ, по факту завышения объемов выполненных работ на сумму 630,9 тыс. руб., в рамках заключенных администрацией города Карабулак 2 контрактов на выполнение работ по благоустройству дворовых территорий и территорий общего пользования, Следственным отделом по г. Карабулак СУ СК РФ по РИ 22 января текущего года, в отношение генерального директора ООО «Маркетинг-Сервис», возбуждено уголовное дело по признакам преступления, предусмотренного частью 3 статьи 159 УК РФ.</w:t>
      </w:r>
    </w:p>
    <w:p w:rsid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20"/>
        <w:contextualSpacing/>
        <w:jc w:val="both"/>
        <w:rPr>
          <w:rFonts w:ascii="Times New Roman" w:eastAsia="Times New Roman" w:hAnsi="Times New Roman" w:cs="Times New Roman"/>
          <w:sz w:val="28"/>
          <w:szCs w:val="28"/>
          <w:lang w:eastAsia="ru-RU"/>
        </w:rPr>
      </w:pPr>
    </w:p>
    <w:tbl>
      <w:tblPr>
        <w:tblW w:w="11075" w:type="dxa"/>
        <w:tblInd w:w="-106" w:type="dxa"/>
        <w:tblLook w:val="00A0" w:firstRow="1" w:lastRow="0" w:firstColumn="1" w:lastColumn="0" w:noHBand="0" w:noVBand="0"/>
      </w:tblPr>
      <w:tblGrid>
        <w:gridCol w:w="7313"/>
        <w:gridCol w:w="1315"/>
        <w:gridCol w:w="2447"/>
      </w:tblGrid>
      <w:tr w:rsidR="00505157" w:rsidRPr="00505157" w:rsidTr="00B20A90">
        <w:trPr>
          <w:trHeight w:val="641"/>
        </w:trPr>
        <w:tc>
          <w:tcPr>
            <w:tcW w:w="7313" w:type="dxa"/>
            <w:hideMark/>
          </w:tcPr>
          <w:p w:rsidR="00505157" w:rsidRPr="00505157" w:rsidRDefault="00505157" w:rsidP="00505157">
            <w:pPr>
              <w:spacing w:after="0" w:line="240" w:lineRule="auto"/>
              <w:rPr>
                <w:rFonts w:ascii="Times New Roman" w:eastAsia="Times New Roman" w:hAnsi="Times New Roman" w:cs="Times New Roman"/>
                <w:b/>
                <w:bCs/>
                <w:i/>
                <w:iCs/>
                <w:sz w:val="28"/>
                <w:szCs w:val="28"/>
                <w:lang w:eastAsia="ru-RU"/>
              </w:rPr>
            </w:pPr>
            <w:r w:rsidRPr="00505157">
              <w:rPr>
                <w:rFonts w:ascii="Times New Roman" w:eastAsia="Times New Roman" w:hAnsi="Times New Roman" w:cs="Times New Roman"/>
                <w:b/>
                <w:bCs/>
                <w:i/>
                <w:iCs/>
                <w:sz w:val="28"/>
                <w:szCs w:val="28"/>
                <w:lang w:eastAsia="ru-RU"/>
              </w:rPr>
              <w:t>Исполняющий обязанности</w:t>
            </w:r>
          </w:p>
          <w:p w:rsidR="00505157" w:rsidRPr="00505157" w:rsidRDefault="00505157" w:rsidP="00505157">
            <w:pPr>
              <w:spacing w:after="0" w:line="240" w:lineRule="auto"/>
              <w:rPr>
                <w:rFonts w:ascii="Times New Roman" w:eastAsia="Times New Roman" w:hAnsi="Times New Roman" w:cs="Times New Roman"/>
                <w:b/>
                <w:bCs/>
                <w:i/>
                <w:iCs/>
                <w:sz w:val="28"/>
                <w:szCs w:val="28"/>
                <w:lang w:eastAsia="ru-RU"/>
              </w:rPr>
            </w:pPr>
            <w:r w:rsidRPr="00505157">
              <w:rPr>
                <w:rFonts w:ascii="Times New Roman" w:eastAsia="Times New Roman" w:hAnsi="Times New Roman" w:cs="Times New Roman"/>
                <w:b/>
                <w:bCs/>
                <w:i/>
                <w:iCs/>
                <w:sz w:val="28"/>
                <w:szCs w:val="28"/>
                <w:lang w:eastAsia="ru-RU"/>
              </w:rPr>
              <w:t>Председателя Контрольно-счетной палаты РИ</w:t>
            </w:r>
          </w:p>
        </w:tc>
        <w:tc>
          <w:tcPr>
            <w:tcW w:w="1315" w:type="dxa"/>
          </w:tcPr>
          <w:p w:rsidR="00505157" w:rsidRPr="00505157" w:rsidRDefault="00505157" w:rsidP="00505157">
            <w:pPr>
              <w:spacing w:after="0" w:line="240" w:lineRule="auto"/>
              <w:jc w:val="center"/>
              <w:rPr>
                <w:rFonts w:ascii="Times New Roman" w:eastAsia="Times New Roman" w:hAnsi="Times New Roman" w:cs="Times New Roman"/>
                <w:b/>
                <w:bCs/>
                <w:i/>
                <w:iCs/>
                <w:sz w:val="28"/>
                <w:szCs w:val="28"/>
                <w:lang w:eastAsia="ru-RU"/>
              </w:rPr>
            </w:pPr>
          </w:p>
        </w:tc>
        <w:tc>
          <w:tcPr>
            <w:tcW w:w="2447" w:type="dxa"/>
            <w:vAlign w:val="bottom"/>
            <w:hideMark/>
          </w:tcPr>
          <w:p w:rsidR="00505157" w:rsidRPr="00505157" w:rsidRDefault="00505157" w:rsidP="00505157">
            <w:pPr>
              <w:spacing w:after="0" w:line="240" w:lineRule="auto"/>
              <w:jc w:val="center"/>
              <w:rPr>
                <w:rFonts w:ascii="Times New Roman" w:eastAsia="Times New Roman" w:hAnsi="Times New Roman" w:cs="Times New Roman"/>
                <w:b/>
                <w:bCs/>
                <w:i/>
                <w:iCs/>
                <w:sz w:val="28"/>
                <w:szCs w:val="28"/>
                <w:lang w:eastAsia="ru-RU"/>
              </w:rPr>
            </w:pPr>
            <w:r w:rsidRPr="00505157">
              <w:rPr>
                <w:rFonts w:ascii="Times New Roman" w:eastAsia="Times New Roman" w:hAnsi="Times New Roman" w:cs="Times New Roman"/>
                <w:b/>
                <w:bCs/>
                <w:i/>
                <w:iCs/>
                <w:sz w:val="28"/>
                <w:szCs w:val="28"/>
                <w:lang w:eastAsia="ru-RU"/>
              </w:rPr>
              <w:t xml:space="preserve">  Я.Д. Арапиев</w:t>
            </w:r>
          </w:p>
        </w:tc>
      </w:tr>
      <w:tr w:rsidR="00B20A90" w:rsidRPr="00505157" w:rsidTr="00B20A90">
        <w:trPr>
          <w:trHeight w:val="327"/>
        </w:trPr>
        <w:tc>
          <w:tcPr>
            <w:tcW w:w="7313" w:type="dxa"/>
          </w:tcPr>
          <w:p w:rsidR="00B20A90" w:rsidRPr="00505157" w:rsidRDefault="00B20A90" w:rsidP="00505157">
            <w:pPr>
              <w:spacing w:after="0" w:line="240" w:lineRule="auto"/>
              <w:rPr>
                <w:rFonts w:ascii="Times New Roman" w:eastAsia="Times New Roman" w:hAnsi="Times New Roman" w:cs="Times New Roman"/>
                <w:b/>
                <w:bCs/>
                <w:i/>
                <w:iCs/>
                <w:sz w:val="28"/>
                <w:szCs w:val="28"/>
                <w:lang w:eastAsia="ru-RU"/>
              </w:rPr>
            </w:pPr>
          </w:p>
        </w:tc>
        <w:tc>
          <w:tcPr>
            <w:tcW w:w="1315" w:type="dxa"/>
          </w:tcPr>
          <w:p w:rsidR="00B20A90" w:rsidRPr="00505157" w:rsidRDefault="00B20A90" w:rsidP="00505157">
            <w:pPr>
              <w:spacing w:after="0" w:line="240" w:lineRule="auto"/>
              <w:jc w:val="center"/>
              <w:rPr>
                <w:rFonts w:ascii="Times New Roman" w:eastAsia="Times New Roman" w:hAnsi="Times New Roman" w:cs="Times New Roman"/>
                <w:b/>
                <w:bCs/>
                <w:i/>
                <w:iCs/>
                <w:sz w:val="28"/>
                <w:szCs w:val="28"/>
                <w:lang w:eastAsia="ru-RU"/>
              </w:rPr>
            </w:pPr>
          </w:p>
        </w:tc>
        <w:tc>
          <w:tcPr>
            <w:tcW w:w="2447" w:type="dxa"/>
            <w:vAlign w:val="bottom"/>
          </w:tcPr>
          <w:p w:rsidR="00B20A90" w:rsidRPr="00505157" w:rsidRDefault="00B20A90" w:rsidP="00505157">
            <w:pPr>
              <w:spacing w:after="0" w:line="240" w:lineRule="auto"/>
              <w:jc w:val="center"/>
              <w:rPr>
                <w:rFonts w:ascii="Times New Roman" w:eastAsia="Times New Roman" w:hAnsi="Times New Roman" w:cs="Times New Roman"/>
                <w:b/>
                <w:bCs/>
                <w:i/>
                <w:iCs/>
                <w:sz w:val="28"/>
                <w:szCs w:val="28"/>
                <w:lang w:eastAsia="ru-RU"/>
              </w:rPr>
            </w:pPr>
          </w:p>
        </w:tc>
      </w:tr>
    </w:tbl>
    <w:p w:rsidR="00185E8F" w:rsidRPr="00185E8F" w:rsidRDefault="00185E8F" w:rsidP="009C7026">
      <w:pPr>
        <w:autoSpaceDE w:val="0"/>
        <w:autoSpaceDN w:val="0"/>
        <w:adjustRightInd w:val="0"/>
        <w:spacing w:after="0" w:line="240" w:lineRule="auto"/>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505157" w:rsidRPr="00505157" w:rsidRDefault="00185E8F" w:rsidP="00505157">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4"/>
          <w:szCs w:val="24"/>
        </w:rPr>
        <w:br w:type="page"/>
      </w:r>
      <w:r w:rsidR="00505157" w:rsidRPr="00505157">
        <w:rPr>
          <w:rFonts w:ascii="Times New Roman" w:eastAsia="Calibri" w:hAnsi="Times New Roman" w:cs="Times New Roman"/>
          <w:b/>
          <w:bCs/>
          <w:i/>
          <w:iCs/>
          <w:sz w:val="28"/>
          <w:szCs w:val="28"/>
          <w:lang w:eastAsia="ru-RU"/>
        </w:rPr>
        <w:lastRenderedPageBreak/>
        <w:t>Информация</w:t>
      </w:r>
    </w:p>
    <w:p w:rsidR="00505157" w:rsidRPr="00505157" w:rsidRDefault="00505157" w:rsidP="00505157">
      <w:pPr>
        <w:spacing w:after="0" w:line="240" w:lineRule="auto"/>
        <w:jc w:val="center"/>
        <w:rPr>
          <w:rFonts w:ascii="Times New Roman" w:eastAsia="Calibri" w:hAnsi="Times New Roman" w:cs="Times New Roman"/>
          <w:b/>
          <w:bCs/>
          <w:i/>
          <w:iCs/>
          <w:sz w:val="28"/>
          <w:szCs w:val="28"/>
          <w:lang w:eastAsia="ru-RU"/>
        </w:rPr>
      </w:pPr>
      <w:r w:rsidRPr="00505157">
        <w:rPr>
          <w:rFonts w:ascii="Times New Roman" w:eastAsia="Calibri" w:hAnsi="Times New Roman" w:cs="Times New Roman"/>
          <w:b/>
          <w:bCs/>
          <w:i/>
          <w:iCs/>
          <w:sz w:val="28"/>
          <w:szCs w:val="28"/>
          <w:lang w:eastAsia="ru-RU"/>
        </w:rPr>
        <w:t>о результатах деятельности Контрольно-счетной палаты</w:t>
      </w:r>
    </w:p>
    <w:p w:rsidR="00505157" w:rsidRPr="00505157" w:rsidRDefault="00505157" w:rsidP="00505157">
      <w:pPr>
        <w:spacing w:after="0" w:line="240" w:lineRule="auto"/>
        <w:jc w:val="center"/>
        <w:rPr>
          <w:rFonts w:ascii="Times New Roman" w:eastAsia="Calibri" w:hAnsi="Times New Roman" w:cs="Times New Roman"/>
          <w:b/>
          <w:bCs/>
          <w:i/>
          <w:iCs/>
          <w:sz w:val="28"/>
          <w:szCs w:val="28"/>
          <w:lang w:eastAsia="ru-RU"/>
        </w:rPr>
      </w:pPr>
      <w:r w:rsidRPr="00505157">
        <w:rPr>
          <w:rFonts w:ascii="Times New Roman" w:eastAsia="Calibri" w:hAnsi="Times New Roman" w:cs="Times New Roman"/>
          <w:b/>
          <w:bCs/>
          <w:i/>
          <w:iCs/>
          <w:sz w:val="28"/>
          <w:szCs w:val="28"/>
          <w:lang w:eastAsia="ru-RU"/>
        </w:rPr>
        <w:t>Республики Ингушетия за первый квартал 2020 года</w:t>
      </w:r>
    </w:p>
    <w:p w:rsidR="00505157" w:rsidRPr="00505157" w:rsidRDefault="00505157" w:rsidP="00505157">
      <w:pPr>
        <w:spacing w:after="0" w:line="240" w:lineRule="auto"/>
        <w:jc w:val="center"/>
        <w:rPr>
          <w:rFonts w:ascii="Times New Roman" w:eastAsia="Times New Roman" w:hAnsi="Times New Roman" w:cs="Times New Roman"/>
          <w:sz w:val="28"/>
          <w:szCs w:val="28"/>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sz w:val="28"/>
          <w:szCs w:val="28"/>
          <w:lang w:eastAsia="ru-RU"/>
        </w:rPr>
        <w:t xml:space="preserve">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первом квартале 2020 года Контрольно-счетная палата Республики Ингушетия осуществляла контрольную, экспертно-аналитическую, информационную и иные виды деятельности, в соответствии </w:t>
      </w:r>
      <w:r w:rsidRPr="00505157">
        <w:rPr>
          <w:rFonts w:ascii="Times New Roman" w:eastAsia="Times New Roman" w:hAnsi="Times New Roman" w:cs="Times New Roman"/>
          <w:bCs/>
          <w:sz w:val="28"/>
          <w:szCs w:val="28"/>
          <w:lang w:eastAsia="ru-RU"/>
        </w:rPr>
        <w:t>с Законом РИ «О Контрольно-счётной палате Республики Ингушетия» и утвержденным Планом работы на текущий год.</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отчетном периоде Палатой проведено 2 плановых контрольных мероприятия (с применением принципа аудита – 1 проверка), по итогам которых объем выявленных нарушений составил 5 608 553,1 тыс. рублей.</w:t>
      </w:r>
    </w:p>
    <w:p w:rsidR="00505157" w:rsidRPr="00505157" w:rsidRDefault="00505157" w:rsidP="00505157">
      <w:pPr>
        <w:spacing w:after="0" w:line="240" w:lineRule="auto"/>
        <w:ind w:right="-2"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При этом, львиную долю занимают нарушения, связанные с неэффективным использованием бюджетных средств – 5 495 646,0 тыс. рублей.</w:t>
      </w:r>
    </w:p>
    <w:p w:rsidR="00505157" w:rsidRPr="00505157" w:rsidRDefault="00505157" w:rsidP="00505157">
      <w:pPr>
        <w:spacing w:after="0" w:line="240" w:lineRule="auto"/>
        <w:ind w:right="-2"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Кроме того, нецелевое использование средств бюджета составило 184,6 тыс. рублей, республиканскому бюджету нанесен ущерб на сумму 937,7 тыс. рублей.</w:t>
      </w:r>
    </w:p>
    <w:p w:rsidR="00505157" w:rsidRPr="00505157" w:rsidRDefault="00505157" w:rsidP="00505157">
      <w:pPr>
        <w:spacing w:after="0" w:line="240" w:lineRule="auto"/>
        <w:ind w:right="-2"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Объем нарушений, связанных с неосуществлением бюджетных полномочий главного администратора доходов бюджета, составил 40 214,2 тыс. рублей.</w:t>
      </w:r>
    </w:p>
    <w:p w:rsidR="00505157" w:rsidRPr="00505157" w:rsidRDefault="00505157" w:rsidP="00505157">
      <w:pPr>
        <w:spacing w:after="0" w:line="240" w:lineRule="auto"/>
        <w:ind w:right="-2"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результате непринятия должных мер по взысканию задолженности за реализацию государственного имущества, задолженности по арендной плате за пользование государственным имуществом и пени в республиканский бюджет недопоступило средств на общую сумму 71 570,6 тыс. руб.</w:t>
      </w:r>
    </w:p>
    <w:p w:rsidR="00505157" w:rsidRPr="00505157" w:rsidRDefault="00505157" w:rsidP="00505157">
      <w:pPr>
        <w:spacing w:after="0" w:line="240" w:lineRule="auto"/>
        <w:ind w:firstLine="709"/>
        <w:jc w:val="both"/>
        <w:rPr>
          <w:rFonts w:ascii="Times New Roman" w:eastAsia="Times New Roman" w:hAnsi="Times New Roman" w:cs="Times New Roman"/>
          <w:b/>
          <w:bCs/>
          <w:sz w:val="28"/>
          <w:szCs w:val="28"/>
          <w:lang w:eastAsia="ru-RU"/>
        </w:rPr>
      </w:pPr>
      <w:r w:rsidRPr="00505157">
        <w:rPr>
          <w:rFonts w:ascii="Times New Roman" w:eastAsia="Times New Roman" w:hAnsi="Times New Roman" w:cs="Times New Roman"/>
          <w:sz w:val="28"/>
          <w:szCs w:val="28"/>
          <w:lang w:eastAsia="ru-RU"/>
        </w:rPr>
        <w:t xml:space="preserve">Значительный объем нарушений, выявлен сотрудниками КСП РИ в ходе </w:t>
      </w:r>
      <w:r w:rsidRPr="00505157">
        <w:rPr>
          <w:rFonts w:ascii="Times New Roman" w:eastAsia="Times New Roman" w:hAnsi="Times New Roman" w:cs="Times New Roman"/>
          <w:b/>
          <w:bCs/>
          <w:sz w:val="28"/>
          <w:szCs w:val="28"/>
          <w:lang w:eastAsia="ru-RU"/>
        </w:rPr>
        <w:t>аудита эффективности управления, распоряжения и использования республиканского имущества и земельных участков Министерством имущественных и земельных отношений Республики Ингушетия в 2017, 2018 годах и за 9 месяцев 2019 года.</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color w:val="000000"/>
          <w:sz w:val="28"/>
          <w:szCs w:val="28"/>
          <w:lang w:eastAsia="ru-RU"/>
        </w:rPr>
        <w:t>При проведении аудита эффективности отмечены случаи нанесения ущерба республиканскому бюджету на общую сумму 874,2 тыс. рублей.</w:t>
      </w:r>
    </w:p>
    <w:p w:rsidR="00505157" w:rsidRPr="00505157" w:rsidRDefault="00505157" w:rsidP="00505157">
      <w:pPr>
        <w:spacing w:after="0" w:line="240" w:lineRule="auto"/>
        <w:ind w:firstLine="567"/>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color w:val="000000"/>
          <w:sz w:val="28"/>
          <w:szCs w:val="28"/>
          <w:lang w:eastAsia="ru-RU"/>
        </w:rPr>
        <w:t>В частности, в</w:t>
      </w:r>
      <w:r w:rsidRPr="00505157">
        <w:rPr>
          <w:rFonts w:ascii="Times New Roman" w:eastAsia="Times New Roman" w:hAnsi="Times New Roman" w:cs="Times New Roman"/>
          <w:sz w:val="28"/>
          <w:szCs w:val="28"/>
          <w:lang w:eastAsia="ru-RU"/>
        </w:rPr>
        <w:t xml:space="preserve"> нарушение пункта 2.2.8 Положения о Министерстве, Минимущество РИ не обеспечило поступление в бюджет </w:t>
      </w:r>
      <w:proofErr w:type="gramStart"/>
      <w:r w:rsidRPr="00505157">
        <w:rPr>
          <w:rFonts w:ascii="Times New Roman" w:eastAsia="Times New Roman" w:hAnsi="Times New Roman" w:cs="Times New Roman"/>
          <w:sz w:val="28"/>
          <w:szCs w:val="28"/>
          <w:lang w:eastAsia="ru-RU"/>
        </w:rPr>
        <w:t>средств  в</w:t>
      </w:r>
      <w:proofErr w:type="gramEnd"/>
      <w:r w:rsidRPr="00505157">
        <w:rPr>
          <w:rFonts w:ascii="Times New Roman" w:eastAsia="Times New Roman" w:hAnsi="Times New Roman" w:cs="Times New Roman"/>
          <w:sz w:val="28"/>
          <w:szCs w:val="28"/>
          <w:lang w:eastAsia="ru-RU"/>
        </w:rPr>
        <w:t xml:space="preserve"> виде пени </w:t>
      </w:r>
      <w:r w:rsidRPr="00505157">
        <w:rPr>
          <w:rFonts w:ascii="Times New Roman" w:eastAsia="Times New Roman" w:hAnsi="Times New Roman" w:cs="Times New Roman"/>
          <w:color w:val="2D2D2D"/>
          <w:spacing w:val="2"/>
          <w:sz w:val="28"/>
          <w:szCs w:val="28"/>
          <w:shd w:val="clear" w:color="auto" w:fill="FFFFFF"/>
          <w:lang w:eastAsia="ru-RU"/>
        </w:rPr>
        <w:t xml:space="preserve">за нарушение сроков перечисления денежных средств в счет оплаты приобретенного имущества </w:t>
      </w:r>
      <w:r w:rsidRPr="00505157">
        <w:rPr>
          <w:rFonts w:ascii="Times New Roman" w:eastAsia="Times New Roman" w:hAnsi="Times New Roman" w:cs="Times New Roman"/>
          <w:sz w:val="28"/>
          <w:szCs w:val="28"/>
          <w:lang w:eastAsia="ru-RU"/>
        </w:rPr>
        <w:t>(гостиницы «Дом отдыха «Магас»</w:t>
      </w:r>
      <w:r w:rsidRPr="00505157">
        <w:rPr>
          <w:rFonts w:ascii="Calibri" w:eastAsia="Times New Roman" w:hAnsi="Calibri" w:cs="Times New Roman"/>
          <w:szCs w:val="28"/>
          <w:lang w:eastAsia="ru-RU"/>
        </w:rPr>
        <w:t xml:space="preserve"> </w:t>
      </w:r>
      <w:r w:rsidRPr="00505157">
        <w:rPr>
          <w:rFonts w:ascii="Times New Roman" w:eastAsia="Times New Roman" w:hAnsi="Times New Roman" w:cs="Times New Roman"/>
          <w:sz w:val="28"/>
          <w:szCs w:val="28"/>
          <w:lang w:eastAsia="ru-RU"/>
        </w:rPr>
        <w:t>г. Сочи, Лазаревский район, ул. Победы № 279) в сумме 343,3 тыс. рублей.</w:t>
      </w:r>
      <w:r w:rsidRPr="00505157">
        <w:rPr>
          <w:rFonts w:ascii="Calibri" w:eastAsia="Times New Roman" w:hAnsi="Calibri" w:cs="Times New Roman"/>
          <w:color w:val="2D2D2D"/>
          <w:spacing w:val="2"/>
          <w:szCs w:val="28"/>
          <w:shd w:val="clear" w:color="auto" w:fill="FFFFFF"/>
          <w:lang w:eastAsia="ru-RU"/>
        </w:rPr>
        <w:t xml:space="preserve"> </w:t>
      </w:r>
    </w:p>
    <w:p w:rsidR="00505157" w:rsidRPr="00505157" w:rsidRDefault="00505157" w:rsidP="005051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Более того, в результате бездействия ответственных лиц Минимущества Ингушетии, вследствие неисполнения Распоряжен</w:t>
      </w:r>
      <w:r w:rsidR="00CC6AE3">
        <w:rPr>
          <w:rFonts w:ascii="Times New Roman" w:eastAsia="Times New Roman" w:hAnsi="Times New Roman" w:cs="Times New Roman"/>
          <w:sz w:val="28"/>
          <w:szCs w:val="28"/>
          <w:lang w:eastAsia="ru-RU"/>
        </w:rPr>
        <w:t>ия Министерства от 31.12.2014 года</w:t>
      </w:r>
      <w:r w:rsidRPr="00505157">
        <w:rPr>
          <w:rFonts w:ascii="Times New Roman" w:eastAsia="Times New Roman" w:hAnsi="Times New Roman" w:cs="Times New Roman"/>
          <w:sz w:val="28"/>
          <w:szCs w:val="28"/>
          <w:lang w:eastAsia="ru-RU"/>
        </w:rPr>
        <w:t xml:space="preserve"> № 239, предусматривающего приведение годовой суммы арендной платы за аренду земельного участка, предоставленного Хамхоевой Х.И., в соответствие с требованиями Постановления </w:t>
      </w:r>
      <w:r w:rsidR="00CC6AE3">
        <w:rPr>
          <w:rFonts w:ascii="Times New Roman" w:eastAsia="Times New Roman" w:hAnsi="Times New Roman" w:cs="Times New Roman"/>
          <w:sz w:val="28"/>
          <w:szCs w:val="28"/>
          <w:lang w:eastAsia="ru-RU"/>
        </w:rPr>
        <w:t>Правительства РИ от 8.08.2008 года</w:t>
      </w:r>
      <w:r w:rsidRPr="00505157">
        <w:rPr>
          <w:rFonts w:ascii="Times New Roman" w:eastAsia="Times New Roman" w:hAnsi="Times New Roman" w:cs="Times New Roman"/>
          <w:sz w:val="28"/>
          <w:szCs w:val="28"/>
          <w:lang w:eastAsia="ru-RU"/>
        </w:rPr>
        <w:t xml:space="preserve"> № 191 «Об установлении арендной платы за использование земельных участков, находящихся в собственности Республики Ингушетия или государственная собственность которых не разграничена» путем увеличения с 4 276,9 руб. до 25 661,8 руб., в бюджет республики недопоступило 106,7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Помимо этого, в нарушение Постановления П</w:t>
      </w:r>
      <w:r w:rsidR="00CC6AE3">
        <w:rPr>
          <w:rFonts w:ascii="Times New Roman" w:eastAsia="Times New Roman" w:hAnsi="Times New Roman" w:cs="Times New Roman"/>
          <w:sz w:val="28"/>
          <w:szCs w:val="28"/>
          <w:lang w:eastAsia="ru-RU"/>
        </w:rPr>
        <w:t>равительства РИ от 01.02.2017 года</w:t>
      </w:r>
      <w:r w:rsidRPr="00505157">
        <w:rPr>
          <w:rFonts w:ascii="Times New Roman" w:eastAsia="Times New Roman" w:hAnsi="Times New Roman" w:cs="Times New Roman"/>
          <w:sz w:val="28"/>
          <w:szCs w:val="28"/>
          <w:lang w:eastAsia="ru-RU"/>
        </w:rPr>
        <w:t xml:space="preserve"> № 12 «Об утверждении Положения о порядке определения размера арендной платы за земельные участки, находящиеся в государственной собственности Республики Ингушетия, и земельные участки, государственная собственность на которые не разграничена, представленные в аренду без торгов», Минимуществом РИ была занижена арендная плата для ГУП «Ингушское карьероуправление» по договору аренды земельного участка для разработки песчано-гравийного карьера. В результате, объем непоступивших в республиканский бюджет средств составил 424,3 тыс. рублей.</w:t>
      </w:r>
    </w:p>
    <w:p w:rsidR="00505157" w:rsidRPr="00505157" w:rsidRDefault="00505157" w:rsidP="00CC6AE3">
      <w:pPr>
        <w:shd w:val="clear" w:color="auto" w:fill="FFFFFF"/>
        <w:spacing w:after="0" w:line="240" w:lineRule="auto"/>
        <w:ind w:firstLine="709"/>
        <w:jc w:val="both"/>
        <w:rPr>
          <w:rFonts w:ascii="Times New Roman" w:eastAsia="Calibri" w:hAnsi="Times New Roman" w:cs="Times New Roman"/>
          <w:sz w:val="28"/>
          <w:szCs w:val="28"/>
        </w:rPr>
      </w:pPr>
      <w:r w:rsidRPr="00505157">
        <w:rPr>
          <w:rFonts w:ascii="Times New Roman" w:eastAsia="Times New Roman" w:hAnsi="Times New Roman" w:cs="Times New Roman"/>
          <w:color w:val="000000"/>
          <w:sz w:val="28"/>
          <w:szCs w:val="28"/>
          <w:lang w:eastAsia="ru-RU"/>
        </w:rPr>
        <w:t xml:space="preserve">Как показали итоги аудита, Минимуществом РИ не были осуществлены бюджетные полномочия главного администратора доходов бюджета. Для формирования доходной части бюджета на 2017-2019 годы, Министерством направлялись в Минфин РИ необоснованно заниженные сведения по поступлению средств от сдачи в аренду государственного имущества и земельных участков. </w:t>
      </w:r>
      <w:r w:rsidRPr="00505157">
        <w:rPr>
          <w:rFonts w:ascii="Times New Roman" w:eastAsia="Calibri" w:hAnsi="Times New Roman" w:cs="Times New Roman"/>
          <w:sz w:val="28"/>
          <w:szCs w:val="28"/>
        </w:rPr>
        <w:t>Разница между суммами арендных платежей, которые должны были поступить в бюджет, согласно действовавшим в соответствующем периоде договорам, и запланированными Министерством объемами поступлений, составила 40 214,2 тыс. рублей.</w:t>
      </w:r>
    </w:p>
    <w:p w:rsidR="00505157" w:rsidRPr="00505157" w:rsidRDefault="00505157" w:rsidP="00CC6A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color w:val="000000"/>
          <w:sz w:val="28"/>
          <w:szCs w:val="28"/>
          <w:lang w:eastAsia="ru-RU"/>
        </w:rPr>
        <w:t>Существенный объем выявленных нарушений связан с неэффективным использованием государственного имущества - 5</w:t>
      </w:r>
      <w:r w:rsidRPr="00505157">
        <w:rPr>
          <w:rFonts w:ascii="Times New Roman" w:eastAsia="Times New Roman" w:hAnsi="Times New Roman" w:cs="Times New Roman"/>
          <w:color w:val="000000"/>
          <w:sz w:val="28"/>
          <w:szCs w:val="28"/>
          <w:lang w:val="en-US" w:eastAsia="ru-RU"/>
        </w:rPr>
        <w:t> </w:t>
      </w:r>
      <w:r w:rsidRPr="00505157">
        <w:rPr>
          <w:rFonts w:ascii="Times New Roman" w:eastAsia="Times New Roman" w:hAnsi="Times New Roman" w:cs="Times New Roman"/>
          <w:color w:val="000000"/>
          <w:sz w:val="28"/>
          <w:szCs w:val="28"/>
          <w:lang w:eastAsia="ru-RU"/>
        </w:rPr>
        <w:t>495</w:t>
      </w:r>
      <w:r w:rsidRPr="00505157">
        <w:rPr>
          <w:rFonts w:ascii="Times New Roman" w:eastAsia="Times New Roman" w:hAnsi="Times New Roman" w:cs="Times New Roman"/>
          <w:color w:val="000000"/>
          <w:sz w:val="28"/>
          <w:szCs w:val="28"/>
          <w:lang w:val="en-US" w:eastAsia="ru-RU"/>
        </w:rPr>
        <w:t> </w:t>
      </w:r>
      <w:r w:rsidRPr="00505157">
        <w:rPr>
          <w:rFonts w:ascii="Times New Roman" w:eastAsia="Times New Roman" w:hAnsi="Times New Roman" w:cs="Times New Roman"/>
          <w:color w:val="000000"/>
          <w:sz w:val="28"/>
          <w:szCs w:val="28"/>
          <w:lang w:eastAsia="ru-RU"/>
        </w:rPr>
        <w:t>517,6 тыс. рублей.</w:t>
      </w:r>
    </w:p>
    <w:p w:rsidR="00505157" w:rsidRPr="00505157" w:rsidRDefault="00505157" w:rsidP="00CC6AE3">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505157">
        <w:rPr>
          <w:rFonts w:ascii="Times New Roman" w:eastAsia="Times New Roman" w:hAnsi="Times New Roman" w:cs="Times New Roman"/>
          <w:color w:val="000000"/>
          <w:sz w:val="28"/>
          <w:szCs w:val="28"/>
          <w:lang w:eastAsia="ru-RU"/>
        </w:rPr>
        <w:t>Так, в</w:t>
      </w:r>
      <w:r w:rsidRPr="00505157">
        <w:rPr>
          <w:rFonts w:ascii="Times New Roman" w:eastAsia="Calibri" w:hAnsi="Times New Roman" w:cs="Times New Roman"/>
          <w:color w:val="000000"/>
          <w:sz w:val="28"/>
          <w:szCs w:val="28"/>
          <w:shd w:val="clear" w:color="auto" w:fill="FFFFFF"/>
        </w:rPr>
        <w:t xml:space="preserve"> Реестре государственного имущества Республики Ингушетия, за эффективное управление, распоряжение и использование которого отвечает Минимущество РИ, находится ряд производственных объектов общей стоимостью 2 947 353,4 тыс. рублей, которые в течение длительного времени не используются, либо используются неэффективно. В их числе:</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1. ГУП «Научно-производственный центр по освоению и использованию природных ресурсов «Недра». Согласно данным карты учёта объектов собственности РИ за предприятием на праве хозяйственного ведения числится государственное имущество балансовой стоимостью 879,1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2. ГУП «Назрановский завод электродвигателей малой мощности» (государственное имущество балансовой стоимостью 223 178,5 тыс. руб.); </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3. Фабрика картонажных изделий (фактически произведенные расходы составили 129 152,0 тыс. руб.);</w:t>
      </w:r>
    </w:p>
    <w:p w:rsidR="00505157" w:rsidRPr="00505157" w:rsidRDefault="00505157" w:rsidP="00CC6AE3">
      <w:pPr>
        <w:tabs>
          <w:tab w:val="left" w:pos="709"/>
          <w:tab w:val="left" w:pos="851"/>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4. ГУП «Кирпичный завод «Гиперпресс» (фактически произведенные расходы составили 103 500,0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5. ГУП «Кавдоломит» (государственное имущество стоимостью 51 000,0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6. Гарбанинский завод по производству доломитовой муки (фактически произведенные расходы составили 85 761,6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7. ГУП «Швейное объединение «Ингушетия» (государственное имущество стоимостью 678 443,0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8. ООО «Комбинат детского питания «Ингушетия» (государственное имущество стоимостью 279 109,2 тыс. руб.);</w:t>
      </w:r>
    </w:p>
    <w:p w:rsidR="00505157" w:rsidRPr="00505157" w:rsidRDefault="00505157" w:rsidP="00CC6AE3">
      <w:pPr>
        <w:tabs>
          <w:tab w:val="left" w:pos="900"/>
          <w:tab w:val="left" w:pos="993"/>
        </w:tabs>
        <w:spacing w:after="0" w:line="240" w:lineRule="auto"/>
        <w:ind w:firstLine="72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lastRenderedPageBreak/>
        <w:t>9. Завод по производству энергосберегающего осветительного оборудования на базе сверхъярких диодов в г. Малгобек (государственное имущество на сумму 1 396 330,0 тыс. руб.).</w:t>
      </w:r>
    </w:p>
    <w:p w:rsidR="00505157" w:rsidRPr="00505157" w:rsidRDefault="00505157" w:rsidP="00CC6AE3">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505157">
        <w:rPr>
          <w:rFonts w:ascii="Times New Roman" w:eastAsia="Calibri" w:hAnsi="Times New Roman" w:cs="Times New Roman"/>
          <w:color w:val="000000"/>
          <w:sz w:val="28"/>
          <w:szCs w:val="28"/>
          <w:shd w:val="clear" w:color="auto" w:fill="FFFFFF"/>
        </w:rPr>
        <w:t xml:space="preserve">Кроме того, 16 объектов электросетевого хозяйства стоимостью 2 548 164,2 тыс. рублей (подстанции, высоковольтные линии и сети электроснабжения), построенных в рамках ФЦП «Социально-экономическое развитие Республики Ингушетия на 2010-2016 годы» и переданных Распоряжением </w:t>
      </w:r>
      <w:r w:rsidR="00CC6AE3">
        <w:rPr>
          <w:rFonts w:ascii="Times New Roman" w:eastAsia="Calibri" w:hAnsi="Times New Roman" w:cs="Times New Roman"/>
          <w:color w:val="000000"/>
          <w:sz w:val="28"/>
          <w:szCs w:val="28"/>
          <w:shd w:val="clear" w:color="auto" w:fill="FFFFFF"/>
        </w:rPr>
        <w:t>Минимущества РИ от 11.02.2015 года</w:t>
      </w:r>
      <w:r w:rsidRPr="00505157">
        <w:rPr>
          <w:rFonts w:ascii="Times New Roman" w:eastAsia="Calibri" w:hAnsi="Times New Roman" w:cs="Times New Roman"/>
          <w:color w:val="000000"/>
          <w:sz w:val="28"/>
          <w:szCs w:val="28"/>
          <w:shd w:val="clear" w:color="auto" w:fill="FFFFFF"/>
        </w:rPr>
        <w:t xml:space="preserve"> № 38 ГУП «Ингушэлектросервис», не приняты на баланс предприятия и по ним не осуществлены необходимые мероприятия для их обслуживания и эксплуатации.</w:t>
      </w:r>
    </w:p>
    <w:p w:rsidR="00505157" w:rsidRPr="00505157" w:rsidRDefault="00505157" w:rsidP="00CC6AE3">
      <w:pPr>
        <w:spacing w:after="0" w:line="240" w:lineRule="auto"/>
        <w:ind w:firstLine="851"/>
        <w:jc w:val="both"/>
        <w:rPr>
          <w:rFonts w:ascii="Times New Roman" w:eastAsia="Times New Roman" w:hAnsi="Times New Roman" w:cs="Times New Roman"/>
          <w:sz w:val="28"/>
          <w:szCs w:val="28"/>
        </w:rPr>
      </w:pPr>
      <w:r w:rsidRPr="00505157">
        <w:rPr>
          <w:rFonts w:ascii="Times New Roman" w:eastAsia="Times New Roman" w:hAnsi="Times New Roman" w:cs="Times New Roman"/>
          <w:sz w:val="28"/>
          <w:szCs w:val="28"/>
        </w:rPr>
        <w:t>В результате неисполнения Минимуществом РИ своих функций в части обеспечения поступлений средств от управления государс</w:t>
      </w:r>
      <w:r w:rsidR="00CC6AE3">
        <w:rPr>
          <w:rFonts w:ascii="Times New Roman" w:eastAsia="Times New Roman" w:hAnsi="Times New Roman" w:cs="Times New Roman"/>
          <w:sz w:val="28"/>
          <w:szCs w:val="28"/>
        </w:rPr>
        <w:t>твенным имуществом (пункт</w:t>
      </w:r>
      <w:r w:rsidRPr="00505157">
        <w:rPr>
          <w:rFonts w:ascii="Times New Roman" w:eastAsia="Times New Roman" w:hAnsi="Times New Roman" w:cs="Times New Roman"/>
          <w:sz w:val="28"/>
          <w:szCs w:val="28"/>
        </w:rPr>
        <w:t xml:space="preserve"> 2.2.8 Положения о Минимуществе РИ, утвержденного Постановлением П</w:t>
      </w:r>
      <w:r w:rsidR="00CC6AE3">
        <w:rPr>
          <w:rFonts w:ascii="Times New Roman" w:eastAsia="Times New Roman" w:hAnsi="Times New Roman" w:cs="Times New Roman"/>
          <w:sz w:val="28"/>
          <w:szCs w:val="28"/>
        </w:rPr>
        <w:t>равительства РИ от 31.05.2011 года</w:t>
      </w:r>
      <w:r w:rsidRPr="00505157">
        <w:rPr>
          <w:rFonts w:ascii="Times New Roman" w:eastAsia="Times New Roman" w:hAnsi="Times New Roman" w:cs="Times New Roman"/>
          <w:sz w:val="28"/>
          <w:szCs w:val="28"/>
        </w:rPr>
        <w:t xml:space="preserve"> № 191), в республиканский бюджет не получены средства в объеме 70 775,9 тыс. рублей, в том числе в части неуплаченных арендных платежей - в сумме 48 359,7 тыс. рублей (за аренду земельных участков - </w:t>
      </w:r>
      <w:r w:rsidRPr="00505157">
        <w:rPr>
          <w:rFonts w:ascii="Times New Roman" w:eastAsia="Times New Roman" w:hAnsi="Times New Roman" w:cs="Times New Roman"/>
          <w:sz w:val="28"/>
          <w:szCs w:val="28"/>
          <w:lang w:eastAsia="ru-RU"/>
        </w:rPr>
        <w:t xml:space="preserve">45 572,9 тыс. руб., имущества – 2 786,8 тыс. руб.) </w:t>
      </w:r>
      <w:r w:rsidRPr="00505157">
        <w:rPr>
          <w:rFonts w:ascii="Times New Roman" w:eastAsia="Times New Roman" w:hAnsi="Times New Roman" w:cs="Times New Roman"/>
          <w:sz w:val="28"/>
          <w:szCs w:val="28"/>
        </w:rPr>
        <w:t>и неуплаченных пени - в сумме 22 416,2 тыс. рублей.</w:t>
      </w:r>
    </w:p>
    <w:p w:rsidR="00505157" w:rsidRPr="00505157" w:rsidRDefault="00505157" w:rsidP="00CC6AE3">
      <w:pPr>
        <w:spacing w:after="0" w:line="240" w:lineRule="auto"/>
        <w:ind w:firstLine="708"/>
        <w:jc w:val="both"/>
        <w:rPr>
          <w:rFonts w:ascii="Times New Roman" w:eastAsia="Times New Roman" w:hAnsi="Times New Roman" w:cs="Times New Roman"/>
          <w:sz w:val="28"/>
          <w:szCs w:val="28"/>
        </w:rPr>
      </w:pPr>
      <w:r w:rsidRPr="00505157">
        <w:rPr>
          <w:rFonts w:ascii="Times New Roman" w:eastAsia="Calibri" w:hAnsi="Times New Roman" w:cs="Times New Roman"/>
          <w:color w:val="000000"/>
          <w:sz w:val="28"/>
          <w:szCs w:val="28"/>
          <w:shd w:val="clear" w:color="auto" w:fill="FFFFFF"/>
        </w:rPr>
        <w:t xml:space="preserve">Также </w:t>
      </w:r>
      <w:r w:rsidRPr="00505157">
        <w:rPr>
          <w:rFonts w:ascii="Times New Roman" w:eastAsia="Times New Roman" w:hAnsi="Times New Roman" w:cs="Times New Roman"/>
          <w:sz w:val="28"/>
          <w:szCs w:val="28"/>
          <w:lang w:eastAsia="ru-RU"/>
        </w:rPr>
        <w:t xml:space="preserve">Министерством не обеспечено поступление в бюджет республики средств от приватизации имущества ГУП «Гостиница «Асса». В результате </w:t>
      </w:r>
      <w:r w:rsidRPr="00505157">
        <w:rPr>
          <w:rFonts w:ascii="Times New Roman" w:eastAsia="Times New Roman" w:hAnsi="Times New Roman" w:cs="Times New Roman"/>
          <w:sz w:val="28"/>
          <w:szCs w:val="28"/>
        </w:rPr>
        <w:t>неисполнения покупателем в полном объеме обязательств за приобретенное имущество, в доходную часть бюджета республики не поступило 794,7 тыс. рублей.</w:t>
      </w:r>
    </w:p>
    <w:p w:rsidR="00505157" w:rsidRPr="00505157" w:rsidRDefault="00505157" w:rsidP="00CC6A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Times New Roman" w:hAnsi="Times New Roman" w:cs="Times New Roman"/>
          <w:color w:val="000000"/>
          <w:sz w:val="28"/>
          <w:szCs w:val="28"/>
          <w:lang w:eastAsia="ru-RU"/>
        </w:rPr>
        <w:t>В ходе аудита эффективности установлены нарушения нефинансового характера в сфере управления и распоряжения государственной собственностью. Среди них:</w:t>
      </w:r>
    </w:p>
    <w:p w:rsidR="00505157" w:rsidRPr="00505157" w:rsidRDefault="00505157" w:rsidP="00CC6AE3">
      <w:pPr>
        <w:numPr>
          <w:ilvl w:val="0"/>
          <w:numId w:val="11"/>
        </w:numPr>
        <w:shd w:val="clear" w:color="auto" w:fill="FFFFFF"/>
        <w:tabs>
          <w:tab w:val="left" w:pos="993"/>
        </w:tabs>
        <w:spacing w:after="0" w:line="240" w:lineRule="auto"/>
        <w:ind w:left="0" w:firstLine="756"/>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нарушения порядка учета и ведения реестра государственного (муниципального) имущества;</w:t>
      </w:r>
    </w:p>
    <w:p w:rsidR="00505157" w:rsidRPr="00505157" w:rsidRDefault="00505157" w:rsidP="00CC6AE3">
      <w:pPr>
        <w:numPr>
          <w:ilvl w:val="0"/>
          <w:numId w:val="11"/>
        </w:numPr>
        <w:shd w:val="clear" w:color="auto" w:fill="FFFFFF"/>
        <w:tabs>
          <w:tab w:val="left" w:pos="993"/>
        </w:tabs>
        <w:spacing w:after="0" w:line="240" w:lineRule="auto"/>
        <w:ind w:left="0" w:firstLine="756"/>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несоблюдение правообладателем порядка представления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p w:rsidR="00505157" w:rsidRPr="00505157" w:rsidRDefault="00505157" w:rsidP="00CC6AE3">
      <w:pPr>
        <w:numPr>
          <w:ilvl w:val="0"/>
          <w:numId w:val="11"/>
        </w:numPr>
        <w:shd w:val="clear" w:color="auto" w:fill="FFFFFF"/>
        <w:tabs>
          <w:tab w:val="left" w:pos="993"/>
        </w:tabs>
        <w:spacing w:after="0" w:line="240" w:lineRule="auto"/>
        <w:ind w:left="0" w:firstLine="756"/>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p w:rsidR="00505157" w:rsidRPr="00505157" w:rsidRDefault="00505157" w:rsidP="00CC6AE3">
      <w:pPr>
        <w:numPr>
          <w:ilvl w:val="0"/>
          <w:numId w:val="11"/>
        </w:numPr>
        <w:shd w:val="clear" w:color="auto" w:fill="FFFFFF"/>
        <w:tabs>
          <w:tab w:val="left" w:pos="993"/>
        </w:tabs>
        <w:spacing w:after="0" w:line="240" w:lineRule="auto"/>
        <w:ind w:left="0" w:firstLine="756"/>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несоблюдение порядка аренды земельных участков;</w:t>
      </w:r>
    </w:p>
    <w:p w:rsidR="00505157" w:rsidRPr="00505157" w:rsidRDefault="00505157" w:rsidP="00CC6AE3">
      <w:pPr>
        <w:numPr>
          <w:ilvl w:val="0"/>
          <w:numId w:val="11"/>
        </w:numPr>
        <w:shd w:val="clear" w:color="auto" w:fill="FFFFFF"/>
        <w:tabs>
          <w:tab w:val="left" w:pos="993"/>
        </w:tabs>
        <w:spacing w:after="0" w:line="240" w:lineRule="auto"/>
        <w:ind w:left="0" w:firstLine="756"/>
        <w:jc w:val="both"/>
        <w:rPr>
          <w:rFonts w:ascii="Times New Roman" w:eastAsia="Times New Roman" w:hAnsi="Times New Roman" w:cs="Calibri"/>
          <w:sz w:val="28"/>
          <w:szCs w:val="28"/>
          <w:lang w:eastAsia="ru-RU"/>
        </w:rPr>
      </w:pPr>
      <w:r w:rsidRPr="00505157">
        <w:rPr>
          <w:rFonts w:ascii="Times New Roman" w:eastAsia="Times New Roman" w:hAnsi="Times New Roman" w:cs="Calibri"/>
          <w:sz w:val="28"/>
          <w:szCs w:val="28"/>
          <w:lang w:eastAsia="ru-RU"/>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rPr>
      </w:pPr>
      <w:r w:rsidRPr="00505157">
        <w:rPr>
          <w:rFonts w:ascii="Times New Roman" w:eastAsia="Times New Roman" w:hAnsi="Times New Roman" w:cs="Times New Roman"/>
          <w:sz w:val="28"/>
          <w:szCs w:val="28"/>
        </w:rPr>
        <w:t xml:space="preserve">При проведении плановой </w:t>
      </w:r>
      <w:r w:rsidRPr="00505157">
        <w:rPr>
          <w:rFonts w:ascii="Times New Roman" w:eastAsia="Times New Roman" w:hAnsi="Times New Roman" w:cs="Times New Roman"/>
          <w:b/>
          <w:sz w:val="28"/>
          <w:szCs w:val="28"/>
        </w:rPr>
        <w:t xml:space="preserve">ревизии целевого и эффективного использования бюджетных средств, выделенных в 2018, 2019 годах ГО «Уполномоченный по правам человека в Республике Ингушетия и его аппарат» </w:t>
      </w:r>
      <w:r w:rsidRPr="00505157">
        <w:rPr>
          <w:rFonts w:ascii="Times New Roman" w:eastAsia="Times New Roman" w:hAnsi="Times New Roman" w:cs="Times New Roman"/>
          <w:sz w:val="28"/>
          <w:szCs w:val="28"/>
        </w:rPr>
        <w:t>отмечены нарушения при исполнении бюджета на общую сумму 376,5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bCs/>
          <w:sz w:val="28"/>
          <w:szCs w:val="28"/>
        </w:rPr>
      </w:pPr>
      <w:r w:rsidRPr="00505157">
        <w:rPr>
          <w:rFonts w:ascii="Times New Roman" w:eastAsia="Times New Roman" w:hAnsi="Times New Roman" w:cs="Times New Roman"/>
          <w:sz w:val="28"/>
          <w:szCs w:val="28"/>
        </w:rPr>
        <w:lastRenderedPageBreak/>
        <w:t>В частности, при проведении контрольного мероприятия выявлено нецелевое использование бюджетных средств на общую сумму 184,6 тыс. рублей. Так, в</w:t>
      </w:r>
      <w:r w:rsidRPr="00505157">
        <w:rPr>
          <w:rFonts w:ascii="Times New Roman" w:eastAsia="Calibri" w:hAnsi="Times New Roman" w:cs="Times New Roman"/>
          <w:sz w:val="28"/>
        </w:rPr>
        <w:t xml:space="preserve"> нарушение статей 161 и 221 Бюджетного кодекса РФ и Приказа Минфина России </w:t>
      </w:r>
      <w:r w:rsidR="00CC6AE3">
        <w:rPr>
          <w:rFonts w:ascii="Times New Roman" w:eastAsia="Times New Roman" w:hAnsi="Times New Roman" w:cs="Times New Roman"/>
          <w:bCs/>
          <w:sz w:val="28"/>
          <w:szCs w:val="28"/>
        </w:rPr>
        <w:t>от 20.11.2007 года</w:t>
      </w:r>
      <w:r w:rsidRPr="00505157">
        <w:rPr>
          <w:rFonts w:ascii="Times New Roman" w:eastAsia="Times New Roman" w:hAnsi="Times New Roman" w:cs="Times New Roman"/>
          <w:bCs/>
          <w:sz w:val="28"/>
          <w:szCs w:val="28"/>
        </w:rPr>
        <w:t xml:space="preserve"> № 112н «Об общих требованиях к порядку составления, утверждения и ведения бюджетных смет бюджетных учреждений»,</w:t>
      </w:r>
      <w:r w:rsidRPr="00505157">
        <w:rPr>
          <w:rFonts w:ascii="Times New Roman" w:eastAsia="Times New Roman" w:hAnsi="Times New Roman" w:cs="Times New Roman"/>
          <w:sz w:val="28"/>
          <w:szCs w:val="28"/>
        </w:rPr>
        <w:t xml:space="preserve"> за счет ассигнований, предусмотренных для финансирования обязательств текущего года, погашена кредиторская задолженность прошлых периодов (задолженность по страховым взносам на обязательное медицинское страхование, а также за услуги электронного документооборота).</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rPr>
      </w:pPr>
      <w:r w:rsidRPr="00505157">
        <w:rPr>
          <w:rFonts w:ascii="Times New Roman" w:eastAsia="Times New Roman" w:hAnsi="Times New Roman" w:cs="Times New Roman"/>
          <w:bCs/>
          <w:sz w:val="28"/>
          <w:szCs w:val="28"/>
        </w:rPr>
        <w:t>В ходе ревизии установлены факты неэффективного использования бюджетных средств. В нарушение статьи 34 Бюджетного кодекса РФ, при имевшейся потребности в погашении кредиторской задолженности, на счетах учреждения остались неиспользованными денежные средства в сумме 128,4 тыс. рублей.</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rPr>
      </w:pPr>
      <w:r w:rsidRPr="00505157">
        <w:rPr>
          <w:rFonts w:ascii="Times New Roman" w:eastAsia="Times New Roman" w:hAnsi="Times New Roman" w:cs="Times New Roman"/>
          <w:bCs/>
          <w:sz w:val="28"/>
          <w:szCs w:val="28"/>
        </w:rPr>
        <w:t>Кроме того, объектом контроля допущены случаи нанесения ущерба республиканскому бюджету в размере 63,5 тыс. рублей, который подлежит возврату за счет виновных лиц, в том числе:</w:t>
      </w:r>
    </w:p>
    <w:p w:rsidR="00505157" w:rsidRPr="00505157" w:rsidRDefault="00505157" w:rsidP="001A6B87">
      <w:pPr>
        <w:numPr>
          <w:ilvl w:val="0"/>
          <w:numId w:val="11"/>
        </w:numPr>
        <w:tabs>
          <w:tab w:val="left" w:pos="993"/>
        </w:tabs>
        <w:spacing w:after="0" w:line="240" w:lineRule="auto"/>
        <w:ind w:left="42" w:firstLine="686"/>
        <w:jc w:val="both"/>
        <w:rPr>
          <w:rFonts w:ascii="Times New Roman" w:eastAsia="Calibri" w:hAnsi="Times New Roman" w:cs="Times New Roman"/>
          <w:bCs/>
          <w:sz w:val="28"/>
          <w:szCs w:val="28"/>
        </w:rPr>
      </w:pPr>
      <w:r w:rsidRPr="00505157">
        <w:rPr>
          <w:rFonts w:ascii="Times New Roman" w:eastAsia="Calibri" w:hAnsi="Times New Roman" w:cs="Times New Roman"/>
          <w:bCs/>
          <w:sz w:val="28"/>
          <w:szCs w:val="28"/>
        </w:rPr>
        <w:t>уплачены штрафы за непредставление в установленный срок отчетности в Пенсионный фонд и налоговые органы на общую сумму 7,0 тыс. рублей;</w:t>
      </w:r>
    </w:p>
    <w:p w:rsidR="00505157" w:rsidRPr="00505157" w:rsidRDefault="00505157" w:rsidP="001A6B87">
      <w:pPr>
        <w:numPr>
          <w:ilvl w:val="0"/>
          <w:numId w:val="11"/>
        </w:numPr>
        <w:tabs>
          <w:tab w:val="left" w:pos="993"/>
        </w:tabs>
        <w:spacing w:after="0" w:line="240" w:lineRule="auto"/>
        <w:ind w:left="42" w:firstLine="686"/>
        <w:jc w:val="both"/>
        <w:rPr>
          <w:rFonts w:ascii="Times New Roman" w:eastAsia="Calibri" w:hAnsi="Times New Roman" w:cs="Times New Roman"/>
          <w:bCs/>
          <w:sz w:val="28"/>
          <w:szCs w:val="28"/>
        </w:rPr>
      </w:pPr>
      <w:r w:rsidRPr="00505157">
        <w:rPr>
          <w:rFonts w:ascii="Times New Roman" w:eastAsia="Calibri" w:hAnsi="Times New Roman" w:cs="Times New Roman"/>
          <w:bCs/>
          <w:sz w:val="28"/>
          <w:szCs w:val="28"/>
        </w:rPr>
        <w:t xml:space="preserve">в нарушение статьи 9 Федерального закона </w:t>
      </w:r>
      <w:r w:rsidR="00CC6AE3">
        <w:rPr>
          <w:rFonts w:ascii="Times New Roman" w:eastAsia="Calibri" w:hAnsi="Times New Roman" w:cs="Times New Roman"/>
          <w:color w:val="000000"/>
          <w:sz w:val="28"/>
          <w:szCs w:val="28"/>
        </w:rPr>
        <w:t>от 06.12.2011 года</w:t>
      </w:r>
      <w:r w:rsidRPr="00505157">
        <w:rPr>
          <w:rFonts w:ascii="Times New Roman" w:eastAsia="Calibri" w:hAnsi="Times New Roman" w:cs="Times New Roman"/>
          <w:color w:val="000000"/>
          <w:sz w:val="28"/>
          <w:szCs w:val="28"/>
        </w:rPr>
        <w:t xml:space="preserve"> № 402-ФЗ «О бухгалтерском учете» </w:t>
      </w:r>
      <w:r w:rsidRPr="00505157">
        <w:rPr>
          <w:rFonts w:ascii="Times New Roman" w:eastAsia="Calibri" w:hAnsi="Times New Roman" w:cs="Times New Roman"/>
          <w:bCs/>
          <w:sz w:val="28"/>
          <w:szCs w:val="28"/>
        </w:rPr>
        <w:t xml:space="preserve">и пункта 21 </w:t>
      </w:r>
      <w:r w:rsidRPr="00505157">
        <w:rPr>
          <w:rFonts w:ascii="Times New Roman" w:eastAsia="Calibri" w:hAnsi="Times New Roman" w:cs="Times New Roman"/>
          <w:color w:val="000000"/>
          <w:sz w:val="28"/>
          <w:szCs w:val="28"/>
        </w:rPr>
        <w:t>Указ Главы РИ от 18.03.2006 г. № 57 «О порядке и условиях командирования государственных гражданских служащих РИ»</w:t>
      </w:r>
      <w:r w:rsidRPr="00505157">
        <w:rPr>
          <w:rFonts w:ascii="Times New Roman" w:eastAsia="Calibri" w:hAnsi="Times New Roman" w:cs="Times New Roman"/>
          <w:bCs/>
          <w:sz w:val="28"/>
          <w:szCs w:val="28"/>
        </w:rPr>
        <w:t>, необоснованно произведена оплата командировочных расходов в сумме 2,9 тыс. рублей;</w:t>
      </w:r>
    </w:p>
    <w:p w:rsidR="00505157" w:rsidRPr="00505157" w:rsidRDefault="00505157" w:rsidP="001A6B87">
      <w:pPr>
        <w:numPr>
          <w:ilvl w:val="0"/>
          <w:numId w:val="11"/>
        </w:numPr>
        <w:tabs>
          <w:tab w:val="left" w:pos="993"/>
        </w:tabs>
        <w:spacing w:after="0" w:line="240" w:lineRule="auto"/>
        <w:ind w:left="42" w:firstLine="686"/>
        <w:jc w:val="both"/>
        <w:rPr>
          <w:rFonts w:ascii="Times New Roman" w:eastAsia="Calibri" w:hAnsi="Times New Roman" w:cs="Times New Roman"/>
          <w:bCs/>
          <w:sz w:val="28"/>
          <w:szCs w:val="28"/>
        </w:rPr>
      </w:pPr>
      <w:r w:rsidRPr="00505157">
        <w:rPr>
          <w:rFonts w:ascii="Times New Roman" w:eastAsia="Calibri" w:hAnsi="Times New Roman" w:cs="Times New Roman"/>
          <w:bCs/>
          <w:sz w:val="28"/>
          <w:szCs w:val="28"/>
        </w:rPr>
        <w:t xml:space="preserve">в нарушение статьи 191 Трудового кодекса РФ и </w:t>
      </w:r>
      <w:r w:rsidRPr="00505157">
        <w:rPr>
          <w:rFonts w:ascii="Times New Roman" w:eastAsia="Calibri" w:hAnsi="Times New Roman" w:cs="Times New Roman"/>
          <w:color w:val="000000"/>
          <w:sz w:val="28"/>
          <w:szCs w:val="28"/>
        </w:rPr>
        <w:t>Постановления Народного Собрания Респу</w:t>
      </w:r>
      <w:r w:rsidR="00CC6AE3">
        <w:rPr>
          <w:rFonts w:ascii="Times New Roman" w:eastAsia="Calibri" w:hAnsi="Times New Roman" w:cs="Times New Roman"/>
          <w:color w:val="000000"/>
          <w:sz w:val="28"/>
          <w:szCs w:val="28"/>
        </w:rPr>
        <w:t>блики Ингушетия от 30.05.2019 года</w:t>
      </w:r>
      <w:r w:rsidRPr="00505157">
        <w:rPr>
          <w:rFonts w:ascii="Times New Roman" w:eastAsia="Calibri" w:hAnsi="Times New Roman" w:cs="Times New Roman"/>
          <w:color w:val="000000"/>
          <w:sz w:val="28"/>
          <w:szCs w:val="28"/>
        </w:rPr>
        <w:t xml:space="preserve"> №221 «Об утверждении Положения о порядке и условиях выплаты премий за выполнение особо важных и сложных заданий и материальной помощи лицам, замещающим отдельные государственные должности Республики Ингушетия»</w:t>
      </w:r>
      <w:r w:rsidRPr="00505157">
        <w:rPr>
          <w:rFonts w:ascii="Times New Roman" w:eastAsia="Calibri" w:hAnsi="Times New Roman" w:cs="Times New Roman"/>
          <w:bCs/>
          <w:sz w:val="28"/>
          <w:szCs w:val="28"/>
        </w:rPr>
        <w:t>, руководителю организации неправомерно (без согласования с работодателем) выплачена премия в сумме 24,2 тыс. рублей;</w:t>
      </w:r>
    </w:p>
    <w:p w:rsidR="00505157" w:rsidRPr="00505157" w:rsidRDefault="00505157" w:rsidP="001A6B87">
      <w:pPr>
        <w:numPr>
          <w:ilvl w:val="0"/>
          <w:numId w:val="11"/>
        </w:numPr>
        <w:tabs>
          <w:tab w:val="left" w:pos="993"/>
        </w:tabs>
        <w:spacing w:after="0" w:line="240" w:lineRule="auto"/>
        <w:ind w:left="42" w:firstLine="686"/>
        <w:jc w:val="both"/>
        <w:rPr>
          <w:rFonts w:ascii="Times New Roman CYR" w:eastAsia="Calibri" w:hAnsi="Times New Roman CYR" w:cs="Times New Roman CYR"/>
          <w:bCs/>
          <w:sz w:val="28"/>
          <w:szCs w:val="28"/>
        </w:rPr>
      </w:pPr>
      <w:r w:rsidRPr="00505157">
        <w:rPr>
          <w:rFonts w:ascii="Times New Roman CYR" w:eastAsia="Calibri" w:hAnsi="Times New Roman CYR" w:cs="Times New Roman CYR"/>
          <w:bCs/>
          <w:sz w:val="28"/>
          <w:szCs w:val="28"/>
        </w:rPr>
        <w:t>в нарушение внутреннего приказа, работникам ведомства выплачена необоснованно завышенная премия на общую сумму 13,2 тыс. рублей;</w:t>
      </w:r>
    </w:p>
    <w:p w:rsidR="00505157" w:rsidRPr="00505157" w:rsidRDefault="00505157" w:rsidP="001A6B87">
      <w:pPr>
        <w:numPr>
          <w:ilvl w:val="0"/>
          <w:numId w:val="11"/>
        </w:numPr>
        <w:tabs>
          <w:tab w:val="left" w:pos="993"/>
        </w:tabs>
        <w:spacing w:after="0" w:line="240" w:lineRule="auto"/>
        <w:ind w:left="42" w:firstLine="686"/>
        <w:jc w:val="both"/>
        <w:rPr>
          <w:rFonts w:ascii="Times New Roman CYR" w:eastAsia="Calibri" w:hAnsi="Times New Roman CYR" w:cs="Times New Roman CYR"/>
          <w:bCs/>
          <w:sz w:val="28"/>
          <w:szCs w:val="28"/>
        </w:rPr>
      </w:pPr>
      <w:r w:rsidRPr="00505157">
        <w:rPr>
          <w:rFonts w:ascii="Times New Roman CYR" w:eastAsia="Calibri" w:hAnsi="Times New Roman CYR" w:cs="Times New Roman CYR"/>
          <w:bCs/>
          <w:sz w:val="28"/>
          <w:szCs w:val="28"/>
        </w:rPr>
        <w:t>в нарушение статьи 9 Федерального закона №402-ФЗ, сотруднику организации выплачена компенсация за работу в выходные дни в сумме 16,2 тыс. рублей при отсутствии соответствующих отметок в</w:t>
      </w:r>
      <w:r w:rsidRPr="00505157">
        <w:rPr>
          <w:rFonts w:ascii="Times New Roman CYR" w:eastAsia="Calibri" w:hAnsi="Times New Roman CYR" w:cs="Times New Roman CYR"/>
          <w:b/>
          <w:bCs/>
          <w:sz w:val="28"/>
          <w:szCs w:val="28"/>
        </w:rPr>
        <w:t xml:space="preserve"> </w:t>
      </w:r>
      <w:r w:rsidRPr="00505157">
        <w:rPr>
          <w:rFonts w:ascii="Times New Roman CYR" w:eastAsia="Calibri" w:hAnsi="Times New Roman CYR" w:cs="Times New Roman CYR"/>
          <w:bCs/>
          <w:sz w:val="28"/>
          <w:szCs w:val="28"/>
        </w:rPr>
        <w:t>табеле учета использования рабочего времени.</w:t>
      </w:r>
    </w:p>
    <w:p w:rsidR="00505157" w:rsidRPr="00505157" w:rsidRDefault="00505157" w:rsidP="00505157">
      <w:pPr>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rPr>
        <w:t xml:space="preserve">При проведении контрольного мероприятия также отмечены нефинансовые </w:t>
      </w:r>
      <w:r w:rsidRPr="00505157">
        <w:rPr>
          <w:rFonts w:ascii="Times New Roman" w:eastAsia="Times New Roman" w:hAnsi="Times New Roman" w:cs="Times New Roman"/>
          <w:sz w:val="28"/>
          <w:szCs w:val="28"/>
          <w:lang w:eastAsia="ru-RU"/>
        </w:rPr>
        <w:t>нарушения, допущенные при ведении бухгалтерского учета, составлении и предоставлении бухгалтерской отчетности.</w:t>
      </w:r>
    </w:p>
    <w:p w:rsidR="00505157" w:rsidRPr="00505157" w:rsidRDefault="00505157" w:rsidP="00505157">
      <w:pPr>
        <w:spacing w:after="0" w:line="240" w:lineRule="auto"/>
        <w:ind w:firstLine="708"/>
        <w:jc w:val="both"/>
        <w:rPr>
          <w:rFonts w:ascii="Times New Roman" w:eastAsia="Times New Roman" w:hAnsi="Times New Roman" w:cs="Times New Roman"/>
          <w:bCs/>
          <w:sz w:val="28"/>
          <w:szCs w:val="28"/>
        </w:rPr>
      </w:pPr>
      <w:r w:rsidRPr="00505157">
        <w:rPr>
          <w:rFonts w:ascii="Times New Roman" w:eastAsia="Times New Roman" w:hAnsi="Times New Roman" w:cs="Times New Roman"/>
          <w:sz w:val="28"/>
          <w:szCs w:val="28"/>
          <w:lang w:eastAsia="ru-RU"/>
        </w:rPr>
        <w:t xml:space="preserve">Результаты проведенных контрольных мероприятий обсуждены на заседаниях Коллегии Контрольно-счетной палаты РИ с участием </w:t>
      </w:r>
      <w:proofErr w:type="gramStart"/>
      <w:r w:rsidRPr="00505157">
        <w:rPr>
          <w:rFonts w:ascii="Times New Roman" w:eastAsia="Times New Roman" w:hAnsi="Times New Roman" w:cs="Times New Roman"/>
          <w:sz w:val="28"/>
          <w:szCs w:val="28"/>
          <w:lang w:eastAsia="ru-RU"/>
        </w:rPr>
        <w:t>руководителей</w:t>
      </w:r>
      <w:proofErr w:type="gramEnd"/>
      <w:r w:rsidRPr="00505157">
        <w:rPr>
          <w:rFonts w:ascii="Times New Roman" w:eastAsia="Times New Roman" w:hAnsi="Times New Roman" w:cs="Times New Roman"/>
          <w:sz w:val="28"/>
          <w:szCs w:val="28"/>
          <w:lang w:eastAsia="ru-RU"/>
        </w:rPr>
        <w:t xml:space="preserve"> проверенных министерства и учреждения. </w:t>
      </w:r>
    </w:p>
    <w:p w:rsidR="00505157" w:rsidRPr="00505157" w:rsidRDefault="00505157" w:rsidP="00505157">
      <w:pPr>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lastRenderedPageBreak/>
        <w:t xml:space="preserve">По результатам осуществленных в </w:t>
      </w:r>
      <w:r w:rsidRPr="00505157">
        <w:rPr>
          <w:rFonts w:ascii="Times New Roman" w:eastAsia="Calibri" w:hAnsi="Times New Roman" w:cs="Times New Roman"/>
          <w:sz w:val="28"/>
          <w:szCs w:val="28"/>
          <w:lang w:val="en-US"/>
        </w:rPr>
        <w:t>I</w:t>
      </w:r>
      <w:r w:rsidRPr="00505157">
        <w:rPr>
          <w:rFonts w:ascii="Times New Roman" w:eastAsia="Calibri" w:hAnsi="Times New Roman" w:cs="Times New Roman"/>
          <w:sz w:val="28"/>
          <w:szCs w:val="28"/>
        </w:rPr>
        <w:t xml:space="preserve"> квартале 2020 года проверок руководителям проверяемых объектов направлено 2 представления КСП РИ о необходимости устранения выявленных нарушений и недостатков.</w:t>
      </w:r>
    </w:p>
    <w:p w:rsidR="00505157" w:rsidRPr="00505157" w:rsidRDefault="00505157" w:rsidP="00505157">
      <w:pPr>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На отчетную дату за допущенные нарушения проверенными ведомствами к дисциплинарной ответственности привлечен 1 работник, возвращено в бюджет 63,5 тыс. рублей.</w:t>
      </w:r>
    </w:p>
    <w:p w:rsidR="00505157" w:rsidRPr="00505157" w:rsidRDefault="00505157" w:rsidP="00505157">
      <w:pPr>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Сотрудниками Палаты на должностных лиц, допустивших нецелевое использование бюджетных средств (статья 15.14 КоАП РФ), составлено 2 протокола об административном правонарушении, которые находятся на рассмотрении в судебных органах.</w:t>
      </w:r>
    </w:p>
    <w:p w:rsidR="00505157" w:rsidRPr="00505157" w:rsidRDefault="00505157" w:rsidP="00505157">
      <w:pPr>
        <w:spacing w:after="0" w:line="240" w:lineRule="auto"/>
        <w:ind w:firstLine="709"/>
        <w:jc w:val="both"/>
        <w:rPr>
          <w:rFonts w:ascii="Times New Roman" w:eastAsia="Calibri" w:hAnsi="Times New Roman" w:cs="Times New Roman"/>
          <w:bCs/>
          <w:sz w:val="28"/>
          <w:szCs w:val="28"/>
        </w:rPr>
      </w:pPr>
      <w:r w:rsidRPr="00505157">
        <w:rPr>
          <w:rFonts w:ascii="Times New Roman" w:eastAsia="Calibri" w:hAnsi="Times New Roman" w:cs="Times New Roman"/>
          <w:bCs/>
          <w:sz w:val="28"/>
          <w:szCs w:val="28"/>
        </w:rPr>
        <w:t>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и следственное управление республики.</w:t>
      </w:r>
    </w:p>
    <w:p w:rsidR="00505157" w:rsidRPr="00505157" w:rsidRDefault="00505157" w:rsidP="00505157">
      <w:pPr>
        <w:spacing w:after="0" w:line="240" w:lineRule="auto"/>
        <w:ind w:firstLine="709"/>
        <w:jc w:val="both"/>
        <w:rPr>
          <w:rFonts w:ascii="Times New Roman" w:eastAsia="Calibri" w:hAnsi="Times New Roman" w:cs="Times New Roman"/>
          <w:bCs/>
          <w:sz w:val="28"/>
          <w:szCs w:val="28"/>
        </w:rPr>
      </w:pPr>
      <w:r w:rsidRPr="00505157">
        <w:rPr>
          <w:rFonts w:ascii="Times New Roman" w:eastAsia="Calibri" w:hAnsi="Times New Roman" w:cs="Times New Roman"/>
          <w:bCs/>
          <w:sz w:val="28"/>
          <w:szCs w:val="28"/>
        </w:rPr>
        <w:t>В первом квартале 2020 года Контрольно-счетной палатой подготовлено 11 заключений на проекты нормативных правовых актов республики, из них 10 экспертных заключений на проекты государственных программ РИ.</w:t>
      </w:r>
    </w:p>
    <w:p w:rsidR="00505157" w:rsidRPr="00505157" w:rsidRDefault="00505157" w:rsidP="00505157">
      <w:pPr>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bCs/>
          <w:sz w:val="28"/>
          <w:szCs w:val="28"/>
        </w:rPr>
        <w:t xml:space="preserve">В отчетном периоде </w:t>
      </w:r>
      <w:r w:rsidRPr="00505157">
        <w:rPr>
          <w:rFonts w:ascii="Times New Roman" w:eastAsia="Calibri" w:hAnsi="Times New Roman" w:cs="Times New Roman"/>
          <w:sz w:val="28"/>
          <w:szCs w:val="28"/>
        </w:rPr>
        <w:t>проведено очередное заседание Совета контрольно-счетных органов Республики Ингушетия, в котором приняли участие руководители всех муниципальных контрольно-счетных органов субъекта. В центре внимания работников контрольных-счетных органов региона оказались вопросы совершенствования внешнего финансового государственного и муниципального контроля в республике. В ходе встречи участники заседания обсудили интересующие их вопросы в сфере ревизионной деятельности, а также рассмотрели и утвердили планы работы Совета КСО Республики Ингушетия на 2020 год.</w:t>
      </w:r>
    </w:p>
    <w:p w:rsidR="00505157" w:rsidRPr="00505157" w:rsidRDefault="00505157" w:rsidP="00505157">
      <w:pPr>
        <w:spacing w:after="0" w:line="240" w:lineRule="auto"/>
        <w:ind w:firstLine="709"/>
        <w:jc w:val="both"/>
        <w:rPr>
          <w:rFonts w:ascii="Times New Roman" w:eastAsia="Times New Roman" w:hAnsi="Times New Roman" w:cs="Times New Roman"/>
          <w:color w:val="000000"/>
          <w:sz w:val="28"/>
          <w:szCs w:val="28"/>
          <w:lang w:eastAsia="ru-RU"/>
        </w:rPr>
      </w:pPr>
      <w:r w:rsidRPr="00505157">
        <w:rPr>
          <w:rFonts w:ascii="Times New Roman" w:eastAsia="Calibri" w:hAnsi="Times New Roman" w:cs="Times New Roman"/>
          <w:bCs/>
          <w:sz w:val="28"/>
          <w:szCs w:val="28"/>
        </w:rPr>
        <w:t xml:space="preserve">В текущем году </w:t>
      </w:r>
      <w:r w:rsidRPr="00505157">
        <w:rPr>
          <w:rFonts w:ascii="Times New Roman" w:eastAsia="Calibri" w:hAnsi="Times New Roman" w:cs="Times New Roman"/>
          <w:sz w:val="28"/>
          <w:szCs w:val="28"/>
        </w:rPr>
        <w:t>сотрудники</w:t>
      </w:r>
      <w:r w:rsidRPr="00505157">
        <w:rPr>
          <w:rFonts w:ascii="Times New Roman" w:eastAsia="Calibri" w:hAnsi="Times New Roman" w:cs="Times New Roman"/>
          <w:bCs/>
          <w:sz w:val="28"/>
          <w:szCs w:val="28"/>
        </w:rPr>
        <w:t xml:space="preserve"> Палаты </w:t>
      </w:r>
      <w:r w:rsidRPr="00505157">
        <w:rPr>
          <w:rFonts w:ascii="Times New Roman" w:eastAsia="Calibri" w:hAnsi="Times New Roman" w:cs="Times New Roman"/>
          <w:sz w:val="28"/>
          <w:szCs w:val="28"/>
        </w:rPr>
        <w:t xml:space="preserve">принимали активное участие в </w:t>
      </w:r>
      <w:r w:rsidRPr="00505157">
        <w:rPr>
          <w:rFonts w:ascii="Times New Roman" w:eastAsia="Times New Roman" w:hAnsi="Times New Roman" w:cs="Times New Roman"/>
          <w:color w:val="000000"/>
          <w:sz w:val="28"/>
          <w:szCs w:val="28"/>
          <w:lang w:eastAsia="ru-RU"/>
        </w:rPr>
        <w:t>обучающих семинарах, проводимых Советом контрольно-счетных органов при Счетной палате РФ, а также заседаниях Народного Собрания РИ и межведомственных комиссий.</w:t>
      </w:r>
    </w:p>
    <w:p w:rsidR="00505157" w:rsidRDefault="00505157" w:rsidP="00505157">
      <w:pPr>
        <w:spacing w:after="0" w:line="240" w:lineRule="auto"/>
        <w:ind w:firstLine="709"/>
        <w:jc w:val="both"/>
        <w:rPr>
          <w:rFonts w:ascii="Times New Roman" w:eastAsia="Times New Roman" w:hAnsi="Times New Roman" w:cs="Times New Roman"/>
          <w:color w:val="000000"/>
          <w:sz w:val="28"/>
          <w:szCs w:val="28"/>
          <w:lang w:eastAsia="ru-RU"/>
        </w:rPr>
      </w:pPr>
    </w:p>
    <w:p w:rsidR="00505157" w:rsidRPr="00505157" w:rsidRDefault="00505157" w:rsidP="00505157">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14"/>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12"/>
        <w:gridCol w:w="3209"/>
      </w:tblGrid>
      <w:tr w:rsidR="00505157" w:rsidRPr="00505157" w:rsidTr="00505157">
        <w:trPr>
          <w:jc w:val="right"/>
        </w:trPr>
        <w:tc>
          <w:tcPr>
            <w:tcW w:w="4106" w:type="dxa"/>
            <w:hideMark/>
          </w:tcPr>
          <w:p w:rsidR="00505157" w:rsidRPr="00505157" w:rsidRDefault="00505157" w:rsidP="00505157">
            <w:pPr>
              <w:shd w:val="clear" w:color="auto" w:fill="FFFFFF"/>
              <w:tabs>
                <w:tab w:val="left" w:pos="454"/>
              </w:tabs>
              <w:ind w:left="-822"/>
              <w:jc w:val="center"/>
              <w:rPr>
                <w:rFonts w:ascii="Times New Roman" w:hAnsi="Times New Roman"/>
                <w:b/>
                <w:i/>
                <w:sz w:val="28"/>
                <w:szCs w:val="28"/>
              </w:rPr>
            </w:pPr>
            <w:r w:rsidRPr="00505157">
              <w:rPr>
                <w:rFonts w:ascii="Times New Roman" w:hAnsi="Times New Roman"/>
                <w:b/>
                <w:i/>
                <w:sz w:val="28"/>
                <w:szCs w:val="28"/>
              </w:rPr>
              <w:t>Председатель</w:t>
            </w:r>
          </w:p>
          <w:p w:rsidR="00505157" w:rsidRPr="00505157" w:rsidRDefault="00505157" w:rsidP="00505157">
            <w:pPr>
              <w:shd w:val="clear" w:color="auto" w:fill="FFFFFF"/>
              <w:tabs>
                <w:tab w:val="left" w:pos="454"/>
              </w:tabs>
              <w:ind w:left="-822"/>
              <w:jc w:val="center"/>
              <w:rPr>
                <w:rFonts w:ascii="Times New Roman" w:hAnsi="Times New Roman"/>
                <w:b/>
                <w:i/>
                <w:sz w:val="28"/>
                <w:szCs w:val="28"/>
              </w:rPr>
            </w:pPr>
            <w:r w:rsidRPr="00505157">
              <w:rPr>
                <w:rFonts w:ascii="Times New Roman" w:hAnsi="Times New Roman"/>
                <w:b/>
                <w:i/>
                <w:sz w:val="28"/>
                <w:szCs w:val="28"/>
              </w:rPr>
              <w:t>Контрольно-счетной палаты</w:t>
            </w:r>
          </w:p>
          <w:p w:rsidR="00505157" w:rsidRPr="00505157" w:rsidRDefault="00505157" w:rsidP="00505157">
            <w:pPr>
              <w:tabs>
                <w:tab w:val="left" w:pos="454"/>
              </w:tabs>
              <w:ind w:left="-822"/>
              <w:jc w:val="center"/>
              <w:rPr>
                <w:rFonts w:ascii="Times New Roman" w:hAnsi="Times New Roman"/>
                <w:sz w:val="28"/>
                <w:szCs w:val="28"/>
              </w:rPr>
            </w:pPr>
            <w:r w:rsidRPr="00505157">
              <w:rPr>
                <w:rFonts w:ascii="Times New Roman" w:hAnsi="Times New Roman"/>
                <w:b/>
                <w:i/>
                <w:sz w:val="28"/>
                <w:szCs w:val="28"/>
              </w:rPr>
              <w:t>Республики Ингушетия</w:t>
            </w:r>
          </w:p>
        </w:tc>
        <w:tc>
          <w:tcPr>
            <w:tcW w:w="2312" w:type="dxa"/>
          </w:tcPr>
          <w:p w:rsidR="00505157" w:rsidRPr="00505157" w:rsidRDefault="00505157" w:rsidP="00505157">
            <w:pPr>
              <w:jc w:val="center"/>
              <w:rPr>
                <w:rFonts w:ascii="Times New Roman" w:hAnsi="Times New Roman"/>
                <w:sz w:val="28"/>
                <w:szCs w:val="28"/>
              </w:rPr>
            </w:pPr>
          </w:p>
        </w:tc>
        <w:tc>
          <w:tcPr>
            <w:tcW w:w="3209" w:type="dxa"/>
            <w:vAlign w:val="bottom"/>
            <w:hideMark/>
          </w:tcPr>
          <w:p w:rsidR="00505157" w:rsidRPr="00505157" w:rsidRDefault="00505157" w:rsidP="00505157">
            <w:pPr>
              <w:jc w:val="right"/>
              <w:rPr>
                <w:rFonts w:ascii="Times New Roman" w:hAnsi="Times New Roman"/>
                <w:sz w:val="28"/>
                <w:szCs w:val="28"/>
              </w:rPr>
            </w:pPr>
            <w:r w:rsidRPr="00505157">
              <w:rPr>
                <w:rFonts w:ascii="Times New Roman" w:hAnsi="Times New Roman"/>
                <w:b/>
                <w:i/>
                <w:sz w:val="28"/>
                <w:szCs w:val="28"/>
              </w:rPr>
              <w:t>М.К. Белхароев</w:t>
            </w:r>
          </w:p>
        </w:tc>
      </w:tr>
    </w:tbl>
    <w:p w:rsidR="00185E8F" w:rsidRPr="00185E8F" w:rsidRDefault="00185E8F" w:rsidP="00CC6AE3">
      <w:pPr>
        <w:spacing w:after="0" w:line="240" w:lineRule="auto"/>
        <w:rPr>
          <w:rFonts w:ascii="Times New Roman CYR" w:hAnsi="Times New Roman CYR" w:cs="Times New Roman CYR"/>
          <w:b/>
          <w:bCs/>
          <w:i/>
          <w:iCs/>
          <w:sz w:val="28"/>
          <w:szCs w:val="28"/>
        </w:rPr>
      </w:pPr>
    </w:p>
    <w:p w:rsidR="00505157" w:rsidRPr="00505157" w:rsidRDefault="00185E8F" w:rsidP="00CC6AE3">
      <w:pPr>
        <w:spacing w:after="0" w:line="240" w:lineRule="auto"/>
        <w:jc w:val="center"/>
        <w:rPr>
          <w:rFonts w:ascii="Times New Roman" w:eastAsia="Times New Roman" w:hAnsi="Times New Roman" w:cs="Times New Roman"/>
          <w:b/>
          <w:sz w:val="28"/>
          <w:szCs w:val="28"/>
          <w:lang w:eastAsia="ru-RU"/>
        </w:rPr>
      </w:pPr>
      <w:r w:rsidRPr="00185E8F">
        <w:rPr>
          <w:rFonts w:ascii="Times New Roman CYR" w:hAnsi="Times New Roman CYR" w:cs="Times New Roman CYR"/>
          <w:b/>
          <w:bCs/>
          <w:i/>
          <w:iCs/>
          <w:sz w:val="28"/>
          <w:szCs w:val="28"/>
        </w:rPr>
        <w:br w:type="page"/>
      </w:r>
      <w:bookmarkStart w:id="1" w:name="_Toc262539071"/>
      <w:r w:rsidR="00505157" w:rsidRPr="00505157">
        <w:rPr>
          <w:rFonts w:ascii="Times New Roman" w:eastAsia="Times New Roman" w:hAnsi="Times New Roman" w:cs="Times New Roman"/>
          <w:b/>
          <w:sz w:val="28"/>
          <w:szCs w:val="28"/>
          <w:lang w:eastAsia="ru-RU"/>
        </w:rPr>
        <w:lastRenderedPageBreak/>
        <w:t>Информация</w:t>
      </w:r>
    </w:p>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о ходе исполнения республиканского бюджета</w:t>
      </w:r>
    </w:p>
    <w:p w:rsidR="00505157" w:rsidRPr="00505157" w:rsidRDefault="00505157" w:rsidP="00CC6AE3">
      <w:pPr>
        <w:widowControl w:val="0"/>
        <w:autoSpaceDE w:val="0"/>
        <w:autoSpaceDN w:val="0"/>
        <w:adjustRightInd w:val="0"/>
        <w:spacing w:after="0" w:line="240" w:lineRule="auto"/>
        <w:ind w:firstLine="240"/>
        <w:jc w:val="center"/>
        <w:rPr>
          <w:rFonts w:ascii="Times New Roman" w:eastAsia="Times New Roman" w:hAnsi="Times New Roman" w:cs="Times New Roman"/>
          <w:sz w:val="28"/>
          <w:szCs w:val="28"/>
          <w:lang w:eastAsia="ru-RU"/>
        </w:rPr>
      </w:pPr>
      <w:r w:rsidRPr="00505157">
        <w:rPr>
          <w:rFonts w:ascii="Times New Roman" w:eastAsia="Times New Roman" w:hAnsi="Times New Roman" w:cs="Times New Roman"/>
          <w:b/>
          <w:sz w:val="28"/>
          <w:szCs w:val="28"/>
          <w:lang w:eastAsia="ru-RU"/>
        </w:rPr>
        <w:t>за первый квартал 2020 года</w:t>
      </w:r>
    </w:p>
    <w:p w:rsidR="00505157" w:rsidRPr="00505157" w:rsidRDefault="00505157" w:rsidP="00CC6AE3">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p>
    <w:p w:rsidR="00505157" w:rsidRPr="00505157" w:rsidRDefault="00505157" w:rsidP="00CC6AE3">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Общие положения</w:t>
      </w:r>
    </w:p>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5157" w:rsidRPr="00505157" w:rsidRDefault="00505157" w:rsidP="00CC6AE3">
      <w:pPr>
        <w:widowControl w:val="0"/>
        <w:autoSpaceDE w:val="0"/>
        <w:autoSpaceDN w:val="0"/>
        <w:adjustRightInd w:val="0"/>
        <w:spacing w:after="0" w:line="240" w:lineRule="auto"/>
        <w:ind w:right="-99" w:firstLine="720"/>
        <w:contextualSpacing/>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Информация Контрольно-счетной палаты Республики Ингушетия о ходе исполнения республиканского бюджета за первый квартал 2020 года подготовлена в соответствии с требованиями статьи 8 Закона Республики Ингушетия «О Контрольно-счетной палате Республики Ингушетия» №27-</w:t>
      </w:r>
      <w:r w:rsidRPr="00505157">
        <w:rPr>
          <w:rFonts w:ascii="Times New Roman" w:eastAsia="Times New Roman" w:hAnsi="Times New Roman" w:cs="Times New Roman"/>
          <w:sz w:val="28"/>
          <w:szCs w:val="28"/>
          <w:lang w:val="en-US" w:eastAsia="ru-RU"/>
        </w:rPr>
        <w:t>P</w:t>
      </w:r>
      <w:r w:rsidRPr="00505157">
        <w:rPr>
          <w:rFonts w:ascii="Times New Roman" w:eastAsia="Times New Roman" w:hAnsi="Times New Roman" w:cs="Times New Roman"/>
          <w:sz w:val="28"/>
          <w:szCs w:val="28"/>
          <w:lang w:eastAsia="ru-RU"/>
        </w:rPr>
        <w:t>З от 28 се</w:t>
      </w:r>
      <w:r w:rsidR="00CC6AE3">
        <w:rPr>
          <w:rFonts w:ascii="Times New Roman" w:eastAsia="Times New Roman" w:hAnsi="Times New Roman" w:cs="Times New Roman"/>
          <w:sz w:val="28"/>
          <w:szCs w:val="28"/>
          <w:lang w:eastAsia="ru-RU"/>
        </w:rPr>
        <w:t>нтября 2011 года</w:t>
      </w:r>
      <w:r w:rsidRPr="00505157">
        <w:rPr>
          <w:rFonts w:ascii="Times New Roman" w:eastAsia="Times New Roman" w:hAnsi="Times New Roman" w:cs="Times New Roman"/>
          <w:sz w:val="28"/>
          <w:szCs w:val="28"/>
          <w:lang w:eastAsia="ru-RU"/>
        </w:rPr>
        <w:t xml:space="preserve"> на основании отчета, утвержденного Распоряжением Правительства РИ № 206-р от 30 апреля 2020 года.</w:t>
      </w:r>
    </w:p>
    <w:p w:rsidR="00505157" w:rsidRPr="00505157" w:rsidRDefault="00505157" w:rsidP="00CC6A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Отчет об исполнении республиканского бюджета за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 2020 года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№40-</w:t>
      </w:r>
      <w:r w:rsidRPr="00505157">
        <w:rPr>
          <w:rFonts w:ascii="Times New Roman" w:eastAsia="Times New Roman" w:hAnsi="Times New Roman" w:cs="Times New Roman"/>
          <w:sz w:val="28"/>
          <w:szCs w:val="28"/>
          <w:lang w:val="en-US" w:eastAsia="ru-RU"/>
        </w:rPr>
        <w:t>P</w:t>
      </w:r>
      <w:r w:rsidRPr="00505157">
        <w:rPr>
          <w:rFonts w:ascii="Times New Roman" w:eastAsia="Times New Roman" w:hAnsi="Times New Roman" w:cs="Times New Roman"/>
          <w:sz w:val="28"/>
          <w:szCs w:val="28"/>
          <w:lang w:eastAsia="ru-RU"/>
        </w:rPr>
        <w:t>З от 31 декабря 2008 года.</w:t>
      </w:r>
    </w:p>
    <w:p w:rsidR="00505157" w:rsidRPr="00505157" w:rsidRDefault="00505157" w:rsidP="00CC6A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Исполнение основных параметров республиканского бюджета</w:t>
      </w:r>
    </w:p>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5157" w:rsidRPr="00505157" w:rsidRDefault="00505157" w:rsidP="00CC6AE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 xml:space="preserve">Согласно Закону Республики Ингушетия </w:t>
      </w:r>
      <w:r w:rsidR="00CC6AE3">
        <w:rPr>
          <w:rFonts w:ascii="Times New Roman" w:eastAsia="Calibri" w:hAnsi="Times New Roman" w:cs="Times New Roman"/>
          <w:bCs/>
          <w:sz w:val="28"/>
          <w:szCs w:val="28"/>
        </w:rPr>
        <w:t>от 30 декабря 2019 года</w:t>
      </w:r>
      <w:r w:rsidRPr="00505157">
        <w:rPr>
          <w:rFonts w:ascii="Times New Roman" w:eastAsia="Calibri" w:hAnsi="Times New Roman" w:cs="Times New Roman"/>
          <w:bCs/>
          <w:sz w:val="28"/>
          <w:szCs w:val="28"/>
        </w:rPr>
        <w:t xml:space="preserve"> № 59-РЗ «О республиканском бюджете на 2020 год и на плановый период 2021 и 2022 годов» в первоначальном варианте </w:t>
      </w:r>
      <w:r w:rsidRPr="00505157">
        <w:rPr>
          <w:rFonts w:ascii="Times New Roman" w:eastAsia="Times New Roman" w:hAnsi="Times New Roman" w:cs="Times New Roman"/>
          <w:bCs/>
          <w:sz w:val="28"/>
          <w:szCs w:val="28"/>
          <w:lang w:eastAsia="ru-RU"/>
        </w:rPr>
        <w:t>основные параметры республиканского бюджета на 2020 год утверждены по доходам в размере 28 510 308,8 тыс. рублей, расходам – 28 577 209,7 тыс. рублей. При этом прогнозируемый дефицит бюджета составил 66 900,9 тыс. рублей.</w:t>
      </w:r>
    </w:p>
    <w:p w:rsidR="00505157" w:rsidRPr="00505157" w:rsidRDefault="00505157" w:rsidP="00CC6A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квартале текущего года в указанный Закон внесены изменения Законом РИ от 28 февраля 2020 года № 3-РЗ, в результате которых доходная часть республиканского бюджета увеличилась на 287 847,6 тыс. рублей и составила </w:t>
      </w:r>
      <w:r w:rsidRPr="00505157">
        <w:rPr>
          <w:rFonts w:ascii="Times New Roman" w:eastAsia="Times New Roman" w:hAnsi="Times New Roman" w:cs="Times New Roman"/>
          <w:sz w:val="28"/>
          <w:szCs w:val="24"/>
          <w:lang w:eastAsia="ru-RU"/>
        </w:rPr>
        <w:t xml:space="preserve">28 798 156,4 </w:t>
      </w:r>
      <w:r w:rsidRPr="00505157">
        <w:rPr>
          <w:rFonts w:ascii="Times New Roman" w:eastAsia="Times New Roman" w:hAnsi="Times New Roman" w:cs="Times New Roman"/>
          <w:sz w:val="28"/>
          <w:szCs w:val="28"/>
          <w:lang w:eastAsia="ru-RU"/>
        </w:rPr>
        <w:t xml:space="preserve">тыс. рублей, расходная часть увеличилась на 737 327,9 тыс. рублей и составила 29 314 537,6 тыс. рублей. Внесенные таким образом изменения послужили увеличению дефицита республиканского бюджета до </w:t>
      </w:r>
      <w:bookmarkStart w:id="2" w:name="_Hlk40020057"/>
      <w:r w:rsidRPr="00505157">
        <w:rPr>
          <w:rFonts w:ascii="Times New Roman" w:eastAsia="Times New Roman" w:hAnsi="Times New Roman" w:cs="Times New Roman"/>
          <w:sz w:val="28"/>
          <w:szCs w:val="28"/>
          <w:lang w:eastAsia="ru-RU"/>
        </w:rPr>
        <w:t>516 381,2 тыс. рублей или на 449 480,3 тыс. рублей.</w:t>
      </w:r>
    </w:p>
    <w:bookmarkEnd w:id="2"/>
    <w:p w:rsidR="00505157" w:rsidRPr="00505157" w:rsidRDefault="00505157" w:rsidP="00CC6AE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В отчетном периоде республиканский бюджет исполнен по доходам в сумме </w:t>
      </w:r>
      <w:bookmarkStart w:id="3" w:name="_Hlk39677423"/>
      <w:r w:rsidRPr="00505157">
        <w:rPr>
          <w:rFonts w:ascii="Times New Roman" w:eastAsia="Times New Roman" w:hAnsi="Times New Roman" w:cs="Times New Roman"/>
          <w:sz w:val="28"/>
          <w:szCs w:val="28"/>
          <w:lang w:eastAsia="ru-RU"/>
        </w:rPr>
        <w:t>4</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454 892,4 тыс. рублей или 15,5 %</w:t>
      </w:r>
      <w:bookmarkEnd w:id="3"/>
      <w:r w:rsidRPr="00505157">
        <w:rPr>
          <w:rFonts w:ascii="Times New Roman" w:eastAsia="Times New Roman" w:hAnsi="Times New Roman" w:cs="Times New Roman"/>
          <w:sz w:val="28"/>
          <w:szCs w:val="28"/>
          <w:lang w:eastAsia="ru-RU"/>
        </w:rPr>
        <w:t xml:space="preserve"> к прогнозным показателям, по расходам – 4 112 978,7 </w:t>
      </w:r>
      <w:r w:rsidRPr="00505157">
        <w:rPr>
          <w:rFonts w:ascii="Times New Roman" w:eastAsia="Calibri" w:hAnsi="Times New Roman" w:cs="Times New Roman"/>
          <w:sz w:val="28"/>
          <w:szCs w:val="28"/>
        </w:rPr>
        <w:t xml:space="preserve">тыс. рублей или 14,0 % к законодательно утвержденным расходам, </w:t>
      </w:r>
      <w:bookmarkStart w:id="4" w:name="_Hlk40019875"/>
      <w:r w:rsidRPr="00505157">
        <w:rPr>
          <w:rFonts w:ascii="Times New Roman" w:eastAsia="Calibri" w:hAnsi="Times New Roman" w:cs="Times New Roman"/>
          <w:sz w:val="28"/>
          <w:szCs w:val="28"/>
        </w:rPr>
        <w:t>с превышением доходов над расходами в размере 341 913,7 тыс. рублей.</w:t>
      </w:r>
    </w:p>
    <w:bookmarkEnd w:id="1"/>
    <w:bookmarkEnd w:id="4"/>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05157" w:rsidRPr="00505157" w:rsidRDefault="00505157" w:rsidP="00CC6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Доходы республиканского бюджета</w:t>
      </w:r>
    </w:p>
    <w:p w:rsidR="00505157" w:rsidRPr="00505157" w:rsidRDefault="00505157" w:rsidP="00CC6AE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05157" w:rsidRPr="00505157" w:rsidRDefault="00505157" w:rsidP="00CC6AE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Доходная часть республиканского бюджета за три месяца 2020 года исполнена в сумме 4</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 xml:space="preserve">454 892,4 тыс. рублей или 15,5 % к утвержденным годовым назначениям. По сравнению с соответствующим уровнем прошлого года доходы увеличились на 890 675,5 тыс. рублей или на 25,0 %. В структуре доходов республиканского бюджета удельный вес налоговых и неналоговых доходов составил 18,6 %, что на 15,5 </w:t>
      </w:r>
      <w:r w:rsidRPr="00505157">
        <w:rPr>
          <w:rFonts w:ascii="Times New Roman" w:eastAsia="Times New Roman" w:hAnsi="Times New Roman" w:cs="Times New Roman"/>
          <w:sz w:val="28"/>
          <w:szCs w:val="28"/>
          <w:lang w:eastAsia="ru-RU"/>
        </w:rPr>
        <w:lastRenderedPageBreak/>
        <w:t>процентных пункта выше показателя соответствующего периода прошлого года, (в 2018 году – 3,1 %). На долю безвозмездных поступлений приходится 81,4 % против 96,9 % годом ранее. Собственные доходы республиканского бюджета в сравнении с аналогичным периодом 2019 года увеличились в 7,6 раза, объем безвозмездных поступлений - на 5,0 %.</w:t>
      </w:r>
    </w:p>
    <w:p w:rsidR="00505157" w:rsidRPr="00505157" w:rsidRDefault="00505157" w:rsidP="00CC6AE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Налоговые и неналоговые доходы поступили в республиканский бюджет в сумме 827 646,0 тыс. рублей или на 16,9 % к утвержденному годовому прогнозу. Безвозмездные поступления составили 3 627 246,4 тыс. рублей или 15,2 % от плана.</w:t>
      </w:r>
    </w:p>
    <w:p w:rsidR="00505157" w:rsidRPr="00505157" w:rsidRDefault="00505157" w:rsidP="00CC6AE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С начала 2018 года в бюджет республики поступило 788 053,6 тыс. рублей </w:t>
      </w:r>
      <w:r w:rsidRPr="00505157">
        <w:rPr>
          <w:rFonts w:ascii="Times New Roman" w:eastAsia="Times New Roman" w:hAnsi="Times New Roman" w:cs="Times New Roman"/>
          <w:i/>
          <w:sz w:val="28"/>
          <w:szCs w:val="28"/>
          <w:lang w:eastAsia="ru-RU"/>
        </w:rPr>
        <w:t>налоговых доходов</w:t>
      </w:r>
      <w:r w:rsidRPr="00505157">
        <w:rPr>
          <w:rFonts w:ascii="Times New Roman" w:eastAsia="Times New Roman" w:hAnsi="Times New Roman" w:cs="Times New Roman"/>
          <w:sz w:val="28"/>
          <w:szCs w:val="28"/>
          <w:lang w:eastAsia="ru-RU"/>
        </w:rPr>
        <w:t xml:space="preserve"> или 19,8 % годовых плановых назначений (в 2019 году – 18,1 %). В структуре собственных доходов бюджета на их долю приходится 95,2 %. В целом в январе-марте текущего года рост налоговых доходов к соответствующему периоду прошлого года составил 10</w:t>
      </w:r>
      <w:r w:rsidR="00CC6AE3">
        <w:rPr>
          <w:rFonts w:ascii="Times New Roman" w:eastAsia="Times New Roman" w:hAnsi="Times New Roman" w:cs="Times New Roman"/>
          <w:sz w:val="28"/>
          <w:szCs w:val="28"/>
          <w:lang w:eastAsia="ru-RU"/>
        </w:rPr>
        <w:t xml:space="preserve">7 510,0 тыс. рублей или 15,8 %. </w:t>
      </w:r>
      <w:r w:rsidRPr="00505157">
        <w:rPr>
          <w:rFonts w:ascii="Times New Roman" w:eastAsia="Times New Roman" w:hAnsi="Times New Roman" w:cs="Times New Roman"/>
          <w:sz w:val="28"/>
          <w:szCs w:val="28"/>
          <w:lang w:eastAsia="ru-RU"/>
        </w:rPr>
        <w:t>Динамика поступления налоговых доходов республиканского бюджета представлена в таблице:</w:t>
      </w:r>
    </w:p>
    <w:p w:rsidR="00505157" w:rsidRPr="00505157" w:rsidRDefault="00505157" w:rsidP="005051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5157">
        <w:rPr>
          <w:rFonts w:ascii="Times New Roman" w:eastAsia="Times New Roman" w:hAnsi="Times New Roman" w:cs="Times New Roman"/>
          <w:sz w:val="24"/>
          <w:szCs w:val="24"/>
          <w:lang w:eastAsia="ru-RU"/>
        </w:rPr>
        <w:t>тыс. рублей</w:t>
      </w:r>
    </w:p>
    <w:tbl>
      <w:tblPr>
        <w:tblW w:w="10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8"/>
        <w:gridCol w:w="1702"/>
        <w:gridCol w:w="1560"/>
        <w:gridCol w:w="2553"/>
      </w:tblGrid>
      <w:tr w:rsidR="00505157" w:rsidRPr="00505157" w:rsidTr="00CC6AE3">
        <w:trPr>
          <w:trHeight w:val="369"/>
        </w:trPr>
        <w:tc>
          <w:tcPr>
            <w:tcW w:w="4858"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Виды налоговых доходов</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 xml:space="preserve">Поступление за </w:t>
            </w:r>
            <w:r w:rsidRPr="00505157">
              <w:rPr>
                <w:rFonts w:ascii="Times New Roman" w:eastAsia="Times New Roman" w:hAnsi="Times New Roman" w:cs="Times New Roman"/>
                <w:b/>
                <w:sz w:val="24"/>
                <w:szCs w:val="24"/>
                <w:lang w:val="en-US"/>
              </w:rPr>
              <w:t>I</w:t>
            </w:r>
            <w:r w:rsidRPr="00505157">
              <w:rPr>
                <w:rFonts w:ascii="Times New Roman" w:eastAsia="Times New Roman" w:hAnsi="Times New Roman" w:cs="Times New Roman"/>
                <w:b/>
                <w:sz w:val="24"/>
                <w:szCs w:val="24"/>
              </w:rPr>
              <w:t xml:space="preserve"> квартал</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Темпы</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роста/снижения,(%)</w:t>
            </w:r>
          </w:p>
        </w:tc>
      </w:tr>
      <w:tr w:rsidR="00505157" w:rsidRPr="00505157" w:rsidTr="00CC6AE3">
        <w:trPr>
          <w:trHeight w:val="314"/>
        </w:trPr>
        <w:tc>
          <w:tcPr>
            <w:tcW w:w="4858"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2019 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2020 г.</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r>
      <w:tr w:rsidR="00505157" w:rsidRPr="00505157" w:rsidTr="00CC6AE3">
        <w:trPr>
          <w:trHeight w:val="399"/>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Налог на прибыль организаций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67 278,1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86 421,9</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autoSpaceDN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128,5</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Налог на доходы физических лиц</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344 996,7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378 053,4</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109,6</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Акцизы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172 716,1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162 900,2</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94,3</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bookmarkStart w:id="5" w:name="_Hlk39682331"/>
            <w:r w:rsidRPr="00505157">
              <w:rPr>
                <w:rFonts w:ascii="Times New Roman" w:eastAsia="Times New Roman" w:hAnsi="Times New Roman" w:cs="Times New Roman"/>
                <w:sz w:val="24"/>
                <w:szCs w:val="24"/>
              </w:rPr>
              <w:t>Налоги на совокупный доход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31 396,3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29 008,8</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92,4</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Налоги на имущество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60 013,9</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126 985,3</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211,6</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Прочие налоги и сборы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4 142,5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4 684,0</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113,1</w:t>
            </w:r>
          </w:p>
        </w:tc>
      </w:tr>
      <w:tr w:rsidR="00505157" w:rsidRPr="00505157" w:rsidTr="00CC6AE3">
        <w:trPr>
          <w:trHeight w:val="380"/>
        </w:trPr>
        <w:tc>
          <w:tcPr>
            <w:tcW w:w="4858"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Итого: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680 543,6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ind w:right="318"/>
              <w:jc w:val="right"/>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788 053,6</w:t>
            </w:r>
          </w:p>
        </w:tc>
        <w:tc>
          <w:tcPr>
            <w:tcW w:w="2553" w:type="dxa"/>
            <w:tcBorders>
              <w:top w:val="single" w:sz="4" w:space="0" w:color="auto"/>
              <w:left w:val="nil"/>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bCs/>
                <w:i/>
                <w:iCs/>
                <w:color w:val="000000"/>
                <w:sz w:val="24"/>
                <w:szCs w:val="24"/>
              </w:rPr>
            </w:pPr>
            <w:r w:rsidRPr="00505157">
              <w:rPr>
                <w:rFonts w:ascii="Times New Roman" w:eastAsia="Times New Roman" w:hAnsi="Times New Roman" w:cs="Times New Roman"/>
                <w:b/>
                <w:bCs/>
                <w:i/>
                <w:iCs/>
                <w:color w:val="000000"/>
                <w:sz w:val="24"/>
                <w:szCs w:val="24"/>
              </w:rPr>
              <w:t>115,8</w:t>
            </w:r>
          </w:p>
        </w:tc>
      </w:tr>
      <w:bookmarkEnd w:id="5"/>
    </w:tbl>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16"/>
          <w:szCs w:val="16"/>
          <w:lang w:eastAsia="ru-RU"/>
        </w:rPr>
      </w:pPr>
    </w:p>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целом в отчетном периоде отмечается рост поступлений по основным доходным источникам, за исключением акцизов и налога на совокупный доход.</w:t>
      </w:r>
    </w:p>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За три месяца текущего года платежи по налогу на прибыль организаций составили 86 421,9 тыс. рублей или 19,5 % утвержденных годовых назначений (в 2019 году – 20,7 %). В структуре налоговых доходов республиканского бюджета на долю налога на прибыль организаций приходится 11,0 % (в 2019 году – 9,9 %). Темп прироста к аналогичному периоду прошлого года составил 28,5 %, в абсолютном выражении поступления увеличились на 19 143,8 тыс. рублей. Увеличение показателя обусловлено погашением задолженности по налогу за прошлый год отдельными строительными организациями республики (ООО «СК Неон», ООО «Элита-Ю», «Газстройкомплект»).</w:t>
      </w:r>
    </w:p>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Поступления налога на доходы физических лиц сложились в сумме 378 053,4 тыс. рублей, годовые плановые назначения исполнены на 20,2 % (в 2019 году – 19,4 %). По сравнению с уровнем 2019 года поступления по налогу в республиканский бюджет увеличились на 33 056,7 тыс. рублей или на 9,6 %. </w:t>
      </w:r>
      <w:r w:rsidRPr="00505157">
        <w:rPr>
          <w:rFonts w:ascii="Times New Roman" w:eastAsia="Times New Roman" w:hAnsi="Times New Roman" w:cs="Times New Roman"/>
          <w:bCs/>
          <w:iCs/>
          <w:sz w:val="28"/>
          <w:szCs w:val="28"/>
          <w:lang w:eastAsia="ru-RU"/>
        </w:rPr>
        <w:t xml:space="preserve">Основное влияние на рост показателя оказало повышение заработной платы отдельным категориям работников бюджетной </w:t>
      </w:r>
      <w:r w:rsidRPr="00505157">
        <w:rPr>
          <w:rFonts w:ascii="Times New Roman" w:eastAsia="Times New Roman" w:hAnsi="Times New Roman" w:cs="Times New Roman"/>
          <w:bCs/>
          <w:iCs/>
          <w:sz w:val="28"/>
          <w:szCs w:val="28"/>
          <w:lang w:eastAsia="ru-RU"/>
        </w:rPr>
        <w:lastRenderedPageBreak/>
        <w:t xml:space="preserve">сферы и государственным служащим. </w:t>
      </w:r>
      <w:r w:rsidRPr="00505157">
        <w:rPr>
          <w:rFonts w:ascii="Times New Roman" w:eastAsia="Times New Roman" w:hAnsi="Times New Roman" w:cs="Times New Roman"/>
          <w:sz w:val="28"/>
          <w:szCs w:val="28"/>
          <w:lang w:eastAsia="ru-RU"/>
        </w:rPr>
        <w:t>В объеме налоговых доходов налог на доходы физических лиц занимает 48,0 %, что ниже уровня соответствующего периода прошлого года на 2,7 процентных пункта.</w:t>
      </w:r>
    </w:p>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Акцизы по подакцизным товарам за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 2020 года исполнены на 24,0 % годового плана (в 2019 году – 11,7 %), в структуре налоговых доходов на их долю приходится 20,7 % против 25,4 % годом ранее. В целом поступления акцизов составили 162 900,2 тыс. рублей. К прошлогоднему уровню снижение акцизных платежей составило 9 815,9 тыс. рублей или 5,7 %.</w:t>
      </w:r>
    </w:p>
    <w:p w:rsidR="00505157" w:rsidRPr="00505157" w:rsidRDefault="00505157" w:rsidP="00505157">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состоянию на 1 апреля текущего года налоги на совокупный доход исполнены в сумме 29 008,8 тыс. рублей или 20,3 % годовых плановых назначений (в 2019 году – 23,7 %). Удельный вес данного вида налога составил 3,7 % в общей сумме налоговых доходов (в 2019 году – 4,6 %). При этом, поступления текущего года сократились на 2 387,5 тыс. рублей или на 7,6 % от уровня предыдущего года. Данная динамика обусловлена приостановлением в конце отчетного периода деятельности малых предприятий из-за введения в Ингушетии режима самоизоляции в связи с распространением на территории республики вируса COVID-19.</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iCs/>
          <w:sz w:val="28"/>
          <w:szCs w:val="28"/>
          <w:lang w:eastAsia="ru-RU"/>
        </w:rPr>
        <w:t>У</w:t>
      </w:r>
      <w:r w:rsidRPr="00505157">
        <w:rPr>
          <w:rFonts w:ascii="Times New Roman" w:eastAsia="Times New Roman" w:hAnsi="Times New Roman" w:cs="Times New Roman"/>
          <w:sz w:val="28"/>
          <w:szCs w:val="28"/>
          <w:lang w:eastAsia="ru-RU"/>
        </w:rPr>
        <w:t>дельный вес налогов на имущество по сравнению с соответствующим периодом предыдущего года увеличился с 8,8 % до 16,1 %. В абсолютном выражении сумма поступлений составила 126 985,3 тыс. рублей или 15,6 % от годового плана (в 2019 году – 7,3 %). Прирост платежей относительно прошлогоднего уровня составил 66 971,4 тыс. рублей или в 2,1 раза.</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505157">
        <w:rPr>
          <w:rFonts w:ascii="Times New Roman" w:eastAsia="Times New Roman" w:hAnsi="Times New Roman" w:cs="Times New Roman"/>
          <w:sz w:val="28"/>
          <w:szCs w:val="28"/>
          <w:lang w:eastAsia="ru-RU"/>
        </w:rPr>
        <w:t xml:space="preserve">Положительная динамика обеспечена, в первую очередь, ростом поступлений налога на имущество организаций (на 64 225,4 тыс. рублей или в 2,3 раза к уровню 2019 года). </w:t>
      </w:r>
      <w:r w:rsidRPr="00505157">
        <w:rPr>
          <w:rFonts w:ascii="Times New Roman" w:eastAsia="Times New Roman" w:hAnsi="Times New Roman" w:cs="Times New Roman"/>
          <w:bCs/>
          <w:iCs/>
          <w:sz w:val="28"/>
          <w:szCs w:val="28"/>
          <w:lang w:eastAsia="ru-RU"/>
        </w:rPr>
        <w:t>В республику из федерального бюджета поступили средства на погашение кредиторской задолженности по уплате налога на имущество. В отчетном периоде по данному налогу объем поступлений составил 113 340,9 тыс. рублей или 14,8 % к прогнозируемой величине (в 2019 году – 6,3 %).</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05157">
        <w:rPr>
          <w:rFonts w:ascii="Times New Roman" w:eastAsia="Times New Roman" w:hAnsi="Times New Roman" w:cs="Times New Roman"/>
          <w:bCs/>
          <w:iCs/>
          <w:sz w:val="28"/>
          <w:szCs w:val="28"/>
          <w:lang w:eastAsia="ru-RU"/>
        </w:rPr>
        <w:t xml:space="preserve">За </w:t>
      </w:r>
      <w:r w:rsidRPr="00505157">
        <w:rPr>
          <w:rFonts w:ascii="Times New Roman" w:eastAsia="Times New Roman" w:hAnsi="Times New Roman" w:cs="Times New Roman"/>
          <w:bCs/>
          <w:iCs/>
          <w:sz w:val="28"/>
          <w:szCs w:val="28"/>
          <w:lang w:val="en-US" w:eastAsia="ru-RU"/>
        </w:rPr>
        <w:t>I</w:t>
      </w:r>
      <w:r w:rsidRPr="00505157">
        <w:rPr>
          <w:rFonts w:ascii="Times New Roman" w:eastAsia="Times New Roman" w:hAnsi="Times New Roman" w:cs="Times New Roman"/>
          <w:bCs/>
          <w:iCs/>
          <w:sz w:val="28"/>
          <w:szCs w:val="28"/>
          <w:lang w:eastAsia="ru-RU"/>
        </w:rPr>
        <w:t xml:space="preserve"> квартал 2020 года утвержденный годовой план по транспортному налогу исполнен в сумме 13 644,4 тыс. рублей или на 26,0 % (в 2019 году – 27,0 %). К соответствующему периоду прошлого года поступления увеличились на 2 836,0 тыс. рублей или на 26,2 %.</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Платежи по прочим видам налогов и сборов</w:t>
      </w:r>
      <w:r w:rsidRPr="00505157">
        <w:rPr>
          <w:rFonts w:ascii="Times New Roman" w:eastAsia="Times New Roman" w:hAnsi="Times New Roman" w:cs="Times New Roman"/>
          <w:bCs/>
          <w:iCs/>
          <w:sz w:val="28"/>
          <w:szCs w:val="28"/>
          <w:lang w:eastAsia="ru-RU"/>
        </w:rPr>
        <w:t xml:space="preserve"> в структуре налоговых доходов составили менее 1 %. За три месяца текущего года налогоплательщиками уплачено в бюджет 4 684,0 тыс. рублей или 28,9 % годовых назначений (в 2019 году – 80,1 %). </w:t>
      </w:r>
      <w:r w:rsidRPr="00505157">
        <w:rPr>
          <w:rFonts w:ascii="Times New Roman" w:eastAsia="Times New Roman" w:hAnsi="Times New Roman" w:cs="Times New Roman"/>
          <w:sz w:val="28"/>
          <w:szCs w:val="28"/>
          <w:lang w:eastAsia="ru-RU"/>
        </w:rPr>
        <w:t>В текущем году платежи по прочим видам налогов и сборов увеличились на 541,5 тыс. рублей или на 13,1 %. В отчетном периоде наблюдается рост поступлений по налогу на добычу общераспространённых полезных ископаемых (на 853,1 тыс. рублей или в 2,3 раза), при одновременном сокращении доходов от уплаты государственной пошлины (на 301,7 тыс. рублей или на 8,7 %), годовые назначения по которым исполнены на 74,7 % и 22,3 % соответственно.</w:t>
      </w:r>
    </w:p>
    <w:p w:rsidR="00505157" w:rsidRPr="00CC6AE3" w:rsidRDefault="00505157" w:rsidP="00CC6AE3">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05157">
        <w:rPr>
          <w:rFonts w:ascii="Times New Roman" w:eastAsia="Times New Roman" w:hAnsi="Times New Roman" w:cs="Times New Roman"/>
          <w:bCs/>
          <w:iCs/>
          <w:sz w:val="28"/>
          <w:szCs w:val="28"/>
          <w:lang w:eastAsia="ru-RU"/>
        </w:rPr>
        <w:t xml:space="preserve">С начала года в республиканский бюджет поступило 39 592,4 тыс. рублей </w:t>
      </w:r>
      <w:r w:rsidRPr="00505157">
        <w:rPr>
          <w:rFonts w:ascii="Times New Roman" w:eastAsia="Times New Roman" w:hAnsi="Times New Roman" w:cs="Times New Roman"/>
          <w:bCs/>
          <w:i/>
          <w:iCs/>
          <w:sz w:val="28"/>
          <w:szCs w:val="28"/>
          <w:lang w:eastAsia="ru-RU"/>
        </w:rPr>
        <w:t>неналоговых доходов</w:t>
      </w:r>
      <w:r w:rsidRPr="00505157">
        <w:rPr>
          <w:rFonts w:ascii="Times New Roman" w:eastAsia="Times New Roman" w:hAnsi="Times New Roman" w:cs="Times New Roman"/>
          <w:bCs/>
          <w:iCs/>
          <w:sz w:val="28"/>
          <w:szCs w:val="28"/>
          <w:lang w:eastAsia="ru-RU"/>
        </w:rPr>
        <w:t>. Н</w:t>
      </w:r>
      <w:r w:rsidRPr="00505157">
        <w:rPr>
          <w:rFonts w:ascii="Times New Roman" w:eastAsia="Times New Roman" w:hAnsi="Times New Roman" w:cs="Times New Roman"/>
          <w:sz w:val="28"/>
          <w:szCs w:val="28"/>
          <w:lang w:eastAsia="ru-RU"/>
        </w:rPr>
        <w:t xml:space="preserve">а их долю приходится 4,8 % в структуре собственных доходов </w:t>
      </w:r>
      <w:r w:rsidRPr="00505157">
        <w:rPr>
          <w:rFonts w:ascii="Times New Roman" w:eastAsia="Times New Roman" w:hAnsi="Times New Roman" w:cs="Times New Roman"/>
          <w:sz w:val="28"/>
          <w:szCs w:val="28"/>
          <w:lang w:eastAsia="ru-RU"/>
        </w:rPr>
        <w:lastRenderedPageBreak/>
        <w:t xml:space="preserve">бюджета. </w:t>
      </w:r>
      <w:r w:rsidRPr="00505157">
        <w:rPr>
          <w:rFonts w:ascii="Times New Roman" w:eastAsia="Times New Roman" w:hAnsi="Times New Roman" w:cs="Times New Roman"/>
          <w:bCs/>
          <w:iCs/>
          <w:sz w:val="28"/>
          <w:szCs w:val="28"/>
          <w:lang w:eastAsia="ru-RU"/>
        </w:rPr>
        <w:t>Плановые назначения исполнены на 4,3 % (в 2019 году неналоговые доходы исполнен</w:t>
      </w:r>
      <w:r w:rsidR="00CC6AE3">
        <w:rPr>
          <w:rFonts w:ascii="Times New Roman" w:eastAsia="Times New Roman" w:hAnsi="Times New Roman" w:cs="Times New Roman"/>
          <w:bCs/>
          <w:iCs/>
          <w:sz w:val="28"/>
          <w:szCs w:val="28"/>
          <w:lang w:eastAsia="ru-RU"/>
        </w:rPr>
        <w:t xml:space="preserve">ы с отрицательным результатом). </w:t>
      </w:r>
      <w:r w:rsidRPr="00505157">
        <w:rPr>
          <w:rFonts w:ascii="Times New Roman" w:eastAsia="Times New Roman" w:hAnsi="Times New Roman" w:cs="Times New Roman"/>
          <w:sz w:val="28"/>
          <w:szCs w:val="28"/>
          <w:lang w:eastAsia="ru-RU"/>
        </w:rPr>
        <w:t>Динамика поступлений по данному виду собственных доходов представлена в таблице.</w:t>
      </w:r>
    </w:p>
    <w:p w:rsidR="00505157" w:rsidRPr="00505157" w:rsidRDefault="00505157" w:rsidP="005051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5157">
        <w:rPr>
          <w:rFonts w:ascii="Times New Roman" w:eastAsia="Times New Roman" w:hAnsi="Times New Roman" w:cs="Times New Roman"/>
          <w:sz w:val="24"/>
          <w:szCs w:val="24"/>
          <w:lang w:eastAsia="ru-RU"/>
        </w:rPr>
        <w:t>тыс. рублей</w:t>
      </w:r>
    </w:p>
    <w:tbl>
      <w:tblPr>
        <w:tblW w:w="10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1701"/>
        <w:gridCol w:w="1417"/>
        <w:gridCol w:w="2126"/>
      </w:tblGrid>
      <w:tr w:rsidR="00505157" w:rsidRPr="00505157" w:rsidTr="00CC6AE3">
        <w:trPr>
          <w:trHeight w:val="430"/>
        </w:trPr>
        <w:tc>
          <w:tcPr>
            <w:tcW w:w="5221"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Виды неналоговых доходов</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 xml:space="preserve">Поступление за </w:t>
            </w:r>
            <w:r w:rsidRPr="00505157">
              <w:rPr>
                <w:rFonts w:ascii="Times New Roman" w:eastAsia="Times New Roman" w:hAnsi="Times New Roman" w:cs="Times New Roman"/>
                <w:b/>
                <w:sz w:val="24"/>
                <w:szCs w:val="24"/>
                <w:lang w:val="en-US"/>
              </w:rPr>
              <w:t>I</w:t>
            </w:r>
            <w:r w:rsidRPr="00505157">
              <w:rPr>
                <w:rFonts w:ascii="Times New Roman" w:eastAsia="Times New Roman" w:hAnsi="Times New Roman" w:cs="Times New Roman"/>
                <w:b/>
                <w:sz w:val="24"/>
                <w:szCs w:val="24"/>
              </w:rPr>
              <w:t xml:space="preserve"> квартал</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Темпы</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роста/снижения, (%)</w:t>
            </w:r>
          </w:p>
        </w:tc>
      </w:tr>
      <w:tr w:rsidR="00505157" w:rsidRPr="00505157" w:rsidTr="00CC6AE3">
        <w:trPr>
          <w:trHeight w:val="138"/>
        </w:trPr>
        <w:tc>
          <w:tcPr>
            <w:tcW w:w="5221"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201</w:t>
            </w:r>
            <w:r w:rsidRPr="00505157">
              <w:rPr>
                <w:rFonts w:ascii="Times New Roman" w:eastAsia="Times New Roman" w:hAnsi="Times New Roman" w:cs="Times New Roman"/>
                <w:b/>
                <w:sz w:val="24"/>
                <w:szCs w:val="24"/>
                <w:lang w:val="en-US"/>
              </w:rPr>
              <w:t>9</w:t>
            </w:r>
            <w:r w:rsidRPr="00505157">
              <w:rPr>
                <w:rFonts w:ascii="Times New Roman" w:eastAsia="Times New Roman" w:hAnsi="Times New Roman" w:cs="Times New Roman"/>
                <w:b/>
                <w:sz w:val="24"/>
                <w:szCs w:val="24"/>
              </w:rPr>
              <w:t xml:space="preserve">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w:t>
            </w:r>
            <w:r w:rsidRPr="00505157">
              <w:rPr>
                <w:rFonts w:ascii="Times New Roman" w:eastAsia="Times New Roman" w:hAnsi="Times New Roman" w:cs="Times New Roman"/>
                <w:b/>
                <w:sz w:val="24"/>
                <w:szCs w:val="24"/>
                <w:lang w:val="en-US"/>
              </w:rPr>
              <w:t>20</w:t>
            </w:r>
            <w:r w:rsidRPr="00505157">
              <w:rPr>
                <w:rFonts w:ascii="Times New Roman" w:eastAsia="Times New Roman" w:hAnsi="Times New Roman" w:cs="Times New Roman"/>
                <w:b/>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r>
      <w:tr w:rsidR="00505157" w:rsidRPr="00505157" w:rsidTr="00CC6AE3">
        <w:trPr>
          <w:trHeight w:val="399"/>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3 707,9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4 </w:t>
            </w:r>
            <w:r w:rsidRPr="00505157">
              <w:rPr>
                <w:rFonts w:ascii="Times New Roman" w:eastAsia="Times New Roman" w:hAnsi="Times New Roman" w:cs="Times New Roman"/>
                <w:sz w:val="24"/>
                <w:szCs w:val="24"/>
                <w:lang w:val="en-US"/>
              </w:rPr>
              <w:t>589</w:t>
            </w:r>
            <w:r w:rsidRPr="00505157">
              <w:rPr>
                <w:rFonts w:ascii="Times New Roman" w:eastAsia="Times New Roman" w:hAnsi="Times New Roman" w:cs="Times New Roman"/>
                <w:sz w:val="24"/>
                <w:szCs w:val="24"/>
              </w:rPr>
              <w:t>,0</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autoSpaceDN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123,8</w:t>
            </w:r>
          </w:p>
        </w:tc>
      </w:tr>
      <w:tr w:rsidR="00505157" w:rsidRPr="00505157" w:rsidTr="00CC6AE3">
        <w:trPr>
          <w:trHeight w:val="559"/>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bookmarkStart w:id="6" w:name="_Hlk39766625"/>
            <w:r w:rsidRPr="00505157">
              <w:rPr>
                <w:rFonts w:ascii="Times New Roman" w:eastAsia="Times New Roman" w:hAnsi="Times New Roman" w:cs="Times New Roman"/>
                <w:sz w:val="24"/>
                <w:szCs w:val="24"/>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439,8</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121,2</w:t>
            </w:r>
          </w:p>
        </w:tc>
      </w:tr>
      <w:tr w:rsidR="00505157" w:rsidRPr="00505157" w:rsidTr="00CC6AE3">
        <w:trPr>
          <w:trHeight w:val="380"/>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Доходы от оказания платных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-610 459,1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1 442,4</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w:t>
            </w:r>
          </w:p>
        </w:tc>
      </w:tr>
      <w:tr w:rsidR="00505157" w:rsidRPr="00505157" w:rsidTr="00CC6AE3">
        <w:trPr>
          <w:trHeight w:val="65"/>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Доходы о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249,2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130,5</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52,4</w:t>
            </w:r>
          </w:p>
        </w:tc>
      </w:tr>
      <w:tr w:rsidR="00505157" w:rsidRPr="00505157" w:rsidTr="00CC6AE3">
        <w:trPr>
          <w:trHeight w:val="380"/>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Административные платежи и сборы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53,4</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5340,0</w:t>
            </w:r>
          </w:p>
        </w:tc>
      </w:tr>
      <w:tr w:rsidR="00505157" w:rsidRPr="00505157" w:rsidTr="00CC6AE3">
        <w:trPr>
          <w:trHeight w:val="553"/>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34 365,7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32 536,1</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94,7</w:t>
            </w:r>
          </w:p>
        </w:tc>
      </w:tr>
      <w:tr w:rsidR="00505157" w:rsidRPr="00505157" w:rsidTr="00CC6AE3">
        <w:trPr>
          <w:trHeight w:val="553"/>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446,3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401,2</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89,9</w:t>
            </w:r>
          </w:p>
        </w:tc>
      </w:tr>
      <w:tr w:rsidR="00505157" w:rsidRPr="00505157" w:rsidTr="00CC6AE3">
        <w:trPr>
          <w:trHeight w:val="380"/>
        </w:trPr>
        <w:tc>
          <w:tcPr>
            <w:tcW w:w="522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-571 326,2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ind w:right="318"/>
              <w:jc w:val="center"/>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39 592,4</w:t>
            </w:r>
          </w:p>
        </w:tc>
        <w:tc>
          <w:tcPr>
            <w:tcW w:w="2126" w:type="dxa"/>
            <w:tcBorders>
              <w:top w:val="single" w:sz="4" w:space="0" w:color="auto"/>
              <w:left w:val="nil"/>
              <w:bottom w:val="single" w:sz="4" w:space="0" w:color="auto"/>
              <w:right w:val="single" w:sz="4" w:space="0" w:color="auto"/>
            </w:tcBorders>
            <w:vAlign w:val="center"/>
            <w:hideMark/>
          </w:tcPr>
          <w:p w:rsidR="00505157" w:rsidRPr="00505157" w:rsidRDefault="00505157" w:rsidP="00CC6AE3">
            <w:pPr>
              <w:widowControl w:val="0"/>
              <w:autoSpaceDE w:val="0"/>
              <w:autoSpaceDN w:val="0"/>
              <w:adjustRightInd w:val="0"/>
              <w:spacing w:after="0" w:line="276" w:lineRule="auto"/>
              <w:jc w:val="center"/>
              <w:rPr>
                <w:rFonts w:ascii="Times New Roman" w:eastAsia="Times New Roman" w:hAnsi="Times New Roman" w:cs="Times New Roman"/>
                <w:color w:val="000000"/>
              </w:rPr>
            </w:pPr>
            <w:r w:rsidRPr="00505157">
              <w:rPr>
                <w:rFonts w:ascii="Times New Roman" w:eastAsia="Times New Roman" w:hAnsi="Times New Roman" w:cs="Times New Roman"/>
                <w:color w:val="000000"/>
              </w:rPr>
              <w:t>-</w:t>
            </w:r>
          </w:p>
        </w:tc>
      </w:tr>
      <w:bookmarkEnd w:id="6"/>
    </w:tbl>
    <w:p w:rsidR="00505157" w:rsidRPr="00505157" w:rsidRDefault="00505157" w:rsidP="005051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505157">
        <w:rPr>
          <w:rFonts w:ascii="Times New Roman" w:eastAsia="Times New Roman" w:hAnsi="Times New Roman" w:cs="Times New Roman"/>
          <w:bCs/>
          <w:iCs/>
          <w:sz w:val="28"/>
          <w:szCs w:val="28"/>
          <w:lang w:eastAsia="ru-RU"/>
        </w:rPr>
        <w:t>Наибольший удельный вес в объеме неналоговых доходов занимают доходы в виде штрафов, санкций, возмещения ущерба – 82,2 %. Поступления сложились в сумме 32 536,1 тыс. рублей и составили 15,5 % годового утвержденного плана (в 2019 году – 26,6 %) и 82,2 % к уровню исполнения за первый квартал прошлого года (снижение на 1 829,6 тыс. рублей).</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 долю доходов от использования имущества, находящегося в государственной собственности, в объеме неналоговых доходов приходится 11,6 %. Кассовое исполнение по данному доходному источнику составило 4</w:t>
      </w:r>
      <w:r w:rsidRPr="00505157">
        <w:rPr>
          <w:rFonts w:ascii="Times New Roman" w:eastAsia="Times New Roman" w:hAnsi="Times New Roman" w:cs="Times New Roman"/>
          <w:sz w:val="28"/>
          <w:szCs w:val="28"/>
          <w:lang w:val="en-US" w:eastAsia="ru-RU"/>
        </w:rPr>
        <w:t> </w:t>
      </w:r>
      <w:r w:rsidRPr="00505157">
        <w:rPr>
          <w:rFonts w:ascii="Times New Roman" w:eastAsia="Times New Roman" w:hAnsi="Times New Roman" w:cs="Times New Roman"/>
          <w:sz w:val="28"/>
          <w:szCs w:val="28"/>
          <w:lang w:eastAsia="ru-RU"/>
        </w:rPr>
        <w:t>589,0 тыс. рублей или 20,4 % утвержденного годового плана (в 2019 году – 17,2 %).</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отчетном периоде поступления по указанному виду неналоговых доходов увеличились по сравнению с показателем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квартала прошлого года на 881,1 тыс. рублей, что на 23,8 % превышает показатель аналогичного периода 2019 года. В текущем году отмечается рост на 44,3 % доходов от сдачи в аренду имущества, находящегося в оперативном управлении органов государственной власти и созданных ими учреждений. Кроме того, на 2,9 % увеличились доходы, получаемые в виде арендной платы, а также средства от продажи права на заключение договоров аренды за земли, находящиеся в собственности республики.</w:t>
      </w:r>
    </w:p>
    <w:p w:rsidR="00505157" w:rsidRPr="00505157" w:rsidRDefault="00505157" w:rsidP="00505157">
      <w:pPr>
        <w:autoSpaceDN w:val="0"/>
        <w:spacing w:after="0" w:line="240" w:lineRule="auto"/>
        <w:ind w:firstLine="709"/>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 xml:space="preserve">Платежи при пользовании природными ресурсами превысили на 77,0 тыс. рублей или в 1,2 раза уровень прошлого года и составили 1,1 % объема неналоговых доходов. Поступления сложились в сумме 439,8 тыс. рублей или 31,3 % годовых плановых </w:t>
      </w:r>
      <w:r w:rsidRPr="00505157">
        <w:rPr>
          <w:rFonts w:ascii="Times New Roman" w:eastAsia="Times New Roman" w:hAnsi="Times New Roman" w:cs="Times New Roman"/>
          <w:bCs/>
          <w:sz w:val="28"/>
          <w:szCs w:val="28"/>
          <w:lang w:eastAsia="ru-RU"/>
        </w:rPr>
        <w:lastRenderedPageBreak/>
        <w:t>назначений (в 2019 году – 23,3 %). В общем объеме поступлений плата за негативное воздействие на окружающую среду исполнена в сумме 427,4 тыс. рублей или 30,4</w:t>
      </w:r>
      <w:r w:rsidRPr="00505157">
        <w:rPr>
          <w:rFonts w:ascii="Times New Roman" w:eastAsia="Times New Roman" w:hAnsi="Times New Roman" w:cs="Times New Roman"/>
          <w:bCs/>
          <w:sz w:val="28"/>
          <w:szCs w:val="28"/>
          <w:lang w:val="en-US" w:eastAsia="ru-RU"/>
        </w:rPr>
        <w:t> </w:t>
      </w:r>
      <w:r w:rsidRPr="00505157">
        <w:rPr>
          <w:rFonts w:ascii="Times New Roman" w:eastAsia="Times New Roman" w:hAnsi="Times New Roman" w:cs="Times New Roman"/>
          <w:bCs/>
          <w:sz w:val="28"/>
          <w:szCs w:val="28"/>
          <w:lang w:eastAsia="ru-RU"/>
        </w:rPr>
        <w:t>% годового плана. Поступления по платежам при пользовании недрами составили 12,4 тыс. рублей.</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05157">
        <w:rPr>
          <w:rFonts w:ascii="Times New Roman" w:eastAsia="Times New Roman" w:hAnsi="Times New Roman" w:cs="Times New Roman"/>
          <w:bCs/>
          <w:sz w:val="28"/>
          <w:szCs w:val="28"/>
          <w:lang w:eastAsia="ru-RU"/>
        </w:rPr>
        <w:t xml:space="preserve">На долю доходов от оказания платных услуг и компенсации затрат государства в </w:t>
      </w:r>
      <w:r w:rsidRPr="00505157">
        <w:rPr>
          <w:rFonts w:ascii="Times New Roman" w:eastAsia="Times New Roman" w:hAnsi="Times New Roman" w:cs="Times New Roman"/>
          <w:bCs/>
          <w:sz w:val="28"/>
          <w:szCs w:val="28"/>
          <w:lang w:val="en-US" w:eastAsia="ru-RU"/>
        </w:rPr>
        <w:t>I</w:t>
      </w:r>
      <w:r w:rsidRPr="00505157">
        <w:rPr>
          <w:rFonts w:ascii="Times New Roman" w:eastAsia="Times New Roman" w:hAnsi="Times New Roman" w:cs="Times New Roman"/>
          <w:bCs/>
          <w:sz w:val="28"/>
          <w:szCs w:val="28"/>
          <w:lang w:eastAsia="ru-RU"/>
        </w:rPr>
        <w:t xml:space="preserve"> квартале текущего года приходится 3,6 % неналоговых доходов. Поступления по данной группе неналоговых доходов составили 1 442,4 тыс. рублей (против -610 459,1 тыс. рублей годом ранее) или 9,5 % по отношению к утвержденному показателю. В анализируемом периоде существенно возросли (в 13,0 раза) прочие доходы от оказания платных услуг (работ) получателями средств бюджета (исполнение – 9,1 % от годового плана). Более того, отмечается рост до 1 219,5 тыс. рублей прочих доходов от компенсации затрат бюджета, исполнение по которым составило 9,6 % от годовых бюджетных назначений (в прошлом году исполнение по данной статье доходов сложилось с отрицательным результатом (-610 476,3 тыс. рублей)</w:t>
      </w:r>
      <w:r w:rsidRPr="00505157">
        <w:rPr>
          <w:rFonts w:ascii="Times New Roman" w:eastAsia="Times New Roman" w:hAnsi="Times New Roman" w:cs="Times New Roman"/>
          <w:bCs/>
          <w:sz w:val="28"/>
          <w:szCs w:val="24"/>
          <w:lang w:eastAsia="ru-RU"/>
        </w:rPr>
        <w:t xml:space="preserve"> в результате возврата ошибочно начисленных сумм)</w:t>
      </w:r>
      <w:r w:rsidRPr="00505157">
        <w:rPr>
          <w:rFonts w:ascii="Times New Roman" w:eastAsia="Times New Roman" w:hAnsi="Times New Roman" w:cs="Times New Roman"/>
          <w:bCs/>
          <w:sz w:val="28"/>
          <w:szCs w:val="28"/>
          <w:lang w:eastAsia="ru-RU"/>
        </w:rPr>
        <w:t>.</w:t>
      </w:r>
    </w:p>
    <w:p w:rsidR="00505157" w:rsidRPr="00505157" w:rsidRDefault="00505157" w:rsidP="00505157">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bCs/>
          <w:sz w:val="28"/>
          <w:szCs w:val="28"/>
          <w:lang w:eastAsia="ru-RU"/>
        </w:rPr>
        <w:t xml:space="preserve">За </w:t>
      </w:r>
      <w:r w:rsidRPr="00505157">
        <w:rPr>
          <w:rFonts w:ascii="Times New Roman" w:eastAsia="Times New Roman" w:hAnsi="Times New Roman" w:cs="Times New Roman"/>
          <w:bCs/>
          <w:sz w:val="28"/>
          <w:szCs w:val="28"/>
          <w:lang w:val="en-US" w:eastAsia="ru-RU"/>
        </w:rPr>
        <w:t>I</w:t>
      </w:r>
      <w:r w:rsidRPr="00505157">
        <w:rPr>
          <w:rFonts w:ascii="Times New Roman" w:eastAsia="Times New Roman" w:hAnsi="Times New Roman" w:cs="Times New Roman"/>
          <w:bCs/>
          <w:sz w:val="28"/>
          <w:szCs w:val="28"/>
          <w:lang w:eastAsia="ru-RU"/>
        </w:rPr>
        <w:t xml:space="preserve"> квартал 2020 года поступления в республиканский бюджет доходов от продажи материальных и нематериальных активов сложились в сумме 130,5 тыс. рублей, что составило лишь 0,02 % годовых прогнозных параметров (в </w:t>
      </w:r>
      <w:r w:rsidRPr="00505157">
        <w:rPr>
          <w:rFonts w:ascii="Times New Roman" w:eastAsia="Times New Roman" w:hAnsi="Times New Roman" w:cs="Times New Roman"/>
          <w:bCs/>
          <w:sz w:val="28"/>
          <w:szCs w:val="28"/>
          <w:lang w:val="en-US" w:eastAsia="ru-RU"/>
        </w:rPr>
        <w:t>I</w:t>
      </w:r>
      <w:r w:rsidRPr="00505157">
        <w:rPr>
          <w:rFonts w:ascii="Times New Roman" w:eastAsia="Times New Roman" w:hAnsi="Times New Roman" w:cs="Times New Roman"/>
          <w:bCs/>
          <w:sz w:val="28"/>
          <w:szCs w:val="28"/>
          <w:lang w:eastAsia="ru-RU"/>
        </w:rPr>
        <w:t xml:space="preserve"> квартале 2019 года – 0,08 %). </w:t>
      </w:r>
      <w:r w:rsidRPr="00505157">
        <w:rPr>
          <w:rFonts w:ascii="Times New Roman" w:eastAsia="Times New Roman" w:hAnsi="Times New Roman" w:cs="Times New Roman"/>
          <w:sz w:val="28"/>
          <w:szCs w:val="28"/>
          <w:lang w:eastAsia="ru-RU"/>
        </w:rPr>
        <w:t xml:space="preserve">Согласно прогнозному плану (программе) приватизации государственного имущества Республики Ингушетия на 2020 год и плановый период 2021 и 2022 годов, утвержденному Распоряжением Правительства РИ № 691-р от 25.12.2019 г., 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квартале 2020 года предусматривалась приватизация кирпичного завода «Гиперпресс». В отчетном периоде поступления по указанному виду неналоговых доходов по сравнению с аналогичным периодом 2019 года сократились на 118,7 тыс. рублей или на 47,6 %.</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Значительный рост зафиксирован при поступлении административных платежей и сборов (в 53 раза). На конец марта их объем вырос до 53,4 тыс. рублей или 485,6 % к годовым назначениям.</w:t>
      </w:r>
    </w:p>
    <w:p w:rsidR="00505157" w:rsidRPr="00505157" w:rsidRDefault="00505157" w:rsidP="00CC6A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По состоянию на 1 апреля 2020 года кассовое исполнение </w:t>
      </w:r>
      <w:r w:rsidRPr="00505157">
        <w:rPr>
          <w:rFonts w:ascii="Times New Roman" w:eastAsia="Times New Roman" w:hAnsi="Times New Roman" w:cs="Times New Roman"/>
          <w:i/>
          <w:sz w:val="28"/>
          <w:szCs w:val="28"/>
          <w:lang w:eastAsia="ru-RU"/>
        </w:rPr>
        <w:t>безвозмездных поступлений</w:t>
      </w:r>
      <w:r w:rsidRPr="00505157">
        <w:rPr>
          <w:rFonts w:ascii="Times New Roman" w:eastAsia="Times New Roman" w:hAnsi="Times New Roman" w:cs="Times New Roman"/>
          <w:sz w:val="28"/>
          <w:szCs w:val="28"/>
          <w:lang w:eastAsia="ru-RU"/>
        </w:rPr>
        <w:t xml:space="preserve"> (с учетом возврата остатков) составило 3 627 246,4 тыс. рублей или 15,2 % утвержденных годовых назначений (в 2019 году – 15,3 %). К аналогичному периоду 2019 года общий объем безвозмездных поступлений увеличился на 172 </w:t>
      </w:r>
      <w:r w:rsidR="00CC6AE3">
        <w:rPr>
          <w:rFonts w:ascii="Times New Roman" w:eastAsia="Times New Roman" w:hAnsi="Times New Roman" w:cs="Times New Roman"/>
          <w:sz w:val="28"/>
          <w:szCs w:val="28"/>
          <w:lang w:eastAsia="ru-RU"/>
        </w:rPr>
        <w:t xml:space="preserve">246,9 тыс. рублей или на 5,0 %. </w:t>
      </w:r>
      <w:r w:rsidRPr="00505157">
        <w:rPr>
          <w:rFonts w:ascii="Times New Roman" w:eastAsia="Times New Roman" w:hAnsi="Times New Roman" w:cs="Times New Roman"/>
          <w:sz w:val="28"/>
          <w:szCs w:val="28"/>
          <w:lang w:eastAsia="ru-RU"/>
        </w:rPr>
        <w:t xml:space="preserve">Сведения о безвозмездных поступлениях от других бюджетов бюджетной системы РФ за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 2020 года представлен в таблице:</w:t>
      </w:r>
    </w:p>
    <w:p w:rsidR="00505157" w:rsidRPr="00505157" w:rsidRDefault="00505157" w:rsidP="0050515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05157">
        <w:rPr>
          <w:rFonts w:ascii="Times New Roman" w:eastAsia="Times New Roman" w:hAnsi="Times New Roman" w:cs="Times New Roman"/>
          <w:sz w:val="24"/>
          <w:szCs w:val="24"/>
          <w:lang w:eastAsia="ru-RU"/>
        </w:rPr>
        <w:t>тыс. рублей</w:t>
      </w:r>
    </w:p>
    <w:tbl>
      <w:tblPr>
        <w:tblW w:w="10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5"/>
        <w:gridCol w:w="1417"/>
        <w:gridCol w:w="1416"/>
        <w:gridCol w:w="2126"/>
      </w:tblGrid>
      <w:tr w:rsidR="00505157" w:rsidRPr="00505157" w:rsidTr="00CC6AE3">
        <w:trPr>
          <w:trHeight w:val="435"/>
        </w:trPr>
        <w:tc>
          <w:tcPr>
            <w:tcW w:w="5515"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Безвозмездные поступления</w:t>
            </w: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Поступление</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 xml:space="preserve">за </w:t>
            </w:r>
            <w:r w:rsidRPr="00505157">
              <w:rPr>
                <w:rFonts w:ascii="Times New Roman" w:eastAsia="Times New Roman" w:hAnsi="Times New Roman" w:cs="Times New Roman"/>
                <w:b/>
                <w:sz w:val="24"/>
                <w:szCs w:val="24"/>
                <w:lang w:val="en-US"/>
              </w:rPr>
              <w:t>I</w:t>
            </w:r>
            <w:r w:rsidRPr="00505157">
              <w:rPr>
                <w:rFonts w:ascii="Times New Roman" w:eastAsia="Times New Roman" w:hAnsi="Times New Roman" w:cs="Times New Roman"/>
                <w:b/>
                <w:sz w:val="24"/>
                <w:szCs w:val="24"/>
              </w:rPr>
              <w:t xml:space="preserve"> квартал</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Темпы</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роста/снижения, (%)</w:t>
            </w:r>
          </w:p>
        </w:tc>
      </w:tr>
      <w:tr w:rsidR="00505157" w:rsidRPr="00505157" w:rsidTr="00CC6AE3">
        <w:trPr>
          <w:trHeight w:val="413"/>
        </w:trPr>
        <w:tc>
          <w:tcPr>
            <w:tcW w:w="5515"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2019 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505157">
              <w:rPr>
                <w:rFonts w:ascii="Times New Roman" w:eastAsia="Times New Roman" w:hAnsi="Times New Roman" w:cs="Times New Roman"/>
                <w:b/>
                <w:sz w:val="24"/>
                <w:szCs w:val="24"/>
              </w:rPr>
              <w:t>2020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spacing w:after="0" w:line="276" w:lineRule="auto"/>
              <w:rPr>
                <w:rFonts w:ascii="Times New Roman" w:eastAsia="Times New Roman" w:hAnsi="Times New Roman" w:cs="Times New Roman"/>
                <w:b/>
                <w:sz w:val="24"/>
                <w:szCs w:val="24"/>
              </w:rPr>
            </w:pPr>
          </w:p>
        </w:tc>
      </w:tr>
      <w:tr w:rsidR="00505157" w:rsidRPr="00505157" w:rsidTr="00CC6AE3">
        <w:trPr>
          <w:trHeight w:val="443"/>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Дотации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2 613 506,4</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autoSpaceDN w:val="0"/>
              <w:spacing w:after="0" w:line="276" w:lineRule="auto"/>
              <w:jc w:val="right"/>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3 382 004,0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autoSpaceDN w:val="0"/>
              <w:spacing w:after="0" w:line="276" w:lineRule="auto"/>
              <w:jc w:val="center"/>
              <w:rPr>
                <w:rFonts w:ascii="Times New Roman" w:eastAsia="Times New Roman" w:hAnsi="Times New Roman" w:cs="Times New Roman"/>
                <w:bCs/>
                <w:color w:val="000000"/>
                <w:sz w:val="24"/>
                <w:szCs w:val="24"/>
              </w:rPr>
            </w:pPr>
            <w:r w:rsidRPr="00505157">
              <w:rPr>
                <w:rFonts w:ascii="Times New Roman" w:eastAsia="Times New Roman" w:hAnsi="Times New Roman" w:cs="Times New Roman"/>
                <w:bCs/>
                <w:color w:val="000000"/>
                <w:sz w:val="24"/>
                <w:szCs w:val="24"/>
              </w:rPr>
              <w:t>129,4</w:t>
            </w:r>
          </w:p>
        </w:tc>
      </w:tr>
      <w:tr w:rsidR="00505157" w:rsidRPr="00505157" w:rsidTr="00CC6AE3">
        <w:trPr>
          <w:trHeight w:val="421"/>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Субсидии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right"/>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p>
        </w:tc>
      </w:tr>
      <w:tr w:rsidR="00505157" w:rsidRPr="00505157" w:rsidTr="00CC6AE3">
        <w:trPr>
          <w:trHeight w:val="413"/>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lastRenderedPageBreak/>
              <w:t>Субвенции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901 383,9</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right"/>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603 282,5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505157">
              <w:rPr>
                <w:rFonts w:ascii="Times New Roman" w:eastAsia="Times New Roman" w:hAnsi="Times New Roman" w:cs="Times New Roman"/>
                <w:bCs/>
                <w:color w:val="000000"/>
                <w:sz w:val="24"/>
                <w:szCs w:val="24"/>
              </w:rPr>
              <w:t>66,9</w:t>
            </w:r>
          </w:p>
        </w:tc>
      </w:tr>
      <w:tr w:rsidR="00505157" w:rsidRPr="00505157" w:rsidTr="00CC6AE3">
        <w:trPr>
          <w:trHeight w:val="380"/>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 xml:space="preserve">Иные межбюджетные трансферты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21 169,8</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right"/>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1 664,2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505157">
              <w:rPr>
                <w:rFonts w:ascii="Times New Roman" w:eastAsia="Times New Roman" w:hAnsi="Times New Roman" w:cs="Times New Roman"/>
                <w:bCs/>
                <w:color w:val="000000"/>
                <w:sz w:val="24"/>
                <w:szCs w:val="24"/>
              </w:rPr>
              <w:t>7,9</w:t>
            </w:r>
          </w:p>
        </w:tc>
      </w:tr>
      <w:tr w:rsidR="00505157" w:rsidRPr="00505157" w:rsidTr="00CC6AE3">
        <w:trPr>
          <w:trHeight w:val="380"/>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56,8</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right"/>
              <w:rPr>
                <w:rFonts w:ascii="Times New Roman" w:eastAsia="Times New Roman" w:hAnsi="Times New Roman" w:cs="Times New Roman"/>
                <w:color w:val="000000"/>
                <w:sz w:val="24"/>
                <w:szCs w:val="24"/>
              </w:rPr>
            </w:pPr>
            <w:r w:rsidRPr="00505157">
              <w:rPr>
                <w:rFonts w:ascii="Times New Roman" w:eastAsia="Times New Roman" w:hAnsi="Times New Roman" w:cs="Times New Roman"/>
                <w:color w:val="000000"/>
                <w:sz w:val="24"/>
                <w:szCs w:val="24"/>
              </w:rPr>
              <w:t>2 000,0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505157">
              <w:rPr>
                <w:rFonts w:ascii="Times New Roman" w:eastAsia="Times New Roman" w:hAnsi="Times New Roman" w:cs="Times New Roman"/>
                <w:bCs/>
                <w:color w:val="000000"/>
                <w:sz w:val="24"/>
                <w:szCs w:val="24"/>
              </w:rPr>
              <w:t>3521,1</w:t>
            </w:r>
          </w:p>
        </w:tc>
      </w:tr>
      <w:tr w:rsidR="00505157" w:rsidRPr="00505157" w:rsidTr="00CC6AE3">
        <w:trPr>
          <w:trHeight w:val="380"/>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-81 117,4</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sz w:val="24"/>
                <w:szCs w:val="24"/>
              </w:rPr>
            </w:pPr>
            <w:r w:rsidRPr="00505157">
              <w:rPr>
                <w:rFonts w:ascii="Times New Roman" w:eastAsia="Times New Roman" w:hAnsi="Times New Roman" w:cs="Times New Roman"/>
                <w:sz w:val="24"/>
                <w:szCs w:val="24"/>
              </w:rPr>
              <w:t>-361 704,3</w:t>
            </w:r>
          </w:p>
        </w:tc>
        <w:tc>
          <w:tcPr>
            <w:tcW w:w="2126" w:type="dxa"/>
            <w:tcBorders>
              <w:top w:val="single" w:sz="4" w:space="0" w:color="auto"/>
              <w:left w:val="single" w:sz="4" w:space="0" w:color="auto"/>
              <w:bottom w:val="single" w:sz="4" w:space="0" w:color="auto"/>
              <w:right w:val="single" w:sz="4" w:space="0" w:color="auto"/>
            </w:tcBorders>
            <w:vAlign w:val="center"/>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p>
        </w:tc>
      </w:tr>
      <w:tr w:rsidR="00505157" w:rsidRPr="00505157" w:rsidTr="00CC6AE3">
        <w:trPr>
          <w:trHeight w:val="380"/>
        </w:trPr>
        <w:tc>
          <w:tcPr>
            <w:tcW w:w="5515"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3 454 999,5</w:t>
            </w:r>
          </w:p>
        </w:tc>
        <w:tc>
          <w:tcPr>
            <w:tcW w:w="141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tabs>
                <w:tab w:val="left" w:pos="1627"/>
              </w:tabs>
              <w:autoSpaceDE w:val="0"/>
              <w:autoSpaceDN w:val="0"/>
              <w:adjustRightInd w:val="0"/>
              <w:spacing w:after="0" w:line="276" w:lineRule="auto"/>
              <w:jc w:val="right"/>
              <w:rPr>
                <w:rFonts w:ascii="Times New Roman" w:eastAsia="Times New Roman" w:hAnsi="Times New Roman" w:cs="Times New Roman"/>
                <w:b/>
                <w:i/>
                <w:sz w:val="24"/>
                <w:szCs w:val="24"/>
              </w:rPr>
            </w:pPr>
            <w:r w:rsidRPr="00505157">
              <w:rPr>
                <w:rFonts w:ascii="Times New Roman" w:eastAsia="Times New Roman" w:hAnsi="Times New Roman" w:cs="Times New Roman"/>
                <w:b/>
                <w:i/>
                <w:sz w:val="24"/>
                <w:szCs w:val="24"/>
              </w:rPr>
              <w:t>3 627 246,4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iCs/>
                <w:color w:val="000000"/>
                <w:sz w:val="24"/>
                <w:szCs w:val="24"/>
              </w:rPr>
            </w:pPr>
            <w:r w:rsidRPr="00505157">
              <w:rPr>
                <w:rFonts w:ascii="Times New Roman" w:eastAsia="Times New Roman" w:hAnsi="Times New Roman" w:cs="Times New Roman"/>
                <w:b/>
                <w:i/>
                <w:iCs/>
                <w:color w:val="000000"/>
                <w:sz w:val="24"/>
                <w:szCs w:val="24"/>
              </w:rPr>
              <w:t>105,0</w:t>
            </w:r>
          </w:p>
        </w:tc>
      </w:tr>
    </w:tbl>
    <w:p w:rsidR="00505157" w:rsidRPr="00505157" w:rsidRDefault="00505157" w:rsidP="0050515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отчетном периоде в структуре безвозмездных поступлений существенных изменений не наблюдается, наибольший объем по-прежнему занимают дотации, на их долю приходится 93,2 % (в 2019 году – 75,6 %). В текущем году поступления указанного вида доходов увеличились по сравнению с соответствующим периодом 2019 года на </w:t>
      </w:r>
      <w:r w:rsidRPr="00505157">
        <w:rPr>
          <w:rFonts w:ascii="Times New Roman" w:eastAsia="Times New Roman" w:hAnsi="Times New Roman" w:cs="Times New Roman"/>
          <w:color w:val="000000"/>
          <w:sz w:val="28"/>
          <w:szCs w:val="28"/>
          <w:lang w:eastAsia="ru-RU"/>
        </w:rPr>
        <w:t>768 497,6</w:t>
      </w:r>
      <w:r w:rsidRPr="00505157">
        <w:rPr>
          <w:rFonts w:ascii="Times New Roman" w:eastAsia="Times New Roman" w:hAnsi="Times New Roman" w:cs="Times New Roman"/>
          <w:sz w:val="28"/>
          <w:szCs w:val="28"/>
          <w:lang w:eastAsia="ru-RU"/>
        </w:rPr>
        <w:t>тыс. рублей или на 29,4 % и составили 3 382 004,0 тыс. рублей.</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Дотации на выравнивание бюджетной обеспеченности поступили в объеме 3 073 560,0 тыс. рублей, что составляет 27,5 % годовых прогнозных параметров и 120,9 % к уровню прошлого года.</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157 444,0 тыс. рублей (33,3 % от плана), которые в 2,2 раза превысили прошлогодний уровень.</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Кроме того, республике в текущем году перечислены дополнительные дотации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в размере 151 000,0 тыс. рублей.</w:t>
      </w:r>
    </w:p>
    <w:p w:rsidR="00505157" w:rsidRPr="00505157" w:rsidRDefault="00505157" w:rsidP="0032059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квартале 2020 года отмечается отсутствие поступления субсидий из федерального бюджета. Следует отметить, что на текущий год республике по данной статье доходов предусмотрены средства в размере 7 013 098,4 тыс. р</w:t>
      </w:r>
      <w:r w:rsidR="00320594">
        <w:rPr>
          <w:rFonts w:ascii="Times New Roman" w:eastAsia="Times New Roman" w:hAnsi="Times New Roman" w:cs="Times New Roman"/>
          <w:sz w:val="28"/>
          <w:szCs w:val="28"/>
          <w:lang w:eastAsia="ru-RU"/>
        </w:rPr>
        <w:t xml:space="preserve">ублей по 50 видам субсидий. </w:t>
      </w:r>
      <w:r w:rsidRPr="00505157">
        <w:rPr>
          <w:rFonts w:ascii="Times New Roman" w:eastAsia="Times New Roman" w:hAnsi="Times New Roman" w:cs="Times New Roman"/>
          <w:sz w:val="28"/>
          <w:szCs w:val="28"/>
          <w:lang w:eastAsia="ru-RU"/>
        </w:rPr>
        <w:t>За три месяца 2020 года объем полученных из федерального бюджета субвенций составил 603 282,5 тыс. рублей или 12,9 % от годового плана (в 2019 году – 24,3 %). По сравнению с прошлым годом объем поступлений по данному виду доходов уменьшился на 298 101,4 тыс. рублей или на 33,1 %.</w:t>
      </w:r>
    </w:p>
    <w:p w:rsidR="00505157" w:rsidRPr="00505157" w:rsidRDefault="00505157" w:rsidP="00505157">
      <w:pPr>
        <w:autoSpaceDN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Основное влияние на снижение показателя оказало сокращение поступления субвенций </w:t>
      </w:r>
      <w:r w:rsidRPr="00505157">
        <w:rPr>
          <w:rFonts w:ascii="Times New Roman" w:eastAsia="Times New Roman" w:hAnsi="Times New Roman" w:cs="Times New Roman"/>
          <w:color w:val="000000"/>
          <w:sz w:val="28"/>
          <w:szCs w:val="28"/>
          <w:lang w:eastAsia="ru-RU"/>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rsidRPr="00505157">
        <w:rPr>
          <w:rFonts w:ascii="Times New Roman" w:eastAsia="Times New Roman" w:hAnsi="Times New Roman" w:cs="Times New Roman"/>
          <w:sz w:val="28"/>
          <w:szCs w:val="28"/>
          <w:lang w:eastAsia="ru-RU"/>
        </w:rPr>
        <w:t xml:space="preserve">(на 443 434,0 тыс. рублей или на 72,3 %) при одновременном увеличении поступлений субвенций на оплату жилищно-коммунальных услуг отдельным категориям граждан (на 37 280,0 тыс. </w:t>
      </w:r>
      <w:r w:rsidRPr="00505157">
        <w:rPr>
          <w:rFonts w:ascii="Times New Roman" w:eastAsia="Times New Roman" w:hAnsi="Times New Roman" w:cs="Times New Roman"/>
          <w:sz w:val="28"/>
          <w:szCs w:val="28"/>
          <w:lang w:eastAsia="ru-RU"/>
        </w:rPr>
        <w:lastRenderedPageBreak/>
        <w:t xml:space="preserve">рублей (в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квартале 2019 года финансирование по данной статье не проводилось)), на социальные выплаты безработным гражданам (на 55 320,9 тыс. рублей или на 27,4 %) и на выполнение полномочий по осуществлению ежемесячной выплаты в связи с рождением первого ребенка (на 60 053,6 тыс. рублей или в 2,1 раза).</w:t>
      </w:r>
    </w:p>
    <w:p w:rsidR="00505157" w:rsidRPr="00505157" w:rsidRDefault="00505157" w:rsidP="00505157">
      <w:pPr>
        <w:autoSpaceDN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В отчетном периоде из 21 вида субвенций, предусмотренных бюджетом, 3 профинансированы в объеме 25,0 % и более, 9 – в пределах ниже 25,0% и не поступили в анализируемом периоде предусмотренные утвержденным бюджетом средства – по 9 видам субвенций.</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Кассовое исполнение иных межбюджетных трансфертов составило 1 664,2 тыс. рублей, что на 19 505,6 тыс. рублей или на 92,8 % меньше, чем годом ранее. При этом, исполнение годовых плановых назначений по межбюджетным трансфертам составило 0,3 % (в 2019 году – 2,9 %).</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Данная динамика обусловлена тем, что в </w:t>
      </w:r>
      <w:r w:rsidRPr="00505157">
        <w:rPr>
          <w:rFonts w:ascii="Times New Roman" w:eastAsia="Times New Roman" w:hAnsi="Times New Roman" w:cs="Times New Roman"/>
          <w:sz w:val="28"/>
          <w:szCs w:val="28"/>
          <w:lang w:val="en-US" w:eastAsia="ru-RU"/>
        </w:rPr>
        <w:t>I</w:t>
      </w:r>
      <w:r w:rsidRPr="00505157">
        <w:rPr>
          <w:rFonts w:ascii="Times New Roman" w:eastAsia="Times New Roman" w:hAnsi="Times New Roman" w:cs="Times New Roman"/>
          <w:sz w:val="28"/>
          <w:szCs w:val="28"/>
          <w:lang w:eastAsia="ru-RU"/>
        </w:rPr>
        <w:t xml:space="preserve"> квартале текущего года в республику поступили только межбюджетные трансферты на содержание депутатов Государственной Думы и Совета Федерации и их помощников. Финансирование из федерального бюджета остальных статей указанного вида доходов, включая трансферты на реализацию различных мероприятий в области образования и здравоохранения, а также дорожной деятельности в рамках нацпроекта «Безопасные и качественные автомобильные дороги», в отчетном периоде не осуществлялось.</w:t>
      </w:r>
    </w:p>
    <w:p w:rsidR="00505157" w:rsidRPr="00505157" w:rsidRDefault="00505157" w:rsidP="005051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05157" w:rsidRPr="00505157" w:rsidRDefault="00505157" w:rsidP="00505157">
      <w:pPr>
        <w:spacing w:after="0" w:line="240" w:lineRule="auto"/>
        <w:jc w:val="center"/>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Дефицит республиканского бюджета</w:t>
      </w:r>
    </w:p>
    <w:p w:rsidR="00505157" w:rsidRPr="00505157" w:rsidRDefault="00505157" w:rsidP="00505157">
      <w:pPr>
        <w:spacing w:after="0" w:line="240" w:lineRule="auto"/>
        <w:jc w:val="center"/>
        <w:rPr>
          <w:rFonts w:ascii="Times New Roman" w:eastAsia="Times New Roman" w:hAnsi="Times New Roman" w:cs="Times New Roman"/>
          <w:sz w:val="28"/>
          <w:szCs w:val="28"/>
          <w:lang w:eastAsia="ru-RU"/>
        </w:rPr>
      </w:pP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 xml:space="preserve">По итогам 3 месяцев 2020 года республиканский бюджет исполнен с превышением </w:t>
      </w:r>
      <w:r w:rsidRPr="00505157">
        <w:rPr>
          <w:rFonts w:ascii="Times New Roman" w:eastAsia="Calibri" w:hAnsi="Times New Roman" w:cs="Times New Roman"/>
          <w:sz w:val="28"/>
          <w:szCs w:val="28"/>
        </w:rPr>
        <w:t xml:space="preserve">доходов над расходами в размере 341 913,7 тыс. рублей </w:t>
      </w:r>
      <w:r w:rsidRPr="00505157">
        <w:rPr>
          <w:rFonts w:ascii="Times New Roman" w:eastAsia="Times New Roman" w:hAnsi="Times New Roman" w:cs="Times New Roman"/>
          <w:sz w:val="28"/>
          <w:szCs w:val="20"/>
          <w:lang w:eastAsia="ru-RU"/>
        </w:rPr>
        <w:t>(при запланированном дефиците республиканского бюджета на 2020 год в размере 516 381,2 тыс. рублей).</w:t>
      </w:r>
      <w:r w:rsidRPr="00505157">
        <w:rPr>
          <w:rFonts w:ascii="Times New Roman" w:eastAsia="Times New Roman" w:hAnsi="Times New Roman" w:cs="Times New Roman"/>
          <w:sz w:val="28"/>
          <w:szCs w:val="28"/>
          <w:lang w:eastAsia="ru-RU"/>
        </w:rPr>
        <w:t xml:space="preserve"> Согласно республиканскому бюджету источниками покрытия дефицита в отчетном году являются остатки бюджетных средств на счетах по учету средств бюджета.</w:t>
      </w:r>
    </w:p>
    <w:p w:rsidR="00505157" w:rsidRPr="00505157" w:rsidRDefault="00505157" w:rsidP="00505157">
      <w:pPr>
        <w:autoSpaceDN w:val="0"/>
        <w:spacing w:after="0" w:line="240" w:lineRule="auto"/>
        <w:ind w:firstLine="708"/>
        <w:jc w:val="both"/>
        <w:rPr>
          <w:rFonts w:ascii="Times New Roman" w:eastAsia="Calibri" w:hAnsi="Times New Roman" w:cs="Times New Roman"/>
          <w:sz w:val="28"/>
          <w:szCs w:val="28"/>
        </w:rPr>
      </w:pPr>
    </w:p>
    <w:p w:rsidR="00505157" w:rsidRPr="00505157" w:rsidRDefault="00505157" w:rsidP="00505157">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05157">
        <w:rPr>
          <w:rFonts w:ascii="Times New Roman" w:eastAsia="Times New Roman" w:hAnsi="Times New Roman" w:cs="Times New Roman"/>
          <w:b/>
          <w:sz w:val="28"/>
          <w:szCs w:val="20"/>
          <w:lang w:eastAsia="ru-RU"/>
        </w:rPr>
        <w:t>Расходы республиканского бюджета</w:t>
      </w:r>
    </w:p>
    <w:p w:rsidR="00505157" w:rsidRPr="00505157" w:rsidRDefault="00505157" w:rsidP="00505157">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505157" w:rsidRPr="00505157" w:rsidRDefault="00505157" w:rsidP="00505157">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В текущем году наблюдается рост расходной части бюджета. Исполнение расходов республиканского бюджета за три месяца 2020 года составило 4 112 978,7 тыс. рублей, что соответствует 14,0 % к законодательно утвержденным бюджетным ассигнованиям (в 2019 году – 14,6 %). По сравнению с аналогичным периодом предыдущего года расходы бюджета увеличились на 96 605,4 тыс. рублей или на 2,4 %.</w:t>
      </w:r>
    </w:p>
    <w:p w:rsidR="00505157" w:rsidRPr="00505157" w:rsidRDefault="00505157" w:rsidP="00320594">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Исполнение расходной части республиканского бюджета в разрезе разделов бюджетной классификации расходов представлено в следующе</w:t>
      </w:r>
      <w:r w:rsidR="00320594">
        <w:rPr>
          <w:rFonts w:ascii="Times New Roman" w:eastAsia="Times New Roman" w:hAnsi="Times New Roman" w:cs="Times New Roman"/>
          <w:sz w:val="28"/>
          <w:szCs w:val="28"/>
          <w:lang w:eastAsia="ru-RU"/>
        </w:rPr>
        <w:t>й таблице.</w:t>
      </w:r>
    </w:p>
    <w:p w:rsidR="00505157" w:rsidRPr="00505157" w:rsidRDefault="00505157" w:rsidP="0050515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p>
    <w:tbl>
      <w:tblPr>
        <w:tblStyle w:val="24"/>
        <w:tblW w:w="10583" w:type="dxa"/>
        <w:tblInd w:w="0" w:type="dxa"/>
        <w:tblLayout w:type="fixed"/>
        <w:tblLook w:val="04A0" w:firstRow="1" w:lastRow="0" w:firstColumn="1" w:lastColumn="0" w:noHBand="0" w:noVBand="1"/>
      </w:tblPr>
      <w:tblGrid>
        <w:gridCol w:w="4881"/>
        <w:gridCol w:w="1986"/>
        <w:gridCol w:w="2156"/>
        <w:gridCol w:w="1560"/>
      </w:tblGrid>
      <w:tr w:rsidR="00505157" w:rsidRPr="00505157" w:rsidTr="00320594">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Раздел</w:t>
            </w:r>
          </w:p>
        </w:tc>
        <w:tc>
          <w:tcPr>
            <w:tcW w:w="4142" w:type="dxa"/>
            <w:gridSpan w:val="2"/>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По данным Отчета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 исполнения</w:t>
            </w:r>
          </w:p>
        </w:tc>
      </w:tr>
      <w:tr w:rsidR="00505157" w:rsidRPr="00505157" w:rsidTr="00320594">
        <w:tc>
          <w:tcPr>
            <w:tcW w:w="4881"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rPr>
                <w:rFonts w:ascii="Times New Roman" w:eastAsia="Times New Roman" w:hAnsi="Times New Roman"/>
                <w:b/>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утверждено на 2020 год,</w:t>
            </w:r>
          </w:p>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тыс. руб.</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 xml:space="preserve">исполнено за </w:t>
            </w:r>
            <w:r w:rsidRPr="00505157">
              <w:rPr>
                <w:rFonts w:ascii="Times New Roman" w:eastAsia="Times New Roman" w:hAnsi="Times New Roman"/>
                <w:b/>
                <w:sz w:val="24"/>
                <w:szCs w:val="24"/>
                <w:lang w:val="en-US"/>
              </w:rPr>
              <w:t>I</w:t>
            </w:r>
            <w:r w:rsidRPr="00505157">
              <w:rPr>
                <w:rFonts w:ascii="Times New Roman" w:eastAsia="Times New Roman" w:hAnsi="Times New Roman"/>
                <w:b/>
                <w:sz w:val="24"/>
                <w:szCs w:val="24"/>
              </w:rPr>
              <w:t xml:space="preserve"> квартал 2020 г.,</w:t>
            </w:r>
          </w:p>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тыс. руб.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rPr>
                <w:rFonts w:ascii="Times New Roman" w:eastAsia="Times New Roman" w:hAnsi="Times New Roman"/>
                <w:b/>
                <w:sz w:val="24"/>
                <w:szCs w:val="24"/>
              </w:rPr>
            </w:pP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Общегосударственные вопросы</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985 517,7</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164 478,3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16,7</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lastRenderedPageBreak/>
              <w:t>Национальная оборона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9 140,8</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Национальная безопасность и правоохранительная деятельность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612 506,0</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45 365,0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7,4</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Национальная экономика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3 388 203,3</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220 426,7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6,5</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Жилищно-коммунальное хозяйство</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372 914,5</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Охрана окружающей среды</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354 070,0</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1 112,6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0,3</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Образование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9 556 036,4</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1 534 611,5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16,1</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Культура и кинематография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743 774,4</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140 489,1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18,9</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Здравоохранение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1 817 398,9</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132 586,9</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7,3</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Социальная политика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9 415 250,3</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1 558 479,9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16,6</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Физическая культура и спорт</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703 880,8</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89 220,0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12,7</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Средства массовой информации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158 325,8</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25 288,6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16,0</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Обслуживание государственного и муниципального долга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2 300,0</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w:t>
            </w:r>
          </w:p>
        </w:tc>
      </w:tr>
      <w:tr w:rsidR="00505157" w:rsidRPr="00505157" w:rsidTr="00320594">
        <w:tc>
          <w:tcPr>
            <w:tcW w:w="4881" w:type="dxa"/>
            <w:tcBorders>
              <w:top w:val="single" w:sz="4" w:space="0" w:color="auto"/>
              <w:left w:val="single" w:sz="4" w:space="0" w:color="auto"/>
              <w:bottom w:val="single" w:sz="4" w:space="0" w:color="auto"/>
              <w:right w:val="single" w:sz="4" w:space="0" w:color="auto"/>
            </w:tcBorders>
            <w:hideMark/>
          </w:tcPr>
          <w:p w:rsidR="00505157" w:rsidRPr="00505157" w:rsidRDefault="00505157" w:rsidP="00505157">
            <w:pPr>
              <w:widowControl w:val="0"/>
              <w:autoSpaceDE w:val="0"/>
              <w:autoSpaceDN w:val="0"/>
              <w:adjustRightInd w:val="0"/>
              <w:contextualSpacing/>
              <w:jc w:val="both"/>
              <w:rPr>
                <w:rFonts w:ascii="Times New Roman" w:eastAsia="Times New Roman" w:hAnsi="Times New Roman"/>
                <w:sz w:val="24"/>
                <w:szCs w:val="24"/>
              </w:rPr>
            </w:pPr>
            <w:r w:rsidRPr="00505157">
              <w:rPr>
                <w:rFonts w:ascii="Times New Roman" w:eastAsia="Times New Roman" w:hAnsi="Times New Roman"/>
                <w:sz w:val="24"/>
                <w:szCs w:val="24"/>
              </w:rPr>
              <w:t>Межбюджетные трансферты бюджетам субъектов РФ и муниципальных образований общего характера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1 195 218,8</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sz w:val="24"/>
                <w:szCs w:val="24"/>
              </w:rPr>
            </w:pPr>
            <w:r w:rsidRPr="00505157">
              <w:rPr>
                <w:rFonts w:ascii="Times New Roman" w:eastAsia="Times New Roman" w:hAnsi="Times New Roman"/>
                <w:sz w:val="24"/>
                <w:szCs w:val="24"/>
              </w:rPr>
              <w:t>200 920,0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sz w:val="24"/>
                <w:szCs w:val="24"/>
              </w:rPr>
            </w:pPr>
            <w:r w:rsidRPr="00505157">
              <w:rPr>
                <w:rFonts w:ascii="Times New Roman" w:eastAsia="Times New Roman" w:hAnsi="Times New Roman"/>
                <w:sz w:val="24"/>
                <w:szCs w:val="24"/>
              </w:rPr>
              <w:t>16,8</w:t>
            </w:r>
          </w:p>
        </w:tc>
      </w:tr>
      <w:tr w:rsidR="00505157" w:rsidRPr="00505157" w:rsidTr="00320594">
        <w:trPr>
          <w:trHeight w:val="434"/>
        </w:trPr>
        <w:tc>
          <w:tcPr>
            <w:tcW w:w="4881"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Итого</w:t>
            </w:r>
            <w:r w:rsidR="00320594">
              <w:rPr>
                <w:rFonts w:ascii="Times New Roman" w:eastAsia="Times New Roman" w:hAnsi="Times New Roman"/>
                <w:b/>
                <w:sz w:val="24"/>
                <w:szCs w:val="24"/>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175"/>
              <w:contextualSpacing/>
              <w:jc w:val="right"/>
              <w:rPr>
                <w:rFonts w:ascii="Times New Roman" w:eastAsia="Times New Roman" w:hAnsi="Times New Roman"/>
                <w:b/>
                <w:sz w:val="24"/>
                <w:szCs w:val="24"/>
              </w:rPr>
            </w:pPr>
            <w:r w:rsidRPr="00505157">
              <w:rPr>
                <w:rFonts w:ascii="Times New Roman" w:eastAsia="Times New Roman" w:hAnsi="Times New Roman"/>
                <w:b/>
                <w:sz w:val="24"/>
                <w:szCs w:val="24"/>
              </w:rPr>
              <w:t>29 314 537,6</w:t>
            </w:r>
          </w:p>
        </w:tc>
        <w:tc>
          <w:tcPr>
            <w:tcW w:w="2156"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ind w:right="318"/>
              <w:contextualSpacing/>
              <w:jc w:val="right"/>
              <w:rPr>
                <w:rFonts w:ascii="Times New Roman" w:eastAsia="Times New Roman" w:hAnsi="Times New Roman"/>
                <w:b/>
                <w:sz w:val="24"/>
                <w:szCs w:val="24"/>
              </w:rPr>
            </w:pPr>
            <w:r w:rsidRPr="00505157">
              <w:rPr>
                <w:rFonts w:ascii="Times New Roman" w:eastAsia="Times New Roman" w:hAnsi="Times New Roman"/>
                <w:b/>
                <w:sz w:val="24"/>
                <w:szCs w:val="24"/>
              </w:rPr>
              <w:t>4 112 978,7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157" w:rsidRPr="00505157" w:rsidRDefault="00505157" w:rsidP="00505157">
            <w:pPr>
              <w:widowControl w:val="0"/>
              <w:autoSpaceDE w:val="0"/>
              <w:autoSpaceDN w:val="0"/>
              <w:adjustRightInd w:val="0"/>
              <w:contextualSpacing/>
              <w:jc w:val="center"/>
              <w:rPr>
                <w:rFonts w:ascii="Times New Roman" w:eastAsia="Times New Roman" w:hAnsi="Times New Roman"/>
                <w:b/>
                <w:sz w:val="24"/>
                <w:szCs w:val="24"/>
              </w:rPr>
            </w:pPr>
            <w:r w:rsidRPr="00505157">
              <w:rPr>
                <w:rFonts w:ascii="Times New Roman" w:eastAsia="Times New Roman" w:hAnsi="Times New Roman"/>
                <w:b/>
                <w:sz w:val="24"/>
                <w:szCs w:val="24"/>
              </w:rPr>
              <w:t>14,0</w:t>
            </w:r>
          </w:p>
        </w:tc>
      </w:tr>
    </w:tbl>
    <w:p w:rsidR="00505157" w:rsidRPr="00505157" w:rsidRDefault="00505157" w:rsidP="0050515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505157" w:rsidRPr="00505157" w:rsidRDefault="00505157" w:rsidP="0050515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 xml:space="preserve">Исполнение расходов республиканского бюджета за </w:t>
      </w:r>
      <w:r w:rsidRPr="00505157">
        <w:rPr>
          <w:rFonts w:ascii="Times New Roman" w:eastAsia="Calibri" w:hAnsi="Times New Roman" w:cs="Times New Roman"/>
          <w:sz w:val="28"/>
          <w:szCs w:val="28"/>
          <w:lang w:val="en-US"/>
        </w:rPr>
        <w:t>I</w:t>
      </w:r>
      <w:r w:rsidRPr="00505157">
        <w:rPr>
          <w:rFonts w:ascii="Times New Roman" w:eastAsia="Calibri" w:hAnsi="Times New Roman" w:cs="Times New Roman"/>
          <w:sz w:val="28"/>
          <w:szCs w:val="28"/>
        </w:rPr>
        <w:t xml:space="preserve"> квартал 2020 года осуществлялось по 14 разделам бюджетной классификации.</w:t>
      </w:r>
    </w:p>
    <w:p w:rsidR="00505157" w:rsidRPr="00505157" w:rsidRDefault="00505157" w:rsidP="0050515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В отчетном периоде на финансирование расходов социального характера (образование, здравоохранение, социальную политику, культуру, физическую культуру и спорт) направлено 3 455 387,4 тыс. рублей или 84,0 %.</w:t>
      </w:r>
    </w:p>
    <w:p w:rsidR="00505157" w:rsidRPr="00505157" w:rsidRDefault="00505157" w:rsidP="005051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Calibri" w:hAnsi="Times New Roman" w:cs="Times New Roman"/>
          <w:sz w:val="28"/>
          <w:szCs w:val="28"/>
        </w:rPr>
        <w:t xml:space="preserve">В текущем году данная категория расходов увеличилась на 38 798,6 тыс. рублей или на 1,1 %, что обусловлено </w:t>
      </w:r>
      <w:r w:rsidRPr="00505157">
        <w:rPr>
          <w:rFonts w:ascii="Times New Roman" w:eastAsia="Times New Roman" w:hAnsi="Times New Roman" w:cs="Times New Roman"/>
          <w:sz w:val="28"/>
          <w:szCs w:val="28"/>
          <w:lang w:eastAsia="ru-RU"/>
        </w:rPr>
        <w:t xml:space="preserve">увеличением расходов на образование </w:t>
      </w:r>
      <w:r w:rsidRPr="00505157">
        <w:rPr>
          <w:rFonts w:ascii="Times New Roman" w:eastAsia="Calibri" w:hAnsi="Times New Roman" w:cs="Times New Roman"/>
          <w:sz w:val="28"/>
          <w:szCs w:val="28"/>
        </w:rPr>
        <w:t>(на 274 874,7</w:t>
      </w:r>
      <w:r w:rsidRPr="00505157">
        <w:rPr>
          <w:rFonts w:ascii="Times New Roman" w:eastAsia="Times New Roman" w:hAnsi="Times New Roman" w:cs="Times New Roman"/>
          <w:sz w:val="28"/>
          <w:szCs w:val="28"/>
          <w:lang w:eastAsia="ru-RU"/>
        </w:rPr>
        <w:t xml:space="preserve"> тыс. рублей или на 21,8 % к 2019 году), культуру (на 59 221,8 тыс. рублей или на 72,9 %), здравоохранение </w:t>
      </w:r>
      <w:r w:rsidRPr="00505157">
        <w:rPr>
          <w:rFonts w:ascii="Times New Roman" w:eastAsia="Calibri" w:hAnsi="Times New Roman" w:cs="Times New Roman"/>
          <w:sz w:val="28"/>
          <w:szCs w:val="28"/>
        </w:rPr>
        <w:t>(на 34 229,8</w:t>
      </w:r>
      <w:r w:rsidRPr="00505157">
        <w:rPr>
          <w:rFonts w:ascii="Times New Roman" w:eastAsia="Times New Roman" w:hAnsi="Times New Roman" w:cs="Times New Roman"/>
          <w:sz w:val="28"/>
          <w:szCs w:val="28"/>
          <w:lang w:eastAsia="ru-RU"/>
        </w:rPr>
        <w:t xml:space="preserve"> тыс. рублей или на 34,8 %) и спорт (на 21 944,5 тыс. рублей или на 32,6 %), при одновременном </w:t>
      </w:r>
      <w:r w:rsidRPr="00505157">
        <w:rPr>
          <w:rFonts w:ascii="Times New Roman" w:eastAsia="Calibri" w:hAnsi="Times New Roman" w:cs="Times New Roman"/>
          <w:sz w:val="28"/>
          <w:szCs w:val="28"/>
        </w:rPr>
        <w:t>сокращении расходов на социальную политику (на 351 472,2</w:t>
      </w:r>
      <w:r w:rsidRPr="00505157">
        <w:rPr>
          <w:rFonts w:ascii="Times New Roman" w:eastAsia="Times New Roman" w:hAnsi="Times New Roman" w:cs="Times New Roman"/>
          <w:sz w:val="28"/>
          <w:szCs w:val="28"/>
          <w:lang w:eastAsia="ru-RU"/>
        </w:rPr>
        <w:t xml:space="preserve"> тыс. рублей или на 18,4 % к уровню предыдущего года).</w:t>
      </w:r>
    </w:p>
    <w:p w:rsidR="00505157" w:rsidRPr="00505157" w:rsidRDefault="00505157" w:rsidP="005051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 решение вопросов национальной экономики направлено 220 426,7 тыс. рублей или 5,4 % всех расходов бюджета. По сравнению с прошлогодним периодом расходы на развитие экономического сектора снизились на 744,4 тыс. рублей или на 0,4 %. Основной причиной сложившейся динамики стало отсутствие в отчетном периоде расходов на жилищно-коммунальное хозяйство. При этом, расходы на национальную экономику увеличились на 808,2 тыс. рублей или на 0,4 %.</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По итогам трех месяцев 2020 года исполнение расходов в разрезе разделов бюджетной классификации по-прежнему осуществлялось непропорционально: на уровне 25 % и выше годового плана не </w:t>
      </w:r>
      <w:r w:rsidRPr="00505157">
        <w:rPr>
          <w:rFonts w:ascii="Times New Roman" w:eastAsia="Calibri" w:hAnsi="Times New Roman" w:cs="Times New Roman"/>
          <w:sz w:val="28"/>
          <w:szCs w:val="28"/>
        </w:rPr>
        <w:t>сложилось исполнение ни по одному из разделов, от 10,0 % до 25,0 % – по семи разделам, менее 10,0 % – по четырем разделам, не открыто финансирование - по трем разделам бюджетной классификации («Национальная оборона», «Жилищно-коммунальное хозяйство и «</w:t>
      </w:r>
      <w:r w:rsidRPr="00505157">
        <w:rPr>
          <w:rFonts w:ascii="Times New Roman" w:eastAsia="Times New Roman" w:hAnsi="Times New Roman" w:cs="Times New Roman"/>
          <w:sz w:val="28"/>
          <w:szCs w:val="28"/>
          <w:lang w:eastAsia="ru-RU"/>
        </w:rPr>
        <w:t>Обслуживание государственного и муниципального долга»)</w:t>
      </w:r>
      <w:r w:rsidRPr="00505157">
        <w:rPr>
          <w:rFonts w:ascii="Times New Roman" w:eastAsia="Calibri" w:hAnsi="Times New Roman" w:cs="Times New Roman"/>
          <w:sz w:val="28"/>
          <w:szCs w:val="28"/>
        </w:rPr>
        <w:t>.</w:t>
      </w:r>
    </w:p>
    <w:p w:rsidR="00505157" w:rsidRPr="00505157" w:rsidRDefault="00505157" w:rsidP="0050515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lastRenderedPageBreak/>
        <w:t>Минимальные показатели исполнения расходов отмечены по разделам «Охрана окружающей среды» (0,3 %</w:t>
      </w:r>
      <w:r w:rsidRPr="00505157">
        <w:rPr>
          <w:rFonts w:ascii="Times New Roman" w:eastAsia="Calibri" w:hAnsi="Times New Roman" w:cs="Times New Roman"/>
          <w:color w:val="000000"/>
          <w:sz w:val="28"/>
          <w:szCs w:val="28"/>
        </w:rPr>
        <w:t xml:space="preserve"> от годового плана</w:t>
      </w:r>
      <w:r w:rsidRPr="00505157">
        <w:rPr>
          <w:rFonts w:ascii="Times New Roman" w:eastAsia="Calibri" w:hAnsi="Times New Roman" w:cs="Times New Roman"/>
          <w:sz w:val="28"/>
          <w:szCs w:val="28"/>
        </w:rPr>
        <w:t>). Максимальный процент исполнения отмечен по разделу «</w:t>
      </w:r>
      <w:r w:rsidRPr="00505157">
        <w:rPr>
          <w:rFonts w:ascii="Times New Roman" w:eastAsia="Times New Roman" w:hAnsi="Times New Roman" w:cs="Times New Roman"/>
          <w:sz w:val="28"/>
          <w:szCs w:val="28"/>
          <w:lang w:eastAsia="ru-RU"/>
        </w:rPr>
        <w:t>Культура и кинематография</w:t>
      </w:r>
      <w:r w:rsidRPr="00505157">
        <w:rPr>
          <w:rFonts w:ascii="Times New Roman" w:eastAsia="Calibri" w:hAnsi="Times New Roman" w:cs="Times New Roman"/>
          <w:sz w:val="28"/>
          <w:szCs w:val="28"/>
        </w:rPr>
        <w:t xml:space="preserve">» </w:t>
      </w:r>
      <w:r w:rsidRPr="00505157">
        <w:rPr>
          <w:rFonts w:ascii="Times New Roman" w:eastAsia="Times New Roman" w:hAnsi="Times New Roman" w:cs="Times New Roman"/>
          <w:sz w:val="28"/>
          <w:szCs w:val="28"/>
          <w:lang w:eastAsia="ru-RU"/>
        </w:rPr>
        <w:t>(18,9 %</w:t>
      </w:r>
      <w:r w:rsidRPr="00505157">
        <w:rPr>
          <w:rFonts w:ascii="Times New Roman" w:eastAsia="Calibri" w:hAnsi="Times New Roman" w:cs="Times New Roman"/>
          <w:color w:val="000000"/>
          <w:sz w:val="28"/>
          <w:szCs w:val="28"/>
        </w:rPr>
        <w:t xml:space="preserve"> к годовым бюджетным назначениям).</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Calibri" w:hAnsi="Times New Roman" w:cs="Times New Roman"/>
          <w:sz w:val="28"/>
          <w:szCs w:val="28"/>
        </w:rPr>
        <w:t xml:space="preserve">Согласно Закону о бюджете, исполнение республиканского бюджета в </w:t>
      </w:r>
      <w:r w:rsidRPr="00505157">
        <w:rPr>
          <w:rFonts w:ascii="Times New Roman" w:eastAsia="Calibri" w:hAnsi="Times New Roman" w:cs="Times New Roman"/>
          <w:sz w:val="28"/>
          <w:szCs w:val="28"/>
          <w:lang w:val="en-US"/>
        </w:rPr>
        <w:t>I</w:t>
      </w:r>
      <w:r w:rsidRPr="00505157">
        <w:rPr>
          <w:rFonts w:ascii="Times New Roman" w:eastAsia="Calibri" w:hAnsi="Times New Roman" w:cs="Times New Roman"/>
          <w:sz w:val="28"/>
          <w:szCs w:val="28"/>
        </w:rPr>
        <w:t xml:space="preserve"> квартале 2020 года осуществлялось в рамках 22 государственных программ. Общий объем финансирования госпрограмм на текущий год утвержден в сумме 27 550 518,2 тыс. рублей. По итогам отчетного периода расходы бюджета по государственным программам исполнены в сумме 3 811 955,3 тыс. рублей, что составляет 13,8 % уточненных годовых бюджетных назначений (в 2019 году – 14,0 %).</w:t>
      </w:r>
      <w:r w:rsidRPr="00505157">
        <w:rPr>
          <w:rFonts w:ascii="Times New Roman" w:eastAsia="Times New Roman" w:hAnsi="Times New Roman" w:cs="Times New Roman"/>
          <w:sz w:val="28"/>
          <w:szCs w:val="28"/>
          <w:lang w:eastAsia="ru-RU"/>
        </w:rPr>
        <w:t xml:space="preserve"> На реализацию программных мероприятий в отчетном периоде направлено на 212 871,9 тыс. рублей или на 5,9 % больше, чем годом ранее.</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Calibri" w:hAnsi="Times New Roman" w:cs="Times New Roman"/>
          <w:sz w:val="28"/>
          <w:szCs w:val="28"/>
        </w:rPr>
        <w:t>В рассматриваемом периоде доля произведенных расходов по мероприятиям, утвержденным государственными программами республики, в общей сумме расходов республиканского бюджета увеличилась на 3,1 процентных пункта и составила 92,7 % (</w:t>
      </w:r>
      <w:r w:rsidRPr="00505157">
        <w:rPr>
          <w:rFonts w:ascii="Times New Roman" w:eastAsia="Times New Roman" w:hAnsi="Times New Roman" w:cs="Times New Roman"/>
          <w:sz w:val="28"/>
          <w:szCs w:val="28"/>
          <w:lang w:eastAsia="ru-RU"/>
        </w:rPr>
        <w:t xml:space="preserve">в 2019 году – </w:t>
      </w:r>
      <w:r w:rsidRPr="00505157">
        <w:rPr>
          <w:rFonts w:ascii="Times New Roman" w:eastAsia="Calibri" w:hAnsi="Times New Roman" w:cs="Times New Roman"/>
          <w:sz w:val="28"/>
          <w:szCs w:val="28"/>
        </w:rPr>
        <w:t>89,6 </w:t>
      </w:r>
      <w:r w:rsidRPr="00505157">
        <w:rPr>
          <w:rFonts w:ascii="Times New Roman" w:eastAsia="Times New Roman" w:hAnsi="Times New Roman" w:cs="Times New Roman"/>
          <w:sz w:val="28"/>
          <w:szCs w:val="28"/>
          <w:lang w:eastAsia="ru-RU"/>
        </w:rPr>
        <w:t>%).</w:t>
      </w:r>
    </w:p>
    <w:p w:rsidR="00505157" w:rsidRPr="00505157" w:rsidRDefault="00505157" w:rsidP="005051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 xml:space="preserve">Следует отметить, что в отчетном периоде </w:t>
      </w:r>
      <w:r w:rsidRPr="00505157">
        <w:rPr>
          <w:rFonts w:ascii="Times New Roman" w:eastAsia="Times New Roman" w:hAnsi="Times New Roman" w:cs="Times New Roman"/>
          <w:sz w:val="28"/>
          <w:szCs w:val="28"/>
          <w:lang w:eastAsia="ru-RU"/>
        </w:rPr>
        <w:t>финансирование госпрограмм осуществлялось в недостаточных объемах: ни одна из программ не профинансирована на уровне 25 % и выше.</w:t>
      </w:r>
    </w:p>
    <w:p w:rsidR="00505157" w:rsidRPr="00505157" w:rsidRDefault="00505157" w:rsidP="005051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05157">
        <w:rPr>
          <w:rFonts w:ascii="Times New Roman" w:eastAsia="Times New Roman" w:hAnsi="Times New Roman" w:cs="Times New Roman"/>
          <w:sz w:val="28"/>
          <w:szCs w:val="28"/>
          <w:lang w:eastAsia="ru-RU"/>
        </w:rPr>
        <w:t xml:space="preserve">В диапазоне от 10,0 до </w:t>
      </w:r>
      <w:r w:rsidRPr="00505157">
        <w:rPr>
          <w:rFonts w:ascii="Times New Roman" w:eastAsia="Calibri" w:hAnsi="Times New Roman" w:cs="Times New Roman"/>
          <w:sz w:val="28"/>
          <w:szCs w:val="28"/>
        </w:rPr>
        <w:t>25,0 % исполнены расходы по 12 госпрограммам. Наименьший процент исполнения (менее 10 %) сложился по 6 государственным программам. По 4 госпрограммам финансирование в отчетном периоде не открыто («Создание новых мест в общеобразовательных организация РИ в соответствии с прогнозируемой потребностью и современными условиями обучения на 2016-2025 годы», «О противодействии коррупции», «Формирование современной городской среды на территории РИ на 2018-2022 годы» и «Комплексное развитие сельских территорий»).</w:t>
      </w:r>
    </w:p>
    <w:p w:rsidR="00505157" w:rsidRPr="00505157" w:rsidRDefault="00505157" w:rsidP="00505157">
      <w:pPr>
        <w:tabs>
          <w:tab w:val="left" w:pos="720"/>
          <w:tab w:val="left" w:pos="840"/>
        </w:tabs>
        <w:autoSpaceDN w:val="0"/>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Расходы республиканского бюджета, предусмотренные на непрограммные направления деятельности органов государственной власти, исполнены в объеме 301 023,4 тыс. рублей или на 17,1 % (в 2019 году – 23,0 %). На их долю в общем объеме исполненных расходов приходится 7,3 %.</w:t>
      </w:r>
    </w:p>
    <w:p w:rsidR="00505157" w:rsidRPr="00505157" w:rsidRDefault="00505157" w:rsidP="00505157">
      <w:pPr>
        <w:tabs>
          <w:tab w:val="left" w:pos="720"/>
          <w:tab w:val="left" w:pos="840"/>
        </w:tabs>
        <w:autoSpaceDN w:val="0"/>
        <w:spacing w:after="0" w:line="240" w:lineRule="auto"/>
        <w:ind w:firstLine="709"/>
        <w:jc w:val="both"/>
        <w:rPr>
          <w:rFonts w:ascii="Times New Roman" w:eastAsia="Calibri" w:hAnsi="Times New Roman" w:cs="Times New Roman"/>
          <w:sz w:val="28"/>
          <w:szCs w:val="28"/>
        </w:rPr>
      </w:pPr>
      <w:r w:rsidRPr="00505157">
        <w:rPr>
          <w:rFonts w:ascii="Times New Roman" w:eastAsia="Calibri" w:hAnsi="Times New Roman" w:cs="Times New Roman"/>
          <w:sz w:val="28"/>
          <w:szCs w:val="28"/>
        </w:rPr>
        <w:t>Контрольно-счетная палата Республики Ингушетия обращает внимание на необходимость принятия мер по своевременному финансированию расходов на реализацию госпрограмм в целях минимизации рисков их неисполнения.</w:t>
      </w:r>
    </w:p>
    <w:p w:rsidR="00505157" w:rsidRPr="00505157" w:rsidRDefault="00505157" w:rsidP="00505157">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505157" w:rsidRPr="00505157" w:rsidRDefault="00505157" w:rsidP="00505157">
      <w:pPr>
        <w:autoSpaceDE w:val="0"/>
        <w:autoSpaceDN w:val="0"/>
        <w:adjustRightInd w:val="0"/>
        <w:spacing w:after="0" w:line="240" w:lineRule="exact"/>
        <w:jc w:val="center"/>
        <w:outlineLvl w:val="0"/>
        <w:rPr>
          <w:rFonts w:ascii="Times New Roman" w:eastAsia="Times New Roman" w:hAnsi="Times New Roman" w:cs="Times New Roman"/>
          <w:b/>
          <w:sz w:val="28"/>
          <w:szCs w:val="28"/>
          <w:lang w:eastAsia="ru-RU"/>
        </w:rPr>
      </w:pPr>
      <w:r w:rsidRPr="00505157">
        <w:rPr>
          <w:rFonts w:ascii="Times New Roman" w:eastAsia="Times New Roman" w:hAnsi="Times New Roman" w:cs="Times New Roman"/>
          <w:b/>
          <w:sz w:val="28"/>
          <w:szCs w:val="28"/>
          <w:lang w:eastAsia="ru-RU"/>
        </w:rPr>
        <w:t>Межбюджетные отношения</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По итогам января-марта 2020 года отмечается рост перечисления межбюджетных трансфертов из республиканского бюджета, передаваемых муниципальным образованиям.</w:t>
      </w:r>
    </w:p>
    <w:p w:rsidR="00505157" w:rsidRPr="00505157" w:rsidRDefault="00505157" w:rsidP="0050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Бюджетам муниципальных районов и городов из бюджета республики в отчетном периоде предоставлены трансферты в объеме 200 920,0 тыс. рублей (16,8</w:t>
      </w:r>
      <w:r w:rsidRPr="00505157">
        <w:rPr>
          <w:rFonts w:ascii="Times New Roman" w:eastAsia="Calibri" w:hAnsi="Times New Roman" w:cs="Times New Roman"/>
          <w:color w:val="000000"/>
          <w:sz w:val="28"/>
          <w:szCs w:val="28"/>
        </w:rPr>
        <w:t xml:space="preserve"> % к бюджетным ассигнованиям на 2020 год) </w:t>
      </w:r>
      <w:r w:rsidRPr="00505157">
        <w:rPr>
          <w:rFonts w:ascii="Times New Roman" w:eastAsia="Times New Roman" w:hAnsi="Times New Roman" w:cs="Times New Roman"/>
          <w:sz w:val="28"/>
          <w:szCs w:val="28"/>
          <w:lang w:eastAsia="ru-RU"/>
        </w:rPr>
        <w:t xml:space="preserve">или 131,2 % к уровню предыдущего года. </w:t>
      </w:r>
      <w:r w:rsidRPr="00505157">
        <w:rPr>
          <w:rFonts w:ascii="Times New Roman" w:eastAsia="Calibri" w:hAnsi="Times New Roman" w:cs="Times New Roman"/>
          <w:color w:val="000000"/>
          <w:sz w:val="28"/>
          <w:szCs w:val="28"/>
        </w:rPr>
        <w:t xml:space="preserve">Доля </w:t>
      </w:r>
      <w:r w:rsidRPr="00505157">
        <w:rPr>
          <w:rFonts w:ascii="Times New Roman" w:eastAsia="Calibri" w:hAnsi="Times New Roman" w:cs="Times New Roman"/>
          <w:color w:val="000000"/>
          <w:sz w:val="28"/>
          <w:szCs w:val="28"/>
        </w:rPr>
        <w:lastRenderedPageBreak/>
        <w:t>межбюджетных трансфертов муниципальным образованиям в общем объеме расходов бюджета составила 4,9 % (в 2019 году – 3,8 %).</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Наибольшая доля расходов республиканского бюджета направлена по подразделу «Дотации на выравнивание бюджетной обеспеченности муниципальных образований» - 86,8 %. Бюджетные назначения, предусмотренные на выравнивание бюджетной обеспеченности муниципальных районов и городских округов, освоены в объеме 174 430,0 тыс. рублей или 21,1 % от утвержденного показателя на текущий год</w:t>
      </w:r>
      <w:r w:rsidRPr="00505157">
        <w:rPr>
          <w:rFonts w:ascii="Times New Roman" w:eastAsia="Times New Roman" w:hAnsi="Times New Roman" w:cs="Times New Roman"/>
          <w:i/>
          <w:sz w:val="28"/>
          <w:szCs w:val="28"/>
          <w:lang w:eastAsia="ru-RU"/>
        </w:rPr>
        <w:t>.</w:t>
      </w:r>
    </w:p>
    <w:p w:rsidR="00505157" w:rsidRPr="00505157" w:rsidRDefault="00505157" w:rsidP="005051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Доля расходов по подразделу «Прочие межбюджетные трансферты общего характера» составила 13,2 %. Расходные обязательства по указанному подразделу исполнены в размере 26 490,0 тыс. рублей или 7,9 % от годовых бюджетных назначений и направлены на исполнение полномочий по расчету и предоставлению дотаций поселениям республики.</w:t>
      </w:r>
    </w:p>
    <w:p w:rsidR="00505157" w:rsidRPr="00505157" w:rsidRDefault="00505157" w:rsidP="005051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157">
        <w:rPr>
          <w:rFonts w:ascii="Times New Roman" w:eastAsia="Times New Roman" w:hAnsi="Times New Roman" w:cs="Times New Roman"/>
          <w:sz w:val="28"/>
          <w:szCs w:val="28"/>
          <w:lang w:eastAsia="ru-RU"/>
        </w:rPr>
        <w:t>Расходные обязательства по подразделу «Иные дотации», предусмотренные на поддержку мер по обеспечению сбалансированности бюджетов, в отчетном периоде не финансировались.</w:t>
      </w:r>
    </w:p>
    <w:p w:rsidR="00505157" w:rsidRPr="00505157" w:rsidRDefault="00505157" w:rsidP="005051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5157" w:rsidRPr="00505157" w:rsidRDefault="00505157" w:rsidP="005051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567" w:type="dxa"/>
        <w:tblLook w:val="04A0" w:firstRow="1" w:lastRow="0" w:firstColumn="1" w:lastColumn="0" w:noHBand="0" w:noVBand="1"/>
      </w:tblPr>
      <w:tblGrid>
        <w:gridCol w:w="4356"/>
        <w:gridCol w:w="6211"/>
      </w:tblGrid>
      <w:tr w:rsidR="00505157" w:rsidRPr="00505157" w:rsidTr="00220CFD">
        <w:trPr>
          <w:trHeight w:val="1125"/>
        </w:trPr>
        <w:tc>
          <w:tcPr>
            <w:tcW w:w="4356" w:type="dxa"/>
            <w:vAlign w:val="center"/>
            <w:hideMark/>
          </w:tcPr>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sz w:val="28"/>
                <w:szCs w:val="28"/>
              </w:rPr>
            </w:pPr>
            <w:r w:rsidRPr="00505157">
              <w:rPr>
                <w:rFonts w:ascii="Times New Roman" w:eastAsia="Times New Roman" w:hAnsi="Times New Roman" w:cs="Times New Roman"/>
                <w:b/>
                <w:i/>
                <w:sz w:val="28"/>
                <w:szCs w:val="28"/>
              </w:rPr>
              <w:t>Председатель</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b/>
                <w:i/>
                <w:sz w:val="28"/>
                <w:szCs w:val="28"/>
              </w:rPr>
            </w:pPr>
            <w:r w:rsidRPr="00505157">
              <w:rPr>
                <w:rFonts w:ascii="Times New Roman" w:eastAsia="Times New Roman" w:hAnsi="Times New Roman" w:cs="Times New Roman"/>
                <w:b/>
                <w:i/>
                <w:sz w:val="28"/>
                <w:szCs w:val="28"/>
              </w:rPr>
              <w:t>Контрольно-счетной палаты</w:t>
            </w:r>
          </w:p>
          <w:p w:rsidR="00505157" w:rsidRPr="00505157" w:rsidRDefault="00505157" w:rsidP="00505157">
            <w:pPr>
              <w:widowControl w:val="0"/>
              <w:autoSpaceDE w:val="0"/>
              <w:autoSpaceDN w:val="0"/>
              <w:adjustRightInd w:val="0"/>
              <w:spacing w:after="0" w:line="276" w:lineRule="auto"/>
              <w:jc w:val="center"/>
              <w:rPr>
                <w:rFonts w:ascii="Times New Roman" w:eastAsia="Times New Roman" w:hAnsi="Times New Roman" w:cs="Times New Roman"/>
                <w:sz w:val="28"/>
                <w:szCs w:val="28"/>
              </w:rPr>
            </w:pPr>
            <w:r w:rsidRPr="00505157">
              <w:rPr>
                <w:rFonts w:ascii="Times New Roman" w:eastAsia="Times New Roman" w:hAnsi="Times New Roman" w:cs="Times New Roman"/>
                <w:b/>
                <w:i/>
                <w:sz w:val="28"/>
                <w:szCs w:val="28"/>
              </w:rPr>
              <w:t>Республики Ингушетия</w:t>
            </w:r>
          </w:p>
        </w:tc>
        <w:tc>
          <w:tcPr>
            <w:tcW w:w="6211" w:type="dxa"/>
            <w:vAlign w:val="center"/>
            <w:hideMark/>
          </w:tcPr>
          <w:p w:rsidR="00505157" w:rsidRPr="00505157" w:rsidRDefault="00505157" w:rsidP="00505157">
            <w:pPr>
              <w:widowControl w:val="0"/>
              <w:autoSpaceDE w:val="0"/>
              <w:autoSpaceDN w:val="0"/>
              <w:adjustRightInd w:val="0"/>
              <w:spacing w:after="0" w:line="276" w:lineRule="auto"/>
              <w:jc w:val="right"/>
              <w:rPr>
                <w:rFonts w:ascii="Times New Roman" w:eastAsia="Times New Roman" w:hAnsi="Times New Roman" w:cs="Times New Roman"/>
                <w:sz w:val="28"/>
                <w:szCs w:val="28"/>
              </w:rPr>
            </w:pPr>
            <w:r w:rsidRPr="00505157">
              <w:rPr>
                <w:rFonts w:ascii="Times New Roman" w:eastAsia="Times New Roman" w:hAnsi="Times New Roman" w:cs="Times New Roman"/>
                <w:b/>
                <w:i/>
                <w:sz w:val="28"/>
                <w:szCs w:val="28"/>
              </w:rPr>
              <w:t>М.К. Белхароев</w:t>
            </w:r>
          </w:p>
        </w:tc>
      </w:tr>
    </w:tbl>
    <w:p w:rsidR="00185E8F" w:rsidRPr="00185E8F" w:rsidRDefault="00185E8F" w:rsidP="00E46C48">
      <w:pPr>
        <w:autoSpaceDE w:val="0"/>
        <w:autoSpaceDN w:val="0"/>
        <w:adjustRightInd w:val="0"/>
        <w:spacing w:after="0" w:line="240" w:lineRule="auto"/>
        <w:rPr>
          <w:rFonts w:ascii="Times New Roman CYR" w:hAnsi="Times New Roman CYR" w:cs="Times New Roman CYR"/>
          <w:b/>
          <w:bCs/>
          <w:i/>
          <w:iCs/>
          <w:sz w:val="28"/>
          <w:szCs w:val="28"/>
        </w:rPr>
      </w:pPr>
    </w:p>
    <w:p w:rsidR="00E46C48" w:rsidRDefault="00185E8F" w:rsidP="00E46C48">
      <w:pPr>
        <w:autoSpaceDE w:val="0"/>
        <w:autoSpaceDN w:val="0"/>
        <w:adjustRightInd w:val="0"/>
        <w:spacing w:after="0" w:line="240" w:lineRule="auto"/>
        <w:rPr>
          <w:rFonts w:ascii="Times New Roman CYR" w:hAnsi="Times New Roman CYR" w:cs="Times New Roman CYR"/>
          <w:sz w:val="28"/>
          <w:szCs w:val="28"/>
        </w:rPr>
      </w:pPr>
      <w:r w:rsidRPr="00185E8F">
        <w:rPr>
          <w:rFonts w:ascii="Times New Roman CYR" w:hAnsi="Times New Roman CYR" w:cs="Times New Roman CYR"/>
          <w:sz w:val="28"/>
          <w:szCs w:val="28"/>
        </w:rPr>
        <w:br w:type="page"/>
      </w:r>
    </w:p>
    <w:p w:rsidR="00E46C48" w:rsidRPr="00E46C48" w:rsidRDefault="00E46C48" w:rsidP="00E46C48">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lastRenderedPageBreak/>
        <w:t xml:space="preserve">Заключение </w:t>
      </w:r>
    </w:p>
    <w:p w:rsidR="00E46C48" w:rsidRPr="00E46C48" w:rsidRDefault="00E46C48" w:rsidP="00E46C48">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rsidR="00E46C48" w:rsidRPr="00E46C48" w:rsidRDefault="00E46C48" w:rsidP="00E46C48">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«О внесении изменений в государственную программу </w:t>
      </w:r>
    </w:p>
    <w:p w:rsidR="00E46C48" w:rsidRDefault="00E46C48" w:rsidP="00E46C48">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Республики Ингушетия «Социальная поддержка и содействие занятости населения» </w:t>
      </w:r>
    </w:p>
    <w:p w:rsidR="00E46C48" w:rsidRPr="00E46C48" w:rsidRDefault="00E46C48" w:rsidP="00E46C48">
      <w:pPr>
        <w:spacing w:after="0" w:line="240" w:lineRule="auto"/>
        <w:jc w:val="center"/>
        <w:rPr>
          <w:rFonts w:ascii="Times New Roman" w:eastAsia="Calibri" w:hAnsi="Times New Roman" w:cs="Times New Roman"/>
          <w:b/>
          <w:sz w:val="28"/>
          <w:szCs w:val="28"/>
          <w:lang w:eastAsia="ru-RU"/>
        </w:rPr>
      </w:pPr>
    </w:p>
    <w:p w:rsidR="00320594" w:rsidRDefault="00E46C48" w:rsidP="00E46C4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«Социальная поддержка и содействие занятости населения» (далее – проект Госпрограммы) проведена в соответствии со статьей 9 Федерального закона от 07.02.</w:t>
      </w:r>
      <w:r w:rsidR="00320594">
        <w:rPr>
          <w:rFonts w:ascii="Times New Roman" w:eastAsia="Calibri" w:hAnsi="Times New Roman" w:cs="Times New Roman"/>
          <w:sz w:val="28"/>
          <w:szCs w:val="28"/>
          <w:lang w:eastAsia="ru-RU"/>
        </w:rPr>
        <w:t>2011 года</w:t>
      </w:r>
      <w:r w:rsidRPr="00E46C48">
        <w:rPr>
          <w:rFonts w:ascii="Times New Roman" w:eastAsia="Calibri"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w:t>
      </w:r>
      <w:r w:rsidR="00320594">
        <w:rPr>
          <w:rFonts w:ascii="Times New Roman" w:eastAsia="Calibri" w:hAnsi="Times New Roman" w:cs="Times New Roman"/>
          <w:sz w:val="28"/>
          <w:szCs w:val="28"/>
          <w:lang w:eastAsia="ru-RU"/>
        </w:rPr>
        <w:t>ьей 8 Закона РИ от 28.09.2011 года</w:t>
      </w:r>
      <w:r w:rsidRPr="00E46C48">
        <w:rPr>
          <w:rFonts w:ascii="Times New Roman" w:eastAsia="Calibri" w:hAnsi="Times New Roman" w:cs="Times New Roman"/>
          <w:sz w:val="28"/>
          <w:szCs w:val="28"/>
          <w:lang w:eastAsia="ru-RU"/>
        </w:rPr>
        <w:t xml:space="preserve"> №27-РЗ «О Контрольно-счетной палате Республики Ингушетия»</w:t>
      </w:r>
      <w:r w:rsidR="00320594">
        <w:rPr>
          <w:rFonts w:ascii="Times New Roman" w:eastAsia="Calibri" w:hAnsi="Times New Roman" w:cs="Times New Roman"/>
          <w:sz w:val="28"/>
          <w:szCs w:val="28"/>
          <w:lang w:eastAsia="ru-RU"/>
        </w:rPr>
        <w:t>.</w:t>
      </w:r>
    </w:p>
    <w:p w:rsidR="00E46C48" w:rsidRPr="00E46C48" w:rsidRDefault="00E46C48" w:rsidP="00E46C48">
      <w:pPr>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 xml:space="preserve">Государственная программа Республики Ингушетия «Социальная поддержка и содействие занятости населения» (далее Госпрограмма) включена в перечень госпрограмм Республики Ингушетия, утвержденный Распоряжением Правительства </w:t>
      </w:r>
      <w:r w:rsidR="00320594">
        <w:rPr>
          <w:rFonts w:ascii="Times New Roman" w:eastAsia="Calibri" w:hAnsi="Times New Roman" w:cs="Times New Roman"/>
          <w:sz w:val="28"/>
          <w:szCs w:val="28"/>
          <w:lang w:eastAsia="ru-RU"/>
        </w:rPr>
        <w:t>РИ</w:t>
      </w:r>
      <w:r w:rsidRPr="00E46C48">
        <w:rPr>
          <w:rFonts w:ascii="Times New Roman" w:eastAsia="Calibri" w:hAnsi="Times New Roman" w:cs="Times New Roman"/>
          <w:sz w:val="28"/>
          <w:szCs w:val="28"/>
          <w:lang w:eastAsia="ru-RU"/>
        </w:rPr>
        <w:t xml:space="preserve"> №820-р от 22.11.2013</w:t>
      </w:r>
      <w:r w:rsidR="00320594">
        <w:rPr>
          <w:rFonts w:ascii="Times New Roman" w:eastAsia="Calibri" w:hAnsi="Times New Roman" w:cs="Times New Roman"/>
          <w:sz w:val="28"/>
          <w:szCs w:val="28"/>
          <w:lang w:eastAsia="ru-RU"/>
        </w:rPr>
        <w:t xml:space="preserve"> </w:t>
      </w:r>
      <w:r w:rsidRPr="00E46C48">
        <w:rPr>
          <w:rFonts w:ascii="Times New Roman" w:eastAsia="Calibri" w:hAnsi="Times New Roman" w:cs="Times New Roman"/>
          <w:sz w:val="28"/>
          <w:szCs w:val="28"/>
          <w:lang w:eastAsia="ru-RU"/>
        </w:rPr>
        <w:t>г</w:t>
      </w:r>
      <w:r w:rsidR="00320594">
        <w:rPr>
          <w:rFonts w:ascii="Times New Roman" w:eastAsia="Calibri" w:hAnsi="Times New Roman" w:cs="Times New Roman"/>
          <w:sz w:val="28"/>
          <w:szCs w:val="28"/>
          <w:lang w:eastAsia="ru-RU"/>
        </w:rPr>
        <w:t>ода</w:t>
      </w:r>
      <w:r w:rsidRPr="00E46C48">
        <w:rPr>
          <w:rFonts w:ascii="Times New Roman" w:eastAsia="Calibri" w:hAnsi="Times New Roman" w:cs="Times New Roman"/>
          <w:sz w:val="28"/>
          <w:szCs w:val="28"/>
          <w:lang w:eastAsia="ru-RU"/>
        </w:rPr>
        <w:t xml:space="preserve">. </w:t>
      </w:r>
    </w:p>
    <w:p w:rsidR="00E46C48" w:rsidRPr="00E46C48" w:rsidRDefault="00E46C48" w:rsidP="00E46C4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труда, занятости и социального развития Республики Ингушетия Республики Ингушетия.   </w:t>
      </w:r>
    </w:p>
    <w:p w:rsidR="00E46C48" w:rsidRPr="00E46C48" w:rsidRDefault="00E46C48" w:rsidP="0032059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Задачами Госпрограммы являются:</w:t>
      </w:r>
    </w:p>
    <w:p w:rsidR="00E46C48" w:rsidRPr="00320594" w:rsidRDefault="00E46C48" w:rsidP="00595EC6">
      <w:pPr>
        <w:pStyle w:val="a7"/>
        <w:numPr>
          <w:ilvl w:val="0"/>
          <w:numId w:val="17"/>
        </w:numPr>
        <w:tabs>
          <w:tab w:val="left" w:pos="993"/>
        </w:tabs>
        <w:autoSpaceDE w:val="0"/>
        <w:autoSpaceDN w:val="0"/>
        <w:adjustRightInd w:val="0"/>
        <w:spacing w:after="0" w:line="240" w:lineRule="auto"/>
        <w:ind w:left="28" w:firstLine="686"/>
        <w:jc w:val="both"/>
        <w:rPr>
          <w:rFonts w:ascii="Times New Roman" w:eastAsia="Times New Roman" w:hAnsi="Times New Roman" w:cs="Times New Roman"/>
          <w:sz w:val="28"/>
          <w:szCs w:val="28"/>
          <w:lang w:eastAsia="ru-RU"/>
        </w:rPr>
      </w:pPr>
      <w:r w:rsidRPr="00320594">
        <w:rPr>
          <w:rFonts w:ascii="Times New Roman" w:eastAsia="Times New Roman" w:hAnsi="Times New Roman" w:cs="Times New Roman"/>
          <w:sz w:val="28"/>
          <w:szCs w:val="28"/>
          <w:lang w:eastAsia="ru-RU"/>
        </w:rPr>
        <w:t>обеспечение доступности и повышение качества предоставления государственных услуг в сфере социальной защиты населения Республики Ингушетия;</w:t>
      </w:r>
    </w:p>
    <w:p w:rsidR="00E46C48" w:rsidRPr="00320594" w:rsidRDefault="00E46C48" w:rsidP="00595EC6">
      <w:pPr>
        <w:pStyle w:val="a7"/>
        <w:numPr>
          <w:ilvl w:val="0"/>
          <w:numId w:val="17"/>
        </w:numPr>
        <w:tabs>
          <w:tab w:val="left" w:pos="993"/>
        </w:tabs>
        <w:autoSpaceDE w:val="0"/>
        <w:autoSpaceDN w:val="0"/>
        <w:adjustRightInd w:val="0"/>
        <w:spacing w:after="0" w:line="240" w:lineRule="auto"/>
        <w:ind w:left="28" w:firstLine="686"/>
        <w:jc w:val="both"/>
        <w:rPr>
          <w:rFonts w:ascii="Times New Roman" w:eastAsia="Times New Roman" w:hAnsi="Times New Roman" w:cs="Times New Roman"/>
          <w:sz w:val="28"/>
          <w:szCs w:val="28"/>
          <w:lang w:eastAsia="ru-RU"/>
        </w:rPr>
      </w:pPr>
      <w:r w:rsidRPr="00320594">
        <w:rPr>
          <w:rFonts w:ascii="Times New Roman" w:eastAsia="Times New Roman" w:hAnsi="Times New Roman" w:cs="Times New Roman"/>
          <w:sz w:val="28"/>
          <w:szCs w:val="28"/>
          <w:lang w:eastAsia="ru-RU"/>
        </w:rPr>
        <w:t>совершенствование форм социального обслуживания населения Республики Ингушетия;</w:t>
      </w:r>
    </w:p>
    <w:p w:rsidR="00E46C48" w:rsidRPr="00320594" w:rsidRDefault="00E46C48" w:rsidP="00595EC6">
      <w:pPr>
        <w:pStyle w:val="a7"/>
        <w:numPr>
          <w:ilvl w:val="0"/>
          <w:numId w:val="17"/>
        </w:numPr>
        <w:tabs>
          <w:tab w:val="left" w:pos="993"/>
        </w:tabs>
        <w:autoSpaceDE w:val="0"/>
        <w:autoSpaceDN w:val="0"/>
        <w:adjustRightInd w:val="0"/>
        <w:spacing w:after="0" w:line="240" w:lineRule="auto"/>
        <w:ind w:left="28" w:firstLine="686"/>
        <w:jc w:val="both"/>
        <w:rPr>
          <w:rFonts w:ascii="Times New Roman" w:eastAsia="Times New Roman" w:hAnsi="Times New Roman" w:cs="Times New Roman"/>
          <w:sz w:val="28"/>
          <w:szCs w:val="28"/>
          <w:lang w:eastAsia="ru-RU"/>
        </w:rPr>
      </w:pPr>
      <w:r w:rsidRPr="00320594">
        <w:rPr>
          <w:rFonts w:ascii="Times New Roman" w:eastAsia="Times New Roman" w:hAnsi="Times New Roman" w:cs="Times New Roman"/>
          <w:sz w:val="28"/>
          <w:szCs w:val="28"/>
          <w:lang w:eastAsia="ru-RU"/>
        </w:rPr>
        <w:t>повышение эффективности предоставления мер социальной поддержки отдельным категориям граждан за счет развития и усиления адресной социальной помощи и др.</w:t>
      </w:r>
    </w:p>
    <w:p w:rsidR="00E46C48" w:rsidRPr="003D7219" w:rsidRDefault="00E46C48" w:rsidP="003D7219">
      <w:pPr>
        <w:tabs>
          <w:tab w:val="left" w:pos="993"/>
        </w:tabs>
        <w:autoSpaceDE w:val="0"/>
        <w:autoSpaceDN w:val="0"/>
        <w:adjustRightInd w:val="0"/>
        <w:spacing w:after="0" w:line="240" w:lineRule="auto"/>
        <w:ind w:left="28" w:firstLine="681"/>
        <w:jc w:val="both"/>
        <w:rPr>
          <w:rFonts w:ascii="Times New Roman" w:eastAsia="Times New Roman" w:hAnsi="Times New Roman" w:cs="Times New Roman"/>
          <w:sz w:val="28"/>
          <w:szCs w:val="28"/>
        </w:rPr>
      </w:pPr>
      <w:r w:rsidRPr="00320594">
        <w:rPr>
          <w:rFonts w:ascii="Times New Roman" w:eastAsia="Times New Roman" w:hAnsi="Times New Roman" w:cs="Times New Roman"/>
          <w:sz w:val="28"/>
          <w:szCs w:val="28"/>
        </w:rPr>
        <w:t xml:space="preserve">Государственная программа </w:t>
      </w:r>
      <w:r w:rsidR="00320594">
        <w:rPr>
          <w:rFonts w:ascii="Times New Roman" w:eastAsia="Times New Roman" w:hAnsi="Times New Roman" w:cs="Times New Roman"/>
          <w:sz w:val="28"/>
          <w:szCs w:val="28"/>
        </w:rPr>
        <w:t>включает</w:t>
      </w:r>
      <w:r w:rsidRPr="00320594">
        <w:rPr>
          <w:rFonts w:ascii="Times New Roman" w:eastAsia="Times New Roman" w:hAnsi="Times New Roman" w:cs="Times New Roman"/>
          <w:sz w:val="28"/>
          <w:szCs w:val="28"/>
        </w:rPr>
        <w:t xml:space="preserve"> 14 подпрограмм и реализуется в один этап: 2014 - 2020 годы. </w:t>
      </w:r>
      <w:r w:rsidR="00320594">
        <w:rPr>
          <w:rFonts w:ascii="Times New Roman" w:eastAsia="Calibri" w:hAnsi="Times New Roman" w:cs="Times New Roman"/>
          <w:sz w:val="28"/>
          <w:szCs w:val="28"/>
          <w:lang w:eastAsia="ru-RU"/>
        </w:rPr>
        <w:t>П</w:t>
      </w:r>
      <w:r w:rsidRPr="00E46C48">
        <w:rPr>
          <w:rFonts w:ascii="Times New Roman" w:eastAsia="Calibri" w:hAnsi="Times New Roman" w:cs="Times New Roman"/>
          <w:sz w:val="28"/>
          <w:szCs w:val="28"/>
          <w:lang w:eastAsia="ru-RU"/>
        </w:rPr>
        <w:t xml:space="preserve">роект Госпрограммы предусматривает увеличение срока реализации до 2022 года. </w:t>
      </w:r>
    </w:p>
    <w:p w:rsidR="00E46C48" w:rsidRPr="00E46C48" w:rsidRDefault="00E46C48" w:rsidP="0032059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Calibri" w:hAnsi="Times New Roman" w:cs="Times New Roman"/>
          <w:sz w:val="28"/>
          <w:szCs w:val="28"/>
          <w:lang w:eastAsia="ru-RU"/>
        </w:rPr>
        <w:t xml:space="preserve">Согласно </w:t>
      </w:r>
      <w:proofErr w:type="gramStart"/>
      <w:r w:rsidRPr="00E46C48">
        <w:rPr>
          <w:rFonts w:ascii="Times New Roman" w:eastAsia="Calibri" w:hAnsi="Times New Roman" w:cs="Times New Roman"/>
          <w:sz w:val="28"/>
          <w:szCs w:val="28"/>
          <w:lang w:eastAsia="ru-RU"/>
        </w:rPr>
        <w:t>проекту Госпрограммы</w:t>
      </w:r>
      <w:proofErr w:type="gramEnd"/>
      <w:r w:rsidRPr="00E46C48">
        <w:rPr>
          <w:rFonts w:ascii="Times New Roman" w:eastAsia="Calibri" w:hAnsi="Times New Roman" w:cs="Times New Roman"/>
          <w:sz w:val="28"/>
          <w:szCs w:val="28"/>
          <w:lang w:eastAsia="ru-RU"/>
        </w:rPr>
        <w:t xml:space="preserve"> внесены изменения и дополнения в паспорт Госпрограммы в части «Целевые показатели государственной программы», а также </w:t>
      </w:r>
      <w:r w:rsidR="00320594" w:rsidRPr="00E46C48">
        <w:rPr>
          <w:rFonts w:ascii="Times New Roman" w:eastAsia="Calibri" w:hAnsi="Times New Roman" w:cs="Times New Roman"/>
          <w:sz w:val="28"/>
          <w:szCs w:val="28"/>
          <w:lang w:eastAsia="ru-RU"/>
        </w:rPr>
        <w:t>дополнение Госпрограммы</w:t>
      </w:r>
      <w:r w:rsidRPr="00E46C48">
        <w:rPr>
          <w:rFonts w:ascii="Times New Roman" w:eastAsia="Calibri" w:hAnsi="Times New Roman" w:cs="Times New Roman"/>
          <w:sz w:val="28"/>
          <w:szCs w:val="28"/>
          <w:lang w:eastAsia="ru-RU"/>
        </w:rPr>
        <w:t xml:space="preserve"> подпрограммой №15 «Организация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w:t>
      </w:r>
      <w:r w:rsidR="00320594" w:rsidRPr="00E46C48">
        <w:rPr>
          <w:rFonts w:ascii="Times New Roman" w:eastAsia="Calibri" w:hAnsi="Times New Roman" w:cs="Times New Roman"/>
          <w:sz w:val="28"/>
          <w:szCs w:val="28"/>
          <w:lang w:eastAsia="ru-RU"/>
        </w:rPr>
        <w:t>занятости» со</w:t>
      </w:r>
      <w:r w:rsidRPr="00E46C48">
        <w:rPr>
          <w:rFonts w:ascii="Times New Roman" w:eastAsia="Calibri" w:hAnsi="Times New Roman" w:cs="Times New Roman"/>
          <w:sz w:val="28"/>
          <w:szCs w:val="28"/>
          <w:lang w:eastAsia="ru-RU"/>
        </w:rPr>
        <w:t xml:space="preserve"> сроком реализации 2020-2022 гг. </w:t>
      </w:r>
    </w:p>
    <w:p w:rsidR="003D7219" w:rsidRDefault="003D7219" w:rsidP="0032059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соответствии с</w:t>
      </w:r>
      <w:r w:rsidR="00E46C48" w:rsidRPr="00E46C48">
        <w:rPr>
          <w:rFonts w:ascii="Times New Roman" w:eastAsia="Calibri" w:hAnsi="Times New Roman" w:cs="Times New Roman"/>
          <w:sz w:val="28"/>
          <w:szCs w:val="28"/>
          <w:lang w:eastAsia="ru-RU"/>
        </w:rPr>
        <w:t xml:space="preserve"> проект</w:t>
      </w:r>
      <w:r>
        <w:rPr>
          <w:rFonts w:ascii="Times New Roman" w:eastAsia="Calibri" w:hAnsi="Times New Roman" w:cs="Times New Roman"/>
          <w:sz w:val="28"/>
          <w:szCs w:val="28"/>
          <w:lang w:eastAsia="ru-RU"/>
        </w:rPr>
        <w:t>ом</w:t>
      </w:r>
      <w:r w:rsidR="00E46C48" w:rsidRPr="00E46C48">
        <w:rPr>
          <w:rFonts w:ascii="Times New Roman" w:eastAsia="Calibri" w:hAnsi="Times New Roman" w:cs="Times New Roman"/>
          <w:sz w:val="28"/>
          <w:szCs w:val="28"/>
          <w:lang w:eastAsia="ru-RU"/>
        </w:rPr>
        <w:t xml:space="preserve"> Госпрограммы, общий объем финансирования </w:t>
      </w:r>
      <w:r>
        <w:rPr>
          <w:rFonts w:ascii="Times New Roman" w:eastAsia="Calibri" w:hAnsi="Times New Roman" w:cs="Times New Roman"/>
          <w:sz w:val="28"/>
          <w:szCs w:val="28"/>
          <w:lang w:eastAsia="ru-RU"/>
        </w:rPr>
        <w:t>программных мероприятий</w:t>
      </w:r>
      <w:r w:rsidR="00E46C48" w:rsidRPr="00E46C48">
        <w:rPr>
          <w:rFonts w:ascii="Times New Roman" w:eastAsia="Calibri" w:hAnsi="Times New Roman" w:cs="Times New Roman"/>
          <w:sz w:val="28"/>
          <w:szCs w:val="28"/>
          <w:lang w:eastAsia="ru-RU"/>
        </w:rPr>
        <w:t xml:space="preserve"> составляет 22 178 820, 5 тыс. руб</w:t>
      </w:r>
      <w:r>
        <w:rPr>
          <w:rFonts w:ascii="Times New Roman" w:eastAsia="Calibri" w:hAnsi="Times New Roman" w:cs="Times New Roman"/>
          <w:sz w:val="28"/>
          <w:szCs w:val="28"/>
          <w:lang w:eastAsia="ru-RU"/>
        </w:rPr>
        <w:t xml:space="preserve">лей. </w:t>
      </w:r>
      <w:r w:rsidR="00E46C48" w:rsidRPr="00E46C48">
        <w:rPr>
          <w:rFonts w:ascii="Times New Roman" w:eastAsia="Calibri" w:hAnsi="Times New Roman" w:cs="Times New Roman"/>
          <w:sz w:val="28"/>
          <w:szCs w:val="28"/>
          <w:lang w:eastAsia="ru-RU"/>
        </w:rPr>
        <w:t xml:space="preserve">Вместе с тем, согласно таблице №3 «Перечень мероприятий Проекта Госпрограммы», объемы финансирования </w:t>
      </w:r>
      <w:r w:rsidR="00E46C48" w:rsidRPr="00E46C48">
        <w:rPr>
          <w:rFonts w:ascii="Times New Roman" w:eastAsia="Calibri" w:hAnsi="Times New Roman" w:cs="Times New Roman"/>
          <w:sz w:val="28"/>
          <w:szCs w:val="28"/>
          <w:lang w:eastAsia="ru-RU"/>
        </w:rPr>
        <w:lastRenderedPageBreak/>
        <w:t>по мероприятиям составляет 30 860 706,2 тыс. руб., в результате установлена разница в сумме 8 681 885,7 тыс. руб</w:t>
      </w:r>
      <w:r>
        <w:rPr>
          <w:rFonts w:ascii="Times New Roman" w:eastAsia="Calibri" w:hAnsi="Times New Roman" w:cs="Times New Roman"/>
          <w:sz w:val="28"/>
          <w:szCs w:val="28"/>
          <w:lang w:eastAsia="ru-RU"/>
        </w:rPr>
        <w:t>лей</w:t>
      </w:r>
      <w:r w:rsidR="00E46C48" w:rsidRPr="00E46C48">
        <w:rPr>
          <w:rFonts w:ascii="Times New Roman" w:eastAsia="Calibri" w:hAnsi="Times New Roman" w:cs="Times New Roman"/>
          <w:sz w:val="28"/>
          <w:szCs w:val="28"/>
          <w:lang w:eastAsia="ru-RU"/>
        </w:rPr>
        <w:t xml:space="preserve">. </w:t>
      </w:r>
    </w:p>
    <w:p w:rsidR="00E46C48" w:rsidRPr="00E46C48" w:rsidRDefault="003D7219" w:rsidP="0032059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Кроме того, </w:t>
      </w:r>
      <w:r w:rsidR="00E46C48" w:rsidRPr="00E46C48">
        <w:rPr>
          <w:rFonts w:ascii="Times New Roman" w:eastAsia="Calibri" w:hAnsi="Times New Roman" w:cs="Times New Roman"/>
          <w:sz w:val="28"/>
          <w:szCs w:val="28"/>
          <w:lang w:eastAsia="ru-RU"/>
        </w:rPr>
        <w:t xml:space="preserve">согласно действующей Госпрограмме, утвержденной Постановлением Правительства </w:t>
      </w:r>
      <w:r>
        <w:rPr>
          <w:rFonts w:ascii="Times New Roman" w:eastAsia="Calibri" w:hAnsi="Times New Roman" w:cs="Times New Roman"/>
          <w:sz w:val="28"/>
          <w:szCs w:val="28"/>
          <w:lang w:eastAsia="ru-RU"/>
        </w:rPr>
        <w:t>РИ</w:t>
      </w:r>
      <w:r w:rsidR="00E46C48" w:rsidRPr="00E46C48">
        <w:rPr>
          <w:rFonts w:ascii="Times New Roman" w:eastAsia="Calibri" w:hAnsi="Times New Roman" w:cs="Times New Roman"/>
          <w:sz w:val="28"/>
          <w:szCs w:val="28"/>
          <w:lang w:eastAsia="ru-RU"/>
        </w:rPr>
        <w:t xml:space="preserve"> от 21.08.2014 г</w:t>
      </w:r>
      <w:r>
        <w:rPr>
          <w:rFonts w:ascii="Times New Roman" w:eastAsia="Calibri" w:hAnsi="Times New Roman" w:cs="Times New Roman"/>
          <w:sz w:val="28"/>
          <w:szCs w:val="28"/>
          <w:lang w:eastAsia="ru-RU"/>
        </w:rPr>
        <w:t>ода</w:t>
      </w:r>
      <w:r w:rsidR="00E46C48" w:rsidRPr="00E46C48">
        <w:rPr>
          <w:rFonts w:ascii="Times New Roman" w:eastAsia="Calibri" w:hAnsi="Times New Roman" w:cs="Times New Roman"/>
          <w:sz w:val="28"/>
          <w:szCs w:val="28"/>
          <w:lang w:eastAsia="ru-RU"/>
        </w:rPr>
        <w:t xml:space="preserve"> №155, финансирование со</w:t>
      </w:r>
      <w:r w:rsidR="004C7BD7">
        <w:rPr>
          <w:rFonts w:ascii="Times New Roman" w:eastAsia="Calibri" w:hAnsi="Times New Roman" w:cs="Times New Roman"/>
          <w:sz w:val="28"/>
          <w:szCs w:val="28"/>
          <w:lang w:eastAsia="ru-RU"/>
        </w:rPr>
        <w:t>ставляют 30 994 679,6 тыс. руб.,</w:t>
      </w:r>
      <w:r w:rsidR="00E46C48" w:rsidRPr="00E46C48">
        <w:rPr>
          <w:rFonts w:ascii="Times New Roman" w:eastAsia="Calibri" w:hAnsi="Times New Roman" w:cs="Times New Roman"/>
          <w:sz w:val="28"/>
          <w:szCs w:val="28"/>
          <w:lang w:eastAsia="ru-RU"/>
        </w:rPr>
        <w:t xml:space="preserve"> </w:t>
      </w:r>
      <w:r w:rsidR="004C7BD7">
        <w:rPr>
          <w:rFonts w:ascii="Times New Roman" w:eastAsia="Calibri" w:hAnsi="Times New Roman" w:cs="Times New Roman"/>
          <w:sz w:val="28"/>
          <w:szCs w:val="28"/>
          <w:lang w:eastAsia="ru-RU"/>
        </w:rPr>
        <w:t>при этом</w:t>
      </w:r>
      <w:r w:rsidR="00E46C48" w:rsidRPr="00E46C48">
        <w:rPr>
          <w:rFonts w:ascii="Times New Roman" w:eastAsia="Calibri" w:hAnsi="Times New Roman" w:cs="Times New Roman"/>
          <w:sz w:val="28"/>
          <w:szCs w:val="28"/>
          <w:lang w:eastAsia="ru-RU"/>
        </w:rPr>
        <w:t xml:space="preserve"> учитывая, что проект Госпрограммы дополнен подпрограммой №15 с объемом финансиро</w:t>
      </w:r>
      <w:r w:rsidR="004C7BD7">
        <w:rPr>
          <w:rFonts w:ascii="Times New Roman" w:eastAsia="Calibri" w:hAnsi="Times New Roman" w:cs="Times New Roman"/>
          <w:sz w:val="28"/>
          <w:szCs w:val="28"/>
          <w:lang w:eastAsia="ru-RU"/>
        </w:rPr>
        <w:t xml:space="preserve">вания в сумме 22 916,9 тыс. рублей, общий </w:t>
      </w:r>
      <w:r w:rsidR="00E46C48" w:rsidRPr="00E46C48">
        <w:rPr>
          <w:rFonts w:ascii="Times New Roman" w:eastAsia="Calibri" w:hAnsi="Times New Roman" w:cs="Times New Roman"/>
          <w:sz w:val="28"/>
          <w:szCs w:val="28"/>
          <w:lang w:eastAsia="ru-RU"/>
        </w:rPr>
        <w:t xml:space="preserve">объем финансирования </w:t>
      </w:r>
      <w:r w:rsidR="004C7BD7">
        <w:rPr>
          <w:rFonts w:ascii="Times New Roman" w:eastAsia="Calibri" w:hAnsi="Times New Roman" w:cs="Times New Roman"/>
          <w:sz w:val="28"/>
          <w:szCs w:val="28"/>
          <w:lang w:eastAsia="ru-RU"/>
        </w:rPr>
        <w:t>программных мероприятий определен</w:t>
      </w:r>
      <w:r w:rsidR="00E46C48" w:rsidRPr="00E46C48">
        <w:rPr>
          <w:rFonts w:ascii="Times New Roman" w:eastAsia="Calibri" w:hAnsi="Times New Roman" w:cs="Times New Roman"/>
          <w:sz w:val="28"/>
          <w:szCs w:val="28"/>
          <w:lang w:eastAsia="ru-RU"/>
        </w:rPr>
        <w:t xml:space="preserve"> не корректно и требует уточнения сумм.  </w:t>
      </w:r>
    </w:p>
    <w:p w:rsidR="00E46C48" w:rsidRPr="00E46C48" w:rsidRDefault="00E46C48" w:rsidP="004C7BD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rPr>
        <w:t>Также, в</w:t>
      </w:r>
      <w:r w:rsidRPr="00E46C48">
        <w:rPr>
          <w:rFonts w:ascii="Times New Roman" w:eastAsia="Calibri" w:hAnsi="Times New Roman" w:cs="Times New Roman"/>
          <w:sz w:val="28"/>
          <w:szCs w:val="28"/>
          <w:lang w:eastAsia="ru-RU"/>
        </w:rPr>
        <w:t xml:space="preserve"> нарушение Постановления Правительства </w:t>
      </w:r>
      <w:r w:rsidR="004C7BD7">
        <w:rPr>
          <w:rFonts w:ascii="Times New Roman" w:eastAsia="Calibri" w:hAnsi="Times New Roman" w:cs="Times New Roman"/>
          <w:sz w:val="28"/>
          <w:szCs w:val="28"/>
          <w:lang w:eastAsia="ru-RU"/>
        </w:rPr>
        <w:t>РИ</w:t>
      </w:r>
      <w:r w:rsidRPr="00E46C48">
        <w:rPr>
          <w:rFonts w:ascii="Times New Roman" w:eastAsia="Calibri" w:hAnsi="Times New Roman" w:cs="Times New Roman"/>
          <w:sz w:val="28"/>
          <w:szCs w:val="28"/>
          <w:lang w:eastAsia="ru-RU"/>
        </w:rPr>
        <w:t xml:space="preserve"> от 14 ноября </w:t>
      </w:r>
      <w:smartTag w:uri="urn:schemas-microsoft-com:office:smarttags" w:element="metricconverter">
        <w:smartTagPr>
          <w:attr w:name="ProductID" w:val="2013 г"/>
        </w:smartTagPr>
        <w:r w:rsidRPr="00E46C48">
          <w:rPr>
            <w:rFonts w:ascii="Times New Roman" w:eastAsia="Calibri" w:hAnsi="Times New Roman" w:cs="Times New Roman"/>
            <w:sz w:val="28"/>
            <w:szCs w:val="28"/>
            <w:lang w:eastAsia="ru-RU"/>
          </w:rPr>
          <w:t>2013 г</w:t>
        </w:r>
      </w:smartTag>
      <w:r w:rsidR="004C7BD7">
        <w:rPr>
          <w:rFonts w:ascii="Times New Roman" w:eastAsia="Calibri" w:hAnsi="Times New Roman" w:cs="Times New Roman"/>
          <w:sz w:val="28"/>
          <w:szCs w:val="28"/>
          <w:lang w:eastAsia="ru-RU"/>
        </w:rPr>
        <w:t>ода</w:t>
      </w:r>
      <w:r w:rsidRPr="00E46C48">
        <w:rPr>
          <w:rFonts w:ascii="Times New Roman" w:eastAsia="Calibri" w:hAnsi="Times New Roman" w:cs="Times New Roman"/>
          <w:sz w:val="28"/>
          <w:szCs w:val="28"/>
          <w:lang w:eastAsia="ru-RU"/>
        </w:rPr>
        <w:t xml:space="preserve">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E46C48" w:rsidRPr="00E46C48" w:rsidRDefault="00E46C48" w:rsidP="00E46C48">
      <w:pPr>
        <w:spacing w:after="0" w:line="240" w:lineRule="auto"/>
        <w:ind w:firstLine="708"/>
        <w:jc w:val="both"/>
        <w:rPr>
          <w:rFonts w:ascii="Times New Roman" w:eastAsia="Calibri" w:hAnsi="Times New Roman" w:cs="Times New Roman"/>
          <w:sz w:val="28"/>
          <w:szCs w:val="28"/>
          <w:lang w:eastAsia="ru-RU"/>
        </w:rPr>
      </w:pPr>
    </w:p>
    <w:p w:rsidR="00E46C48" w:rsidRPr="00E46C48" w:rsidRDefault="00E46C48" w:rsidP="00E46C48">
      <w:pPr>
        <w:spacing w:after="0" w:line="240" w:lineRule="auto"/>
        <w:ind w:firstLine="708"/>
        <w:jc w:val="both"/>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Выводы и предложения:</w:t>
      </w:r>
    </w:p>
    <w:p w:rsidR="00E46C48" w:rsidRPr="00E46C48" w:rsidRDefault="00E46C48" w:rsidP="00E46C48">
      <w:pPr>
        <w:spacing w:after="0" w:line="240" w:lineRule="auto"/>
        <w:ind w:right="-99"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Контрольно-счетная палата Республики Ингушетия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«Социальная поддержка и содействие занятости населения» с учетом изложенных замечаний.</w:t>
      </w:r>
    </w:p>
    <w:p w:rsidR="00185E8F" w:rsidRDefault="00185E8F" w:rsidP="007B1CD3">
      <w:pPr>
        <w:autoSpaceDE w:val="0"/>
        <w:autoSpaceDN w:val="0"/>
        <w:adjustRightInd w:val="0"/>
        <w:spacing w:after="0" w:line="240" w:lineRule="auto"/>
        <w:jc w:val="center"/>
        <w:rPr>
          <w:rFonts w:ascii="Times New Roman CYR" w:hAnsi="Times New Roman CYR" w:cs="Times New Roman CYR"/>
          <w:b/>
          <w:bCs/>
          <w:sz w:val="28"/>
          <w:szCs w:val="28"/>
        </w:rPr>
      </w:pPr>
    </w:p>
    <w:p w:rsidR="00E46C48" w:rsidRDefault="00E46C48" w:rsidP="007B1CD3">
      <w:pPr>
        <w:autoSpaceDE w:val="0"/>
        <w:autoSpaceDN w:val="0"/>
        <w:adjustRightInd w:val="0"/>
        <w:spacing w:after="0" w:line="240" w:lineRule="auto"/>
        <w:jc w:val="center"/>
        <w:rPr>
          <w:rFonts w:ascii="Times New Roman CYR" w:hAnsi="Times New Roman CYR" w:cs="Times New Roman CYR"/>
          <w:b/>
          <w:bCs/>
          <w:sz w:val="28"/>
          <w:szCs w:val="28"/>
        </w:rPr>
      </w:pPr>
    </w:p>
    <w:p w:rsidR="00E46C48" w:rsidRPr="00E46C48" w:rsidRDefault="00E46C48" w:rsidP="00E46C48">
      <w:pPr>
        <w:autoSpaceDE w:val="0"/>
        <w:autoSpaceDN w:val="0"/>
        <w:adjustRightInd w:val="0"/>
        <w:spacing w:after="0" w:line="240" w:lineRule="auto"/>
        <w:jc w:val="both"/>
        <w:rPr>
          <w:rFonts w:ascii="Times New Roman CYR" w:hAnsi="Times New Roman CYR" w:cs="Times New Roman CYR"/>
          <w:b/>
          <w:bCs/>
          <w:i/>
          <w:sz w:val="28"/>
          <w:szCs w:val="28"/>
        </w:rPr>
      </w:pPr>
      <w:r w:rsidRPr="00E46C48">
        <w:rPr>
          <w:rFonts w:ascii="Times New Roman CYR" w:hAnsi="Times New Roman CYR" w:cs="Times New Roman CYR"/>
          <w:b/>
          <w:bCs/>
          <w:i/>
          <w:sz w:val="28"/>
          <w:szCs w:val="28"/>
        </w:rPr>
        <w:t xml:space="preserve">Аудитор КСП РИ </w:t>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Pr="00E46C48">
        <w:rPr>
          <w:rFonts w:ascii="Times New Roman CYR" w:hAnsi="Times New Roman CYR" w:cs="Times New Roman CYR"/>
          <w:b/>
          <w:bCs/>
          <w:i/>
          <w:sz w:val="28"/>
          <w:szCs w:val="28"/>
        </w:rPr>
        <w:tab/>
      </w:r>
      <w:r w:rsidR="00847553">
        <w:rPr>
          <w:rFonts w:ascii="Times New Roman CYR" w:hAnsi="Times New Roman CYR" w:cs="Times New Roman CYR"/>
          <w:b/>
          <w:bCs/>
          <w:i/>
          <w:sz w:val="28"/>
          <w:szCs w:val="28"/>
        </w:rPr>
        <w:tab/>
      </w:r>
      <w:r w:rsidR="00847553">
        <w:rPr>
          <w:rFonts w:ascii="Times New Roman CYR" w:hAnsi="Times New Roman CYR" w:cs="Times New Roman CYR"/>
          <w:b/>
          <w:bCs/>
          <w:i/>
          <w:sz w:val="28"/>
          <w:szCs w:val="28"/>
        </w:rPr>
        <w:tab/>
        <w:t xml:space="preserve">         </w:t>
      </w:r>
      <w:r w:rsidRPr="00E46C48">
        <w:rPr>
          <w:rFonts w:ascii="Times New Roman CYR" w:hAnsi="Times New Roman CYR" w:cs="Times New Roman CYR"/>
          <w:b/>
          <w:bCs/>
          <w:i/>
          <w:sz w:val="28"/>
          <w:szCs w:val="28"/>
        </w:rPr>
        <w:t>Х.Х.</w:t>
      </w:r>
      <w:r w:rsidR="00847553">
        <w:rPr>
          <w:rFonts w:ascii="Times New Roman CYR" w:hAnsi="Times New Roman CYR" w:cs="Times New Roman CYR"/>
          <w:b/>
          <w:bCs/>
          <w:i/>
          <w:sz w:val="28"/>
          <w:szCs w:val="28"/>
        </w:rPr>
        <w:t xml:space="preserve"> </w:t>
      </w:r>
      <w:r w:rsidRPr="00E46C48">
        <w:rPr>
          <w:rFonts w:ascii="Times New Roman CYR" w:hAnsi="Times New Roman CYR" w:cs="Times New Roman CYR"/>
          <w:b/>
          <w:bCs/>
          <w:i/>
          <w:sz w:val="28"/>
          <w:szCs w:val="28"/>
        </w:rPr>
        <w:t>Гагиев</w:t>
      </w:r>
    </w:p>
    <w:p w:rsidR="00185E8F" w:rsidRPr="00E46C48" w:rsidRDefault="00185E8F" w:rsidP="00E46C48">
      <w:pPr>
        <w:autoSpaceDE w:val="0"/>
        <w:autoSpaceDN w:val="0"/>
        <w:adjustRightInd w:val="0"/>
        <w:spacing w:after="0" w:line="240" w:lineRule="auto"/>
        <w:jc w:val="center"/>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br w:type="page"/>
      </w:r>
    </w:p>
    <w:p w:rsidR="00E46C48" w:rsidRPr="00E46C48" w:rsidRDefault="00E46C48" w:rsidP="00E46C48">
      <w:pPr>
        <w:spacing w:after="0" w:line="240" w:lineRule="auto"/>
        <w:jc w:val="center"/>
        <w:rPr>
          <w:rFonts w:ascii="Times New Roman" w:eastAsia="Times New Roman" w:hAnsi="Times New Roman" w:cs="Times New Roman"/>
          <w:b/>
          <w:sz w:val="28"/>
          <w:szCs w:val="28"/>
          <w:lang w:eastAsia="ru-RU"/>
        </w:rPr>
      </w:pPr>
      <w:r w:rsidRPr="00E46C48">
        <w:rPr>
          <w:rFonts w:ascii="Times New Roman" w:eastAsia="Times New Roman" w:hAnsi="Times New Roman" w:cs="Times New Roman"/>
          <w:b/>
          <w:sz w:val="28"/>
          <w:szCs w:val="28"/>
          <w:lang w:eastAsia="ru-RU"/>
        </w:rPr>
        <w:lastRenderedPageBreak/>
        <w:t xml:space="preserve">Заключение </w:t>
      </w:r>
    </w:p>
    <w:p w:rsidR="00E46C48" w:rsidRPr="00E46C48" w:rsidRDefault="00E46C48" w:rsidP="00E46C48">
      <w:pPr>
        <w:spacing w:after="0" w:line="240" w:lineRule="auto"/>
        <w:jc w:val="center"/>
        <w:rPr>
          <w:rFonts w:ascii="Times New Roman" w:eastAsia="Times New Roman" w:hAnsi="Times New Roman" w:cs="Times New Roman"/>
          <w:b/>
          <w:sz w:val="28"/>
          <w:szCs w:val="28"/>
          <w:lang w:eastAsia="ru-RU"/>
        </w:rPr>
      </w:pPr>
      <w:r w:rsidRPr="00E46C48">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p>
    <w:p w:rsidR="00E46C48" w:rsidRPr="00E46C48" w:rsidRDefault="00E46C48" w:rsidP="00E46C48">
      <w:pPr>
        <w:spacing w:after="0" w:line="240" w:lineRule="auto"/>
        <w:rPr>
          <w:rFonts w:ascii="Times New Roman" w:eastAsia="Times New Roman" w:hAnsi="Times New Roman" w:cs="Times New Roman"/>
          <w:b/>
          <w:sz w:val="28"/>
          <w:szCs w:val="28"/>
          <w:lang w:eastAsia="ru-RU"/>
        </w:rPr>
      </w:pPr>
    </w:p>
    <w:p w:rsidR="00E46C48" w:rsidRPr="00E46C48" w:rsidRDefault="00E46C48" w:rsidP="00E46C48">
      <w:pPr>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(далее – проект Госпрограммы) проведена в соответствии со статьей 9 Феде</w:t>
      </w:r>
      <w:r w:rsidR="00E32485">
        <w:rPr>
          <w:rFonts w:ascii="Times New Roman" w:eastAsia="Times New Roman" w:hAnsi="Times New Roman" w:cs="Times New Roman"/>
          <w:sz w:val="28"/>
          <w:szCs w:val="28"/>
          <w:lang w:eastAsia="ru-RU"/>
        </w:rPr>
        <w:t>рального закона от 07.02.2011 года</w:t>
      </w:r>
      <w:r w:rsidRPr="00E46C48">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w:t>
      </w:r>
      <w:r w:rsidR="00E32485">
        <w:rPr>
          <w:rFonts w:ascii="Times New Roman" w:eastAsia="Times New Roman" w:hAnsi="Times New Roman" w:cs="Times New Roman"/>
          <w:sz w:val="28"/>
          <w:szCs w:val="28"/>
          <w:lang w:eastAsia="ru-RU"/>
        </w:rPr>
        <w:t>.09.2011 года</w:t>
      </w:r>
      <w:r w:rsidRPr="00E46C48">
        <w:rPr>
          <w:rFonts w:ascii="Times New Roman" w:eastAsia="Times New Roman" w:hAnsi="Times New Roman" w:cs="Times New Roman"/>
          <w:sz w:val="28"/>
          <w:szCs w:val="28"/>
          <w:lang w:eastAsia="ru-RU"/>
        </w:rPr>
        <w:t xml:space="preserve"> №27-РЗ «О Контрольно-счетной палате Республики Ингушетия» на основании письма Министерства по внешним связям, национальной политике, печати и информац</w:t>
      </w:r>
      <w:r w:rsidR="00E32485">
        <w:rPr>
          <w:rFonts w:ascii="Times New Roman" w:eastAsia="Times New Roman" w:hAnsi="Times New Roman" w:cs="Times New Roman"/>
          <w:sz w:val="28"/>
          <w:szCs w:val="28"/>
          <w:lang w:eastAsia="ru-RU"/>
        </w:rPr>
        <w:t xml:space="preserve">ии Республики Ингушетия №52/31 </w:t>
      </w:r>
      <w:r w:rsidRPr="00E46C48">
        <w:rPr>
          <w:rFonts w:ascii="Times New Roman" w:eastAsia="Times New Roman" w:hAnsi="Times New Roman" w:cs="Times New Roman"/>
          <w:sz w:val="28"/>
          <w:szCs w:val="28"/>
          <w:lang w:eastAsia="ru-RU"/>
        </w:rPr>
        <w:t>от 20.01.2020 года.</w:t>
      </w:r>
    </w:p>
    <w:p w:rsidR="00E46C48" w:rsidRPr="00E46C48" w:rsidRDefault="00E46C48" w:rsidP="00E32485">
      <w:pPr>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 xml:space="preserve">Государственная программа Республики Ингушетия «Укрепление межнациональных отношений и развитие национальной политики» (далее Госпрограмма) включена в перечень госпрограмм Республики Ингушетия, утвержденный Распоряжением Правительства </w:t>
      </w:r>
      <w:r w:rsidR="00E32485">
        <w:rPr>
          <w:rFonts w:ascii="Times New Roman" w:eastAsia="Times New Roman" w:hAnsi="Times New Roman" w:cs="Times New Roman"/>
          <w:sz w:val="28"/>
          <w:szCs w:val="28"/>
          <w:lang w:eastAsia="ru-RU"/>
        </w:rPr>
        <w:t>РИ</w:t>
      </w:r>
      <w:r w:rsidRPr="00E46C48">
        <w:rPr>
          <w:rFonts w:ascii="Times New Roman" w:eastAsia="Times New Roman" w:hAnsi="Times New Roman" w:cs="Times New Roman"/>
          <w:sz w:val="28"/>
          <w:szCs w:val="28"/>
          <w:lang w:eastAsia="ru-RU"/>
        </w:rPr>
        <w:t xml:space="preserve"> №820-р от 22.11.2013 г</w:t>
      </w:r>
      <w:r w:rsidR="00E32485">
        <w:rPr>
          <w:rFonts w:ascii="Times New Roman" w:eastAsia="Times New Roman" w:hAnsi="Times New Roman" w:cs="Times New Roman"/>
          <w:sz w:val="28"/>
          <w:szCs w:val="28"/>
          <w:lang w:eastAsia="ru-RU"/>
        </w:rPr>
        <w:t>ода</w:t>
      </w:r>
      <w:r w:rsidRPr="00E46C48">
        <w:rPr>
          <w:rFonts w:ascii="Times New Roman" w:eastAsia="Times New Roman" w:hAnsi="Times New Roman" w:cs="Times New Roman"/>
          <w:sz w:val="28"/>
          <w:szCs w:val="28"/>
          <w:lang w:eastAsia="ru-RU"/>
        </w:rPr>
        <w:t xml:space="preserve">. </w:t>
      </w:r>
    </w:p>
    <w:p w:rsidR="00E46C48" w:rsidRPr="00E46C48" w:rsidRDefault="00E32485" w:rsidP="00E46C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46C48" w:rsidRPr="00E46C48">
        <w:rPr>
          <w:rFonts w:ascii="Times New Roman" w:eastAsia="Times New Roman" w:hAnsi="Times New Roman" w:cs="Times New Roman"/>
          <w:sz w:val="28"/>
          <w:szCs w:val="28"/>
          <w:lang w:eastAsia="ru-RU"/>
        </w:rPr>
        <w:t>Разработчиком и ответственным исполнителем Госпрограммы является Министерство по внешним связям, национальной политике, печати и информации Республики Ингушетия.</w:t>
      </w:r>
    </w:p>
    <w:p w:rsidR="00E46C48" w:rsidRPr="00E46C48" w:rsidRDefault="00E46C48" w:rsidP="00E32485">
      <w:pPr>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Задачами Госпрограммы являются:</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воспитание населения Республики Ингушетия в духе патриотизма, межнациональной и межконфессион</w:t>
      </w:r>
      <w:r w:rsidR="00642CE8">
        <w:rPr>
          <w:rFonts w:ascii="Times New Roman" w:eastAsia="Times New Roman" w:hAnsi="Times New Roman" w:cs="Times New Roman"/>
          <w:sz w:val="28"/>
          <w:szCs w:val="28"/>
          <w:lang w:eastAsia="ru-RU"/>
        </w:rPr>
        <w:t>альной толерантности, ограждение</w:t>
      </w:r>
      <w:r w:rsidRPr="00E32485">
        <w:rPr>
          <w:rFonts w:ascii="Times New Roman" w:eastAsia="Times New Roman" w:hAnsi="Times New Roman" w:cs="Times New Roman"/>
          <w:sz w:val="28"/>
          <w:szCs w:val="28"/>
          <w:lang w:eastAsia="ru-RU"/>
        </w:rPr>
        <w:t xml:space="preserve"> молодежи от религиозного, политического экстремизма и других негативных явлений;</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повышение роли государственных и общественных структур в формировании у граждан, проживающих на территории Республики Ингушетия, патриотического сознания, духовно-нравственного развития;</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возрождение и сохранение духовно-нравственных традиций семейных отношений, возрождение исторических традиций ингушского народа;</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воспитание молодежи в духе уважительного отношения к религии;</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развитие и совершенствование форм и методов духовно-нравственного - воспитания детей и молодежи на основе современных подходов к организации воспитательного процесса;</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объединение усилий исполнительных органов государственной власти Республики Ингушетия и институтов гражданского общества, направленных на утверждение в общественном сознании жителей Республики Ингушетия ценностей гуманизма, отвечающих традициям солидарности и межнационального согласия;</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t>содействие формированию и развитию общенационального гражданского патриотизма и солидарности;</w:t>
      </w:r>
    </w:p>
    <w:p w:rsidR="00E46C48" w:rsidRPr="00E32485" w:rsidRDefault="00E46C48" w:rsidP="00595EC6">
      <w:pPr>
        <w:pStyle w:val="a7"/>
        <w:numPr>
          <w:ilvl w:val="0"/>
          <w:numId w:val="18"/>
        </w:numPr>
        <w:tabs>
          <w:tab w:val="left" w:pos="993"/>
        </w:tabs>
        <w:autoSpaceDE w:val="0"/>
        <w:autoSpaceDN w:val="0"/>
        <w:adjustRightInd w:val="0"/>
        <w:spacing w:after="0" w:line="240" w:lineRule="auto"/>
        <w:ind w:left="28" w:firstLine="700"/>
        <w:jc w:val="both"/>
        <w:rPr>
          <w:rFonts w:ascii="Times New Roman" w:eastAsia="Times New Roman" w:hAnsi="Times New Roman" w:cs="Times New Roman"/>
          <w:sz w:val="28"/>
          <w:szCs w:val="28"/>
          <w:lang w:eastAsia="ru-RU"/>
        </w:rPr>
      </w:pPr>
      <w:r w:rsidRPr="00E32485">
        <w:rPr>
          <w:rFonts w:ascii="Times New Roman" w:eastAsia="Times New Roman" w:hAnsi="Times New Roman" w:cs="Times New Roman"/>
          <w:sz w:val="28"/>
          <w:szCs w:val="28"/>
          <w:lang w:eastAsia="ru-RU"/>
        </w:rPr>
        <w:lastRenderedPageBreak/>
        <w:t>воспитание уважения к истории и культуре народов, проживающих на территории Республики Ингушетия и т.д.</w:t>
      </w:r>
    </w:p>
    <w:p w:rsidR="00E46C48" w:rsidRPr="00E46C48" w:rsidRDefault="00E46C48" w:rsidP="00E32A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 xml:space="preserve">Государственная программа </w:t>
      </w:r>
      <w:r w:rsidR="00E32485">
        <w:rPr>
          <w:rFonts w:ascii="Times New Roman" w:eastAsia="Times New Roman" w:hAnsi="Times New Roman" w:cs="Times New Roman"/>
          <w:sz w:val="28"/>
          <w:szCs w:val="28"/>
        </w:rPr>
        <w:t>включает</w:t>
      </w:r>
      <w:r w:rsidRPr="00E46C48">
        <w:rPr>
          <w:rFonts w:ascii="Times New Roman" w:eastAsia="Times New Roman" w:hAnsi="Times New Roman" w:cs="Times New Roman"/>
          <w:sz w:val="28"/>
          <w:szCs w:val="28"/>
        </w:rPr>
        <w:t xml:space="preserve"> 8 подпрограмм и реализуется в один этап: 2014 - 2021 годы.</w:t>
      </w:r>
      <w:r w:rsidR="00E32A3D">
        <w:rPr>
          <w:rFonts w:ascii="Times New Roman" w:eastAsia="Times New Roman" w:hAnsi="Times New Roman" w:cs="Times New Roman"/>
          <w:sz w:val="28"/>
          <w:szCs w:val="28"/>
        </w:rPr>
        <w:t xml:space="preserve"> </w:t>
      </w:r>
      <w:r w:rsidR="00E32485">
        <w:rPr>
          <w:rFonts w:ascii="Times New Roman" w:eastAsia="Times New Roman" w:hAnsi="Times New Roman" w:cs="Times New Roman"/>
          <w:sz w:val="28"/>
          <w:szCs w:val="28"/>
        </w:rPr>
        <w:t>П</w:t>
      </w:r>
      <w:r w:rsidRPr="00E46C48">
        <w:rPr>
          <w:rFonts w:ascii="Times New Roman" w:eastAsia="Times New Roman" w:hAnsi="Times New Roman" w:cs="Times New Roman"/>
          <w:sz w:val="28"/>
          <w:szCs w:val="28"/>
        </w:rPr>
        <w:t>роектом Госпрограммы срок реализации Госпрограммы продлен до 2024 года, а также п</w:t>
      </w:r>
      <w:r w:rsidRPr="00E46C48">
        <w:rPr>
          <w:rFonts w:ascii="Times New Roman" w:eastAsia="Times New Roman" w:hAnsi="Times New Roman" w:cs="Times New Roman"/>
          <w:sz w:val="28"/>
          <w:szCs w:val="28"/>
          <w:lang w:eastAsia="ru-RU"/>
        </w:rPr>
        <w:t>редусматрива</w:t>
      </w:r>
      <w:r w:rsidR="00E32A3D">
        <w:rPr>
          <w:rFonts w:ascii="Times New Roman" w:eastAsia="Times New Roman" w:hAnsi="Times New Roman" w:cs="Times New Roman"/>
          <w:sz w:val="28"/>
          <w:szCs w:val="28"/>
          <w:lang w:eastAsia="ru-RU"/>
        </w:rPr>
        <w:t>ет</w:t>
      </w:r>
      <w:r w:rsidR="00642CE8">
        <w:rPr>
          <w:rFonts w:ascii="Times New Roman" w:eastAsia="Times New Roman" w:hAnsi="Times New Roman" w:cs="Times New Roman"/>
          <w:sz w:val="28"/>
          <w:szCs w:val="28"/>
          <w:lang w:eastAsia="ru-RU"/>
        </w:rPr>
        <w:t>ся</w:t>
      </w:r>
      <w:r w:rsidR="00E32A3D">
        <w:rPr>
          <w:rFonts w:ascii="Times New Roman" w:eastAsia="Times New Roman" w:hAnsi="Times New Roman" w:cs="Times New Roman"/>
          <w:sz w:val="28"/>
          <w:szCs w:val="28"/>
          <w:lang w:eastAsia="ru-RU"/>
        </w:rPr>
        <w:t xml:space="preserve"> внесение изменений в паспорт</w:t>
      </w:r>
      <w:r w:rsidRPr="00E46C48">
        <w:rPr>
          <w:rFonts w:ascii="Times New Roman" w:eastAsia="Times New Roman" w:hAnsi="Times New Roman" w:cs="Times New Roman"/>
          <w:sz w:val="28"/>
          <w:szCs w:val="28"/>
          <w:lang w:eastAsia="ru-RU"/>
        </w:rPr>
        <w:t xml:space="preserve"> Госпрограммы и приведение объемов финансирования в соответствие с Законами Республики И</w:t>
      </w:r>
      <w:r w:rsidR="00E32485">
        <w:rPr>
          <w:rFonts w:ascii="Times New Roman" w:eastAsia="Times New Roman" w:hAnsi="Times New Roman" w:cs="Times New Roman"/>
          <w:sz w:val="28"/>
          <w:szCs w:val="28"/>
          <w:lang w:eastAsia="ru-RU"/>
        </w:rPr>
        <w:t>нгушетия №48-РЗ от 29.12.2018 года</w:t>
      </w:r>
      <w:r w:rsidRPr="00E46C48">
        <w:rPr>
          <w:rFonts w:ascii="Times New Roman" w:eastAsia="Times New Roman" w:hAnsi="Times New Roman" w:cs="Times New Roman"/>
          <w:sz w:val="28"/>
          <w:szCs w:val="28"/>
          <w:lang w:eastAsia="ru-RU"/>
        </w:rPr>
        <w:t xml:space="preserve"> «О республиканском бюджете на 2019 год и плановый период 2020 и 2021 </w:t>
      </w:r>
      <w:r w:rsidR="00E32485">
        <w:rPr>
          <w:rFonts w:ascii="Times New Roman" w:eastAsia="Times New Roman" w:hAnsi="Times New Roman" w:cs="Times New Roman"/>
          <w:sz w:val="28"/>
          <w:szCs w:val="28"/>
          <w:lang w:eastAsia="ru-RU"/>
        </w:rPr>
        <w:t>годов» и №59-РЗ от 30.12.2019 года</w:t>
      </w:r>
      <w:r w:rsidRPr="00E46C48">
        <w:rPr>
          <w:rFonts w:ascii="Times New Roman" w:eastAsia="Times New Roman" w:hAnsi="Times New Roman" w:cs="Times New Roman"/>
          <w:sz w:val="28"/>
          <w:szCs w:val="28"/>
          <w:lang w:eastAsia="ru-RU"/>
        </w:rPr>
        <w:t xml:space="preserve"> «О республиканском бюджете на 2020 год и планов</w:t>
      </w:r>
      <w:r w:rsidR="00E32485">
        <w:rPr>
          <w:rFonts w:ascii="Times New Roman" w:eastAsia="Times New Roman" w:hAnsi="Times New Roman" w:cs="Times New Roman"/>
          <w:sz w:val="28"/>
          <w:szCs w:val="28"/>
          <w:lang w:eastAsia="ru-RU"/>
        </w:rPr>
        <w:t>ый период 2021 и 2022 годов».</w:t>
      </w:r>
    </w:p>
    <w:p w:rsidR="00E46C48" w:rsidRPr="00E46C48" w:rsidRDefault="00E46C48" w:rsidP="00E32485">
      <w:pPr>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 xml:space="preserve">Кроме того, </w:t>
      </w:r>
      <w:r w:rsidR="00E32A3D">
        <w:rPr>
          <w:rFonts w:ascii="Times New Roman" w:eastAsia="Times New Roman" w:hAnsi="Times New Roman" w:cs="Times New Roman"/>
          <w:sz w:val="28"/>
          <w:szCs w:val="28"/>
          <w:lang w:eastAsia="ru-RU"/>
        </w:rPr>
        <w:t xml:space="preserve">в </w:t>
      </w:r>
      <w:r w:rsidRPr="00E46C48">
        <w:rPr>
          <w:rFonts w:ascii="Times New Roman" w:eastAsia="Times New Roman" w:hAnsi="Times New Roman" w:cs="Times New Roman"/>
          <w:sz w:val="28"/>
          <w:szCs w:val="28"/>
          <w:lang w:eastAsia="ru-RU"/>
        </w:rPr>
        <w:t xml:space="preserve">проект Госпрограммы </w:t>
      </w:r>
      <w:r w:rsidR="00642CE8" w:rsidRPr="00E46C48">
        <w:rPr>
          <w:rFonts w:ascii="Times New Roman" w:eastAsia="Times New Roman" w:hAnsi="Times New Roman" w:cs="Times New Roman"/>
          <w:sz w:val="28"/>
          <w:szCs w:val="28"/>
          <w:lang w:eastAsia="ru-RU"/>
        </w:rPr>
        <w:t>дополнительн</w:t>
      </w:r>
      <w:r w:rsidR="00642CE8">
        <w:rPr>
          <w:rFonts w:ascii="Times New Roman" w:eastAsia="Times New Roman" w:hAnsi="Times New Roman" w:cs="Times New Roman"/>
          <w:sz w:val="28"/>
          <w:szCs w:val="28"/>
          <w:lang w:eastAsia="ru-RU"/>
        </w:rPr>
        <w:t xml:space="preserve">о </w:t>
      </w:r>
      <w:r w:rsidR="00E32A3D">
        <w:rPr>
          <w:rFonts w:ascii="Times New Roman" w:eastAsia="Times New Roman" w:hAnsi="Times New Roman" w:cs="Times New Roman"/>
          <w:sz w:val="28"/>
          <w:szCs w:val="28"/>
          <w:lang w:eastAsia="ru-RU"/>
        </w:rPr>
        <w:t>включена</w:t>
      </w:r>
      <w:r w:rsidRPr="00E46C48">
        <w:rPr>
          <w:rFonts w:ascii="Times New Roman" w:eastAsia="Times New Roman" w:hAnsi="Times New Roman" w:cs="Times New Roman"/>
          <w:sz w:val="28"/>
          <w:szCs w:val="28"/>
          <w:lang w:eastAsia="ru-RU"/>
        </w:rPr>
        <w:t xml:space="preserve"> подпрограмм</w:t>
      </w:r>
      <w:r w:rsidR="00E32A3D">
        <w:rPr>
          <w:rFonts w:ascii="Times New Roman" w:eastAsia="Times New Roman" w:hAnsi="Times New Roman" w:cs="Times New Roman"/>
          <w:sz w:val="28"/>
          <w:szCs w:val="28"/>
          <w:lang w:eastAsia="ru-RU"/>
        </w:rPr>
        <w:t>а</w:t>
      </w:r>
      <w:r w:rsidRPr="00E46C48">
        <w:rPr>
          <w:rFonts w:ascii="Times New Roman" w:eastAsia="Times New Roman" w:hAnsi="Times New Roman" w:cs="Times New Roman"/>
          <w:sz w:val="28"/>
          <w:szCs w:val="28"/>
          <w:lang w:eastAsia="ru-RU"/>
        </w:rPr>
        <w:t xml:space="preserve"> №9 «Сохранение памяти погибших при защите Отечества на 2019-2024 годы» с </w:t>
      </w:r>
      <w:r w:rsidR="00642CE8">
        <w:rPr>
          <w:rFonts w:ascii="Times New Roman" w:eastAsia="Times New Roman" w:hAnsi="Times New Roman" w:cs="Times New Roman"/>
          <w:sz w:val="28"/>
          <w:szCs w:val="28"/>
          <w:lang w:eastAsia="ru-RU"/>
        </w:rPr>
        <w:t>объемом финансирования</w:t>
      </w:r>
      <w:r w:rsidRPr="00E46C48">
        <w:rPr>
          <w:rFonts w:ascii="Times New Roman" w:eastAsia="Times New Roman" w:hAnsi="Times New Roman" w:cs="Times New Roman"/>
          <w:sz w:val="28"/>
          <w:szCs w:val="28"/>
          <w:lang w:eastAsia="ru-RU"/>
        </w:rPr>
        <w:t xml:space="preserve"> в сумме 156 452,3 тыс. руб</w:t>
      </w:r>
      <w:r w:rsidR="00E32485">
        <w:rPr>
          <w:rFonts w:ascii="Times New Roman" w:eastAsia="Times New Roman" w:hAnsi="Times New Roman" w:cs="Times New Roman"/>
          <w:sz w:val="28"/>
          <w:szCs w:val="28"/>
          <w:lang w:eastAsia="ru-RU"/>
        </w:rPr>
        <w:t>лей</w:t>
      </w:r>
      <w:r w:rsidRPr="00E46C48">
        <w:rPr>
          <w:rFonts w:ascii="Times New Roman" w:eastAsia="Times New Roman" w:hAnsi="Times New Roman" w:cs="Times New Roman"/>
          <w:sz w:val="28"/>
          <w:szCs w:val="28"/>
          <w:lang w:eastAsia="ru-RU"/>
        </w:rPr>
        <w:t xml:space="preserve">. </w:t>
      </w:r>
    </w:p>
    <w:p w:rsidR="00E46C48" w:rsidRPr="00E46C48" w:rsidRDefault="00E46C48" w:rsidP="00E324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 xml:space="preserve">Согласно </w:t>
      </w:r>
      <w:r w:rsidR="00E32485" w:rsidRPr="00E46C48">
        <w:rPr>
          <w:rFonts w:ascii="Times New Roman" w:eastAsia="Times New Roman" w:hAnsi="Times New Roman" w:cs="Times New Roman"/>
          <w:sz w:val="28"/>
          <w:szCs w:val="28"/>
          <w:lang w:eastAsia="ru-RU"/>
        </w:rPr>
        <w:t>проекту Госпрограммы,</w:t>
      </w:r>
      <w:r w:rsidRPr="00E46C48">
        <w:rPr>
          <w:rFonts w:ascii="Times New Roman" w:eastAsia="Times New Roman" w:hAnsi="Times New Roman" w:cs="Times New Roman"/>
          <w:sz w:val="28"/>
          <w:szCs w:val="28"/>
          <w:lang w:eastAsia="ru-RU"/>
        </w:rPr>
        <w:t xml:space="preserve"> общий объем финансирования составляет 2 092 188,3</w:t>
      </w:r>
      <w:r w:rsidRPr="00E46C48">
        <w:rPr>
          <w:rFonts w:ascii="Times New Roman" w:eastAsia="Times New Roman" w:hAnsi="Times New Roman" w:cs="Times New Roman"/>
          <w:b/>
          <w:bCs/>
          <w:sz w:val="28"/>
          <w:szCs w:val="18"/>
          <w:lang w:eastAsia="ru-RU"/>
        </w:rPr>
        <w:t xml:space="preserve"> </w:t>
      </w:r>
      <w:r w:rsidRPr="00E46C48">
        <w:rPr>
          <w:rFonts w:ascii="Times New Roman" w:eastAsia="Times New Roman" w:hAnsi="Times New Roman" w:cs="Times New Roman"/>
          <w:sz w:val="28"/>
          <w:szCs w:val="28"/>
          <w:lang w:eastAsia="ru-RU"/>
        </w:rPr>
        <w:t xml:space="preserve">тыс. </w:t>
      </w:r>
      <w:r w:rsidR="00E32485">
        <w:rPr>
          <w:rFonts w:ascii="Times New Roman" w:eastAsia="Times New Roman" w:hAnsi="Times New Roman" w:cs="Times New Roman"/>
          <w:sz w:val="28"/>
          <w:szCs w:val="28"/>
          <w:lang w:eastAsia="ru-RU"/>
        </w:rPr>
        <w:t>руб., что на 308 237,9 тыс. рублей</w:t>
      </w:r>
      <w:r w:rsidRPr="00E46C48">
        <w:rPr>
          <w:rFonts w:ascii="Times New Roman" w:eastAsia="Times New Roman" w:hAnsi="Times New Roman" w:cs="Times New Roman"/>
          <w:sz w:val="28"/>
          <w:szCs w:val="28"/>
          <w:lang w:eastAsia="ru-RU"/>
        </w:rPr>
        <w:t xml:space="preserve"> больше</w:t>
      </w:r>
      <w:r w:rsidR="00E32485">
        <w:rPr>
          <w:rFonts w:ascii="Times New Roman" w:eastAsia="Times New Roman" w:hAnsi="Times New Roman" w:cs="Times New Roman"/>
          <w:sz w:val="28"/>
          <w:szCs w:val="28"/>
          <w:lang w:eastAsia="ru-RU"/>
        </w:rPr>
        <w:t>, чем</w:t>
      </w:r>
      <w:r w:rsidRPr="00E46C48">
        <w:rPr>
          <w:rFonts w:ascii="Times New Roman" w:eastAsia="Times New Roman" w:hAnsi="Times New Roman" w:cs="Times New Roman"/>
          <w:sz w:val="28"/>
          <w:szCs w:val="28"/>
          <w:lang w:eastAsia="ru-RU"/>
        </w:rPr>
        <w:t xml:space="preserve"> </w:t>
      </w:r>
      <w:r w:rsidR="00E32A3D" w:rsidRPr="00E46C48">
        <w:rPr>
          <w:rFonts w:ascii="Times New Roman" w:eastAsia="Times New Roman" w:hAnsi="Times New Roman" w:cs="Times New Roman"/>
          <w:sz w:val="28"/>
          <w:szCs w:val="28"/>
          <w:lang w:eastAsia="ru-RU"/>
        </w:rPr>
        <w:t>предусмотрено</w:t>
      </w:r>
      <w:r w:rsidRPr="00E46C48">
        <w:rPr>
          <w:rFonts w:ascii="Times New Roman" w:eastAsia="Times New Roman" w:hAnsi="Times New Roman" w:cs="Times New Roman"/>
          <w:sz w:val="28"/>
          <w:szCs w:val="28"/>
          <w:lang w:eastAsia="ru-RU"/>
        </w:rPr>
        <w:t xml:space="preserve"> действующей Госпрограммой, утвержденной Постановлением Правительства Респу</w:t>
      </w:r>
      <w:r w:rsidR="00E32485">
        <w:rPr>
          <w:rFonts w:ascii="Times New Roman" w:eastAsia="Times New Roman" w:hAnsi="Times New Roman" w:cs="Times New Roman"/>
          <w:sz w:val="28"/>
          <w:szCs w:val="28"/>
          <w:lang w:eastAsia="ru-RU"/>
        </w:rPr>
        <w:t>блики Ингушетия от 09.09.2014 года</w:t>
      </w:r>
      <w:r w:rsidRPr="00E46C48">
        <w:rPr>
          <w:rFonts w:ascii="Times New Roman" w:eastAsia="Times New Roman" w:hAnsi="Times New Roman" w:cs="Times New Roman"/>
          <w:sz w:val="28"/>
          <w:szCs w:val="28"/>
          <w:lang w:eastAsia="ru-RU"/>
        </w:rPr>
        <w:t xml:space="preserve"> №175. </w:t>
      </w:r>
    </w:p>
    <w:p w:rsidR="00E46C48" w:rsidRPr="00E46C48" w:rsidRDefault="00E46C48" w:rsidP="00E46C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Увеличение финансирования Госпрограммы произведено:</w:t>
      </w:r>
    </w:p>
    <w:p w:rsidR="00E46C48" w:rsidRPr="00E32A3D" w:rsidRDefault="00E46C48" w:rsidP="00595EC6">
      <w:pPr>
        <w:pStyle w:val="a7"/>
        <w:numPr>
          <w:ilvl w:val="0"/>
          <w:numId w:val="19"/>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E32A3D">
        <w:rPr>
          <w:rFonts w:ascii="Times New Roman" w:eastAsia="Times New Roman" w:hAnsi="Times New Roman" w:cs="Times New Roman"/>
          <w:sz w:val="28"/>
          <w:szCs w:val="28"/>
          <w:lang w:eastAsia="ru-RU"/>
        </w:rPr>
        <w:t xml:space="preserve">в 2019 году </w:t>
      </w:r>
      <w:r w:rsidR="00E32A3D">
        <w:rPr>
          <w:rFonts w:ascii="Times New Roman" w:eastAsia="Times New Roman" w:hAnsi="Times New Roman" w:cs="Times New Roman"/>
          <w:sz w:val="28"/>
          <w:szCs w:val="28"/>
          <w:lang w:eastAsia="ru-RU"/>
        </w:rPr>
        <w:t xml:space="preserve">- </w:t>
      </w:r>
      <w:r w:rsidRPr="00E32A3D">
        <w:rPr>
          <w:rFonts w:ascii="Times New Roman" w:eastAsia="Times New Roman" w:hAnsi="Times New Roman" w:cs="Times New Roman"/>
          <w:sz w:val="28"/>
          <w:szCs w:val="28"/>
          <w:lang w:eastAsia="ru-RU"/>
        </w:rPr>
        <w:t>на 15 310,5 тыс. руб.;</w:t>
      </w:r>
    </w:p>
    <w:p w:rsidR="00E46C48" w:rsidRPr="00E32A3D" w:rsidRDefault="00E46C48" w:rsidP="00595EC6">
      <w:pPr>
        <w:pStyle w:val="a7"/>
        <w:numPr>
          <w:ilvl w:val="0"/>
          <w:numId w:val="19"/>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E32A3D">
        <w:rPr>
          <w:rFonts w:ascii="Times New Roman" w:eastAsia="Times New Roman" w:hAnsi="Times New Roman" w:cs="Times New Roman"/>
          <w:sz w:val="28"/>
          <w:szCs w:val="28"/>
          <w:lang w:eastAsia="ru-RU"/>
        </w:rPr>
        <w:t xml:space="preserve">в 2020 году </w:t>
      </w:r>
      <w:r w:rsidR="00E32A3D">
        <w:rPr>
          <w:rFonts w:ascii="Times New Roman" w:eastAsia="Times New Roman" w:hAnsi="Times New Roman" w:cs="Times New Roman"/>
          <w:sz w:val="28"/>
          <w:szCs w:val="28"/>
          <w:lang w:eastAsia="ru-RU"/>
        </w:rPr>
        <w:t xml:space="preserve">- </w:t>
      </w:r>
      <w:r w:rsidRPr="00E32A3D">
        <w:rPr>
          <w:rFonts w:ascii="Times New Roman" w:eastAsia="Times New Roman" w:hAnsi="Times New Roman" w:cs="Times New Roman"/>
          <w:sz w:val="28"/>
          <w:szCs w:val="28"/>
          <w:lang w:eastAsia="ru-RU"/>
        </w:rPr>
        <w:t>на 55 342,7 тыс. руб.;</w:t>
      </w:r>
    </w:p>
    <w:p w:rsidR="00E46C48" w:rsidRPr="00E32A3D" w:rsidRDefault="00E46C48" w:rsidP="00595EC6">
      <w:pPr>
        <w:pStyle w:val="a7"/>
        <w:numPr>
          <w:ilvl w:val="0"/>
          <w:numId w:val="19"/>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E32A3D">
        <w:rPr>
          <w:rFonts w:ascii="Times New Roman" w:eastAsia="Times New Roman" w:hAnsi="Times New Roman" w:cs="Times New Roman"/>
          <w:sz w:val="28"/>
          <w:szCs w:val="28"/>
          <w:lang w:eastAsia="ru-RU"/>
        </w:rPr>
        <w:t xml:space="preserve">в 2021 году </w:t>
      </w:r>
      <w:r w:rsidR="00E32A3D">
        <w:rPr>
          <w:rFonts w:ascii="Times New Roman" w:eastAsia="Times New Roman" w:hAnsi="Times New Roman" w:cs="Times New Roman"/>
          <w:sz w:val="28"/>
          <w:szCs w:val="28"/>
          <w:lang w:eastAsia="ru-RU"/>
        </w:rPr>
        <w:t xml:space="preserve">- </w:t>
      </w:r>
      <w:r w:rsidRPr="00E32A3D">
        <w:rPr>
          <w:rFonts w:ascii="Times New Roman" w:eastAsia="Times New Roman" w:hAnsi="Times New Roman" w:cs="Times New Roman"/>
          <w:sz w:val="28"/>
          <w:szCs w:val="28"/>
          <w:lang w:eastAsia="ru-RU"/>
        </w:rPr>
        <w:t>на 8 214,9 тыс. руб.;</w:t>
      </w:r>
    </w:p>
    <w:p w:rsidR="00E46C48" w:rsidRPr="00E32A3D" w:rsidRDefault="00E46C48" w:rsidP="00595EC6">
      <w:pPr>
        <w:pStyle w:val="a7"/>
        <w:numPr>
          <w:ilvl w:val="0"/>
          <w:numId w:val="19"/>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E32A3D">
        <w:rPr>
          <w:rFonts w:ascii="Times New Roman" w:eastAsia="Times New Roman" w:hAnsi="Times New Roman" w:cs="Times New Roman"/>
          <w:sz w:val="28"/>
          <w:szCs w:val="28"/>
          <w:lang w:eastAsia="ru-RU"/>
        </w:rPr>
        <w:t xml:space="preserve">в 2022 году </w:t>
      </w:r>
      <w:r w:rsidR="00E32A3D">
        <w:rPr>
          <w:rFonts w:ascii="Times New Roman" w:eastAsia="Times New Roman" w:hAnsi="Times New Roman" w:cs="Times New Roman"/>
          <w:sz w:val="28"/>
          <w:szCs w:val="28"/>
          <w:lang w:eastAsia="ru-RU"/>
        </w:rPr>
        <w:t xml:space="preserve">- </w:t>
      </w:r>
      <w:r w:rsidRPr="00E32A3D">
        <w:rPr>
          <w:rFonts w:ascii="Times New Roman" w:eastAsia="Times New Roman" w:hAnsi="Times New Roman" w:cs="Times New Roman"/>
          <w:sz w:val="28"/>
          <w:szCs w:val="28"/>
          <w:lang w:eastAsia="ru-RU"/>
        </w:rPr>
        <w:t>на 229369,8 тыс. руб.;</w:t>
      </w:r>
    </w:p>
    <w:p w:rsidR="00E46C48" w:rsidRPr="00E32A3D" w:rsidRDefault="00E46C48" w:rsidP="00595EC6">
      <w:pPr>
        <w:pStyle w:val="a7"/>
        <w:numPr>
          <w:ilvl w:val="0"/>
          <w:numId w:val="19"/>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E32A3D">
        <w:rPr>
          <w:rFonts w:ascii="Times New Roman" w:eastAsia="Times New Roman" w:hAnsi="Times New Roman" w:cs="Times New Roman"/>
          <w:sz w:val="28"/>
          <w:szCs w:val="28"/>
          <w:lang w:eastAsia="ru-RU"/>
        </w:rPr>
        <w:t>в 2023 и 2024 годах финансирование не предусмотрено.</w:t>
      </w:r>
    </w:p>
    <w:p w:rsidR="00E46C48" w:rsidRPr="00E46C48" w:rsidRDefault="00E46C48" w:rsidP="00E32A3D">
      <w:pPr>
        <w:spacing w:after="0" w:line="240" w:lineRule="auto"/>
        <w:ind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 xml:space="preserve">В нарушение Постановления Правительства </w:t>
      </w:r>
      <w:r w:rsidR="00E32A3D">
        <w:rPr>
          <w:rFonts w:ascii="Times New Roman" w:eastAsia="Times New Roman" w:hAnsi="Times New Roman" w:cs="Times New Roman"/>
          <w:sz w:val="28"/>
          <w:szCs w:val="28"/>
          <w:lang w:eastAsia="ru-RU"/>
        </w:rPr>
        <w:t>РИ</w:t>
      </w:r>
      <w:r w:rsidRPr="00E46C48">
        <w:rPr>
          <w:rFonts w:ascii="Times New Roman" w:eastAsia="Times New Roman" w:hAnsi="Times New Roman" w:cs="Times New Roman"/>
          <w:sz w:val="28"/>
          <w:szCs w:val="28"/>
          <w:lang w:eastAsia="ru-RU"/>
        </w:rPr>
        <w:t xml:space="preserve"> от 14 ноября </w:t>
      </w:r>
      <w:smartTag w:uri="urn:schemas-microsoft-com:office:smarttags" w:element="metricconverter">
        <w:smartTagPr>
          <w:attr w:name="ProductID" w:val="2013 г"/>
        </w:smartTagPr>
        <w:r w:rsidRPr="00E46C48">
          <w:rPr>
            <w:rFonts w:ascii="Times New Roman" w:eastAsia="Times New Roman" w:hAnsi="Times New Roman" w:cs="Times New Roman"/>
            <w:sz w:val="28"/>
            <w:szCs w:val="28"/>
            <w:lang w:eastAsia="ru-RU"/>
          </w:rPr>
          <w:t>2013 г</w:t>
        </w:r>
      </w:smartTag>
      <w:r w:rsidR="00E32A3D">
        <w:rPr>
          <w:rFonts w:ascii="Times New Roman" w:eastAsia="Times New Roman" w:hAnsi="Times New Roman" w:cs="Times New Roman"/>
          <w:sz w:val="28"/>
          <w:szCs w:val="28"/>
          <w:lang w:eastAsia="ru-RU"/>
        </w:rPr>
        <w:t>ода</w:t>
      </w:r>
      <w:r w:rsidRPr="00E46C48">
        <w:rPr>
          <w:rFonts w:ascii="Times New Roman" w:eastAsia="Times New Roman" w:hAnsi="Times New Roman" w:cs="Times New Roman"/>
          <w:sz w:val="28"/>
          <w:szCs w:val="28"/>
          <w:lang w:eastAsia="ru-RU"/>
        </w:rPr>
        <w:t xml:space="preserve"> №259 «Об утверждении Порядка разработки, реализации и оценки эффективности государственных программ Республики Ингушетия» (далее – Постановление №259)</w:t>
      </w:r>
      <w:r w:rsidR="00E32A3D">
        <w:rPr>
          <w:rFonts w:ascii="Times New Roman" w:eastAsia="Times New Roman" w:hAnsi="Times New Roman" w:cs="Times New Roman"/>
          <w:sz w:val="28"/>
          <w:szCs w:val="28"/>
          <w:lang w:eastAsia="ru-RU"/>
        </w:rPr>
        <w:t>,</w:t>
      </w:r>
      <w:r w:rsidRPr="00E46C48">
        <w:rPr>
          <w:rFonts w:ascii="Times New Roman" w:eastAsia="Times New Roman" w:hAnsi="Times New Roman" w:cs="Times New Roman"/>
          <w:sz w:val="28"/>
          <w:szCs w:val="28"/>
          <w:lang w:eastAsia="ru-RU"/>
        </w:rPr>
        <w:t xml:space="preserve">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w:t>
      </w:r>
      <w:r w:rsidR="00E32A3D">
        <w:rPr>
          <w:rFonts w:ascii="Times New Roman" w:eastAsia="Times New Roman" w:hAnsi="Times New Roman" w:cs="Times New Roman"/>
          <w:sz w:val="28"/>
          <w:szCs w:val="28"/>
          <w:lang w:eastAsia="ru-RU"/>
        </w:rPr>
        <w:t xml:space="preserve">риятий по проекту Госпрограммы. Помимо этого, в нарушение пункта </w:t>
      </w:r>
      <w:r w:rsidRPr="00E46C48">
        <w:rPr>
          <w:rFonts w:ascii="Times New Roman" w:eastAsia="Times New Roman" w:hAnsi="Times New Roman" w:cs="Times New Roman"/>
          <w:sz w:val="28"/>
          <w:szCs w:val="28"/>
          <w:lang w:eastAsia="ru-RU"/>
        </w:rPr>
        <w:t>21 Постановления №259</w:t>
      </w:r>
      <w:r w:rsidR="00E32A3D">
        <w:rPr>
          <w:rFonts w:ascii="Times New Roman" w:eastAsia="Times New Roman" w:hAnsi="Times New Roman" w:cs="Times New Roman"/>
          <w:sz w:val="28"/>
          <w:szCs w:val="28"/>
          <w:lang w:eastAsia="ru-RU"/>
        </w:rPr>
        <w:t>,</w:t>
      </w:r>
      <w:r w:rsidRPr="00E46C48">
        <w:rPr>
          <w:rFonts w:ascii="Times New Roman" w:eastAsia="Times New Roman" w:hAnsi="Times New Roman" w:cs="Times New Roman"/>
          <w:sz w:val="28"/>
          <w:szCs w:val="28"/>
          <w:lang w:eastAsia="ru-RU"/>
        </w:rPr>
        <w:t xml:space="preserve"> с проектом Госпрограммы не представлена пояснительная записка.</w:t>
      </w:r>
    </w:p>
    <w:p w:rsidR="00E46C48" w:rsidRPr="00E46C48" w:rsidRDefault="00E46C48" w:rsidP="00E46C48">
      <w:pPr>
        <w:spacing w:after="0" w:line="240" w:lineRule="auto"/>
        <w:jc w:val="both"/>
        <w:rPr>
          <w:rFonts w:ascii="Times New Roman" w:eastAsia="Times New Roman" w:hAnsi="Times New Roman" w:cs="Times New Roman"/>
          <w:sz w:val="28"/>
          <w:szCs w:val="28"/>
          <w:lang w:eastAsia="ru-RU"/>
        </w:rPr>
      </w:pPr>
    </w:p>
    <w:p w:rsidR="00E46C48" w:rsidRPr="00E46C48" w:rsidRDefault="00E46C48" w:rsidP="00E46C48">
      <w:pPr>
        <w:autoSpaceDE w:val="0"/>
        <w:autoSpaceDN w:val="0"/>
        <w:adjustRightInd w:val="0"/>
        <w:spacing w:after="0" w:line="240" w:lineRule="auto"/>
        <w:ind w:firstLine="708"/>
        <w:jc w:val="both"/>
        <w:outlineLvl w:val="0"/>
        <w:rPr>
          <w:rFonts w:ascii="Times New Roman" w:eastAsia="Calibri" w:hAnsi="Times New Roman" w:cs="Times New Roman"/>
          <w:b/>
          <w:bCs/>
          <w:color w:val="26282F"/>
          <w:sz w:val="28"/>
          <w:szCs w:val="28"/>
        </w:rPr>
      </w:pPr>
      <w:r w:rsidRPr="00E46C48">
        <w:rPr>
          <w:rFonts w:ascii="Times New Roman" w:eastAsia="Calibri" w:hAnsi="Times New Roman" w:cs="Times New Roman"/>
          <w:b/>
          <w:bCs/>
          <w:color w:val="26282F"/>
          <w:sz w:val="28"/>
          <w:szCs w:val="28"/>
        </w:rPr>
        <w:t xml:space="preserve">Выводы и предложения: </w:t>
      </w:r>
    </w:p>
    <w:p w:rsidR="00E46C48" w:rsidRPr="00E46C48" w:rsidRDefault="00E46C48" w:rsidP="00E46C48">
      <w:pPr>
        <w:spacing w:after="0" w:line="240" w:lineRule="auto"/>
        <w:ind w:right="-99" w:firstLine="708"/>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с учётом изложенных замечаний.</w:t>
      </w:r>
    </w:p>
    <w:p w:rsidR="00E46C48" w:rsidRDefault="00E46C48" w:rsidP="00E46C48">
      <w:pPr>
        <w:tabs>
          <w:tab w:val="left" w:pos="8360"/>
        </w:tabs>
        <w:spacing w:after="0" w:line="240" w:lineRule="auto"/>
        <w:jc w:val="both"/>
        <w:rPr>
          <w:rFonts w:ascii="Times New Roman" w:eastAsia="Times New Roman" w:hAnsi="Times New Roman" w:cs="Times New Roman"/>
          <w:sz w:val="28"/>
          <w:szCs w:val="28"/>
          <w:lang w:eastAsia="ru-RU"/>
        </w:rPr>
      </w:pPr>
    </w:p>
    <w:p w:rsidR="00E46C48" w:rsidRPr="00E46C48" w:rsidRDefault="00E46C48" w:rsidP="00E46C48">
      <w:pPr>
        <w:tabs>
          <w:tab w:val="left" w:pos="8360"/>
        </w:tabs>
        <w:spacing w:after="0" w:line="240" w:lineRule="auto"/>
        <w:jc w:val="both"/>
        <w:rPr>
          <w:rFonts w:ascii="Times New Roman" w:eastAsia="Times New Roman" w:hAnsi="Times New Roman" w:cs="Times New Roman"/>
          <w:sz w:val="28"/>
          <w:szCs w:val="28"/>
          <w:lang w:eastAsia="ru-RU"/>
        </w:rPr>
      </w:pPr>
    </w:p>
    <w:p w:rsidR="00E46C48" w:rsidRPr="00E46C48" w:rsidRDefault="00E46C48" w:rsidP="00E46C48">
      <w:pPr>
        <w:tabs>
          <w:tab w:val="left" w:pos="8360"/>
        </w:tabs>
        <w:spacing w:after="0" w:line="240" w:lineRule="auto"/>
        <w:jc w:val="both"/>
        <w:rPr>
          <w:rFonts w:ascii="Times New Roman" w:eastAsia="Times New Roman" w:hAnsi="Times New Roman" w:cs="Times New Roman"/>
          <w:sz w:val="28"/>
          <w:szCs w:val="28"/>
          <w:lang w:eastAsia="ru-RU"/>
        </w:rPr>
      </w:pPr>
      <w:r w:rsidRPr="00E46C48">
        <w:rPr>
          <w:rFonts w:ascii="Times New Roman" w:eastAsia="Times New Roman" w:hAnsi="Times New Roman" w:cs="Times New Roman"/>
          <w:sz w:val="28"/>
          <w:szCs w:val="28"/>
          <w:lang w:eastAsia="ru-RU"/>
        </w:rPr>
        <w:tab/>
      </w:r>
    </w:p>
    <w:p w:rsidR="00E32A3D" w:rsidRDefault="00E46C48" w:rsidP="00E32A3D">
      <w:pPr>
        <w:spacing w:after="0" w:line="240" w:lineRule="auto"/>
        <w:jc w:val="both"/>
        <w:rPr>
          <w:rFonts w:ascii="Times New Roman" w:eastAsia="Times New Roman" w:hAnsi="Times New Roman" w:cs="Times New Roman"/>
          <w:b/>
          <w:i/>
          <w:sz w:val="28"/>
          <w:szCs w:val="28"/>
          <w:lang w:eastAsia="ru-RU"/>
        </w:rPr>
      </w:pPr>
      <w:r w:rsidRPr="00E46C48">
        <w:rPr>
          <w:rFonts w:ascii="Times New Roman" w:eastAsia="Times New Roman" w:hAnsi="Times New Roman" w:cs="Times New Roman"/>
          <w:b/>
          <w:i/>
          <w:sz w:val="28"/>
          <w:szCs w:val="28"/>
          <w:lang w:eastAsia="ru-RU"/>
        </w:rPr>
        <w:t xml:space="preserve">Аудитор КСП РИ </w:t>
      </w:r>
      <w:r w:rsidRPr="00E46C48">
        <w:rPr>
          <w:rFonts w:ascii="Times New Roman" w:eastAsia="Times New Roman" w:hAnsi="Times New Roman" w:cs="Times New Roman"/>
          <w:b/>
          <w:i/>
          <w:sz w:val="28"/>
          <w:szCs w:val="28"/>
          <w:lang w:eastAsia="ru-RU"/>
        </w:rPr>
        <w:tab/>
      </w:r>
      <w:r w:rsidRPr="00E46C48">
        <w:rPr>
          <w:rFonts w:ascii="Times New Roman" w:eastAsia="Times New Roman" w:hAnsi="Times New Roman" w:cs="Times New Roman"/>
          <w:b/>
          <w:i/>
          <w:sz w:val="28"/>
          <w:szCs w:val="28"/>
          <w:lang w:eastAsia="ru-RU"/>
        </w:rPr>
        <w:tab/>
      </w:r>
      <w:r w:rsidRPr="00E46C48">
        <w:rPr>
          <w:rFonts w:ascii="Times New Roman" w:eastAsia="Times New Roman" w:hAnsi="Times New Roman" w:cs="Times New Roman"/>
          <w:b/>
          <w:i/>
          <w:sz w:val="28"/>
          <w:szCs w:val="28"/>
          <w:lang w:eastAsia="ru-RU"/>
        </w:rPr>
        <w:tab/>
      </w:r>
      <w:r w:rsidRPr="00E46C48">
        <w:rPr>
          <w:rFonts w:ascii="Times New Roman" w:eastAsia="Times New Roman" w:hAnsi="Times New Roman" w:cs="Times New Roman"/>
          <w:b/>
          <w:i/>
          <w:sz w:val="28"/>
          <w:szCs w:val="28"/>
          <w:lang w:eastAsia="ru-RU"/>
        </w:rPr>
        <w:tab/>
      </w:r>
      <w:r w:rsidRPr="00E46C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w:t>
      </w:r>
      <w:r w:rsidRPr="00E46C48">
        <w:rPr>
          <w:rFonts w:ascii="Times New Roman" w:eastAsia="Times New Roman" w:hAnsi="Times New Roman" w:cs="Times New Roman"/>
          <w:b/>
          <w:i/>
          <w:sz w:val="28"/>
          <w:szCs w:val="28"/>
          <w:lang w:eastAsia="ru-RU"/>
        </w:rPr>
        <w:t xml:space="preserve">Х.Х. Гагиев </w:t>
      </w:r>
    </w:p>
    <w:p w:rsidR="00E46C48" w:rsidRPr="00E32A3D" w:rsidRDefault="00E32A3D" w:rsidP="00E32A3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r w:rsidR="00E46C48" w:rsidRPr="00E46C48">
        <w:rPr>
          <w:rFonts w:ascii="Times New Roman" w:eastAsia="Calibri" w:hAnsi="Times New Roman" w:cs="Times New Roman"/>
          <w:b/>
          <w:sz w:val="28"/>
          <w:szCs w:val="28"/>
          <w:lang w:eastAsia="ru-RU"/>
        </w:rPr>
        <w:lastRenderedPageBreak/>
        <w:t>Заключение</w:t>
      </w:r>
    </w:p>
    <w:p w:rsidR="00E46C48" w:rsidRPr="00E46C48" w:rsidRDefault="00E46C48" w:rsidP="00E32A3D">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rsidR="00E46C48" w:rsidRPr="00E46C48" w:rsidRDefault="00E46C48" w:rsidP="00E32A3D">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«О внесении изменений в государственную программу </w:t>
      </w:r>
    </w:p>
    <w:p w:rsidR="00E46C48" w:rsidRPr="00E46C48" w:rsidRDefault="00E46C48" w:rsidP="00E32A3D">
      <w:pPr>
        <w:spacing w:after="0" w:line="240" w:lineRule="auto"/>
        <w:jc w:val="center"/>
        <w:rPr>
          <w:rFonts w:ascii="Times New Roman" w:eastAsia="Calibri" w:hAnsi="Times New Roman" w:cs="Times New Roman"/>
          <w:b/>
          <w:sz w:val="28"/>
          <w:szCs w:val="28"/>
          <w:lang w:eastAsia="ru-RU"/>
        </w:rPr>
      </w:pPr>
      <w:r w:rsidRPr="00E46C48">
        <w:rPr>
          <w:rFonts w:ascii="Times New Roman" w:eastAsia="Calibri" w:hAnsi="Times New Roman" w:cs="Times New Roman"/>
          <w:b/>
          <w:sz w:val="28"/>
          <w:szCs w:val="28"/>
          <w:lang w:eastAsia="ru-RU"/>
        </w:rPr>
        <w:t xml:space="preserve">Республики Ингушетия «Социальная поддержка и содействие занятости населения» </w:t>
      </w:r>
    </w:p>
    <w:p w:rsidR="00E46C48" w:rsidRPr="00E46C48" w:rsidRDefault="00E46C48" w:rsidP="00E32A3D">
      <w:pPr>
        <w:spacing w:after="0" w:line="240" w:lineRule="auto"/>
        <w:jc w:val="center"/>
        <w:rPr>
          <w:rFonts w:ascii="Times New Roman" w:eastAsia="Calibri" w:hAnsi="Times New Roman" w:cs="Times New Roman"/>
          <w:b/>
          <w:sz w:val="28"/>
          <w:szCs w:val="28"/>
          <w:lang w:eastAsia="ru-RU"/>
        </w:rPr>
      </w:pPr>
    </w:p>
    <w:p w:rsidR="00E32A3D" w:rsidRDefault="00E46C48" w:rsidP="00E32A3D">
      <w:pPr>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Экспертиза проекта постановления Правительства Республики Ингушетия  «О внесении изменен</w:t>
      </w:r>
      <w:r w:rsidR="00E32A3D">
        <w:rPr>
          <w:rFonts w:ascii="Times New Roman" w:eastAsia="Calibri" w:hAnsi="Times New Roman" w:cs="Times New Roman"/>
          <w:sz w:val="28"/>
          <w:szCs w:val="28"/>
          <w:lang w:eastAsia="ru-RU"/>
        </w:rPr>
        <w:t xml:space="preserve">ий в государственную программу </w:t>
      </w:r>
      <w:r w:rsidRPr="00E46C48">
        <w:rPr>
          <w:rFonts w:ascii="Times New Roman" w:eastAsia="Calibri" w:hAnsi="Times New Roman" w:cs="Times New Roman"/>
          <w:sz w:val="28"/>
          <w:szCs w:val="28"/>
          <w:lang w:eastAsia="ru-RU"/>
        </w:rPr>
        <w:t>Республики Ингушетия «Социальная поддержка и содействие занятости населения»  (далее – проект Госпрограммы) проведена в соответствии со статьей 9 Феде</w:t>
      </w:r>
      <w:r w:rsidR="00E32A3D">
        <w:rPr>
          <w:rFonts w:ascii="Times New Roman" w:eastAsia="Calibri" w:hAnsi="Times New Roman" w:cs="Times New Roman"/>
          <w:sz w:val="28"/>
          <w:szCs w:val="28"/>
          <w:lang w:eastAsia="ru-RU"/>
        </w:rPr>
        <w:t>рального закона от 07.02.2011 года</w:t>
      </w:r>
      <w:r w:rsidRPr="00E46C48">
        <w:rPr>
          <w:rFonts w:ascii="Times New Roman" w:eastAsia="Calibri"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w:t>
      </w:r>
      <w:r w:rsidR="00E32A3D">
        <w:rPr>
          <w:rFonts w:ascii="Times New Roman" w:eastAsia="Calibri" w:hAnsi="Times New Roman" w:cs="Times New Roman"/>
          <w:sz w:val="28"/>
          <w:szCs w:val="28"/>
          <w:lang w:eastAsia="ru-RU"/>
        </w:rPr>
        <w:t>РИ от 28.09.2011 года</w:t>
      </w:r>
      <w:r w:rsidRPr="00E46C48">
        <w:rPr>
          <w:rFonts w:ascii="Times New Roman" w:eastAsia="Calibri" w:hAnsi="Times New Roman" w:cs="Times New Roman"/>
          <w:sz w:val="28"/>
          <w:szCs w:val="28"/>
          <w:lang w:eastAsia="ru-RU"/>
        </w:rPr>
        <w:t xml:space="preserve"> №27-РЗ «О Контрольно-счетной палате Республики Ингушетия»</w:t>
      </w:r>
      <w:r w:rsidR="00E32A3D">
        <w:rPr>
          <w:rFonts w:ascii="Times New Roman" w:eastAsia="Calibri" w:hAnsi="Times New Roman" w:cs="Times New Roman"/>
          <w:sz w:val="28"/>
          <w:szCs w:val="28"/>
          <w:lang w:eastAsia="ru-RU"/>
        </w:rPr>
        <w:t>.</w:t>
      </w:r>
    </w:p>
    <w:p w:rsidR="00E46C48" w:rsidRPr="00E46C48" w:rsidRDefault="00E46C48" w:rsidP="00E32A3D">
      <w:pPr>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 xml:space="preserve">Государственная программа Республики Ингушетия «Социальная поддержка и содействие занятости населения» (далее Госпрограмма) включена в перечень госпрограмм Республики Ингушетия, утвержденный Распоряжением Правительства </w:t>
      </w:r>
      <w:r w:rsidR="0043398A">
        <w:rPr>
          <w:rFonts w:ascii="Times New Roman" w:eastAsia="Calibri" w:hAnsi="Times New Roman" w:cs="Times New Roman"/>
          <w:sz w:val="28"/>
          <w:szCs w:val="28"/>
          <w:lang w:eastAsia="ru-RU"/>
        </w:rPr>
        <w:t>РИ</w:t>
      </w:r>
      <w:r w:rsidRPr="00E46C48">
        <w:rPr>
          <w:rFonts w:ascii="Times New Roman" w:eastAsia="Calibri" w:hAnsi="Times New Roman" w:cs="Times New Roman"/>
          <w:sz w:val="28"/>
          <w:szCs w:val="28"/>
          <w:lang w:eastAsia="ru-RU"/>
        </w:rPr>
        <w:t xml:space="preserve"> №820-р от 22.11.2013</w:t>
      </w:r>
      <w:r w:rsidR="0043398A">
        <w:rPr>
          <w:rFonts w:ascii="Times New Roman" w:eastAsia="Calibri" w:hAnsi="Times New Roman" w:cs="Times New Roman"/>
          <w:sz w:val="28"/>
          <w:szCs w:val="28"/>
          <w:lang w:eastAsia="ru-RU"/>
        </w:rPr>
        <w:t xml:space="preserve"> </w:t>
      </w:r>
      <w:r w:rsidRPr="00E46C48">
        <w:rPr>
          <w:rFonts w:ascii="Times New Roman" w:eastAsia="Calibri" w:hAnsi="Times New Roman" w:cs="Times New Roman"/>
          <w:sz w:val="28"/>
          <w:szCs w:val="28"/>
          <w:lang w:eastAsia="ru-RU"/>
        </w:rPr>
        <w:t>г</w:t>
      </w:r>
      <w:r w:rsidR="0043398A">
        <w:rPr>
          <w:rFonts w:ascii="Times New Roman" w:eastAsia="Calibri" w:hAnsi="Times New Roman" w:cs="Times New Roman"/>
          <w:sz w:val="28"/>
          <w:szCs w:val="28"/>
          <w:lang w:eastAsia="ru-RU"/>
        </w:rPr>
        <w:t>ода</w:t>
      </w:r>
      <w:r w:rsidRPr="00E46C48">
        <w:rPr>
          <w:rFonts w:ascii="Times New Roman" w:eastAsia="Calibri" w:hAnsi="Times New Roman" w:cs="Times New Roman"/>
          <w:sz w:val="28"/>
          <w:szCs w:val="28"/>
          <w:lang w:eastAsia="ru-RU"/>
        </w:rPr>
        <w:t xml:space="preserve">. </w:t>
      </w:r>
    </w:p>
    <w:p w:rsidR="00E46C48" w:rsidRPr="00E46C48" w:rsidRDefault="00E46C48" w:rsidP="0043398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труда, занятости и социального развития Республики Ингушетия Республики Ингушетия.   </w:t>
      </w:r>
    </w:p>
    <w:p w:rsidR="00E46C48" w:rsidRPr="00E46C48" w:rsidRDefault="00E46C48" w:rsidP="0043398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Задачами Госпрограммы являются:</w:t>
      </w:r>
    </w:p>
    <w:p w:rsidR="00E46C48" w:rsidRPr="0043398A" w:rsidRDefault="00E46C48" w:rsidP="00595EC6">
      <w:pPr>
        <w:pStyle w:val="a7"/>
        <w:numPr>
          <w:ilvl w:val="0"/>
          <w:numId w:val="20"/>
        </w:numPr>
        <w:tabs>
          <w:tab w:val="left" w:pos="993"/>
        </w:tabs>
        <w:autoSpaceDE w:val="0"/>
        <w:autoSpaceDN w:val="0"/>
        <w:adjustRightInd w:val="0"/>
        <w:spacing w:after="0" w:line="240" w:lineRule="auto"/>
        <w:ind w:left="14" w:firstLine="728"/>
        <w:jc w:val="both"/>
        <w:rPr>
          <w:rFonts w:ascii="Times New Roman" w:eastAsia="Times New Roman" w:hAnsi="Times New Roman" w:cs="Times New Roman"/>
          <w:sz w:val="28"/>
          <w:szCs w:val="28"/>
          <w:lang w:eastAsia="ru-RU"/>
        </w:rPr>
      </w:pPr>
      <w:r w:rsidRPr="0043398A">
        <w:rPr>
          <w:rFonts w:ascii="Times New Roman" w:eastAsia="Times New Roman" w:hAnsi="Times New Roman" w:cs="Times New Roman"/>
          <w:sz w:val="28"/>
          <w:szCs w:val="28"/>
          <w:lang w:eastAsia="ru-RU"/>
        </w:rPr>
        <w:t>обеспечение доступности и повышение качества предоставления государственных услуг в сфере социальной защиты населения Республики Ингушетия;</w:t>
      </w:r>
    </w:p>
    <w:p w:rsidR="00E46C48" w:rsidRPr="0043398A" w:rsidRDefault="00E46C48" w:rsidP="00595EC6">
      <w:pPr>
        <w:pStyle w:val="a7"/>
        <w:numPr>
          <w:ilvl w:val="0"/>
          <w:numId w:val="20"/>
        </w:numPr>
        <w:tabs>
          <w:tab w:val="left" w:pos="993"/>
        </w:tabs>
        <w:autoSpaceDE w:val="0"/>
        <w:autoSpaceDN w:val="0"/>
        <w:adjustRightInd w:val="0"/>
        <w:spacing w:after="0" w:line="240" w:lineRule="auto"/>
        <w:ind w:left="14" w:firstLine="728"/>
        <w:jc w:val="both"/>
        <w:rPr>
          <w:rFonts w:ascii="Times New Roman" w:eastAsia="Times New Roman" w:hAnsi="Times New Roman" w:cs="Times New Roman"/>
          <w:sz w:val="28"/>
          <w:szCs w:val="28"/>
          <w:lang w:eastAsia="ru-RU"/>
        </w:rPr>
      </w:pPr>
      <w:r w:rsidRPr="0043398A">
        <w:rPr>
          <w:rFonts w:ascii="Times New Roman" w:eastAsia="Times New Roman" w:hAnsi="Times New Roman" w:cs="Times New Roman"/>
          <w:sz w:val="28"/>
          <w:szCs w:val="28"/>
          <w:lang w:eastAsia="ru-RU"/>
        </w:rPr>
        <w:t>совершенствование форм социального обслуживания населения Республики Ингушетия;</w:t>
      </w:r>
    </w:p>
    <w:p w:rsidR="00E46C48" w:rsidRPr="0043398A" w:rsidRDefault="00E46C48" w:rsidP="00595EC6">
      <w:pPr>
        <w:pStyle w:val="a7"/>
        <w:numPr>
          <w:ilvl w:val="0"/>
          <w:numId w:val="20"/>
        </w:numPr>
        <w:tabs>
          <w:tab w:val="left" w:pos="993"/>
        </w:tabs>
        <w:autoSpaceDE w:val="0"/>
        <w:autoSpaceDN w:val="0"/>
        <w:adjustRightInd w:val="0"/>
        <w:spacing w:after="0" w:line="240" w:lineRule="auto"/>
        <w:ind w:left="14" w:firstLine="728"/>
        <w:jc w:val="both"/>
        <w:rPr>
          <w:rFonts w:ascii="Times New Roman" w:eastAsia="Times New Roman" w:hAnsi="Times New Roman" w:cs="Times New Roman"/>
          <w:sz w:val="28"/>
          <w:szCs w:val="28"/>
          <w:lang w:eastAsia="ru-RU"/>
        </w:rPr>
      </w:pPr>
      <w:r w:rsidRPr="0043398A">
        <w:rPr>
          <w:rFonts w:ascii="Times New Roman" w:eastAsia="Times New Roman" w:hAnsi="Times New Roman" w:cs="Times New Roman"/>
          <w:sz w:val="28"/>
          <w:szCs w:val="28"/>
          <w:lang w:eastAsia="ru-RU"/>
        </w:rPr>
        <w:t>повышение эффективности предоставления мер социальной поддержки отдельным категориям граждан за счет развития и усиления адресной социальной помощи и др.</w:t>
      </w:r>
    </w:p>
    <w:p w:rsidR="00E46C48" w:rsidRPr="00E46C48" w:rsidRDefault="00E46C48" w:rsidP="0043398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6C48">
        <w:rPr>
          <w:rFonts w:ascii="Times New Roman" w:eastAsia="Times New Roman" w:hAnsi="Times New Roman" w:cs="Times New Roman"/>
          <w:sz w:val="28"/>
          <w:szCs w:val="28"/>
        </w:rPr>
        <w:t xml:space="preserve">Государственная программа </w:t>
      </w:r>
      <w:r w:rsidR="0043398A">
        <w:rPr>
          <w:rFonts w:ascii="Times New Roman" w:eastAsia="Times New Roman" w:hAnsi="Times New Roman" w:cs="Times New Roman"/>
          <w:sz w:val="28"/>
          <w:szCs w:val="28"/>
        </w:rPr>
        <w:t>включает</w:t>
      </w:r>
      <w:r w:rsidRPr="00E46C48">
        <w:rPr>
          <w:rFonts w:ascii="Times New Roman" w:eastAsia="Times New Roman" w:hAnsi="Times New Roman" w:cs="Times New Roman"/>
          <w:sz w:val="28"/>
          <w:szCs w:val="28"/>
        </w:rPr>
        <w:t xml:space="preserve"> 14 подпрограмм и реализуется в один этап: 2014 - 2022 годы. </w:t>
      </w:r>
    </w:p>
    <w:p w:rsidR="00E46C48" w:rsidRPr="00E46C48" w:rsidRDefault="0043398A" w:rsidP="0043398A">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Проектом</w:t>
      </w:r>
      <w:r w:rsidR="00E46C48" w:rsidRPr="00E46C48">
        <w:rPr>
          <w:rFonts w:ascii="Times New Roman" w:eastAsia="Calibri" w:hAnsi="Times New Roman" w:cs="Times New Roman"/>
          <w:sz w:val="28"/>
          <w:szCs w:val="28"/>
          <w:lang w:eastAsia="ru-RU"/>
        </w:rPr>
        <w:t xml:space="preserve"> Госпрограммы внесены изменения и дополнения в подпрограмму №12 </w:t>
      </w:r>
      <w:r w:rsidR="0044071A">
        <w:rPr>
          <w:rFonts w:ascii="Times New Roman" w:eastAsia="Calibri" w:hAnsi="Times New Roman" w:cs="Times New Roman"/>
          <w:sz w:val="28"/>
          <w:szCs w:val="28"/>
          <w:lang w:eastAsia="ru-RU"/>
        </w:rPr>
        <w:t>«</w:t>
      </w:r>
      <w:r w:rsidR="00E46C48" w:rsidRPr="00E46C48">
        <w:rPr>
          <w:rFonts w:ascii="Times New Roman" w:eastAsia="Calibri" w:hAnsi="Times New Roman" w:cs="Times New Roman"/>
          <w:sz w:val="28"/>
          <w:szCs w:val="28"/>
          <w:lang w:eastAsia="ru-RU"/>
        </w:rPr>
        <w:t xml:space="preserve">Сопровождение инвалидов молодого возраста при получении ими профессионального образования и содействие в последующем трудоустройстве» в части: паспорта подпрограммы; участников Госпрограммы; целей и задач Госпрограммы, целевых показателей и ожидаемых результатов Госпрограммы. </w:t>
      </w:r>
    </w:p>
    <w:p w:rsidR="00E46C48" w:rsidRPr="00E46C48" w:rsidRDefault="00E46C48" w:rsidP="0043398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Согласно представленному проекту Госпрограммы, общий объем финансирования подпрограммы №12 «Сопровождение инвалидов молодого возраста при получении ими профессионального образования и содействие в последующем трудоустройстве» составляе</w:t>
      </w:r>
      <w:r w:rsidR="0043398A">
        <w:rPr>
          <w:rFonts w:ascii="Times New Roman" w:eastAsia="Calibri" w:hAnsi="Times New Roman" w:cs="Times New Roman"/>
          <w:sz w:val="28"/>
          <w:szCs w:val="28"/>
          <w:lang w:eastAsia="ru-RU"/>
        </w:rPr>
        <w:t>т 24 371,7 тыс. рублей</w:t>
      </w:r>
      <w:r w:rsidRPr="00E46C48">
        <w:rPr>
          <w:rFonts w:ascii="Times New Roman" w:eastAsia="Calibri" w:hAnsi="Times New Roman" w:cs="Times New Roman"/>
          <w:sz w:val="28"/>
          <w:szCs w:val="28"/>
          <w:lang w:eastAsia="ru-RU"/>
        </w:rPr>
        <w:t xml:space="preserve"> и не требует дополнительных средств из республиканского бюджета. </w:t>
      </w:r>
    </w:p>
    <w:p w:rsidR="00E46C48" w:rsidRPr="00E46C48" w:rsidRDefault="0043398A" w:rsidP="0043398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w:t>
      </w:r>
      <w:r w:rsidR="00E46C48" w:rsidRPr="00E46C48">
        <w:rPr>
          <w:rFonts w:ascii="Times New Roman" w:eastAsia="Calibri" w:hAnsi="Times New Roman" w:cs="Times New Roman"/>
          <w:sz w:val="28"/>
          <w:szCs w:val="28"/>
          <w:lang w:eastAsia="ru-RU"/>
        </w:rPr>
        <w:t xml:space="preserve">роект Госпрограммы предусматривает увеличение срока реализации подпрограммы №12 «Сопровождение инвалидов молодого возраста при получении ими профессионального образования и содействие в последующем трудоустройстве» до 2022 года. </w:t>
      </w:r>
    </w:p>
    <w:p w:rsidR="00E46C48" w:rsidRPr="00E46C48" w:rsidRDefault="00E46C48" w:rsidP="0043398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 xml:space="preserve">В нарушение Постановления Правительства </w:t>
      </w:r>
      <w:r w:rsidR="0043398A">
        <w:rPr>
          <w:rFonts w:ascii="Times New Roman" w:eastAsia="Calibri" w:hAnsi="Times New Roman" w:cs="Times New Roman"/>
          <w:sz w:val="28"/>
          <w:szCs w:val="28"/>
          <w:lang w:eastAsia="ru-RU"/>
        </w:rPr>
        <w:t>РИ</w:t>
      </w:r>
      <w:r w:rsidRPr="00E46C48">
        <w:rPr>
          <w:rFonts w:ascii="Times New Roman" w:eastAsia="Calibri" w:hAnsi="Times New Roman" w:cs="Times New Roman"/>
          <w:sz w:val="28"/>
          <w:szCs w:val="28"/>
          <w:lang w:eastAsia="ru-RU"/>
        </w:rPr>
        <w:t xml:space="preserve"> от 14 ноября </w:t>
      </w:r>
      <w:smartTag w:uri="urn:schemas-microsoft-com:office:smarttags" w:element="metricconverter">
        <w:smartTagPr>
          <w:attr w:name="ProductID" w:val="2013 г"/>
        </w:smartTagPr>
        <w:r w:rsidRPr="00E46C48">
          <w:rPr>
            <w:rFonts w:ascii="Times New Roman" w:eastAsia="Calibri" w:hAnsi="Times New Roman" w:cs="Times New Roman"/>
            <w:sz w:val="28"/>
            <w:szCs w:val="28"/>
            <w:lang w:eastAsia="ru-RU"/>
          </w:rPr>
          <w:t>2013 г</w:t>
        </w:r>
      </w:smartTag>
      <w:r w:rsidR="0043398A">
        <w:rPr>
          <w:rFonts w:ascii="Times New Roman" w:eastAsia="Calibri" w:hAnsi="Times New Roman" w:cs="Times New Roman"/>
          <w:sz w:val="28"/>
          <w:szCs w:val="28"/>
          <w:lang w:eastAsia="ru-RU"/>
        </w:rPr>
        <w:t>ода</w:t>
      </w:r>
      <w:r w:rsidRPr="00E46C48">
        <w:rPr>
          <w:rFonts w:ascii="Times New Roman" w:eastAsia="Calibri" w:hAnsi="Times New Roman" w:cs="Times New Roman"/>
          <w:sz w:val="28"/>
          <w:szCs w:val="28"/>
          <w:lang w:eastAsia="ru-RU"/>
        </w:rPr>
        <w:t xml:space="preserve"> №259 «Об утверждении Порядка разработки, реализации и оценки эффективности государственных программ Республики Ингушетия»</w:t>
      </w:r>
      <w:r w:rsidR="0043398A">
        <w:rPr>
          <w:rFonts w:ascii="Times New Roman" w:eastAsia="Calibri" w:hAnsi="Times New Roman" w:cs="Times New Roman"/>
          <w:sz w:val="28"/>
          <w:szCs w:val="28"/>
          <w:lang w:eastAsia="ru-RU"/>
        </w:rPr>
        <w:t>,</w:t>
      </w:r>
      <w:r w:rsidRPr="00E46C48">
        <w:rPr>
          <w:rFonts w:ascii="Times New Roman" w:eastAsia="Calibri" w:hAnsi="Times New Roman" w:cs="Times New Roman"/>
          <w:sz w:val="28"/>
          <w:szCs w:val="28"/>
          <w:lang w:eastAsia="ru-RU"/>
        </w:rPr>
        <w:t xml:space="preserve">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43398A" w:rsidRDefault="0043398A" w:rsidP="00E46C48">
      <w:pPr>
        <w:spacing w:after="0" w:line="240" w:lineRule="auto"/>
        <w:jc w:val="both"/>
        <w:rPr>
          <w:rFonts w:ascii="Times New Roman" w:eastAsia="Calibri" w:hAnsi="Times New Roman" w:cs="Times New Roman"/>
          <w:sz w:val="28"/>
          <w:szCs w:val="28"/>
          <w:lang w:eastAsia="ru-RU"/>
        </w:rPr>
      </w:pPr>
    </w:p>
    <w:p w:rsidR="00E46C48" w:rsidRPr="0043398A" w:rsidRDefault="0043398A" w:rsidP="0043398A">
      <w:pPr>
        <w:spacing w:after="0" w:line="240" w:lineRule="auto"/>
        <w:ind w:firstLine="708"/>
        <w:jc w:val="both"/>
        <w:rPr>
          <w:rFonts w:ascii="Times New Roman" w:eastAsia="Calibri" w:hAnsi="Times New Roman" w:cs="Times New Roman"/>
          <w:b/>
          <w:sz w:val="28"/>
          <w:szCs w:val="28"/>
          <w:lang w:eastAsia="ru-RU"/>
        </w:rPr>
      </w:pPr>
      <w:r w:rsidRPr="0043398A">
        <w:rPr>
          <w:rFonts w:ascii="Times New Roman" w:eastAsia="Calibri" w:hAnsi="Times New Roman" w:cs="Times New Roman"/>
          <w:b/>
          <w:sz w:val="28"/>
          <w:szCs w:val="28"/>
          <w:lang w:eastAsia="ru-RU"/>
        </w:rPr>
        <w:t>Выводы и п</w:t>
      </w:r>
      <w:r w:rsidR="00E46C48" w:rsidRPr="0043398A">
        <w:rPr>
          <w:rFonts w:ascii="Times New Roman" w:eastAsia="Calibri" w:hAnsi="Times New Roman" w:cs="Times New Roman"/>
          <w:b/>
          <w:sz w:val="28"/>
          <w:szCs w:val="28"/>
          <w:lang w:eastAsia="ru-RU"/>
        </w:rPr>
        <w:t>редложения:</w:t>
      </w:r>
    </w:p>
    <w:p w:rsidR="00E46C48" w:rsidRPr="00E46C48" w:rsidRDefault="00E46C48" w:rsidP="00E46C48">
      <w:pPr>
        <w:spacing w:after="0" w:line="240" w:lineRule="auto"/>
        <w:ind w:right="-99" w:firstLine="708"/>
        <w:jc w:val="both"/>
        <w:rPr>
          <w:rFonts w:ascii="Times New Roman" w:eastAsia="Calibri" w:hAnsi="Times New Roman" w:cs="Times New Roman"/>
          <w:sz w:val="28"/>
          <w:szCs w:val="28"/>
          <w:lang w:eastAsia="ru-RU"/>
        </w:rPr>
      </w:pPr>
      <w:r w:rsidRPr="00E46C48">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«Социальная поддержка и содействие занятости населения» с учетом изложенного замечания.</w:t>
      </w:r>
    </w:p>
    <w:p w:rsidR="00E46C48" w:rsidRPr="00E46C48" w:rsidRDefault="00E46C48" w:rsidP="00E46C48">
      <w:pPr>
        <w:spacing w:after="0" w:line="240" w:lineRule="auto"/>
        <w:jc w:val="both"/>
        <w:rPr>
          <w:rFonts w:ascii="Times New Roman" w:eastAsia="Calibri" w:hAnsi="Times New Roman" w:cs="Times New Roman"/>
          <w:sz w:val="28"/>
          <w:szCs w:val="28"/>
          <w:lang w:eastAsia="ru-RU"/>
        </w:rPr>
      </w:pPr>
    </w:p>
    <w:p w:rsidR="00E46C48" w:rsidRPr="00E46C48" w:rsidRDefault="00E46C48" w:rsidP="00E46C48">
      <w:pPr>
        <w:spacing w:after="0" w:line="240" w:lineRule="auto"/>
        <w:jc w:val="both"/>
        <w:rPr>
          <w:rFonts w:ascii="Times New Roman" w:eastAsia="Calibri" w:hAnsi="Times New Roman" w:cs="Times New Roman"/>
          <w:sz w:val="28"/>
          <w:szCs w:val="28"/>
          <w:lang w:eastAsia="ru-RU"/>
        </w:rPr>
      </w:pPr>
    </w:p>
    <w:p w:rsidR="00E46C48" w:rsidRPr="00E46C48" w:rsidRDefault="0043398A" w:rsidP="00E46C48">
      <w:pPr>
        <w:spacing w:after="0" w:line="240" w:lineRule="auto"/>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Аудитор КСП РИ</w:t>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t xml:space="preserve">         </w:t>
      </w:r>
      <w:r w:rsidR="00E46C48" w:rsidRPr="00E46C48">
        <w:rPr>
          <w:rFonts w:ascii="Times New Roman" w:eastAsia="Calibri" w:hAnsi="Times New Roman" w:cs="Times New Roman"/>
          <w:b/>
          <w:i/>
          <w:sz w:val="28"/>
          <w:szCs w:val="28"/>
          <w:lang w:eastAsia="ru-RU"/>
        </w:rPr>
        <w:t>Х.Х. Гагиев</w:t>
      </w:r>
    </w:p>
    <w:p w:rsidR="00E46C48" w:rsidRPr="00E46C48" w:rsidRDefault="00E46C48" w:rsidP="00E46C48">
      <w:pPr>
        <w:spacing w:after="0" w:line="240" w:lineRule="auto"/>
        <w:jc w:val="both"/>
        <w:rPr>
          <w:rFonts w:ascii="Times New Roman" w:eastAsia="Calibri" w:hAnsi="Times New Roman" w:cs="Times New Roman"/>
          <w:b/>
          <w:i/>
          <w:sz w:val="28"/>
          <w:szCs w:val="28"/>
          <w:lang w:eastAsia="ru-RU"/>
        </w:rPr>
      </w:pPr>
    </w:p>
    <w:p w:rsidR="00A721D6" w:rsidRDefault="00A721D6">
      <w:pPr>
        <w:rPr>
          <w:rFonts w:ascii="Times New Roman" w:hAnsi="Times New Roman" w:cs="Times New Roman"/>
          <w:sz w:val="28"/>
          <w:szCs w:val="28"/>
        </w:rPr>
      </w:pPr>
      <w:r>
        <w:rPr>
          <w:rFonts w:ascii="Times New Roman" w:hAnsi="Times New Roman" w:cs="Times New Roman"/>
          <w:sz w:val="28"/>
          <w:szCs w:val="28"/>
        </w:rPr>
        <w:br w:type="page"/>
      </w:r>
    </w:p>
    <w:p w:rsidR="00A721D6" w:rsidRPr="008F2069" w:rsidRDefault="00A721D6" w:rsidP="0043398A">
      <w:pPr>
        <w:spacing w:after="0" w:line="240" w:lineRule="auto"/>
        <w:ind w:left="142" w:firstLine="567"/>
        <w:jc w:val="center"/>
        <w:rPr>
          <w:rFonts w:ascii="Times New Roman" w:eastAsia="Calibri" w:hAnsi="Times New Roman" w:cs="Times New Roman"/>
          <w:b/>
          <w:sz w:val="28"/>
          <w:szCs w:val="28"/>
        </w:rPr>
      </w:pPr>
      <w:r w:rsidRPr="008F2069">
        <w:rPr>
          <w:rFonts w:ascii="Times New Roman" w:eastAsia="Calibri" w:hAnsi="Times New Roman" w:cs="Times New Roman"/>
          <w:b/>
          <w:sz w:val="28"/>
          <w:szCs w:val="28"/>
        </w:rPr>
        <w:lastRenderedPageBreak/>
        <w:t>Заключение</w:t>
      </w:r>
    </w:p>
    <w:p w:rsidR="00A721D6" w:rsidRPr="008F2069" w:rsidRDefault="00A721D6" w:rsidP="0043398A">
      <w:pPr>
        <w:spacing w:after="0" w:line="240" w:lineRule="auto"/>
        <w:ind w:left="142" w:firstLine="567"/>
        <w:jc w:val="center"/>
        <w:rPr>
          <w:rFonts w:ascii="Times New Roman" w:eastAsia="Calibri" w:hAnsi="Times New Roman" w:cs="Times New Roman"/>
          <w:b/>
          <w:sz w:val="28"/>
          <w:szCs w:val="28"/>
        </w:rPr>
      </w:pPr>
      <w:r w:rsidRPr="008F2069">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w:t>
      </w:r>
    </w:p>
    <w:p w:rsidR="00A721D6" w:rsidRPr="008F2069" w:rsidRDefault="00A721D6" w:rsidP="0043398A">
      <w:pPr>
        <w:spacing w:after="0" w:line="240" w:lineRule="auto"/>
        <w:ind w:left="142"/>
        <w:rPr>
          <w:rFonts w:ascii="Times New Roman" w:eastAsia="Calibri" w:hAnsi="Times New Roman" w:cs="Times New Roman"/>
          <w:b/>
          <w:sz w:val="28"/>
          <w:szCs w:val="28"/>
        </w:rPr>
      </w:pP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8F2069">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на 2014-2025 годы» (далее</w:t>
      </w:r>
      <w:r w:rsidRPr="00A721D6">
        <w:rPr>
          <w:rFonts w:ascii="Times New Roman" w:eastAsia="Calibri" w:hAnsi="Times New Roman" w:cs="Times New Roman"/>
          <w:sz w:val="28"/>
          <w:szCs w:val="28"/>
        </w:rPr>
        <w:t xml:space="preserve"> – Проект)</w:t>
      </w:r>
      <w:r w:rsidR="0043398A">
        <w:rPr>
          <w:rFonts w:ascii="Times New Roman" w:eastAsia="Calibri" w:hAnsi="Times New Roman" w:cs="Times New Roman"/>
          <w:sz w:val="28"/>
          <w:szCs w:val="28"/>
        </w:rPr>
        <w:t xml:space="preserve"> проведена в соответствии со статьей </w:t>
      </w:r>
      <w:r w:rsidRPr="00A721D6">
        <w:rPr>
          <w:rFonts w:ascii="Times New Roman" w:eastAsia="Calibri" w:hAnsi="Times New Roman" w:cs="Times New Roman"/>
          <w:sz w:val="28"/>
          <w:szCs w:val="28"/>
        </w:rPr>
        <w:t>9 Федерального закона от 7 февраля 2011 г</w:t>
      </w:r>
      <w:r w:rsidR="0043398A">
        <w:rPr>
          <w:rFonts w:ascii="Times New Roman" w:eastAsia="Calibri" w:hAnsi="Times New Roman" w:cs="Times New Roman"/>
          <w:sz w:val="28"/>
          <w:szCs w:val="28"/>
        </w:rPr>
        <w:t>ода</w:t>
      </w:r>
      <w:r w:rsidRPr="00A721D6">
        <w:rPr>
          <w:rFonts w:ascii="Times New Roman" w:eastAsia="Calibri"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w:t>
      </w:r>
      <w:r w:rsidR="0043398A">
        <w:rPr>
          <w:rFonts w:ascii="Times New Roman" w:eastAsia="Calibri" w:hAnsi="Times New Roman" w:cs="Times New Roman"/>
          <w:sz w:val="28"/>
          <w:szCs w:val="28"/>
        </w:rPr>
        <w:t xml:space="preserve">азований», статьей </w:t>
      </w:r>
      <w:r w:rsidRPr="00A721D6">
        <w:rPr>
          <w:rFonts w:ascii="Times New Roman" w:eastAsia="Calibri" w:hAnsi="Times New Roman" w:cs="Times New Roman"/>
          <w:sz w:val="28"/>
          <w:szCs w:val="28"/>
        </w:rPr>
        <w:t>8 Закона Респу</w:t>
      </w:r>
      <w:r w:rsidR="0043398A">
        <w:rPr>
          <w:rFonts w:ascii="Times New Roman" w:eastAsia="Calibri" w:hAnsi="Times New Roman" w:cs="Times New Roman"/>
          <w:sz w:val="28"/>
          <w:szCs w:val="28"/>
        </w:rPr>
        <w:t>блики Ингушетия от 28.09.2011 года</w:t>
      </w:r>
      <w:r w:rsidRPr="00A721D6">
        <w:rPr>
          <w:rFonts w:ascii="Times New Roman" w:eastAsia="Calibri" w:hAnsi="Times New Roman" w:cs="Times New Roman"/>
          <w:sz w:val="28"/>
          <w:szCs w:val="28"/>
        </w:rPr>
        <w:t xml:space="preserve"> №27-РЗ «О Контрольно-счетной палате Республики Ингушетия».</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Государственная программа Республики Ингушетия «Развитие сферы строительства, архитектуры и жилищно-коммунального хозяйства на 2014-2025 годы» (далее – Госпрограмма) утверждена Постановлением Правительства Респу</w:t>
      </w:r>
      <w:r w:rsidR="0043398A">
        <w:rPr>
          <w:rFonts w:ascii="Times New Roman" w:eastAsia="Calibri" w:hAnsi="Times New Roman" w:cs="Times New Roman"/>
          <w:sz w:val="28"/>
          <w:szCs w:val="28"/>
        </w:rPr>
        <w:t>блики Ингушетия от 22.10.2014 года</w:t>
      </w:r>
      <w:r w:rsidRPr="00A721D6">
        <w:rPr>
          <w:rFonts w:ascii="Times New Roman" w:eastAsia="Calibri" w:hAnsi="Times New Roman" w:cs="Times New Roman"/>
          <w:sz w:val="28"/>
          <w:szCs w:val="28"/>
        </w:rPr>
        <w:t xml:space="preserve"> №200.</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w:t>
      </w:r>
      <w:r w:rsidR="0043398A">
        <w:rPr>
          <w:rFonts w:ascii="Times New Roman" w:eastAsia="Calibri" w:hAnsi="Times New Roman" w:cs="Times New Roman"/>
          <w:sz w:val="28"/>
          <w:szCs w:val="28"/>
        </w:rPr>
        <w:t>РИ</w:t>
      </w:r>
      <w:r w:rsidRPr="00A721D6">
        <w:rPr>
          <w:rFonts w:ascii="Times New Roman" w:eastAsia="Calibri" w:hAnsi="Times New Roman" w:cs="Times New Roman"/>
          <w:sz w:val="28"/>
          <w:szCs w:val="28"/>
        </w:rPr>
        <w:t xml:space="preserve"> от 22.11.2013</w:t>
      </w:r>
      <w:r w:rsidR="0043398A">
        <w:rPr>
          <w:rFonts w:ascii="Times New Roman" w:eastAsia="Calibri" w:hAnsi="Times New Roman" w:cs="Times New Roman"/>
          <w:sz w:val="28"/>
          <w:szCs w:val="28"/>
        </w:rPr>
        <w:t xml:space="preserve"> года</w:t>
      </w:r>
      <w:r w:rsidRPr="00A721D6">
        <w:rPr>
          <w:rFonts w:ascii="Times New Roman" w:eastAsia="Calibri" w:hAnsi="Times New Roman" w:cs="Times New Roman"/>
          <w:sz w:val="28"/>
          <w:szCs w:val="28"/>
        </w:rPr>
        <w:t xml:space="preserve"> №820.</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Ответственным исполнителем Госпрограммы является Министерство строительства, архитектуры и жилищно-коммунального хозяйства Республики Ингушетия.</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Участники Госпрограммы - Министерство экономического развития Республики Ингушетия, Министерство по физической культуре и спорту Республики Ингушетия, Министерство здравоохранения Республики Ингушетия, Министерство сельского хозяйства и продовольствия Республики Ингушетия, Министерство культуры и архивного дела Республики Ингушетия, Министерство финансов Республики Ингушетия, Комитет промышленности, транспорта, связи и энергетики Республики Ингушетия, Комитет Республики Ингушетия по экологии и природным ресурсам.</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Цели Госпрограммы - стабилизация социально-экономического положения Республики Ингушетия, обеспечивающая в долгосрочной перспективе базис для ус</w:t>
      </w:r>
      <w:r w:rsidR="0043398A">
        <w:rPr>
          <w:rFonts w:ascii="Times New Roman" w:eastAsia="Calibri" w:hAnsi="Times New Roman" w:cs="Times New Roman"/>
          <w:sz w:val="28"/>
          <w:szCs w:val="28"/>
        </w:rPr>
        <w:t xml:space="preserve">тойчивого экономического роста. </w:t>
      </w:r>
      <w:r w:rsidRPr="00A721D6">
        <w:rPr>
          <w:rFonts w:ascii="Times New Roman" w:eastAsia="Calibri" w:hAnsi="Times New Roman" w:cs="Times New Roman"/>
          <w:sz w:val="28"/>
          <w:szCs w:val="28"/>
        </w:rPr>
        <w:t>Сроки реализации: 2014-2025 гг.</w:t>
      </w:r>
    </w:p>
    <w:p w:rsidR="00A721D6" w:rsidRPr="00A721D6" w:rsidRDefault="00A721D6" w:rsidP="0043398A">
      <w:pPr>
        <w:widowControl w:val="0"/>
        <w:autoSpaceDE w:val="0"/>
        <w:autoSpaceDN w:val="0"/>
        <w:adjustRightInd w:val="0"/>
        <w:spacing w:after="0" w:line="240" w:lineRule="auto"/>
        <w:ind w:left="142" w:firstLine="567"/>
        <w:jc w:val="both"/>
        <w:rPr>
          <w:rFonts w:ascii="Times New Roman" w:eastAsia="Calibri" w:hAnsi="Times New Roman" w:cs="Times New Roman"/>
          <w:bCs/>
          <w:sz w:val="28"/>
          <w:szCs w:val="28"/>
        </w:rPr>
      </w:pPr>
      <w:r w:rsidRPr="00A721D6">
        <w:rPr>
          <w:rFonts w:ascii="Times New Roman" w:eastAsia="Calibri" w:hAnsi="Times New Roman" w:cs="Times New Roman"/>
          <w:sz w:val="28"/>
          <w:szCs w:val="28"/>
        </w:rPr>
        <w:t>Согласно пояснительной записке</w:t>
      </w:r>
      <w:r w:rsidR="00A07DEE">
        <w:rPr>
          <w:rFonts w:ascii="Times New Roman" w:eastAsia="Calibri" w:hAnsi="Times New Roman" w:cs="Times New Roman"/>
          <w:sz w:val="28"/>
          <w:szCs w:val="28"/>
        </w:rPr>
        <w:t>,</w:t>
      </w:r>
      <w:r w:rsidRPr="00A721D6">
        <w:rPr>
          <w:rFonts w:ascii="Times New Roman" w:eastAsia="Calibri" w:hAnsi="Times New Roman" w:cs="Times New Roman"/>
          <w:sz w:val="28"/>
          <w:szCs w:val="28"/>
        </w:rPr>
        <w:t xml:space="preserve"> Проектом предусматривается внесение изменений</w:t>
      </w:r>
      <w:r w:rsidRPr="00A721D6">
        <w:rPr>
          <w:rFonts w:ascii="Times New Roman" w:eastAsia="Calibri" w:hAnsi="Times New Roman" w:cs="Times New Roman"/>
          <w:bCs/>
          <w:sz w:val="28"/>
          <w:szCs w:val="28"/>
        </w:rPr>
        <w:t xml:space="preserve"> в объемы бюджетных ассигнований на 2019 и 2020 гг., соответствующие изменения в паспортах подпрограмм, приложениях и таблицах Госпрограммы.</w:t>
      </w:r>
    </w:p>
    <w:p w:rsidR="00A721D6" w:rsidRP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Пояснительная записка и финансово-экономическое обоснование к Проекту должны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w:t>
      </w:r>
      <w:r w:rsidRPr="00A721D6">
        <w:rPr>
          <w:rFonts w:ascii="Times New Roman" w:eastAsia="Calibri" w:hAnsi="Times New Roman" w:cs="Times New Roman"/>
          <w:sz w:val="28"/>
          <w:szCs w:val="28"/>
        </w:rPr>
        <w:lastRenderedPageBreak/>
        <w:t>Федерации и Республики Ингушетия, обоснование расходов бюджета на реализацию предлагаемых изменений с описанием влияния предлагаемых изменений на целевые показатели реализации госпрограммы и т.д.</w:t>
      </w:r>
    </w:p>
    <w:p w:rsidR="00A721D6" w:rsidRDefault="00A721D6" w:rsidP="0043398A">
      <w:pPr>
        <w:spacing w:after="0" w:line="240" w:lineRule="auto"/>
        <w:ind w:left="142" w:firstLine="567"/>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Вместе с тем, в пояснительной записке и финансово-экономическом обосновании к Проекту, указанная информация не содержится. В связи с этим, не представляется возможным установить законность, обоснованность и не</w:t>
      </w:r>
      <w:r w:rsidR="0043398A">
        <w:rPr>
          <w:rFonts w:ascii="Times New Roman" w:eastAsia="Calibri" w:hAnsi="Times New Roman" w:cs="Times New Roman"/>
          <w:sz w:val="28"/>
          <w:szCs w:val="28"/>
        </w:rPr>
        <w:t>обходимость вносимых изменений.</w:t>
      </w:r>
    </w:p>
    <w:p w:rsidR="0043398A" w:rsidRPr="00A721D6" w:rsidRDefault="0043398A" w:rsidP="0043398A">
      <w:pPr>
        <w:spacing w:after="0" w:line="240" w:lineRule="auto"/>
        <w:ind w:left="142" w:firstLine="567"/>
        <w:jc w:val="both"/>
        <w:rPr>
          <w:rFonts w:ascii="Times New Roman" w:eastAsia="Calibri" w:hAnsi="Times New Roman" w:cs="Times New Roman"/>
          <w:sz w:val="28"/>
          <w:szCs w:val="28"/>
        </w:rPr>
      </w:pPr>
    </w:p>
    <w:p w:rsidR="00A721D6" w:rsidRPr="00A721D6" w:rsidRDefault="0043398A" w:rsidP="0043398A">
      <w:pPr>
        <w:tabs>
          <w:tab w:val="left" w:pos="728"/>
        </w:tabs>
        <w:autoSpaceDE w:val="0"/>
        <w:autoSpaceDN w:val="0"/>
        <w:adjustRightInd w:val="0"/>
        <w:spacing w:after="0" w:line="240" w:lineRule="auto"/>
        <w:ind w:left="142"/>
        <w:jc w:val="both"/>
        <w:rPr>
          <w:rFonts w:ascii="Times New Roman" w:eastAsia="Calibri" w:hAnsi="Times New Roman" w:cs="Times New Roman"/>
          <w:b/>
          <w:sz w:val="28"/>
          <w:szCs w:val="28"/>
        </w:rPr>
      </w:pPr>
      <w:r>
        <w:rPr>
          <w:rFonts w:ascii="Times New Roman" w:eastAsia="Calibri" w:hAnsi="Times New Roman" w:cs="Times New Roman"/>
          <w:b/>
          <w:sz w:val="28"/>
          <w:szCs w:val="28"/>
        </w:rPr>
        <w:tab/>
        <w:t>Выводы и п</w:t>
      </w:r>
      <w:r w:rsidR="00A721D6" w:rsidRPr="00A721D6">
        <w:rPr>
          <w:rFonts w:ascii="Times New Roman" w:eastAsia="Calibri" w:hAnsi="Times New Roman" w:cs="Times New Roman"/>
          <w:b/>
          <w:sz w:val="28"/>
          <w:szCs w:val="28"/>
        </w:rPr>
        <w:t>редложения:</w:t>
      </w:r>
    </w:p>
    <w:p w:rsidR="00A721D6" w:rsidRPr="00A721D6" w:rsidRDefault="00A721D6" w:rsidP="0043398A">
      <w:pPr>
        <w:tabs>
          <w:tab w:val="left" w:pos="728"/>
          <w:tab w:val="left" w:pos="5812"/>
        </w:tabs>
        <w:autoSpaceDE w:val="0"/>
        <w:autoSpaceDN w:val="0"/>
        <w:adjustRightInd w:val="0"/>
        <w:spacing w:after="0" w:line="240" w:lineRule="auto"/>
        <w:ind w:left="142" w:firstLine="600"/>
        <w:jc w:val="both"/>
        <w:rPr>
          <w:rFonts w:ascii="Times New Roman" w:eastAsia="Calibri" w:hAnsi="Times New Roman" w:cs="Times New Roman"/>
          <w:b/>
          <w:sz w:val="28"/>
          <w:szCs w:val="28"/>
        </w:rPr>
      </w:pPr>
      <w:r w:rsidRPr="00A721D6">
        <w:rPr>
          <w:rFonts w:ascii="Times New Roman" w:eastAsia="Calibri" w:hAnsi="Times New Roman" w:cs="Times New Roman"/>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на 2014-2025 годы»</w:t>
      </w:r>
      <w:r w:rsidR="00023D0A">
        <w:rPr>
          <w:rFonts w:ascii="Times New Roman" w:eastAsia="Calibri" w:hAnsi="Times New Roman" w:cs="Times New Roman"/>
          <w:sz w:val="28"/>
          <w:szCs w:val="28"/>
        </w:rPr>
        <w:t>.</w:t>
      </w:r>
    </w:p>
    <w:p w:rsidR="00A721D6" w:rsidRPr="00A721D6" w:rsidRDefault="00A721D6" w:rsidP="0043398A">
      <w:pPr>
        <w:tabs>
          <w:tab w:val="left" w:pos="5812"/>
        </w:tabs>
        <w:autoSpaceDE w:val="0"/>
        <w:autoSpaceDN w:val="0"/>
        <w:adjustRightInd w:val="0"/>
        <w:spacing w:after="0" w:line="240" w:lineRule="auto"/>
        <w:ind w:left="142"/>
        <w:jc w:val="both"/>
        <w:rPr>
          <w:rFonts w:ascii="Times New Roman" w:eastAsia="Calibri" w:hAnsi="Times New Roman" w:cs="Times New Roman"/>
          <w:b/>
          <w:sz w:val="28"/>
          <w:szCs w:val="28"/>
        </w:rPr>
      </w:pPr>
    </w:p>
    <w:p w:rsidR="00A721D6" w:rsidRPr="00A721D6" w:rsidRDefault="00A721D6" w:rsidP="0043398A">
      <w:pPr>
        <w:tabs>
          <w:tab w:val="left" w:pos="5812"/>
        </w:tabs>
        <w:autoSpaceDE w:val="0"/>
        <w:autoSpaceDN w:val="0"/>
        <w:adjustRightInd w:val="0"/>
        <w:spacing w:after="0" w:line="240" w:lineRule="auto"/>
        <w:ind w:left="126"/>
        <w:jc w:val="both"/>
        <w:rPr>
          <w:rFonts w:ascii="Times New Roman" w:eastAsia="Calibri" w:hAnsi="Times New Roman" w:cs="Times New Roman"/>
          <w:b/>
          <w:sz w:val="28"/>
          <w:szCs w:val="28"/>
        </w:rPr>
      </w:pPr>
    </w:p>
    <w:p w:rsidR="00A721D6" w:rsidRPr="0043398A" w:rsidRDefault="0043398A" w:rsidP="0043398A">
      <w:pPr>
        <w:tabs>
          <w:tab w:val="left" w:pos="5812"/>
        </w:tabs>
        <w:autoSpaceDE w:val="0"/>
        <w:autoSpaceDN w:val="0"/>
        <w:adjustRightInd w:val="0"/>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Аудитор КСП РИ</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t xml:space="preserve">   </w:t>
      </w:r>
      <w:r w:rsidR="00A721D6" w:rsidRPr="00A721D6">
        <w:rPr>
          <w:rFonts w:ascii="Times New Roman" w:eastAsia="Calibri" w:hAnsi="Times New Roman" w:cs="Times New Roman"/>
          <w:b/>
          <w:i/>
          <w:sz w:val="28"/>
          <w:szCs w:val="28"/>
        </w:rPr>
        <w:t>А.О. Торшхоев</w:t>
      </w:r>
    </w:p>
    <w:p w:rsidR="00A721D6" w:rsidRDefault="00A721D6">
      <w:pPr>
        <w:rPr>
          <w:rFonts w:ascii="Times New Roman" w:hAnsi="Times New Roman" w:cs="Times New Roman"/>
          <w:sz w:val="28"/>
          <w:szCs w:val="28"/>
        </w:rPr>
      </w:pPr>
      <w:r>
        <w:rPr>
          <w:rFonts w:ascii="Times New Roman" w:hAnsi="Times New Roman" w:cs="Times New Roman"/>
          <w:sz w:val="28"/>
          <w:szCs w:val="28"/>
        </w:rPr>
        <w:br w:type="page"/>
      </w:r>
    </w:p>
    <w:p w:rsidR="00A721D6" w:rsidRPr="00A721D6" w:rsidRDefault="00A721D6" w:rsidP="0043398A">
      <w:pPr>
        <w:spacing w:after="0" w:line="240" w:lineRule="auto"/>
        <w:ind w:left="42"/>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lastRenderedPageBreak/>
        <w:t>Заключение</w:t>
      </w:r>
    </w:p>
    <w:p w:rsidR="00A721D6" w:rsidRPr="00A721D6" w:rsidRDefault="00A721D6" w:rsidP="0043398A">
      <w:pPr>
        <w:spacing w:after="0" w:line="240" w:lineRule="auto"/>
        <w:ind w:left="42" w:firstLine="567"/>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годы»</w:t>
      </w:r>
    </w:p>
    <w:p w:rsidR="00A721D6" w:rsidRPr="00A721D6" w:rsidRDefault="00A721D6" w:rsidP="0043398A">
      <w:pPr>
        <w:spacing w:after="0" w:line="240" w:lineRule="auto"/>
        <w:jc w:val="both"/>
        <w:rPr>
          <w:rFonts w:ascii="Times New Roman" w:eastAsia="Calibri" w:hAnsi="Times New Roman" w:cs="Times New Roman"/>
          <w:sz w:val="28"/>
          <w:szCs w:val="28"/>
        </w:rPr>
      </w:pPr>
    </w:p>
    <w:p w:rsidR="00A721D6" w:rsidRPr="00A721D6" w:rsidRDefault="00A721D6" w:rsidP="00CC6297">
      <w:pPr>
        <w:spacing w:after="0" w:line="240" w:lineRule="auto"/>
        <w:ind w:firstLine="700"/>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2018-2022 годы» (далее – Проект) проведена в соответствии со ст.9 Федераль</w:t>
      </w:r>
      <w:r w:rsidR="0043398A">
        <w:rPr>
          <w:rFonts w:ascii="Times New Roman" w:eastAsia="Calibri" w:hAnsi="Times New Roman" w:cs="Times New Roman"/>
          <w:sz w:val="28"/>
          <w:szCs w:val="28"/>
        </w:rPr>
        <w:t>ного закона от 7 февраля 2011 года</w:t>
      </w:r>
      <w:r w:rsidRPr="00A721D6">
        <w:rPr>
          <w:rFonts w:ascii="Times New Roman" w:eastAsia="Calibri"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0043398A">
        <w:rPr>
          <w:rFonts w:ascii="Times New Roman" w:eastAsia="Calibri" w:hAnsi="Times New Roman" w:cs="Times New Roman"/>
          <w:sz w:val="28"/>
          <w:szCs w:val="28"/>
        </w:rPr>
        <w:t xml:space="preserve">статьей </w:t>
      </w:r>
      <w:r w:rsidRPr="00A721D6">
        <w:rPr>
          <w:rFonts w:ascii="Times New Roman" w:eastAsia="Calibri" w:hAnsi="Times New Roman" w:cs="Times New Roman"/>
          <w:sz w:val="28"/>
          <w:szCs w:val="28"/>
        </w:rPr>
        <w:t>8 Закона Респу</w:t>
      </w:r>
      <w:r w:rsidR="0043398A">
        <w:rPr>
          <w:rFonts w:ascii="Times New Roman" w:eastAsia="Calibri" w:hAnsi="Times New Roman" w:cs="Times New Roman"/>
          <w:sz w:val="28"/>
          <w:szCs w:val="28"/>
        </w:rPr>
        <w:t>блики Ингушетия от 28.09.2011 года</w:t>
      </w:r>
      <w:r w:rsidRPr="00A721D6">
        <w:rPr>
          <w:rFonts w:ascii="Times New Roman" w:eastAsia="Calibri" w:hAnsi="Times New Roman" w:cs="Times New Roman"/>
          <w:sz w:val="28"/>
          <w:szCs w:val="28"/>
        </w:rPr>
        <w:t xml:space="preserve"> №27-РЗ «О Контрольно-счетной палате Республики Ингушетия».</w:t>
      </w:r>
    </w:p>
    <w:p w:rsidR="00A721D6" w:rsidRPr="00A721D6" w:rsidRDefault="00A721D6" w:rsidP="00CC6297">
      <w:pPr>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Государственная программа Республики Ингушетия «Формирование современной городской среды на территории Республики Ингушетия на 2018-2022 годы» (далее – Госпрограмма) утверждена Постановлением Правительства </w:t>
      </w:r>
      <w:r w:rsidR="0043398A">
        <w:rPr>
          <w:rFonts w:ascii="Times New Roman" w:eastAsia="Calibri" w:hAnsi="Times New Roman" w:cs="Times New Roman"/>
          <w:sz w:val="28"/>
          <w:szCs w:val="28"/>
        </w:rPr>
        <w:t>РИ от 31.08.2017 года</w:t>
      </w:r>
      <w:r w:rsidRPr="00A721D6">
        <w:rPr>
          <w:rFonts w:ascii="Times New Roman" w:eastAsia="Calibri" w:hAnsi="Times New Roman" w:cs="Times New Roman"/>
          <w:sz w:val="28"/>
          <w:szCs w:val="28"/>
        </w:rPr>
        <w:t xml:space="preserve"> №133.</w:t>
      </w:r>
    </w:p>
    <w:p w:rsidR="00A721D6" w:rsidRPr="00A721D6" w:rsidRDefault="00A721D6" w:rsidP="00CC6297">
      <w:pPr>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w:t>
      </w:r>
      <w:r w:rsidR="0043398A">
        <w:rPr>
          <w:rFonts w:ascii="Times New Roman" w:eastAsia="Calibri" w:hAnsi="Times New Roman" w:cs="Times New Roman"/>
          <w:sz w:val="28"/>
          <w:szCs w:val="28"/>
        </w:rPr>
        <w:t>РИ от 22.11.2013 года</w:t>
      </w:r>
      <w:r w:rsidRPr="00A721D6">
        <w:rPr>
          <w:rFonts w:ascii="Times New Roman" w:eastAsia="Calibri" w:hAnsi="Times New Roman" w:cs="Times New Roman"/>
          <w:sz w:val="28"/>
          <w:szCs w:val="28"/>
        </w:rPr>
        <w:t xml:space="preserve"> №820.</w:t>
      </w:r>
    </w:p>
    <w:p w:rsidR="00A721D6" w:rsidRPr="00A721D6" w:rsidRDefault="00A721D6" w:rsidP="00CC6297">
      <w:pPr>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Ответственным исполнителем Госпрограммы является Министерство строительства и жилищно-коммунального хозяйства Республики Ингушетия.</w:t>
      </w:r>
    </w:p>
    <w:p w:rsidR="00A721D6" w:rsidRPr="00A721D6" w:rsidRDefault="00A721D6" w:rsidP="00CC6297">
      <w:pPr>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Участники Госпрограммы - органы местного самоуправления Республики Ингушетия.</w:t>
      </w:r>
    </w:p>
    <w:p w:rsidR="00A721D6" w:rsidRPr="00A721D6" w:rsidRDefault="00A721D6" w:rsidP="00CC6297">
      <w:pPr>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Цели Госпрограммы - создание условий для системного повышения качества и комфорта среды обитания и жизнедеятельности для жителей республики, повышение уровня благоустройства территорий муниципальных об</w:t>
      </w:r>
      <w:r w:rsidR="0043398A">
        <w:rPr>
          <w:rFonts w:ascii="Times New Roman" w:eastAsia="Calibri" w:hAnsi="Times New Roman" w:cs="Times New Roman"/>
          <w:sz w:val="28"/>
          <w:szCs w:val="28"/>
        </w:rPr>
        <w:t xml:space="preserve">разований Республики Ингушетия. </w:t>
      </w:r>
      <w:r w:rsidRPr="00A721D6">
        <w:rPr>
          <w:rFonts w:ascii="Times New Roman" w:eastAsia="Calibri" w:hAnsi="Times New Roman" w:cs="Times New Roman"/>
          <w:sz w:val="28"/>
          <w:szCs w:val="28"/>
        </w:rPr>
        <w:t>Сроки реализации: 2018-2024 гг.</w:t>
      </w:r>
    </w:p>
    <w:p w:rsidR="00A721D6" w:rsidRPr="00A721D6" w:rsidRDefault="00A721D6" w:rsidP="00CC6297">
      <w:pPr>
        <w:autoSpaceDE w:val="0"/>
        <w:autoSpaceDN w:val="0"/>
        <w:adjustRightInd w:val="0"/>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Согласно пояснительной записке</w:t>
      </w:r>
      <w:r w:rsidR="00A07DEE">
        <w:rPr>
          <w:rFonts w:ascii="Times New Roman" w:eastAsia="Calibri" w:hAnsi="Times New Roman" w:cs="Times New Roman"/>
          <w:sz w:val="28"/>
          <w:szCs w:val="28"/>
        </w:rPr>
        <w:t>,</w:t>
      </w:r>
      <w:r w:rsidRPr="00A721D6">
        <w:rPr>
          <w:rFonts w:ascii="Times New Roman" w:eastAsia="Calibri" w:hAnsi="Times New Roman" w:cs="Times New Roman"/>
          <w:sz w:val="28"/>
          <w:szCs w:val="28"/>
        </w:rPr>
        <w:t xml:space="preserve"> Проектом предусматривается внесение изменений в Госпрограмму в части приведения ее текстовой части </w:t>
      </w:r>
      <w:r w:rsidR="00FE60BB">
        <w:rPr>
          <w:rFonts w:ascii="Times New Roman" w:eastAsia="Calibri" w:hAnsi="Times New Roman" w:cs="Times New Roman"/>
          <w:sz w:val="28"/>
          <w:szCs w:val="28"/>
        </w:rPr>
        <w:t xml:space="preserve">в соответствие с </w:t>
      </w:r>
      <w:r w:rsidRPr="00A721D6">
        <w:rPr>
          <w:rFonts w:ascii="Times New Roman" w:eastAsia="Calibri" w:hAnsi="Times New Roman" w:cs="Times New Roman"/>
          <w:sz w:val="28"/>
          <w:szCs w:val="28"/>
        </w:rPr>
        <w:t>требованиям</w:t>
      </w:r>
      <w:r w:rsidR="00FE60BB">
        <w:rPr>
          <w:rFonts w:ascii="Times New Roman" w:eastAsia="Calibri" w:hAnsi="Times New Roman" w:cs="Times New Roman"/>
          <w:sz w:val="28"/>
          <w:szCs w:val="28"/>
        </w:rPr>
        <w:t>и</w:t>
      </w:r>
      <w:r w:rsidRPr="00A721D6">
        <w:rPr>
          <w:rFonts w:ascii="Times New Roman" w:eastAsia="Calibri" w:hAnsi="Times New Roman" w:cs="Times New Roman"/>
          <w:sz w:val="28"/>
          <w:szCs w:val="28"/>
        </w:rPr>
        <w:t xml:space="preserve"> законодательства, приведения финансирования Госпрограммы в соответствие с Законом </w:t>
      </w:r>
      <w:r w:rsidR="0043398A">
        <w:rPr>
          <w:rFonts w:ascii="Times New Roman" w:eastAsia="Calibri" w:hAnsi="Times New Roman" w:cs="Times New Roman"/>
          <w:sz w:val="28"/>
          <w:szCs w:val="28"/>
        </w:rPr>
        <w:t>РИ от 30 декабря 2019 года</w:t>
      </w:r>
      <w:r w:rsidRPr="00A721D6">
        <w:rPr>
          <w:rFonts w:ascii="Times New Roman" w:eastAsia="Calibri" w:hAnsi="Times New Roman" w:cs="Times New Roman"/>
          <w:sz w:val="28"/>
          <w:szCs w:val="28"/>
        </w:rPr>
        <w:t xml:space="preserve"> №59-РЗ «О республиканском бюдж</w:t>
      </w:r>
      <w:r w:rsidR="00CC6297">
        <w:rPr>
          <w:rFonts w:ascii="Times New Roman" w:eastAsia="Calibri" w:hAnsi="Times New Roman" w:cs="Times New Roman"/>
          <w:sz w:val="28"/>
          <w:szCs w:val="28"/>
        </w:rPr>
        <w:t>ете на 2020 год</w:t>
      </w:r>
      <w:r w:rsidRPr="00A721D6">
        <w:rPr>
          <w:rFonts w:ascii="Times New Roman" w:eastAsia="Calibri" w:hAnsi="Times New Roman" w:cs="Times New Roman"/>
          <w:sz w:val="28"/>
          <w:szCs w:val="28"/>
        </w:rPr>
        <w:t xml:space="preserve"> и плановый период 2021 и 2022 годов», а также утверждение количества общественных территорий, нео</w:t>
      </w:r>
      <w:r w:rsidR="00CC6297">
        <w:rPr>
          <w:rFonts w:ascii="Times New Roman" w:eastAsia="Calibri" w:hAnsi="Times New Roman" w:cs="Times New Roman"/>
          <w:sz w:val="28"/>
          <w:szCs w:val="28"/>
        </w:rPr>
        <w:t>бходимых благоустроить в 2020 году</w:t>
      </w:r>
      <w:r w:rsidR="00FE60BB">
        <w:rPr>
          <w:rFonts w:ascii="Times New Roman" w:eastAsia="Calibri" w:hAnsi="Times New Roman" w:cs="Times New Roman"/>
          <w:sz w:val="28"/>
          <w:szCs w:val="28"/>
        </w:rPr>
        <w:t>,</w:t>
      </w:r>
      <w:r w:rsidRPr="00A721D6">
        <w:rPr>
          <w:rFonts w:ascii="Times New Roman" w:eastAsia="Calibri" w:hAnsi="Times New Roman" w:cs="Times New Roman"/>
          <w:sz w:val="28"/>
          <w:szCs w:val="28"/>
        </w:rPr>
        <w:t xml:space="preserve"> и объемов финансирования муниципальных образований.</w:t>
      </w:r>
    </w:p>
    <w:p w:rsidR="00A721D6" w:rsidRPr="00A721D6" w:rsidRDefault="00A721D6" w:rsidP="00CC6297">
      <w:pPr>
        <w:autoSpaceDE w:val="0"/>
        <w:autoSpaceDN w:val="0"/>
        <w:adjustRightInd w:val="0"/>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Объемы финансирования Госпрограммы, предусмотренные Проектом, соответствуют утвержденным Законом Республики Ингушетия от 30 декабря 2019 г</w:t>
      </w:r>
      <w:r w:rsidR="00CC6297">
        <w:rPr>
          <w:rFonts w:ascii="Times New Roman" w:eastAsia="Calibri" w:hAnsi="Times New Roman" w:cs="Times New Roman"/>
          <w:sz w:val="28"/>
          <w:szCs w:val="28"/>
        </w:rPr>
        <w:t>ода</w:t>
      </w:r>
      <w:r w:rsidRPr="00A721D6">
        <w:rPr>
          <w:rFonts w:ascii="Times New Roman" w:eastAsia="Calibri" w:hAnsi="Times New Roman" w:cs="Times New Roman"/>
          <w:sz w:val="28"/>
          <w:szCs w:val="28"/>
        </w:rPr>
        <w:t xml:space="preserve"> №59-РЗ «О республиканском бюджете на 2020 г. и плановый период 2021 и 2022 годов». На р</w:t>
      </w:r>
      <w:r w:rsidR="00CC6297">
        <w:rPr>
          <w:rFonts w:ascii="Times New Roman" w:eastAsia="Calibri" w:hAnsi="Times New Roman" w:cs="Times New Roman"/>
          <w:sz w:val="28"/>
          <w:szCs w:val="28"/>
        </w:rPr>
        <w:t>еализацию Госпрограммы в 2020 году</w:t>
      </w:r>
      <w:r w:rsidRPr="00A721D6">
        <w:rPr>
          <w:rFonts w:ascii="Times New Roman" w:eastAsia="Calibri" w:hAnsi="Times New Roman" w:cs="Times New Roman"/>
          <w:sz w:val="28"/>
          <w:szCs w:val="28"/>
        </w:rPr>
        <w:t xml:space="preserve"> предусмотрены бюджетные средства в сумме 206 683,4 тыс. руб., в том числе</w:t>
      </w:r>
      <w:r w:rsidR="00CC6297">
        <w:rPr>
          <w:rFonts w:ascii="Times New Roman" w:eastAsia="Calibri" w:hAnsi="Times New Roman" w:cs="Times New Roman"/>
          <w:sz w:val="28"/>
          <w:szCs w:val="28"/>
        </w:rPr>
        <w:t>:</w:t>
      </w:r>
      <w:r w:rsidRPr="00A721D6">
        <w:rPr>
          <w:rFonts w:ascii="Times New Roman" w:eastAsia="Calibri" w:hAnsi="Times New Roman" w:cs="Times New Roman"/>
          <w:sz w:val="28"/>
          <w:szCs w:val="28"/>
        </w:rPr>
        <w:t xml:space="preserve"> средства федерального бюджета в сумме 204 616,6 тыс. руб., республиканского бюджета – 2 066,8 тыс. руб</w:t>
      </w:r>
      <w:r w:rsidR="00CC6297">
        <w:rPr>
          <w:rFonts w:ascii="Times New Roman" w:eastAsia="Calibri" w:hAnsi="Times New Roman" w:cs="Times New Roman"/>
          <w:sz w:val="28"/>
          <w:szCs w:val="28"/>
        </w:rPr>
        <w:t>лей</w:t>
      </w:r>
      <w:r w:rsidRPr="00A721D6">
        <w:rPr>
          <w:rFonts w:ascii="Times New Roman" w:eastAsia="Calibri" w:hAnsi="Times New Roman" w:cs="Times New Roman"/>
          <w:sz w:val="28"/>
          <w:szCs w:val="28"/>
        </w:rPr>
        <w:t>.</w:t>
      </w:r>
    </w:p>
    <w:p w:rsidR="00A721D6" w:rsidRPr="00A721D6" w:rsidRDefault="00A721D6" w:rsidP="00CC6297">
      <w:pPr>
        <w:autoSpaceDE w:val="0"/>
        <w:autoSpaceDN w:val="0"/>
        <w:adjustRightInd w:val="0"/>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lastRenderedPageBreak/>
        <w:t>Проектом предусмотрено внесение изменений в приложение №1 к Госпрограмме «Перечень целевых показателей государственной программы Республики Ингушетия «Формирование современной городской среды на территории Республики Ингушетия на 2018 – 2024 годы» и их значения» путем уменьшения значения целевого показателя «Количество благоустроенных общественных территорий (парков, скверов, набережных и т.д.) с 43 до 42 ед</w:t>
      </w:r>
      <w:r w:rsidR="00CC6297">
        <w:rPr>
          <w:rFonts w:ascii="Times New Roman" w:eastAsia="Calibri" w:hAnsi="Times New Roman" w:cs="Times New Roman"/>
          <w:sz w:val="28"/>
          <w:szCs w:val="28"/>
        </w:rPr>
        <w:t>иниц</w:t>
      </w:r>
      <w:r w:rsidRPr="00A721D6">
        <w:rPr>
          <w:rFonts w:ascii="Times New Roman" w:eastAsia="Calibri" w:hAnsi="Times New Roman" w:cs="Times New Roman"/>
          <w:sz w:val="28"/>
          <w:szCs w:val="28"/>
        </w:rPr>
        <w:t>.</w:t>
      </w:r>
    </w:p>
    <w:p w:rsidR="00A721D6" w:rsidRPr="00A721D6" w:rsidRDefault="00A721D6" w:rsidP="00CC6297">
      <w:pPr>
        <w:autoSpaceDE w:val="0"/>
        <w:autoSpaceDN w:val="0"/>
        <w:adjustRightInd w:val="0"/>
        <w:spacing w:after="0" w:line="240"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С</w:t>
      </w:r>
      <w:r w:rsidR="00CC6297">
        <w:rPr>
          <w:rFonts w:ascii="Times New Roman" w:eastAsia="Calibri" w:hAnsi="Times New Roman" w:cs="Times New Roman"/>
          <w:sz w:val="28"/>
          <w:szCs w:val="28"/>
        </w:rPr>
        <w:t>ледует</w:t>
      </w:r>
      <w:r w:rsidRPr="00A721D6">
        <w:rPr>
          <w:rFonts w:ascii="Times New Roman" w:eastAsia="Calibri" w:hAnsi="Times New Roman" w:cs="Times New Roman"/>
          <w:sz w:val="28"/>
          <w:szCs w:val="28"/>
        </w:rPr>
        <w:t xml:space="preserve"> отметить, что Госпрограммой в период с 2019 по 2022 годы предусмотрено благоустройство только общественных территорий. В связи с этим, Контрольно-счетная палата РИ считает необходимым рассмотреть вопрос внесения изменений в Госпрограмму, предусматривающие в 2020</w:t>
      </w:r>
      <w:r w:rsidR="00CC6297">
        <w:rPr>
          <w:rFonts w:ascii="Times New Roman" w:eastAsia="Calibri" w:hAnsi="Times New Roman" w:cs="Times New Roman"/>
          <w:sz w:val="28"/>
          <w:szCs w:val="28"/>
        </w:rPr>
        <w:t xml:space="preserve"> году</w:t>
      </w:r>
      <w:r w:rsidRPr="00A721D6">
        <w:rPr>
          <w:rFonts w:ascii="Times New Roman" w:eastAsia="Calibri" w:hAnsi="Times New Roman" w:cs="Times New Roman"/>
          <w:sz w:val="28"/>
          <w:szCs w:val="28"/>
        </w:rPr>
        <w:t xml:space="preserve"> и последующих годах благоустройство дворовых территорий. </w:t>
      </w:r>
    </w:p>
    <w:p w:rsidR="00A721D6" w:rsidRPr="00A721D6" w:rsidRDefault="00A721D6" w:rsidP="00CC6297">
      <w:pPr>
        <w:spacing w:after="0" w:line="256" w:lineRule="auto"/>
        <w:jc w:val="both"/>
        <w:rPr>
          <w:rFonts w:ascii="Times New Roman" w:eastAsia="Calibri" w:hAnsi="Times New Roman" w:cs="Times New Roman"/>
          <w:b/>
          <w:color w:val="333333"/>
          <w:sz w:val="28"/>
          <w:szCs w:val="28"/>
          <w:shd w:val="clear" w:color="auto" w:fill="FFFFFF"/>
        </w:rPr>
      </w:pPr>
    </w:p>
    <w:p w:rsidR="00A721D6" w:rsidRPr="00A721D6" w:rsidRDefault="00CC6297" w:rsidP="00CC6297">
      <w:pPr>
        <w:spacing w:after="0" w:line="256" w:lineRule="auto"/>
        <w:ind w:firstLine="728"/>
        <w:jc w:val="both"/>
        <w:rPr>
          <w:rFonts w:ascii="Times New Roman" w:eastAsia="Calibri" w:hAnsi="Times New Roman" w:cs="Times New Roman"/>
          <w:b/>
          <w:color w:val="333333"/>
          <w:sz w:val="28"/>
          <w:szCs w:val="28"/>
          <w:shd w:val="clear" w:color="auto" w:fill="FFFFFF"/>
        </w:rPr>
      </w:pPr>
      <w:r>
        <w:rPr>
          <w:rFonts w:ascii="Times New Roman" w:eastAsia="Calibri" w:hAnsi="Times New Roman" w:cs="Times New Roman"/>
          <w:b/>
          <w:color w:val="333333"/>
          <w:sz w:val="28"/>
          <w:szCs w:val="28"/>
          <w:shd w:val="clear" w:color="auto" w:fill="FFFFFF"/>
        </w:rPr>
        <w:t>Выводы и п</w:t>
      </w:r>
      <w:r w:rsidR="00A721D6" w:rsidRPr="00A721D6">
        <w:rPr>
          <w:rFonts w:ascii="Times New Roman" w:eastAsia="Calibri" w:hAnsi="Times New Roman" w:cs="Times New Roman"/>
          <w:b/>
          <w:color w:val="333333"/>
          <w:sz w:val="28"/>
          <w:szCs w:val="28"/>
          <w:shd w:val="clear" w:color="auto" w:fill="FFFFFF"/>
        </w:rPr>
        <w:t xml:space="preserve">редложения:  </w:t>
      </w:r>
    </w:p>
    <w:p w:rsidR="00A721D6" w:rsidRPr="00A721D6" w:rsidRDefault="00A721D6" w:rsidP="00CC6297">
      <w:pPr>
        <w:spacing w:after="0" w:line="256" w:lineRule="auto"/>
        <w:ind w:firstLine="72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Контрольно-счетная палата РИ считает возможным утверждение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годы» с учетом изложенных замечаний и предложений.</w:t>
      </w:r>
    </w:p>
    <w:p w:rsidR="00CC6297" w:rsidRDefault="00CC6297" w:rsidP="00CC6297">
      <w:pPr>
        <w:spacing w:after="0" w:line="240" w:lineRule="auto"/>
        <w:jc w:val="both"/>
        <w:rPr>
          <w:rFonts w:ascii="Times New Roman" w:eastAsia="Calibri" w:hAnsi="Times New Roman" w:cs="Times New Roman"/>
          <w:sz w:val="28"/>
          <w:szCs w:val="28"/>
        </w:rPr>
      </w:pPr>
    </w:p>
    <w:p w:rsidR="00CC6297" w:rsidRPr="00A721D6" w:rsidRDefault="00CC6297" w:rsidP="00CC6297">
      <w:pPr>
        <w:spacing w:after="0" w:line="240" w:lineRule="auto"/>
        <w:jc w:val="both"/>
        <w:rPr>
          <w:rFonts w:ascii="Times New Roman" w:eastAsia="Calibri" w:hAnsi="Times New Roman" w:cs="Times New Roman"/>
          <w:sz w:val="28"/>
          <w:szCs w:val="28"/>
        </w:rPr>
      </w:pPr>
    </w:p>
    <w:p w:rsidR="00A721D6" w:rsidRPr="00A721D6" w:rsidRDefault="00A721D6" w:rsidP="00A721D6">
      <w:pPr>
        <w:spacing w:line="256" w:lineRule="auto"/>
        <w:ind w:firstLine="283"/>
        <w:jc w:val="both"/>
        <w:rPr>
          <w:rFonts w:ascii="Times New Roman" w:eastAsia="Calibri" w:hAnsi="Times New Roman" w:cs="Times New Roman"/>
          <w:b/>
          <w:i/>
          <w:sz w:val="28"/>
          <w:szCs w:val="28"/>
        </w:rPr>
      </w:pPr>
      <w:r w:rsidRPr="00A721D6">
        <w:rPr>
          <w:rFonts w:ascii="Times New Roman" w:eastAsia="Calibri" w:hAnsi="Times New Roman" w:cs="Times New Roman"/>
          <w:b/>
          <w:i/>
          <w:sz w:val="28"/>
          <w:szCs w:val="28"/>
        </w:rPr>
        <w:t>А</w:t>
      </w:r>
      <w:r w:rsidR="00CC6297">
        <w:rPr>
          <w:rFonts w:ascii="Times New Roman" w:eastAsia="Calibri" w:hAnsi="Times New Roman" w:cs="Times New Roman"/>
          <w:b/>
          <w:i/>
          <w:sz w:val="28"/>
          <w:szCs w:val="28"/>
        </w:rPr>
        <w:t>удитор КСП РИ</w:t>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00CC6297">
        <w:rPr>
          <w:rFonts w:ascii="Times New Roman" w:eastAsia="Calibri" w:hAnsi="Times New Roman" w:cs="Times New Roman"/>
          <w:b/>
          <w:i/>
          <w:sz w:val="28"/>
          <w:szCs w:val="28"/>
        </w:rPr>
        <w:tab/>
      </w:r>
      <w:r w:rsidRPr="00A721D6">
        <w:rPr>
          <w:rFonts w:ascii="Times New Roman" w:eastAsia="Calibri" w:hAnsi="Times New Roman" w:cs="Times New Roman"/>
          <w:b/>
          <w:i/>
          <w:sz w:val="28"/>
          <w:szCs w:val="28"/>
        </w:rPr>
        <w:t>А.О. Торшхоев</w:t>
      </w:r>
    </w:p>
    <w:p w:rsidR="00A721D6" w:rsidRDefault="00A721D6">
      <w:pPr>
        <w:rPr>
          <w:rFonts w:ascii="Times New Roman" w:hAnsi="Times New Roman" w:cs="Times New Roman"/>
          <w:sz w:val="28"/>
          <w:szCs w:val="28"/>
        </w:rPr>
      </w:pPr>
      <w:r>
        <w:rPr>
          <w:rFonts w:ascii="Times New Roman" w:hAnsi="Times New Roman" w:cs="Times New Roman"/>
          <w:sz w:val="28"/>
          <w:szCs w:val="28"/>
        </w:rPr>
        <w:br w:type="page"/>
      </w:r>
    </w:p>
    <w:p w:rsidR="00A721D6" w:rsidRPr="00A721D6" w:rsidRDefault="00A721D6" w:rsidP="00A721D6">
      <w:pPr>
        <w:spacing w:after="0" w:line="240" w:lineRule="auto"/>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lastRenderedPageBreak/>
        <w:t>Заключение</w:t>
      </w:r>
    </w:p>
    <w:p w:rsidR="00A721D6" w:rsidRPr="00A721D6" w:rsidRDefault="00A721D6" w:rsidP="00A721D6">
      <w:pPr>
        <w:spacing w:after="0" w:line="240" w:lineRule="auto"/>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w:t>
      </w:r>
    </w:p>
    <w:p w:rsidR="00A721D6" w:rsidRPr="00A721D6" w:rsidRDefault="00A721D6" w:rsidP="00A721D6">
      <w:pPr>
        <w:spacing w:after="0" w:line="240" w:lineRule="auto"/>
        <w:jc w:val="center"/>
        <w:rPr>
          <w:rFonts w:ascii="Times New Roman" w:eastAsia="Calibri" w:hAnsi="Times New Roman" w:cs="Times New Roman"/>
          <w:b/>
          <w:sz w:val="28"/>
          <w:szCs w:val="28"/>
        </w:rPr>
      </w:pP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 (далее – Проект) проведена в соответствии со ст</w:t>
      </w:r>
      <w:r w:rsidR="00CC6297">
        <w:rPr>
          <w:rFonts w:ascii="Times New Roman" w:eastAsia="Calibri" w:hAnsi="Times New Roman" w:cs="Times New Roman"/>
          <w:sz w:val="28"/>
          <w:szCs w:val="28"/>
        </w:rPr>
        <w:t xml:space="preserve">атьей </w:t>
      </w:r>
      <w:r w:rsidRPr="00A721D6">
        <w:rPr>
          <w:rFonts w:ascii="Times New Roman" w:eastAsia="Calibri" w:hAnsi="Times New Roman" w:cs="Times New Roman"/>
          <w:sz w:val="28"/>
          <w:szCs w:val="28"/>
        </w:rPr>
        <w:t>9 Федераль</w:t>
      </w:r>
      <w:r w:rsidR="00CC6297">
        <w:rPr>
          <w:rFonts w:ascii="Times New Roman" w:eastAsia="Calibri" w:hAnsi="Times New Roman" w:cs="Times New Roman"/>
          <w:sz w:val="28"/>
          <w:szCs w:val="28"/>
        </w:rPr>
        <w:t>ного закона от 7 февраля 2011 года</w:t>
      </w:r>
      <w:r w:rsidRPr="00A721D6">
        <w:rPr>
          <w:rFonts w:ascii="Times New Roman" w:eastAsia="Calibri"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w:t>
      </w:r>
      <w:r w:rsidR="00CC6297">
        <w:rPr>
          <w:rFonts w:ascii="Times New Roman" w:eastAsia="Calibri" w:hAnsi="Times New Roman" w:cs="Times New Roman"/>
          <w:sz w:val="28"/>
          <w:szCs w:val="28"/>
        </w:rPr>
        <w:t xml:space="preserve"> муниципальных образований», статьей </w:t>
      </w:r>
      <w:r w:rsidRPr="00A721D6">
        <w:rPr>
          <w:rFonts w:ascii="Times New Roman" w:eastAsia="Calibri" w:hAnsi="Times New Roman" w:cs="Times New Roman"/>
          <w:sz w:val="28"/>
          <w:szCs w:val="28"/>
        </w:rPr>
        <w:t>8 Закона Республики Ингушетия от 28.09.2011 г</w:t>
      </w:r>
      <w:r w:rsidR="00CC6297">
        <w:rPr>
          <w:rFonts w:ascii="Times New Roman" w:eastAsia="Calibri" w:hAnsi="Times New Roman" w:cs="Times New Roman"/>
          <w:sz w:val="28"/>
          <w:szCs w:val="28"/>
        </w:rPr>
        <w:t>ода</w:t>
      </w:r>
      <w:r w:rsidRPr="00A721D6">
        <w:rPr>
          <w:rFonts w:ascii="Times New Roman" w:eastAsia="Calibri" w:hAnsi="Times New Roman" w:cs="Times New Roman"/>
          <w:sz w:val="28"/>
          <w:szCs w:val="28"/>
        </w:rPr>
        <w:t xml:space="preserve"> №27-РЗ «О Контрольно-счетной палате Республики Ингушетия».</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Республиканская адресная программа «Переселение граждан из аварийного жилищного фонда Республики Ингушетия в 2019 – 2024 гг.» утверждена Постановлением Правительства Респ</w:t>
      </w:r>
      <w:r w:rsidR="00CC6297">
        <w:rPr>
          <w:rFonts w:ascii="Times New Roman" w:eastAsia="Calibri" w:hAnsi="Times New Roman" w:cs="Times New Roman"/>
          <w:sz w:val="28"/>
          <w:szCs w:val="28"/>
        </w:rPr>
        <w:t>ублики Ингушетия от 2.04.2019 года</w:t>
      </w:r>
      <w:r w:rsidRPr="00A721D6">
        <w:rPr>
          <w:rFonts w:ascii="Times New Roman" w:eastAsia="Calibri" w:hAnsi="Times New Roman" w:cs="Times New Roman"/>
          <w:sz w:val="28"/>
          <w:szCs w:val="28"/>
        </w:rPr>
        <w:t xml:space="preserve"> №48 (далее – Программа).</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Государственным заказчиком - главным распорядителем бюджетных средств Программы является Министерство строительства и жилищно-коммунального хозяйства Республики Ингушетия.</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Участники Программы – муниципальные образования: города Назрань, Малгобек, Сунжа, Карабулак.</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Цель Программы - обеспечение устойчивого сокращения непригодного для проживания жилищного фонда.</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Общий объем финансирования мероприятий Программы составляет 203 033,7 тыс. руб., в том числе:</w:t>
      </w:r>
    </w:p>
    <w:p w:rsidR="00A721D6" w:rsidRPr="00CC6297" w:rsidRDefault="00A721D6" w:rsidP="00595EC6">
      <w:pPr>
        <w:pStyle w:val="a7"/>
        <w:numPr>
          <w:ilvl w:val="0"/>
          <w:numId w:val="22"/>
        </w:numPr>
        <w:tabs>
          <w:tab w:val="left" w:pos="993"/>
        </w:tabs>
        <w:spacing w:after="0" w:line="240" w:lineRule="auto"/>
        <w:ind w:left="42" w:firstLine="700"/>
        <w:jc w:val="both"/>
        <w:rPr>
          <w:rFonts w:ascii="Times New Roman" w:eastAsia="Calibri" w:hAnsi="Times New Roman" w:cs="Times New Roman"/>
          <w:sz w:val="28"/>
          <w:szCs w:val="28"/>
        </w:rPr>
      </w:pPr>
      <w:r w:rsidRPr="00CC6297">
        <w:rPr>
          <w:rFonts w:ascii="Times New Roman" w:eastAsia="Calibri" w:hAnsi="Times New Roman" w:cs="Times New Roman"/>
          <w:sz w:val="28"/>
          <w:szCs w:val="28"/>
        </w:rPr>
        <w:t>за счет средств государственной корпорации - Фонда содействия реформированию жилищно-коммунального хозяйства – 201 003,4 тыс. руб.;</w:t>
      </w:r>
    </w:p>
    <w:p w:rsidR="00A721D6" w:rsidRPr="00CC6297" w:rsidRDefault="00A721D6" w:rsidP="00595EC6">
      <w:pPr>
        <w:pStyle w:val="a7"/>
        <w:numPr>
          <w:ilvl w:val="0"/>
          <w:numId w:val="22"/>
        </w:numPr>
        <w:tabs>
          <w:tab w:val="left" w:pos="993"/>
        </w:tabs>
        <w:spacing w:after="0" w:line="240" w:lineRule="auto"/>
        <w:ind w:left="42" w:firstLine="700"/>
        <w:jc w:val="both"/>
        <w:rPr>
          <w:rFonts w:ascii="Times New Roman" w:eastAsia="Calibri" w:hAnsi="Times New Roman" w:cs="Times New Roman"/>
          <w:sz w:val="28"/>
          <w:szCs w:val="28"/>
        </w:rPr>
      </w:pPr>
      <w:r w:rsidRPr="00CC6297">
        <w:rPr>
          <w:rFonts w:ascii="Times New Roman" w:eastAsia="Calibri" w:hAnsi="Times New Roman" w:cs="Times New Roman"/>
          <w:sz w:val="28"/>
          <w:szCs w:val="28"/>
        </w:rPr>
        <w:t>за счет средств бюджета Республики Ингушетия – 2 030,3 тыс. руб</w:t>
      </w:r>
      <w:r w:rsidR="00CC6297">
        <w:rPr>
          <w:rFonts w:ascii="Times New Roman" w:eastAsia="Calibri" w:hAnsi="Times New Roman" w:cs="Times New Roman"/>
          <w:sz w:val="28"/>
          <w:szCs w:val="28"/>
        </w:rPr>
        <w:t>лей</w:t>
      </w:r>
      <w:r w:rsidRPr="00CC6297">
        <w:rPr>
          <w:rFonts w:ascii="Times New Roman" w:eastAsia="Calibri" w:hAnsi="Times New Roman" w:cs="Times New Roman"/>
          <w:sz w:val="28"/>
          <w:szCs w:val="28"/>
        </w:rPr>
        <w:t>.</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Н</w:t>
      </w:r>
      <w:r w:rsidR="00CC6297">
        <w:rPr>
          <w:rFonts w:ascii="Times New Roman" w:eastAsia="Calibri" w:hAnsi="Times New Roman" w:cs="Times New Roman"/>
          <w:sz w:val="28"/>
          <w:szCs w:val="28"/>
        </w:rPr>
        <w:t xml:space="preserve">а реализацию </w:t>
      </w:r>
      <w:r w:rsidRPr="00A721D6">
        <w:rPr>
          <w:rFonts w:ascii="Times New Roman" w:eastAsia="Calibri" w:hAnsi="Times New Roman" w:cs="Times New Roman"/>
          <w:sz w:val="28"/>
          <w:szCs w:val="28"/>
        </w:rPr>
        <w:t xml:space="preserve">Программы </w:t>
      </w:r>
      <w:r w:rsidR="00CC6297">
        <w:rPr>
          <w:rFonts w:ascii="Times New Roman" w:eastAsia="Calibri" w:hAnsi="Times New Roman" w:cs="Times New Roman"/>
          <w:sz w:val="28"/>
          <w:szCs w:val="28"/>
        </w:rPr>
        <w:t xml:space="preserve">в 2019 году </w:t>
      </w:r>
      <w:r w:rsidRPr="00A721D6">
        <w:rPr>
          <w:rFonts w:ascii="Times New Roman" w:eastAsia="Calibri" w:hAnsi="Times New Roman" w:cs="Times New Roman"/>
          <w:sz w:val="28"/>
          <w:szCs w:val="28"/>
        </w:rPr>
        <w:t>предусмотрены средства в сумме 28 533,0 тыс. руб., в том числе:</w:t>
      </w:r>
    </w:p>
    <w:p w:rsidR="00A721D6" w:rsidRPr="00CC6297" w:rsidRDefault="00A721D6" w:rsidP="00595EC6">
      <w:pPr>
        <w:pStyle w:val="a7"/>
        <w:numPr>
          <w:ilvl w:val="0"/>
          <w:numId w:val="23"/>
        </w:numPr>
        <w:tabs>
          <w:tab w:val="left" w:pos="993"/>
        </w:tabs>
        <w:spacing w:after="0" w:line="240" w:lineRule="auto"/>
        <w:ind w:left="56" w:firstLine="653"/>
        <w:jc w:val="both"/>
        <w:rPr>
          <w:rFonts w:ascii="Times New Roman" w:eastAsia="Calibri" w:hAnsi="Times New Roman" w:cs="Times New Roman"/>
          <w:sz w:val="28"/>
          <w:szCs w:val="28"/>
        </w:rPr>
      </w:pPr>
      <w:r w:rsidRPr="00CC6297">
        <w:rPr>
          <w:rFonts w:ascii="Times New Roman" w:eastAsia="Calibri" w:hAnsi="Times New Roman" w:cs="Times New Roman"/>
          <w:sz w:val="28"/>
          <w:szCs w:val="28"/>
        </w:rPr>
        <w:t>за счет средств государственной корпорации - Фонда содействия реформированию жилищно-коммунального хозяйства – 28 247,7 тыс. руб.;</w:t>
      </w:r>
    </w:p>
    <w:p w:rsidR="00A721D6" w:rsidRPr="00CC6297" w:rsidRDefault="00A721D6" w:rsidP="00595EC6">
      <w:pPr>
        <w:pStyle w:val="a7"/>
        <w:numPr>
          <w:ilvl w:val="0"/>
          <w:numId w:val="23"/>
        </w:numPr>
        <w:tabs>
          <w:tab w:val="left" w:pos="993"/>
        </w:tabs>
        <w:spacing w:after="0" w:line="240" w:lineRule="auto"/>
        <w:ind w:left="56" w:firstLine="653"/>
        <w:jc w:val="both"/>
        <w:rPr>
          <w:rFonts w:ascii="Times New Roman" w:eastAsia="Calibri" w:hAnsi="Times New Roman" w:cs="Times New Roman"/>
          <w:sz w:val="28"/>
          <w:szCs w:val="28"/>
        </w:rPr>
      </w:pPr>
      <w:r w:rsidRPr="00CC6297">
        <w:rPr>
          <w:rFonts w:ascii="Times New Roman" w:eastAsia="Calibri" w:hAnsi="Times New Roman" w:cs="Times New Roman"/>
          <w:sz w:val="28"/>
          <w:szCs w:val="28"/>
        </w:rPr>
        <w:t>за счет средств бюджета Республики Ингушетия – 285,3 тыс. руб</w:t>
      </w:r>
      <w:r w:rsidR="00CC6297">
        <w:rPr>
          <w:rFonts w:ascii="Times New Roman" w:eastAsia="Calibri" w:hAnsi="Times New Roman" w:cs="Times New Roman"/>
          <w:sz w:val="28"/>
          <w:szCs w:val="28"/>
        </w:rPr>
        <w:t>лей</w:t>
      </w:r>
      <w:r w:rsidRPr="00CC6297">
        <w:rPr>
          <w:rFonts w:ascii="Times New Roman" w:eastAsia="Calibri" w:hAnsi="Times New Roman" w:cs="Times New Roman"/>
          <w:sz w:val="28"/>
          <w:szCs w:val="28"/>
        </w:rPr>
        <w:t>.</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Сроки реализации Программы: 2019-2024 гг. Реализация мероприятий Программы разбита на этапы.</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Согласно пояснительной записке Проектом предусмотрено увеличение финансирования </w:t>
      </w:r>
      <w:r w:rsidR="0061518F">
        <w:rPr>
          <w:rFonts w:ascii="Times New Roman" w:eastAsia="Calibri" w:hAnsi="Times New Roman" w:cs="Times New Roman"/>
          <w:sz w:val="28"/>
          <w:szCs w:val="28"/>
        </w:rPr>
        <w:t>программных мероприятий на 2020 год</w:t>
      </w:r>
      <w:r w:rsidRPr="00A721D6">
        <w:rPr>
          <w:rFonts w:ascii="Times New Roman" w:eastAsia="Calibri" w:hAnsi="Times New Roman" w:cs="Times New Roman"/>
          <w:sz w:val="28"/>
          <w:szCs w:val="28"/>
        </w:rPr>
        <w:t xml:space="preserve"> из средств республиканского бюджета на сумму 820,9 тыс. руб</w:t>
      </w:r>
      <w:r w:rsidR="0061518F">
        <w:rPr>
          <w:rFonts w:ascii="Times New Roman" w:eastAsia="Calibri" w:hAnsi="Times New Roman" w:cs="Times New Roman"/>
          <w:sz w:val="28"/>
          <w:szCs w:val="28"/>
        </w:rPr>
        <w:t>лей</w:t>
      </w:r>
      <w:r w:rsidRPr="00A721D6">
        <w:rPr>
          <w:rFonts w:ascii="Times New Roman" w:eastAsia="Calibri" w:hAnsi="Times New Roman" w:cs="Times New Roman"/>
          <w:sz w:val="28"/>
          <w:szCs w:val="28"/>
        </w:rPr>
        <w:t xml:space="preserve">. Из пояснительной </w:t>
      </w:r>
      <w:r w:rsidR="00B62139">
        <w:rPr>
          <w:rFonts w:ascii="Times New Roman" w:eastAsia="Calibri" w:hAnsi="Times New Roman" w:cs="Times New Roman"/>
          <w:sz w:val="28"/>
          <w:szCs w:val="28"/>
        </w:rPr>
        <w:t xml:space="preserve">записки </w:t>
      </w:r>
      <w:r w:rsidRPr="00A721D6">
        <w:rPr>
          <w:rFonts w:ascii="Times New Roman" w:eastAsia="Calibri" w:hAnsi="Times New Roman" w:cs="Times New Roman"/>
          <w:sz w:val="28"/>
          <w:szCs w:val="28"/>
        </w:rPr>
        <w:t xml:space="preserve">следует, что при реализации мероприятий Программы по расселению </w:t>
      </w:r>
      <w:r w:rsidR="0061518F">
        <w:rPr>
          <w:rFonts w:ascii="Times New Roman" w:eastAsia="Calibri" w:hAnsi="Times New Roman" w:cs="Times New Roman"/>
          <w:sz w:val="28"/>
          <w:szCs w:val="28"/>
        </w:rPr>
        <w:t>граждан г. Назрань (этап 2019 год</w:t>
      </w:r>
      <w:r w:rsidRPr="00A721D6">
        <w:rPr>
          <w:rFonts w:ascii="Times New Roman" w:eastAsia="Calibri" w:hAnsi="Times New Roman" w:cs="Times New Roman"/>
          <w:sz w:val="28"/>
          <w:szCs w:val="28"/>
        </w:rPr>
        <w:t xml:space="preserve">, ул. Московская, 13) </w:t>
      </w:r>
      <w:r w:rsidR="0061518F" w:rsidRPr="00A721D6">
        <w:rPr>
          <w:rFonts w:ascii="Times New Roman" w:eastAsia="Calibri" w:hAnsi="Times New Roman" w:cs="Times New Roman"/>
          <w:sz w:val="28"/>
          <w:szCs w:val="28"/>
        </w:rPr>
        <w:t>органами местного самоуправления</w:t>
      </w:r>
      <w:r w:rsidR="00FF398F">
        <w:rPr>
          <w:rFonts w:ascii="Times New Roman" w:eastAsia="Calibri" w:hAnsi="Times New Roman" w:cs="Times New Roman"/>
          <w:sz w:val="28"/>
          <w:szCs w:val="28"/>
        </w:rPr>
        <w:t>,</w:t>
      </w:r>
      <w:r w:rsidR="0061518F" w:rsidRPr="00A721D6">
        <w:rPr>
          <w:rFonts w:ascii="Times New Roman" w:eastAsia="Calibri" w:hAnsi="Times New Roman" w:cs="Times New Roman"/>
          <w:sz w:val="28"/>
          <w:szCs w:val="28"/>
        </w:rPr>
        <w:t xml:space="preserve"> </w:t>
      </w:r>
      <w:r w:rsidRPr="00A721D6">
        <w:rPr>
          <w:rFonts w:ascii="Times New Roman" w:eastAsia="Calibri" w:hAnsi="Times New Roman" w:cs="Times New Roman"/>
          <w:sz w:val="28"/>
          <w:szCs w:val="28"/>
        </w:rPr>
        <w:t xml:space="preserve">путем выкупа аварийного </w:t>
      </w:r>
      <w:r w:rsidRPr="00A721D6">
        <w:rPr>
          <w:rFonts w:ascii="Times New Roman" w:eastAsia="Calibri" w:hAnsi="Times New Roman" w:cs="Times New Roman"/>
          <w:sz w:val="28"/>
          <w:szCs w:val="28"/>
        </w:rPr>
        <w:lastRenderedPageBreak/>
        <w:t>жилья у собственнико</w:t>
      </w:r>
      <w:r w:rsidR="0061518F">
        <w:rPr>
          <w:rFonts w:ascii="Times New Roman" w:eastAsia="Calibri" w:hAnsi="Times New Roman" w:cs="Times New Roman"/>
          <w:sz w:val="28"/>
          <w:szCs w:val="28"/>
        </w:rPr>
        <w:t>в</w:t>
      </w:r>
      <w:r w:rsidR="00FF398F">
        <w:rPr>
          <w:rFonts w:ascii="Times New Roman" w:eastAsia="Calibri" w:hAnsi="Times New Roman" w:cs="Times New Roman"/>
          <w:sz w:val="28"/>
          <w:szCs w:val="28"/>
        </w:rPr>
        <w:t>,</w:t>
      </w:r>
      <w:r w:rsidR="0061518F">
        <w:rPr>
          <w:rFonts w:ascii="Times New Roman" w:eastAsia="Calibri" w:hAnsi="Times New Roman" w:cs="Times New Roman"/>
          <w:sz w:val="28"/>
          <w:szCs w:val="28"/>
        </w:rPr>
        <w:t xml:space="preserve"> </w:t>
      </w:r>
      <w:r w:rsidR="00171EC8">
        <w:rPr>
          <w:rFonts w:ascii="Times New Roman" w:eastAsia="Calibri" w:hAnsi="Times New Roman" w:cs="Times New Roman"/>
          <w:sz w:val="28"/>
          <w:szCs w:val="28"/>
        </w:rPr>
        <w:t>общая площадь</w:t>
      </w:r>
      <w:r w:rsidRPr="00A721D6">
        <w:rPr>
          <w:rFonts w:ascii="Times New Roman" w:eastAsia="Calibri" w:hAnsi="Times New Roman" w:cs="Times New Roman"/>
          <w:sz w:val="28"/>
          <w:szCs w:val="28"/>
        </w:rPr>
        <w:t xml:space="preserve"> 12 квартир составила только 559,2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 что на 11,21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w:t>
      </w:r>
      <w:r w:rsidRPr="00A721D6">
        <w:rPr>
          <w:rFonts w:ascii="Times New Roman" w:eastAsia="Calibri" w:hAnsi="Times New Roman" w:cs="Times New Roman"/>
          <w:sz w:val="28"/>
          <w:szCs w:val="28"/>
        </w:rPr>
        <w:t xml:space="preserve"> меньше</w:t>
      </w:r>
      <w:r w:rsidR="0061518F">
        <w:rPr>
          <w:rFonts w:ascii="Times New Roman" w:eastAsia="Calibri" w:hAnsi="Times New Roman" w:cs="Times New Roman"/>
          <w:sz w:val="28"/>
          <w:szCs w:val="28"/>
        </w:rPr>
        <w:t>,</w:t>
      </w:r>
      <w:r w:rsidRPr="00A721D6">
        <w:rPr>
          <w:rFonts w:ascii="Times New Roman" w:eastAsia="Calibri" w:hAnsi="Times New Roman" w:cs="Times New Roman"/>
          <w:sz w:val="28"/>
          <w:szCs w:val="28"/>
        </w:rPr>
        <w:t xml:space="preserve"> чем запланир</w:t>
      </w:r>
      <w:r w:rsidR="0061518F">
        <w:rPr>
          <w:rFonts w:ascii="Times New Roman" w:eastAsia="Calibri" w:hAnsi="Times New Roman" w:cs="Times New Roman"/>
          <w:sz w:val="28"/>
          <w:szCs w:val="28"/>
        </w:rPr>
        <w:t>овано на 2019 год (570,42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w:t>
      </w:r>
      <w:r w:rsidRPr="00A721D6">
        <w:rPr>
          <w:rFonts w:ascii="Times New Roman" w:eastAsia="Calibri" w:hAnsi="Times New Roman" w:cs="Times New Roman"/>
          <w:sz w:val="28"/>
          <w:szCs w:val="28"/>
        </w:rPr>
        <w:t xml:space="preserve">). В целях расселения оставшейся площади необходимо дополнить показатель до уровня площади одной целой квартиры, так как процедура выкупа части квартиры у собственника не предусмотрена действующим законодательством РФ. </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В расселяемом доме по ул. Московская, 13 в г. Назрань минимальная площад</w:t>
      </w:r>
      <w:r w:rsidR="0061518F">
        <w:rPr>
          <w:rFonts w:ascii="Times New Roman" w:eastAsia="Calibri" w:hAnsi="Times New Roman" w:cs="Times New Roman"/>
          <w:sz w:val="28"/>
          <w:szCs w:val="28"/>
        </w:rPr>
        <w:t>ь квартир</w:t>
      </w:r>
      <w:r w:rsidR="00FF398F">
        <w:rPr>
          <w:rFonts w:ascii="Times New Roman" w:eastAsia="Calibri" w:hAnsi="Times New Roman" w:cs="Times New Roman"/>
          <w:sz w:val="28"/>
          <w:szCs w:val="28"/>
        </w:rPr>
        <w:t>ы</w:t>
      </w:r>
      <w:r w:rsidR="0061518F">
        <w:rPr>
          <w:rFonts w:ascii="Times New Roman" w:eastAsia="Calibri" w:hAnsi="Times New Roman" w:cs="Times New Roman"/>
          <w:sz w:val="28"/>
          <w:szCs w:val="28"/>
        </w:rPr>
        <w:t xml:space="preserve"> составляет 38,1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w:t>
      </w:r>
      <w:r w:rsidRPr="00A721D6">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в</w:t>
      </w:r>
      <w:r w:rsidRPr="00A721D6">
        <w:rPr>
          <w:rFonts w:ascii="Times New Roman" w:eastAsia="Calibri" w:hAnsi="Times New Roman" w:cs="Times New Roman"/>
          <w:sz w:val="28"/>
          <w:szCs w:val="28"/>
        </w:rPr>
        <w:t xml:space="preserve"> связи этим, согласно пояснительной записке, необходимо предусмотреть дополнительное фин</w:t>
      </w:r>
      <w:r w:rsidR="0061518F">
        <w:rPr>
          <w:rFonts w:ascii="Times New Roman" w:eastAsia="Calibri" w:hAnsi="Times New Roman" w:cs="Times New Roman"/>
          <w:sz w:val="28"/>
          <w:szCs w:val="28"/>
        </w:rPr>
        <w:t>ансирование на выкуп 26,89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w:t>
      </w:r>
      <w:r w:rsidRPr="00A721D6">
        <w:rPr>
          <w:rFonts w:ascii="Times New Roman" w:eastAsia="Calibri" w:hAnsi="Times New Roman" w:cs="Times New Roman"/>
          <w:sz w:val="28"/>
          <w:szCs w:val="28"/>
        </w:rPr>
        <w:t xml:space="preserve"> жилья, так как финансирование 11,21</w:t>
      </w:r>
      <w:r w:rsidR="0061518F">
        <w:rPr>
          <w:rFonts w:ascii="Times New Roman" w:eastAsia="Calibri" w:hAnsi="Times New Roman" w:cs="Times New Roman"/>
          <w:sz w:val="28"/>
          <w:szCs w:val="28"/>
        </w:rPr>
        <w:t xml:space="preserve"> кв.</w:t>
      </w:r>
      <w:r w:rsidR="00171EC8">
        <w:rPr>
          <w:rFonts w:ascii="Times New Roman" w:eastAsia="Calibri" w:hAnsi="Times New Roman" w:cs="Times New Roman"/>
          <w:sz w:val="28"/>
          <w:szCs w:val="28"/>
        </w:rPr>
        <w:t xml:space="preserve"> </w:t>
      </w:r>
      <w:r w:rsidR="0061518F">
        <w:rPr>
          <w:rFonts w:ascii="Times New Roman" w:eastAsia="Calibri" w:hAnsi="Times New Roman" w:cs="Times New Roman"/>
          <w:sz w:val="28"/>
          <w:szCs w:val="28"/>
        </w:rPr>
        <w:t>м</w:t>
      </w:r>
      <w:r w:rsidRPr="00A721D6">
        <w:rPr>
          <w:rFonts w:ascii="Times New Roman" w:eastAsia="Calibri" w:hAnsi="Times New Roman" w:cs="Times New Roman"/>
          <w:sz w:val="28"/>
          <w:szCs w:val="28"/>
        </w:rPr>
        <w:t xml:space="preserve"> уже предусмотрены этапом 2019 г</w:t>
      </w:r>
      <w:r w:rsidR="0061518F">
        <w:rPr>
          <w:rFonts w:ascii="Times New Roman" w:eastAsia="Calibri" w:hAnsi="Times New Roman" w:cs="Times New Roman"/>
          <w:sz w:val="28"/>
          <w:szCs w:val="28"/>
        </w:rPr>
        <w:t>ода</w:t>
      </w:r>
      <w:r w:rsidRPr="00A721D6">
        <w:rPr>
          <w:rFonts w:ascii="Times New Roman" w:eastAsia="Calibri" w:hAnsi="Times New Roman" w:cs="Times New Roman"/>
          <w:sz w:val="28"/>
          <w:szCs w:val="28"/>
        </w:rPr>
        <w:t>.</w:t>
      </w:r>
    </w:p>
    <w:p w:rsidR="00A721D6" w:rsidRPr="00A721D6" w:rsidRDefault="0061518F" w:rsidP="00A721D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 учетом стоимости 1 кв.м</w:t>
      </w:r>
      <w:r w:rsidR="00A721D6" w:rsidRPr="00A721D6">
        <w:rPr>
          <w:rFonts w:ascii="Times New Roman" w:eastAsia="Calibri" w:hAnsi="Times New Roman" w:cs="Times New Roman"/>
          <w:sz w:val="28"/>
          <w:szCs w:val="28"/>
        </w:rPr>
        <w:t xml:space="preserve"> жилья</w:t>
      </w:r>
      <w:r w:rsidR="00FF398F" w:rsidRPr="00FF398F">
        <w:rPr>
          <w:rFonts w:ascii="Times New Roman" w:eastAsia="Calibri" w:hAnsi="Times New Roman" w:cs="Times New Roman"/>
          <w:sz w:val="28"/>
          <w:szCs w:val="28"/>
        </w:rPr>
        <w:t xml:space="preserve"> </w:t>
      </w:r>
      <w:r w:rsidR="00FF398F">
        <w:rPr>
          <w:rFonts w:ascii="Times New Roman" w:eastAsia="Calibri" w:hAnsi="Times New Roman" w:cs="Times New Roman"/>
          <w:sz w:val="28"/>
          <w:szCs w:val="28"/>
        </w:rPr>
        <w:t>в размере 30 529 рублей</w:t>
      </w:r>
      <w:r w:rsidR="00A721D6" w:rsidRPr="00A721D6">
        <w:rPr>
          <w:rFonts w:ascii="Times New Roman" w:eastAsia="Calibri" w:hAnsi="Times New Roman" w:cs="Times New Roman"/>
          <w:sz w:val="28"/>
          <w:szCs w:val="28"/>
        </w:rPr>
        <w:t>, согласно Приказу М</w:t>
      </w:r>
      <w:r>
        <w:rPr>
          <w:rFonts w:ascii="Times New Roman" w:eastAsia="Calibri" w:hAnsi="Times New Roman" w:cs="Times New Roman"/>
          <w:sz w:val="28"/>
          <w:szCs w:val="28"/>
        </w:rPr>
        <w:t xml:space="preserve">инстроя России от 19.12.2018 года </w:t>
      </w:r>
      <w:r w:rsidR="00A721D6" w:rsidRPr="00A721D6">
        <w:rPr>
          <w:rFonts w:ascii="Times New Roman" w:eastAsia="Calibri" w:hAnsi="Times New Roman" w:cs="Times New Roman"/>
          <w:sz w:val="28"/>
          <w:szCs w:val="28"/>
        </w:rPr>
        <w:t>№822/пр «О показателях средней рыночной стоимости одного квадратного метра общей площади жилого помещения по субъектам РФ на 1 кварт</w:t>
      </w:r>
      <w:r w:rsidR="00FF398F">
        <w:rPr>
          <w:rFonts w:ascii="Times New Roman" w:eastAsia="Calibri" w:hAnsi="Times New Roman" w:cs="Times New Roman"/>
          <w:sz w:val="28"/>
          <w:szCs w:val="28"/>
        </w:rPr>
        <w:t>ал 2019 года</w:t>
      </w:r>
      <w:r w:rsidR="00A721D6" w:rsidRPr="00A721D6">
        <w:rPr>
          <w:rFonts w:ascii="Times New Roman" w:eastAsia="Calibri" w:hAnsi="Times New Roman" w:cs="Times New Roman"/>
          <w:sz w:val="28"/>
          <w:szCs w:val="28"/>
        </w:rPr>
        <w:t>», сумма средств, на которую предлагается увеличить финансирование Программы из средств республиканского бюджета составляет 820,9 тыс. руб</w:t>
      </w:r>
      <w:r>
        <w:rPr>
          <w:rFonts w:ascii="Times New Roman" w:eastAsia="Calibri" w:hAnsi="Times New Roman" w:cs="Times New Roman"/>
          <w:sz w:val="28"/>
          <w:szCs w:val="28"/>
        </w:rPr>
        <w:t>лей</w:t>
      </w:r>
      <w:r w:rsidR="00A721D6" w:rsidRPr="00A721D6">
        <w:rPr>
          <w:rFonts w:ascii="Times New Roman" w:eastAsia="Calibri" w:hAnsi="Times New Roman" w:cs="Times New Roman"/>
          <w:sz w:val="28"/>
          <w:szCs w:val="28"/>
        </w:rPr>
        <w:t>.</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9D35D5">
        <w:rPr>
          <w:rFonts w:ascii="Times New Roman" w:eastAsia="Calibri" w:hAnsi="Times New Roman" w:cs="Times New Roman"/>
          <w:sz w:val="28"/>
          <w:szCs w:val="28"/>
          <w:highlight w:val="yellow"/>
        </w:rPr>
        <w:t>Из вышеизложенного следует, что вследствие принятия Проекта</w:t>
      </w:r>
      <w:r w:rsidR="00FF398F" w:rsidRPr="009D35D5">
        <w:rPr>
          <w:rFonts w:ascii="Times New Roman" w:eastAsia="Calibri" w:hAnsi="Times New Roman" w:cs="Times New Roman"/>
          <w:sz w:val="28"/>
          <w:szCs w:val="28"/>
          <w:highlight w:val="yellow"/>
        </w:rPr>
        <w:t>,</w:t>
      </w:r>
      <w:r w:rsidRPr="009D35D5">
        <w:rPr>
          <w:rFonts w:ascii="Times New Roman" w:eastAsia="Calibri" w:hAnsi="Times New Roman" w:cs="Times New Roman"/>
          <w:sz w:val="28"/>
          <w:szCs w:val="28"/>
          <w:highlight w:val="yellow"/>
        </w:rPr>
        <w:t xml:space="preserve"> на реализацию мероприяти</w:t>
      </w:r>
      <w:r w:rsidR="00FF398F" w:rsidRPr="009D35D5">
        <w:rPr>
          <w:rFonts w:ascii="Times New Roman" w:eastAsia="Calibri" w:hAnsi="Times New Roman" w:cs="Times New Roman"/>
          <w:sz w:val="28"/>
          <w:szCs w:val="28"/>
          <w:highlight w:val="yellow"/>
        </w:rPr>
        <w:t>й Программы (этап 2019 года</w:t>
      </w:r>
      <w:r w:rsidRPr="009D35D5">
        <w:rPr>
          <w:rFonts w:ascii="Times New Roman" w:eastAsia="Calibri" w:hAnsi="Times New Roman" w:cs="Times New Roman"/>
          <w:sz w:val="28"/>
          <w:szCs w:val="28"/>
          <w:highlight w:val="yellow"/>
        </w:rPr>
        <w:t xml:space="preserve">) по расселению граждан из аварийного жилья необходимо </w:t>
      </w:r>
      <w:r w:rsidR="00171EC8">
        <w:rPr>
          <w:rFonts w:ascii="Times New Roman" w:eastAsia="Calibri" w:hAnsi="Times New Roman" w:cs="Times New Roman"/>
          <w:sz w:val="28"/>
          <w:szCs w:val="28"/>
          <w:highlight w:val="yellow"/>
        </w:rPr>
        <w:t>из</w:t>
      </w:r>
      <w:r w:rsidRPr="009D35D5">
        <w:rPr>
          <w:rFonts w:ascii="Times New Roman" w:eastAsia="Calibri" w:hAnsi="Times New Roman" w:cs="Times New Roman"/>
          <w:sz w:val="28"/>
          <w:szCs w:val="28"/>
          <w:highlight w:val="yellow"/>
        </w:rPr>
        <w:t>расходовать средства республиканского б</w:t>
      </w:r>
      <w:r w:rsidR="00FF398F" w:rsidRPr="009D35D5">
        <w:rPr>
          <w:rFonts w:ascii="Times New Roman" w:eastAsia="Calibri" w:hAnsi="Times New Roman" w:cs="Times New Roman"/>
          <w:sz w:val="28"/>
          <w:szCs w:val="28"/>
          <w:highlight w:val="yellow"/>
        </w:rPr>
        <w:t>юджета в сумме 1 105,9 тыс. рублей</w:t>
      </w:r>
      <w:r w:rsidRPr="009D35D5">
        <w:rPr>
          <w:rFonts w:ascii="Times New Roman" w:eastAsia="Calibri" w:hAnsi="Times New Roman" w:cs="Times New Roman"/>
          <w:sz w:val="28"/>
          <w:szCs w:val="28"/>
          <w:highlight w:val="yellow"/>
        </w:rPr>
        <w:t>, вместо</w:t>
      </w:r>
      <w:r w:rsidRPr="00A721D6">
        <w:rPr>
          <w:rFonts w:ascii="Times New Roman" w:eastAsia="Calibri" w:hAnsi="Times New Roman" w:cs="Times New Roman"/>
          <w:sz w:val="28"/>
          <w:szCs w:val="28"/>
        </w:rPr>
        <w:t xml:space="preserve"> предусмотренных в программе 285,3 тыс. руб</w:t>
      </w:r>
      <w:r w:rsidR="00FF398F">
        <w:rPr>
          <w:rFonts w:ascii="Times New Roman" w:eastAsia="Calibri" w:hAnsi="Times New Roman" w:cs="Times New Roman"/>
          <w:sz w:val="28"/>
          <w:szCs w:val="28"/>
        </w:rPr>
        <w:t>лей</w:t>
      </w:r>
      <w:r w:rsidRPr="00A721D6">
        <w:rPr>
          <w:rFonts w:ascii="Times New Roman" w:eastAsia="Calibri" w:hAnsi="Times New Roman" w:cs="Times New Roman"/>
          <w:sz w:val="28"/>
          <w:szCs w:val="28"/>
        </w:rPr>
        <w:t>.</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Указанное свидетельствует, что в результате низкого качества управленческих решений, принятых Министерством строительства и жилищно-коммунального хозяйства РИ и муниципальным образованием «</w:t>
      </w:r>
      <w:r w:rsidR="00FF398F">
        <w:rPr>
          <w:rFonts w:ascii="Times New Roman" w:eastAsia="Calibri" w:hAnsi="Times New Roman" w:cs="Times New Roman"/>
          <w:sz w:val="28"/>
          <w:szCs w:val="28"/>
        </w:rPr>
        <w:t xml:space="preserve">Городской округ </w:t>
      </w:r>
      <w:r w:rsidRPr="00A721D6">
        <w:rPr>
          <w:rFonts w:ascii="Times New Roman" w:eastAsia="Calibri" w:hAnsi="Times New Roman" w:cs="Times New Roman"/>
          <w:sz w:val="28"/>
          <w:szCs w:val="28"/>
        </w:rPr>
        <w:t>г. Назрань» при реализации</w:t>
      </w:r>
      <w:r w:rsidR="00FF398F">
        <w:rPr>
          <w:rFonts w:ascii="Times New Roman" w:eastAsia="Calibri" w:hAnsi="Times New Roman" w:cs="Times New Roman"/>
          <w:sz w:val="28"/>
          <w:szCs w:val="28"/>
        </w:rPr>
        <w:t xml:space="preserve"> мероприятий Программы в 2019 году</w:t>
      </w:r>
      <w:r w:rsidRPr="00A721D6">
        <w:rPr>
          <w:rFonts w:ascii="Times New Roman" w:eastAsia="Calibri" w:hAnsi="Times New Roman" w:cs="Times New Roman"/>
          <w:sz w:val="28"/>
          <w:szCs w:val="28"/>
        </w:rPr>
        <w:t xml:space="preserve"> потребуются дополнительные средства из республиканского бюджета в сумме 820,9 тыс. руб</w:t>
      </w:r>
      <w:r w:rsidR="00FF398F">
        <w:rPr>
          <w:rFonts w:ascii="Times New Roman" w:eastAsia="Calibri" w:hAnsi="Times New Roman" w:cs="Times New Roman"/>
          <w:sz w:val="28"/>
          <w:szCs w:val="28"/>
        </w:rPr>
        <w:t>лей</w:t>
      </w:r>
      <w:r w:rsidRPr="00A721D6">
        <w:rPr>
          <w:rFonts w:ascii="Times New Roman" w:eastAsia="Calibri" w:hAnsi="Times New Roman" w:cs="Times New Roman"/>
          <w:sz w:val="28"/>
          <w:szCs w:val="28"/>
        </w:rPr>
        <w:t xml:space="preserve">. </w:t>
      </w:r>
    </w:p>
    <w:p w:rsidR="00A721D6" w:rsidRPr="00A721D6" w:rsidRDefault="00A721D6" w:rsidP="00A721D6">
      <w:pPr>
        <w:spacing w:after="0" w:line="240" w:lineRule="auto"/>
        <w:ind w:firstLine="708"/>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Следует отметить, что Постановлением Правительства Республики</w:t>
      </w:r>
      <w:r w:rsidR="00FF398F">
        <w:rPr>
          <w:rFonts w:ascii="Times New Roman" w:eastAsia="Calibri" w:hAnsi="Times New Roman" w:cs="Times New Roman"/>
          <w:sz w:val="28"/>
          <w:szCs w:val="28"/>
        </w:rPr>
        <w:t xml:space="preserve"> Ингушетия от 27 февраля 2020 года</w:t>
      </w:r>
      <w:r w:rsidRPr="00A721D6">
        <w:rPr>
          <w:rFonts w:ascii="Times New Roman" w:eastAsia="Calibri" w:hAnsi="Times New Roman" w:cs="Times New Roman"/>
          <w:sz w:val="28"/>
          <w:szCs w:val="28"/>
        </w:rPr>
        <w:t xml:space="preserve"> №20 «О внесении изменений в республиканскую адресную программу «Переселение граждан из аварийного жилищного фонда Республики Ингушетия в 2019 – 2024 гг.» предлагаемые Проектом изменения приняты без соответствующего заключения Контрольно-счетной палаты РИ.</w:t>
      </w:r>
    </w:p>
    <w:p w:rsidR="00A721D6" w:rsidRPr="0061518F" w:rsidRDefault="00A721D6" w:rsidP="00A721D6">
      <w:pPr>
        <w:spacing w:after="0" w:line="240" w:lineRule="auto"/>
        <w:jc w:val="both"/>
        <w:rPr>
          <w:rFonts w:ascii="Times New Roman" w:eastAsia="Calibri" w:hAnsi="Times New Roman" w:cs="Times New Roman"/>
          <w:color w:val="333333"/>
          <w:sz w:val="28"/>
          <w:szCs w:val="28"/>
          <w:shd w:val="clear" w:color="auto" w:fill="FFFFFF"/>
        </w:rPr>
      </w:pPr>
    </w:p>
    <w:p w:rsidR="0061518F" w:rsidRPr="00A721D6" w:rsidRDefault="0061518F" w:rsidP="00A721D6">
      <w:pPr>
        <w:spacing w:after="0" w:line="240" w:lineRule="auto"/>
        <w:jc w:val="both"/>
        <w:rPr>
          <w:rFonts w:ascii="Times New Roman" w:eastAsia="Calibri" w:hAnsi="Times New Roman" w:cs="Times New Roman"/>
          <w:b/>
          <w:sz w:val="28"/>
          <w:szCs w:val="28"/>
        </w:rPr>
      </w:pPr>
    </w:p>
    <w:p w:rsidR="00A721D6" w:rsidRPr="0061518F" w:rsidRDefault="0061518F" w:rsidP="00A721D6">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Аудитор КСП РИ</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t xml:space="preserve">   </w:t>
      </w:r>
      <w:r w:rsidR="00A721D6" w:rsidRPr="00A721D6">
        <w:rPr>
          <w:rFonts w:ascii="Times New Roman" w:eastAsia="Calibri" w:hAnsi="Times New Roman" w:cs="Times New Roman"/>
          <w:b/>
          <w:i/>
          <w:sz w:val="28"/>
          <w:szCs w:val="28"/>
        </w:rPr>
        <w:t>А.О. Торшхоев</w:t>
      </w:r>
    </w:p>
    <w:p w:rsidR="00A721D6" w:rsidRDefault="00A721D6">
      <w:pPr>
        <w:rPr>
          <w:rFonts w:ascii="Times New Roman" w:hAnsi="Times New Roman" w:cs="Times New Roman"/>
          <w:sz w:val="28"/>
          <w:szCs w:val="28"/>
        </w:rPr>
      </w:pPr>
      <w:r>
        <w:rPr>
          <w:rFonts w:ascii="Times New Roman" w:hAnsi="Times New Roman" w:cs="Times New Roman"/>
          <w:sz w:val="28"/>
          <w:szCs w:val="28"/>
        </w:rPr>
        <w:br w:type="page"/>
      </w:r>
    </w:p>
    <w:p w:rsidR="00A721D6" w:rsidRPr="00A721D6" w:rsidRDefault="00A721D6" w:rsidP="00A721D6">
      <w:pPr>
        <w:spacing w:after="0" w:line="240" w:lineRule="auto"/>
        <w:ind w:left="-567" w:firstLine="567"/>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lastRenderedPageBreak/>
        <w:t>Заключение</w:t>
      </w:r>
    </w:p>
    <w:p w:rsidR="00A721D6" w:rsidRPr="00A721D6" w:rsidRDefault="00A721D6" w:rsidP="00A721D6">
      <w:pPr>
        <w:spacing w:after="0" w:line="240" w:lineRule="auto"/>
        <w:ind w:left="-567" w:firstLine="567"/>
        <w:jc w:val="center"/>
        <w:rPr>
          <w:rFonts w:ascii="Times New Roman" w:eastAsia="Calibri" w:hAnsi="Times New Roman" w:cs="Times New Roman"/>
          <w:b/>
          <w:sz w:val="28"/>
          <w:szCs w:val="28"/>
        </w:rPr>
      </w:pPr>
      <w:r w:rsidRPr="00A721D6">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«О противодействии коррупции»</w:t>
      </w:r>
    </w:p>
    <w:p w:rsidR="00A721D6" w:rsidRPr="00A721D6" w:rsidRDefault="00A721D6" w:rsidP="0061518F">
      <w:pPr>
        <w:spacing w:after="0" w:line="240" w:lineRule="auto"/>
        <w:jc w:val="both"/>
        <w:rPr>
          <w:rFonts w:ascii="Times New Roman" w:eastAsia="Calibri" w:hAnsi="Times New Roman" w:cs="Times New Roman"/>
          <w:sz w:val="28"/>
          <w:szCs w:val="28"/>
        </w:rPr>
      </w:pPr>
    </w:p>
    <w:p w:rsidR="00A721D6" w:rsidRPr="00A721D6" w:rsidRDefault="00A721D6" w:rsidP="00FF398F">
      <w:pPr>
        <w:spacing w:after="0" w:line="240" w:lineRule="auto"/>
        <w:ind w:firstLine="709"/>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«О противодействии коррупции» (далее – Проект)</w:t>
      </w:r>
      <w:r w:rsidR="00FF398F">
        <w:rPr>
          <w:rFonts w:ascii="Times New Roman" w:eastAsia="Calibri" w:hAnsi="Times New Roman" w:cs="Times New Roman"/>
          <w:sz w:val="28"/>
          <w:szCs w:val="28"/>
        </w:rPr>
        <w:t xml:space="preserve"> проведена в соответствии со статьей </w:t>
      </w:r>
      <w:r w:rsidRPr="00A721D6">
        <w:rPr>
          <w:rFonts w:ascii="Times New Roman" w:eastAsia="Calibri" w:hAnsi="Times New Roman" w:cs="Times New Roman"/>
          <w:sz w:val="28"/>
          <w:szCs w:val="28"/>
        </w:rPr>
        <w:t>9 Федераль</w:t>
      </w:r>
      <w:r w:rsidR="00FF398F">
        <w:rPr>
          <w:rFonts w:ascii="Times New Roman" w:eastAsia="Calibri" w:hAnsi="Times New Roman" w:cs="Times New Roman"/>
          <w:sz w:val="28"/>
          <w:szCs w:val="28"/>
        </w:rPr>
        <w:t>ного закона от 7 февраля 2011 года</w:t>
      </w:r>
      <w:r w:rsidRPr="00A721D6">
        <w:rPr>
          <w:rFonts w:ascii="Times New Roman" w:eastAsia="Calibri"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w:t>
      </w:r>
      <w:r w:rsidR="00FF398F">
        <w:rPr>
          <w:rFonts w:ascii="Times New Roman" w:eastAsia="Calibri" w:hAnsi="Times New Roman" w:cs="Times New Roman"/>
          <w:sz w:val="28"/>
          <w:szCs w:val="28"/>
        </w:rPr>
        <w:t xml:space="preserve"> муниципальных образований», статьей </w:t>
      </w:r>
      <w:r w:rsidRPr="00A721D6">
        <w:rPr>
          <w:rFonts w:ascii="Times New Roman" w:eastAsia="Calibri" w:hAnsi="Times New Roman" w:cs="Times New Roman"/>
          <w:sz w:val="28"/>
          <w:szCs w:val="28"/>
        </w:rPr>
        <w:t>8 Закон</w:t>
      </w:r>
      <w:r w:rsidR="00FF398F">
        <w:rPr>
          <w:rFonts w:ascii="Times New Roman" w:eastAsia="Calibri" w:hAnsi="Times New Roman" w:cs="Times New Roman"/>
          <w:sz w:val="28"/>
          <w:szCs w:val="28"/>
        </w:rPr>
        <w:t>а Республики Ингушетия от 28 сентября 2011 года</w:t>
      </w:r>
      <w:r w:rsidRPr="00A721D6">
        <w:rPr>
          <w:rFonts w:ascii="Times New Roman" w:eastAsia="Calibri" w:hAnsi="Times New Roman" w:cs="Times New Roman"/>
          <w:sz w:val="28"/>
          <w:szCs w:val="28"/>
        </w:rPr>
        <w:t xml:space="preserve"> №27-РЗ «О Контрольно-счетной палате Республики Ингушетия».</w:t>
      </w:r>
    </w:p>
    <w:p w:rsidR="00A721D6" w:rsidRPr="00A721D6" w:rsidRDefault="00A721D6" w:rsidP="00FF398F">
      <w:pPr>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Государственная программа Республики Ингушетия «О противодействии коррупции» (далее – Госпрограмма) утверждена Постановлением Правительства Респу</w:t>
      </w:r>
      <w:r w:rsidR="00FF398F">
        <w:rPr>
          <w:rFonts w:ascii="Times New Roman" w:eastAsia="Calibri" w:hAnsi="Times New Roman" w:cs="Times New Roman"/>
          <w:sz w:val="28"/>
          <w:szCs w:val="28"/>
        </w:rPr>
        <w:t>блики Ингушетия от 19.01.2018 года</w:t>
      </w:r>
      <w:r w:rsidRPr="00A721D6">
        <w:rPr>
          <w:rFonts w:ascii="Times New Roman" w:eastAsia="Calibri" w:hAnsi="Times New Roman" w:cs="Times New Roman"/>
          <w:sz w:val="28"/>
          <w:szCs w:val="28"/>
        </w:rPr>
        <w:t xml:space="preserve"> №12.</w:t>
      </w:r>
    </w:p>
    <w:p w:rsidR="00A721D6" w:rsidRPr="00A721D6" w:rsidRDefault="00A721D6" w:rsidP="00FF398F">
      <w:pPr>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w:t>
      </w:r>
      <w:r w:rsidR="00FF398F">
        <w:rPr>
          <w:rFonts w:ascii="Times New Roman" w:eastAsia="Calibri" w:hAnsi="Times New Roman" w:cs="Times New Roman"/>
          <w:sz w:val="28"/>
          <w:szCs w:val="28"/>
        </w:rPr>
        <w:t>РИ от 22.11.2013 года</w:t>
      </w:r>
      <w:r w:rsidRPr="00A721D6">
        <w:rPr>
          <w:rFonts w:ascii="Times New Roman" w:eastAsia="Calibri" w:hAnsi="Times New Roman" w:cs="Times New Roman"/>
          <w:sz w:val="28"/>
          <w:szCs w:val="28"/>
        </w:rPr>
        <w:t xml:space="preserve"> №820.</w:t>
      </w:r>
    </w:p>
    <w:p w:rsidR="00A721D6" w:rsidRPr="00A721D6" w:rsidRDefault="00A721D6"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Ответственным исполнителем Госпрограммы является Администрация Главы и Правительства Республики Ингушетия (Управление по профилактике коррупционных и иных правонарушений).</w:t>
      </w:r>
    </w:p>
    <w:p w:rsidR="00A721D6" w:rsidRPr="00A721D6" w:rsidRDefault="00C605A1"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Участники Госпрограммы: </w:t>
      </w:r>
      <w:r w:rsidR="00A721D6" w:rsidRPr="00A721D6">
        <w:rPr>
          <w:rFonts w:ascii="Times New Roman" w:eastAsia="Calibri" w:hAnsi="Times New Roman" w:cs="Times New Roman"/>
          <w:sz w:val="28"/>
          <w:szCs w:val="28"/>
        </w:rPr>
        <w:t>исполнительные органы государственной власти Республики Ингушетия, филиал Всероссийской государственной телевизионной и радиовещательной компании «Государственная телевизионная радиовещательная компания «Ингушетия», Национальная телекомпания «Ингушетия», Ингушский научно-исследовательский институт гуманитарных наук им. Ч.Э. Ахриева, по согласованию: Управление Министерства юстиции Российской Федерации по Республике Ингушетия, органы местного самоуправления Республики Ингушетия, Торгово-промышленная палата Республики Ингушетия.</w:t>
      </w:r>
    </w:p>
    <w:p w:rsidR="00A721D6" w:rsidRPr="00A721D6" w:rsidRDefault="00A721D6"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Цели Госпрограммы - снижение уровня коррупции во всех сферах деятельности государственных институтов в Республике Ингушетия, устранение причин возникновения коррупции путем повышения эффективности координации антикоррупционной деятельности государственных органов, органов местного самоуправления Республики Ингушетия и институтов гражданского общества в Республике Ингушетия.</w:t>
      </w:r>
    </w:p>
    <w:p w:rsidR="00A721D6" w:rsidRPr="00A721D6" w:rsidRDefault="00A721D6" w:rsidP="00FF398F">
      <w:pPr>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Сроки реализации: 2018-2020 гг.</w:t>
      </w:r>
    </w:p>
    <w:p w:rsidR="00A721D6" w:rsidRPr="00A721D6" w:rsidRDefault="00A721D6"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Объемы бюджетных ассигнований на реализацию меропр</w:t>
      </w:r>
      <w:r w:rsidR="00C605A1">
        <w:rPr>
          <w:rFonts w:ascii="Times New Roman" w:eastAsia="Calibri" w:hAnsi="Times New Roman" w:cs="Times New Roman"/>
          <w:sz w:val="28"/>
          <w:szCs w:val="28"/>
        </w:rPr>
        <w:t>иятий Госпрограммы составляют 4 </w:t>
      </w:r>
      <w:r w:rsidRPr="00A721D6">
        <w:rPr>
          <w:rFonts w:ascii="Times New Roman" w:eastAsia="Calibri" w:hAnsi="Times New Roman" w:cs="Times New Roman"/>
          <w:sz w:val="28"/>
          <w:szCs w:val="28"/>
        </w:rPr>
        <w:t xml:space="preserve">500,0 тыс. руб., в том числе </w:t>
      </w:r>
      <w:r w:rsidR="00C605A1">
        <w:rPr>
          <w:rFonts w:ascii="Times New Roman" w:eastAsia="Calibri" w:hAnsi="Times New Roman" w:cs="Times New Roman"/>
          <w:sz w:val="28"/>
          <w:szCs w:val="28"/>
        </w:rPr>
        <w:t>в разбивке по годам</w:t>
      </w:r>
      <w:r w:rsidRPr="00A721D6">
        <w:rPr>
          <w:rFonts w:ascii="Times New Roman" w:eastAsia="Calibri" w:hAnsi="Times New Roman" w:cs="Times New Roman"/>
          <w:sz w:val="28"/>
          <w:szCs w:val="28"/>
        </w:rPr>
        <w:t>:</w:t>
      </w:r>
    </w:p>
    <w:p w:rsidR="00A721D6" w:rsidRPr="00A721D6" w:rsidRDefault="00A721D6" w:rsidP="00595EC6">
      <w:pPr>
        <w:pStyle w:val="a7"/>
        <w:numPr>
          <w:ilvl w:val="0"/>
          <w:numId w:val="12"/>
        </w:numPr>
        <w:tabs>
          <w:tab w:val="left" w:pos="993"/>
        </w:tabs>
        <w:autoSpaceDE w:val="0"/>
        <w:autoSpaceDN w:val="0"/>
        <w:adjustRightInd w:val="0"/>
        <w:spacing w:after="0" w:line="240" w:lineRule="auto"/>
        <w:ind w:hanging="11"/>
        <w:rPr>
          <w:rFonts w:ascii="Times New Roman" w:eastAsia="Calibri" w:hAnsi="Times New Roman" w:cs="Times New Roman"/>
          <w:sz w:val="28"/>
          <w:szCs w:val="28"/>
        </w:rPr>
      </w:pPr>
      <w:r w:rsidRPr="00A721D6">
        <w:rPr>
          <w:rFonts w:ascii="Times New Roman" w:eastAsia="Calibri" w:hAnsi="Times New Roman" w:cs="Times New Roman"/>
          <w:sz w:val="28"/>
          <w:szCs w:val="28"/>
        </w:rPr>
        <w:t>2018 год - 1 500,0 тыс. руб.;</w:t>
      </w:r>
    </w:p>
    <w:p w:rsidR="00A721D6" w:rsidRPr="00A721D6" w:rsidRDefault="00A721D6" w:rsidP="00595EC6">
      <w:pPr>
        <w:pStyle w:val="a7"/>
        <w:numPr>
          <w:ilvl w:val="0"/>
          <w:numId w:val="12"/>
        </w:numPr>
        <w:tabs>
          <w:tab w:val="left" w:pos="993"/>
        </w:tabs>
        <w:autoSpaceDE w:val="0"/>
        <w:autoSpaceDN w:val="0"/>
        <w:adjustRightInd w:val="0"/>
        <w:spacing w:after="0" w:line="240" w:lineRule="auto"/>
        <w:ind w:hanging="11"/>
        <w:rPr>
          <w:rFonts w:ascii="Times New Roman" w:eastAsia="Calibri" w:hAnsi="Times New Roman" w:cs="Times New Roman"/>
          <w:sz w:val="28"/>
          <w:szCs w:val="28"/>
        </w:rPr>
      </w:pPr>
      <w:r w:rsidRPr="00A721D6">
        <w:rPr>
          <w:rFonts w:ascii="Times New Roman" w:eastAsia="Calibri" w:hAnsi="Times New Roman" w:cs="Times New Roman"/>
          <w:sz w:val="28"/>
          <w:szCs w:val="28"/>
        </w:rPr>
        <w:t>2019 год - 1 500,0 тыс. руб.;</w:t>
      </w:r>
    </w:p>
    <w:p w:rsidR="00A721D6" w:rsidRPr="00A721D6" w:rsidRDefault="00A721D6" w:rsidP="00595EC6">
      <w:pPr>
        <w:pStyle w:val="a7"/>
        <w:numPr>
          <w:ilvl w:val="0"/>
          <w:numId w:val="12"/>
        </w:numPr>
        <w:tabs>
          <w:tab w:val="left" w:pos="993"/>
        </w:tabs>
        <w:autoSpaceDE w:val="0"/>
        <w:autoSpaceDN w:val="0"/>
        <w:adjustRightInd w:val="0"/>
        <w:spacing w:after="0" w:line="240" w:lineRule="auto"/>
        <w:ind w:hanging="11"/>
        <w:rPr>
          <w:rFonts w:ascii="Times New Roman" w:eastAsia="Calibri" w:hAnsi="Times New Roman" w:cs="Times New Roman"/>
          <w:sz w:val="28"/>
          <w:szCs w:val="28"/>
        </w:rPr>
      </w:pPr>
      <w:r w:rsidRPr="00A721D6">
        <w:rPr>
          <w:rFonts w:ascii="Times New Roman" w:eastAsia="Calibri" w:hAnsi="Times New Roman" w:cs="Times New Roman"/>
          <w:sz w:val="28"/>
          <w:szCs w:val="28"/>
        </w:rPr>
        <w:t>2020 год - 1 500,0 тыс. руб</w:t>
      </w:r>
      <w:r w:rsidR="00C605A1">
        <w:rPr>
          <w:rFonts w:ascii="Times New Roman" w:eastAsia="Calibri" w:hAnsi="Times New Roman" w:cs="Times New Roman"/>
          <w:sz w:val="28"/>
          <w:szCs w:val="28"/>
        </w:rPr>
        <w:t>лей</w:t>
      </w:r>
      <w:r w:rsidRPr="00A721D6">
        <w:rPr>
          <w:rFonts w:ascii="Times New Roman" w:eastAsia="Calibri" w:hAnsi="Times New Roman" w:cs="Times New Roman"/>
          <w:sz w:val="28"/>
          <w:szCs w:val="28"/>
        </w:rPr>
        <w:t>.</w:t>
      </w:r>
    </w:p>
    <w:p w:rsidR="00C605A1" w:rsidRDefault="00A721D6"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lastRenderedPageBreak/>
        <w:t xml:space="preserve">Согласно пояснительной записке Проектом </w:t>
      </w:r>
      <w:r w:rsidR="00C605A1">
        <w:rPr>
          <w:rFonts w:ascii="Times New Roman" w:eastAsia="Calibri" w:hAnsi="Times New Roman" w:cs="Times New Roman"/>
          <w:sz w:val="28"/>
          <w:szCs w:val="28"/>
        </w:rPr>
        <w:t>планируется</w:t>
      </w:r>
      <w:r w:rsidRPr="00A721D6">
        <w:rPr>
          <w:rFonts w:ascii="Times New Roman" w:eastAsia="Calibri" w:hAnsi="Times New Roman" w:cs="Times New Roman"/>
          <w:sz w:val="28"/>
          <w:szCs w:val="28"/>
        </w:rPr>
        <w:t xml:space="preserve"> актуализация мероприятий Госпрограммы. Так, Проектом предусматриваются финансовые средства на приобретение информационных ресурсов, позволяющих выявлять коррупционные правонарушения при проведении проверок запретов, ограничений, требований к служебному поведению и требований об урегулировании конфликта интересов, установленных законодательством в области противодействия коррупции.</w:t>
      </w:r>
    </w:p>
    <w:p w:rsidR="00A721D6" w:rsidRPr="00A721D6" w:rsidRDefault="00A721D6" w:rsidP="00FF398F">
      <w:pPr>
        <w:autoSpaceDE w:val="0"/>
        <w:autoSpaceDN w:val="0"/>
        <w:adjustRightInd w:val="0"/>
        <w:spacing w:after="0" w:line="240"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Финансирование указанного мероприятия планируется за счет средств, высвобождающихся исключением из Госпрограммы мероприятия «Проведение конкурса на лучшую журналистскую работу по теме: «Коррупция: взгляд журналиста», а также сокращения финансирования ряда других мероприятий.</w:t>
      </w:r>
    </w:p>
    <w:p w:rsidR="00A721D6" w:rsidRPr="00A721D6" w:rsidRDefault="00A721D6" w:rsidP="00FF398F">
      <w:pPr>
        <w:spacing w:after="0" w:line="256" w:lineRule="auto"/>
        <w:ind w:firstLine="714"/>
        <w:jc w:val="both"/>
        <w:rPr>
          <w:rFonts w:ascii="Times New Roman" w:eastAsia="Calibri" w:hAnsi="Times New Roman" w:cs="Times New Roman"/>
          <w:b/>
          <w:color w:val="333333"/>
          <w:sz w:val="28"/>
          <w:szCs w:val="28"/>
          <w:shd w:val="clear" w:color="auto" w:fill="FFFFFF"/>
        </w:rPr>
      </w:pPr>
    </w:p>
    <w:p w:rsidR="00A721D6" w:rsidRPr="00A721D6" w:rsidRDefault="00C605A1" w:rsidP="00FF398F">
      <w:pPr>
        <w:spacing w:after="0" w:line="256" w:lineRule="auto"/>
        <w:ind w:firstLine="714"/>
        <w:jc w:val="both"/>
        <w:rPr>
          <w:rFonts w:ascii="Times New Roman" w:eastAsia="Calibri" w:hAnsi="Times New Roman" w:cs="Times New Roman"/>
          <w:b/>
          <w:color w:val="333333"/>
          <w:sz w:val="28"/>
          <w:szCs w:val="28"/>
          <w:shd w:val="clear" w:color="auto" w:fill="FFFFFF"/>
        </w:rPr>
      </w:pPr>
      <w:r>
        <w:rPr>
          <w:rFonts w:ascii="Times New Roman" w:eastAsia="Calibri" w:hAnsi="Times New Roman" w:cs="Times New Roman"/>
          <w:b/>
          <w:color w:val="333333"/>
          <w:sz w:val="28"/>
          <w:szCs w:val="28"/>
          <w:shd w:val="clear" w:color="auto" w:fill="FFFFFF"/>
        </w:rPr>
        <w:t>Выводы и п</w:t>
      </w:r>
      <w:r w:rsidR="00A721D6" w:rsidRPr="00A721D6">
        <w:rPr>
          <w:rFonts w:ascii="Times New Roman" w:eastAsia="Calibri" w:hAnsi="Times New Roman" w:cs="Times New Roman"/>
          <w:b/>
          <w:color w:val="333333"/>
          <w:sz w:val="28"/>
          <w:szCs w:val="28"/>
          <w:shd w:val="clear" w:color="auto" w:fill="FFFFFF"/>
        </w:rPr>
        <w:t xml:space="preserve">редложения:  </w:t>
      </w:r>
    </w:p>
    <w:p w:rsidR="00A721D6" w:rsidRPr="00A721D6" w:rsidRDefault="00A721D6" w:rsidP="00FF398F">
      <w:pPr>
        <w:spacing w:after="0" w:line="256" w:lineRule="auto"/>
        <w:ind w:firstLine="714"/>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Контрольно-счетная палата РИ считает возможным утверждение проекта постановления Правительства Республики Ингушетия «О внесении изменений в государственную программу Республики Ингушетия «О противодействии коррупции».</w:t>
      </w:r>
    </w:p>
    <w:p w:rsidR="00A721D6" w:rsidRPr="00A721D6" w:rsidRDefault="00A721D6" w:rsidP="00C605A1">
      <w:pPr>
        <w:spacing w:after="0" w:line="240" w:lineRule="auto"/>
        <w:ind w:firstLine="714"/>
        <w:jc w:val="both"/>
        <w:rPr>
          <w:rFonts w:ascii="Times New Roman" w:eastAsia="Calibri" w:hAnsi="Times New Roman" w:cs="Times New Roman"/>
          <w:sz w:val="28"/>
          <w:szCs w:val="28"/>
        </w:rPr>
      </w:pPr>
    </w:p>
    <w:p w:rsidR="00A721D6" w:rsidRPr="00A721D6" w:rsidRDefault="00A721D6" w:rsidP="00C605A1">
      <w:pPr>
        <w:spacing w:after="0" w:line="240" w:lineRule="auto"/>
        <w:ind w:firstLine="283"/>
        <w:jc w:val="both"/>
        <w:rPr>
          <w:rFonts w:ascii="Times New Roman" w:eastAsia="Calibri" w:hAnsi="Times New Roman" w:cs="Times New Roman"/>
          <w:sz w:val="28"/>
          <w:szCs w:val="28"/>
        </w:rPr>
      </w:pPr>
      <w:r w:rsidRPr="00A721D6">
        <w:rPr>
          <w:rFonts w:ascii="Times New Roman" w:eastAsia="Calibri" w:hAnsi="Times New Roman" w:cs="Times New Roman"/>
          <w:sz w:val="28"/>
          <w:szCs w:val="28"/>
        </w:rPr>
        <w:t xml:space="preserve">     </w:t>
      </w:r>
    </w:p>
    <w:p w:rsidR="00A721D6" w:rsidRDefault="00A721D6" w:rsidP="00C605A1">
      <w:pPr>
        <w:spacing w:after="0" w:line="240" w:lineRule="auto"/>
        <w:rPr>
          <w:rFonts w:ascii="Times New Roman" w:eastAsia="Calibri" w:hAnsi="Times New Roman" w:cs="Times New Roman"/>
          <w:b/>
          <w:i/>
          <w:sz w:val="28"/>
          <w:szCs w:val="28"/>
        </w:rPr>
      </w:pPr>
      <w:r w:rsidRPr="00A721D6">
        <w:rPr>
          <w:rFonts w:ascii="Times New Roman" w:eastAsia="Calibri" w:hAnsi="Times New Roman" w:cs="Times New Roman"/>
          <w:b/>
          <w:i/>
          <w:sz w:val="28"/>
          <w:szCs w:val="28"/>
        </w:rPr>
        <w:t>Ау</w:t>
      </w:r>
      <w:r w:rsidR="00C605A1">
        <w:rPr>
          <w:rFonts w:ascii="Times New Roman" w:eastAsia="Calibri" w:hAnsi="Times New Roman" w:cs="Times New Roman"/>
          <w:b/>
          <w:i/>
          <w:sz w:val="28"/>
          <w:szCs w:val="28"/>
        </w:rPr>
        <w:t>дитор КСП РИ</w:t>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r>
      <w:r w:rsidR="00C605A1">
        <w:rPr>
          <w:rFonts w:ascii="Times New Roman" w:eastAsia="Calibri" w:hAnsi="Times New Roman" w:cs="Times New Roman"/>
          <w:b/>
          <w:i/>
          <w:sz w:val="28"/>
          <w:szCs w:val="28"/>
        </w:rPr>
        <w:tab/>
        <w:t xml:space="preserve">   </w:t>
      </w:r>
      <w:r w:rsidRPr="00A721D6">
        <w:rPr>
          <w:rFonts w:ascii="Times New Roman" w:eastAsia="Calibri" w:hAnsi="Times New Roman" w:cs="Times New Roman"/>
          <w:b/>
          <w:i/>
          <w:sz w:val="28"/>
          <w:szCs w:val="28"/>
        </w:rPr>
        <w:t>А.О. Торшхоев</w:t>
      </w:r>
    </w:p>
    <w:p w:rsidR="00A721D6" w:rsidRDefault="00A721D6">
      <w:pP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B91019" w:rsidRPr="00B91019" w:rsidRDefault="00B91019" w:rsidP="00B91019">
      <w:pPr>
        <w:spacing w:after="0" w:line="240" w:lineRule="auto"/>
        <w:jc w:val="center"/>
        <w:rPr>
          <w:rFonts w:ascii="Times New Roman" w:eastAsia="Calibri" w:hAnsi="Times New Roman" w:cs="Times New Roman"/>
          <w:b/>
          <w:sz w:val="28"/>
          <w:szCs w:val="28"/>
          <w:lang w:eastAsia="ru-RU"/>
        </w:rPr>
      </w:pPr>
      <w:r w:rsidRPr="00B91019">
        <w:rPr>
          <w:rFonts w:ascii="Times New Roman" w:eastAsia="Calibri" w:hAnsi="Times New Roman" w:cs="Times New Roman"/>
          <w:b/>
          <w:sz w:val="28"/>
          <w:szCs w:val="28"/>
          <w:lang w:eastAsia="ru-RU"/>
        </w:rPr>
        <w:lastRenderedPageBreak/>
        <w:t xml:space="preserve">Заключение </w:t>
      </w:r>
    </w:p>
    <w:p w:rsidR="00B91019" w:rsidRPr="00B91019" w:rsidRDefault="00B91019" w:rsidP="00B91019">
      <w:pPr>
        <w:spacing w:after="0" w:line="240" w:lineRule="auto"/>
        <w:jc w:val="center"/>
        <w:rPr>
          <w:rFonts w:ascii="Times New Roman" w:eastAsia="Calibri" w:hAnsi="Times New Roman" w:cs="Times New Roman"/>
          <w:b/>
          <w:sz w:val="28"/>
          <w:szCs w:val="28"/>
          <w:lang w:eastAsia="ru-RU"/>
        </w:rPr>
      </w:pPr>
      <w:r w:rsidRPr="00B91019">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rsidR="00B91019" w:rsidRPr="00B91019" w:rsidRDefault="00B91019" w:rsidP="00B91019">
      <w:pPr>
        <w:spacing w:after="0" w:line="240" w:lineRule="auto"/>
        <w:jc w:val="center"/>
        <w:rPr>
          <w:rFonts w:ascii="Times New Roman" w:eastAsia="Calibri" w:hAnsi="Times New Roman" w:cs="Times New Roman"/>
          <w:b/>
          <w:sz w:val="28"/>
          <w:szCs w:val="28"/>
          <w:lang w:eastAsia="ru-RU"/>
        </w:rPr>
      </w:pPr>
      <w:r w:rsidRPr="00B91019">
        <w:rPr>
          <w:rFonts w:ascii="Times New Roman" w:eastAsia="Calibri" w:hAnsi="Times New Roman" w:cs="Times New Roman"/>
          <w:b/>
          <w:sz w:val="28"/>
          <w:szCs w:val="28"/>
          <w:lang w:eastAsia="ru-RU"/>
        </w:rPr>
        <w:t xml:space="preserve">«О внесении изменений в государственную программу </w:t>
      </w:r>
    </w:p>
    <w:p w:rsidR="00B91019" w:rsidRPr="00B91019" w:rsidRDefault="00B91019" w:rsidP="00C605A1">
      <w:pPr>
        <w:spacing w:after="0" w:line="240" w:lineRule="auto"/>
        <w:jc w:val="center"/>
        <w:rPr>
          <w:rFonts w:ascii="Times New Roman" w:eastAsia="Calibri" w:hAnsi="Times New Roman" w:cs="Times New Roman"/>
          <w:b/>
          <w:sz w:val="28"/>
          <w:szCs w:val="28"/>
          <w:lang w:eastAsia="ru-RU"/>
        </w:rPr>
      </w:pPr>
      <w:r w:rsidRPr="00B91019">
        <w:rPr>
          <w:rFonts w:ascii="Times New Roman" w:eastAsia="Calibri" w:hAnsi="Times New Roman" w:cs="Times New Roman"/>
          <w:b/>
          <w:sz w:val="28"/>
          <w:szCs w:val="28"/>
          <w:lang w:eastAsia="ru-RU"/>
        </w:rPr>
        <w:t>Республики Ингушетия «Разв</w:t>
      </w:r>
      <w:r w:rsidR="00C605A1">
        <w:rPr>
          <w:rFonts w:ascii="Times New Roman" w:eastAsia="Calibri" w:hAnsi="Times New Roman" w:cs="Times New Roman"/>
          <w:b/>
          <w:sz w:val="28"/>
          <w:szCs w:val="28"/>
          <w:lang w:eastAsia="ru-RU"/>
        </w:rPr>
        <w:t>итие культуры и архивного дела»</w:t>
      </w:r>
    </w:p>
    <w:p w:rsidR="00B91019" w:rsidRPr="00B91019" w:rsidRDefault="00B91019" w:rsidP="00B91019">
      <w:pPr>
        <w:spacing w:after="0" w:line="240" w:lineRule="auto"/>
        <w:rPr>
          <w:rFonts w:ascii="Times New Roman" w:eastAsia="Calibri" w:hAnsi="Times New Roman" w:cs="Times New Roman"/>
          <w:b/>
          <w:sz w:val="28"/>
          <w:szCs w:val="28"/>
          <w:lang w:eastAsia="ru-RU"/>
        </w:rPr>
      </w:pPr>
    </w:p>
    <w:p w:rsidR="00C605A1" w:rsidRDefault="00B91019" w:rsidP="00B91019">
      <w:pPr>
        <w:spacing w:after="0" w:line="240" w:lineRule="auto"/>
        <w:ind w:firstLine="708"/>
        <w:jc w:val="both"/>
        <w:rPr>
          <w:rFonts w:ascii="Times New Roman" w:eastAsia="Calibri" w:hAnsi="Times New Roman" w:cs="Times New Roman"/>
          <w:sz w:val="28"/>
          <w:szCs w:val="28"/>
          <w:lang w:eastAsia="ru-RU"/>
        </w:rPr>
      </w:pPr>
      <w:r w:rsidRPr="00B91019">
        <w:rPr>
          <w:rFonts w:ascii="Times New Roman" w:eastAsia="Calibri"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культуры и архивного дела» (далее – проект Госпрограммы) проведена в соответствии со статьей 9 Феде</w:t>
      </w:r>
      <w:r w:rsidR="00C605A1">
        <w:rPr>
          <w:rFonts w:ascii="Times New Roman" w:eastAsia="Calibri" w:hAnsi="Times New Roman" w:cs="Times New Roman"/>
          <w:sz w:val="28"/>
          <w:szCs w:val="28"/>
          <w:lang w:eastAsia="ru-RU"/>
        </w:rPr>
        <w:t>рального закона от 07.02.2011 года</w:t>
      </w:r>
      <w:r w:rsidRPr="00B91019">
        <w:rPr>
          <w:rFonts w:ascii="Times New Roman" w:eastAsia="Calibri"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w:t>
      </w:r>
      <w:r w:rsidR="00C605A1">
        <w:rPr>
          <w:rFonts w:ascii="Times New Roman" w:eastAsia="Calibri" w:hAnsi="Times New Roman" w:cs="Times New Roman"/>
          <w:sz w:val="28"/>
          <w:szCs w:val="28"/>
          <w:lang w:eastAsia="ru-RU"/>
        </w:rPr>
        <w:t>11 года</w:t>
      </w:r>
      <w:r w:rsidRPr="00B91019">
        <w:rPr>
          <w:rFonts w:ascii="Times New Roman" w:eastAsia="Calibri" w:hAnsi="Times New Roman" w:cs="Times New Roman"/>
          <w:sz w:val="28"/>
          <w:szCs w:val="28"/>
          <w:lang w:eastAsia="ru-RU"/>
        </w:rPr>
        <w:t xml:space="preserve"> №27-РЗ «О Контрольно-счетной палате Республики Ингушетия»</w:t>
      </w:r>
      <w:r w:rsidR="00C605A1">
        <w:rPr>
          <w:rFonts w:ascii="Times New Roman" w:eastAsia="Calibri" w:hAnsi="Times New Roman" w:cs="Times New Roman"/>
          <w:sz w:val="28"/>
          <w:szCs w:val="28"/>
          <w:lang w:eastAsia="ru-RU"/>
        </w:rPr>
        <w:t>.</w:t>
      </w:r>
    </w:p>
    <w:p w:rsidR="00B91019" w:rsidRPr="00B91019" w:rsidRDefault="00B91019" w:rsidP="00C605A1">
      <w:pPr>
        <w:spacing w:after="0" w:line="240" w:lineRule="auto"/>
        <w:ind w:firstLine="708"/>
        <w:jc w:val="both"/>
        <w:rPr>
          <w:rFonts w:ascii="Times New Roman" w:eastAsia="Calibri" w:hAnsi="Times New Roman" w:cs="Times New Roman"/>
          <w:sz w:val="28"/>
          <w:szCs w:val="28"/>
          <w:lang w:eastAsia="ru-RU"/>
        </w:rPr>
      </w:pPr>
      <w:r w:rsidRPr="00B91019">
        <w:rPr>
          <w:rFonts w:ascii="Times New Roman" w:eastAsia="Calibri" w:hAnsi="Times New Roman" w:cs="Times New Roman"/>
          <w:sz w:val="28"/>
          <w:szCs w:val="28"/>
          <w:lang w:eastAsia="ru-RU"/>
        </w:rPr>
        <w:t>Государственная программа Республики Ингушетия «Развитие культуры и архивного дела» (далее Госпрограмма) включена в перечень госпрограмм Республики Ингушетия, утвержденный Распоряжением Правительства Республики Ингушетия №820-р от 22.11.2013 г</w:t>
      </w:r>
      <w:r w:rsidR="00C605A1">
        <w:rPr>
          <w:rFonts w:ascii="Times New Roman" w:eastAsia="Calibri" w:hAnsi="Times New Roman" w:cs="Times New Roman"/>
          <w:sz w:val="28"/>
          <w:szCs w:val="28"/>
          <w:lang w:eastAsia="ru-RU"/>
        </w:rPr>
        <w:t>ода</w:t>
      </w:r>
      <w:r w:rsidRPr="00B91019">
        <w:rPr>
          <w:rFonts w:ascii="Times New Roman" w:eastAsia="Calibri" w:hAnsi="Times New Roman" w:cs="Times New Roman"/>
          <w:sz w:val="28"/>
          <w:szCs w:val="28"/>
          <w:lang w:eastAsia="ru-RU"/>
        </w:rPr>
        <w:t xml:space="preserve">. </w:t>
      </w:r>
    </w:p>
    <w:p w:rsidR="00B91019" w:rsidRPr="00B91019" w:rsidRDefault="00B91019" w:rsidP="00C605A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019">
        <w:rPr>
          <w:rFonts w:ascii="Times New Roman" w:eastAsia="Times New Roman" w:hAnsi="Times New Roman" w:cs="Times New Roman"/>
          <w:sz w:val="28"/>
          <w:szCs w:val="28"/>
        </w:rPr>
        <w:t>Разработчиком Госпрограммы и ответственным исполнителем является Министерство культуры и архивно</w:t>
      </w:r>
      <w:r w:rsidR="00C605A1">
        <w:rPr>
          <w:rFonts w:ascii="Times New Roman" w:eastAsia="Times New Roman" w:hAnsi="Times New Roman" w:cs="Times New Roman"/>
          <w:sz w:val="28"/>
          <w:szCs w:val="28"/>
        </w:rPr>
        <w:t>го дела Республики Ингушетия.</w:t>
      </w:r>
    </w:p>
    <w:p w:rsidR="00B91019" w:rsidRPr="00B91019" w:rsidRDefault="00B91019" w:rsidP="00C605A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019">
        <w:rPr>
          <w:rFonts w:ascii="Times New Roman" w:eastAsia="Times New Roman" w:hAnsi="Times New Roman" w:cs="Times New Roman"/>
          <w:sz w:val="28"/>
          <w:szCs w:val="28"/>
        </w:rPr>
        <w:t>Основными задачами Госпрограммы являются:</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создание условий для сохранения культурного потенциала и культурного наследия Республики Ингушетия;</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обеспечение преемственности развития культуры наряду с поддержкой многообразия культурной жизни, культурных инноваций;</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создание необходимых условий для обеспечения деятельности государственных театральных учреждений;</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обеспечение прав детей на доступ к театральной деятельности;</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разработка проекта охранных мероприятий по спасению и сохранению памятников археологии;</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создание качественно новых современных библиотек, оснащенных новейшим, высокотехнологичным оборудованием, позволяющим поднять их статус до уровня ведущих библиотек мира;</w:t>
      </w:r>
    </w:p>
    <w:p w:rsidR="00B91019" w:rsidRPr="00C605A1" w:rsidRDefault="00B91019" w:rsidP="00595EC6">
      <w:pPr>
        <w:pStyle w:val="a7"/>
        <w:numPr>
          <w:ilvl w:val="0"/>
          <w:numId w:val="24"/>
        </w:numPr>
        <w:tabs>
          <w:tab w:val="left" w:pos="1022"/>
        </w:tabs>
        <w:autoSpaceDE w:val="0"/>
        <w:autoSpaceDN w:val="0"/>
        <w:adjustRightInd w:val="0"/>
        <w:spacing w:after="0" w:line="240" w:lineRule="auto"/>
        <w:ind w:left="42" w:firstLine="700"/>
        <w:jc w:val="both"/>
        <w:rPr>
          <w:rFonts w:ascii="Times New Roman" w:eastAsia="Times New Roman" w:hAnsi="Times New Roman" w:cs="Times New Roman"/>
          <w:sz w:val="28"/>
          <w:szCs w:val="28"/>
        </w:rPr>
      </w:pPr>
      <w:r w:rsidRPr="00C605A1">
        <w:rPr>
          <w:rFonts w:ascii="Times New Roman" w:eastAsia="Times New Roman" w:hAnsi="Times New Roman" w:cs="Times New Roman"/>
          <w:sz w:val="28"/>
          <w:szCs w:val="28"/>
        </w:rPr>
        <w:t>повышение квалификации работников государственных учреждений культуры;</w:t>
      </w:r>
    </w:p>
    <w:p w:rsidR="00B91019" w:rsidRPr="00C605A1" w:rsidRDefault="00B91019" w:rsidP="00595EC6">
      <w:pPr>
        <w:pStyle w:val="a7"/>
        <w:numPr>
          <w:ilvl w:val="0"/>
          <w:numId w:val="24"/>
        </w:numPr>
        <w:tabs>
          <w:tab w:val="left" w:pos="1022"/>
        </w:tabs>
        <w:spacing w:after="0" w:line="240" w:lineRule="auto"/>
        <w:ind w:left="42" w:firstLine="700"/>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модернизация отрасли культуры.</w:t>
      </w:r>
    </w:p>
    <w:p w:rsidR="00B91019" w:rsidRPr="00B91019" w:rsidRDefault="00B91019" w:rsidP="00C605A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019">
        <w:rPr>
          <w:rFonts w:ascii="Times New Roman" w:eastAsia="Times New Roman" w:hAnsi="Times New Roman" w:cs="Times New Roman"/>
          <w:sz w:val="28"/>
          <w:szCs w:val="28"/>
        </w:rPr>
        <w:t xml:space="preserve">Государственная программа </w:t>
      </w:r>
      <w:r w:rsidR="00C605A1">
        <w:rPr>
          <w:rFonts w:ascii="Times New Roman" w:eastAsia="Times New Roman" w:hAnsi="Times New Roman" w:cs="Times New Roman"/>
          <w:sz w:val="28"/>
          <w:szCs w:val="28"/>
        </w:rPr>
        <w:t>включает</w:t>
      </w:r>
      <w:r w:rsidRPr="00B91019">
        <w:rPr>
          <w:rFonts w:ascii="Times New Roman" w:eastAsia="Times New Roman" w:hAnsi="Times New Roman" w:cs="Times New Roman"/>
          <w:sz w:val="28"/>
          <w:szCs w:val="28"/>
        </w:rPr>
        <w:t xml:space="preserve"> 8 подпрограмм, сроки реализации Госпрограммы 2014-2024 гг.  </w:t>
      </w:r>
    </w:p>
    <w:p w:rsidR="00B91019" w:rsidRPr="00B91019" w:rsidRDefault="00C605A1" w:rsidP="00C605A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B91019" w:rsidRPr="00B91019">
        <w:rPr>
          <w:rFonts w:ascii="Times New Roman" w:eastAsia="Calibri" w:hAnsi="Times New Roman" w:cs="Times New Roman"/>
          <w:sz w:val="28"/>
          <w:szCs w:val="28"/>
        </w:rPr>
        <w:t xml:space="preserve">роектом Госпрограммы предусматривается </w:t>
      </w:r>
      <w:r w:rsidR="00B91019" w:rsidRPr="00B91019">
        <w:rPr>
          <w:rFonts w:ascii="Times New Roman" w:eastAsia="Calibri" w:hAnsi="Times New Roman" w:cs="Times New Roman"/>
          <w:sz w:val="28"/>
          <w:szCs w:val="28"/>
          <w:lang w:eastAsia="ru-RU"/>
        </w:rPr>
        <w:t>приведение объемов финансирования государственной программы Республики Ингушетия «Развитие культуры и архивного дела» в соответствие с Законами Республики И</w:t>
      </w:r>
      <w:r>
        <w:rPr>
          <w:rFonts w:ascii="Times New Roman" w:eastAsia="Calibri" w:hAnsi="Times New Roman" w:cs="Times New Roman"/>
          <w:sz w:val="28"/>
          <w:szCs w:val="28"/>
          <w:lang w:eastAsia="ru-RU"/>
        </w:rPr>
        <w:t>нгушетия №66-РЗ от 26.12.2017 года</w:t>
      </w:r>
      <w:r w:rsidR="00B91019" w:rsidRPr="00B91019">
        <w:rPr>
          <w:rFonts w:ascii="Times New Roman" w:eastAsia="Calibri" w:hAnsi="Times New Roman" w:cs="Times New Roman"/>
          <w:sz w:val="28"/>
          <w:szCs w:val="28"/>
          <w:lang w:eastAsia="ru-RU"/>
        </w:rPr>
        <w:t xml:space="preserve"> «О республиканском бюджете на 2018 год и плановый период 2019 и 2020 годов</w:t>
      </w:r>
      <w:r>
        <w:rPr>
          <w:rFonts w:ascii="Times New Roman" w:eastAsia="Calibri" w:hAnsi="Times New Roman" w:cs="Times New Roman"/>
          <w:sz w:val="28"/>
          <w:szCs w:val="28"/>
          <w:lang w:eastAsia="ru-RU"/>
        </w:rPr>
        <w:t>», №48-РЗ от 29.12.2018 года</w:t>
      </w:r>
      <w:r w:rsidR="00B91019" w:rsidRPr="00B91019">
        <w:rPr>
          <w:rFonts w:ascii="Times New Roman" w:eastAsia="Calibri" w:hAnsi="Times New Roman" w:cs="Times New Roman"/>
          <w:sz w:val="28"/>
          <w:szCs w:val="28"/>
          <w:lang w:eastAsia="ru-RU"/>
        </w:rPr>
        <w:t xml:space="preserve"> «О республиканском бюджете на 2019 год и </w:t>
      </w:r>
      <w:r w:rsidR="00B91019" w:rsidRPr="00B91019">
        <w:rPr>
          <w:rFonts w:ascii="Times New Roman" w:eastAsia="Calibri" w:hAnsi="Times New Roman" w:cs="Times New Roman"/>
          <w:sz w:val="28"/>
          <w:szCs w:val="28"/>
          <w:lang w:eastAsia="ru-RU"/>
        </w:rPr>
        <w:lastRenderedPageBreak/>
        <w:t>плановый период 2019 и 2020 годов</w:t>
      </w:r>
      <w:r>
        <w:rPr>
          <w:rFonts w:ascii="Times New Roman" w:eastAsia="Calibri" w:hAnsi="Times New Roman" w:cs="Times New Roman"/>
          <w:sz w:val="28"/>
          <w:szCs w:val="28"/>
          <w:lang w:eastAsia="ru-RU"/>
        </w:rPr>
        <w:t>» и №59-РЗ от 30.12.2019 года</w:t>
      </w:r>
      <w:r w:rsidR="00B91019" w:rsidRPr="00B91019">
        <w:rPr>
          <w:rFonts w:ascii="Times New Roman" w:eastAsia="Calibri" w:hAnsi="Times New Roman" w:cs="Times New Roman"/>
          <w:sz w:val="28"/>
          <w:szCs w:val="28"/>
          <w:lang w:eastAsia="ru-RU"/>
        </w:rPr>
        <w:t xml:space="preserve"> «О республиканском бюджете на 2019 год и плановый период 2019 и 2020 годов</w:t>
      </w:r>
      <w:r>
        <w:rPr>
          <w:rFonts w:ascii="Times New Roman" w:eastAsia="Calibri" w:hAnsi="Times New Roman" w:cs="Times New Roman"/>
          <w:sz w:val="28"/>
          <w:szCs w:val="28"/>
          <w:lang w:eastAsia="ru-RU"/>
        </w:rPr>
        <w:t>»</w:t>
      </w:r>
      <w:r w:rsidR="00B91019" w:rsidRPr="00B91019">
        <w:rPr>
          <w:rFonts w:ascii="Times New Roman" w:eastAsia="Calibri" w:hAnsi="Times New Roman" w:cs="Times New Roman"/>
          <w:sz w:val="28"/>
          <w:szCs w:val="28"/>
          <w:lang w:eastAsia="ru-RU"/>
        </w:rPr>
        <w:t>.</w:t>
      </w:r>
    </w:p>
    <w:p w:rsidR="00B91019" w:rsidRPr="00B91019" w:rsidRDefault="00B91019" w:rsidP="00C605A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91019">
        <w:rPr>
          <w:rFonts w:ascii="Times New Roman" w:eastAsia="Calibri" w:hAnsi="Times New Roman" w:cs="Times New Roman"/>
          <w:sz w:val="28"/>
          <w:szCs w:val="28"/>
          <w:lang w:eastAsia="ru-RU"/>
        </w:rPr>
        <w:t xml:space="preserve">Согласно </w:t>
      </w:r>
      <w:r w:rsidR="00C605A1" w:rsidRPr="00B91019">
        <w:rPr>
          <w:rFonts w:ascii="Times New Roman" w:eastAsia="Calibri" w:hAnsi="Times New Roman" w:cs="Times New Roman"/>
          <w:sz w:val="28"/>
          <w:szCs w:val="28"/>
          <w:lang w:eastAsia="ru-RU"/>
        </w:rPr>
        <w:t>проекту Госпрограммы,</w:t>
      </w:r>
      <w:r w:rsidRPr="00B91019">
        <w:rPr>
          <w:rFonts w:ascii="Times New Roman" w:eastAsia="Calibri" w:hAnsi="Times New Roman" w:cs="Times New Roman"/>
          <w:sz w:val="28"/>
          <w:szCs w:val="28"/>
          <w:lang w:eastAsia="ru-RU"/>
        </w:rPr>
        <w:t xml:space="preserve"> общий объем финансирования программы составляет 6 537 774,0</w:t>
      </w:r>
      <w:r w:rsidRPr="00B91019">
        <w:rPr>
          <w:rFonts w:ascii="Times New Roman" w:eastAsia="Calibri" w:hAnsi="Times New Roman" w:cs="Times New Roman"/>
          <w:b/>
          <w:bCs/>
          <w:sz w:val="28"/>
          <w:szCs w:val="18"/>
          <w:lang w:eastAsia="ru-RU"/>
        </w:rPr>
        <w:t xml:space="preserve"> </w:t>
      </w:r>
      <w:r w:rsidR="00C605A1">
        <w:rPr>
          <w:rFonts w:ascii="Times New Roman" w:eastAsia="Calibri" w:hAnsi="Times New Roman" w:cs="Times New Roman"/>
          <w:sz w:val="28"/>
          <w:szCs w:val="28"/>
          <w:lang w:eastAsia="ru-RU"/>
        </w:rPr>
        <w:t>тыс. руб., что на 869 510,1 тыс. рублей</w:t>
      </w:r>
      <w:r w:rsidRPr="00B91019">
        <w:rPr>
          <w:rFonts w:ascii="Times New Roman" w:eastAsia="Calibri" w:hAnsi="Times New Roman" w:cs="Times New Roman"/>
          <w:sz w:val="28"/>
          <w:szCs w:val="28"/>
          <w:lang w:eastAsia="ru-RU"/>
        </w:rPr>
        <w:t xml:space="preserve"> больше объема финансирования, предусмотренного действующей Госпрограммой, утвержденной Постановлением Правительства </w:t>
      </w:r>
      <w:r w:rsidR="00C605A1">
        <w:rPr>
          <w:rFonts w:ascii="Times New Roman" w:eastAsia="Calibri" w:hAnsi="Times New Roman" w:cs="Times New Roman"/>
          <w:sz w:val="28"/>
          <w:szCs w:val="28"/>
          <w:lang w:eastAsia="ru-RU"/>
        </w:rPr>
        <w:t>РИ</w:t>
      </w:r>
      <w:r w:rsidRPr="00B91019">
        <w:rPr>
          <w:rFonts w:ascii="Times New Roman" w:eastAsia="Calibri" w:hAnsi="Times New Roman" w:cs="Times New Roman"/>
          <w:sz w:val="28"/>
          <w:szCs w:val="28"/>
          <w:lang w:eastAsia="ru-RU"/>
        </w:rPr>
        <w:t xml:space="preserve"> №198 от 16.10.2014 год</w:t>
      </w:r>
      <w:r w:rsidR="00C605A1">
        <w:rPr>
          <w:rFonts w:ascii="Times New Roman" w:eastAsia="Calibri" w:hAnsi="Times New Roman" w:cs="Times New Roman"/>
          <w:sz w:val="28"/>
          <w:szCs w:val="28"/>
          <w:lang w:eastAsia="ru-RU"/>
        </w:rPr>
        <w:t>а</w:t>
      </w:r>
      <w:r w:rsidRPr="00B91019">
        <w:rPr>
          <w:rFonts w:ascii="Times New Roman" w:eastAsia="Calibri" w:hAnsi="Times New Roman" w:cs="Times New Roman"/>
          <w:sz w:val="28"/>
          <w:szCs w:val="28"/>
          <w:lang w:eastAsia="ru-RU"/>
        </w:rPr>
        <w:t>. Увеличение финансирования Госпрограммы произведено</w:t>
      </w:r>
      <w:r w:rsidR="00C605A1">
        <w:rPr>
          <w:rFonts w:ascii="Times New Roman" w:eastAsia="Calibri" w:hAnsi="Times New Roman" w:cs="Times New Roman"/>
          <w:sz w:val="28"/>
          <w:szCs w:val="28"/>
          <w:lang w:eastAsia="ru-RU"/>
        </w:rPr>
        <w:t xml:space="preserve"> в разбивке по годам</w:t>
      </w:r>
      <w:r w:rsidRPr="00B91019">
        <w:rPr>
          <w:rFonts w:ascii="Times New Roman" w:eastAsia="Calibri" w:hAnsi="Times New Roman" w:cs="Times New Roman"/>
          <w:sz w:val="28"/>
          <w:szCs w:val="28"/>
          <w:lang w:eastAsia="ru-RU"/>
        </w:rPr>
        <w:t>:</w:t>
      </w:r>
    </w:p>
    <w:p w:rsidR="00B91019" w:rsidRPr="00C605A1" w:rsidRDefault="00B91019"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 xml:space="preserve">в 2019 году </w:t>
      </w:r>
      <w:r w:rsidR="00C605A1">
        <w:rPr>
          <w:rFonts w:ascii="Times New Roman" w:eastAsia="Calibri" w:hAnsi="Times New Roman" w:cs="Times New Roman"/>
          <w:sz w:val="28"/>
          <w:szCs w:val="28"/>
          <w:lang w:eastAsia="ru-RU"/>
        </w:rPr>
        <w:t xml:space="preserve">- </w:t>
      </w:r>
      <w:r w:rsidRPr="00C605A1">
        <w:rPr>
          <w:rFonts w:ascii="Times New Roman" w:eastAsia="Calibri" w:hAnsi="Times New Roman" w:cs="Times New Roman"/>
          <w:sz w:val="28"/>
          <w:szCs w:val="28"/>
          <w:lang w:eastAsia="ru-RU"/>
        </w:rPr>
        <w:t>на 61 086,5 тыс. руб.;</w:t>
      </w:r>
    </w:p>
    <w:p w:rsidR="00B91019" w:rsidRPr="00C605A1" w:rsidRDefault="00B91019"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 xml:space="preserve">в 2020 году </w:t>
      </w:r>
      <w:r w:rsidR="00C605A1">
        <w:rPr>
          <w:rFonts w:ascii="Times New Roman" w:eastAsia="Calibri" w:hAnsi="Times New Roman" w:cs="Times New Roman"/>
          <w:sz w:val="28"/>
          <w:szCs w:val="28"/>
          <w:lang w:eastAsia="ru-RU"/>
        </w:rPr>
        <w:t xml:space="preserve">- </w:t>
      </w:r>
      <w:r w:rsidRPr="00C605A1">
        <w:rPr>
          <w:rFonts w:ascii="Times New Roman" w:eastAsia="Calibri" w:hAnsi="Times New Roman" w:cs="Times New Roman"/>
          <w:sz w:val="28"/>
          <w:szCs w:val="28"/>
          <w:lang w:eastAsia="ru-RU"/>
        </w:rPr>
        <w:t>на 262 145,8 тыс. руб.;</w:t>
      </w:r>
    </w:p>
    <w:p w:rsidR="00B91019" w:rsidRPr="00C605A1" w:rsidRDefault="00B91019"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 xml:space="preserve">в 2021 году </w:t>
      </w:r>
      <w:r w:rsidR="00C605A1">
        <w:rPr>
          <w:rFonts w:ascii="Times New Roman" w:eastAsia="Calibri" w:hAnsi="Times New Roman" w:cs="Times New Roman"/>
          <w:sz w:val="28"/>
          <w:szCs w:val="28"/>
          <w:lang w:eastAsia="ru-RU"/>
        </w:rPr>
        <w:t xml:space="preserve">- </w:t>
      </w:r>
      <w:r w:rsidRPr="00C605A1">
        <w:rPr>
          <w:rFonts w:ascii="Times New Roman" w:eastAsia="Calibri" w:hAnsi="Times New Roman" w:cs="Times New Roman"/>
          <w:sz w:val="28"/>
          <w:szCs w:val="28"/>
          <w:lang w:eastAsia="ru-RU"/>
        </w:rPr>
        <w:t>на 159 768,7 тыс. руб.;</w:t>
      </w:r>
    </w:p>
    <w:p w:rsidR="00B91019" w:rsidRPr="00C605A1" w:rsidRDefault="00B91019"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 xml:space="preserve">в 2022 году </w:t>
      </w:r>
      <w:r w:rsidR="00C605A1">
        <w:rPr>
          <w:rFonts w:ascii="Times New Roman" w:eastAsia="Calibri" w:hAnsi="Times New Roman" w:cs="Times New Roman"/>
          <w:sz w:val="28"/>
          <w:szCs w:val="28"/>
          <w:lang w:eastAsia="ru-RU"/>
        </w:rPr>
        <w:t xml:space="preserve">- </w:t>
      </w:r>
      <w:r w:rsidRPr="00C605A1">
        <w:rPr>
          <w:rFonts w:ascii="Times New Roman" w:eastAsia="Calibri" w:hAnsi="Times New Roman" w:cs="Times New Roman"/>
          <w:sz w:val="28"/>
          <w:szCs w:val="28"/>
          <w:lang w:eastAsia="ru-RU"/>
        </w:rPr>
        <w:t>на 286 208,5 тыс. руб.;</w:t>
      </w:r>
    </w:p>
    <w:p w:rsidR="00C605A1" w:rsidRPr="00C605A1" w:rsidRDefault="00B91019"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C605A1">
        <w:rPr>
          <w:rFonts w:ascii="Times New Roman" w:eastAsia="Calibri" w:hAnsi="Times New Roman" w:cs="Times New Roman"/>
          <w:sz w:val="28"/>
          <w:szCs w:val="28"/>
          <w:lang w:eastAsia="ru-RU"/>
        </w:rPr>
        <w:t>в 2023</w:t>
      </w:r>
      <w:r w:rsidR="00C605A1">
        <w:rPr>
          <w:rFonts w:ascii="Times New Roman" w:eastAsia="Calibri" w:hAnsi="Times New Roman" w:cs="Times New Roman"/>
          <w:sz w:val="28"/>
          <w:szCs w:val="28"/>
          <w:lang w:eastAsia="ru-RU"/>
        </w:rPr>
        <w:t xml:space="preserve"> году - </w:t>
      </w:r>
      <w:r w:rsidRPr="00C605A1">
        <w:rPr>
          <w:rFonts w:ascii="Times New Roman" w:eastAsia="Calibri" w:hAnsi="Times New Roman" w:cs="Times New Roman"/>
          <w:sz w:val="28"/>
          <w:szCs w:val="28"/>
          <w:lang w:eastAsia="ru-RU"/>
        </w:rPr>
        <w:t>на 50 150,3 тыс. руб.</w:t>
      </w:r>
      <w:r w:rsidR="00C605A1">
        <w:rPr>
          <w:rFonts w:ascii="Times New Roman" w:eastAsia="Calibri" w:hAnsi="Times New Roman" w:cs="Times New Roman"/>
          <w:sz w:val="28"/>
          <w:szCs w:val="28"/>
          <w:lang w:eastAsia="ru-RU"/>
        </w:rPr>
        <w:t>;</w:t>
      </w:r>
    </w:p>
    <w:p w:rsidR="00B91019" w:rsidRPr="00C605A1" w:rsidRDefault="00C605A1" w:rsidP="00595EC6">
      <w:pPr>
        <w:pStyle w:val="a7"/>
        <w:numPr>
          <w:ilvl w:val="0"/>
          <w:numId w:val="25"/>
        </w:numPr>
        <w:tabs>
          <w:tab w:val="left" w:pos="1134"/>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00B91019" w:rsidRPr="00C605A1">
        <w:rPr>
          <w:rFonts w:ascii="Times New Roman" w:eastAsia="Calibri" w:hAnsi="Times New Roman" w:cs="Times New Roman"/>
          <w:sz w:val="28"/>
          <w:szCs w:val="28"/>
          <w:lang w:eastAsia="ru-RU"/>
        </w:rPr>
        <w:t xml:space="preserve">2024 году </w:t>
      </w:r>
      <w:r>
        <w:rPr>
          <w:rFonts w:ascii="Times New Roman" w:eastAsia="Calibri" w:hAnsi="Times New Roman" w:cs="Times New Roman"/>
          <w:sz w:val="28"/>
          <w:szCs w:val="28"/>
          <w:lang w:eastAsia="ru-RU"/>
        </w:rPr>
        <w:t xml:space="preserve">- </w:t>
      </w:r>
      <w:r w:rsidR="00B91019" w:rsidRPr="00C605A1">
        <w:rPr>
          <w:rFonts w:ascii="Times New Roman" w:eastAsia="Calibri" w:hAnsi="Times New Roman" w:cs="Times New Roman"/>
          <w:sz w:val="28"/>
          <w:szCs w:val="28"/>
          <w:lang w:eastAsia="ru-RU"/>
        </w:rPr>
        <w:t>на 50</w:t>
      </w:r>
      <w:r>
        <w:rPr>
          <w:rFonts w:ascii="Times New Roman" w:eastAsia="Calibri" w:hAnsi="Times New Roman" w:cs="Times New Roman"/>
          <w:sz w:val="28"/>
          <w:szCs w:val="28"/>
          <w:lang w:eastAsia="ru-RU"/>
        </w:rPr>
        <w:t> 150,3 тыс. рублей</w:t>
      </w:r>
      <w:r w:rsidR="00B91019" w:rsidRPr="00C605A1">
        <w:rPr>
          <w:rFonts w:ascii="Times New Roman" w:eastAsia="Calibri" w:hAnsi="Times New Roman" w:cs="Times New Roman"/>
          <w:sz w:val="28"/>
          <w:szCs w:val="28"/>
          <w:lang w:eastAsia="ru-RU"/>
        </w:rPr>
        <w:t>.</w:t>
      </w:r>
    </w:p>
    <w:p w:rsidR="00B91019" w:rsidRPr="00B91019" w:rsidRDefault="00B91019" w:rsidP="00C605A1">
      <w:pPr>
        <w:spacing w:after="0" w:line="240" w:lineRule="auto"/>
        <w:ind w:firstLine="708"/>
        <w:jc w:val="both"/>
        <w:rPr>
          <w:rFonts w:ascii="Times New Roman" w:eastAsia="Calibri" w:hAnsi="Times New Roman" w:cs="Times New Roman"/>
          <w:sz w:val="28"/>
          <w:szCs w:val="28"/>
        </w:rPr>
      </w:pPr>
      <w:r w:rsidRPr="00B91019">
        <w:rPr>
          <w:rFonts w:ascii="Times New Roman" w:eastAsia="Calibri" w:hAnsi="Times New Roman" w:cs="Times New Roman"/>
          <w:sz w:val="28"/>
          <w:szCs w:val="28"/>
          <w:lang w:eastAsia="ru-RU"/>
        </w:rPr>
        <w:t xml:space="preserve">Согласно представленному проекту Госпрограммы в связи с значительным увеличением финансирования </w:t>
      </w:r>
      <w:r w:rsidRPr="00B91019">
        <w:rPr>
          <w:rFonts w:ascii="Times New Roman" w:eastAsia="Calibri" w:hAnsi="Times New Roman" w:cs="Times New Roman"/>
          <w:sz w:val="28"/>
          <w:szCs w:val="28"/>
        </w:rPr>
        <w:t>в таблицу №1 «Перечень целевых показателей государственной программы Республики Ингушетия «Развитие культуры и архивного дела» и их значения» введены дополнительные целевые показатели</w:t>
      </w:r>
      <w:r w:rsidR="00C605A1">
        <w:rPr>
          <w:rFonts w:ascii="Times New Roman" w:eastAsia="Calibri" w:hAnsi="Times New Roman" w:cs="Times New Roman"/>
          <w:sz w:val="28"/>
          <w:szCs w:val="28"/>
        </w:rPr>
        <w:t xml:space="preserve">. </w:t>
      </w:r>
      <w:r w:rsidRPr="00B91019">
        <w:rPr>
          <w:rFonts w:ascii="Times New Roman" w:eastAsia="Calibri" w:hAnsi="Times New Roman" w:cs="Times New Roman"/>
          <w:sz w:val="28"/>
          <w:szCs w:val="28"/>
        </w:rPr>
        <w:t>Однако</w:t>
      </w:r>
      <w:r w:rsidR="00B1484D">
        <w:rPr>
          <w:rFonts w:ascii="Times New Roman" w:eastAsia="Calibri" w:hAnsi="Times New Roman" w:cs="Times New Roman"/>
          <w:sz w:val="28"/>
          <w:szCs w:val="28"/>
        </w:rPr>
        <w:t>,</w:t>
      </w:r>
      <w:r w:rsidRPr="00B91019">
        <w:rPr>
          <w:rFonts w:ascii="Times New Roman" w:eastAsia="Calibri" w:hAnsi="Times New Roman" w:cs="Times New Roman"/>
          <w:sz w:val="28"/>
          <w:szCs w:val="28"/>
        </w:rPr>
        <w:t xml:space="preserve"> в проекте Госпрограммы не внесены </w:t>
      </w:r>
      <w:r w:rsidR="00C605A1">
        <w:rPr>
          <w:rFonts w:ascii="Times New Roman" w:eastAsia="Calibri" w:hAnsi="Times New Roman" w:cs="Times New Roman"/>
          <w:sz w:val="28"/>
          <w:szCs w:val="28"/>
        </w:rPr>
        <w:t xml:space="preserve">соответствующие </w:t>
      </w:r>
      <w:r w:rsidRPr="00B91019">
        <w:rPr>
          <w:rFonts w:ascii="Times New Roman" w:eastAsia="Calibri" w:hAnsi="Times New Roman" w:cs="Times New Roman"/>
          <w:sz w:val="28"/>
          <w:szCs w:val="28"/>
        </w:rPr>
        <w:t xml:space="preserve">изменения в раздел «Ожидаемые результаты реализации Госпрограммы». </w:t>
      </w:r>
    </w:p>
    <w:p w:rsidR="00B91019" w:rsidRPr="00B91019" w:rsidRDefault="00B91019" w:rsidP="00C605A1">
      <w:pPr>
        <w:autoSpaceDE w:val="0"/>
        <w:autoSpaceDN w:val="0"/>
        <w:adjustRightInd w:val="0"/>
        <w:spacing w:after="0" w:line="240" w:lineRule="auto"/>
        <w:ind w:firstLine="708"/>
        <w:jc w:val="both"/>
        <w:rPr>
          <w:rFonts w:ascii="Times New Roman" w:eastAsia="Calibri" w:hAnsi="Times New Roman" w:cs="Times New Roman"/>
          <w:bCs/>
          <w:color w:val="26282F"/>
          <w:sz w:val="28"/>
          <w:szCs w:val="28"/>
          <w:lang w:eastAsia="ru-RU"/>
        </w:rPr>
      </w:pPr>
      <w:r w:rsidRPr="00B91019">
        <w:rPr>
          <w:rFonts w:ascii="Times New Roman" w:eastAsia="Calibri" w:hAnsi="Times New Roman" w:cs="Times New Roman"/>
          <w:sz w:val="28"/>
          <w:szCs w:val="28"/>
          <w:lang w:eastAsia="ru-RU"/>
        </w:rPr>
        <w:t>В нарушение статьи 179 Бюджетного кодекса РФ, не соблюдены сроки представления изменений Госпрограммы на 2018 год в соответствие с Законом Рес</w:t>
      </w:r>
      <w:r w:rsidR="00A27EEB">
        <w:rPr>
          <w:rFonts w:ascii="Times New Roman" w:eastAsia="Calibri" w:hAnsi="Times New Roman" w:cs="Times New Roman"/>
          <w:sz w:val="28"/>
          <w:szCs w:val="28"/>
          <w:lang w:eastAsia="ru-RU"/>
        </w:rPr>
        <w:t>публики Ингушетия от 26.12.17 года</w:t>
      </w:r>
      <w:r w:rsidRPr="00B91019">
        <w:rPr>
          <w:rFonts w:ascii="Times New Roman" w:eastAsia="Calibri" w:hAnsi="Times New Roman" w:cs="Times New Roman"/>
          <w:sz w:val="28"/>
          <w:szCs w:val="28"/>
          <w:lang w:eastAsia="ru-RU"/>
        </w:rPr>
        <w:t xml:space="preserve"> № 66-РЗ «О республиканском бюджете на 2018 год и плановый период 2019 и 2020 годов</w:t>
      </w:r>
      <w:r w:rsidR="00A27EEB">
        <w:rPr>
          <w:rFonts w:ascii="Times New Roman" w:eastAsia="Calibri" w:hAnsi="Times New Roman" w:cs="Times New Roman"/>
          <w:sz w:val="28"/>
          <w:szCs w:val="28"/>
          <w:lang w:eastAsia="ru-RU"/>
        </w:rPr>
        <w:t>».</w:t>
      </w:r>
    </w:p>
    <w:p w:rsidR="00B91019" w:rsidRPr="00B91019" w:rsidRDefault="00B91019" w:rsidP="00A27EE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019">
        <w:rPr>
          <w:rFonts w:ascii="Times New Roman" w:eastAsia="Times New Roman" w:hAnsi="Times New Roman" w:cs="Times New Roman"/>
          <w:sz w:val="28"/>
          <w:szCs w:val="28"/>
        </w:rPr>
        <w:t xml:space="preserve">В нарушение Постановления Правительства </w:t>
      </w:r>
      <w:r>
        <w:rPr>
          <w:rFonts w:ascii="Times New Roman" w:eastAsia="Times New Roman" w:hAnsi="Times New Roman" w:cs="Times New Roman"/>
          <w:sz w:val="28"/>
          <w:szCs w:val="28"/>
        </w:rPr>
        <w:t>РИ</w:t>
      </w:r>
      <w:r w:rsidRPr="00B91019">
        <w:rPr>
          <w:rFonts w:ascii="Times New Roman" w:eastAsia="Times New Roman" w:hAnsi="Times New Roman" w:cs="Times New Roman"/>
          <w:sz w:val="28"/>
          <w:szCs w:val="28"/>
        </w:rPr>
        <w:t xml:space="preserve"> от 14 ноября </w:t>
      </w:r>
      <w:smartTag w:uri="urn:schemas-microsoft-com:office:smarttags" w:element="metricconverter">
        <w:smartTagPr>
          <w:attr w:name="ProductID" w:val="2013 г"/>
        </w:smartTagPr>
        <w:r w:rsidRPr="00B91019">
          <w:rPr>
            <w:rFonts w:ascii="Times New Roman" w:eastAsia="Times New Roman" w:hAnsi="Times New Roman" w:cs="Times New Roman"/>
            <w:sz w:val="28"/>
            <w:szCs w:val="28"/>
          </w:rPr>
          <w:t>2013 г</w:t>
        </w:r>
      </w:smartTag>
      <w:r>
        <w:rPr>
          <w:rFonts w:ascii="Times New Roman" w:eastAsia="Times New Roman" w:hAnsi="Times New Roman" w:cs="Times New Roman"/>
          <w:sz w:val="28"/>
          <w:szCs w:val="28"/>
        </w:rPr>
        <w:t>ода</w:t>
      </w:r>
      <w:r w:rsidRPr="00B91019">
        <w:rPr>
          <w:rFonts w:ascii="Times New Roman" w:eastAsia="Times New Roman" w:hAnsi="Times New Roman" w:cs="Times New Roman"/>
          <w:sz w:val="28"/>
          <w:szCs w:val="28"/>
        </w:rPr>
        <w:t xml:space="preserve"> №259 «Об утверждении Порядка разработки, реализации и оценки эффективности государственных программ Республики Ингушетия»</w:t>
      </w:r>
      <w:r>
        <w:rPr>
          <w:rFonts w:ascii="Times New Roman" w:eastAsia="Times New Roman" w:hAnsi="Times New Roman" w:cs="Times New Roman"/>
          <w:sz w:val="28"/>
          <w:szCs w:val="28"/>
        </w:rPr>
        <w:t>,</w:t>
      </w:r>
      <w:r w:rsidRPr="00B91019">
        <w:rPr>
          <w:rFonts w:ascii="Times New Roman" w:eastAsia="Times New Roman" w:hAnsi="Times New Roman" w:cs="Times New Roman"/>
          <w:sz w:val="28"/>
          <w:szCs w:val="28"/>
        </w:rPr>
        <w:t xml:space="preserve">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B91019" w:rsidRPr="00B91019" w:rsidRDefault="00B91019" w:rsidP="00B91019">
      <w:pPr>
        <w:spacing w:after="0" w:line="240" w:lineRule="auto"/>
        <w:rPr>
          <w:rFonts w:ascii="Times New Roman" w:eastAsia="Calibri" w:hAnsi="Times New Roman" w:cs="Times New Roman"/>
          <w:sz w:val="24"/>
          <w:szCs w:val="24"/>
        </w:rPr>
      </w:pPr>
    </w:p>
    <w:p w:rsidR="00B91019" w:rsidRPr="00A27EEB" w:rsidRDefault="00A27EEB" w:rsidP="00A27EEB">
      <w:pPr>
        <w:spacing w:after="0" w:line="240" w:lineRule="auto"/>
        <w:ind w:firstLine="708"/>
        <w:jc w:val="both"/>
        <w:rPr>
          <w:rFonts w:ascii="Times New Roman" w:eastAsia="Calibri" w:hAnsi="Times New Roman" w:cs="Times New Roman"/>
          <w:b/>
          <w:sz w:val="28"/>
          <w:szCs w:val="28"/>
          <w:lang w:eastAsia="ru-RU"/>
        </w:rPr>
      </w:pPr>
      <w:r w:rsidRPr="00A27EEB">
        <w:rPr>
          <w:rFonts w:ascii="Times New Roman" w:eastAsia="Calibri" w:hAnsi="Times New Roman" w:cs="Times New Roman"/>
          <w:b/>
          <w:sz w:val="28"/>
          <w:szCs w:val="28"/>
          <w:lang w:eastAsia="ru-RU"/>
        </w:rPr>
        <w:t>Выводы и п</w:t>
      </w:r>
      <w:r w:rsidR="00B91019" w:rsidRPr="00A27EEB">
        <w:rPr>
          <w:rFonts w:ascii="Times New Roman" w:eastAsia="Calibri" w:hAnsi="Times New Roman" w:cs="Times New Roman"/>
          <w:b/>
          <w:sz w:val="28"/>
          <w:szCs w:val="28"/>
          <w:lang w:eastAsia="ru-RU"/>
        </w:rPr>
        <w:t>редложения:</w:t>
      </w:r>
    </w:p>
    <w:p w:rsidR="00B91019" w:rsidRPr="00B91019" w:rsidRDefault="00B91019" w:rsidP="00A27EEB">
      <w:pPr>
        <w:spacing w:after="0" w:line="240" w:lineRule="auto"/>
        <w:ind w:firstLine="708"/>
        <w:jc w:val="both"/>
        <w:rPr>
          <w:rFonts w:ascii="Times New Roman" w:eastAsia="Calibri" w:hAnsi="Times New Roman" w:cs="Times New Roman"/>
          <w:sz w:val="28"/>
          <w:szCs w:val="28"/>
          <w:lang w:eastAsia="ru-RU"/>
        </w:rPr>
      </w:pPr>
      <w:r w:rsidRPr="00B91019">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культуры и архивного дела» с учетом изложенных замечаний.</w:t>
      </w:r>
    </w:p>
    <w:p w:rsidR="00B91019" w:rsidRPr="00B91019" w:rsidRDefault="00B91019" w:rsidP="00B91019">
      <w:pPr>
        <w:spacing w:after="0" w:line="240" w:lineRule="auto"/>
        <w:jc w:val="both"/>
        <w:rPr>
          <w:rFonts w:ascii="Times New Roman" w:eastAsia="Calibri" w:hAnsi="Times New Roman" w:cs="Times New Roman"/>
          <w:sz w:val="27"/>
          <w:szCs w:val="27"/>
          <w:lang w:eastAsia="ru-RU"/>
        </w:rPr>
      </w:pPr>
    </w:p>
    <w:p w:rsidR="00B91019" w:rsidRPr="00B91019" w:rsidRDefault="00B91019" w:rsidP="00B91019">
      <w:pPr>
        <w:spacing w:after="0" w:line="240" w:lineRule="auto"/>
        <w:jc w:val="both"/>
        <w:rPr>
          <w:rFonts w:ascii="Times New Roman" w:eastAsia="Calibri" w:hAnsi="Times New Roman" w:cs="Times New Roman"/>
          <w:sz w:val="27"/>
          <w:szCs w:val="27"/>
          <w:lang w:eastAsia="ru-RU"/>
        </w:rPr>
      </w:pPr>
    </w:p>
    <w:p w:rsidR="00B91019" w:rsidRDefault="00B91019" w:rsidP="00B91019">
      <w:pPr>
        <w:spacing w:after="0" w:line="240" w:lineRule="auto"/>
        <w:jc w:val="both"/>
        <w:rPr>
          <w:rFonts w:ascii="Times New Roman" w:eastAsia="Calibri" w:hAnsi="Times New Roman" w:cs="Times New Roman"/>
          <w:b/>
          <w:sz w:val="28"/>
          <w:szCs w:val="28"/>
          <w:lang w:eastAsia="ru-RU"/>
        </w:rPr>
      </w:pPr>
      <w:r w:rsidRPr="00B91019">
        <w:rPr>
          <w:rFonts w:ascii="Times New Roman" w:eastAsia="Calibri" w:hAnsi="Times New Roman" w:cs="Times New Roman"/>
          <w:b/>
          <w:sz w:val="28"/>
          <w:szCs w:val="28"/>
          <w:lang w:eastAsia="ru-RU"/>
        </w:rPr>
        <w:t xml:space="preserve">Аудитор </w:t>
      </w:r>
      <w:r>
        <w:rPr>
          <w:rFonts w:ascii="Times New Roman" w:eastAsia="Calibri" w:hAnsi="Times New Roman" w:cs="Times New Roman"/>
          <w:b/>
          <w:sz w:val="28"/>
          <w:szCs w:val="28"/>
          <w:lang w:eastAsia="ru-RU"/>
        </w:rPr>
        <w:t>КСП РИ</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w:t>
      </w:r>
      <w:r w:rsidRPr="00B91019">
        <w:rPr>
          <w:rFonts w:ascii="Times New Roman" w:eastAsia="Calibri" w:hAnsi="Times New Roman" w:cs="Times New Roman"/>
          <w:b/>
          <w:sz w:val="28"/>
          <w:szCs w:val="28"/>
          <w:lang w:eastAsia="ru-RU"/>
        </w:rPr>
        <w:t>Х.Х. Гагиев</w:t>
      </w:r>
    </w:p>
    <w:p w:rsidR="0010294C" w:rsidRPr="0010294C" w:rsidRDefault="00B91019" w:rsidP="0010294C">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br w:type="page"/>
      </w:r>
      <w:r w:rsidR="0010294C" w:rsidRPr="0010294C">
        <w:rPr>
          <w:rFonts w:ascii="Times New Roman" w:eastAsia="Times New Roman" w:hAnsi="Times New Roman" w:cs="Times New Roman"/>
          <w:b/>
          <w:sz w:val="28"/>
          <w:szCs w:val="28"/>
          <w:lang w:eastAsia="ru-RU"/>
        </w:rPr>
        <w:lastRenderedPageBreak/>
        <w:t>Заключение</w:t>
      </w:r>
    </w:p>
    <w:p w:rsidR="0010294C" w:rsidRPr="0010294C" w:rsidRDefault="0010294C" w:rsidP="0010294C">
      <w:pPr>
        <w:spacing w:after="0" w:line="240" w:lineRule="auto"/>
        <w:jc w:val="center"/>
        <w:rPr>
          <w:rFonts w:ascii="Times New Roman" w:eastAsia="Times New Roman" w:hAnsi="Times New Roman" w:cs="Times New Roman"/>
          <w:b/>
          <w:sz w:val="28"/>
          <w:szCs w:val="28"/>
          <w:lang w:eastAsia="ru-RU"/>
        </w:rPr>
      </w:pPr>
      <w:r w:rsidRPr="0010294C">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p>
    <w:p w:rsidR="0010294C" w:rsidRPr="0010294C" w:rsidRDefault="0010294C" w:rsidP="0010294C">
      <w:pPr>
        <w:spacing w:after="0" w:line="240" w:lineRule="auto"/>
        <w:ind w:firstLine="567"/>
        <w:rPr>
          <w:rFonts w:ascii="Times New Roman" w:eastAsia="Times New Roman" w:hAnsi="Times New Roman" w:cs="Times New Roman"/>
          <w:b/>
          <w:sz w:val="28"/>
          <w:szCs w:val="28"/>
          <w:lang w:eastAsia="ru-RU"/>
        </w:rPr>
      </w:pP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r w:rsidRPr="0010294C">
        <w:rPr>
          <w:rFonts w:ascii="Times New Roman" w:eastAsia="Times New Roman" w:hAnsi="Times New Roman" w:cs="Times New Roman"/>
          <w:b/>
          <w:sz w:val="28"/>
          <w:szCs w:val="28"/>
          <w:lang w:eastAsia="ru-RU"/>
        </w:rPr>
        <w:t xml:space="preserve"> </w:t>
      </w:r>
      <w:r w:rsidRPr="0010294C">
        <w:rPr>
          <w:rFonts w:ascii="Times New Roman" w:eastAsia="Times New Roman" w:hAnsi="Times New Roman" w:cs="Times New Roman"/>
          <w:sz w:val="28"/>
          <w:szCs w:val="28"/>
          <w:lang w:eastAsia="ru-RU"/>
        </w:rPr>
        <w:t xml:space="preserve">(далее – Проект) </w:t>
      </w:r>
      <w:r w:rsidR="00A27EEB">
        <w:rPr>
          <w:rFonts w:ascii="Times New Roman" w:eastAsia="Times New Roman" w:hAnsi="Times New Roman" w:cs="Times New Roman"/>
          <w:sz w:val="28"/>
          <w:szCs w:val="28"/>
          <w:lang w:eastAsia="ru-RU"/>
        </w:rPr>
        <w:t xml:space="preserve">проведена в соответствии со  статьей </w:t>
      </w:r>
      <w:r w:rsidRPr="0010294C">
        <w:rPr>
          <w:rFonts w:ascii="Times New Roman" w:eastAsia="Times New Roman" w:hAnsi="Times New Roman" w:cs="Times New Roman"/>
          <w:sz w:val="28"/>
          <w:szCs w:val="28"/>
          <w:lang w:eastAsia="ru-RU"/>
        </w:rPr>
        <w:t xml:space="preserve"> 9 Федераль</w:t>
      </w:r>
      <w:r w:rsidR="00A27EEB">
        <w:rPr>
          <w:rFonts w:ascii="Times New Roman" w:eastAsia="Times New Roman" w:hAnsi="Times New Roman" w:cs="Times New Roman"/>
          <w:sz w:val="28"/>
          <w:szCs w:val="28"/>
          <w:lang w:eastAsia="ru-RU"/>
        </w:rPr>
        <w:t>ного закона от 7 февраля 2011 года</w:t>
      </w:r>
      <w:r w:rsidRPr="0010294C">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w:t>
      </w:r>
      <w:r w:rsidR="00A27EEB">
        <w:rPr>
          <w:rFonts w:ascii="Times New Roman" w:eastAsia="Times New Roman" w:hAnsi="Times New Roman" w:cs="Times New Roman"/>
          <w:sz w:val="28"/>
          <w:szCs w:val="28"/>
          <w:lang w:eastAsia="ru-RU"/>
        </w:rPr>
        <w:t xml:space="preserve"> муниципальных образований», статьей </w:t>
      </w:r>
      <w:r w:rsidRPr="0010294C">
        <w:rPr>
          <w:rFonts w:ascii="Times New Roman" w:eastAsia="Times New Roman" w:hAnsi="Times New Roman" w:cs="Times New Roman"/>
          <w:sz w:val="28"/>
          <w:szCs w:val="28"/>
          <w:lang w:eastAsia="ru-RU"/>
        </w:rPr>
        <w:t>8 Закона Респу</w:t>
      </w:r>
      <w:r w:rsidR="00A27EEB">
        <w:rPr>
          <w:rFonts w:ascii="Times New Roman" w:eastAsia="Times New Roman" w:hAnsi="Times New Roman" w:cs="Times New Roman"/>
          <w:sz w:val="28"/>
          <w:szCs w:val="28"/>
          <w:lang w:eastAsia="ru-RU"/>
        </w:rPr>
        <w:t>блики Ингушетия от 28.09.2011 года</w:t>
      </w:r>
      <w:r w:rsidRPr="0010294C">
        <w:rPr>
          <w:rFonts w:ascii="Times New Roman" w:eastAsia="Times New Roman" w:hAnsi="Times New Roman" w:cs="Times New Roman"/>
          <w:sz w:val="28"/>
          <w:szCs w:val="28"/>
          <w:lang w:eastAsia="ru-RU"/>
        </w:rPr>
        <w:t xml:space="preserve"> №27-РЗ «О Контрольно-счетной палате Республики Ингушетия».</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Государственная программа Республики Ингушетия «Развитие сельского хозяйства и регулирование рынков сельскохозяйственной продукции, сырья и продовольствия» (далее – Госпрограмма) утверждена Постановлением Правительства Респу</w:t>
      </w:r>
      <w:r w:rsidR="00A27EEB">
        <w:rPr>
          <w:rFonts w:ascii="Times New Roman" w:eastAsia="Times New Roman" w:hAnsi="Times New Roman" w:cs="Times New Roman"/>
          <w:sz w:val="28"/>
          <w:szCs w:val="28"/>
          <w:lang w:eastAsia="ru-RU"/>
        </w:rPr>
        <w:t>блики Ингушетия от 04.07.2014 года</w:t>
      </w:r>
      <w:r w:rsidRPr="0010294C">
        <w:rPr>
          <w:rFonts w:ascii="Times New Roman" w:eastAsia="Times New Roman" w:hAnsi="Times New Roman" w:cs="Times New Roman"/>
          <w:sz w:val="28"/>
          <w:szCs w:val="28"/>
          <w:lang w:eastAsia="ru-RU"/>
        </w:rPr>
        <w:t xml:space="preserve"> №126.</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Госпрограмма включена в </w:t>
      </w:r>
      <w:r w:rsidRPr="0010294C">
        <w:rPr>
          <w:rFonts w:ascii="Times New Roman" w:eastAsia="Calibri" w:hAnsi="Times New Roman" w:cs="Times New Roman"/>
          <w:sz w:val="28"/>
          <w:szCs w:val="28"/>
        </w:rPr>
        <w:t xml:space="preserve">Перечень программ Республики Ингушетия, утвержденный Распоряжением Правительства </w:t>
      </w:r>
      <w:r w:rsidR="00A27EEB">
        <w:rPr>
          <w:rFonts w:ascii="Times New Roman" w:eastAsia="Calibri" w:hAnsi="Times New Roman" w:cs="Times New Roman"/>
          <w:sz w:val="28"/>
          <w:szCs w:val="28"/>
        </w:rPr>
        <w:t>РИ от 22.11.2013 года</w:t>
      </w:r>
      <w:r w:rsidRPr="0010294C">
        <w:rPr>
          <w:rFonts w:ascii="Times New Roman" w:eastAsia="Calibri" w:hAnsi="Times New Roman" w:cs="Times New Roman"/>
          <w:sz w:val="28"/>
          <w:szCs w:val="28"/>
        </w:rPr>
        <w:t xml:space="preserve"> №820. </w:t>
      </w:r>
    </w:p>
    <w:p w:rsidR="0010294C" w:rsidRPr="0010294C" w:rsidRDefault="0010294C" w:rsidP="00A27EEB">
      <w:pPr>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Ответственным исполнителем Госпрограммы является Министерство сельского хозяйства Республики Ингушетия.</w:t>
      </w:r>
    </w:p>
    <w:p w:rsidR="0010294C" w:rsidRPr="0010294C" w:rsidRDefault="0010294C" w:rsidP="00A27EEB">
      <w:pPr>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Соисполнители Госпрограммы: Министерство культуры и архивного дела Республики Ингушетия, Государственное управление автомобильных дорог Республики Ингушетия.</w:t>
      </w:r>
    </w:p>
    <w:p w:rsidR="0010294C" w:rsidRPr="0010294C" w:rsidRDefault="0010294C" w:rsidP="00A27EEB">
      <w:pPr>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Цели Госпрограммы - снижение продовольственной зависимости Республики Ингушетия, повышение конкурентоспособности сельскохозяйственной продукции на внутреннем и внешнем рынках на основе инновационного развития агропромышленного комплекса, оптимизации его институционной структуры, создания благоприятной среды для развития предпринимательства, повышения инвестиционной привлекательности отрасли, обеспечение финансовой устойчивости товаропроизводителей агропромышленного комплекса, устойчивое развитие сельских территорий.</w:t>
      </w:r>
    </w:p>
    <w:p w:rsidR="0010294C" w:rsidRPr="000A451E" w:rsidRDefault="0010294C" w:rsidP="00A27EEB">
      <w:pPr>
        <w:spacing w:after="0" w:line="240" w:lineRule="auto"/>
        <w:ind w:firstLine="728"/>
        <w:rPr>
          <w:rFonts w:ascii="Times New Roman" w:eastAsia="Times New Roman" w:hAnsi="Times New Roman" w:cs="Times New Roman"/>
          <w:sz w:val="28"/>
          <w:szCs w:val="28"/>
        </w:rPr>
      </w:pPr>
      <w:r w:rsidRPr="000A451E">
        <w:rPr>
          <w:rFonts w:ascii="Times New Roman" w:eastAsia="Times New Roman" w:hAnsi="Times New Roman" w:cs="Times New Roman"/>
          <w:sz w:val="28"/>
          <w:szCs w:val="28"/>
        </w:rPr>
        <w:t>Сроки реализации: 2014-2021 гг.</w:t>
      </w:r>
    </w:p>
    <w:p w:rsidR="0010294C" w:rsidRPr="0010294C" w:rsidRDefault="0010294C" w:rsidP="00BA64C2">
      <w:pPr>
        <w:spacing w:after="0" w:line="240" w:lineRule="auto"/>
        <w:ind w:firstLine="728"/>
        <w:jc w:val="both"/>
        <w:rPr>
          <w:rFonts w:ascii="Times New Roman" w:eastAsia="Times New Roman" w:hAnsi="Times New Roman" w:cs="Times New Roman"/>
          <w:sz w:val="28"/>
          <w:szCs w:val="28"/>
          <w:lang w:eastAsia="ru-RU"/>
        </w:rPr>
      </w:pPr>
      <w:r w:rsidRPr="000A451E">
        <w:rPr>
          <w:rFonts w:ascii="Times New Roman" w:eastAsia="Times New Roman" w:hAnsi="Times New Roman" w:cs="Times New Roman"/>
          <w:sz w:val="28"/>
          <w:szCs w:val="28"/>
          <w:lang w:eastAsia="ru-RU"/>
        </w:rPr>
        <w:t>Согласно пояснительной записке к Проекту внесение изменений в Госпрограмму обусловлено проводимой Министерством сельского хозяйства РФ работой по упрощению механизмов доведения средств государственной поддержк</w:t>
      </w:r>
      <w:r w:rsidR="00BA64C2">
        <w:rPr>
          <w:rFonts w:ascii="Times New Roman" w:eastAsia="Times New Roman" w:hAnsi="Times New Roman" w:cs="Times New Roman"/>
          <w:sz w:val="28"/>
          <w:szCs w:val="28"/>
          <w:lang w:eastAsia="ru-RU"/>
        </w:rPr>
        <w:t>и</w:t>
      </w:r>
      <w:r w:rsidRPr="000A451E">
        <w:rPr>
          <w:rFonts w:ascii="Times New Roman" w:eastAsia="Times New Roman" w:hAnsi="Times New Roman" w:cs="Times New Roman"/>
          <w:sz w:val="28"/>
          <w:szCs w:val="28"/>
          <w:lang w:eastAsia="ru-RU"/>
        </w:rPr>
        <w:t xml:space="preserve"> до сельскохозяйственных потребителей. Так, согласно пояснительной записке субсидии на оказание государственной поддержки поделены на субсидии на поддержку сельскохозяйственного производства по отдельным подотраслям растениеводства и животноводства (компенсирующие) и</w:t>
      </w:r>
      <w:r w:rsidRPr="0010294C">
        <w:rPr>
          <w:rFonts w:ascii="Times New Roman" w:eastAsia="Times New Roman" w:hAnsi="Times New Roman" w:cs="Times New Roman"/>
          <w:sz w:val="28"/>
          <w:szCs w:val="28"/>
          <w:lang w:eastAsia="ru-RU"/>
        </w:rPr>
        <w:t xml:space="preserve"> субсидии на стимулирование приоритетных </w:t>
      </w:r>
      <w:r w:rsidRPr="0010294C">
        <w:rPr>
          <w:rFonts w:ascii="Times New Roman" w:eastAsia="Times New Roman" w:hAnsi="Times New Roman" w:cs="Times New Roman"/>
          <w:sz w:val="28"/>
          <w:szCs w:val="28"/>
          <w:lang w:eastAsia="ru-RU"/>
        </w:rPr>
        <w:lastRenderedPageBreak/>
        <w:t>подотраслей агропромышленного комплекса и развитие малых форм хозяйствования (стимулирующие). Также, П</w:t>
      </w:r>
      <w:r w:rsidR="00BA64C2">
        <w:rPr>
          <w:rFonts w:ascii="Times New Roman" w:eastAsia="Times New Roman" w:hAnsi="Times New Roman" w:cs="Times New Roman"/>
          <w:sz w:val="28"/>
          <w:szCs w:val="28"/>
          <w:lang w:eastAsia="ru-RU"/>
        </w:rPr>
        <w:t>роектом предусмотрено приведение</w:t>
      </w:r>
      <w:r w:rsidRPr="0010294C">
        <w:rPr>
          <w:rFonts w:ascii="Times New Roman" w:eastAsia="Times New Roman" w:hAnsi="Times New Roman" w:cs="Times New Roman"/>
          <w:sz w:val="28"/>
          <w:szCs w:val="28"/>
          <w:lang w:eastAsia="ru-RU"/>
        </w:rPr>
        <w:t xml:space="preserve"> параметров бюджетных ассигнований, направляемых на реализацию мероприятий Госпрограммы в соответстви</w:t>
      </w:r>
      <w:r w:rsidR="00BA64C2">
        <w:rPr>
          <w:rFonts w:ascii="Times New Roman" w:eastAsia="Times New Roman" w:hAnsi="Times New Roman" w:cs="Times New Roman"/>
          <w:sz w:val="28"/>
          <w:szCs w:val="28"/>
          <w:lang w:eastAsia="ru-RU"/>
        </w:rPr>
        <w:t>е с Законами РИ от 29.12.2018 года</w:t>
      </w:r>
      <w:r w:rsidRPr="0010294C">
        <w:rPr>
          <w:rFonts w:ascii="Times New Roman" w:eastAsia="Times New Roman" w:hAnsi="Times New Roman" w:cs="Times New Roman"/>
          <w:sz w:val="28"/>
          <w:szCs w:val="28"/>
          <w:lang w:eastAsia="ru-RU"/>
        </w:rPr>
        <w:t xml:space="preserve"> №48-РЗ «О республиканском бюджете на 2019 год и на плановый период 2020 </w:t>
      </w:r>
      <w:r w:rsidR="00BA64C2">
        <w:rPr>
          <w:rFonts w:ascii="Times New Roman" w:eastAsia="Times New Roman" w:hAnsi="Times New Roman" w:cs="Times New Roman"/>
          <w:sz w:val="28"/>
          <w:szCs w:val="28"/>
          <w:lang w:eastAsia="ru-RU"/>
        </w:rPr>
        <w:t>и 2021 годы» и от 30.12.2019 года</w:t>
      </w:r>
      <w:r w:rsidRPr="0010294C">
        <w:rPr>
          <w:rFonts w:ascii="Times New Roman" w:eastAsia="Times New Roman" w:hAnsi="Times New Roman" w:cs="Times New Roman"/>
          <w:sz w:val="28"/>
          <w:szCs w:val="28"/>
          <w:lang w:eastAsia="ru-RU"/>
        </w:rPr>
        <w:t xml:space="preserve"> №59-РЗ «О республиканском бюджете на 2020 год и на плановый период 2021 и 2022 годы».</w:t>
      </w:r>
    </w:p>
    <w:p w:rsidR="0010294C" w:rsidRPr="0010294C" w:rsidRDefault="00BA64C2" w:rsidP="00A27EEB">
      <w:pPr>
        <w:spacing w:after="0" w:line="240" w:lineRule="auto"/>
        <w:ind w:firstLine="7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статьей </w:t>
      </w:r>
      <w:r w:rsidR="0010294C" w:rsidRPr="0010294C">
        <w:rPr>
          <w:rFonts w:ascii="Times New Roman" w:eastAsia="Times New Roman" w:hAnsi="Times New Roman" w:cs="Times New Roman"/>
          <w:sz w:val="28"/>
          <w:szCs w:val="28"/>
          <w:lang w:eastAsia="ru-RU"/>
        </w:rPr>
        <w:t>28 Порядка финансовое обеспечение реализации государственной программы в части расходных обязательств Республики Ингушетия осуществляется за счет бюджетных ассигнований республиканского бюджета. Распределение бюджетных ассигнований на реализацию государственной программы утверждается законом Республики Ингушетия о республиканском бюджете на очередной финансовый год и на плановый период.</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Представленным Проектом предусмотрено финансирование прог</w:t>
      </w:r>
      <w:r w:rsidR="00BA64C2">
        <w:rPr>
          <w:rFonts w:ascii="Times New Roman" w:eastAsia="Times New Roman" w:hAnsi="Times New Roman" w:cs="Times New Roman"/>
          <w:sz w:val="28"/>
          <w:szCs w:val="28"/>
          <w:lang w:eastAsia="ru-RU"/>
        </w:rPr>
        <w:t>раммных мероприятий в 2020 году в сумме 608 018 тыс. руб., в 2021 году</w:t>
      </w:r>
      <w:r w:rsidRPr="0010294C">
        <w:rPr>
          <w:rFonts w:ascii="Times New Roman" w:eastAsia="Times New Roman" w:hAnsi="Times New Roman" w:cs="Times New Roman"/>
          <w:sz w:val="28"/>
          <w:szCs w:val="28"/>
          <w:lang w:eastAsia="ru-RU"/>
        </w:rPr>
        <w:t xml:space="preserve"> – 611 057,8 тыс. р</w:t>
      </w:r>
      <w:r w:rsidR="00BA64C2">
        <w:rPr>
          <w:rFonts w:ascii="Times New Roman" w:eastAsia="Times New Roman" w:hAnsi="Times New Roman" w:cs="Times New Roman"/>
          <w:sz w:val="28"/>
          <w:szCs w:val="28"/>
          <w:lang w:eastAsia="ru-RU"/>
        </w:rPr>
        <w:t>уб., в 2022 году</w:t>
      </w:r>
      <w:r w:rsidRPr="0010294C">
        <w:rPr>
          <w:rFonts w:ascii="Times New Roman" w:eastAsia="Times New Roman" w:hAnsi="Times New Roman" w:cs="Times New Roman"/>
          <w:sz w:val="28"/>
          <w:szCs w:val="28"/>
          <w:lang w:eastAsia="ru-RU"/>
        </w:rPr>
        <w:t xml:space="preserve"> – 704 425, 1 тыс. руб</w:t>
      </w:r>
      <w:r w:rsidR="00BA64C2">
        <w:rPr>
          <w:rFonts w:ascii="Times New Roman" w:eastAsia="Times New Roman" w:hAnsi="Times New Roman" w:cs="Times New Roman"/>
          <w:sz w:val="28"/>
          <w:szCs w:val="28"/>
          <w:lang w:eastAsia="ru-RU"/>
        </w:rPr>
        <w:t>лей</w:t>
      </w:r>
      <w:r w:rsidRPr="0010294C">
        <w:rPr>
          <w:rFonts w:ascii="Times New Roman" w:eastAsia="Times New Roman" w:hAnsi="Times New Roman" w:cs="Times New Roman"/>
          <w:sz w:val="28"/>
          <w:szCs w:val="28"/>
          <w:lang w:eastAsia="ru-RU"/>
        </w:rPr>
        <w:t>.</w:t>
      </w:r>
    </w:p>
    <w:p w:rsidR="0010294C" w:rsidRPr="00BA64C2" w:rsidRDefault="0010294C" w:rsidP="00BA64C2">
      <w:pPr>
        <w:autoSpaceDE w:val="0"/>
        <w:autoSpaceDN w:val="0"/>
        <w:adjustRightInd w:val="0"/>
        <w:spacing w:after="0" w:line="240" w:lineRule="auto"/>
        <w:ind w:firstLine="728"/>
        <w:jc w:val="both"/>
        <w:outlineLvl w:val="0"/>
        <w:rPr>
          <w:rFonts w:ascii="Times New Roman" w:eastAsia="Calibri" w:hAnsi="Times New Roman" w:cs="Times New Roman"/>
          <w:bCs/>
          <w:sz w:val="28"/>
          <w:szCs w:val="28"/>
        </w:rPr>
      </w:pPr>
      <w:r w:rsidRPr="0010294C">
        <w:rPr>
          <w:rFonts w:ascii="Times New Roman" w:eastAsia="Calibri" w:hAnsi="Times New Roman" w:cs="Times New Roman"/>
          <w:bCs/>
          <w:sz w:val="28"/>
          <w:szCs w:val="28"/>
        </w:rPr>
        <w:t xml:space="preserve">Вместе с тем, указанные суммы бюджетных ассигнований не соответствуют, предусмотренным в законе о бюджете. </w:t>
      </w:r>
      <w:r w:rsidRPr="0010294C">
        <w:rPr>
          <w:rFonts w:ascii="Times New Roman" w:eastAsia="Times New Roman" w:hAnsi="Times New Roman" w:cs="Times New Roman"/>
          <w:sz w:val="28"/>
          <w:szCs w:val="28"/>
          <w:lang w:eastAsia="ru-RU"/>
        </w:rPr>
        <w:t xml:space="preserve">Так, Законом </w:t>
      </w:r>
      <w:r w:rsidR="00BA64C2">
        <w:rPr>
          <w:rFonts w:ascii="Times New Roman" w:eastAsia="Times New Roman" w:hAnsi="Times New Roman" w:cs="Times New Roman"/>
          <w:sz w:val="28"/>
          <w:szCs w:val="28"/>
          <w:lang w:eastAsia="ru-RU"/>
        </w:rPr>
        <w:t>РИ от 30.12.2019 года</w:t>
      </w:r>
      <w:r w:rsidRPr="0010294C">
        <w:rPr>
          <w:rFonts w:ascii="Times New Roman" w:eastAsia="Times New Roman" w:hAnsi="Times New Roman" w:cs="Times New Roman"/>
          <w:sz w:val="28"/>
          <w:szCs w:val="28"/>
          <w:lang w:eastAsia="ru-RU"/>
        </w:rPr>
        <w:t xml:space="preserve"> №59-РЗ «О республиканском бюджете на 2020 год и на плановый период 2021 и 2022 годы» на реализацию Госпрограммы предусмотрены </w:t>
      </w:r>
      <w:r w:rsidR="00BA64C2">
        <w:rPr>
          <w:rFonts w:ascii="Times New Roman" w:eastAsia="Times New Roman" w:hAnsi="Times New Roman" w:cs="Times New Roman"/>
          <w:sz w:val="28"/>
          <w:szCs w:val="28"/>
          <w:lang w:eastAsia="ru-RU"/>
        </w:rPr>
        <w:t>финансовые средства на: 2020 год – 616 400,6 тыс. руб., 2021 год – 662 551,4 тыс. руб., 2022 год</w:t>
      </w:r>
      <w:r w:rsidRPr="0010294C">
        <w:rPr>
          <w:rFonts w:ascii="Times New Roman" w:eastAsia="Times New Roman" w:hAnsi="Times New Roman" w:cs="Times New Roman"/>
          <w:sz w:val="28"/>
          <w:szCs w:val="28"/>
          <w:lang w:eastAsia="ru-RU"/>
        </w:rPr>
        <w:t xml:space="preserve"> – 704 425,1 тыс. руб</w:t>
      </w:r>
      <w:r w:rsidR="00BA64C2">
        <w:rPr>
          <w:rFonts w:ascii="Times New Roman" w:eastAsia="Times New Roman" w:hAnsi="Times New Roman" w:cs="Times New Roman"/>
          <w:sz w:val="28"/>
          <w:szCs w:val="28"/>
          <w:lang w:eastAsia="ru-RU"/>
        </w:rPr>
        <w:t>лей</w:t>
      </w:r>
      <w:r w:rsidRPr="0010294C">
        <w:rPr>
          <w:rFonts w:ascii="Times New Roman" w:eastAsia="Times New Roman" w:hAnsi="Times New Roman" w:cs="Times New Roman"/>
          <w:sz w:val="28"/>
          <w:szCs w:val="28"/>
          <w:lang w:eastAsia="ru-RU"/>
        </w:rPr>
        <w:t>.</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Проектом </w:t>
      </w:r>
      <w:r w:rsidR="00FD3449">
        <w:rPr>
          <w:rFonts w:ascii="Times New Roman" w:eastAsia="Times New Roman" w:hAnsi="Times New Roman" w:cs="Times New Roman"/>
          <w:sz w:val="28"/>
          <w:szCs w:val="28"/>
          <w:lang w:eastAsia="ru-RU"/>
        </w:rPr>
        <w:t>планируется</w:t>
      </w:r>
      <w:r w:rsidRPr="0010294C">
        <w:rPr>
          <w:rFonts w:ascii="Times New Roman" w:eastAsia="Times New Roman" w:hAnsi="Times New Roman" w:cs="Times New Roman"/>
          <w:sz w:val="28"/>
          <w:szCs w:val="28"/>
          <w:lang w:eastAsia="ru-RU"/>
        </w:rPr>
        <w:t xml:space="preserve"> увеличение целевых показателей (Приложение №1 к Госпрограмме) с 64 до 68, что не отражено в пояснительной записке. Более того, предусмотрено уменьшение значений 10 и увеличение значений 4 целевых показателей Госпрограммы за 2019 г</w:t>
      </w:r>
      <w:r w:rsidR="00BA64C2">
        <w:rPr>
          <w:rFonts w:ascii="Times New Roman" w:eastAsia="Times New Roman" w:hAnsi="Times New Roman" w:cs="Times New Roman"/>
          <w:sz w:val="28"/>
          <w:szCs w:val="28"/>
          <w:lang w:eastAsia="ru-RU"/>
        </w:rPr>
        <w:t>од</w:t>
      </w:r>
      <w:r w:rsidRPr="0010294C">
        <w:rPr>
          <w:rFonts w:ascii="Times New Roman" w:eastAsia="Times New Roman" w:hAnsi="Times New Roman" w:cs="Times New Roman"/>
          <w:sz w:val="28"/>
          <w:szCs w:val="28"/>
          <w:lang w:eastAsia="ru-RU"/>
        </w:rPr>
        <w:t xml:space="preserve">.  </w:t>
      </w:r>
    </w:p>
    <w:p w:rsidR="0010294C" w:rsidRPr="0010294C" w:rsidRDefault="00FD3449"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Следует отметить</w:t>
      </w:r>
      <w:r w:rsidR="0010294C" w:rsidRPr="0010294C">
        <w:rPr>
          <w:rFonts w:ascii="Times New Roman" w:eastAsia="Calibri" w:hAnsi="Times New Roman" w:cs="Times New Roman"/>
          <w:sz w:val="28"/>
          <w:szCs w:val="28"/>
        </w:rPr>
        <w:t>,</w:t>
      </w:r>
      <w:r>
        <w:rPr>
          <w:rFonts w:ascii="Times New Roman" w:eastAsia="Calibri" w:hAnsi="Times New Roman" w:cs="Times New Roman"/>
          <w:sz w:val="28"/>
          <w:szCs w:val="28"/>
        </w:rPr>
        <w:t xml:space="preserve"> что</w:t>
      </w:r>
      <w:r w:rsidR="0010294C" w:rsidRPr="0010294C">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изменение</w:t>
      </w:r>
      <w:r w:rsidR="00BA64C2">
        <w:rPr>
          <w:rFonts w:ascii="Times New Roman" w:eastAsia="Calibri" w:hAnsi="Times New Roman" w:cs="Times New Roman"/>
          <w:sz w:val="28"/>
          <w:szCs w:val="28"/>
        </w:rPr>
        <w:t xml:space="preserve"> в 2020 году </w:t>
      </w:r>
      <w:r w:rsidR="0010294C" w:rsidRPr="0010294C">
        <w:rPr>
          <w:rFonts w:ascii="Times New Roman" w:eastAsia="Calibri" w:hAnsi="Times New Roman" w:cs="Times New Roman"/>
          <w:sz w:val="28"/>
          <w:szCs w:val="28"/>
        </w:rPr>
        <w:t>значений целевых пок</w:t>
      </w:r>
      <w:r w:rsidR="00BA64C2">
        <w:rPr>
          <w:rFonts w:ascii="Times New Roman" w:eastAsia="Calibri" w:hAnsi="Times New Roman" w:cs="Times New Roman"/>
          <w:sz w:val="28"/>
          <w:szCs w:val="28"/>
        </w:rPr>
        <w:t>азателей Госпрограммы за 2019 год</w:t>
      </w:r>
      <w:r w:rsidR="0010294C" w:rsidRPr="0010294C">
        <w:rPr>
          <w:rFonts w:ascii="Times New Roman" w:eastAsia="Calibri" w:hAnsi="Times New Roman" w:cs="Times New Roman"/>
          <w:sz w:val="28"/>
          <w:szCs w:val="28"/>
        </w:rPr>
        <w:t xml:space="preserve"> после их фактического исполнения является некорректным и недопустимым.</w:t>
      </w:r>
    </w:p>
    <w:p w:rsidR="0010294C" w:rsidRPr="0010294C" w:rsidRDefault="0010294C" w:rsidP="00A27EEB">
      <w:pPr>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Информация о причинах увеличения количества целевых показателей, уменьшения или увеличения значений целевых показателей Госпрограммы в материалах, приложенных к Проекту, отсутствует.</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Порядком разработки, реализации и оценки эффективности государственных программ РИ, утвержденным Постановлением Прави</w:t>
      </w:r>
      <w:r w:rsidR="00BA64C2">
        <w:rPr>
          <w:rFonts w:ascii="Times New Roman" w:eastAsia="Times New Roman" w:hAnsi="Times New Roman" w:cs="Times New Roman"/>
          <w:sz w:val="28"/>
          <w:szCs w:val="28"/>
          <w:lang w:eastAsia="ru-RU"/>
        </w:rPr>
        <w:t xml:space="preserve">тельства РИ от 14 ноября 2013 года №259 (далее – Порядок №259), </w:t>
      </w:r>
      <w:r w:rsidRPr="0010294C">
        <w:rPr>
          <w:rFonts w:ascii="Times New Roman" w:eastAsia="Times New Roman" w:hAnsi="Times New Roman" w:cs="Times New Roman"/>
          <w:sz w:val="28"/>
          <w:szCs w:val="28"/>
          <w:lang w:eastAsia="ru-RU"/>
        </w:rPr>
        <w:t xml:space="preserve">предусмотрены требования к содержанию государственных программ и приложения к ним. </w:t>
      </w:r>
    </w:p>
    <w:p w:rsidR="0010294C" w:rsidRPr="0010294C" w:rsidRDefault="00BA64C2" w:rsidP="00A27EEB">
      <w:pPr>
        <w:widowControl w:val="0"/>
        <w:autoSpaceDE w:val="0"/>
        <w:autoSpaceDN w:val="0"/>
        <w:adjustRightInd w:val="0"/>
        <w:spacing w:after="0" w:line="240" w:lineRule="auto"/>
        <w:ind w:firstLine="72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0010294C" w:rsidRPr="0010294C">
        <w:rPr>
          <w:rFonts w:ascii="Times New Roman" w:eastAsia="Times New Roman" w:hAnsi="Times New Roman" w:cs="Times New Roman"/>
          <w:sz w:val="28"/>
          <w:szCs w:val="28"/>
          <w:lang w:eastAsia="ru-RU"/>
        </w:rPr>
        <w:t xml:space="preserve">роектом предусмотрено внесение изменений в Приложение №3 «Ресурсное обеспечение </w:t>
      </w:r>
      <w:r w:rsidR="0010294C" w:rsidRPr="0010294C">
        <w:rPr>
          <w:rFonts w:ascii="Times New Roman" w:eastAsia="Times New Roman" w:hAnsi="Times New Roman" w:cs="Times New Roman"/>
          <w:bCs/>
          <w:sz w:val="28"/>
          <w:szCs w:val="28"/>
          <w:lang w:eastAsia="ru-RU"/>
        </w:rPr>
        <w:t>реализации государственной программы Республики Ингушетия «Развитие сельского хозяйства и регулирование рынков сельскохозяйственной продукции сырья и продовольствия» за счет средств республи</w:t>
      </w:r>
      <w:r>
        <w:rPr>
          <w:rFonts w:ascii="Times New Roman" w:eastAsia="Times New Roman" w:hAnsi="Times New Roman" w:cs="Times New Roman"/>
          <w:bCs/>
          <w:sz w:val="28"/>
          <w:szCs w:val="28"/>
          <w:lang w:eastAsia="ru-RU"/>
        </w:rPr>
        <w:t>канского бюджета»</w:t>
      </w:r>
      <w:r w:rsidR="0010294C" w:rsidRPr="0010294C">
        <w:rPr>
          <w:rFonts w:ascii="Times New Roman" w:eastAsia="Times New Roman" w:hAnsi="Times New Roman" w:cs="Times New Roman"/>
          <w:bCs/>
          <w:sz w:val="28"/>
          <w:szCs w:val="28"/>
          <w:lang w:eastAsia="ru-RU"/>
        </w:rPr>
        <w:t xml:space="preserve">. </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bCs/>
          <w:sz w:val="28"/>
          <w:szCs w:val="28"/>
          <w:lang w:eastAsia="ru-RU"/>
        </w:rPr>
      </w:pPr>
      <w:r w:rsidRPr="0010294C">
        <w:rPr>
          <w:rFonts w:ascii="Times New Roman" w:eastAsia="Times New Roman" w:hAnsi="Times New Roman" w:cs="Times New Roman"/>
          <w:bCs/>
          <w:sz w:val="28"/>
          <w:szCs w:val="28"/>
          <w:lang w:eastAsia="ru-RU"/>
        </w:rPr>
        <w:t>Однако, Постановлением Пр</w:t>
      </w:r>
      <w:r w:rsidR="00BA64C2">
        <w:rPr>
          <w:rFonts w:ascii="Times New Roman" w:eastAsia="Times New Roman" w:hAnsi="Times New Roman" w:cs="Times New Roman"/>
          <w:bCs/>
          <w:sz w:val="28"/>
          <w:szCs w:val="28"/>
          <w:lang w:eastAsia="ru-RU"/>
        </w:rPr>
        <w:t>авительства РИ от 3 июля 2019 года</w:t>
      </w:r>
      <w:r w:rsidRPr="0010294C">
        <w:rPr>
          <w:rFonts w:ascii="Times New Roman" w:eastAsia="Times New Roman" w:hAnsi="Times New Roman" w:cs="Times New Roman"/>
          <w:bCs/>
          <w:sz w:val="28"/>
          <w:szCs w:val="28"/>
          <w:lang w:eastAsia="ru-RU"/>
        </w:rPr>
        <w:t xml:space="preserve"> №106 «О внесении изменений в Порядок разработки, реализации и оценки эффективности государственных программ РИ» Приложение №4 «Ресурсное обеспечение реализации государственной программы» к государственным программа РИ исключено из Порядка </w:t>
      </w:r>
      <w:r w:rsidRPr="0010294C">
        <w:rPr>
          <w:rFonts w:ascii="Times New Roman" w:eastAsia="Times New Roman" w:hAnsi="Times New Roman" w:cs="Times New Roman"/>
          <w:bCs/>
          <w:sz w:val="28"/>
          <w:szCs w:val="28"/>
          <w:lang w:eastAsia="ru-RU"/>
        </w:rPr>
        <w:lastRenderedPageBreak/>
        <w:t xml:space="preserve">№259. В связи с этим, целесообразно исключить из Госпрограммы </w:t>
      </w:r>
      <w:r w:rsidRPr="0010294C">
        <w:rPr>
          <w:rFonts w:ascii="Times New Roman" w:eastAsia="Times New Roman" w:hAnsi="Times New Roman" w:cs="Times New Roman"/>
          <w:sz w:val="28"/>
          <w:szCs w:val="28"/>
          <w:lang w:eastAsia="ru-RU"/>
        </w:rPr>
        <w:t xml:space="preserve">Приложение №3 «Ресурсное обеспечение </w:t>
      </w:r>
      <w:r w:rsidRPr="0010294C">
        <w:rPr>
          <w:rFonts w:ascii="Times New Roman" w:eastAsia="Times New Roman" w:hAnsi="Times New Roman" w:cs="Times New Roman"/>
          <w:bCs/>
          <w:sz w:val="28"/>
          <w:szCs w:val="28"/>
          <w:lang w:eastAsia="ru-RU"/>
        </w:rPr>
        <w:t>реализации государственной программы Республики Ингушетия «Развитие сельского хозяйства и регулирование рынков сельскохозяйственной продукции сырья и продовольствия» за счет средств республиканского бюджета».</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Согласно </w:t>
      </w:r>
      <w:r w:rsidR="00BA64C2">
        <w:rPr>
          <w:rFonts w:ascii="Times New Roman" w:eastAsia="Times New Roman" w:hAnsi="Times New Roman" w:cs="Times New Roman"/>
          <w:sz w:val="28"/>
          <w:szCs w:val="28"/>
          <w:lang w:eastAsia="ru-RU"/>
        </w:rPr>
        <w:t>Указу Главы Республики</w:t>
      </w:r>
      <w:r w:rsidRPr="0010294C">
        <w:rPr>
          <w:rFonts w:ascii="Times New Roman" w:eastAsia="Times New Roman" w:hAnsi="Times New Roman" w:cs="Times New Roman"/>
          <w:sz w:val="28"/>
          <w:szCs w:val="28"/>
          <w:lang w:eastAsia="ru-RU"/>
        </w:rPr>
        <w:t xml:space="preserve"> Ингушетия от 11.09.2018 г. №170 «О совершенствовании структуры исполнительных органов государственной власти Республики Ингушетия»</w:t>
      </w:r>
      <w:r w:rsidR="00BA64C2">
        <w:rPr>
          <w:rFonts w:ascii="Times New Roman" w:eastAsia="Times New Roman" w:hAnsi="Times New Roman" w:cs="Times New Roman"/>
          <w:sz w:val="28"/>
          <w:szCs w:val="28"/>
          <w:lang w:eastAsia="ru-RU"/>
        </w:rPr>
        <w:t>,</w:t>
      </w:r>
      <w:r w:rsidRPr="0010294C">
        <w:rPr>
          <w:rFonts w:ascii="Times New Roman" w:eastAsia="Times New Roman" w:hAnsi="Times New Roman" w:cs="Times New Roman"/>
          <w:sz w:val="28"/>
          <w:szCs w:val="28"/>
          <w:lang w:eastAsia="ru-RU"/>
        </w:rPr>
        <w:t xml:space="preserve"> Ветеринарное управление </w:t>
      </w:r>
      <w:r w:rsidR="00BA64C2">
        <w:rPr>
          <w:rFonts w:ascii="Times New Roman" w:eastAsia="Times New Roman" w:hAnsi="Times New Roman" w:cs="Times New Roman"/>
          <w:sz w:val="28"/>
          <w:szCs w:val="28"/>
          <w:lang w:eastAsia="ru-RU"/>
        </w:rPr>
        <w:t xml:space="preserve">РИ </w:t>
      </w:r>
      <w:r w:rsidRPr="0010294C">
        <w:rPr>
          <w:rFonts w:ascii="Times New Roman" w:eastAsia="Times New Roman" w:hAnsi="Times New Roman" w:cs="Times New Roman"/>
          <w:sz w:val="28"/>
          <w:szCs w:val="28"/>
          <w:lang w:eastAsia="ru-RU"/>
        </w:rPr>
        <w:t>реорганизовано путем присоединения к Министерству сельского хозяйства и продовольствия Республики Ингушетия.</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color w:val="000000"/>
          <w:sz w:val="28"/>
          <w:szCs w:val="28"/>
          <w:lang w:eastAsia="ru-RU"/>
        </w:rPr>
      </w:pPr>
      <w:r w:rsidRPr="0010294C">
        <w:rPr>
          <w:rFonts w:ascii="Times New Roman" w:eastAsia="Times New Roman" w:hAnsi="Times New Roman" w:cs="Times New Roman"/>
          <w:sz w:val="28"/>
          <w:szCs w:val="28"/>
          <w:lang w:eastAsia="ru-RU"/>
        </w:rPr>
        <w:t xml:space="preserve">Однако, в ходе подготовки настоящего заключения установлено, что Проект и действующая Госпрограмма не содержат мероприятия для </w:t>
      </w:r>
      <w:r w:rsidR="007D02C1">
        <w:rPr>
          <w:rFonts w:ascii="Times New Roman" w:eastAsia="Times New Roman" w:hAnsi="Times New Roman" w:cs="Times New Roman"/>
          <w:color w:val="000000"/>
          <w:sz w:val="28"/>
          <w:szCs w:val="28"/>
          <w:lang w:eastAsia="ru-RU"/>
        </w:rPr>
        <w:t xml:space="preserve">обеспечения </w:t>
      </w:r>
      <w:r w:rsidRPr="0010294C">
        <w:rPr>
          <w:rFonts w:ascii="Times New Roman" w:eastAsia="Times New Roman" w:hAnsi="Times New Roman" w:cs="Times New Roman"/>
          <w:color w:val="000000"/>
          <w:sz w:val="28"/>
          <w:szCs w:val="28"/>
          <w:lang w:eastAsia="ru-RU"/>
        </w:rPr>
        <w:t>эпизоотического и ветеринарно-санитарного благополучия в республике, предупреждения болезней животных, их лечения, обеспечения полноценности и безопасности выпускаемой продукции животного происхождения в ветеринарно-санитарном отношении, защиты населения от болезней, общих для животных и человека и т</w:t>
      </w:r>
      <w:r w:rsidR="007D02C1">
        <w:rPr>
          <w:rFonts w:ascii="Times New Roman" w:eastAsia="Times New Roman" w:hAnsi="Times New Roman" w:cs="Times New Roman"/>
          <w:color w:val="000000"/>
          <w:sz w:val="28"/>
          <w:szCs w:val="28"/>
          <w:lang w:eastAsia="ru-RU"/>
        </w:rPr>
        <w:t>.</w:t>
      </w:r>
      <w:r w:rsidRPr="0010294C">
        <w:rPr>
          <w:rFonts w:ascii="Times New Roman" w:eastAsia="Times New Roman" w:hAnsi="Times New Roman" w:cs="Times New Roman"/>
          <w:color w:val="000000"/>
          <w:sz w:val="28"/>
          <w:szCs w:val="28"/>
          <w:lang w:eastAsia="ru-RU"/>
        </w:rPr>
        <w:t>д.</w:t>
      </w:r>
    </w:p>
    <w:p w:rsidR="0010294C" w:rsidRPr="0010294C" w:rsidRDefault="0010294C" w:rsidP="00A27EEB">
      <w:pPr>
        <w:widowControl w:val="0"/>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Следует отметить, что проверкой </w:t>
      </w:r>
      <w:r w:rsidRPr="0010294C">
        <w:rPr>
          <w:rFonts w:ascii="Times New Roman" w:eastAsia="Times New Roman" w:hAnsi="Times New Roman" w:cs="Times New Roman"/>
          <w:sz w:val="28"/>
          <w:szCs w:val="24"/>
          <w:lang w:eastAsia="ru-RU"/>
        </w:rPr>
        <w:t>законности, результативности (эффективности, экономности) использования бюджетн</w:t>
      </w:r>
      <w:r w:rsidR="00BA64C2">
        <w:rPr>
          <w:rFonts w:ascii="Times New Roman" w:eastAsia="Times New Roman" w:hAnsi="Times New Roman" w:cs="Times New Roman"/>
          <w:sz w:val="28"/>
          <w:szCs w:val="24"/>
          <w:lang w:eastAsia="ru-RU"/>
        </w:rPr>
        <w:t>ых средств, выделенных в 2018 году</w:t>
      </w:r>
      <w:r w:rsidRPr="0010294C">
        <w:rPr>
          <w:rFonts w:ascii="Times New Roman" w:eastAsia="Times New Roman" w:hAnsi="Times New Roman" w:cs="Times New Roman"/>
          <w:sz w:val="28"/>
          <w:szCs w:val="24"/>
          <w:lang w:eastAsia="ru-RU"/>
        </w:rPr>
        <w:t xml:space="preserve"> </w:t>
      </w:r>
      <w:r w:rsidRPr="0010294C">
        <w:rPr>
          <w:rFonts w:ascii="Times New Roman" w:eastAsia="Times New Roman" w:hAnsi="Times New Roman" w:cs="Times New Roman"/>
          <w:sz w:val="28"/>
          <w:szCs w:val="28"/>
          <w:lang w:eastAsia="ru-RU"/>
        </w:rPr>
        <w:t>государственным бюджетным учреждениям,</w:t>
      </w:r>
      <w:r w:rsidR="00BA64C2">
        <w:rPr>
          <w:rFonts w:ascii="Times New Roman" w:eastAsia="Times New Roman" w:hAnsi="Times New Roman" w:cs="Times New Roman"/>
          <w:sz w:val="28"/>
          <w:szCs w:val="28"/>
          <w:lang w:eastAsia="ru-RU"/>
        </w:rPr>
        <w:t xml:space="preserve"> подведомственным Вет</w:t>
      </w:r>
      <w:r w:rsidRPr="0010294C">
        <w:rPr>
          <w:rFonts w:ascii="Times New Roman" w:eastAsia="Times New Roman" w:hAnsi="Times New Roman" w:cs="Times New Roman"/>
          <w:sz w:val="28"/>
          <w:szCs w:val="28"/>
          <w:lang w:eastAsia="ru-RU"/>
        </w:rPr>
        <w:t>управлению РИ, проведенной Контрол</w:t>
      </w:r>
      <w:r w:rsidR="00BA64C2">
        <w:rPr>
          <w:rFonts w:ascii="Times New Roman" w:eastAsia="Times New Roman" w:hAnsi="Times New Roman" w:cs="Times New Roman"/>
          <w:sz w:val="28"/>
          <w:szCs w:val="28"/>
          <w:lang w:eastAsia="ru-RU"/>
        </w:rPr>
        <w:t>ьно-счетной палатой РИ в 2019 году</w:t>
      </w:r>
      <w:r w:rsidR="007D02C1">
        <w:rPr>
          <w:rFonts w:ascii="Times New Roman" w:eastAsia="Times New Roman" w:hAnsi="Times New Roman" w:cs="Times New Roman"/>
          <w:sz w:val="28"/>
          <w:szCs w:val="28"/>
          <w:lang w:eastAsia="ru-RU"/>
        </w:rPr>
        <w:t>, установлен</w:t>
      </w:r>
      <w:r w:rsidRPr="0010294C">
        <w:rPr>
          <w:rFonts w:ascii="Times New Roman" w:eastAsia="Times New Roman" w:hAnsi="Times New Roman" w:cs="Times New Roman"/>
          <w:sz w:val="28"/>
          <w:szCs w:val="28"/>
          <w:lang w:eastAsia="ru-RU"/>
        </w:rPr>
        <w:t xml:space="preserve"> ряд нарушений.</w:t>
      </w:r>
    </w:p>
    <w:p w:rsidR="0010294C" w:rsidRPr="00BA64C2" w:rsidRDefault="00BA64C2" w:rsidP="00BA64C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Наиболее существенные </w:t>
      </w:r>
      <w:r w:rsidR="0010294C" w:rsidRPr="0010294C">
        <w:rPr>
          <w:rFonts w:ascii="Times New Roman" w:eastAsia="Times New Roman" w:hAnsi="Times New Roman" w:cs="Times New Roman"/>
          <w:sz w:val="28"/>
          <w:szCs w:val="28"/>
          <w:lang w:eastAsia="ru-RU"/>
        </w:rPr>
        <w:t>нарушения и недостатки выявлены в ходе проверки вопросов учета, сохранности и использования имущества. Федеральной служб</w:t>
      </w:r>
      <w:r w:rsidR="00041EEF">
        <w:rPr>
          <w:rFonts w:ascii="Times New Roman" w:eastAsia="Times New Roman" w:hAnsi="Times New Roman" w:cs="Times New Roman"/>
          <w:sz w:val="28"/>
          <w:szCs w:val="28"/>
          <w:lang w:eastAsia="ru-RU"/>
        </w:rPr>
        <w:t>ой</w:t>
      </w:r>
      <w:r w:rsidR="0010294C" w:rsidRPr="0010294C">
        <w:rPr>
          <w:rFonts w:ascii="Times New Roman" w:eastAsia="Times New Roman" w:hAnsi="Times New Roman" w:cs="Times New Roman"/>
          <w:sz w:val="28"/>
          <w:szCs w:val="28"/>
          <w:lang w:eastAsia="ru-RU"/>
        </w:rPr>
        <w:t xml:space="preserve"> по ветеринарному и фитосанитарному надзору </w:t>
      </w:r>
      <w:r w:rsidR="00041EEF">
        <w:rPr>
          <w:rFonts w:ascii="Times New Roman" w:eastAsia="Times New Roman" w:hAnsi="Times New Roman" w:cs="Times New Roman"/>
          <w:sz w:val="28"/>
          <w:szCs w:val="28"/>
          <w:lang w:eastAsia="ru-RU"/>
        </w:rPr>
        <w:t>19.07.2011 года</w:t>
      </w:r>
      <w:r w:rsidR="0010294C" w:rsidRPr="0010294C">
        <w:rPr>
          <w:rFonts w:ascii="Times New Roman" w:eastAsia="Times New Roman" w:hAnsi="Times New Roman" w:cs="Times New Roman"/>
          <w:sz w:val="28"/>
          <w:szCs w:val="28"/>
          <w:lang w:eastAsia="ru-RU"/>
        </w:rPr>
        <w:t xml:space="preserve"> утвержден </w:t>
      </w:r>
      <w:r w:rsidR="0010294C" w:rsidRPr="0010294C">
        <w:rPr>
          <w:rFonts w:ascii="Times New Roman" w:eastAsia="Times New Roman" w:hAnsi="Times New Roman" w:cs="Times New Roman"/>
          <w:spacing w:val="2"/>
          <w:sz w:val="28"/>
          <w:szCs w:val="28"/>
          <w:lang w:eastAsia="ru-RU"/>
        </w:rPr>
        <w:t>Табель оснащения средствами измерения, испытательными, вспомогательными приборами и оборудованием межобластных ветеринарных лабораторий, ветеринарных лабораторий субъектов Российской Федерации, зональных, межрайонных, районных ветеринарных лабораторий, диагностических кабинетов, лабораторий ветеринарно-санитарной экспертизы (далее – Табель оснащения), которым определено минимальное количество приборов и оборудования для оснащения ветлабораторий.</w:t>
      </w:r>
    </w:p>
    <w:p w:rsidR="0010294C" w:rsidRPr="0010294C" w:rsidRDefault="0010294C" w:rsidP="00A27EEB">
      <w:pPr>
        <w:spacing w:after="0" w:line="240" w:lineRule="auto"/>
        <w:ind w:firstLine="728"/>
        <w:jc w:val="both"/>
        <w:rPr>
          <w:rFonts w:ascii="Times New Roman" w:eastAsia="Times New Roman" w:hAnsi="Times New Roman" w:cs="Times New Roman"/>
          <w:spacing w:val="2"/>
          <w:sz w:val="28"/>
          <w:szCs w:val="28"/>
          <w:lang w:eastAsia="ru-RU"/>
        </w:rPr>
      </w:pPr>
      <w:r w:rsidRPr="0010294C">
        <w:rPr>
          <w:rFonts w:ascii="Times New Roman" w:eastAsia="Times New Roman" w:hAnsi="Times New Roman" w:cs="Times New Roman"/>
          <w:spacing w:val="2"/>
          <w:sz w:val="28"/>
          <w:szCs w:val="28"/>
          <w:lang w:eastAsia="ru-RU"/>
        </w:rPr>
        <w:t>В соответствии с Табелем оснащения для осуществления качественных диагностических исследований и обеспечения эпизоотического благополучия в Республике Ингу</w:t>
      </w:r>
      <w:r w:rsidR="00041EEF">
        <w:rPr>
          <w:rFonts w:ascii="Times New Roman" w:eastAsia="Times New Roman" w:hAnsi="Times New Roman" w:cs="Times New Roman"/>
          <w:spacing w:val="2"/>
          <w:sz w:val="28"/>
          <w:szCs w:val="28"/>
          <w:lang w:eastAsia="ru-RU"/>
        </w:rPr>
        <w:t>шетия подведомственные с 2019 года</w:t>
      </w:r>
      <w:r w:rsidRPr="0010294C">
        <w:rPr>
          <w:rFonts w:ascii="Times New Roman" w:eastAsia="Times New Roman" w:hAnsi="Times New Roman" w:cs="Times New Roman"/>
          <w:spacing w:val="2"/>
          <w:sz w:val="28"/>
          <w:szCs w:val="28"/>
          <w:lang w:eastAsia="ru-RU"/>
        </w:rPr>
        <w:t xml:space="preserve"> </w:t>
      </w:r>
      <w:r w:rsidR="00041EEF">
        <w:rPr>
          <w:rFonts w:ascii="Times New Roman" w:eastAsia="Times New Roman" w:hAnsi="Times New Roman" w:cs="Times New Roman"/>
          <w:spacing w:val="2"/>
          <w:sz w:val="28"/>
          <w:szCs w:val="28"/>
          <w:lang w:eastAsia="ru-RU"/>
        </w:rPr>
        <w:t>Минсельхозу</w:t>
      </w:r>
      <w:r w:rsidRPr="0010294C">
        <w:rPr>
          <w:rFonts w:ascii="Times New Roman" w:eastAsia="Times New Roman" w:hAnsi="Times New Roman" w:cs="Times New Roman"/>
          <w:spacing w:val="2"/>
          <w:sz w:val="28"/>
          <w:szCs w:val="28"/>
          <w:lang w:eastAsia="ru-RU"/>
        </w:rPr>
        <w:t xml:space="preserve"> РИ </w:t>
      </w:r>
      <w:r w:rsidRPr="0010294C">
        <w:rPr>
          <w:rFonts w:ascii="Times New Roman" w:eastAsia="Times New Roman" w:hAnsi="Times New Roman" w:cs="Times New Roman"/>
          <w:sz w:val="28"/>
          <w:szCs w:val="24"/>
          <w:lang w:eastAsia="ru-RU"/>
        </w:rPr>
        <w:t xml:space="preserve">ГБУ «Республиканская ветеринарная лаборатория» (далее – Республиканская лаборатория) </w:t>
      </w:r>
      <w:r w:rsidRPr="0010294C">
        <w:rPr>
          <w:rFonts w:ascii="Times New Roman" w:eastAsia="Times New Roman" w:hAnsi="Times New Roman" w:cs="Times New Roman"/>
          <w:spacing w:val="2"/>
          <w:sz w:val="28"/>
          <w:szCs w:val="28"/>
          <w:lang w:eastAsia="ru-RU"/>
        </w:rPr>
        <w:t xml:space="preserve">должна быть оснащена 172 видами средств измерения, испытательными, вспомогательными приборами и оборудованием, </w:t>
      </w:r>
      <w:r w:rsidRPr="0010294C">
        <w:rPr>
          <w:rFonts w:ascii="Times New Roman" w:eastAsia="Times New Roman" w:hAnsi="Times New Roman" w:cs="Times New Roman"/>
          <w:sz w:val="28"/>
          <w:szCs w:val="24"/>
          <w:lang w:eastAsia="ru-RU"/>
        </w:rPr>
        <w:t xml:space="preserve">ГБУ «Межрайонная ветеринарная лаборатория» (далее – Межрайонная лаборатория) </w:t>
      </w:r>
      <w:r w:rsidR="00041EEF">
        <w:rPr>
          <w:rFonts w:ascii="Times New Roman" w:eastAsia="Times New Roman" w:hAnsi="Times New Roman" w:cs="Times New Roman"/>
          <w:sz w:val="28"/>
          <w:szCs w:val="24"/>
          <w:lang w:eastAsia="ru-RU"/>
        </w:rPr>
        <w:t xml:space="preserve">- </w:t>
      </w:r>
      <w:r w:rsidRPr="0010294C">
        <w:rPr>
          <w:rFonts w:ascii="Times New Roman" w:eastAsia="Times New Roman" w:hAnsi="Times New Roman" w:cs="Times New Roman"/>
          <w:spacing w:val="2"/>
          <w:sz w:val="28"/>
          <w:szCs w:val="28"/>
          <w:lang w:eastAsia="ru-RU"/>
        </w:rPr>
        <w:t xml:space="preserve">199 видами, </w:t>
      </w:r>
      <w:r w:rsidRPr="0010294C">
        <w:rPr>
          <w:rFonts w:ascii="Times New Roman" w:eastAsia="Times New Roman" w:hAnsi="Times New Roman" w:cs="Times New Roman"/>
          <w:sz w:val="28"/>
          <w:szCs w:val="24"/>
          <w:lang w:eastAsia="ru-RU"/>
        </w:rPr>
        <w:t xml:space="preserve">ГБУ «Назрановская районная ветеринарная лаборатория» (далее – Назрановская лаборатория) </w:t>
      </w:r>
      <w:r w:rsidR="00041EEF">
        <w:rPr>
          <w:rFonts w:ascii="Times New Roman" w:eastAsia="Times New Roman" w:hAnsi="Times New Roman" w:cs="Times New Roman"/>
          <w:sz w:val="28"/>
          <w:szCs w:val="24"/>
          <w:lang w:eastAsia="ru-RU"/>
        </w:rPr>
        <w:t xml:space="preserve">- </w:t>
      </w:r>
      <w:r w:rsidRPr="0010294C">
        <w:rPr>
          <w:rFonts w:ascii="Times New Roman" w:eastAsia="Times New Roman" w:hAnsi="Times New Roman" w:cs="Times New Roman"/>
          <w:spacing w:val="2"/>
          <w:sz w:val="28"/>
          <w:szCs w:val="28"/>
          <w:lang w:eastAsia="ru-RU"/>
        </w:rPr>
        <w:t>172 видами.</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pacing w:val="2"/>
          <w:sz w:val="28"/>
          <w:szCs w:val="28"/>
          <w:lang w:eastAsia="ru-RU"/>
        </w:rPr>
        <w:t xml:space="preserve">Вместе с тем, Республиканская лаборатория обеспечена 17 видами приборов и оборудования, что составляет 4,3% от необходимого количества. Оборудование, состоящее на балансе Республиканской ветеринарной лаборатории, имеет 100% износ. </w:t>
      </w:r>
    </w:p>
    <w:p w:rsidR="0010294C" w:rsidRPr="0010294C" w:rsidRDefault="0010294C" w:rsidP="00A27EEB">
      <w:pPr>
        <w:spacing w:after="0" w:line="240" w:lineRule="auto"/>
        <w:ind w:firstLine="728"/>
        <w:jc w:val="both"/>
        <w:rPr>
          <w:rFonts w:ascii="Times New Roman" w:eastAsia="Times New Roman" w:hAnsi="Times New Roman" w:cs="Times New Roman"/>
          <w:spacing w:val="2"/>
          <w:sz w:val="28"/>
          <w:szCs w:val="28"/>
          <w:lang w:eastAsia="ru-RU"/>
        </w:rPr>
      </w:pPr>
      <w:r w:rsidRPr="0010294C">
        <w:rPr>
          <w:rFonts w:ascii="Times New Roman" w:eastAsia="Times New Roman" w:hAnsi="Times New Roman" w:cs="Times New Roman"/>
          <w:spacing w:val="2"/>
          <w:sz w:val="28"/>
          <w:szCs w:val="28"/>
          <w:lang w:eastAsia="ru-RU"/>
        </w:rPr>
        <w:lastRenderedPageBreak/>
        <w:t xml:space="preserve">Межрайонная лаборатория обеспечена 109 видами оборудования, что составляет 54,7% от необходимого количества. Оборудование, состоящее на балансе Межрайонной лаборатории, введено в эксплуатацию в 2015-2016 гг. </w:t>
      </w:r>
    </w:p>
    <w:p w:rsidR="0010294C" w:rsidRPr="0010294C" w:rsidRDefault="0010294C" w:rsidP="00A27EEB">
      <w:pPr>
        <w:spacing w:after="0" w:line="240" w:lineRule="auto"/>
        <w:ind w:firstLine="728"/>
        <w:jc w:val="both"/>
        <w:rPr>
          <w:rFonts w:ascii="Times New Roman" w:eastAsia="Times New Roman" w:hAnsi="Times New Roman" w:cs="Times New Roman"/>
          <w:spacing w:val="2"/>
          <w:sz w:val="28"/>
          <w:szCs w:val="28"/>
          <w:lang w:eastAsia="ru-RU"/>
        </w:rPr>
      </w:pPr>
      <w:r w:rsidRPr="0010294C">
        <w:rPr>
          <w:rFonts w:ascii="Times New Roman" w:eastAsia="Times New Roman" w:hAnsi="Times New Roman" w:cs="Times New Roman"/>
          <w:spacing w:val="2"/>
          <w:sz w:val="28"/>
          <w:szCs w:val="28"/>
          <w:lang w:eastAsia="ru-RU"/>
        </w:rPr>
        <w:t>На балансе Назрановской лаборатории числится 15 видов оборудования, что составляет 8,7% от необходимого количества. Оборудование, состоящее на балансе Назрановской лаборатории введено в эксплуатацию в 2010-2012 гг. и имеет 100% износ.</w:t>
      </w:r>
    </w:p>
    <w:p w:rsidR="0010294C" w:rsidRPr="0010294C" w:rsidRDefault="0010294C" w:rsidP="00041EEF">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Более того, Республиканская </w:t>
      </w:r>
      <w:r w:rsidR="00041EEF">
        <w:rPr>
          <w:rFonts w:ascii="Times New Roman" w:eastAsia="Times New Roman" w:hAnsi="Times New Roman" w:cs="Times New Roman"/>
          <w:sz w:val="28"/>
          <w:szCs w:val="28"/>
          <w:lang w:eastAsia="ru-RU"/>
        </w:rPr>
        <w:t>и Назрановская лаборатории размещены в приспособленных помещениях. Минсельхозом СССР 14.01.1975 года</w:t>
      </w:r>
      <w:r w:rsidRPr="0010294C">
        <w:rPr>
          <w:rFonts w:ascii="Times New Roman" w:eastAsia="Times New Roman" w:hAnsi="Times New Roman" w:cs="Times New Roman"/>
          <w:sz w:val="28"/>
          <w:szCs w:val="28"/>
          <w:lang w:eastAsia="ru-RU"/>
        </w:rPr>
        <w:t xml:space="preserve"> утверждены Правила работы и охраны труда в ветеринарных лабораториях (далее – Правила).</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Цель Правил - создание безопасных условий труда работников и улучшение санитарно-гигиенического режима в помещениях ветеринарных лабораторий, а также повышение культуры лабораторной работы и предупреждение несчастных случаев. Правилами предусмотрены требования, предъявляемые к территории и производственным помещениям ветеринарных лабораторий, общему режиму работы, приему на исследования патологического и других материалов, работы во вскрывочной, виварии, боксе и т</w:t>
      </w:r>
      <w:r w:rsidR="007D02C1">
        <w:rPr>
          <w:rFonts w:ascii="Times New Roman" w:eastAsia="Times New Roman" w:hAnsi="Times New Roman" w:cs="Times New Roman"/>
          <w:sz w:val="28"/>
          <w:szCs w:val="28"/>
          <w:lang w:eastAsia="ru-RU"/>
        </w:rPr>
        <w:t>.</w:t>
      </w:r>
      <w:r w:rsidRPr="0010294C">
        <w:rPr>
          <w:rFonts w:ascii="Times New Roman" w:eastAsia="Times New Roman" w:hAnsi="Times New Roman" w:cs="Times New Roman"/>
          <w:sz w:val="28"/>
          <w:szCs w:val="28"/>
          <w:lang w:eastAsia="ru-RU"/>
        </w:rPr>
        <w:t>д.</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В связи с тем, что Республиканская лаборатория и ее производственные помещения (вскрывочная, виварии, бокс и др.), а также Назрановская лаборатория, у которой отсутствуют вскрывочная, виварии, бокс и другие производственные помещения, расположены в приспособленных помещениях требования, установленные Правилами, не выполняются, что отрицательно сказывается на безопасности условий труда работников и улучшение санитарно-гигиенического режима в помещениях, предупреждение несчастных случаев. </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Более того, отсутствие отвечающих всем требованиям производственных помещений и специального оборудования в значительной степени снижает эффективность проводимых ветеринарно-санитарных мероприятий и не может обеспечить</w:t>
      </w:r>
      <w:r w:rsidRPr="0010294C">
        <w:rPr>
          <w:rFonts w:ascii="Times New Roman" w:eastAsia="Times New Roman" w:hAnsi="Times New Roman" w:cs="Times New Roman"/>
          <w:spacing w:val="2"/>
          <w:sz w:val="28"/>
          <w:szCs w:val="28"/>
          <w:lang w:eastAsia="ru-RU"/>
        </w:rPr>
        <w:t xml:space="preserve"> эпизоотическое благополучие в Республике Ингушетия.</w:t>
      </w:r>
      <w:r w:rsidRPr="0010294C">
        <w:rPr>
          <w:rFonts w:ascii="Times New Roman" w:eastAsia="Times New Roman" w:hAnsi="Times New Roman" w:cs="Times New Roman"/>
          <w:sz w:val="28"/>
          <w:szCs w:val="28"/>
          <w:lang w:eastAsia="ru-RU"/>
        </w:rPr>
        <w:t xml:space="preserve"> </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В целях оптимизации деятельности ветеринарных лабораторий республики, повышения эффективности проводимых ветеринарно-санитарных мероприятий, увеличения объемов и качества оказываемых государственных услуг и </w:t>
      </w:r>
      <w:r w:rsidRPr="0010294C">
        <w:rPr>
          <w:rFonts w:ascii="Times New Roman" w:eastAsia="Times New Roman" w:hAnsi="Times New Roman" w:cs="Times New Roman"/>
          <w:spacing w:val="2"/>
          <w:sz w:val="28"/>
          <w:szCs w:val="28"/>
          <w:lang w:eastAsia="ru-RU"/>
        </w:rPr>
        <w:t xml:space="preserve">обеспечения эпизоотическое благополучие в республике Контрольно-счетная палата РИ считает необходимым Министерству сельского хозяйства и продовольствия РИ принять меры по </w:t>
      </w:r>
      <w:r w:rsidRPr="0010294C">
        <w:rPr>
          <w:rFonts w:ascii="Times New Roman" w:eastAsia="Times New Roman" w:hAnsi="Times New Roman" w:cs="Times New Roman"/>
          <w:sz w:val="28"/>
          <w:szCs w:val="28"/>
          <w:lang w:eastAsia="ru-RU"/>
        </w:rPr>
        <w:t>совершенствованию материально-технического обеспечения и оснащенности ветеринарных лабораторий, внедрению в практику ветеринарной службы республики информационных технологий, а также повышению уровня профессионального потенциала ветеринарных специалистов.</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Для достижения указанных целей Контрольно-счетная палата РИ считает целесообразным рассмотреть возможность разработки государственной программы Республики Ингушетия по развитию и модернизации государственной ветеринарной службы республики, либо формирования отдельной подпрограммы государственной </w:t>
      </w:r>
      <w:r w:rsidRPr="0010294C">
        <w:rPr>
          <w:rFonts w:ascii="Times New Roman" w:eastAsia="Times New Roman" w:hAnsi="Times New Roman" w:cs="Times New Roman"/>
          <w:sz w:val="28"/>
          <w:szCs w:val="28"/>
          <w:lang w:eastAsia="ru-RU"/>
        </w:rPr>
        <w:lastRenderedPageBreak/>
        <w:t>программы РИ «Развитие сельского хозяйства и регулирование рынков сельскохозяйственной продукции, сырья и продовольствия».</w:t>
      </w:r>
    </w:p>
    <w:p w:rsidR="0010294C" w:rsidRPr="0010294C" w:rsidRDefault="0010294C" w:rsidP="00A27EEB">
      <w:pPr>
        <w:spacing w:after="0" w:line="240" w:lineRule="auto"/>
        <w:ind w:firstLine="728"/>
        <w:jc w:val="both"/>
        <w:rPr>
          <w:rFonts w:ascii="Times New Roman" w:eastAsia="Times New Roman" w:hAnsi="Times New Roman" w:cs="Times New Roman"/>
          <w:sz w:val="28"/>
          <w:szCs w:val="28"/>
          <w:lang w:eastAsia="ru-RU"/>
        </w:rPr>
      </w:pPr>
    </w:p>
    <w:p w:rsidR="0010294C" w:rsidRPr="0010294C" w:rsidRDefault="00A27EEB" w:rsidP="00A27EEB">
      <w:pPr>
        <w:tabs>
          <w:tab w:val="left" w:pos="5812"/>
        </w:tabs>
        <w:autoSpaceDE w:val="0"/>
        <w:autoSpaceDN w:val="0"/>
        <w:adjustRightInd w:val="0"/>
        <w:spacing w:after="0" w:line="240" w:lineRule="auto"/>
        <w:ind w:firstLine="72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Выводы и п</w:t>
      </w:r>
      <w:r w:rsidR="0010294C" w:rsidRPr="0010294C">
        <w:rPr>
          <w:rFonts w:ascii="Times New Roman" w:eastAsia="Times New Roman" w:hAnsi="Times New Roman" w:cs="Times New Roman"/>
          <w:b/>
          <w:sz w:val="28"/>
          <w:szCs w:val="28"/>
          <w:lang w:eastAsia="ru-RU"/>
        </w:rPr>
        <w:t>редложения:</w:t>
      </w:r>
    </w:p>
    <w:p w:rsidR="0010294C" w:rsidRPr="0010294C" w:rsidRDefault="0010294C" w:rsidP="00A27EEB">
      <w:pPr>
        <w:tabs>
          <w:tab w:val="left" w:pos="5812"/>
        </w:tabs>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w:t>
      </w:r>
      <w:r w:rsidRPr="0010294C">
        <w:rPr>
          <w:rFonts w:ascii="Times New Roman" w:eastAsia="Calibri" w:hAnsi="Times New Roman" w:cs="Times New Roman"/>
          <w:sz w:val="28"/>
          <w:szCs w:val="28"/>
        </w:rPr>
        <w:t>«</w:t>
      </w:r>
      <w:r w:rsidRPr="0010294C">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с учетом изложенных замечаний.</w:t>
      </w:r>
    </w:p>
    <w:p w:rsidR="0010294C" w:rsidRPr="0010294C" w:rsidRDefault="0010294C" w:rsidP="00A27EEB">
      <w:pPr>
        <w:tabs>
          <w:tab w:val="left" w:pos="5812"/>
        </w:tabs>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p>
    <w:p w:rsidR="0010294C" w:rsidRPr="0010294C" w:rsidRDefault="0010294C" w:rsidP="00A27EEB">
      <w:pPr>
        <w:spacing w:after="0" w:line="240" w:lineRule="auto"/>
        <w:jc w:val="both"/>
        <w:rPr>
          <w:rFonts w:ascii="Times New Roman" w:eastAsia="Times New Roman" w:hAnsi="Times New Roman" w:cs="Times New Roman"/>
          <w:sz w:val="28"/>
          <w:szCs w:val="28"/>
          <w:lang w:eastAsia="ru-RU"/>
        </w:rPr>
      </w:pPr>
    </w:p>
    <w:p w:rsidR="00B91019" w:rsidRPr="00A27EEB" w:rsidRDefault="00A27EEB" w:rsidP="00A27EEB">
      <w:pPr>
        <w:tabs>
          <w:tab w:val="left" w:pos="5812"/>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Аудитор КСП РИ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w:t>
      </w:r>
      <w:r w:rsidR="0010294C" w:rsidRPr="0010294C">
        <w:rPr>
          <w:rFonts w:ascii="Times New Roman" w:eastAsia="Times New Roman" w:hAnsi="Times New Roman" w:cs="Times New Roman"/>
          <w:b/>
          <w:i/>
          <w:sz w:val="28"/>
          <w:szCs w:val="28"/>
          <w:lang w:eastAsia="ru-RU"/>
        </w:rPr>
        <w:t>А.О. Торшхоев</w:t>
      </w:r>
    </w:p>
    <w:p w:rsidR="0010294C" w:rsidRDefault="0010294C">
      <w:pPr>
        <w:rPr>
          <w:rFonts w:ascii="Times New Roman" w:hAnsi="Times New Roman" w:cs="Times New Roman"/>
          <w:sz w:val="28"/>
          <w:szCs w:val="28"/>
        </w:rPr>
      </w:pPr>
      <w:r>
        <w:rPr>
          <w:rFonts w:ascii="Times New Roman" w:hAnsi="Times New Roman" w:cs="Times New Roman"/>
          <w:sz w:val="28"/>
          <w:szCs w:val="28"/>
        </w:rPr>
        <w:br w:type="page"/>
      </w:r>
    </w:p>
    <w:p w:rsidR="0010294C" w:rsidRPr="00443D53" w:rsidRDefault="0010294C" w:rsidP="0010294C">
      <w:pPr>
        <w:spacing w:after="0" w:line="240" w:lineRule="auto"/>
        <w:jc w:val="center"/>
        <w:rPr>
          <w:rFonts w:ascii="Times New Roman" w:eastAsia="Calibri" w:hAnsi="Times New Roman" w:cs="Times New Roman"/>
          <w:b/>
          <w:sz w:val="28"/>
          <w:szCs w:val="28"/>
        </w:rPr>
      </w:pPr>
      <w:r w:rsidRPr="00443D53">
        <w:rPr>
          <w:rFonts w:ascii="Times New Roman" w:eastAsia="Calibri" w:hAnsi="Times New Roman" w:cs="Times New Roman"/>
          <w:b/>
          <w:sz w:val="28"/>
          <w:szCs w:val="28"/>
        </w:rPr>
        <w:lastRenderedPageBreak/>
        <w:t>Заключение</w:t>
      </w:r>
    </w:p>
    <w:p w:rsidR="0010294C" w:rsidRPr="00443D53" w:rsidRDefault="0010294C" w:rsidP="0010294C">
      <w:pPr>
        <w:spacing w:after="0" w:line="240" w:lineRule="auto"/>
        <w:ind w:firstLine="708"/>
        <w:jc w:val="center"/>
        <w:rPr>
          <w:rFonts w:ascii="Times New Roman" w:eastAsia="Calibri" w:hAnsi="Times New Roman" w:cs="Times New Roman"/>
          <w:b/>
          <w:sz w:val="28"/>
          <w:szCs w:val="28"/>
        </w:rPr>
      </w:pPr>
      <w:r w:rsidRPr="00443D53">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финансами»</w:t>
      </w:r>
    </w:p>
    <w:p w:rsidR="0010294C" w:rsidRPr="00443D53" w:rsidRDefault="0010294C" w:rsidP="00041EEF">
      <w:pPr>
        <w:spacing w:after="0" w:line="240" w:lineRule="auto"/>
        <w:rPr>
          <w:rFonts w:ascii="Times New Roman" w:eastAsia="Calibri" w:hAnsi="Times New Roman" w:cs="Times New Roman"/>
          <w:b/>
          <w:sz w:val="28"/>
          <w:szCs w:val="28"/>
        </w:rPr>
      </w:pP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443D53">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финансами</w:t>
      </w:r>
      <w:r w:rsidRPr="0010294C">
        <w:rPr>
          <w:rFonts w:ascii="Times New Roman" w:eastAsia="Calibri" w:hAnsi="Times New Roman" w:cs="Times New Roman"/>
          <w:sz w:val="28"/>
          <w:szCs w:val="28"/>
        </w:rPr>
        <w:t>» (далее – Пр</w:t>
      </w:r>
      <w:r w:rsidR="00041EEF">
        <w:rPr>
          <w:rFonts w:ascii="Times New Roman" w:eastAsia="Calibri" w:hAnsi="Times New Roman" w:cs="Times New Roman"/>
          <w:sz w:val="28"/>
          <w:szCs w:val="28"/>
        </w:rPr>
        <w:t>оект) проведена на основании статьи 157 Бюджетного кодекса РФ, статьи</w:t>
      </w:r>
      <w:r w:rsidRPr="0010294C">
        <w:rPr>
          <w:rFonts w:ascii="Times New Roman" w:eastAsia="Calibri" w:hAnsi="Times New Roman" w:cs="Times New Roman"/>
          <w:sz w:val="28"/>
          <w:szCs w:val="28"/>
        </w:rPr>
        <w:t xml:space="preserve"> 9 Федераль</w:t>
      </w:r>
      <w:r w:rsidR="00041EEF">
        <w:rPr>
          <w:rFonts w:ascii="Times New Roman" w:eastAsia="Calibri" w:hAnsi="Times New Roman" w:cs="Times New Roman"/>
          <w:sz w:val="28"/>
          <w:szCs w:val="28"/>
        </w:rPr>
        <w:t>ного закона от 7 февраля 2011 года</w:t>
      </w:r>
      <w:r w:rsidR="00FD5B8A">
        <w:rPr>
          <w:rFonts w:ascii="Times New Roman" w:eastAsia="Calibri" w:hAnsi="Times New Roman" w:cs="Times New Roman"/>
          <w:sz w:val="28"/>
          <w:szCs w:val="28"/>
        </w:rPr>
        <w:t xml:space="preserve"> №</w:t>
      </w:r>
      <w:r w:rsidRPr="0010294C">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w:t>
      </w:r>
      <w:r w:rsidR="00041EEF">
        <w:rPr>
          <w:rFonts w:ascii="Times New Roman" w:eastAsia="Calibri" w:hAnsi="Times New Roman" w:cs="Times New Roman"/>
          <w:sz w:val="28"/>
          <w:szCs w:val="28"/>
        </w:rPr>
        <w:t xml:space="preserve"> муниципальных образований», статьи </w:t>
      </w:r>
      <w:r w:rsidRPr="0010294C">
        <w:rPr>
          <w:rFonts w:ascii="Times New Roman" w:eastAsia="Calibri" w:hAnsi="Times New Roman" w:cs="Times New Roman"/>
          <w:sz w:val="28"/>
          <w:szCs w:val="28"/>
        </w:rPr>
        <w:t>8 Закона Респу</w:t>
      </w:r>
      <w:r w:rsidR="00041EEF">
        <w:rPr>
          <w:rFonts w:ascii="Times New Roman" w:eastAsia="Calibri" w:hAnsi="Times New Roman" w:cs="Times New Roman"/>
          <w:sz w:val="28"/>
          <w:szCs w:val="28"/>
        </w:rPr>
        <w:t>блики Ингушетия от 28.09.2011 года</w:t>
      </w:r>
      <w:r w:rsidR="00FD5B8A">
        <w:rPr>
          <w:rFonts w:ascii="Times New Roman" w:eastAsia="Calibri" w:hAnsi="Times New Roman" w:cs="Times New Roman"/>
          <w:sz w:val="28"/>
          <w:szCs w:val="28"/>
        </w:rPr>
        <w:t xml:space="preserve"> №</w:t>
      </w:r>
      <w:r w:rsidRPr="0010294C">
        <w:rPr>
          <w:rFonts w:ascii="Times New Roman" w:eastAsia="Calibri" w:hAnsi="Times New Roman" w:cs="Times New Roman"/>
          <w:sz w:val="28"/>
          <w:szCs w:val="28"/>
        </w:rPr>
        <w:t>27-РЗ «О Контрольно- счетной палате Республики Ингушетия».</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Государственная программа Республики Ингушетия «Управление финансами» (далее – Госпрограмма) утверждена Постановлением Правительства </w:t>
      </w:r>
      <w:r w:rsidR="00041EEF">
        <w:rPr>
          <w:rFonts w:ascii="Times New Roman" w:eastAsia="Calibri" w:hAnsi="Times New Roman" w:cs="Times New Roman"/>
          <w:sz w:val="28"/>
          <w:szCs w:val="28"/>
        </w:rPr>
        <w:t>РИ от 4 сентября 2014 года</w:t>
      </w:r>
      <w:r w:rsidRPr="0010294C">
        <w:rPr>
          <w:rFonts w:ascii="Times New Roman" w:eastAsia="Calibri" w:hAnsi="Times New Roman" w:cs="Times New Roman"/>
          <w:sz w:val="28"/>
          <w:szCs w:val="28"/>
        </w:rPr>
        <w:t xml:space="preserve"> №173. Госпрограмма внесена в Перечень государственных программ Республики Ингушетия, утвержденный Распоряжением Правительства </w:t>
      </w:r>
      <w:r w:rsidR="00041EEF">
        <w:rPr>
          <w:rFonts w:ascii="Times New Roman" w:eastAsia="Calibri" w:hAnsi="Times New Roman" w:cs="Times New Roman"/>
          <w:sz w:val="28"/>
          <w:szCs w:val="28"/>
        </w:rPr>
        <w:t xml:space="preserve">РИ </w:t>
      </w:r>
      <w:r w:rsidR="00B4272B">
        <w:rPr>
          <w:rFonts w:ascii="Times New Roman" w:eastAsia="Calibri" w:hAnsi="Times New Roman" w:cs="Times New Roman"/>
          <w:sz w:val="28"/>
          <w:szCs w:val="28"/>
        </w:rPr>
        <w:t>№</w:t>
      </w:r>
      <w:r w:rsidRPr="0010294C">
        <w:rPr>
          <w:rFonts w:ascii="Times New Roman" w:eastAsia="Calibri" w:hAnsi="Times New Roman" w:cs="Times New Roman"/>
          <w:sz w:val="28"/>
          <w:szCs w:val="28"/>
        </w:rPr>
        <w:t>820-р от 22.11.2013 г</w:t>
      </w:r>
      <w:r w:rsidR="00041EEF">
        <w:rPr>
          <w:rFonts w:ascii="Times New Roman" w:eastAsia="Calibri" w:hAnsi="Times New Roman" w:cs="Times New Roman"/>
          <w:sz w:val="28"/>
          <w:szCs w:val="28"/>
        </w:rPr>
        <w:t>ода</w:t>
      </w:r>
      <w:r w:rsidRPr="0010294C">
        <w:rPr>
          <w:rFonts w:ascii="Times New Roman" w:eastAsia="Calibri" w:hAnsi="Times New Roman" w:cs="Times New Roman"/>
          <w:sz w:val="28"/>
          <w:szCs w:val="28"/>
        </w:rPr>
        <w:t>.</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Ответственным исполнителем Госпрограммы является Министерство финансов Республики Ингушетия.</w:t>
      </w:r>
    </w:p>
    <w:p w:rsidR="0010294C" w:rsidRPr="0010294C" w:rsidRDefault="0010294C" w:rsidP="00041EEF">
      <w:pPr>
        <w:shd w:val="clear" w:color="auto" w:fill="FFFFFF"/>
        <w:spacing w:after="0" w:line="240" w:lineRule="auto"/>
        <w:ind w:firstLine="728"/>
        <w:jc w:val="both"/>
        <w:rPr>
          <w:rFonts w:ascii="Times New Roman" w:eastAsia="Times New Roman" w:hAnsi="Times New Roman" w:cs="Times New Roman"/>
          <w:color w:val="22272F"/>
          <w:sz w:val="28"/>
          <w:szCs w:val="28"/>
          <w:lang w:eastAsia="ru-RU"/>
        </w:rPr>
      </w:pPr>
      <w:r w:rsidRPr="0010294C">
        <w:rPr>
          <w:rFonts w:ascii="Times New Roman" w:eastAsia="Times New Roman" w:hAnsi="Times New Roman" w:cs="Times New Roman"/>
          <w:sz w:val="28"/>
          <w:szCs w:val="28"/>
          <w:lang w:eastAsia="ru-RU"/>
        </w:rPr>
        <w:t xml:space="preserve">Цели Госпрограммы - </w:t>
      </w:r>
      <w:r w:rsidRPr="0010294C">
        <w:rPr>
          <w:rFonts w:ascii="Times New Roman" w:eastAsia="Times New Roman" w:hAnsi="Times New Roman" w:cs="Times New Roman"/>
          <w:color w:val="22272F"/>
          <w:sz w:val="28"/>
          <w:szCs w:val="28"/>
          <w:lang w:eastAsia="ru-RU"/>
        </w:rPr>
        <w:t>обеспечение долгосрочной сбалансированности и устойчивости бюджетной системы Республики Ингушетия, обеспечение сбалансированной финансовой поддержки муниципальных образований Республики Ингушетия, создание условий для оптимизации расходов бюджетов муниципальных образований и эффективного управления органами местного самоуправления муниципальных образований Республики Ингушетия муниципальными финансами.</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Сроки реализации: 2014-2021 гг.</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Согласно пояснительной записке</w:t>
      </w:r>
      <w:r w:rsidR="00B4272B">
        <w:rPr>
          <w:rFonts w:ascii="Times New Roman" w:eastAsia="Calibri" w:hAnsi="Times New Roman" w:cs="Times New Roman"/>
          <w:sz w:val="28"/>
          <w:szCs w:val="28"/>
        </w:rPr>
        <w:t>,</w:t>
      </w:r>
      <w:r w:rsidRPr="0010294C">
        <w:rPr>
          <w:rFonts w:ascii="Times New Roman" w:eastAsia="Calibri" w:hAnsi="Times New Roman" w:cs="Times New Roman"/>
          <w:sz w:val="28"/>
          <w:szCs w:val="28"/>
        </w:rPr>
        <w:t xml:space="preserve"> Проектом предусматривается внесение изменений в Госпрограмму в части приведения ее в соответствие с Законом РИ «О республиканском бюджете</w:t>
      </w:r>
      <w:r w:rsidR="00041EEF">
        <w:rPr>
          <w:rFonts w:ascii="Times New Roman" w:eastAsia="Calibri" w:hAnsi="Times New Roman" w:cs="Times New Roman"/>
          <w:sz w:val="28"/>
          <w:szCs w:val="28"/>
        </w:rPr>
        <w:t xml:space="preserve"> на 2020 год</w:t>
      </w:r>
      <w:r w:rsidRPr="0010294C">
        <w:rPr>
          <w:rFonts w:ascii="Times New Roman" w:eastAsia="Calibri" w:hAnsi="Times New Roman" w:cs="Times New Roman"/>
          <w:sz w:val="28"/>
          <w:szCs w:val="28"/>
        </w:rPr>
        <w:t xml:space="preserve"> и плановый период 202</w:t>
      </w:r>
      <w:r w:rsidR="00041EEF">
        <w:rPr>
          <w:rFonts w:ascii="Times New Roman" w:eastAsia="Calibri" w:hAnsi="Times New Roman" w:cs="Times New Roman"/>
          <w:sz w:val="28"/>
          <w:szCs w:val="28"/>
        </w:rPr>
        <w:t>1 и 2022 годов» от 30.12.2019 года</w:t>
      </w:r>
      <w:r w:rsidRPr="0010294C">
        <w:rPr>
          <w:rFonts w:ascii="Times New Roman" w:eastAsia="Calibri" w:hAnsi="Times New Roman" w:cs="Times New Roman"/>
          <w:sz w:val="28"/>
          <w:szCs w:val="28"/>
        </w:rPr>
        <w:t xml:space="preserve"> №59-РЗ.</w:t>
      </w:r>
    </w:p>
    <w:p w:rsidR="0010294C" w:rsidRPr="0010294C" w:rsidRDefault="00041EEF" w:rsidP="00041EEF">
      <w:pPr>
        <w:spacing w:after="0" w:line="240" w:lineRule="auto"/>
        <w:ind w:firstLine="728"/>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Проектом</w:t>
      </w:r>
      <w:r w:rsidR="0010294C" w:rsidRPr="0010294C">
        <w:rPr>
          <w:rFonts w:ascii="Times New Roman" w:eastAsia="Calibri" w:hAnsi="Times New Roman" w:cs="Times New Roman"/>
          <w:sz w:val="28"/>
          <w:szCs w:val="28"/>
        </w:rPr>
        <w:t xml:space="preserve"> предусмотрено увеличение объемов бюджетных ассигнований </w:t>
      </w:r>
      <w:r>
        <w:rPr>
          <w:rFonts w:ascii="Times New Roman" w:eastAsia="Calibri" w:hAnsi="Times New Roman" w:cs="Times New Roman"/>
          <w:sz w:val="28"/>
          <w:szCs w:val="28"/>
        </w:rPr>
        <w:t>на 2020 год на 188 680,7 тыс. рублей</w:t>
      </w:r>
      <w:r w:rsidR="0010294C" w:rsidRPr="0010294C">
        <w:rPr>
          <w:rFonts w:ascii="Times New Roman" w:eastAsia="Calibri" w:hAnsi="Times New Roman" w:cs="Times New Roman"/>
          <w:sz w:val="28"/>
          <w:szCs w:val="28"/>
        </w:rPr>
        <w:t xml:space="preserve"> и будут составлять 1 125 041,8 тыс. руб., прогнозные объем</w:t>
      </w:r>
      <w:r>
        <w:rPr>
          <w:rFonts w:ascii="Times New Roman" w:eastAsia="Calibri" w:hAnsi="Times New Roman" w:cs="Times New Roman"/>
          <w:sz w:val="28"/>
          <w:szCs w:val="28"/>
        </w:rPr>
        <w:t>ы бюджетных ассигнований 2021 года</w:t>
      </w:r>
      <w:r w:rsidR="0010294C" w:rsidRPr="0010294C">
        <w:rPr>
          <w:rFonts w:ascii="Times New Roman" w:eastAsia="Calibri" w:hAnsi="Times New Roman" w:cs="Times New Roman"/>
          <w:sz w:val="28"/>
          <w:szCs w:val="28"/>
        </w:rPr>
        <w:t xml:space="preserve"> уве</w:t>
      </w:r>
      <w:r>
        <w:rPr>
          <w:rFonts w:ascii="Times New Roman" w:eastAsia="Calibri" w:hAnsi="Times New Roman" w:cs="Times New Roman"/>
          <w:sz w:val="28"/>
          <w:szCs w:val="28"/>
        </w:rPr>
        <w:t>личиваются на 86 529,2 тыс. рублей</w:t>
      </w:r>
      <w:r w:rsidR="0010294C" w:rsidRPr="0010294C">
        <w:rPr>
          <w:rFonts w:ascii="Times New Roman" w:eastAsia="Calibri" w:hAnsi="Times New Roman" w:cs="Times New Roman"/>
          <w:sz w:val="28"/>
          <w:szCs w:val="28"/>
        </w:rPr>
        <w:t xml:space="preserve"> и планируются в сумме 1 023 775,6 тыс. руб</w:t>
      </w:r>
      <w:r>
        <w:rPr>
          <w:rFonts w:ascii="Times New Roman" w:eastAsia="Calibri" w:hAnsi="Times New Roman" w:cs="Times New Roman"/>
          <w:sz w:val="28"/>
          <w:szCs w:val="28"/>
        </w:rPr>
        <w:t>лей</w:t>
      </w:r>
      <w:r w:rsidR="0010294C" w:rsidRPr="0010294C">
        <w:rPr>
          <w:rFonts w:ascii="Times New Roman" w:eastAsia="Calibri" w:hAnsi="Times New Roman" w:cs="Times New Roman"/>
          <w:sz w:val="28"/>
          <w:szCs w:val="28"/>
        </w:rPr>
        <w:t xml:space="preserve">. </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Проектом </w:t>
      </w:r>
      <w:r w:rsidR="005914CD">
        <w:rPr>
          <w:rFonts w:ascii="Times New Roman" w:eastAsia="Calibri" w:hAnsi="Times New Roman" w:cs="Times New Roman"/>
          <w:sz w:val="28"/>
          <w:szCs w:val="28"/>
        </w:rPr>
        <w:t xml:space="preserve">также </w:t>
      </w:r>
      <w:r w:rsidRPr="0010294C">
        <w:rPr>
          <w:rFonts w:ascii="Times New Roman" w:eastAsia="Calibri" w:hAnsi="Times New Roman" w:cs="Times New Roman"/>
          <w:sz w:val="28"/>
          <w:szCs w:val="28"/>
        </w:rPr>
        <w:t>предусмотрено увеличение сроков ре</w:t>
      </w:r>
      <w:r w:rsidR="00041EEF">
        <w:rPr>
          <w:rFonts w:ascii="Times New Roman" w:eastAsia="Calibri" w:hAnsi="Times New Roman" w:cs="Times New Roman"/>
          <w:sz w:val="28"/>
          <w:szCs w:val="28"/>
        </w:rPr>
        <w:t>ализации Госпрограммы до 2022 года и</w:t>
      </w:r>
      <w:r w:rsidRPr="0010294C">
        <w:rPr>
          <w:rFonts w:ascii="Times New Roman" w:eastAsia="Calibri" w:hAnsi="Times New Roman" w:cs="Times New Roman"/>
          <w:sz w:val="28"/>
          <w:szCs w:val="28"/>
        </w:rPr>
        <w:t xml:space="preserve"> прогнозны</w:t>
      </w:r>
      <w:r w:rsidR="00A93069">
        <w:rPr>
          <w:rFonts w:ascii="Times New Roman" w:eastAsia="Calibri" w:hAnsi="Times New Roman" w:cs="Times New Roman"/>
          <w:sz w:val="28"/>
          <w:szCs w:val="28"/>
        </w:rPr>
        <w:t>х</w:t>
      </w:r>
      <w:r w:rsidRPr="0010294C">
        <w:rPr>
          <w:rFonts w:ascii="Times New Roman" w:eastAsia="Calibri" w:hAnsi="Times New Roman" w:cs="Times New Roman"/>
          <w:sz w:val="28"/>
          <w:szCs w:val="28"/>
        </w:rPr>
        <w:t xml:space="preserve"> бюджетных ассигнований </w:t>
      </w:r>
      <w:r w:rsidR="00041EEF">
        <w:rPr>
          <w:rFonts w:ascii="Times New Roman" w:eastAsia="Calibri" w:hAnsi="Times New Roman" w:cs="Times New Roman"/>
          <w:sz w:val="28"/>
          <w:szCs w:val="28"/>
        </w:rPr>
        <w:t>в 2022 году</w:t>
      </w:r>
      <w:r w:rsidRPr="0010294C">
        <w:rPr>
          <w:rFonts w:ascii="Times New Roman" w:eastAsia="Calibri" w:hAnsi="Times New Roman" w:cs="Times New Roman"/>
          <w:sz w:val="28"/>
          <w:szCs w:val="28"/>
        </w:rPr>
        <w:t xml:space="preserve"> в сумме 1 023 775,6 тыс. руб</w:t>
      </w:r>
      <w:r w:rsidR="00041EEF">
        <w:rPr>
          <w:rFonts w:ascii="Times New Roman" w:eastAsia="Calibri" w:hAnsi="Times New Roman" w:cs="Times New Roman"/>
          <w:sz w:val="28"/>
          <w:szCs w:val="28"/>
        </w:rPr>
        <w:t>лей</w:t>
      </w:r>
      <w:r w:rsidRPr="0010294C">
        <w:rPr>
          <w:rFonts w:ascii="Times New Roman" w:eastAsia="Calibri" w:hAnsi="Times New Roman" w:cs="Times New Roman"/>
          <w:sz w:val="28"/>
          <w:szCs w:val="28"/>
        </w:rPr>
        <w:t>.</w:t>
      </w:r>
    </w:p>
    <w:p w:rsidR="0010294C" w:rsidRPr="0010294C" w:rsidRDefault="00A93069" w:rsidP="00041EEF">
      <w:pPr>
        <w:widowControl w:val="0"/>
        <w:autoSpaceDE w:val="0"/>
        <w:autoSpaceDN w:val="0"/>
        <w:adjustRightInd w:val="0"/>
        <w:spacing w:after="0" w:line="240" w:lineRule="auto"/>
        <w:ind w:firstLine="728"/>
        <w:jc w:val="both"/>
        <w:rPr>
          <w:rFonts w:ascii="Times New Roman" w:eastAsia="Calibri" w:hAnsi="Times New Roman" w:cs="Times New Roman"/>
          <w:sz w:val="28"/>
          <w:szCs w:val="28"/>
        </w:rPr>
      </w:pPr>
      <w:r>
        <w:rPr>
          <w:rFonts w:ascii="Times New Roman" w:eastAsia="Calibri" w:hAnsi="Times New Roman" w:cs="Times New Roman"/>
          <w:sz w:val="28"/>
          <w:szCs w:val="28"/>
        </w:rPr>
        <w:t>Помимо этого, п</w:t>
      </w:r>
      <w:r w:rsidR="0010294C" w:rsidRPr="0010294C">
        <w:rPr>
          <w:rFonts w:ascii="Times New Roman" w:eastAsia="Calibri" w:hAnsi="Times New Roman" w:cs="Times New Roman"/>
          <w:sz w:val="28"/>
          <w:szCs w:val="28"/>
        </w:rPr>
        <w:t xml:space="preserve">роектом </w:t>
      </w:r>
      <w:r w:rsidR="00041EEF">
        <w:rPr>
          <w:rFonts w:ascii="Times New Roman" w:eastAsia="Calibri" w:hAnsi="Times New Roman" w:cs="Times New Roman"/>
          <w:sz w:val="28"/>
          <w:szCs w:val="28"/>
        </w:rPr>
        <w:t>планируется</w:t>
      </w:r>
      <w:r w:rsidR="0010294C" w:rsidRPr="0010294C">
        <w:rPr>
          <w:rFonts w:ascii="Times New Roman" w:eastAsia="Calibri" w:hAnsi="Times New Roman" w:cs="Times New Roman"/>
          <w:sz w:val="28"/>
          <w:szCs w:val="28"/>
        </w:rPr>
        <w:t xml:space="preserve"> уменьшение значений целевых показателей Госпрограммы (таблица №1 к Госпрограмме), что не отражено в пояснительной записке. Так</w:t>
      </w:r>
      <w:r w:rsidR="005914CD">
        <w:rPr>
          <w:rFonts w:ascii="Times New Roman" w:eastAsia="Calibri" w:hAnsi="Times New Roman" w:cs="Times New Roman"/>
          <w:sz w:val="28"/>
          <w:szCs w:val="28"/>
        </w:rPr>
        <w:t xml:space="preserve">, </w:t>
      </w:r>
      <w:r w:rsidR="0010294C" w:rsidRPr="0010294C">
        <w:rPr>
          <w:rFonts w:ascii="Times New Roman" w:eastAsia="Calibri" w:hAnsi="Times New Roman" w:cs="Times New Roman"/>
          <w:sz w:val="28"/>
          <w:szCs w:val="28"/>
        </w:rPr>
        <w:t>Проектом предусматриваются следующие изменения значений целевых показателей:</w:t>
      </w:r>
    </w:p>
    <w:p w:rsidR="0010294C" w:rsidRPr="00A93069" w:rsidRDefault="0010294C" w:rsidP="00595EC6">
      <w:pPr>
        <w:pStyle w:val="a7"/>
        <w:widowControl w:val="0"/>
        <w:numPr>
          <w:ilvl w:val="0"/>
          <w:numId w:val="26"/>
        </w:numPr>
        <w:tabs>
          <w:tab w:val="left" w:pos="993"/>
        </w:tabs>
        <w:autoSpaceDE w:val="0"/>
        <w:autoSpaceDN w:val="0"/>
        <w:adjustRightInd w:val="0"/>
        <w:spacing w:after="0" w:line="240" w:lineRule="auto"/>
        <w:ind w:left="70" w:firstLine="714"/>
        <w:jc w:val="both"/>
        <w:rPr>
          <w:rFonts w:ascii="Times New Roman" w:eastAsia="Calibri" w:hAnsi="Times New Roman" w:cs="Times New Roman"/>
          <w:sz w:val="28"/>
          <w:szCs w:val="28"/>
        </w:rPr>
      </w:pPr>
      <w:r w:rsidRPr="00A93069">
        <w:rPr>
          <w:rFonts w:ascii="Times New Roman" w:eastAsia="Calibri" w:hAnsi="Times New Roman" w:cs="Times New Roman"/>
          <w:sz w:val="28"/>
          <w:szCs w:val="28"/>
        </w:rPr>
        <w:lastRenderedPageBreak/>
        <w:t xml:space="preserve">темпы роста поступлений налоговых и неналоговых доходов бюджета Республики Ингушетия к уровню предыдущего года </w:t>
      </w:r>
      <w:r w:rsidR="00A93069">
        <w:rPr>
          <w:rFonts w:ascii="Times New Roman" w:eastAsia="Calibri" w:hAnsi="Times New Roman" w:cs="Times New Roman"/>
          <w:sz w:val="28"/>
          <w:szCs w:val="28"/>
        </w:rPr>
        <w:t>уменьшаются за 2019 год с 101,1% до 99,0%, за 2020 год-</w:t>
      </w:r>
      <w:r w:rsidRPr="00A93069">
        <w:rPr>
          <w:rFonts w:ascii="Times New Roman" w:eastAsia="Calibri" w:hAnsi="Times New Roman" w:cs="Times New Roman"/>
          <w:sz w:val="28"/>
          <w:szCs w:val="28"/>
        </w:rPr>
        <w:t xml:space="preserve"> с 102,3% до 101,1%;</w:t>
      </w:r>
    </w:p>
    <w:p w:rsidR="0010294C" w:rsidRPr="00A93069" w:rsidRDefault="0010294C" w:rsidP="00595EC6">
      <w:pPr>
        <w:pStyle w:val="a7"/>
        <w:widowControl w:val="0"/>
        <w:numPr>
          <w:ilvl w:val="0"/>
          <w:numId w:val="26"/>
        </w:numPr>
        <w:tabs>
          <w:tab w:val="left" w:pos="993"/>
        </w:tabs>
        <w:autoSpaceDE w:val="0"/>
        <w:autoSpaceDN w:val="0"/>
        <w:adjustRightInd w:val="0"/>
        <w:spacing w:after="0" w:line="240" w:lineRule="auto"/>
        <w:ind w:left="70" w:firstLine="714"/>
        <w:jc w:val="both"/>
        <w:rPr>
          <w:rFonts w:ascii="Times New Roman" w:eastAsia="Calibri" w:hAnsi="Times New Roman" w:cs="Times New Roman"/>
          <w:sz w:val="28"/>
          <w:szCs w:val="28"/>
        </w:rPr>
      </w:pPr>
      <w:r w:rsidRPr="00A93069">
        <w:rPr>
          <w:rFonts w:ascii="Times New Roman" w:eastAsia="Calibri" w:hAnsi="Times New Roman" w:cs="Times New Roman"/>
          <w:sz w:val="28"/>
          <w:szCs w:val="28"/>
        </w:rPr>
        <w:t>доля расходов на обслуживание государственного долга РИ в общем объеме расходов республиканского бюджета, за исключением объема расходов, которые осуществляются за счет субвенций, предоставляемых из бюджетов бюджетной системы РФ, уменьшается за 2019 и 2020 гг. с 0,03% до 0,01%;</w:t>
      </w:r>
    </w:p>
    <w:p w:rsidR="0010294C" w:rsidRPr="00A93069" w:rsidRDefault="0010294C" w:rsidP="00595EC6">
      <w:pPr>
        <w:pStyle w:val="a7"/>
        <w:widowControl w:val="0"/>
        <w:numPr>
          <w:ilvl w:val="0"/>
          <w:numId w:val="26"/>
        </w:numPr>
        <w:tabs>
          <w:tab w:val="left" w:pos="993"/>
        </w:tabs>
        <w:autoSpaceDE w:val="0"/>
        <w:autoSpaceDN w:val="0"/>
        <w:adjustRightInd w:val="0"/>
        <w:spacing w:after="0" w:line="240" w:lineRule="auto"/>
        <w:ind w:left="70" w:firstLine="714"/>
        <w:jc w:val="both"/>
        <w:rPr>
          <w:rFonts w:ascii="Times New Roman" w:eastAsia="Calibri" w:hAnsi="Times New Roman" w:cs="Times New Roman"/>
          <w:sz w:val="28"/>
          <w:szCs w:val="28"/>
        </w:rPr>
      </w:pPr>
      <w:r w:rsidRPr="00A93069">
        <w:rPr>
          <w:rFonts w:ascii="Times New Roman" w:eastAsia="Calibri" w:hAnsi="Times New Roman" w:cs="Times New Roman"/>
          <w:sz w:val="28"/>
          <w:szCs w:val="28"/>
        </w:rPr>
        <w:t>процент сокращения объемов просроченной задолженности по долговым обязательствам РИ уменьшается в 2019 и 2020 гг. с 25% до 0.</w:t>
      </w:r>
    </w:p>
    <w:p w:rsidR="0010294C" w:rsidRPr="0010294C" w:rsidRDefault="0010294C" w:rsidP="00A93069">
      <w:pPr>
        <w:widowControl w:val="0"/>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Вместе с тем, уменьшение или у</w:t>
      </w:r>
      <w:r w:rsidR="00A93069">
        <w:rPr>
          <w:rFonts w:ascii="Times New Roman" w:eastAsia="Calibri" w:hAnsi="Times New Roman" w:cs="Times New Roman"/>
          <w:sz w:val="28"/>
          <w:szCs w:val="28"/>
        </w:rPr>
        <w:t>величение в 2020 году</w:t>
      </w:r>
      <w:r w:rsidRPr="0010294C">
        <w:rPr>
          <w:rFonts w:ascii="Times New Roman" w:eastAsia="Calibri" w:hAnsi="Times New Roman" w:cs="Times New Roman"/>
          <w:sz w:val="28"/>
          <w:szCs w:val="28"/>
        </w:rPr>
        <w:t xml:space="preserve"> значений целевых пок</w:t>
      </w:r>
      <w:r w:rsidR="00A93069">
        <w:rPr>
          <w:rFonts w:ascii="Times New Roman" w:eastAsia="Calibri" w:hAnsi="Times New Roman" w:cs="Times New Roman"/>
          <w:sz w:val="28"/>
          <w:szCs w:val="28"/>
        </w:rPr>
        <w:t>азателей Госпрограммы за 2019 год</w:t>
      </w:r>
      <w:r w:rsidRPr="0010294C">
        <w:rPr>
          <w:rFonts w:ascii="Times New Roman" w:eastAsia="Calibri" w:hAnsi="Times New Roman" w:cs="Times New Roman"/>
          <w:sz w:val="28"/>
          <w:szCs w:val="28"/>
        </w:rPr>
        <w:t xml:space="preserve"> после их фактического исполнения являет</w:t>
      </w:r>
      <w:r w:rsidR="00A93069">
        <w:rPr>
          <w:rFonts w:ascii="Times New Roman" w:eastAsia="Calibri" w:hAnsi="Times New Roman" w:cs="Times New Roman"/>
          <w:sz w:val="28"/>
          <w:szCs w:val="28"/>
        </w:rPr>
        <w:t xml:space="preserve">ся некорректным и недопустимым. </w:t>
      </w:r>
      <w:r w:rsidRPr="0010294C">
        <w:rPr>
          <w:rFonts w:ascii="Times New Roman" w:eastAsia="Calibri" w:hAnsi="Times New Roman" w:cs="Times New Roman"/>
          <w:sz w:val="28"/>
          <w:szCs w:val="28"/>
        </w:rPr>
        <w:t>Информация о причинах уменьшения значений целевых показателей Госпрограммы в материалах, приложенных к Проекту, отсутствует.</w:t>
      </w:r>
    </w:p>
    <w:p w:rsidR="0010294C" w:rsidRPr="0010294C" w:rsidRDefault="0010294C" w:rsidP="00041EEF">
      <w:pPr>
        <w:widowControl w:val="0"/>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Порядком разработки, реализации и оценки эффективности государственных программ РИ, утвержденным Постановлением Правительства </w:t>
      </w:r>
      <w:r w:rsidR="00A93069">
        <w:rPr>
          <w:rFonts w:ascii="Times New Roman" w:eastAsia="Calibri" w:hAnsi="Times New Roman" w:cs="Times New Roman"/>
          <w:sz w:val="28"/>
          <w:szCs w:val="28"/>
        </w:rPr>
        <w:t xml:space="preserve">РИ от 14 ноября 2013 года №259 (далее – Порядок №259), </w:t>
      </w:r>
      <w:r w:rsidRPr="0010294C">
        <w:rPr>
          <w:rFonts w:ascii="Times New Roman" w:eastAsia="Calibri" w:hAnsi="Times New Roman" w:cs="Times New Roman"/>
          <w:sz w:val="28"/>
          <w:szCs w:val="28"/>
        </w:rPr>
        <w:t xml:space="preserve">предусмотрены требования к содержанию государственных программ и приложения к ним. </w:t>
      </w:r>
    </w:p>
    <w:p w:rsidR="0010294C" w:rsidRPr="0010294C" w:rsidRDefault="0010294C" w:rsidP="00041EEF">
      <w:pPr>
        <w:widowControl w:val="0"/>
        <w:autoSpaceDE w:val="0"/>
        <w:autoSpaceDN w:val="0"/>
        <w:adjustRightInd w:val="0"/>
        <w:spacing w:after="0" w:line="240" w:lineRule="auto"/>
        <w:ind w:firstLine="728"/>
        <w:jc w:val="both"/>
        <w:rPr>
          <w:rFonts w:ascii="Times New Roman" w:eastAsia="Calibri" w:hAnsi="Times New Roman" w:cs="Times New Roman"/>
          <w:bCs/>
          <w:sz w:val="28"/>
          <w:szCs w:val="28"/>
        </w:rPr>
      </w:pPr>
      <w:r w:rsidRPr="0010294C">
        <w:rPr>
          <w:rFonts w:ascii="Times New Roman" w:eastAsia="Calibri" w:hAnsi="Times New Roman" w:cs="Times New Roman"/>
          <w:sz w:val="28"/>
          <w:szCs w:val="28"/>
        </w:rPr>
        <w:t xml:space="preserve">Представленным Проектом </w:t>
      </w:r>
      <w:r w:rsidR="00A93069">
        <w:rPr>
          <w:rFonts w:ascii="Times New Roman" w:eastAsia="Calibri" w:hAnsi="Times New Roman" w:cs="Times New Roman"/>
          <w:sz w:val="28"/>
          <w:szCs w:val="28"/>
        </w:rPr>
        <w:t>планируется</w:t>
      </w:r>
      <w:r w:rsidRPr="0010294C">
        <w:rPr>
          <w:rFonts w:ascii="Times New Roman" w:eastAsia="Calibri" w:hAnsi="Times New Roman" w:cs="Times New Roman"/>
          <w:sz w:val="28"/>
          <w:szCs w:val="28"/>
        </w:rPr>
        <w:t xml:space="preserve"> внесение изменений в Приложение №3 «Ресурсное обеспечение </w:t>
      </w:r>
      <w:r w:rsidRPr="0010294C">
        <w:rPr>
          <w:rFonts w:ascii="Times New Roman" w:eastAsia="Calibri" w:hAnsi="Times New Roman" w:cs="Times New Roman"/>
          <w:bCs/>
          <w:sz w:val="28"/>
          <w:szCs w:val="28"/>
        </w:rPr>
        <w:t xml:space="preserve">реализации государственной программы Республики Ингушетия «Управление финансами» за счет средств республиканского бюджета» к Госпрограмме. </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bCs/>
          <w:sz w:val="28"/>
          <w:szCs w:val="28"/>
        </w:rPr>
        <w:t>Однако, Постановлением Пр</w:t>
      </w:r>
      <w:r w:rsidR="00A93069">
        <w:rPr>
          <w:rFonts w:ascii="Times New Roman" w:eastAsia="Calibri" w:hAnsi="Times New Roman" w:cs="Times New Roman"/>
          <w:bCs/>
          <w:sz w:val="28"/>
          <w:szCs w:val="28"/>
        </w:rPr>
        <w:t>авительства РИ от 3 июля 2019 года</w:t>
      </w:r>
      <w:r w:rsidRPr="0010294C">
        <w:rPr>
          <w:rFonts w:ascii="Times New Roman" w:eastAsia="Calibri" w:hAnsi="Times New Roman" w:cs="Times New Roman"/>
          <w:bCs/>
          <w:sz w:val="28"/>
          <w:szCs w:val="28"/>
        </w:rPr>
        <w:t xml:space="preserve"> №106 «О внесении изменений в Порядок разработки, реализации и оценки эффективности государственных программ РИ» Приложение №4 «Ресурсное обеспечение реализации государственной программы» к государственным программа РИ исключено из Порядка №259. В связи с этим, целесообразно исключить из Госпрограммы </w:t>
      </w:r>
      <w:r w:rsidRPr="0010294C">
        <w:rPr>
          <w:rFonts w:ascii="Times New Roman" w:eastAsia="Calibri" w:hAnsi="Times New Roman" w:cs="Times New Roman"/>
          <w:sz w:val="28"/>
          <w:szCs w:val="28"/>
        </w:rPr>
        <w:t xml:space="preserve">Приложение №3 «Ресурсное обеспечение </w:t>
      </w:r>
      <w:r w:rsidRPr="0010294C">
        <w:rPr>
          <w:rFonts w:ascii="Times New Roman" w:eastAsia="Calibri" w:hAnsi="Times New Roman" w:cs="Times New Roman"/>
          <w:bCs/>
          <w:sz w:val="28"/>
          <w:szCs w:val="28"/>
        </w:rPr>
        <w:t>реализации государственной программы Республики Ингушетия «Управление финансами» за счет средств республиканского бюджета».</w:t>
      </w:r>
    </w:p>
    <w:p w:rsidR="0010294C" w:rsidRPr="0010294C" w:rsidRDefault="0010294C" w:rsidP="00041EEF">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Пояснительная записка и финансово-экономическое обоснование к Проекту должны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Федерации и Республики Ингушетия, обоснование расходов бюджета на реализацию предлагаемых изменений с описанием влияния предлагаемых изменений на целевые показатели реализации госпрограммы и т.д.</w:t>
      </w:r>
    </w:p>
    <w:p w:rsidR="0010294C" w:rsidRDefault="0010294C" w:rsidP="00A93069">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Вместе с тем, в пояснительной записке и финансово-экономическом обосновании к Проекту, указанная информация не содержится. В связи с этим, не представляется возможным установить законность, обоснованность и необходимость вносимых изменений.</w:t>
      </w:r>
    </w:p>
    <w:p w:rsidR="00A93069" w:rsidRPr="0010294C" w:rsidRDefault="00A93069" w:rsidP="00A93069">
      <w:pPr>
        <w:spacing w:after="0" w:line="240" w:lineRule="auto"/>
        <w:ind w:firstLine="728"/>
        <w:jc w:val="both"/>
        <w:rPr>
          <w:rFonts w:ascii="Times New Roman" w:eastAsia="Calibri" w:hAnsi="Times New Roman" w:cs="Times New Roman"/>
          <w:sz w:val="28"/>
          <w:szCs w:val="28"/>
        </w:rPr>
      </w:pPr>
    </w:p>
    <w:p w:rsidR="0010294C" w:rsidRPr="0010294C" w:rsidRDefault="00A93069" w:rsidP="00041EEF">
      <w:pPr>
        <w:tabs>
          <w:tab w:val="left" w:pos="5812"/>
        </w:tabs>
        <w:autoSpaceDE w:val="0"/>
        <w:autoSpaceDN w:val="0"/>
        <w:adjustRightInd w:val="0"/>
        <w:spacing w:after="0" w:line="240" w:lineRule="auto"/>
        <w:ind w:firstLine="728"/>
        <w:jc w:val="both"/>
        <w:rPr>
          <w:rFonts w:ascii="Times New Roman" w:eastAsia="Calibri" w:hAnsi="Times New Roman" w:cs="Times New Roman"/>
          <w:b/>
          <w:sz w:val="28"/>
          <w:szCs w:val="28"/>
        </w:rPr>
      </w:pPr>
      <w:r>
        <w:rPr>
          <w:rFonts w:ascii="Times New Roman" w:eastAsia="Calibri" w:hAnsi="Times New Roman" w:cs="Times New Roman"/>
          <w:b/>
          <w:sz w:val="28"/>
          <w:szCs w:val="28"/>
        </w:rPr>
        <w:t>Выводы и п</w:t>
      </w:r>
      <w:r w:rsidR="0010294C" w:rsidRPr="0010294C">
        <w:rPr>
          <w:rFonts w:ascii="Times New Roman" w:eastAsia="Calibri" w:hAnsi="Times New Roman" w:cs="Times New Roman"/>
          <w:b/>
          <w:sz w:val="28"/>
          <w:szCs w:val="28"/>
        </w:rPr>
        <w:t>редложения:</w:t>
      </w:r>
    </w:p>
    <w:p w:rsidR="0010294C" w:rsidRPr="0010294C" w:rsidRDefault="0010294C" w:rsidP="00041EEF">
      <w:pPr>
        <w:tabs>
          <w:tab w:val="left" w:pos="5812"/>
        </w:tabs>
        <w:autoSpaceDE w:val="0"/>
        <w:autoSpaceDN w:val="0"/>
        <w:adjustRightInd w:val="0"/>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«Управление финансами» с учетом изложенных замечаний.</w:t>
      </w:r>
    </w:p>
    <w:p w:rsidR="0010294C" w:rsidRPr="0010294C" w:rsidRDefault="0010294C" w:rsidP="00041EEF">
      <w:pPr>
        <w:tabs>
          <w:tab w:val="left" w:pos="5812"/>
        </w:tabs>
        <w:autoSpaceDE w:val="0"/>
        <w:autoSpaceDN w:val="0"/>
        <w:adjustRightInd w:val="0"/>
        <w:spacing w:after="0" w:line="240" w:lineRule="auto"/>
        <w:ind w:firstLine="728"/>
        <w:jc w:val="both"/>
        <w:rPr>
          <w:rFonts w:ascii="Times New Roman" w:eastAsia="Calibri" w:hAnsi="Times New Roman" w:cs="Times New Roman"/>
          <w:sz w:val="28"/>
          <w:szCs w:val="28"/>
        </w:rPr>
      </w:pPr>
    </w:p>
    <w:p w:rsidR="0010294C" w:rsidRPr="0010294C" w:rsidRDefault="0010294C" w:rsidP="00A93069">
      <w:pPr>
        <w:spacing w:after="0" w:line="240" w:lineRule="auto"/>
        <w:jc w:val="both"/>
        <w:rPr>
          <w:rFonts w:ascii="Times New Roman" w:eastAsia="Calibri" w:hAnsi="Times New Roman" w:cs="Times New Roman"/>
          <w:sz w:val="28"/>
          <w:szCs w:val="28"/>
        </w:rPr>
      </w:pPr>
    </w:p>
    <w:p w:rsidR="0010294C" w:rsidRPr="00A93069" w:rsidRDefault="00A93069" w:rsidP="00A93069">
      <w:pPr>
        <w:tabs>
          <w:tab w:val="left" w:pos="5812"/>
        </w:tabs>
        <w:autoSpaceDE w:val="0"/>
        <w:autoSpaceDN w:val="0"/>
        <w:adjustRightInd w:val="0"/>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Аудитор КСП РИ</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t xml:space="preserve"> </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t xml:space="preserve">   </w:t>
      </w:r>
      <w:r w:rsidR="0010294C" w:rsidRPr="0010294C">
        <w:rPr>
          <w:rFonts w:ascii="Times New Roman" w:eastAsia="Calibri" w:hAnsi="Times New Roman" w:cs="Times New Roman"/>
          <w:b/>
          <w:i/>
          <w:sz w:val="28"/>
          <w:szCs w:val="28"/>
        </w:rPr>
        <w:t>А.О. Торшхоев</w:t>
      </w:r>
    </w:p>
    <w:p w:rsidR="0010294C" w:rsidRDefault="0010294C">
      <w:pPr>
        <w:rPr>
          <w:rFonts w:ascii="Times New Roman" w:hAnsi="Times New Roman" w:cs="Times New Roman"/>
          <w:sz w:val="28"/>
          <w:szCs w:val="28"/>
        </w:rPr>
      </w:pPr>
      <w:r>
        <w:rPr>
          <w:rFonts w:ascii="Times New Roman" w:hAnsi="Times New Roman" w:cs="Times New Roman"/>
          <w:sz w:val="28"/>
          <w:szCs w:val="28"/>
        </w:rPr>
        <w:br w:type="page"/>
      </w:r>
    </w:p>
    <w:p w:rsidR="0010294C" w:rsidRPr="0010294C" w:rsidRDefault="0010294C" w:rsidP="0010294C">
      <w:pPr>
        <w:spacing w:after="0" w:line="240" w:lineRule="auto"/>
        <w:jc w:val="center"/>
        <w:rPr>
          <w:rFonts w:ascii="Times New Roman" w:eastAsia="Times New Roman" w:hAnsi="Times New Roman" w:cs="Times New Roman"/>
          <w:b/>
          <w:sz w:val="28"/>
          <w:szCs w:val="28"/>
          <w:lang w:eastAsia="ru-RU"/>
        </w:rPr>
      </w:pPr>
      <w:r w:rsidRPr="0010294C">
        <w:rPr>
          <w:rFonts w:ascii="Times New Roman" w:eastAsia="Times New Roman" w:hAnsi="Times New Roman" w:cs="Times New Roman"/>
          <w:b/>
          <w:sz w:val="28"/>
          <w:szCs w:val="28"/>
          <w:lang w:eastAsia="ru-RU"/>
        </w:rPr>
        <w:lastRenderedPageBreak/>
        <w:t xml:space="preserve">Заключение </w:t>
      </w:r>
    </w:p>
    <w:p w:rsidR="0010294C" w:rsidRPr="0010294C" w:rsidRDefault="0010294C" w:rsidP="0010294C">
      <w:pPr>
        <w:spacing w:after="0" w:line="240" w:lineRule="auto"/>
        <w:jc w:val="center"/>
        <w:rPr>
          <w:rFonts w:ascii="Times New Roman" w:eastAsia="Times New Roman" w:hAnsi="Times New Roman" w:cs="Times New Roman"/>
          <w:b/>
          <w:sz w:val="28"/>
          <w:szCs w:val="28"/>
          <w:lang w:eastAsia="ru-RU"/>
        </w:rPr>
      </w:pPr>
      <w:r w:rsidRPr="0010294C">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rsidR="0010294C" w:rsidRPr="0010294C" w:rsidRDefault="0010294C" w:rsidP="0010294C">
      <w:pPr>
        <w:spacing w:after="0" w:line="240" w:lineRule="auto"/>
        <w:jc w:val="center"/>
        <w:rPr>
          <w:rFonts w:ascii="Times New Roman" w:eastAsia="Times New Roman" w:hAnsi="Times New Roman" w:cs="Times New Roman"/>
          <w:b/>
          <w:sz w:val="28"/>
          <w:szCs w:val="28"/>
          <w:lang w:eastAsia="ru-RU"/>
        </w:rPr>
      </w:pPr>
      <w:r w:rsidRPr="0010294C">
        <w:rPr>
          <w:rFonts w:ascii="Times New Roman" w:eastAsia="Times New Roman" w:hAnsi="Times New Roman" w:cs="Times New Roman"/>
          <w:b/>
          <w:sz w:val="28"/>
          <w:szCs w:val="28"/>
          <w:lang w:eastAsia="ru-RU"/>
        </w:rPr>
        <w:t xml:space="preserve">«О государственной программе Республики Ингушетия </w:t>
      </w:r>
    </w:p>
    <w:p w:rsidR="0010294C" w:rsidRPr="0010294C" w:rsidRDefault="0010294C" w:rsidP="0010294C">
      <w:pPr>
        <w:spacing w:after="0" w:line="240" w:lineRule="auto"/>
        <w:jc w:val="center"/>
        <w:rPr>
          <w:rFonts w:ascii="Times New Roman" w:eastAsia="Times New Roman" w:hAnsi="Times New Roman" w:cs="Times New Roman"/>
          <w:b/>
          <w:sz w:val="28"/>
          <w:szCs w:val="28"/>
          <w:lang w:eastAsia="ru-RU"/>
        </w:rPr>
      </w:pPr>
      <w:r w:rsidRPr="0010294C">
        <w:rPr>
          <w:rFonts w:ascii="Times New Roman" w:eastAsia="Times New Roman" w:hAnsi="Times New Roman" w:cs="Times New Roman"/>
          <w:b/>
          <w:sz w:val="28"/>
          <w:szCs w:val="28"/>
          <w:lang w:eastAsia="ru-RU"/>
        </w:rPr>
        <w:t xml:space="preserve">«Развитие туризма в Республике Ингушетия» </w:t>
      </w:r>
    </w:p>
    <w:p w:rsidR="0010294C" w:rsidRPr="0010294C" w:rsidRDefault="0010294C" w:rsidP="0010294C">
      <w:pPr>
        <w:spacing w:after="0" w:line="240" w:lineRule="auto"/>
        <w:rPr>
          <w:rFonts w:ascii="Times New Roman" w:eastAsia="Times New Roman" w:hAnsi="Times New Roman" w:cs="Times New Roman"/>
          <w:b/>
          <w:sz w:val="28"/>
          <w:szCs w:val="28"/>
          <w:lang w:eastAsia="ru-RU"/>
        </w:rPr>
      </w:pPr>
    </w:p>
    <w:p w:rsidR="00A93069" w:rsidRDefault="0010294C" w:rsidP="0010294C">
      <w:pPr>
        <w:spacing w:after="0" w:line="240" w:lineRule="auto"/>
        <w:ind w:firstLine="70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Экспертиза проекта постановления Правительства РИ «О государственной программе Республики Ингушетия «Развитие туризма в Республике Ингушетия» (далее – проект Госпрограммы) проведена в соответствии со статьей 9 Феде</w:t>
      </w:r>
      <w:r w:rsidR="00A93069">
        <w:rPr>
          <w:rFonts w:ascii="Times New Roman" w:eastAsia="Times New Roman" w:hAnsi="Times New Roman" w:cs="Times New Roman"/>
          <w:sz w:val="28"/>
          <w:szCs w:val="28"/>
          <w:lang w:eastAsia="ru-RU"/>
        </w:rPr>
        <w:t>рального закона от 07.02.2011 года</w:t>
      </w:r>
      <w:r w:rsidRPr="0010294C">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w:t>
      </w:r>
      <w:r w:rsidR="00A93069">
        <w:rPr>
          <w:rFonts w:ascii="Times New Roman" w:eastAsia="Times New Roman" w:hAnsi="Times New Roman" w:cs="Times New Roman"/>
          <w:sz w:val="28"/>
          <w:szCs w:val="28"/>
          <w:lang w:eastAsia="ru-RU"/>
        </w:rPr>
        <w:t>ьей 8 Закона РИ от 28.09.2011 года</w:t>
      </w:r>
      <w:r w:rsidRPr="0010294C">
        <w:rPr>
          <w:rFonts w:ascii="Times New Roman" w:eastAsia="Times New Roman" w:hAnsi="Times New Roman" w:cs="Times New Roman"/>
          <w:sz w:val="28"/>
          <w:szCs w:val="28"/>
          <w:lang w:eastAsia="ru-RU"/>
        </w:rPr>
        <w:t xml:space="preserve"> №27-РЗ «О Контрольно-счетн</w:t>
      </w:r>
      <w:r w:rsidR="00A93069">
        <w:rPr>
          <w:rFonts w:ascii="Times New Roman" w:eastAsia="Times New Roman" w:hAnsi="Times New Roman" w:cs="Times New Roman"/>
          <w:sz w:val="28"/>
          <w:szCs w:val="28"/>
          <w:lang w:eastAsia="ru-RU"/>
        </w:rPr>
        <w:t>ой палате Республики Ингушетия».</w:t>
      </w:r>
    </w:p>
    <w:p w:rsidR="0010294C" w:rsidRPr="0010294C" w:rsidRDefault="0010294C" w:rsidP="00A9306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Разработчиком проекта Госпрограммы и ответственным исполнителем является Комитет по </w:t>
      </w:r>
      <w:r w:rsidR="00A93069">
        <w:rPr>
          <w:rFonts w:ascii="Times New Roman" w:eastAsia="Calibri" w:hAnsi="Times New Roman" w:cs="Times New Roman"/>
          <w:sz w:val="28"/>
          <w:szCs w:val="28"/>
        </w:rPr>
        <w:t xml:space="preserve">туризму Республики Ингушетия. </w:t>
      </w:r>
    </w:p>
    <w:p w:rsidR="0010294C" w:rsidRPr="0010294C" w:rsidRDefault="0010294C" w:rsidP="00A9306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Задачами проекта Госпрограммы являются:</w:t>
      </w:r>
    </w:p>
    <w:p w:rsidR="0010294C" w:rsidRPr="00A93069" w:rsidRDefault="0010294C" w:rsidP="00595EC6">
      <w:pPr>
        <w:pStyle w:val="a7"/>
        <w:numPr>
          <w:ilvl w:val="0"/>
          <w:numId w:val="27"/>
        </w:numPr>
        <w:tabs>
          <w:tab w:val="left" w:pos="993"/>
        </w:tabs>
        <w:spacing w:after="0" w:line="240" w:lineRule="auto"/>
        <w:ind w:left="42" w:right="108" w:firstLine="672"/>
        <w:jc w:val="both"/>
        <w:rPr>
          <w:rFonts w:ascii="Times New Roman" w:eastAsia="Times New Roman" w:hAnsi="Times New Roman" w:cs="Times New Roman"/>
          <w:sz w:val="28"/>
          <w:szCs w:val="28"/>
          <w:lang w:eastAsia="ru-RU"/>
        </w:rPr>
      </w:pPr>
      <w:r w:rsidRPr="00A93069">
        <w:rPr>
          <w:rFonts w:ascii="Times New Roman" w:eastAsia="Times New Roman" w:hAnsi="Times New Roman" w:cs="Times New Roman"/>
          <w:sz w:val="28"/>
          <w:szCs w:val="28"/>
          <w:lang w:eastAsia="ru-RU"/>
        </w:rPr>
        <w:t xml:space="preserve">формирование системы государственного регулирования туристской деятельности и разработка мероприятий, обеспечивающих безопасность в сфере туризма; </w:t>
      </w:r>
    </w:p>
    <w:p w:rsidR="0010294C" w:rsidRPr="00A93069" w:rsidRDefault="0010294C" w:rsidP="00595EC6">
      <w:pPr>
        <w:pStyle w:val="a7"/>
        <w:numPr>
          <w:ilvl w:val="0"/>
          <w:numId w:val="27"/>
        </w:numPr>
        <w:tabs>
          <w:tab w:val="left" w:pos="993"/>
        </w:tabs>
        <w:spacing w:after="0" w:line="240" w:lineRule="auto"/>
        <w:ind w:left="42" w:firstLine="672"/>
        <w:jc w:val="both"/>
        <w:rPr>
          <w:rFonts w:ascii="Times New Roman" w:eastAsia="Times New Roman" w:hAnsi="Times New Roman" w:cs="Times New Roman"/>
          <w:sz w:val="28"/>
          <w:szCs w:val="28"/>
          <w:lang w:eastAsia="ru-RU"/>
        </w:rPr>
      </w:pPr>
      <w:r w:rsidRPr="00A93069">
        <w:rPr>
          <w:rFonts w:ascii="Times New Roman" w:eastAsia="Times New Roman" w:hAnsi="Times New Roman" w:cs="Times New Roman"/>
          <w:sz w:val="28"/>
          <w:szCs w:val="28"/>
          <w:lang w:eastAsia="ru-RU"/>
        </w:rPr>
        <w:t xml:space="preserve">создание правовой, экономической и организационно - управленческой среды, благоприятной для развития туризма; </w:t>
      </w:r>
    </w:p>
    <w:p w:rsidR="0010294C" w:rsidRPr="00A93069" w:rsidRDefault="0010294C" w:rsidP="00595EC6">
      <w:pPr>
        <w:pStyle w:val="a7"/>
        <w:numPr>
          <w:ilvl w:val="0"/>
          <w:numId w:val="27"/>
        </w:numPr>
        <w:tabs>
          <w:tab w:val="left" w:pos="993"/>
        </w:tabs>
        <w:spacing w:after="0" w:line="240" w:lineRule="auto"/>
        <w:ind w:left="42" w:right="104" w:firstLine="672"/>
        <w:jc w:val="both"/>
        <w:rPr>
          <w:rFonts w:ascii="Times New Roman" w:eastAsia="Times New Roman" w:hAnsi="Times New Roman" w:cs="Times New Roman"/>
          <w:sz w:val="28"/>
          <w:szCs w:val="28"/>
          <w:lang w:eastAsia="ru-RU"/>
        </w:rPr>
      </w:pPr>
      <w:r w:rsidRPr="00A93069">
        <w:rPr>
          <w:rFonts w:ascii="Times New Roman" w:eastAsia="Times New Roman" w:hAnsi="Times New Roman" w:cs="Times New Roman"/>
          <w:sz w:val="28"/>
          <w:szCs w:val="28"/>
          <w:lang w:eastAsia="ru-RU"/>
        </w:rPr>
        <w:t xml:space="preserve">создание соответствующей материально-технической базы на основе рационального использования природных, культурных, исторических, лечебно-оздоровительных и минералогических ресурсов; </w:t>
      </w:r>
    </w:p>
    <w:p w:rsidR="0010294C" w:rsidRPr="00632046" w:rsidRDefault="0010294C" w:rsidP="00632046">
      <w:pPr>
        <w:pStyle w:val="a7"/>
        <w:numPr>
          <w:ilvl w:val="0"/>
          <w:numId w:val="27"/>
        </w:numPr>
        <w:tabs>
          <w:tab w:val="left" w:pos="993"/>
        </w:tabs>
        <w:spacing w:after="0" w:line="240" w:lineRule="auto"/>
        <w:ind w:left="42" w:firstLine="672"/>
        <w:jc w:val="both"/>
        <w:rPr>
          <w:rFonts w:ascii="Times New Roman" w:eastAsia="Times New Roman" w:hAnsi="Times New Roman" w:cs="Times New Roman"/>
          <w:sz w:val="28"/>
          <w:szCs w:val="28"/>
          <w:lang w:eastAsia="ru-RU"/>
        </w:rPr>
      </w:pPr>
      <w:r w:rsidRPr="00A93069">
        <w:rPr>
          <w:rFonts w:ascii="Times New Roman" w:eastAsia="Times New Roman" w:hAnsi="Times New Roman" w:cs="Times New Roman"/>
          <w:sz w:val="28"/>
          <w:szCs w:val="28"/>
          <w:lang w:eastAsia="ru-RU"/>
        </w:rPr>
        <w:t>создание современной си</w:t>
      </w:r>
      <w:r w:rsidR="00632046">
        <w:rPr>
          <w:rFonts w:ascii="Times New Roman" w:eastAsia="Times New Roman" w:hAnsi="Times New Roman" w:cs="Times New Roman"/>
          <w:sz w:val="28"/>
          <w:szCs w:val="28"/>
          <w:lang w:eastAsia="ru-RU"/>
        </w:rPr>
        <w:t>стемы информационного и научно-</w:t>
      </w:r>
      <w:r w:rsidRPr="00A93069">
        <w:rPr>
          <w:rFonts w:ascii="Times New Roman" w:eastAsia="Times New Roman" w:hAnsi="Times New Roman" w:cs="Times New Roman"/>
          <w:sz w:val="28"/>
          <w:szCs w:val="28"/>
          <w:lang w:eastAsia="ru-RU"/>
        </w:rPr>
        <w:t xml:space="preserve">методического </w:t>
      </w:r>
      <w:r w:rsidRPr="00632046">
        <w:rPr>
          <w:rFonts w:ascii="Times New Roman" w:eastAsia="Times New Roman" w:hAnsi="Times New Roman" w:cs="Times New Roman"/>
          <w:sz w:val="28"/>
          <w:szCs w:val="28"/>
          <w:lang w:eastAsia="ru-RU"/>
        </w:rPr>
        <w:t>обеспечени</w:t>
      </w:r>
      <w:r w:rsidR="00632046">
        <w:rPr>
          <w:rFonts w:ascii="Times New Roman" w:eastAsia="Times New Roman" w:hAnsi="Times New Roman" w:cs="Times New Roman"/>
          <w:sz w:val="28"/>
          <w:szCs w:val="28"/>
          <w:lang w:eastAsia="ru-RU"/>
        </w:rPr>
        <w:t>я</w:t>
      </w:r>
      <w:r w:rsidR="00A93069" w:rsidRPr="00632046">
        <w:rPr>
          <w:rFonts w:ascii="Times New Roman" w:eastAsia="Times New Roman" w:hAnsi="Times New Roman" w:cs="Times New Roman"/>
          <w:sz w:val="28"/>
          <w:szCs w:val="28"/>
          <w:lang w:eastAsia="ru-RU"/>
        </w:rPr>
        <w:t xml:space="preserve"> </w:t>
      </w:r>
      <w:r w:rsidRPr="00632046">
        <w:rPr>
          <w:rFonts w:ascii="Times New Roman" w:eastAsia="Times New Roman" w:hAnsi="Times New Roman" w:cs="Times New Roman"/>
          <w:sz w:val="28"/>
          <w:szCs w:val="28"/>
          <w:lang w:eastAsia="ru-RU"/>
        </w:rPr>
        <w:t>турист</w:t>
      </w:r>
      <w:r w:rsidR="00A93069" w:rsidRPr="00632046">
        <w:rPr>
          <w:rFonts w:ascii="Times New Roman" w:eastAsia="Times New Roman" w:hAnsi="Times New Roman" w:cs="Times New Roman"/>
          <w:sz w:val="28"/>
          <w:szCs w:val="28"/>
          <w:lang w:eastAsia="ru-RU"/>
        </w:rPr>
        <w:t>ической</w:t>
      </w:r>
      <w:r w:rsidRPr="00632046">
        <w:rPr>
          <w:rFonts w:ascii="Times New Roman" w:eastAsia="Times New Roman" w:hAnsi="Times New Roman" w:cs="Times New Roman"/>
          <w:sz w:val="28"/>
          <w:szCs w:val="28"/>
          <w:lang w:eastAsia="ru-RU"/>
        </w:rPr>
        <w:t xml:space="preserve"> деятельности; </w:t>
      </w:r>
    </w:p>
    <w:p w:rsidR="0010294C" w:rsidRPr="00A93069" w:rsidRDefault="0010294C" w:rsidP="00595EC6">
      <w:pPr>
        <w:pStyle w:val="a7"/>
        <w:numPr>
          <w:ilvl w:val="0"/>
          <w:numId w:val="27"/>
        </w:numPr>
        <w:tabs>
          <w:tab w:val="left" w:pos="993"/>
        </w:tabs>
        <w:spacing w:after="0" w:line="240" w:lineRule="auto"/>
        <w:ind w:left="42" w:firstLine="672"/>
        <w:jc w:val="both"/>
        <w:rPr>
          <w:rFonts w:ascii="Times New Roman" w:eastAsia="Times New Roman" w:hAnsi="Times New Roman" w:cs="Times New Roman"/>
          <w:sz w:val="28"/>
          <w:szCs w:val="28"/>
          <w:lang w:eastAsia="ru-RU"/>
        </w:rPr>
      </w:pPr>
      <w:r w:rsidRPr="00A93069">
        <w:rPr>
          <w:rFonts w:ascii="Times New Roman" w:eastAsia="Times New Roman" w:hAnsi="Times New Roman" w:cs="Times New Roman"/>
          <w:sz w:val="28"/>
          <w:szCs w:val="28"/>
          <w:lang w:eastAsia="ru-RU"/>
        </w:rPr>
        <w:t>создание современной системы подготовки, переподготовки и повышения квалификации турист</w:t>
      </w:r>
      <w:r w:rsidR="00A93069">
        <w:rPr>
          <w:rFonts w:ascii="Times New Roman" w:eastAsia="Times New Roman" w:hAnsi="Times New Roman" w:cs="Times New Roman"/>
          <w:sz w:val="28"/>
          <w:szCs w:val="28"/>
          <w:lang w:eastAsia="ru-RU"/>
        </w:rPr>
        <w:t>ических</w:t>
      </w:r>
      <w:r w:rsidRPr="00A93069">
        <w:rPr>
          <w:rFonts w:ascii="Times New Roman" w:eastAsia="Times New Roman" w:hAnsi="Times New Roman" w:cs="Times New Roman"/>
          <w:sz w:val="28"/>
          <w:szCs w:val="28"/>
          <w:lang w:eastAsia="ru-RU"/>
        </w:rPr>
        <w:t xml:space="preserve"> кадров.</w:t>
      </w:r>
    </w:p>
    <w:p w:rsidR="0010294C" w:rsidRPr="0010294C" w:rsidRDefault="00A93069" w:rsidP="00A9306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10294C" w:rsidRPr="0010294C">
        <w:rPr>
          <w:rFonts w:ascii="Times New Roman" w:eastAsia="Calibri" w:hAnsi="Times New Roman" w:cs="Times New Roman"/>
          <w:sz w:val="28"/>
          <w:szCs w:val="28"/>
        </w:rPr>
        <w:t>роект Госпрограмма состо</w:t>
      </w:r>
      <w:r>
        <w:rPr>
          <w:rFonts w:ascii="Times New Roman" w:eastAsia="Calibri" w:hAnsi="Times New Roman" w:cs="Times New Roman"/>
          <w:sz w:val="28"/>
          <w:szCs w:val="28"/>
        </w:rPr>
        <w:t>ит из 2 подпрограмм</w:t>
      </w:r>
      <w:r w:rsidR="0010294C" w:rsidRPr="0010294C">
        <w:rPr>
          <w:rFonts w:ascii="Times New Roman" w:eastAsia="Calibri" w:hAnsi="Times New Roman" w:cs="Times New Roman"/>
          <w:sz w:val="28"/>
          <w:szCs w:val="28"/>
        </w:rPr>
        <w:t>:</w:t>
      </w:r>
    </w:p>
    <w:p w:rsidR="0010294C" w:rsidRPr="00A93069" w:rsidRDefault="00A56FFC" w:rsidP="00595EC6">
      <w:pPr>
        <w:pStyle w:val="a7"/>
        <w:numPr>
          <w:ilvl w:val="0"/>
          <w:numId w:val="28"/>
        </w:numPr>
        <w:tabs>
          <w:tab w:val="left" w:pos="993"/>
        </w:tabs>
        <w:spacing w:after="0" w:line="240" w:lineRule="auto"/>
        <w:ind w:left="56" w:firstLine="714"/>
        <w:jc w:val="both"/>
        <w:rPr>
          <w:rFonts w:ascii="Times New Roman" w:eastAsia="Times New Roman" w:hAnsi="Times New Roman" w:cs="Times New Roman"/>
          <w:color w:val="000000" w:themeColor="text1"/>
          <w:sz w:val="28"/>
          <w:szCs w:val="28"/>
          <w:lang w:eastAsia="ru-RU"/>
        </w:rPr>
      </w:pPr>
      <w:hyperlink r:id="rId12" w:anchor="/document/34319474/entry/1700" w:history="1">
        <w:r w:rsidR="0010294C" w:rsidRPr="00A93069">
          <w:rPr>
            <w:rFonts w:ascii="Times New Roman" w:eastAsia="Calibri" w:hAnsi="Times New Roman" w:cs="Times New Roman"/>
            <w:color w:val="000000" w:themeColor="text1"/>
            <w:sz w:val="28"/>
            <w:szCs w:val="28"/>
            <w:lang w:eastAsia="ru-RU"/>
          </w:rPr>
          <w:t>подпрограмма 1</w:t>
        </w:r>
      </w:hyperlink>
      <w:r w:rsidR="0010294C" w:rsidRPr="00A93069">
        <w:rPr>
          <w:rFonts w:ascii="Times New Roman" w:eastAsia="Times New Roman" w:hAnsi="Times New Roman" w:cs="Times New Roman"/>
          <w:color w:val="000000" w:themeColor="text1"/>
          <w:sz w:val="28"/>
          <w:szCs w:val="28"/>
          <w:lang w:eastAsia="ru-RU"/>
        </w:rPr>
        <w:t xml:space="preserve"> «Развитие туризма в Республике Ингушетия»;</w:t>
      </w:r>
    </w:p>
    <w:p w:rsidR="0010294C" w:rsidRPr="00A93069" w:rsidRDefault="00A56FFC" w:rsidP="00595EC6">
      <w:pPr>
        <w:pStyle w:val="a7"/>
        <w:numPr>
          <w:ilvl w:val="0"/>
          <w:numId w:val="28"/>
        </w:numPr>
        <w:tabs>
          <w:tab w:val="left" w:pos="993"/>
        </w:tabs>
        <w:spacing w:after="0" w:line="240" w:lineRule="auto"/>
        <w:ind w:left="56" w:firstLine="714"/>
        <w:jc w:val="both"/>
        <w:rPr>
          <w:rFonts w:ascii="Times New Roman" w:eastAsia="Times New Roman" w:hAnsi="Times New Roman" w:cs="Times New Roman"/>
          <w:color w:val="000000" w:themeColor="text1"/>
          <w:sz w:val="28"/>
          <w:szCs w:val="28"/>
          <w:lang w:eastAsia="ru-RU"/>
        </w:rPr>
      </w:pPr>
      <w:hyperlink r:id="rId13" w:anchor="/document/34319474/entry/1800" w:history="1">
        <w:r w:rsidR="0010294C" w:rsidRPr="00A93069">
          <w:rPr>
            <w:rFonts w:ascii="Times New Roman" w:eastAsia="Calibri" w:hAnsi="Times New Roman" w:cs="Times New Roman"/>
            <w:color w:val="000000" w:themeColor="text1"/>
            <w:sz w:val="28"/>
            <w:szCs w:val="28"/>
            <w:lang w:eastAsia="ru-RU"/>
          </w:rPr>
          <w:t>подпрограмма 2</w:t>
        </w:r>
      </w:hyperlink>
      <w:r w:rsidR="0010294C" w:rsidRPr="00A93069">
        <w:rPr>
          <w:rFonts w:ascii="Times New Roman" w:eastAsia="Times New Roman" w:hAnsi="Times New Roman" w:cs="Times New Roman"/>
          <w:color w:val="000000" w:themeColor="text1"/>
          <w:sz w:val="28"/>
          <w:szCs w:val="28"/>
          <w:lang w:eastAsia="ru-RU"/>
        </w:rPr>
        <w:t xml:space="preserve"> «Обеспечение реализации государственной программы Республики Ингушетия «Развитие туризма в Республике Ингушетия».</w:t>
      </w:r>
    </w:p>
    <w:p w:rsidR="0010294C" w:rsidRPr="0010294C" w:rsidRDefault="0010294C" w:rsidP="00033B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Сроки реа</w:t>
      </w:r>
      <w:r w:rsidR="00033B72">
        <w:rPr>
          <w:rFonts w:ascii="Times New Roman" w:eastAsia="Calibri" w:hAnsi="Times New Roman" w:cs="Times New Roman"/>
          <w:sz w:val="28"/>
          <w:szCs w:val="28"/>
        </w:rPr>
        <w:t xml:space="preserve">лизации </w:t>
      </w:r>
      <w:r w:rsidRPr="0010294C">
        <w:rPr>
          <w:rFonts w:ascii="Times New Roman" w:eastAsia="Calibri" w:hAnsi="Times New Roman" w:cs="Times New Roman"/>
          <w:sz w:val="28"/>
          <w:szCs w:val="28"/>
        </w:rPr>
        <w:t>Госпрограммы 2020-2025 гг.</w:t>
      </w:r>
    </w:p>
    <w:p w:rsidR="0010294C" w:rsidRPr="0010294C" w:rsidRDefault="0010294C" w:rsidP="00033B72">
      <w:pPr>
        <w:spacing w:after="6" w:line="271" w:lineRule="auto"/>
        <w:ind w:right="363" w:firstLine="70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 xml:space="preserve">Согласно </w:t>
      </w:r>
      <w:r w:rsidR="00033B72" w:rsidRPr="0010294C">
        <w:rPr>
          <w:rFonts w:ascii="Times New Roman" w:eastAsia="Times New Roman" w:hAnsi="Times New Roman" w:cs="Times New Roman"/>
          <w:sz w:val="28"/>
          <w:szCs w:val="28"/>
          <w:lang w:eastAsia="ru-RU"/>
        </w:rPr>
        <w:t>проекту Госпрограммы,</w:t>
      </w:r>
      <w:r w:rsidRPr="0010294C">
        <w:rPr>
          <w:rFonts w:ascii="Times New Roman" w:eastAsia="Times New Roman" w:hAnsi="Times New Roman" w:cs="Times New Roman"/>
          <w:sz w:val="28"/>
          <w:szCs w:val="28"/>
          <w:lang w:eastAsia="ru-RU"/>
        </w:rPr>
        <w:t xml:space="preserve"> общий объем финансирования в 2020-2025 годах составляет 127</w:t>
      </w:r>
      <w:r w:rsidR="00033B72">
        <w:rPr>
          <w:rFonts w:ascii="Times New Roman" w:eastAsia="Times New Roman" w:hAnsi="Times New Roman" w:cs="Times New Roman"/>
          <w:sz w:val="28"/>
          <w:szCs w:val="28"/>
          <w:lang w:eastAsia="ru-RU"/>
        </w:rPr>
        <w:t> </w:t>
      </w:r>
      <w:r w:rsidRPr="0010294C">
        <w:rPr>
          <w:rFonts w:ascii="Times New Roman" w:eastAsia="Times New Roman" w:hAnsi="Times New Roman" w:cs="Times New Roman"/>
          <w:sz w:val="28"/>
          <w:szCs w:val="28"/>
          <w:lang w:eastAsia="ru-RU"/>
        </w:rPr>
        <w:t>498,8 тыс. руб., в том числе:</w:t>
      </w:r>
      <w:r w:rsidRPr="0010294C">
        <w:rPr>
          <w:rFonts w:ascii="Times New Roman" w:eastAsia="Times New Roman" w:hAnsi="Times New Roman" w:cs="Times New Roman"/>
          <w:b/>
          <w:sz w:val="28"/>
          <w:szCs w:val="28"/>
          <w:lang w:eastAsia="ru-RU"/>
        </w:rPr>
        <w:t xml:space="preserve"> </w:t>
      </w:r>
      <w:r w:rsidRPr="0010294C">
        <w:rPr>
          <w:rFonts w:ascii="Times New Roman" w:eastAsia="Times New Roman" w:hAnsi="Times New Roman" w:cs="Times New Roman"/>
          <w:sz w:val="28"/>
          <w:szCs w:val="28"/>
          <w:lang w:eastAsia="ru-RU"/>
        </w:rPr>
        <w:t xml:space="preserve">  </w:t>
      </w:r>
    </w:p>
    <w:p w:rsidR="0010294C" w:rsidRPr="00033B72" w:rsidRDefault="0010294C" w:rsidP="00595EC6">
      <w:pPr>
        <w:pStyle w:val="a7"/>
        <w:numPr>
          <w:ilvl w:val="0"/>
          <w:numId w:val="29"/>
        </w:numPr>
        <w:tabs>
          <w:tab w:val="left" w:pos="993"/>
        </w:tabs>
        <w:spacing w:after="24" w:line="256" w:lineRule="auto"/>
        <w:ind w:firstLine="8"/>
        <w:jc w:val="both"/>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2020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 xml:space="preserve">249,8 тыс. руб.; </w:t>
      </w:r>
    </w:p>
    <w:p w:rsidR="0010294C" w:rsidRPr="00033B72" w:rsidRDefault="0010294C" w:rsidP="00595EC6">
      <w:pPr>
        <w:pStyle w:val="a7"/>
        <w:numPr>
          <w:ilvl w:val="0"/>
          <w:numId w:val="29"/>
        </w:numPr>
        <w:tabs>
          <w:tab w:val="left" w:pos="993"/>
        </w:tabs>
        <w:spacing w:after="24" w:line="256" w:lineRule="auto"/>
        <w:ind w:firstLine="8"/>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2021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 xml:space="preserve">249,8 тыс. руб.; </w:t>
      </w:r>
    </w:p>
    <w:p w:rsidR="0010294C" w:rsidRPr="00033B72" w:rsidRDefault="0010294C" w:rsidP="00595EC6">
      <w:pPr>
        <w:pStyle w:val="a7"/>
        <w:numPr>
          <w:ilvl w:val="0"/>
          <w:numId w:val="29"/>
        </w:numPr>
        <w:tabs>
          <w:tab w:val="left" w:pos="993"/>
        </w:tabs>
        <w:spacing w:after="29" w:line="256" w:lineRule="auto"/>
        <w:ind w:firstLine="8"/>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2022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 xml:space="preserve">249,8 тыс. руб.; </w:t>
      </w:r>
    </w:p>
    <w:p w:rsidR="0010294C" w:rsidRPr="00033B72" w:rsidRDefault="0010294C" w:rsidP="00595EC6">
      <w:pPr>
        <w:pStyle w:val="a7"/>
        <w:numPr>
          <w:ilvl w:val="0"/>
          <w:numId w:val="29"/>
        </w:numPr>
        <w:tabs>
          <w:tab w:val="left" w:pos="993"/>
        </w:tabs>
        <w:spacing w:after="0" w:line="276" w:lineRule="auto"/>
        <w:ind w:firstLine="8"/>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2023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249,8 тыс. руб.;</w:t>
      </w:r>
    </w:p>
    <w:p w:rsidR="0010294C" w:rsidRPr="00033B72" w:rsidRDefault="0010294C" w:rsidP="00595EC6">
      <w:pPr>
        <w:pStyle w:val="a7"/>
        <w:numPr>
          <w:ilvl w:val="0"/>
          <w:numId w:val="29"/>
        </w:numPr>
        <w:tabs>
          <w:tab w:val="left" w:pos="993"/>
        </w:tabs>
        <w:spacing w:after="0" w:line="276" w:lineRule="auto"/>
        <w:ind w:firstLine="8"/>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2024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 xml:space="preserve">249,8 тыс. руб.; </w:t>
      </w:r>
    </w:p>
    <w:p w:rsidR="0010294C" w:rsidRPr="00033B72" w:rsidRDefault="0010294C" w:rsidP="00595EC6">
      <w:pPr>
        <w:pStyle w:val="a7"/>
        <w:numPr>
          <w:ilvl w:val="0"/>
          <w:numId w:val="29"/>
        </w:numPr>
        <w:tabs>
          <w:tab w:val="left" w:pos="993"/>
        </w:tabs>
        <w:spacing w:after="0" w:line="256" w:lineRule="auto"/>
        <w:ind w:firstLine="8"/>
        <w:rPr>
          <w:rFonts w:ascii="Times New Roman" w:eastAsia="Times New Roman" w:hAnsi="Times New Roman" w:cs="Times New Roman"/>
          <w:sz w:val="28"/>
          <w:szCs w:val="28"/>
          <w:lang w:eastAsia="ru-RU"/>
        </w:rPr>
      </w:pPr>
      <w:r w:rsidRPr="00033B72">
        <w:rPr>
          <w:rFonts w:ascii="Times New Roman" w:eastAsia="Times New Roman" w:hAnsi="Times New Roman" w:cs="Times New Roman"/>
          <w:sz w:val="28"/>
          <w:szCs w:val="28"/>
          <w:lang w:eastAsia="ru-RU"/>
        </w:rPr>
        <w:t>в 2025 году – 21</w:t>
      </w:r>
      <w:r w:rsidR="00033B72">
        <w:rPr>
          <w:rFonts w:ascii="Times New Roman" w:eastAsia="Times New Roman" w:hAnsi="Times New Roman" w:cs="Times New Roman"/>
          <w:sz w:val="28"/>
          <w:szCs w:val="28"/>
          <w:lang w:eastAsia="ru-RU"/>
        </w:rPr>
        <w:t> </w:t>
      </w:r>
      <w:r w:rsidRPr="00033B72">
        <w:rPr>
          <w:rFonts w:ascii="Times New Roman" w:eastAsia="Times New Roman" w:hAnsi="Times New Roman" w:cs="Times New Roman"/>
          <w:sz w:val="28"/>
          <w:szCs w:val="28"/>
          <w:lang w:eastAsia="ru-RU"/>
        </w:rPr>
        <w:t>249,8 тыс. руб</w:t>
      </w:r>
      <w:r w:rsidR="00033B72">
        <w:rPr>
          <w:rFonts w:ascii="Times New Roman" w:eastAsia="Times New Roman" w:hAnsi="Times New Roman" w:cs="Times New Roman"/>
          <w:sz w:val="28"/>
          <w:szCs w:val="28"/>
          <w:lang w:eastAsia="ru-RU"/>
        </w:rPr>
        <w:t>лей</w:t>
      </w:r>
      <w:r w:rsidRPr="00033B72">
        <w:rPr>
          <w:rFonts w:ascii="Times New Roman" w:eastAsia="Times New Roman" w:hAnsi="Times New Roman" w:cs="Times New Roman"/>
          <w:sz w:val="28"/>
          <w:szCs w:val="28"/>
          <w:lang w:eastAsia="ru-RU"/>
        </w:rPr>
        <w:t xml:space="preserve">. </w:t>
      </w:r>
    </w:p>
    <w:p w:rsidR="0010294C" w:rsidRPr="0010294C" w:rsidRDefault="00033B72" w:rsidP="00033B72">
      <w:pPr>
        <w:autoSpaceDE w:val="0"/>
        <w:autoSpaceDN w:val="0"/>
        <w:adjustRightInd w:val="0"/>
        <w:spacing w:after="0" w:line="240" w:lineRule="auto"/>
        <w:ind w:firstLine="708"/>
        <w:jc w:val="both"/>
        <w:outlineLvl w:val="0"/>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lastRenderedPageBreak/>
        <w:t>Планируемое</w:t>
      </w:r>
      <w:r w:rsidR="0010294C" w:rsidRPr="0010294C">
        <w:rPr>
          <w:rFonts w:ascii="Times New Roman" w:eastAsia="Calibri" w:hAnsi="Times New Roman" w:cs="Times New Roman"/>
          <w:bCs/>
          <w:color w:val="26282F"/>
          <w:sz w:val="28"/>
          <w:szCs w:val="28"/>
        </w:rPr>
        <w:t xml:space="preserve"> проектом Госпрограммы финансирование расходов на 2020-202</w:t>
      </w:r>
      <w:r w:rsidR="00632046">
        <w:rPr>
          <w:rFonts w:ascii="Times New Roman" w:eastAsia="Calibri" w:hAnsi="Times New Roman" w:cs="Times New Roman"/>
          <w:bCs/>
          <w:color w:val="26282F"/>
          <w:sz w:val="28"/>
          <w:szCs w:val="28"/>
        </w:rPr>
        <w:t>2</w:t>
      </w:r>
      <w:r w:rsidR="0010294C" w:rsidRPr="0010294C">
        <w:rPr>
          <w:rFonts w:ascii="Times New Roman" w:eastAsia="Calibri" w:hAnsi="Times New Roman" w:cs="Times New Roman"/>
          <w:bCs/>
          <w:color w:val="26282F"/>
          <w:sz w:val="28"/>
          <w:szCs w:val="28"/>
        </w:rPr>
        <w:t xml:space="preserve"> годы соответствует </w:t>
      </w:r>
      <w:r>
        <w:rPr>
          <w:rFonts w:ascii="Times New Roman" w:eastAsia="Calibri" w:hAnsi="Times New Roman" w:cs="Times New Roman"/>
          <w:bCs/>
          <w:color w:val="26282F"/>
          <w:sz w:val="28"/>
          <w:szCs w:val="28"/>
        </w:rPr>
        <w:t>бюджетным ассигнованиям</w:t>
      </w:r>
      <w:r w:rsidR="0010294C" w:rsidRPr="0010294C">
        <w:rPr>
          <w:rFonts w:ascii="Times New Roman" w:eastAsia="Calibri" w:hAnsi="Times New Roman" w:cs="Times New Roman"/>
          <w:bCs/>
          <w:color w:val="26282F"/>
          <w:sz w:val="28"/>
          <w:szCs w:val="28"/>
        </w:rPr>
        <w:t xml:space="preserve">, предусмотренным Законом </w:t>
      </w:r>
      <w:r>
        <w:rPr>
          <w:rFonts w:ascii="Times New Roman" w:eastAsia="Calibri" w:hAnsi="Times New Roman" w:cs="Times New Roman"/>
          <w:bCs/>
          <w:color w:val="26282F"/>
          <w:sz w:val="28"/>
          <w:szCs w:val="28"/>
        </w:rPr>
        <w:t>РИ</w:t>
      </w:r>
      <w:r w:rsidR="0010294C" w:rsidRPr="0010294C">
        <w:rPr>
          <w:rFonts w:ascii="Times New Roman" w:eastAsia="Calibri" w:hAnsi="Times New Roman" w:cs="Times New Roman"/>
          <w:bCs/>
          <w:color w:val="26282F"/>
          <w:sz w:val="28"/>
          <w:szCs w:val="28"/>
        </w:rPr>
        <w:t xml:space="preserve"> №59-РЗ от 29.12.2019 года «О республиканском бюджете на 2020 год и плановый период 2021 и 2022 годов». </w:t>
      </w:r>
    </w:p>
    <w:p w:rsidR="0010294C" w:rsidRPr="0010294C" w:rsidRDefault="0010294C" w:rsidP="00033B72">
      <w:pPr>
        <w:spacing w:after="0" w:line="240" w:lineRule="auto"/>
        <w:ind w:firstLine="708"/>
        <w:jc w:val="both"/>
        <w:rPr>
          <w:rFonts w:ascii="Times New Roman" w:eastAsia="Times New Roman" w:hAnsi="Times New Roman" w:cs="Times New Roman"/>
          <w:sz w:val="28"/>
          <w:szCs w:val="28"/>
        </w:rPr>
      </w:pPr>
      <w:r w:rsidRPr="0010294C">
        <w:rPr>
          <w:rFonts w:ascii="Times New Roman" w:eastAsia="Times New Roman" w:hAnsi="Times New Roman" w:cs="Times New Roman"/>
          <w:sz w:val="28"/>
          <w:szCs w:val="28"/>
        </w:rPr>
        <w:t>Необходимо привести в соответствие название проекта Госпрограммы в постановлении и тексте проекта Госпрограммы «О государственной программе Республики Ингушетия «Развитие туризма в Республике Ингушетия» или «О государственной про</w:t>
      </w:r>
      <w:r w:rsidR="00033B72">
        <w:rPr>
          <w:rFonts w:ascii="Times New Roman" w:eastAsia="Times New Roman" w:hAnsi="Times New Roman" w:cs="Times New Roman"/>
          <w:sz w:val="28"/>
          <w:szCs w:val="28"/>
        </w:rPr>
        <w:t>грамме «Развития туризма».</w:t>
      </w:r>
    </w:p>
    <w:p w:rsidR="0010294C" w:rsidRPr="0010294C" w:rsidRDefault="00033B72" w:rsidP="00033B7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w:t>
      </w:r>
      <w:r w:rsidR="0010294C" w:rsidRPr="0010294C">
        <w:rPr>
          <w:rFonts w:ascii="Times New Roman" w:eastAsia="Times New Roman" w:hAnsi="Times New Roman" w:cs="Times New Roman"/>
          <w:sz w:val="28"/>
          <w:szCs w:val="28"/>
          <w:lang w:eastAsia="ru-RU"/>
        </w:rPr>
        <w:t xml:space="preserve"> нарушение Постановления Правительства </w:t>
      </w:r>
      <w:r>
        <w:rPr>
          <w:rFonts w:ascii="Times New Roman" w:eastAsia="Times New Roman" w:hAnsi="Times New Roman" w:cs="Times New Roman"/>
          <w:sz w:val="28"/>
          <w:szCs w:val="28"/>
          <w:lang w:eastAsia="ru-RU"/>
        </w:rPr>
        <w:t>РИ</w:t>
      </w:r>
      <w:r w:rsidR="0010294C" w:rsidRPr="0010294C">
        <w:rPr>
          <w:rFonts w:ascii="Times New Roman" w:eastAsia="Times New Roman" w:hAnsi="Times New Roman" w:cs="Times New Roman"/>
          <w:sz w:val="28"/>
          <w:szCs w:val="28"/>
          <w:lang w:eastAsia="ru-RU"/>
        </w:rPr>
        <w:t xml:space="preserve"> №259 от 14.11.2013 года «Об утверждении Порядка разработки, реализации и оценки эффективности государственных программ Республики Ингушетия»</w:t>
      </w:r>
      <w:r>
        <w:rPr>
          <w:rFonts w:ascii="Times New Roman" w:eastAsia="Times New Roman" w:hAnsi="Times New Roman" w:cs="Times New Roman"/>
          <w:sz w:val="28"/>
          <w:szCs w:val="28"/>
          <w:lang w:eastAsia="ru-RU"/>
        </w:rPr>
        <w:t>,</w:t>
      </w:r>
      <w:r w:rsidR="0010294C" w:rsidRPr="0010294C">
        <w:rPr>
          <w:rFonts w:ascii="Times New Roman" w:eastAsia="Times New Roman" w:hAnsi="Times New Roman" w:cs="Times New Roman"/>
          <w:sz w:val="28"/>
          <w:szCs w:val="28"/>
          <w:lang w:eastAsia="ru-RU"/>
        </w:rPr>
        <w:t xml:space="preserve">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w:t>
      </w:r>
      <w:r>
        <w:rPr>
          <w:rFonts w:ascii="Times New Roman" w:eastAsia="Times New Roman" w:hAnsi="Times New Roman" w:cs="Times New Roman"/>
          <w:sz w:val="28"/>
          <w:szCs w:val="28"/>
          <w:lang w:eastAsia="ru-RU"/>
        </w:rPr>
        <w:t xml:space="preserve">программных </w:t>
      </w:r>
      <w:r w:rsidR="0010294C" w:rsidRPr="0010294C">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оприятий</w:t>
      </w:r>
      <w:r w:rsidR="0010294C" w:rsidRPr="0010294C">
        <w:rPr>
          <w:rFonts w:ascii="Times New Roman" w:eastAsia="Times New Roman" w:hAnsi="Times New Roman" w:cs="Times New Roman"/>
          <w:sz w:val="28"/>
          <w:szCs w:val="28"/>
          <w:lang w:eastAsia="ru-RU"/>
        </w:rPr>
        <w:t>.</w:t>
      </w:r>
    </w:p>
    <w:p w:rsidR="0010294C" w:rsidRPr="0010294C" w:rsidRDefault="0010294C" w:rsidP="0010294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294C" w:rsidRPr="00033B72" w:rsidRDefault="0010294C" w:rsidP="00033B72">
      <w:pPr>
        <w:spacing w:after="0" w:line="240" w:lineRule="auto"/>
        <w:ind w:firstLine="708"/>
        <w:jc w:val="both"/>
        <w:rPr>
          <w:rFonts w:ascii="Times New Roman" w:eastAsia="Times New Roman" w:hAnsi="Times New Roman" w:cs="Times New Roman"/>
          <w:b/>
          <w:sz w:val="28"/>
          <w:szCs w:val="28"/>
          <w:lang w:eastAsia="ru-RU"/>
        </w:rPr>
      </w:pPr>
      <w:r w:rsidRPr="00033B72">
        <w:rPr>
          <w:rFonts w:ascii="Times New Roman" w:eastAsia="Times New Roman" w:hAnsi="Times New Roman" w:cs="Times New Roman"/>
          <w:b/>
          <w:sz w:val="28"/>
          <w:szCs w:val="28"/>
          <w:lang w:eastAsia="ru-RU"/>
        </w:rPr>
        <w:t xml:space="preserve">Выводы и предложения: </w:t>
      </w:r>
    </w:p>
    <w:p w:rsidR="0010294C" w:rsidRPr="0010294C" w:rsidRDefault="0010294C" w:rsidP="00033B72">
      <w:pPr>
        <w:spacing w:after="0" w:line="240" w:lineRule="auto"/>
        <w:ind w:right="-99" w:firstLine="708"/>
        <w:jc w:val="both"/>
        <w:rPr>
          <w:rFonts w:ascii="Times New Roman" w:eastAsia="Times New Roman" w:hAnsi="Times New Roman" w:cs="Times New Roman"/>
          <w:sz w:val="28"/>
          <w:szCs w:val="28"/>
          <w:lang w:eastAsia="ru-RU"/>
        </w:rPr>
      </w:pPr>
      <w:r w:rsidRPr="0010294C">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государственной программе Республики Ингушетия «Развитие туризма в Республике Ингушетия» с учёт</w:t>
      </w:r>
      <w:r w:rsidR="00033B72">
        <w:rPr>
          <w:rFonts w:ascii="Times New Roman" w:eastAsia="Times New Roman" w:hAnsi="Times New Roman" w:cs="Times New Roman"/>
          <w:sz w:val="28"/>
          <w:szCs w:val="28"/>
          <w:lang w:eastAsia="ru-RU"/>
        </w:rPr>
        <w:t>ом изложенных замечаний.</w:t>
      </w:r>
    </w:p>
    <w:p w:rsidR="0010294C" w:rsidRPr="0010294C" w:rsidRDefault="0010294C" w:rsidP="0010294C">
      <w:pPr>
        <w:spacing w:after="0" w:line="240" w:lineRule="auto"/>
        <w:jc w:val="both"/>
        <w:rPr>
          <w:rFonts w:ascii="Times New Roman" w:eastAsia="Times New Roman" w:hAnsi="Times New Roman" w:cs="Times New Roman"/>
          <w:sz w:val="28"/>
          <w:szCs w:val="28"/>
          <w:lang w:eastAsia="ru-RU"/>
        </w:rPr>
      </w:pPr>
    </w:p>
    <w:p w:rsidR="0010294C" w:rsidRPr="0010294C" w:rsidRDefault="0010294C" w:rsidP="0010294C">
      <w:pPr>
        <w:spacing w:after="0" w:line="240" w:lineRule="auto"/>
        <w:jc w:val="both"/>
        <w:rPr>
          <w:rFonts w:ascii="Times New Roman" w:eastAsia="Times New Roman" w:hAnsi="Times New Roman" w:cs="Times New Roman"/>
          <w:sz w:val="28"/>
          <w:szCs w:val="28"/>
          <w:lang w:eastAsia="ru-RU"/>
        </w:rPr>
      </w:pPr>
    </w:p>
    <w:p w:rsidR="0010294C" w:rsidRPr="00033B72" w:rsidRDefault="00033B72" w:rsidP="00033B72">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Аудитор КСП РИ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w:t>
      </w:r>
      <w:r w:rsidR="0010294C" w:rsidRPr="0010294C">
        <w:rPr>
          <w:rFonts w:ascii="Times New Roman" w:eastAsia="Times New Roman" w:hAnsi="Times New Roman" w:cs="Times New Roman"/>
          <w:b/>
          <w:i/>
          <w:sz w:val="28"/>
          <w:szCs w:val="28"/>
          <w:lang w:eastAsia="ru-RU"/>
        </w:rPr>
        <w:t>Х.Х. Гагиев</w:t>
      </w:r>
    </w:p>
    <w:p w:rsidR="0010294C" w:rsidRDefault="0010294C">
      <w:pPr>
        <w:rPr>
          <w:rFonts w:ascii="Times New Roman" w:hAnsi="Times New Roman" w:cs="Times New Roman"/>
          <w:sz w:val="28"/>
          <w:szCs w:val="28"/>
        </w:rPr>
      </w:pPr>
      <w:r>
        <w:rPr>
          <w:rFonts w:ascii="Times New Roman" w:hAnsi="Times New Roman" w:cs="Times New Roman"/>
          <w:sz w:val="28"/>
          <w:szCs w:val="28"/>
        </w:rPr>
        <w:br w:type="page"/>
      </w:r>
    </w:p>
    <w:p w:rsidR="0010294C" w:rsidRPr="0010294C" w:rsidRDefault="0010294C" w:rsidP="0010294C">
      <w:pPr>
        <w:spacing w:after="0" w:line="240" w:lineRule="auto"/>
        <w:ind w:firstLine="567"/>
        <w:jc w:val="center"/>
        <w:rPr>
          <w:rFonts w:ascii="Times New Roman" w:eastAsia="Calibri" w:hAnsi="Times New Roman" w:cs="Times New Roman"/>
          <w:b/>
          <w:sz w:val="28"/>
          <w:szCs w:val="28"/>
        </w:rPr>
      </w:pPr>
      <w:r w:rsidRPr="0010294C">
        <w:rPr>
          <w:rFonts w:ascii="Times New Roman" w:eastAsia="Calibri" w:hAnsi="Times New Roman" w:cs="Times New Roman"/>
          <w:b/>
          <w:sz w:val="28"/>
          <w:szCs w:val="28"/>
        </w:rPr>
        <w:lastRenderedPageBreak/>
        <w:t>Заключение</w:t>
      </w:r>
    </w:p>
    <w:p w:rsidR="0010294C" w:rsidRPr="0010294C" w:rsidRDefault="0010294C" w:rsidP="000C2BF1">
      <w:pPr>
        <w:spacing w:after="0" w:line="240" w:lineRule="auto"/>
        <w:ind w:firstLine="728"/>
        <w:jc w:val="center"/>
        <w:rPr>
          <w:rFonts w:ascii="Times New Roman" w:eastAsia="Calibri" w:hAnsi="Times New Roman" w:cs="Times New Roman"/>
          <w:b/>
          <w:sz w:val="28"/>
          <w:szCs w:val="28"/>
        </w:rPr>
      </w:pPr>
      <w:r w:rsidRPr="0010294C">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w:t>
      </w:r>
    </w:p>
    <w:p w:rsidR="0010294C" w:rsidRPr="0010294C" w:rsidRDefault="0010294C" w:rsidP="000C2BF1">
      <w:pPr>
        <w:spacing w:after="0" w:line="240" w:lineRule="auto"/>
        <w:ind w:firstLine="728"/>
        <w:jc w:val="both"/>
        <w:rPr>
          <w:rFonts w:ascii="Times New Roman" w:eastAsia="Calibri" w:hAnsi="Times New Roman" w:cs="Times New Roman"/>
          <w:b/>
          <w:sz w:val="28"/>
          <w:szCs w:val="28"/>
        </w:rPr>
      </w:pP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 (далее – Проект) </w:t>
      </w:r>
      <w:r w:rsidR="000C2BF1">
        <w:rPr>
          <w:rFonts w:ascii="Times New Roman" w:eastAsia="Calibri" w:hAnsi="Times New Roman" w:cs="Times New Roman"/>
          <w:sz w:val="28"/>
          <w:szCs w:val="28"/>
        </w:rPr>
        <w:t>проведена в соответствии со статьёй</w:t>
      </w:r>
      <w:r w:rsidRPr="0010294C">
        <w:rPr>
          <w:rFonts w:ascii="Times New Roman" w:eastAsia="Calibri" w:hAnsi="Times New Roman" w:cs="Times New Roman"/>
          <w:sz w:val="28"/>
          <w:szCs w:val="28"/>
        </w:rPr>
        <w:t xml:space="preserve"> 9 Федераль</w:t>
      </w:r>
      <w:r w:rsidR="000C2BF1">
        <w:rPr>
          <w:rFonts w:ascii="Times New Roman" w:eastAsia="Calibri" w:hAnsi="Times New Roman" w:cs="Times New Roman"/>
          <w:sz w:val="28"/>
          <w:szCs w:val="28"/>
        </w:rPr>
        <w:t>ного закона от 7 февраля 2011 года</w:t>
      </w:r>
      <w:r w:rsidRPr="0010294C">
        <w:rPr>
          <w:rFonts w:ascii="Times New Roman" w:eastAsia="Calibri"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w:t>
      </w:r>
      <w:r w:rsidR="000C2BF1">
        <w:rPr>
          <w:rFonts w:ascii="Times New Roman" w:eastAsia="Calibri" w:hAnsi="Times New Roman" w:cs="Times New Roman"/>
          <w:sz w:val="28"/>
          <w:szCs w:val="28"/>
        </w:rPr>
        <w:t xml:space="preserve">иципальных образований», статьей </w:t>
      </w:r>
      <w:r w:rsidRPr="0010294C">
        <w:rPr>
          <w:rFonts w:ascii="Times New Roman" w:eastAsia="Calibri" w:hAnsi="Times New Roman" w:cs="Times New Roman"/>
          <w:sz w:val="28"/>
          <w:szCs w:val="28"/>
        </w:rPr>
        <w:t>8 Закона Респу</w:t>
      </w:r>
      <w:r w:rsidR="000C2BF1">
        <w:rPr>
          <w:rFonts w:ascii="Times New Roman" w:eastAsia="Calibri" w:hAnsi="Times New Roman" w:cs="Times New Roman"/>
          <w:sz w:val="28"/>
          <w:szCs w:val="28"/>
        </w:rPr>
        <w:t>блики Ингушетия от 28.09.2011 года</w:t>
      </w:r>
      <w:r w:rsidRPr="0010294C">
        <w:rPr>
          <w:rFonts w:ascii="Times New Roman" w:eastAsia="Calibri" w:hAnsi="Times New Roman" w:cs="Times New Roman"/>
          <w:sz w:val="28"/>
          <w:szCs w:val="28"/>
        </w:rPr>
        <w:t xml:space="preserve"> №27-РЗ «О Контрольно-счетной палате Республики Ингушетия».</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Государственная программа Республики Ингушетия «Развитие автомобильных дорог» (далее – Госпрограмма) утверждена Постановлением Правительства Респ</w:t>
      </w:r>
      <w:r w:rsidR="000C2BF1">
        <w:rPr>
          <w:rFonts w:ascii="Times New Roman" w:eastAsia="Calibri" w:hAnsi="Times New Roman" w:cs="Times New Roman"/>
          <w:sz w:val="28"/>
          <w:szCs w:val="28"/>
        </w:rPr>
        <w:t>ублики Ингушетия от 5.10.2014 года</w:t>
      </w:r>
      <w:r w:rsidRPr="0010294C">
        <w:rPr>
          <w:rFonts w:ascii="Times New Roman" w:eastAsia="Calibri" w:hAnsi="Times New Roman" w:cs="Times New Roman"/>
          <w:sz w:val="28"/>
          <w:szCs w:val="28"/>
        </w:rPr>
        <w:t xml:space="preserve"> №215.</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w:t>
      </w:r>
      <w:r w:rsidR="000C2BF1">
        <w:rPr>
          <w:rFonts w:ascii="Times New Roman" w:eastAsia="Calibri" w:hAnsi="Times New Roman" w:cs="Times New Roman"/>
          <w:sz w:val="28"/>
          <w:szCs w:val="28"/>
        </w:rPr>
        <w:t>РИ от 22.11.2013 года</w:t>
      </w:r>
      <w:r w:rsidRPr="0010294C">
        <w:rPr>
          <w:rFonts w:ascii="Times New Roman" w:eastAsia="Calibri" w:hAnsi="Times New Roman" w:cs="Times New Roman"/>
          <w:sz w:val="28"/>
          <w:szCs w:val="28"/>
        </w:rPr>
        <w:t xml:space="preserve"> №820. </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Ответственным исполнителем Госпрограммы является Государственное управление автомобильных дорог Республики Ингушетия.</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Участники Госпрограммы - администрации Назрановского муниципального района</w:t>
      </w:r>
      <w:r w:rsidRPr="0010294C">
        <w:rPr>
          <w:rFonts w:ascii="Arial" w:eastAsia="Calibri" w:hAnsi="Arial" w:cs="Arial"/>
          <w:color w:val="2D2D2D"/>
          <w:spacing w:val="2"/>
          <w:sz w:val="21"/>
          <w:szCs w:val="21"/>
          <w:shd w:val="clear" w:color="auto" w:fill="FFFFFF"/>
        </w:rPr>
        <w:t xml:space="preserve"> </w:t>
      </w:r>
      <w:r w:rsidRPr="0010294C">
        <w:rPr>
          <w:rFonts w:ascii="Times New Roman" w:eastAsia="Calibri" w:hAnsi="Times New Roman" w:cs="Times New Roman"/>
          <w:sz w:val="28"/>
          <w:szCs w:val="28"/>
        </w:rPr>
        <w:t>и муниципального образования «Городской округ город Магас».</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Цель Госпрограммы - обеспечение безопасности дорожного движения посредством повышения уровня технических характеристик автомобильных дорог и повышения их пропускной способности.</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Сроки реализации: 2014-2024 гг.</w:t>
      </w:r>
    </w:p>
    <w:p w:rsidR="0010294C" w:rsidRPr="0010294C" w:rsidRDefault="00A53CF1" w:rsidP="000C2BF1">
      <w:pPr>
        <w:spacing w:after="0" w:line="240" w:lineRule="auto"/>
        <w:ind w:firstLine="72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пояснительной записке, </w:t>
      </w:r>
      <w:r w:rsidR="0010294C" w:rsidRPr="0010294C">
        <w:rPr>
          <w:rFonts w:ascii="Times New Roman" w:eastAsia="Calibri" w:hAnsi="Times New Roman" w:cs="Times New Roman"/>
          <w:sz w:val="28"/>
          <w:szCs w:val="28"/>
        </w:rPr>
        <w:t>Проектом предусматривается приведение объемов финансирования в соответствие с Законами РИ «О республиканском бюджете на 2019 год и на плановый период 2020-2021 годов» и «О республиканском бюджете на 2020 год и на плановый период 2021-2022 годов».</w:t>
      </w:r>
    </w:p>
    <w:p w:rsidR="000C2BF1"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Вместе с тем, в ходе подготовки заключения установлено, что Проектом также предусмотрено внесение изменений в Таблицу №1 «Сведения о целевых показателях государственной программы Республики Ингушетия «Развитие автомобильных дорог» и Таблицу №3 «Перечень мероприятий государственной программы Республики Ингушетия «Развитие автомобильных дорог» Госпрограммы. </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Так, Проектом предусмотрено увеличение целевых показателей Госпрограммы с 13 до 14 и изменения значений ряда целев</w:t>
      </w:r>
      <w:r w:rsidR="000C2BF1">
        <w:rPr>
          <w:rFonts w:ascii="Times New Roman" w:eastAsia="Calibri" w:hAnsi="Times New Roman" w:cs="Times New Roman"/>
          <w:sz w:val="28"/>
          <w:szCs w:val="28"/>
        </w:rPr>
        <w:t>ых показателей за 2019 и 2020 годы</w:t>
      </w:r>
      <w:r w:rsidRPr="0010294C">
        <w:rPr>
          <w:rFonts w:ascii="Times New Roman" w:eastAsia="Calibri" w:hAnsi="Times New Roman" w:cs="Times New Roman"/>
          <w:sz w:val="28"/>
          <w:szCs w:val="28"/>
        </w:rPr>
        <w:t>. В Таблиц</w:t>
      </w:r>
      <w:r w:rsidR="000C2BF1">
        <w:rPr>
          <w:rFonts w:ascii="Times New Roman" w:eastAsia="Calibri" w:hAnsi="Times New Roman" w:cs="Times New Roman"/>
          <w:sz w:val="28"/>
          <w:szCs w:val="28"/>
        </w:rPr>
        <w:t>е</w:t>
      </w:r>
      <w:r w:rsidRPr="0010294C">
        <w:rPr>
          <w:rFonts w:ascii="Times New Roman" w:eastAsia="Calibri" w:hAnsi="Times New Roman" w:cs="Times New Roman"/>
          <w:sz w:val="28"/>
          <w:szCs w:val="28"/>
        </w:rPr>
        <w:t xml:space="preserve"> №3 «Перечень мероприятий государственной программы Республики Ингушетия «Развитие автомобильных дорог» планируются изменения </w:t>
      </w:r>
      <w:r w:rsidR="00A53CF1">
        <w:rPr>
          <w:rFonts w:ascii="Times New Roman" w:eastAsia="Calibri" w:hAnsi="Times New Roman" w:cs="Times New Roman"/>
          <w:sz w:val="28"/>
          <w:szCs w:val="28"/>
        </w:rPr>
        <w:t>объемов</w:t>
      </w:r>
      <w:r w:rsidRPr="0010294C">
        <w:rPr>
          <w:rFonts w:ascii="Times New Roman" w:eastAsia="Calibri" w:hAnsi="Times New Roman" w:cs="Times New Roman"/>
          <w:sz w:val="28"/>
          <w:szCs w:val="28"/>
        </w:rPr>
        <w:t xml:space="preserve"> финансирования мероприятий Госпрограммы.</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 xml:space="preserve">Следует отметить, что государственная программа является документом стратегического планирования. В этой связи, в целях обеспечения возможности </w:t>
      </w:r>
      <w:r w:rsidRPr="0010294C">
        <w:rPr>
          <w:rFonts w:ascii="Times New Roman" w:eastAsia="Calibri" w:hAnsi="Times New Roman" w:cs="Times New Roman"/>
          <w:sz w:val="28"/>
          <w:szCs w:val="28"/>
        </w:rPr>
        <w:lastRenderedPageBreak/>
        <w:t>проведения объективной оценки эффективности реализации государственной программы в течение всего периода ее реализации, возможности сопоставления показателей и результатов реализации мероприятий по годам реализации недопустимо внесение изменений в плановые значения целевых показателей отчетного периода (прошлых лет).</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Пояснительная записка и финансово-экономическое обоснование к Проекту должны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Федерации и Республики Ингушетия, обоснование расходов бюджета на реализацию предлагаемых изменений и т.д.</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Вместе с тем, в пояснительной записке и финансово-экономическом обосновании к Проекту, указанная информация не содержится. В связи с этим, не представляется возможным установить обоснованность и необходимость вносимых изменений.</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p>
    <w:p w:rsidR="0010294C" w:rsidRPr="0010294C" w:rsidRDefault="000C2BF1" w:rsidP="000C2BF1">
      <w:pPr>
        <w:spacing w:after="0" w:line="240" w:lineRule="auto"/>
        <w:ind w:firstLine="728"/>
        <w:jc w:val="both"/>
        <w:rPr>
          <w:rFonts w:ascii="Times New Roman" w:eastAsia="Calibri" w:hAnsi="Times New Roman" w:cs="Times New Roman"/>
          <w:b/>
          <w:sz w:val="28"/>
          <w:szCs w:val="28"/>
        </w:rPr>
      </w:pPr>
      <w:r>
        <w:rPr>
          <w:rFonts w:ascii="Times New Roman" w:eastAsia="Calibri" w:hAnsi="Times New Roman" w:cs="Times New Roman"/>
          <w:b/>
          <w:sz w:val="28"/>
          <w:szCs w:val="28"/>
        </w:rPr>
        <w:t>Выводы и п</w:t>
      </w:r>
      <w:r w:rsidR="0010294C" w:rsidRPr="0010294C">
        <w:rPr>
          <w:rFonts w:ascii="Times New Roman" w:eastAsia="Calibri" w:hAnsi="Times New Roman" w:cs="Times New Roman"/>
          <w:b/>
          <w:sz w:val="28"/>
          <w:szCs w:val="28"/>
        </w:rPr>
        <w:t>редложения:</w:t>
      </w: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r w:rsidRPr="0010294C">
        <w:rPr>
          <w:rFonts w:ascii="Times New Roman" w:eastAsia="Calibri" w:hAnsi="Times New Roman" w:cs="Times New Roman"/>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 с учетом изложенных замечаний.</w:t>
      </w:r>
    </w:p>
    <w:p w:rsidR="0010294C" w:rsidRPr="0010294C" w:rsidRDefault="0010294C" w:rsidP="000C2BF1">
      <w:pPr>
        <w:spacing w:after="0" w:line="240" w:lineRule="auto"/>
        <w:ind w:firstLine="728"/>
        <w:jc w:val="both"/>
        <w:rPr>
          <w:rFonts w:ascii="Times New Roman" w:eastAsia="Calibri" w:hAnsi="Times New Roman" w:cs="Times New Roman"/>
          <w:b/>
          <w:sz w:val="28"/>
          <w:szCs w:val="28"/>
        </w:rPr>
      </w:pPr>
    </w:p>
    <w:p w:rsidR="0010294C" w:rsidRPr="0010294C" w:rsidRDefault="0010294C" w:rsidP="000C2BF1">
      <w:pPr>
        <w:spacing w:after="0" w:line="240" w:lineRule="auto"/>
        <w:ind w:firstLine="728"/>
        <w:jc w:val="both"/>
        <w:rPr>
          <w:rFonts w:ascii="Times New Roman" w:eastAsia="Calibri" w:hAnsi="Times New Roman" w:cs="Times New Roman"/>
          <w:sz w:val="28"/>
          <w:szCs w:val="28"/>
        </w:rPr>
      </w:pPr>
    </w:p>
    <w:p w:rsidR="0010294C" w:rsidRPr="0010294C" w:rsidRDefault="000C2BF1" w:rsidP="000C2BF1">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Аудитор КСП РИ</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t xml:space="preserve">   </w:t>
      </w:r>
      <w:r w:rsidR="0010294C" w:rsidRPr="0010294C">
        <w:rPr>
          <w:rFonts w:ascii="Times New Roman" w:eastAsia="Calibri" w:hAnsi="Times New Roman" w:cs="Times New Roman"/>
          <w:b/>
          <w:i/>
          <w:sz w:val="28"/>
          <w:szCs w:val="28"/>
        </w:rPr>
        <w:t>А.О. Торшхоев</w:t>
      </w:r>
    </w:p>
    <w:p w:rsidR="0010294C" w:rsidRDefault="0010294C">
      <w:pPr>
        <w:rPr>
          <w:rFonts w:ascii="Times New Roman" w:hAnsi="Times New Roman" w:cs="Times New Roman"/>
          <w:sz w:val="28"/>
          <w:szCs w:val="28"/>
        </w:rPr>
      </w:pPr>
      <w:r>
        <w:rPr>
          <w:rFonts w:ascii="Times New Roman" w:hAnsi="Times New Roman" w:cs="Times New Roman"/>
          <w:sz w:val="28"/>
          <w:szCs w:val="28"/>
        </w:rPr>
        <w:br w:type="page"/>
      </w:r>
    </w:p>
    <w:p w:rsidR="0010294C" w:rsidRPr="00736127" w:rsidRDefault="0010294C" w:rsidP="0010294C">
      <w:pPr>
        <w:spacing w:after="0" w:line="240" w:lineRule="auto"/>
        <w:jc w:val="center"/>
        <w:rPr>
          <w:rFonts w:ascii="Times New Roman" w:eastAsia="Calibri" w:hAnsi="Times New Roman" w:cs="Times New Roman"/>
          <w:b/>
          <w:sz w:val="28"/>
          <w:szCs w:val="28"/>
        </w:rPr>
      </w:pPr>
      <w:r w:rsidRPr="00736127">
        <w:rPr>
          <w:rFonts w:ascii="Times New Roman" w:eastAsia="Calibri" w:hAnsi="Times New Roman" w:cs="Times New Roman"/>
          <w:b/>
          <w:sz w:val="28"/>
          <w:szCs w:val="28"/>
        </w:rPr>
        <w:lastRenderedPageBreak/>
        <w:t>Заключение</w:t>
      </w:r>
    </w:p>
    <w:p w:rsidR="0010294C" w:rsidRDefault="0010294C" w:rsidP="0010294C">
      <w:pPr>
        <w:spacing w:after="0" w:line="240" w:lineRule="auto"/>
        <w:ind w:firstLine="567"/>
        <w:jc w:val="center"/>
        <w:rPr>
          <w:rFonts w:ascii="Times New Roman" w:eastAsia="Calibri" w:hAnsi="Times New Roman" w:cs="Times New Roman"/>
          <w:b/>
          <w:sz w:val="28"/>
          <w:szCs w:val="28"/>
        </w:rPr>
      </w:pPr>
      <w:r w:rsidRPr="00736127">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p>
    <w:p w:rsidR="003F7FC8" w:rsidRPr="0010294C" w:rsidRDefault="003F7FC8" w:rsidP="0010294C">
      <w:pPr>
        <w:spacing w:after="0" w:line="240" w:lineRule="auto"/>
        <w:ind w:firstLine="567"/>
        <w:jc w:val="center"/>
        <w:rPr>
          <w:rFonts w:ascii="Times New Roman" w:eastAsia="Calibri" w:hAnsi="Times New Roman" w:cs="Times New Roman"/>
          <w:b/>
          <w:sz w:val="28"/>
          <w:szCs w:val="28"/>
        </w:rPr>
      </w:pPr>
    </w:p>
    <w:p w:rsidR="002D7F69" w:rsidRPr="002D7F69" w:rsidRDefault="002D7F69" w:rsidP="003F7FC8">
      <w:pPr>
        <w:spacing w:after="0" w:line="256" w:lineRule="auto"/>
        <w:ind w:firstLine="770"/>
        <w:jc w:val="both"/>
        <w:rPr>
          <w:rFonts w:ascii="Times New Roman" w:eastAsia="Calibri" w:hAnsi="Times New Roman" w:cs="Times New Roman"/>
          <w:sz w:val="28"/>
          <w:szCs w:val="28"/>
        </w:rPr>
      </w:pPr>
      <w:r w:rsidRPr="002D7F69">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 (далее – Проект госпрограммы) проведена на основании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w:t>
      </w:r>
      <w:r w:rsidR="00850F31">
        <w:rPr>
          <w:rFonts w:ascii="Times New Roman" w:eastAsia="Calibri" w:hAnsi="Times New Roman" w:cs="Times New Roman"/>
          <w:sz w:val="28"/>
          <w:szCs w:val="28"/>
        </w:rPr>
        <w:t>етия от 28 сентября 2011 года №</w:t>
      </w:r>
      <w:r w:rsidRPr="002D7F69">
        <w:rPr>
          <w:rFonts w:ascii="Times New Roman" w:eastAsia="Calibri" w:hAnsi="Times New Roman" w:cs="Times New Roman"/>
          <w:sz w:val="28"/>
          <w:szCs w:val="28"/>
        </w:rPr>
        <w:t>27-РЗ «О Контрольно-счетной палате Республики Ингушетия».</w:t>
      </w:r>
    </w:p>
    <w:p w:rsidR="002D7F69" w:rsidRPr="002D7F69" w:rsidRDefault="002D7F69" w:rsidP="003F7FC8">
      <w:pPr>
        <w:spacing w:after="0" w:line="256" w:lineRule="auto"/>
        <w:ind w:firstLine="770"/>
        <w:jc w:val="both"/>
        <w:rPr>
          <w:rFonts w:ascii="Times New Roman" w:eastAsia="Calibri" w:hAnsi="Times New Roman" w:cs="Times New Roman"/>
          <w:sz w:val="28"/>
          <w:szCs w:val="28"/>
        </w:rPr>
      </w:pPr>
      <w:r w:rsidRPr="002D7F69">
        <w:rPr>
          <w:rFonts w:ascii="Times New Roman" w:eastAsia="Calibri" w:hAnsi="Times New Roman" w:cs="Times New Roman"/>
          <w:sz w:val="28"/>
          <w:szCs w:val="28"/>
        </w:rPr>
        <w:t>Государственная программа Республики Ингушетия «Управление государственным имуществом» (да</w:t>
      </w:r>
      <w:r w:rsidR="00850F31">
        <w:rPr>
          <w:rFonts w:ascii="Times New Roman" w:eastAsia="Calibri" w:hAnsi="Times New Roman" w:cs="Times New Roman"/>
          <w:sz w:val="28"/>
          <w:szCs w:val="28"/>
        </w:rPr>
        <w:t>лее – Госпрограмма) утверждена П</w:t>
      </w:r>
      <w:r w:rsidRPr="002D7F69">
        <w:rPr>
          <w:rFonts w:ascii="Times New Roman" w:eastAsia="Calibri" w:hAnsi="Times New Roman" w:cs="Times New Roman"/>
          <w:sz w:val="28"/>
          <w:szCs w:val="28"/>
        </w:rPr>
        <w:t>остановлением Правительств</w:t>
      </w:r>
      <w:r w:rsidR="00C84D5F">
        <w:rPr>
          <w:rFonts w:ascii="Times New Roman" w:eastAsia="Calibri" w:hAnsi="Times New Roman" w:cs="Times New Roman"/>
          <w:sz w:val="28"/>
          <w:szCs w:val="28"/>
        </w:rPr>
        <w:t>а РИ от 18 сентября 2014 года №</w:t>
      </w:r>
      <w:r w:rsidRPr="002D7F69">
        <w:rPr>
          <w:rFonts w:ascii="Times New Roman" w:eastAsia="Calibri" w:hAnsi="Times New Roman" w:cs="Times New Roman"/>
          <w:sz w:val="28"/>
          <w:szCs w:val="28"/>
        </w:rPr>
        <w:t>184. Госпрограмма внесена в Перечень государственных программ Республики Ингушетия, утвержденный Р</w:t>
      </w:r>
      <w:r w:rsidR="00C84D5F">
        <w:rPr>
          <w:rFonts w:ascii="Times New Roman" w:eastAsia="Calibri" w:hAnsi="Times New Roman" w:cs="Times New Roman"/>
          <w:sz w:val="28"/>
          <w:szCs w:val="28"/>
        </w:rPr>
        <w:t>аспоряжением Правительства РИ №</w:t>
      </w:r>
      <w:r w:rsidRPr="002D7F69">
        <w:rPr>
          <w:rFonts w:ascii="Times New Roman" w:eastAsia="Calibri" w:hAnsi="Times New Roman" w:cs="Times New Roman"/>
          <w:sz w:val="28"/>
          <w:szCs w:val="28"/>
        </w:rPr>
        <w:t>820-р от 22 ноября 2013 года.</w:t>
      </w:r>
    </w:p>
    <w:p w:rsidR="002D7F69" w:rsidRPr="002D7F69" w:rsidRDefault="002D7F69" w:rsidP="003F7FC8">
      <w:pPr>
        <w:spacing w:after="0" w:line="256" w:lineRule="auto"/>
        <w:ind w:firstLine="770"/>
        <w:jc w:val="both"/>
        <w:rPr>
          <w:rFonts w:ascii="Times New Roman" w:eastAsia="Calibri" w:hAnsi="Times New Roman" w:cs="Times New Roman"/>
          <w:sz w:val="28"/>
          <w:szCs w:val="28"/>
        </w:rPr>
      </w:pPr>
      <w:r w:rsidRPr="002D7F69">
        <w:rPr>
          <w:rFonts w:ascii="Times New Roman" w:eastAsia="Calibri" w:hAnsi="Times New Roman" w:cs="Times New Roman"/>
          <w:sz w:val="28"/>
          <w:szCs w:val="28"/>
        </w:rPr>
        <w:t>Цель вносимых в Госпрограмму изменений – приведение объемов финансирования Госпрограммы в соответствие с Законом Республики Ингушетия от 30.12.2020 года № 59-РЗ «О республиканском бюджете на 2020 год и на плановый период 2021 и 2022 годов» (далее – Закон).</w:t>
      </w:r>
    </w:p>
    <w:p w:rsidR="002D7F69" w:rsidRPr="002D7F69" w:rsidRDefault="002D7F69" w:rsidP="003F7FC8">
      <w:pPr>
        <w:spacing w:after="0" w:line="256" w:lineRule="auto"/>
        <w:ind w:firstLine="770"/>
        <w:jc w:val="both"/>
        <w:rPr>
          <w:rFonts w:ascii="Times New Roman" w:eastAsia="Calibri" w:hAnsi="Times New Roman" w:cs="Times New Roman"/>
          <w:bCs/>
          <w:color w:val="26282F"/>
          <w:sz w:val="28"/>
          <w:szCs w:val="28"/>
        </w:rPr>
      </w:pPr>
      <w:r w:rsidRPr="002D7F69">
        <w:rPr>
          <w:rFonts w:ascii="Times New Roman" w:eastAsia="Calibri" w:hAnsi="Times New Roman" w:cs="Times New Roman"/>
          <w:bCs/>
          <w:color w:val="26282F"/>
          <w:sz w:val="28"/>
          <w:szCs w:val="28"/>
        </w:rPr>
        <w:t>Согласно пункту 8 Порядка разработки, реализации и оценки эффективности государственных программ Республики Ингушетия, утвержденного П</w:t>
      </w:r>
      <w:hyperlink r:id="rId14" w:anchor="sub_0" w:history="1">
        <w:r w:rsidRPr="003F7FC8">
          <w:rPr>
            <w:rFonts w:ascii="Times New Roman" w:eastAsia="Calibri" w:hAnsi="Times New Roman" w:cs="Times New Roman"/>
            <w:sz w:val="28"/>
            <w:szCs w:val="28"/>
          </w:rPr>
          <w:t>остановлением</w:t>
        </w:r>
      </w:hyperlink>
      <w:r w:rsidRPr="002D7F69">
        <w:rPr>
          <w:rFonts w:ascii="Times New Roman" w:eastAsia="Calibri" w:hAnsi="Times New Roman" w:cs="Times New Roman"/>
          <w:bCs/>
          <w:sz w:val="28"/>
          <w:szCs w:val="28"/>
        </w:rPr>
        <w:t xml:space="preserve"> </w:t>
      </w:r>
      <w:r w:rsidRPr="002D7F69">
        <w:rPr>
          <w:rFonts w:ascii="Times New Roman" w:eastAsia="Calibri" w:hAnsi="Times New Roman" w:cs="Times New Roman"/>
          <w:bCs/>
          <w:color w:val="26282F"/>
          <w:sz w:val="28"/>
          <w:szCs w:val="28"/>
        </w:rPr>
        <w:t xml:space="preserve">Правительства РИ от 14 ноября 2013 года № 259,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w:t>
      </w:r>
    </w:p>
    <w:p w:rsidR="003F7FC8" w:rsidRDefault="002D7F69" w:rsidP="003F7FC8">
      <w:pPr>
        <w:spacing w:after="0" w:line="256" w:lineRule="auto"/>
        <w:ind w:firstLine="728"/>
        <w:jc w:val="both"/>
        <w:rPr>
          <w:rFonts w:ascii="Times New Roman" w:eastAsia="Calibri" w:hAnsi="Times New Roman" w:cs="Times New Roman"/>
          <w:bCs/>
          <w:color w:val="26282F"/>
          <w:sz w:val="28"/>
          <w:szCs w:val="28"/>
        </w:rPr>
      </w:pPr>
      <w:r w:rsidRPr="002D7F69">
        <w:rPr>
          <w:rFonts w:ascii="Times New Roman" w:eastAsia="Calibri" w:hAnsi="Times New Roman" w:cs="Times New Roman"/>
          <w:bCs/>
          <w:color w:val="26282F"/>
          <w:sz w:val="28"/>
          <w:szCs w:val="28"/>
        </w:rPr>
        <w:t xml:space="preserve">В разделе </w:t>
      </w:r>
      <w:r w:rsidRPr="002D7F69">
        <w:rPr>
          <w:rFonts w:ascii="Times New Roman" w:eastAsia="Calibri" w:hAnsi="Times New Roman" w:cs="Times New Roman"/>
          <w:bCs/>
          <w:color w:val="26282F"/>
          <w:sz w:val="28"/>
          <w:szCs w:val="28"/>
          <w:lang w:val="en-US"/>
        </w:rPr>
        <w:t>V</w:t>
      </w:r>
      <w:r w:rsidRPr="002D7F69">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Имеются только ссылки на стоимость аналогичных работ, без указания стоимости работ в денежном выражении и без указания количественных параметров планируемых объемов работ. </w:t>
      </w:r>
    </w:p>
    <w:p w:rsidR="002D7F69" w:rsidRPr="002D7F69" w:rsidRDefault="002D7F69" w:rsidP="003F7FC8">
      <w:pPr>
        <w:spacing w:after="0" w:line="256" w:lineRule="auto"/>
        <w:ind w:firstLine="728"/>
        <w:jc w:val="both"/>
        <w:rPr>
          <w:rFonts w:ascii="Times New Roman" w:eastAsia="Calibri" w:hAnsi="Times New Roman" w:cs="Times New Roman"/>
          <w:bCs/>
          <w:color w:val="26282F"/>
          <w:sz w:val="28"/>
          <w:szCs w:val="28"/>
        </w:rPr>
      </w:pPr>
      <w:r w:rsidRPr="002D7F69">
        <w:rPr>
          <w:rFonts w:ascii="Times New Roman" w:eastAsia="Calibri" w:hAnsi="Times New Roman" w:cs="Times New Roman"/>
          <w:bCs/>
          <w:color w:val="26282F"/>
          <w:sz w:val="28"/>
          <w:szCs w:val="28"/>
        </w:rPr>
        <w:t>В представленном Проекте Госпрограммы также отсутствует экономический расчет предусматриваемых для реализации Госпрограммы средств.</w:t>
      </w:r>
    </w:p>
    <w:p w:rsidR="002D7F69" w:rsidRPr="002D7F69" w:rsidRDefault="002D7F69" w:rsidP="003F7FC8">
      <w:pPr>
        <w:autoSpaceDE w:val="0"/>
        <w:autoSpaceDN w:val="0"/>
        <w:adjustRightInd w:val="0"/>
        <w:spacing w:after="0" w:line="240" w:lineRule="auto"/>
        <w:ind w:firstLine="728"/>
        <w:jc w:val="both"/>
        <w:rPr>
          <w:rFonts w:ascii="Times New Roman" w:eastAsia="Calibri" w:hAnsi="Times New Roman" w:cs="Times New Roman"/>
          <w:bCs/>
          <w:color w:val="26282F"/>
          <w:sz w:val="28"/>
          <w:szCs w:val="28"/>
        </w:rPr>
      </w:pPr>
      <w:r w:rsidRPr="002D7F69">
        <w:rPr>
          <w:rFonts w:ascii="Times New Roman" w:eastAsia="Calibri" w:hAnsi="Times New Roman" w:cs="Times New Roman"/>
          <w:bCs/>
          <w:color w:val="26282F"/>
          <w:sz w:val="28"/>
          <w:szCs w:val="28"/>
        </w:rPr>
        <w:t>Отсутствие расчетов стоимости планируемых мероприятий является существенным недостатком представленного Проекта Госпрограммы и не дает возможности провести финансово-экономическую экспертизу Госпрограммы в полном объеме.</w:t>
      </w:r>
    </w:p>
    <w:p w:rsidR="002D7F69" w:rsidRPr="002D7F69" w:rsidRDefault="002D7F69" w:rsidP="003F7FC8">
      <w:pPr>
        <w:autoSpaceDE w:val="0"/>
        <w:autoSpaceDN w:val="0"/>
        <w:adjustRightInd w:val="0"/>
        <w:spacing w:after="0" w:line="240" w:lineRule="auto"/>
        <w:ind w:firstLine="728"/>
        <w:jc w:val="both"/>
        <w:rPr>
          <w:rFonts w:ascii="Times New Roman" w:eastAsia="Calibri" w:hAnsi="Times New Roman" w:cs="Times New Roman"/>
          <w:b/>
          <w:bCs/>
          <w:color w:val="26282F"/>
          <w:sz w:val="28"/>
          <w:szCs w:val="28"/>
        </w:rPr>
      </w:pPr>
    </w:p>
    <w:p w:rsidR="002D7F69" w:rsidRPr="002D7F69" w:rsidRDefault="002D7F69" w:rsidP="003F7FC8">
      <w:pPr>
        <w:autoSpaceDE w:val="0"/>
        <w:autoSpaceDN w:val="0"/>
        <w:adjustRightInd w:val="0"/>
        <w:spacing w:after="0" w:line="240" w:lineRule="auto"/>
        <w:ind w:firstLine="728"/>
        <w:jc w:val="both"/>
        <w:rPr>
          <w:rFonts w:ascii="Times New Roman" w:eastAsia="Calibri" w:hAnsi="Times New Roman" w:cs="Times New Roman"/>
          <w:b/>
          <w:bCs/>
          <w:color w:val="26282F"/>
          <w:sz w:val="28"/>
          <w:szCs w:val="28"/>
        </w:rPr>
      </w:pPr>
      <w:r w:rsidRPr="002D7F69">
        <w:rPr>
          <w:rFonts w:ascii="Times New Roman" w:eastAsia="Calibri" w:hAnsi="Times New Roman" w:cs="Times New Roman"/>
          <w:b/>
          <w:bCs/>
          <w:color w:val="26282F"/>
          <w:sz w:val="28"/>
          <w:szCs w:val="28"/>
        </w:rPr>
        <w:lastRenderedPageBreak/>
        <w:t>Выводы и предложения:</w:t>
      </w:r>
    </w:p>
    <w:p w:rsidR="002D7F69" w:rsidRPr="002D7F69" w:rsidRDefault="002D7F69" w:rsidP="003F7FC8">
      <w:pPr>
        <w:autoSpaceDE w:val="0"/>
        <w:autoSpaceDN w:val="0"/>
        <w:adjustRightInd w:val="0"/>
        <w:spacing w:after="0" w:line="240" w:lineRule="auto"/>
        <w:ind w:firstLine="728"/>
        <w:jc w:val="both"/>
        <w:rPr>
          <w:rFonts w:ascii="Times New Roman" w:eastAsia="Calibri" w:hAnsi="Times New Roman" w:cs="Times New Roman"/>
          <w:bCs/>
          <w:color w:val="26282F"/>
          <w:sz w:val="28"/>
          <w:szCs w:val="28"/>
        </w:rPr>
      </w:pPr>
      <w:r w:rsidRPr="002D7F69">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государственным имуществом» при учете изложенных выше замечаний.</w:t>
      </w:r>
    </w:p>
    <w:p w:rsidR="002D7F69" w:rsidRPr="002D7F69" w:rsidRDefault="002D7F69" w:rsidP="003F7FC8">
      <w:pPr>
        <w:spacing w:after="0" w:line="240" w:lineRule="auto"/>
        <w:ind w:firstLine="567"/>
        <w:rPr>
          <w:rFonts w:ascii="Times New Roman" w:eastAsia="Calibri" w:hAnsi="Times New Roman" w:cs="Times New Roman"/>
          <w:b/>
          <w:sz w:val="28"/>
          <w:szCs w:val="28"/>
        </w:rPr>
      </w:pPr>
    </w:p>
    <w:p w:rsidR="003F7FC8" w:rsidRDefault="003F7FC8" w:rsidP="003F7FC8">
      <w:pPr>
        <w:spacing w:after="0" w:line="240" w:lineRule="auto"/>
        <w:rPr>
          <w:rFonts w:ascii="Times New Roman" w:eastAsia="Calibri" w:hAnsi="Times New Roman" w:cs="Times New Roman"/>
          <w:bCs/>
          <w:color w:val="26282F"/>
          <w:sz w:val="28"/>
          <w:szCs w:val="28"/>
        </w:rPr>
      </w:pPr>
    </w:p>
    <w:p w:rsidR="0010294C" w:rsidRPr="003F7FC8" w:rsidRDefault="003F7FC8" w:rsidP="003F7FC8">
      <w:pPr>
        <w:spacing w:after="0" w:line="240" w:lineRule="auto"/>
        <w:rPr>
          <w:rFonts w:ascii="Times New Roman" w:eastAsia="Calibri" w:hAnsi="Times New Roman" w:cs="Times New Roman"/>
          <w:b/>
          <w:i/>
          <w:sz w:val="28"/>
          <w:szCs w:val="28"/>
        </w:rPr>
      </w:pPr>
      <w:r w:rsidRPr="003F7FC8">
        <w:rPr>
          <w:rFonts w:ascii="Times New Roman" w:eastAsia="Calibri" w:hAnsi="Times New Roman" w:cs="Times New Roman"/>
          <w:b/>
          <w:i/>
          <w:sz w:val="28"/>
          <w:szCs w:val="28"/>
        </w:rPr>
        <w:t>Аудитор КСП РИ</w:t>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r>
      <w:r w:rsidRPr="003F7FC8">
        <w:rPr>
          <w:rFonts w:ascii="Times New Roman" w:eastAsia="Calibri" w:hAnsi="Times New Roman" w:cs="Times New Roman"/>
          <w:b/>
          <w:i/>
          <w:sz w:val="28"/>
          <w:szCs w:val="28"/>
        </w:rPr>
        <w:tab/>
        <w:t xml:space="preserve">       </w:t>
      </w:r>
      <w:r w:rsidR="0010294C" w:rsidRPr="003F7FC8">
        <w:rPr>
          <w:rFonts w:ascii="Times New Roman" w:eastAsia="Calibri" w:hAnsi="Times New Roman" w:cs="Times New Roman"/>
          <w:b/>
          <w:i/>
          <w:sz w:val="28"/>
          <w:szCs w:val="28"/>
        </w:rPr>
        <w:t>М-Б. А-Х. Аушев</w:t>
      </w:r>
    </w:p>
    <w:p w:rsidR="0010294C" w:rsidRDefault="0010294C">
      <w:pPr>
        <w:rPr>
          <w:rFonts w:ascii="Times New Roman" w:hAnsi="Times New Roman" w:cs="Times New Roman"/>
          <w:sz w:val="28"/>
          <w:szCs w:val="28"/>
        </w:rPr>
      </w:pPr>
      <w:r>
        <w:rPr>
          <w:rFonts w:ascii="Times New Roman" w:hAnsi="Times New Roman" w:cs="Times New Roman"/>
          <w:sz w:val="28"/>
          <w:szCs w:val="28"/>
        </w:rPr>
        <w:br w:type="page"/>
      </w:r>
    </w:p>
    <w:p w:rsidR="00C31672" w:rsidRPr="00C31672" w:rsidRDefault="00C31672" w:rsidP="00C31672">
      <w:pPr>
        <w:spacing w:after="0" w:line="240" w:lineRule="auto"/>
        <w:jc w:val="center"/>
        <w:rPr>
          <w:rFonts w:ascii="Times New Roman" w:eastAsia="Calibri" w:hAnsi="Times New Roman" w:cs="Times New Roman"/>
          <w:b/>
          <w:sz w:val="28"/>
          <w:szCs w:val="28"/>
        </w:rPr>
      </w:pPr>
      <w:r w:rsidRPr="00C31672">
        <w:rPr>
          <w:rFonts w:ascii="Times New Roman" w:eastAsia="Calibri" w:hAnsi="Times New Roman" w:cs="Times New Roman"/>
          <w:b/>
          <w:sz w:val="28"/>
          <w:szCs w:val="28"/>
        </w:rPr>
        <w:lastRenderedPageBreak/>
        <w:t>Заключение</w:t>
      </w:r>
    </w:p>
    <w:p w:rsidR="00C31672" w:rsidRPr="00C31672" w:rsidRDefault="00C31672" w:rsidP="00C31672">
      <w:pPr>
        <w:spacing w:after="0" w:line="240" w:lineRule="auto"/>
        <w:ind w:firstLine="567"/>
        <w:jc w:val="center"/>
        <w:rPr>
          <w:rFonts w:ascii="Times New Roman" w:eastAsia="Calibri" w:hAnsi="Times New Roman" w:cs="Times New Roman"/>
          <w:b/>
          <w:sz w:val="28"/>
          <w:szCs w:val="28"/>
        </w:rPr>
      </w:pPr>
      <w:r w:rsidRPr="00C31672">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w:t>
      </w:r>
    </w:p>
    <w:p w:rsidR="00C31672" w:rsidRPr="00C31672" w:rsidRDefault="00C31672" w:rsidP="00C31672">
      <w:pPr>
        <w:spacing w:after="0" w:line="240" w:lineRule="auto"/>
        <w:ind w:firstLine="708"/>
        <w:jc w:val="center"/>
        <w:rPr>
          <w:rFonts w:ascii="Times New Roman" w:eastAsia="Calibri" w:hAnsi="Times New Roman" w:cs="Times New Roman"/>
          <w:b/>
          <w:sz w:val="28"/>
          <w:szCs w:val="28"/>
        </w:rPr>
      </w:pPr>
    </w:p>
    <w:p w:rsidR="003F7FC8" w:rsidRPr="003F7FC8" w:rsidRDefault="003F7FC8" w:rsidP="003F7FC8">
      <w:pPr>
        <w:spacing w:after="0"/>
        <w:ind w:firstLine="709"/>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 (далее – Проект госпрограммы) проведена на основании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от 28 сентября 2011 года № 27-РЗ «О Контрольно-счетной палате Республики Ингушетия».</w:t>
      </w:r>
    </w:p>
    <w:p w:rsidR="003F7FC8" w:rsidRPr="003F7FC8" w:rsidRDefault="003F7FC8" w:rsidP="003F7FC8">
      <w:pPr>
        <w:spacing w:after="0" w:line="256" w:lineRule="auto"/>
        <w:ind w:firstLine="709"/>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Государственная программа Республики Ингушетия «Охрана и защита окружающей среды» (далее – Госпрограмма) утверждена Постановлением Правительства РИ от 29 октября 2014 года № 203. Госпрограмма внесена в Перечень государственных программ Республики Ингушетия, утвержденный Распоряжением Правительства РИ № 820-р от 22 ноября 2013 года.</w:t>
      </w:r>
    </w:p>
    <w:p w:rsidR="003F7FC8" w:rsidRPr="003F7FC8" w:rsidRDefault="003F7FC8" w:rsidP="003F7FC8">
      <w:pPr>
        <w:spacing w:after="0" w:line="256" w:lineRule="auto"/>
        <w:ind w:firstLine="709"/>
        <w:jc w:val="both"/>
        <w:rPr>
          <w:rFonts w:ascii="Times New Roman" w:eastAsia="Calibri" w:hAnsi="Times New Roman" w:cs="Times New Roman"/>
          <w:bCs/>
          <w:color w:val="26282F"/>
          <w:sz w:val="28"/>
          <w:szCs w:val="28"/>
        </w:rPr>
      </w:pPr>
      <w:r w:rsidRPr="003F7FC8">
        <w:rPr>
          <w:rFonts w:ascii="Times New Roman" w:eastAsia="Calibri" w:hAnsi="Times New Roman" w:cs="Times New Roman"/>
          <w:bCs/>
          <w:color w:val="26282F"/>
          <w:sz w:val="28"/>
          <w:szCs w:val="28"/>
        </w:rPr>
        <w:t xml:space="preserve">Согласно пункту 8 Порядка разработки, реализации и оценки эффективности государственных программ Республики Ингушетия, утвержденного </w:t>
      </w:r>
      <w:hyperlink r:id="rId15" w:anchor="sub_0" w:history="1">
        <w:r w:rsidRPr="003F7FC8">
          <w:rPr>
            <w:rFonts w:ascii="Times New Roman" w:eastAsia="Calibri" w:hAnsi="Times New Roman" w:cs="Times New Roman"/>
            <w:sz w:val="28"/>
            <w:szCs w:val="28"/>
          </w:rPr>
          <w:t>Постановлением</w:t>
        </w:r>
      </w:hyperlink>
      <w:r w:rsidRPr="003F7FC8">
        <w:rPr>
          <w:rFonts w:ascii="Times New Roman" w:eastAsia="Calibri" w:hAnsi="Times New Roman" w:cs="Times New Roman"/>
          <w:bCs/>
          <w:sz w:val="28"/>
          <w:szCs w:val="28"/>
        </w:rPr>
        <w:t xml:space="preserve"> </w:t>
      </w:r>
      <w:r w:rsidRPr="003F7FC8">
        <w:rPr>
          <w:rFonts w:ascii="Times New Roman" w:eastAsia="Calibri" w:hAnsi="Times New Roman" w:cs="Times New Roman"/>
          <w:bCs/>
          <w:color w:val="26282F"/>
          <w:sz w:val="28"/>
          <w:szCs w:val="28"/>
        </w:rPr>
        <w:t xml:space="preserve">Правительства РИ от 14 ноября 2013 года № 259,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w:t>
      </w:r>
    </w:p>
    <w:p w:rsidR="003F7FC8" w:rsidRPr="003F7FC8" w:rsidRDefault="003F7FC8" w:rsidP="003F7FC8">
      <w:pPr>
        <w:spacing w:after="0" w:line="256" w:lineRule="auto"/>
        <w:ind w:firstLine="709"/>
        <w:jc w:val="both"/>
        <w:rPr>
          <w:rFonts w:ascii="Times New Roman" w:eastAsia="Calibri" w:hAnsi="Times New Roman" w:cs="Times New Roman"/>
          <w:bCs/>
          <w:color w:val="26282F"/>
          <w:sz w:val="28"/>
          <w:szCs w:val="28"/>
        </w:rPr>
      </w:pPr>
      <w:r w:rsidRPr="003F7FC8">
        <w:rPr>
          <w:rFonts w:ascii="Times New Roman" w:eastAsia="Calibri" w:hAnsi="Times New Roman" w:cs="Times New Roman"/>
          <w:bCs/>
          <w:color w:val="26282F"/>
          <w:sz w:val="28"/>
          <w:szCs w:val="28"/>
        </w:rPr>
        <w:t xml:space="preserve">В разделе </w:t>
      </w:r>
      <w:r w:rsidRPr="003F7FC8">
        <w:rPr>
          <w:rFonts w:ascii="Times New Roman" w:eastAsia="Calibri" w:hAnsi="Times New Roman" w:cs="Times New Roman"/>
          <w:bCs/>
          <w:color w:val="26282F"/>
          <w:sz w:val="28"/>
          <w:szCs w:val="28"/>
          <w:lang w:val="en-US"/>
        </w:rPr>
        <w:t>V</w:t>
      </w:r>
      <w:r w:rsidRPr="003F7FC8">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В представленном Проекте госпрограммы также отсутствует экономический расчет предусматриваемых для реализации Госпрограммы средств.</w:t>
      </w:r>
    </w:p>
    <w:p w:rsidR="003F7FC8" w:rsidRPr="003F7FC8" w:rsidRDefault="003F7FC8" w:rsidP="003F7FC8">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r w:rsidRPr="003F7FC8">
        <w:rPr>
          <w:rFonts w:ascii="Times New Roman" w:eastAsia="Calibri" w:hAnsi="Times New Roman" w:cs="Times New Roman"/>
          <w:bCs/>
          <w:color w:val="26282F"/>
          <w:sz w:val="28"/>
          <w:szCs w:val="28"/>
        </w:rPr>
        <w:t>Отсутствие расчетов стоимости планируемых мероприятий является существенным недостатком представленного Проекта го</w:t>
      </w:r>
      <w:r w:rsidR="00A87D1B">
        <w:rPr>
          <w:rFonts w:ascii="Times New Roman" w:eastAsia="Calibri" w:hAnsi="Times New Roman" w:cs="Times New Roman"/>
          <w:bCs/>
          <w:color w:val="26282F"/>
          <w:sz w:val="28"/>
          <w:szCs w:val="28"/>
        </w:rPr>
        <w:t>спрограммы и не дает возможности</w:t>
      </w:r>
      <w:r w:rsidRPr="003F7FC8">
        <w:rPr>
          <w:rFonts w:ascii="Times New Roman" w:eastAsia="Calibri" w:hAnsi="Times New Roman" w:cs="Times New Roman"/>
          <w:bCs/>
          <w:color w:val="26282F"/>
          <w:sz w:val="28"/>
          <w:szCs w:val="28"/>
        </w:rPr>
        <w:t xml:space="preserve"> провести финансово-экономическую экспертизу Госпрограммы в полном объеме.</w:t>
      </w:r>
    </w:p>
    <w:p w:rsidR="003F7FC8" w:rsidRPr="003F7FC8" w:rsidRDefault="003F7FC8" w:rsidP="003F7FC8">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p>
    <w:p w:rsidR="003F7FC8" w:rsidRPr="003F7FC8" w:rsidRDefault="003F7FC8" w:rsidP="003F7FC8">
      <w:pPr>
        <w:autoSpaceDE w:val="0"/>
        <w:autoSpaceDN w:val="0"/>
        <w:adjustRightInd w:val="0"/>
        <w:spacing w:after="0" w:line="240" w:lineRule="auto"/>
        <w:ind w:firstLine="709"/>
        <w:jc w:val="both"/>
        <w:rPr>
          <w:rFonts w:ascii="Times New Roman" w:eastAsia="Calibri" w:hAnsi="Times New Roman" w:cs="Times New Roman"/>
          <w:b/>
          <w:bCs/>
          <w:color w:val="26282F"/>
          <w:sz w:val="28"/>
          <w:szCs w:val="28"/>
        </w:rPr>
      </w:pPr>
      <w:r w:rsidRPr="003F7FC8">
        <w:rPr>
          <w:rFonts w:ascii="Times New Roman" w:eastAsia="Calibri" w:hAnsi="Times New Roman" w:cs="Times New Roman"/>
          <w:b/>
          <w:bCs/>
          <w:color w:val="26282F"/>
          <w:sz w:val="28"/>
          <w:szCs w:val="28"/>
        </w:rPr>
        <w:t>Выводы и предложения:</w:t>
      </w:r>
    </w:p>
    <w:p w:rsidR="003F7FC8" w:rsidRPr="003F7FC8" w:rsidRDefault="003F7FC8" w:rsidP="003F7FC8">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r w:rsidRPr="003F7FC8">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3F7FC8">
        <w:rPr>
          <w:rFonts w:ascii="Times New Roman" w:eastAsia="Calibri" w:hAnsi="Times New Roman" w:cs="Times New Roman"/>
          <w:sz w:val="28"/>
          <w:szCs w:val="28"/>
        </w:rPr>
        <w:t>Охрана и защита окружающей среды»</w:t>
      </w:r>
      <w:r w:rsidRPr="003F7FC8">
        <w:rPr>
          <w:rFonts w:ascii="Times New Roman" w:eastAsia="Calibri" w:hAnsi="Times New Roman" w:cs="Times New Roman"/>
          <w:bCs/>
          <w:color w:val="26282F"/>
          <w:sz w:val="28"/>
          <w:szCs w:val="28"/>
        </w:rPr>
        <w:t xml:space="preserve"> при учете изложенных выше замечаний.</w:t>
      </w:r>
    </w:p>
    <w:p w:rsidR="003F7FC8" w:rsidRDefault="003F7FC8" w:rsidP="003F7FC8">
      <w:pPr>
        <w:spacing w:after="0" w:line="240" w:lineRule="auto"/>
        <w:ind w:firstLine="567"/>
        <w:rPr>
          <w:rFonts w:ascii="Times New Roman" w:eastAsia="Calibri" w:hAnsi="Times New Roman" w:cs="Times New Roman"/>
          <w:bCs/>
          <w:color w:val="26282F"/>
          <w:sz w:val="28"/>
          <w:szCs w:val="28"/>
        </w:rPr>
      </w:pPr>
    </w:p>
    <w:p w:rsidR="003F7FC8" w:rsidRDefault="003F7FC8" w:rsidP="003F7FC8">
      <w:pPr>
        <w:spacing w:after="0" w:line="240" w:lineRule="auto"/>
        <w:ind w:firstLine="567"/>
        <w:rPr>
          <w:rFonts w:ascii="Times New Roman" w:eastAsia="Calibri" w:hAnsi="Times New Roman" w:cs="Times New Roman"/>
          <w:bCs/>
          <w:color w:val="26282F"/>
          <w:sz w:val="28"/>
          <w:szCs w:val="28"/>
        </w:rPr>
      </w:pPr>
    </w:p>
    <w:p w:rsidR="00C31672" w:rsidRPr="003F7FC8" w:rsidRDefault="00C31672" w:rsidP="003F7FC8">
      <w:pPr>
        <w:spacing w:after="0" w:line="240" w:lineRule="auto"/>
        <w:ind w:firstLine="28"/>
        <w:rPr>
          <w:rFonts w:ascii="Times New Roman" w:eastAsia="Calibri" w:hAnsi="Times New Roman" w:cs="Times New Roman"/>
          <w:b/>
          <w:i/>
          <w:sz w:val="28"/>
          <w:szCs w:val="28"/>
        </w:rPr>
      </w:pPr>
      <w:r w:rsidRPr="003F7FC8">
        <w:rPr>
          <w:rFonts w:ascii="Times New Roman" w:eastAsia="Calibri" w:hAnsi="Times New Roman" w:cs="Times New Roman"/>
          <w:b/>
          <w:i/>
          <w:sz w:val="28"/>
          <w:szCs w:val="28"/>
        </w:rPr>
        <w:t>Аудитор</w:t>
      </w:r>
      <w:r w:rsidR="003F7FC8" w:rsidRPr="003F7FC8">
        <w:rPr>
          <w:rFonts w:ascii="Times New Roman" w:eastAsia="Calibri" w:hAnsi="Times New Roman" w:cs="Times New Roman"/>
          <w:b/>
          <w:i/>
          <w:sz w:val="28"/>
          <w:szCs w:val="28"/>
        </w:rPr>
        <w:t xml:space="preserve"> КСП РИ</w:t>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r>
      <w:r w:rsidR="003F7FC8" w:rsidRPr="003F7FC8">
        <w:rPr>
          <w:rFonts w:ascii="Times New Roman" w:eastAsia="Calibri" w:hAnsi="Times New Roman" w:cs="Times New Roman"/>
          <w:b/>
          <w:i/>
          <w:sz w:val="28"/>
          <w:szCs w:val="28"/>
        </w:rPr>
        <w:tab/>
        <w:t xml:space="preserve">       </w:t>
      </w:r>
      <w:r w:rsidRPr="003F7FC8">
        <w:rPr>
          <w:rFonts w:ascii="Times New Roman" w:eastAsia="Calibri" w:hAnsi="Times New Roman" w:cs="Times New Roman"/>
          <w:b/>
          <w:i/>
          <w:sz w:val="28"/>
          <w:szCs w:val="28"/>
        </w:rPr>
        <w:t>М-Б. А-Х. Аушев</w:t>
      </w:r>
    </w:p>
    <w:p w:rsidR="00C31672" w:rsidRPr="00C31672" w:rsidRDefault="00C31672" w:rsidP="00C31672">
      <w:pPr>
        <w:spacing w:after="0" w:line="240" w:lineRule="auto"/>
        <w:jc w:val="center"/>
        <w:rPr>
          <w:rFonts w:ascii="Times New Roman" w:eastAsia="Times New Roman" w:hAnsi="Times New Roman" w:cs="Times New Roman"/>
          <w:b/>
          <w:sz w:val="28"/>
          <w:szCs w:val="28"/>
          <w:lang w:eastAsia="ru-RU"/>
        </w:rPr>
      </w:pPr>
      <w:r w:rsidRPr="00C31672">
        <w:rPr>
          <w:rFonts w:ascii="Times New Roman" w:eastAsia="Times New Roman" w:hAnsi="Times New Roman" w:cs="Times New Roman"/>
          <w:b/>
          <w:sz w:val="28"/>
          <w:szCs w:val="28"/>
          <w:lang w:eastAsia="ru-RU"/>
        </w:rPr>
        <w:lastRenderedPageBreak/>
        <w:t xml:space="preserve">Заключение </w:t>
      </w:r>
    </w:p>
    <w:p w:rsidR="00C31672" w:rsidRPr="00C31672" w:rsidRDefault="00C31672" w:rsidP="00C31672">
      <w:pPr>
        <w:spacing w:after="0" w:line="240" w:lineRule="auto"/>
        <w:jc w:val="center"/>
        <w:rPr>
          <w:rFonts w:ascii="Times New Roman" w:eastAsia="Times New Roman" w:hAnsi="Times New Roman" w:cs="Times New Roman"/>
          <w:b/>
          <w:sz w:val="28"/>
          <w:szCs w:val="28"/>
          <w:lang w:eastAsia="ru-RU"/>
        </w:rPr>
      </w:pPr>
      <w:r w:rsidRPr="00C31672">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rsidR="00C31672" w:rsidRPr="00C31672" w:rsidRDefault="00C31672" w:rsidP="00C31672">
      <w:pPr>
        <w:spacing w:after="0" w:line="240" w:lineRule="auto"/>
        <w:jc w:val="center"/>
        <w:rPr>
          <w:rFonts w:ascii="Times New Roman" w:eastAsia="Times New Roman" w:hAnsi="Times New Roman" w:cs="Times New Roman"/>
          <w:b/>
          <w:sz w:val="28"/>
          <w:szCs w:val="28"/>
          <w:lang w:eastAsia="ru-RU"/>
        </w:rPr>
      </w:pPr>
      <w:r w:rsidRPr="00C31672">
        <w:rPr>
          <w:rFonts w:ascii="Times New Roman" w:eastAsia="Times New Roman" w:hAnsi="Times New Roman" w:cs="Times New Roman"/>
          <w:b/>
          <w:sz w:val="28"/>
          <w:szCs w:val="28"/>
          <w:lang w:eastAsia="ru-RU"/>
        </w:rPr>
        <w:t xml:space="preserve">«О государственной программе Республики Ингушетия </w:t>
      </w:r>
    </w:p>
    <w:p w:rsidR="00C31672" w:rsidRPr="00C31672" w:rsidRDefault="00C31672" w:rsidP="00C31672">
      <w:pPr>
        <w:spacing w:after="0" w:line="240" w:lineRule="auto"/>
        <w:jc w:val="center"/>
        <w:rPr>
          <w:rFonts w:ascii="Times New Roman" w:eastAsia="Times New Roman" w:hAnsi="Times New Roman" w:cs="Times New Roman"/>
          <w:b/>
          <w:sz w:val="28"/>
          <w:szCs w:val="28"/>
          <w:lang w:eastAsia="ru-RU"/>
        </w:rPr>
      </w:pPr>
      <w:r w:rsidRPr="00C31672">
        <w:rPr>
          <w:rFonts w:ascii="Times New Roman" w:eastAsia="Times New Roman" w:hAnsi="Times New Roman" w:cs="Times New Roman"/>
          <w:b/>
          <w:sz w:val="28"/>
          <w:szCs w:val="28"/>
          <w:lang w:eastAsia="ru-RU"/>
        </w:rPr>
        <w:t xml:space="preserve">«Развитие туризма в Республике Ингушетия» </w:t>
      </w:r>
    </w:p>
    <w:p w:rsidR="00C31672" w:rsidRPr="00C31672" w:rsidRDefault="00C31672" w:rsidP="00C31672">
      <w:pPr>
        <w:spacing w:after="0" w:line="240" w:lineRule="auto"/>
        <w:rPr>
          <w:rFonts w:ascii="Times New Roman" w:eastAsia="Times New Roman" w:hAnsi="Times New Roman" w:cs="Times New Roman"/>
          <w:b/>
          <w:sz w:val="28"/>
          <w:szCs w:val="28"/>
          <w:lang w:eastAsia="ru-RU"/>
        </w:rPr>
      </w:pPr>
    </w:p>
    <w:p w:rsidR="003F7FC8" w:rsidRPr="003F7FC8" w:rsidRDefault="003F7FC8" w:rsidP="003F7FC8">
      <w:pPr>
        <w:spacing w:after="0" w:line="240" w:lineRule="auto"/>
        <w:ind w:firstLine="708"/>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Экспертиза проекта постановления Правительства РИ «О государственной программе Республики Ингушетия «Развитие туризма в Республике Ингушетия» (далее – проект Госпрограммы) проведена в соответствии со статьей 9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 сентября 2011 года №27-РЗ «О Контрольно-счетной палате Республики Ингушетия».</w:t>
      </w:r>
    </w:p>
    <w:p w:rsidR="003F7FC8" w:rsidRPr="003F7FC8" w:rsidRDefault="003F7FC8" w:rsidP="003F7FC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 xml:space="preserve">Разработчиком проекта Госпрограммы и ответственным исполнителем является Комитет по туризму Республики Ингушетия.   </w:t>
      </w:r>
    </w:p>
    <w:p w:rsidR="003F7FC8" w:rsidRPr="003F7FC8" w:rsidRDefault="003F7FC8" w:rsidP="003F7FC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Задачами проекта Госпрограммы являются:</w:t>
      </w:r>
    </w:p>
    <w:p w:rsidR="003F7FC8" w:rsidRPr="003F7FC8" w:rsidRDefault="003F7FC8" w:rsidP="00595EC6">
      <w:pPr>
        <w:numPr>
          <w:ilvl w:val="0"/>
          <w:numId w:val="30"/>
        </w:numPr>
        <w:tabs>
          <w:tab w:val="left" w:pos="1134"/>
        </w:tabs>
        <w:spacing w:after="0" w:line="240" w:lineRule="auto"/>
        <w:ind w:left="28" w:right="108" w:firstLine="700"/>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формирование системы государственного регулирования туристской деятельности и разработка мероприятий, обеспечивающих безопасность в сфере туризма; </w:t>
      </w:r>
    </w:p>
    <w:p w:rsidR="003F7FC8" w:rsidRPr="00E432D3" w:rsidRDefault="003F7FC8" w:rsidP="008727C9">
      <w:pPr>
        <w:numPr>
          <w:ilvl w:val="0"/>
          <w:numId w:val="30"/>
        </w:numPr>
        <w:tabs>
          <w:tab w:val="left" w:pos="1134"/>
        </w:tabs>
        <w:spacing w:after="0" w:line="240" w:lineRule="auto"/>
        <w:ind w:left="28" w:firstLine="700"/>
        <w:contextualSpacing/>
        <w:jc w:val="both"/>
        <w:rPr>
          <w:rFonts w:ascii="Times New Roman" w:eastAsia="Times New Roman" w:hAnsi="Times New Roman" w:cs="Times New Roman"/>
          <w:sz w:val="28"/>
          <w:szCs w:val="28"/>
          <w:lang w:eastAsia="ru-RU"/>
        </w:rPr>
      </w:pPr>
      <w:r w:rsidRPr="00E432D3">
        <w:rPr>
          <w:rFonts w:ascii="Times New Roman" w:eastAsia="Times New Roman" w:hAnsi="Times New Roman" w:cs="Times New Roman"/>
          <w:sz w:val="28"/>
          <w:szCs w:val="28"/>
          <w:lang w:eastAsia="ru-RU"/>
        </w:rPr>
        <w:t>создание правовой, экономической и органи</w:t>
      </w:r>
      <w:r w:rsidR="00E432D3" w:rsidRPr="00E432D3">
        <w:rPr>
          <w:rFonts w:ascii="Times New Roman" w:eastAsia="Times New Roman" w:hAnsi="Times New Roman" w:cs="Times New Roman"/>
          <w:sz w:val="28"/>
          <w:szCs w:val="28"/>
          <w:lang w:eastAsia="ru-RU"/>
        </w:rPr>
        <w:t>зационно - управленческой среды</w:t>
      </w:r>
      <w:r w:rsidR="00E432D3">
        <w:rPr>
          <w:rFonts w:ascii="Times New Roman" w:eastAsia="Times New Roman" w:hAnsi="Times New Roman" w:cs="Times New Roman"/>
          <w:sz w:val="28"/>
          <w:szCs w:val="28"/>
          <w:lang w:eastAsia="ru-RU"/>
        </w:rPr>
        <w:t>, б</w:t>
      </w:r>
      <w:r w:rsidRPr="00E432D3">
        <w:rPr>
          <w:rFonts w:ascii="Times New Roman" w:eastAsia="Times New Roman" w:hAnsi="Times New Roman" w:cs="Times New Roman"/>
          <w:sz w:val="28"/>
          <w:szCs w:val="28"/>
          <w:lang w:eastAsia="ru-RU"/>
        </w:rPr>
        <w:t xml:space="preserve">лагоприятной для развития туризма; </w:t>
      </w:r>
    </w:p>
    <w:p w:rsidR="003F7FC8" w:rsidRPr="003F7FC8" w:rsidRDefault="003F7FC8" w:rsidP="00595EC6">
      <w:pPr>
        <w:numPr>
          <w:ilvl w:val="0"/>
          <w:numId w:val="30"/>
        </w:numPr>
        <w:tabs>
          <w:tab w:val="left" w:pos="1134"/>
        </w:tabs>
        <w:spacing w:after="0" w:line="240" w:lineRule="auto"/>
        <w:ind w:left="28" w:right="104" w:firstLine="700"/>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создание соответствующей материально-технической базы на основе рационального использования природных, культурных, исторических, лечебно-оздоровительных и минералогических ресурсов; </w:t>
      </w:r>
    </w:p>
    <w:p w:rsidR="003F7FC8" w:rsidRPr="00E432D3" w:rsidRDefault="003F7FC8" w:rsidP="00E432D3">
      <w:pPr>
        <w:numPr>
          <w:ilvl w:val="0"/>
          <w:numId w:val="30"/>
        </w:numPr>
        <w:tabs>
          <w:tab w:val="left" w:pos="1134"/>
        </w:tabs>
        <w:spacing w:after="0" w:line="240" w:lineRule="auto"/>
        <w:ind w:left="28" w:firstLine="700"/>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создание современной системы информационного и научно- методического </w:t>
      </w:r>
      <w:r w:rsidRPr="00E432D3">
        <w:rPr>
          <w:rFonts w:ascii="Times New Roman" w:eastAsia="Times New Roman" w:hAnsi="Times New Roman" w:cs="Times New Roman"/>
          <w:sz w:val="28"/>
          <w:szCs w:val="28"/>
          <w:lang w:eastAsia="ru-RU"/>
        </w:rPr>
        <w:t xml:space="preserve">обеспечения туристской деятельности; </w:t>
      </w:r>
    </w:p>
    <w:p w:rsidR="003F7FC8" w:rsidRPr="003F7FC8" w:rsidRDefault="003F7FC8" w:rsidP="00595EC6">
      <w:pPr>
        <w:numPr>
          <w:ilvl w:val="0"/>
          <w:numId w:val="30"/>
        </w:numPr>
        <w:tabs>
          <w:tab w:val="left" w:pos="1134"/>
        </w:tabs>
        <w:spacing w:after="0" w:line="240" w:lineRule="auto"/>
        <w:ind w:left="28" w:firstLine="700"/>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создание современной системы подготовки, переподготовки и повышения квалификации туристских кадров.</w:t>
      </w:r>
    </w:p>
    <w:p w:rsidR="003F7FC8" w:rsidRPr="003F7FC8" w:rsidRDefault="003F7FC8" w:rsidP="003F7FC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Проект Госпрограммы включает 2 подпрограммы, в том числе:</w:t>
      </w:r>
    </w:p>
    <w:p w:rsidR="003F7FC8" w:rsidRPr="003F7FC8" w:rsidRDefault="00A56FFC" w:rsidP="00595EC6">
      <w:pPr>
        <w:numPr>
          <w:ilvl w:val="0"/>
          <w:numId w:val="31"/>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6" w:anchor="/document/34319474/entry/1700" w:history="1">
        <w:r w:rsidR="003F7FC8" w:rsidRPr="003F7FC8">
          <w:rPr>
            <w:rFonts w:ascii="Times New Roman" w:eastAsia="Calibri" w:hAnsi="Times New Roman" w:cs="Times New Roman"/>
            <w:color w:val="000000" w:themeColor="text1"/>
            <w:sz w:val="28"/>
            <w:szCs w:val="28"/>
            <w:lang w:eastAsia="ru-RU"/>
          </w:rPr>
          <w:t>подпрограмма 1</w:t>
        </w:r>
      </w:hyperlink>
      <w:r w:rsidR="003F7FC8" w:rsidRPr="003F7FC8">
        <w:rPr>
          <w:rFonts w:ascii="Times New Roman" w:eastAsia="Times New Roman" w:hAnsi="Times New Roman" w:cs="Times New Roman"/>
          <w:color w:val="000000" w:themeColor="text1"/>
          <w:sz w:val="28"/>
          <w:szCs w:val="28"/>
          <w:lang w:eastAsia="ru-RU"/>
        </w:rPr>
        <w:t xml:space="preserve"> «Развитие туризма»;</w:t>
      </w:r>
    </w:p>
    <w:p w:rsidR="003F7FC8" w:rsidRPr="003F7FC8" w:rsidRDefault="00A56FFC" w:rsidP="00595EC6">
      <w:pPr>
        <w:numPr>
          <w:ilvl w:val="0"/>
          <w:numId w:val="31"/>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7" w:anchor="/document/34319474/entry/1800" w:history="1">
        <w:r w:rsidR="003F7FC8" w:rsidRPr="003F7FC8">
          <w:rPr>
            <w:rFonts w:ascii="Times New Roman" w:eastAsia="Calibri" w:hAnsi="Times New Roman" w:cs="Times New Roman"/>
            <w:color w:val="000000" w:themeColor="text1"/>
            <w:sz w:val="28"/>
            <w:szCs w:val="28"/>
            <w:lang w:eastAsia="ru-RU"/>
          </w:rPr>
          <w:t>подпрограмма 2</w:t>
        </w:r>
      </w:hyperlink>
      <w:r w:rsidR="003F7FC8" w:rsidRPr="003F7FC8">
        <w:rPr>
          <w:rFonts w:ascii="Times New Roman" w:eastAsia="Times New Roman" w:hAnsi="Times New Roman" w:cs="Times New Roman"/>
          <w:color w:val="000000" w:themeColor="text1"/>
          <w:sz w:val="28"/>
          <w:szCs w:val="28"/>
          <w:lang w:eastAsia="ru-RU"/>
        </w:rPr>
        <w:t xml:space="preserve"> «Обеспечение реализации государственной программы Республики Ингушетия «Развитие туризма».</w:t>
      </w:r>
    </w:p>
    <w:p w:rsidR="003F7FC8" w:rsidRPr="003F7FC8" w:rsidRDefault="003F7FC8" w:rsidP="003F7FC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7FC8">
        <w:rPr>
          <w:rFonts w:ascii="Times New Roman" w:eastAsia="Calibri" w:hAnsi="Times New Roman" w:cs="Times New Roman"/>
          <w:sz w:val="28"/>
          <w:szCs w:val="28"/>
        </w:rPr>
        <w:t>Сроки реализации проекта Госпрограммы - 2020-2025 гг.</w:t>
      </w:r>
    </w:p>
    <w:p w:rsidR="003F7FC8" w:rsidRPr="003F7FC8" w:rsidRDefault="003F7FC8" w:rsidP="003F7FC8">
      <w:pPr>
        <w:spacing w:after="6" w:line="271" w:lineRule="auto"/>
        <w:ind w:right="363" w:firstLine="708"/>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Согласно проекту Госпрограммы, общий объем финансирования в 2020-2025 годах составляет 127 498,8 тыс. руб., в том числе:</w:t>
      </w:r>
      <w:r w:rsidRPr="003F7FC8">
        <w:rPr>
          <w:rFonts w:ascii="Times New Roman" w:eastAsia="Times New Roman" w:hAnsi="Times New Roman" w:cs="Times New Roman"/>
          <w:b/>
          <w:sz w:val="28"/>
          <w:szCs w:val="28"/>
          <w:lang w:eastAsia="ru-RU"/>
        </w:rPr>
        <w:t xml:space="preserve"> </w:t>
      </w:r>
      <w:r w:rsidRPr="003F7FC8">
        <w:rPr>
          <w:rFonts w:ascii="Times New Roman" w:eastAsia="Times New Roman" w:hAnsi="Times New Roman" w:cs="Times New Roman"/>
          <w:sz w:val="28"/>
          <w:szCs w:val="28"/>
          <w:lang w:eastAsia="ru-RU"/>
        </w:rPr>
        <w:t xml:space="preserve">  </w:t>
      </w:r>
    </w:p>
    <w:p w:rsidR="003F7FC8" w:rsidRPr="003F7FC8" w:rsidRDefault="003F7FC8" w:rsidP="00595EC6">
      <w:pPr>
        <w:numPr>
          <w:ilvl w:val="0"/>
          <w:numId w:val="32"/>
        </w:numPr>
        <w:spacing w:after="24" w:line="25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в 2020 году – 21249,8 тыс. руб.; </w:t>
      </w:r>
    </w:p>
    <w:p w:rsidR="003F7FC8" w:rsidRPr="003F7FC8" w:rsidRDefault="003F7FC8" w:rsidP="00595EC6">
      <w:pPr>
        <w:numPr>
          <w:ilvl w:val="0"/>
          <w:numId w:val="32"/>
        </w:numPr>
        <w:spacing w:after="24" w:line="25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в 2021 году – 21249,8 тыс. руб.; </w:t>
      </w:r>
    </w:p>
    <w:p w:rsidR="003F7FC8" w:rsidRPr="003F7FC8" w:rsidRDefault="003F7FC8" w:rsidP="00595EC6">
      <w:pPr>
        <w:numPr>
          <w:ilvl w:val="0"/>
          <w:numId w:val="32"/>
        </w:numPr>
        <w:spacing w:after="29" w:line="25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в 2022 году – 21249,8 тыс. руб.; </w:t>
      </w:r>
    </w:p>
    <w:p w:rsidR="003F7FC8" w:rsidRPr="003F7FC8" w:rsidRDefault="003F7FC8" w:rsidP="00595EC6">
      <w:pPr>
        <w:numPr>
          <w:ilvl w:val="0"/>
          <w:numId w:val="32"/>
        </w:numPr>
        <w:spacing w:after="0" w:line="27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в 2023 году – 21249,8 тыс. руб.;</w:t>
      </w:r>
    </w:p>
    <w:p w:rsidR="003F7FC8" w:rsidRPr="003F7FC8" w:rsidRDefault="003F7FC8" w:rsidP="00595EC6">
      <w:pPr>
        <w:numPr>
          <w:ilvl w:val="0"/>
          <w:numId w:val="32"/>
        </w:numPr>
        <w:spacing w:after="0" w:line="27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 xml:space="preserve">в 2024 году – 21249,8 тыс. руб.; </w:t>
      </w:r>
    </w:p>
    <w:p w:rsidR="003F7FC8" w:rsidRPr="003F7FC8" w:rsidRDefault="003F7FC8" w:rsidP="00595EC6">
      <w:pPr>
        <w:numPr>
          <w:ilvl w:val="0"/>
          <w:numId w:val="32"/>
        </w:numPr>
        <w:spacing w:after="0" w:line="256" w:lineRule="auto"/>
        <w:ind w:left="1050"/>
        <w:contextualSpacing/>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в</w:t>
      </w:r>
      <w:r w:rsidR="00D1559B">
        <w:rPr>
          <w:rFonts w:ascii="Times New Roman" w:eastAsia="Times New Roman" w:hAnsi="Times New Roman" w:cs="Times New Roman"/>
          <w:sz w:val="28"/>
          <w:szCs w:val="28"/>
          <w:lang w:eastAsia="ru-RU"/>
        </w:rPr>
        <w:t xml:space="preserve"> 2025 году – 21249,8 тыс. руб</w:t>
      </w:r>
      <w:r w:rsidRPr="003F7FC8">
        <w:rPr>
          <w:rFonts w:ascii="Times New Roman" w:eastAsia="Times New Roman" w:hAnsi="Times New Roman" w:cs="Times New Roman"/>
          <w:sz w:val="28"/>
          <w:szCs w:val="28"/>
          <w:lang w:eastAsia="ru-RU"/>
        </w:rPr>
        <w:t xml:space="preserve">. </w:t>
      </w:r>
    </w:p>
    <w:p w:rsidR="003F7FC8" w:rsidRPr="003F7FC8" w:rsidRDefault="003F7FC8" w:rsidP="003F7FC8">
      <w:pPr>
        <w:autoSpaceDE w:val="0"/>
        <w:autoSpaceDN w:val="0"/>
        <w:adjustRightInd w:val="0"/>
        <w:spacing w:after="0" w:line="240" w:lineRule="auto"/>
        <w:ind w:firstLine="690"/>
        <w:jc w:val="both"/>
        <w:outlineLvl w:val="0"/>
        <w:rPr>
          <w:rFonts w:ascii="Times New Roman" w:eastAsia="Calibri" w:hAnsi="Times New Roman" w:cs="Times New Roman"/>
          <w:bCs/>
          <w:color w:val="26282F"/>
          <w:sz w:val="28"/>
          <w:szCs w:val="28"/>
        </w:rPr>
      </w:pPr>
      <w:r w:rsidRPr="003F7FC8">
        <w:rPr>
          <w:rFonts w:ascii="Times New Roman" w:eastAsia="Calibri" w:hAnsi="Times New Roman" w:cs="Times New Roman"/>
          <w:bCs/>
          <w:color w:val="26282F"/>
          <w:sz w:val="28"/>
          <w:szCs w:val="28"/>
        </w:rPr>
        <w:lastRenderedPageBreak/>
        <w:t xml:space="preserve">Предусмотренное проектом Госпрограммы финансирование расходов на 2020-2023 годы соответствует средствам, предусмотренным Законом РИ №59-РЗ от 29 декабря 2019 года «О республиканском бюджете на 2020 год и плановый период 2021 и 2022 годов». </w:t>
      </w:r>
    </w:p>
    <w:p w:rsidR="003F7FC8" w:rsidRPr="003F7FC8" w:rsidRDefault="003F7FC8" w:rsidP="003F7FC8">
      <w:pPr>
        <w:spacing w:after="0" w:line="240" w:lineRule="auto"/>
        <w:ind w:firstLine="690"/>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В нарушение Постановления Правительства Республики Ингушетия №259 от 14 ноября 2013 года «Об утверждении Порядка разработки, реализации и оценки эффективности государственных программ Республики Ингушетия»</w:t>
      </w:r>
      <w:r w:rsidR="00E432D3">
        <w:rPr>
          <w:rFonts w:ascii="Times New Roman" w:eastAsia="Times New Roman" w:hAnsi="Times New Roman" w:cs="Times New Roman"/>
          <w:sz w:val="28"/>
          <w:szCs w:val="28"/>
          <w:lang w:eastAsia="ru-RU"/>
        </w:rPr>
        <w:t>,</w:t>
      </w:r>
      <w:r w:rsidRPr="003F7FC8">
        <w:rPr>
          <w:rFonts w:ascii="Times New Roman" w:eastAsia="Times New Roman" w:hAnsi="Times New Roman" w:cs="Times New Roman"/>
          <w:sz w:val="28"/>
          <w:szCs w:val="28"/>
          <w:lang w:eastAsia="ru-RU"/>
        </w:rPr>
        <w:t xml:space="preserve">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3F7FC8" w:rsidRPr="003F7FC8" w:rsidRDefault="003F7FC8" w:rsidP="003F7F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7FC8" w:rsidRPr="003F7FC8" w:rsidRDefault="003F7FC8" w:rsidP="003F7FC8">
      <w:pPr>
        <w:spacing w:after="0" w:line="240" w:lineRule="auto"/>
        <w:ind w:firstLine="690"/>
        <w:jc w:val="both"/>
        <w:rPr>
          <w:rFonts w:ascii="Times New Roman" w:eastAsia="Times New Roman" w:hAnsi="Times New Roman" w:cs="Times New Roman"/>
          <w:b/>
          <w:sz w:val="28"/>
          <w:szCs w:val="28"/>
          <w:lang w:eastAsia="ru-RU"/>
        </w:rPr>
      </w:pPr>
      <w:r w:rsidRPr="003F7FC8">
        <w:rPr>
          <w:rFonts w:ascii="Times New Roman" w:eastAsia="Times New Roman" w:hAnsi="Times New Roman" w:cs="Times New Roman"/>
          <w:b/>
          <w:sz w:val="28"/>
          <w:szCs w:val="28"/>
          <w:lang w:eastAsia="ru-RU"/>
        </w:rPr>
        <w:t xml:space="preserve">Выводы и предложения: </w:t>
      </w:r>
    </w:p>
    <w:p w:rsidR="003F7FC8" w:rsidRPr="003F7FC8" w:rsidRDefault="003F7FC8" w:rsidP="003F7FC8">
      <w:pPr>
        <w:spacing w:after="0" w:line="240" w:lineRule="auto"/>
        <w:ind w:right="-99" w:firstLine="708"/>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государственной программе Республики Ингушетия «Развитие туризма» с учётом изложенного замечания.</w:t>
      </w:r>
    </w:p>
    <w:p w:rsidR="00C31672" w:rsidRDefault="00C31672" w:rsidP="00C31672">
      <w:pPr>
        <w:spacing w:after="0" w:line="240" w:lineRule="auto"/>
        <w:jc w:val="both"/>
        <w:rPr>
          <w:rFonts w:ascii="Times New Roman" w:eastAsia="Times New Roman" w:hAnsi="Times New Roman" w:cs="Times New Roman"/>
          <w:sz w:val="24"/>
          <w:szCs w:val="24"/>
          <w:lang w:eastAsia="ru-RU"/>
        </w:rPr>
      </w:pPr>
    </w:p>
    <w:p w:rsidR="003F7FC8" w:rsidRPr="00C31672" w:rsidRDefault="003F7FC8" w:rsidP="00C31672">
      <w:pPr>
        <w:spacing w:after="0" w:line="240" w:lineRule="auto"/>
        <w:jc w:val="both"/>
        <w:rPr>
          <w:rFonts w:ascii="Times New Roman" w:eastAsia="Times New Roman" w:hAnsi="Times New Roman" w:cs="Times New Roman"/>
          <w:sz w:val="28"/>
          <w:szCs w:val="28"/>
          <w:lang w:eastAsia="ru-RU"/>
        </w:rPr>
      </w:pPr>
    </w:p>
    <w:p w:rsidR="00C31672" w:rsidRPr="003F7FC8" w:rsidRDefault="003F7FC8" w:rsidP="003F7FC8">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Аудитор КСП РИ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w:t>
      </w:r>
      <w:r w:rsidR="00C31672" w:rsidRPr="00C31672">
        <w:rPr>
          <w:rFonts w:ascii="Times New Roman" w:eastAsia="Times New Roman" w:hAnsi="Times New Roman" w:cs="Times New Roman"/>
          <w:b/>
          <w:i/>
          <w:sz w:val="28"/>
          <w:szCs w:val="28"/>
          <w:lang w:eastAsia="ru-RU"/>
        </w:rPr>
        <w:t>Х.Х. Гагиев</w:t>
      </w:r>
    </w:p>
    <w:p w:rsidR="003635C2" w:rsidRPr="003635C2" w:rsidRDefault="003635C2" w:rsidP="003F7FC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sidRPr="003635C2">
        <w:rPr>
          <w:rFonts w:ascii="Times New Roman" w:eastAsia="Times New Roman" w:hAnsi="Times New Roman" w:cs="Times New Roman"/>
          <w:b/>
          <w:sz w:val="28"/>
          <w:szCs w:val="28"/>
          <w:lang w:eastAsia="ru-RU"/>
        </w:rPr>
        <w:lastRenderedPageBreak/>
        <w:t>Заключение</w:t>
      </w:r>
    </w:p>
    <w:p w:rsidR="003635C2" w:rsidRPr="003635C2" w:rsidRDefault="003635C2" w:rsidP="003F7FC8">
      <w:pPr>
        <w:spacing w:after="0" w:line="240" w:lineRule="auto"/>
        <w:jc w:val="center"/>
        <w:rPr>
          <w:rFonts w:ascii="Times New Roman" w:eastAsia="Times New Roman" w:hAnsi="Times New Roman" w:cs="Times New Roman"/>
          <w:b/>
          <w:sz w:val="28"/>
          <w:szCs w:val="28"/>
          <w:lang w:eastAsia="ru-RU"/>
        </w:rPr>
      </w:pPr>
      <w:r w:rsidRPr="003635C2">
        <w:rPr>
          <w:rFonts w:ascii="Times New Roman" w:eastAsia="Times New Roman" w:hAnsi="Times New Roman" w:cs="Times New Roman"/>
          <w:b/>
          <w:sz w:val="28"/>
          <w:szCs w:val="28"/>
          <w:lang w:eastAsia="ru-RU"/>
        </w:rPr>
        <w:t>на проект закона Республики Ингушетия</w:t>
      </w:r>
    </w:p>
    <w:p w:rsidR="003635C2" w:rsidRPr="003635C2" w:rsidRDefault="003635C2" w:rsidP="003F7FC8">
      <w:pPr>
        <w:spacing w:after="0" w:line="240" w:lineRule="auto"/>
        <w:ind w:firstLine="240"/>
        <w:jc w:val="center"/>
        <w:rPr>
          <w:rFonts w:ascii="Times New Roman" w:eastAsia="Times New Roman" w:hAnsi="Times New Roman" w:cs="Times New Roman"/>
          <w:b/>
          <w:sz w:val="28"/>
          <w:szCs w:val="28"/>
          <w:lang w:eastAsia="ru-RU"/>
        </w:rPr>
      </w:pPr>
      <w:r w:rsidRPr="003635C2">
        <w:rPr>
          <w:rFonts w:ascii="Times New Roman" w:eastAsia="Times New Roman" w:hAnsi="Times New Roman" w:cs="Times New Roman"/>
          <w:b/>
          <w:sz w:val="28"/>
          <w:szCs w:val="28"/>
          <w:lang w:eastAsia="ru-RU"/>
        </w:rPr>
        <w:t xml:space="preserve">«О внесении изменений в Закон Республики Ингушетия </w:t>
      </w:r>
    </w:p>
    <w:p w:rsidR="003F7FC8" w:rsidRDefault="003635C2" w:rsidP="003F7FC8">
      <w:pPr>
        <w:spacing w:after="0" w:line="240" w:lineRule="auto"/>
        <w:ind w:firstLine="240"/>
        <w:jc w:val="center"/>
        <w:rPr>
          <w:rFonts w:ascii="Times New Roman" w:eastAsia="Times New Roman" w:hAnsi="Times New Roman" w:cs="Times New Roman"/>
          <w:b/>
          <w:sz w:val="28"/>
          <w:szCs w:val="28"/>
          <w:lang w:eastAsia="ru-RU"/>
        </w:rPr>
      </w:pPr>
      <w:r w:rsidRPr="003635C2">
        <w:rPr>
          <w:rFonts w:ascii="Times New Roman" w:eastAsia="Times New Roman" w:hAnsi="Times New Roman" w:cs="Times New Roman"/>
          <w:b/>
          <w:sz w:val="28"/>
          <w:szCs w:val="28"/>
          <w:lang w:eastAsia="ru-RU"/>
        </w:rPr>
        <w:t xml:space="preserve">«О республиканском бюджете на 2020 год и на плановый </w:t>
      </w:r>
    </w:p>
    <w:p w:rsidR="003635C2" w:rsidRPr="003635C2" w:rsidRDefault="003635C2" w:rsidP="003F7FC8">
      <w:pPr>
        <w:spacing w:after="0" w:line="240" w:lineRule="auto"/>
        <w:ind w:firstLine="240"/>
        <w:jc w:val="center"/>
        <w:rPr>
          <w:rFonts w:ascii="Times New Roman" w:eastAsia="Times New Roman" w:hAnsi="Times New Roman" w:cs="Times New Roman"/>
          <w:b/>
          <w:sz w:val="28"/>
          <w:szCs w:val="28"/>
          <w:lang w:eastAsia="ru-RU"/>
        </w:rPr>
      </w:pPr>
      <w:r w:rsidRPr="003635C2">
        <w:rPr>
          <w:rFonts w:ascii="Times New Roman" w:eastAsia="Times New Roman" w:hAnsi="Times New Roman" w:cs="Times New Roman"/>
          <w:b/>
          <w:sz w:val="28"/>
          <w:szCs w:val="28"/>
          <w:lang w:eastAsia="ru-RU"/>
        </w:rPr>
        <w:t>период 2021 и 2022 годов»</w:t>
      </w:r>
    </w:p>
    <w:p w:rsidR="003635C2" w:rsidRPr="003635C2" w:rsidRDefault="003635C2" w:rsidP="003F7FC8">
      <w:pPr>
        <w:spacing w:after="0" w:line="240" w:lineRule="auto"/>
        <w:ind w:firstLine="240"/>
        <w:jc w:val="center"/>
        <w:rPr>
          <w:rFonts w:ascii="Times New Roman" w:eastAsia="Times New Roman" w:hAnsi="Times New Roman" w:cs="Times New Roman"/>
          <w:sz w:val="28"/>
          <w:szCs w:val="28"/>
          <w:lang w:eastAsia="ru-RU"/>
        </w:rPr>
      </w:pPr>
    </w:p>
    <w:p w:rsidR="003F7FC8" w:rsidRPr="003F7FC8" w:rsidRDefault="003F7FC8" w:rsidP="003F7FC8">
      <w:pPr>
        <w:spacing w:after="0" w:line="240" w:lineRule="auto"/>
        <w:ind w:right="-99" w:firstLine="720"/>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Заключение на проект закона Республики Ингушетия «О внесении изменений в Закон Республики Ингушетия «О республиканском бюджете на 2020 год и на плановый период 2021 и 2022 годов» (далее – Законопроект) подготовлено в соответствии с Бюджетным кодексом Российской Федерации, статьей 18 Закона Республики Ингушетия «О бюджетном процессе в Республике Ингушетия» №40-</w:t>
      </w:r>
      <w:r w:rsidRPr="003F7FC8">
        <w:rPr>
          <w:rFonts w:ascii="Times New Roman" w:eastAsia="Times New Roman" w:hAnsi="Times New Roman" w:cs="Times New Roman"/>
          <w:sz w:val="28"/>
          <w:szCs w:val="28"/>
          <w:lang w:val="en-US" w:eastAsia="ru-RU"/>
        </w:rPr>
        <w:t>P</w:t>
      </w:r>
      <w:r w:rsidRPr="003F7FC8">
        <w:rPr>
          <w:rFonts w:ascii="Times New Roman" w:eastAsia="Times New Roman" w:hAnsi="Times New Roman" w:cs="Times New Roman"/>
          <w:sz w:val="28"/>
          <w:szCs w:val="28"/>
          <w:lang w:eastAsia="ru-RU"/>
        </w:rPr>
        <w:t>З от 31 декабря 2008 года, статьей 8 Закона Республики Ингушетия «О Контрольно-счетной палате Республики Ингушетия» №27-</w:t>
      </w:r>
      <w:r w:rsidRPr="003F7FC8">
        <w:rPr>
          <w:rFonts w:ascii="Times New Roman" w:eastAsia="Times New Roman" w:hAnsi="Times New Roman" w:cs="Times New Roman"/>
          <w:sz w:val="28"/>
          <w:szCs w:val="28"/>
          <w:lang w:val="en-US" w:eastAsia="ru-RU"/>
        </w:rPr>
        <w:t>P</w:t>
      </w:r>
      <w:r w:rsidRPr="003F7FC8">
        <w:rPr>
          <w:rFonts w:ascii="Times New Roman" w:eastAsia="Times New Roman" w:hAnsi="Times New Roman" w:cs="Times New Roman"/>
          <w:sz w:val="28"/>
          <w:szCs w:val="28"/>
          <w:lang w:eastAsia="ru-RU"/>
        </w:rPr>
        <w:t>З от 28 сентября 2011 года.</w:t>
      </w:r>
    </w:p>
    <w:p w:rsidR="003F7FC8" w:rsidRPr="003F7FC8" w:rsidRDefault="003F7FC8" w:rsidP="003F7FC8">
      <w:pPr>
        <w:spacing w:after="0" w:line="240" w:lineRule="auto"/>
        <w:ind w:right="-99" w:firstLine="720"/>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Представленный Законопроект разработан в соответствии с Федеральным законом от 1 апреля 2020 года №103-ФЗ «О внесении изменений в Федеральный закон «О приостановлении действий отдельных положений Бюджетного кодекса Российской Федерации и установления особенностей исполнения федерального бюджета в 2020 году» (далее – Федеральный закон №103-ФЗ).</w:t>
      </w:r>
    </w:p>
    <w:p w:rsidR="003F7FC8" w:rsidRPr="003F7FC8" w:rsidRDefault="003F7FC8" w:rsidP="003F7FC8">
      <w:pPr>
        <w:spacing w:after="0" w:line="240" w:lineRule="auto"/>
        <w:ind w:right="-99" w:firstLine="720"/>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Законопроектом предусмотрено:</w:t>
      </w:r>
    </w:p>
    <w:p w:rsidR="003F7FC8" w:rsidRPr="003F7FC8" w:rsidRDefault="003F7FC8" w:rsidP="00595EC6">
      <w:pPr>
        <w:numPr>
          <w:ilvl w:val="0"/>
          <w:numId w:val="33"/>
        </w:numPr>
        <w:tabs>
          <w:tab w:val="left" w:pos="993"/>
        </w:tabs>
        <w:spacing w:after="0" w:line="240" w:lineRule="auto"/>
        <w:ind w:left="56" w:right="-99" w:firstLine="672"/>
        <w:contextualSpacing/>
        <w:jc w:val="both"/>
        <w:rPr>
          <w:rFonts w:ascii="Times New Roman" w:eastAsia="Times New Roman" w:hAnsi="Times New Roman" w:cs="Times New Roman"/>
          <w:color w:val="22272F"/>
          <w:sz w:val="28"/>
          <w:szCs w:val="28"/>
          <w:shd w:val="clear" w:color="auto" w:fill="FFFFFF"/>
          <w:lang w:eastAsia="ru-RU"/>
        </w:rPr>
      </w:pPr>
      <w:r w:rsidRPr="003F7FC8">
        <w:rPr>
          <w:rFonts w:ascii="Times New Roman" w:eastAsia="Times New Roman" w:hAnsi="Times New Roman" w:cs="Times New Roman"/>
          <w:sz w:val="28"/>
          <w:szCs w:val="28"/>
          <w:lang w:eastAsia="ru-RU"/>
        </w:rPr>
        <w:t xml:space="preserve">установление в 2020 году дополнительных оснований для внесения изменений в сводную бюджетную роспись республиканского бюджета, </w:t>
      </w:r>
      <w:r w:rsidRPr="003F7FC8">
        <w:rPr>
          <w:rFonts w:ascii="Times New Roman" w:eastAsia="Times New Roman" w:hAnsi="Times New Roman" w:cs="Times New Roman"/>
          <w:color w:val="22272F"/>
          <w:sz w:val="28"/>
          <w:szCs w:val="28"/>
          <w:shd w:val="clear" w:color="auto" w:fill="FFFFFF"/>
          <w:lang w:eastAsia="ru-RU"/>
        </w:rPr>
        <w:t xml:space="preserve">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без внесения изменений в закон о республиканском бюджете; </w:t>
      </w:r>
    </w:p>
    <w:p w:rsidR="003F7FC8" w:rsidRPr="003F7FC8" w:rsidRDefault="003F7FC8" w:rsidP="00595EC6">
      <w:pPr>
        <w:numPr>
          <w:ilvl w:val="0"/>
          <w:numId w:val="33"/>
        </w:numPr>
        <w:tabs>
          <w:tab w:val="left" w:pos="993"/>
        </w:tabs>
        <w:spacing w:after="0" w:line="240" w:lineRule="auto"/>
        <w:ind w:left="56" w:right="-99" w:firstLine="672"/>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color w:val="22272F"/>
          <w:sz w:val="28"/>
          <w:szCs w:val="28"/>
          <w:shd w:val="clear" w:color="auto" w:fill="FFFFFF"/>
          <w:lang w:eastAsia="ru-RU"/>
        </w:rPr>
        <w:t xml:space="preserve">установление в 2020 году </w:t>
      </w:r>
      <w:r w:rsidRPr="003F7FC8">
        <w:rPr>
          <w:rFonts w:ascii="Times New Roman" w:eastAsia="Times New Roman" w:hAnsi="Times New Roman" w:cs="Times New Roman"/>
          <w:color w:val="22272F"/>
          <w:sz w:val="23"/>
          <w:szCs w:val="23"/>
          <w:shd w:val="clear" w:color="auto" w:fill="FFFFFF"/>
          <w:lang w:eastAsia="ru-RU"/>
        </w:rPr>
        <w:t xml:space="preserve"> </w:t>
      </w:r>
      <w:r w:rsidRPr="003F7FC8">
        <w:rPr>
          <w:rFonts w:ascii="Times New Roman" w:eastAsia="Times New Roman" w:hAnsi="Times New Roman" w:cs="Times New Roman"/>
          <w:color w:val="22272F"/>
          <w:sz w:val="28"/>
          <w:szCs w:val="28"/>
          <w:shd w:val="clear" w:color="auto" w:fill="FFFFFF"/>
          <w:lang w:eastAsia="ru-RU"/>
        </w:rPr>
        <w:t>дополнительного случая предоставления из бюджета Республики Ингушетия по решению Правительства Республики Ингушетия юридическому лицу, в том числе бюджетному и (или) автономному учреждению, учредителем которого не является Республика Ингушетия, субсидии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3F7FC8" w:rsidRPr="003F7FC8" w:rsidRDefault="003F7FC8" w:rsidP="00595EC6">
      <w:pPr>
        <w:numPr>
          <w:ilvl w:val="0"/>
          <w:numId w:val="33"/>
        </w:numPr>
        <w:tabs>
          <w:tab w:val="left" w:pos="993"/>
        </w:tabs>
        <w:spacing w:after="0" w:line="240" w:lineRule="auto"/>
        <w:ind w:left="56" w:right="-99" w:firstLine="672"/>
        <w:contextualSpacing/>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увеличение лимита привлечения бюджетного кредита на пополнение остатков средств на счетах бюджета с 1 000,0 тыс. рублей до 1 300,0 тыс. рублей, на основании решения Министерства финансов РФ.</w:t>
      </w:r>
    </w:p>
    <w:p w:rsidR="003F7FC8" w:rsidRPr="003F7FC8" w:rsidRDefault="003F7FC8" w:rsidP="003F7FC8">
      <w:pPr>
        <w:spacing w:after="0" w:line="240" w:lineRule="auto"/>
        <w:ind w:right="-99" w:firstLine="720"/>
        <w:jc w:val="both"/>
        <w:rPr>
          <w:rFonts w:ascii="Times New Roman" w:eastAsia="Times New Roman" w:hAnsi="Times New Roman" w:cs="Times New Roman"/>
          <w:color w:val="22272F"/>
          <w:sz w:val="28"/>
          <w:szCs w:val="28"/>
          <w:shd w:val="clear" w:color="auto" w:fill="FFFFFF"/>
          <w:lang w:eastAsia="ru-RU"/>
        </w:rPr>
      </w:pPr>
      <w:r w:rsidRPr="003F7FC8">
        <w:rPr>
          <w:rFonts w:ascii="Times New Roman" w:eastAsia="Times New Roman" w:hAnsi="Times New Roman" w:cs="Times New Roman"/>
          <w:sz w:val="28"/>
          <w:szCs w:val="28"/>
          <w:lang w:eastAsia="ru-RU"/>
        </w:rPr>
        <w:t>Также, Законопроектом в соответствии с Федеральным законом №103-ФЗ предусматривается возможность в</w:t>
      </w:r>
      <w:r w:rsidRPr="003F7FC8">
        <w:rPr>
          <w:rFonts w:ascii="Times New Roman" w:eastAsia="Times New Roman" w:hAnsi="Times New Roman" w:cs="Times New Roman"/>
          <w:color w:val="22272F"/>
          <w:sz w:val="28"/>
          <w:szCs w:val="28"/>
          <w:shd w:val="clear" w:color="auto" w:fill="FFFFFF"/>
          <w:lang w:eastAsia="ru-RU"/>
        </w:rPr>
        <w:t xml:space="preserve">несения изменений в сводную бюджетную роспись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w:t>
      </w:r>
      <w:r w:rsidRPr="003F7FC8">
        <w:rPr>
          <w:rFonts w:ascii="Times New Roman" w:eastAsia="Times New Roman" w:hAnsi="Times New Roman" w:cs="Times New Roman"/>
          <w:color w:val="22272F"/>
          <w:sz w:val="28"/>
          <w:szCs w:val="28"/>
          <w:shd w:val="clear" w:color="auto" w:fill="FFFFFF"/>
          <w:lang w:eastAsia="ru-RU"/>
        </w:rPr>
        <w:lastRenderedPageBreak/>
        <w:t>распространения коронавирусной инфекции с превышением общего объема расходов, утвержденных Законом Республики Ингушетия о бюджете.</w:t>
      </w:r>
    </w:p>
    <w:p w:rsidR="003F7FC8" w:rsidRPr="003F7FC8" w:rsidRDefault="003F7FC8" w:rsidP="003F7FC8">
      <w:pPr>
        <w:spacing w:after="0" w:line="240" w:lineRule="auto"/>
        <w:ind w:right="-99" w:firstLine="720"/>
        <w:jc w:val="both"/>
        <w:rPr>
          <w:rFonts w:ascii="Times New Roman" w:eastAsia="Times New Roman" w:hAnsi="Times New Roman" w:cs="Times New Roman"/>
          <w:color w:val="22272F"/>
          <w:sz w:val="28"/>
          <w:szCs w:val="28"/>
          <w:shd w:val="clear" w:color="auto" w:fill="FFFFFF"/>
          <w:lang w:eastAsia="ru-RU"/>
        </w:rPr>
      </w:pPr>
      <w:r w:rsidRPr="003F7FC8">
        <w:rPr>
          <w:rFonts w:ascii="Times New Roman" w:eastAsia="Times New Roman" w:hAnsi="Times New Roman" w:cs="Times New Roman"/>
          <w:color w:val="22272F"/>
          <w:sz w:val="28"/>
          <w:szCs w:val="28"/>
          <w:shd w:val="clear" w:color="auto" w:fill="FFFFFF"/>
          <w:lang w:eastAsia="ru-RU"/>
        </w:rPr>
        <w:t>Предлагаемые Законопроектом изменения не повлияют на основные характеристики республиканского бюджета, установленные частью 1 статьи 1 Закона Республики Ингушетия от 30 декабря 2019 года №59-РЗ «О республиканском бюджете на 2020 год и плановый период 2021 и 2022 годов».</w:t>
      </w:r>
    </w:p>
    <w:p w:rsidR="003F7FC8" w:rsidRPr="003F7FC8" w:rsidRDefault="003F7FC8" w:rsidP="003F7FC8">
      <w:pPr>
        <w:spacing w:after="0" w:line="240" w:lineRule="auto"/>
        <w:ind w:right="-99"/>
        <w:jc w:val="both"/>
        <w:rPr>
          <w:rFonts w:ascii="Times New Roman" w:eastAsia="Calibri" w:hAnsi="Times New Roman" w:cs="Times New Roman"/>
          <w:sz w:val="28"/>
          <w:szCs w:val="24"/>
          <w:lang w:eastAsia="ru-RU"/>
        </w:rPr>
      </w:pPr>
    </w:p>
    <w:p w:rsidR="003F7FC8" w:rsidRPr="003F7FC8" w:rsidRDefault="003F7FC8" w:rsidP="003F7FC8">
      <w:pPr>
        <w:spacing w:after="0" w:line="240" w:lineRule="auto"/>
        <w:ind w:firstLine="709"/>
        <w:jc w:val="both"/>
        <w:rPr>
          <w:rFonts w:ascii="Times New Roman" w:eastAsia="Times New Roman" w:hAnsi="Times New Roman" w:cs="Times New Roman"/>
          <w:b/>
          <w:sz w:val="28"/>
          <w:szCs w:val="24"/>
          <w:lang w:eastAsia="ru-RU"/>
        </w:rPr>
      </w:pPr>
      <w:r w:rsidRPr="003F7FC8">
        <w:rPr>
          <w:rFonts w:ascii="Times New Roman" w:eastAsia="Times New Roman" w:hAnsi="Times New Roman" w:cs="Times New Roman"/>
          <w:b/>
          <w:sz w:val="28"/>
          <w:szCs w:val="24"/>
          <w:lang w:eastAsia="ru-RU"/>
        </w:rPr>
        <w:t>Выводы и предложения:</w:t>
      </w:r>
    </w:p>
    <w:p w:rsidR="003F7FC8" w:rsidRPr="003F7FC8" w:rsidRDefault="003F7FC8" w:rsidP="003F7FC8">
      <w:pPr>
        <w:spacing w:after="0" w:line="240" w:lineRule="auto"/>
        <w:ind w:firstLine="708"/>
        <w:jc w:val="both"/>
        <w:rPr>
          <w:rFonts w:ascii="Times New Roman" w:eastAsia="Times New Roman" w:hAnsi="Times New Roman" w:cs="Times New Roman"/>
          <w:sz w:val="28"/>
          <w:szCs w:val="28"/>
          <w:lang w:eastAsia="ru-RU"/>
        </w:rPr>
      </w:pPr>
      <w:r w:rsidRPr="003F7FC8">
        <w:rPr>
          <w:rFonts w:ascii="Times New Roman" w:eastAsia="Times New Roman" w:hAnsi="Times New Roman" w:cs="Times New Roman"/>
          <w:sz w:val="28"/>
          <w:szCs w:val="28"/>
          <w:lang w:eastAsia="ru-RU"/>
        </w:rPr>
        <w:t>Контрольно-счетная палата Республики Ингушетия считает возможным рассмотрение проекта закона Республики Ингушетия «О внесении изменений в Закон Республики Ингушетия «О республиканском бюджете на 2020 год и на плановый период 2021 и 2022 гг.».</w:t>
      </w:r>
    </w:p>
    <w:p w:rsidR="003F7FC8" w:rsidRPr="003F7FC8" w:rsidRDefault="003F7FC8" w:rsidP="003F7FC8">
      <w:pPr>
        <w:spacing w:after="0" w:line="240" w:lineRule="auto"/>
        <w:ind w:firstLine="708"/>
        <w:jc w:val="both"/>
        <w:rPr>
          <w:rFonts w:ascii="Times New Roman" w:eastAsia="Times New Roman" w:hAnsi="Times New Roman" w:cs="Times New Roman"/>
          <w:sz w:val="28"/>
          <w:szCs w:val="28"/>
          <w:lang w:eastAsia="ru-RU"/>
        </w:rPr>
      </w:pPr>
    </w:p>
    <w:p w:rsidR="003635C2" w:rsidRPr="003635C2" w:rsidRDefault="003635C2" w:rsidP="003F7FC8">
      <w:pPr>
        <w:spacing w:after="0" w:line="240" w:lineRule="auto"/>
        <w:jc w:val="both"/>
        <w:rPr>
          <w:rFonts w:ascii="Times New Roman" w:eastAsia="Times New Roman" w:hAnsi="Times New Roman" w:cs="Times New Roman"/>
          <w:sz w:val="28"/>
          <w:szCs w:val="28"/>
          <w:lang w:eastAsia="ru-RU"/>
        </w:rPr>
      </w:pPr>
    </w:p>
    <w:p w:rsidR="003635C2" w:rsidRPr="003635C2" w:rsidRDefault="003F7FC8" w:rsidP="003635C2">
      <w:pPr>
        <w:shd w:val="clear" w:color="auto" w:fill="FFFFFF"/>
        <w:tabs>
          <w:tab w:val="left" w:pos="1070"/>
        </w:tabs>
        <w:spacing w:after="0" w:line="240" w:lineRule="auto"/>
        <w:ind w:right="5"/>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ab/>
      </w:r>
      <w:r w:rsidR="003635C2" w:rsidRPr="003635C2">
        <w:rPr>
          <w:rFonts w:ascii="Times New Roman" w:eastAsia="Times New Roman" w:hAnsi="Times New Roman" w:cs="Times New Roman"/>
          <w:b/>
          <w:bCs/>
          <w:i/>
          <w:iCs/>
          <w:sz w:val="28"/>
          <w:szCs w:val="28"/>
          <w:lang w:eastAsia="ru-RU"/>
        </w:rPr>
        <w:t xml:space="preserve">Председатель </w:t>
      </w:r>
    </w:p>
    <w:p w:rsidR="003635C2" w:rsidRPr="003635C2" w:rsidRDefault="003635C2" w:rsidP="003635C2">
      <w:pPr>
        <w:shd w:val="clear" w:color="auto" w:fill="FFFFFF"/>
        <w:tabs>
          <w:tab w:val="left" w:pos="1070"/>
        </w:tabs>
        <w:spacing w:after="0" w:line="240" w:lineRule="auto"/>
        <w:ind w:right="5"/>
        <w:jc w:val="both"/>
        <w:rPr>
          <w:rFonts w:ascii="Times New Roman" w:eastAsia="Times New Roman" w:hAnsi="Times New Roman" w:cs="Times New Roman"/>
          <w:b/>
          <w:bCs/>
          <w:i/>
          <w:iCs/>
          <w:sz w:val="28"/>
          <w:szCs w:val="28"/>
          <w:lang w:eastAsia="ru-RU"/>
        </w:rPr>
      </w:pPr>
      <w:r w:rsidRPr="003635C2">
        <w:rPr>
          <w:rFonts w:ascii="Times New Roman" w:eastAsia="Times New Roman" w:hAnsi="Times New Roman" w:cs="Times New Roman"/>
          <w:b/>
          <w:bCs/>
          <w:i/>
          <w:iCs/>
          <w:sz w:val="28"/>
          <w:szCs w:val="28"/>
          <w:lang w:eastAsia="ru-RU"/>
        </w:rPr>
        <w:t xml:space="preserve">Контрольно-счетной палаты </w:t>
      </w:r>
    </w:p>
    <w:p w:rsidR="003635C2" w:rsidRPr="003F7FC8" w:rsidRDefault="003635C2" w:rsidP="003F7FC8">
      <w:pPr>
        <w:spacing w:after="0" w:line="240" w:lineRule="auto"/>
        <w:ind w:firstLine="42"/>
        <w:rPr>
          <w:rFonts w:ascii="Times New Roman" w:eastAsia="Times New Roman" w:hAnsi="Times New Roman" w:cs="Times New Roman"/>
          <w:sz w:val="28"/>
          <w:szCs w:val="28"/>
          <w:lang w:eastAsia="ru-RU"/>
        </w:rPr>
      </w:pPr>
      <w:r w:rsidRPr="003635C2">
        <w:rPr>
          <w:rFonts w:ascii="Times New Roman" w:eastAsia="Times New Roman" w:hAnsi="Times New Roman" w:cs="Times New Roman"/>
          <w:b/>
          <w:bCs/>
          <w:i/>
          <w:iCs/>
          <w:sz w:val="28"/>
          <w:szCs w:val="28"/>
          <w:lang w:eastAsia="ru-RU"/>
        </w:rPr>
        <w:t xml:space="preserve">     Республики Ингушетия       </w:t>
      </w:r>
      <w:r w:rsidRPr="003635C2">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003F7FC8">
        <w:rPr>
          <w:rFonts w:ascii="Times New Roman" w:eastAsia="Times New Roman" w:hAnsi="Times New Roman" w:cs="Times New Roman"/>
          <w:b/>
          <w:i/>
          <w:sz w:val="24"/>
          <w:szCs w:val="28"/>
          <w:lang w:eastAsia="ru-RU"/>
        </w:rPr>
        <w:tab/>
      </w:r>
      <w:r w:rsidRPr="003F7FC8">
        <w:rPr>
          <w:rFonts w:ascii="Times New Roman" w:eastAsia="Times New Roman" w:hAnsi="Times New Roman" w:cs="Times New Roman"/>
          <w:b/>
          <w:i/>
          <w:sz w:val="28"/>
          <w:szCs w:val="28"/>
          <w:lang w:eastAsia="ru-RU"/>
        </w:rPr>
        <w:t>М.К. Белхароев</w:t>
      </w:r>
    </w:p>
    <w:p w:rsidR="003635C2" w:rsidRPr="003635C2" w:rsidRDefault="003635C2" w:rsidP="003635C2">
      <w:pPr>
        <w:spacing w:after="0" w:line="240" w:lineRule="auto"/>
        <w:rPr>
          <w:rFonts w:ascii="Times New Roman" w:eastAsia="Times New Roman" w:hAnsi="Times New Roman" w:cs="Times New Roman"/>
          <w:sz w:val="24"/>
          <w:szCs w:val="24"/>
          <w:lang w:eastAsia="ru-RU"/>
        </w:rPr>
      </w:pPr>
    </w:p>
    <w:p w:rsidR="003635C2" w:rsidRDefault="003635C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31672" w:rsidRPr="00C1252B" w:rsidRDefault="00C31672" w:rsidP="003F7FC8">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lastRenderedPageBreak/>
        <w:t>Заключение</w:t>
      </w:r>
    </w:p>
    <w:p w:rsidR="00C31672" w:rsidRPr="00F46112" w:rsidRDefault="003F7FC8"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 xml:space="preserve">Контрольно-счетной палаты </w:t>
      </w:r>
      <w:r w:rsidR="00C31672" w:rsidRPr="00F46112">
        <w:rPr>
          <w:rFonts w:ascii="Times New Roman" w:eastAsia="Times New Roman" w:hAnsi="Times New Roman" w:cs="Times New Roman"/>
          <w:b/>
          <w:sz w:val="28"/>
          <w:szCs w:val="28"/>
          <w:lang w:eastAsia="ru-RU"/>
        </w:rPr>
        <w:t>Республики Ингушетия на проект закона Республики Ингушетия «Об исполнении бюджета Территориального фонда обязательного медицинского страхования Республики Ингушетия за 2019 год»</w:t>
      </w:r>
    </w:p>
    <w:p w:rsidR="00C31672" w:rsidRPr="00F46112" w:rsidRDefault="00C31672" w:rsidP="00F46112">
      <w:pPr>
        <w:spacing w:after="0" w:line="240" w:lineRule="auto"/>
        <w:ind w:firstLine="709"/>
        <w:jc w:val="both"/>
        <w:rPr>
          <w:rFonts w:ascii="Times New Roman" w:eastAsia="Times New Roman" w:hAnsi="Times New Roman" w:cs="Times New Roman"/>
          <w:b/>
          <w:sz w:val="28"/>
          <w:szCs w:val="28"/>
          <w:lang w:eastAsia="ru-RU"/>
        </w:rPr>
      </w:pP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Общие положения</w:t>
      </w: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Проект закона Республики Ингушетия «Об исполнении бюджета Территориального фонда обязательного медицинского страхования Республики Ингушетия за 2019 год» (далее - Законопроект) представлен в Контрольно-счетную палату РИ Народным Собранием Республики Ингушетия письмом от 28.05.2020 года № 353. Заключение подготовлено на основании документов, представленных в составе Законопроекта.</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В нарушение пункта 5 статьи 149 Бюджетного кодекса РФ Правительством РИ не представлен Отчет об исполнении бюджета ТФОМС РИ в Контрольно-счетную палату РИ для подготовки заключения на него. В соответствии с пунктом 5 статьи 149 Бюджетного кодекса РФ Правительством Республики Ингушетия Отчет об исполнении бюджета ТФОМС РИ должен был быть представлен в КСП РИ для подготовки заключения на него не позднее 15 апреля текущего года.</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 xml:space="preserve">Анализ исполнения доходных статей бюджета </w:t>
      </w: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ТФОМС РИ в 2019 году</w:t>
      </w: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Исполнение бюджета Территориального фонда обязательного медицинского страхования Республики Ингушетия (далее – ТФОМС РИ) осуществлялось в рамках Закона РИ от 29 декабря 2018 года № 50-РЗ «О бюджете Территориального фонда обязательного медицинского страхования Республики Ингушетия на 2019 год и на плановый период 2020 и 2021 годов».</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Законом о бюджете ТФОМС РИ от 29 декабря 2018 года № 50-РЗ доходы на 2019 год были утверждены в сумме 5 374 416,2 тыс. руб., расходы – в сумме 5 988 103,1 тыс. руб., дефицит составил 613 687,5 тыс. рублей. В пояснительной записке, представленной с Законопроектом, данные показатели бюджета ТФОМС РИ на 2019 год приведены со ссылкой на Закон РИ от 29 декабря 2017 года № 69-РЗ «О бюджете Территориального фонда обязательного медицинского страхования Республики Ингушетия на 2018 год и на плановый период 2019 и 2020 годов», что не соответствует действующему законодательству.</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Фактически доходы исполнены на сумму 5 383 103,1 тыс. рублей, что составляет 100,2 % от плановых назначений. Структура утвержденных доходов, плановые назначения по доходам, объемы фактических поступлений доходов, их отклонение от плановых назначений, процент исполнения утвержденных плановых на</w:t>
      </w:r>
      <w:r w:rsidR="006D494D">
        <w:rPr>
          <w:rFonts w:ascii="Times New Roman" w:eastAsia="Times New Roman" w:hAnsi="Times New Roman" w:cs="Times New Roman"/>
          <w:sz w:val="28"/>
          <w:szCs w:val="28"/>
          <w:lang w:eastAsia="ru-RU"/>
        </w:rPr>
        <w:t>значений приведены в таблице</w:t>
      </w:r>
      <w:r w:rsidRPr="00F46112">
        <w:rPr>
          <w:rFonts w:ascii="Times New Roman" w:eastAsia="Times New Roman" w:hAnsi="Times New Roman" w:cs="Times New Roman"/>
          <w:sz w:val="28"/>
          <w:szCs w:val="28"/>
          <w:lang w:eastAsia="ru-RU"/>
        </w:rPr>
        <w:t>.</w:t>
      </w:r>
    </w:p>
    <w:p w:rsidR="006D494D"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r>
      <w:r w:rsidRPr="00F46112">
        <w:rPr>
          <w:rFonts w:ascii="Times New Roman" w:eastAsia="Times New Roman" w:hAnsi="Times New Roman" w:cs="Times New Roman"/>
          <w:sz w:val="28"/>
          <w:szCs w:val="28"/>
          <w:lang w:eastAsia="ru-RU"/>
        </w:rPr>
        <w:tab/>
        <w:t xml:space="preserve"> </w:t>
      </w:r>
      <w:r w:rsidRPr="00F46112">
        <w:rPr>
          <w:rFonts w:ascii="Times New Roman" w:eastAsia="Times New Roman" w:hAnsi="Times New Roman" w:cs="Times New Roman"/>
          <w:sz w:val="28"/>
          <w:szCs w:val="28"/>
          <w:lang w:eastAsia="ru-RU"/>
        </w:rPr>
        <w:tab/>
      </w:r>
    </w:p>
    <w:p w:rsidR="00F46112" w:rsidRPr="00F46112" w:rsidRDefault="006D494D" w:rsidP="00F46112">
      <w:pPr>
        <w:spacing w:after="0" w:line="240" w:lineRule="auto"/>
        <w:ind w:left="7080" w:firstLine="709"/>
        <w:jc w:val="right"/>
        <w:rPr>
          <w:rFonts w:ascii="Times New Roman" w:eastAsia="Times New Roman" w:hAnsi="Times New Roman" w:cs="Times New Roman"/>
          <w:sz w:val="24"/>
          <w:szCs w:val="24"/>
          <w:lang w:eastAsia="ru-RU"/>
        </w:rPr>
      </w:pPr>
      <w:r w:rsidRPr="00F46112">
        <w:rPr>
          <w:rFonts w:ascii="Times New Roman" w:eastAsia="Times New Roman" w:hAnsi="Times New Roman" w:cs="Times New Roman"/>
          <w:sz w:val="24"/>
          <w:szCs w:val="24"/>
          <w:lang w:eastAsia="ru-RU"/>
        </w:rPr>
        <w:lastRenderedPageBreak/>
        <w:t xml:space="preserve"> </w:t>
      </w:r>
      <w:r w:rsidR="00F46112" w:rsidRPr="00F46112">
        <w:rPr>
          <w:rFonts w:ascii="Times New Roman" w:eastAsia="Times New Roman" w:hAnsi="Times New Roman" w:cs="Times New Roman"/>
          <w:sz w:val="24"/>
          <w:szCs w:val="24"/>
          <w:lang w:eastAsia="ru-RU"/>
        </w:rPr>
        <w:t>(тыс. руб.)</w:t>
      </w:r>
    </w:p>
    <w:tbl>
      <w:tblPr>
        <w:tblStyle w:val="51"/>
        <w:tblW w:w="10403" w:type="dxa"/>
        <w:tblInd w:w="108" w:type="dxa"/>
        <w:tblLayout w:type="fixed"/>
        <w:tblLook w:val="01E0" w:firstRow="1" w:lastRow="1" w:firstColumn="1" w:lastColumn="1" w:noHBand="0" w:noVBand="0"/>
      </w:tblPr>
      <w:tblGrid>
        <w:gridCol w:w="4871"/>
        <w:gridCol w:w="1560"/>
        <w:gridCol w:w="1561"/>
        <w:gridCol w:w="1418"/>
        <w:gridCol w:w="993"/>
      </w:tblGrid>
      <w:tr w:rsidR="00F46112" w:rsidRPr="00F46112" w:rsidTr="00F46112">
        <w:tc>
          <w:tcPr>
            <w:tcW w:w="4871" w:type="dxa"/>
            <w:tcBorders>
              <w:top w:val="single" w:sz="4" w:space="0" w:color="auto"/>
              <w:left w:val="single" w:sz="4" w:space="0" w:color="auto"/>
              <w:bottom w:val="single" w:sz="4" w:space="0" w:color="auto"/>
              <w:right w:val="single" w:sz="4" w:space="0" w:color="auto"/>
            </w:tcBorders>
            <w:vAlign w:val="center"/>
          </w:tcPr>
          <w:p w:rsidR="00F46112" w:rsidRPr="00F46112" w:rsidRDefault="00F46112" w:rsidP="00F46112">
            <w:pPr>
              <w:autoSpaceDE w:val="0"/>
              <w:autoSpaceDN w:val="0"/>
              <w:adjustRightInd w:val="0"/>
              <w:ind w:firstLine="709"/>
              <w:jc w:val="center"/>
              <w:rPr>
                <w:b/>
              </w:rPr>
            </w:pPr>
            <w:r w:rsidRPr="00F46112">
              <w:rPr>
                <w:b/>
              </w:rPr>
              <w:t>Наименование дохода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709"/>
              <w:jc w:val="center"/>
              <w:rPr>
                <w:b/>
              </w:rPr>
            </w:pPr>
            <w:r w:rsidRPr="00F46112">
              <w:rPr>
                <w:b/>
              </w:rPr>
              <w:t>План</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709"/>
              <w:jc w:val="center"/>
              <w:rPr>
                <w:b/>
              </w:rPr>
            </w:pPr>
            <w:r w:rsidRPr="00F46112">
              <w:rPr>
                <w:b/>
              </w:rPr>
              <w:t>Факт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rPr>
                <w:b/>
              </w:rPr>
            </w:pPr>
            <w:r>
              <w:rPr>
                <w:b/>
              </w:rPr>
              <w:t>Отклоне</w:t>
            </w:r>
            <w:r w:rsidRPr="00F46112">
              <w:rPr>
                <w:b/>
              </w:rPr>
              <w:t>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rPr>
                <w:b/>
              </w:rPr>
            </w:pPr>
            <w:r>
              <w:rPr>
                <w:b/>
              </w:rPr>
              <w:t>% исполнения</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Прочие доходы от компенсации затрат бюджетов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F46112" w:rsidRPr="00F46112" w:rsidRDefault="00F46112" w:rsidP="00F46112">
            <w:pPr>
              <w:autoSpaceDE w:val="0"/>
              <w:autoSpaceDN w:val="0"/>
              <w:adjustRightInd w:val="0"/>
              <w:jc w:val="center"/>
            </w:pPr>
            <w:r w:rsidRPr="00F46112">
              <w:t>126 707,3</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96 243,7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- 30 463,6</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75,9</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314,4</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252,6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- 61,8</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80,3</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51,2</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137,5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86,3</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268,5</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Денежные взыскания (штрафы) и иные суммы, взыскиваемые с лиц, виновных в совершении преступлений, и в возмещение ущерба имуществу, зачисляемые в бюджет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16,5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16,5</w:t>
            </w:r>
          </w:p>
        </w:tc>
        <w:tc>
          <w:tcPr>
            <w:tcW w:w="993" w:type="dxa"/>
            <w:tcBorders>
              <w:top w:val="single" w:sz="4" w:space="0" w:color="auto"/>
              <w:left w:val="single" w:sz="4" w:space="0" w:color="auto"/>
              <w:bottom w:val="single" w:sz="4" w:space="0" w:color="auto"/>
              <w:right w:val="single" w:sz="4" w:space="0" w:color="auto"/>
            </w:tcBorders>
            <w:vAlign w:val="center"/>
          </w:tcPr>
          <w:p w:rsidR="00F46112" w:rsidRPr="00F46112" w:rsidRDefault="00F46112" w:rsidP="00F46112">
            <w:pPr>
              <w:ind w:hanging="12"/>
              <w:jc w:val="center"/>
            </w:pP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6 747,3</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5 468,3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- 1 279,0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81,0</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Невыясненные поступления, зачисляемые в бюджеты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- 30,0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- 30,0</w:t>
            </w:r>
          </w:p>
        </w:tc>
        <w:tc>
          <w:tcPr>
            <w:tcW w:w="993" w:type="dxa"/>
            <w:tcBorders>
              <w:top w:val="single" w:sz="4" w:space="0" w:color="auto"/>
              <w:left w:val="single" w:sz="4" w:space="0" w:color="auto"/>
              <w:bottom w:val="single" w:sz="4" w:space="0" w:color="auto"/>
              <w:right w:val="single" w:sz="4" w:space="0" w:color="auto"/>
            </w:tcBorders>
            <w:vAlign w:val="center"/>
          </w:tcPr>
          <w:p w:rsidR="00F46112" w:rsidRPr="00F46112" w:rsidRDefault="00F46112" w:rsidP="00F46112">
            <w:pPr>
              <w:ind w:hanging="12"/>
              <w:jc w:val="center"/>
            </w:pP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596,0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599,4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3,4</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100,5</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5 070 333,5</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5 070 333,5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100,0</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 xml:space="preserve">Прочие межбюджетные трансферты, передаваемые бюджетам территориальных фондов обязательного медицинского страхования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198 838,7</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244 621,8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45 783,1</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123,0</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2,2</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34,9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32,7</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1586,3</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autoSpaceDE w:val="0"/>
              <w:autoSpaceDN w:val="0"/>
              <w:adjustRightInd w:val="0"/>
              <w:ind w:firstLine="12"/>
            </w:pPr>
            <w:r w:rsidRPr="00F46112">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- 29 174,4</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pPr>
            <w:r w:rsidRPr="00F46112">
              <w:t>- 34 575,1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pPr>
            <w:r w:rsidRPr="00F46112">
              <w:t>5 400,7</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pPr>
            <w:r w:rsidRPr="00F46112">
              <w:t>118,5</w:t>
            </w:r>
          </w:p>
        </w:tc>
      </w:tr>
      <w:tr w:rsidR="00F46112" w:rsidRPr="00F46112" w:rsidTr="00F46112">
        <w:tc>
          <w:tcPr>
            <w:tcW w:w="487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rPr>
                <w:b/>
              </w:rPr>
            </w:pPr>
            <w:r w:rsidRPr="00F46112">
              <w:rPr>
                <w:b/>
              </w:rPr>
              <w:t>Всего доходов: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5 374 416,2</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firstLine="1"/>
              <w:jc w:val="center"/>
              <w:rPr>
                <w:b/>
              </w:rPr>
            </w:pPr>
            <w:r w:rsidRPr="00F46112">
              <w:rPr>
                <w:b/>
              </w:rPr>
              <w:t>5 383 103,1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1"/>
              <w:jc w:val="center"/>
              <w:rPr>
                <w:b/>
              </w:rPr>
            </w:pPr>
            <w:r w:rsidRPr="00F46112">
              <w:rPr>
                <w:b/>
              </w:rPr>
              <w:t>8 686,9</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hanging="12"/>
              <w:jc w:val="center"/>
              <w:rPr>
                <w:b/>
              </w:rPr>
            </w:pPr>
            <w:r w:rsidRPr="00F46112">
              <w:rPr>
                <w:b/>
              </w:rPr>
              <w:t>100,2</w:t>
            </w:r>
          </w:p>
        </w:tc>
      </w:tr>
    </w:tbl>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lastRenderedPageBreak/>
        <w:t xml:space="preserve">В структуре доходов и фактических поступлений объем средств Федерального фонда обязательного медицинского страхования, переданных бюджету Территориального фонда обязательного медицинского страхования Республики Ингушетия, составляет 5 280 415,1 тыс. руб., или 98,2 % от общего объема утвержденных доходов, и 98,1 % от фактического объема поступлений. </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Анализ исполнения расходных с</w:t>
      </w:r>
      <w:r>
        <w:rPr>
          <w:rFonts w:ascii="Times New Roman" w:eastAsia="Times New Roman" w:hAnsi="Times New Roman" w:cs="Times New Roman"/>
          <w:b/>
          <w:sz w:val="28"/>
          <w:szCs w:val="28"/>
          <w:lang w:eastAsia="ru-RU"/>
        </w:rPr>
        <w:t>татей бюджета ТФОМС РИ в 2019 году</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Структура утвержденных расходов, фактически профинансированные объемы, их отклонение от плановых назначений и процент исполнения плановых назначений приведены в табли</w:t>
      </w:r>
      <w:r w:rsidR="006D494D">
        <w:rPr>
          <w:rFonts w:ascii="Times New Roman" w:eastAsia="Times New Roman" w:hAnsi="Times New Roman" w:cs="Times New Roman"/>
          <w:sz w:val="28"/>
          <w:szCs w:val="28"/>
          <w:lang w:eastAsia="ru-RU"/>
        </w:rPr>
        <w:t>це</w:t>
      </w:r>
      <w:r w:rsidRPr="00F46112">
        <w:rPr>
          <w:rFonts w:ascii="Times New Roman" w:eastAsia="Times New Roman" w:hAnsi="Times New Roman" w:cs="Times New Roman"/>
          <w:sz w:val="28"/>
          <w:szCs w:val="28"/>
          <w:lang w:eastAsia="ru-RU"/>
        </w:rPr>
        <w:t>.</w:t>
      </w:r>
    </w:p>
    <w:p w:rsidR="006D494D" w:rsidRDefault="006D494D" w:rsidP="00F46112">
      <w:pPr>
        <w:spacing w:after="0" w:line="240" w:lineRule="auto"/>
        <w:ind w:left="7080" w:firstLine="709"/>
        <w:jc w:val="right"/>
        <w:rPr>
          <w:rFonts w:ascii="Times New Roman" w:eastAsia="Times New Roman" w:hAnsi="Times New Roman" w:cs="Times New Roman"/>
          <w:sz w:val="28"/>
          <w:szCs w:val="28"/>
          <w:lang w:eastAsia="ru-RU"/>
        </w:rPr>
      </w:pPr>
    </w:p>
    <w:p w:rsidR="00F46112" w:rsidRPr="00F46112" w:rsidRDefault="006D494D" w:rsidP="00F46112">
      <w:pPr>
        <w:spacing w:after="0" w:line="240" w:lineRule="auto"/>
        <w:ind w:left="7080" w:firstLine="709"/>
        <w:jc w:val="right"/>
        <w:rPr>
          <w:rFonts w:ascii="Times New Roman" w:eastAsia="Times New Roman" w:hAnsi="Times New Roman" w:cs="Times New Roman"/>
          <w:lang w:eastAsia="ru-RU"/>
        </w:rPr>
      </w:pPr>
      <w:r w:rsidRPr="00F46112">
        <w:rPr>
          <w:rFonts w:ascii="Times New Roman" w:eastAsia="Times New Roman" w:hAnsi="Times New Roman" w:cs="Times New Roman"/>
          <w:lang w:eastAsia="ru-RU"/>
        </w:rPr>
        <w:t xml:space="preserve"> </w:t>
      </w:r>
      <w:r w:rsidR="00F46112" w:rsidRPr="00F46112">
        <w:rPr>
          <w:rFonts w:ascii="Times New Roman" w:eastAsia="Times New Roman" w:hAnsi="Times New Roman" w:cs="Times New Roman"/>
          <w:lang w:eastAsia="ru-RU"/>
        </w:rPr>
        <w:t>(тыс. руб.)</w:t>
      </w:r>
    </w:p>
    <w:tbl>
      <w:tblPr>
        <w:tblStyle w:val="51"/>
        <w:tblW w:w="10453" w:type="dxa"/>
        <w:tblInd w:w="108" w:type="dxa"/>
        <w:tblLayout w:type="fixed"/>
        <w:tblLook w:val="01E0" w:firstRow="1" w:lastRow="1" w:firstColumn="1" w:lastColumn="1" w:noHBand="0" w:noVBand="0"/>
      </w:tblPr>
      <w:tblGrid>
        <w:gridCol w:w="5291"/>
        <w:gridCol w:w="1652"/>
        <w:gridCol w:w="1187"/>
        <w:gridCol w:w="1277"/>
        <w:gridCol w:w="1046"/>
      </w:tblGrid>
      <w:tr w:rsidR="00F46112" w:rsidRPr="00F46112" w:rsidTr="00F46112">
        <w:tc>
          <w:tcPr>
            <w:tcW w:w="5291"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Наименование расходов</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План</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Факт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Отклонен.</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ind w:right="1" w:hanging="14"/>
              <w:jc w:val="center"/>
              <w:rPr>
                <w:b/>
              </w:rPr>
            </w:pPr>
            <w:r w:rsidRPr="00F46112">
              <w:rPr>
                <w:b/>
              </w:rPr>
              <w:t xml:space="preserve">% </w:t>
            </w:r>
            <w:r>
              <w:rPr>
                <w:b/>
              </w:rPr>
              <w:t>исполнения</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(расходы на выплаты персоналу государственных внебюджетных фондов)</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38 296,5</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37 729,8</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- 566,7</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98,5</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(закупка товаров, работ и услуг для обеспечения государственных (муниципальных) нужд)</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19 886,1</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18 822,1</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- 1 064,0</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94,6</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(уплата налогов, сборов и иных платежей)</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275,5</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42,6</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- 232,9</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15,4</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pPr>
            <w:r w:rsidRPr="00F46112">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(бюджетные инвестиции в объекты капитального строительства государственной (муниципальной) собственности за счет внутренних источников финансирования дефицита бюджета территориального фонда обязательного медицинского страхования Республики Ингушетия)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136 538,5</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046" w:type="dxa"/>
            <w:tcBorders>
              <w:top w:val="single" w:sz="4" w:space="0" w:color="auto"/>
              <w:left w:val="single" w:sz="4" w:space="0" w:color="auto"/>
              <w:bottom w:val="single" w:sz="4" w:space="0" w:color="auto"/>
              <w:right w:val="single" w:sz="4" w:space="0" w:color="auto"/>
            </w:tcBorders>
            <w:vAlign w:val="center"/>
          </w:tcPr>
          <w:p w:rsidR="00F46112" w:rsidRPr="00F46112" w:rsidRDefault="00F46112" w:rsidP="00F46112">
            <w:pPr>
              <w:jc w:val="center"/>
            </w:pP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pPr>
            <w:r w:rsidRPr="00F46112">
              <w:lastRenderedPageBreak/>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(социальные выплаты гражданам, кроме публичных нормативных социальных выплат)</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4 736 108,9</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4 559 486,9</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- 176 622,0</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96,2</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pPr>
            <w:r w:rsidRPr="00F46112">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(межбюджетные трансферты бюджетам территориальных фондов обязательного медицинского страхования)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667 846,8</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667 846,8</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100,0</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pPr>
            <w:r w:rsidRPr="00F46112">
              <w:t>Расходы на 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154 863,2</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154 863,2</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100,0</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pPr>
            <w:r w:rsidRPr="00F46112">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204 147,5</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16 154,7</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-187 992,8</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7,9</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pPr>
            <w:r w:rsidRPr="00F46112">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(софинансирование расходов медицинских организаций на оплату труда врачей и среднего медицинского персонала)</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30 140,7</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5 544,5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-24 596,2</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pPr>
            <w:r w:rsidRPr="00F46112">
              <w:t>18,4</w:t>
            </w:r>
          </w:p>
        </w:tc>
      </w:tr>
      <w:tr w:rsidR="00F46112" w:rsidRPr="00F46112" w:rsidTr="00F46112">
        <w:tc>
          <w:tcPr>
            <w:tcW w:w="5291" w:type="dxa"/>
            <w:tcBorders>
              <w:top w:val="single" w:sz="4" w:space="0" w:color="auto"/>
              <w:left w:val="single" w:sz="4" w:space="0" w:color="auto"/>
              <w:bottom w:val="single" w:sz="4" w:space="0" w:color="auto"/>
              <w:right w:val="single" w:sz="4" w:space="0" w:color="auto"/>
            </w:tcBorders>
            <w:hideMark/>
          </w:tcPr>
          <w:p w:rsidR="00F46112" w:rsidRPr="00F46112" w:rsidRDefault="00F46112" w:rsidP="00F46112">
            <w:pPr>
              <w:ind w:firstLine="12"/>
              <w:jc w:val="both"/>
              <w:rPr>
                <w:b/>
              </w:rPr>
            </w:pPr>
            <w:r w:rsidRPr="00F46112">
              <w:rPr>
                <w:b/>
              </w:rPr>
              <w:t>Всего расходов</w:t>
            </w:r>
          </w:p>
        </w:tc>
        <w:tc>
          <w:tcPr>
            <w:tcW w:w="1652"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5 988 103,7</w:t>
            </w:r>
          </w:p>
        </w:tc>
        <w:tc>
          <w:tcPr>
            <w:tcW w:w="118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5 460 490,6</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- 527 613,1</w:t>
            </w:r>
          </w:p>
        </w:tc>
        <w:tc>
          <w:tcPr>
            <w:tcW w:w="1046" w:type="dxa"/>
            <w:tcBorders>
              <w:top w:val="single" w:sz="4" w:space="0" w:color="auto"/>
              <w:left w:val="single" w:sz="4" w:space="0" w:color="auto"/>
              <w:bottom w:val="single" w:sz="4" w:space="0" w:color="auto"/>
              <w:right w:val="single" w:sz="4" w:space="0" w:color="auto"/>
            </w:tcBorders>
            <w:vAlign w:val="center"/>
            <w:hideMark/>
          </w:tcPr>
          <w:p w:rsidR="00F46112" w:rsidRPr="00F46112" w:rsidRDefault="00F46112" w:rsidP="00F46112">
            <w:pPr>
              <w:jc w:val="center"/>
              <w:rPr>
                <w:b/>
              </w:rPr>
            </w:pPr>
            <w:r w:rsidRPr="00F46112">
              <w:rPr>
                <w:b/>
              </w:rPr>
              <w:t>91,2</w:t>
            </w:r>
          </w:p>
        </w:tc>
      </w:tr>
    </w:tbl>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ab/>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 xml:space="preserve">Как видно из таблицы, общее исполнение расходной части бюджета ТФОМС РИ в 2019 году составило в сумме 5 460 490,6 тыс. рублей или 91,2 %, что на 527 613,1 тыс. рублей меньше плановых назначений на 2019 год в сумме 5 988 103,7 тыс. рублей. </w:t>
      </w: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Выводы:</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1. В нарушение пункта 5 статьи 149 Бюджетного кодекса РФ, Правительством Республики Ингушетия не представлен отчет об исполнении бюджета ТФОМС РИ в Контрольно-счетную палату РИ для подготовки заключения на него.</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2. Доходы бюджета ТФОМС РИ в 2019 году при плане 5 374 416,2 тыс. рублей составили в сумме 5 383 103,1 тыс. рублей и исполнены на 100,2 %.</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3. Расходы бюджета ТФОМС РИ в 2019 году при плане 5 988 103,7 тыс. рублей исполнены на сумму 5 460 490,6 тыс. рублей или на 91,2 %. В абсолютном значении утвержденные объемы бюджетных назначений не исполнены на сумму 527 613,1 тыс. рублей.</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lastRenderedPageBreak/>
        <w:t>4. Дефицит бюджета ТФОМС РИ в 2019 году составил 77 387,5 тыс. рублей или 1,4% к расходной части. Источниками внутреннего финансирования дефицита бюджета являются остатки средств на счетах по учету средств бюджета.</w:t>
      </w:r>
    </w:p>
    <w:p w:rsidR="00F46112" w:rsidRPr="00F46112" w:rsidRDefault="00F46112" w:rsidP="00F46112">
      <w:pPr>
        <w:spacing w:after="0" w:line="240" w:lineRule="auto"/>
        <w:ind w:firstLine="709"/>
        <w:rPr>
          <w:rFonts w:ascii="Times New Roman" w:eastAsia="Times New Roman" w:hAnsi="Times New Roman" w:cs="Times New Roman"/>
          <w:b/>
          <w:sz w:val="28"/>
          <w:szCs w:val="28"/>
          <w:lang w:eastAsia="ru-RU"/>
        </w:rPr>
      </w:pPr>
    </w:p>
    <w:p w:rsidR="00F46112" w:rsidRPr="00F46112" w:rsidRDefault="00F46112" w:rsidP="00F46112">
      <w:pPr>
        <w:spacing w:after="0" w:line="240" w:lineRule="auto"/>
        <w:ind w:firstLine="709"/>
        <w:jc w:val="center"/>
        <w:rPr>
          <w:rFonts w:ascii="Times New Roman" w:eastAsia="Times New Roman" w:hAnsi="Times New Roman" w:cs="Times New Roman"/>
          <w:b/>
          <w:sz w:val="28"/>
          <w:szCs w:val="28"/>
          <w:lang w:eastAsia="ru-RU"/>
        </w:rPr>
      </w:pPr>
      <w:r w:rsidRPr="00F46112">
        <w:rPr>
          <w:rFonts w:ascii="Times New Roman" w:eastAsia="Times New Roman" w:hAnsi="Times New Roman" w:cs="Times New Roman"/>
          <w:b/>
          <w:sz w:val="28"/>
          <w:szCs w:val="28"/>
          <w:lang w:eastAsia="ru-RU"/>
        </w:rPr>
        <w:t>Предложения:</w:t>
      </w: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r w:rsidRPr="00F46112">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закона Республики Ингушетия «Об исполнении бюджета Территориального фонда обязательного медицинского страхования Республики Ингушетия за 2019 год».</w:t>
      </w:r>
    </w:p>
    <w:p w:rsidR="00C31672" w:rsidRDefault="00C31672" w:rsidP="00F46112">
      <w:pPr>
        <w:spacing w:after="0" w:line="240" w:lineRule="auto"/>
        <w:ind w:firstLine="709"/>
        <w:jc w:val="both"/>
        <w:rPr>
          <w:rFonts w:ascii="Times New Roman" w:eastAsia="Times New Roman" w:hAnsi="Times New Roman" w:cs="Times New Roman"/>
          <w:sz w:val="28"/>
          <w:szCs w:val="28"/>
          <w:lang w:eastAsia="ru-RU"/>
        </w:rPr>
      </w:pPr>
    </w:p>
    <w:p w:rsidR="00F46112" w:rsidRPr="00F46112" w:rsidRDefault="00F46112" w:rsidP="00F46112">
      <w:pPr>
        <w:spacing w:after="0" w:line="240" w:lineRule="auto"/>
        <w:ind w:firstLine="709"/>
        <w:jc w:val="both"/>
        <w:rPr>
          <w:rFonts w:ascii="Times New Roman" w:eastAsia="Times New Roman" w:hAnsi="Times New Roman" w:cs="Times New Roman"/>
          <w:sz w:val="28"/>
          <w:szCs w:val="28"/>
          <w:lang w:eastAsia="ru-RU"/>
        </w:rPr>
      </w:pPr>
    </w:p>
    <w:p w:rsidR="00C31672" w:rsidRPr="00F46112" w:rsidRDefault="00C31672" w:rsidP="00F46112">
      <w:pPr>
        <w:spacing w:after="0" w:line="240" w:lineRule="auto"/>
        <w:ind w:firstLine="882"/>
        <w:jc w:val="both"/>
        <w:rPr>
          <w:rFonts w:ascii="Times New Roman" w:eastAsia="Times New Roman" w:hAnsi="Times New Roman" w:cs="Times New Roman"/>
          <w:b/>
          <w:i/>
          <w:sz w:val="28"/>
          <w:szCs w:val="28"/>
          <w:lang w:eastAsia="ru-RU"/>
        </w:rPr>
      </w:pPr>
      <w:r w:rsidRPr="00F46112">
        <w:rPr>
          <w:rFonts w:ascii="Times New Roman" w:eastAsia="Times New Roman" w:hAnsi="Times New Roman" w:cs="Times New Roman"/>
          <w:b/>
          <w:i/>
          <w:sz w:val="28"/>
          <w:szCs w:val="28"/>
          <w:lang w:eastAsia="ru-RU"/>
        </w:rPr>
        <w:t xml:space="preserve">Председатель </w:t>
      </w:r>
    </w:p>
    <w:p w:rsidR="00F46112" w:rsidRDefault="00C31672" w:rsidP="00F46112">
      <w:pPr>
        <w:spacing w:after="0" w:line="240" w:lineRule="auto"/>
        <w:jc w:val="both"/>
        <w:rPr>
          <w:rFonts w:ascii="Times New Roman" w:eastAsia="Times New Roman" w:hAnsi="Times New Roman" w:cs="Times New Roman"/>
          <w:b/>
          <w:i/>
          <w:sz w:val="28"/>
          <w:szCs w:val="28"/>
          <w:lang w:eastAsia="ru-RU"/>
        </w:rPr>
      </w:pPr>
      <w:r w:rsidRPr="00F46112">
        <w:rPr>
          <w:rFonts w:ascii="Times New Roman" w:eastAsia="Times New Roman" w:hAnsi="Times New Roman" w:cs="Times New Roman"/>
          <w:b/>
          <w:i/>
          <w:sz w:val="28"/>
          <w:szCs w:val="28"/>
          <w:lang w:eastAsia="ru-RU"/>
        </w:rPr>
        <w:t>Контрольно-</w:t>
      </w:r>
      <w:r w:rsidR="00F46112">
        <w:rPr>
          <w:rFonts w:ascii="Times New Roman" w:eastAsia="Times New Roman" w:hAnsi="Times New Roman" w:cs="Times New Roman"/>
          <w:b/>
          <w:i/>
          <w:sz w:val="28"/>
          <w:szCs w:val="28"/>
          <w:lang w:eastAsia="ru-RU"/>
        </w:rPr>
        <w:t>счетной палаты</w:t>
      </w:r>
    </w:p>
    <w:p w:rsidR="00C31672" w:rsidRPr="00F46112" w:rsidRDefault="00C31672" w:rsidP="00F46112">
      <w:pPr>
        <w:spacing w:after="0" w:line="240" w:lineRule="auto"/>
        <w:ind w:firstLine="308"/>
        <w:jc w:val="both"/>
        <w:rPr>
          <w:rFonts w:ascii="Times New Roman" w:eastAsia="Times New Roman" w:hAnsi="Times New Roman" w:cs="Times New Roman"/>
          <w:b/>
          <w:i/>
          <w:sz w:val="28"/>
          <w:szCs w:val="28"/>
          <w:lang w:eastAsia="ru-RU"/>
        </w:rPr>
      </w:pPr>
      <w:r w:rsidRPr="00F46112">
        <w:rPr>
          <w:rFonts w:ascii="Times New Roman" w:eastAsia="Times New Roman" w:hAnsi="Times New Roman" w:cs="Times New Roman"/>
          <w:b/>
          <w:i/>
          <w:sz w:val="28"/>
          <w:szCs w:val="28"/>
          <w:lang w:eastAsia="ru-RU"/>
        </w:rPr>
        <w:t>Республики Инг</w:t>
      </w:r>
      <w:r w:rsidR="00F46112">
        <w:rPr>
          <w:rFonts w:ascii="Times New Roman" w:eastAsia="Times New Roman" w:hAnsi="Times New Roman" w:cs="Times New Roman"/>
          <w:b/>
          <w:i/>
          <w:sz w:val="28"/>
          <w:szCs w:val="28"/>
          <w:lang w:eastAsia="ru-RU"/>
        </w:rPr>
        <w:t>ушетия</w:t>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00F46112">
        <w:rPr>
          <w:rFonts w:ascii="Times New Roman" w:eastAsia="Times New Roman" w:hAnsi="Times New Roman" w:cs="Times New Roman"/>
          <w:b/>
          <w:i/>
          <w:sz w:val="28"/>
          <w:szCs w:val="28"/>
          <w:lang w:eastAsia="ru-RU"/>
        </w:rPr>
        <w:tab/>
      </w:r>
      <w:r w:rsidRPr="00F46112">
        <w:rPr>
          <w:rFonts w:ascii="Times New Roman" w:eastAsia="Times New Roman" w:hAnsi="Times New Roman" w:cs="Times New Roman"/>
          <w:b/>
          <w:i/>
          <w:sz w:val="28"/>
          <w:szCs w:val="28"/>
          <w:lang w:eastAsia="ru-RU"/>
        </w:rPr>
        <w:t>М.К. Белхароев</w:t>
      </w:r>
    </w:p>
    <w:p w:rsidR="00C1252B" w:rsidRDefault="00C1252B">
      <w:pPr>
        <w:rPr>
          <w:rFonts w:ascii="Times New Roman" w:hAnsi="Times New Roman" w:cs="Times New Roman"/>
          <w:sz w:val="28"/>
          <w:szCs w:val="28"/>
        </w:rPr>
      </w:pPr>
      <w:r>
        <w:rPr>
          <w:rFonts w:ascii="Times New Roman" w:hAnsi="Times New Roman" w:cs="Times New Roman"/>
          <w:sz w:val="28"/>
          <w:szCs w:val="28"/>
        </w:rPr>
        <w:br w:type="page"/>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lastRenderedPageBreak/>
        <w:t>Заключение</w:t>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p>
    <w:p w:rsidR="00C1252B" w:rsidRPr="00C1252B" w:rsidRDefault="00C1252B" w:rsidP="00C1252B">
      <w:pPr>
        <w:spacing w:after="0" w:line="240" w:lineRule="auto"/>
        <w:rPr>
          <w:rFonts w:ascii="Times New Roman" w:eastAsia="Times New Roman" w:hAnsi="Times New Roman" w:cs="Times New Roman"/>
          <w:b/>
          <w:sz w:val="28"/>
          <w:szCs w:val="28"/>
          <w:lang w:eastAsia="ru-RU"/>
        </w:rPr>
      </w:pPr>
    </w:p>
    <w:p w:rsidR="00B76201" w:rsidRPr="00B76201" w:rsidRDefault="00B76201" w:rsidP="00B76201">
      <w:pPr>
        <w:spacing w:after="0" w:line="240" w:lineRule="auto"/>
        <w:ind w:firstLine="728"/>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r w:rsidRPr="00B76201">
        <w:rPr>
          <w:rFonts w:ascii="Times New Roman" w:eastAsia="Times New Roman" w:hAnsi="Times New Roman" w:cs="Times New Roman"/>
          <w:b/>
          <w:sz w:val="28"/>
          <w:szCs w:val="28"/>
          <w:lang w:eastAsia="ru-RU"/>
        </w:rPr>
        <w:t xml:space="preserve"> </w:t>
      </w:r>
      <w:r w:rsidRPr="00B76201">
        <w:rPr>
          <w:rFonts w:ascii="Times New Roman" w:eastAsia="Times New Roman" w:hAnsi="Times New Roman" w:cs="Times New Roman"/>
          <w:sz w:val="28"/>
          <w:szCs w:val="28"/>
          <w:lang w:eastAsia="ru-RU"/>
        </w:rPr>
        <w:t>(далее – Проект) проведена в соответствии со статьей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 6-ФЗ от 7 февраля 2011 года , статьей  8 Закона Республики Ингушетия «О Контрольно-счетной палате Республики Ингушетия» № 27-РЗ от 28 сентября 2011 года.</w:t>
      </w:r>
    </w:p>
    <w:p w:rsidR="00B76201" w:rsidRPr="00B76201" w:rsidRDefault="00B76201" w:rsidP="00B76201">
      <w:pPr>
        <w:spacing w:after="0" w:line="240" w:lineRule="auto"/>
        <w:ind w:firstLine="728"/>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Государственная программа Республики Ингушетия «Экономическое развитие и инновационная экономика» (далее – Госпрограмма) включена в Перечень программ Республики Ингушетия, утвержденный Распоряжением Правительства РИ от 22.11.2013 года № 820, и утверждена Постановлением Правительства РИ от 5 августа 2014 года № 145.</w:t>
      </w:r>
    </w:p>
    <w:p w:rsidR="00B76201" w:rsidRPr="00B76201" w:rsidRDefault="00B76201" w:rsidP="00B76201">
      <w:pPr>
        <w:spacing w:after="0" w:line="240" w:lineRule="auto"/>
        <w:ind w:firstLine="728"/>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Ответственным исполнителем Госпрограммы является Министерство экономического развития Республики Ингушетия.</w:t>
      </w:r>
    </w:p>
    <w:p w:rsidR="00B76201" w:rsidRPr="00B76201" w:rsidRDefault="00B76201" w:rsidP="00B76201">
      <w:pPr>
        <w:autoSpaceDE w:val="0"/>
        <w:autoSpaceDN w:val="0"/>
        <w:adjustRightInd w:val="0"/>
        <w:spacing w:after="0" w:line="240" w:lineRule="auto"/>
        <w:ind w:firstLine="728"/>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Цель Госпрограммы - достижение высокого уровня экономического роста Республики Ингушетия, основанного на модернизации экономики, внедрении инноваций, создание благоприятных условий для привлечения инвестиций и создание механизмов, обеспечивающих повышение инвестиционной привлекательности Республики Ингушетия, и т.д.</w:t>
      </w:r>
    </w:p>
    <w:p w:rsidR="00B76201" w:rsidRPr="00B76201" w:rsidRDefault="00B76201" w:rsidP="00B76201">
      <w:pPr>
        <w:spacing w:after="0" w:line="240" w:lineRule="auto"/>
        <w:ind w:firstLine="728"/>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Сроки реализации: 2014-2043 гг.</w:t>
      </w:r>
    </w:p>
    <w:p w:rsidR="00B76201" w:rsidRPr="00B76201" w:rsidRDefault="00B76201" w:rsidP="00B76201">
      <w:pPr>
        <w:autoSpaceDE w:val="0"/>
        <w:autoSpaceDN w:val="0"/>
        <w:adjustRightInd w:val="0"/>
        <w:spacing w:after="0" w:line="240" w:lineRule="auto"/>
        <w:ind w:firstLine="728"/>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 xml:space="preserve">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разработан в целях приведения объемов бюджетных ассигнований в соответствие с Законом РИ «О внесении изменений в Закон Республики Ингушетия «О республиканском бюджете на 2019 год и на плановый период 2020 и 2021 годов» </w:t>
      </w:r>
      <w:r w:rsidR="00746E20">
        <w:rPr>
          <w:rFonts w:ascii="Times New Roman" w:eastAsia="Calibri" w:hAnsi="Times New Roman" w:cs="Times New Roman"/>
          <w:sz w:val="28"/>
          <w:szCs w:val="28"/>
        </w:rPr>
        <w:t>от 30 декабря 2019 года № 58-РЗ,</w:t>
      </w:r>
      <w:r w:rsidRPr="00B76201">
        <w:rPr>
          <w:rFonts w:ascii="Times New Roman" w:eastAsia="Calibri" w:hAnsi="Times New Roman" w:cs="Times New Roman"/>
          <w:sz w:val="28"/>
          <w:szCs w:val="28"/>
        </w:rPr>
        <w:t xml:space="preserve"> Законом РИ «О республиканском бюджете на 2020 год и на плановый период 2021 и 2022 годов» от 30 декабря 2019 года № 59-РЗ. </w:t>
      </w:r>
    </w:p>
    <w:p w:rsidR="00B76201" w:rsidRPr="00B76201" w:rsidRDefault="00B76201" w:rsidP="00B76201">
      <w:pPr>
        <w:autoSpaceDE w:val="0"/>
        <w:autoSpaceDN w:val="0"/>
        <w:adjustRightInd w:val="0"/>
        <w:spacing w:after="0" w:line="240" w:lineRule="auto"/>
        <w:ind w:firstLine="728"/>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Кроме того, согласно Указу Главы Республики Ингушетия от 12 сентября 2019 года № 150 «О структуре исполнительных органов государственной власти Республики Ингушетия» Министерство экономики, промышленности и торговли Республики Ингушетия преобразовано в Министерство экономического развития Республики Ингушетия и Комитет по туризму Республики Ингушетия, в связи с чем из государственной программы Республики Ингушетия «Экономическое развитие и инновационная экономика» исключается подпрограмма «Развитие туризма».</w:t>
      </w:r>
    </w:p>
    <w:p w:rsidR="00B76201" w:rsidRPr="00B76201" w:rsidRDefault="00B76201" w:rsidP="00B76201">
      <w:pPr>
        <w:spacing w:after="0" w:line="240" w:lineRule="auto"/>
        <w:ind w:firstLine="728"/>
        <w:jc w:val="both"/>
        <w:rPr>
          <w:rFonts w:ascii="Times New Roman" w:eastAsia="Calibri" w:hAnsi="Times New Roman" w:cs="Times New Roman"/>
          <w:bCs/>
          <w:color w:val="26282F"/>
          <w:sz w:val="28"/>
          <w:szCs w:val="28"/>
        </w:rPr>
      </w:pPr>
      <w:r w:rsidRPr="00B76201">
        <w:rPr>
          <w:rFonts w:ascii="Times New Roman" w:eastAsia="Calibri" w:hAnsi="Times New Roman" w:cs="Times New Roman"/>
          <w:bCs/>
          <w:color w:val="26282F"/>
          <w:sz w:val="28"/>
          <w:szCs w:val="28"/>
        </w:rPr>
        <w:lastRenderedPageBreak/>
        <w:t xml:space="preserve">Согласно пункту 8 Порядка разработки, реализации и оценки эффективности государственных программ Республики Ингушетия, утвержденной </w:t>
      </w:r>
      <w:hyperlink r:id="rId18" w:anchor="sub_0" w:history="1">
        <w:r w:rsidRPr="00B76201">
          <w:rPr>
            <w:rFonts w:ascii="Times New Roman" w:eastAsia="Calibri" w:hAnsi="Times New Roman" w:cs="Times New Roman"/>
            <w:sz w:val="28"/>
            <w:szCs w:val="28"/>
          </w:rPr>
          <w:t>Постановлением</w:t>
        </w:r>
      </w:hyperlink>
      <w:r w:rsidRPr="00B76201">
        <w:rPr>
          <w:rFonts w:ascii="Times New Roman" w:eastAsia="Calibri" w:hAnsi="Times New Roman" w:cs="Times New Roman"/>
          <w:bCs/>
          <w:sz w:val="28"/>
          <w:szCs w:val="28"/>
        </w:rPr>
        <w:t xml:space="preserve"> </w:t>
      </w:r>
      <w:r w:rsidRPr="00B76201">
        <w:rPr>
          <w:rFonts w:ascii="Times New Roman" w:eastAsia="Calibri" w:hAnsi="Times New Roman" w:cs="Times New Roman"/>
          <w:bCs/>
          <w:color w:val="26282F"/>
          <w:sz w:val="28"/>
          <w:szCs w:val="28"/>
        </w:rPr>
        <w:t xml:space="preserve">Правительства РИ от 14 ноября 2013 года № 259,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w:t>
      </w:r>
    </w:p>
    <w:p w:rsidR="00B76201" w:rsidRPr="00B76201" w:rsidRDefault="00B76201" w:rsidP="00B76201">
      <w:pPr>
        <w:spacing w:after="0" w:line="240" w:lineRule="auto"/>
        <w:ind w:firstLine="728"/>
        <w:jc w:val="both"/>
        <w:rPr>
          <w:rFonts w:ascii="Times New Roman" w:eastAsia="Calibri" w:hAnsi="Times New Roman" w:cs="Times New Roman"/>
          <w:bCs/>
          <w:color w:val="26282F"/>
          <w:sz w:val="28"/>
          <w:szCs w:val="28"/>
        </w:rPr>
      </w:pPr>
      <w:r w:rsidRPr="00B76201">
        <w:rPr>
          <w:rFonts w:ascii="Times New Roman" w:eastAsia="Calibri" w:hAnsi="Times New Roman" w:cs="Times New Roman"/>
          <w:bCs/>
          <w:color w:val="26282F"/>
          <w:sz w:val="28"/>
          <w:szCs w:val="28"/>
        </w:rPr>
        <w:t xml:space="preserve">В действующей редакции Госпрограммы отсутствует экономический расчет предусматриваемых для реализации Госпрограммы средств. В соответствующих разделах подпрограмм приводятся только объемы планируемых для реализации подпрограмм средств, без обоснованных экономических расчетов. </w:t>
      </w:r>
    </w:p>
    <w:p w:rsidR="00B76201" w:rsidRPr="00B76201" w:rsidRDefault="00B76201" w:rsidP="00B76201">
      <w:pPr>
        <w:spacing w:after="0" w:line="240" w:lineRule="auto"/>
        <w:ind w:firstLine="728"/>
        <w:jc w:val="both"/>
        <w:rPr>
          <w:rFonts w:ascii="Times New Roman" w:eastAsia="Calibri" w:hAnsi="Times New Roman" w:cs="Times New Roman"/>
          <w:bCs/>
          <w:color w:val="26282F"/>
          <w:sz w:val="28"/>
          <w:szCs w:val="28"/>
        </w:rPr>
      </w:pPr>
      <w:r w:rsidRPr="00B76201">
        <w:rPr>
          <w:rFonts w:ascii="Times New Roman" w:eastAsia="Calibri" w:hAnsi="Times New Roman" w:cs="Times New Roman"/>
          <w:bCs/>
          <w:color w:val="26282F"/>
          <w:sz w:val="28"/>
          <w:szCs w:val="28"/>
        </w:rPr>
        <w:t>В представленном Проекте также отсутствуют экономические расчеты предусматриваемых для реализации Госпрограммы средств. Отсутствие расчетов стоимости планируемых мероприятий является существенным недостатком представленного Проекта и не дает возможности провести финансово-экономическую экспертизу Госпрограммы в полном объеме.</w:t>
      </w:r>
    </w:p>
    <w:p w:rsidR="00B76201" w:rsidRPr="00B76201" w:rsidRDefault="00B76201" w:rsidP="00B76201">
      <w:pPr>
        <w:spacing w:after="0" w:line="240" w:lineRule="auto"/>
        <w:ind w:firstLine="728"/>
        <w:jc w:val="both"/>
        <w:rPr>
          <w:rFonts w:ascii="Times New Roman" w:eastAsia="Calibri" w:hAnsi="Times New Roman" w:cs="Times New Roman"/>
          <w:sz w:val="28"/>
          <w:szCs w:val="28"/>
        </w:rPr>
      </w:pPr>
    </w:p>
    <w:p w:rsidR="00B76201" w:rsidRPr="00B76201" w:rsidRDefault="00B76201" w:rsidP="00B76201">
      <w:pPr>
        <w:spacing w:after="0" w:line="240" w:lineRule="auto"/>
        <w:ind w:firstLine="728"/>
        <w:jc w:val="both"/>
        <w:rPr>
          <w:rFonts w:ascii="Times New Roman" w:eastAsia="Calibri" w:hAnsi="Times New Roman" w:cs="Times New Roman"/>
          <w:b/>
          <w:sz w:val="28"/>
          <w:szCs w:val="28"/>
        </w:rPr>
      </w:pPr>
      <w:r w:rsidRPr="00B76201">
        <w:rPr>
          <w:rFonts w:ascii="Times New Roman" w:eastAsia="Calibri" w:hAnsi="Times New Roman" w:cs="Times New Roman"/>
          <w:b/>
          <w:sz w:val="28"/>
          <w:szCs w:val="28"/>
        </w:rPr>
        <w:t>Выводы и предложения:</w:t>
      </w:r>
    </w:p>
    <w:p w:rsidR="00B76201" w:rsidRPr="00B76201" w:rsidRDefault="00B76201" w:rsidP="00B76201">
      <w:pPr>
        <w:spacing w:after="0" w:line="240" w:lineRule="auto"/>
        <w:ind w:firstLine="728"/>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с учетом вышеизложенного замечания до его утверждения Постановлением Правительства РИ.</w:t>
      </w:r>
    </w:p>
    <w:p w:rsidR="00C1252B" w:rsidRPr="00C1252B" w:rsidRDefault="00C1252B" w:rsidP="00B76201">
      <w:pPr>
        <w:spacing w:after="0" w:line="240" w:lineRule="auto"/>
        <w:ind w:firstLine="728"/>
        <w:jc w:val="both"/>
        <w:rPr>
          <w:rFonts w:ascii="Times New Roman" w:eastAsia="Calibri" w:hAnsi="Times New Roman" w:cs="Times New Roman"/>
          <w:sz w:val="28"/>
          <w:szCs w:val="28"/>
        </w:rPr>
      </w:pPr>
    </w:p>
    <w:p w:rsidR="00C1252B" w:rsidRPr="00C1252B" w:rsidRDefault="00C1252B" w:rsidP="00B76201">
      <w:pPr>
        <w:spacing w:after="0" w:line="240" w:lineRule="auto"/>
        <w:ind w:firstLine="728"/>
        <w:jc w:val="both"/>
        <w:rPr>
          <w:rFonts w:ascii="Times New Roman" w:eastAsia="Calibri" w:hAnsi="Times New Roman" w:cs="Times New Roman"/>
          <w:b/>
          <w:i/>
          <w:sz w:val="28"/>
          <w:szCs w:val="28"/>
        </w:rPr>
      </w:pPr>
    </w:p>
    <w:p w:rsidR="00C1252B" w:rsidRPr="00C1252B" w:rsidRDefault="00B76201" w:rsidP="00B76201">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Аудитор КСП РИ</w:t>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Pr>
          <w:rFonts w:ascii="Times New Roman" w:eastAsia="Calibri" w:hAnsi="Times New Roman" w:cs="Times New Roman"/>
          <w:b/>
          <w:i/>
          <w:sz w:val="28"/>
          <w:szCs w:val="28"/>
        </w:rPr>
        <w:tab/>
      </w:r>
      <w:r w:rsidR="00C1252B" w:rsidRPr="00C1252B">
        <w:rPr>
          <w:rFonts w:ascii="Times New Roman" w:eastAsia="Calibri" w:hAnsi="Times New Roman" w:cs="Times New Roman"/>
          <w:b/>
          <w:i/>
          <w:sz w:val="28"/>
          <w:szCs w:val="28"/>
        </w:rPr>
        <w:t>М-Б. А-Х. Аушев</w:t>
      </w:r>
    </w:p>
    <w:p w:rsidR="00C1252B" w:rsidRPr="00C1252B" w:rsidRDefault="00C1252B" w:rsidP="00B76201">
      <w:pPr>
        <w:spacing w:after="0" w:line="240" w:lineRule="auto"/>
        <w:ind w:firstLine="728"/>
        <w:rPr>
          <w:rFonts w:ascii="Times New Roman" w:eastAsia="Times New Roman" w:hAnsi="Times New Roman" w:cs="Times New Roman"/>
          <w:sz w:val="24"/>
          <w:szCs w:val="24"/>
        </w:rPr>
      </w:pPr>
    </w:p>
    <w:p w:rsidR="00C1252B" w:rsidRDefault="00C1252B">
      <w:pPr>
        <w:rPr>
          <w:rFonts w:ascii="Times New Roman" w:hAnsi="Times New Roman" w:cs="Times New Roman"/>
          <w:sz w:val="28"/>
          <w:szCs w:val="28"/>
        </w:rPr>
      </w:pPr>
      <w:r>
        <w:rPr>
          <w:rFonts w:ascii="Times New Roman" w:hAnsi="Times New Roman" w:cs="Times New Roman"/>
          <w:sz w:val="28"/>
          <w:szCs w:val="28"/>
        </w:rPr>
        <w:br w:type="page"/>
      </w:r>
    </w:p>
    <w:p w:rsidR="00C1252B" w:rsidRPr="008727C9" w:rsidRDefault="00C1252B" w:rsidP="00C1252B">
      <w:pPr>
        <w:spacing w:after="0" w:line="240" w:lineRule="auto"/>
        <w:jc w:val="center"/>
        <w:rPr>
          <w:rFonts w:ascii="Times New Roman" w:eastAsia="Calibri" w:hAnsi="Times New Roman" w:cs="Times New Roman"/>
          <w:b/>
          <w:sz w:val="28"/>
          <w:szCs w:val="28"/>
          <w:lang w:eastAsia="ru-RU"/>
        </w:rPr>
      </w:pPr>
      <w:r w:rsidRPr="008727C9">
        <w:rPr>
          <w:rFonts w:ascii="Times New Roman" w:eastAsia="Calibri" w:hAnsi="Times New Roman" w:cs="Times New Roman"/>
          <w:b/>
          <w:sz w:val="28"/>
          <w:szCs w:val="28"/>
          <w:lang w:eastAsia="ru-RU"/>
        </w:rPr>
        <w:lastRenderedPageBreak/>
        <w:t xml:space="preserve">Заключение </w:t>
      </w:r>
    </w:p>
    <w:p w:rsidR="00C1252B" w:rsidRPr="008727C9" w:rsidRDefault="00C1252B" w:rsidP="00C1252B">
      <w:pPr>
        <w:spacing w:after="0" w:line="240" w:lineRule="auto"/>
        <w:jc w:val="center"/>
        <w:rPr>
          <w:rFonts w:ascii="Times New Roman" w:eastAsia="Calibri" w:hAnsi="Times New Roman" w:cs="Times New Roman"/>
          <w:b/>
          <w:sz w:val="28"/>
          <w:szCs w:val="28"/>
          <w:lang w:eastAsia="ru-RU"/>
        </w:rPr>
      </w:pPr>
      <w:r w:rsidRPr="008727C9">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rsidR="00C1252B" w:rsidRPr="008727C9" w:rsidRDefault="00C1252B" w:rsidP="00C1252B">
      <w:pPr>
        <w:spacing w:after="0" w:line="240" w:lineRule="auto"/>
        <w:jc w:val="center"/>
        <w:rPr>
          <w:rFonts w:ascii="Times New Roman" w:eastAsia="Calibri" w:hAnsi="Times New Roman" w:cs="Times New Roman"/>
          <w:b/>
          <w:sz w:val="28"/>
          <w:szCs w:val="28"/>
          <w:lang w:eastAsia="ru-RU"/>
        </w:rPr>
      </w:pPr>
      <w:r w:rsidRPr="008727C9">
        <w:rPr>
          <w:rFonts w:ascii="Times New Roman" w:eastAsia="Calibri" w:hAnsi="Times New Roman" w:cs="Times New Roman"/>
          <w:b/>
          <w:sz w:val="28"/>
          <w:szCs w:val="28"/>
          <w:lang w:eastAsia="ru-RU"/>
        </w:rPr>
        <w:t xml:space="preserve">«О внесении изменений в государственную программу </w:t>
      </w:r>
    </w:p>
    <w:p w:rsidR="00C1252B" w:rsidRPr="00C1252B" w:rsidRDefault="00C1252B" w:rsidP="00C1252B">
      <w:pPr>
        <w:spacing w:after="0" w:line="240" w:lineRule="auto"/>
        <w:jc w:val="center"/>
        <w:rPr>
          <w:rFonts w:ascii="Times New Roman" w:eastAsia="Calibri" w:hAnsi="Times New Roman" w:cs="Times New Roman"/>
          <w:b/>
          <w:sz w:val="28"/>
          <w:szCs w:val="28"/>
          <w:lang w:eastAsia="ru-RU"/>
        </w:rPr>
      </w:pPr>
      <w:r w:rsidRPr="008727C9">
        <w:rPr>
          <w:rFonts w:ascii="Times New Roman" w:eastAsia="Calibri" w:hAnsi="Times New Roman" w:cs="Times New Roman"/>
          <w:b/>
          <w:sz w:val="28"/>
          <w:szCs w:val="28"/>
          <w:lang w:eastAsia="ru-RU"/>
        </w:rPr>
        <w:t>Республики Ингушетия «Развитие культуры и архивного дела»</w:t>
      </w:r>
    </w:p>
    <w:p w:rsidR="00C1252B" w:rsidRPr="00C1252B" w:rsidRDefault="00C1252B" w:rsidP="00C1252B">
      <w:pPr>
        <w:spacing w:after="0" w:line="240" w:lineRule="auto"/>
        <w:jc w:val="center"/>
        <w:rPr>
          <w:rFonts w:ascii="Times New Roman" w:eastAsia="Calibri" w:hAnsi="Times New Roman" w:cs="Times New Roman"/>
          <w:b/>
          <w:sz w:val="28"/>
          <w:szCs w:val="28"/>
          <w:lang w:eastAsia="ru-RU"/>
        </w:rPr>
      </w:pPr>
      <w:r w:rsidRPr="00C1252B">
        <w:rPr>
          <w:rFonts w:ascii="Times New Roman" w:eastAsia="Calibri" w:hAnsi="Times New Roman" w:cs="Times New Roman"/>
          <w:b/>
          <w:sz w:val="28"/>
          <w:szCs w:val="28"/>
          <w:lang w:eastAsia="ru-RU"/>
        </w:rPr>
        <w:t xml:space="preserve"> </w:t>
      </w:r>
    </w:p>
    <w:p w:rsidR="00B76201" w:rsidRPr="00B76201" w:rsidRDefault="00B76201" w:rsidP="00B76201">
      <w:pPr>
        <w:spacing w:after="0" w:line="240" w:lineRule="auto"/>
        <w:jc w:val="center"/>
        <w:rPr>
          <w:rFonts w:ascii="Times New Roman" w:eastAsia="Calibri" w:hAnsi="Times New Roman" w:cs="Times New Roman"/>
          <w:b/>
          <w:sz w:val="28"/>
          <w:szCs w:val="28"/>
          <w:lang w:eastAsia="ru-RU"/>
        </w:rPr>
      </w:pPr>
    </w:p>
    <w:p w:rsidR="00B76201" w:rsidRPr="00B76201" w:rsidRDefault="00B76201" w:rsidP="00B76201">
      <w:pPr>
        <w:spacing w:after="0" w:line="240" w:lineRule="auto"/>
        <w:ind w:firstLine="708"/>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культуры и архивного дела» (далее – проект Госпрограммы) проведена в соответствии со статьей 9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 сентября 2011 года №27-РЗ «О Контрольно-счетной палате Республики Ингушетия».</w:t>
      </w:r>
    </w:p>
    <w:p w:rsidR="00B76201" w:rsidRPr="00B76201" w:rsidRDefault="00B76201" w:rsidP="00B76201">
      <w:pPr>
        <w:spacing w:after="0" w:line="240" w:lineRule="auto"/>
        <w:ind w:firstLine="708"/>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 xml:space="preserve">Государственная программа Республики Ингушетия «Развитие культуры и архивного дела» (далее Госпрограмма) включена в перечень госпрограмм Республики Ингушетия, утвержденный Распоряжением Правительства РИ №820-р от 22 ноября 2013 года. </w:t>
      </w:r>
    </w:p>
    <w:p w:rsidR="00B76201" w:rsidRPr="00B76201" w:rsidRDefault="00B76201" w:rsidP="00B7620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культуры и архивного дела Республики Ингушетия.   </w:t>
      </w:r>
    </w:p>
    <w:p w:rsidR="00B76201" w:rsidRPr="00B76201" w:rsidRDefault="00B76201" w:rsidP="00B7620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Основными задачами Госпрограммы являются:</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создание условий для сохранения культурного потенциала и культурного наследия Республики Ингушетия;</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обеспечение преемственности развития культуры наряду с поддержкой многообразия культурной жизни, культурных инноваций;</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создание необходимых условий для обеспечения деятельности государственных театральных учреждений;</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обеспечение прав детей на доступ к театральной деятельности;</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разработка проекта охранных мероприятий по спасению и сохранению памятников археологии;</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создание качественно новых современных библиотек, оснащенных новейшим, высокотехнологичным оборудованием, позволяющим поднять их статус до уровня ведущих библиотек мира;</w:t>
      </w:r>
    </w:p>
    <w:p w:rsidR="00B76201" w:rsidRPr="00B76201" w:rsidRDefault="00B76201" w:rsidP="00595EC6">
      <w:pPr>
        <w:numPr>
          <w:ilvl w:val="0"/>
          <w:numId w:val="34"/>
        </w:numPr>
        <w:tabs>
          <w:tab w:val="left" w:pos="1134"/>
        </w:tabs>
        <w:autoSpaceDE w:val="0"/>
        <w:autoSpaceDN w:val="0"/>
        <w:adjustRightInd w:val="0"/>
        <w:spacing w:after="0" w:line="240" w:lineRule="auto"/>
        <w:ind w:left="42" w:firstLine="686"/>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повышение квалификации работников государственных учреждений культуры;</w:t>
      </w:r>
    </w:p>
    <w:p w:rsidR="00B76201" w:rsidRPr="00B76201" w:rsidRDefault="00B76201" w:rsidP="00595EC6">
      <w:pPr>
        <w:numPr>
          <w:ilvl w:val="0"/>
          <w:numId w:val="34"/>
        </w:numPr>
        <w:tabs>
          <w:tab w:val="left" w:pos="1134"/>
        </w:tabs>
        <w:spacing w:after="0" w:line="240" w:lineRule="auto"/>
        <w:ind w:left="42" w:firstLine="686"/>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модернизация отрасли культуры.</w:t>
      </w:r>
    </w:p>
    <w:p w:rsidR="00B76201" w:rsidRPr="00B76201" w:rsidRDefault="00B76201" w:rsidP="00B76201">
      <w:pPr>
        <w:autoSpaceDE w:val="0"/>
        <w:autoSpaceDN w:val="0"/>
        <w:adjustRightInd w:val="0"/>
        <w:spacing w:after="0" w:line="240" w:lineRule="auto"/>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 xml:space="preserve">Государственная программа включает 8 подпрограмм, сроки реализации Госпрограммы 2014-2024 гг.  </w:t>
      </w:r>
    </w:p>
    <w:p w:rsidR="00B76201" w:rsidRPr="00B76201" w:rsidRDefault="00B76201" w:rsidP="00B762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rPr>
        <w:t xml:space="preserve">Проектом Госпрограммы предусматривается </w:t>
      </w:r>
      <w:r w:rsidRPr="00B76201">
        <w:rPr>
          <w:rFonts w:ascii="Times New Roman" w:eastAsia="Calibri" w:hAnsi="Times New Roman" w:cs="Times New Roman"/>
          <w:sz w:val="28"/>
          <w:szCs w:val="28"/>
          <w:lang w:eastAsia="ru-RU"/>
        </w:rPr>
        <w:t xml:space="preserve">приведение объемов финансирования государственной программы Республики Ингушетия «Развитие культуры и архивного дела» в соответствие с Законами РИ №48-РЗ от 29 декабря 2018 года «О республиканском бюджете на 2019 год и плановый период 2020 и 2021 годов» </w:t>
      </w:r>
      <w:r w:rsidRPr="00B76201">
        <w:rPr>
          <w:rFonts w:ascii="Times New Roman" w:eastAsia="Calibri" w:hAnsi="Times New Roman" w:cs="Times New Roman"/>
          <w:sz w:val="28"/>
          <w:szCs w:val="28"/>
          <w:lang w:eastAsia="ru-RU"/>
        </w:rPr>
        <w:lastRenderedPageBreak/>
        <w:t>(с изменениями и дополнениями) и №59-РЗ от 30 декабря 2019 года «О республиканском бюджете на 2020 год и плановый период 2021 и 2022 годов».</w:t>
      </w:r>
    </w:p>
    <w:p w:rsidR="00B76201" w:rsidRPr="00B76201" w:rsidRDefault="00B76201" w:rsidP="00B762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830D1">
        <w:rPr>
          <w:rFonts w:ascii="Times New Roman" w:eastAsia="Calibri" w:hAnsi="Times New Roman" w:cs="Times New Roman"/>
          <w:sz w:val="28"/>
          <w:szCs w:val="28"/>
          <w:lang w:eastAsia="ru-RU"/>
        </w:rPr>
        <w:t>Согласно проекту Госпрограммы, общий объем финансирования программы составляет 6 846 618,7</w:t>
      </w:r>
      <w:r w:rsidRPr="007830D1">
        <w:rPr>
          <w:rFonts w:ascii="Times New Roman" w:eastAsia="Calibri" w:hAnsi="Times New Roman" w:cs="Times New Roman"/>
          <w:b/>
          <w:bCs/>
          <w:sz w:val="28"/>
          <w:szCs w:val="18"/>
          <w:lang w:eastAsia="ru-RU"/>
        </w:rPr>
        <w:t xml:space="preserve"> </w:t>
      </w:r>
      <w:r w:rsidRPr="007830D1">
        <w:rPr>
          <w:rFonts w:ascii="Times New Roman" w:eastAsia="Calibri" w:hAnsi="Times New Roman" w:cs="Times New Roman"/>
          <w:sz w:val="28"/>
          <w:szCs w:val="28"/>
          <w:lang w:eastAsia="ru-RU"/>
        </w:rPr>
        <w:t>тыс. руб., что на 1 178 354,8 тыс. рублей больше объема финансирования, предусмотренного действующей Госпрограммой, утвержденной Постановлением Правительства РИ №198 от 16 октября 2014 года. Увеличение финансирования Госпрограммы</w:t>
      </w:r>
      <w:r w:rsidRPr="00B76201">
        <w:rPr>
          <w:rFonts w:ascii="Times New Roman" w:eastAsia="Calibri" w:hAnsi="Times New Roman" w:cs="Times New Roman"/>
          <w:sz w:val="28"/>
          <w:szCs w:val="28"/>
          <w:lang w:eastAsia="ru-RU"/>
        </w:rPr>
        <w:t xml:space="preserve"> произведено:</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2019 году на 61 086,5 тыс. руб.;</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2020 году на 570 990,5 тыс. руб.;</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2021 году на 159 768,7 тыс. руб.;</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2022 году на 286 208,5 тыс. руб.;</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2023 году на 50 150,3 тыс. руб.;</w:t>
      </w:r>
    </w:p>
    <w:p w:rsidR="00B76201" w:rsidRPr="00B76201" w:rsidRDefault="00B76201" w:rsidP="00595EC6">
      <w:pPr>
        <w:numPr>
          <w:ilvl w:val="0"/>
          <w:numId w:val="35"/>
        </w:numPr>
        <w:tabs>
          <w:tab w:val="left" w:pos="993"/>
        </w:tabs>
        <w:autoSpaceDE w:val="0"/>
        <w:autoSpaceDN w:val="0"/>
        <w:adjustRightInd w:val="0"/>
        <w:spacing w:after="0" w:line="240" w:lineRule="auto"/>
        <w:ind w:hanging="20"/>
        <w:contextualSpacing/>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в 2024 году на 50 150,3 тыс. рублей.</w:t>
      </w:r>
    </w:p>
    <w:p w:rsidR="00B76201" w:rsidRPr="00B76201" w:rsidRDefault="00B76201" w:rsidP="00B76201">
      <w:pPr>
        <w:spacing w:after="0" w:line="240" w:lineRule="auto"/>
        <w:ind w:firstLine="700"/>
        <w:jc w:val="both"/>
        <w:rPr>
          <w:rFonts w:ascii="Times New Roman" w:eastAsia="Calibri" w:hAnsi="Times New Roman" w:cs="Times New Roman"/>
          <w:sz w:val="28"/>
          <w:szCs w:val="28"/>
        </w:rPr>
      </w:pPr>
      <w:r w:rsidRPr="00B76201">
        <w:rPr>
          <w:rFonts w:ascii="Times New Roman" w:eastAsia="Calibri" w:hAnsi="Times New Roman" w:cs="Times New Roman"/>
          <w:sz w:val="28"/>
          <w:szCs w:val="28"/>
          <w:lang w:eastAsia="ru-RU"/>
        </w:rPr>
        <w:t>Согласно представленному проекту Госпрограммы</w:t>
      </w:r>
      <w:r w:rsidR="008727C9">
        <w:rPr>
          <w:rFonts w:ascii="Times New Roman" w:eastAsia="Calibri" w:hAnsi="Times New Roman" w:cs="Times New Roman"/>
          <w:sz w:val="28"/>
          <w:szCs w:val="28"/>
          <w:lang w:eastAsia="ru-RU"/>
        </w:rPr>
        <w:t>,</w:t>
      </w:r>
      <w:r w:rsidRPr="00B76201">
        <w:rPr>
          <w:rFonts w:ascii="Times New Roman" w:eastAsia="Calibri" w:hAnsi="Times New Roman" w:cs="Times New Roman"/>
          <w:sz w:val="28"/>
          <w:szCs w:val="28"/>
          <w:lang w:eastAsia="ru-RU"/>
        </w:rPr>
        <w:t xml:space="preserve"> предусмотрено увеличение финансирования в общей сумме 1 178 354,8 тыс. руб., однако соответствующие </w:t>
      </w:r>
      <w:r w:rsidRPr="00B76201">
        <w:rPr>
          <w:rFonts w:ascii="Times New Roman" w:eastAsia="Calibri" w:hAnsi="Times New Roman" w:cs="Times New Roman"/>
          <w:sz w:val="28"/>
          <w:szCs w:val="28"/>
        </w:rPr>
        <w:t xml:space="preserve">изменения не внесены в раздел «Ожидаемые результаты реализации Госпрограммы». </w:t>
      </w:r>
    </w:p>
    <w:p w:rsidR="00B76201" w:rsidRPr="00B76201" w:rsidRDefault="00B76201" w:rsidP="00B76201">
      <w:pPr>
        <w:spacing w:after="0" w:line="240" w:lineRule="auto"/>
        <w:ind w:firstLine="700"/>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Кроме того, несмотря на увеличение расходов в 2020 году на реализацию подпрограммы №6 «Обеспечение реализации программы Республики Ингушетия «Культура Ингушетии» и общепрограммные меропри</w:t>
      </w:r>
      <w:r w:rsidR="008727C9">
        <w:rPr>
          <w:rFonts w:ascii="Times New Roman" w:eastAsia="Calibri" w:hAnsi="Times New Roman" w:cs="Times New Roman"/>
          <w:sz w:val="28"/>
          <w:szCs w:val="28"/>
        </w:rPr>
        <w:t xml:space="preserve">ятия» в сумме 5 814,2 тыс. руб., </w:t>
      </w:r>
      <w:r w:rsidRPr="00B76201">
        <w:rPr>
          <w:rFonts w:ascii="Times New Roman" w:eastAsia="Calibri" w:hAnsi="Times New Roman" w:cs="Times New Roman"/>
          <w:sz w:val="28"/>
          <w:szCs w:val="28"/>
        </w:rPr>
        <w:t xml:space="preserve">целевые показатели по данной подпрограмме остаются на прежнем уровне. </w:t>
      </w:r>
    </w:p>
    <w:p w:rsidR="00B76201" w:rsidRPr="00B76201" w:rsidRDefault="003E3A91" w:rsidP="00B76201">
      <w:pPr>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В</w:t>
      </w:r>
      <w:r w:rsidR="00B76201" w:rsidRPr="00B76201">
        <w:rPr>
          <w:rFonts w:ascii="Times New Roman" w:eastAsia="Calibri" w:hAnsi="Times New Roman" w:cs="Times New Roman"/>
          <w:sz w:val="28"/>
          <w:szCs w:val="28"/>
        </w:rPr>
        <w:t xml:space="preserve"> проекте Госпрограммы, планируемое финансирование на реализацию Госпрограммы на 2020 год составляет 1 042 276,4 тыс. руб., тогда как, согласно </w:t>
      </w:r>
      <w:r w:rsidR="00B76201" w:rsidRPr="00B76201">
        <w:rPr>
          <w:rFonts w:ascii="Times New Roman" w:eastAsia="Calibri" w:hAnsi="Times New Roman" w:cs="Times New Roman"/>
          <w:sz w:val="28"/>
          <w:szCs w:val="28"/>
          <w:lang w:eastAsia="ru-RU"/>
        </w:rPr>
        <w:t xml:space="preserve">Закону РИ №59-РЗ от 30.12.2019 года «О республиканском бюджете на 2020 год и плановый период 2021 и 2022 годов», финансирование расходов в 2020 году </w:t>
      </w:r>
      <w:r w:rsidR="00B76201" w:rsidRPr="00B76201">
        <w:rPr>
          <w:rFonts w:ascii="Times New Roman" w:eastAsia="Calibri" w:hAnsi="Times New Roman" w:cs="Times New Roman"/>
          <w:sz w:val="28"/>
          <w:szCs w:val="28"/>
        </w:rPr>
        <w:t>на реализацию Госпрограммы составляет 733 431,7 тыс. рублей (</w:t>
      </w:r>
      <w:r>
        <w:rPr>
          <w:rFonts w:ascii="Times New Roman" w:eastAsia="Calibri" w:hAnsi="Times New Roman" w:cs="Times New Roman"/>
          <w:sz w:val="28"/>
          <w:szCs w:val="28"/>
        </w:rPr>
        <w:t>на</w:t>
      </w:r>
      <w:r w:rsidR="00B76201" w:rsidRPr="00B76201">
        <w:rPr>
          <w:rFonts w:ascii="Times New Roman" w:eastAsia="Calibri" w:hAnsi="Times New Roman" w:cs="Times New Roman"/>
          <w:sz w:val="28"/>
          <w:szCs w:val="28"/>
        </w:rPr>
        <w:t xml:space="preserve"> 308 8</w:t>
      </w:r>
      <w:r>
        <w:rPr>
          <w:rFonts w:ascii="Times New Roman" w:eastAsia="Calibri" w:hAnsi="Times New Roman" w:cs="Times New Roman"/>
          <w:sz w:val="28"/>
          <w:szCs w:val="28"/>
        </w:rPr>
        <w:t>44,7 тыс. руб. меньше</w:t>
      </w:r>
      <w:r w:rsidR="00B76201" w:rsidRPr="00B76201">
        <w:rPr>
          <w:rFonts w:ascii="Times New Roman" w:eastAsia="Calibri" w:hAnsi="Times New Roman" w:cs="Times New Roman"/>
          <w:sz w:val="28"/>
          <w:szCs w:val="28"/>
        </w:rPr>
        <w:t>)</w:t>
      </w:r>
      <w:r w:rsidR="00B76201" w:rsidRPr="00B76201">
        <w:rPr>
          <w:rFonts w:ascii="Times New Roman" w:eastAsia="Calibri" w:hAnsi="Times New Roman" w:cs="Times New Roman"/>
          <w:sz w:val="28"/>
          <w:szCs w:val="28"/>
          <w:lang w:eastAsia="ru-RU"/>
        </w:rPr>
        <w:t>.</w:t>
      </w:r>
    </w:p>
    <w:p w:rsidR="00B76201" w:rsidRPr="00B76201" w:rsidRDefault="00B76201" w:rsidP="00B76201">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B76201">
        <w:rPr>
          <w:rFonts w:ascii="Times New Roman" w:eastAsia="Times New Roman" w:hAnsi="Times New Roman" w:cs="Times New Roman"/>
          <w:sz w:val="28"/>
          <w:szCs w:val="28"/>
        </w:rPr>
        <w:t xml:space="preserve">В нарушение Постановления Правительства РИ от 14 ноября </w:t>
      </w:r>
      <w:smartTag w:uri="urn:schemas-microsoft-com:office:smarttags" w:element="metricconverter">
        <w:smartTagPr>
          <w:attr w:name="ProductID" w:val="2013 г"/>
        </w:smartTagPr>
        <w:r w:rsidRPr="00B76201">
          <w:rPr>
            <w:rFonts w:ascii="Times New Roman" w:eastAsia="Times New Roman" w:hAnsi="Times New Roman" w:cs="Times New Roman"/>
            <w:sz w:val="28"/>
            <w:szCs w:val="28"/>
          </w:rPr>
          <w:t>2013 г</w:t>
        </w:r>
      </w:smartTag>
      <w:r w:rsidRPr="00B76201">
        <w:rPr>
          <w:rFonts w:ascii="Times New Roman" w:eastAsia="Times New Roman" w:hAnsi="Times New Roman" w:cs="Times New Roman"/>
          <w:sz w:val="28"/>
          <w:szCs w:val="28"/>
        </w:rPr>
        <w:t>ода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B76201" w:rsidRPr="00B76201" w:rsidRDefault="00B76201" w:rsidP="00B76201">
      <w:pPr>
        <w:spacing w:after="0" w:line="240" w:lineRule="auto"/>
        <w:rPr>
          <w:rFonts w:ascii="Times New Roman" w:eastAsia="Calibri" w:hAnsi="Times New Roman" w:cs="Times New Roman"/>
          <w:sz w:val="24"/>
          <w:szCs w:val="24"/>
        </w:rPr>
      </w:pPr>
    </w:p>
    <w:p w:rsidR="00B76201" w:rsidRPr="00B76201" w:rsidRDefault="00B76201" w:rsidP="00B76201">
      <w:pPr>
        <w:spacing w:after="0" w:line="240" w:lineRule="auto"/>
        <w:ind w:firstLine="700"/>
        <w:jc w:val="both"/>
        <w:rPr>
          <w:rFonts w:ascii="Times New Roman" w:eastAsia="Calibri" w:hAnsi="Times New Roman" w:cs="Times New Roman"/>
          <w:b/>
          <w:sz w:val="28"/>
          <w:szCs w:val="28"/>
          <w:lang w:eastAsia="ru-RU"/>
        </w:rPr>
      </w:pPr>
      <w:r w:rsidRPr="00B76201">
        <w:rPr>
          <w:rFonts w:ascii="Times New Roman" w:eastAsia="Calibri" w:hAnsi="Times New Roman" w:cs="Times New Roman"/>
          <w:b/>
          <w:sz w:val="28"/>
          <w:szCs w:val="28"/>
          <w:lang w:eastAsia="ru-RU"/>
        </w:rPr>
        <w:t>Выводы и предложения:</w:t>
      </w:r>
    </w:p>
    <w:p w:rsidR="00B76201" w:rsidRPr="00B76201" w:rsidRDefault="00B76201" w:rsidP="00B76201">
      <w:pPr>
        <w:spacing w:after="0" w:line="240" w:lineRule="auto"/>
        <w:ind w:firstLine="700"/>
        <w:jc w:val="both"/>
        <w:rPr>
          <w:rFonts w:ascii="Times New Roman" w:eastAsia="Calibri" w:hAnsi="Times New Roman" w:cs="Times New Roman"/>
          <w:sz w:val="28"/>
          <w:szCs w:val="28"/>
          <w:lang w:eastAsia="ru-RU"/>
        </w:rPr>
      </w:pPr>
      <w:r w:rsidRPr="00B76201">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культуры и архивного дела» с учетом изложенных замечаний.</w:t>
      </w:r>
    </w:p>
    <w:p w:rsidR="00B76201" w:rsidRPr="00B76201" w:rsidRDefault="00B76201" w:rsidP="00B76201">
      <w:pPr>
        <w:spacing w:after="0" w:line="240" w:lineRule="auto"/>
        <w:jc w:val="both"/>
        <w:rPr>
          <w:rFonts w:ascii="Times New Roman" w:eastAsia="Calibri" w:hAnsi="Times New Roman" w:cs="Times New Roman"/>
          <w:sz w:val="24"/>
          <w:szCs w:val="24"/>
          <w:lang w:eastAsia="ru-RU"/>
        </w:rPr>
      </w:pPr>
      <w:r w:rsidRPr="00B76201">
        <w:rPr>
          <w:rFonts w:ascii="Times New Roman" w:eastAsia="Calibri" w:hAnsi="Times New Roman" w:cs="Times New Roman"/>
          <w:sz w:val="27"/>
          <w:szCs w:val="27"/>
          <w:lang w:eastAsia="ru-RU"/>
        </w:rPr>
        <w:t xml:space="preserve"> </w:t>
      </w:r>
    </w:p>
    <w:p w:rsidR="00C1252B" w:rsidRPr="00C1252B" w:rsidRDefault="00C1252B" w:rsidP="00C1252B">
      <w:pPr>
        <w:spacing w:after="0" w:line="240" w:lineRule="auto"/>
        <w:jc w:val="both"/>
        <w:rPr>
          <w:rFonts w:ascii="Times New Roman" w:eastAsia="Calibri" w:hAnsi="Times New Roman" w:cs="Times New Roman"/>
          <w:sz w:val="27"/>
          <w:szCs w:val="27"/>
          <w:lang w:eastAsia="ru-RU"/>
        </w:rPr>
      </w:pPr>
      <w:r w:rsidRPr="00C1252B">
        <w:rPr>
          <w:rFonts w:ascii="Times New Roman" w:eastAsia="Calibri" w:hAnsi="Times New Roman" w:cs="Times New Roman"/>
          <w:sz w:val="27"/>
          <w:szCs w:val="27"/>
          <w:lang w:eastAsia="ru-RU"/>
        </w:rPr>
        <w:t xml:space="preserve"> </w:t>
      </w:r>
    </w:p>
    <w:p w:rsidR="00C1252B" w:rsidRPr="00B76201" w:rsidRDefault="00C1252B" w:rsidP="00B76201">
      <w:pPr>
        <w:spacing w:after="0" w:line="240" w:lineRule="auto"/>
        <w:jc w:val="both"/>
        <w:rPr>
          <w:rFonts w:ascii="Times New Roman" w:eastAsia="Calibri" w:hAnsi="Times New Roman" w:cs="Times New Roman"/>
          <w:b/>
          <w:i/>
          <w:sz w:val="28"/>
          <w:szCs w:val="28"/>
          <w:lang w:eastAsia="ru-RU"/>
        </w:rPr>
      </w:pPr>
      <w:r w:rsidRPr="00B76201">
        <w:rPr>
          <w:rFonts w:ascii="Times New Roman" w:eastAsia="Calibri" w:hAnsi="Times New Roman" w:cs="Times New Roman"/>
          <w:b/>
          <w:i/>
          <w:sz w:val="28"/>
          <w:szCs w:val="28"/>
          <w:lang w:eastAsia="ru-RU"/>
        </w:rPr>
        <w:t xml:space="preserve">Аудитор </w:t>
      </w:r>
      <w:r w:rsidR="00B76201" w:rsidRPr="00B76201">
        <w:rPr>
          <w:rFonts w:ascii="Times New Roman" w:eastAsia="Calibri" w:hAnsi="Times New Roman" w:cs="Times New Roman"/>
          <w:b/>
          <w:i/>
          <w:sz w:val="28"/>
          <w:szCs w:val="28"/>
          <w:lang w:eastAsia="ru-RU"/>
        </w:rPr>
        <w:t xml:space="preserve">КСП РИ </w:t>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r>
      <w:r w:rsidR="00B76201">
        <w:rPr>
          <w:rFonts w:ascii="Times New Roman" w:eastAsia="Calibri" w:hAnsi="Times New Roman" w:cs="Times New Roman"/>
          <w:b/>
          <w:i/>
          <w:sz w:val="28"/>
          <w:szCs w:val="28"/>
          <w:lang w:eastAsia="ru-RU"/>
        </w:rPr>
        <w:tab/>
        <w:t xml:space="preserve">         </w:t>
      </w:r>
      <w:r w:rsidR="00B76201" w:rsidRPr="00B76201">
        <w:rPr>
          <w:rFonts w:ascii="Times New Roman" w:eastAsia="Calibri" w:hAnsi="Times New Roman" w:cs="Times New Roman"/>
          <w:b/>
          <w:i/>
          <w:sz w:val="28"/>
          <w:szCs w:val="28"/>
          <w:lang w:eastAsia="ru-RU"/>
        </w:rPr>
        <w:t>Х.Х. Гагиев</w:t>
      </w:r>
    </w:p>
    <w:p w:rsidR="003E3A91" w:rsidRDefault="003E3A91" w:rsidP="00C1252B">
      <w:pPr>
        <w:spacing w:after="0" w:line="240" w:lineRule="auto"/>
        <w:jc w:val="center"/>
        <w:rPr>
          <w:rFonts w:ascii="Times New Roman" w:eastAsia="Times New Roman" w:hAnsi="Times New Roman" w:cs="Times New Roman"/>
          <w:b/>
          <w:sz w:val="28"/>
          <w:szCs w:val="28"/>
          <w:lang w:eastAsia="ru-RU"/>
        </w:rPr>
      </w:pP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lastRenderedPageBreak/>
        <w:t xml:space="preserve">Заключение </w:t>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t xml:space="preserve">«О внесении изменений в государственную программу </w:t>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t xml:space="preserve">Республики Ингушетия «Развитие здравоохранения» </w:t>
      </w:r>
    </w:p>
    <w:p w:rsidR="00C1252B" w:rsidRPr="00C1252B" w:rsidRDefault="00C1252B" w:rsidP="00C1252B">
      <w:pPr>
        <w:spacing w:after="0" w:line="240" w:lineRule="auto"/>
        <w:rPr>
          <w:rFonts w:ascii="Times New Roman" w:eastAsia="Times New Roman" w:hAnsi="Times New Roman" w:cs="Times New Roman"/>
          <w:b/>
          <w:sz w:val="28"/>
          <w:szCs w:val="28"/>
          <w:lang w:eastAsia="ru-RU"/>
        </w:rPr>
      </w:pP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здравоохранения» (далее – Проект) проведена в соответствии со статьей 9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 сентября 2011 года № 27-РЗ «О Контрольно-счетной палате Республики Ингушетия».</w:t>
      </w:r>
    </w:p>
    <w:p w:rsidR="00B76201" w:rsidRPr="00B76201" w:rsidRDefault="00B76201" w:rsidP="00B762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Разработчиком государственной программы</w:t>
      </w:r>
      <w:r w:rsidRPr="00B76201">
        <w:rPr>
          <w:rFonts w:ascii="Calibri" w:eastAsia="Calibri" w:hAnsi="Calibri" w:cs="Times New Roman"/>
        </w:rPr>
        <w:t xml:space="preserve"> </w:t>
      </w:r>
      <w:r w:rsidRPr="00B76201">
        <w:rPr>
          <w:rFonts w:ascii="Times New Roman" w:eastAsia="Calibri" w:hAnsi="Times New Roman" w:cs="Times New Roman"/>
          <w:sz w:val="28"/>
          <w:szCs w:val="28"/>
        </w:rPr>
        <w:t xml:space="preserve">Республики Ингушетия «Развитие здравоохранения» (далее – Госпрограмма) и ответственным исполнителем по ней является Министерство здравоохранения Республики Ингушетия.   </w:t>
      </w:r>
    </w:p>
    <w:p w:rsidR="00B76201" w:rsidRPr="00B76201" w:rsidRDefault="00B76201" w:rsidP="00B762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76201">
        <w:rPr>
          <w:rFonts w:ascii="Times New Roman" w:eastAsia="Calibri" w:hAnsi="Times New Roman" w:cs="Times New Roman"/>
          <w:sz w:val="28"/>
          <w:szCs w:val="28"/>
        </w:rPr>
        <w:t>Согласно Проекту, Госпрограмма реализуется в три этапа:</w:t>
      </w:r>
    </w:p>
    <w:p w:rsidR="00B76201" w:rsidRPr="00B76201" w:rsidRDefault="00B76201" w:rsidP="00595EC6">
      <w:pPr>
        <w:numPr>
          <w:ilvl w:val="0"/>
          <w:numId w:val="36"/>
        </w:numPr>
        <w:spacing w:after="0" w:line="240" w:lineRule="auto"/>
        <w:ind w:left="588" w:right="4893" w:hanging="13"/>
        <w:contextualSpacing/>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 xml:space="preserve">первый этап: 2014 - 2015 годы; </w:t>
      </w:r>
    </w:p>
    <w:p w:rsidR="00B76201" w:rsidRPr="00B76201" w:rsidRDefault="00B76201" w:rsidP="00595EC6">
      <w:pPr>
        <w:numPr>
          <w:ilvl w:val="0"/>
          <w:numId w:val="36"/>
        </w:numPr>
        <w:spacing w:after="0" w:line="240" w:lineRule="auto"/>
        <w:ind w:left="588" w:right="4893" w:hanging="13"/>
        <w:contextualSpacing/>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 xml:space="preserve">второй этап: 2016 - 2020 годы; </w:t>
      </w:r>
    </w:p>
    <w:p w:rsidR="00B76201" w:rsidRPr="00B76201" w:rsidRDefault="00B76201" w:rsidP="00595EC6">
      <w:pPr>
        <w:numPr>
          <w:ilvl w:val="0"/>
          <w:numId w:val="36"/>
        </w:numPr>
        <w:autoSpaceDE w:val="0"/>
        <w:autoSpaceDN w:val="0"/>
        <w:adjustRightInd w:val="0"/>
        <w:spacing w:after="0" w:line="240" w:lineRule="auto"/>
        <w:ind w:left="588" w:hanging="13"/>
        <w:contextualSpacing/>
        <w:jc w:val="both"/>
        <w:rPr>
          <w:rFonts w:ascii="Times New Roman" w:eastAsia="Calibri" w:hAnsi="Times New Roman" w:cs="Times New Roman"/>
          <w:sz w:val="28"/>
          <w:szCs w:val="28"/>
        </w:rPr>
      </w:pPr>
      <w:r w:rsidRPr="00B76201">
        <w:rPr>
          <w:rFonts w:ascii="Times New Roman" w:eastAsia="Times New Roman" w:hAnsi="Times New Roman" w:cs="Times New Roman"/>
          <w:sz w:val="28"/>
          <w:szCs w:val="28"/>
          <w:lang w:eastAsia="ru-RU"/>
        </w:rPr>
        <w:t>третий этап: 2021 - 2024 годы.</w:t>
      </w: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Проект предусматривает приведение объемов финансирования Госпрограммы в соответствие с изменениями, внесенными Законом Республики Ингушетия от 28 февраля 2020 года № 3-РЗ «О внесении изменений в Закон Республики Ингушетия «О республиканском бюджете на 2020 год и плановый период 2021 и 2022 годов».</w:t>
      </w:r>
    </w:p>
    <w:p w:rsidR="00B76201" w:rsidRPr="00B76201" w:rsidRDefault="00B76201" w:rsidP="00B7620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Согласно представленному Проекту общий объем финансирования реализации Госпрограммы с 2014 по 2024 годы составит 33 019 757,6 тыс. руб., из них средства федерального бюджета – 6 299 713,9 тыс. руб.; средства бюджета Республики Ингушетия – 26 720 043,7 тыс. рублей.</w:t>
      </w:r>
    </w:p>
    <w:p w:rsidR="00B76201" w:rsidRPr="00B76201" w:rsidRDefault="00B76201" w:rsidP="00B7620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Calibri" w:hAnsi="Times New Roman" w:cs="Times New Roman"/>
          <w:sz w:val="28"/>
          <w:szCs w:val="28"/>
        </w:rPr>
        <w:t xml:space="preserve">В представленном Проекте внесены изменения в следующие разделы: цели Госпрограммы, задачи Госпрограммы, </w:t>
      </w:r>
      <w:r w:rsidRPr="00B76201">
        <w:rPr>
          <w:rFonts w:ascii="Times New Roman" w:eastAsia="Times New Roman" w:hAnsi="Times New Roman" w:cs="Times New Roman"/>
          <w:sz w:val="28"/>
          <w:szCs w:val="28"/>
          <w:lang w:eastAsia="ru-RU"/>
        </w:rPr>
        <w:t>целевые показатели Госпрограммы, сроки и этапы реализации Госпрограммы, объемы бюджетных ассигнований Госпрограммы, о</w:t>
      </w:r>
      <w:r w:rsidRPr="00B76201">
        <w:rPr>
          <w:rFonts w:ascii="Times New Roman" w:eastAsia="Calibri" w:hAnsi="Times New Roman" w:cs="Times New Roman"/>
          <w:sz w:val="28"/>
          <w:szCs w:val="28"/>
        </w:rPr>
        <w:t>жидаемые результаты реализации Госпрограммы.</w:t>
      </w:r>
      <w:r w:rsidRPr="00B76201">
        <w:rPr>
          <w:rFonts w:ascii="Times New Roman" w:eastAsia="Times New Roman" w:hAnsi="Times New Roman" w:cs="Times New Roman"/>
          <w:sz w:val="28"/>
          <w:szCs w:val="28"/>
          <w:lang w:eastAsia="ru-RU"/>
        </w:rPr>
        <w:t xml:space="preserve"> </w:t>
      </w:r>
    </w:p>
    <w:p w:rsidR="00B76201" w:rsidRPr="00B76201" w:rsidRDefault="00B76201" w:rsidP="00B76201">
      <w:pPr>
        <w:spacing w:after="0" w:line="240" w:lineRule="auto"/>
        <w:ind w:firstLine="567"/>
        <w:jc w:val="both"/>
        <w:rPr>
          <w:rFonts w:ascii="Times New Roman" w:eastAsia="Calibri" w:hAnsi="Times New Roman" w:cs="Times New Roman"/>
          <w:bCs/>
          <w:color w:val="26282F"/>
          <w:sz w:val="28"/>
          <w:szCs w:val="28"/>
        </w:rPr>
      </w:pPr>
      <w:r w:rsidRPr="00B76201">
        <w:rPr>
          <w:rFonts w:ascii="Times New Roman" w:eastAsia="Calibri" w:hAnsi="Times New Roman" w:cs="Times New Roman"/>
          <w:bCs/>
          <w:color w:val="26282F"/>
          <w:sz w:val="28"/>
          <w:szCs w:val="28"/>
        </w:rPr>
        <w:t xml:space="preserve">Согласно пункту 8 Порядка разработки, реализации и оценки эффективности государственных программ Республики Ингушетия, </w:t>
      </w:r>
      <w:r w:rsidRPr="00B76201">
        <w:rPr>
          <w:rFonts w:ascii="Times New Roman" w:eastAsia="Calibri" w:hAnsi="Times New Roman" w:cs="Times New Roman"/>
          <w:bCs/>
          <w:sz w:val="28"/>
          <w:szCs w:val="28"/>
        </w:rPr>
        <w:t xml:space="preserve">утвержденная </w:t>
      </w:r>
      <w:hyperlink r:id="rId19" w:anchor="sub_0" w:history="1">
        <w:r w:rsidRPr="00B76201">
          <w:rPr>
            <w:rFonts w:ascii="Times New Roman" w:eastAsia="Calibri" w:hAnsi="Times New Roman" w:cs="Times New Roman"/>
            <w:sz w:val="28"/>
            <w:szCs w:val="28"/>
          </w:rPr>
          <w:t>Постановлением</w:t>
        </w:r>
      </w:hyperlink>
      <w:r w:rsidRPr="00B76201">
        <w:rPr>
          <w:rFonts w:ascii="Times New Roman" w:eastAsia="Calibri" w:hAnsi="Times New Roman" w:cs="Times New Roman"/>
          <w:bCs/>
          <w:sz w:val="28"/>
          <w:szCs w:val="28"/>
        </w:rPr>
        <w:t xml:space="preserve"> </w:t>
      </w:r>
      <w:r w:rsidRPr="00B76201">
        <w:rPr>
          <w:rFonts w:ascii="Times New Roman" w:eastAsia="Calibri" w:hAnsi="Times New Roman" w:cs="Times New Roman"/>
          <w:bCs/>
          <w:color w:val="26282F"/>
          <w:sz w:val="28"/>
          <w:szCs w:val="28"/>
        </w:rPr>
        <w:t xml:space="preserve">Правительства РИ от 14 ноября 2013 года № 259, текстовая часть Госпрограммы должна включать обоснование объема финансовых ресурсов, необходимых для реализации государственной программы. </w:t>
      </w:r>
    </w:p>
    <w:p w:rsidR="00B76201" w:rsidRPr="00B76201" w:rsidRDefault="00B76201" w:rsidP="00B76201">
      <w:pPr>
        <w:spacing w:after="0" w:line="240" w:lineRule="auto"/>
        <w:ind w:firstLine="567"/>
        <w:jc w:val="both"/>
        <w:rPr>
          <w:rFonts w:ascii="Times New Roman" w:eastAsia="Calibri" w:hAnsi="Times New Roman" w:cs="Times New Roman"/>
          <w:bCs/>
          <w:color w:val="26282F"/>
          <w:sz w:val="28"/>
          <w:szCs w:val="28"/>
        </w:rPr>
      </w:pPr>
      <w:r w:rsidRPr="00B76201">
        <w:rPr>
          <w:rFonts w:ascii="Times New Roman" w:eastAsia="Calibri" w:hAnsi="Times New Roman" w:cs="Times New Roman"/>
          <w:bCs/>
          <w:color w:val="26282F"/>
          <w:sz w:val="28"/>
          <w:szCs w:val="28"/>
        </w:rPr>
        <w:t xml:space="preserve">В разделе </w:t>
      </w:r>
      <w:r w:rsidRPr="00B76201">
        <w:rPr>
          <w:rFonts w:ascii="Times New Roman" w:eastAsia="Calibri" w:hAnsi="Times New Roman" w:cs="Times New Roman"/>
          <w:bCs/>
          <w:color w:val="26282F"/>
          <w:sz w:val="28"/>
          <w:szCs w:val="28"/>
          <w:lang w:val="en-US"/>
        </w:rPr>
        <w:t>V</w:t>
      </w:r>
      <w:r w:rsidRPr="00B76201">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государственной программы», отсутствует экономический расчет предусматриваемых для реализации Госпрограммы средств,</w:t>
      </w:r>
      <w:r w:rsidRPr="00B76201">
        <w:rPr>
          <w:rFonts w:ascii="Times New Roman" w:eastAsia="Times New Roman" w:hAnsi="Times New Roman" w:cs="Times New Roman"/>
          <w:sz w:val="28"/>
          <w:szCs w:val="28"/>
          <w:lang w:eastAsia="ru-RU"/>
        </w:rPr>
        <w:t xml:space="preserve"> не приведены расчеты, обосновывающие объемы финансирования в разрезе каждого программного мероприятия.</w:t>
      </w:r>
      <w:r w:rsidRPr="00B76201">
        <w:rPr>
          <w:rFonts w:ascii="Times New Roman" w:eastAsia="Calibri" w:hAnsi="Times New Roman" w:cs="Times New Roman"/>
          <w:bCs/>
          <w:color w:val="26282F"/>
          <w:sz w:val="28"/>
          <w:szCs w:val="28"/>
        </w:rPr>
        <w:t xml:space="preserve"> </w:t>
      </w: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Calibri" w:hAnsi="Times New Roman" w:cs="Times New Roman"/>
          <w:bCs/>
          <w:color w:val="26282F"/>
          <w:sz w:val="28"/>
          <w:szCs w:val="28"/>
        </w:rPr>
        <w:lastRenderedPageBreak/>
        <w:t xml:space="preserve">В Проекте также отсутствует экономический расчет предусматриваемых для реализации Госпрограммы средств. </w:t>
      </w:r>
      <w:r w:rsidRPr="00B76201">
        <w:rPr>
          <w:rFonts w:ascii="Times New Roman" w:eastAsia="Times New Roman" w:hAnsi="Times New Roman" w:cs="Times New Roman"/>
          <w:sz w:val="28"/>
          <w:szCs w:val="28"/>
          <w:lang w:eastAsia="ru-RU"/>
        </w:rPr>
        <w:t>В связи с этим, не представляется возможным установить обоснованность и достаточность бюджетных средств, планируемых направить на исполнение программных мероприятий.</w:t>
      </w: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p>
    <w:p w:rsidR="00B76201" w:rsidRPr="00B76201" w:rsidRDefault="00B76201" w:rsidP="00B76201">
      <w:pPr>
        <w:spacing w:after="0" w:line="240" w:lineRule="auto"/>
        <w:ind w:firstLine="567"/>
        <w:jc w:val="both"/>
        <w:rPr>
          <w:rFonts w:ascii="Times New Roman" w:eastAsia="Times New Roman" w:hAnsi="Times New Roman" w:cs="Times New Roman"/>
          <w:b/>
          <w:sz w:val="28"/>
          <w:szCs w:val="28"/>
          <w:lang w:eastAsia="ru-RU"/>
        </w:rPr>
      </w:pPr>
      <w:r w:rsidRPr="00B76201">
        <w:rPr>
          <w:rFonts w:ascii="Times New Roman" w:eastAsia="Times New Roman" w:hAnsi="Times New Roman" w:cs="Times New Roman"/>
          <w:b/>
          <w:sz w:val="28"/>
          <w:szCs w:val="28"/>
          <w:lang w:eastAsia="ru-RU"/>
        </w:rPr>
        <w:t>Выводы и предложения:</w:t>
      </w: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r w:rsidRPr="00B76201">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здравоохранения» с учетом изложенных замечаний.</w:t>
      </w:r>
    </w:p>
    <w:p w:rsidR="00B76201" w:rsidRPr="00B76201" w:rsidRDefault="00B76201" w:rsidP="00B76201">
      <w:pPr>
        <w:spacing w:after="0" w:line="240" w:lineRule="auto"/>
        <w:ind w:firstLine="567"/>
        <w:jc w:val="both"/>
        <w:rPr>
          <w:rFonts w:ascii="Times New Roman" w:eastAsia="Times New Roman" w:hAnsi="Times New Roman" w:cs="Times New Roman"/>
          <w:sz w:val="28"/>
          <w:szCs w:val="28"/>
          <w:lang w:eastAsia="ru-RU"/>
        </w:rPr>
      </w:pPr>
    </w:p>
    <w:p w:rsidR="00C1252B" w:rsidRPr="00C1252B" w:rsidRDefault="00C1252B" w:rsidP="00B76201">
      <w:pPr>
        <w:spacing w:after="0" w:line="240" w:lineRule="auto"/>
        <w:ind w:firstLine="567"/>
        <w:jc w:val="both"/>
        <w:rPr>
          <w:rFonts w:ascii="Times New Roman" w:eastAsia="Times New Roman" w:hAnsi="Times New Roman" w:cs="Times New Roman"/>
          <w:sz w:val="28"/>
          <w:szCs w:val="28"/>
          <w:lang w:eastAsia="ru-RU"/>
        </w:rPr>
      </w:pPr>
    </w:p>
    <w:p w:rsidR="00C1252B" w:rsidRPr="00C1252B" w:rsidRDefault="00C1252B" w:rsidP="00C1252B">
      <w:pPr>
        <w:spacing w:after="0" w:line="240" w:lineRule="auto"/>
        <w:jc w:val="both"/>
        <w:rPr>
          <w:rFonts w:ascii="Times New Roman" w:eastAsia="Times New Roman" w:hAnsi="Times New Roman" w:cs="Times New Roman"/>
          <w:b/>
          <w:i/>
          <w:sz w:val="28"/>
          <w:szCs w:val="28"/>
          <w:lang w:eastAsia="ru-RU"/>
        </w:rPr>
      </w:pPr>
      <w:r w:rsidRPr="00C1252B">
        <w:rPr>
          <w:rFonts w:ascii="Times New Roman" w:eastAsia="Times New Roman" w:hAnsi="Times New Roman" w:cs="Times New Roman"/>
          <w:b/>
          <w:i/>
          <w:sz w:val="28"/>
          <w:szCs w:val="28"/>
          <w:lang w:eastAsia="ru-RU"/>
        </w:rPr>
        <w:t xml:space="preserve">Аудитор </w:t>
      </w:r>
      <w:r w:rsidR="00B76201">
        <w:rPr>
          <w:rFonts w:ascii="Times New Roman" w:eastAsia="Times New Roman" w:hAnsi="Times New Roman" w:cs="Times New Roman"/>
          <w:b/>
          <w:i/>
          <w:sz w:val="28"/>
          <w:szCs w:val="28"/>
          <w:lang w:eastAsia="ru-RU"/>
        </w:rPr>
        <w:t>КСП РИ</w:t>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00B76201">
        <w:rPr>
          <w:rFonts w:ascii="Times New Roman" w:eastAsia="Times New Roman" w:hAnsi="Times New Roman" w:cs="Times New Roman"/>
          <w:b/>
          <w:i/>
          <w:sz w:val="28"/>
          <w:szCs w:val="28"/>
          <w:lang w:eastAsia="ru-RU"/>
        </w:rPr>
        <w:tab/>
      </w:r>
      <w:r w:rsidRPr="00C1252B">
        <w:rPr>
          <w:rFonts w:ascii="Times New Roman" w:eastAsia="Times New Roman" w:hAnsi="Times New Roman" w:cs="Times New Roman"/>
          <w:b/>
          <w:i/>
          <w:sz w:val="28"/>
          <w:szCs w:val="28"/>
          <w:lang w:eastAsia="ru-RU"/>
        </w:rPr>
        <w:t>М-Б. А-Х. Аушев</w:t>
      </w:r>
    </w:p>
    <w:p w:rsidR="00C1252B" w:rsidRPr="00C1252B" w:rsidRDefault="00C1252B" w:rsidP="00C1252B">
      <w:pPr>
        <w:spacing w:after="0" w:line="240" w:lineRule="auto"/>
        <w:ind w:firstLine="567"/>
        <w:rPr>
          <w:rFonts w:ascii="Times New Roman" w:eastAsia="Times New Roman" w:hAnsi="Times New Roman" w:cs="Times New Roman"/>
          <w:sz w:val="28"/>
          <w:szCs w:val="28"/>
          <w:lang w:eastAsia="ru-RU"/>
        </w:rPr>
      </w:pPr>
    </w:p>
    <w:p w:rsidR="00C1252B" w:rsidRDefault="00C1252B">
      <w:pPr>
        <w:rPr>
          <w:rFonts w:ascii="Times New Roman" w:hAnsi="Times New Roman" w:cs="Times New Roman"/>
          <w:sz w:val="28"/>
          <w:szCs w:val="28"/>
        </w:rPr>
      </w:pPr>
      <w:r>
        <w:rPr>
          <w:rFonts w:ascii="Times New Roman" w:hAnsi="Times New Roman" w:cs="Times New Roman"/>
          <w:sz w:val="28"/>
          <w:szCs w:val="28"/>
        </w:rPr>
        <w:br w:type="page"/>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lastRenderedPageBreak/>
        <w:t xml:space="preserve">Заключение </w:t>
      </w:r>
    </w:p>
    <w:p w:rsidR="00C1252B" w:rsidRPr="00C1252B" w:rsidRDefault="00C1252B" w:rsidP="00C1252B">
      <w:pPr>
        <w:spacing w:after="0" w:line="240" w:lineRule="auto"/>
        <w:jc w:val="center"/>
        <w:rPr>
          <w:rFonts w:ascii="Times New Roman" w:eastAsia="Times New Roman" w:hAnsi="Times New Roman" w:cs="Times New Roman"/>
          <w:b/>
          <w:sz w:val="28"/>
          <w:szCs w:val="28"/>
          <w:lang w:eastAsia="ru-RU"/>
        </w:rPr>
      </w:pPr>
      <w:r w:rsidRPr="00C1252B">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p>
    <w:p w:rsidR="00C1252B" w:rsidRPr="00C1252B" w:rsidRDefault="00C1252B" w:rsidP="00C1252B">
      <w:pPr>
        <w:spacing w:after="0" w:line="240" w:lineRule="auto"/>
        <w:rPr>
          <w:rFonts w:ascii="Times New Roman" w:eastAsia="Times New Roman" w:hAnsi="Times New Roman" w:cs="Times New Roman"/>
          <w:b/>
          <w:sz w:val="28"/>
          <w:szCs w:val="28"/>
          <w:lang w:eastAsia="ru-RU"/>
        </w:rPr>
      </w:pP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(далее – проект Госпрограммы) проведена в соответствии со статьей 9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 сентября 2011 года №27-РЗ «О Контрольно-счетной палате Республики Ингушетия».</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Государственная программа Республики Ингушетия «Укрепление межнациональных отношений и развитие национальной политики» (далее Госпрограмма) включена в перечень госпрограмм Республики Ингушетия, утвержденный Распоряжением Правительства РИ №820-р от 22 ноября 2013 года. </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Разработчиком и ответственным исполнителем Госпрограммы является Министерство по внешним связям, национальной политике, печати и информации Республики Ингушетия.</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Задачами Госпрограммы являются:</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воспитание населения Республики Ингушетия в духе патриотизма, межнациональной и межконфессиональной толерантности, ограждения молодежи от религиозного, политического экстремизма и других негативных явлений;</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повышение роли государственных и общественных структур в формировании у граждан, проживающих на территории Республики Ингушетия, патриотического сознания, духовно-нравственного развития;</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возрождение и сохранение духовно-нравственных традиций семейных отношений, возрождение исторических традиций ингушского народа;</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воспитание молодежи в духе уважительного отношения к религии;</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развитие и совершенствование форм и методов духовно-нравственного - воспитания детей и молодежи на основе современных подходов к организации воспитательного процесса;</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объединение усилий исполнительных органов государственной власти Республики Ингушетия и институтов гражданского общества, направленных на утверждение в общественном сознании жителей Республики Ингушетия ценностей гуманизма, отвечающих традициям солидарности и межнационального согласия;</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содействие формированию и развитию общенационального гражданского патриотизма и солидарности;</w:t>
      </w:r>
    </w:p>
    <w:p w:rsidR="00C257DA" w:rsidRPr="00C257DA" w:rsidRDefault="00C257DA" w:rsidP="00595EC6">
      <w:pPr>
        <w:numPr>
          <w:ilvl w:val="0"/>
          <w:numId w:val="37"/>
        </w:numPr>
        <w:tabs>
          <w:tab w:val="left" w:pos="993"/>
        </w:tabs>
        <w:autoSpaceDE w:val="0"/>
        <w:autoSpaceDN w:val="0"/>
        <w:adjustRightInd w:val="0"/>
        <w:spacing w:after="0" w:line="240" w:lineRule="auto"/>
        <w:ind w:left="14" w:firstLine="695"/>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воспитание уважения к истории и культуре народов, проживающих на территории Республики Ингушетия и т.д.</w:t>
      </w:r>
    </w:p>
    <w:p w:rsidR="00C257DA" w:rsidRPr="00C257DA" w:rsidRDefault="00C257DA" w:rsidP="00C257DA">
      <w:pPr>
        <w:tabs>
          <w:tab w:val="left" w:pos="993"/>
        </w:tabs>
        <w:autoSpaceDE w:val="0"/>
        <w:autoSpaceDN w:val="0"/>
        <w:adjustRightInd w:val="0"/>
        <w:spacing w:after="0" w:line="240" w:lineRule="auto"/>
        <w:ind w:left="28" w:firstLine="700"/>
        <w:contextualSpacing/>
        <w:jc w:val="both"/>
        <w:rPr>
          <w:rFonts w:ascii="Times New Roman" w:eastAsia="Times New Roman" w:hAnsi="Times New Roman" w:cs="Times New Roman"/>
          <w:sz w:val="28"/>
          <w:szCs w:val="28"/>
        </w:rPr>
      </w:pPr>
      <w:r w:rsidRPr="00C257DA">
        <w:rPr>
          <w:rFonts w:ascii="Times New Roman" w:eastAsia="Times New Roman" w:hAnsi="Times New Roman" w:cs="Times New Roman"/>
          <w:sz w:val="28"/>
          <w:szCs w:val="28"/>
        </w:rPr>
        <w:lastRenderedPageBreak/>
        <w:t xml:space="preserve">Государственная программа </w:t>
      </w:r>
      <w:r>
        <w:rPr>
          <w:rFonts w:ascii="Times New Roman" w:eastAsia="Times New Roman" w:hAnsi="Times New Roman" w:cs="Times New Roman"/>
          <w:sz w:val="28"/>
          <w:szCs w:val="28"/>
        </w:rPr>
        <w:t>включает</w:t>
      </w:r>
      <w:r w:rsidRPr="00C257DA">
        <w:rPr>
          <w:rFonts w:ascii="Times New Roman" w:eastAsia="Times New Roman" w:hAnsi="Times New Roman" w:cs="Times New Roman"/>
          <w:sz w:val="28"/>
          <w:szCs w:val="28"/>
        </w:rPr>
        <w:t xml:space="preserve"> 8 подпрограмм и реализуется в один этап: 2014 - 2021 годы.</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П</w:t>
      </w:r>
      <w:r w:rsidRPr="00C257DA">
        <w:rPr>
          <w:rFonts w:ascii="Times New Roman" w:eastAsia="Times New Roman" w:hAnsi="Times New Roman" w:cs="Times New Roman"/>
          <w:sz w:val="28"/>
          <w:szCs w:val="28"/>
        </w:rPr>
        <w:t>роектом Госпрограммы срок</w:t>
      </w:r>
      <w:r w:rsidR="00C17B9A">
        <w:rPr>
          <w:rFonts w:ascii="Times New Roman" w:eastAsia="Times New Roman" w:hAnsi="Times New Roman" w:cs="Times New Roman"/>
          <w:sz w:val="28"/>
          <w:szCs w:val="28"/>
        </w:rPr>
        <w:t xml:space="preserve"> реализации Госпрограммы продливается</w:t>
      </w:r>
      <w:r w:rsidRPr="00C257DA">
        <w:rPr>
          <w:rFonts w:ascii="Times New Roman" w:eastAsia="Times New Roman" w:hAnsi="Times New Roman" w:cs="Times New Roman"/>
          <w:sz w:val="28"/>
          <w:szCs w:val="28"/>
        </w:rPr>
        <w:t xml:space="preserve"> до 2024 года, а также п</w:t>
      </w:r>
      <w:r w:rsidRPr="00C257DA">
        <w:rPr>
          <w:rFonts w:ascii="Times New Roman" w:eastAsia="Times New Roman" w:hAnsi="Times New Roman" w:cs="Times New Roman"/>
          <w:sz w:val="28"/>
          <w:szCs w:val="28"/>
          <w:lang w:eastAsia="ru-RU"/>
        </w:rPr>
        <w:t>редусматривает</w:t>
      </w:r>
      <w:r w:rsidR="00C17B9A">
        <w:rPr>
          <w:rFonts w:ascii="Times New Roman" w:eastAsia="Times New Roman" w:hAnsi="Times New Roman" w:cs="Times New Roman"/>
          <w:sz w:val="28"/>
          <w:szCs w:val="28"/>
          <w:lang w:eastAsia="ru-RU"/>
        </w:rPr>
        <w:t>ся внесение изменений в паспорт</w:t>
      </w:r>
      <w:r w:rsidRPr="00C257DA">
        <w:rPr>
          <w:rFonts w:ascii="Times New Roman" w:eastAsia="Times New Roman" w:hAnsi="Times New Roman" w:cs="Times New Roman"/>
          <w:sz w:val="28"/>
          <w:szCs w:val="28"/>
          <w:lang w:eastAsia="ru-RU"/>
        </w:rPr>
        <w:t xml:space="preserve"> Госпрограммы (в том числе в паспортах подпрограмм) и приведение объемов финансирования государственной программы «Укрепление межнациональных отношений и развитие национальной политики» в соответствие с Законом Республики Ингушетия №59-РЗ от 30.12.2019 года «О республиканском бюджете на 2020 год и плановый период 2021 и 2022 годов».</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Pr="00C257DA">
        <w:rPr>
          <w:rFonts w:ascii="Times New Roman" w:eastAsia="Times New Roman" w:hAnsi="Times New Roman" w:cs="Times New Roman"/>
          <w:sz w:val="28"/>
          <w:szCs w:val="28"/>
          <w:lang w:eastAsia="ru-RU"/>
        </w:rPr>
        <w:t xml:space="preserve"> проект Госпрограммы предусматривает </w:t>
      </w:r>
      <w:r w:rsidR="00C17B9A">
        <w:rPr>
          <w:rFonts w:ascii="Times New Roman" w:eastAsia="Times New Roman" w:hAnsi="Times New Roman" w:cs="Times New Roman"/>
          <w:sz w:val="28"/>
          <w:szCs w:val="28"/>
          <w:lang w:eastAsia="ru-RU"/>
        </w:rPr>
        <w:t>вкл</w:t>
      </w:r>
      <w:r w:rsidR="00C17B9A" w:rsidRPr="00C257DA">
        <w:rPr>
          <w:rFonts w:ascii="Times New Roman" w:eastAsia="Times New Roman" w:hAnsi="Times New Roman" w:cs="Times New Roman"/>
          <w:sz w:val="28"/>
          <w:szCs w:val="28"/>
          <w:lang w:eastAsia="ru-RU"/>
        </w:rPr>
        <w:t>ючение</w:t>
      </w:r>
      <w:r w:rsidRPr="00C257DA">
        <w:rPr>
          <w:rFonts w:ascii="Times New Roman" w:eastAsia="Times New Roman" w:hAnsi="Times New Roman" w:cs="Times New Roman"/>
          <w:sz w:val="28"/>
          <w:szCs w:val="28"/>
          <w:lang w:eastAsia="ru-RU"/>
        </w:rPr>
        <w:t xml:space="preserve"> </w:t>
      </w:r>
      <w:r w:rsidR="00C17B9A">
        <w:rPr>
          <w:rFonts w:ascii="Times New Roman" w:eastAsia="Times New Roman" w:hAnsi="Times New Roman" w:cs="Times New Roman"/>
          <w:sz w:val="28"/>
          <w:szCs w:val="28"/>
          <w:lang w:eastAsia="ru-RU"/>
        </w:rPr>
        <w:t xml:space="preserve">в </w:t>
      </w:r>
      <w:r w:rsidRPr="00C257DA">
        <w:rPr>
          <w:rFonts w:ascii="Times New Roman" w:eastAsia="Times New Roman" w:hAnsi="Times New Roman" w:cs="Times New Roman"/>
          <w:sz w:val="28"/>
          <w:szCs w:val="28"/>
          <w:lang w:eastAsia="ru-RU"/>
        </w:rPr>
        <w:t>Госпрограмм</w:t>
      </w:r>
      <w:r w:rsidR="00C17B9A">
        <w:rPr>
          <w:rFonts w:ascii="Times New Roman" w:eastAsia="Times New Roman" w:hAnsi="Times New Roman" w:cs="Times New Roman"/>
          <w:sz w:val="28"/>
          <w:szCs w:val="28"/>
          <w:lang w:eastAsia="ru-RU"/>
        </w:rPr>
        <w:t>у дополнительной подпрограммы</w:t>
      </w:r>
      <w:r w:rsidRPr="00C257DA">
        <w:rPr>
          <w:rFonts w:ascii="Times New Roman" w:eastAsia="Times New Roman" w:hAnsi="Times New Roman" w:cs="Times New Roman"/>
          <w:sz w:val="28"/>
          <w:szCs w:val="28"/>
          <w:lang w:eastAsia="ru-RU"/>
        </w:rPr>
        <w:t xml:space="preserve"> №9 «Сохранение памяти погибших при защите Отечества на 2019-2024 годы» с финансированием в сумме 474 508,3 тыс. рублей. </w:t>
      </w:r>
    </w:p>
    <w:p w:rsidR="00C257DA" w:rsidRPr="00C257DA" w:rsidRDefault="00C257DA" w:rsidP="00C257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Согласно проекту Госпрограммы, общий объем финансирования составляет 2 559 933,8 тыс. рублей, что на 775 983,4 тыс. рублей больше объема финансирования, предусмотренного действующей Госпрограммой, утвержденной Постановлением Правительства РИ от 09 сентября 2014 года №175. </w:t>
      </w:r>
    </w:p>
    <w:p w:rsidR="00C257DA" w:rsidRPr="00C257DA" w:rsidRDefault="00C257DA" w:rsidP="00C257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Увеличение финансирования Госпрограммы произведено:</w:t>
      </w:r>
    </w:p>
    <w:p w:rsidR="00C257DA" w:rsidRPr="00C257DA" w:rsidRDefault="00C257DA" w:rsidP="00595EC6">
      <w:pPr>
        <w:numPr>
          <w:ilvl w:val="0"/>
          <w:numId w:val="38"/>
        </w:numPr>
        <w:tabs>
          <w:tab w:val="left" w:pos="993"/>
        </w:tabs>
        <w:spacing w:after="0" w:line="240" w:lineRule="auto"/>
        <w:ind w:hanging="664"/>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в 2019 году </w:t>
      </w:r>
      <w:r w:rsidR="00C17B9A">
        <w:rPr>
          <w:rFonts w:ascii="Times New Roman" w:eastAsia="Times New Roman" w:hAnsi="Times New Roman" w:cs="Times New Roman"/>
          <w:sz w:val="28"/>
          <w:szCs w:val="28"/>
          <w:lang w:eastAsia="ru-RU"/>
        </w:rPr>
        <w:t xml:space="preserve">- </w:t>
      </w:r>
      <w:r w:rsidRPr="00C257DA">
        <w:rPr>
          <w:rFonts w:ascii="Times New Roman" w:eastAsia="Times New Roman" w:hAnsi="Times New Roman" w:cs="Times New Roman"/>
          <w:sz w:val="28"/>
          <w:szCs w:val="28"/>
          <w:lang w:eastAsia="ru-RU"/>
        </w:rPr>
        <w:t>на 15 310,5 тыс. руб.;</w:t>
      </w:r>
    </w:p>
    <w:p w:rsidR="00C257DA" w:rsidRPr="00C257DA" w:rsidRDefault="00C257DA" w:rsidP="00595EC6">
      <w:pPr>
        <w:numPr>
          <w:ilvl w:val="0"/>
          <w:numId w:val="38"/>
        </w:numPr>
        <w:tabs>
          <w:tab w:val="left" w:pos="993"/>
        </w:tabs>
        <w:spacing w:after="0" w:line="240" w:lineRule="auto"/>
        <w:ind w:hanging="664"/>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в 2020 году </w:t>
      </w:r>
      <w:r w:rsidR="00C17B9A">
        <w:rPr>
          <w:rFonts w:ascii="Times New Roman" w:eastAsia="Times New Roman" w:hAnsi="Times New Roman" w:cs="Times New Roman"/>
          <w:sz w:val="28"/>
          <w:szCs w:val="28"/>
          <w:lang w:eastAsia="ru-RU"/>
        </w:rPr>
        <w:t xml:space="preserve">- </w:t>
      </w:r>
      <w:r w:rsidRPr="00C257DA">
        <w:rPr>
          <w:rFonts w:ascii="Times New Roman" w:eastAsia="Times New Roman" w:hAnsi="Times New Roman" w:cs="Times New Roman"/>
          <w:sz w:val="28"/>
          <w:szCs w:val="28"/>
          <w:lang w:eastAsia="ru-RU"/>
        </w:rPr>
        <w:t>на 64 348,6 тыс. руб.;</w:t>
      </w:r>
    </w:p>
    <w:p w:rsidR="00C257DA" w:rsidRPr="00C257DA" w:rsidRDefault="00C257DA" w:rsidP="00595EC6">
      <w:pPr>
        <w:numPr>
          <w:ilvl w:val="0"/>
          <w:numId w:val="38"/>
        </w:numPr>
        <w:tabs>
          <w:tab w:val="left" w:pos="993"/>
        </w:tabs>
        <w:spacing w:after="0" w:line="240" w:lineRule="auto"/>
        <w:ind w:hanging="664"/>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в 2021 году </w:t>
      </w:r>
      <w:r w:rsidR="00C17B9A">
        <w:rPr>
          <w:rFonts w:ascii="Times New Roman" w:eastAsia="Times New Roman" w:hAnsi="Times New Roman" w:cs="Times New Roman"/>
          <w:sz w:val="28"/>
          <w:szCs w:val="28"/>
          <w:lang w:eastAsia="ru-RU"/>
        </w:rPr>
        <w:t xml:space="preserve">- </w:t>
      </w:r>
      <w:r w:rsidRPr="00C257DA">
        <w:rPr>
          <w:rFonts w:ascii="Times New Roman" w:eastAsia="Times New Roman" w:hAnsi="Times New Roman" w:cs="Times New Roman"/>
          <w:sz w:val="28"/>
          <w:szCs w:val="28"/>
          <w:lang w:eastAsia="ru-RU"/>
        </w:rPr>
        <w:t>на 8 214,9 тыс. руб.;</w:t>
      </w:r>
    </w:p>
    <w:p w:rsidR="00C257DA" w:rsidRPr="00C257DA" w:rsidRDefault="00C257DA" w:rsidP="00595EC6">
      <w:pPr>
        <w:numPr>
          <w:ilvl w:val="0"/>
          <w:numId w:val="38"/>
        </w:numPr>
        <w:tabs>
          <w:tab w:val="left" w:pos="993"/>
        </w:tabs>
        <w:spacing w:after="0" w:line="240" w:lineRule="auto"/>
        <w:ind w:left="28" w:firstLine="770"/>
        <w:contextualSpacing/>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в 2022, 2023 и 2024 годах финансирование </w:t>
      </w:r>
      <w:r>
        <w:rPr>
          <w:rFonts w:ascii="Times New Roman" w:eastAsia="Times New Roman" w:hAnsi="Times New Roman" w:cs="Times New Roman"/>
          <w:sz w:val="28"/>
          <w:szCs w:val="28"/>
          <w:lang w:eastAsia="ru-RU"/>
        </w:rPr>
        <w:t xml:space="preserve">предусмотрено в сумме 229 369,8 </w:t>
      </w:r>
      <w:r w:rsidRPr="00C257DA">
        <w:rPr>
          <w:rFonts w:ascii="Times New Roman" w:eastAsia="Times New Roman" w:hAnsi="Times New Roman" w:cs="Times New Roman"/>
          <w:sz w:val="28"/>
          <w:szCs w:val="28"/>
          <w:lang w:eastAsia="ru-RU"/>
        </w:rPr>
        <w:t>тыс. рублей на каждый год.</w:t>
      </w:r>
    </w:p>
    <w:p w:rsidR="00C257DA" w:rsidRPr="00C257DA" w:rsidRDefault="00C17B9A" w:rsidP="00C257D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В</w:t>
      </w:r>
      <w:r w:rsidR="00C257DA" w:rsidRPr="00C257DA">
        <w:rPr>
          <w:rFonts w:ascii="Times New Roman" w:eastAsia="Times New Roman" w:hAnsi="Times New Roman" w:cs="Times New Roman"/>
          <w:sz w:val="28"/>
          <w:szCs w:val="28"/>
        </w:rPr>
        <w:t xml:space="preserve"> представленном проекте Госпрограммы, предусмотренное </w:t>
      </w:r>
      <w:r w:rsidR="009F5BAC" w:rsidRPr="00C257DA">
        <w:rPr>
          <w:rFonts w:ascii="Times New Roman" w:eastAsia="Times New Roman" w:hAnsi="Times New Roman" w:cs="Times New Roman"/>
          <w:sz w:val="28"/>
          <w:szCs w:val="28"/>
        </w:rPr>
        <w:t xml:space="preserve">на 2020 год </w:t>
      </w:r>
      <w:r w:rsidR="00C257DA" w:rsidRPr="00C257DA">
        <w:rPr>
          <w:rFonts w:ascii="Times New Roman" w:eastAsia="Times New Roman" w:hAnsi="Times New Roman" w:cs="Times New Roman"/>
          <w:sz w:val="28"/>
          <w:szCs w:val="28"/>
        </w:rPr>
        <w:t xml:space="preserve">финансирование на реализацию Госпрограммы составляет 285 503,5 тыс. руб., тогда как, согласно </w:t>
      </w:r>
      <w:r w:rsidR="00C257DA" w:rsidRPr="00C257DA">
        <w:rPr>
          <w:rFonts w:ascii="Times New Roman" w:eastAsia="Times New Roman" w:hAnsi="Times New Roman" w:cs="Times New Roman"/>
          <w:sz w:val="28"/>
          <w:szCs w:val="28"/>
          <w:lang w:eastAsia="ru-RU"/>
        </w:rPr>
        <w:t xml:space="preserve">Закону Республики Ингушетия №59-РЗ от 30.12.2019 года «О республиканском бюджете на 2020 год и плановый период 2021 и 2022 годов» финансирование расходов в 2020 году </w:t>
      </w:r>
      <w:r w:rsidR="00C257DA" w:rsidRPr="00C257DA">
        <w:rPr>
          <w:rFonts w:ascii="Times New Roman" w:eastAsia="Times New Roman" w:hAnsi="Times New Roman" w:cs="Times New Roman"/>
          <w:sz w:val="28"/>
          <w:szCs w:val="28"/>
        </w:rPr>
        <w:t>на реализацию Госпрограммы составляет 234 514,9 тыс. рублей (</w:t>
      </w:r>
      <w:r w:rsidR="009F5BAC">
        <w:rPr>
          <w:rFonts w:ascii="Times New Roman" w:eastAsia="Times New Roman" w:hAnsi="Times New Roman" w:cs="Times New Roman"/>
          <w:sz w:val="28"/>
          <w:szCs w:val="28"/>
        </w:rPr>
        <w:t>меньше на 50 988,6 тыс. руб.</w:t>
      </w:r>
      <w:r w:rsidR="00C257DA" w:rsidRPr="00C257DA">
        <w:rPr>
          <w:rFonts w:ascii="Times New Roman" w:eastAsia="Times New Roman" w:hAnsi="Times New Roman" w:cs="Times New Roman"/>
          <w:sz w:val="28"/>
          <w:szCs w:val="28"/>
        </w:rPr>
        <w:t>)</w:t>
      </w:r>
      <w:r w:rsidR="00C257DA" w:rsidRPr="00C257DA">
        <w:rPr>
          <w:rFonts w:ascii="Times New Roman" w:eastAsia="Times New Roman" w:hAnsi="Times New Roman" w:cs="Times New Roman"/>
          <w:sz w:val="28"/>
          <w:szCs w:val="28"/>
          <w:lang w:eastAsia="ru-RU"/>
        </w:rPr>
        <w:t>.</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 xml:space="preserve">В нарушение Постановления Правительства РИ от 14 ноября </w:t>
      </w:r>
      <w:smartTag w:uri="urn:schemas-microsoft-com:office:smarttags" w:element="metricconverter">
        <w:smartTagPr>
          <w:attr w:name="ProductID" w:val="2013 г"/>
        </w:smartTagPr>
        <w:r w:rsidRPr="00C257DA">
          <w:rPr>
            <w:rFonts w:ascii="Times New Roman" w:eastAsia="Times New Roman" w:hAnsi="Times New Roman" w:cs="Times New Roman"/>
            <w:sz w:val="28"/>
            <w:szCs w:val="28"/>
            <w:lang w:eastAsia="ru-RU"/>
          </w:rPr>
          <w:t>2013 г</w:t>
        </w:r>
      </w:smartTag>
      <w:r w:rsidRPr="00C257DA">
        <w:rPr>
          <w:rFonts w:ascii="Times New Roman" w:eastAsia="Times New Roman" w:hAnsi="Times New Roman" w:cs="Times New Roman"/>
          <w:sz w:val="28"/>
          <w:szCs w:val="28"/>
          <w:lang w:eastAsia="ru-RU"/>
        </w:rPr>
        <w:t xml:space="preserve">ода №259 «Об утверждении Порядка разработки, реализации и оценки эффективности государственных программ Республики Ингушетия» (далее – Постановление №259), в текстовой части проекта Госпрограммы не приведены расчеты, обосновывающие объемы финансирования в разрезе каждого программного мероприятия. </w:t>
      </w:r>
    </w:p>
    <w:p w:rsidR="00C257DA" w:rsidRPr="00C257DA" w:rsidRDefault="00C257DA" w:rsidP="00C257DA">
      <w:pPr>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C257DA" w:rsidRPr="00C257DA" w:rsidRDefault="00C257DA" w:rsidP="00C257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t>В нарушение пункта 21 Постановления №259, с проектом Госпрограммы не представлена пояснительная записка обосновывающая вносимые изменения.</w:t>
      </w:r>
    </w:p>
    <w:p w:rsidR="00C257DA" w:rsidRPr="00C257DA" w:rsidRDefault="00C257DA" w:rsidP="00C257DA">
      <w:pPr>
        <w:spacing w:after="0" w:line="240" w:lineRule="auto"/>
        <w:jc w:val="both"/>
        <w:rPr>
          <w:rFonts w:ascii="Times New Roman" w:eastAsia="Times New Roman" w:hAnsi="Times New Roman" w:cs="Times New Roman"/>
          <w:sz w:val="28"/>
          <w:szCs w:val="28"/>
          <w:lang w:eastAsia="ru-RU"/>
        </w:rPr>
      </w:pPr>
    </w:p>
    <w:p w:rsidR="00C257DA" w:rsidRPr="00C257DA" w:rsidRDefault="00C257DA" w:rsidP="00C257DA">
      <w:pPr>
        <w:autoSpaceDE w:val="0"/>
        <w:autoSpaceDN w:val="0"/>
        <w:adjustRightInd w:val="0"/>
        <w:spacing w:after="0" w:line="240" w:lineRule="auto"/>
        <w:ind w:firstLine="708"/>
        <w:jc w:val="both"/>
        <w:outlineLvl w:val="0"/>
        <w:rPr>
          <w:rFonts w:ascii="Times New Roman" w:eastAsia="Calibri" w:hAnsi="Times New Roman" w:cs="Times New Roman"/>
          <w:b/>
          <w:bCs/>
          <w:color w:val="26282F"/>
          <w:sz w:val="28"/>
          <w:szCs w:val="28"/>
        </w:rPr>
      </w:pPr>
      <w:r w:rsidRPr="00C257DA">
        <w:rPr>
          <w:rFonts w:ascii="Times New Roman" w:eastAsia="Calibri" w:hAnsi="Times New Roman" w:cs="Times New Roman"/>
          <w:b/>
          <w:bCs/>
          <w:color w:val="26282F"/>
          <w:sz w:val="28"/>
          <w:szCs w:val="28"/>
        </w:rPr>
        <w:t xml:space="preserve">Выводы и предложения: </w:t>
      </w:r>
    </w:p>
    <w:p w:rsidR="00C257DA" w:rsidRPr="00C257DA" w:rsidRDefault="00C257DA" w:rsidP="00C257DA">
      <w:pPr>
        <w:spacing w:after="0" w:line="240" w:lineRule="auto"/>
        <w:ind w:right="-99" w:firstLine="708"/>
        <w:jc w:val="both"/>
        <w:rPr>
          <w:rFonts w:ascii="Times New Roman" w:eastAsia="Times New Roman" w:hAnsi="Times New Roman" w:cs="Times New Roman"/>
          <w:sz w:val="28"/>
          <w:szCs w:val="28"/>
          <w:lang w:eastAsia="ru-RU"/>
        </w:rPr>
      </w:pPr>
      <w:r w:rsidRPr="00C257DA">
        <w:rPr>
          <w:rFonts w:ascii="Times New Roman" w:eastAsia="Times New Roman" w:hAnsi="Times New Roman" w:cs="Times New Roman"/>
          <w:sz w:val="28"/>
          <w:szCs w:val="28"/>
          <w:lang w:eastAsia="ru-RU"/>
        </w:rPr>
        <w:lastRenderedPageBreak/>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с учётом изложенных замечаний.</w:t>
      </w:r>
    </w:p>
    <w:p w:rsidR="00C257DA" w:rsidRPr="00C257DA" w:rsidRDefault="00C257DA" w:rsidP="00C257DA">
      <w:pPr>
        <w:spacing w:after="0" w:line="240" w:lineRule="auto"/>
        <w:rPr>
          <w:rFonts w:ascii="Times New Roman" w:eastAsia="Times New Roman" w:hAnsi="Times New Roman" w:cs="Times New Roman"/>
          <w:sz w:val="24"/>
          <w:szCs w:val="24"/>
          <w:lang w:eastAsia="ru-RU"/>
        </w:rPr>
      </w:pPr>
    </w:p>
    <w:p w:rsidR="00E46C48" w:rsidRDefault="00E46C48" w:rsidP="00C257DA">
      <w:pPr>
        <w:spacing w:after="0" w:line="240" w:lineRule="auto"/>
        <w:rPr>
          <w:rFonts w:ascii="Times New Roman" w:hAnsi="Times New Roman" w:cs="Times New Roman"/>
          <w:sz w:val="28"/>
          <w:szCs w:val="28"/>
        </w:rPr>
      </w:pPr>
    </w:p>
    <w:p w:rsidR="002641EA" w:rsidRPr="002641EA" w:rsidRDefault="002641EA" w:rsidP="002641EA">
      <w:pPr>
        <w:spacing w:after="0" w:line="240" w:lineRule="auto"/>
        <w:jc w:val="both"/>
        <w:rPr>
          <w:rFonts w:ascii="Times New Roman" w:hAnsi="Times New Roman" w:cs="Times New Roman"/>
          <w:b/>
          <w:i/>
          <w:sz w:val="28"/>
          <w:szCs w:val="28"/>
        </w:rPr>
      </w:pPr>
      <w:r w:rsidRPr="002641EA">
        <w:rPr>
          <w:rFonts w:ascii="Times New Roman" w:hAnsi="Times New Roman" w:cs="Times New Roman"/>
          <w:b/>
          <w:i/>
          <w:sz w:val="28"/>
          <w:szCs w:val="28"/>
        </w:rPr>
        <w:t>Аудитор КСП РИ</w:t>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sidRPr="002641EA">
        <w:rPr>
          <w:rFonts w:ascii="Times New Roman" w:hAnsi="Times New Roman" w:cs="Times New Roman"/>
          <w:b/>
          <w:i/>
          <w:sz w:val="28"/>
          <w:szCs w:val="28"/>
        </w:rPr>
        <w:tab/>
      </w:r>
      <w:r>
        <w:rPr>
          <w:rFonts w:ascii="Times New Roman" w:hAnsi="Times New Roman" w:cs="Times New Roman"/>
          <w:b/>
          <w:i/>
          <w:sz w:val="28"/>
          <w:szCs w:val="28"/>
        </w:rPr>
        <w:t xml:space="preserve">        </w:t>
      </w:r>
      <w:r w:rsidRPr="002641EA">
        <w:rPr>
          <w:rFonts w:ascii="Times New Roman" w:hAnsi="Times New Roman" w:cs="Times New Roman"/>
          <w:b/>
          <w:i/>
          <w:sz w:val="28"/>
          <w:szCs w:val="28"/>
        </w:rPr>
        <w:t xml:space="preserve">Х.Х. Гагиев </w:t>
      </w:r>
    </w:p>
    <w:p w:rsidR="002641EA" w:rsidRDefault="002641EA">
      <w:pPr>
        <w:rPr>
          <w:rFonts w:ascii="Times New Roman" w:hAnsi="Times New Roman" w:cs="Times New Roman"/>
          <w:sz w:val="28"/>
          <w:szCs w:val="28"/>
        </w:rPr>
      </w:pPr>
      <w:r>
        <w:rPr>
          <w:rFonts w:ascii="Times New Roman" w:hAnsi="Times New Roman" w:cs="Times New Roman"/>
          <w:sz w:val="28"/>
          <w:szCs w:val="28"/>
        </w:rPr>
        <w:br w:type="page"/>
      </w:r>
    </w:p>
    <w:p w:rsidR="00F37660" w:rsidRPr="00F37660" w:rsidRDefault="00F37660" w:rsidP="00F37660">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F37660">
        <w:rPr>
          <w:rFonts w:ascii="Times New Roman" w:eastAsia="Times New Roman" w:hAnsi="Times New Roman" w:cs="Times New Roman"/>
          <w:b/>
          <w:bCs/>
          <w:spacing w:val="-1"/>
          <w:sz w:val="28"/>
          <w:szCs w:val="28"/>
          <w:lang w:eastAsia="ru-RU"/>
        </w:rPr>
        <w:lastRenderedPageBreak/>
        <w:t xml:space="preserve">Отчет аудитора о результатах </w:t>
      </w:r>
    </w:p>
    <w:p w:rsidR="00F37660" w:rsidRPr="00F37660" w:rsidRDefault="00F37660" w:rsidP="00491DCF">
      <w:pPr>
        <w:shd w:val="clear" w:color="auto" w:fill="FFFFFF"/>
        <w:spacing w:after="0" w:line="240" w:lineRule="auto"/>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ревизии целевого и эффективного использования бюджетных средств, выделенных в 2018, 2019 годах Государственному органу «Уполномоченный по правам ч</w:t>
      </w:r>
      <w:r w:rsidR="00491DCF">
        <w:rPr>
          <w:rFonts w:ascii="Times New Roman" w:eastAsia="Times New Roman" w:hAnsi="Times New Roman" w:cs="Times New Roman"/>
          <w:b/>
          <w:sz w:val="28"/>
          <w:szCs w:val="28"/>
          <w:lang w:eastAsia="ru-RU"/>
        </w:rPr>
        <w:t xml:space="preserve">еловека в Республике Ингушетия </w:t>
      </w:r>
      <w:r w:rsidR="00B833E8">
        <w:rPr>
          <w:rFonts w:ascii="Times New Roman" w:eastAsia="Times New Roman" w:hAnsi="Times New Roman" w:cs="Times New Roman"/>
          <w:b/>
          <w:sz w:val="28"/>
          <w:szCs w:val="28"/>
          <w:lang w:eastAsia="ru-RU"/>
        </w:rPr>
        <w:t>и его аппарат</w:t>
      </w:r>
      <w:r w:rsidR="00491DCF">
        <w:rPr>
          <w:rFonts w:ascii="Times New Roman" w:eastAsia="Times New Roman" w:hAnsi="Times New Roman" w:cs="Times New Roman"/>
          <w:b/>
          <w:sz w:val="28"/>
          <w:szCs w:val="28"/>
          <w:lang w:eastAsia="ru-RU"/>
        </w:rPr>
        <w:t>»</w:t>
      </w:r>
      <w:r w:rsidRPr="00F37660">
        <w:rPr>
          <w:rFonts w:ascii="Times New Roman" w:eastAsia="Times New Roman" w:hAnsi="Times New Roman" w:cs="Times New Roman"/>
          <w:spacing w:val="-2"/>
          <w:sz w:val="28"/>
          <w:szCs w:val="28"/>
          <w:lang w:eastAsia="ru-RU"/>
        </w:rPr>
        <w:t xml:space="preserve"> </w:t>
      </w:r>
    </w:p>
    <w:p w:rsidR="00F37660" w:rsidRPr="00F37660" w:rsidRDefault="00F37660" w:rsidP="00F3766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F37660" w:rsidRPr="00F37660" w:rsidRDefault="00F37660" w:rsidP="00B54715">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F37660">
        <w:rPr>
          <w:rFonts w:ascii="Times New Roman CYR" w:eastAsia="Times New Roman" w:hAnsi="Times New Roman CYR" w:cs="Times New Roman CYR"/>
          <w:b/>
          <w:bCs/>
          <w:sz w:val="28"/>
          <w:szCs w:val="28"/>
          <w:lang w:eastAsia="ru-RU"/>
        </w:rPr>
        <w:t xml:space="preserve">Основание для проведения ревизии: </w:t>
      </w:r>
      <w:r w:rsidRPr="00F37660">
        <w:rPr>
          <w:rFonts w:ascii="Times New Roman CYR" w:eastAsia="Times New Roman" w:hAnsi="Times New Roman CYR" w:cs="Times New Roman CYR"/>
          <w:sz w:val="28"/>
          <w:szCs w:val="28"/>
          <w:lang w:eastAsia="ru-RU"/>
        </w:rPr>
        <w:t>план работы Контрол</w:t>
      </w:r>
      <w:r w:rsidR="00B54715">
        <w:rPr>
          <w:rFonts w:ascii="Times New Roman CYR" w:eastAsia="Times New Roman" w:hAnsi="Times New Roman CYR" w:cs="Times New Roman CYR"/>
          <w:sz w:val="28"/>
          <w:szCs w:val="28"/>
          <w:lang w:eastAsia="ru-RU"/>
        </w:rPr>
        <w:t>ьно-счетной палаты РИ на 2020 год.</w:t>
      </w:r>
    </w:p>
    <w:p w:rsidR="00F37660" w:rsidRPr="00F37660" w:rsidRDefault="00F37660" w:rsidP="00B54715">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CYR" w:eastAsia="Times New Roman" w:hAnsi="Times New Roman CYR" w:cs="Times New Roman CYR"/>
          <w:b/>
          <w:bCs/>
          <w:sz w:val="28"/>
          <w:szCs w:val="28"/>
          <w:lang w:eastAsia="ru-RU"/>
        </w:rPr>
        <w:t xml:space="preserve">Цель ревизии: </w:t>
      </w:r>
      <w:r w:rsidR="00491DCF">
        <w:rPr>
          <w:rFonts w:ascii="Times New Roman CYR" w:eastAsia="Times New Roman" w:hAnsi="Times New Roman CYR" w:cs="Times New Roman CYR"/>
          <w:sz w:val="28"/>
          <w:szCs w:val="28"/>
          <w:lang w:eastAsia="ru-RU"/>
        </w:rPr>
        <w:t>целевое и эффективное использование</w:t>
      </w:r>
      <w:r w:rsidRPr="00F37660">
        <w:rPr>
          <w:rFonts w:ascii="Times New Roman CYR" w:eastAsia="Times New Roman" w:hAnsi="Times New Roman CYR" w:cs="Times New Roman CYR"/>
          <w:sz w:val="28"/>
          <w:szCs w:val="28"/>
          <w:lang w:eastAsia="ru-RU"/>
        </w:rPr>
        <w:t xml:space="preserve"> бюджетных средств, выделенных в 2018, 2019 годах </w:t>
      </w:r>
      <w:r w:rsidRPr="00F37660">
        <w:rPr>
          <w:rFonts w:ascii="Times New Roman" w:eastAsia="Times New Roman" w:hAnsi="Times New Roman" w:cs="Times New Roman"/>
          <w:sz w:val="28"/>
          <w:szCs w:val="28"/>
          <w:lang w:eastAsia="ru-RU"/>
        </w:rPr>
        <w:t>Государственному органу «Уполномоченный по правам человека в Республике Ингушетия и его аппарат».</w:t>
      </w:r>
    </w:p>
    <w:p w:rsidR="00F37660" w:rsidRPr="00F37660" w:rsidRDefault="00F37660" w:rsidP="00B54715">
      <w:pPr>
        <w:spacing w:after="0" w:line="240" w:lineRule="auto"/>
        <w:ind w:firstLine="708"/>
        <w:jc w:val="both"/>
        <w:rPr>
          <w:rFonts w:ascii="Times New Roman CYR" w:eastAsia="Times New Roman" w:hAnsi="Times New Roman CYR" w:cs="Times New Roman CYR"/>
          <w:sz w:val="28"/>
          <w:szCs w:val="28"/>
          <w:lang w:eastAsia="ru-RU"/>
        </w:rPr>
      </w:pPr>
      <w:r w:rsidRPr="00F37660">
        <w:rPr>
          <w:rFonts w:ascii="Times New Roman CYR" w:eastAsia="Times New Roman" w:hAnsi="Times New Roman CYR" w:cs="Times New Roman CYR"/>
          <w:b/>
          <w:bCs/>
          <w:sz w:val="28"/>
          <w:szCs w:val="28"/>
          <w:lang w:eastAsia="ru-RU"/>
        </w:rPr>
        <w:t xml:space="preserve">Предмет ревизии: </w:t>
      </w:r>
      <w:r w:rsidRPr="00F37660">
        <w:rPr>
          <w:rFonts w:ascii="Times New Roman" w:eastAsia="Times New Roman" w:hAnsi="Times New Roman" w:cs="Times New Roman"/>
          <w:bCs/>
          <w:sz w:val="28"/>
          <w:szCs w:val="28"/>
          <w:lang w:eastAsia="ru-RU"/>
        </w:rPr>
        <w:t xml:space="preserve">нормативно-правовые акты, бюджетные </w:t>
      </w:r>
      <w:r w:rsidRPr="00F37660">
        <w:rPr>
          <w:rFonts w:ascii="Times New Roman CYR" w:eastAsia="Times New Roman" w:hAnsi="Times New Roman CYR" w:cs="Times New Roman CYR"/>
          <w:sz w:val="28"/>
          <w:szCs w:val="28"/>
          <w:lang w:eastAsia="ru-RU"/>
        </w:rPr>
        <w:t>сметы, бюджетная отчетность, государственные контракты, бухгалтерские регистры и другие первичные документы бухгалтерского учета.</w:t>
      </w:r>
    </w:p>
    <w:p w:rsidR="00F37660" w:rsidRPr="00F37660" w:rsidRDefault="00F37660" w:rsidP="00F37660">
      <w:pPr>
        <w:autoSpaceDE w:val="0"/>
        <w:autoSpaceDN w:val="0"/>
        <w:adjustRightInd w:val="0"/>
        <w:spacing w:after="0" w:line="240" w:lineRule="auto"/>
        <w:jc w:val="both"/>
        <w:rPr>
          <w:rFonts w:ascii="Times New Roman" w:eastAsia="Calibri" w:hAnsi="Times New Roman" w:cs="Arial"/>
          <w:sz w:val="28"/>
          <w:szCs w:val="28"/>
          <w:lang w:eastAsia="ru-RU"/>
        </w:rPr>
      </w:pPr>
    </w:p>
    <w:p w:rsidR="00F37660" w:rsidRPr="00F37660" w:rsidRDefault="00F37660" w:rsidP="00F37660">
      <w:pPr>
        <w:spacing w:after="0" w:line="240" w:lineRule="auto"/>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 xml:space="preserve">Проверка безналичных расчетов </w:t>
      </w:r>
    </w:p>
    <w:p w:rsidR="00F37660" w:rsidRPr="00F37660" w:rsidRDefault="00F37660" w:rsidP="00F37660">
      <w:pPr>
        <w:spacing w:after="0" w:line="240" w:lineRule="auto"/>
        <w:jc w:val="center"/>
        <w:rPr>
          <w:rFonts w:ascii="Times New Roman" w:eastAsia="Times New Roman" w:hAnsi="Times New Roman" w:cs="Times New Roman"/>
          <w:b/>
          <w:sz w:val="28"/>
          <w:szCs w:val="28"/>
          <w:lang w:eastAsia="ru-RU"/>
        </w:rPr>
      </w:pPr>
    </w:p>
    <w:p w:rsidR="00F37660" w:rsidRPr="00B54715" w:rsidRDefault="00B54715" w:rsidP="00B54715">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осуществления </w:t>
      </w:r>
      <w:r w:rsidR="00F37660" w:rsidRPr="00F37660">
        <w:rPr>
          <w:rFonts w:ascii="Times New Roman" w:eastAsia="Times New Roman" w:hAnsi="Times New Roman" w:cs="Times New Roman"/>
          <w:sz w:val="28"/>
          <w:szCs w:val="28"/>
          <w:lang w:eastAsia="ru-RU"/>
        </w:rPr>
        <w:t>бе</w:t>
      </w:r>
      <w:r>
        <w:rPr>
          <w:rFonts w:ascii="Times New Roman" w:eastAsia="Times New Roman" w:hAnsi="Times New Roman" w:cs="Times New Roman"/>
          <w:sz w:val="28"/>
          <w:szCs w:val="28"/>
          <w:lang w:eastAsia="ru-RU"/>
        </w:rPr>
        <w:t xml:space="preserve">зналичных расчетов в ревизуемом периоде </w:t>
      </w:r>
      <w:r w:rsidR="00F37660" w:rsidRPr="00F37660">
        <w:rPr>
          <w:rFonts w:ascii="Times New Roman" w:eastAsia="Times New Roman" w:hAnsi="Times New Roman" w:cs="Times New Roman"/>
          <w:sz w:val="28"/>
          <w:szCs w:val="28"/>
          <w:lang w:eastAsia="ru-RU"/>
        </w:rPr>
        <w:t xml:space="preserve">Аппаратом </w:t>
      </w:r>
      <w:r w:rsidR="00F37660" w:rsidRPr="00F37660">
        <w:rPr>
          <w:rFonts w:ascii="Times New Roman" w:eastAsia="Times New Roman" w:hAnsi="Times New Roman" w:cs="Times New Roman"/>
          <w:bCs/>
          <w:sz w:val="28"/>
          <w:szCs w:val="28"/>
          <w:lang w:eastAsia="ru-RU"/>
        </w:rPr>
        <w:t xml:space="preserve">Уполномоченного </w:t>
      </w:r>
      <w:r w:rsidR="00F37660" w:rsidRPr="00F37660">
        <w:rPr>
          <w:rFonts w:ascii="Times New Roman" w:eastAsia="Times New Roman" w:hAnsi="Times New Roman" w:cs="Times New Roman"/>
          <w:sz w:val="28"/>
          <w:szCs w:val="28"/>
          <w:lang w:eastAsia="ru-RU"/>
        </w:rPr>
        <w:t>использовался лицевой счет</w:t>
      </w:r>
      <w:r w:rsidR="00F37660" w:rsidRPr="00F37660">
        <w:rPr>
          <w:rFonts w:ascii="Times New Roman" w:eastAsia="Times New Roman" w:hAnsi="Times New Roman" w:cs="Times New Roman"/>
          <w:color w:val="000000"/>
          <w:sz w:val="28"/>
          <w:szCs w:val="28"/>
          <w:lang w:eastAsia="ru-RU"/>
        </w:rPr>
        <w:t xml:space="preserve"> № 03142144570,</w:t>
      </w:r>
      <w:r w:rsidR="00F37660" w:rsidRPr="00F37660">
        <w:rPr>
          <w:rFonts w:ascii="Times New Roman" w:eastAsia="Times New Roman" w:hAnsi="Times New Roman" w:cs="Times New Roman"/>
          <w:sz w:val="28"/>
          <w:szCs w:val="28"/>
          <w:lang w:eastAsia="ru-RU"/>
        </w:rPr>
        <w:t xml:space="preserve"> открытый в УФК по РИ.</w:t>
      </w:r>
    </w:p>
    <w:p w:rsidR="00B54715" w:rsidRDefault="00F37660" w:rsidP="00F376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Всего по данным учета Аппарату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за ревизуемый период доведены предельные объемы финансирования из республиканского бюджета в сумме 12</w:t>
      </w:r>
      <w:r w:rsidR="00B54715">
        <w:rPr>
          <w:rFonts w:ascii="Times New Roman" w:eastAsia="Times New Roman" w:hAnsi="Times New Roman" w:cs="Times New Roman"/>
          <w:sz w:val="28"/>
          <w:szCs w:val="28"/>
          <w:lang w:eastAsia="ru-RU"/>
        </w:rPr>
        <w:t> </w:t>
      </w:r>
      <w:r w:rsidRPr="00F37660">
        <w:rPr>
          <w:rFonts w:ascii="Times New Roman" w:eastAsia="Times New Roman" w:hAnsi="Times New Roman" w:cs="Times New Roman"/>
          <w:sz w:val="28"/>
          <w:szCs w:val="28"/>
          <w:lang w:eastAsia="ru-RU"/>
        </w:rPr>
        <w:t>493,6 тыс. руб., в том числе</w:t>
      </w:r>
      <w:r w:rsidR="00B54715">
        <w:rPr>
          <w:rFonts w:ascii="Times New Roman" w:eastAsia="Times New Roman" w:hAnsi="Times New Roman" w:cs="Times New Roman"/>
          <w:sz w:val="28"/>
          <w:szCs w:val="28"/>
          <w:lang w:eastAsia="ru-RU"/>
        </w:rPr>
        <w:t>:</w:t>
      </w:r>
    </w:p>
    <w:p w:rsidR="00B54715" w:rsidRPr="00B54715" w:rsidRDefault="00F37660" w:rsidP="00595EC6">
      <w:pPr>
        <w:pStyle w:val="a7"/>
        <w:numPr>
          <w:ilvl w:val="0"/>
          <w:numId w:val="40"/>
        </w:numPr>
        <w:autoSpaceDE w:val="0"/>
        <w:autoSpaceDN w:val="0"/>
        <w:adjustRightInd w:val="0"/>
        <w:spacing w:after="0" w:line="240" w:lineRule="auto"/>
        <w:ind w:left="1078" w:hanging="350"/>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в 2018 году – 6</w:t>
      </w:r>
      <w:r w:rsidR="00B54715" w:rsidRPr="00B54715">
        <w:rPr>
          <w:rFonts w:ascii="Times New Roman" w:eastAsia="Times New Roman" w:hAnsi="Times New Roman" w:cs="Times New Roman"/>
          <w:sz w:val="28"/>
          <w:szCs w:val="28"/>
          <w:lang w:eastAsia="ru-RU"/>
        </w:rPr>
        <w:t> </w:t>
      </w:r>
      <w:r w:rsidR="00B54715">
        <w:rPr>
          <w:rFonts w:ascii="Times New Roman" w:eastAsia="Times New Roman" w:hAnsi="Times New Roman" w:cs="Times New Roman"/>
          <w:sz w:val="28"/>
          <w:szCs w:val="28"/>
          <w:lang w:eastAsia="ru-RU"/>
        </w:rPr>
        <w:t>350,3 тыс. руб.;</w:t>
      </w:r>
      <w:r w:rsidRPr="00B54715">
        <w:rPr>
          <w:rFonts w:ascii="Times New Roman" w:eastAsia="Times New Roman" w:hAnsi="Times New Roman" w:cs="Times New Roman"/>
          <w:sz w:val="28"/>
          <w:szCs w:val="28"/>
          <w:lang w:eastAsia="ru-RU"/>
        </w:rPr>
        <w:t xml:space="preserve"> </w:t>
      </w:r>
    </w:p>
    <w:p w:rsidR="00F37660" w:rsidRPr="00B54715" w:rsidRDefault="00F37660" w:rsidP="00595EC6">
      <w:pPr>
        <w:pStyle w:val="a7"/>
        <w:numPr>
          <w:ilvl w:val="0"/>
          <w:numId w:val="40"/>
        </w:numPr>
        <w:autoSpaceDE w:val="0"/>
        <w:autoSpaceDN w:val="0"/>
        <w:adjustRightInd w:val="0"/>
        <w:spacing w:after="0" w:line="240" w:lineRule="auto"/>
        <w:ind w:left="1078" w:hanging="350"/>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в 2019 году – 6</w:t>
      </w:r>
      <w:r w:rsidR="00B54715" w:rsidRPr="00B54715">
        <w:rPr>
          <w:rFonts w:ascii="Times New Roman" w:eastAsia="Times New Roman" w:hAnsi="Times New Roman" w:cs="Times New Roman"/>
          <w:sz w:val="28"/>
          <w:szCs w:val="28"/>
          <w:lang w:eastAsia="ru-RU"/>
        </w:rPr>
        <w:t> </w:t>
      </w:r>
      <w:r w:rsidRPr="00B54715">
        <w:rPr>
          <w:rFonts w:ascii="Times New Roman" w:eastAsia="Times New Roman" w:hAnsi="Times New Roman" w:cs="Times New Roman"/>
          <w:sz w:val="28"/>
          <w:szCs w:val="28"/>
          <w:lang w:eastAsia="ru-RU"/>
        </w:rPr>
        <w:t>143,3 тыс. руб</w:t>
      </w:r>
      <w:r w:rsidR="00B54715" w:rsidRPr="00B54715">
        <w:rPr>
          <w:rFonts w:ascii="Times New Roman" w:eastAsia="Times New Roman" w:hAnsi="Times New Roman" w:cs="Times New Roman"/>
          <w:sz w:val="28"/>
          <w:szCs w:val="28"/>
          <w:lang w:eastAsia="ru-RU"/>
        </w:rPr>
        <w:t>лей</w:t>
      </w:r>
      <w:r w:rsidRPr="00B54715">
        <w:rPr>
          <w:rFonts w:ascii="Times New Roman" w:eastAsia="Times New Roman" w:hAnsi="Times New Roman" w:cs="Times New Roman"/>
          <w:sz w:val="28"/>
          <w:szCs w:val="28"/>
          <w:lang w:eastAsia="ru-RU"/>
        </w:rPr>
        <w:t xml:space="preserve">. </w:t>
      </w:r>
    </w:p>
    <w:p w:rsidR="00B54715" w:rsidRDefault="00F37660" w:rsidP="00F37660">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Исполнение кассовых выплат составило 12</w:t>
      </w:r>
      <w:r w:rsidR="00B54715">
        <w:rPr>
          <w:rFonts w:ascii="Times New Roman" w:eastAsia="Times New Roman" w:hAnsi="Times New Roman" w:cs="Times New Roman"/>
          <w:sz w:val="28"/>
          <w:szCs w:val="28"/>
          <w:lang w:eastAsia="ru-RU"/>
        </w:rPr>
        <w:t> </w:t>
      </w:r>
      <w:r w:rsidRPr="00F37660">
        <w:rPr>
          <w:rFonts w:ascii="Times New Roman" w:eastAsia="Times New Roman" w:hAnsi="Times New Roman" w:cs="Times New Roman"/>
          <w:sz w:val="28"/>
          <w:szCs w:val="28"/>
          <w:lang w:eastAsia="ru-RU"/>
        </w:rPr>
        <w:t>365,1 тыс. руб., в том числе</w:t>
      </w:r>
      <w:r w:rsidR="00B54715">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w:t>
      </w:r>
    </w:p>
    <w:p w:rsidR="00B54715" w:rsidRPr="00B54715" w:rsidRDefault="00F37660" w:rsidP="00595EC6">
      <w:pPr>
        <w:pStyle w:val="a7"/>
        <w:numPr>
          <w:ilvl w:val="0"/>
          <w:numId w:val="41"/>
        </w:numPr>
        <w:tabs>
          <w:tab w:val="left" w:pos="1106"/>
        </w:tabs>
        <w:spacing w:after="0" w:line="240" w:lineRule="auto"/>
        <w:ind w:left="28" w:firstLine="714"/>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в 2018 году – 6</w:t>
      </w:r>
      <w:r w:rsidR="00B54715" w:rsidRPr="00B54715">
        <w:rPr>
          <w:rFonts w:ascii="Times New Roman" w:eastAsia="Times New Roman" w:hAnsi="Times New Roman" w:cs="Times New Roman"/>
          <w:sz w:val="28"/>
          <w:szCs w:val="28"/>
          <w:lang w:eastAsia="ru-RU"/>
        </w:rPr>
        <w:t> 329,6 тыс. рублей</w:t>
      </w:r>
      <w:r w:rsidRPr="00B54715">
        <w:rPr>
          <w:rFonts w:ascii="Times New Roman" w:eastAsia="Times New Roman" w:hAnsi="Times New Roman" w:cs="Times New Roman"/>
          <w:sz w:val="28"/>
          <w:szCs w:val="28"/>
          <w:lang w:eastAsia="ru-RU"/>
        </w:rPr>
        <w:t xml:space="preserve"> или 99,7 % от доведенных пре</w:t>
      </w:r>
      <w:r w:rsidR="00B54715" w:rsidRPr="00B54715">
        <w:rPr>
          <w:rFonts w:ascii="Times New Roman" w:eastAsia="Times New Roman" w:hAnsi="Times New Roman" w:cs="Times New Roman"/>
          <w:sz w:val="28"/>
          <w:szCs w:val="28"/>
          <w:lang w:eastAsia="ru-RU"/>
        </w:rPr>
        <w:t>дельных объемов финансирования;</w:t>
      </w:r>
    </w:p>
    <w:p w:rsidR="00F37660" w:rsidRPr="00B54715" w:rsidRDefault="00F37660" w:rsidP="00595EC6">
      <w:pPr>
        <w:pStyle w:val="a7"/>
        <w:numPr>
          <w:ilvl w:val="0"/>
          <w:numId w:val="41"/>
        </w:numPr>
        <w:tabs>
          <w:tab w:val="left" w:pos="1106"/>
        </w:tabs>
        <w:spacing w:after="0" w:line="240" w:lineRule="auto"/>
        <w:ind w:left="28" w:firstLine="714"/>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в 2019 году – 6</w:t>
      </w:r>
      <w:r w:rsidR="00B54715" w:rsidRPr="00B54715">
        <w:rPr>
          <w:rFonts w:ascii="Times New Roman" w:eastAsia="Times New Roman" w:hAnsi="Times New Roman" w:cs="Times New Roman"/>
          <w:sz w:val="28"/>
          <w:szCs w:val="28"/>
          <w:lang w:eastAsia="ru-RU"/>
        </w:rPr>
        <w:t> 035,5 тыс. рублей</w:t>
      </w:r>
      <w:r w:rsidRPr="00B54715">
        <w:rPr>
          <w:rFonts w:ascii="Times New Roman" w:eastAsia="Times New Roman" w:hAnsi="Times New Roman" w:cs="Times New Roman"/>
          <w:sz w:val="28"/>
          <w:szCs w:val="28"/>
          <w:lang w:eastAsia="ru-RU"/>
        </w:rPr>
        <w:t xml:space="preserve"> или 98,2% от доведенных предельных объемов финансирования.</w:t>
      </w:r>
    </w:p>
    <w:p w:rsidR="00F37660" w:rsidRPr="00F37660" w:rsidRDefault="00F37660" w:rsidP="00F37660">
      <w:pPr>
        <w:spacing w:after="0" w:line="240" w:lineRule="auto"/>
        <w:ind w:firstLine="567"/>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В нарушение статьи 34 Б</w:t>
      </w:r>
      <w:r w:rsidR="00AA28AB">
        <w:rPr>
          <w:rFonts w:ascii="Times New Roman" w:eastAsia="Times New Roman" w:hAnsi="Times New Roman" w:cs="Times New Roman"/>
          <w:sz w:val="28"/>
          <w:szCs w:val="28"/>
          <w:lang w:eastAsia="ru-RU"/>
        </w:rPr>
        <w:t>юджетного к</w:t>
      </w:r>
      <w:r w:rsidR="00B54715">
        <w:rPr>
          <w:rFonts w:ascii="Times New Roman" w:eastAsia="Times New Roman" w:hAnsi="Times New Roman" w:cs="Times New Roman"/>
          <w:sz w:val="28"/>
          <w:szCs w:val="28"/>
          <w:lang w:eastAsia="ru-RU"/>
        </w:rPr>
        <w:t>одекса</w:t>
      </w:r>
      <w:r w:rsidRPr="00F37660">
        <w:rPr>
          <w:rFonts w:ascii="Times New Roman" w:eastAsia="Times New Roman" w:hAnsi="Times New Roman" w:cs="Times New Roman"/>
          <w:sz w:val="28"/>
          <w:szCs w:val="28"/>
          <w:lang w:eastAsia="ru-RU"/>
        </w:rPr>
        <w:t xml:space="preserve"> РФ, в 2018-2019 годах установлены факты неэффективного использования бюджетных средств в сумме </w:t>
      </w:r>
      <w:r w:rsidRPr="00B54715">
        <w:rPr>
          <w:rFonts w:ascii="Times New Roman" w:eastAsia="Times New Roman" w:hAnsi="Times New Roman" w:cs="Times New Roman"/>
          <w:sz w:val="28"/>
          <w:szCs w:val="28"/>
          <w:lang w:eastAsia="ru-RU"/>
        </w:rPr>
        <w:t>128,4 тыс. руб</w:t>
      </w:r>
      <w:r w:rsidR="00B54715" w:rsidRPr="00B54715">
        <w:rPr>
          <w:rFonts w:ascii="Times New Roman" w:eastAsia="Times New Roman" w:hAnsi="Times New Roman" w:cs="Times New Roman"/>
          <w:sz w:val="28"/>
          <w:szCs w:val="28"/>
          <w:lang w:eastAsia="ru-RU"/>
        </w:rPr>
        <w:t>лей</w:t>
      </w:r>
      <w:r w:rsidRPr="00B54715">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Так, по данным бухгалтерского учета на счетах Аппарата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 xml:space="preserve">при закрытии финансовых лет остались неиспользованными денежные средства, в том числе: </w:t>
      </w:r>
    </w:p>
    <w:p w:rsidR="00F37660" w:rsidRPr="00B54715" w:rsidRDefault="00F37660" w:rsidP="00595EC6">
      <w:pPr>
        <w:pStyle w:val="a7"/>
        <w:numPr>
          <w:ilvl w:val="0"/>
          <w:numId w:val="39"/>
        </w:numPr>
        <w:spacing w:after="0" w:line="240" w:lineRule="auto"/>
        <w:ind w:left="1092"/>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 xml:space="preserve">в 2018 году </w:t>
      </w:r>
      <w:r w:rsidR="00B54715">
        <w:rPr>
          <w:rFonts w:ascii="Times New Roman" w:eastAsia="Times New Roman" w:hAnsi="Times New Roman" w:cs="Times New Roman"/>
          <w:sz w:val="28"/>
          <w:szCs w:val="28"/>
          <w:lang w:eastAsia="ru-RU"/>
        </w:rPr>
        <w:t xml:space="preserve">- </w:t>
      </w:r>
      <w:r w:rsidRPr="00B54715">
        <w:rPr>
          <w:rFonts w:ascii="Times New Roman" w:eastAsia="Times New Roman" w:hAnsi="Times New Roman" w:cs="Times New Roman"/>
          <w:sz w:val="28"/>
          <w:szCs w:val="28"/>
          <w:lang w:eastAsia="ru-RU"/>
        </w:rPr>
        <w:t>в сумме 20,7 тыс. руб.;</w:t>
      </w:r>
    </w:p>
    <w:p w:rsidR="00F37660" w:rsidRPr="00B54715" w:rsidRDefault="00F37660" w:rsidP="00595EC6">
      <w:pPr>
        <w:pStyle w:val="a7"/>
        <w:numPr>
          <w:ilvl w:val="0"/>
          <w:numId w:val="39"/>
        </w:numPr>
        <w:spacing w:after="0" w:line="240" w:lineRule="auto"/>
        <w:ind w:left="1092"/>
        <w:jc w:val="both"/>
        <w:rPr>
          <w:rFonts w:ascii="Times New Roman" w:eastAsia="Times New Roman" w:hAnsi="Times New Roman" w:cs="Times New Roman"/>
          <w:sz w:val="28"/>
          <w:szCs w:val="28"/>
          <w:lang w:eastAsia="ru-RU"/>
        </w:rPr>
      </w:pPr>
      <w:r w:rsidRPr="00B54715">
        <w:rPr>
          <w:rFonts w:ascii="Times New Roman" w:eastAsia="Times New Roman" w:hAnsi="Times New Roman" w:cs="Times New Roman"/>
          <w:sz w:val="28"/>
          <w:szCs w:val="28"/>
          <w:lang w:eastAsia="ru-RU"/>
        </w:rPr>
        <w:t xml:space="preserve">в 2019 году </w:t>
      </w:r>
      <w:r w:rsidR="00B54715">
        <w:rPr>
          <w:rFonts w:ascii="Times New Roman" w:eastAsia="Times New Roman" w:hAnsi="Times New Roman" w:cs="Times New Roman"/>
          <w:sz w:val="28"/>
          <w:szCs w:val="28"/>
          <w:lang w:eastAsia="ru-RU"/>
        </w:rPr>
        <w:t xml:space="preserve">- </w:t>
      </w:r>
      <w:r w:rsidRPr="00B54715">
        <w:rPr>
          <w:rFonts w:ascii="Times New Roman" w:eastAsia="Times New Roman" w:hAnsi="Times New Roman" w:cs="Times New Roman"/>
          <w:sz w:val="28"/>
          <w:szCs w:val="28"/>
          <w:lang w:eastAsia="ru-RU"/>
        </w:rPr>
        <w:t>в сумме 107,7 тыс. руб</w:t>
      </w:r>
      <w:r w:rsidR="00B54715">
        <w:rPr>
          <w:rFonts w:ascii="Times New Roman" w:eastAsia="Times New Roman" w:hAnsi="Times New Roman" w:cs="Times New Roman"/>
          <w:sz w:val="28"/>
          <w:szCs w:val="28"/>
          <w:lang w:eastAsia="ru-RU"/>
        </w:rPr>
        <w:t>лей</w:t>
      </w:r>
      <w:r w:rsidRPr="00B54715">
        <w:rPr>
          <w:rFonts w:ascii="Times New Roman" w:eastAsia="Times New Roman" w:hAnsi="Times New Roman" w:cs="Times New Roman"/>
          <w:sz w:val="28"/>
          <w:szCs w:val="28"/>
          <w:lang w:eastAsia="ru-RU"/>
        </w:rPr>
        <w:t xml:space="preserve">. </w:t>
      </w:r>
    </w:p>
    <w:p w:rsidR="00AA28AB" w:rsidRDefault="00F37660" w:rsidP="00DB4941">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При имевшейся потребности в погашении кредиторской задолженности указанная сумма</w:t>
      </w:r>
      <w:r w:rsidR="00DB4941">
        <w:rPr>
          <w:rFonts w:ascii="Times New Roman" w:eastAsia="Times New Roman" w:hAnsi="Times New Roman" w:cs="Times New Roman"/>
          <w:sz w:val="28"/>
          <w:szCs w:val="28"/>
          <w:lang w:eastAsia="ru-RU"/>
        </w:rPr>
        <w:t xml:space="preserve"> не направлена на ее погашение. </w:t>
      </w:r>
    </w:p>
    <w:p w:rsidR="00F37660" w:rsidRPr="00DB4941" w:rsidRDefault="00F37660" w:rsidP="00DB4941">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CYR" w:eastAsia="Times New Roman" w:hAnsi="Times New Roman CYR" w:cs="Times New Roman CYR"/>
          <w:bCs/>
          <w:sz w:val="28"/>
          <w:szCs w:val="28"/>
          <w:lang w:eastAsia="ru-RU"/>
        </w:rPr>
        <w:t>В связи с ненадлежащим исполнением своих должностных обязаннос</w:t>
      </w:r>
      <w:r w:rsidR="00DB4941">
        <w:rPr>
          <w:rFonts w:ascii="Times New Roman CYR" w:eastAsia="Times New Roman" w:hAnsi="Times New Roman CYR" w:cs="Times New Roman CYR"/>
          <w:bCs/>
          <w:sz w:val="28"/>
          <w:szCs w:val="28"/>
          <w:lang w:eastAsia="ru-RU"/>
        </w:rPr>
        <w:t>тей</w:t>
      </w:r>
      <w:r w:rsidRPr="00F37660">
        <w:rPr>
          <w:rFonts w:ascii="Times New Roman CYR" w:eastAsia="Times New Roman" w:hAnsi="Times New Roman CYR" w:cs="Times New Roman CYR"/>
          <w:bCs/>
          <w:sz w:val="28"/>
          <w:szCs w:val="28"/>
          <w:lang w:eastAsia="ru-RU"/>
        </w:rPr>
        <w:t xml:space="preserve"> референтом Аппарата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CYR" w:eastAsia="Times New Roman" w:hAnsi="Times New Roman CYR" w:cs="Times New Roman CYR"/>
          <w:bCs/>
          <w:sz w:val="28"/>
          <w:szCs w:val="28"/>
          <w:lang w:eastAsia="ru-RU"/>
        </w:rPr>
        <w:t xml:space="preserve">нанесен ущерб республиканскому бюджету в сумме </w:t>
      </w:r>
      <w:r w:rsidR="00DB4941">
        <w:rPr>
          <w:rFonts w:ascii="Times New Roman CYR" w:eastAsia="Times New Roman" w:hAnsi="Times New Roman CYR" w:cs="Times New Roman CYR"/>
          <w:bCs/>
          <w:sz w:val="28"/>
          <w:szCs w:val="28"/>
          <w:lang w:eastAsia="ru-RU"/>
        </w:rPr>
        <w:t>7,0 тыс. рублей</w:t>
      </w:r>
      <w:r w:rsidRPr="00DB4941">
        <w:rPr>
          <w:rFonts w:ascii="Times New Roman CYR" w:eastAsia="Times New Roman" w:hAnsi="Times New Roman CYR" w:cs="Times New Roman CYR"/>
          <w:bCs/>
          <w:sz w:val="28"/>
          <w:szCs w:val="28"/>
          <w:lang w:eastAsia="ru-RU"/>
        </w:rPr>
        <w:t xml:space="preserve"> </w:t>
      </w:r>
      <w:r w:rsidRPr="00F37660">
        <w:rPr>
          <w:rFonts w:ascii="Times New Roman CYR" w:eastAsia="Times New Roman" w:hAnsi="Times New Roman CYR" w:cs="Times New Roman CYR"/>
          <w:bCs/>
          <w:sz w:val="28"/>
          <w:szCs w:val="28"/>
          <w:lang w:eastAsia="ru-RU"/>
        </w:rPr>
        <w:t>(подлежит возврату за счет виновных лиц), в том числе:</w:t>
      </w:r>
    </w:p>
    <w:p w:rsidR="00F37660" w:rsidRPr="00DB4941" w:rsidRDefault="00DB4941" w:rsidP="00595EC6">
      <w:pPr>
        <w:pStyle w:val="a7"/>
        <w:numPr>
          <w:ilvl w:val="0"/>
          <w:numId w:val="42"/>
        </w:numPr>
        <w:tabs>
          <w:tab w:val="left" w:pos="993"/>
        </w:tabs>
        <w:spacing w:after="0" w:line="240" w:lineRule="auto"/>
        <w:ind w:left="42" w:firstLine="667"/>
        <w:jc w:val="both"/>
        <w:rPr>
          <w:rFonts w:ascii="Times New Roman" w:eastAsia="Times New Roman" w:hAnsi="Times New Roman" w:cs="Times New Roman"/>
          <w:sz w:val="28"/>
          <w:szCs w:val="28"/>
          <w:lang w:eastAsia="ru-RU"/>
        </w:rPr>
      </w:pPr>
      <w:r w:rsidRPr="00DB4941">
        <w:rPr>
          <w:rFonts w:ascii="Times New Roman" w:eastAsia="Times New Roman" w:hAnsi="Times New Roman" w:cs="Times New Roman"/>
          <w:sz w:val="28"/>
          <w:szCs w:val="28"/>
          <w:lang w:eastAsia="ru-RU"/>
        </w:rPr>
        <w:lastRenderedPageBreak/>
        <w:t>ГУ</w:t>
      </w:r>
      <w:r w:rsidR="00F37660" w:rsidRPr="00DB4941">
        <w:rPr>
          <w:rFonts w:ascii="Times New Roman" w:eastAsia="Times New Roman" w:hAnsi="Times New Roman" w:cs="Times New Roman"/>
          <w:sz w:val="28"/>
          <w:szCs w:val="28"/>
          <w:lang w:eastAsia="ru-RU"/>
        </w:rPr>
        <w:t xml:space="preserve"> – Отделению Пенсионного фонда РФ по РИ </w:t>
      </w:r>
      <w:r w:rsidRPr="00DB4941">
        <w:rPr>
          <w:rFonts w:ascii="Times New Roman" w:eastAsia="Times New Roman" w:hAnsi="Times New Roman" w:cs="Times New Roman"/>
          <w:sz w:val="28"/>
          <w:szCs w:val="28"/>
          <w:lang w:eastAsia="ru-RU"/>
        </w:rPr>
        <w:t xml:space="preserve">в 2018 году </w:t>
      </w:r>
      <w:r w:rsidR="00F37660" w:rsidRPr="00DB4941">
        <w:rPr>
          <w:rFonts w:ascii="Times New Roman" w:eastAsia="Times New Roman" w:hAnsi="Times New Roman" w:cs="Times New Roman"/>
          <w:sz w:val="28"/>
          <w:szCs w:val="28"/>
          <w:lang w:eastAsia="ru-RU"/>
        </w:rPr>
        <w:t>за непредставление в установленный срок отчетности</w:t>
      </w:r>
      <w:r w:rsidRPr="00DB4941">
        <w:rPr>
          <w:rFonts w:ascii="Times New Roman" w:eastAsia="Times New Roman" w:hAnsi="Times New Roman" w:cs="Times New Roman"/>
          <w:sz w:val="28"/>
          <w:szCs w:val="28"/>
          <w:lang w:eastAsia="ru-RU"/>
        </w:rPr>
        <w:t xml:space="preserve"> уплачен штраф в сумме 5,0 тыс. руб.</w:t>
      </w:r>
      <w:r w:rsidR="00F37660" w:rsidRPr="00DB4941">
        <w:rPr>
          <w:rFonts w:ascii="Times New Roman" w:eastAsia="Times New Roman" w:hAnsi="Times New Roman" w:cs="Times New Roman"/>
          <w:sz w:val="28"/>
          <w:szCs w:val="28"/>
          <w:lang w:eastAsia="ru-RU"/>
        </w:rPr>
        <w:t xml:space="preserve">; </w:t>
      </w:r>
    </w:p>
    <w:p w:rsidR="00F37660" w:rsidRPr="00DB4941" w:rsidRDefault="00F37660" w:rsidP="00595EC6">
      <w:pPr>
        <w:pStyle w:val="a7"/>
        <w:numPr>
          <w:ilvl w:val="0"/>
          <w:numId w:val="42"/>
        </w:numPr>
        <w:tabs>
          <w:tab w:val="left" w:pos="993"/>
        </w:tabs>
        <w:spacing w:after="0" w:line="240" w:lineRule="auto"/>
        <w:ind w:left="42" w:firstLine="667"/>
        <w:jc w:val="both"/>
        <w:rPr>
          <w:rFonts w:ascii="Times New Roman" w:eastAsia="Times New Roman" w:hAnsi="Times New Roman" w:cs="Times New Roman"/>
          <w:sz w:val="28"/>
          <w:szCs w:val="28"/>
          <w:lang w:eastAsia="ru-RU"/>
        </w:rPr>
      </w:pPr>
      <w:r w:rsidRPr="00DB4941">
        <w:rPr>
          <w:rFonts w:ascii="Times New Roman" w:eastAsia="Times New Roman" w:hAnsi="Times New Roman" w:cs="Times New Roman"/>
          <w:sz w:val="28"/>
          <w:szCs w:val="28"/>
          <w:lang w:eastAsia="ru-RU"/>
        </w:rPr>
        <w:t xml:space="preserve">Межрайонной инспекции ФНС России №1 по РИ </w:t>
      </w:r>
      <w:r w:rsidR="00DB4941" w:rsidRPr="00DB4941">
        <w:rPr>
          <w:rFonts w:ascii="Times New Roman" w:eastAsia="Times New Roman" w:hAnsi="Times New Roman" w:cs="Times New Roman"/>
          <w:sz w:val="28"/>
          <w:szCs w:val="28"/>
          <w:lang w:eastAsia="ru-RU"/>
        </w:rPr>
        <w:t xml:space="preserve">в 2018 году </w:t>
      </w:r>
      <w:r w:rsidRPr="00DB4941">
        <w:rPr>
          <w:rFonts w:ascii="Times New Roman" w:eastAsia="Times New Roman" w:hAnsi="Times New Roman" w:cs="Times New Roman"/>
          <w:sz w:val="28"/>
          <w:szCs w:val="28"/>
          <w:lang w:eastAsia="ru-RU"/>
        </w:rPr>
        <w:t>за непредставление в установленный срок отчетности</w:t>
      </w:r>
      <w:r w:rsidR="00DB4941" w:rsidRPr="00DB4941">
        <w:rPr>
          <w:rFonts w:ascii="Times New Roman" w:eastAsia="Times New Roman" w:hAnsi="Times New Roman" w:cs="Times New Roman"/>
          <w:sz w:val="28"/>
          <w:szCs w:val="28"/>
          <w:lang w:eastAsia="ru-RU"/>
        </w:rPr>
        <w:t xml:space="preserve"> уплачен штраф в сумме 2,0 тыс. рублей</w:t>
      </w:r>
      <w:r w:rsidRPr="00DB4941">
        <w:rPr>
          <w:rFonts w:ascii="Times New Roman" w:eastAsia="Times New Roman" w:hAnsi="Times New Roman" w:cs="Times New Roman"/>
          <w:sz w:val="28"/>
          <w:szCs w:val="28"/>
          <w:lang w:eastAsia="ru-RU"/>
        </w:rPr>
        <w:t>.</w:t>
      </w:r>
    </w:p>
    <w:p w:rsidR="00F37660" w:rsidRPr="00F37660" w:rsidRDefault="00F37660" w:rsidP="00F37660">
      <w:pPr>
        <w:spacing w:after="0" w:line="240" w:lineRule="auto"/>
        <w:ind w:firstLine="708"/>
        <w:jc w:val="both"/>
        <w:rPr>
          <w:rFonts w:ascii="Times New Roman" w:eastAsia="Times New Roman" w:hAnsi="Times New Roman" w:cs="Times New Roman"/>
          <w:color w:val="000000"/>
          <w:sz w:val="28"/>
          <w:szCs w:val="28"/>
          <w:lang w:eastAsia="ru-RU"/>
        </w:rPr>
      </w:pPr>
      <w:r w:rsidRPr="00F37660">
        <w:rPr>
          <w:rFonts w:ascii="Times New Roman" w:eastAsia="Times New Roman" w:hAnsi="Times New Roman" w:cs="Times New Roman"/>
          <w:sz w:val="28"/>
          <w:szCs w:val="24"/>
          <w:lang w:eastAsia="ru-RU"/>
        </w:rPr>
        <w:t>В ходе исполнения</w:t>
      </w:r>
      <w:r w:rsidR="00DB4941">
        <w:rPr>
          <w:rFonts w:ascii="Times New Roman" w:eastAsia="Times New Roman" w:hAnsi="Times New Roman" w:cs="Times New Roman"/>
          <w:sz w:val="28"/>
          <w:szCs w:val="24"/>
          <w:lang w:eastAsia="ru-RU"/>
        </w:rPr>
        <w:t xml:space="preserve"> бюджетных смет за 2018-2019 годы</w:t>
      </w:r>
      <w:r w:rsidRPr="00F37660">
        <w:rPr>
          <w:rFonts w:ascii="Times New Roman" w:eastAsia="Times New Roman" w:hAnsi="Times New Roman" w:cs="Times New Roman"/>
          <w:sz w:val="28"/>
          <w:szCs w:val="24"/>
          <w:lang w:eastAsia="ru-RU"/>
        </w:rPr>
        <w:t xml:space="preserve"> Аппаратом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4"/>
          <w:lang w:eastAsia="ru-RU"/>
        </w:rPr>
        <w:t>погашена кредиторская задолженность прош</w:t>
      </w:r>
      <w:r w:rsidR="00E54606">
        <w:rPr>
          <w:rFonts w:ascii="Times New Roman" w:eastAsia="Times New Roman" w:hAnsi="Times New Roman" w:cs="Times New Roman"/>
          <w:sz w:val="28"/>
          <w:szCs w:val="24"/>
          <w:lang w:eastAsia="ru-RU"/>
        </w:rPr>
        <w:t xml:space="preserve">лых периодов </w:t>
      </w:r>
      <w:r w:rsidRPr="00F37660">
        <w:rPr>
          <w:rFonts w:ascii="Times New Roman" w:eastAsia="Times New Roman" w:hAnsi="Times New Roman" w:cs="Times New Roman"/>
          <w:sz w:val="28"/>
          <w:szCs w:val="24"/>
          <w:lang w:eastAsia="ru-RU"/>
        </w:rPr>
        <w:t xml:space="preserve">за счет средств, предусмотренных для финансирования обязательств </w:t>
      </w:r>
      <w:r w:rsidR="00E54606">
        <w:rPr>
          <w:rFonts w:ascii="Times New Roman" w:eastAsia="Times New Roman" w:hAnsi="Times New Roman" w:cs="Times New Roman"/>
          <w:sz w:val="28"/>
          <w:szCs w:val="24"/>
          <w:lang w:eastAsia="ru-RU"/>
        </w:rPr>
        <w:t>текущего года</w:t>
      </w:r>
      <w:r w:rsidRPr="00F37660">
        <w:rPr>
          <w:rFonts w:ascii="Times New Roman" w:eastAsia="Times New Roman" w:hAnsi="Times New Roman" w:cs="Times New Roman"/>
          <w:sz w:val="28"/>
          <w:szCs w:val="24"/>
          <w:lang w:eastAsia="ru-RU"/>
        </w:rPr>
        <w:t>. Расходы на погашение указанной кредиторской задолженности не отражены в обоснованиях (расчетах) плановых сметных показателей к бюджетной смете на соответствующий год. Таким образом, в нарушение статей 161 и 221 Б</w:t>
      </w:r>
      <w:r w:rsidR="00AA28AB">
        <w:rPr>
          <w:rFonts w:ascii="Times New Roman" w:eastAsia="Times New Roman" w:hAnsi="Times New Roman" w:cs="Times New Roman"/>
          <w:sz w:val="28"/>
          <w:szCs w:val="24"/>
          <w:lang w:eastAsia="ru-RU"/>
        </w:rPr>
        <w:t>юджетного к</w:t>
      </w:r>
      <w:r w:rsidR="00DB4941">
        <w:rPr>
          <w:rFonts w:ascii="Times New Roman" w:eastAsia="Times New Roman" w:hAnsi="Times New Roman" w:cs="Times New Roman"/>
          <w:sz w:val="28"/>
          <w:szCs w:val="24"/>
          <w:lang w:eastAsia="ru-RU"/>
        </w:rPr>
        <w:t>одекса</w:t>
      </w:r>
      <w:r w:rsidRPr="00F37660">
        <w:rPr>
          <w:rFonts w:ascii="Times New Roman" w:eastAsia="Times New Roman" w:hAnsi="Times New Roman" w:cs="Times New Roman"/>
          <w:sz w:val="28"/>
          <w:szCs w:val="24"/>
          <w:lang w:eastAsia="ru-RU"/>
        </w:rPr>
        <w:t xml:space="preserve"> РФ и </w:t>
      </w:r>
      <w:r w:rsidR="00DB4941" w:rsidRPr="00DB4941">
        <w:rPr>
          <w:rFonts w:ascii="Times New Roman" w:eastAsia="Times New Roman" w:hAnsi="Times New Roman" w:cs="Times New Roman"/>
          <w:sz w:val="28"/>
          <w:szCs w:val="24"/>
          <w:lang w:eastAsia="ru-RU"/>
        </w:rPr>
        <w:t>приказ</w:t>
      </w:r>
      <w:r w:rsidR="00DB4941">
        <w:rPr>
          <w:rFonts w:ascii="Times New Roman" w:eastAsia="Times New Roman" w:hAnsi="Times New Roman" w:cs="Times New Roman"/>
          <w:sz w:val="28"/>
          <w:szCs w:val="24"/>
          <w:lang w:eastAsia="ru-RU"/>
        </w:rPr>
        <w:t>а Минфина России от 20.11.2007 года</w:t>
      </w:r>
      <w:r w:rsidR="00DB4941" w:rsidRPr="00DB4941">
        <w:rPr>
          <w:rFonts w:ascii="Times New Roman" w:eastAsia="Times New Roman" w:hAnsi="Times New Roman" w:cs="Times New Roman"/>
          <w:sz w:val="28"/>
          <w:szCs w:val="24"/>
          <w:lang w:eastAsia="ru-RU"/>
        </w:rPr>
        <w:t xml:space="preserve"> № 112н «Об общих требованиях к порядку составления, утверждения и ведения бюджетных смет бюджетных учреждений» (далее - Приказ Минфина РФ № 112н)</w:t>
      </w:r>
      <w:r w:rsidR="00DB4941">
        <w:rPr>
          <w:rFonts w:ascii="Times New Roman" w:eastAsia="Times New Roman" w:hAnsi="Times New Roman" w:cs="Times New Roman"/>
          <w:sz w:val="28"/>
          <w:szCs w:val="24"/>
          <w:lang w:eastAsia="ru-RU"/>
        </w:rPr>
        <w:t>,</w:t>
      </w:r>
      <w:r w:rsidRPr="00F37660">
        <w:rPr>
          <w:rFonts w:ascii="Times New Roman" w:eastAsia="Times New Roman" w:hAnsi="Times New Roman" w:cs="Times New Roman"/>
          <w:color w:val="000000"/>
          <w:sz w:val="28"/>
          <w:szCs w:val="28"/>
          <w:lang w:eastAsia="ru-RU"/>
        </w:rPr>
        <w:t xml:space="preserve"> допущено расходование бюджетных средств в сумме </w:t>
      </w:r>
      <w:r w:rsidRPr="00DB4941">
        <w:rPr>
          <w:rFonts w:ascii="Times New Roman" w:eastAsia="Times New Roman" w:hAnsi="Times New Roman" w:cs="Times New Roman"/>
          <w:color w:val="000000"/>
          <w:sz w:val="28"/>
          <w:szCs w:val="28"/>
          <w:lang w:eastAsia="ru-RU"/>
        </w:rPr>
        <w:t xml:space="preserve">184,6 </w:t>
      </w:r>
      <w:r w:rsidR="00DB4941">
        <w:rPr>
          <w:rFonts w:ascii="Times New Roman" w:eastAsia="Times New Roman" w:hAnsi="Times New Roman" w:cs="Times New Roman"/>
          <w:color w:val="000000"/>
          <w:sz w:val="28"/>
          <w:szCs w:val="28"/>
          <w:lang w:eastAsia="ru-RU"/>
        </w:rPr>
        <w:t>тыс. рублей</w:t>
      </w:r>
      <w:r w:rsidRPr="00F37660">
        <w:rPr>
          <w:rFonts w:ascii="Times New Roman" w:eastAsia="Times New Roman" w:hAnsi="Times New Roman" w:cs="Times New Roman"/>
          <w:color w:val="000000"/>
          <w:sz w:val="28"/>
          <w:szCs w:val="28"/>
          <w:lang w:eastAsia="ru-RU"/>
        </w:rPr>
        <w:t xml:space="preserve"> на цели, не соответствующие утвержденной бюджетной смете, что в соответствии со статьей 306.4 Б</w:t>
      </w:r>
      <w:r w:rsidR="00AA28AB">
        <w:rPr>
          <w:rFonts w:ascii="Times New Roman" w:eastAsia="Times New Roman" w:hAnsi="Times New Roman" w:cs="Times New Roman"/>
          <w:color w:val="000000"/>
          <w:sz w:val="28"/>
          <w:szCs w:val="28"/>
          <w:lang w:eastAsia="ru-RU"/>
        </w:rPr>
        <w:t>юджетного к</w:t>
      </w:r>
      <w:r w:rsidR="00DB4941">
        <w:rPr>
          <w:rFonts w:ascii="Times New Roman" w:eastAsia="Times New Roman" w:hAnsi="Times New Roman" w:cs="Times New Roman"/>
          <w:color w:val="000000"/>
          <w:sz w:val="28"/>
          <w:szCs w:val="28"/>
          <w:lang w:eastAsia="ru-RU"/>
        </w:rPr>
        <w:t>одекса</w:t>
      </w:r>
      <w:r w:rsidRPr="00F37660">
        <w:rPr>
          <w:rFonts w:ascii="Times New Roman" w:eastAsia="Times New Roman" w:hAnsi="Times New Roman" w:cs="Times New Roman"/>
          <w:color w:val="000000"/>
          <w:sz w:val="28"/>
          <w:szCs w:val="28"/>
          <w:lang w:eastAsia="ru-RU"/>
        </w:rPr>
        <w:t xml:space="preserve"> РФ является нецелевым использованием бюджетных средств, в том числе:</w:t>
      </w:r>
    </w:p>
    <w:p w:rsidR="00F37660" w:rsidRPr="00DB4941" w:rsidRDefault="00DB4941" w:rsidP="00595EC6">
      <w:pPr>
        <w:pStyle w:val="a7"/>
        <w:numPr>
          <w:ilvl w:val="0"/>
          <w:numId w:val="43"/>
        </w:numPr>
        <w:tabs>
          <w:tab w:val="left" w:pos="993"/>
        </w:tabs>
        <w:spacing w:after="0" w:line="240" w:lineRule="auto"/>
        <w:ind w:left="28" w:firstLine="700"/>
        <w:jc w:val="both"/>
        <w:rPr>
          <w:rFonts w:ascii="Times New Roman" w:eastAsia="Times New Roman" w:hAnsi="Times New Roman" w:cs="Times New Roman"/>
          <w:sz w:val="28"/>
          <w:szCs w:val="28"/>
          <w:lang w:eastAsia="ru-RU"/>
        </w:rPr>
      </w:pPr>
      <w:r w:rsidRPr="00DB4941">
        <w:rPr>
          <w:rFonts w:ascii="Times New Roman" w:eastAsia="Times New Roman" w:hAnsi="Times New Roman" w:cs="Times New Roman"/>
          <w:sz w:val="28"/>
          <w:szCs w:val="28"/>
          <w:lang w:eastAsia="ru-RU"/>
        </w:rPr>
        <w:t>Межрайонной инспекции ФНС России №1 по РИ</w:t>
      </w:r>
      <w:r w:rsidRPr="00DB49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2018 году</w:t>
      </w:r>
      <w:r w:rsidRPr="00DB4941">
        <w:rPr>
          <w:rFonts w:ascii="Times New Roman" w:eastAsia="Times New Roman" w:hAnsi="Times New Roman" w:cs="Times New Roman"/>
          <w:sz w:val="28"/>
          <w:szCs w:val="28"/>
          <w:lang w:eastAsia="ru-RU"/>
        </w:rPr>
        <w:t xml:space="preserve"> произведена оплата страховых взносов на обязательное медицинское страхование за 2017</w:t>
      </w:r>
      <w:r>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color w:val="000000"/>
          <w:sz w:val="28"/>
          <w:szCs w:val="28"/>
          <w:lang w:eastAsia="ru-RU"/>
        </w:rPr>
        <w:t xml:space="preserve"> </w:t>
      </w:r>
      <w:r w:rsidR="00F37660" w:rsidRPr="00DB4941">
        <w:rPr>
          <w:rFonts w:ascii="Times New Roman" w:eastAsia="Times New Roman" w:hAnsi="Times New Roman" w:cs="Times New Roman"/>
          <w:color w:val="000000"/>
          <w:sz w:val="28"/>
          <w:szCs w:val="28"/>
          <w:lang w:eastAsia="ru-RU"/>
        </w:rPr>
        <w:t>в сумме 66,8 тыс. руб.</w:t>
      </w:r>
      <w:r w:rsidR="00F37660" w:rsidRPr="00DB4941">
        <w:rPr>
          <w:rFonts w:ascii="Times New Roman" w:eastAsia="Times New Roman" w:hAnsi="Times New Roman" w:cs="Times New Roman"/>
          <w:sz w:val="28"/>
          <w:szCs w:val="28"/>
          <w:lang w:eastAsia="ru-RU"/>
        </w:rPr>
        <w:t>;</w:t>
      </w:r>
    </w:p>
    <w:p w:rsidR="00F37660" w:rsidRPr="00DB4941" w:rsidRDefault="00DB4941" w:rsidP="00595EC6">
      <w:pPr>
        <w:pStyle w:val="a7"/>
        <w:numPr>
          <w:ilvl w:val="0"/>
          <w:numId w:val="43"/>
        </w:numPr>
        <w:tabs>
          <w:tab w:val="left" w:pos="993"/>
        </w:tabs>
        <w:spacing w:after="0" w:line="240" w:lineRule="auto"/>
        <w:ind w:left="28" w:firstLine="700"/>
        <w:jc w:val="both"/>
        <w:rPr>
          <w:rFonts w:ascii="Times New Roman" w:eastAsia="Times New Roman" w:hAnsi="Times New Roman" w:cs="Times New Roman"/>
          <w:color w:val="000000"/>
          <w:sz w:val="28"/>
          <w:szCs w:val="28"/>
          <w:lang w:eastAsia="ru-RU"/>
        </w:rPr>
      </w:pPr>
      <w:r w:rsidRPr="00DB4941">
        <w:rPr>
          <w:rFonts w:ascii="Times New Roman" w:eastAsia="Times New Roman" w:hAnsi="Times New Roman" w:cs="Times New Roman"/>
          <w:color w:val="000000"/>
          <w:sz w:val="28"/>
          <w:szCs w:val="28"/>
          <w:lang w:eastAsia="ru-RU"/>
        </w:rPr>
        <w:t xml:space="preserve">ООО «СЭД СКФО» </w:t>
      </w:r>
      <w:r>
        <w:rPr>
          <w:rFonts w:ascii="Times New Roman" w:eastAsia="Times New Roman" w:hAnsi="Times New Roman" w:cs="Times New Roman"/>
          <w:color w:val="000000"/>
          <w:sz w:val="28"/>
          <w:szCs w:val="28"/>
          <w:lang w:eastAsia="ru-RU"/>
        </w:rPr>
        <w:t>в 2018 году перечислена</w:t>
      </w:r>
      <w:r w:rsidRPr="00DB4941">
        <w:rPr>
          <w:rFonts w:ascii="Times New Roman" w:eastAsia="Times New Roman" w:hAnsi="Times New Roman" w:cs="Times New Roman"/>
          <w:color w:val="000000"/>
          <w:sz w:val="28"/>
          <w:szCs w:val="28"/>
          <w:lang w:eastAsia="ru-RU"/>
        </w:rPr>
        <w:t xml:space="preserve"> кредиторская задолженность за услуги электрон</w:t>
      </w:r>
      <w:r>
        <w:rPr>
          <w:rFonts w:ascii="Times New Roman" w:eastAsia="Times New Roman" w:hAnsi="Times New Roman" w:cs="Times New Roman"/>
          <w:color w:val="000000"/>
          <w:sz w:val="28"/>
          <w:szCs w:val="28"/>
          <w:lang w:eastAsia="ru-RU"/>
        </w:rPr>
        <w:t xml:space="preserve">ного документооборота за 2017 год </w:t>
      </w:r>
      <w:r w:rsidR="00F37660" w:rsidRPr="00DB4941">
        <w:rPr>
          <w:rFonts w:ascii="Times New Roman" w:eastAsia="Times New Roman" w:hAnsi="Times New Roman" w:cs="Times New Roman"/>
          <w:color w:val="000000"/>
          <w:sz w:val="28"/>
          <w:szCs w:val="28"/>
          <w:lang w:eastAsia="ru-RU"/>
        </w:rPr>
        <w:t>в сумме 12,2 тыс. руб.;</w:t>
      </w:r>
    </w:p>
    <w:p w:rsidR="00F37660" w:rsidRPr="00DB4941" w:rsidRDefault="00DB4941" w:rsidP="00595EC6">
      <w:pPr>
        <w:pStyle w:val="a7"/>
        <w:numPr>
          <w:ilvl w:val="0"/>
          <w:numId w:val="43"/>
        </w:numPr>
        <w:tabs>
          <w:tab w:val="left" w:pos="993"/>
        </w:tabs>
        <w:spacing w:after="0" w:line="240" w:lineRule="auto"/>
        <w:ind w:left="28" w:firstLine="700"/>
        <w:jc w:val="both"/>
        <w:rPr>
          <w:rFonts w:ascii="Times New Roman" w:eastAsia="Times New Roman" w:hAnsi="Times New Roman" w:cs="Times New Roman"/>
          <w:sz w:val="28"/>
          <w:szCs w:val="28"/>
          <w:lang w:eastAsia="ru-RU"/>
        </w:rPr>
      </w:pPr>
      <w:r w:rsidRPr="00DB4941">
        <w:rPr>
          <w:rFonts w:ascii="Times New Roman" w:eastAsia="Times New Roman" w:hAnsi="Times New Roman" w:cs="Times New Roman"/>
          <w:sz w:val="28"/>
          <w:szCs w:val="28"/>
          <w:lang w:eastAsia="ru-RU"/>
        </w:rPr>
        <w:t xml:space="preserve">Межрайонной инспекции ФНС России №1 по РИ </w:t>
      </w:r>
      <w:r>
        <w:rPr>
          <w:rFonts w:ascii="Times New Roman" w:eastAsia="Times New Roman" w:hAnsi="Times New Roman" w:cs="Times New Roman"/>
          <w:color w:val="000000"/>
          <w:sz w:val="28"/>
          <w:szCs w:val="28"/>
          <w:lang w:eastAsia="ru-RU"/>
        </w:rPr>
        <w:t>в 2019 году</w:t>
      </w:r>
      <w:r w:rsidR="00F37660" w:rsidRPr="00DB4941">
        <w:rPr>
          <w:rFonts w:ascii="Times New Roman" w:eastAsia="Times New Roman" w:hAnsi="Times New Roman" w:cs="Times New Roman"/>
          <w:color w:val="000000"/>
          <w:sz w:val="28"/>
          <w:szCs w:val="28"/>
          <w:lang w:eastAsia="ru-RU"/>
        </w:rPr>
        <w:t xml:space="preserve"> </w:t>
      </w:r>
      <w:r w:rsidRPr="00DB4941">
        <w:rPr>
          <w:rFonts w:ascii="Times New Roman" w:eastAsia="Times New Roman" w:hAnsi="Times New Roman" w:cs="Times New Roman"/>
          <w:sz w:val="28"/>
          <w:szCs w:val="28"/>
          <w:lang w:eastAsia="ru-RU"/>
        </w:rPr>
        <w:t xml:space="preserve">произведена </w:t>
      </w:r>
      <w:r>
        <w:rPr>
          <w:rFonts w:ascii="Times New Roman" w:eastAsia="Times New Roman" w:hAnsi="Times New Roman" w:cs="Times New Roman"/>
          <w:sz w:val="28"/>
          <w:szCs w:val="28"/>
          <w:lang w:eastAsia="ru-RU"/>
        </w:rPr>
        <w:t>о</w:t>
      </w:r>
      <w:r w:rsidRPr="00DB4941">
        <w:rPr>
          <w:rFonts w:ascii="Times New Roman" w:eastAsia="Times New Roman" w:hAnsi="Times New Roman" w:cs="Times New Roman"/>
          <w:sz w:val="28"/>
          <w:szCs w:val="28"/>
          <w:lang w:eastAsia="ru-RU"/>
        </w:rPr>
        <w:t>плата страховых взносов на обязательное медицинское страхование за 2018</w:t>
      </w:r>
      <w:r>
        <w:rPr>
          <w:rFonts w:ascii="Times New Roman" w:eastAsia="Times New Roman" w:hAnsi="Times New Roman" w:cs="Times New Roman"/>
          <w:sz w:val="28"/>
          <w:szCs w:val="28"/>
          <w:lang w:eastAsia="ru-RU"/>
        </w:rPr>
        <w:t xml:space="preserve"> </w:t>
      </w:r>
      <w:r w:rsidRPr="00DB494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w:t>
      </w:r>
      <w:r w:rsidRPr="00DB49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сумме 105,6 тыс. рублей</w:t>
      </w:r>
      <w:r w:rsidR="00F37660" w:rsidRPr="00DB4941">
        <w:rPr>
          <w:rFonts w:ascii="Times New Roman" w:eastAsia="Times New Roman" w:hAnsi="Times New Roman" w:cs="Times New Roman"/>
          <w:sz w:val="28"/>
          <w:szCs w:val="28"/>
          <w:lang w:eastAsia="ru-RU"/>
        </w:rPr>
        <w:t>.</w:t>
      </w:r>
    </w:p>
    <w:p w:rsidR="00F37660" w:rsidRPr="00F37660" w:rsidRDefault="00F37660" w:rsidP="00F37660">
      <w:pPr>
        <w:spacing w:after="0" w:line="240" w:lineRule="auto"/>
        <w:jc w:val="center"/>
        <w:rPr>
          <w:rFonts w:ascii="Times New Roman" w:eastAsia="Times New Roman" w:hAnsi="Times New Roman" w:cs="Times New Roman"/>
          <w:b/>
          <w:bCs/>
          <w:sz w:val="28"/>
          <w:szCs w:val="28"/>
          <w:lang w:eastAsia="ru-RU"/>
        </w:rPr>
      </w:pPr>
    </w:p>
    <w:p w:rsidR="00F37660" w:rsidRPr="00F37660" w:rsidRDefault="00F37660" w:rsidP="00F37660">
      <w:pPr>
        <w:spacing w:after="0" w:line="240" w:lineRule="auto"/>
        <w:jc w:val="center"/>
        <w:rPr>
          <w:rFonts w:ascii="Times New Roman" w:eastAsia="Times New Roman" w:hAnsi="Times New Roman" w:cs="Times New Roman"/>
          <w:b/>
          <w:bCs/>
          <w:sz w:val="28"/>
          <w:szCs w:val="28"/>
          <w:lang w:eastAsia="ru-RU"/>
        </w:rPr>
      </w:pPr>
      <w:r w:rsidRPr="00F37660">
        <w:rPr>
          <w:rFonts w:ascii="Times New Roman" w:eastAsia="Times New Roman" w:hAnsi="Times New Roman" w:cs="Times New Roman"/>
          <w:b/>
          <w:bCs/>
          <w:sz w:val="28"/>
          <w:szCs w:val="28"/>
          <w:lang w:eastAsia="ru-RU"/>
        </w:rPr>
        <w:t>Проверка кассовых операций и расчетов с подотчетными лицами</w:t>
      </w:r>
    </w:p>
    <w:p w:rsidR="00F37660" w:rsidRPr="00F37660" w:rsidRDefault="00F37660" w:rsidP="00F37660">
      <w:pPr>
        <w:spacing w:after="0" w:line="240" w:lineRule="auto"/>
        <w:jc w:val="center"/>
        <w:rPr>
          <w:rFonts w:ascii="Times New Roman" w:eastAsia="Times New Roman" w:hAnsi="Times New Roman" w:cs="Times New Roman"/>
          <w:b/>
          <w:sz w:val="28"/>
          <w:szCs w:val="28"/>
          <w:lang w:eastAsia="ru-RU"/>
        </w:rPr>
      </w:pPr>
    </w:p>
    <w:p w:rsidR="00F37660" w:rsidRPr="00F37660" w:rsidRDefault="00F37660" w:rsidP="00F37660">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 ревизуемом периоде в Аппарате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движение наличных денежных средств не осуществлялось, все денежные операции осуществлялись путем перечисления средств на лицевые счета работников (банковские карты).</w:t>
      </w:r>
    </w:p>
    <w:p w:rsidR="00F37660" w:rsidRPr="00F37660" w:rsidRDefault="00F37660" w:rsidP="00F37660">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Выдача подотчетных сумм лицам, не отчитавшимся по ранее полученным суммам в Аппарате </w:t>
      </w:r>
      <w:r w:rsidRPr="00F37660">
        <w:rPr>
          <w:rFonts w:ascii="Times New Roman" w:eastAsia="Times New Roman" w:hAnsi="Times New Roman" w:cs="Times New Roman"/>
          <w:bCs/>
          <w:sz w:val="28"/>
          <w:szCs w:val="28"/>
          <w:lang w:eastAsia="ru-RU"/>
        </w:rPr>
        <w:t>Уполномоченного</w:t>
      </w:r>
      <w:r w:rsidRPr="00F37660">
        <w:rPr>
          <w:rFonts w:ascii="Times New Roman" w:eastAsia="Times New Roman" w:hAnsi="Times New Roman" w:cs="Times New Roman"/>
          <w:sz w:val="28"/>
          <w:szCs w:val="28"/>
          <w:lang w:eastAsia="ru-RU"/>
        </w:rPr>
        <w:t xml:space="preserve">, не установлено. </w:t>
      </w:r>
    </w:p>
    <w:p w:rsidR="00F37660" w:rsidRPr="00E54606" w:rsidRDefault="00F37660" w:rsidP="00E54606">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 </w:t>
      </w:r>
      <w:r w:rsidR="00DB4941">
        <w:rPr>
          <w:rFonts w:ascii="Times New Roman" w:eastAsia="Times New Roman" w:hAnsi="Times New Roman" w:cs="Times New Roman"/>
          <w:sz w:val="28"/>
          <w:szCs w:val="28"/>
          <w:lang w:eastAsia="ru-RU"/>
        </w:rPr>
        <w:t>проверяемом</w:t>
      </w:r>
      <w:r w:rsidRPr="00F37660">
        <w:rPr>
          <w:rFonts w:ascii="Times New Roman" w:eastAsia="Times New Roman" w:hAnsi="Times New Roman" w:cs="Times New Roman"/>
          <w:sz w:val="28"/>
          <w:szCs w:val="28"/>
          <w:lang w:eastAsia="ru-RU"/>
        </w:rPr>
        <w:t xml:space="preserve"> периоде Аппаратом </w:t>
      </w:r>
      <w:r w:rsidRPr="00F37660">
        <w:rPr>
          <w:rFonts w:ascii="Times New Roman" w:eastAsia="Times New Roman" w:hAnsi="Times New Roman" w:cs="Times New Roman"/>
          <w:bCs/>
          <w:sz w:val="28"/>
          <w:szCs w:val="28"/>
          <w:lang w:eastAsia="ru-RU"/>
        </w:rPr>
        <w:t>Уполномоченного</w:t>
      </w:r>
      <w:r w:rsidRPr="00F37660">
        <w:rPr>
          <w:rFonts w:ascii="Times New Roman" w:eastAsia="Times New Roman" w:hAnsi="Times New Roman" w:cs="Times New Roman"/>
          <w:sz w:val="28"/>
          <w:szCs w:val="28"/>
          <w:lang w:eastAsia="ru-RU"/>
        </w:rPr>
        <w:t>, на основании авансовых отчетов к учету приняты расходы в общей сумме 249,6 тыс. руб., в том числе:</w:t>
      </w:r>
      <w:r w:rsidR="00E54606">
        <w:rPr>
          <w:rFonts w:ascii="Times New Roman" w:eastAsia="Times New Roman" w:hAnsi="Times New Roman" w:cs="Times New Roman"/>
          <w:sz w:val="28"/>
          <w:szCs w:val="28"/>
          <w:lang w:eastAsia="ru-RU"/>
        </w:rPr>
        <w:t xml:space="preserve"> </w:t>
      </w:r>
      <w:r w:rsidRPr="00E54606">
        <w:rPr>
          <w:rFonts w:ascii="Times New Roman" w:eastAsia="Times New Roman" w:hAnsi="Times New Roman" w:cs="Times New Roman"/>
          <w:sz w:val="28"/>
          <w:szCs w:val="28"/>
          <w:lang w:eastAsia="ru-RU"/>
        </w:rPr>
        <w:t>в 2018 г. - 148,3 тыс. руб.;</w:t>
      </w:r>
      <w:r w:rsidR="00E54606">
        <w:rPr>
          <w:rFonts w:ascii="Times New Roman" w:eastAsia="Times New Roman" w:hAnsi="Times New Roman" w:cs="Times New Roman"/>
          <w:sz w:val="28"/>
          <w:szCs w:val="28"/>
          <w:lang w:eastAsia="ru-RU"/>
        </w:rPr>
        <w:t xml:space="preserve"> </w:t>
      </w:r>
      <w:r w:rsidRPr="00E54606">
        <w:rPr>
          <w:rFonts w:ascii="Times New Roman" w:eastAsia="Times New Roman" w:hAnsi="Times New Roman" w:cs="Times New Roman"/>
          <w:sz w:val="28"/>
          <w:szCs w:val="28"/>
          <w:lang w:eastAsia="ru-RU"/>
        </w:rPr>
        <w:t>в 2019 г. - 101,3 тыс. руб</w:t>
      </w:r>
      <w:r w:rsidR="00DB4941" w:rsidRPr="00E54606">
        <w:rPr>
          <w:rFonts w:ascii="Times New Roman" w:eastAsia="Times New Roman" w:hAnsi="Times New Roman" w:cs="Times New Roman"/>
          <w:sz w:val="28"/>
          <w:szCs w:val="28"/>
          <w:lang w:eastAsia="ru-RU"/>
        </w:rPr>
        <w:t>лей</w:t>
      </w:r>
      <w:r w:rsidRPr="00E54606">
        <w:rPr>
          <w:rFonts w:ascii="Times New Roman" w:eastAsia="Times New Roman" w:hAnsi="Times New Roman" w:cs="Times New Roman"/>
          <w:sz w:val="28"/>
          <w:szCs w:val="28"/>
          <w:lang w:eastAsia="ru-RU"/>
        </w:rPr>
        <w:t xml:space="preserve">.  </w:t>
      </w:r>
    </w:p>
    <w:p w:rsidR="00F37660" w:rsidRPr="00F37660" w:rsidRDefault="00F37660" w:rsidP="00057785">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В</w:t>
      </w:r>
      <w:r w:rsidR="00DB4941">
        <w:rPr>
          <w:rFonts w:ascii="Times New Roman" w:eastAsia="Times New Roman" w:hAnsi="Times New Roman" w:cs="Times New Roman"/>
          <w:sz w:val="28"/>
          <w:szCs w:val="28"/>
          <w:lang w:eastAsia="ru-RU"/>
        </w:rPr>
        <w:t xml:space="preserve"> нарушение статьи</w:t>
      </w:r>
      <w:r w:rsidR="00057785">
        <w:rPr>
          <w:rFonts w:ascii="Times New Roman" w:eastAsia="Times New Roman" w:hAnsi="Times New Roman" w:cs="Times New Roman"/>
          <w:sz w:val="28"/>
          <w:szCs w:val="28"/>
          <w:lang w:eastAsia="ru-RU"/>
        </w:rPr>
        <w:t xml:space="preserve"> 9 Федерального закона от 06.12.2011 года</w:t>
      </w:r>
      <w:r w:rsidR="00057785" w:rsidRPr="00057785">
        <w:rPr>
          <w:rFonts w:ascii="Times New Roman" w:eastAsia="Times New Roman" w:hAnsi="Times New Roman" w:cs="Times New Roman"/>
          <w:sz w:val="28"/>
          <w:szCs w:val="28"/>
          <w:lang w:eastAsia="ru-RU"/>
        </w:rPr>
        <w:t xml:space="preserve"> № 402-ФЗ «О бухгалтерском учете» (далее - Федеральный закон № 402-ФЗ)</w:t>
      </w:r>
      <w:r w:rsidR="00057785">
        <w:rPr>
          <w:rFonts w:ascii="Times New Roman" w:eastAsia="Times New Roman" w:hAnsi="Times New Roman" w:cs="Times New Roman"/>
          <w:sz w:val="28"/>
          <w:szCs w:val="28"/>
          <w:lang w:eastAsia="ru-RU"/>
        </w:rPr>
        <w:t xml:space="preserve"> </w:t>
      </w:r>
      <w:r w:rsidRPr="00F37660">
        <w:rPr>
          <w:rFonts w:ascii="Times New Roman" w:eastAsia="Times New Roman" w:hAnsi="Times New Roman" w:cs="Times New Roman"/>
          <w:sz w:val="28"/>
          <w:szCs w:val="28"/>
          <w:lang w:eastAsia="ru-RU"/>
        </w:rPr>
        <w:t xml:space="preserve">и </w:t>
      </w:r>
      <w:r w:rsidR="00057785">
        <w:rPr>
          <w:rFonts w:ascii="Times New Roman" w:eastAsia="Times New Roman" w:hAnsi="Times New Roman" w:cs="Times New Roman"/>
          <w:sz w:val="28"/>
          <w:szCs w:val="28"/>
          <w:lang w:eastAsia="ru-RU"/>
        </w:rPr>
        <w:t xml:space="preserve">пункта </w:t>
      </w:r>
      <w:r w:rsidRPr="00F37660">
        <w:rPr>
          <w:rFonts w:ascii="Times New Roman" w:eastAsia="Times New Roman" w:hAnsi="Times New Roman" w:cs="Times New Roman"/>
          <w:sz w:val="28"/>
          <w:szCs w:val="28"/>
          <w:lang w:eastAsia="ru-RU"/>
        </w:rPr>
        <w:t>21</w:t>
      </w:r>
      <w:r w:rsidR="00057785">
        <w:rPr>
          <w:rFonts w:ascii="Times New Roman" w:eastAsia="Times New Roman" w:hAnsi="Times New Roman" w:cs="Times New Roman"/>
          <w:sz w:val="28"/>
          <w:szCs w:val="28"/>
          <w:lang w:eastAsia="ru-RU"/>
        </w:rPr>
        <w:t xml:space="preserve"> Указа Главы РИ </w:t>
      </w:r>
      <w:r w:rsidR="00057785" w:rsidRPr="00057785">
        <w:rPr>
          <w:rFonts w:ascii="Times New Roman" w:eastAsia="Times New Roman" w:hAnsi="Times New Roman" w:cs="Times New Roman"/>
          <w:sz w:val="28"/>
          <w:szCs w:val="28"/>
          <w:lang w:eastAsia="ru-RU"/>
        </w:rPr>
        <w:t>от 18.03.2006 г. № 57 «О порядке и условиях командирования государственных гражданских служащих РИ» (далее - Порядок № 57</w:t>
      </w:r>
      <w:r w:rsidR="00057785">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w:t>
      </w:r>
      <w:r w:rsidR="00057785">
        <w:rPr>
          <w:rFonts w:ascii="Times New Roman" w:eastAsia="Times New Roman" w:hAnsi="Times New Roman" w:cs="Times New Roman"/>
          <w:sz w:val="28"/>
          <w:szCs w:val="28"/>
          <w:lang w:eastAsia="ru-RU"/>
        </w:rPr>
        <w:t xml:space="preserve">в 2018 году </w:t>
      </w:r>
      <w:r w:rsidRPr="00F37660">
        <w:rPr>
          <w:rFonts w:ascii="Times New Roman" w:eastAsia="Times New Roman" w:hAnsi="Times New Roman" w:cs="Times New Roman"/>
          <w:sz w:val="28"/>
          <w:szCs w:val="28"/>
          <w:lang w:eastAsia="ru-RU"/>
        </w:rPr>
        <w:t>по авансов</w:t>
      </w:r>
      <w:r w:rsidR="00057785">
        <w:rPr>
          <w:rFonts w:ascii="Times New Roman" w:eastAsia="Times New Roman" w:hAnsi="Times New Roman" w:cs="Times New Roman"/>
          <w:sz w:val="28"/>
          <w:szCs w:val="28"/>
          <w:lang w:eastAsia="ru-RU"/>
        </w:rPr>
        <w:t xml:space="preserve">ому отчету </w:t>
      </w:r>
      <w:r w:rsidRPr="00F37660">
        <w:rPr>
          <w:rFonts w:ascii="Times New Roman" w:eastAsia="Times New Roman" w:hAnsi="Times New Roman" w:cs="Times New Roman"/>
          <w:sz w:val="28"/>
          <w:szCs w:val="28"/>
          <w:lang w:eastAsia="ru-RU"/>
        </w:rPr>
        <w:t xml:space="preserve">необоснованно произведена оплата командировочных расходов Уполномоченному по </w:t>
      </w:r>
      <w:r w:rsidRPr="00F37660">
        <w:rPr>
          <w:rFonts w:ascii="Times New Roman" w:eastAsia="Times New Roman" w:hAnsi="Times New Roman" w:cs="Times New Roman"/>
          <w:sz w:val="28"/>
          <w:szCs w:val="28"/>
          <w:lang w:eastAsia="ru-RU"/>
        </w:rPr>
        <w:lastRenderedPageBreak/>
        <w:t>правам человека в Рес</w:t>
      </w:r>
      <w:r w:rsidR="00057785">
        <w:rPr>
          <w:rFonts w:ascii="Times New Roman" w:eastAsia="Times New Roman" w:hAnsi="Times New Roman" w:cs="Times New Roman"/>
          <w:sz w:val="28"/>
          <w:szCs w:val="28"/>
          <w:lang w:eastAsia="ru-RU"/>
        </w:rPr>
        <w:t xml:space="preserve">публике Ингушетия </w:t>
      </w:r>
      <w:r w:rsidRPr="00F37660">
        <w:rPr>
          <w:rFonts w:ascii="Times New Roman" w:eastAsia="Times New Roman" w:hAnsi="Times New Roman" w:cs="Times New Roman"/>
          <w:sz w:val="28"/>
          <w:szCs w:val="28"/>
          <w:lang w:eastAsia="ru-RU"/>
        </w:rPr>
        <w:t xml:space="preserve">в </w:t>
      </w:r>
      <w:r w:rsidRPr="00057785">
        <w:rPr>
          <w:rFonts w:ascii="Times New Roman" w:eastAsia="Times New Roman" w:hAnsi="Times New Roman" w:cs="Times New Roman"/>
          <w:sz w:val="28"/>
          <w:szCs w:val="28"/>
          <w:lang w:eastAsia="ru-RU"/>
        </w:rPr>
        <w:t>сумме 2,9 тыс. руб.</w:t>
      </w:r>
      <w:r w:rsidRPr="00F37660">
        <w:rPr>
          <w:rFonts w:ascii="Times New Roman" w:eastAsia="Times New Roman" w:hAnsi="Times New Roman" w:cs="Times New Roman"/>
          <w:sz w:val="28"/>
          <w:szCs w:val="28"/>
          <w:lang w:eastAsia="ru-RU"/>
        </w:rPr>
        <w:t>, в результате чего  нанесен ущерб республика</w:t>
      </w:r>
      <w:r w:rsidR="00057785">
        <w:rPr>
          <w:rFonts w:ascii="Times New Roman" w:eastAsia="Times New Roman" w:hAnsi="Times New Roman" w:cs="Times New Roman"/>
          <w:sz w:val="28"/>
          <w:szCs w:val="28"/>
          <w:lang w:eastAsia="ru-RU"/>
        </w:rPr>
        <w:t>нскому бюджету</w:t>
      </w:r>
      <w:r w:rsidRPr="00F37660">
        <w:rPr>
          <w:rFonts w:ascii="Times New Roman" w:eastAsia="Times New Roman" w:hAnsi="Times New Roman" w:cs="Times New Roman"/>
          <w:sz w:val="28"/>
          <w:szCs w:val="28"/>
          <w:lang w:eastAsia="ru-RU"/>
        </w:rPr>
        <w:t xml:space="preserve">. </w:t>
      </w:r>
    </w:p>
    <w:p w:rsidR="00F37660" w:rsidRDefault="00057785" w:rsidP="00057785">
      <w:pPr>
        <w:spacing w:after="0" w:line="240" w:lineRule="auto"/>
        <w:ind w:firstLine="7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2 статьи</w:t>
      </w:r>
      <w:r w:rsidR="00F37660" w:rsidRPr="00F37660">
        <w:rPr>
          <w:rFonts w:ascii="Times New Roman" w:eastAsia="Times New Roman" w:hAnsi="Times New Roman" w:cs="Times New Roman"/>
          <w:sz w:val="28"/>
          <w:szCs w:val="28"/>
          <w:lang w:eastAsia="ru-RU"/>
        </w:rPr>
        <w:t xml:space="preserve"> 9 Федерального закона №402-ФЗ, в авансовых отчетах сотрудников Аппарата </w:t>
      </w:r>
      <w:r w:rsidR="00F37660" w:rsidRPr="00F37660">
        <w:rPr>
          <w:rFonts w:ascii="Times New Roman" w:eastAsia="Times New Roman" w:hAnsi="Times New Roman" w:cs="Times New Roman"/>
          <w:bCs/>
          <w:sz w:val="28"/>
          <w:szCs w:val="28"/>
          <w:lang w:eastAsia="ru-RU"/>
        </w:rPr>
        <w:t xml:space="preserve">Уполномоченного </w:t>
      </w:r>
      <w:r w:rsidR="00F37660" w:rsidRPr="00F37660">
        <w:rPr>
          <w:rFonts w:ascii="Times New Roman" w:eastAsia="Times New Roman" w:hAnsi="Times New Roman" w:cs="Times New Roman"/>
          <w:sz w:val="28"/>
          <w:szCs w:val="28"/>
          <w:lang w:eastAsia="ru-RU"/>
        </w:rPr>
        <w:t xml:space="preserve">не заполнялись обязательные реквизиты первичного учетного документа, такие как: подписи бухгалтера и подотчетного лица, сведения о внесении остатка, а также не указаны </w:t>
      </w:r>
      <w:r w:rsidRPr="00F37660">
        <w:rPr>
          <w:rFonts w:ascii="Times New Roman" w:eastAsia="Times New Roman" w:hAnsi="Times New Roman" w:cs="Times New Roman"/>
          <w:sz w:val="28"/>
          <w:szCs w:val="28"/>
          <w:lang w:eastAsia="ru-RU"/>
        </w:rPr>
        <w:t>документы, прилагаемые</w:t>
      </w:r>
      <w:r w:rsidR="00F37660" w:rsidRPr="00F37660">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авансовому отчету.  </w:t>
      </w:r>
    </w:p>
    <w:p w:rsidR="00057785" w:rsidRPr="00F37660" w:rsidRDefault="00057785" w:rsidP="00057785">
      <w:pPr>
        <w:spacing w:after="0" w:line="240" w:lineRule="auto"/>
        <w:ind w:firstLine="742"/>
        <w:jc w:val="both"/>
        <w:rPr>
          <w:rFonts w:ascii="Times New Roman" w:eastAsia="Times New Roman" w:hAnsi="Times New Roman" w:cs="Times New Roman"/>
          <w:sz w:val="28"/>
          <w:szCs w:val="28"/>
          <w:lang w:eastAsia="ru-RU"/>
        </w:rPr>
      </w:pPr>
    </w:p>
    <w:p w:rsidR="00F37660" w:rsidRPr="00F37660" w:rsidRDefault="00F37660" w:rsidP="00F37660">
      <w:pPr>
        <w:spacing w:after="0" w:line="240" w:lineRule="auto"/>
        <w:ind w:firstLine="567"/>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Проверка правильности начисления и выплаты заработной платы</w:t>
      </w:r>
    </w:p>
    <w:p w:rsidR="00F37660" w:rsidRPr="00F37660" w:rsidRDefault="00F37660" w:rsidP="00F37660">
      <w:pPr>
        <w:spacing w:after="0" w:line="240" w:lineRule="auto"/>
        <w:ind w:firstLine="567"/>
        <w:jc w:val="center"/>
        <w:rPr>
          <w:rFonts w:ascii="Times New Roman" w:eastAsia="Times New Roman" w:hAnsi="Times New Roman" w:cs="Times New Roman"/>
          <w:b/>
          <w:sz w:val="28"/>
          <w:szCs w:val="28"/>
          <w:lang w:eastAsia="ru-RU"/>
        </w:rPr>
      </w:pPr>
    </w:p>
    <w:p w:rsidR="00057785" w:rsidRPr="00086726" w:rsidRDefault="00F37660" w:rsidP="000867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7660">
        <w:rPr>
          <w:rFonts w:ascii="Times New Roman" w:eastAsia="Times New Roman" w:hAnsi="Times New Roman" w:cs="Times New Roman"/>
          <w:sz w:val="28"/>
          <w:szCs w:val="28"/>
          <w:lang w:eastAsia="ru-RU"/>
        </w:rPr>
        <w:tab/>
      </w:r>
      <w:r w:rsidRPr="00F37660">
        <w:rPr>
          <w:rFonts w:ascii="Times New Roman" w:eastAsia="Times New Roman" w:hAnsi="Times New Roman" w:cs="Times New Roman"/>
          <w:color w:val="000000"/>
          <w:sz w:val="28"/>
          <w:szCs w:val="28"/>
          <w:lang w:eastAsia="ru-RU"/>
        </w:rPr>
        <w:t xml:space="preserve">Начисление и выплата заработной платы производились на основании </w:t>
      </w:r>
      <w:r w:rsidR="00057785" w:rsidRPr="00057785">
        <w:rPr>
          <w:rFonts w:ascii="Times New Roman" w:eastAsia="Times New Roman" w:hAnsi="Times New Roman" w:cs="Times New Roman"/>
          <w:color w:val="000000"/>
          <w:sz w:val="28"/>
          <w:szCs w:val="28"/>
          <w:lang w:eastAsia="ru-RU"/>
        </w:rPr>
        <w:t>Закон</w:t>
      </w:r>
      <w:r w:rsidR="00057785">
        <w:rPr>
          <w:rFonts w:ascii="Times New Roman" w:eastAsia="Times New Roman" w:hAnsi="Times New Roman" w:cs="Times New Roman"/>
          <w:color w:val="000000"/>
          <w:sz w:val="28"/>
          <w:szCs w:val="28"/>
          <w:lang w:eastAsia="ru-RU"/>
        </w:rPr>
        <w:t>а</w:t>
      </w:r>
      <w:r w:rsidR="00057785" w:rsidRPr="00057785">
        <w:rPr>
          <w:rFonts w:ascii="Times New Roman" w:eastAsia="Times New Roman" w:hAnsi="Times New Roman" w:cs="Times New Roman"/>
          <w:color w:val="000000"/>
          <w:sz w:val="28"/>
          <w:szCs w:val="28"/>
          <w:lang w:eastAsia="ru-RU"/>
        </w:rPr>
        <w:t xml:space="preserve"> </w:t>
      </w:r>
      <w:r w:rsidR="00057785">
        <w:rPr>
          <w:rFonts w:ascii="Times New Roman" w:eastAsia="Times New Roman" w:hAnsi="Times New Roman" w:cs="Times New Roman"/>
          <w:color w:val="000000"/>
          <w:sz w:val="28"/>
          <w:szCs w:val="28"/>
          <w:lang w:eastAsia="ru-RU"/>
        </w:rPr>
        <w:t>РИ от 28.02.2007 года</w:t>
      </w:r>
      <w:r w:rsidR="00057785" w:rsidRPr="00057785">
        <w:rPr>
          <w:rFonts w:ascii="Times New Roman" w:eastAsia="Times New Roman" w:hAnsi="Times New Roman" w:cs="Times New Roman"/>
          <w:color w:val="000000"/>
          <w:sz w:val="28"/>
          <w:szCs w:val="28"/>
          <w:lang w:eastAsia="ru-RU"/>
        </w:rPr>
        <w:t xml:space="preserve"> № 6-РЗ «О денежном содержании лиц, замещающих государственные должности и должности государственной гражданской службы РИ» (далее - Закон РИ №6-РЗ)</w:t>
      </w:r>
      <w:r w:rsidRPr="00F37660">
        <w:rPr>
          <w:rFonts w:ascii="Times New Roman" w:eastAsia="Times New Roman" w:hAnsi="Times New Roman" w:cs="Times New Roman"/>
          <w:color w:val="000000"/>
          <w:sz w:val="28"/>
          <w:szCs w:val="28"/>
          <w:lang w:eastAsia="ru-RU"/>
        </w:rPr>
        <w:t>, штатных ра</w:t>
      </w:r>
      <w:r w:rsidR="00086726">
        <w:rPr>
          <w:rFonts w:ascii="Times New Roman" w:eastAsia="Times New Roman" w:hAnsi="Times New Roman" w:cs="Times New Roman"/>
          <w:color w:val="000000"/>
          <w:sz w:val="28"/>
          <w:szCs w:val="28"/>
          <w:lang w:eastAsia="ru-RU"/>
        </w:rPr>
        <w:t xml:space="preserve">списаний и трудовых договоров. </w:t>
      </w:r>
      <w:r w:rsidRPr="00F37660">
        <w:rPr>
          <w:rFonts w:ascii="Times New Roman" w:eastAsia="Times New Roman" w:hAnsi="Times New Roman" w:cs="Times New Roman"/>
          <w:sz w:val="28"/>
          <w:szCs w:val="28"/>
          <w:lang w:eastAsia="ru-RU"/>
        </w:rPr>
        <w:t>Штатн</w:t>
      </w:r>
      <w:r w:rsidR="00057785">
        <w:rPr>
          <w:rFonts w:ascii="Times New Roman" w:eastAsia="Times New Roman" w:hAnsi="Times New Roman" w:cs="Times New Roman"/>
          <w:sz w:val="28"/>
          <w:szCs w:val="28"/>
          <w:lang w:eastAsia="ru-RU"/>
        </w:rPr>
        <w:t>ое расписание на 2018 и 2019 годы</w:t>
      </w:r>
      <w:r w:rsidRPr="00F37660">
        <w:rPr>
          <w:rFonts w:ascii="Times New Roman" w:eastAsia="Times New Roman" w:hAnsi="Times New Roman" w:cs="Times New Roman"/>
          <w:sz w:val="28"/>
          <w:szCs w:val="28"/>
          <w:lang w:eastAsia="ru-RU"/>
        </w:rPr>
        <w:t xml:space="preserve"> в </w:t>
      </w:r>
      <w:r w:rsidRPr="00F37660">
        <w:rPr>
          <w:rFonts w:ascii="Times New Roman" w:eastAsia="Times New Roman" w:hAnsi="Times New Roman" w:cs="Times New Roman"/>
          <w:color w:val="000000"/>
          <w:sz w:val="28"/>
          <w:szCs w:val="28"/>
          <w:lang w:eastAsia="ru-RU"/>
        </w:rPr>
        <w:t xml:space="preserve">Аппарате </w:t>
      </w:r>
      <w:r w:rsidRPr="00F37660">
        <w:rPr>
          <w:rFonts w:ascii="Times New Roman" w:eastAsia="Times New Roman" w:hAnsi="Times New Roman" w:cs="Times New Roman"/>
          <w:bCs/>
          <w:sz w:val="28"/>
          <w:szCs w:val="28"/>
          <w:lang w:eastAsia="ru-RU"/>
        </w:rPr>
        <w:t>Уполномоченного</w:t>
      </w:r>
      <w:r w:rsidR="00057785">
        <w:rPr>
          <w:rFonts w:ascii="Times New Roman" w:eastAsia="Times New Roman" w:hAnsi="Times New Roman" w:cs="Times New Roman"/>
          <w:sz w:val="28"/>
          <w:szCs w:val="28"/>
          <w:lang w:eastAsia="ru-RU"/>
        </w:rPr>
        <w:t xml:space="preserve"> утверждено в количестве 11 единиц.</w:t>
      </w:r>
    </w:p>
    <w:p w:rsidR="00F37660" w:rsidRPr="00F37660" w:rsidRDefault="00057785" w:rsidP="00F376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C1BD8">
        <w:rPr>
          <w:rFonts w:ascii="Times New Roman" w:eastAsia="Times New Roman" w:hAnsi="Times New Roman" w:cs="Times New Roman"/>
          <w:sz w:val="28"/>
          <w:szCs w:val="28"/>
          <w:lang w:eastAsia="ru-RU"/>
        </w:rPr>
        <w:t>нарушение статьи 191 Трудового к</w:t>
      </w:r>
      <w:r>
        <w:rPr>
          <w:rFonts w:ascii="Times New Roman" w:eastAsia="Times New Roman" w:hAnsi="Times New Roman" w:cs="Times New Roman"/>
          <w:sz w:val="28"/>
          <w:szCs w:val="28"/>
          <w:lang w:eastAsia="ru-RU"/>
        </w:rPr>
        <w:t>одекса</w:t>
      </w:r>
      <w:r w:rsidR="00F37660" w:rsidRPr="00F37660">
        <w:rPr>
          <w:rFonts w:ascii="Times New Roman" w:eastAsia="Times New Roman" w:hAnsi="Times New Roman" w:cs="Times New Roman"/>
          <w:sz w:val="28"/>
          <w:szCs w:val="28"/>
          <w:lang w:eastAsia="ru-RU"/>
        </w:rPr>
        <w:t xml:space="preserve"> РФ и </w:t>
      </w:r>
      <w:r w:rsidRPr="00057785">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я</w:t>
      </w:r>
      <w:r w:rsidRPr="00057785">
        <w:rPr>
          <w:rFonts w:ascii="Times New Roman" w:eastAsia="Times New Roman" w:hAnsi="Times New Roman" w:cs="Times New Roman"/>
          <w:sz w:val="28"/>
          <w:szCs w:val="28"/>
          <w:lang w:eastAsia="ru-RU"/>
        </w:rPr>
        <w:t xml:space="preserve"> Народного Собрания </w:t>
      </w:r>
      <w:r>
        <w:rPr>
          <w:rFonts w:ascii="Times New Roman" w:eastAsia="Times New Roman" w:hAnsi="Times New Roman" w:cs="Times New Roman"/>
          <w:sz w:val="28"/>
          <w:szCs w:val="28"/>
          <w:lang w:eastAsia="ru-RU"/>
        </w:rPr>
        <w:t>РИ от 30.05.2019 года</w:t>
      </w:r>
      <w:r w:rsidRPr="00057785">
        <w:rPr>
          <w:rFonts w:ascii="Times New Roman" w:eastAsia="Times New Roman" w:hAnsi="Times New Roman" w:cs="Times New Roman"/>
          <w:sz w:val="28"/>
          <w:szCs w:val="28"/>
          <w:lang w:eastAsia="ru-RU"/>
        </w:rPr>
        <w:t xml:space="preserve"> №221 «Об утверждении Положения о порядке и условиях выплаты премий за выполнение особо важных и сложных заданий и материальной помощи лицам, замещающим отдельные государственные должности Республики Ингушетия» (далее – Постановление Народного Собрания РИ №221)</w:t>
      </w:r>
      <w:r w:rsidR="00F37660" w:rsidRPr="00F37660">
        <w:rPr>
          <w:rFonts w:ascii="Times New Roman" w:eastAsia="Times New Roman" w:hAnsi="Times New Roman" w:cs="Times New Roman"/>
          <w:sz w:val="28"/>
          <w:szCs w:val="28"/>
          <w:lang w:eastAsia="ru-RU"/>
        </w:rPr>
        <w:t xml:space="preserve">, Уполномоченному по правам человека в Республике Ингушетия </w:t>
      </w:r>
      <w:r w:rsidR="00086726">
        <w:rPr>
          <w:rFonts w:ascii="Times New Roman" w:eastAsia="Times New Roman" w:hAnsi="Times New Roman" w:cs="Times New Roman"/>
          <w:sz w:val="28"/>
          <w:szCs w:val="28"/>
          <w:lang w:eastAsia="ru-RU"/>
        </w:rPr>
        <w:t>приказом №32-19-к от 22.07.</w:t>
      </w:r>
      <w:r w:rsidR="00A366E9">
        <w:rPr>
          <w:rFonts w:ascii="Times New Roman" w:eastAsia="Times New Roman" w:hAnsi="Times New Roman" w:cs="Times New Roman"/>
          <w:sz w:val="28"/>
          <w:szCs w:val="28"/>
          <w:lang w:eastAsia="ru-RU"/>
        </w:rPr>
        <w:t>20</w:t>
      </w:r>
      <w:r w:rsidR="00086726">
        <w:rPr>
          <w:rFonts w:ascii="Times New Roman" w:eastAsia="Times New Roman" w:hAnsi="Times New Roman" w:cs="Times New Roman"/>
          <w:sz w:val="28"/>
          <w:szCs w:val="28"/>
          <w:lang w:eastAsia="ru-RU"/>
        </w:rPr>
        <w:t xml:space="preserve">19 года </w:t>
      </w:r>
      <w:r w:rsidR="00F37660" w:rsidRPr="00F37660">
        <w:rPr>
          <w:rFonts w:ascii="Times New Roman" w:eastAsia="Times New Roman" w:hAnsi="Times New Roman" w:cs="Times New Roman"/>
          <w:sz w:val="28"/>
          <w:szCs w:val="28"/>
          <w:lang w:eastAsia="ru-RU"/>
        </w:rPr>
        <w:t>без согласования с работодателем</w:t>
      </w:r>
      <w:r w:rsidR="00A366E9">
        <w:rPr>
          <w:rFonts w:ascii="Times New Roman" w:eastAsia="Times New Roman" w:hAnsi="Times New Roman" w:cs="Times New Roman"/>
          <w:sz w:val="28"/>
          <w:szCs w:val="28"/>
          <w:lang w:eastAsia="ru-RU"/>
        </w:rPr>
        <w:t>,</w:t>
      </w:r>
      <w:r w:rsidR="00F37660" w:rsidRPr="00F37660">
        <w:rPr>
          <w:rFonts w:ascii="Times New Roman" w:eastAsia="Times New Roman" w:hAnsi="Times New Roman" w:cs="Times New Roman"/>
          <w:sz w:val="28"/>
          <w:szCs w:val="28"/>
          <w:lang w:eastAsia="ru-RU"/>
        </w:rPr>
        <w:t xml:space="preserve"> выплачена премия в сумме </w:t>
      </w:r>
      <w:r w:rsidR="00F37660" w:rsidRPr="00086726">
        <w:rPr>
          <w:rFonts w:ascii="Times New Roman" w:eastAsia="Times New Roman" w:hAnsi="Times New Roman" w:cs="Times New Roman"/>
          <w:sz w:val="28"/>
          <w:szCs w:val="28"/>
          <w:lang w:eastAsia="ru-RU"/>
        </w:rPr>
        <w:t>24,2 тыс. руб.</w:t>
      </w:r>
      <w:r w:rsidR="00F37660" w:rsidRPr="00F37660">
        <w:rPr>
          <w:rFonts w:ascii="Times New Roman" w:eastAsia="Times New Roman" w:hAnsi="Times New Roman" w:cs="Times New Roman"/>
          <w:b/>
          <w:sz w:val="28"/>
          <w:szCs w:val="28"/>
          <w:lang w:eastAsia="ru-RU"/>
        </w:rPr>
        <w:t xml:space="preserve"> </w:t>
      </w:r>
      <w:r w:rsidR="00F37660" w:rsidRPr="00F37660">
        <w:rPr>
          <w:rFonts w:ascii="Times New Roman" w:eastAsia="Times New Roman" w:hAnsi="Times New Roman" w:cs="Times New Roman"/>
          <w:sz w:val="28"/>
          <w:szCs w:val="28"/>
          <w:lang w:eastAsia="ru-RU"/>
        </w:rPr>
        <w:t>(подлежит восстановлению за счет виновных лиц), в результате чего нанесен ущерб республикан</w:t>
      </w:r>
      <w:r w:rsidR="00086726">
        <w:rPr>
          <w:rFonts w:ascii="Times New Roman" w:eastAsia="Times New Roman" w:hAnsi="Times New Roman" w:cs="Times New Roman"/>
          <w:sz w:val="28"/>
          <w:szCs w:val="28"/>
          <w:lang w:eastAsia="ru-RU"/>
        </w:rPr>
        <w:t>скому бюджету</w:t>
      </w:r>
      <w:r w:rsidR="00F37660" w:rsidRPr="00F37660">
        <w:rPr>
          <w:rFonts w:ascii="Times New Roman" w:eastAsia="Times New Roman" w:hAnsi="Times New Roman" w:cs="Times New Roman"/>
          <w:sz w:val="28"/>
          <w:szCs w:val="28"/>
          <w:lang w:eastAsia="ru-RU"/>
        </w:rPr>
        <w:t>.</w:t>
      </w:r>
    </w:p>
    <w:p w:rsidR="00F37660" w:rsidRPr="00F37660" w:rsidRDefault="00F37660" w:rsidP="00086726">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Кроме того, вышеуказанным </w:t>
      </w:r>
      <w:r w:rsidR="00086726" w:rsidRPr="00F37660">
        <w:rPr>
          <w:rFonts w:ascii="Times New Roman" w:eastAsia="Times New Roman" w:hAnsi="Times New Roman" w:cs="Times New Roman"/>
          <w:sz w:val="28"/>
          <w:szCs w:val="28"/>
          <w:lang w:eastAsia="ru-RU"/>
        </w:rPr>
        <w:t>приказом,</w:t>
      </w:r>
      <w:r w:rsidR="00086726">
        <w:rPr>
          <w:rFonts w:ascii="Times New Roman" w:eastAsia="Times New Roman" w:hAnsi="Times New Roman" w:cs="Times New Roman"/>
          <w:sz w:val="28"/>
          <w:szCs w:val="28"/>
          <w:lang w:eastAsia="ru-RU"/>
        </w:rPr>
        <w:t xml:space="preserve"> </w:t>
      </w:r>
      <w:r w:rsidRPr="00F37660">
        <w:rPr>
          <w:rFonts w:ascii="Times New Roman" w:eastAsia="Times New Roman" w:hAnsi="Times New Roman" w:cs="Times New Roman"/>
          <w:sz w:val="28"/>
          <w:szCs w:val="28"/>
          <w:lang w:eastAsia="ru-RU"/>
        </w:rPr>
        <w:t>в связи с мусульманским праздником «Ид аль-А</w:t>
      </w:r>
      <w:r w:rsidR="00086726">
        <w:rPr>
          <w:rFonts w:ascii="Times New Roman" w:eastAsia="Times New Roman" w:hAnsi="Times New Roman" w:cs="Times New Roman"/>
          <w:sz w:val="28"/>
          <w:szCs w:val="28"/>
          <w:lang w:eastAsia="ru-RU"/>
        </w:rPr>
        <w:t>дха»,</w:t>
      </w:r>
      <w:r w:rsidRPr="00F37660">
        <w:rPr>
          <w:rFonts w:ascii="Times New Roman" w:eastAsia="Times New Roman" w:hAnsi="Times New Roman" w:cs="Times New Roman"/>
          <w:sz w:val="28"/>
          <w:szCs w:val="28"/>
          <w:lang w:eastAsia="ru-RU"/>
        </w:rPr>
        <w:t xml:space="preserve"> принято решение о премировании работников Аппарата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в размере двух должностных окладов. Однако</w:t>
      </w:r>
      <w:r w:rsidR="00A366E9">
        <w:rPr>
          <w:rFonts w:ascii="Times New Roman" w:eastAsia="Times New Roman" w:hAnsi="Times New Roman" w:cs="Times New Roman"/>
          <w:sz w:val="28"/>
          <w:szCs w:val="28"/>
          <w:lang w:eastAsia="ru-RU"/>
        </w:rPr>
        <w:t xml:space="preserve">, </w:t>
      </w:r>
      <w:r w:rsidR="00086726">
        <w:rPr>
          <w:rFonts w:ascii="Times New Roman" w:eastAsia="Times New Roman" w:hAnsi="Times New Roman" w:cs="Times New Roman"/>
          <w:sz w:val="28"/>
          <w:szCs w:val="28"/>
          <w:lang w:eastAsia="ru-RU"/>
        </w:rPr>
        <w:t xml:space="preserve">при начислении </w:t>
      </w:r>
      <w:r w:rsidRPr="00F37660">
        <w:rPr>
          <w:rFonts w:ascii="Times New Roman" w:eastAsia="Times New Roman" w:hAnsi="Times New Roman" w:cs="Times New Roman"/>
          <w:sz w:val="28"/>
          <w:szCs w:val="28"/>
          <w:lang w:eastAsia="ru-RU"/>
        </w:rPr>
        <w:t xml:space="preserve">премии ее размер был необоснованно завышен (более двух должностных окладов на человека), что привело к переплате на общую сумму </w:t>
      </w:r>
      <w:r w:rsidRPr="00086726">
        <w:rPr>
          <w:rFonts w:ascii="Times New Roman" w:eastAsia="Times New Roman" w:hAnsi="Times New Roman" w:cs="Times New Roman"/>
          <w:sz w:val="28"/>
          <w:szCs w:val="28"/>
          <w:lang w:eastAsia="ru-RU"/>
        </w:rPr>
        <w:t>13,2 тыс. руб.</w:t>
      </w:r>
      <w:r w:rsidR="00086726">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w:t>
      </w:r>
      <w:r w:rsidR="00086726">
        <w:rPr>
          <w:rFonts w:ascii="Times New Roman" w:eastAsia="Times New Roman" w:hAnsi="Times New Roman" w:cs="Times New Roman"/>
          <w:sz w:val="28"/>
          <w:szCs w:val="28"/>
          <w:lang w:eastAsia="ru-RU"/>
        </w:rPr>
        <w:t xml:space="preserve">в </w:t>
      </w:r>
      <w:r w:rsidR="00086726" w:rsidRPr="00F37660">
        <w:rPr>
          <w:rFonts w:ascii="Times New Roman" w:eastAsia="Times New Roman" w:hAnsi="Times New Roman" w:cs="Times New Roman"/>
          <w:sz w:val="28"/>
          <w:szCs w:val="28"/>
          <w:lang w:eastAsia="ru-RU"/>
        </w:rPr>
        <w:t xml:space="preserve">результате </w:t>
      </w:r>
      <w:r w:rsidR="00086726">
        <w:rPr>
          <w:rFonts w:ascii="Times New Roman" w:eastAsia="Times New Roman" w:hAnsi="Times New Roman" w:cs="Times New Roman"/>
          <w:sz w:val="28"/>
          <w:szCs w:val="28"/>
          <w:lang w:eastAsia="ru-RU"/>
        </w:rPr>
        <w:t xml:space="preserve">чего </w:t>
      </w:r>
      <w:r w:rsidR="00086726" w:rsidRPr="00F37660">
        <w:rPr>
          <w:rFonts w:ascii="Times New Roman" w:eastAsia="Times New Roman" w:hAnsi="Times New Roman" w:cs="Times New Roman"/>
          <w:sz w:val="28"/>
          <w:szCs w:val="28"/>
          <w:lang w:eastAsia="ru-RU"/>
        </w:rPr>
        <w:t xml:space="preserve">нанесен ущерб республиканскому бюджету </w:t>
      </w:r>
      <w:r w:rsidRPr="00F37660">
        <w:rPr>
          <w:rFonts w:ascii="Times New Roman" w:eastAsia="Times New Roman" w:hAnsi="Times New Roman" w:cs="Times New Roman"/>
          <w:sz w:val="28"/>
          <w:szCs w:val="28"/>
          <w:lang w:eastAsia="ru-RU"/>
        </w:rPr>
        <w:t>(подлежит воз</w:t>
      </w:r>
      <w:r w:rsidR="00086726">
        <w:rPr>
          <w:rFonts w:ascii="Times New Roman" w:eastAsia="Times New Roman" w:hAnsi="Times New Roman" w:cs="Times New Roman"/>
          <w:sz w:val="28"/>
          <w:szCs w:val="28"/>
          <w:lang w:eastAsia="ru-RU"/>
        </w:rPr>
        <w:t>мещению за счет виновных лиц).</w:t>
      </w:r>
    </w:p>
    <w:p w:rsidR="00F37660" w:rsidRPr="00F37660" w:rsidRDefault="00F37660" w:rsidP="00F37660">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В нарушение статьи 9 Федеральног</w:t>
      </w:r>
      <w:r w:rsidR="00086726">
        <w:rPr>
          <w:rFonts w:ascii="Times New Roman" w:eastAsia="Times New Roman" w:hAnsi="Times New Roman" w:cs="Times New Roman"/>
          <w:sz w:val="28"/>
          <w:szCs w:val="28"/>
          <w:lang w:eastAsia="ru-RU"/>
        </w:rPr>
        <w:t xml:space="preserve">о закона №402-ФЗ, в июне 2019 года </w:t>
      </w:r>
      <w:r w:rsidRPr="00F37660">
        <w:rPr>
          <w:rFonts w:ascii="Times New Roman" w:eastAsia="Times New Roman" w:hAnsi="Times New Roman" w:cs="Times New Roman"/>
          <w:sz w:val="28"/>
          <w:szCs w:val="28"/>
          <w:lang w:eastAsia="ru-RU"/>
        </w:rPr>
        <w:t xml:space="preserve">Уполномоченному по правам человека в Республике Ингушетия выплачена компенсация за работу в выходные дни в сумме </w:t>
      </w:r>
      <w:r w:rsidR="00086726">
        <w:rPr>
          <w:rFonts w:ascii="Times New Roman" w:eastAsia="Times New Roman" w:hAnsi="Times New Roman" w:cs="Times New Roman"/>
          <w:sz w:val="28"/>
          <w:szCs w:val="28"/>
          <w:lang w:eastAsia="ru-RU"/>
        </w:rPr>
        <w:t>16,2 тыс. рублей</w:t>
      </w:r>
      <w:r w:rsidRPr="00F37660">
        <w:rPr>
          <w:rFonts w:ascii="Times New Roman" w:eastAsia="Times New Roman" w:hAnsi="Times New Roman" w:cs="Times New Roman"/>
          <w:b/>
          <w:sz w:val="28"/>
          <w:szCs w:val="28"/>
          <w:lang w:eastAsia="ru-RU"/>
        </w:rPr>
        <w:t xml:space="preserve"> </w:t>
      </w:r>
      <w:r w:rsidRPr="00F37660">
        <w:rPr>
          <w:rFonts w:ascii="Times New Roman" w:eastAsia="Times New Roman" w:hAnsi="Times New Roman" w:cs="Times New Roman"/>
          <w:sz w:val="28"/>
          <w:szCs w:val="28"/>
          <w:lang w:eastAsia="ru-RU"/>
        </w:rPr>
        <w:t>при отсутствии соответствующих отметок в</w:t>
      </w:r>
      <w:r w:rsidRPr="00F37660">
        <w:rPr>
          <w:rFonts w:ascii="Times New Roman" w:eastAsia="Times New Roman" w:hAnsi="Times New Roman" w:cs="Times New Roman"/>
          <w:b/>
          <w:sz w:val="28"/>
          <w:szCs w:val="28"/>
          <w:lang w:eastAsia="ru-RU"/>
        </w:rPr>
        <w:t xml:space="preserve"> </w:t>
      </w:r>
      <w:r w:rsidRPr="00F37660">
        <w:rPr>
          <w:rFonts w:ascii="Times New Roman" w:eastAsia="Times New Roman" w:hAnsi="Times New Roman" w:cs="Times New Roman"/>
          <w:sz w:val="28"/>
          <w:szCs w:val="28"/>
          <w:lang w:eastAsia="ru-RU"/>
        </w:rPr>
        <w:t>табеле учета рабочего времени, в результате чего нанесен</w:t>
      </w:r>
      <w:r w:rsidR="00086726">
        <w:rPr>
          <w:rFonts w:ascii="Times New Roman" w:eastAsia="Times New Roman" w:hAnsi="Times New Roman" w:cs="Times New Roman"/>
          <w:sz w:val="28"/>
          <w:szCs w:val="28"/>
          <w:lang w:eastAsia="ru-RU"/>
        </w:rPr>
        <w:t xml:space="preserve"> ущерб республиканскому бюджету</w:t>
      </w:r>
      <w:r w:rsidRPr="00F37660">
        <w:rPr>
          <w:rFonts w:ascii="Times New Roman" w:eastAsia="Times New Roman" w:hAnsi="Times New Roman" w:cs="Times New Roman"/>
          <w:sz w:val="28"/>
          <w:szCs w:val="28"/>
          <w:lang w:eastAsia="ru-RU"/>
        </w:rPr>
        <w:t xml:space="preserve"> (подлежит возмещению за счет виновных лиц).</w:t>
      </w:r>
    </w:p>
    <w:p w:rsidR="00F37660" w:rsidRPr="00F37660" w:rsidRDefault="00F37660" w:rsidP="00086726">
      <w:pPr>
        <w:spacing w:after="0" w:line="240" w:lineRule="auto"/>
        <w:jc w:val="both"/>
        <w:rPr>
          <w:rFonts w:ascii="Times New Roman" w:eastAsia="Times New Roman" w:hAnsi="Times New Roman" w:cs="Times New Roman"/>
          <w:sz w:val="28"/>
          <w:szCs w:val="28"/>
          <w:lang w:eastAsia="ru-RU"/>
        </w:rPr>
      </w:pPr>
    </w:p>
    <w:p w:rsidR="00F37660" w:rsidRPr="00F37660" w:rsidRDefault="00F37660" w:rsidP="00F37660">
      <w:pPr>
        <w:spacing w:after="0" w:line="240" w:lineRule="auto"/>
        <w:jc w:val="center"/>
        <w:rPr>
          <w:rFonts w:ascii="Times New Roman" w:eastAsia="Times New Roman" w:hAnsi="Times New Roman" w:cs="Times New Roman"/>
          <w:b/>
          <w:color w:val="000000"/>
          <w:sz w:val="28"/>
          <w:szCs w:val="28"/>
          <w:lang w:eastAsia="ru-RU"/>
        </w:rPr>
      </w:pPr>
      <w:r w:rsidRPr="00F37660">
        <w:rPr>
          <w:rFonts w:ascii="Times New Roman" w:eastAsia="Times New Roman" w:hAnsi="Times New Roman" w:cs="Times New Roman"/>
          <w:b/>
          <w:color w:val="000000"/>
          <w:sz w:val="28"/>
          <w:szCs w:val="28"/>
          <w:lang w:eastAsia="ru-RU"/>
        </w:rPr>
        <w:t xml:space="preserve">Проверка расчетов с поставщиками и подрядчиками </w:t>
      </w:r>
    </w:p>
    <w:p w:rsidR="00F37660" w:rsidRPr="00F37660" w:rsidRDefault="00F37660" w:rsidP="00F37660">
      <w:pPr>
        <w:spacing w:after="0" w:line="240" w:lineRule="auto"/>
        <w:ind w:firstLine="567"/>
        <w:jc w:val="both"/>
        <w:rPr>
          <w:rFonts w:ascii="Times New Roman" w:eastAsia="Times New Roman" w:hAnsi="Times New Roman" w:cs="Times New Roman"/>
          <w:color w:val="000000"/>
          <w:sz w:val="28"/>
          <w:szCs w:val="28"/>
          <w:lang w:eastAsia="ru-RU"/>
        </w:rPr>
      </w:pPr>
    </w:p>
    <w:p w:rsidR="00F37660" w:rsidRPr="00086726" w:rsidRDefault="00F37660" w:rsidP="00086726">
      <w:pPr>
        <w:spacing w:after="0" w:line="240" w:lineRule="auto"/>
        <w:ind w:firstLine="567"/>
        <w:jc w:val="both"/>
        <w:rPr>
          <w:rFonts w:ascii="Times New Roman" w:eastAsia="Times New Roman" w:hAnsi="Times New Roman" w:cs="Times New Roman"/>
          <w:color w:val="000000"/>
          <w:sz w:val="28"/>
          <w:szCs w:val="28"/>
          <w:lang w:eastAsia="ru-RU"/>
        </w:rPr>
      </w:pPr>
      <w:r w:rsidRPr="00F37660">
        <w:rPr>
          <w:rFonts w:ascii="Times New Roman" w:eastAsia="Times New Roman" w:hAnsi="Times New Roman" w:cs="Times New Roman"/>
          <w:color w:val="000000"/>
          <w:sz w:val="28"/>
          <w:szCs w:val="28"/>
          <w:lang w:eastAsia="ru-RU"/>
        </w:rPr>
        <w:t>Соглас</w:t>
      </w:r>
      <w:r w:rsidR="00086726">
        <w:rPr>
          <w:rFonts w:ascii="Times New Roman" w:eastAsia="Times New Roman" w:hAnsi="Times New Roman" w:cs="Times New Roman"/>
          <w:color w:val="000000"/>
          <w:sz w:val="28"/>
          <w:szCs w:val="28"/>
          <w:lang w:eastAsia="ru-RU"/>
        </w:rPr>
        <w:t>но данным учета на 01.01.2018 года</w:t>
      </w:r>
      <w:r w:rsidRPr="00F37660">
        <w:rPr>
          <w:rFonts w:ascii="Times New Roman" w:eastAsia="Times New Roman" w:hAnsi="Times New Roman" w:cs="Times New Roman"/>
          <w:color w:val="000000"/>
          <w:sz w:val="28"/>
          <w:szCs w:val="28"/>
          <w:lang w:eastAsia="ru-RU"/>
        </w:rPr>
        <w:t xml:space="preserve"> в Аппарате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color w:val="000000"/>
          <w:sz w:val="28"/>
          <w:szCs w:val="28"/>
          <w:lang w:eastAsia="ru-RU"/>
        </w:rPr>
        <w:t>числилась кредиторская задолженность в сумме 2</w:t>
      </w:r>
      <w:r w:rsidR="00086726">
        <w:rPr>
          <w:rFonts w:ascii="Times New Roman" w:eastAsia="Times New Roman" w:hAnsi="Times New Roman" w:cs="Times New Roman"/>
          <w:color w:val="000000"/>
          <w:sz w:val="28"/>
          <w:szCs w:val="28"/>
          <w:lang w:eastAsia="ru-RU"/>
        </w:rPr>
        <w:t> </w:t>
      </w:r>
      <w:r w:rsidRPr="00F37660">
        <w:rPr>
          <w:rFonts w:ascii="Times New Roman" w:eastAsia="Times New Roman" w:hAnsi="Times New Roman" w:cs="Times New Roman"/>
          <w:color w:val="000000"/>
          <w:sz w:val="28"/>
          <w:szCs w:val="28"/>
          <w:lang w:eastAsia="ru-RU"/>
        </w:rPr>
        <w:t>875,4 тыс. руб</w:t>
      </w:r>
      <w:r w:rsidR="00086726">
        <w:rPr>
          <w:rFonts w:ascii="Times New Roman" w:eastAsia="Times New Roman" w:hAnsi="Times New Roman" w:cs="Times New Roman"/>
          <w:color w:val="000000"/>
          <w:sz w:val="28"/>
          <w:szCs w:val="28"/>
          <w:lang w:eastAsia="ru-RU"/>
        </w:rPr>
        <w:t>лей</w:t>
      </w:r>
      <w:r w:rsidRPr="00F37660">
        <w:rPr>
          <w:rFonts w:ascii="Times New Roman" w:eastAsia="Times New Roman" w:hAnsi="Times New Roman" w:cs="Times New Roman"/>
          <w:color w:val="000000"/>
          <w:sz w:val="28"/>
          <w:szCs w:val="28"/>
          <w:lang w:eastAsia="ru-RU"/>
        </w:rPr>
        <w:t>.</w:t>
      </w:r>
      <w:r w:rsidR="00086726">
        <w:rPr>
          <w:rFonts w:ascii="Times New Roman" w:eastAsia="Times New Roman" w:hAnsi="Times New Roman" w:cs="Times New Roman"/>
          <w:color w:val="000000"/>
          <w:sz w:val="28"/>
          <w:szCs w:val="28"/>
          <w:lang w:eastAsia="ru-RU"/>
        </w:rPr>
        <w:t xml:space="preserve"> В течение 2018 года</w:t>
      </w:r>
      <w:r w:rsidRPr="00F37660">
        <w:rPr>
          <w:rFonts w:ascii="Times New Roman" w:eastAsia="Times New Roman" w:hAnsi="Times New Roman" w:cs="Times New Roman"/>
          <w:color w:val="000000"/>
          <w:sz w:val="28"/>
          <w:szCs w:val="28"/>
          <w:lang w:eastAsia="ru-RU"/>
        </w:rPr>
        <w:t xml:space="preserve"> кредиторская задолженность увеличилась и по состоянию на 01.01.2019 год составила 3</w:t>
      </w:r>
      <w:r w:rsidR="00086726">
        <w:rPr>
          <w:rFonts w:ascii="Times New Roman" w:eastAsia="Times New Roman" w:hAnsi="Times New Roman" w:cs="Times New Roman"/>
          <w:color w:val="000000"/>
          <w:sz w:val="28"/>
          <w:szCs w:val="28"/>
          <w:lang w:eastAsia="ru-RU"/>
        </w:rPr>
        <w:t> </w:t>
      </w:r>
      <w:r w:rsidRPr="00F37660">
        <w:rPr>
          <w:rFonts w:ascii="Times New Roman" w:eastAsia="Times New Roman" w:hAnsi="Times New Roman" w:cs="Times New Roman"/>
          <w:color w:val="000000"/>
          <w:sz w:val="28"/>
          <w:szCs w:val="28"/>
          <w:lang w:eastAsia="ru-RU"/>
        </w:rPr>
        <w:t>942,0 тыс. руб</w:t>
      </w:r>
      <w:r w:rsidR="00086726">
        <w:rPr>
          <w:rFonts w:ascii="Times New Roman" w:eastAsia="Times New Roman" w:hAnsi="Times New Roman" w:cs="Times New Roman"/>
          <w:color w:val="000000"/>
          <w:sz w:val="28"/>
          <w:szCs w:val="28"/>
          <w:lang w:eastAsia="ru-RU"/>
        </w:rPr>
        <w:t>лей</w:t>
      </w:r>
      <w:r w:rsidRPr="00F37660">
        <w:rPr>
          <w:rFonts w:ascii="Times New Roman" w:eastAsia="Times New Roman" w:hAnsi="Times New Roman" w:cs="Times New Roman"/>
          <w:color w:val="000000"/>
          <w:sz w:val="28"/>
          <w:szCs w:val="28"/>
          <w:lang w:eastAsia="ru-RU"/>
        </w:rPr>
        <w:t xml:space="preserve">. </w:t>
      </w:r>
      <w:r w:rsidRPr="00F37660">
        <w:rPr>
          <w:rFonts w:ascii="Times New Roman" w:eastAsia="Times New Roman" w:hAnsi="Times New Roman" w:cs="Times New Roman"/>
          <w:sz w:val="28"/>
          <w:szCs w:val="28"/>
          <w:lang w:eastAsia="ru-RU"/>
        </w:rPr>
        <w:t xml:space="preserve"> </w:t>
      </w:r>
    </w:p>
    <w:p w:rsidR="00F37660" w:rsidRPr="00F37660" w:rsidRDefault="00F37660" w:rsidP="00F37660">
      <w:pPr>
        <w:spacing w:after="0" w:line="240" w:lineRule="auto"/>
        <w:ind w:firstLine="567"/>
        <w:jc w:val="both"/>
        <w:rPr>
          <w:rFonts w:ascii="Times New Roman" w:eastAsia="Times New Roman" w:hAnsi="Times New Roman" w:cs="Times New Roman"/>
          <w:color w:val="000000"/>
          <w:sz w:val="28"/>
          <w:szCs w:val="28"/>
          <w:lang w:eastAsia="ru-RU"/>
        </w:rPr>
      </w:pPr>
      <w:r w:rsidRPr="00F37660">
        <w:rPr>
          <w:rFonts w:ascii="Times New Roman" w:eastAsia="Times New Roman" w:hAnsi="Times New Roman" w:cs="Times New Roman"/>
          <w:color w:val="000000"/>
          <w:sz w:val="28"/>
          <w:szCs w:val="28"/>
          <w:lang w:eastAsia="ru-RU"/>
        </w:rPr>
        <w:lastRenderedPageBreak/>
        <w:t xml:space="preserve">Кредиторская задолженность по состоянию на 01.01.2020 года в Аппарате </w:t>
      </w:r>
      <w:r w:rsidRPr="00F37660">
        <w:rPr>
          <w:rFonts w:ascii="Times New Roman" w:eastAsia="Times New Roman" w:hAnsi="Times New Roman" w:cs="Times New Roman"/>
          <w:bCs/>
          <w:sz w:val="28"/>
          <w:szCs w:val="28"/>
          <w:lang w:eastAsia="ru-RU"/>
        </w:rPr>
        <w:t>Уполномоченного</w:t>
      </w:r>
      <w:r w:rsidRPr="00F37660">
        <w:rPr>
          <w:rFonts w:ascii="Times New Roman" w:eastAsia="Times New Roman" w:hAnsi="Times New Roman" w:cs="Times New Roman"/>
          <w:color w:val="000000"/>
          <w:sz w:val="28"/>
          <w:szCs w:val="28"/>
          <w:lang w:eastAsia="ru-RU"/>
        </w:rPr>
        <w:t xml:space="preserve"> составила 4</w:t>
      </w:r>
      <w:r w:rsidR="00086726">
        <w:rPr>
          <w:rFonts w:ascii="Times New Roman" w:eastAsia="Times New Roman" w:hAnsi="Times New Roman" w:cs="Times New Roman"/>
          <w:color w:val="000000"/>
          <w:sz w:val="28"/>
          <w:szCs w:val="28"/>
          <w:lang w:eastAsia="ru-RU"/>
        </w:rPr>
        <w:t> </w:t>
      </w:r>
      <w:r w:rsidRPr="00F37660">
        <w:rPr>
          <w:rFonts w:ascii="Times New Roman" w:eastAsia="Times New Roman" w:hAnsi="Times New Roman" w:cs="Times New Roman"/>
          <w:color w:val="000000"/>
          <w:sz w:val="28"/>
          <w:szCs w:val="28"/>
          <w:lang w:eastAsia="ru-RU"/>
        </w:rPr>
        <w:t>579,1 тыс. руб., в том числе:</w:t>
      </w:r>
    </w:p>
    <w:p w:rsidR="00F37660" w:rsidRPr="00086726" w:rsidRDefault="00F37660" w:rsidP="00595EC6">
      <w:pPr>
        <w:pStyle w:val="a7"/>
        <w:numPr>
          <w:ilvl w:val="0"/>
          <w:numId w:val="44"/>
        </w:numPr>
        <w:tabs>
          <w:tab w:val="left" w:pos="993"/>
        </w:tabs>
        <w:spacing w:after="0" w:line="240" w:lineRule="auto"/>
        <w:ind w:left="14" w:firstLine="588"/>
        <w:jc w:val="both"/>
        <w:rPr>
          <w:rFonts w:ascii="Times New Roman" w:eastAsia="Times New Roman" w:hAnsi="Times New Roman" w:cs="Times New Roman"/>
          <w:sz w:val="28"/>
          <w:szCs w:val="28"/>
          <w:lang w:eastAsia="ru-RU"/>
        </w:rPr>
      </w:pPr>
      <w:r w:rsidRPr="00086726">
        <w:rPr>
          <w:rFonts w:ascii="Times New Roman" w:eastAsia="Times New Roman" w:hAnsi="Times New Roman" w:cs="Times New Roman"/>
          <w:sz w:val="28"/>
          <w:szCs w:val="28"/>
          <w:lang w:eastAsia="ru-RU"/>
        </w:rPr>
        <w:t xml:space="preserve">расходы по авансовым отчетам сотрудников Аппарата </w:t>
      </w:r>
      <w:r w:rsidRPr="00086726">
        <w:rPr>
          <w:rFonts w:ascii="Times New Roman" w:eastAsia="Times New Roman" w:hAnsi="Times New Roman" w:cs="Times New Roman"/>
          <w:bCs/>
          <w:sz w:val="28"/>
          <w:szCs w:val="28"/>
          <w:lang w:eastAsia="ru-RU"/>
        </w:rPr>
        <w:t xml:space="preserve">Уполномоченного </w:t>
      </w:r>
      <w:r w:rsidRPr="00086726">
        <w:rPr>
          <w:rFonts w:ascii="Times New Roman" w:eastAsia="Times New Roman" w:hAnsi="Times New Roman" w:cs="Times New Roman"/>
          <w:sz w:val="28"/>
          <w:szCs w:val="28"/>
          <w:lang w:eastAsia="ru-RU"/>
        </w:rPr>
        <w:t xml:space="preserve">– 226,0 тыс. руб.; </w:t>
      </w:r>
    </w:p>
    <w:p w:rsidR="00F37660" w:rsidRPr="00086726" w:rsidRDefault="00F37660" w:rsidP="00595EC6">
      <w:pPr>
        <w:pStyle w:val="a7"/>
        <w:numPr>
          <w:ilvl w:val="0"/>
          <w:numId w:val="44"/>
        </w:numPr>
        <w:tabs>
          <w:tab w:val="left" w:pos="993"/>
        </w:tabs>
        <w:spacing w:after="0" w:line="240" w:lineRule="auto"/>
        <w:ind w:left="14" w:firstLine="588"/>
        <w:jc w:val="both"/>
        <w:rPr>
          <w:rFonts w:ascii="Times New Roman" w:eastAsia="Times New Roman" w:hAnsi="Times New Roman" w:cs="Times New Roman"/>
          <w:sz w:val="28"/>
          <w:szCs w:val="28"/>
          <w:lang w:eastAsia="ru-RU"/>
        </w:rPr>
      </w:pPr>
      <w:r w:rsidRPr="00086726">
        <w:rPr>
          <w:rFonts w:ascii="Times New Roman" w:eastAsia="Times New Roman" w:hAnsi="Times New Roman" w:cs="Times New Roman"/>
          <w:sz w:val="28"/>
          <w:szCs w:val="28"/>
          <w:lang w:eastAsia="ru-RU"/>
        </w:rPr>
        <w:t>расчеты по платежам в бюджет – 1</w:t>
      </w:r>
      <w:r w:rsidR="00086726">
        <w:rPr>
          <w:rFonts w:ascii="Times New Roman" w:eastAsia="Times New Roman" w:hAnsi="Times New Roman" w:cs="Times New Roman"/>
          <w:sz w:val="28"/>
          <w:szCs w:val="28"/>
          <w:lang w:eastAsia="ru-RU"/>
        </w:rPr>
        <w:t> </w:t>
      </w:r>
      <w:r w:rsidRPr="00086726">
        <w:rPr>
          <w:rFonts w:ascii="Times New Roman" w:eastAsia="Times New Roman" w:hAnsi="Times New Roman" w:cs="Times New Roman"/>
          <w:sz w:val="28"/>
          <w:szCs w:val="28"/>
          <w:lang w:eastAsia="ru-RU"/>
        </w:rPr>
        <w:t>124,3 тыс. руб.;</w:t>
      </w:r>
    </w:p>
    <w:p w:rsidR="00F37660" w:rsidRPr="00086726" w:rsidRDefault="00F37660" w:rsidP="00595EC6">
      <w:pPr>
        <w:pStyle w:val="a7"/>
        <w:numPr>
          <w:ilvl w:val="0"/>
          <w:numId w:val="44"/>
        </w:numPr>
        <w:tabs>
          <w:tab w:val="left" w:pos="993"/>
        </w:tabs>
        <w:spacing w:after="0" w:line="240" w:lineRule="auto"/>
        <w:ind w:left="14" w:firstLine="588"/>
        <w:jc w:val="both"/>
        <w:rPr>
          <w:rFonts w:ascii="Times New Roman" w:eastAsia="Times New Roman" w:hAnsi="Times New Roman" w:cs="Times New Roman"/>
          <w:sz w:val="28"/>
          <w:szCs w:val="28"/>
          <w:lang w:eastAsia="ru-RU"/>
        </w:rPr>
      </w:pPr>
      <w:r w:rsidRPr="00086726">
        <w:rPr>
          <w:rFonts w:ascii="Times New Roman" w:eastAsia="Times New Roman" w:hAnsi="Times New Roman" w:cs="Times New Roman"/>
          <w:sz w:val="28"/>
          <w:szCs w:val="28"/>
          <w:lang w:eastAsia="ru-RU"/>
        </w:rPr>
        <w:t>обязательства по оплате договоров на поставку товаров, работ и услуг – 3</w:t>
      </w:r>
      <w:r w:rsidR="00086726">
        <w:rPr>
          <w:rFonts w:ascii="Times New Roman" w:eastAsia="Times New Roman" w:hAnsi="Times New Roman" w:cs="Times New Roman"/>
          <w:sz w:val="28"/>
          <w:szCs w:val="28"/>
          <w:lang w:eastAsia="ru-RU"/>
        </w:rPr>
        <w:t> </w:t>
      </w:r>
      <w:r w:rsidRPr="00086726">
        <w:rPr>
          <w:rFonts w:ascii="Times New Roman" w:eastAsia="Times New Roman" w:hAnsi="Times New Roman" w:cs="Times New Roman"/>
          <w:sz w:val="28"/>
          <w:szCs w:val="28"/>
          <w:lang w:eastAsia="ru-RU"/>
        </w:rPr>
        <w:t>228,8 тыс. руб</w:t>
      </w:r>
      <w:r w:rsidR="00086726">
        <w:rPr>
          <w:rFonts w:ascii="Times New Roman" w:eastAsia="Times New Roman" w:hAnsi="Times New Roman" w:cs="Times New Roman"/>
          <w:sz w:val="28"/>
          <w:szCs w:val="28"/>
          <w:lang w:eastAsia="ru-RU"/>
        </w:rPr>
        <w:t>лей</w:t>
      </w:r>
      <w:r w:rsidRPr="00086726">
        <w:rPr>
          <w:rFonts w:ascii="Times New Roman" w:eastAsia="Times New Roman" w:hAnsi="Times New Roman" w:cs="Times New Roman"/>
          <w:sz w:val="28"/>
          <w:szCs w:val="28"/>
          <w:lang w:eastAsia="ru-RU"/>
        </w:rPr>
        <w:t xml:space="preserve">. </w:t>
      </w:r>
    </w:p>
    <w:p w:rsidR="00F37660" w:rsidRPr="00F37660" w:rsidRDefault="00F37660" w:rsidP="00F37660">
      <w:pPr>
        <w:spacing w:after="0" w:line="240" w:lineRule="auto"/>
        <w:ind w:firstLine="567"/>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Кредиторская задолженность в </w:t>
      </w:r>
      <w:r w:rsidR="00E54606">
        <w:rPr>
          <w:rFonts w:ascii="Times New Roman" w:eastAsia="Times New Roman" w:hAnsi="Times New Roman" w:cs="Times New Roman"/>
          <w:sz w:val="28"/>
          <w:szCs w:val="28"/>
          <w:lang w:eastAsia="ru-RU"/>
        </w:rPr>
        <w:t>Учреждении</w:t>
      </w:r>
      <w:r w:rsidRPr="00F37660">
        <w:rPr>
          <w:rFonts w:ascii="Times New Roman" w:eastAsia="Times New Roman" w:hAnsi="Times New Roman" w:cs="Times New Roman"/>
          <w:bCs/>
          <w:sz w:val="28"/>
          <w:szCs w:val="28"/>
          <w:lang w:eastAsia="ru-RU"/>
        </w:rPr>
        <w:t xml:space="preserve"> </w:t>
      </w:r>
      <w:r w:rsidRPr="00F37660">
        <w:rPr>
          <w:rFonts w:ascii="Times New Roman" w:eastAsia="Times New Roman" w:hAnsi="Times New Roman" w:cs="Times New Roman"/>
          <w:sz w:val="28"/>
          <w:szCs w:val="28"/>
          <w:lang w:eastAsia="ru-RU"/>
        </w:rPr>
        <w:t>образовалась в связи с недофинансированием из республиканского бюджета по утвержденным лимитам бюджетных обязательств</w:t>
      </w:r>
      <w:r w:rsidRPr="00F37660">
        <w:rPr>
          <w:rFonts w:ascii="Times New Roman" w:eastAsia="Times New Roman" w:hAnsi="Times New Roman" w:cs="Times New Roman"/>
          <w:color w:val="000000"/>
          <w:sz w:val="28"/>
          <w:szCs w:val="28"/>
          <w:lang w:eastAsia="ru-RU"/>
        </w:rPr>
        <w:t>.</w:t>
      </w:r>
    </w:p>
    <w:p w:rsidR="00F37660" w:rsidRPr="00F37660" w:rsidRDefault="00F37660" w:rsidP="00E54606">
      <w:pPr>
        <w:spacing w:after="0" w:line="240" w:lineRule="auto"/>
        <w:ind w:firstLine="567"/>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Закупки товаров, работ и услуг в Аппарате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осуществлялись в соответств</w:t>
      </w:r>
      <w:r w:rsidR="00086726">
        <w:rPr>
          <w:rFonts w:ascii="Times New Roman" w:eastAsia="Times New Roman" w:hAnsi="Times New Roman" w:cs="Times New Roman"/>
          <w:sz w:val="28"/>
          <w:szCs w:val="28"/>
          <w:lang w:eastAsia="ru-RU"/>
        </w:rPr>
        <w:t xml:space="preserve">ии с Федеральным законом </w:t>
      </w:r>
      <w:r w:rsidR="00086726" w:rsidRPr="00086726">
        <w:rPr>
          <w:rFonts w:ascii="Times New Roman" w:eastAsia="Times New Roman" w:hAnsi="Times New Roman" w:cs="Times New Roman"/>
          <w:sz w:val="28"/>
          <w:szCs w:val="28"/>
          <w:lang w:eastAsia="ru-RU"/>
        </w:rPr>
        <w:t>от 05.04.2013 г</w:t>
      </w:r>
      <w:r w:rsidR="00086726">
        <w:rPr>
          <w:rFonts w:ascii="Times New Roman" w:eastAsia="Times New Roman" w:hAnsi="Times New Roman" w:cs="Times New Roman"/>
          <w:sz w:val="28"/>
          <w:szCs w:val="28"/>
          <w:lang w:eastAsia="ru-RU"/>
        </w:rPr>
        <w:t>ода</w:t>
      </w:r>
      <w:r w:rsidR="00086726" w:rsidRPr="00086726">
        <w:rPr>
          <w:rFonts w:ascii="Times New Roman" w:eastAsia="Times New Roman" w:hAnsi="Times New Roman" w:cs="Times New Roman"/>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№44-ФЗ)</w:t>
      </w:r>
      <w:r w:rsidR="00E54606">
        <w:rPr>
          <w:rFonts w:ascii="Times New Roman" w:eastAsia="Times New Roman" w:hAnsi="Times New Roman" w:cs="Times New Roman"/>
          <w:sz w:val="28"/>
          <w:szCs w:val="28"/>
          <w:lang w:eastAsia="ru-RU"/>
        </w:rPr>
        <w:t xml:space="preserve">. </w:t>
      </w:r>
      <w:r w:rsidRPr="00F37660">
        <w:rPr>
          <w:rFonts w:ascii="Times New Roman" w:eastAsia="Times New Roman" w:hAnsi="Times New Roman" w:cs="Times New Roman"/>
          <w:sz w:val="28"/>
          <w:szCs w:val="28"/>
          <w:lang w:eastAsia="ru-RU"/>
        </w:rPr>
        <w:t xml:space="preserve">Нарушений при заключении и исполнении договоров в ходе ревизии не установлено. </w:t>
      </w:r>
    </w:p>
    <w:p w:rsidR="00F37660" w:rsidRPr="00F37660" w:rsidRDefault="00F37660" w:rsidP="00F37660">
      <w:pPr>
        <w:spacing w:after="0" w:line="240" w:lineRule="auto"/>
        <w:ind w:firstLine="567"/>
        <w:jc w:val="both"/>
        <w:rPr>
          <w:rFonts w:ascii="Times New Roman" w:eastAsia="Times New Roman" w:hAnsi="Times New Roman" w:cs="Times New Roman"/>
          <w:color w:val="000000"/>
          <w:sz w:val="28"/>
          <w:szCs w:val="28"/>
          <w:lang w:eastAsia="ru-RU"/>
        </w:rPr>
      </w:pPr>
    </w:p>
    <w:p w:rsidR="00F37660" w:rsidRPr="00F37660" w:rsidRDefault="00F37660" w:rsidP="00F37660">
      <w:pPr>
        <w:spacing w:after="0" w:line="240" w:lineRule="auto"/>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 xml:space="preserve">Проверка учета основных средств и материальных ценностей  </w:t>
      </w:r>
    </w:p>
    <w:p w:rsidR="00F37660" w:rsidRPr="00F37660" w:rsidRDefault="00F37660" w:rsidP="00F37660">
      <w:pPr>
        <w:spacing w:after="0" w:line="240" w:lineRule="auto"/>
        <w:rPr>
          <w:rFonts w:ascii="Times New Roman" w:eastAsia="Times New Roman" w:hAnsi="Times New Roman" w:cs="Times New Roman"/>
          <w:b/>
          <w:sz w:val="28"/>
          <w:szCs w:val="28"/>
          <w:highlight w:val="red"/>
          <w:lang w:eastAsia="ru-RU"/>
        </w:rPr>
      </w:pPr>
    </w:p>
    <w:p w:rsidR="00E54606" w:rsidRDefault="00E54606" w:rsidP="00E546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37660" w:rsidRPr="00F37660">
        <w:rPr>
          <w:rFonts w:ascii="Times New Roman" w:eastAsia="Times New Roman" w:hAnsi="Times New Roman" w:cs="Times New Roman"/>
          <w:sz w:val="28"/>
          <w:szCs w:val="28"/>
          <w:lang w:eastAsia="ru-RU"/>
        </w:rPr>
        <w:t xml:space="preserve"> Аппарате </w:t>
      </w:r>
      <w:r w:rsidR="00F37660" w:rsidRPr="00F37660">
        <w:rPr>
          <w:rFonts w:ascii="Times New Roman" w:eastAsia="Times New Roman" w:hAnsi="Times New Roman" w:cs="Times New Roman"/>
          <w:bCs/>
          <w:sz w:val="28"/>
          <w:szCs w:val="28"/>
          <w:lang w:eastAsia="ru-RU"/>
        </w:rPr>
        <w:t>Уполномоченного</w:t>
      </w:r>
      <w:r>
        <w:rPr>
          <w:rFonts w:ascii="Times New Roman" w:eastAsia="Times New Roman" w:hAnsi="Times New Roman" w:cs="Times New Roman"/>
          <w:bCs/>
          <w:sz w:val="28"/>
          <w:szCs w:val="28"/>
          <w:lang w:eastAsia="ru-RU"/>
        </w:rPr>
        <w:t>, в</w:t>
      </w:r>
      <w:r>
        <w:rPr>
          <w:rFonts w:ascii="Times New Roman" w:eastAsia="Times New Roman" w:hAnsi="Times New Roman" w:cs="Times New Roman"/>
          <w:sz w:val="28"/>
          <w:szCs w:val="28"/>
          <w:lang w:eastAsia="ru-RU"/>
        </w:rPr>
        <w:t xml:space="preserve"> соответ</w:t>
      </w:r>
      <w:r w:rsidR="00A366E9">
        <w:rPr>
          <w:rFonts w:ascii="Times New Roman" w:eastAsia="Times New Roman" w:hAnsi="Times New Roman" w:cs="Times New Roman"/>
          <w:sz w:val="28"/>
          <w:szCs w:val="28"/>
          <w:lang w:eastAsia="ru-RU"/>
        </w:rPr>
        <w:t>ствии со статьей 244 Трудового к</w:t>
      </w:r>
      <w:r>
        <w:rPr>
          <w:rFonts w:ascii="Times New Roman" w:eastAsia="Times New Roman" w:hAnsi="Times New Roman" w:cs="Times New Roman"/>
          <w:sz w:val="28"/>
          <w:szCs w:val="28"/>
          <w:lang w:eastAsia="ru-RU"/>
        </w:rPr>
        <w:t>одекса</w:t>
      </w:r>
      <w:r w:rsidR="00F37660" w:rsidRPr="00F37660">
        <w:rPr>
          <w:rFonts w:ascii="Times New Roman" w:eastAsia="Times New Roman" w:hAnsi="Times New Roman" w:cs="Times New Roman"/>
          <w:sz w:val="28"/>
          <w:szCs w:val="28"/>
          <w:lang w:eastAsia="ru-RU"/>
        </w:rPr>
        <w:t xml:space="preserve"> РФ</w:t>
      </w:r>
      <w:r>
        <w:rPr>
          <w:rFonts w:ascii="Times New Roman" w:eastAsia="Times New Roman" w:hAnsi="Times New Roman" w:cs="Times New Roman"/>
          <w:sz w:val="28"/>
          <w:szCs w:val="28"/>
          <w:lang w:eastAsia="ru-RU"/>
        </w:rPr>
        <w:t>,</w:t>
      </w:r>
      <w:r w:rsidR="00F37660" w:rsidRPr="00F37660">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м</w:t>
      </w:r>
      <w:r w:rsidRPr="00F37660">
        <w:rPr>
          <w:rFonts w:ascii="Times New Roman" w:eastAsia="Times New Roman" w:hAnsi="Times New Roman" w:cs="Times New Roman"/>
          <w:sz w:val="28"/>
          <w:szCs w:val="28"/>
          <w:lang w:eastAsia="ru-RU"/>
        </w:rPr>
        <w:t xml:space="preserve">атериально-ответственным лицом </w:t>
      </w:r>
      <w:r w:rsidR="00F37660" w:rsidRPr="00F37660">
        <w:rPr>
          <w:rFonts w:ascii="Times New Roman" w:eastAsia="Times New Roman" w:hAnsi="Times New Roman" w:cs="Times New Roman"/>
          <w:sz w:val="28"/>
          <w:szCs w:val="28"/>
          <w:lang w:eastAsia="ru-RU"/>
        </w:rPr>
        <w:t>заключен договор о полной индивидуально</w:t>
      </w:r>
      <w:r>
        <w:rPr>
          <w:rFonts w:ascii="Times New Roman" w:eastAsia="Times New Roman" w:hAnsi="Times New Roman" w:cs="Times New Roman"/>
          <w:sz w:val="28"/>
          <w:szCs w:val="28"/>
          <w:lang w:eastAsia="ru-RU"/>
        </w:rPr>
        <w:t>й материальной ответственности.</w:t>
      </w:r>
    </w:p>
    <w:p w:rsidR="00F37660" w:rsidRPr="00F37660" w:rsidRDefault="00F37660" w:rsidP="00E54606">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Аналитический учет движения основных средств велся на инвентарных карточках.</w:t>
      </w:r>
    </w:p>
    <w:p w:rsidR="00F37660" w:rsidRPr="00F37660" w:rsidRDefault="00F37660" w:rsidP="00E54606">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По данным бухга</w:t>
      </w:r>
      <w:r w:rsidR="00E54606">
        <w:rPr>
          <w:rFonts w:ascii="Times New Roman" w:eastAsia="Times New Roman" w:hAnsi="Times New Roman" w:cs="Times New Roman"/>
          <w:sz w:val="28"/>
          <w:szCs w:val="28"/>
          <w:lang w:eastAsia="ru-RU"/>
        </w:rPr>
        <w:t>лтерского учета на 01.01.2020 года</w:t>
      </w:r>
      <w:r w:rsidRPr="00F37660">
        <w:rPr>
          <w:rFonts w:ascii="Times New Roman" w:eastAsia="Times New Roman" w:hAnsi="Times New Roman" w:cs="Times New Roman"/>
          <w:sz w:val="28"/>
          <w:szCs w:val="28"/>
          <w:lang w:eastAsia="ru-RU"/>
        </w:rPr>
        <w:t xml:space="preserve"> на балансе </w:t>
      </w:r>
      <w:r w:rsidR="00E54606">
        <w:rPr>
          <w:rFonts w:ascii="Times New Roman" w:eastAsia="Times New Roman" w:hAnsi="Times New Roman" w:cs="Times New Roman"/>
          <w:sz w:val="28"/>
          <w:szCs w:val="28"/>
          <w:lang w:eastAsia="ru-RU"/>
        </w:rPr>
        <w:t>Учреждения</w:t>
      </w:r>
      <w:r w:rsidRPr="00F37660">
        <w:rPr>
          <w:rFonts w:ascii="Times New Roman" w:eastAsia="Times New Roman" w:hAnsi="Times New Roman" w:cs="Times New Roman"/>
          <w:bCs/>
          <w:sz w:val="28"/>
          <w:szCs w:val="28"/>
          <w:lang w:eastAsia="ru-RU"/>
        </w:rPr>
        <w:t xml:space="preserve"> </w:t>
      </w:r>
      <w:r w:rsidRPr="00F37660">
        <w:rPr>
          <w:rFonts w:ascii="Times New Roman" w:eastAsia="Times New Roman" w:hAnsi="Times New Roman" w:cs="Times New Roman"/>
          <w:sz w:val="28"/>
          <w:szCs w:val="28"/>
          <w:lang w:eastAsia="ru-RU"/>
        </w:rPr>
        <w:t>числятся основные средства на сумму 1</w:t>
      </w:r>
      <w:r w:rsidR="00E54606">
        <w:rPr>
          <w:rFonts w:ascii="Times New Roman" w:eastAsia="Times New Roman" w:hAnsi="Times New Roman" w:cs="Times New Roman"/>
          <w:sz w:val="28"/>
          <w:szCs w:val="28"/>
          <w:lang w:eastAsia="ru-RU"/>
        </w:rPr>
        <w:t> </w:t>
      </w:r>
      <w:r w:rsidRPr="00F37660">
        <w:rPr>
          <w:rFonts w:ascii="Times New Roman" w:eastAsia="Times New Roman" w:hAnsi="Times New Roman" w:cs="Times New Roman"/>
          <w:sz w:val="28"/>
          <w:szCs w:val="28"/>
          <w:lang w:eastAsia="ru-RU"/>
        </w:rPr>
        <w:t>812,7 тыс. руб</w:t>
      </w:r>
      <w:r w:rsidR="00E54606">
        <w:rPr>
          <w:rFonts w:ascii="Times New Roman" w:eastAsia="Times New Roman" w:hAnsi="Times New Roman" w:cs="Times New Roman"/>
          <w:sz w:val="28"/>
          <w:szCs w:val="28"/>
          <w:lang w:eastAsia="ru-RU"/>
        </w:rPr>
        <w:t xml:space="preserve">лей. </w:t>
      </w:r>
      <w:r w:rsidRPr="00F37660">
        <w:rPr>
          <w:rFonts w:ascii="Times New Roman" w:eastAsia="Times New Roman" w:hAnsi="Times New Roman" w:cs="Times New Roman"/>
          <w:sz w:val="28"/>
          <w:szCs w:val="28"/>
          <w:lang w:eastAsia="ru-RU"/>
        </w:rPr>
        <w:t>В ревизуемом периоде Аппаратом</w:t>
      </w:r>
      <w:r w:rsidRPr="00F37660">
        <w:rPr>
          <w:rFonts w:ascii="Times New Roman" w:eastAsia="Times New Roman" w:hAnsi="Times New Roman" w:cs="Times New Roman"/>
          <w:bCs/>
          <w:sz w:val="28"/>
          <w:szCs w:val="28"/>
          <w:lang w:eastAsia="ru-RU"/>
        </w:rPr>
        <w:t xml:space="preserve"> Уполномоченного </w:t>
      </w:r>
      <w:r w:rsidRPr="00F37660">
        <w:rPr>
          <w:rFonts w:ascii="Times New Roman" w:eastAsia="Times New Roman" w:hAnsi="Times New Roman" w:cs="Times New Roman"/>
          <w:sz w:val="28"/>
          <w:szCs w:val="28"/>
          <w:lang w:eastAsia="ru-RU"/>
        </w:rPr>
        <w:t>поступление и выбытие основных средств не производилось.</w:t>
      </w:r>
    </w:p>
    <w:p w:rsidR="00F37660" w:rsidRPr="00F37660" w:rsidRDefault="00F37660" w:rsidP="00F37660">
      <w:pPr>
        <w:spacing w:after="0" w:line="240" w:lineRule="auto"/>
        <w:ind w:firstLine="70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 нарушение </w:t>
      </w:r>
      <w:hyperlink r:id="rId20" w:history="1">
        <w:r w:rsidRPr="00F37660">
          <w:rPr>
            <w:rFonts w:ascii="Times New Roman" w:eastAsia="Times New Roman" w:hAnsi="Times New Roman" w:cs="Times New Roman"/>
            <w:color w:val="000000"/>
            <w:sz w:val="28"/>
            <w:szCs w:val="28"/>
            <w:lang w:eastAsia="ru-RU"/>
          </w:rPr>
          <w:t>статьи 7</w:t>
        </w:r>
      </w:hyperlink>
      <w:r w:rsidRPr="00F37660">
        <w:rPr>
          <w:rFonts w:ascii="Times New Roman" w:eastAsia="Times New Roman" w:hAnsi="Times New Roman" w:cs="Times New Roman"/>
          <w:sz w:val="28"/>
          <w:szCs w:val="28"/>
          <w:lang w:eastAsia="ru-RU"/>
        </w:rPr>
        <w:t xml:space="preserve"> Федерального закона № 402-ФЗ и пункта 7 п</w:t>
      </w:r>
      <w:r w:rsidRPr="00F37660">
        <w:rPr>
          <w:rFonts w:ascii="Times New Roman" w:eastAsia="Times New Roman" w:hAnsi="Times New Roman" w:cs="Times New Roman"/>
          <w:color w:val="000000"/>
          <w:sz w:val="28"/>
          <w:szCs w:val="28"/>
          <w:lang w:eastAsia="ru-RU"/>
        </w:rPr>
        <w:t>риказа Министерс</w:t>
      </w:r>
      <w:r w:rsidR="00E54606">
        <w:rPr>
          <w:rFonts w:ascii="Times New Roman" w:eastAsia="Times New Roman" w:hAnsi="Times New Roman" w:cs="Times New Roman"/>
          <w:color w:val="000000"/>
          <w:sz w:val="28"/>
          <w:szCs w:val="28"/>
          <w:lang w:eastAsia="ru-RU"/>
        </w:rPr>
        <w:t>тва финансов РФ от 28.12.2010 года</w:t>
      </w:r>
      <w:r w:rsidRPr="00F37660">
        <w:rPr>
          <w:rFonts w:ascii="Times New Roman" w:eastAsia="Times New Roman" w:hAnsi="Times New Roman" w:cs="Times New Roman"/>
          <w:color w:val="000000"/>
          <w:sz w:val="28"/>
          <w:szCs w:val="28"/>
          <w:lang w:eastAsia="ru-RU"/>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 191н), </w:t>
      </w:r>
      <w:r w:rsidR="00E54606">
        <w:rPr>
          <w:rFonts w:ascii="Times New Roman" w:eastAsia="Times New Roman" w:hAnsi="Times New Roman" w:cs="Times New Roman"/>
          <w:sz w:val="28"/>
          <w:szCs w:val="28"/>
          <w:lang w:eastAsia="ru-RU"/>
        </w:rPr>
        <w:t>Учреждением</w:t>
      </w:r>
      <w:r w:rsidRPr="00F37660">
        <w:rPr>
          <w:rFonts w:ascii="Times New Roman" w:eastAsia="Times New Roman" w:hAnsi="Times New Roman" w:cs="Times New Roman"/>
          <w:bCs/>
          <w:sz w:val="28"/>
          <w:szCs w:val="28"/>
          <w:lang w:eastAsia="ru-RU"/>
        </w:rPr>
        <w:t xml:space="preserve"> </w:t>
      </w:r>
      <w:r w:rsidRPr="00F37660">
        <w:rPr>
          <w:rFonts w:ascii="Times New Roman" w:eastAsia="Times New Roman" w:hAnsi="Times New Roman" w:cs="Times New Roman"/>
          <w:sz w:val="28"/>
          <w:szCs w:val="28"/>
          <w:lang w:eastAsia="ru-RU"/>
        </w:rPr>
        <w:t>в целях составления годовой бюджетной отчетности за 2019 год не проведена инвентаризация активов и обязательств</w:t>
      </w:r>
      <w:r w:rsidRPr="00F37660">
        <w:rPr>
          <w:rFonts w:ascii="Times New Roman" w:eastAsia="Times New Roman" w:hAnsi="Times New Roman" w:cs="Times New Roman"/>
          <w:color w:val="000000"/>
          <w:sz w:val="28"/>
          <w:szCs w:val="28"/>
          <w:lang w:eastAsia="ru-RU"/>
        </w:rPr>
        <w:t>.</w:t>
      </w:r>
      <w:r w:rsidRPr="00F37660">
        <w:rPr>
          <w:rFonts w:ascii="Times New Roman" w:eastAsia="Times New Roman" w:hAnsi="Times New Roman" w:cs="Times New Roman"/>
          <w:sz w:val="28"/>
          <w:szCs w:val="28"/>
          <w:lang w:eastAsia="ru-RU"/>
        </w:rPr>
        <w:t xml:space="preserve"> </w:t>
      </w:r>
    </w:p>
    <w:p w:rsidR="00F37660" w:rsidRPr="00F37660" w:rsidRDefault="00F37660" w:rsidP="00E54606">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 ходе ревизии проведена инвентаризация основных средств, числящихся на балансе Аппарата </w:t>
      </w:r>
      <w:r w:rsidRPr="00F37660">
        <w:rPr>
          <w:rFonts w:ascii="Times New Roman" w:eastAsia="Times New Roman" w:hAnsi="Times New Roman" w:cs="Times New Roman"/>
          <w:bCs/>
          <w:sz w:val="28"/>
          <w:szCs w:val="28"/>
          <w:lang w:eastAsia="ru-RU"/>
        </w:rPr>
        <w:t>Уполномоченного</w:t>
      </w:r>
      <w:r w:rsidRPr="00F37660">
        <w:rPr>
          <w:rFonts w:ascii="Times New Roman" w:eastAsia="Times New Roman" w:hAnsi="Times New Roman" w:cs="Times New Roman"/>
          <w:sz w:val="28"/>
          <w:szCs w:val="28"/>
          <w:lang w:eastAsia="ru-RU"/>
        </w:rPr>
        <w:t>, в результате которой н</w:t>
      </w:r>
      <w:r w:rsidR="00E54606">
        <w:rPr>
          <w:rFonts w:ascii="Times New Roman" w:eastAsia="Times New Roman" w:hAnsi="Times New Roman" w:cs="Times New Roman"/>
          <w:sz w:val="28"/>
          <w:szCs w:val="28"/>
          <w:lang w:eastAsia="ru-RU"/>
        </w:rPr>
        <w:t xml:space="preserve">едостач и излишков не выявлено. </w:t>
      </w:r>
      <w:r w:rsidRPr="00F37660">
        <w:rPr>
          <w:rFonts w:ascii="Times New Roman" w:eastAsia="Times New Roman" w:hAnsi="Times New Roman" w:cs="Times New Roman"/>
          <w:sz w:val="28"/>
          <w:szCs w:val="28"/>
          <w:lang w:eastAsia="ru-RU"/>
        </w:rPr>
        <w:t>Приобретение и списание ГСМ в ревизуемом периоде не производилось.</w:t>
      </w:r>
    </w:p>
    <w:p w:rsidR="00F37660" w:rsidRPr="00F37660" w:rsidRDefault="00F37660" w:rsidP="00F37660">
      <w:pPr>
        <w:spacing w:after="0" w:line="240" w:lineRule="auto"/>
        <w:rPr>
          <w:rFonts w:ascii="Times New Roman" w:eastAsia="Times New Roman" w:hAnsi="Times New Roman" w:cs="Times New Roman"/>
          <w:sz w:val="24"/>
          <w:szCs w:val="24"/>
          <w:lang w:eastAsia="ru-RU"/>
        </w:rPr>
      </w:pPr>
    </w:p>
    <w:p w:rsidR="00F37660" w:rsidRPr="00F37660" w:rsidRDefault="00F37660" w:rsidP="00F37660">
      <w:pPr>
        <w:spacing w:after="0" w:line="240" w:lineRule="auto"/>
        <w:ind w:firstLine="567"/>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Состояние бухгалтерского учета и отчетности</w:t>
      </w:r>
    </w:p>
    <w:p w:rsidR="00F37660" w:rsidRPr="00F37660" w:rsidRDefault="00F37660" w:rsidP="00F37660">
      <w:pPr>
        <w:spacing w:after="0" w:line="240" w:lineRule="auto"/>
        <w:ind w:firstLine="567"/>
        <w:jc w:val="center"/>
        <w:rPr>
          <w:rFonts w:ascii="Times New Roman" w:eastAsia="Times New Roman" w:hAnsi="Times New Roman" w:cs="Times New Roman"/>
          <w:b/>
          <w:sz w:val="28"/>
          <w:szCs w:val="28"/>
          <w:lang w:eastAsia="ru-RU"/>
        </w:rPr>
      </w:pPr>
    </w:p>
    <w:p w:rsidR="00F37660" w:rsidRPr="00F37660" w:rsidRDefault="00F37660" w:rsidP="00E54606">
      <w:pPr>
        <w:spacing w:after="0" w:line="240" w:lineRule="auto"/>
        <w:ind w:firstLine="728"/>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Бухгалтерский учет в Аппарате</w:t>
      </w:r>
      <w:r w:rsidRPr="00F37660">
        <w:rPr>
          <w:rFonts w:ascii="Times New Roman" w:eastAsia="Times New Roman" w:hAnsi="Times New Roman" w:cs="Times New Roman"/>
          <w:bCs/>
          <w:sz w:val="28"/>
          <w:szCs w:val="28"/>
          <w:lang w:eastAsia="ru-RU"/>
        </w:rPr>
        <w:t xml:space="preserve"> Уполномоченного</w:t>
      </w:r>
      <w:r w:rsidR="00E54606">
        <w:rPr>
          <w:rFonts w:ascii="Times New Roman" w:eastAsia="Times New Roman" w:hAnsi="Times New Roman" w:cs="Times New Roman"/>
          <w:sz w:val="28"/>
          <w:szCs w:val="28"/>
          <w:lang w:eastAsia="ru-RU"/>
        </w:rPr>
        <w:t xml:space="preserve"> </w:t>
      </w:r>
      <w:r w:rsidRPr="00F37660">
        <w:rPr>
          <w:rFonts w:ascii="Times New Roman" w:eastAsia="Times New Roman" w:hAnsi="Times New Roman" w:cs="Times New Roman"/>
          <w:sz w:val="28"/>
          <w:szCs w:val="28"/>
          <w:lang w:eastAsia="ru-RU"/>
        </w:rPr>
        <w:t>вёлс</w:t>
      </w:r>
      <w:r w:rsidR="00A366E9">
        <w:rPr>
          <w:rFonts w:ascii="Times New Roman" w:eastAsia="Times New Roman" w:hAnsi="Times New Roman" w:cs="Times New Roman"/>
          <w:sz w:val="28"/>
          <w:szCs w:val="28"/>
          <w:lang w:eastAsia="ru-RU"/>
        </w:rPr>
        <w:t>я в соответствии с Федеральным з</w:t>
      </w:r>
      <w:r w:rsidRPr="00F37660">
        <w:rPr>
          <w:rFonts w:ascii="Times New Roman" w:eastAsia="Times New Roman" w:hAnsi="Times New Roman" w:cs="Times New Roman"/>
          <w:sz w:val="28"/>
          <w:szCs w:val="28"/>
          <w:lang w:eastAsia="ru-RU"/>
        </w:rPr>
        <w:t xml:space="preserve">аконом № 402-ФЗ и </w:t>
      </w:r>
      <w:r w:rsidR="00E54606" w:rsidRPr="00E54606">
        <w:rPr>
          <w:rFonts w:ascii="Times New Roman" w:eastAsia="Times New Roman" w:hAnsi="Times New Roman" w:cs="Times New Roman"/>
          <w:sz w:val="28"/>
          <w:szCs w:val="28"/>
          <w:lang w:eastAsia="ru-RU"/>
        </w:rPr>
        <w:t>Инструкци</w:t>
      </w:r>
      <w:r w:rsidR="00E54606">
        <w:rPr>
          <w:rFonts w:ascii="Times New Roman" w:eastAsia="Times New Roman" w:hAnsi="Times New Roman" w:cs="Times New Roman"/>
          <w:sz w:val="28"/>
          <w:szCs w:val="28"/>
          <w:lang w:eastAsia="ru-RU"/>
        </w:rPr>
        <w:t>ей</w:t>
      </w:r>
      <w:r w:rsidR="00E54606" w:rsidRPr="00E54606">
        <w:rPr>
          <w:rFonts w:ascii="Times New Roman" w:eastAsia="Times New Roman" w:hAnsi="Times New Roman" w:cs="Times New Roman"/>
          <w:sz w:val="28"/>
          <w:szCs w:val="28"/>
          <w:lang w:eastAsia="ru-RU"/>
        </w:rPr>
        <w:t xml:space="preserve"> по бюджетному учету, утвержденн</w:t>
      </w:r>
      <w:r w:rsidR="00E54606">
        <w:rPr>
          <w:rFonts w:ascii="Times New Roman" w:eastAsia="Times New Roman" w:hAnsi="Times New Roman" w:cs="Times New Roman"/>
          <w:sz w:val="28"/>
          <w:szCs w:val="28"/>
          <w:lang w:eastAsia="ru-RU"/>
        </w:rPr>
        <w:t>ой приказом Минфина РФ от 01.12.2010 года</w:t>
      </w:r>
      <w:r w:rsidR="00E54606" w:rsidRPr="00E54606">
        <w:rPr>
          <w:rFonts w:ascii="Times New Roman" w:eastAsia="Times New Roman" w:hAnsi="Times New Roman" w:cs="Times New Roman"/>
          <w:sz w:val="28"/>
          <w:szCs w:val="28"/>
          <w:lang w:eastAsia="ru-RU"/>
        </w:rPr>
        <w:t xml:space="preserve"> № 157н (далее - Инструкция №157н)</w:t>
      </w:r>
      <w:r w:rsidR="00E54606">
        <w:rPr>
          <w:rFonts w:ascii="Times New Roman" w:eastAsia="Times New Roman" w:hAnsi="Times New Roman" w:cs="Times New Roman"/>
          <w:sz w:val="28"/>
          <w:szCs w:val="28"/>
          <w:lang w:eastAsia="ru-RU"/>
        </w:rPr>
        <w:t>.</w:t>
      </w:r>
    </w:p>
    <w:p w:rsidR="00F37660" w:rsidRPr="00F37660" w:rsidRDefault="00F37660" w:rsidP="00E54606">
      <w:pPr>
        <w:spacing w:after="0" w:line="240" w:lineRule="auto"/>
        <w:ind w:firstLine="567"/>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lastRenderedPageBreak/>
        <w:tab/>
        <w:t xml:space="preserve">Бухгалтерский учет в Аппарате </w:t>
      </w:r>
      <w:r w:rsidRPr="00F37660">
        <w:rPr>
          <w:rFonts w:ascii="Times New Roman" w:eastAsia="Times New Roman" w:hAnsi="Times New Roman" w:cs="Times New Roman"/>
          <w:bCs/>
          <w:sz w:val="28"/>
          <w:szCs w:val="28"/>
          <w:lang w:eastAsia="ru-RU"/>
        </w:rPr>
        <w:t xml:space="preserve">Уполномоченного </w:t>
      </w:r>
      <w:r w:rsidRPr="00F37660">
        <w:rPr>
          <w:rFonts w:ascii="Times New Roman" w:eastAsia="Times New Roman" w:hAnsi="Times New Roman" w:cs="Times New Roman"/>
          <w:sz w:val="28"/>
          <w:szCs w:val="28"/>
          <w:lang w:eastAsia="ru-RU"/>
        </w:rPr>
        <w:t>ведется в электронном виде с применением программных продуктов «Бухгалтерия» и «Зарп</w:t>
      </w:r>
      <w:r w:rsidR="00E54606">
        <w:rPr>
          <w:rFonts w:ascii="Times New Roman" w:eastAsia="Times New Roman" w:hAnsi="Times New Roman" w:cs="Times New Roman"/>
          <w:sz w:val="28"/>
          <w:szCs w:val="28"/>
          <w:lang w:eastAsia="ru-RU"/>
        </w:rPr>
        <w:t xml:space="preserve">лата», СКИФ-БП, Контур-Экстерн. </w:t>
      </w:r>
      <w:r w:rsidRPr="00F37660">
        <w:rPr>
          <w:rFonts w:ascii="Times New Roman" w:eastAsia="Times New Roman" w:hAnsi="Times New Roman" w:cs="Times New Roman"/>
          <w:sz w:val="28"/>
          <w:szCs w:val="28"/>
          <w:lang w:eastAsia="ru-RU"/>
        </w:rPr>
        <w:t xml:space="preserve">Регистры бухгалтерского учета составлялись в виде электронного документа. </w:t>
      </w:r>
    </w:p>
    <w:p w:rsidR="00F37660" w:rsidRPr="00F37660" w:rsidRDefault="0052223D"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В нарушение пункта</w:t>
      </w:r>
      <w:r w:rsidR="00F37660" w:rsidRPr="00F37660">
        <w:rPr>
          <w:rFonts w:ascii="Times New Roman" w:eastAsia="Times New Roman" w:hAnsi="Times New Roman" w:cs="Times New Roman"/>
          <w:color w:val="000000" w:themeColor="text1"/>
          <w:sz w:val="28"/>
          <w:szCs w:val="28"/>
          <w:lang w:eastAsia="ru-RU"/>
        </w:rPr>
        <w:t xml:space="preserve"> 19 Инструкции 157н и </w:t>
      </w:r>
      <w:r>
        <w:rPr>
          <w:rFonts w:ascii="Times New Roman" w:eastAsia="Times New Roman" w:hAnsi="Times New Roman" w:cs="Times New Roman"/>
          <w:sz w:val="28"/>
          <w:szCs w:val="28"/>
          <w:lang w:eastAsia="ru-RU"/>
        </w:rPr>
        <w:t>требований пункта</w:t>
      </w:r>
      <w:r w:rsidR="00F37660" w:rsidRPr="00F37660">
        <w:rPr>
          <w:rFonts w:ascii="Times New Roman" w:eastAsia="Times New Roman" w:hAnsi="Times New Roman" w:cs="Times New Roman"/>
          <w:sz w:val="28"/>
          <w:szCs w:val="28"/>
          <w:lang w:eastAsia="ru-RU"/>
        </w:rPr>
        <w:t xml:space="preserve"> 4 раздела 2 Учетной политики Аппарата </w:t>
      </w:r>
      <w:r w:rsidR="00F37660" w:rsidRPr="00F37660">
        <w:rPr>
          <w:rFonts w:ascii="Times New Roman" w:eastAsia="Times New Roman" w:hAnsi="Times New Roman" w:cs="Times New Roman"/>
          <w:bCs/>
          <w:sz w:val="28"/>
          <w:szCs w:val="28"/>
          <w:lang w:eastAsia="ru-RU"/>
        </w:rPr>
        <w:t>Уполномоченного</w:t>
      </w:r>
      <w:r w:rsidR="00F37660" w:rsidRPr="00F37660">
        <w:rPr>
          <w:rFonts w:ascii="Times New Roman" w:eastAsia="Times New Roman" w:hAnsi="Times New Roman" w:cs="Times New Roman"/>
          <w:sz w:val="28"/>
          <w:szCs w:val="28"/>
          <w:lang w:eastAsia="ru-RU"/>
        </w:rPr>
        <w:t xml:space="preserve">, сформированные в электронном виде регистры бухгалтерского учета не распечатывались на бумажном носителе по итогам каждого календарного месяца и не подшивались в отдельные папки в хронологическом порядке. В ходе настоящей ревизии </w:t>
      </w:r>
      <w:r w:rsidRPr="00F37660">
        <w:rPr>
          <w:rFonts w:ascii="Times New Roman" w:eastAsia="Times New Roman" w:hAnsi="Times New Roman" w:cs="Times New Roman"/>
          <w:sz w:val="28"/>
          <w:szCs w:val="28"/>
          <w:lang w:eastAsia="ru-RU"/>
        </w:rPr>
        <w:t>регистры бухгалтерского учета (Жур</w:t>
      </w:r>
      <w:r>
        <w:rPr>
          <w:rFonts w:ascii="Times New Roman" w:eastAsia="Times New Roman" w:hAnsi="Times New Roman" w:cs="Times New Roman"/>
          <w:sz w:val="28"/>
          <w:szCs w:val="28"/>
          <w:lang w:eastAsia="ru-RU"/>
        </w:rPr>
        <w:t>налы операций) за 2018, 2019 годы</w:t>
      </w:r>
      <w:r w:rsidRPr="00F37660">
        <w:rPr>
          <w:rFonts w:ascii="Times New Roman" w:eastAsia="Times New Roman" w:hAnsi="Times New Roman" w:cs="Times New Roman"/>
          <w:sz w:val="28"/>
          <w:szCs w:val="28"/>
          <w:lang w:eastAsia="ru-RU"/>
        </w:rPr>
        <w:t xml:space="preserve"> (ф.0504071)</w:t>
      </w:r>
      <w:r>
        <w:rPr>
          <w:rFonts w:ascii="Times New Roman" w:eastAsia="Times New Roman" w:hAnsi="Times New Roman" w:cs="Times New Roman"/>
          <w:sz w:val="28"/>
          <w:szCs w:val="28"/>
          <w:lang w:eastAsia="ru-RU"/>
        </w:rPr>
        <w:t xml:space="preserve"> </w:t>
      </w:r>
      <w:r w:rsidR="00F37660" w:rsidRPr="00F37660">
        <w:rPr>
          <w:rFonts w:ascii="Times New Roman" w:eastAsia="Times New Roman" w:hAnsi="Times New Roman" w:cs="Times New Roman"/>
          <w:sz w:val="28"/>
          <w:szCs w:val="28"/>
          <w:lang w:eastAsia="ru-RU"/>
        </w:rPr>
        <w:t xml:space="preserve">распечатаны и представлены. </w:t>
      </w:r>
    </w:p>
    <w:p w:rsidR="00F37660" w:rsidRPr="00F37660" w:rsidRDefault="00F37660" w:rsidP="00E54606">
      <w:pPr>
        <w:spacing w:after="0" w:line="240" w:lineRule="auto"/>
        <w:ind w:firstLine="714"/>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color w:val="000000" w:themeColor="text1"/>
          <w:sz w:val="28"/>
          <w:szCs w:val="28"/>
          <w:lang w:eastAsia="ru-RU"/>
        </w:rPr>
        <w:t xml:space="preserve">В нарушение </w:t>
      </w:r>
      <w:r w:rsidRPr="00F37660">
        <w:rPr>
          <w:rFonts w:ascii="Times New Roman" w:eastAsia="Times New Roman" w:hAnsi="Times New Roman" w:cs="Times New Roman"/>
          <w:sz w:val="28"/>
          <w:szCs w:val="28"/>
          <w:lang w:eastAsia="ru-RU"/>
        </w:rPr>
        <w:t xml:space="preserve">пункта 11 Инструкции №157н, в </w:t>
      </w:r>
      <w:r w:rsidR="0052223D">
        <w:rPr>
          <w:rFonts w:ascii="Times New Roman" w:eastAsia="Times New Roman" w:hAnsi="Times New Roman" w:cs="Times New Roman"/>
          <w:sz w:val="28"/>
          <w:szCs w:val="28"/>
          <w:lang w:eastAsia="ru-RU"/>
        </w:rPr>
        <w:t>Учреждении</w:t>
      </w:r>
      <w:r w:rsidRPr="00F37660">
        <w:rPr>
          <w:rFonts w:ascii="Times New Roman" w:eastAsia="Times New Roman" w:hAnsi="Times New Roman" w:cs="Times New Roman"/>
          <w:sz w:val="28"/>
          <w:szCs w:val="28"/>
          <w:lang w:eastAsia="ru-RU"/>
        </w:rPr>
        <w:t xml:space="preserve"> в ревизуемом периоде не велась Главная книга.</w:t>
      </w:r>
    </w:p>
    <w:p w:rsidR="00F37660" w:rsidRPr="00F37660" w:rsidRDefault="00F37660" w:rsidP="00F37660">
      <w:pPr>
        <w:spacing w:after="0" w:line="240" w:lineRule="auto"/>
        <w:ind w:firstLine="567"/>
        <w:jc w:val="both"/>
        <w:rPr>
          <w:rFonts w:ascii="Times New Roman" w:eastAsia="Times New Roman" w:hAnsi="Times New Roman" w:cs="Times New Roman"/>
          <w:sz w:val="28"/>
          <w:szCs w:val="28"/>
          <w:lang w:eastAsia="ru-RU"/>
        </w:rPr>
      </w:pPr>
    </w:p>
    <w:p w:rsidR="00F37660" w:rsidRDefault="0052223D" w:rsidP="0052223D">
      <w:pPr>
        <w:spacing w:after="0" w:line="240" w:lineRule="auto"/>
        <w:ind w:firstLine="70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Выводы:</w:t>
      </w:r>
    </w:p>
    <w:p w:rsidR="0052223D" w:rsidRPr="00F37660" w:rsidRDefault="0052223D" w:rsidP="0052223D">
      <w:pPr>
        <w:spacing w:after="0" w:line="240" w:lineRule="auto"/>
        <w:ind w:firstLine="708"/>
        <w:jc w:val="center"/>
        <w:rPr>
          <w:rFonts w:ascii="Times New Roman" w:eastAsia="Times New Roman" w:hAnsi="Times New Roman" w:cs="Times New Roman"/>
          <w:b/>
          <w:color w:val="000000"/>
          <w:sz w:val="28"/>
          <w:szCs w:val="28"/>
          <w:lang w:eastAsia="ru-RU"/>
        </w:rPr>
      </w:pPr>
    </w:p>
    <w:p w:rsidR="00F37660" w:rsidRPr="00F37660" w:rsidRDefault="00F37660" w:rsidP="00F37660">
      <w:pPr>
        <w:spacing w:after="0" w:line="240" w:lineRule="auto"/>
        <w:ind w:firstLine="708"/>
        <w:jc w:val="both"/>
        <w:rPr>
          <w:rFonts w:ascii="Times New Roman" w:eastAsia="Times New Roman" w:hAnsi="Times New Roman" w:cs="Times New Roman"/>
          <w:color w:val="000000"/>
          <w:sz w:val="28"/>
          <w:szCs w:val="28"/>
          <w:lang w:eastAsia="ru-RU"/>
        </w:rPr>
      </w:pPr>
      <w:r w:rsidRPr="00F37660">
        <w:rPr>
          <w:rFonts w:ascii="Times New Roman" w:eastAsia="Times New Roman" w:hAnsi="Times New Roman" w:cs="Times New Roman"/>
          <w:color w:val="000000"/>
          <w:sz w:val="28"/>
          <w:szCs w:val="28"/>
          <w:lang w:eastAsia="ru-RU"/>
        </w:rPr>
        <w:t>1. В</w:t>
      </w:r>
      <w:r w:rsidR="0052223D">
        <w:rPr>
          <w:rFonts w:ascii="Times New Roman" w:eastAsia="Times New Roman" w:hAnsi="Times New Roman" w:cs="Times New Roman"/>
          <w:sz w:val="28"/>
          <w:szCs w:val="24"/>
          <w:lang w:eastAsia="ru-RU"/>
        </w:rPr>
        <w:t xml:space="preserve"> нарушен</w:t>
      </w:r>
      <w:r w:rsidR="00A366E9">
        <w:rPr>
          <w:rFonts w:ascii="Times New Roman" w:eastAsia="Times New Roman" w:hAnsi="Times New Roman" w:cs="Times New Roman"/>
          <w:sz w:val="28"/>
          <w:szCs w:val="24"/>
          <w:lang w:eastAsia="ru-RU"/>
        </w:rPr>
        <w:t>ие статей 161 и 221 Бюджетного к</w:t>
      </w:r>
      <w:r w:rsidR="0052223D">
        <w:rPr>
          <w:rFonts w:ascii="Times New Roman" w:eastAsia="Times New Roman" w:hAnsi="Times New Roman" w:cs="Times New Roman"/>
          <w:sz w:val="28"/>
          <w:szCs w:val="24"/>
          <w:lang w:eastAsia="ru-RU"/>
        </w:rPr>
        <w:t>одекса</w:t>
      </w:r>
      <w:r w:rsidRPr="00F37660">
        <w:rPr>
          <w:rFonts w:ascii="Times New Roman" w:eastAsia="Times New Roman" w:hAnsi="Times New Roman" w:cs="Times New Roman"/>
          <w:sz w:val="28"/>
          <w:szCs w:val="24"/>
          <w:lang w:eastAsia="ru-RU"/>
        </w:rPr>
        <w:t xml:space="preserve"> РФ и Приказа </w:t>
      </w:r>
      <w:r w:rsidRPr="00F37660">
        <w:rPr>
          <w:rFonts w:ascii="Times New Roman" w:eastAsia="Times New Roman" w:hAnsi="Times New Roman" w:cs="Times New Roman"/>
          <w:color w:val="000000"/>
          <w:sz w:val="28"/>
          <w:szCs w:val="28"/>
          <w:lang w:eastAsia="ru-RU"/>
        </w:rPr>
        <w:t>М</w:t>
      </w:r>
      <w:r w:rsidR="0052223D">
        <w:rPr>
          <w:rFonts w:ascii="Times New Roman" w:eastAsia="Times New Roman" w:hAnsi="Times New Roman" w:cs="Times New Roman"/>
          <w:color w:val="000000"/>
          <w:sz w:val="28"/>
          <w:szCs w:val="28"/>
          <w:lang w:eastAsia="ru-RU"/>
        </w:rPr>
        <w:t>инфина</w:t>
      </w:r>
      <w:r w:rsidRPr="00F37660">
        <w:rPr>
          <w:rFonts w:ascii="Times New Roman" w:eastAsia="Times New Roman" w:hAnsi="Times New Roman" w:cs="Times New Roman"/>
          <w:color w:val="000000"/>
          <w:sz w:val="28"/>
          <w:szCs w:val="28"/>
          <w:lang w:eastAsia="ru-RU"/>
        </w:rPr>
        <w:t xml:space="preserve"> РФ №112н, допущено расходование бюджетных средств в сумме </w:t>
      </w:r>
      <w:r w:rsidRPr="0052223D">
        <w:rPr>
          <w:rFonts w:ascii="Times New Roman" w:eastAsia="Times New Roman" w:hAnsi="Times New Roman" w:cs="Times New Roman"/>
          <w:color w:val="000000"/>
          <w:sz w:val="28"/>
          <w:szCs w:val="28"/>
          <w:lang w:eastAsia="ru-RU"/>
        </w:rPr>
        <w:t>184,6 тыс. руб.</w:t>
      </w:r>
      <w:r w:rsidRPr="00F37660">
        <w:rPr>
          <w:rFonts w:ascii="Times New Roman" w:eastAsia="Times New Roman" w:hAnsi="Times New Roman" w:cs="Times New Roman"/>
          <w:color w:val="000000"/>
          <w:sz w:val="28"/>
          <w:szCs w:val="28"/>
          <w:lang w:eastAsia="ru-RU"/>
        </w:rPr>
        <w:t xml:space="preserve"> на цели, не соответствующие утвержденной бюджетной смете, что в </w:t>
      </w:r>
      <w:r w:rsidR="0052223D">
        <w:rPr>
          <w:rFonts w:ascii="Times New Roman" w:eastAsia="Times New Roman" w:hAnsi="Times New Roman" w:cs="Times New Roman"/>
          <w:color w:val="000000"/>
          <w:sz w:val="28"/>
          <w:szCs w:val="28"/>
          <w:lang w:eastAsia="ru-RU"/>
        </w:rPr>
        <w:t>соответств</w:t>
      </w:r>
      <w:r w:rsidR="00A366E9">
        <w:rPr>
          <w:rFonts w:ascii="Times New Roman" w:eastAsia="Times New Roman" w:hAnsi="Times New Roman" w:cs="Times New Roman"/>
          <w:color w:val="000000"/>
          <w:sz w:val="28"/>
          <w:szCs w:val="28"/>
          <w:lang w:eastAsia="ru-RU"/>
        </w:rPr>
        <w:t>ии со статьей 306.4 Бюджетного к</w:t>
      </w:r>
      <w:r w:rsidR="0052223D">
        <w:rPr>
          <w:rFonts w:ascii="Times New Roman" w:eastAsia="Times New Roman" w:hAnsi="Times New Roman" w:cs="Times New Roman"/>
          <w:color w:val="000000"/>
          <w:sz w:val="28"/>
          <w:szCs w:val="28"/>
          <w:lang w:eastAsia="ru-RU"/>
        </w:rPr>
        <w:t>одекса</w:t>
      </w:r>
      <w:r w:rsidRPr="00F37660">
        <w:rPr>
          <w:rFonts w:ascii="Times New Roman" w:eastAsia="Times New Roman" w:hAnsi="Times New Roman" w:cs="Times New Roman"/>
          <w:color w:val="000000"/>
          <w:sz w:val="28"/>
          <w:szCs w:val="28"/>
          <w:lang w:eastAsia="ru-RU"/>
        </w:rPr>
        <w:t xml:space="preserve"> РФ является нецелевым использованием бюджетных средств.</w:t>
      </w:r>
    </w:p>
    <w:p w:rsidR="0052223D" w:rsidRDefault="00F37660" w:rsidP="00F37660">
      <w:pPr>
        <w:spacing w:after="0" w:line="240" w:lineRule="auto"/>
        <w:ind w:firstLine="709"/>
        <w:jc w:val="both"/>
      </w:pPr>
      <w:r w:rsidRPr="00F37660">
        <w:rPr>
          <w:rFonts w:ascii="Times New Roman" w:eastAsia="Times New Roman" w:hAnsi="Times New Roman" w:cs="Times New Roman"/>
          <w:color w:val="000000"/>
          <w:sz w:val="28"/>
          <w:szCs w:val="28"/>
          <w:lang w:eastAsia="ru-RU"/>
        </w:rPr>
        <w:t>2.</w:t>
      </w:r>
      <w:r w:rsidRPr="00F37660">
        <w:rPr>
          <w:rFonts w:ascii="Times New Roman" w:eastAsia="Times New Roman" w:hAnsi="Times New Roman" w:cs="Times New Roman"/>
          <w:sz w:val="28"/>
          <w:szCs w:val="28"/>
          <w:lang w:eastAsia="ru-RU"/>
        </w:rPr>
        <w:t xml:space="preserve"> В нарушение статьи 34 Б</w:t>
      </w:r>
      <w:r w:rsidR="00A366E9">
        <w:rPr>
          <w:rFonts w:ascii="Times New Roman" w:eastAsia="Times New Roman" w:hAnsi="Times New Roman" w:cs="Times New Roman"/>
          <w:sz w:val="28"/>
          <w:szCs w:val="28"/>
          <w:lang w:eastAsia="ru-RU"/>
        </w:rPr>
        <w:t>юджетного к</w:t>
      </w:r>
      <w:r w:rsidR="0052223D">
        <w:rPr>
          <w:rFonts w:ascii="Times New Roman" w:eastAsia="Times New Roman" w:hAnsi="Times New Roman" w:cs="Times New Roman"/>
          <w:sz w:val="28"/>
          <w:szCs w:val="28"/>
          <w:lang w:eastAsia="ru-RU"/>
        </w:rPr>
        <w:t>одекса</w:t>
      </w:r>
      <w:r w:rsidRPr="00F37660">
        <w:rPr>
          <w:rFonts w:ascii="Times New Roman" w:eastAsia="Times New Roman" w:hAnsi="Times New Roman" w:cs="Times New Roman"/>
          <w:sz w:val="28"/>
          <w:szCs w:val="28"/>
          <w:lang w:eastAsia="ru-RU"/>
        </w:rPr>
        <w:t xml:space="preserve"> РФ</w:t>
      </w:r>
      <w:r w:rsidR="0052223D">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в 2018,</w:t>
      </w:r>
      <w:r w:rsidR="00A366E9">
        <w:rPr>
          <w:rFonts w:ascii="Times New Roman" w:eastAsia="Times New Roman" w:hAnsi="Times New Roman" w:cs="Times New Roman"/>
          <w:sz w:val="28"/>
          <w:szCs w:val="28"/>
          <w:lang w:eastAsia="ru-RU"/>
        </w:rPr>
        <w:t xml:space="preserve"> </w:t>
      </w:r>
      <w:r w:rsidRPr="00F37660">
        <w:rPr>
          <w:rFonts w:ascii="Times New Roman" w:eastAsia="Times New Roman" w:hAnsi="Times New Roman" w:cs="Times New Roman"/>
          <w:sz w:val="28"/>
          <w:szCs w:val="28"/>
          <w:lang w:eastAsia="ru-RU"/>
        </w:rPr>
        <w:t xml:space="preserve">2019 годах </w:t>
      </w:r>
      <w:r w:rsidR="0052223D">
        <w:rPr>
          <w:rFonts w:ascii="Times New Roman" w:eastAsia="Times New Roman" w:hAnsi="Times New Roman" w:cs="Times New Roman"/>
          <w:sz w:val="28"/>
          <w:szCs w:val="28"/>
          <w:lang w:eastAsia="ru-RU"/>
        </w:rPr>
        <w:t>допущено</w:t>
      </w:r>
      <w:r w:rsidRPr="00F37660">
        <w:rPr>
          <w:rFonts w:ascii="Times New Roman" w:eastAsia="Times New Roman" w:hAnsi="Times New Roman" w:cs="Times New Roman"/>
          <w:sz w:val="28"/>
          <w:szCs w:val="28"/>
          <w:lang w:eastAsia="ru-RU"/>
        </w:rPr>
        <w:t xml:space="preserve"> </w:t>
      </w:r>
      <w:r w:rsidR="0052223D" w:rsidRPr="00F37660">
        <w:rPr>
          <w:rFonts w:ascii="Times New Roman" w:eastAsia="Times New Roman" w:hAnsi="Times New Roman" w:cs="Times New Roman"/>
          <w:sz w:val="28"/>
          <w:szCs w:val="28"/>
          <w:lang w:eastAsia="ru-RU"/>
        </w:rPr>
        <w:t>неэффективн</w:t>
      </w:r>
      <w:r w:rsidR="0052223D">
        <w:rPr>
          <w:rFonts w:ascii="Times New Roman" w:eastAsia="Times New Roman" w:hAnsi="Times New Roman" w:cs="Times New Roman"/>
          <w:sz w:val="28"/>
          <w:szCs w:val="28"/>
          <w:lang w:eastAsia="ru-RU"/>
        </w:rPr>
        <w:t>ое</w:t>
      </w:r>
      <w:r w:rsidRPr="00F37660">
        <w:rPr>
          <w:rFonts w:ascii="Times New Roman" w:eastAsia="Times New Roman" w:hAnsi="Times New Roman" w:cs="Times New Roman"/>
          <w:sz w:val="28"/>
          <w:szCs w:val="28"/>
          <w:lang w:eastAsia="ru-RU"/>
        </w:rPr>
        <w:t xml:space="preserve"> использовани</w:t>
      </w:r>
      <w:r w:rsidR="0052223D">
        <w:rPr>
          <w:rFonts w:ascii="Times New Roman" w:eastAsia="Times New Roman" w:hAnsi="Times New Roman" w:cs="Times New Roman"/>
          <w:sz w:val="28"/>
          <w:szCs w:val="28"/>
          <w:lang w:eastAsia="ru-RU"/>
        </w:rPr>
        <w:t>е бюджетных средств</w:t>
      </w:r>
      <w:r w:rsidRPr="0052223D">
        <w:rPr>
          <w:rFonts w:ascii="Times New Roman" w:eastAsia="Times New Roman" w:hAnsi="Times New Roman" w:cs="Times New Roman"/>
          <w:sz w:val="28"/>
          <w:szCs w:val="28"/>
          <w:lang w:eastAsia="ru-RU"/>
        </w:rPr>
        <w:t>.</w:t>
      </w:r>
      <w:r w:rsidRPr="00F37660">
        <w:rPr>
          <w:rFonts w:ascii="Times New Roman" w:eastAsia="Times New Roman" w:hAnsi="Times New Roman" w:cs="Times New Roman"/>
          <w:sz w:val="28"/>
          <w:szCs w:val="28"/>
          <w:lang w:eastAsia="ru-RU"/>
        </w:rPr>
        <w:t xml:space="preserve"> Так, по данным бухгалтерского учета на счетах Аппарата </w:t>
      </w:r>
      <w:r w:rsidRPr="00F37660">
        <w:rPr>
          <w:rFonts w:ascii="Times New Roman" w:eastAsia="Times New Roman" w:hAnsi="Times New Roman" w:cs="Times New Roman"/>
          <w:bCs/>
          <w:sz w:val="28"/>
          <w:szCs w:val="28"/>
          <w:lang w:eastAsia="ru-RU"/>
        </w:rPr>
        <w:t>Уполномоченного</w:t>
      </w:r>
      <w:r w:rsidRPr="00F37660">
        <w:rPr>
          <w:rFonts w:ascii="Times New Roman" w:eastAsia="Times New Roman" w:hAnsi="Times New Roman" w:cs="Times New Roman"/>
          <w:sz w:val="28"/>
          <w:szCs w:val="28"/>
          <w:lang w:eastAsia="ru-RU"/>
        </w:rPr>
        <w:t xml:space="preserve"> остались неиспользованными денежные </w:t>
      </w:r>
      <w:r w:rsidR="0052223D">
        <w:rPr>
          <w:rFonts w:ascii="Times New Roman" w:eastAsia="Times New Roman" w:hAnsi="Times New Roman" w:cs="Times New Roman"/>
          <w:sz w:val="28"/>
          <w:szCs w:val="28"/>
          <w:lang w:eastAsia="ru-RU"/>
        </w:rPr>
        <w:t>средства в сумме 128,4 тыс. рублей</w:t>
      </w:r>
      <w:r w:rsidRPr="00F37660">
        <w:rPr>
          <w:rFonts w:ascii="Times New Roman" w:eastAsia="Times New Roman" w:hAnsi="Times New Roman" w:cs="Times New Roman"/>
          <w:sz w:val="28"/>
          <w:szCs w:val="28"/>
          <w:lang w:eastAsia="ru-RU"/>
        </w:rPr>
        <w:t xml:space="preserve"> при имевшейся потребности в погашении кредиторской задолженности.</w:t>
      </w:r>
      <w:r w:rsidR="0052223D" w:rsidRPr="0052223D">
        <w:t xml:space="preserve"> </w:t>
      </w:r>
    </w:p>
    <w:p w:rsidR="00F37660" w:rsidRPr="00F37660" w:rsidRDefault="00F37660" w:rsidP="00F37660">
      <w:pPr>
        <w:spacing w:after="0" w:line="240" w:lineRule="auto"/>
        <w:ind w:firstLine="709"/>
        <w:jc w:val="both"/>
        <w:rPr>
          <w:rFonts w:ascii="Times New Roman CYR" w:eastAsia="Times New Roman" w:hAnsi="Times New Roman CYR" w:cs="Times New Roman CYR"/>
          <w:bCs/>
          <w:sz w:val="28"/>
          <w:szCs w:val="28"/>
          <w:lang w:eastAsia="ru-RU"/>
        </w:rPr>
      </w:pPr>
      <w:r w:rsidRPr="00F37660">
        <w:rPr>
          <w:rFonts w:ascii="Times New Roman" w:eastAsia="Times New Roman" w:hAnsi="Times New Roman" w:cs="Times New Roman"/>
          <w:color w:val="000000"/>
          <w:sz w:val="28"/>
          <w:szCs w:val="28"/>
          <w:lang w:eastAsia="ru-RU"/>
        </w:rPr>
        <w:t xml:space="preserve">3. Выявлен </w:t>
      </w:r>
      <w:r w:rsidRPr="00F37660">
        <w:rPr>
          <w:rFonts w:ascii="Times New Roman CYR" w:eastAsia="Times New Roman" w:hAnsi="Times New Roman CYR" w:cs="Times New Roman CYR"/>
          <w:bCs/>
          <w:sz w:val="28"/>
          <w:szCs w:val="28"/>
          <w:lang w:eastAsia="ru-RU"/>
        </w:rPr>
        <w:t xml:space="preserve">ущерб, нанесенный республиканскому бюджету в общей сумме </w:t>
      </w:r>
      <w:r w:rsidR="0052223D">
        <w:rPr>
          <w:rFonts w:ascii="Times New Roman CYR" w:eastAsia="Times New Roman" w:hAnsi="Times New Roman CYR" w:cs="Times New Roman CYR"/>
          <w:bCs/>
          <w:sz w:val="28"/>
          <w:szCs w:val="28"/>
          <w:lang w:eastAsia="ru-RU"/>
        </w:rPr>
        <w:t>63,5 тыс. рублей</w:t>
      </w:r>
      <w:r w:rsidR="00171466">
        <w:rPr>
          <w:rFonts w:ascii="Times New Roman CYR" w:eastAsia="Times New Roman" w:hAnsi="Times New Roman CYR" w:cs="Times New Roman CYR"/>
          <w:bCs/>
          <w:sz w:val="28"/>
          <w:szCs w:val="28"/>
          <w:lang w:eastAsia="ru-RU"/>
        </w:rPr>
        <w:t xml:space="preserve"> </w:t>
      </w:r>
      <w:r w:rsidRPr="00F37660">
        <w:rPr>
          <w:rFonts w:ascii="Times New Roman CYR" w:eastAsia="Times New Roman" w:hAnsi="Times New Roman CYR" w:cs="Times New Roman CYR"/>
          <w:bCs/>
          <w:sz w:val="28"/>
          <w:szCs w:val="28"/>
          <w:lang w:eastAsia="ru-RU"/>
        </w:rPr>
        <w:t>(подлежит возврату за счет виновных лиц), в том числе</w:t>
      </w:r>
      <w:r w:rsidR="00E5300F">
        <w:rPr>
          <w:rFonts w:ascii="Times New Roman CYR" w:eastAsia="Times New Roman" w:hAnsi="Times New Roman CYR" w:cs="Times New Roman CYR"/>
          <w:bCs/>
          <w:sz w:val="28"/>
          <w:szCs w:val="28"/>
          <w:lang w:eastAsia="ru-RU"/>
        </w:rPr>
        <w:t xml:space="preserve"> в результате</w:t>
      </w:r>
      <w:r w:rsidRPr="00F37660">
        <w:rPr>
          <w:rFonts w:ascii="Times New Roman CYR" w:eastAsia="Times New Roman" w:hAnsi="Times New Roman CYR" w:cs="Times New Roman CYR"/>
          <w:bCs/>
          <w:sz w:val="28"/>
          <w:szCs w:val="28"/>
          <w:lang w:eastAsia="ru-RU"/>
        </w:rPr>
        <w:t>:</w:t>
      </w:r>
    </w:p>
    <w:p w:rsidR="00F37660" w:rsidRPr="0052223D" w:rsidRDefault="00171466" w:rsidP="00595EC6">
      <w:pPr>
        <w:pStyle w:val="a7"/>
        <w:numPr>
          <w:ilvl w:val="0"/>
          <w:numId w:val="45"/>
        </w:numPr>
        <w:tabs>
          <w:tab w:val="left" w:pos="993"/>
        </w:tabs>
        <w:spacing w:after="0" w:line="240" w:lineRule="auto"/>
        <w:ind w:left="28" w:firstLine="681"/>
        <w:jc w:val="both"/>
        <w:rPr>
          <w:rFonts w:ascii="Times New Roman" w:eastAsia="Times New Roman" w:hAnsi="Times New Roman" w:cs="Times New Roman"/>
          <w:color w:val="000000"/>
          <w:sz w:val="28"/>
          <w:szCs w:val="28"/>
          <w:lang w:eastAsia="ru-RU"/>
        </w:rPr>
      </w:pPr>
      <w:r w:rsidRPr="00171466">
        <w:rPr>
          <w:rFonts w:ascii="Times New Roman CYR" w:eastAsia="Times New Roman" w:hAnsi="Times New Roman CYR" w:cs="Times New Roman CYR"/>
          <w:bCs/>
          <w:sz w:val="28"/>
          <w:szCs w:val="28"/>
          <w:lang w:eastAsia="ru-RU"/>
        </w:rPr>
        <w:t xml:space="preserve">уплаты штрафов за непредставление в установленный срок отчетности в Пенсионный фонд и налоговые органы </w:t>
      </w:r>
      <w:r w:rsidR="00F37660" w:rsidRPr="0052223D">
        <w:rPr>
          <w:rFonts w:ascii="Times New Roman CYR" w:eastAsia="Times New Roman" w:hAnsi="Times New Roman CYR" w:cs="Times New Roman CYR"/>
          <w:bCs/>
          <w:sz w:val="28"/>
          <w:szCs w:val="28"/>
          <w:lang w:eastAsia="ru-RU"/>
        </w:rPr>
        <w:t>в сумме 7,0 тыс. руб.;</w:t>
      </w:r>
    </w:p>
    <w:p w:rsidR="00171466" w:rsidRDefault="00171466" w:rsidP="00595EC6">
      <w:pPr>
        <w:pStyle w:val="a7"/>
        <w:numPr>
          <w:ilvl w:val="0"/>
          <w:numId w:val="45"/>
        </w:numPr>
        <w:tabs>
          <w:tab w:val="left" w:pos="993"/>
        </w:tabs>
        <w:spacing w:after="0" w:line="240" w:lineRule="auto"/>
        <w:ind w:left="28" w:firstLine="681"/>
        <w:jc w:val="both"/>
        <w:rPr>
          <w:rFonts w:ascii="Times New Roman" w:eastAsia="Times New Roman" w:hAnsi="Times New Roman" w:cs="Times New Roman"/>
          <w:sz w:val="28"/>
          <w:szCs w:val="28"/>
          <w:lang w:eastAsia="ru-RU"/>
        </w:rPr>
      </w:pPr>
      <w:r w:rsidRPr="00171466">
        <w:rPr>
          <w:rFonts w:ascii="Times New Roman" w:eastAsia="Times New Roman" w:hAnsi="Times New Roman" w:cs="Times New Roman"/>
          <w:sz w:val="28"/>
          <w:szCs w:val="28"/>
          <w:lang w:eastAsia="ru-RU"/>
        </w:rPr>
        <w:t>необоснованной оплаты командировочных расходов, в нарушение статьи 9 Феде</w:t>
      </w:r>
      <w:r>
        <w:rPr>
          <w:rFonts w:ascii="Times New Roman" w:eastAsia="Times New Roman" w:hAnsi="Times New Roman" w:cs="Times New Roman"/>
          <w:sz w:val="28"/>
          <w:szCs w:val="28"/>
          <w:lang w:eastAsia="ru-RU"/>
        </w:rPr>
        <w:t>рального закона от 06.12.2011 года</w:t>
      </w:r>
      <w:r w:rsidRPr="00171466">
        <w:rPr>
          <w:rFonts w:ascii="Times New Roman" w:eastAsia="Times New Roman" w:hAnsi="Times New Roman" w:cs="Times New Roman"/>
          <w:sz w:val="28"/>
          <w:szCs w:val="28"/>
          <w:lang w:eastAsia="ru-RU"/>
        </w:rPr>
        <w:t xml:space="preserve"> № 402-ФЗ «О бухгалтерском учете» и пункта 2</w:t>
      </w:r>
      <w:r>
        <w:rPr>
          <w:rFonts w:ascii="Times New Roman" w:eastAsia="Times New Roman" w:hAnsi="Times New Roman" w:cs="Times New Roman"/>
          <w:sz w:val="28"/>
          <w:szCs w:val="28"/>
          <w:lang w:eastAsia="ru-RU"/>
        </w:rPr>
        <w:t>1 Указ Главы РИ от 18.03.2006 года</w:t>
      </w:r>
      <w:r w:rsidRPr="00171466">
        <w:rPr>
          <w:rFonts w:ascii="Times New Roman" w:eastAsia="Times New Roman" w:hAnsi="Times New Roman" w:cs="Times New Roman"/>
          <w:sz w:val="28"/>
          <w:szCs w:val="28"/>
          <w:lang w:eastAsia="ru-RU"/>
        </w:rPr>
        <w:t xml:space="preserve"> № 57 «О порядке и условиях командирования государстве</w:t>
      </w:r>
      <w:r w:rsidR="00E5300F">
        <w:rPr>
          <w:rFonts w:ascii="Times New Roman" w:eastAsia="Times New Roman" w:hAnsi="Times New Roman" w:cs="Times New Roman"/>
          <w:sz w:val="28"/>
          <w:szCs w:val="28"/>
          <w:lang w:eastAsia="ru-RU"/>
        </w:rPr>
        <w:t xml:space="preserve">нных гражданских служащих РИ» в размере </w:t>
      </w:r>
      <w:r w:rsidRPr="00171466">
        <w:rPr>
          <w:rFonts w:ascii="Times New Roman" w:eastAsia="Times New Roman" w:hAnsi="Times New Roman" w:cs="Times New Roman"/>
          <w:sz w:val="28"/>
          <w:szCs w:val="28"/>
          <w:lang w:eastAsia="ru-RU"/>
        </w:rPr>
        <w:t>2,9 тыс. рубле</w:t>
      </w:r>
      <w:r>
        <w:rPr>
          <w:rFonts w:ascii="Times New Roman" w:eastAsia="Times New Roman" w:hAnsi="Times New Roman" w:cs="Times New Roman"/>
          <w:sz w:val="28"/>
          <w:szCs w:val="28"/>
          <w:lang w:eastAsia="ru-RU"/>
        </w:rPr>
        <w:t>й;</w:t>
      </w:r>
    </w:p>
    <w:p w:rsidR="00E5300F" w:rsidRDefault="00171466" w:rsidP="00595EC6">
      <w:pPr>
        <w:pStyle w:val="a7"/>
        <w:numPr>
          <w:ilvl w:val="0"/>
          <w:numId w:val="45"/>
        </w:numPr>
        <w:tabs>
          <w:tab w:val="left" w:pos="993"/>
        </w:tabs>
        <w:spacing w:after="0" w:line="240" w:lineRule="auto"/>
        <w:ind w:left="28" w:firstLine="681"/>
        <w:jc w:val="both"/>
        <w:rPr>
          <w:rFonts w:ascii="Times New Roman" w:eastAsia="Times New Roman" w:hAnsi="Times New Roman" w:cs="Times New Roman"/>
          <w:sz w:val="28"/>
          <w:szCs w:val="28"/>
          <w:lang w:eastAsia="ru-RU"/>
        </w:rPr>
      </w:pPr>
      <w:r w:rsidRPr="00171466">
        <w:rPr>
          <w:rFonts w:ascii="Times New Roman" w:eastAsia="Times New Roman" w:hAnsi="Times New Roman" w:cs="Times New Roman"/>
          <w:sz w:val="28"/>
          <w:szCs w:val="28"/>
          <w:lang w:eastAsia="ru-RU"/>
        </w:rPr>
        <w:t xml:space="preserve">неправомерной выплаты премии руководителю </w:t>
      </w:r>
      <w:r w:rsidR="00E5300F">
        <w:rPr>
          <w:rFonts w:ascii="Times New Roman" w:eastAsia="Times New Roman" w:hAnsi="Times New Roman" w:cs="Times New Roman"/>
          <w:sz w:val="28"/>
          <w:szCs w:val="28"/>
          <w:lang w:eastAsia="ru-RU"/>
        </w:rPr>
        <w:t>Учреждения</w:t>
      </w:r>
      <w:r w:rsidRPr="00171466">
        <w:rPr>
          <w:rFonts w:ascii="Times New Roman" w:eastAsia="Times New Roman" w:hAnsi="Times New Roman" w:cs="Times New Roman"/>
          <w:sz w:val="28"/>
          <w:szCs w:val="28"/>
          <w:lang w:eastAsia="ru-RU"/>
        </w:rPr>
        <w:t xml:space="preserve"> (без согласования с работодателем), в нарушение статьи 191 Трудового кодекса РФ и Постановления Народного Собрания </w:t>
      </w:r>
      <w:r w:rsidR="00E5300F">
        <w:rPr>
          <w:rFonts w:ascii="Times New Roman" w:eastAsia="Times New Roman" w:hAnsi="Times New Roman" w:cs="Times New Roman"/>
          <w:sz w:val="28"/>
          <w:szCs w:val="28"/>
          <w:lang w:eastAsia="ru-RU"/>
        </w:rPr>
        <w:t>РИ</w:t>
      </w:r>
      <w:r>
        <w:rPr>
          <w:rFonts w:ascii="Times New Roman" w:eastAsia="Times New Roman" w:hAnsi="Times New Roman" w:cs="Times New Roman"/>
          <w:sz w:val="28"/>
          <w:szCs w:val="28"/>
          <w:lang w:eastAsia="ru-RU"/>
        </w:rPr>
        <w:t xml:space="preserve"> от 30.05.2019 года</w:t>
      </w:r>
      <w:r w:rsidRPr="00171466">
        <w:rPr>
          <w:rFonts w:ascii="Times New Roman" w:eastAsia="Times New Roman" w:hAnsi="Times New Roman" w:cs="Times New Roman"/>
          <w:sz w:val="28"/>
          <w:szCs w:val="28"/>
          <w:lang w:eastAsia="ru-RU"/>
        </w:rPr>
        <w:t xml:space="preserve"> №221 «Об утверждении Положения о порядке и условиях выплаты премий за выполнение особо важных и сложных заданий и материальной помощи лицам, замещающим отдельные государственные д</w:t>
      </w:r>
      <w:r w:rsidR="00E5300F">
        <w:rPr>
          <w:rFonts w:ascii="Times New Roman" w:eastAsia="Times New Roman" w:hAnsi="Times New Roman" w:cs="Times New Roman"/>
          <w:sz w:val="28"/>
          <w:szCs w:val="28"/>
          <w:lang w:eastAsia="ru-RU"/>
        </w:rPr>
        <w:t xml:space="preserve">олжности Республики Ингушетия» в сумме </w:t>
      </w:r>
      <w:r w:rsidRPr="00171466">
        <w:rPr>
          <w:rFonts w:ascii="Times New Roman" w:eastAsia="Times New Roman" w:hAnsi="Times New Roman" w:cs="Times New Roman"/>
          <w:sz w:val="28"/>
          <w:szCs w:val="28"/>
          <w:lang w:eastAsia="ru-RU"/>
        </w:rPr>
        <w:t>24,2 тыс. рублей</w:t>
      </w:r>
      <w:r w:rsidR="00E5300F">
        <w:rPr>
          <w:rFonts w:ascii="Times New Roman" w:eastAsia="Times New Roman" w:hAnsi="Times New Roman" w:cs="Times New Roman"/>
          <w:sz w:val="28"/>
          <w:szCs w:val="28"/>
          <w:lang w:eastAsia="ru-RU"/>
        </w:rPr>
        <w:t>;</w:t>
      </w:r>
    </w:p>
    <w:p w:rsidR="00F37660" w:rsidRPr="0052223D" w:rsidRDefault="00E5300F" w:rsidP="00595EC6">
      <w:pPr>
        <w:pStyle w:val="a7"/>
        <w:numPr>
          <w:ilvl w:val="0"/>
          <w:numId w:val="45"/>
        </w:numPr>
        <w:tabs>
          <w:tab w:val="left" w:pos="993"/>
        </w:tabs>
        <w:spacing w:after="0" w:line="240" w:lineRule="auto"/>
        <w:ind w:left="28" w:firstLine="681"/>
        <w:jc w:val="both"/>
        <w:rPr>
          <w:rFonts w:ascii="Times New Roman" w:eastAsia="Times New Roman" w:hAnsi="Times New Roman" w:cs="Times New Roman"/>
          <w:sz w:val="28"/>
          <w:szCs w:val="28"/>
          <w:lang w:eastAsia="ru-RU"/>
        </w:rPr>
      </w:pPr>
      <w:r w:rsidRPr="00E5300F">
        <w:rPr>
          <w:rFonts w:ascii="Times New Roman" w:eastAsia="Times New Roman" w:hAnsi="Times New Roman" w:cs="Times New Roman"/>
          <w:sz w:val="28"/>
          <w:szCs w:val="28"/>
          <w:lang w:eastAsia="ru-RU"/>
        </w:rPr>
        <w:t>выплаты необоснованно завышенной премии работникам ведомства, в</w:t>
      </w:r>
      <w:r>
        <w:rPr>
          <w:rFonts w:ascii="Times New Roman" w:eastAsia="Times New Roman" w:hAnsi="Times New Roman" w:cs="Times New Roman"/>
          <w:sz w:val="28"/>
          <w:szCs w:val="28"/>
          <w:lang w:eastAsia="ru-RU"/>
        </w:rPr>
        <w:t xml:space="preserve"> нарушение внутреннего приказа в сумме</w:t>
      </w:r>
      <w:r w:rsidRPr="00E5300F">
        <w:rPr>
          <w:rFonts w:ascii="Times New Roman" w:eastAsia="Times New Roman" w:hAnsi="Times New Roman" w:cs="Times New Roman"/>
          <w:sz w:val="28"/>
          <w:szCs w:val="28"/>
          <w:lang w:eastAsia="ru-RU"/>
        </w:rPr>
        <w:t xml:space="preserve"> 13,2 тыс. рублей</w:t>
      </w:r>
      <w:r w:rsidR="00F37660" w:rsidRPr="0052223D">
        <w:rPr>
          <w:rFonts w:ascii="Times New Roman" w:eastAsia="Times New Roman" w:hAnsi="Times New Roman" w:cs="Times New Roman"/>
          <w:sz w:val="28"/>
          <w:szCs w:val="28"/>
          <w:lang w:eastAsia="ru-RU"/>
        </w:rPr>
        <w:t>;</w:t>
      </w:r>
    </w:p>
    <w:p w:rsidR="00171466" w:rsidRPr="00E5300F" w:rsidRDefault="00E5300F" w:rsidP="00595EC6">
      <w:pPr>
        <w:pStyle w:val="a7"/>
        <w:numPr>
          <w:ilvl w:val="0"/>
          <w:numId w:val="45"/>
        </w:numPr>
        <w:tabs>
          <w:tab w:val="left" w:pos="993"/>
        </w:tabs>
        <w:spacing w:after="0" w:line="240" w:lineRule="auto"/>
        <w:ind w:left="28" w:firstLine="681"/>
        <w:jc w:val="both"/>
        <w:rPr>
          <w:rFonts w:ascii="Times New Roman" w:eastAsia="Times New Roman" w:hAnsi="Times New Roman" w:cs="Times New Roman"/>
          <w:sz w:val="28"/>
          <w:szCs w:val="28"/>
          <w:lang w:eastAsia="ru-RU"/>
        </w:rPr>
      </w:pPr>
      <w:r w:rsidRPr="00E5300F">
        <w:rPr>
          <w:rFonts w:ascii="Times New Roman" w:eastAsia="Times New Roman" w:hAnsi="Times New Roman" w:cs="Times New Roman"/>
          <w:sz w:val="28"/>
          <w:szCs w:val="28"/>
          <w:lang w:eastAsia="ru-RU"/>
        </w:rPr>
        <w:lastRenderedPageBreak/>
        <w:t xml:space="preserve">выплаты </w:t>
      </w:r>
      <w:r>
        <w:rPr>
          <w:rFonts w:ascii="Times New Roman" w:eastAsia="Times New Roman" w:hAnsi="Times New Roman" w:cs="Times New Roman"/>
          <w:sz w:val="28"/>
          <w:szCs w:val="28"/>
          <w:lang w:eastAsia="ru-RU"/>
        </w:rPr>
        <w:t>руководителю</w:t>
      </w:r>
      <w:r w:rsidRPr="00E530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Учреждения</w:t>
      </w:r>
      <w:r w:rsidRPr="00E5300F">
        <w:rPr>
          <w:rFonts w:ascii="Times New Roman" w:eastAsia="Times New Roman" w:hAnsi="Times New Roman" w:cs="Times New Roman"/>
          <w:sz w:val="28"/>
          <w:szCs w:val="28"/>
          <w:lang w:eastAsia="ru-RU"/>
        </w:rPr>
        <w:t xml:space="preserve"> компенсации за работу в выходные дни, в нарушение статьи 9 Федерального закона №402-ФЗ, при отсутствии соответствующих отметок в табеле учета использования рабочего времени </w:t>
      </w:r>
      <w:r>
        <w:rPr>
          <w:rFonts w:ascii="Times New Roman" w:eastAsia="Times New Roman" w:hAnsi="Times New Roman" w:cs="Times New Roman"/>
          <w:sz w:val="28"/>
          <w:szCs w:val="28"/>
          <w:lang w:eastAsia="ru-RU"/>
        </w:rPr>
        <w:t xml:space="preserve">в размере </w:t>
      </w:r>
      <w:r w:rsidRPr="00E5300F">
        <w:rPr>
          <w:rFonts w:ascii="Times New Roman" w:eastAsia="Times New Roman" w:hAnsi="Times New Roman" w:cs="Times New Roman"/>
          <w:sz w:val="28"/>
          <w:szCs w:val="28"/>
          <w:lang w:eastAsia="ru-RU"/>
        </w:rPr>
        <w:t>16,2 тыс. рублей</w:t>
      </w:r>
    </w:p>
    <w:p w:rsidR="00F37660" w:rsidRPr="00F37660" w:rsidRDefault="00F37660" w:rsidP="00F37660">
      <w:pPr>
        <w:spacing w:after="0" w:line="240" w:lineRule="auto"/>
        <w:ind w:firstLine="709"/>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4</w:t>
      </w:r>
      <w:r w:rsidR="00171466">
        <w:rPr>
          <w:rFonts w:ascii="Times New Roman" w:eastAsia="Times New Roman" w:hAnsi="Times New Roman" w:cs="Times New Roman"/>
          <w:sz w:val="28"/>
          <w:szCs w:val="28"/>
          <w:lang w:eastAsia="ru-RU"/>
        </w:rPr>
        <w:t>. В нарушение пункта 2 статьи</w:t>
      </w:r>
      <w:r w:rsidRPr="00F37660">
        <w:rPr>
          <w:rFonts w:ascii="Times New Roman" w:eastAsia="Times New Roman" w:hAnsi="Times New Roman" w:cs="Times New Roman"/>
          <w:sz w:val="28"/>
          <w:szCs w:val="28"/>
          <w:lang w:eastAsia="ru-RU"/>
        </w:rPr>
        <w:t xml:space="preserve"> 9 Федерального закона №402-ФЗ, в некоторых авансовых отчетах не заполняются обязательные реквизиты первичного учетного документа, такие как: подписи бухгалтера и подотчетного лица, сведения о внесении остатка, а также не указаны документы, прилагаемые к авансовому отчету.</w:t>
      </w:r>
    </w:p>
    <w:p w:rsidR="00F37660" w:rsidRPr="00F37660" w:rsidRDefault="00F37660" w:rsidP="00595EC6">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В нарушение </w:t>
      </w:r>
      <w:hyperlink r:id="rId21" w:history="1">
        <w:r w:rsidRPr="00F37660">
          <w:rPr>
            <w:rFonts w:ascii="Times New Roman" w:eastAsia="Times New Roman" w:hAnsi="Times New Roman" w:cs="Times New Roman"/>
            <w:color w:val="000000"/>
            <w:sz w:val="28"/>
            <w:szCs w:val="28"/>
            <w:lang w:eastAsia="ru-RU"/>
          </w:rPr>
          <w:t>статьи 7</w:t>
        </w:r>
      </w:hyperlink>
      <w:r w:rsidRPr="00F37660">
        <w:rPr>
          <w:rFonts w:ascii="Times New Roman" w:eastAsia="Times New Roman" w:hAnsi="Times New Roman" w:cs="Times New Roman"/>
          <w:sz w:val="28"/>
          <w:szCs w:val="28"/>
          <w:lang w:eastAsia="ru-RU"/>
        </w:rPr>
        <w:t xml:space="preserve"> Федерального закона № 402-ФЗ и пункта 7 </w:t>
      </w:r>
      <w:r w:rsidRPr="00F37660">
        <w:rPr>
          <w:rFonts w:ascii="Times New Roman" w:eastAsia="Times New Roman" w:hAnsi="Times New Roman" w:cs="Times New Roman"/>
          <w:color w:val="000000"/>
          <w:sz w:val="28"/>
          <w:szCs w:val="28"/>
          <w:lang w:eastAsia="ru-RU"/>
        </w:rPr>
        <w:t xml:space="preserve"> Инструкции № 191н, </w:t>
      </w:r>
      <w:r w:rsidRPr="00F37660">
        <w:rPr>
          <w:rFonts w:ascii="Times New Roman" w:eastAsia="Times New Roman" w:hAnsi="Times New Roman" w:cs="Times New Roman"/>
          <w:sz w:val="28"/>
          <w:szCs w:val="28"/>
          <w:lang w:eastAsia="ru-RU"/>
        </w:rPr>
        <w:t>Аппаратом Уполномоченного в целях составления годовой бюджетной отчетности за 2019 год не проведена инвентаризация активов и обязательств.</w:t>
      </w:r>
    </w:p>
    <w:p w:rsidR="00F37660" w:rsidRPr="00F37660" w:rsidRDefault="00171466"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нарушение пункта</w:t>
      </w:r>
      <w:r w:rsidR="00F37660" w:rsidRPr="00F37660">
        <w:rPr>
          <w:rFonts w:ascii="Times New Roman" w:eastAsia="Times New Roman" w:hAnsi="Times New Roman" w:cs="Times New Roman"/>
          <w:sz w:val="28"/>
          <w:szCs w:val="28"/>
          <w:lang w:eastAsia="ru-RU"/>
        </w:rPr>
        <w:t xml:space="preserve"> 19</w:t>
      </w:r>
      <w:r>
        <w:rPr>
          <w:rFonts w:ascii="Times New Roman" w:eastAsia="Times New Roman" w:hAnsi="Times New Roman" w:cs="Times New Roman"/>
          <w:sz w:val="28"/>
          <w:szCs w:val="28"/>
          <w:lang w:eastAsia="ru-RU"/>
        </w:rPr>
        <w:t xml:space="preserve"> Инструкции 157н и требований пункта</w:t>
      </w:r>
      <w:r w:rsidR="00F37660" w:rsidRPr="00F37660">
        <w:rPr>
          <w:rFonts w:ascii="Times New Roman" w:eastAsia="Times New Roman" w:hAnsi="Times New Roman" w:cs="Times New Roman"/>
          <w:sz w:val="28"/>
          <w:szCs w:val="28"/>
          <w:lang w:eastAsia="ru-RU"/>
        </w:rPr>
        <w:t xml:space="preserve"> 4 раздела 2 Учетной политики Аппарата Уполномоченного, сформированные в электронном виде регистры бухгалтерского учета не распечатывались на бумажном носителе по итогам каждого календарного месяца и не подшивались в отдельные папки в хронологическом порядке.</w:t>
      </w:r>
    </w:p>
    <w:p w:rsidR="00F37660" w:rsidRPr="00F37660" w:rsidRDefault="00F37660" w:rsidP="0052223D">
      <w:pPr>
        <w:spacing w:after="0" w:line="240" w:lineRule="auto"/>
        <w:ind w:firstLine="714"/>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7. В нарушение пункта 11 Инструкции №157н, в Аппарате Уполномоченного в ревизуемом периоде не велась Главная книга.</w:t>
      </w:r>
    </w:p>
    <w:p w:rsidR="00F37660" w:rsidRPr="00F37660" w:rsidRDefault="00F37660" w:rsidP="0052223D">
      <w:pPr>
        <w:spacing w:after="0" w:line="240" w:lineRule="auto"/>
        <w:ind w:firstLine="714"/>
        <w:jc w:val="both"/>
        <w:rPr>
          <w:rFonts w:ascii="Times New Roman" w:eastAsia="Times New Roman" w:hAnsi="Times New Roman" w:cs="Times New Roman"/>
          <w:sz w:val="28"/>
          <w:szCs w:val="28"/>
          <w:lang w:eastAsia="ru-RU"/>
        </w:rPr>
      </w:pPr>
    </w:p>
    <w:p w:rsidR="00F37660" w:rsidRPr="00F37660" w:rsidRDefault="00F37660" w:rsidP="0052223D">
      <w:pPr>
        <w:spacing w:after="0" w:line="240" w:lineRule="auto"/>
        <w:ind w:firstLine="714"/>
        <w:jc w:val="center"/>
        <w:rPr>
          <w:rFonts w:ascii="Times New Roman" w:eastAsia="Times New Roman" w:hAnsi="Times New Roman" w:cs="Times New Roman"/>
          <w:b/>
          <w:sz w:val="28"/>
          <w:szCs w:val="28"/>
          <w:lang w:eastAsia="ru-RU"/>
        </w:rPr>
      </w:pPr>
      <w:r w:rsidRPr="00F37660">
        <w:rPr>
          <w:rFonts w:ascii="Times New Roman" w:eastAsia="Times New Roman" w:hAnsi="Times New Roman" w:cs="Times New Roman"/>
          <w:b/>
          <w:sz w:val="28"/>
          <w:szCs w:val="28"/>
          <w:lang w:eastAsia="ru-RU"/>
        </w:rPr>
        <w:t>Предложения</w:t>
      </w:r>
    </w:p>
    <w:p w:rsidR="00F37660" w:rsidRPr="00F37660" w:rsidRDefault="00F37660" w:rsidP="0052223D">
      <w:pPr>
        <w:spacing w:after="0" w:line="240" w:lineRule="auto"/>
        <w:ind w:firstLine="714"/>
        <w:jc w:val="center"/>
        <w:rPr>
          <w:rFonts w:ascii="Times New Roman" w:eastAsia="Times New Roman" w:hAnsi="Times New Roman" w:cs="Times New Roman"/>
          <w:b/>
          <w:sz w:val="28"/>
          <w:szCs w:val="28"/>
          <w:lang w:eastAsia="ru-RU"/>
        </w:rPr>
      </w:pPr>
    </w:p>
    <w:p w:rsidR="00F37660" w:rsidRPr="00F37660" w:rsidRDefault="0052223D"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37660" w:rsidRPr="00F37660">
        <w:rPr>
          <w:rFonts w:ascii="Times New Roman" w:eastAsia="Times New Roman" w:hAnsi="Times New Roman" w:cs="Times New Roman"/>
          <w:sz w:val="28"/>
          <w:szCs w:val="28"/>
          <w:lang w:eastAsia="ru-RU"/>
        </w:rPr>
        <w:t xml:space="preserve">Главе Республики Ингушетия направить информационное письмо с описанием выявленных нарушений и недостатков; </w:t>
      </w:r>
    </w:p>
    <w:p w:rsidR="00F37660" w:rsidRPr="00F37660" w:rsidRDefault="0052223D"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2223D">
        <w:rPr>
          <w:rFonts w:ascii="Times New Roman" w:eastAsia="Times New Roman" w:hAnsi="Times New Roman" w:cs="Times New Roman"/>
          <w:sz w:val="28"/>
          <w:szCs w:val="28"/>
          <w:lang w:eastAsia="ru-RU"/>
        </w:rPr>
        <w:t xml:space="preserve">Направить </w:t>
      </w:r>
      <w:r w:rsidR="00F37660" w:rsidRPr="00F37660">
        <w:rPr>
          <w:rFonts w:ascii="Times New Roman" w:eastAsia="Times New Roman" w:hAnsi="Times New Roman" w:cs="Times New Roman"/>
          <w:sz w:val="28"/>
          <w:szCs w:val="28"/>
          <w:lang w:eastAsia="ru-RU"/>
        </w:rPr>
        <w:t xml:space="preserve">в Народное Собрание Республики Ингушетия информационное письмо и Отчет аудитора о результатах проведенной ревизии; </w:t>
      </w:r>
    </w:p>
    <w:p w:rsidR="00F37660" w:rsidRPr="00F37660" w:rsidRDefault="0052223D"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2223D">
        <w:rPr>
          <w:rFonts w:ascii="Times New Roman" w:eastAsia="Times New Roman" w:hAnsi="Times New Roman" w:cs="Times New Roman"/>
          <w:sz w:val="28"/>
          <w:szCs w:val="28"/>
          <w:lang w:eastAsia="ru-RU"/>
        </w:rPr>
        <w:t xml:space="preserve">Направить </w:t>
      </w:r>
      <w:r w:rsidR="00F37660" w:rsidRPr="00F37660">
        <w:rPr>
          <w:rFonts w:ascii="Times New Roman" w:eastAsia="Times New Roman" w:hAnsi="Times New Roman" w:cs="Times New Roman"/>
          <w:sz w:val="28"/>
          <w:szCs w:val="28"/>
          <w:lang w:eastAsia="ru-RU"/>
        </w:rPr>
        <w:t>Уполномоченному по правам человека в Республике Ингушетия  представления о необходимости принятия мер по устранению выявленных нарушений и недостатков и недопущению их впредь;</w:t>
      </w:r>
    </w:p>
    <w:p w:rsidR="00F37660" w:rsidRPr="00F37660" w:rsidRDefault="0052223D" w:rsidP="0052223D">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Направить </w:t>
      </w:r>
      <w:r w:rsidR="00F37660" w:rsidRPr="00F37660">
        <w:rPr>
          <w:rFonts w:ascii="Times New Roman" w:eastAsia="Times New Roman" w:hAnsi="Times New Roman" w:cs="Times New Roman"/>
          <w:sz w:val="28"/>
          <w:szCs w:val="28"/>
          <w:lang w:eastAsia="ru-RU"/>
        </w:rPr>
        <w:t>в Следственное управление Следственного комитета Российской Федерации по Республике Ингушетия информационное письмо и отчет аудитора о результатах проведенной ревизии;</w:t>
      </w:r>
    </w:p>
    <w:p w:rsidR="00F37660" w:rsidRPr="00F37660" w:rsidRDefault="00F37660" w:rsidP="0052223D">
      <w:pPr>
        <w:spacing w:after="0" w:line="240" w:lineRule="auto"/>
        <w:ind w:firstLine="714"/>
        <w:jc w:val="both"/>
        <w:rPr>
          <w:rFonts w:ascii="Times New Roman" w:eastAsia="Times New Roman" w:hAnsi="Times New Roman" w:cs="Times New Roman"/>
          <w:sz w:val="28"/>
          <w:szCs w:val="28"/>
          <w:lang w:eastAsia="ru-RU"/>
        </w:rPr>
      </w:pPr>
      <w:r w:rsidRPr="00F37660">
        <w:rPr>
          <w:rFonts w:ascii="Times New Roman" w:eastAsia="Times New Roman" w:hAnsi="Times New Roman" w:cs="Times New Roman"/>
          <w:sz w:val="28"/>
          <w:szCs w:val="28"/>
          <w:lang w:eastAsia="ru-RU"/>
        </w:rPr>
        <w:t xml:space="preserve">5) </w:t>
      </w:r>
      <w:r w:rsidR="0052223D">
        <w:rPr>
          <w:rFonts w:ascii="Times New Roman" w:eastAsia="Times New Roman" w:hAnsi="Times New Roman" w:cs="Times New Roman"/>
          <w:sz w:val="28"/>
          <w:szCs w:val="28"/>
          <w:lang w:eastAsia="ru-RU"/>
        </w:rPr>
        <w:t xml:space="preserve">Направить </w:t>
      </w:r>
      <w:r w:rsidRPr="00F37660">
        <w:rPr>
          <w:rFonts w:ascii="Times New Roman" w:eastAsia="Times New Roman" w:hAnsi="Times New Roman" w:cs="Times New Roman"/>
          <w:sz w:val="28"/>
          <w:szCs w:val="28"/>
          <w:lang w:eastAsia="ru-RU"/>
        </w:rPr>
        <w:t>материалы проверки в пр</w:t>
      </w:r>
      <w:r w:rsidR="0052223D">
        <w:rPr>
          <w:rFonts w:ascii="Times New Roman" w:eastAsia="Times New Roman" w:hAnsi="Times New Roman" w:cs="Times New Roman"/>
          <w:sz w:val="28"/>
          <w:szCs w:val="28"/>
          <w:lang w:eastAsia="ru-RU"/>
        </w:rPr>
        <w:t>окуратуру Республики Ингушетия.</w:t>
      </w:r>
    </w:p>
    <w:p w:rsidR="00F37660" w:rsidRPr="00F37660" w:rsidRDefault="00F37660" w:rsidP="00F37660">
      <w:pPr>
        <w:spacing w:after="0" w:line="240" w:lineRule="auto"/>
        <w:jc w:val="both"/>
        <w:rPr>
          <w:rFonts w:ascii="Times New Roman" w:eastAsia="Times New Roman" w:hAnsi="Times New Roman" w:cs="Times New Roman"/>
          <w:b/>
          <w:sz w:val="28"/>
          <w:szCs w:val="28"/>
          <w:lang w:eastAsia="ru-RU"/>
        </w:rPr>
      </w:pPr>
    </w:p>
    <w:p w:rsidR="00F37660" w:rsidRPr="00F37660" w:rsidRDefault="00F37660" w:rsidP="00F37660">
      <w:pPr>
        <w:spacing w:after="0" w:line="240" w:lineRule="auto"/>
        <w:jc w:val="both"/>
        <w:rPr>
          <w:rFonts w:ascii="Times New Roman" w:eastAsia="Times New Roman" w:hAnsi="Times New Roman" w:cs="Times New Roman"/>
          <w:b/>
          <w:sz w:val="28"/>
          <w:szCs w:val="28"/>
          <w:lang w:eastAsia="ru-RU"/>
        </w:rPr>
      </w:pPr>
    </w:p>
    <w:p w:rsidR="00F37660" w:rsidRPr="0052223D" w:rsidRDefault="0052223D" w:rsidP="00F37660">
      <w:pPr>
        <w:spacing w:after="0" w:line="240" w:lineRule="auto"/>
        <w:jc w:val="both"/>
        <w:rPr>
          <w:rFonts w:ascii="Times New Roman" w:eastAsia="Times New Roman" w:hAnsi="Times New Roman" w:cs="Times New Roman"/>
          <w:b/>
          <w:i/>
          <w:sz w:val="28"/>
          <w:szCs w:val="28"/>
          <w:lang w:eastAsia="ru-RU"/>
        </w:rPr>
      </w:pPr>
      <w:r w:rsidRPr="0052223D">
        <w:rPr>
          <w:rFonts w:ascii="Times New Roman" w:eastAsia="Times New Roman" w:hAnsi="Times New Roman" w:cs="Times New Roman"/>
          <w:b/>
          <w:i/>
          <w:sz w:val="28"/>
          <w:szCs w:val="28"/>
          <w:lang w:eastAsia="ru-RU"/>
        </w:rPr>
        <w:t>Аудитор КСП РИ</w:t>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r>
      <w:r w:rsidRPr="0052223D">
        <w:rPr>
          <w:rFonts w:ascii="Times New Roman" w:eastAsia="Times New Roman" w:hAnsi="Times New Roman" w:cs="Times New Roman"/>
          <w:b/>
          <w:i/>
          <w:sz w:val="28"/>
          <w:szCs w:val="28"/>
          <w:lang w:eastAsia="ru-RU"/>
        </w:rPr>
        <w:tab/>
        <w:t xml:space="preserve">        Х.Х. Гагиев</w:t>
      </w:r>
    </w:p>
    <w:p w:rsidR="00B833E8" w:rsidRDefault="00B833E8">
      <w:pPr>
        <w:rPr>
          <w:rFonts w:ascii="Times New Roman" w:hAnsi="Times New Roman" w:cs="Times New Roman"/>
          <w:sz w:val="28"/>
          <w:szCs w:val="28"/>
        </w:rPr>
      </w:pPr>
      <w:r>
        <w:rPr>
          <w:rFonts w:ascii="Times New Roman" w:hAnsi="Times New Roman" w:cs="Times New Roman"/>
          <w:sz w:val="28"/>
          <w:szCs w:val="28"/>
        </w:rPr>
        <w:br w:type="page"/>
      </w:r>
    </w:p>
    <w:p w:rsidR="00B833E8" w:rsidRPr="00B833E8" w:rsidRDefault="00B833E8" w:rsidP="00E5300F">
      <w:pPr>
        <w:spacing w:after="0" w:line="240" w:lineRule="auto"/>
        <w:jc w:val="center"/>
        <w:rPr>
          <w:rFonts w:ascii="Times New Roman" w:eastAsia="Times New Roman" w:hAnsi="Times New Roman" w:cs="Times New Roman"/>
          <w:b/>
          <w:bCs/>
          <w:sz w:val="28"/>
          <w:szCs w:val="28"/>
          <w:lang w:eastAsia="ru-RU"/>
        </w:rPr>
      </w:pPr>
      <w:r w:rsidRPr="00B833E8">
        <w:rPr>
          <w:rFonts w:ascii="Times New Roman" w:eastAsia="Times New Roman" w:hAnsi="Times New Roman" w:cs="Times New Roman"/>
          <w:b/>
          <w:bCs/>
          <w:sz w:val="28"/>
          <w:szCs w:val="28"/>
          <w:lang w:eastAsia="ru-RU"/>
        </w:rPr>
        <w:lastRenderedPageBreak/>
        <w:t xml:space="preserve">Отчет </w:t>
      </w:r>
    </w:p>
    <w:p w:rsidR="00E5300F" w:rsidRDefault="00B833E8" w:rsidP="00E5300F">
      <w:pPr>
        <w:spacing w:after="0" w:line="240" w:lineRule="auto"/>
        <w:jc w:val="center"/>
        <w:rPr>
          <w:rFonts w:ascii="Times New Roman" w:eastAsia="Times New Roman" w:hAnsi="Times New Roman" w:cs="Times New Roman"/>
          <w:b/>
          <w:bCs/>
          <w:sz w:val="28"/>
          <w:szCs w:val="28"/>
          <w:lang w:eastAsia="ru-RU"/>
        </w:rPr>
      </w:pPr>
      <w:r w:rsidRPr="00B833E8">
        <w:rPr>
          <w:rFonts w:ascii="Times New Roman" w:eastAsia="Times New Roman" w:hAnsi="Times New Roman" w:cs="Times New Roman"/>
          <w:b/>
          <w:bCs/>
          <w:sz w:val="28"/>
          <w:szCs w:val="28"/>
          <w:lang w:eastAsia="ru-RU"/>
        </w:rPr>
        <w:t>о результатах аудита эффективности управления, распоряжения и использования республиканского имущества и земельных участков Министерством имущественных и земельных отношений Республики Ингушетия в 2017</w:t>
      </w:r>
      <w:r w:rsidR="00E5300F">
        <w:rPr>
          <w:rFonts w:ascii="Times New Roman" w:eastAsia="Times New Roman" w:hAnsi="Times New Roman" w:cs="Times New Roman"/>
          <w:b/>
          <w:bCs/>
          <w:sz w:val="28"/>
          <w:szCs w:val="28"/>
          <w:lang w:eastAsia="ru-RU"/>
        </w:rPr>
        <w:t xml:space="preserve">, 2018 гг. </w:t>
      </w:r>
    </w:p>
    <w:p w:rsidR="00B833E8" w:rsidRDefault="00E5300F" w:rsidP="00E5300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за 9 месяцев 2019 года</w:t>
      </w:r>
    </w:p>
    <w:p w:rsidR="00E5300F" w:rsidRPr="00E5300F" w:rsidRDefault="00E5300F" w:rsidP="00E5300F">
      <w:pPr>
        <w:spacing w:after="0" w:line="240" w:lineRule="auto"/>
        <w:jc w:val="center"/>
        <w:rPr>
          <w:rFonts w:ascii="Times New Roman" w:eastAsia="Times New Roman" w:hAnsi="Times New Roman" w:cs="Times New Roman"/>
          <w:b/>
          <w:bCs/>
          <w:sz w:val="28"/>
          <w:szCs w:val="28"/>
          <w:lang w:eastAsia="ru-RU"/>
        </w:rPr>
      </w:pPr>
    </w:p>
    <w:p w:rsidR="00B833E8" w:rsidRPr="00B833E8" w:rsidRDefault="00B833E8" w:rsidP="00E5300F">
      <w:pPr>
        <w:autoSpaceDE w:val="0"/>
        <w:autoSpaceDN w:val="0"/>
        <w:adjustRightInd w:val="0"/>
        <w:spacing w:after="0" w:line="240" w:lineRule="auto"/>
        <w:ind w:firstLine="700"/>
        <w:jc w:val="both"/>
        <w:rPr>
          <w:rFonts w:ascii="Times New Roman" w:eastAsia="Times New Roman" w:hAnsi="Times New Roman" w:cs="Times New Roman"/>
          <w:bCs/>
          <w:sz w:val="28"/>
          <w:szCs w:val="28"/>
          <w:lang w:eastAsia="ru-RU"/>
        </w:rPr>
      </w:pPr>
      <w:r w:rsidRPr="00B833E8">
        <w:rPr>
          <w:rFonts w:ascii="Times New Roman" w:eastAsia="Times New Roman" w:hAnsi="Times New Roman" w:cs="Times New Roman"/>
          <w:b/>
          <w:bCs/>
          <w:sz w:val="28"/>
          <w:szCs w:val="28"/>
          <w:lang w:eastAsia="ru-RU"/>
        </w:rPr>
        <w:t xml:space="preserve">Основание для проведения аудита: </w:t>
      </w:r>
      <w:r w:rsidRPr="00B833E8">
        <w:rPr>
          <w:rFonts w:ascii="Times New Roman" w:eastAsia="Times New Roman" w:hAnsi="Times New Roman" w:cs="Times New Roman"/>
          <w:bCs/>
          <w:sz w:val="28"/>
          <w:szCs w:val="28"/>
          <w:lang w:eastAsia="ru-RU"/>
        </w:rPr>
        <w:t>план работы Контрольно-счетной п</w:t>
      </w:r>
      <w:r w:rsidR="00E5300F">
        <w:rPr>
          <w:rFonts w:ascii="Times New Roman" w:eastAsia="Times New Roman" w:hAnsi="Times New Roman" w:cs="Times New Roman"/>
          <w:bCs/>
          <w:sz w:val="28"/>
          <w:szCs w:val="28"/>
          <w:lang w:eastAsia="ru-RU"/>
        </w:rPr>
        <w:t>алаты РИ на 2019 год.</w:t>
      </w:r>
    </w:p>
    <w:p w:rsidR="00B833E8" w:rsidRPr="00B833E8" w:rsidRDefault="00B833E8" w:rsidP="00E5300F">
      <w:pPr>
        <w:spacing w:after="0" w:line="240" w:lineRule="auto"/>
        <w:ind w:firstLine="700"/>
        <w:jc w:val="both"/>
        <w:rPr>
          <w:rFonts w:ascii="Times New Roman" w:eastAsia="Times New Roman" w:hAnsi="Times New Roman" w:cs="Times New Roman"/>
          <w:b/>
          <w:bCs/>
          <w:sz w:val="28"/>
          <w:szCs w:val="28"/>
          <w:lang w:eastAsia="ru-RU"/>
        </w:rPr>
      </w:pPr>
      <w:r w:rsidRPr="00B833E8">
        <w:rPr>
          <w:rFonts w:ascii="Times New Roman" w:eastAsia="Times New Roman" w:hAnsi="Times New Roman" w:cs="Times New Roman"/>
          <w:b/>
          <w:bCs/>
          <w:sz w:val="28"/>
          <w:szCs w:val="28"/>
          <w:lang w:eastAsia="ru-RU"/>
        </w:rPr>
        <w:t xml:space="preserve">Цель аудита: </w:t>
      </w:r>
      <w:r w:rsidRPr="00B833E8">
        <w:rPr>
          <w:rFonts w:ascii="Times New Roman" w:eastAsia="Times New Roman" w:hAnsi="Times New Roman" w:cs="Times New Roman"/>
          <w:sz w:val="28"/>
          <w:szCs w:val="28"/>
          <w:lang w:eastAsia="ru-RU"/>
        </w:rPr>
        <w:t>проверка</w:t>
      </w:r>
      <w:r w:rsidRPr="00B833E8">
        <w:rPr>
          <w:rFonts w:ascii="Times New Roman" w:eastAsia="Times New Roman" w:hAnsi="Times New Roman" w:cs="Times New Roman"/>
          <w:bCs/>
          <w:sz w:val="28"/>
          <w:szCs w:val="28"/>
          <w:lang w:eastAsia="ru-RU"/>
        </w:rPr>
        <w:t xml:space="preserve"> эффективности управления, распоряжения и использования республиканского имущества и земельных участков Министерством имущественных и земельных отношений Республики Ингушетия в 2017, 2018 г</w:t>
      </w:r>
      <w:r w:rsidR="00E5300F">
        <w:rPr>
          <w:rFonts w:ascii="Times New Roman" w:eastAsia="Times New Roman" w:hAnsi="Times New Roman" w:cs="Times New Roman"/>
          <w:bCs/>
          <w:sz w:val="28"/>
          <w:szCs w:val="28"/>
          <w:lang w:eastAsia="ru-RU"/>
        </w:rPr>
        <w:t>г. и за 9 месяцев 2019 года</w:t>
      </w:r>
      <w:r w:rsidRPr="00B833E8">
        <w:rPr>
          <w:rFonts w:ascii="Times New Roman" w:eastAsia="Times New Roman" w:hAnsi="Times New Roman" w:cs="Times New Roman"/>
          <w:bCs/>
          <w:sz w:val="28"/>
          <w:szCs w:val="28"/>
          <w:lang w:eastAsia="ru-RU"/>
        </w:rPr>
        <w:t xml:space="preserve"> (далее – Министерство, Минимущество РИ).</w:t>
      </w:r>
    </w:p>
    <w:p w:rsidR="00B833E8" w:rsidRPr="00B833E8" w:rsidRDefault="00B833E8" w:rsidP="00E5300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b/>
          <w:bCs/>
          <w:sz w:val="28"/>
          <w:szCs w:val="28"/>
          <w:lang w:eastAsia="ru-RU"/>
        </w:rPr>
        <w:t>Предмет аудита:</w:t>
      </w:r>
      <w:r w:rsidRPr="00B833E8">
        <w:rPr>
          <w:rFonts w:ascii="Times New Roman" w:eastAsia="Times New Roman" w:hAnsi="Times New Roman" w:cs="Times New Roman"/>
          <w:bCs/>
          <w:sz w:val="28"/>
          <w:szCs w:val="28"/>
          <w:lang w:eastAsia="ru-RU"/>
        </w:rPr>
        <w:t xml:space="preserve"> республиканское имущество, земельные участки, нормативно-правовые, распорядительные и иные документы, бухгалтерская отчетность, государственные контракты.</w:t>
      </w:r>
    </w:p>
    <w:p w:rsidR="00B833E8" w:rsidRPr="00B833E8" w:rsidRDefault="00B833E8" w:rsidP="00E5300F">
      <w:pPr>
        <w:spacing w:after="0" w:line="240" w:lineRule="auto"/>
        <w:ind w:firstLine="700"/>
        <w:jc w:val="both"/>
        <w:outlineLvl w:val="0"/>
        <w:rPr>
          <w:rFonts w:ascii="Times New Roman" w:eastAsia="Times New Roman" w:hAnsi="Times New Roman" w:cs="Times New Roman"/>
          <w:sz w:val="28"/>
          <w:szCs w:val="28"/>
          <w:lang w:eastAsia="ru-RU"/>
        </w:rPr>
      </w:pPr>
    </w:p>
    <w:p w:rsidR="00B833E8" w:rsidRPr="00B833E8" w:rsidRDefault="00B833E8" w:rsidP="00E5300F">
      <w:pPr>
        <w:spacing w:after="0" w:line="240" w:lineRule="auto"/>
        <w:ind w:left="360" w:firstLine="700"/>
        <w:jc w:val="center"/>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b/>
          <w:sz w:val="28"/>
          <w:szCs w:val="28"/>
          <w:lang w:eastAsia="ru-RU"/>
        </w:rPr>
        <w:t>Организация учёта и ведения Реестра государственного имущества Республики Ингушетия</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p>
    <w:p w:rsidR="00E5300F" w:rsidRDefault="00E5300F" w:rsidP="00E5300F">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статьей </w:t>
      </w:r>
      <w:r w:rsidR="00B833E8" w:rsidRPr="00B833E8">
        <w:rPr>
          <w:rFonts w:ascii="Times New Roman" w:eastAsia="Times New Roman" w:hAnsi="Times New Roman" w:cs="Times New Roman"/>
          <w:sz w:val="28"/>
          <w:szCs w:val="28"/>
          <w:lang w:eastAsia="ru-RU"/>
        </w:rPr>
        <w:t xml:space="preserve">11 Закона </w:t>
      </w:r>
      <w:r>
        <w:rPr>
          <w:rFonts w:ascii="Times New Roman" w:eastAsia="Times New Roman" w:hAnsi="Times New Roman" w:cs="Times New Roman"/>
          <w:sz w:val="28"/>
          <w:szCs w:val="28"/>
          <w:lang w:eastAsia="ru-RU"/>
        </w:rPr>
        <w:t>РИ от 11.12.2009 года</w:t>
      </w:r>
      <w:r w:rsidR="00B833E8" w:rsidRPr="00B833E8">
        <w:rPr>
          <w:rFonts w:ascii="Times New Roman" w:eastAsia="Times New Roman" w:hAnsi="Times New Roman" w:cs="Times New Roman"/>
          <w:sz w:val="28"/>
          <w:szCs w:val="28"/>
          <w:lang w:eastAsia="ru-RU"/>
        </w:rPr>
        <w:t xml:space="preserve"> №59-РЗ «Об управлении государственной собственностью» (далее – Закон РИ № 59-РЗ) имущество, находящееся в государственной собственности Республики Ингушетия, подлежит учету в Реестре государственного имущества Республики Ингушетия (далее – Реестр).</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Ведение Реестра осуществляет орган по управлению государственным имуществом Республики Ингушетия - Министерство имущественных и земельных отношений РИ на основании документов, представляемых организациями, имеющими на балансах государственное имущество Республики Ингушетия, в соответствии с «Положением о порядке ведения Реестра государственного имущества Республики Ингушетия», утвержденным Постановлением Правительства Республики Ингушетия от 14.10.2014 г. №195 (далее – Положение № 195).</w:t>
      </w:r>
    </w:p>
    <w:p w:rsidR="00B833E8" w:rsidRPr="00B833E8" w:rsidRDefault="00B833E8" w:rsidP="00297DBD">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Согласно Положению № 195, Реестр государственного имущества Республики Ингушетия - это республиканская информационная система, представляющая собой совокупность построенных на единых методологических и программно-технических принципах государственных баз данных, содержащих перечни о</w:t>
      </w:r>
      <w:r w:rsidR="00297DBD">
        <w:rPr>
          <w:rFonts w:ascii="Times New Roman" w:eastAsia="Times New Roman" w:hAnsi="Times New Roman" w:cs="Times New Roman"/>
          <w:sz w:val="28"/>
          <w:szCs w:val="28"/>
          <w:lang w:eastAsia="ru-RU"/>
        </w:rPr>
        <w:t xml:space="preserve">бъектов учета и сведения о них. </w:t>
      </w:r>
      <w:r w:rsidR="00E5300F">
        <w:rPr>
          <w:rFonts w:ascii="Times New Roman" w:eastAsia="Times New Roman" w:hAnsi="Times New Roman" w:cs="Times New Roman"/>
          <w:sz w:val="28"/>
          <w:szCs w:val="28"/>
          <w:lang w:eastAsia="ru-RU"/>
        </w:rPr>
        <w:t>Во исполнение пункта</w:t>
      </w:r>
      <w:r w:rsidRPr="00B833E8">
        <w:rPr>
          <w:rFonts w:ascii="Times New Roman" w:eastAsia="Times New Roman" w:hAnsi="Times New Roman" w:cs="Times New Roman"/>
          <w:sz w:val="28"/>
          <w:szCs w:val="28"/>
          <w:lang w:eastAsia="ru-RU"/>
        </w:rPr>
        <w:t xml:space="preserve"> 3 Положения № 195, Министерством утверждены правила ведения Реестра (далее - Правила). </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апреле 2015 года в Министерстве создан сектор ведения Реестра государственного имущества РИ, состоящий из 2 штатных единиц.</w:t>
      </w:r>
      <w:r w:rsidR="00B60247" w:rsidRPr="00B60247">
        <w:rPr>
          <w:rFonts w:ascii="Times New Roman" w:eastAsia="Times New Roman" w:hAnsi="Times New Roman" w:cs="Times New Roman"/>
          <w:sz w:val="28"/>
          <w:szCs w:val="28"/>
          <w:lang w:eastAsia="ru-RU"/>
        </w:rPr>
        <w:t xml:space="preserve"> </w:t>
      </w:r>
      <w:r w:rsidR="00B60247" w:rsidRPr="00B833E8">
        <w:rPr>
          <w:rFonts w:ascii="Times New Roman" w:eastAsia="Times New Roman" w:hAnsi="Times New Roman" w:cs="Times New Roman"/>
          <w:sz w:val="28"/>
          <w:szCs w:val="28"/>
          <w:lang w:eastAsia="ru-RU"/>
        </w:rPr>
        <w:t>Разработано Положение о секторе ведения Реестра государственного имущества Республики Ингушетия.</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Основными задачами сектора являются:</w:t>
      </w:r>
    </w:p>
    <w:p w:rsidR="00B833E8" w:rsidRPr="00B60247" w:rsidRDefault="00B833E8" w:rsidP="00595EC6">
      <w:pPr>
        <w:pStyle w:val="a7"/>
        <w:numPr>
          <w:ilvl w:val="0"/>
          <w:numId w:val="46"/>
        </w:numPr>
        <w:tabs>
          <w:tab w:val="left" w:pos="1134"/>
        </w:tabs>
        <w:spacing w:after="0" w:line="240" w:lineRule="auto"/>
        <w:ind w:left="56" w:firstLine="672"/>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разработка и реализация системы учёта государственной собственности;</w:t>
      </w:r>
    </w:p>
    <w:p w:rsidR="00B833E8" w:rsidRPr="00B60247" w:rsidRDefault="00B833E8" w:rsidP="00595EC6">
      <w:pPr>
        <w:pStyle w:val="a7"/>
        <w:numPr>
          <w:ilvl w:val="0"/>
          <w:numId w:val="46"/>
        </w:numPr>
        <w:tabs>
          <w:tab w:val="left" w:pos="1134"/>
        </w:tabs>
        <w:spacing w:after="0" w:line="240" w:lineRule="auto"/>
        <w:ind w:left="56" w:firstLine="672"/>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lastRenderedPageBreak/>
        <w:t>разработка проектов нормативных актов, положений, рекомендаций по ведению Реестра имущества;</w:t>
      </w:r>
    </w:p>
    <w:p w:rsidR="00B833E8" w:rsidRPr="00B60247" w:rsidRDefault="00B833E8" w:rsidP="00595EC6">
      <w:pPr>
        <w:pStyle w:val="a7"/>
        <w:numPr>
          <w:ilvl w:val="0"/>
          <w:numId w:val="46"/>
        </w:numPr>
        <w:tabs>
          <w:tab w:val="left" w:pos="1134"/>
        </w:tabs>
        <w:spacing w:after="0" w:line="240" w:lineRule="auto"/>
        <w:ind w:left="56" w:firstLine="672"/>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учёт объектов собственности Республики Ингушетия;</w:t>
      </w:r>
    </w:p>
    <w:p w:rsidR="00B833E8" w:rsidRPr="00B60247" w:rsidRDefault="00B833E8" w:rsidP="00595EC6">
      <w:pPr>
        <w:pStyle w:val="a7"/>
        <w:numPr>
          <w:ilvl w:val="0"/>
          <w:numId w:val="46"/>
        </w:numPr>
        <w:tabs>
          <w:tab w:val="left" w:pos="1134"/>
        </w:tabs>
        <w:spacing w:after="0" w:line="240" w:lineRule="auto"/>
        <w:ind w:left="56" w:firstLine="672"/>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представление сведений из Реестра.</w:t>
      </w:r>
    </w:p>
    <w:p w:rsidR="00B833E8" w:rsidRPr="00B833E8" w:rsidRDefault="00B60247" w:rsidP="00B60247">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w:t>
      </w:r>
      <w:r w:rsidR="00B833E8" w:rsidRPr="00B833E8">
        <w:rPr>
          <w:rFonts w:ascii="Times New Roman" w:eastAsia="Times New Roman" w:hAnsi="Times New Roman" w:cs="Times New Roman"/>
          <w:sz w:val="28"/>
          <w:szCs w:val="28"/>
          <w:lang w:eastAsia="ru-RU"/>
        </w:rPr>
        <w:t xml:space="preserve"> 7 Положения № 195 Реестр необходимо вести на бумажных и электронных носителях. В нарушение требований данного нормативного акта, Реестр на бумажных носителях в Министерстве не ведется.</w:t>
      </w:r>
      <w:r>
        <w:rPr>
          <w:rFonts w:ascii="Times New Roman" w:eastAsia="Times New Roman" w:hAnsi="Times New Roman" w:cs="Times New Roman"/>
          <w:sz w:val="28"/>
          <w:szCs w:val="28"/>
          <w:lang w:eastAsia="ru-RU"/>
        </w:rPr>
        <w:t xml:space="preserve"> </w:t>
      </w:r>
      <w:r w:rsidR="00B833E8" w:rsidRPr="00B833E8">
        <w:rPr>
          <w:rFonts w:ascii="Times New Roman" w:eastAsia="Times New Roman" w:hAnsi="Times New Roman" w:cs="Times New Roman"/>
          <w:sz w:val="28"/>
          <w:szCs w:val="28"/>
          <w:lang w:eastAsia="ru-RU"/>
        </w:rPr>
        <w:t xml:space="preserve">В ходе контрольного мероприятия установлено, что Министерством Реестр ведется только на электронном носителе. </w:t>
      </w:r>
    </w:p>
    <w:p w:rsidR="00B833E8" w:rsidRPr="00B833E8" w:rsidRDefault="00B60247" w:rsidP="00E5300F">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w:t>
      </w:r>
      <w:r w:rsidR="00B833E8" w:rsidRPr="00B833E8">
        <w:rPr>
          <w:rFonts w:ascii="Times New Roman" w:eastAsia="Times New Roman" w:hAnsi="Times New Roman" w:cs="Times New Roman"/>
          <w:sz w:val="28"/>
          <w:szCs w:val="28"/>
          <w:lang w:eastAsia="ru-RU"/>
        </w:rPr>
        <w:t xml:space="preserve"> 4 Положения № 195, основной целью учета объектов собственности Республики Ингушетия и ведения Реестра является получение постоянных, полных и достоверных сведений об объектах учета, необходимых для осуществления анализа и контроля использования по целевому назначению и сохранности объектов республиканской собственности, принятия обоснованных решений по управлению и распоряжению собственностью. </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z w:val="28"/>
          <w:szCs w:val="28"/>
          <w:lang w:eastAsia="ru-RU"/>
        </w:rPr>
        <w:t xml:space="preserve">Однако представленная база данных на электронном носителе не отвечает указанным требованиям. </w:t>
      </w:r>
      <w:r w:rsidRPr="00B833E8">
        <w:rPr>
          <w:rFonts w:ascii="Times New Roman" w:eastAsia="Times New Roman" w:hAnsi="Times New Roman" w:cs="Times New Roman"/>
          <w:spacing w:val="2"/>
          <w:sz w:val="28"/>
          <w:szCs w:val="28"/>
          <w:shd w:val="clear" w:color="auto" w:fill="FFFFFF"/>
          <w:lang w:eastAsia="ru-RU"/>
        </w:rPr>
        <w:t xml:space="preserve">В течение ряда лет, как свидетельствуют материалы контрольных мероприятий Контрольно-счетной палаты РИ, проведенных в 2015, 2018 годах, а также настоящего акта, не организована работа сектора ведения Реестра. </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 xml:space="preserve">Реестр не актуализирован, по значительному количеству объектов учета отсутствуют необходимые сведения, предписанные Правилами ведения Реестра. </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контрольного мероприятия установлено, что в Реестре отсутствуют сведения об объектах электросетевого хозяйства (подстанции – ПС, высоковольтные линии – ВЛ, сети электроснабжения) на сумму 2 364 586,1 тыс. руб., в том числе:</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«ВЛ-110 кВ ПС «Магас-ПС» «Галашки»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87 040,0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110/35/10 кВ «Галашки 2*16 МВа»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467 345,1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2-х цепной ВЛ-35 кВ от ПС «Малгобек-3» до ПС «Таргим»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47 534,3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35/10 кВ «Таргим» 2*6,3 МВА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113 994,1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110/35/10 кВ «Малгобек 3»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469 832,5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110/35/10 кВ «Назрань-2»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712 400,2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110/10 кВ с. п. Вознесеновская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140 222,9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110/10 кВ г. Карабулак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166 430,1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ПС 110/10 кВ с. п. Али-Юрт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140 222,9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Сети электроснабжения ГОК с. п. Гайрбек-Юрт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13 034,9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Сети электроснабжения ГОК г. Карабулак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4 258,6 тыс. руб.;</w:t>
      </w:r>
    </w:p>
    <w:p w:rsidR="00B833E8" w:rsidRPr="00B60247" w:rsidRDefault="00B833E8" w:rsidP="00595EC6">
      <w:pPr>
        <w:pStyle w:val="a7"/>
        <w:numPr>
          <w:ilvl w:val="0"/>
          <w:numId w:val="47"/>
        </w:numPr>
        <w:tabs>
          <w:tab w:val="left" w:pos="1218"/>
        </w:tabs>
        <w:spacing w:after="0" w:line="240" w:lineRule="auto"/>
        <w:ind w:left="28" w:firstLine="728"/>
        <w:jc w:val="both"/>
        <w:rPr>
          <w:rFonts w:ascii="Times New Roman" w:eastAsia="Times New Roman" w:hAnsi="Times New Roman" w:cs="Times New Roman"/>
          <w:sz w:val="28"/>
          <w:szCs w:val="28"/>
          <w:lang w:eastAsia="ru-RU"/>
        </w:rPr>
      </w:pPr>
      <w:r w:rsidRPr="00B60247">
        <w:rPr>
          <w:rFonts w:ascii="Times New Roman" w:eastAsia="Times New Roman" w:hAnsi="Times New Roman" w:cs="Times New Roman"/>
          <w:sz w:val="28"/>
          <w:szCs w:val="28"/>
          <w:lang w:eastAsia="ru-RU"/>
        </w:rPr>
        <w:t xml:space="preserve">Сети электроснабжения ГОК с. п. Средние Ачалуки </w:t>
      </w:r>
      <w:r w:rsidR="00B60247">
        <w:rPr>
          <w:rFonts w:ascii="Times New Roman" w:eastAsia="Times New Roman" w:hAnsi="Times New Roman" w:cs="Times New Roman"/>
          <w:sz w:val="28"/>
          <w:szCs w:val="28"/>
          <w:lang w:eastAsia="ru-RU"/>
        </w:rPr>
        <w:t xml:space="preserve">- </w:t>
      </w:r>
      <w:r w:rsidRPr="00B60247">
        <w:rPr>
          <w:rFonts w:ascii="Times New Roman" w:eastAsia="Times New Roman" w:hAnsi="Times New Roman" w:cs="Times New Roman"/>
          <w:sz w:val="28"/>
          <w:szCs w:val="28"/>
          <w:lang w:eastAsia="ru-RU"/>
        </w:rPr>
        <w:t>на сумму 2 270,6 тыс. руб</w:t>
      </w:r>
      <w:r w:rsidR="00B60247">
        <w:rPr>
          <w:rFonts w:ascii="Times New Roman" w:eastAsia="Times New Roman" w:hAnsi="Times New Roman" w:cs="Times New Roman"/>
          <w:sz w:val="28"/>
          <w:szCs w:val="28"/>
          <w:lang w:eastAsia="ru-RU"/>
        </w:rPr>
        <w:t>лей</w:t>
      </w:r>
      <w:r w:rsidRPr="00B60247">
        <w:rPr>
          <w:rFonts w:ascii="Times New Roman" w:eastAsia="Times New Roman" w:hAnsi="Times New Roman" w:cs="Times New Roman"/>
          <w:sz w:val="28"/>
          <w:szCs w:val="28"/>
          <w:lang w:eastAsia="ru-RU"/>
        </w:rPr>
        <w:t>.</w:t>
      </w:r>
    </w:p>
    <w:p w:rsidR="00B833E8" w:rsidRPr="00B60247" w:rsidRDefault="00B833E8" w:rsidP="00B60247">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w:t>
      </w:r>
      <w:r w:rsidR="00B60247">
        <w:rPr>
          <w:rFonts w:ascii="Times New Roman" w:eastAsia="Times New Roman" w:hAnsi="Times New Roman" w:cs="Times New Roman"/>
          <w:sz w:val="28"/>
          <w:szCs w:val="28"/>
          <w:lang w:eastAsia="ru-RU"/>
        </w:rPr>
        <w:t xml:space="preserve">анные объекты </w:t>
      </w:r>
      <w:r w:rsidRPr="00B833E8">
        <w:rPr>
          <w:rFonts w:ascii="Times New Roman" w:eastAsia="Times New Roman" w:hAnsi="Times New Roman" w:cs="Times New Roman"/>
          <w:sz w:val="28"/>
          <w:szCs w:val="28"/>
          <w:lang w:eastAsia="ru-RU"/>
        </w:rPr>
        <w:t>в 2015 году, согласно Распоряжен</w:t>
      </w:r>
      <w:r w:rsidR="00B60247">
        <w:rPr>
          <w:rFonts w:ascii="Times New Roman" w:eastAsia="Times New Roman" w:hAnsi="Times New Roman" w:cs="Times New Roman"/>
          <w:sz w:val="28"/>
          <w:szCs w:val="28"/>
          <w:lang w:eastAsia="ru-RU"/>
        </w:rPr>
        <w:t>ию Министерства от 11.02.2015 года</w:t>
      </w:r>
      <w:r w:rsidRPr="00B833E8">
        <w:rPr>
          <w:rFonts w:ascii="Times New Roman" w:eastAsia="Times New Roman" w:hAnsi="Times New Roman" w:cs="Times New Roman"/>
          <w:sz w:val="28"/>
          <w:szCs w:val="28"/>
          <w:lang w:eastAsia="ru-RU"/>
        </w:rPr>
        <w:t xml:space="preserve"> № 38, были переданы ГУП «Ингушэлектросервис» на основании акта </w:t>
      </w:r>
      <w:r w:rsidR="00B60247">
        <w:rPr>
          <w:rFonts w:ascii="Times New Roman" w:eastAsia="Times New Roman" w:hAnsi="Times New Roman" w:cs="Times New Roman"/>
          <w:sz w:val="28"/>
          <w:szCs w:val="28"/>
          <w:lang w:eastAsia="ru-RU"/>
        </w:rPr>
        <w:t xml:space="preserve">приёма-передачи от 12.02.2015 года. </w:t>
      </w:r>
      <w:r w:rsidRPr="00B833E8">
        <w:rPr>
          <w:rFonts w:ascii="Times New Roman" w:eastAsia="Times New Roman" w:hAnsi="Times New Roman" w:cs="Times New Roman"/>
          <w:sz w:val="28"/>
          <w:szCs w:val="28"/>
          <w:lang w:eastAsia="ru-RU"/>
        </w:rPr>
        <w:t xml:space="preserve">Всего по акту </w:t>
      </w:r>
      <w:r w:rsidR="00B60247">
        <w:rPr>
          <w:rFonts w:ascii="Times New Roman" w:eastAsia="Times New Roman" w:hAnsi="Times New Roman" w:cs="Times New Roman"/>
          <w:sz w:val="28"/>
          <w:szCs w:val="28"/>
          <w:lang w:eastAsia="ru-RU"/>
        </w:rPr>
        <w:t>приема-передачи от 12.02.2015 года</w:t>
      </w:r>
      <w:r w:rsidRPr="00B833E8">
        <w:rPr>
          <w:rFonts w:ascii="Times New Roman" w:eastAsia="Times New Roman" w:hAnsi="Times New Roman" w:cs="Times New Roman"/>
          <w:sz w:val="28"/>
          <w:szCs w:val="28"/>
          <w:lang w:eastAsia="ru-RU"/>
        </w:rPr>
        <w:t xml:space="preserve"> б/н </w:t>
      </w:r>
      <w:r w:rsidRPr="00B833E8">
        <w:rPr>
          <w:rFonts w:ascii="Times New Roman" w:eastAsia="Times New Roman" w:hAnsi="Times New Roman" w:cs="Times New Roman"/>
          <w:sz w:val="28"/>
          <w:szCs w:val="28"/>
          <w:lang w:eastAsia="ru-RU"/>
        </w:rPr>
        <w:lastRenderedPageBreak/>
        <w:t>Министерством ГУП «Ингушэлектросервис» были переданы 16 объектов (подстанции, высоковольтные линии и сети электроснабжения), построенные в</w:t>
      </w:r>
      <w:r w:rsidRPr="00B833E8">
        <w:rPr>
          <w:rFonts w:ascii="Times New Roman" w:eastAsia="Times New Roman" w:hAnsi="Times New Roman" w:cs="Times New Roman"/>
          <w:color w:val="2D2D2D"/>
          <w:spacing w:val="2"/>
          <w:sz w:val="28"/>
          <w:szCs w:val="28"/>
          <w:shd w:val="clear" w:color="auto" w:fill="FFFFFF"/>
          <w:lang w:eastAsia="ru-RU"/>
        </w:rPr>
        <w:t xml:space="preserve"> рамках реализации мероприятий</w:t>
      </w:r>
      <w:r w:rsidRPr="00B833E8">
        <w:rPr>
          <w:rFonts w:ascii="Times New Roman" w:eastAsia="Times New Roman" w:hAnsi="Times New Roman" w:cs="Times New Roman"/>
          <w:sz w:val="28"/>
          <w:szCs w:val="28"/>
          <w:lang w:eastAsia="ru-RU"/>
        </w:rPr>
        <w:t xml:space="preserve"> ФЦП «Социально-экономическое развитие Республики Ингушетия на 2010 - 2016 годы», утвержденной Постановлением П</w:t>
      </w:r>
      <w:r w:rsidR="00B60247">
        <w:rPr>
          <w:rFonts w:ascii="Times New Roman" w:eastAsia="Times New Roman" w:hAnsi="Times New Roman" w:cs="Times New Roman"/>
          <w:sz w:val="28"/>
          <w:szCs w:val="28"/>
          <w:lang w:eastAsia="ru-RU"/>
        </w:rPr>
        <w:t>равительства РФ от 24.12.2009 года</w:t>
      </w:r>
      <w:r w:rsidRPr="00B833E8">
        <w:rPr>
          <w:rFonts w:ascii="Times New Roman" w:eastAsia="Times New Roman" w:hAnsi="Times New Roman" w:cs="Times New Roman"/>
          <w:sz w:val="28"/>
          <w:szCs w:val="28"/>
          <w:lang w:eastAsia="ru-RU"/>
        </w:rPr>
        <w:t xml:space="preserve"> № 1087, общей стоимостью в </w:t>
      </w:r>
      <w:r w:rsidRPr="00B60247">
        <w:rPr>
          <w:rFonts w:ascii="Times New Roman" w:eastAsia="Times New Roman" w:hAnsi="Times New Roman" w:cs="Times New Roman"/>
          <w:sz w:val="28"/>
          <w:szCs w:val="28"/>
          <w:lang w:eastAsia="ru-RU"/>
        </w:rPr>
        <w:t xml:space="preserve">сумме </w:t>
      </w:r>
      <w:r w:rsidR="00B60247" w:rsidRPr="00B60247">
        <w:rPr>
          <w:rFonts w:ascii="Times New Roman" w:eastAsia="Times New Roman" w:hAnsi="Times New Roman" w:cs="Times New Roman"/>
          <w:sz w:val="28"/>
          <w:szCs w:val="28"/>
          <w:lang w:eastAsia="ru-RU"/>
        </w:rPr>
        <w:t>2 524 </w:t>
      </w:r>
      <w:r w:rsidRPr="00B60247">
        <w:rPr>
          <w:rFonts w:ascii="Times New Roman" w:eastAsia="Times New Roman" w:hAnsi="Times New Roman" w:cs="Times New Roman"/>
          <w:sz w:val="28"/>
          <w:szCs w:val="28"/>
          <w:lang w:eastAsia="ru-RU"/>
        </w:rPr>
        <w:t>796,5 тыс. руб</w:t>
      </w:r>
      <w:r w:rsidR="00B60247" w:rsidRPr="00B60247">
        <w:rPr>
          <w:rFonts w:ascii="Times New Roman" w:eastAsia="Times New Roman" w:hAnsi="Times New Roman" w:cs="Times New Roman"/>
          <w:sz w:val="28"/>
          <w:szCs w:val="28"/>
          <w:lang w:eastAsia="ru-RU"/>
        </w:rPr>
        <w:t>лей</w:t>
      </w:r>
      <w:r w:rsidRPr="00B60247">
        <w:rPr>
          <w:rFonts w:ascii="Times New Roman" w:eastAsia="Times New Roman" w:hAnsi="Times New Roman" w:cs="Times New Roman"/>
          <w:sz w:val="28"/>
          <w:szCs w:val="28"/>
          <w:lang w:eastAsia="ru-RU"/>
        </w:rPr>
        <w:t>.</w:t>
      </w:r>
    </w:p>
    <w:p w:rsidR="00B833E8" w:rsidRPr="00B833E8" w:rsidRDefault="00B60247" w:rsidP="00E5300F">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w:t>
      </w:r>
      <w:r w:rsidR="00B833E8" w:rsidRPr="00B833E8">
        <w:rPr>
          <w:rFonts w:ascii="Times New Roman" w:eastAsia="Times New Roman" w:hAnsi="Times New Roman" w:cs="Times New Roman"/>
          <w:sz w:val="28"/>
          <w:szCs w:val="28"/>
          <w:lang w:eastAsia="ru-RU"/>
        </w:rPr>
        <w:t xml:space="preserve"> 6 Приказа М</w:t>
      </w:r>
      <w:r>
        <w:rPr>
          <w:rFonts w:ascii="Times New Roman" w:eastAsia="Times New Roman" w:hAnsi="Times New Roman" w:cs="Times New Roman"/>
          <w:sz w:val="28"/>
          <w:szCs w:val="28"/>
          <w:lang w:eastAsia="ru-RU"/>
        </w:rPr>
        <w:t>инфина РФ от 13.10.2003 года</w:t>
      </w:r>
      <w:r w:rsidR="00B833E8" w:rsidRPr="00B833E8">
        <w:rPr>
          <w:rFonts w:ascii="Times New Roman" w:eastAsia="Times New Roman" w:hAnsi="Times New Roman" w:cs="Times New Roman"/>
          <w:sz w:val="28"/>
          <w:szCs w:val="28"/>
          <w:lang w:eastAsia="ru-RU"/>
        </w:rPr>
        <w:t xml:space="preserve"> № 91н «Об утверждении Методических указаний по бухгалтерскому учёту основных средств», бухгалтерский учёт основных средств ведется в целях правильного оформления документов и своевременного отражения поступления основных средств. Однако, по данным бухгалтерского баланса ГУП «Ингушэлектросервис» (форма по ОКУД 0710001</w:t>
      </w:r>
      <w:r>
        <w:rPr>
          <w:rFonts w:ascii="Times New Roman" w:eastAsia="Times New Roman" w:hAnsi="Times New Roman" w:cs="Times New Roman"/>
          <w:sz w:val="28"/>
          <w:szCs w:val="28"/>
          <w:lang w:eastAsia="ru-RU"/>
        </w:rPr>
        <w:t>), по состоянию на 01.01.2019 года</w:t>
      </w:r>
      <w:r w:rsidR="00B833E8" w:rsidRPr="00B833E8">
        <w:rPr>
          <w:rFonts w:ascii="Times New Roman" w:eastAsia="Times New Roman" w:hAnsi="Times New Roman" w:cs="Times New Roman"/>
          <w:sz w:val="28"/>
          <w:szCs w:val="28"/>
          <w:lang w:eastAsia="ru-RU"/>
        </w:rPr>
        <w:t xml:space="preserve">, вышеуказанные объекты собственности не были приняты на баланс. </w:t>
      </w:r>
    </w:p>
    <w:p w:rsidR="00B833E8" w:rsidRPr="00B833E8" w:rsidRDefault="00B60247" w:rsidP="00E5300F">
      <w:pPr>
        <w:tabs>
          <w:tab w:val="left" w:pos="567"/>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соответствии со статьей</w:t>
      </w:r>
      <w:r w:rsidR="00B833E8" w:rsidRPr="00B833E8">
        <w:rPr>
          <w:rFonts w:ascii="Times New Roman" w:eastAsia="Times New Roman" w:hAnsi="Times New Roman" w:cs="Times New Roman"/>
          <w:sz w:val="28"/>
          <w:szCs w:val="28"/>
          <w:lang w:eastAsia="ru-RU"/>
        </w:rPr>
        <w:t xml:space="preserve"> 27 Закона № 59-РЗ, Министерство как орган исполнительной власти, осуществляющий контроль сохранности и использования по назначению государственного имущества, закреплённого за предприятием, обязано, но не приняло меры для исполнения возложенных на него функций и обязанностей в полном объеме для обеспечения эффективного использования государственного имущества, переданного ГУП «Ингушэлектросервис».</w:t>
      </w:r>
    </w:p>
    <w:p w:rsidR="00B833E8" w:rsidRPr="00B833E8" w:rsidRDefault="00B833E8" w:rsidP="00E5300F">
      <w:pPr>
        <w:tabs>
          <w:tab w:val="left" w:pos="567"/>
        </w:tabs>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z w:val="28"/>
          <w:szCs w:val="28"/>
          <w:lang w:eastAsia="ru-RU"/>
        </w:rPr>
        <w:t>ГУП «Ингушэлектросервис» не выполняет функции, которые за ним закреплены в соответс</w:t>
      </w:r>
      <w:r w:rsidR="00B60247">
        <w:rPr>
          <w:rFonts w:ascii="Times New Roman" w:eastAsia="Times New Roman" w:hAnsi="Times New Roman" w:cs="Times New Roman"/>
          <w:sz w:val="28"/>
          <w:szCs w:val="28"/>
          <w:lang w:eastAsia="ru-RU"/>
        </w:rPr>
        <w:t>твии с его Уставом</w:t>
      </w:r>
      <w:r w:rsidRPr="00B833E8">
        <w:rPr>
          <w:rFonts w:ascii="Times New Roman" w:eastAsia="Times New Roman" w:hAnsi="Times New Roman" w:cs="Times New Roman"/>
          <w:sz w:val="28"/>
          <w:szCs w:val="28"/>
          <w:lang w:eastAsia="ru-RU"/>
        </w:rPr>
        <w:t>. ГУП «Ингушэлектросервис» не располагает необходимым штатом работников для обслуживания переданных электрических сетей: в организации работают только два человека – начальник и его заместитель, оборудованием, соответствующими техническими и транспортными средствами, лицензиями для работы с сетями высокого напряжения,</w:t>
      </w:r>
      <w:r w:rsidRPr="00B833E8">
        <w:rPr>
          <w:rFonts w:ascii="Times New Roman" w:eastAsia="Times New Roman" w:hAnsi="Times New Roman" w:cs="Times New Roman"/>
          <w:spacing w:val="2"/>
          <w:sz w:val="28"/>
          <w:szCs w:val="28"/>
          <w:shd w:val="clear" w:color="auto" w:fill="FFFFFF"/>
          <w:lang w:eastAsia="ru-RU"/>
        </w:rPr>
        <w:t xml:space="preserve"> договорами с поставщиками электроэнергии, предполагающими оплату услуг по транспортировке электроэнергии от поставщиков к потребителям на территории Республики Ингушетия с использованием данных объектов электроснабжения. </w:t>
      </w:r>
    </w:p>
    <w:p w:rsidR="00B833E8" w:rsidRPr="00B833E8" w:rsidRDefault="00B833E8" w:rsidP="00E5300F">
      <w:pPr>
        <w:tabs>
          <w:tab w:val="left" w:pos="567"/>
        </w:tabs>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случае возникновения чрезвычайной ситуации, аварий, данная организация не способна выполнить необходимые технические действия для их преодоления, что может создать угрозу для жизни людей и привести к значительному материальному ущербу. </w:t>
      </w:r>
    </w:p>
    <w:p w:rsidR="00B833E8" w:rsidRPr="00B833E8" w:rsidRDefault="00B833E8" w:rsidP="00E5300F">
      <w:pPr>
        <w:tabs>
          <w:tab w:val="left" w:pos="567"/>
        </w:tabs>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Организация эффективного использования государственного имущества, переданного ГУП «Ингушэлектросервис», включая заключение договоров с поставщиками электроэнергии, предполагающими оплату услуг по транспортировке электроэнергии от поставщиков к потребителям на территории Республики Ингушетия с использованием данных объектов электроснабжения, позволило бы обеспечить финансирование хозяйственной деятельности предприятия и уплату предусмотренных законодательством налогов.</w:t>
      </w:r>
    </w:p>
    <w:p w:rsidR="00B833E8" w:rsidRPr="00B833E8" w:rsidRDefault="00B833E8" w:rsidP="00E5300F">
      <w:pPr>
        <w:tabs>
          <w:tab w:val="left" w:pos="567"/>
        </w:tabs>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z w:val="28"/>
          <w:szCs w:val="28"/>
          <w:lang w:eastAsia="ru-RU"/>
        </w:rPr>
        <w:t>Сог</w:t>
      </w:r>
      <w:r w:rsidR="00B60247">
        <w:rPr>
          <w:rFonts w:ascii="Times New Roman" w:eastAsia="Times New Roman" w:hAnsi="Times New Roman" w:cs="Times New Roman"/>
          <w:sz w:val="28"/>
          <w:szCs w:val="28"/>
          <w:lang w:eastAsia="ru-RU"/>
        </w:rPr>
        <w:t>ласно Закону РИ от 24.11.2003 года</w:t>
      </w:r>
      <w:r w:rsidRPr="00B833E8">
        <w:rPr>
          <w:rFonts w:ascii="Times New Roman" w:eastAsia="Times New Roman" w:hAnsi="Times New Roman" w:cs="Times New Roman"/>
          <w:sz w:val="28"/>
          <w:szCs w:val="28"/>
          <w:lang w:eastAsia="ru-RU"/>
        </w:rPr>
        <w:t xml:space="preserve"> № 59-РЗ «О налоге на имущество организации»,</w:t>
      </w:r>
      <w:r w:rsidRPr="00B833E8">
        <w:rPr>
          <w:rFonts w:ascii="Times New Roman" w:eastAsia="Times New Roman" w:hAnsi="Times New Roman" w:cs="Times New Roman"/>
          <w:spacing w:val="2"/>
          <w:sz w:val="28"/>
          <w:szCs w:val="28"/>
          <w:shd w:val="clear" w:color="auto" w:fill="FFFFFF"/>
          <w:lang w:eastAsia="ru-RU"/>
        </w:rPr>
        <w:t xml:space="preserve"> налоговая ставка на объекты недвижимого имущества установлена в размере 2,2 % от среднегодовой стоимости имущества. </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 xml:space="preserve">Расчёт среднегодовой стоимости имущества определяется по специальной формуле, но ввиду того, что объекты не были приняты на баланс предприятия, - </w:t>
      </w:r>
      <w:r w:rsidRPr="00B833E8">
        <w:rPr>
          <w:rFonts w:ascii="Times New Roman" w:eastAsia="Times New Roman" w:hAnsi="Times New Roman" w:cs="Times New Roman"/>
          <w:spacing w:val="2"/>
          <w:sz w:val="28"/>
          <w:szCs w:val="28"/>
          <w:shd w:val="clear" w:color="auto" w:fill="FFFFFF"/>
          <w:lang w:eastAsia="ru-RU"/>
        </w:rPr>
        <w:lastRenderedPageBreak/>
        <w:t xml:space="preserve">налогооблагаемая база принята из фактической стоимости объектов, отраженной в акте приема-передачи, </w:t>
      </w:r>
      <w:r w:rsidR="00B60247">
        <w:rPr>
          <w:rFonts w:ascii="Times New Roman" w:eastAsia="Times New Roman" w:hAnsi="Times New Roman" w:cs="Times New Roman"/>
          <w:sz w:val="28"/>
          <w:szCs w:val="28"/>
          <w:lang w:eastAsia="ru-RU"/>
        </w:rPr>
        <w:t>в общей сумме 2 548 </w:t>
      </w:r>
      <w:r w:rsidRPr="00B833E8">
        <w:rPr>
          <w:rFonts w:ascii="Times New Roman" w:eastAsia="Times New Roman" w:hAnsi="Times New Roman" w:cs="Times New Roman"/>
          <w:sz w:val="28"/>
          <w:szCs w:val="28"/>
          <w:lang w:eastAsia="ru-RU"/>
        </w:rPr>
        <w:t>164,2 тыс. руб</w:t>
      </w:r>
      <w:r w:rsidR="00B60247">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При применении налоговой ставки 2,2 % к фактической стоимости объектов, </w:t>
      </w:r>
      <w:r w:rsidRPr="00B833E8">
        <w:rPr>
          <w:rFonts w:ascii="Times New Roman" w:eastAsia="Times New Roman" w:hAnsi="Times New Roman" w:cs="Times New Roman"/>
          <w:spacing w:val="2"/>
          <w:sz w:val="28"/>
          <w:szCs w:val="28"/>
          <w:shd w:val="clear" w:color="auto" w:fill="FFFFFF"/>
          <w:lang w:eastAsia="ru-RU"/>
        </w:rPr>
        <w:t xml:space="preserve">отраженной в акте приема-передачи, возможная сумма налоговых поступлений в бюджет республики могла составить сумму более 50 млн. рублей в год. </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 xml:space="preserve">Таким образом, в результате того, что объекты не были приняты на баланс предприятия, и не были осуществлены необходимые мероприятия для обслуживания и эксплуатации объектов, недополученные доходы республиканского бюджета от уплаты </w:t>
      </w:r>
      <w:r w:rsidRPr="00B833E8">
        <w:rPr>
          <w:rFonts w:ascii="Times New Roman" w:eastAsia="Times New Roman" w:hAnsi="Times New Roman" w:cs="Times New Roman"/>
          <w:sz w:val="28"/>
          <w:szCs w:val="28"/>
          <w:lang w:eastAsia="ru-RU"/>
        </w:rPr>
        <w:t xml:space="preserve">ГУП «Ингушэлектросервис» </w:t>
      </w:r>
      <w:r w:rsidRPr="00B833E8">
        <w:rPr>
          <w:rFonts w:ascii="Times New Roman" w:eastAsia="Times New Roman" w:hAnsi="Times New Roman" w:cs="Times New Roman"/>
          <w:spacing w:val="2"/>
          <w:sz w:val="28"/>
          <w:szCs w:val="28"/>
          <w:shd w:val="clear" w:color="auto" w:fill="FFFFFF"/>
          <w:lang w:eastAsia="ru-RU"/>
        </w:rPr>
        <w:t xml:space="preserve">налога на имущество составляют в общей сумме до </w:t>
      </w:r>
      <w:r w:rsidR="00B60247" w:rsidRPr="00B60247">
        <w:rPr>
          <w:rFonts w:ascii="Times New Roman" w:eastAsia="Times New Roman" w:hAnsi="Times New Roman" w:cs="Times New Roman"/>
          <w:spacing w:val="2"/>
          <w:sz w:val="28"/>
          <w:szCs w:val="28"/>
          <w:shd w:val="clear" w:color="auto" w:fill="FFFFFF"/>
          <w:lang w:eastAsia="ru-RU"/>
        </w:rPr>
        <w:t>250 млн. рублей</w:t>
      </w:r>
      <w:r w:rsidRPr="00B833E8">
        <w:rPr>
          <w:rFonts w:ascii="Times New Roman" w:eastAsia="Times New Roman" w:hAnsi="Times New Roman" w:cs="Times New Roman"/>
          <w:b/>
          <w:spacing w:val="2"/>
          <w:sz w:val="28"/>
          <w:szCs w:val="28"/>
          <w:shd w:val="clear" w:color="auto" w:fill="FFFFFF"/>
          <w:lang w:eastAsia="ru-RU"/>
        </w:rPr>
        <w:t xml:space="preserve"> </w:t>
      </w:r>
      <w:r w:rsidRPr="00B833E8">
        <w:rPr>
          <w:rFonts w:ascii="Times New Roman" w:eastAsia="Times New Roman" w:hAnsi="Times New Roman" w:cs="Times New Roman"/>
          <w:spacing w:val="2"/>
          <w:sz w:val="28"/>
          <w:szCs w:val="28"/>
          <w:shd w:val="clear" w:color="auto" w:fill="FFFFFF"/>
          <w:lang w:eastAsia="ru-RU"/>
        </w:rPr>
        <w:t>за прошедшие пять лет.</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В ходе контрольного мероприятия инспекторами КСП РИ с участием представителей Министерства проведена проверка состояния некоторых объектов из вышеозначенного списка.</w:t>
      </w:r>
    </w:p>
    <w:p w:rsidR="00B60247"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Выборочная проверка объектов электрохозяйства, являющихся собственностью Республики Ингушетия, в частности подстанций в с. п. Али-Юр</w:t>
      </w:r>
      <w:r w:rsidR="00B60247">
        <w:rPr>
          <w:rFonts w:ascii="Times New Roman" w:eastAsia="Times New Roman" w:hAnsi="Times New Roman" w:cs="Times New Roman"/>
          <w:spacing w:val="2"/>
          <w:sz w:val="28"/>
          <w:szCs w:val="28"/>
          <w:shd w:val="clear" w:color="auto" w:fill="FFFFFF"/>
          <w:lang w:eastAsia="ru-RU"/>
        </w:rPr>
        <w:t>т стоимостью 140 222,9 тыс. рублей</w:t>
      </w:r>
      <w:r w:rsidRPr="00B833E8">
        <w:rPr>
          <w:rFonts w:ascii="Times New Roman" w:eastAsia="Times New Roman" w:hAnsi="Times New Roman" w:cs="Times New Roman"/>
          <w:spacing w:val="2"/>
          <w:sz w:val="28"/>
          <w:szCs w:val="28"/>
          <w:shd w:val="clear" w:color="auto" w:fill="FFFFFF"/>
          <w:lang w:eastAsia="ru-RU"/>
        </w:rPr>
        <w:t xml:space="preserve"> и с. п. Вознесеновское </w:t>
      </w:r>
      <w:r w:rsidR="00B60247">
        <w:rPr>
          <w:rFonts w:ascii="Times New Roman" w:eastAsia="Times New Roman" w:hAnsi="Times New Roman" w:cs="Times New Roman"/>
          <w:spacing w:val="2"/>
          <w:sz w:val="28"/>
          <w:szCs w:val="28"/>
          <w:shd w:val="clear" w:color="auto" w:fill="FFFFFF"/>
          <w:lang w:eastAsia="ru-RU"/>
        </w:rPr>
        <w:t xml:space="preserve">- </w:t>
      </w:r>
      <w:r w:rsidRPr="00B833E8">
        <w:rPr>
          <w:rFonts w:ascii="Times New Roman" w:eastAsia="Times New Roman" w:hAnsi="Times New Roman" w:cs="Times New Roman"/>
          <w:spacing w:val="2"/>
          <w:sz w:val="28"/>
          <w:szCs w:val="28"/>
          <w:shd w:val="clear" w:color="auto" w:fill="FFFFFF"/>
          <w:lang w:eastAsia="ru-RU"/>
        </w:rPr>
        <w:t>стоимостью 140 222,9 т</w:t>
      </w:r>
      <w:r w:rsidR="00B60247">
        <w:rPr>
          <w:rFonts w:ascii="Times New Roman" w:eastAsia="Times New Roman" w:hAnsi="Times New Roman" w:cs="Times New Roman"/>
          <w:spacing w:val="2"/>
          <w:sz w:val="28"/>
          <w:szCs w:val="28"/>
          <w:shd w:val="clear" w:color="auto" w:fill="FFFFFF"/>
          <w:lang w:eastAsia="ru-RU"/>
        </w:rPr>
        <w:t>ыс. рублей</w:t>
      </w:r>
      <w:r w:rsidRPr="00B833E8">
        <w:rPr>
          <w:rFonts w:ascii="Times New Roman" w:eastAsia="Times New Roman" w:hAnsi="Times New Roman" w:cs="Times New Roman"/>
          <w:spacing w:val="2"/>
          <w:sz w:val="28"/>
          <w:szCs w:val="28"/>
          <w:shd w:val="clear" w:color="auto" w:fill="FFFFFF"/>
          <w:lang w:eastAsia="ru-RU"/>
        </w:rPr>
        <w:t>, выявила факты отсутствия части имущества данных подстанций, сожжения и порчи значительной части оборудования подстанций. Соответствующие акты составлены и прилагаются вместе с фотоматериалом. Данные объекты, являющиеся собственностью казны РИ, должны были быть включены в Реестр Минимушества РИ, что не было сделано своев</w:t>
      </w:r>
      <w:r w:rsidR="00B60247">
        <w:rPr>
          <w:rFonts w:ascii="Times New Roman" w:eastAsia="Times New Roman" w:hAnsi="Times New Roman" w:cs="Times New Roman"/>
          <w:spacing w:val="2"/>
          <w:sz w:val="28"/>
          <w:szCs w:val="28"/>
          <w:shd w:val="clear" w:color="auto" w:fill="FFFFFF"/>
          <w:lang w:eastAsia="ru-RU"/>
        </w:rPr>
        <w:t xml:space="preserve">ременно. </w:t>
      </w:r>
    </w:p>
    <w:p w:rsidR="00B833E8" w:rsidRPr="00B833E8" w:rsidRDefault="00B60247"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Кроме того, согласно пункту</w:t>
      </w:r>
      <w:r w:rsidR="00B833E8" w:rsidRPr="00B833E8">
        <w:rPr>
          <w:rFonts w:ascii="Times New Roman" w:eastAsia="Times New Roman" w:hAnsi="Times New Roman" w:cs="Times New Roman"/>
          <w:spacing w:val="2"/>
          <w:sz w:val="28"/>
          <w:szCs w:val="28"/>
          <w:shd w:val="clear" w:color="auto" w:fill="FFFFFF"/>
          <w:lang w:eastAsia="ru-RU"/>
        </w:rPr>
        <w:t xml:space="preserve"> 4 Положения № 195, основной целью включения в Реестр является контроль использования по целевому назначению и сохранности объектов республиканской собственности и принятие обоснованных решений по эффективному управлению и распоряжению собственностью. Это означает, что никакого экономического эффекта они не дают. Наоборот, они быстро теряют ту стоимость, которую имеют. Часть оборудования отсутствует, часть сгорела, ни один объект на подстанции не эксплуатируется, не находится в работе, даже не подключен к сетям электроснабжения. Объект не охраняется, есть возможность хищения оставшегося, в свое время дорогостоящего оборудования, наблюдаются признаки запустения (территория зарастает растительностью, некоторые элементы оборудования сильно проржавели, так как не проводилась своевременно, по всем признакам, антикоррозийная обработка), проломы в стенах.</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Неисполнение Минимуществом РИ своих функций по контролю сохранности и целевого использования объектов государственной собственности Республики Ингушетия привело к нарушению сохранности этих объектов, разрушению и частичному сожжению их. Согла</w:t>
      </w:r>
      <w:r w:rsidR="00B60247">
        <w:rPr>
          <w:rFonts w:ascii="Times New Roman" w:eastAsia="Times New Roman" w:hAnsi="Times New Roman" w:cs="Times New Roman"/>
          <w:spacing w:val="2"/>
          <w:sz w:val="28"/>
          <w:szCs w:val="28"/>
          <w:shd w:val="clear" w:color="auto" w:fill="FFFFFF"/>
          <w:lang w:eastAsia="ru-RU"/>
        </w:rPr>
        <w:t>сно Положению о Министерстве (пункт</w:t>
      </w:r>
      <w:r w:rsidRPr="00B833E8">
        <w:rPr>
          <w:rFonts w:ascii="Times New Roman" w:eastAsia="Times New Roman" w:hAnsi="Times New Roman" w:cs="Times New Roman"/>
          <w:spacing w:val="2"/>
          <w:sz w:val="28"/>
          <w:szCs w:val="28"/>
          <w:shd w:val="clear" w:color="auto" w:fill="FFFFFF"/>
          <w:lang w:eastAsia="ru-RU"/>
        </w:rPr>
        <w:t xml:space="preserve"> 2.2.1), одной из основных задач Министерства является обеспечение эффективного управления, распоряжения и рационального использования республиканского имущества.</w:t>
      </w:r>
    </w:p>
    <w:p w:rsidR="00B833E8" w:rsidRPr="00B833E8" w:rsidRDefault="00B833E8" w:rsidP="00297DBD">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pacing w:val="2"/>
          <w:sz w:val="28"/>
          <w:szCs w:val="28"/>
          <w:shd w:val="clear" w:color="auto" w:fill="FFFFFF"/>
          <w:lang w:eastAsia="ru-RU"/>
        </w:rPr>
        <w:t xml:space="preserve">Руководителем ГУП «Ингушэлектросервис» представлен акт приема-передачи б/н и без даты, составленный во исполнение Распоряжения Правительства Республики Ингушетия от 11 ноября 2016 года № 843-р, предусматривающий передачу от ГУП </w:t>
      </w:r>
      <w:r w:rsidRPr="00B833E8">
        <w:rPr>
          <w:rFonts w:ascii="Times New Roman" w:eastAsia="Times New Roman" w:hAnsi="Times New Roman" w:cs="Times New Roman"/>
          <w:spacing w:val="2"/>
          <w:sz w:val="28"/>
          <w:szCs w:val="28"/>
          <w:shd w:val="clear" w:color="auto" w:fill="FFFFFF"/>
          <w:lang w:eastAsia="ru-RU"/>
        </w:rPr>
        <w:lastRenderedPageBreak/>
        <w:t xml:space="preserve">«Ингушэлектросервис» </w:t>
      </w:r>
      <w:r w:rsidR="00B60247">
        <w:rPr>
          <w:rFonts w:ascii="Times New Roman" w:eastAsia="Times New Roman" w:hAnsi="Times New Roman" w:cs="Times New Roman"/>
          <w:spacing w:val="2"/>
          <w:sz w:val="28"/>
          <w:szCs w:val="28"/>
          <w:shd w:val="clear" w:color="auto" w:fill="FFFFFF"/>
          <w:lang w:eastAsia="ru-RU"/>
        </w:rPr>
        <w:t>Минимуществу РИ</w:t>
      </w:r>
      <w:r w:rsidRPr="00B833E8">
        <w:rPr>
          <w:rFonts w:ascii="Times New Roman" w:eastAsia="Times New Roman" w:hAnsi="Times New Roman" w:cs="Times New Roman"/>
          <w:spacing w:val="2"/>
          <w:sz w:val="28"/>
          <w:szCs w:val="28"/>
          <w:shd w:val="clear" w:color="auto" w:fill="FFFFFF"/>
          <w:lang w:eastAsia="ru-RU"/>
        </w:rPr>
        <w:t xml:space="preserve"> объектов электроснабжения в количестве 722 единиц. Однако данный акт подписан только </w:t>
      </w:r>
      <w:r w:rsidR="00297DBD">
        <w:rPr>
          <w:rFonts w:ascii="Times New Roman" w:eastAsia="Times New Roman" w:hAnsi="Times New Roman" w:cs="Times New Roman"/>
          <w:spacing w:val="2"/>
          <w:sz w:val="28"/>
          <w:szCs w:val="28"/>
          <w:shd w:val="clear" w:color="auto" w:fill="FFFFFF"/>
          <w:lang w:eastAsia="ru-RU"/>
        </w:rPr>
        <w:t>директором</w:t>
      </w:r>
      <w:r w:rsidRPr="00B833E8">
        <w:rPr>
          <w:rFonts w:ascii="Times New Roman" w:eastAsia="Times New Roman" w:hAnsi="Times New Roman" w:cs="Times New Roman"/>
          <w:spacing w:val="2"/>
          <w:sz w:val="28"/>
          <w:szCs w:val="28"/>
          <w:shd w:val="clear" w:color="auto" w:fill="FFFFFF"/>
          <w:lang w:eastAsia="ru-RU"/>
        </w:rPr>
        <w:t xml:space="preserve"> ГУП «Ингушэлектросерви</w:t>
      </w:r>
      <w:r w:rsidR="00297DBD">
        <w:rPr>
          <w:rFonts w:ascii="Times New Roman" w:eastAsia="Times New Roman" w:hAnsi="Times New Roman" w:cs="Times New Roman"/>
          <w:spacing w:val="2"/>
          <w:sz w:val="28"/>
          <w:szCs w:val="28"/>
          <w:shd w:val="clear" w:color="auto" w:fill="FFFFFF"/>
          <w:lang w:eastAsia="ru-RU"/>
        </w:rPr>
        <w:t>с».</w:t>
      </w:r>
      <w:r w:rsidRPr="00B833E8">
        <w:rPr>
          <w:rFonts w:ascii="Times New Roman" w:eastAsia="Times New Roman" w:hAnsi="Times New Roman" w:cs="Times New Roman"/>
          <w:spacing w:val="2"/>
          <w:sz w:val="28"/>
          <w:szCs w:val="28"/>
          <w:shd w:val="clear" w:color="auto" w:fill="FFFFFF"/>
          <w:lang w:eastAsia="ru-RU"/>
        </w:rPr>
        <w:t xml:space="preserve"> Подпись Министра имущественных и земель</w:t>
      </w:r>
      <w:r w:rsidR="00297DBD">
        <w:rPr>
          <w:rFonts w:ascii="Times New Roman" w:eastAsia="Times New Roman" w:hAnsi="Times New Roman" w:cs="Times New Roman"/>
          <w:spacing w:val="2"/>
          <w:sz w:val="28"/>
          <w:szCs w:val="28"/>
          <w:shd w:val="clear" w:color="auto" w:fill="FFFFFF"/>
          <w:lang w:eastAsia="ru-RU"/>
        </w:rPr>
        <w:t>ных отношений РИ</w:t>
      </w:r>
      <w:r w:rsidRPr="00B833E8">
        <w:rPr>
          <w:rFonts w:ascii="Times New Roman" w:eastAsia="Times New Roman" w:hAnsi="Times New Roman" w:cs="Times New Roman"/>
          <w:spacing w:val="2"/>
          <w:sz w:val="28"/>
          <w:szCs w:val="28"/>
          <w:shd w:val="clear" w:color="auto" w:fill="FFFFFF"/>
          <w:lang w:eastAsia="ru-RU"/>
        </w:rPr>
        <w:t xml:space="preserve"> под актом отсутствует. Таким образом, Распоряжение Правительства </w:t>
      </w:r>
      <w:r w:rsidR="00297DBD">
        <w:rPr>
          <w:rFonts w:ascii="Times New Roman" w:eastAsia="Times New Roman" w:hAnsi="Times New Roman" w:cs="Times New Roman"/>
          <w:spacing w:val="2"/>
          <w:sz w:val="28"/>
          <w:szCs w:val="28"/>
          <w:shd w:val="clear" w:color="auto" w:fill="FFFFFF"/>
          <w:lang w:eastAsia="ru-RU"/>
        </w:rPr>
        <w:t>РИ</w:t>
      </w:r>
      <w:r w:rsidRPr="00B833E8">
        <w:rPr>
          <w:rFonts w:ascii="Times New Roman" w:eastAsia="Times New Roman" w:hAnsi="Times New Roman" w:cs="Times New Roman"/>
          <w:spacing w:val="2"/>
          <w:sz w:val="28"/>
          <w:szCs w:val="28"/>
          <w:shd w:val="clear" w:color="auto" w:fill="FFFFFF"/>
          <w:lang w:eastAsia="ru-RU"/>
        </w:rPr>
        <w:t xml:space="preserve"> от 11 ноября 2016 года № 843-р осталось неисполненным, прием-передача данных объектов от ГУП «Ингушэлектросервис» </w:t>
      </w:r>
      <w:r w:rsidR="00297DBD">
        <w:rPr>
          <w:rFonts w:ascii="Times New Roman" w:eastAsia="Times New Roman" w:hAnsi="Times New Roman" w:cs="Times New Roman"/>
          <w:spacing w:val="2"/>
          <w:sz w:val="28"/>
          <w:szCs w:val="28"/>
          <w:shd w:val="clear" w:color="auto" w:fill="FFFFFF"/>
          <w:lang w:eastAsia="ru-RU"/>
        </w:rPr>
        <w:t>Минимуществу РИ</w:t>
      </w:r>
      <w:r w:rsidRPr="00B833E8">
        <w:rPr>
          <w:rFonts w:ascii="Times New Roman" w:eastAsia="Times New Roman" w:hAnsi="Times New Roman" w:cs="Times New Roman"/>
          <w:spacing w:val="2"/>
          <w:sz w:val="28"/>
          <w:szCs w:val="28"/>
          <w:shd w:val="clear" w:color="auto" w:fill="FFFFFF"/>
          <w:lang w:eastAsia="ru-RU"/>
        </w:rPr>
        <w:t xml:space="preserve"> не состоялась.</w:t>
      </w:r>
    </w:p>
    <w:p w:rsidR="00B833E8" w:rsidRPr="00B833E8" w:rsidRDefault="00B833E8" w:rsidP="00E5300F">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Вместе с тем, ряд объектов, которые согласно Распоряжению Министерства о</w:t>
      </w:r>
      <w:r w:rsidR="00297DBD">
        <w:rPr>
          <w:rFonts w:ascii="Times New Roman" w:eastAsia="Times New Roman" w:hAnsi="Times New Roman" w:cs="Times New Roman"/>
          <w:sz w:val="28"/>
          <w:szCs w:val="28"/>
          <w:lang w:eastAsia="ru-RU"/>
        </w:rPr>
        <w:t>т 11.02.2015 года</w:t>
      </w:r>
      <w:r w:rsidRPr="00B833E8">
        <w:rPr>
          <w:rFonts w:ascii="Times New Roman" w:eastAsia="Times New Roman" w:hAnsi="Times New Roman" w:cs="Times New Roman"/>
          <w:sz w:val="28"/>
          <w:szCs w:val="28"/>
          <w:lang w:eastAsia="ru-RU"/>
        </w:rPr>
        <w:t xml:space="preserve"> № 38 и акту </w:t>
      </w:r>
      <w:r w:rsidR="00297DBD">
        <w:rPr>
          <w:rFonts w:ascii="Times New Roman" w:eastAsia="Times New Roman" w:hAnsi="Times New Roman" w:cs="Times New Roman"/>
          <w:sz w:val="28"/>
          <w:szCs w:val="28"/>
          <w:lang w:eastAsia="ru-RU"/>
        </w:rPr>
        <w:t>приёма-передачи от 12.02.2015 года</w:t>
      </w:r>
      <w:r w:rsidRPr="00B833E8">
        <w:rPr>
          <w:rFonts w:ascii="Times New Roman" w:eastAsia="Times New Roman" w:hAnsi="Times New Roman" w:cs="Times New Roman"/>
          <w:sz w:val="28"/>
          <w:szCs w:val="28"/>
          <w:lang w:eastAsia="ru-RU"/>
        </w:rPr>
        <w:t xml:space="preserve"> были переданы на праве хозяйственного ведения ГУП «Ингушэлектро</w:t>
      </w:r>
      <w:r w:rsidR="005E7E63">
        <w:rPr>
          <w:rFonts w:ascii="Times New Roman" w:eastAsia="Times New Roman" w:hAnsi="Times New Roman" w:cs="Times New Roman"/>
          <w:sz w:val="28"/>
          <w:szCs w:val="28"/>
          <w:lang w:eastAsia="ru-RU"/>
        </w:rPr>
        <w:t xml:space="preserve">сервис», Минимуществом </w:t>
      </w:r>
      <w:r w:rsidR="00297DBD">
        <w:rPr>
          <w:rFonts w:ascii="Times New Roman" w:eastAsia="Times New Roman" w:hAnsi="Times New Roman" w:cs="Times New Roman"/>
          <w:sz w:val="28"/>
          <w:szCs w:val="28"/>
          <w:lang w:eastAsia="ru-RU"/>
        </w:rPr>
        <w:t xml:space="preserve">РИ </w:t>
      </w:r>
      <w:r w:rsidRPr="00B833E8">
        <w:rPr>
          <w:rFonts w:ascii="Times New Roman" w:eastAsia="Times New Roman" w:hAnsi="Times New Roman" w:cs="Times New Roman"/>
          <w:sz w:val="28"/>
          <w:szCs w:val="28"/>
          <w:lang w:eastAsia="ru-RU"/>
        </w:rPr>
        <w:t>переданы в соответствии с договором безвозмездн</w:t>
      </w:r>
      <w:r w:rsidR="00297DBD">
        <w:rPr>
          <w:rFonts w:ascii="Times New Roman" w:eastAsia="Times New Roman" w:hAnsi="Times New Roman" w:cs="Times New Roman"/>
          <w:sz w:val="28"/>
          <w:szCs w:val="28"/>
          <w:lang w:eastAsia="ru-RU"/>
        </w:rPr>
        <w:t>ого пользования от 01.07.2019 года</w:t>
      </w:r>
      <w:r w:rsidRPr="00B833E8">
        <w:rPr>
          <w:rFonts w:ascii="Times New Roman" w:eastAsia="Times New Roman" w:hAnsi="Times New Roman" w:cs="Times New Roman"/>
          <w:sz w:val="28"/>
          <w:szCs w:val="28"/>
          <w:lang w:eastAsia="ru-RU"/>
        </w:rPr>
        <w:t xml:space="preserve"> №101/А (далее – Договор) ПАО «МРСК «Северного Кавказа», в том числе: </w:t>
      </w:r>
    </w:p>
    <w:p w:rsidR="00B833E8" w:rsidRPr="00297DBD" w:rsidRDefault="00B833E8" w:rsidP="00595EC6">
      <w:pPr>
        <w:pStyle w:val="a7"/>
        <w:numPr>
          <w:ilvl w:val="0"/>
          <w:numId w:val="48"/>
        </w:numPr>
        <w:tabs>
          <w:tab w:val="left" w:pos="1134"/>
        </w:tabs>
        <w:spacing w:after="0" w:line="240" w:lineRule="auto"/>
        <w:ind w:left="709" w:hanging="2"/>
        <w:jc w:val="both"/>
        <w:rPr>
          <w:rFonts w:ascii="Times New Roman" w:eastAsia="Times New Roman" w:hAnsi="Times New Roman" w:cs="Times New Roman"/>
          <w:sz w:val="28"/>
          <w:szCs w:val="28"/>
          <w:lang w:eastAsia="ru-RU"/>
        </w:rPr>
      </w:pPr>
      <w:r w:rsidRPr="00297DBD">
        <w:rPr>
          <w:rFonts w:ascii="Times New Roman" w:eastAsia="Times New Roman" w:hAnsi="Times New Roman" w:cs="Times New Roman"/>
          <w:sz w:val="28"/>
          <w:szCs w:val="28"/>
          <w:lang w:eastAsia="ru-RU"/>
        </w:rPr>
        <w:t>ПС 110/35/</w:t>
      </w:r>
      <w:r w:rsidR="00297DBD" w:rsidRPr="00297DBD">
        <w:rPr>
          <w:rFonts w:ascii="Times New Roman" w:eastAsia="Times New Roman" w:hAnsi="Times New Roman" w:cs="Times New Roman"/>
          <w:sz w:val="28"/>
          <w:szCs w:val="28"/>
          <w:lang w:eastAsia="ru-RU"/>
        </w:rPr>
        <w:t>10 кВ «Малгобек 3» - на сумму 469 </w:t>
      </w:r>
      <w:r w:rsidRPr="00297DBD">
        <w:rPr>
          <w:rFonts w:ascii="Times New Roman" w:eastAsia="Times New Roman" w:hAnsi="Times New Roman" w:cs="Times New Roman"/>
          <w:sz w:val="28"/>
          <w:szCs w:val="28"/>
          <w:lang w:eastAsia="ru-RU"/>
        </w:rPr>
        <w:t>832,5 тыс. руб.;</w:t>
      </w:r>
    </w:p>
    <w:p w:rsidR="00B833E8" w:rsidRPr="00297DBD" w:rsidRDefault="00B833E8" w:rsidP="00595EC6">
      <w:pPr>
        <w:pStyle w:val="a7"/>
        <w:numPr>
          <w:ilvl w:val="0"/>
          <w:numId w:val="48"/>
        </w:numPr>
        <w:tabs>
          <w:tab w:val="left" w:pos="1134"/>
        </w:tabs>
        <w:spacing w:after="0" w:line="240" w:lineRule="auto"/>
        <w:ind w:left="709" w:hanging="2"/>
        <w:jc w:val="both"/>
        <w:rPr>
          <w:rFonts w:ascii="Times New Roman" w:eastAsia="Times New Roman" w:hAnsi="Times New Roman" w:cs="Times New Roman"/>
          <w:sz w:val="28"/>
          <w:szCs w:val="28"/>
          <w:lang w:eastAsia="ru-RU"/>
        </w:rPr>
      </w:pPr>
      <w:r w:rsidRPr="00297DBD">
        <w:rPr>
          <w:rFonts w:ascii="Times New Roman" w:eastAsia="Times New Roman" w:hAnsi="Times New Roman" w:cs="Times New Roman"/>
          <w:sz w:val="28"/>
          <w:szCs w:val="28"/>
          <w:lang w:eastAsia="ru-RU"/>
        </w:rPr>
        <w:t>ПС 110/35</w:t>
      </w:r>
      <w:r w:rsidR="00297DBD" w:rsidRPr="00297DBD">
        <w:rPr>
          <w:rFonts w:ascii="Times New Roman" w:eastAsia="Times New Roman" w:hAnsi="Times New Roman" w:cs="Times New Roman"/>
          <w:sz w:val="28"/>
          <w:szCs w:val="28"/>
          <w:lang w:eastAsia="ru-RU"/>
        </w:rPr>
        <w:t>/10 кВ «Назрань-2» - на сумму 712 </w:t>
      </w:r>
      <w:r w:rsidRPr="00297DBD">
        <w:rPr>
          <w:rFonts w:ascii="Times New Roman" w:eastAsia="Times New Roman" w:hAnsi="Times New Roman" w:cs="Times New Roman"/>
          <w:sz w:val="28"/>
          <w:szCs w:val="28"/>
          <w:lang w:eastAsia="ru-RU"/>
        </w:rPr>
        <w:t>400,2 тыс. руб.;</w:t>
      </w:r>
    </w:p>
    <w:p w:rsidR="00B833E8" w:rsidRPr="00297DBD" w:rsidRDefault="00B833E8" w:rsidP="00595EC6">
      <w:pPr>
        <w:pStyle w:val="a7"/>
        <w:numPr>
          <w:ilvl w:val="0"/>
          <w:numId w:val="48"/>
        </w:numPr>
        <w:tabs>
          <w:tab w:val="left" w:pos="1134"/>
        </w:tabs>
        <w:spacing w:after="0" w:line="240" w:lineRule="auto"/>
        <w:ind w:left="709" w:hanging="2"/>
        <w:jc w:val="both"/>
        <w:rPr>
          <w:rFonts w:ascii="Times New Roman" w:eastAsia="Times New Roman" w:hAnsi="Times New Roman" w:cs="Times New Roman"/>
          <w:sz w:val="28"/>
          <w:szCs w:val="28"/>
          <w:lang w:eastAsia="ru-RU"/>
        </w:rPr>
      </w:pPr>
      <w:r w:rsidRPr="00297DBD">
        <w:rPr>
          <w:rFonts w:ascii="Times New Roman" w:eastAsia="Times New Roman" w:hAnsi="Times New Roman" w:cs="Times New Roman"/>
          <w:sz w:val="28"/>
          <w:szCs w:val="28"/>
          <w:lang w:eastAsia="ru-RU"/>
        </w:rPr>
        <w:t xml:space="preserve">ПС 110/35/10 кВ «Магас» на </w:t>
      </w:r>
      <w:r w:rsidR="00297DBD" w:rsidRPr="00297DBD">
        <w:rPr>
          <w:rFonts w:ascii="Times New Roman" w:eastAsia="Times New Roman" w:hAnsi="Times New Roman" w:cs="Times New Roman"/>
          <w:sz w:val="28"/>
          <w:szCs w:val="28"/>
          <w:lang w:eastAsia="ru-RU"/>
        </w:rPr>
        <w:t xml:space="preserve">- </w:t>
      </w:r>
      <w:r w:rsidRPr="00297DBD">
        <w:rPr>
          <w:rFonts w:ascii="Times New Roman" w:eastAsia="Times New Roman" w:hAnsi="Times New Roman" w:cs="Times New Roman"/>
          <w:sz w:val="28"/>
          <w:szCs w:val="28"/>
          <w:lang w:eastAsia="ru-RU"/>
        </w:rPr>
        <w:t>сумму 66 433,5 тыс. руб</w:t>
      </w:r>
      <w:r w:rsidR="00297DBD" w:rsidRPr="00297DBD">
        <w:rPr>
          <w:rFonts w:ascii="Times New Roman" w:eastAsia="Times New Roman" w:hAnsi="Times New Roman" w:cs="Times New Roman"/>
          <w:sz w:val="28"/>
          <w:szCs w:val="28"/>
          <w:lang w:eastAsia="ru-RU"/>
        </w:rPr>
        <w:t>лей</w:t>
      </w:r>
      <w:r w:rsidRPr="00297DBD">
        <w:rPr>
          <w:rFonts w:ascii="Times New Roman" w:eastAsia="Times New Roman" w:hAnsi="Times New Roman" w:cs="Times New Roman"/>
          <w:sz w:val="28"/>
          <w:szCs w:val="28"/>
          <w:lang w:eastAsia="ru-RU"/>
        </w:rPr>
        <w:t>.</w:t>
      </w:r>
    </w:p>
    <w:p w:rsidR="00B833E8" w:rsidRPr="00B833E8" w:rsidRDefault="00B833E8" w:rsidP="00E5300F">
      <w:pPr>
        <w:spacing w:after="0" w:line="240" w:lineRule="auto"/>
        <w:ind w:firstLine="700"/>
        <w:jc w:val="both"/>
        <w:rPr>
          <w:rFonts w:ascii="Times New Roman" w:eastAsia="Times New Roman" w:hAnsi="Times New Roman" w:cs="Times New Roman"/>
          <w:spacing w:val="2"/>
          <w:sz w:val="28"/>
          <w:szCs w:val="28"/>
          <w:shd w:val="clear" w:color="auto" w:fill="FFFFFF"/>
          <w:lang w:eastAsia="ru-RU"/>
        </w:rPr>
      </w:pPr>
      <w:r w:rsidRPr="00B833E8">
        <w:rPr>
          <w:rFonts w:ascii="Times New Roman" w:eastAsia="Times New Roman" w:hAnsi="Times New Roman" w:cs="Times New Roman"/>
          <w:sz w:val="28"/>
          <w:szCs w:val="28"/>
          <w:lang w:eastAsia="ru-RU"/>
        </w:rPr>
        <w:t>Всего, в соответствии с Договором и актом приема-пер</w:t>
      </w:r>
      <w:r w:rsidR="00297DBD">
        <w:rPr>
          <w:rFonts w:ascii="Times New Roman" w:eastAsia="Times New Roman" w:hAnsi="Times New Roman" w:cs="Times New Roman"/>
          <w:sz w:val="28"/>
          <w:szCs w:val="28"/>
          <w:lang w:eastAsia="ru-RU"/>
        </w:rPr>
        <w:t>едачи имущества от 08.07.2019 года</w:t>
      </w:r>
      <w:r w:rsidRPr="00B833E8">
        <w:rPr>
          <w:rFonts w:ascii="Times New Roman" w:eastAsia="Times New Roman" w:hAnsi="Times New Roman" w:cs="Times New Roman"/>
          <w:sz w:val="28"/>
          <w:szCs w:val="28"/>
          <w:lang w:eastAsia="ru-RU"/>
        </w:rPr>
        <w:t>, передано 527 объектов электросетевого имущества, являющихся собственностью Республики Ингушетия. При этом ни в Договоре, ни в акте приема-передачи Министерством не указана стоимость передаваемых объектов электросетевого имущества.</w:t>
      </w:r>
    </w:p>
    <w:p w:rsidR="00B833E8" w:rsidRPr="00B833E8" w:rsidRDefault="00297DBD" w:rsidP="00E5300F">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13 Положения № 195 и пункта</w:t>
      </w:r>
      <w:r w:rsidR="00B833E8" w:rsidRPr="00B833E8">
        <w:rPr>
          <w:rFonts w:ascii="Times New Roman" w:eastAsia="Times New Roman" w:hAnsi="Times New Roman" w:cs="Times New Roman"/>
          <w:sz w:val="28"/>
          <w:szCs w:val="28"/>
          <w:lang w:eastAsia="ru-RU"/>
        </w:rPr>
        <w:t xml:space="preserve"> 3 Правил, информация об объектах собственности, которые представлены в Реестре, не отвечает требованиям полноты данных. По значительному количеству объектов в Реестре отсутствуют сведения об инвентарном номере объекта, о годе ввода в эксплуатацию, </w:t>
      </w:r>
      <w:r w:rsidR="00B833E8" w:rsidRPr="00B833E8">
        <w:rPr>
          <w:rFonts w:ascii="Times New Roman" w:eastAsia="Times New Roman" w:hAnsi="Times New Roman" w:cs="Times New Roman"/>
          <w:color w:val="000000"/>
          <w:spacing w:val="3"/>
          <w:sz w:val="28"/>
          <w:szCs w:val="28"/>
          <w:lang w:eastAsia="ru-RU"/>
        </w:rPr>
        <w:t>ограничения (обременения) прав собственности на недвижимое имущество</w:t>
      </w:r>
      <w:r w:rsidR="00B833E8" w:rsidRPr="00B833E8">
        <w:rPr>
          <w:rFonts w:ascii="Times New Roman" w:eastAsia="Times New Roman" w:hAnsi="Times New Roman" w:cs="Times New Roman"/>
          <w:sz w:val="28"/>
          <w:szCs w:val="28"/>
          <w:lang w:eastAsia="ru-RU"/>
        </w:rPr>
        <w:t xml:space="preserve">, по многим объектам отсутствует информация о балансовой, остаточной стоимости, об изменениях в сведениях по объектам учёта при прекращении права собственности, списании, ликвидации и т. д. </w:t>
      </w:r>
    </w:p>
    <w:p w:rsidR="00B833E8" w:rsidRPr="00297DBD" w:rsidRDefault="00B833E8" w:rsidP="00297DBD">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Имеет место несоответствие данных в картах учета объектов собственности и в Реестре. Небольшая часть таких нарушений, исследованная в процессе выборочной проверки ведения Реестра, приведена в таблице 1.</w:t>
      </w:r>
    </w:p>
    <w:p w:rsidR="00B833E8" w:rsidRPr="00297DBD" w:rsidRDefault="00B833E8" w:rsidP="00297DBD">
      <w:pPr>
        <w:spacing w:after="0" w:line="240" w:lineRule="auto"/>
        <w:ind w:left="7080" w:firstLine="567"/>
        <w:jc w:val="right"/>
        <w:rPr>
          <w:rFonts w:ascii="Times New Roman" w:eastAsia="Times New Roman" w:hAnsi="Times New Roman" w:cs="Times New Roman"/>
          <w:sz w:val="28"/>
          <w:szCs w:val="28"/>
          <w:lang w:eastAsia="ru-RU"/>
        </w:rPr>
      </w:pPr>
      <w:r w:rsidRPr="00297DBD">
        <w:rPr>
          <w:rFonts w:ascii="Times New Roman" w:eastAsia="Times New Roman" w:hAnsi="Times New Roman" w:cs="Times New Roman"/>
          <w:sz w:val="28"/>
          <w:szCs w:val="28"/>
          <w:lang w:eastAsia="ru-RU"/>
        </w:rPr>
        <w:t>Таблица 1</w:t>
      </w:r>
    </w:p>
    <w:p w:rsidR="00B833E8" w:rsidRPr="00B833E8" w:rsidRDefault="00B833E8" w:rsidP="00E5300F">
      <w:pPr>
        <w:spacing w:after="0" w:line="240" w:lineRule="auto"/>
        <w:ind w:firstLine="567"/>
        <w:jc w:val="both"/>
        <w:rPr>
          <w:rFonts w:ascii="Times New Roman" w:eastAsia="Times New Roman" w:hAnsi="Times New Roman" w:cs="Times New Roman"/>
          <w:sz w:val="28"/>
          <w:szCs w:val="28"/>
          <w:lang w:eastAsia="ru-RU"/>
        </w:rPr>
      </w:pPr>
    </w:p>
    <w:p w:rsidR="00B833E8" w:rsidRPr="00297DBD" w:rsidRDefault="00B833E8" w:rsidP="00297DBD">
      <w:pPr>
        <w:spacing w:after="0" w:line="240" w:lineRule="auto"/>
        <w:ind w:firstLine="567"/>
        <w:jc w:val="center"/>
        <w:rPr>
          <w:rFonts w:ascii="Times New Roman" w:eastAsia="Times New Roman" w:hAnsi="Times New Roman" w:cs="Times New Roman"/>
          <w:sz w:val="28"/>
          <w:szCs w:val="28"/>
          <w:lang w:eastAsia="ru-RU"/>
        </w:rPr>
      </w:pPr>
      <w:r w:rsidRPr="00297DBD">
        <w:rPr>
          <w:rFonts w:ascii="Times New Roman" w:eastAsia="Times New Roman" w:hAnsi="Times New Roman" w:cs="Times New Roman"/>
          <w:sz w:val="28"/>
          <w:szCs w:val="28"/>
          <w:lang w:eastAsia="ru-RU"/>
        </w:rPr>
        <w:t>Таблица отклонений сведений по объектам, находящимся в собственности Республики Ингушетия, в Реестре и карт</w:t>
      </w:r>
      <w:r w:rsidR="00297DBD" w:rsidRPr="00297DBD">
        <w:rPr>
          <w:rFonts w:ascii="Times New Roman" w:eastAsia="Times New Roman" w:hAnsi="Times New Roman" w:cs="Times New Roman"/>
          <w:sz w:val="28"/>
          <w:szCs w:val="28"/>
          <w:lang w:eastAsia="ru-RU"/>
        </w:rPr>
        <w:t>ах учета объектов собственности</w:t>
      </w:r>
    </w:p>
    <w:tbl>
      <w:tblPr>
        <w:tblW w:w="10376" w:type="dxa"/>
        <w:tblInd w:w="108" w:type="dxa"/>
        <w:tblLayout w:type="fixed"/>
        <w:tblCellMar>
          <w:left w:w="10" w:type="dxa"/>
          <w:right w:w="10" w:type="dxa"/>
        </w:tblCellMar>
        <w:tblLook w:val="04A0" w:firstRow="1" w:lastRow="0" w:firstColumn="1" w:lastColumn="0" w:noHBand="0" w:noVBand="1"/>
      </w:tblPr>
      <w:tblGrid>
        <w:gridCol w:w="2864"/>
        <w:gridCol w:w="1171"/>
        <w:gridCol w:w="1237"/>
        <w:gridCol w:w="1276"/>
        <w:gridCol w:w="1276"/>
        <w:gridCol w:w="1276"/>
        <w:gridCol w:w="1276"/>
      </w:tblGrid>
      <w:tr w:rsidR="00B833E8" w:rsidRPr="00B833E8" w:rsidTr="00297DBD">
        <w:trPr>
          <w:trHeight w:val="598"/>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Наименование</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297DBD"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 xml:space="preserve">Карта учета </w:t>
            </w:r>
            <w:r w:rsidR="00B833E8" w:rsidRPr="00297DBD">
              <w:rPr>
                <w:rFonts w:ascii="Times New Roman" w:eastAsia="Times New Roman" w:hAnsi="Times New Roman" w:cs="Times New Roman"/>
                <w:b/>
                <w:lang w:eastAsia="ru-RU"/>
              </w:rPr>
              <w:t>объектов собств.</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33E8" w:rsidRPr="00297DBD" w:rsidRDefault="00B833E8" w:rsidP="00297DBD">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Р</w:t>
            </w:r>
            <w:r w:rsidR="00297DBD" w:rsidRPr="00297DBD">
              <w:rPr>
                <w:rFonts w:ascii="Times New Roman" w:eastAsia="Times New Roman" w:hAnsi="Times New Roman" w:cs="Times New Roman"/>
                <w:b/>
                <w:lang w:eastAsia="ru-RU"/>
              </w:rPr>
              <w:t>еестр объектов собственности РИ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33E8" w:rsidRPr="00297DBD" w:rsidRDefault="00297DBD" w:rsidP="00297DBD">
            <w:pPr>
              <w:spacing w:after="0" w:line="240" w:lineRule="auto"/>
              <w:ind w:firstLine="567"/>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Отклонение</w:t>
            </w:r>
          </w:p>
        </w:tc>
      </w:tr>
      <w:tr w:rsidR="00B833E8" w:rsidRPr="00B833E8" w:rsidTr="00297DBD">
        <w:trPr>
          <w:trHeight w:val="597"/>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B833E8" w:rsidRPr="00297DBD" w:rsidRDefault="00B833E8" w:rsidP="00E5300F">
            <w:pPr>
              <w:spacing w:after="0" w:line="240" w:lineRule="auto"/>
              <w:rPr>
                <w:rFonts w:ascii="Times New Roman" w:eastAsia="Times New Roman" w:hAnsi="Times New Roman" w:cs="Times New Roman"/>
                <w:b/>
                <w:lang w:eastAsia="ru-RU"/>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297DBD" w:rsidP="00297DBD">
            <w:pPr>
              <w:spacing w:after="0" w:line="240" w:lineRule="auto"/>
              <w:ind w:right="-5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Кол-во (кв.м,</w:t>
            </w:r>
            <w:r w:rsidR="00B833E8" w:rsidRPr="00297DBD">
              <w:rPr>
                <w:rFonts w:ascii="Times New Roman" w:eastAsia="Times New Roman" w:hAnsi="Times New Roman" w:cs="Times New Roman"/>
                <w:b/>
                <w:lang w:eastAsia="ru-RU"/>
              </w:rPr>
              <w:t>шт</w:t>
            </w:r>
            <w:r>
              <w:rPr>
                <w:rFonts w:ascii="Times New Roman" w:eastAsia="Times New Roman" w:hAnsi="Times New Roman" w:cs="Times New Roman"/>
                <w:b/>
                <w:lang w:eastAsia="ru-RU"/>
              </w:rPr>
              <w:t>.</w:t>
            </w:r>
            <w:r w:rsidR="00B833E8" w:rsidRPr="00297DBD">
              <w:rPr>
                <w:rFonts w:ascii="Times New Roman" w:eastAsia="Times New Roman" w:hAnsi="Times New Roman" w:cs="Times New Roman"/>
                <w:b/>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Сумма (тыс.руб.)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Кол-во (кв.м.шт)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Сумма (тыс.руб.)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Кол-во (кв.м.шт)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jc w:val="both"/>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Сумма (тыс.руб</w:t>
            </w:r>
            <w:r w:rsidR="00297DBD">
              <w:rPr>
                <w:rFonts w:ascii="Times New Roman" w:eastAsia="Times New Roman" w:hAnsi="Times New Roman" w:cs="Times New Roman"/>
                <w:b/>
                <w:lang w:eastAsia="ru-RU"/>
              </w:rPr>
              <w:t>.</w:t>
            </w:r>
            <w:r w:rsidRPr="00297DBD">
              <w:rPr>
                <w:rFonts w:ascii="Times New Roman" w:eastAsia="Times New Roman" w:hAnsi="Times New Roman" w:cs="Times New Roman"/>
                <w:b/>
                <w:lang w:eastAsia="ru-RU"/>
              </w:rPr>
              <w:t>)</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ГАУ «Редакция газеты «Ингушетия»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lang w:eastAsia="ru-RU"/>
              </w:rPr>
              <w:t>Автомобиль ГАЗ 3102</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ДЭО МАТИЗ</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314</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lastRenderedPageBreak/>
              <w:t>Автомобиль ТОЙОТА КОРОЛЛА</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Calibri" w:hAnsi="Times New Roman" w:cs="Times New Roman"/>
                <w:lang w:eastAsia="ru-RU"/>
              </w:rPr>
            </w:pPr>
            <w:r w:rsidRPr="00297DBD">
              <w:rPr>
                <w:rFonts w:ascii="Times New Roman" w:eastAsia="Calibri" w:hAnsi="Times New Roman" w:cs="Times New Roman"/>
                <w:lang w:eastAsia="ru-RU"/>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Лада Калина</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385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385</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Другое движимое имущество</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2 385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2 385</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Правительство РИ</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земля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9 800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9 800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админ. здание</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4 664,5</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186 970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4 664,5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186 970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другое движимое имущество</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1 447</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29 896,0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1 446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31 271,8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1 375,8</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ГУП «Ингушэлектросервис»</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lang w:eastAsia="ru-RU"/>
              </w:rPr>
              <w:t>объекты движимого имущества</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134</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154,0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154,0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Инженерная инфраструктура</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1 127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1  127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Контрольно-счётная палата РИ</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земля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4 147</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3 277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870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lang w:eastAsia="ru-RU"/>
              </w:rPr>
              <w:t>админ. здание и сооружения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1 861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69 648,5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1 861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69 648,5</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объекты движимого имущества</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462</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461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8 411,4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488,6</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ГБУ Культурно-технический центр»</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здание и сооружения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348,8</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6 850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348,8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6850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ГАЗ 3102</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285,4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285,4</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ГАЗ 32213</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365,4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365,4</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другое движ. имущество</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8 656,7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8 656,7</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b/>
                <w:lang w:eastAsia="ru-RU"/>
              </w:rPr>
              <w:t>Министерство труда, занятости и социального развития РИ</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земля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31 600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31 600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здание</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745,12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8 039,6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745,12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8 039,6</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ГАЗ3102</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b/>
                <w:lang w:eastAsia="ru-RU"/>
              </w:rPr>
            </w:pPr>
            <w:r w:rsidRPr="00297DBD">
              <w:rPr>
                <w:rFonts w:ascii="Times New Roman" w:eastAsia="Times New Roman" w:hAnsi="Times New Roman" w:cs="Times New Roman"/>
                <w:lang w:eastAsia="ru-RU"/>
              </w:rPr>
              <w:t>автомобиль ВАЗ Лада 212140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335,8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335,8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ВАЗ Лада 21074</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112,2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112,2</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ВАЗ Лада 210740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165,0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165,0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Times New Roman" w:hAnsi="Times New Roman" w:cs="Times New Roman"/>
                <w:lang w:eastAsia="ru-RU"/>
              </w:rPr>
            </w:pP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ВАЗ Лада 2107</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ВАЗ Лада 21074</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hanging="17"/>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0</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автомобиль Мерседес Бенц 5350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329,4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Calibri" w:hAnsi="Times New Roman" w:cs="Times New Roman"/>
                <w:lang w:eastAsia="ru-RU"/>
              </w:rPr>
            </w:pPr>
            <w:r w:rsidRPr="00297DBD">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388,7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59,3</w:t>
            </w:r>
          </w:p>
        </w:tc>
      </w:tr>
      <w:tr w:rsidR="00B833E8" w:rsidRPr="00B833E8" w:rsidTr="00297DBD">
        <w:trPr>
          <w:trHeight w:val="277"/>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33E8" w:rsidRPr="00297DBD" w:rsidRDefault="00B833E8" w:rsidP="00E5300F">
            <w:pPr>
              <w:spacing w:after="0" w:line="240" w:lineRule="auto"/>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другое движ. имущество</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7 160,0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ind w:firstLine="1"/>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33E8" w:rsidRPr="00297DBD" w:rsidRDefault="00B833E8" w:rsidP="00297DBD">
            <w:pPr>
              <w:spacing w:after="0" w:line="240" w:lineRule="auto"/>
              <w:ind w:hanging="1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833E8" w:rsidRPr="00297DBD" w:rsidRDefault="00B833E8" w:rsidP="00297DBD">
            <w:pPr>
              <w:spacing w:after="0" w:line="240" w:lineRule="auto"/>
              <w:jc w:val="center"/>
              <w:rPr>
                <w:rFonts w:ascii="Times New Roman" w:eastAsia="Times New Roman" w:hAnsi="Times New Roman" w:cs="Times New Roman"/>
                <w:lang w:eastAsia="ru-RU"/>
              </w:rPr>
            </w:pPr>
            <w:r w:rsidRPr="00297DBD">
              <w:rPr>
                <w:rFonts w:ascii="Times New Roman" w:eastAsia="Times New Roman" w:hAnsi="Times New Roman" w:cs="Times New Roman"/>
                <w:lang w:eastAsia="ru-RU"/>
              </w:rPr>
              <w:t>7 160,0</w:t>
            </w:r>
          </w:p>
        </w:tc>
      </w:tr>
    </w:tbl>
    <w:p w:rsidR="00B833E8" w:rsidRPr="00B833E8" w:rsidRDefault="00B833E8" w:rsidP="00E5300F">
      <w:pPr>
        <w:spacing w:after="0" w:line="240" w:lineRule="auto"/>
        <w:ind w:firstLine="567"/>
        <w:jc w:val="both"/>
        <w:rPr>
          <w:rFonts w:ascii="Times New Roman" w:eastAsia="Times New Roman" w:hAnsi="Times New Roman" w:cs="Times New Roman"/>
          <w:sz w:val="28"/>
          <w:szCs w:val="28"/>
          <w:lang w:eastAsia="ru-RU"/>
        </w:rPr>
      </w:pPr>
    </w:p>
    <w:p w:rsidR="00B833E8" w:rsidRPr="00B833E8" w:rsidRDefault="00297DBD" w:rsidP="0016753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10 Положения № 195 и пунктом</w:t>
      </w:r>
      <w:r w:rsidR="00B833E8" w:rsidRPr="00B833E8">
        <w:rPr>
          <w:rFonts w:ascii="Times New Roman" w:eastAsia="Times New Roman" w:hAnsi="Times New Roman" w:cs="Times New Roman"/>
          <w:sz w:val="28"/>
          <w:szCs w:val="28"/>
          <w:lang w:eastAsia="ru-RU"/>
        </w:rPr>
        <w:t xml:space="preserve"> 3 Правил, Реестр должен вестись путём внесения сведений об объектах собственности, изменений в сведениях, </w:t>
      </w:r>
      <w:r w:rsidR="00B833E8" w:rsidRPr="00B833E8">
        <w:rPr>
          <w:rFonts w:ascii="Times New Roman" w:eastAsia="Times New Roman" w:hAnsi="Times New Roman" w:cs="Times New Roman"/>
          <w:sz w:val="28"/>
          <w:szCs w:val="28"/>
          <w:lang w:eastAsia="ru-RU"/>
        </w:rPr>
        <w:lastRenderedPageBreak/>
        <w:t xml:space="preserve">записей о прекращении права собственности и т. д. Однако, при выборочной проверке сведений об объектах собственности, </w:t>
      </w:r>
      <w:r>
        <w:rPr>
          <w:rFonts w:ascii="Times New Roman" w:eastAsia="Times New Roman" w:hAnsi="Times New Roman" w:cs="Times New Roman"/>
          <w:sz w:val="28"/>
          <w:szCs w:val="28"/>
          <w:lang w:eastAsia="ru-RU"/>
        </w:rPr>
        <w:t>выявлено</w:t>
      </w:r>
      <w:r w:rsidR="00B833E8" w:rsidRPr="00B833E8">
        <w:rPr>
          <w:rFonts w:ascii="Times New Roman" w:eastAsia="Times New Roman" w:hAnsi="Times New Roman" w:cs="Times New Roman"/>
          <w:sz w:val="28"/>
          <w:szCs w:val="28"/>
          <w:lang w:eastAsia="ru-RU"/>
        </w:rPr>
        <w:t>, что данная работа не ведется установленным Положением образом:</w:t>
      </w:r>
    </w:p>
    <w:p w:rsidR="00B833E8" w:rsidRPr="00B833E8" w:rsidRDefault="00B833E8" w:rsidP="00167534">
      <w:pPr>
        <w:spacing w:after="0" w:line="240" w:lineRule="auto"/>
        <w:ind w:firstLine="567"/>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ab/>
        <w:t>1. При сверке сведений, указанных в карте учёта объектов собственности ГАУ «Редакция газеты «Ингушетия», и данных, внесённых в Реестр, установлено</w:t>
      </w:r>
      <w:r w:rsidR="00297DBD">
        <w:rPr>
          <w:rFonts w:ascii="Times New Roman" w:eastAsia="Times New Roman" w:hAnsi="Times New Roman" w:cs="Times New Roman"/>
          <w:sz w:val="28"/>
          <w:szCs w:val="28"/>
          <w:lang w:eastAsia="ru-RU"/>
        </w:rPr>
        <w:t xml:space="preserve"> следующее</w:t>
      </w:r>
      <w:r w:rsidRPr="00B833E8">
        <w:rPr>
          <w:rFonts w:ascii="Times New Roman" w:eastAsia="Times New Roman" w:hAnsi="Times New Roman" w:cs="Times New Roman"/>
          <w:sz w:val="28"/>
          <w:szCs w:val="28"/>
          <w:lang w:eastAsia="ru-RU"/>
        </w:rPr>
        <w:t>:</w:t>
      </w:r>
    </w:p>
    <w:p w:rsidR="00B833E8" w:rsidRPr="00167534" w:rsidRDefault="00B833E8" w:rsidP="00595EC6">
      <w:pPr>
        <w:pStyle w:val="a7"/>
        <w:numPr>
          <w:ilvl w:val="0"/>
          <w:numId w:val="49"/>
        </w:numPr>
        <w:tabs>
          <w:tab w:val="left" w:pos="1134"/>
        </w:tabs>
        <w:spacing w:after="0" w:line="240" w:lineRule="auto"/>
        <w:ind w:left="42" w:firstLine="714"/>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t>в Реестре отсутствуют сведения о</w:t>
      </w:r>
      <w:r w:rsidR="00167534">
        <w:rPr>
          <w:rFonts w:ascii="Times New Roman" w:eastAsia="Times New Roman" w:hAnsi="Times New Roman" w:cs="Times New Roman"/>
          <w:sz w:val="28"/>
          <w:szCs w:val="28"/>
          <w:lang w:eastAsia="ru-RU"/>
        </w:rPr>
        <w:t>б автомобиле Лада Калина 2015 года выпуска</w:t>
      </w:r>
      <w:r w:rsidRPr="00167534">
        <w:rPr>
          <w:rFonts w:ascii="Times New Roman" w:eastAsia="Times New Roman" w:hAnsi="Times New Roman" w:cs="Times New Roman"/>
          <w:sz w:val="28"/>
          <w:szCs w:val="28"/>
          <w:lang w:eastAsia="ru-RU"/>
        </w:rPr>
        <w:t xml:space="preserve"> балансовой стоимостью 385,0 тыс. руб., хотя данная автомашина числится в перечне автотранспорта в карте учёта объектов собственности;</w:t>
      </w:r>
    </w:p>
    <w:p w:rsidR="00B833E8" w:rsidRPr="00167534" w:rsidRDefault="00B833E8" w:rsidP="00595EC6">
      <w:pPr>
        <w:pStyle w:val="a7"/>
        <w:numPr>
          <w:ilvl w:val="0"/>
          <w:numId w:val="49"/>
        </w:numPr>
        <w:tabs>
          <w:tab w:val="left" w:pos="1134"/>
        </w:tabs>
        <w:spacing w:after="0" w:line="240" w:lineRule="auto"/>
        <w:ind w:left="42" w:firstLine="714"/>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t>в Реестре отсутствуют сведения об оборудовании и других основных фондах на сум</w:t>
      </w:r>
      <w:r w:rsidR="00167534">
        <w:rPr>
          <w:rFonts w:ascii="Times New Roman" w:eastAsia="Times New Roman" w:hAnsi="Times New Roman" w:cs="Times New Roman"/>
          <w:sz w:val="28"/>
          <w:szCs w:val="28"/>
          <w:lang w:eastAsia="ru-RU"/>
        </w:rPr>
        <w:t>му 1 </w:t>
      </w:r>
      <w:r w:rsidRPr="00167534">
        <w:rPr>
          <w:rFonts w:ascii="Times New Roman" w:eastAsia="Times New Roman" w:hAnsi="Times New Roman" w:cs="Times New Roman"/>
          <w:sz w:val="28"/>
          <w:szCs w:val="28"/>
          <w:lang w:eastAsia="ru-RU"/>
        </w:rPr>
        <w:t xml:space="preserve">299,0 тыс. руб., </w:t>
      </w:r>
      <w:r w:rsidR="00167534">
        <w:rPr>
          <w:rFonts w:ascii="Times New Roman" w:eastAsia="Times New Roman" w:hAnsi="Times New Roman" w:cs="Times New Roman"/>
          <w:sz w:val="28"/>
          <w:szCs w:val="28"/>
          <w:lang w:eastAsia="ru-RU"/>
        </w:rPr>
        <w:t>при этом указанные</w:t>
      </w:r>
      <w:r w:rsidRPr="00167534">
        <w:rPr>
          <w:rFonts w:ascii="Times New Roman" w:eastAsia="Times New Roman" w:hAnsi="Times New Roman" w:cs="Times New Roman"/>
          <w:sz w:val="28"/>
          <w:szCs w:val="28"/>
          <w:lang w:eastAsia="ru-RU"/>
        </w:rPr>
        <w:t xml:space="preserve"> сведения имеются в карте учёта объектов собственности;</w:t>
      </w:r>
    </w:p>
    <w:p w:rsidR="00B833E8" w:rsidRPr="00167534" w:rsidRDefault="00B833E8" w:rsidP="00595EC6">
      <w:pPr>
        <w:pStyle w:val="a7"/>
        <w:numPr>
          <w:ilvl w:val="0"/>
          <w:numId w:val="49"/>
        </w:numPr>
        <w:tabs>
          <w:tab w:val="left" w:pos="1134"/>
        </w:tabs>
        <w:spacing w:after="0" w:line="240" w:lineRule="auto"/>
        <w:ind w:left="42" w:firstLine="714"/>
        <w:jc w:val="both"/>
        <w:rPr>
          <w:rFonts w:ascii="Times New Roman" w:eastAsia="Times New Roman" w:hAnsi="Times New Roman" w:cs="Times New Roman"/>
          <w:b/>
          <w:sz w:val="28"/>
          <w:szCs w:val="28"/>
          <w:lang w:eastAsia="ru-RU"/>
        </w:rPr>
      </w:pPr>
      <w:r w:rsidRPr="00167534">
        <w:rPr>
          <w:rFonts w:ascii="Times New Roman" w:eastAsia="Times New Roman" w:hAnsi="Times New Roman" w:cs="Times New Roman"/>
          <w:sz w:val="28"/>
          <w:szCs w:val="28"/>
          <w:lang w:eastAsia="ru-RU"/>
        </w:rPr>
        <w:t>в Реестре числится автомобиль марки ГАЗ 3102, реализованный в 2016</w:t>
      </w:r>
      <w:r w:rsidR="00167534">
        <w:rPr>
          <w:rFonts w:ascii="Times New Roman" w:eastAsia="Times New Roman" w:hAnsi="Times New Roman" w:cs="Times New Roman"/>
          <w:sz w:val="28"/>
          <w:szCs w:val="28"/>
          <w:lang w:eastAsia="ru-RU"/>
        </w:rPr>
        <w:t xml:space="preserve"> году</w:t>
      </w:r>
      <w:r w:rsidRPr="00167534">
        <w:rPr>
          <w:rFonts w:ascii="Times New Roman" w:eastAsia="Times New Roman" w:hAnsi="Times New Roman" w:cs="Times New Roman"/>
          <w:sz w:val="28"/>
          <w:szCs w:val="28"/>
          <w:lang w:eastAsia="ru-RU"/>
        </w:rPr>
        <w:t xml:space="preserve"> на основании разрешения Министерства (Протокол комиссии Министерства по выработке решений о целесообразности отчуждения государственного имущества предприятиями и учреж</w:t>
      </w:r>
      <w:r w:rsidR="00167534">
        <w:rPr>
          <w:rFonts w:ascii="Times New Roman" w:eastAsia="Times New Roman" w:hAnsi="Times New Roman" w:cs="Times New Roman"/>
          <w:sz w:val="28"/>
          <w:szCs w:val="28"/>
          <w:lang w:eastAsia="ru-RU"/>
        </w:rPr>
        <w:t>дениями РИ № 32 от 17.11.2015 года</w:t>
      </w:r>
      <w:r w:rsidRPr="00167534">
        <w:rPr>
          <w:rFonts w:ascii="Times New Roman" w:eastAsia="Times New Roman" w:hAnsi="Times New Roman" w:cs="Times New Roman"/>
          <w:sz w:val="28"/>
          <w:szCs w:val="28"/>
          <w:lang w:eastAsia="ru-RU"/>
        </w:rPr>
        <w:t>, платёжное</w:t>
      </w:r>
      <w:r w:rsidR="000F0FD8">
        <w:rPr>
          <w:rFonts w:ascii="Times New Roman" w:eastAsia="Times New Roman" w:hAnsi="Times New Roman" w:cs="Times New Roman"/>
          <w:sz w:val="28"/>
          <w:szCs w:val="28"/>
          <w:lang w:eastAsia="ru-RU"/>
        </w:rPr>
        <w:t xml:space="preserve"> поручение № 44 от 31.03.2016 года</w:t>
      </w:r>
      <w:r w:rsidRPr="00167534">
        <w:rPr>
          <w:rFonts w:ascii="Times New Roman" w:eastAsia="Times New Roman" w:hAnsi="Times New Roman" w:cs="Times New Roman"/>
          <w:sz w:val="28"/>
          <w:szCs w:val="28"/>
          <w:lang w:eastAsia="ru-RU"/>
        </w:rPr>
        <w:t xml:space="preserve"> на сумму 15,8 тыс. руб.), хотя в карте учёта объектов собственности данная автомашина отсутствует.</w:t>
      </w:r>
    </w:p>
    <w:p w:rsidR="00B833E8" w:rsidRPr="00B833E8" w:rsidRDefault="000F0FD8" w:rsidP="0016753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Ч</w:t>
      </w:r>
      <w:r w:rsidR="00B833E8" w:rsidRPr="00B833E8">
        <w:rPr>
          <w:rFonts w:ascii="Times New Roman" w:eastAsia="Times New Roman" w:hAnsi="Times New Roman" w:cs="Times New Roman"/>
          <w:sz w:val="28"/>
          <w:szCs w:val="28"/>
          <w:lang w:eastAsia="ru-RU"/>
        </w:rPr>
        <w:t>ислится в Реестре линия уличного освещения на федеральной трассе «Кавказ</w:t>
      </w:r>
      <w:r>
        <w:rPr>
          <w:rFonts w:ascii="Times New Roman" w:eastAsia="Times New Roman" w:hAnsi="Times New Roman" w:cs="Times New Roman"/>
          <w:sz w:val="28"/>
          <w:szCs w:val="28"/>
          <w:lang w:eastAsia="ru-RU"/>
        </w:rPr>
        <w:t>» общей протяжённостью 26</w:t>
      </w:r>
      <w:r w:rsidR="00167534">
        <w:rPr>
          <w:rFonts w:ascii="Times New Roman" w:eastAsia="Times New Roman" w:hAnsi="Times New Roman" w:cs="Times New Roman"/>
          <w:sz w:val="28"/>
          <w:szCs w:val="28"/>
          <w:lang w:eastAsia="ru-RU"/>
        </w:rPr>
        <w:t>351 м</w:t>
      </w:r>
      <w:r w:rsidR="00B833E8" w:rsidRPr="00B833E8">
        <w:rPr>
          <w:rFonts w:ascii="Times New Roman" w:eastAsia="Times New Roman" w:hAnsi="Times New Roman" w:cs="Times New Roman"/>
          <w:sz w:val="28"/>
          <w:szCs w:val="28"/>
          <w:lang w:eastAsia="ru-RU"/>
        </w:rPr>
        <w:t xml:space="preserve"> без балансовой стоимости, подлежавшая исключению из Реестра на основании Распоряжен</w:t>
      </w:r>
      <w:r w:rsidR="00167534">
        <w:rPr>
          <w:rFonts w:ascii="Times New Roman" w:eastAsia="Times New Roman" w:hAnsi="Times New Roman" w:cs="Times New Roman"/>
          <w:sz w:val="28"/>
          <w:szCs w:val="28"/>
          <w:lang w:eastAsia="ru-RU"/>
        </w:rPr>
        <w:t>ия Министерства от 02.12.2016 года</w:t>
      </w:r>
      <w:r w:rsidR="00B833E8" w:rsidRPr="00B833E8">
        <w:rPr>
          <w:rFonts w:ascii="Times New Roman" w:eastAsia="Times New Roman" w:hAnsi="Times New Roman" w:cs="Times New Roman"/>
          <w:sz w:val="28"/>
          <w:szCs w:val="28"/>
          <w:lang w:eastAsia="ru-RU"/>
        </w:rPr>
        <w:t xml:space="preserve"> № 3</w:t>
      </w:r>
      <w:r>
        <w:rPr>
          <w:rFonts w:ascii="Times New Roman" w:eastAsia="Times New Roman" w:hAnsi="Times New Roman" w:cs="Times New Roman"/>
          <w:sz w:val="28"/>
          <w:szCs w:val="28"/>
          <w:lang w:eastAsia="ru-RU"/>
        </w:rPr>
        <w:t xml:space="preserve">20. Данный объект </w:t>
      </w:r>
      <w:r w:rsidR="00B833E8" w:rsidRPr="00B833E8">
        <w:rPr>
          <w:rFonts w:ascii="Times New Roman" w:eastAsia="Times New Roman" w:hAnsi="Times New Roman" w:cs="Times New Roman"/>
          <w:sz w:val="28"/>
          <w:szCs w:val="28"/>
          <w:lang w:eastAsia="ru-RU"/>
        </w:rPr>
        <w:t>передан в собственность Российской Федерации - ФКУ «Управление федеральных автомобильных дорог «Кавказ» на основании Распоряжения Территориального управления федерального агентства по управлению государственным имуществом от 12.08.2015</w:t>
      </w:r>
      <w:r w:rsidR="00167534">
        <w:rPr>
          <w:rFonts w:ascii="Times New Roman" w:eastAsia="Times New Roman" w:hAnsi="Times New Roman" w:cs="Times New Roman"/>
          <w:sz w:val="28"/>
          <w:szCs w:val="28"/>
          <w:lang w:eastAsia="ru-RU"/>
        </w:rPr>
        <w:t xml:space="preserve"> года</w:t>
      </w:r>
      <w:r w:rsidR="00B833E8" w:rsidRPr="00B833E8">
        <w:rPr>
          <w:rFonts w:ascii="Times New Roman" w:eastAsia="Times New Roman" w:hAnsi="Times New Roman" w:cs="Times New Roman"/>
          <w:sz w:val="28"/>
          <w:szCs w:val="28"/>
          <w:lang w:eastAsia="ru-RU"/>
        </w:rPr>
        <w:t xml:space="preserve"> №64-р и передаточного акта от 12.08.2015 г</w:t>
      </w:r>
      <w:r w:rsidR="00167534">
        <w:rPr>
          <w:rFonts w:ascii="Times New Roman" w:eastAsia="Times New Roman" w:hAnsi="Times New Roman" w:cs="Times New Roman"/>
          <w:sz w:val="28"/>
          <w:szCs w:val="28"/>
          <w:lang w:eastAsia="ru-RU"/>
        </w:rPr>
        <w:t>ода</w:t>
      </w:r>
      <w:r w:rsidR="00B833E8" w:rsidRPr="00B833E8">
        <w:rPr>
          <w:rFonts w:ascii="Times New Roman" w:eastAsia="Times New Roman" w:hAnsi="Times New Roman" w:cs="Times New Roman"/>
          <w:sz w:val="28"/>
          <w:szCs w:val="28"/>
          <w:lang w:eastAsia="ru-RU"/>
        </w:rPr>
        <w:t>.</w:t>
      </w:r>
    </w:p>
    <w:p w:rsidR="00B833E8" w:rsidRPr="00B833E8" w:rsidRDefault="00B833E8" w:rsidP="00167534">
      <w:pPr>
        <w:spacing w:after="0" w:line="240" w:lineRule="auto"/>
        <w:ind w:firstLine="567"/>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3. В Реестре по ГУП «Ингушводоканал» отсутствуют сведения о переданных ему на основании распоряжения Правительства РИ от 24.04.2014</w:t>
      </w:r>
      <w:r w:rsidR="00167534">
        <w:rPr>
          <w:rFonts w:ascii="Times New Roman" w:eastAsia="Times New Roman" w:hAnsi="Times New Roman" w:cs="Times New Roman"/>
          <w:sz w:val="28"/>
          <w:szCs w:val="28"/>
          <w:lang w:eastAsia="ru-RU"/>
        </w:rPr>
        <w:t xml:space="preserve"> года</w:t>
      </w:r>
      <w:r w:rsidRPr="00B833E8">
        <w:rPr>
          <w:rFonts w:ascii="Times New Roman" w:eastAsia="Times New Roman" w:hAnsi="Times New Roman" w:cs="Times New Roman"/>
          <w:sz w:val="28"/>
          <w:szCs w:val="28"/>
          <w:lang w:eastAsia="ru-RU"/>
        </w:rPr>
        <w:t xml:space="preserve"> № 399-р и актов приёма-передачи объектов:</w:t>
      </w:r>
    </w:p>
    <w:p w:rsidR="00B833E8" w:rsidRPr="00167534" w:rsidRDefault="00B833E8" w:rsidP="00595EC6">
      <w:pPr>
        <w:pStyle w:val="a7"/>
        <w:numPr>
          <w:ilvl w:val="0"/>
          <w:numId w:val="50"/>
        </w:numPr>
        <w:tabs>
          <w:tab w:val="left" w:pos="993"/>
        </w:tabs>
        <w:spacing w:after="0" w:line="240" w:lineRule="auto"/>
        <w:ind w:left="28" w:firstLine="574"/>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t>сети водопроводов к ГОК «Гайрбек-Юрт», ГОК «Среднее Ачалуки», ГОК «Карабулак», на общую сумму 106595,8 тыс. руб.;</w:t>
      </w:r>
    </w:p>
    <w:p w:rsidR="00B833E8" w:rsidRPr="00167534" w:rsidRDefault="00B833E8" w:rsidP="00595EC6">
      <w:pPr>
        <w:pStyle w:val="a7"/>
        <w:numPr>
          <w:ilvl w:val="0"/>
          <w:numId w:val="50"/>
        </w:numPr>
        <w:tabs>
          <w:tab w:val="left" w:pos="993"/>
        </w:tabs>
        <w:spacing w:after="0" w:line="240" w:lineRule="auto"/>
        <w:ind w:left="28" w:firstLine="681"/>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t xml:space="preserve">«Развитие инфраструктуры завода по розливу минеральной воды в с. п. Средние Ачалуки»: скважина, водопровод, очистные сооружения, на общую сумму 172820,8 тыс. руб. </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4. В Реестре по ГУ «Ингушавтодор» имеются сведения о переданных ему на основании распоряжения Правительства РИ от 05.05.2014</w:t>
      </w:r>
      <w:r w:rsidR="00167534">
        <w:rPr>
          <w:rFonts w:ascii="Times New Roman" w:eastAsia="Times New Roman" w:hAnsi="Times New Roman" w:cs="Times New Roman"/>
          <w:sz w:val="28"/>
          <w:szCs w:val="28"/>
          <w:lang w:eastAsia="ru-RU"/>
        </w:rPr>
        <w:t xml:space="preserve"> года</w:t>
      </w:r>
      <w:r w:rsidRPr="00B833E8">
        <w:rPr>
          <w:rFonts w:ascii="Times New Roman" w:eastAsia="Times New Roman" w:hAnsi="Times New Roman" w:cs="Times New Roman"/>
          <w:sz w:val="28"/>
          <w:szCs w:val="28"/>
          <w:lang w:eastAsia="ru-RU"/>
        </w:rPr>
        <w:t xml:space="preserve"> № 457-р и актов приёма-передачи объектов:</w:t>
      </w:r>
    </w:p>
    <w:p w:rsidR="00B833E8" w:rsidRPr="00167534" w:rsidRDefault="00B833E8" w:rsidP="00595EC6">
      <w:pPr>
        <w:pStyle w:val="a7"/>
        <w:numPr>
          <w:ilvl w:val="0"/>
          <w:numId w:val="51"/>
        </w:numPr>
        <w:tabs>
          <w:tab w:val="left" w:pos="993"/>
        </w:tabs>
        <w:spacing w:after="0" w:line="240" w:lineRule="auto"/>
        <w:ind w:left="0" w:firstLine="700"/>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t>«Строительство инфраструктуры кластера по добыче стекольного сырья для производства тары в РИ. Автомобильная дорога»: дороги к ГОК «Гайрбек-Юрт - Сагопши», ГОК «Среднее Ачалуки», ГОК «Карабулак», на общую сумму 644</w:t>
      </w:r>
      <w:r w:rsidR="00167534">
        <w:rPr>
          <w:rFonts w:ascii="Times New Roman" w:eastAsia="Times New Roman" w:hAnsi="Times New Roman" w:cs="Times New Roman"/>
          <w:sz w:val="28"/>
          <w:szCs w:val="28"/>
          <w:lang w:eastAsia="ru-RU"/>
        </w:rPr>
        <w:t> </w:t>
      </w:r>
      <w:r w:rsidRPr="00167534">
        <w:rPr>
          <w:rFonts w:ascii="Times New Roman" w:eastAsia="Times New Roman" w:hAnsi="Times New Roman" w:cs="Times New Roman"/>
          <w:sz w:val="28"/>
          <w:szCs w:val="28"/>
          <w:lang w:eastAsia="ru-RU"/>
        </w:rPr>
        <w:t>848,1тыс. руб.;</w:t>
      </w:r>
    </w:p>
    <w:p w:rsidR="00B833E8" w:rsidRPr="00167534" w:rsidRDefault="00B833E8" w:rsidP="00595EC6">
      <w:pPr>
        <w:pStyle w:val="a7"/>
        <w:numPr>
          <w:ilvl w:val="0"/>
          <w:numId w:val="51"/>
        </w:numPr>
        <w:tabs>
          <w:tab w:val="left" w:pos="993"/>
        </w:tabs>
        <w:spacing w:after="0" w:line="240" w:lineRule="auto"/>
        <w:ind w:left="0" w:firstLine="700"/>
        <w:jc w:val="both"/>
        <w:rPr>
          <w:rFonts w:ascii="Times New Roman" w:eastAsia="Times New Roman" w:hAnsi="Times New Roman" w:cs="Times New Roman"/>
          <w:sz w:val="28"/>
          <w:szCs w:val="28"/>
          <w:lang w:eastAsia="ru-RU"/>
        </w:rPr>
      </w:pPr>
      <w:r w:rsidRPr="00167534">
        <w:rPr>
          <w:rFonts w:ascii="Times New Roman" w:eastAsia="Times New Roman" w:hAnsi="Times New Roman" w:cs="Times New Roman"/>
          <w:sz w:val="28"/>
          <w:szCs w:val="28"/>
          <w:lang w:eastAsia="ru-RU"/>
        </w:rPr>
        <w:lastRenderedPageBreak/>
        <w:t>«Развитие инфраструктуры завода по розливу минеральной воды в с.п. Средние Ачалуки»: автомобильная дорога на сумму 89</w:t>
      </w:r>
      <w:r w:rsidR="00167534">
        <w:rPr>
          <w:rFonts w:ascii="Times New Roman" w:eastAsia="Times New Roman" w:hAnsi="Times New Roman" w:cs="Times New Roman"/>
          <w:sz w:val="28"/>
          <w:szCs w:val="28"/>
          <w:lang w:eastAsia="ru-RU"/>
        </w:rPr>
        <w:t> </w:t>
      </w:r>
      <w:r w:rsidRPr="00167534">
        <w:rPr>
          <w:rFonts w:ascii="Times New Roman" w:eastAsia="Times New Roman" w:hAnsi="Times New Roman" w:cs="Times New Roman"/>
          <w:sz w:val="28"/>
          <w:szCs w:val="28"/>
          <w:lang w:eastAsia="ru-RU"/>
        </w:rPr>
        <w:t>839,2 тыс. руб</w:t>
      </w:r>
      <w:r w:rsidR="00167534">
        <w:rPr>
          <w:rFonts w:ascii="Times New Roman" w:eastAsia="Times New Roman" w:hAnsi="Times New Roman" w:cs="Times New Roman"/>
          <w:sz w:val="28"/>
          <w:szCs w:val="28"/>
          <w:lang w:eastAsia="ru-RU"/>
        </w:rPr>
        <w:t>лей</w:t>
      </w:r>
      <w:r w:rsidRPr="00167534">
        <w:rPr>
          <w:rFonts w:ascii="Times New Roman" w:eastAsia="Times New Roman" w:hAnsi="Times New Roman" w:cs="Times New Roman"/>
          <w:sz w:val="28"/>
          <w:szCs w:val="28"/>
          <w:lang w:eastAsia="ru-RU"/>
        </w:rPr>
        <w:t>.</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Однако в Реестре отсутствует информация о балансовой стоимости данных объектов.</w:t>
      </w:r>
    </w:p>
    <w:p w:rsidR="00B833E8" w:rsidRPr="00B833E8" w:rsidRDefault="00167534" w:rsidP="00167534">
      <w:pPr>
        <w:spacing w:after="0" w:line="240" w:lineRule="auto"/>
        <w:ind w:firstLine="6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w:t>
      </w:r>
      <w:r w:rsidR="00B833E8" w:rsidRPr="00B833E8">
        <w:rPr>
          <w:rFonts w:ascii="Times New Roman" w:eastAsia="Times New Roman" w:hAnsi="Times New Roman" w:cs="Times New Roman"/>
          <w:sz w:val="28"/>
          <w:szCs w:val="28"/>
          <w:lang w:eastAsia="ru-RU"/>
        </w:rPr>
        <w:t xml:space="preserve"> 12 Положения № 195, выписка из Реестра является документом, подтверждающим факт учёта объектов, содержащим номер и дату присвоения реестрового номера, и другие сведения по их состоянию. Однако, в связи с отсутствием в электронной базе полной информации и полных сведений об объектах собственности, выписки с Реестра не могут отвечать требованиям, предъявляемым к такому документу.</w:t>
      </w:r>
    </w:p>
    <w:p w:rsidR="00B833E8" w:rsidRPr="00B833E8" w:rsidRDefault="00B833E8" w:rsidP="00167534">
      <w:pPr>
        <w:spacing w:after="0" w:line="240" w:lineRule="auto"/>
        <w:ind w:firstLine="681"/>
        <w:jc w:val="both"/>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z w:val="28"/>
          <w:szCs w:val="28"/>
          <w:lang w:eastAsia="ru-RU"/>
        </w:rPr>
        <w:t xml:space="preserve">В соответствии </w:t>
      </w:r>
      <w:r w:rsidR="00167534">
        <w:rPr>
          <w:rFonts w:ascii="Times New Roman" w:eastAsia="Times New Roman" w:hAnsi="Times New Roman" w:cs="Times New Roman"/>
          <w:sz w:val="28"/>
          <w:szCs w:val="28"/>
          <w:lang w:eastAsia="ru-RU"/>
        </w:rPr>
        <w:t>с пунктом</w:t>
      </w:r>
      <w:r w:rsidRPr="00B833E8">
        <w:rPr>
          <w:rFonts w:ascii="Times New Roman" w:eastAsia="Times New Roman" w:hAnsi="Times New Roman" w:cs="Times New Roman"/>
          <w:sz w:val="28"/>
          <w:szCs w:val="28"/>
          <w:lang w:eastAsia="ru-RU"/>
        </w:rPr>
        <w:t xml:space="preserve"> 14 Положения № 195, основанием для внесения сведений об объектах собственности Республики Ингушетия в Реестр и их исключения из Реестра являются документы, подтверждающие государственную регистрацию права на объект собственности Республики Ингушетия. Государственная регистрация права на объекты собственности Республики Ингушетия </w:t>
      </w:r>
      <w:r w:rsidRPr="00B833E8">
        <w:rPr>
          <w:rFonts w:ascii="Times New Roman" w:eastAsia="Times New Roman" w:hAnsi="Times New Roman" w:cs="Times New Roman"/>
          <w:spacing w:val="2"/>
          <w:sz w:val="28"/>
          <w:szCs w:val="28"/>
          <w:lang w:eastAsia="ru-RU"/>
        </w:rPr>
        <w:t xml:space="preserve">необходима при принятии решений о приватизации, разделе земельных участков, разграничении государственной собственности между РФ, Республикой Ингушетия и органами местного самоуправления, </w:t>
      </w:r>
      <w:r w:rsidRPr="00B833E8">
        <w:rPr>
          <w:rFonts w:ascii="Times New Roman" w:eastAsia="Times New Roman" w:hAnsi="Times New Roman" w:cs="Times New Roman"/>
          <w:sz w:val="28"/>
          <w:szCs w:val="28"/>
          <w:lang w:eastAsia="ru-RU"/>
        </w:rPr>
        <w:t>для совершения сделок с объектами собственности.</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По данным Министерства, в Реестре под своими реестровыми номерами, которые формируются в процессе ввода исходных данных объекта в информационную систему ведения реестра SAUMI, содержатся сведения</w:t>
      </w:r>
      <w:r w:rsidR="00167534">
        <w:rPr>
          <w:rFonts w:ascii="Times New Roman" w:eastAsia="Times New Roman" w:hAnsi="Times New Roman" w:cs="Times New Roman"/>
          <w:sz w:val="28"/>
          <w:szCs w:val="28"/>
          <w:lang w:eastAsia="ru-RU"/>
        </w:rPr>
        <w:t xml:space="preserve"> о 109</w:t>
      </w:r>
      <w:r w:rsidRPr="00B833E8">
        <w:rPr>
          <w:rFonts w:ascii="Times New Roman" w:eastAsia="Times New Roman" w:hAnsi="Times New Roman" w:cs="Times New Roman"/>
          <w:sz w:val="28"/>
          <w:szCs w:val="28"/>
          <w:lang w:eastAsia="ru-RU"/>
        </w:rPr>
        <w:t>938 объектах республиканской собственности общей балансовой стоимостью 21 618 669,7 тыс. руб., в то</w:t>
      </w:r>
      <w:r w:rsidR="000E0933">
        <w:rPr>
          <w:rFonts w:ascii="Times New Roman" w:eastAsia="Times New Roman" w:hAnsi="Times New Roman" w:cs="Times New Roman"/>
          <w:sz w:val="28"/>
          <w:szCs w:val="28"/>
          <w:lang w:eastAsia="ru-RU"/>
        </w:rPr>
        <w:t>м числе недвижимое имущество (6</w:t>
      </w:r>
      <w:r w:rsidRPr="00B833E8">
        <w:rPr>
          <w:rFonts w:ascii="Times New Roman" w:eastAsia="Times New Roman" w:hAnsi="Times New Roman" w:cs="Times New Roman"/>
          <w:sz w:val="28"/>
          <w:szCs w:val="28"/>
          <w:lang w:eastAsia="ru-RU"/>
        </w:rPr>
        <w:t>659 объектов) на сумму 13 081 427,2 тыс. руб., из них:</w:t>
      </w:r>
    </w:p>
    <w:p w:rsidR="00B833E8" w:rsidRPr="000E0933" w:rsidRDefault="000E0933" w:rsidP="00595EC6">
      <w:pPr>
        <w:pStyle w:val="a7"/>
        <w:numPr>
          <w:ilvl w:val="0"/>
          <w:numId w:val="52"/>
        </w:numPr>
        <w:tabs>
          <w:tab w:val="left" w:pos="993"/>
        </w:tabs>
        <w:spacing w:after="0" w:line="240" w:lineRule="auto"/>
        <w:ind w:left="42"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33E8" w:rsidRPr="000E0933">
        <w:rPr>
          <w:rFonts w:ascii="Times New Roman" w:eastAsia="Times New Roman" w:hAnsi="Times New Roman" w:cs="Times New Roman"/>
          <w:sz w:val="28"/>
          <w:szCs w:val="28"/>
          <w:lang w:eastAsia="ru-RU"/>
        </w:rPr>
        <w:t>собственность казны РИ – 914 объектов на сумму 983 435,7 тыс. руб.;</w:t>
      </w:r>
    </w:p>
    <w:p w:rsidR="00B833E8" w:rsidRPr="000E0933" w:rsidRDefault="00B833E8" w:rsidP="00595EC6">
      <w:pPr>
        <w:pStyle w:val="a7"/>
        <w:numPr>
          <w:ilvl w:val="0"/>
          <w:numId w:val="52"/>
        </w:numPr>
        <w:tabs>
          <w:tab w:val="left" w:pos="993"/>
        </w:tabs>
        <w:spacing w:after="0" w:line="240" w:lineRule="auto"/>
        <w:ind w:left="42" w:firstLine="700"/>
        <w:jc w:val="both"/>
        <w:rPr>
          <w:rFonts w:ascii="Times New Roman" w:eastAsia="Times New Roman" w:hAnsi="Times New Roman" w:cs="Times New Roman"/>
          <w:sz w:val="28"/>
          <w:szCs w:val="28"/>
          <w:lang w:eastAsia="ru-RU"/>
        </w:rPr>
      </w:pPr>
      <w:r w:rsidRPr="000E0933">
        <w:rPr>
          <w:rFonts w:ascii="Times New Roman" w:eastAsia="Times New Roman" w:hAnsi="Times New Roman" w:cs="Times New Roman"/>
          <w:sz w:val="28"/>
          <w:szCs w:val="28"/>
          <w:lang w:eastAsia="ru-RU"/>
        </w:rPr>
        <w:t>объекты, переданные на праве хозяйственного ведения государстве</w:t>
      </w:r>
      <w:r w:rsidR="000E0933">
        <w:rPr>
          <w:rFonts w:ascii="Times New Roman" w:eastAsia="Times New Roman" w:hAnsi="Times New Roman" w:cs="Times New Roman"/>
          <w:sz w:val="28"/>
          <w:szCs w:val="28"/>
          <w:lang w:eastAsia="ru-RU"/>
        </w:rPr>
        <w:t>нным унитарным предприятиям – 1</w:t>
      </w:r>
      <w:r w:rsidRPr="000E0933">
        <w:rPr>
          <w:rFonts w:ascii="Times New Roman" w:eastAsia="Times New Roman" w:hAnsi="Times New Roman" w:cs="Times New Roman"/>
          <w:sz w:val="28"/>
          <w:szCs w:val="28"/>
          <w:lang w:eastAsia="ru-RU"/>
        </w:rPr>
        <w:t>797 объектов на сумму 1 506 436,5 тыс. руб.;</w:t>
      </w:r>
    </w:p>
    <w:p w:rsidR="00B833E8" w:rsidRPr="000E0933" w:rsidRDefault="00B833E8" w:rsidP="00595EC6">
      <w:pPr>
        <w:pStyle w:val="a7"/>
        <w:numPr>
          <w:ilvl w:val="0"/>
          <w:numId w:val="52"/>
        </w:numPr>
        <w:tabs>
          <w:tab w:val="left" w:pos="993"/>
        </w:tabs>
        <w:spacing w:after="0" w:line="240" w:lineRule="auto"/>
        <w:ind w:left="42" w:firstLine="700"/>
        <w:jc w:val="both"/>
        <w:rPr>
          <w:rFonts w:ascii="Times New Roman" w:eastAsia="Times New Roman" w:hAnsi="Times New Roman" w:cs="Times New Roman"/>
          <w:sz w:val="28"/>
          <w:szCs w:val="28"/>
          <w:lang w:eastAsia="ru-RU"/>
        </w:rPr>
      </w:pPr>
      <w:r w:rsidRPr="000E0933">
        <w:rPr>
          <w:rFonts w:ascii="Times New Roman" w:eastAsia="Times New Roman" w:hAnsi="Times New Roman" w:cs="Times New Roman"/>
          <w:sz w:val="28"/>
          <w:szCs w:val="28"/>
          <w:lang w:eastAsia="ru-RU"/>
        </w:rPr>
        <w:t>объекты, переданные на праве хозяйственного</w:t>
      </w:r>
      <w:r w:rsidR="000E0933">
        <w:rPr>
          <w:rFonts w:ascii="Times New Roman" w:eastAsia="Times New Roman" w:hAnsi="Times New Roman" w:cs="Times New Roman"/>
          <w:sz w:val="28"/>
          <w:szCs w:val="28"/>
          <w:lang w:eastAsia="ru-RU"/>
        </w:rPr>
        <w:t xml:space="preserve"> ведения другим учреждениям – 3</w:t>
      </w:r>
      <w:r w:rsidRPr="000E0933">
        <w:rPr>
          <w:rFonts w:ascii="Times New Roman" w:eastAsia="Times New Roman" w:hAnsi="Times New Roman" w:cs="Times New Roman"/>
          <w:sz w:val="28"/>
          <w:szCs w:val="28"/>
          <w:lang w:eastAsia="ru-RU"/>
        </w:rPr>
        <w:t>948 объектов на сумму 10 591 555, 0 тыс. руб</w:t>
      </w:r>
      <w:r w:rsidR="000E0933">
        <w:rPr>
          <w:rFonts w:ascii="Times New Roman" w:eastAsia="Times New Roman" w:hAnsi="Times New Roman" w:cs="Times New Roman"/>
          <w:sz w:val="28"/>
          <w:szCs w:val="28"/>
          <w:lang w:eastAsia="ru-RU"/>
        </w:rPr>
        <w:t>лей</w:t>
      </w:r>
      <w:r w:rsidRPr="000E0933">
        <w:rPr>
          <w:rFonts w:ascii="Times New Roman" w:eastAsia="Times New Roman" w:hAnsi="Times New Roman" w:cs="Times New Roman"/>
          <w:sz w:val="28"/>
          <w:szCs w:val="28"/>
          <w:lang w:eastAsia="ru-RU"/>
        </w:rPr>
        <w:t>.</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При этом государственную регистрац</w:t>
      </w:r>
      <w:r w:rsidR="000E0933">
        <w:rPr>
          <w:rFonts w:ascii="Times New Roman" w:eastAsia="Times New Roman" w:hAnsi="Times New Roman" w:cs="Times New Roman"/>
          <w:sz w:val="28"/>
          <w:szCs w:val="28"/>
          <w:lang w:eastAsia="ru-RU"/>
        </w:rPr>
        <w:t>ию права собственности прошли 3 </w:t>
      </w:r>
      <w:r w:rsidRPr="00B833E8">
        <w:rPr>
          <w:rFonts w:ascii="Times New Roman" w:eastAsia="Times New Roman" w:hAnsi="Times New Roman" w:cs="Times New Roman"/>
          <w:sz w:val="28"/>
          <w:szCs w:val="28"/>
          <w:lang w:eastAsia="ru-RU"/>
        </w:rPr>
        <w:t>756 объектов недвижимости (56,4%) на общую сумму 10 451 637,6 тыс. руб</w:t>
      </w:r>
      <w:r w:rsidR="000E0933">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0E0933" w:rsidP="00167534">
      <w:pPr>
        <w:spacing w:after="0" w:line="240" w:lineRule="auto"/>
        <w:ind w:firstLine="68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Таким образом, в нарушение статьи 131 и статьи</w:t>
      </w:r>
      <w:r w:rsidR="00B833E8" w:rsidRPr="00B833E8">
        <w:rPr>
          <w:rFonts w:ascii="Times New Roman" w:eastAsia="Times New Roman" w:hAnsi="Times New Roman" w:cs="Times New Roman"/>
          <w:sz w:val="28"/>
          <w:szCs w:val="28"/>
          <w:lang w:eastAsia="ru-RU"/>
        </w:rPr>
        <w:t xml:space="preserve"> 223 Г</w:t>
      </w:r>
      <w:r>
        <w:rPr>
          <w:rFonts w:ascii="Times New Roman" w:eastAsia="Times New Roman" w:hAnsi="Times New Roman" w:cs="Times New Roman"/>
          <w:sz w:val="28"/>
          <w:szCs w:val="28"/>
          <w:lang w:eastAsia="ru-RU"/>
        </w:rPr>
        <w:t>ражданского Кодекса</w:t>
      </w:r>
      <w:r w:rsidR="00B833E8" w:rsidRPr="00B833E8">
        <w:rPr>
          <w:rFonts w:ascii="Times New Roman" w:eastAsia="Times New Roman" w:hAnsi="Times New Roman" w:cs="Times New Roman"/>
          <w:sz w:val="28"/>
          <w:szCs w:val="28"/>
          <w:lang w:eastAsia="ru-RU"/>
        </w:rPr>
        <w:t xml:space="preserve"> РФ, не осуществлен</w:t>
      </w:r>
      <w:r>
        <w:rPr>
          <w:rFonts w:ascii="Times New Roman" w:eastAsia="Times New Roman" w:hAnsi="Times New Roman" w:cs="Times New Roman"/>
          <w:sz w:val="28"/>
          <w:szCs w:val="28"/>
          <w:lang w:eastAsia="ru-RU"/>
        </w:rPr>
        <w:t>а государственная регистрация 2</w:t>
      </w:r>
      <w:r w:rsidR="00B833E8" w:rsidRPr="00B833E8">
        <w:rPr>
          <w:rFonts w:ascii="Times New Roman" w:eastAsia="Times New Roman" w:hAnsi="Times New Roman" w:cs="Times New Roman"/>
          <w:sz w:val="28"/>
          <w:szCs w:val="28"/>
          <w:lang w:eastAsia="ru-RU"/>
        </w:rPr>
        <w:t>903 о</w:t>
      </w:r>
      <w:r>
        <w:rPr>
          <w:rFonts w:ascii="Times New Roman" w:eastAsia="Times New Roman" w:hAnsi="Times New Roman" w:cs="Times New Roman"/>
          <w:sz w:val="28"/>
          <w:szCs w:val="28"/>
          <w:lang w:eastAsia="ru-RU"/>
        </w:rPr>
        <w:t>бъектов недвижимости на сумму 2 </w:t>
      </w:r>
      <w:r w:rsidR="00B833E8" w:rsidRPr="00B833E8">
        <w:rPr>
          <w:rFonts w:ascii="Times New Roman" w:eastAsia="Times New Roman" w:hAnsi="Times New Roman" w:cs="Times New Roman"/>
          <w:sz w:val="28"/>
          <w:szCs w:val="28"/>
          <w:lang w:eastAsia="ru-RU"/>
        </w:rPr>
        <w:t>629 789,6 тыс. руб</w:t>
      </w:r>
      <w:r>
        <w:rPr>
          <w:rFonts w:ascii="Times New Roman" w:eastAsia="Times New Roman" w:hAnsi="Times New Roman" w:cs="Times New Roman"/>
          <w:sz w:val="28"/>
          <w:szCs w:val="28"/>
          <w:lang w:eastAsia="ru-RU"/>
        </w:rPr>
        <w:t>лей</w:t>
      </w:r>
      <w:r w:rsidR="00B833E8" w:rsidRPr="00B833E8">
        <w:rPr>
          <w:rFonts w:ascii="Times New Roman" w:eastAsia="Times New Roman" w:hAnsi="Times New Roman" w:cs="Times New Roman"/>
          <w:sz w:val="28"/>
          <w:szCs w:val="28"/>
          <w:lang w:eastAsia="ru-RU"/>
        </w:rPr>
        <w:t>.</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pacing w:val="2"/>
          <w:sz w:val="28"/>
          <w:szCs w:val="28"/>
          <w:lang w:eastAsia="ru-RU"/>
        </w:rPr>
        <w:t>Следует отм</w:t>
      </w:r>
      <w:r w:rsidR="000E0933">
        <w:rPr>
          <w:rFonts w:ascii="Times New Roman" w:eastAsia="Times New Roman" w:hAnsi="Times New Roman" w:cs="Times New Roman"/>
          <w:spacing w:val="2"/>
          <w:sz w:val="28"/>
          <w:szCs w:val="28"/>
          <w:lang w:eastAsia="ru-RU"/>
        </w:rPr>
        <w:t>етить, что в соответствии со статьей</w:t>
      </w:r>
      <w:r w:rsidRPr="00B833E8">
        <w:rPr>
          <w:rFonts w:ascii="Times New Roman" w:eastAsia="Times New Roman" w:hAnsi="Times New Roman" w:cs="Times New Roman"/>
          <w:spacing w:val="2"/>
          <w:sz w:val="28"/>
          <w:szCs w:val="28"/>
          <w:lang w:eastAsia="ru-RU"/>
        </w:rPr>
        <w:t xml:space="preserve"> 13</w:t>
      </w:r>
      <w:r w:rsidRPr="00B833E8">
        <w:rPr>
          <w:rFonts w:ascii="Times New Roman" w:eastAsia="Times New Roman" w:hAnsi="Times New Roman" w:cs="Times New Roman"/>
          <w:sz w:val="28"/>
          <w:szCs w:val="28"/>
          <w:lang w:eastAsia="ru-RU"/>
        </w:rPr>
        <w:t xml:space="preserve"> Закона РИ № 59-РЗ, ответственным за осуществление регистрации права государственной собственности на имущество казны является Министерство, а за имущество, закреплённое на праве хозяйственного ведения и оперативного управления, - предприятия, учреждения и организации, за которыми оно закре</w:t>
      </w:r>
      <w:r w:rsidR="000E0933">
        <w:rPr>
          <w:rFonts w:ascii="Times New Roman" w:eastAsia="Times New Roman" w:hAnsi="Times New Roman" w:cs="Times New Roman"/>
          <w:sz w:val="28"/>
          <w:szCs w:val="28"/>
          <w:lang w:eastAsia="ru-RU"/>
        </w:rPr>
        <w:t>плено. Вместе с тем, согласно пункту</w:t>
      </w:r>
      <w:r w:rsidRPr="00B833E8">
        <w:rPr>
          <w:rFonts w:ascii="Times New Roman" w:eastAsia="Times New Roman" w:hAnsi="Times New Roman" w:cs="Times New Roman"/>
          <w:sz w:val="28"/>
          <w:szCs w:val="28"/>
          <w:lang w:eastAsia="ru-RU"/>
        </w:rPr>
        <w:t xml:space="preserve"> 3.8 Положения о Министерстве имущественных и земельных отношений РИ, утвержденного Постановлением Пр</w:t>
      </w:r>
      <w:r w:rsidR="000E0933">
        <w:rPr>
          <w:rFonts w:ascii="Times New Roman" w:eastAsia="Times New Roman" w:hAnsi="Times New Roman" w:cs="Times New Roman"/>
          <w:sz w:val="28"/>
          <w:szCs w:val="28"/>
          <w:lang w:eastAsia="ru-RU"/>
        </w:rPr>
        <w:t>авительства РИ от 31 мая 2011 года</w:t>
      </w:r>
      <w:r w:rsidRPr="00B833E8">
        <w:rPr>
          <w:rFonts w:ascii="Times New Roman" w:eastAsia="Times New Roman" w:hAnsi="Times New Roman" w:cs="Times New Roman"/>
          <w:sz w:val="28"/>
          <w:szCs w:val="28"/>
          <w:lang w:eastAsia="ru-RU"/>
        </w:rPr>
        <w:t xml:space="preserve"> № 191, в перечень функций Министерства входят действия по обеспечению государственной регистрации права </w:t>
      </w:r>
      <w:r w:rsidRPr="00B833E8">
        <w:rPr>
          <w:rFonts w:ascii="Times New Roman" w:eastAsia="Times New Roman" w:hAnsi="Times New Roman" w:cs="Times New Roman"/>
          <w:sz w:val="28"/>
          <w:szCs w:val="28"/>
          <w:lang w:eastAsia="ru-RU"/>
        </w:rPr>
        <w:lastRenderedPageBreak/>
        <w:t>собственности Республики Ингушетия на объекты недвижимости, находящиеся в республиканской собственности. Следовательно, Министерство не выполнило в полной мере свою функцию по обеспечению государственной регистрации права собственности Республики Ингушетия на объекты недвижимости, находящиеся в республиканской собственности.</w:t>
      </w:r>
    </w:p>
    <w:p w:rsidR="00B833E8" w:rsidRPr="00B833E8" w:rsidRDefault="000E0933" w:rsidP="00167534">
      <w:pPr>
        <w:spacing w:after="0" w:line="240" w:lineRule="auto"/>
        <w:ind w:firstLine="6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пунктов 22 и</w:t>
      </w:r>
      <w:r w:rsidR="00B833E8" w:rsidRPr="00B833E8">
        <w:rPr>
          <w:rFonts w:ascii="Times New Roman" w:eastAsia="Times New Roman" w:hAnsi="Times New Roman" w:cs="Times New Roman"/>
          <w:sz w:val="28"/>
          <w:szCs w:val="28"/>
          <w:lang w:eastAsia="ru-RU"/>
        </w:rPr>
        <w:t xml:space="preserve"> 23 Положения № </w:t>
      </w:r>
      <w:r>
        <w:rPr>
          <w:rFonts w:ascii="Times New Roman" w:eastAsia="Times New Roman" w:hAnsi="Times New Roman" w:cs="Times New Roman"/>
          <w:sz w:val="28"/>
          <w:szCs w:val="28"/>
          <w:lang w:eastAsia="ru-RU"/>
        </w:rPr>
        <w:t>195 и пункта</w:t>
      </w:r>
      <w:r w:rsidR="00B833E8" w:rsidRPr="00B833E8">
        <w:rPr>
          <w:rFonts w:ascii="Times New Roman" w:eastAsia="Times New Roman" w:hAnsi="Times New Roman" w:cs="Times New Roman"/>
          <w:sz w:val="28"/>
          <w:szCs w:val="28"/>
          <w:lang w:eastAsia="ru-RU"/>
        </w:rPr>
        <w:t xml:space="preserve"> 7 Правил, правообладателями своевременно не представляются в Министерство карты учёта объектов собственности и годовая отчетность. </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Таким образом, достоверность и полнота данных об объектах государственной собственности Республики Ингушетия, внесенных в информационную систему, не соответствует основным требованиям Положения № 195. Получить полную и достоверную информацию на основании данных Реестра не представляется возможным.</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На крайне неудовлетворительное ведение Реестра указывалось в материалах проверок деятельности Министерства, проведенных Контрольно-счетной палатой РИ в 2015 и 2017 годах, с ответственных лиц брались объяснения, руководству направлялись представления о необходимости внесения изменений в работу Министерства и принятии мер для исправления ситуации и недопущения указанных нарушений впредь. Однако меры до сих пор, как показывает настоящая проверка, не приняты, нарушения не устранены. </w:t>
      </w:r>
    </w:p>
    <w:p w:rsidR="00B833E8" w:rsidRPr="00B833E8" w:rsidRDefault="00B833E8" w:rsidP="00167534">
      <w:pPr>
        <w:spacing w:after="0" w:line="240" w:lineRule="auto"/>
        <w:ind w:firstLine="681"/>
        <w:jc w:val="both"/>
        <w:rPr>
          <w:rFonts w:ascii="Times New Roman" w:eastAsia="Times New Roman" w:hAnsi="Times New Roman" w:cs="Times New Roman"/>
          <w:sz w:val="28"/>
          <w:szCs w:val="28"/>
          <w:lang w:eastAsia="ru-RU"/>
        </w:rPr>
      </w:pPr>
    </w:p>
    <w:p w:rsidR="00B833E8" w:rsidRPr="00B833E8" w:rsidRDefault="00B833E8" w:rsidP="000E0933">
      <w:pPr>
        <w:spacing w:after="0" w:line="240" w:lineRule="auto"/>
        <w:ind w:firstLine="681"/>
        <w:jc w:val="center"/>
        <w:rPr>
          <w:rFonts w:ascii="Times New Roman" w:eastAsia="Times New Roman" w:hAnsi="Times New Roman" w:cs="Times New Roman"/>
          <w:b/>
          <w:color w:val="2D2D2D"/>
          <w:spacing w:val="2"/>
          <w:sz w:val="28"/>
          <w:szCs w:val="28"/>
          <w:shd w:val="clear" w:color="auto" w:fill="FFFFFF"/>
          <w:lang w:eastAsia="ru-RU"/>
        </w:rPr>
      </w:pPr>
      <w:r w:rsidRPr="00B833E8">
        <w:rPr>
          <w:rFonts w:ascii="Times New Roman" w:eastAsia="Times New Roman" w:hAnsi="Times New Roman" w:cs="Times New Roman"/>
          <w:b/>
          <w:color w:val="2D2D2D"/>
          <w:spacing w:val="2"/>
          <w:sz w:val="28"/>
          <w:szCs w:val="28"/>
          <w:shd w:val="clear" w:color="auto" w:fill="FFFFFF"/>
          <w:lang w:eastAsia="ru-RU"/>
        </w:rPr>
        <w:t>Оценка проведенных сделок по приватизации имущества</w:t>
      </w:r>
    </w:p>
    <w:p w:rsidR="00B833E8" w:rsidRPr="00B833E8" w:rsidRDefault="00B833E8" w:rsidP="000E0933">
      <w:pPr>
        <w:spacing w:after="0" w:line="240" w:lineRule="auto"/>
        <w:ind w:firstLine="681"/>
        <w:jc w:val="center"/>
        <w:rPr>
          <w:rFonts w:ascii="Times New Roman" w:eastAsia="Times New Roman" w:hAnsi="Times New Roman" w:cs="Times New Roman"/>
          <w:b/>
          <w:color w:val="2D2D2D"/>
          <w:spacing w:val="2"/>
          <w:sz w:val="28"/>
          <w:szCs w:val="28"/>
          <w:shd w:val="clear" w:color="auto" w:fill="FFFFFF"/>
          <w:lang w:eastAsia="ru-RU"/>
        </w:rPr>
      </w:pPr>
      <w:r w:rsidRPr="00B833E8">
        <w:rPr>
          <w:rFonts w:ascii="Times New Roman" w:eastAsia="Times New Roman" w:hAnsi="Times New Roman" w:cs="Times New Roman"/>
          <w:b/>
          <w:color w:val="2D2D2D"/>
          <w:spacing w:val="2"/>
          <w:sz w:val="28"/>
          <w:szCs w:val="28"/>
          <w:shd w:val="clear" w:color="auto" w:fill="FFFFFF"/>
          <w:lang w:eastAsia="ru-RU"/>
        </w:rPr>
        <w:t>Республики Ингушетия (выборочно)</w:t>
      </w:r>
    </w:p>
    <w:p w:rsidR="00B833E8" w:rsidRPr="00B833E8" w:rsidRDefault="00B833E8" w:rsidP="000E0933">
      <w:pPr>
        <w:spacing w:after="0" w:line="240" w:lineRule="auto"/>
        <w:ind w:firstLine="681"/>
        <w:jc w:val="both"/>
        <w:rPr>
          <w:rFonts w:ascii="Times New Roman" w:eastAsia="Times New Roman" w:hAnsi="Times New Roman" w:cs="Times New Roman"/>
          <w:color w:val="2D2D2D"/>
          <w:spacing w:val="2"/>
          <w:sz w:val="28"/>
          <w:szCs w:val="28"/>
          <w:shd w:val="clear" w:color="auto" w:fill="FFFFFF"/>
          <w:lang w:eastAsia="ru-RU"/>
        </w:rPr>
      </w:pPr>
    </w:p>
    <w:p w:rsidR="000E0933" w:rsidRDefault="00B833E8" w:rsidP="000E0933">
      <w:pPr>
        <w:spacing w:after="0" w:line="240" w:lineRule="auto"/>
        <w:ind w:firstLine="681"/>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Приватизация государственного имущества проводится согласно За</w:t>
      </w:r>
      <w:r w:rsidR="000E0933">
        <w:rPr>
          <w:rFonts w:ascii="Times New Roman" w:eastAsia="Times New Roman" w:hAnsi="Times New Roman" w:cs="Times New Roman"/>
          <w:color w:val="2D2D2D"/>
          <w:spacing w:val="2"/>
          <w:sz w:val="28"/>
          <w:szCs w:val="28"/>
          <w:shd w:val="clear" w:color="auto" w:fill="FFFFFF"/>
          <w:lang w:eastAsia="ru-RU"/>
        </w:rPr>
        <w:t>кону РИ № 63-рз от 02.12.2003 года</w:t>
      </w:r>
      <w:r w:rsidRPr="00B833E8">
        <w:rPr>
          <w:rFonts w:ascii="Times New Roman" w:eastAsia="Times New Roman" w:hAnsi="Times New Roman" w:cs="Times New Roman"/>
          <w:color w:val="2D2D2D"/>
          <w:spacing w:val="2"/>
          <w:sz w:val="28"/>
          <w:szCs w:val="28"/>
          <w:shd w:val="clear" w:color="auto" w:fill="FFFFFF"/>
          <w:lang w:eastAsia="ru-RU"/>
        </w:rPr>
        <w:t xml:space="preserve"> «О приватизации государственного</w:t>
      </w:r>
      <w:r w:rsidR="000E0933">
        <w:rPr>
          <w:rFonts w:ascii="Times New Roman" w:eastAsia="Times New Roman" w:hAnsi="Times New Roman" w:cs="Times New Roman"/>
          <w:color w:val="2D2D2D"/>
          <w:spacing w:val="2"/>
          <w:sz w:val="28"/>
          <w:szCs w:val="28"/>
          <w:shd w:val="clear" w:color="auto" w:fill="FFFFFF"/>
          <w:lang w:eastAsia="ru-RU"/>
        </w:rPr>
        <w:t xml:space="preserve"> имущества» (далее Закон № 63). </w:t>
      </w:r>
    </w:p>
    <w:p w:rsidR="00B833E8" w:rsidRPr="000E0933" w:rsidRDefault="00B833E8" w:rsidP="000E0933">
      <w:pPr>
        <w:spacing w:after="0" w:line="240" w:lineRule="auto"/>
        <w:ind w:firstLine="681"/>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sz w:val="28"/>
          <w:szCs w:val="28"/>
          <w:lang w:eastAsia="ru-RU"/>
        </w:rPr>
        <w:t xml:space="preserve">Распоряжением Правительства </w:t>
      </w:r>
      <w:r w:rsidR="000E0933">
        <w:rPr>
          <w:rFonts w:ascii="Times New Roman" w:eastAsia="Times New Roman" w:hAnsi="Times New Roman" w:cs="Times New Roman"/>
          <w:sz w:val="28"/>
          <w:szCs w:val="28"/>
          <w:lang w:eastAsia="ru-RU"/>
        </w:rPr>
        <w:t>РИ от 17.03.2017 года</w:t>
      </w:r>
      <w:r w:rsidRPr="00B833E8">
        <w:rPr>
          <w:rFonts w:ascii="Times New Roman" w:eastAsia="Times New Roman" w:hAnsi="Times New Roman" w:cs="Times New Roman"/>
          <w:sz w:val="28"/>
          <w:szCs w:val="28"/>
          <w:lang w:eastAsia="ru-RU"/>
        </w:rPr>
        <w:t xml:space="preserve"> № 200-р принято решение о реорганизации ГУП «Дом отдыха «Магас» путем присоединения к ГУП «Атлас».</w:t>
      </w:r>
    </w:p>
    <w:p w:rsidR="00B833E8" w:rsidRPr="00B833E8" w:rsidRDefault="00B833E8" w:rsidP="000E0933">
      <w:pPr>
        <w:spacing w:after="0" w:line="240" w:lineRule="auto"/>
        <w:ind w:firstLine="681"/>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Данное решение было принято несмотря на то, что в соответствии с Уставом, целями деятельности ГУП «Атлас» являются производство, заготовка, переработка и реализация продуктов сельского хозяйства, рыбы, рыбопродуктов, выполнение государственных заказов по производству и продаже сельскохозяйственной продукции. Гостиничный бизнес в перечень видов деятельности ГУП «Атлас» не входит. В представленных Минимуществом РИ материалах обоснование целесообразности принятия решения о реорганизации ГУП «Дом отдыха «Магас» путем присоедине</w:t>
      </w:r>
      <w:r w:rsidR="000E0933">
        <w:rPr>
          <w:rFonts w:ascii="Times New Roman" w:eastAsia="Times New Roman" w:hAnsi="Times New Roman" w:cs="Times New Roman"/>
          <w:sz w:val="28"/>
          <w:szCs w:val="28"/>
          <w:lang w:eastAsia="ru-RU"/>
        </w:rPr>
        <w:t xml:space="preserve">ния к ГУП «Атлас» отсутствует. </w:t>
      </w:r>
      <w:r w:rsidRPr="00B833E8">
        <w:rPr>
          <w:rFonts w:ascii="Times New Roman" w:eastAsia="Times New Roman" w:hAnsi="Times New Roman" w:cs="Times New Roman"/>
          <w:sz w:val="28"/>
          <w:szCs w:val="28"/>
          <w:lang w:eastAsia="ru-RU"/>
        </w:rPr>
        <w:t xml:space="preserve">Далее, директор ГУП </w:t>
      </w:r>
      <w:r w:rsidR="000E0933">
        <w:rPr>
          <w:rFonts w:ascii="Times New Roman" w:eastAsia="Times New Roman" w:hAnsi="Times New Roman" w:cs="Times New Roman"/>
          <w:sz w:val="28"/>
          <w:szCs w:val="28"/>
          <w:lang w:eastAsia="ru-RU"/>
        </w:rPr>
        <w:t>«Атлас» письмом от 14.03.2018 года</w:t>
      </w:r>
      <w:r w:rsidRPr="00B833E8">
        <w:rPr>
          <w:rFonts w:ascii="Times New Roman" w:eastAsia="Times New Roman" w:hAnsi="Times New Roman" w:cs="Times New Roman"/>
          <w:sz w:val="28"/>
          <w:szCs w:val="28"/>
          <w:lang w:eastAsia="ru-RU"/>
        </w:rPr>
        <w:t xml:space="preserve"> обратился в Министерство дать разрешение реализовать вышеуказанное имущество.</w:t>
      </w:r>
    </w:p>
    <w:p w:rsidR="000E0933" w:rsidRDefault="00B833E8" w:rsidP="00410EBB">
      <w:pPr>
        <w:spacing w:after="0" w:line="240" w:lineRule="auto"/>
        <w:ind w:firstLine="700"/>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 xml:space="preserve">В соответствии с протоколом </w:t>
      </w:r>
      <w:r w:rsidR="000E0933">
        <w:rPr>
          <w:rFonts w:ascii="Times New Roman" w:eastAsia="Times New Roman" w:hAnsi="Times New Roman" w:cs="Times New Roman"/>
          <w:color w:val="2D2D2D"/>
          <w:spacing w:val="2"/>
          <w:sz w:val="28"/>
          <w:szCs w:val="28"/>
          <w:shd w:val="clear" w:color="auto" w:fill="FFFFFF"/>
          <w:lang w:eastAsia="ru-RU"/>
        </w:rPr>
        <w:t>от 04.05.2018 года</w:t>
      </w:r>
      <w:r w:rsidR="000E0933" w:rsidRPr="00B833E8">
        <w:rPr>
          <w:rFonts w:ascii="Times New Roman" w:eastAsia="Times New Roman" w:hAnsi="Times New Roman" w:cs="Times New Roman"/>
          <w:color w:val="2D2D2D"/>
          <w:spacing w:val="2"/>
          <w:sz w:val="28"/>
          <w:szCs w:val="28"/>
          <w:shd w:val="clear" w:color="auto" w:fill="FFFFFF"/>
          <w:lang w:eastAsia="ru-RU"/>
        </w:rPr>
        <w:t xml:space="preserve"> № 6 </w:t>
      </w:r>
      <w:r w:rsidRPr="00B833E8">
        <w:rPr>
          <w:rFonts w:ascii="Times New Roman" w:eastAsia="Times New Roman" w:hAnsi="Times New Roman" w:cs="Times New Roman"/>
          <w:color w:val="2D2D2D"/>
          <w:spacing w:val="2"/>
          <w:sz w:val="28"/>
          <w:szCs w:val="28"/>
          <w:shd w:val="clear" w:color="auto" w:fill="FFFFFF"/>
          <w:lang w:eastAsia="ru-RU"/>
        </w:rPr>
        <w:t>заседания Комиссии по выработке решений о целесообразности, способе отчуждения и списания имущества, закрепленного за предприятиями и учреждениями Республики Ингушетия, принято решение разрешить реализацию имущества гостиницы ГУП «Атлас»</w:t>
      </w:r>
      <w:r w:rsidR="000E0933">
        <w:rPr>
          <w:rFonts w:ascii="Times New Roman" w:eastAsia="Times New Roman" w:hAnsi="Times New Roman" w:cs="Times New Roman"/>
          <w:color w:val="2D2D2D"/>
          <w:spacing w:val="2"/>
          <w:sz w:val="28"/>
          <w:szCs w:val="28"/>
          <w:shd w:val="clear" w:color="auto" w:fill="FFFFFF"/>
          <w:lang w:eastAsia="ru-RU"/>
        </w:rPr>
        <w:t>.</w:t>
      </w:r>
    </w:p>
    <w:p w:rsidR="00B833E8" w:rsidRPr="00B833E8" w:rsidRDefault="00B833E8" w:rsidP="00410EBB">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color w:val="2D2D2D"/>
          <w:spacing w:val="2"/>
          <w:sz w:val="28"/>
          <w:szCs w:val="28"/>
          <w:shd w:val="clear" w:color="auto" w:fill="FFFFFF"/>
          <w:lang w:eastAsia="ru-RU"/>
        </w:rPr>
        <w:lastRenderedPageBreak/>
        <w:t>На основании Протокола пров</w:t>
      </w:r>
      <w:r w:rsidR="000E0933">
        <w:rPr>
          <w:rFonts w:ascii="Times New Roman" w:eastAsia="Times New Roman" w:hAnsi="Times New Roman" w:cs="Times New Roman"/>
          <w:color w:val="2D2D2D"/>
          <w:spacing w:val="2"/>
          <w:sz w:val="28"/>
          <w:szCs w:val="28"/>
          <w:shd w:val="clear" w:color="auto" w:fill="FFFFFF"/>
          <w:lang w:eastAsia="ru-RU"/>
        </w:rPr>
        <w:t>едения аукциона от 13.07.2018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 2, заключен договор купли-продажи государственного имущес</w:t>
      </w:r>
      <w:r w:rsidR="000E0933">
        <w:rPr>
          <w:rFonts w:ascii="Times New Roman" w:eastAsia="Times New Roman" w:hAnsi="Times New Roman" w:cs="Times New Roman"/>
          <w:color w:val="2D2D2D"/>
          <w:spacing w:val="2"/>
          <w:sz w:val="28"/>
          <w:szCs w:val="28"/>
          <w:shd w:val="clear" w:color="auto" w:fill="FFFFFF"/>
          <w:lang w:eastAsia="ru-RU"/>
        </w:rPr>
        <w:t>тва (гостиницы) от 23.07.2018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 1 (далее - Договор) между ГУП «Атлас», в лице Бузуртанова </w:t>
      </w:r>
      <w:r w:rsidR="000E0933">
        <w:rPr>
          <w:rFonts w:ascii="Times New Roman" w:eastAsia="Times New Roman" w:hAnsi="Times New Roman" w:cs="Times New Roman"/>
          <w:color w:val="2D2D2D"/>
          <w:spacing w:val="2"/>
          <w:sz w:val="28"/>
          <w:szCs w:val="28"/>
          <w:shd w:val="clear" w:color="auto" w:fill="FFFFFF"/>
          <w:lang w:eastAsia="ru-RU"/>
        </w:rPr>
        <w:t>Х.Р.</w:t>
      </w:r>
      <w:r w:rsidRPr="00B833E8">
        <w:rPr>
          <w:rFonts w:ascii="Times New Roman" w:eastAsia="Times New Roman" w:hAnsi="Times New Roman" w:cs="Times New Roman"/>
          <w:color w:val="2D2D2D"/>
          <w:spacing w:val="2"/>
          <w:sz w:val="28"/>
          <w:szCs w:val="28"/>
          <w:shd w:val="clear" w:color="auto" w:fill="FFFFFF"/>
          <w:lang w:eastAsia="ru-RU"/>
        </w:rPr>
        <w:t xml:space="preserve"> и Жимайловым </w:t>
      </w:r>
      <w:r w:rsidR="000E0933">
        <w:rPr>
          <w:rFonts w:ascii="Times New Roman" w:eastAsia="Times New Roman" w:hAnsi="Times New Roman" w:cs="Times New Roman"/>
          <w:color w:val="2D2D2D"/>
          <w:spacing w:val="2"/>
          <w:sz w:val="28"/>
          <w:szCs w:val="28"/>
          <w:shd w:val="clear" w:color="auto" w:fill="FFFFFF"/>
          <w:lang w:eastAsia="ru-RU"/>
        </w:rPr>
        <w:t>О.А.</w:t>
      </w:r>
      <w:r w:rsidRPr="00B833E8">
        <w:rPr>
          <w:rFonts w:ascii="Times New Roman" w:eastAsia="Times New Roman" w:hAnsi="Times New Roman" w:cs="Times New Roman"/>
          <w:color w:val="2D2D2D"/>
          <w:spacing w:val="2"/>
          <w:sz w:val="28"/>
          <w:szCs w:val="28"/>
          <w:shd w:val="clear" w:color="auto" w:fill="FFFFFF"/>
          <w:lang w:eastAsia="ru-RU"/>
        </w:rPr>
        <w:t xml:space="preserve">, паспорт 06 08 № 284403, выданный отделом УФМС России по Ростовской области </w:t>
      </w:r>
      <w:r w:rsidR="000E0933">
        <w:rPr>
          <w:rFonts w:ascii="Times New Roman" w:eastAsia="Times New Roman" w:hAnsi="Times New Roman" w:cs="Times New Roman"/>
          <w:color w:val="2D2D2D"/>
          <w:spacing w:val="2"/>
          <w:sz w:val="28"/>
          <w:szCs w:val="28"/>
          <w:shd w:val="clear" w:color="auto" w:fill="FFFFFF"/>
          <w:lang w:eastAsia="ru-RU"/>
        </w:rPr>
        <w:t>в г. Новочеркасске 25.10.2008 года</w:t>
      </w:r>
      <w:r w:rsidRPr="00B833E8">
        <w:rPr>
          <w:rFonts w:ascii="Times New Roman" w:eastAsia="Times New Roman" w:hAnsi="Times New Roman" w:cs="Times New Roman"/>
          <w:color w:val="2D2D2D"/>
          <w:spacing w:val="2"/>
          <w:sz w:val="28"/>
          <w:szCs w:val="28"/>
          <w:shd w:val="clear" w:color="auto" w:fill="FFFFFF"/>
          <w:lang w:eastAsia="ru-RU"/>
        </w:rPr>
        <w:t xml:space="preserve">, на </w:t>
      </w:r>
      <w:r w:rsidRPr="00B833E8">
        <w:rPr>
          <w:rFonts w:ascii="Times New Roman" w:eastAsia="Times New Roman" w:hAnsi="Times New Roman" w:cs="Times New Roman"/>
          <w:sz w:val="28"/>
          <w:szCs w:val="28"/>
          <w:lang w:eastAsia="ru-RU"/>
        </w:rPr>
        <w:t>сумму 51 524,0 тыс. руб</w:t>
      </w:r>
      <w:r w:rsidR="000E0933">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410EBB">
      <w:pPr>
        <w:spacing w:after="0" w:line="240" w:lineRule="auto"/>
        <w:ind w:firstLine="70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color w:val="2D2D2D"/>
          <w:spacing w:val="2"/>
          <w:sz w:val="28"/>
          <w:szCs w:val="28"/>
          <w:shd w:val="clear" w:color="auto" w:fill="FFFFFF"/>
          <w:lang w:eastAsia="ru-RU"/>
        </w:rPr>
        <w:t>В</w:t>
      </w:r>
      <w:r w:rsidR="000E0933">
        <w:rPr>
          <w:rFonts w:ascii="Times New Roman" w:eastAsia="Times New Roman" w:hAnsi="Times New Roman" w:cs="Times New Roman"/>
          <w:sz w:val="28"/>
          <w:szCs w:val="28"/>
          <w:lang w:eastAsia="ru-RU"/>
        </w:rPr>
        <w:t xml:space="preserve"> 2018 году</w:t>
      </w:r>
      <w:r w:rsidRPr="00B833E8">
        <w:rPr>
          <w:rFonts w:ascii="Times New Roman" w:eastAsia="Times New Roman" w:hAnsi="Times New Roman" w:cs="Times New Roman"/>
          <w:sz w:val="28"/>
          <w:szCs w:val="28"/>
          <w:lang w:eastAsia="ru-RU"/>
        </w:rPr>
        <w:t xml:space="preserve"> от реализации здания гостин</w:t>
      </w:r>
      <w:r w:rsidR="00410EBB">
        <w:rPr>
          <w:rFonts w:ascii="Times New Roman" w:eastAsia="Times New Roman" w:hAnsi="Times New Roman" w:cs="Times New Roman"/>
          <w:sz w:val="28"/>
          <w:szCs w:val="28"/>
          <w:lang w:eastAsia="ru-RU"/>
        </w:rPr>
        <w:t xml:space="preserve">ицы, общей площадью 955,4 кв. м </w:t>
      </w:r>
      <w:r w:rsidRPr="00B833E8">
        <w:rPr>
          <w:rFonts w:ascii="Times New Roman" w:eastAsia="Times New Roman" w:hAnsi="Times New Roman" w:cs="Times New Roman"/>
          <w:sz w:val="28"/>
          <w:szCs w:val="28"/>
          <w:lang w:eastAsia="ru-RU"/>
        </w:rPr>
        <w:t>и земельн</w:t>
      </w:r>
      <w:r w:rsidR="00410EBB">
        <w:rPr>
          <w:rFonts w:ascii="Times New Roman" w:eastAsia="Times New Roman" w:hAnsi="Times New Roman" w:cs="Times New Roman"/>
          <w:sz w:val="28"/>
          <w:szCs w:val="28"/>
          <w:lang w:eastAsia="ru-RU"/>
        </w:rPr>
        <w:t>ого участка, площадью 900 кв. м</w:t>
      </w:r>
      <w:r w:rsidRPr="00B833E8">
        <w:rPr>
          <w:rFonts w:ascii="Times New Roman" w:eastAsia="Times New Roman" w:hAnsi="Times New Roman" w:cs="Times New Roman"/>
          <w:sz w:val="28"/>
          <w:szCs w:val="28"/>
          <w:lang w:eastAsia="ru-RU"/>
        </w:rPr>
        <w:t xml:space="preserve">, расположенных </w:t>
      </w:r>
      <w:r w:rsidR="00FB5A3C">
        <w:rPr>
          <w:rFonts w:ascii="Times New Roman" w:eastAsia="Times New Roman" w:hAnsi="Times New Roman" w:cs="Times New Roman"/>
          <w:sz w:val="28"/>
          <w:szCs w:val="28"/>
          <w:lang w:eastAsia="ru-RU"/>
        </w:rPr>
        <w:t>по адресу:</w:t>
      </w:r>
      <w:r w:rsidR="00410EBB">
        <w:rPr>
          <w:rFonts w:ascii="Times New Roman" w:eastAsia="Times New Roman" w:hAnsi="Times New Roman" w:cs="Times New Roman"/>
          <w:sz w:val="28"/>
          <w:szCs w:val="28"/>
          <w:lang w:eastAsia="ru-RU"/>
        </w:rPr>
        <w:t xml:space="preserve"> г. Сочи</w:t>
      </w:r>
      <w:r w:rsidRPr="00FB5A3C">
        <w:rPr>
          <w:rFonts w:ascii="Times New Roman" w:eastAsia="Times New Roman" w:hAnsi="Times New Roman" w:cs="Times New Roman"/>
          <w:sz w:val="28"/>
          <w:szCs w:val="28"/>
          <w:lang w:eastAsia="ru-RU"/>
        </w:rPr>
        <w:t>,</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 </w:t>
      </w:r>
      <w:r w:rsidRPr="00FB5A3C">
        <w:rPr>
          <w:rFonts w:ascii="Times New Roman" w:eastAsia="Times New Roman" w:hAnsi="Times New Roman" w:cs="Times New Roman"/>
          <w:sz w:val="28"/>
          <w:szCs w:val="28"/>
          <w:lang w:eastAsia="ru-RU"/>
        </w:rPr>
        <w:t>ул. Победы № 279</w:t>
      </w:r>
      <w:r w:rsidR="00FB5A3C">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поступили средства в сумме 51 524,0 тыс. руб</w:t>
      </w:r>
      <w:r w:rsidR="00410EBB">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410EBB">
      <w:pPr>
        <w:spacing w:after="0" w:line="240" w:lineRule="auto"/>
        <w:ind w:firstLine="700"/>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 xml:space="preserve">Согласно </w:t>
      </w:r>
      <w:r w:rsidR="00410EBB">
        <w:rPr>
          <w:rFonts w:ascii="Times New Roman" w:eastAsia="Times New Roman" w:hAnsi="Times New Roman" w:cs="Times New Roman"/>
          <w:color w:val="2D2D2D"/>
          <w:spacing w:val="2"/>
          <w:sz w:val="28"/>
          <w:szCs w:val="28"/>
          <w:shd w:val="clear" w:color="auto" w:fill="FFFFFF"/>
          <w:lang w:eastAsia="ru-RU"/>
        </w:rPr>
        <w:t>пунктам</w:t>
      </w:r>
      <w:r w:rsidRPr="00B833E8">
        <w:rPr>
          <w:rFonts w:ascii="Times New Roman" w:eastAsia="Times New Roman" w:hAnsi="Times New Roman" w:cs="Times New Roman"/>
          <w:color w:val="2D2D2D"/>
          <w:spacing w:val="2"/>
          <w:sz w:val="28"/>
          <w:szCs w:val="28"/>
          <w:shd w:val="clear" w:color="auto" w:fill="FFFFFF"/>
          <w:lang w:eastAsia="ru-RU"/>
        </w:rPr>
        <w:t xml:space="preserve"> 2.3 </w:t>
      </w:r>
      <w:r w:rsidR="00410EBB">
        <w:rPr>
          <w:rFonts w:ascii="Times New Roman" w:eastAsia="Times New Roman" w:hAnsi="Times New Roman" w:cs="Times New Roman"/>
          <w:color w:val="2D2D2D"/>
          <w:spacing w:val="2"/>
          <w:sz w:val="28"/>
          <w:szCs w:val="28"/>
          <w:shd w:val="clear" w:color="auto" w:fill="FFFFFF"/>
          <w:lang w:eastAsia="ru-RU"/>
        </w:rPr>
        <w:t>и</w:t>
      </w:r>
      <w:r w:rsidRPr="00B833E8">
        <w:rPr>
          <w:rFonts w:ascii="Times New Roman" w:eastAsia="Times New Roman" w:hAnsi="Times New Roman" w:cs="Times New Roman"/>
          <w:color w:val="2D2D2D"/>
          <w:spacing w:val="2"/>
          <w:sz w:val="28"/>
          <w:szCs w:val="28"/>
          <w:shd w:val="clear" w:color="auto" w:fill="FFFFFF"/>
          <w:lang w:eastAsia="ru-RU"/>
        </w:rPr>
        <w:t xml:space="preserve"> 2 договора купли-продажи государстве</w:t>
      </w:r>
      <w:r w:rsidR="00410EBB">
        <w:rPr>
          <w:rFonts w:ascii="Times New Roman" w:eastAsia="Times New Roman" w:hAnsi="Times New Roman" w:cs="Times New Roman"/>
          <w:color w:val="2D2D2D"/>
          <w:spacing w:val="2"/>
          <w:sz w:val="28"/>
          <w:szCs w:val="28"/>
          <w:shd w:val="clear" w:color="auto" w:fill="FFFFFF"/>
          <w:lang w:eastAsia="ru-RU"/>
        </w:rPr>
        <w:t>нного имущества от 23.07.2018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 1 оплата за приобретаемое имущество должна была быть произведена в следующие сроки:</w:t>
      </w:r>
    </w:p>
    <w:p w:rsidR="00B833E8" w:rsidRPr="00410EBB"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410EBB">
        <w:rPr>
          <w:rFonts w:ascii="Times New Roman" w:eastAsia="Times New Roman" w:hAnsi="Times New Roman" w:cs="Times New Roman"/>
          <w:color w:val="2D2D2D"/>
          <w:spacing w:val="2"/>
          <w:sz w:val="28"/>
          <w:szCs w:val="28"/>
          <w:shd w:val="clear" w:color="auto" w:fill="FFFFFF"/>
          <w:lang w:eastAsia="ru-RU"/>
        </w:rPr>
        <w:t>5 152 400,2 руб. в течение 20 дней от подписания договора, - до 12.08.</w:t>
      </w:r>
      <w:r w:rsidR="00410EBB" w:rsidRPr="00410EBB">
        <w:rPr>
          <w:rFonts w:ascii="Times New Roman" w:eastAsia="Times New Roman" w:hAnsi="Times New Roman" w:cs="Times New Roman"/>
          <w:color w:val="2D2D2D"/>
          <w:spacing w:val="2"/>
          <w:sz w:val="28"/>
          <w:szCs w:val="28"/>
          <w:shd w:val="clear" w:color="auto" w:fill="FFFFFF"/>
          <w:lang w:eastAsia="ru-RU"/>
        </w:rPr>
        <w:t>2018 г.</w:t>
      </w:r>
      <w:r w:rsidRPr="00410EBB">
        <w:rPr>
          <w:rFonts w:ascii="Times New Roman" w:eastAsia="Times New Roman" w:hAnsi="Times New Roman" w:cs="Times New Roman"/>
          <w:color w:val="2D2D2D"/>
          <w:spacing w:val="2"/>
          <w:sz w:val="28"/>
          <w:szCs w:val="28"/>
          <w:shd w:val="clear" w:color="auto" w:fill="FFFFFF"/>
          <w:lang w:eastAsia="ru-RU"/>
        </w:rPr>
        <w:t>;</w:t>
      </w:r>
    </w:p>
    <w:p w:rsidR="00B833E8" w:rsidRPr="00410EBB"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410EBB">
        <w:rPr>
          <w:rFonts w:ascii="Times New Roman" w:eastAsia="Times New Roman" w:hAnsi="Times New Roman" w:cs="Times New Roman"/>
          <w:color w:val="2D2D2D"/>
          <w:spacing w:val="2"/>
          <w:sz w:val="28"/>
          <w:szCs w:val="28"/>
          <w:shd w:val="clear" w:color="auto" w:fill="FFFFFF"/>
          <w:lang w:eastAsia="ru-RU"/>
        </w:rPr>
        <w:t>8 995 812,2 руб. - до 01.08.2018 г.;</w:t>
      </w:r>
    </w:p>
    <w:p w:rsidR="00B833E8" w:rsidRPr="00410EBB"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410EBB">
        <w:rPr>
          <w:rFonts w:ascii="Times New Roman" w:eastAsia="Times New Roman" w:hAnsi="Times New Roman" w:cs="Times New Roman"/>
          <w:color w:val="2D2D2D"/>
          <w:spacing w:val="2"/>
          <w:sz w:val="28"/>
          <w:szCs w:val="28"/>
          <w:shd w:val="clear" w:color="auto" w:fill="FFFFFF"/>
          <w:lang w:eastAsia="ru-RU"/>
        </w:rPr>
        <w:t>8 995 812,2 руб. - до 01.09.2018 г.;</w:t>
      </w:r>
    </w:p>
    <w:p w:rsidR="00B833E8" w:rsidRPr="00410EBB"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410EBB">
        <w:rPr>
          <w:rFonts w:ascii="Times New Roman" w:eastAsia="Times New Roman" w:hAnsi="Times New Roman" w:cs="Times New Roman"/>
          <w:color w:val="2D2D2D"/>
          <w:spacing w:val="2"/>
          <w:sz w:val="28"/>
          <w:szCs w:val="28"/>
          <w:shd w:val="clear" w:color="auto" w:fill="FFFFFF"/>
          <w:lang w:eastAsia="ru-RU"/>
        </w:rPr>
        <w:t>8 995 812,2 руб. - до 01.10.2018 г.;</w:t>
      </w:r>
    </w:p>
    <w:p w:rsidR="00B833E8" w:rsidRPr="00410EBB"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410EBB">
        <w:rPr>
          <w:rFonts w:ascii="Times New Roman" w:eastAsia="Times New Roman" w:hAnsi="Times New Roman" w:cs="Times New Roman"/>
          <w:color w:val="2D2D2D"/>
          <w:spacing w:val="2"/>
          <w:sz w:val="28"/>
          <w:szCs w:val="28"/>
          <w:shd w:val="clear" w:color="auto" w:fill="FFFFFF"/>
          <w:lang w:eastAsia="ru-RU"/>
        </w:rPr>
        <w:t>8 995 812,2 руб. - до 01.11.2018 г.;</w:t>
      </w:r>
    </w:p>
    <w:p w:rsidR="00B833E8" w:rsidRPr="003E3612" w:rsidRDefault="00B833E8" w:rsidP="008166B4">
      <w:pPr>
        <w:pStyle w:val="a7"/>
        <w:numPr>
          <w:ilvl w:val="0"/>
          <w:numId w:val="53"/>
        </w:numPr>
        <w:tabs>
          <w:tab w:val="left" w:pos="993"/>
          <w:tab w:val="left" w:pos="1985"/>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3E3612">
        <w:rPr>
          <w:rFonts w:ascii="Times New Roman" w:eastAsia="Times New Roman" w:hAnsi="Times New Roman" w:cs="Times New Roman"/>
          <w:color w:val="2D2D2D"/>
          <w:spacing w:val="2"/>
          <w:sz w:val="28"/>
          <w:szCs w:val="28"/>
          <w:shd w:val="clear" w:color="auto" w:fill="FFFFFF"/>
          <w:lang w:eastAsia="ru-RU"/>
        </w:rPr>
        <w:t>8 995 812,2 руб. - до 01.12.2018 г</w:t>
      </w:r>
      <w:r w:rsidR="00410EBB" w:rsidRPr="003E3612">
        <w:rPr>
          <w:rFonts w:ascii="Times New Roman" w:eastAsia="Times New Roman" w:hAnsi="Times New Roman" w:cs="Times New Roman"/>
          <w:color w:val="2D2D2D"/>
          <w:spacing w:val="2"/>
          <w:sz w:val="28"/>
          <w:szCs w:val="28"/>
          <w:shd w:val="clear" w:color="auto" w:fill="FFFFFF"/>
          <w:lang w:eastAsia="ru-RU"/>
        </w:rPr>
        <w:t>ода</w:t>
      </w:r>
      <w:r w:rsidRPr="003E3612">
        <w:rPr>
          <w:rFonts w:ascii="Times New Roman" w:eastAsia="Times New Roman" w:hAnsi="Times New Roman" w:cs="Times New Roman"/>
          <w:color w:val="2D2D2D"/>
          <w:spacing w:val="2"/>
          <w:sz w:val="28"/>
          <w:szCs w:val="28"/>
          <w:shd w:val="clear" w:color="auto" w:fill="FFFFFF"/>
          <w:lang w:eastAsia="ru-RU"/>
        </w:rPr>
        <w:t>.</w:t>
      </w:r>
    </w:p>
    <w:p w:rsidR="00B833E8" w:rsidRPr="003E3612" w:rsidRDefault="00B833E8" w:rsidP="00410EBB">
      <w:pPr>
        <w:spacing w:after="0" w:line="240" w:lineRule="auto"/>
        <w:ind w:firstLine="700"/>
        <w:jc w:val="both"/>
        <w:rPr>
          <w:rFonts w:ascii="Times New Roman" w:eastAsia="Times New Roman" w:hAnsi="Times New Roman" w:cs="Times New Roman"/>
          <w:sz w:val="28"/>
          <w:szCs w:val="28"/>
          <w:lang w:eastAsia="ru-RU"/>
        </w:rPr>
      </w:pPr>
      <w:r w:rsidRPr="003E3612">
        <w:rPr>
          <w:rFonts w:ascii="Times New Roman" w:eastAsia="Times New Roman" w:hAnsi="Times New Roman" w:cs="Times New Roman"/>
          <w:sz w:val="28"/>
          <w:szCs w:val="28"/>
          <w:lang w:eastAsia="ru-RU"/>
        </w:rPr>
        <w:t>Платежи были осуществлены согласно следующим платежным поручениям:</w:t>
      </w:r>
    </w:p>
    <w:p w:rsidR="00B833E8" w:rsidRPr="003E3612" w:rsidRDefault="00B833E8" w:rsidP="0094643E">
      <w:pPr>
        <w:pStyle w:val="a7"/>
        <w:numPr>
          <w:ilvl w:val="0"/>
          <w:numId w:val="54"/>
        </w:numPr>
        <w:tabs>
          <w:tab w:val="left" w:pos="1134"/>
        </w:tabs>
        <w:spacing w:after="0" w:line="240" w:lineRule="auto"/>
        <w:ind w:left="56" w:firstLine="672"/>
        <w:jc w:val="both"/>
        <w:rPr>
          <w:rFonts w:ascii="Times New Roman" w:eastAsia="Times New Roman" w:hAnsi="Times New Roman" w:cs="Times New Roman"/>
          <w:color w:val="2D2D2D"/>
          <w:spacing w:val="2"/>
          <w:sz w:val="28"/>
          <w:szCs w:val="28"/>
          <w:shd w:val="clear" w:color="auto" w:fill="FFFFFF"/>
          <w:lang w:eastAsia="ru-RU"/>
        </w:rPr>
      </w:pPr>
      <w:r w:rsidRPr="003E3612">
        <w:rPr>
          <w:rFonts w:ascii="Times New Roman" w:eastAsia="Times New Roman" w:hAnsi="Times New Roman" w:cs="Times New Roman"/>
          <w:color w:val="2D2D2D"/>
          <w:spacing w:val="2"/>
          <w:sz w:val="28"/>
          <w:szCs w:val="28"/>
          <w:shd w:val="clear" w:color="auto" w:fill="FFFFFF"/>
          <w:lang w:eastAsia="ru-RU"/>
        </w:rPr>
        <w:t>№ 546011 от 06.07.2</w:t>
      </w:r>
      <w:r w:rsidR="00FB5A3C">
        <w:rPr>
          <w:rFonts w:ascii="Times New Roman" w:eastAsia="Times New Roman" w:hAnsi="Times New Roman" w:cs="Times New Roman"/>
          <w:color w:val="2D2D2D"/>
          <w:spacing w:val="2"/>
          <w:sz w:val="28"/>
          <w:szCs w:val="28"/>
          <w:shd w:val="clear" w:color="auto" w:fill="FFFFFF"/>
          <w:lang w:eastAsia="ru-RU"/>
        </w:rPr>
        <w:t>018 г. на сумму 1 392 540,6 рублей</w:t>
      </w:r>
      <w:r w:rsidRPr="003E3612">
        <w:rPr>
          <w:rFonts w:ascii="Times New Roman" w:eastAsia="Times New Roman" w:hAnsi="Times New Roman" w:cs="Times New Roman"/>
          <w:color w:val="2D2D2D"/>
          <w:spacing w:val="2"/>
          <w:sz w:val="28"/>
          <w:szCs w:val="28"/>
          <w:shd w:val="clear" w:color="auto" w:fill="FFFFFF"/>
          <w:lang w:eastAsia="ru-RU"/>
        </w:rPr>
        <w:t xml:space="preserve"> (задаток для участия в аукционе по продаже государственного имущества), оплаченный Сугаиповым У</w:t>
      </w:r>
      <w:r w:rsidR="003E3612" w:rsidRPr="003E3612">
        <w:rPr>
          <w:rFonts w:ascii="Times New Roman" w:eastAsia="Times New Roman" w:hAnsi="Times New Roman" w:cs="Times New Roman"/>
          <w:color w:val="2D2D2D"/>
          <w:spacing w:val="2"/>
          <w:sz w:val="28"/>
          <w:szCs w:val="28"/>
          <w:shd w:val="clear" w:color="auto" w:fill="FFFFFF"/>
          <w:lang w:eastAsia="ru-RU"/>
        </w:rPr>
        <w:t xml:space="preserve">.С. по </w:t>
      </w:r>
      <w:r w:rsidRPr="003E3612">
        <w:rPr>
          <w:rFonts w:ascii="Times New Roman" w:eastAsia="Times New Roman" w:hAnsi="Times New Roman" w:cs="Times New Roman"/>
          <w:color w:val="2D2D2D"/>
          <w:spacing w:val="2"/>
          <w:sz w:val="28"/>
          <w:szCs w:val="28"/>
          <w:shd w:val="clear" w:color="auto" w:fill="FFFFFF"/>
          <w:lang w:eastAsia="ru-RU"/>
        </w:rPr>
        <w:t>доверенности 06 АА0248384 от 28.05.2018 г.;</w:t>
      </w:r>
    </w:p>
    <w:p w:rsidR="00B833E8" w:rsidRPr="00FB5A3C" w:rsidRDefault="00B833E8" w:rsidP="0094643E">
      <w:pPr>
        <w:pStyle w:val="a7"/>
        <w:numPr>
          <w:ilvl w:val="0"/>
          <w:numId w:val="54"/>
        </w:numPr>
        <w:tabs>
          <w:tab w:val="left" w:pos="1134"/>
        </w:tabs>
        <w:spacing w:after="0" w:line="240" w:lineRule="auto"/>
        <w:ind w:left="56" w:firstLine="672"/>
        <w:jc w:val="both"/>
        <w:rPr>
          <w:rFonts w:ascii="Times New Roman" w:eastAsia="Times New Roman" w:hAnsi="Times New Roman" w:cs="Times New Roman"/>
          <w:color w:val="2D2D2D"/>
          <w:spacing w:val="2"/>
          <w:sz w:val="28"/>
          <w:szCs w:val="28"/>
          <w:shd w:val="clear" w:color="auto" w:fill="FFFFFF"/>
          <w:lang w:eastAsia="ru-RU"/>
        </w:rPr>
      </w:pPr>
      <w:r w:rsidRPr="00FB5A3C">
        <w:rPr>
          <w:rFonts w:ascii="Times New Roman" w:eastAsia="Times New Roman" w:hAnsi="Times New Roman" w:cs="Times New Roman"/>
          <w:color w:val="2D2D2D"/>
          <w:spacing w:val="2"/>
          <w:sz w:val="28"/>
          <w:szCs w:val="28"/>
          <w:shd w:val="clear" w:color="auto" w:fill="FFFFFF"/>
          <w:lang w:eastAsia="ru-RU"/>
        </w:rPr>
        <w:t>№ 1</w:t>
      </w:r>
      <w:r w:rsidR="003E3612" w:rsidRPr="00FB5A3C">
        <w:rPr>
          <w:rFonts w:ascii="Times New Roman" w:eastAsia="Times New Roman" w:hAnsi="Times New Roman" w:cs="Times New Roman"/>
          <w:color w:val="2D2D2D"/>
          <w:spacing w:val="2"/>
          <w:sz w:val="28"/>
          <w:szCs w:val="28"/>
          <w:shd w:val="clear" w:color="auto" w:fill="FFFFFF"/>
          <w:lang w:eastAsia="ru-RU"/>
        </w:rPr>
        <w:t>60 от 07.11.2018 г. на сумму 14 </w:t>
      </w:r>
      <w:r w:rsidRPr="00FB5A3C">
        <w:rPr>
          <w:rFonts w:ascii="Times New Roman" w:eastAsia="Times New Roman" w:hAnsi="Times New Roman" w:cs="Times New Roman"/>
          <w:color w:val="2D2D2D"/>
          <w:spacing w:val="2"/>
          <w:sz w:val="28"/>
          <w:szCs w:val="28"/>
          <w:shd w:val="clear" w:color="auto" w:fill="FFFFFF"/>
          <w:lang w:eastAsia="ru-RU"/>
        </w:rPr>
        <w:t>200,0 тыс. руб., согласно договору займа № 1 от 30.09.2018 г.</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 с Жимайловым О.А.</w:t>
      </w:r>
      <w:r w:rsidRPr="00FB5A3C">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плательщик</w:t>
      </w:r>
      <w:r w:rsidRPr="00FB5A3C">
        <w:rPr>
          <w:rFonts w:ascii="Times New Roman" w:eastAsia="Times New Roman" w:hAnsi="Times New Roman" w:cs="Times New Roman"/>
          <w:color w:val="2D2D2D"/>
          <w:spacing w:val="2"/>
          <w:sz w:val="28"/>
          <w:szCs w:val="28"/>
          <w:shd w:val="clear" w:color="auto" w:fill="FFFFFF"/>
          <w:lang w:eastAsia="ru-RU"/>
        </w:rPr>
        <w:t>– ООО «САРМАТ»;</w:t>
      </w:r>
    </w:p>
    <w:p w:rsidR="00B833E8" w:rsidRPr="003E3612" w:rsidRDefault="00B833E8" w:rsidP="0094643E">
      <w:pPr>
        <w:pStyle w:val="a7"/>
        <w:numPr>
          <w:ilvl w:val="0"/>
          <w:numId w:val="54"/>
        </w:numPr>
        <w:tabs>
          <w:tab w:val="left" w:pos="1134"/>
        </w:tabs>
        <w:spacing w:after="0" w:line="240" w:lineRule="auto"/>
        <w:ind w:left="56" w:firstLine="672"/>
        <w:jc w:val="both"/>
        <w:rPr>
          <w:rFonts w:ascii="Times New Roman" w:eastAsia="Times New Roman" w:hAnsi="Times New Roman" w:cs="Times New Roman"/>
          <w:color w:val="2D2D2D"/>
          <w:spacing w:val="2"/>
          <w:sz w:val="28"/>
          <w:szCs w:val="28"/>
          <w:shd w:val="clear" w:color="auto" w:fill="FFFFFF"/>
          <w:lang w:eastAsia="ru-RU"/>
        </w:rPr>
      </w:pPr>
      <w:r w:rsidRPr="003E3612">
        <w:rPr>
          <w:rFonts w:ascii="Times New Roman" w:eastAsia="Times New Roman" w:hAnsi="Times New Roman" w:cs="Times New Roman"/>
          <w:color w:val="2D2D2D"/>
          <w:spacing w:val="2"/>
          <w:sz w:val="28"/>
          <w:szCs w:val="28"/>
          <w:shd w:val="clear" w:color="auto" w:fill="FFFFFF"/>
          <w:lang w:eastAsia="ru-RU"/>
        </w:rPr>
        <w:t xml:space="preserve">№ 3 от 19.12.2018 г. на сумму 15 000,0 тыс. </w:t>
      </w:r>
      <w:r w:rsidR="00FB5A3C">
        <w:rPr>
          <w:rFonts w:ascii="Times New Roman" w:eastAsia="Times New Roman" w:hAnsi="Times New Roman" w:cs="Times New Roman"/>
          <w:color w:val="2D2D2D"/>
          <w:spacing w:val="2"/>
          <w:sz w:val="28"/>
          <w:szCs w:val="28"/>
          <w:shd w:val="clear" w:color="auto" w:fill="FFFFFF"/>
          <w:lang w:eastAsia="ru-RU"/>
        </w:rPr>
        <w:t>руб., согласно договору займа №2 от 14.12.2018 г.</w:t>
      </w:r>
      <w:r w:rsidRPr="003E3612">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с Жимайловым О.А.</w:t>
      </w:r>
      <w:r w:rsidRPr="00FB5A3C">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плательщик </w:t>
      </w:r>
      <w:r w:rsidRPr="003E3612">
        <w:rPr>
          <w:rFonts w:ascii="Times New Roman" w:eastAsia="Times New Roman" w:hAnsi="Times New Roman" w:cs="Times New Roman"/>
          <w:color w:val="2D2D2D"/>
          <w:spacing w:val="2"/>
          <w:sz w:val="28"/>
          <w:szCs w:val="28"/>
          <w:shd w:val="clear" w:color="auto" w:fill="FFFFFF"/>
          <w:lang w:eastAsia="ru-RU"/>
        </w:rPr>
        <w:t>– ООО «Корсо-Сочи»;</w:t>
      </w:r>
    </w:p>
    <w:p w:rsidR="00B833E8" w:rsidRPr="003E3612" w:rsidRDefault="00B833E8" w:rsidP="0094643E">
      <w:pPr>
        <w:pStyle w:val="a7"/>
        <w:numPr>
          <w:ilvl w:val="0"/>
          <w:numId w:val="54"/>
        </w:numPr>
        <w:tabs>
          <w:tab w:val="left" w:pos="1134"/>
        </w:tabs>
        <w:spacing w:after="0" w:line="240" w:lineRule="auto"/>
        <w:ind w:left="56" w:firstLine="672"/>
        <w:jc w:val="both"/>
        <w:rPr>
          <w:rFonts w:ascii="Times New Roman" w:eastAsia="Times New Roman" w:hAnsi="Times New Roman" w:cs="Times New Roman"/>
          <w:color w:val="2D2D2D"/>
          <w:spacing w:val="2"/>
          <w:sz w:val="28"/>
          <w:szCs w:val="28"/>
          <w:shd w:val="clear" w:color="auto" w:fill="FFFFFF"/>
          <w:lang w:eastAsia="ru-RU"/>
        </w:rPr>
      </w:pPr>
      <w:r w:rsidRPr="003E3612">
        <w:rPr>
          <w:rFonts w:ascii="Times New Roman" w:eastAsia="Times New Roman" w:hAnsi="Times New Roman" w:cs="Times New Roman"/>
          <w:color w:val="2D2D2D"/>
          <w:spacing w:val="2"/>
          <w:sz w:val="28"/>
          <w:szCs w:val="28"/>
          <w:shd w:val="clear" w:color="auto" w:fill="FFFFFF"/>
          <w:lang w:eastAsia="ru-RU"/>
        </w:rPr>
        <w:t xml:space="preserve">№ 4 от 19.12.2018 г. на сумму 20 000,0 тыс. руб., согласно договору займа № 2 от 14.12.2018 г. </w:t>
      </w:r>
      <w:r w:rsidR="00FB5A3C" w:rsidRPr="00FB5A3C">
        <w:rPr>
          <w:rFonts w:ascii="Times New Roman" w:eastAsia="Times New Roman" w:hAnsi="Times New Roman" w:cs="Times New Roman"/>
          <w:color w:val="2D2D2D"/>
          <w:spacing w:val="2"/>
          <w:sz w:val="28"/>
          <w:szCs w:val="28"/>
          <w:shd w:val="clear" w:color="auto" w:fill="FFFFFF"/>
          <w:lang w:eastAsia="ru-RU"/>
        </w:rPr>
        <w:t>с Жимайловым О.А.</w:t>
      </w:r>
      <w:r w:rsidRPr="00FB5A3C">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плательщик </w:t>
      </w:r>
      <w:r w:rsidRPr="003E3612">
        <w:rPr>
          <w:rFonts w:ascii="Times New Roman" w:eastAsia="Times New Roman" w:hAnsi="Times New Roman" w:cs="Times New Roman"/>
          <w:color w:val="2D2D2D"/>
          <w:spacing w:val="2"/>
          <w:sz w:val="28"/>
          <w:szCs w:val="28"/>
          <w:shd w:val="clear" w:color="auto" w:fill="FFFFFF"/>
          <w:lang w:eastAsia="ru-RU"/>
        </w:rPr>
        <w:t>– ООО «Корсо-Сочи»;</w:t>
      </w:r>
    </w:p>
    <w:p w:rsidR="00B833E8" w:rsidRPr="003E3612" w:rsidRDefault="00B833E8" w:rsidP="0094643E">
      <w:pPr>
        <w:pStyle w:val="a7"/>
        <w:numPr>
          <w:ilvl w:val="0"/>
          <w:numId w:val="54"/>
        </w:numPr>
        <w:tabs>
          <w:tab w:val="left" w:pos="1134"/>
        </w:tabs>
        <w:spacing w:after="0" w:line="240" w:lineRule="auto"/>
        <w:ind w:left="56" w:firstLine="672"/>
        <w:jc w:val="both"/>
        <w:rPr>
          <w:rFonts w:ascii="Times New Roman" w:eastAsia="Times New Roman" w:hAnsi="Times New Roman" w:cs="Times New Roman"/>
          <w:color w:val="2D2D2D"/>
          <w:spacing w:val="2"/>
          <w:sz w:val="28"/>
          <w:szCs w:val="28"/>
          <w:shd w:val="clear" w:color="auto" w:fill="FFFFFF"/>
          <w:lang w:eastAsia="ru-RU"/>
        </w:rPr>
      </w:pPr>
      <w:r w:rsidRPr="003E3612">
        <w:rPr>
          <w:rFonts w:ascii="Times New Roman" w:eastAsia="Times New Roman" w:hAnsi="Times New Roman" w:cs="Times New Roman"/>
          <w:color w:val="2D2D2D"/>
          <w:spacing w:val="2"/>
          <w:sz w:val="28"/>
          <w:szCs w:val="28"/>
          <w:shd w:val="clear" w:color="auto" w:fill="FFFFFF"/>
          <w:lang w:eastAsia="ru-RU"/>
        </w:rPr>
        <w:t>№ 5 от 20.12.2018 г. на сумму 931 461,6 руб., согласно дого</w:t>
      </w:r>
      <w:r w:rsidR="00FB5A3C">
        <w:rPr>
          <w:rFonts w:ascii="Times New Roman" w:eastAsia="Times New Roman" w:hAnsi="Times New Roman" w:cs="Times New Roman"/>
          <w:color w:val="2D2D2D"/>
          <w:spacing w:val="2"/>
          <w:sz w:val="28"/>
          <w:szCs w:val="28"/>
          <w:shd w:val="clear" w:color="auto" w:fill="FFFFFF"/>
          <w:lang w:eastAsia="ru-RU"/>
        </w:rPr>
        <w:t>вору займа № 2 от 14.12.2018 г.</w:t>
      </w:r>
      <w:r w:rsidRPr="003E3612">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с Жимайловым О.А.</w:t>
      </w:r>
      <w:r w:rsidRPr="00FB5A3C">
        <w:rPr>
          <w:rFonts w:ascii="Times New Roman" w:eastAsia="Times New Roman" w:hAnsi="Times New Roman" w:cs="Times New Roman"/>
          <w:color w:val="2D2D2D"/>
          <w:spacing w:val="2"/>
          <w:sz w:val="28"/>
          <w:szCs w:val="28"/>
          <w:shd w:val="clear" w:color="auto" w:fill="FFFFFF"/>
          <w:lang w:eastAsia="ru-RU"/>
        </w:rPr>
        <w:t xml:space="preserve"> </w:t>
      </w:r>
      <w:r w:rsidR="00FB5A3C" w:rsidRPr="00FB5A3C">
        <w:rPr>
          <w:rFonts w:ascii="Times New Roman" w:eastAsia="Times New Roman" w:hAnsi="Times New Roman" w:cs="Times New Roman"/>
          <w:color w:val="2D2D2D"/>
          <w:spacing w:val="2"/>
          <w:sz w:val="28"/>
          <w:szCs w:val="28"/>
          <w:shd w:val="clear" w:color="auto" w:fill="FFFFFF"/>
          <w:lang w:eastAsia="ru-RU"/>
        </w:rPr>
        <w:t xml:space="preserve">плательщик </w:t>
      </w:r>
      <w:r w:rsidRPr="003E3612">
        <w:rPr>
          <w:rFonts w:ascii="Times New Roman" w:eastAsia="Times New Roman" w:hAnsi="Times New Roman" w:cs="Times New Roman"/>
          <w:color w:val="2D2D2D"/>
          <w:spacing w:val="2"/>
          <w:sz w:val="28"/>
          <w:szCs w:val="28"/>
          <w:shd w:val="clear" w:color="auto" w:fill="FFFFFF"/>
          <w:lang w:eastAsia="ru-RU"/>
        </w:rPr>
        <w:t>– ООО «Корсо-Сочи».</w:t>
      </w:r>
    </w:p>
    <w:p w:rsidR="00B833E8" w:rsidRPr="00B833E8" w:rsidRDefault="00B833E8" w:rsidP="00FB5A3C">
      <w:pPr>
        <w:spacing w:after="0" w:line="240" w:lineRule="auto"/>
        <w:ind w:firstLine="709"/>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Согласно п</w:t>
      </w:r>
      <w:r w:rsidR="008166B4">
        <w:rPr>
          <w:rFonts w:ascii="Times New Roman" w:eastAsia="Times New Roman" w:hAnsi="Times New Roman" w:cs="Times New Roman"/>
          <w:color w:val="2D2D2D"/>
          <w:spacing w:val="2"/>
          <w:sz w:val="28"/>
          <w:szCs w:val="28"/>
          <w:shd w:val="clear" w:color="auto" w:fill="FFFFFF"/>
          <w:lang w:eastAsia="ru-RU"/>
        </w:rPr>
        <w:t>ункту</w:t>
      </w:r>
      <w:r w:rsidRPr="00B833E8">
        <w:rPr>
          <w:rFonts w:ascii="Times New Roman" w:eastAsia="Times New Roman" w:hAnsi="Times New Roman" w:cs="Times New Roman"/>
          <w:color w:val="2D2D2D"/>
          <w:spacing w:val="2"/>
          <w:sz w:val="28"/>
          <w:szCs w:val="28"/>
          <w:shd w:val="clear" w:color="auto" w:fill="FFFFFF"/>
          <w:lang w:eastAsia="ru-RU"/>
        </w:rPr>
        <w:t xml:space="preserve"> 2.2. Контракта, задаток, внесенный Покупателем в соответствии с Договоро</w:t>
      </w:r>
      <w:r w:rsidR="00FB5A3C">
        <w:rPr>
          <w:rFonts w:ascii="Times New Roman" w:eastAsia="Times New Roman" w:hAnsi="Times New Roman" w:cs="Times New Roman"/>
          <w:color w:val="2D2D2D"/>
          <w:spacing w:val="2"/>
          <w:sz w:val="28"/>
          <w:szCs w:val="28"/>
          <w:shd w:val="clear" w:color="auto" w:fill="FFFFFF"/>
          <w:lang w:eastAsia="ru-RU"/>
        </w:rPr>
        <w:t>м о задатке № 2 от 06.07.2018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в размере 1 392 540,6 руб., засчитывается в оплату приоб</w:t>
      </w:r>
      <w:r w:rsidR="00FB5A3C">
        <w:rPr>
          <w:rFonts w:ascii="Times New Roman" w:eastAsia="Times New Roman" w:hAnsi="Times New Roman" w:cs="Times New Roman"/>
          <w:color w:val="2D2D2D"/>
          <w:spacing w:val="2"/>
          <w:sz w:val="28"/>
          <w:szCs w:val="28"/>
          <w:shd w:val="clear" w:color="auto" w:fill="FFFFFF"/>
          <w:lang w:eastAsia="ru-RU"/>
        </w:rPr>
        <w:t xml:space="preserve">ретаемого Имущества. </w:t>
      </w:r>
      <w:r w:rsidR="008166B4">
        <w:rPr>
          <w:rFonts w:ascii="Times New Roman" w:eastAsia="Times New Roman" w:hAnsi="Times New Roman" w:cs="Times New Roman"/>
          <w:color w:val="2D2D2D"/>
          <w:spacing w:val="2"/>
          <w:sz w:val="28"/>
          <w:szCs w:val="28"/>
          <w:shd w:val="clear" w:color="auto" w:fill="FFFFFF"/>
          <w:lang w:eastAsia="ru-RU"/>
        </w:rPr>
        <w:t>На 12.08.2018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оплата за приобретенное имущество составила 1 392 540,6 руб., тогда как должна была </w:t>
      </w:r>
      <w:r w:rsidR="00FB5A3C">
        <w:rPr>
          <w:rFonts w:ascii="Times New Roman" w:eastAsia="Times New Roman" w:hAnsi="Times New Roman" w:cs="Times New Roman"/>
          <w:color w:val="2D2D2D"/>
          <w:spacing w:val="2"/>
          <w:sz w:val="28"/>
          <w:szCs w:val="28"/>
          <w:shd w:val="clear" w:color="auto" w:fill="FFFFFF"/>
          <w:lang w:eastAsia="ru-RU"/>
        </w:rPr>
        <w:t>составлять</w:t>
      </w:r>
      <w:r w:rsidRPr="00B833E8">
        <w:rPr>
          <w:rFonts w:ascii="Times New Roman" w:eastAsia="Times New Roman" w:hAnsi="Times New Roman" w:cs="Times New Roman"/>
          <w:color w:val="2D2D2D"/>
          <w:spacing w:val="2"/>
          <w:sz w:val="28"/>
          <w:szCs w:val="28"/>
          <w:shd w:val="clear" w:color="auto" w:fill="FFFFFF"/>
          <w:lang w:eastAsia="ru-RU"/>
        </w:rPr>
        <w:t xml:space="preserve"> в сумме 5 152 400,2 руб</w:t>
      </w:r>
      <w:r w:rsidR="00FB5A3C">
        <w:rPr>
          <w:rFonts w:ascii="Times New Roman" w:eastAsia="Times New Roman" w:hAnsi="Times New Roman" w:cs="Times New Roman"/>
          <w:color w:val="2D2D2D"/>
          <w:spacing w:val="2"/>
          <w:sz w:val="28"/>
          <w:szCs w:val="28"/>
          <w:shd w:val="clear" w:color="auto" w:fill="FFFFFF"/>
          <w:lang w:eastAsia="ru-RU"/>
        </w:rPr>
        <w:t>лей</w:t>
      </w:r>
      <w:r w:rsidRPr="00B833E8">
        <w:rPr>
          <w:rFonts w:ascii="Times New Roman" w:eastAsia="Times New Roman" w:hAnsi="Times New Roman" w:cs="Times New Roman"/>
          <w:color w:val="2D2D2D"/>
          <w:spacing w:val="2"/>
          <w:sz w:val="28"/>
          <w:szCs w:val="28"/>
          <w:shd w:val="clear" w:color="auto" w:fill="FFFFFF"/>
          <w:lang w:eastAsia="ru-RU"/>
        </w:rPr>
        <w:t xml:space="preserve">. </w:t>
      </w:r>
    </w:p>
    <w:p w:rsidR="00B833E8" w:rsidRPr="00B833E8" w:rsidRDefault="00FB5A3C" w:rsidP="00410EBB">
      <w:pPr>
        <w:spacing w:after="0" w:line="240" w:lineRule="auto"/>
        <w:ind w:firstLine="709"/>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xml:space="preserve">Согласно подпункту 6.2 пункта </w:t>
      </w:r>
      <w:r w:rsidR="00B833E8" w:rsidRPr="00B833E8">
        <w:rPr>
          <w:rFonts w:ascii="Times New Roman" w:eastAsia="Times New Roman" w:hAnsi="Times New Roman" w:cs="Times New Roman"/>
          <w:color w:val="2D2D2D"/>
          <w:spacing w:val="2"/>
          <w:sz w:val="28"/>
          <w:szCs w:val="28"/>
          <w:shd w:val="clear" w:color="auto" w:fill="FFFFFF"/>
          <w:lang w:eastAsia="ru-RU"/>
        </w:rPr>
        <w:t>6 Договора за нарушение сроков перечисления денежных средств в оплату приобретенного имущест</w:t>
      </w:r>
      <w:r>
        <w:rPr>
          <w:rFonts w:ascii="Times New Roman" w:eastAsia="Times New Roman" w:hAnsi="Times New Roman" w:cs="Times New Roman"/>
          <w:color w:val="2D2D2D"/>
          <w:spacing w:val="2"/>
          <w:sz w:val="28"/>
          <w:szCs w:val="28"/>
          <w:shd w:val="clear" w:color="auto" w:fill="FFFFFF"/>
          <w:lang w:eastAsia="ru-RU"/>
        </w:rPr>
        <w:t>ва в порядке, предусмотренном пунктом</w:t>
      </w:r>
      <w:r w:rsidR="00B833E8" w:rsidRPr="00B833E8">
        <w:rPr>
          <w:rFonts w:ascii="Times New Roman" w:eastAsia="Times New Roman" w:hAnsi="Times New Roman" w:cs="Times New Roman"/>
          <w:color w:val="2D2D2D"/>
          <w:spacing w:val="2"/>
          <w:sz w:val="28"/>
          <w:szCs w:val="28"/>
          <w:shd w:val="clear" w:color="auto" w:fill="FFFFFF"/>
          <w:lang w:eastAsia="ru-RU"/>
        </w:rPr>
        <w:t xml:space="preserve"> 2 договора, Покупатель обязан уплачивать Продавцу пени в размере 0,01% от суммы платежа за каждый день просрочки. </w:t>
      </w:r>
    </w:p>
    <w:p w:rsidR="00B833E8" w:rsidRPr="00B833E8" w:rsidRDefault="00B833E8" w:rsidP="00410EBB">
      <w:pPr>
        <w:spacing w:after="0" w:line="240" w:lineRule="auto"/>
        <w:ind w:firstLine="709"/>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Ниже приведен расчет пени, исходя из сроков задержки платежей:</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3 759 859,0 руб. на 87 дней (с 12.08.18 г. по 07.11.18 г.) составляет 32 710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lastRenderedPageBreak/>
        <w:t>пеня за задержку платежа в сумме 8 995 812,0 руб. на 98 дней (с 1.08.18 г. по 07.11.18 г.) составляет в сумме 88 159,0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8 995 859,0 руб. на 67 дней (с 01.09.18 г. по 07.11.18 г.) составляет в сумме 60 272,0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8 995 812,0 руб. на 37 дней (с 01.10.18 г. по 07.11.18 г.) составляет в сумме 33 284,0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8 995 859,0 руб. на 6 дней (с 01.11.18 г. по 07.11.18 г.) составляет в сумме 5 397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25 543 107,0 руб. на 42 дня (с 07.11.18 г. по 19.12.18 г.) составляет 107 281,0 руб.;</w:t>
      </w:r>
    </w:p>
    <w:p w:rsidR="00B833E8" w:rsidRPr="00100E5C" w:rsidRDefault="00B833E8" w:rsidP="0094643E">
      <w:pPr>
        <w:pStyle w:val="a7"/>
        <w:numPr>
          <w:ilvl w:val="0"/>
          <w:numId w:val="55"/>
        </w:numPr>
        <w:tabs>
          <w:tab w:val="left" w:pos="993"/>
        </w:tabs>
        <w:spacing w:after="0" w:line="240" w:lineRule="auto"/>
        <w:ind w:left="42" w:firstLine="700"/>
        <w:jc w:val="both"/>
        <w:rPr>
          <w:rFonts w:ascii="Times New Roman" w:eastAsia="Times New Roman" w:hAnsi="Times New Roman" w:cs="Times New Roman"/>
          <w:color w:val="2D2D2D"/>
          <w:spacing w:val="2"/>
          <w:sz w:val="28"/>
          <w:szCs w:val="28"/>
          <w:shd w:val="clear" w:color="auto" w:fill="FFFFFF"/>
          <w:lang w:eastAsia="ru-RU"/>
        </w:rPr>
      </w:pPr>
      <w:r w:rsidRPr="00100E5C">
        <w:rPr>
          <w:rFonts w:ascii="Times New Roman" w:eastAsia="Times New Roman" w:hAnsi="Times New Roman" w:cs="Times New Roman"/>
          <w:color w:val="2D2D2D"/>
          <w:spacing w:val="2"/>
          <w:sz w:val="28"/>
          <w:szCs w:val="28"/>
          <w:shd w:val="clear" w:color="auto" w:fill="FFFFFF"/>
          <w:lang w:eastAsia="ru-RU"/>
        </w:rPr>
        <w:t>пеня за задержку платежа в сумме 8 995 812,0 руб. на 18 дней (с 01.12.18 г. по 19.12.18 г.) составляет в сумме 16 192,0 руб.</w:t>
      </w:r>
    </w:p>
    <w:p w:rsidR="00B833E8" w:rsidRPr="00B833E8" w:rsidRDefault="00B833E8" w:rsidP="00410EBB">
      <w:pPr>
        <w:spacing w:after="0" w:line="240" w:lineRule="auto"/>
        <w:ind w:firstLine="709"/>
        <w:contextualSpacing/>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Итого, общая сумма пени должна была составить 343 295,8 руб</w:t>
      </w:r>
      <w:r w:rsidR="00100E5C">
        <w:rPr>
          <w:rFonts w:ascii="Times New Roman" w:eastAsia="Times New Roman" w:hAnsi="Times New Roman" w:cs="Times New Roman"/>
          <w:color w:val="2D2D2D"/>
          <w:spacing w:val="2"/>
          <w:sz w:val="28"/>
          <w:szCs w:val="28"/>
          <w:shd w:val="clear" w:color="auto" w:fill="FFFFFF"/>
          <w:lang w:eastAsia="ru-RU"/>
        </w:rPr>
        <w:t>лей</w:t>
      </w:r>
      <w:r w:rsidRPr="00B833E8">
        <w:rPr>
          <w:rFonts w:ascii="Times New Roman" w:eastAsia="Times New Roman" w:hAnsi="Times New Roman" w:cs="Times New Roman"/>
          <w:color w:val="2D2D2D"/>
          <w:spacing w:val="2"/>
          <w:sz w:val="28"/>
          <w:szCs w:val="28"/>
          <w:shd w:val="clear" w:color="auto" w:fill="FFFFFF"/>
          <w:lang w:eastAsia="ru-RU"/>
        </w:rPr>
        <w:t>.</w:t>
      </w:r>
    </w:p>
    <w:p w:rsidR="00B833E8" w:rsidRPr="00B833E8" w:rsidRDefault="00B833E8" w:rsidP="00410EBB">
      <w:pPr>
        <w:spacing w:after="0" w:line="240" w:lineRule="auto"/>
        <w:ind w:firstLine="709"/>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Платежным</w:t>
      </w:r>
      <w:r w:rsidR="00100E5C">
        <w:rPr>
          <w:rFonts w:ascii="Times New Roman" w:eastAsia="Times New Roman" w:hAnsi="Times New Roman" w:cs="Times New Roman"/>
          <w:color w:val="2D2D2D"/>
          <w:spacing w:val="2"/>
          <w:sz w:val="28"/>
          <w:szCs w:val="28"/>
          <w:shd w:val="clear" w:color="auto" w:fill="FFFFFF"/>
          <w:lang w:eastAsia="ru-RU"/>
        </w:rPr>
        <w:t xml:space="preserve"> поручением № 6 от 24.12.2018 года</w:t>
      </w:r>
      <w:r w:rsidRPr="00B833E8">
        <w:rPr>
          <w:rFonts w:ascii="Times New Roman" w:eastAsia="Times New Roman" w:hAnsi="Times New Roman" w:cs="Times New Roman"/>
          <w:color w:val="2D2D2D"/>
          <w:spacing w:val="2"/>
          <w:sz w:val="28"/>
          <w:szCs w:val="28"/>
          <w:shd w:val="clear" w:color="auto" w:fill="FFFFFF"/>
          <w:lang w:eastAsia="ru-RU"/>
        </w:rPr>
        <w:t xml:space="preserve"> ООО «Корсо-Сочи» уплатило ГУП «Атлас» пеню по договору купли-продажи госимущества №1 от 23.07.2018 г. в сумме 304 151,0 руб</w:t>
      </w:r>
      <w:r w:rsidR="00100E5C">
        <w:rPr>
          <w:rFonts w:ascii="Times New Roman" w:eastAsia="Times New Roman" w:hAnsi="Times New Roman" w:cs="Times New Roman"/>
          <w:color w:val="2D2D2D"/>
          <w:spacing w:val="2"/>
          <w:sz w:val="28"/>
          <w:szCs w:val="28"/>
          <w:shd w:val="clear" w:color="auto" w:fill="FFFFFF"/>
          <w:lang w:eastAsia="ru-RU"/>
        </w:rPr>
        <w:t>лей</w:t>
      </w:r>
      <w:r w:rsidRPr="00B833E8">
        <w:rPr>
          <w:rFonts w:ascii="Times New Roman" w:eastAsia="Times New Roman" w:hAnsi="Times New Roman" w:cs="Times New Roman"/>
          <w:color w:val="2D2D2D"/>
          <w:spacing w:val="2"/>
          <w:sz w:val="28"/>
          <w:szCs w:val="28"/>
          <w:shd w:val="clear" w:color="auto" w:fill="FFFFFF"/>
          <w:lang w:eastAsia="ru-RU"/>
        </w:rPr>
        <w:t>. Неуплаченная сумма пени составляет 39 144,8 руб</w:t>
      </w:r>
      <w:r w:rsidR="00100E5C">
        <w:rPr>
          <w:rFonts w:ascii="Times New Roman" w:eastAsia="Times New Roman" w:hAnsi="Times New Roman" w:cs="Times New Roman"/>
          <w:color w:val="2D2D2D"/>
          <w:spacing w:val="2"/>
          <w:sz w:val="28"/>
          <w:szCs w:val="28"/>
          <w:shd w:val="clear" w:color="auto" w:fill="FFFFFF"/>
          <w:lang w:eastAsia="ru-RU"/>
        </w:rPr>
        <w:t>лей</w:t>
      </w:r>
      <w:r w:rsidRPr="00B833E8">
        <w:rPr>
          <w:rFonts w:ascii="Times New Roman" w:eastAsia="Times New Roman" w:hAnsi="Times New Roman" w:cs="Times New Roman"/>
          <w:color w:val="2D2D2D"/>
          <w:spacing w:val="2"/>
          <w:sz w:val="28"/>
          <w:szCs w:val="28"/>
          <w:shd w:val="clear" w:color="auto" w:fill="FFFFFF"/>
          <w:lang w:eastAsia="ru-RU"/>
        </w:rPr>
        <w:t xml:space="preserve">. </w:t>
      </w:r>
    </w:p>
    <w:p w:rsidR="00B833E8" w:rsidRPr="00B833E8" w:rsidRDefault="00100E5C" w:rsidP="00410EBB">
      <w:pPr>
        <w:spacing w:after="0" w:line="240" w:lineRule="auto"/>
        <w:ind w:firstLine="709"/>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Согласно подпункту</w:t>
      </w:r>
      <w:r w:rsidR="003917D2">
        <w:rPr>
          <w:rFonts w:ascii="Times New Roman" w:eastAsia="Times New Roman" w:hAnsi="Times New Roman" w:cs="Times New Roman"/>
          <w:color w:val="2D2D2D"/>
          <w:spacing w:val="2"/>
          <w:sz w:val="28"/>
          <w:szCs w:val="28"/>
          <w:shd w:val="clear" w:color="auto" w:fill="FFFFFF"/>
          <w:lang w:eastAsia="ru-RU"/>
        </w:rPr>
        <w:t xml:space="preserve"> 2.3</w:t>
      </w:r>
      <w:r>
        <w:rPr>
          <w:rFonts w:ascii="Times New Roman" w:eastAsia="Times New Roman" w:hAnsi="Times New Roman" w:cs="Times New Roman"/>
          <w:color w:val="2D2D2D"/>
          <w:spacing w:val="2"/>
          <w:sz w:val="28"/>
          <w:szCs w:val="28"/>
          <w:shd w:val="clear" w:color="auto" w:fill="FFFFFF"/>
          <w:lang w:eastAsia="ru-RU"/>
        </w:rPr>
        <w:t xml:space="preserve"> пункта</w:t>
      </w:r>
      <w:r w:rsidR="003917D2">
        <w:rPr>
          <w:rFonts w:ascii="Times New Roman" w:eastAsia="Times New Roman" w:hAnsi="Times New Roman" w:cs="Times New Roman"/>
          <w:color w:val="2D2D2D"/>
          <w:spacing w:val="2"/>
          <w:sz w:val="28"/>
          <w:szCs w:val="28"/>
          <w:shd w:val="clear" w:color="auto" w:fill="FFFFFF"/>
          <w:lang w:eastAsia="ru-RU"/>
        </w:rPr>
        <w:t xml:space="preserve"> 2</w:t>
      </w:r>
      <w:r w:rsidR="00B833E8" w:rsidRPr="00B833E8">
        <w:rPr>
          <w:rFonts w:ascii="Times New Roman" w:eastAsia="Times New Roman" w:hAnsi="Times New Roman" w:cs="Times New Roman"/>
          <w:color w:val="2D2D2D"/>
          <w:spacing w:val="2"/>
          <w:sz w:val="28"/>
          <w:szCs w:val="28"/>
          <w:shd w:val="clear" w:color="auto" w:fill="FFFFFF"/>
          <w:lang w:eastAsia="ru-RU"/>
        </w:rPr>
        <w:t xml:space="preserve"> Договора купли-продажи госуд</w:t>
      </w:r>
      <w:r w:rsidR="003917D2">
        <w:rPr>
          <w:rFonts w:ascii="Times New Roman" w:eastAsia="Times New Roman" w:hAnsi="Times New Roman" w:cs="Times New Roman"/>
          <w:color w:val="2D2D2D"/>
          <w:spacing w:val="2"/>
          <w:sz w:val="28"/>
          <w:szCs w:val="28"/>
          <w:shd w:val="clear" w:color="auto" w:fill="FFFFFF"/>
          <w:lang w:eastAsia="ru-RU"/>
        </w:rPr>
        <w:t>арственного имущества от 23.07.2018 года</w:t>
      </w:r>
      <w:r w:rsidR="00B833E8" w:rsidRPr="00B833E8">
        <w:rPr>
          <w:rFonts w:ascii="Times New Roman" w:eastAsia="Times New Roman" w:hAnsi="Times New Roman" w:cs="Times New Roman"/>
          <w:color w:val="2D2D2D"/>
          <w:spacing w:val="2"/>
          <w:sz w:val="28"/>
          <w:szCs w:val="28"/>
          <w:shd w:val="clear" w:color="auto" w:fill="FFFFFF"/>
          <w:lang w:eastAsia="ru-RU"/>
        </w:rPr>
        <w:t xml:space="preserve"> оплата приобретаемого на аукционе Имущества производится покупателем на расчетный счет Республики Ингушетия, од</w:t>
      </w:r>
      <w:r w:rsidR="003917D2">
        <w:rPr>
          <w:rFonts w:ascii="Times New Roman" w:eastAsia="Times New Roman" w:hAnsi="Times New Roman" w:cs="Times New Roman"/>
          <w:color w:val="2D2D2D"/>
          <w:spacing w:val="2"/>
          <w:sz w:val="28"/>
          <w:szCs w:val="28"/>
          <w:shd w:val="clear" w:color="auto" w:fill="FFFFFF"/>
          <w:lang w:eastAsia="ru-RU"/>
        </w:rPr>
        <w:t>нако пеня в сумме 304 151,0 рублей</w:t>
      </w:r>
      <w:r w:rsidR="00B833E8" w:rsidRPr="00B833E8">
        <w:rPr>
          <w:rFonts w:ascii="Times New Roman" w:eastAsia="Times New Roman" w:hAnsi="Times New Roman" w:cs="Times New Roman"/>
          <w:color w:val="2D2D2D"/>
          <w:spacing w:val="2"/>
          <w:sz w:val="28"/>
          <w:szCs w:val="28"/>
          <w:shd w:val="clear" w:color="auto" w:fill="FFFFFF"/>
          <w:lang w:eastAsia="ru-RU"/>
        </w:rPr>
        <w:t xml:space="preserve"> перечислена Покупателем на расчетный счет ГУП «Атлас», которой ГУП «Атлас» распорядился по своему усмотрению.</w:t>
      </w:r>
    </w:p>
    <w:p w:rsidR="00B833E8" w:rsidRPr="00B833E8" w:rsidRDefault="00B833E8" w:rsidP="00410EBB">
      <w:pPr>
        <w:spacing w:after="0" w:line="240" w:lineRule="auto"/>
        <w:ind w:firstLine="700"/>
        <w:jc w:val="both"/>
        <w:rPr>
          <w:rFonts w:ascii="Times New Roman" w:eastAsia="Times New Roman" w:hAnsi="Times New Roman" w:cs="Times New Roman"/>
          <w:color w:val="2D2D2D"/>
          <w:spacing w:val="2"/>
          <w:sz w:val="28"/>
          <w:szCs w:val="28"/>
          <w:shd w:val="clear" w:color="auto" w:fill="FFFFFF"/>
          <w:lang w:eastAsia="ru-RU"/>
        </w:rPr>
      </w:pPr>
      <w:r w:rsidRPr="00B833E8">
        <w:rPr>
          <w:rFonts w:ascii="Times New Roman" w:eastAsia="Times New Roman" w:hAnsi="Times New Roman" w:cs="Times New Roman"/>
          <w:color w:val="2D2D2D"/>
          <w:spacing w:val="2"/>
          <w:sz w:val="28"/>
          <w:szCs w:val="28"/>
          <w:shd w:val="clear" w:color="auto" w:fill="FFFFFF"/>
          <w:lang w:eastAsia="ru-RU"/>
        </w:rPr>
        <w:t xml:space="preserve">Общий ущерб республиканскому бюджету из-за ненадлежащего исполнения своих функциональных обязанностей работниками Министерства в части обеспечения поступления в бюджет Республики Ингушетия средств от реализации имущества гостиницы ГУП «Атлас» составил в сумме </w:t>
      </w:r>
      <w:r w:rsidRPr="003917D2">
        <w:rPr>
          <w:rFonts w:ascii="Times New Roman" w:eastAsia="Times New Roman" w:hAnsi="Times New Roman" w:cs="Times New Roman"/>
          <w:color w:val="2D2D2D"/>
          <w:spacing w:val="2"/>
          <w:sz w:val="28"/>
          <w:szCs w:val="28"/>
          <w:shd w:val="clear" w:color="auto" w:fill="FFFFFF"/>
          <w:lang w:eastAsia="ru-RU"/>
        </w:rPr>
        <w:t>343 295,8 руб</w:t>
      </w:r>
      <w:r w:rsidR="003917D2">
        <w:rPr>
          <w:rFonts w:ascii="Times New Roman" w:eastAsia="Times New Roman" w:hAnsi="Times New Roman" w:cs="Times New Roman"/>
          <w:color w:val="2D2D2D"/>
          <w:spacing w:val="2"/>
          <w:sz w:val="28"/>
          <w:szCs w:val="28"/>
          <w:shd w:val="clear" w:color="auto" w:fill="FFFFFF"/>
          <w:lang w:eastAsia="ru-RU"/>
        </w:rPr>
        <w:t>лей</w:t>
      </w:r>
      <w:r w:rsidRPr="003917D2">
        <w:rPr>
          <w:rFonts w:ascii="Times New Roman" w:eastAsia="Times New Roman" w:hAnsi="Times New Roman" w:cs="Times New Roman"/>
          <w:color w:val="2D2D2D"/>
          <w:spacing w:val="2"/>
          <w:sz w:val="28"/>
          <w:szCs w:val="28"/>
          <w:shd w:val="clear" w:color="auto" w:fill="FFFFFF"/>
          <w:lang w:eastAsia="ru-RU"/>
        </w:rPr>
        <w:t>.</w:t>
      </w:r>
      <w:r w:rsidRPr="00B833E8">
        <w:rPr>
          <w:rFonts w:ascii="Times New Roman" w:eastAsia="Times New Roman" w:hAnsi="Times New Roman" w:cs="Times New Roman"/>
          <w:b/>
          <w:color w:val="2D2D2D"/>
          <w:spacing w:val="2"/>
          <w:sz w:val="28"/>
          <w:szCs w:val="28"/>
          <w:shd w:val="clear" w:color="auto" w:fill="FFFFFF"/>
          <w:lang w:eastAsia="ru-RU"/>
        </w:rPr>
        <w:t xml:space="preserve"> </w:t>
      </w:r>
      <w:r w:rsidRPr="00B833E8">
        <w:rPr>
          <w:rFonts w:ascii="Times New Roman" w:eastAsia="Times New Roman" w:hAnsi="Times New Roman" w:cs="Times New Roman"/>
          <w:color w:val="2D2D2D"/>
          <w:spacing w:val="2"/>
          <w:sz w:val="28"/>
          <w:szCs w:val="28"/>
          <w:shd w:val="clear" w:color="auto" w:fill="FFFFFF"/>
          <w:lang w:eastAsia="ru-RU"/>
        </w:rPr>
        <w:t>Данная сумма подлежит возмещению в бюджет РИ за счет средств виновных лиц.</w:t>
      </w:r>
    </w:p>
    <w:p w:rsidR="00B833E8" w:rsidRPr="00B833E8" w:rsidRDefault="00B833E8" w:rsidP="00410EBB">
      <w:pPr>
        <w:spacing w:after="0" w:line="240" w:lineRule="auto"/>
        <w:ind w:firstLine="700"/>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Во исполнение Распоряжения Правительства РИ «О реализации имущества ГУП «Г</w:t>
      </w:r>
      <w:r w:rsidR="003917D2">
        <w:rPr>
          <w:rFonts w:ascii="Times New Roman" w:eastAsia="Times New Roman" w:hAnsi="Times New Roman" w:cs="Times New Roman"/>
          <w:sz w:val="28"/>
          <w:szCs w:val="28"/>
        </w:rPr>
        <w:t>остиница «Асса» от 27.06.2014 года</w:t>
      </w:r>
      <w:r w:rsidRPr="00B833E8">
        <w:rPr>
          <w:rFonts w:ascii="Times New Roman" w:eastAsia="Times New Roman" w:hAnsi="Times New Roman" w:cs="Times New Roman"/>
          <w:sz w:val="28"/>
          <w:szCs w:val="28"/>
        </w:rPr>
        <w:t xml:space="preserve"> № 600, между Министерством и Албогачиевым Б. Ш. за</w:t>
      </w:r>
      <w:r w:rsidR="003917D2">
        <w:rPr>
          <w:rFonts w:ascii="Times New Roman" w:eastAsia="Times New Roman" w:hAnsi="Times New Roman" w:cs="Times New Roman"/>
          <w:sz w:val="28"/>
          <w:szCs w:val="28"/>
        </w:rPr>
        <w:t>ключен</w:t>
      </w:r>
      <w:r w:rsidRPr="00B833E8">
        <w:rPr>
          <w:rFonts w:ascii="Times New Roman" w:eastAsia="Times New Roman" w:hAnsi="Times New Roman" w:cs="Times New Roman"/>
          <w:sz w:val="28"/>
          <w:szCs w:val="28"/>
        </w:rPr>
        <w:t xml:space="preserve"> договор купли - продажи имущества ГУП «Г</w:t>
      </w:r>
      <w:r w:rsidR="003917D2">
        <w:rPr>
          <w:rFonts w:ascii="Times New Roman" w:eastAsia="Times New Roman" w:hAnsi="Times New Roman" w:cs="Times New Roman"/>
          <w:sz w:val="28"/>
          <w:szCs w:val="28"/>
        </w:rPr>
        <w:t>остиница «Асса» от 18.09.2014 года</w:t>
      </w:r>
      <w:r w:rsidRPr="00B833E8">
        <w:rPr>
          <w:rFonts w:ascii="Times New Roman" w:eastAsia="Times New Roman" w:hAnsi="Times New Roman" w:cs="Times New Roman"/>
          <w:sz w:val="28"/>
          <w:szCs w:val="28"/>
        </w:rPr>
        <w:t xml:space="preserve"> № 2 (далее – Договор), с учётом кредит</w:t>
      </w:r>
      <w:r w:rsidR="003917D2">
        <w:rPr>
          <w:rFonts w:ascii="Times New Roman" w:eastAsia="Times New Roman" w:hAnsi="Times New Roman" w:cs="Times New Roman"/>
          <w:sz w:val="28"/>
          <w:szCs w:val="28"/>
        </w:rPr>
        <w:t>орской задолженности в сумме 21 </w:t>
      </w:r>
      <w:r w:rsidRPr="00B833E8">
        <w:rPr>
          <w:rFonts w:ascii="Times New Roman" w:eastAsia="Times New Roman" w:hAnsi="Times New Roman" w:cs="Times New Roman"/>
          <w:sz w:val="28"/>
          <w:szCs w:val="28"/>
        </w:rPr>
        <w:t>023</w:t>
      </w:r>
      <w:r w:rsidR="003917D2">
        <w:rPr>
          <w:rFonts w:ascii="Times New Roman" w:eastAsia="Times New Roman" w:hAnsi="Times New Roman" w:cs="Times New Roman"/>
          <w:sz w:val="28"/>
          <w:szCs w:val="28"/>
        </w:rPr>
        <w:t>,9 тыс. руб., на общую сумму 95 </w:t>
      </w:r>
      <w:r w:rsidRPr="00B833E8">
        <w:rPr>
          <w:rFonts w:ascii="Times New Roman" w:eastAsia="Times New Roman" w:hAnsi="Times New Roman" w:cs="Times New Roman"/>
          <w:sz w:val="28"/>
          <w:szCs w:val="28"/>
        </w:rPr>
        <w:t>470,9 тыс. руб</w:t>
      </w:r>
      <w:r w:rsidR="003917D2">
        <w:rPr>
          <w:rFonts w:ascii="Times New Roman" w:eastAsia="Times New Roman" w:hAnsi="Times New Roman" w:cs="Times New Roman"/>
          <w:sz w:val="28"/>
          <w:szCs w:val="28"/>
        </w:rPr>
        <w:t>лей</w:t>
      </w:r>
      <w:r w:rsidRPr="00B833E8">
        <w:rPr>
          <w:rFonts w:ascii="Times New Roman" w:eastAsia="Times New Roman" w:hAnsi="Times New Roman" w:cs="Times New Roman"/>
          <w:sz w:val="28"/>
          <w:szCs w:val="28"/>
        </w:rPr>
        <w:t xml:space="preserve">.  Срок оплаты - 30 дней со дня </w:t>
      </w:r>
      <w:r w:rsidR="003917D2">
        <w:rPr>
          <w:rFonts w:ascii="Times New Roman" w:eastAsia="Times New Roman" w:hAnsi="Times New Roman" w:cs="Times New Roman"/>
          <w:sz w:val="28"/>
          <w:szCs w:val="28"/>
        </w:rPr>
        <w:t>заключения Договора. Согласно пункту</w:t>
      </w:r>
      <w:r w:rsidRPr="00B833E8">
        <w:rPr>
          <w:rFonts w:ascii="Times New Roman" w:eastAsia="Times New Roman" w:hAnsi="Times New Roman" w:cs="Times New Roman"/>
          <w:sz w:val="28"/>
          <w:szCs w:val="28"/>
        </w:rPr>
        <w:t xml:space="preserve"> 6.2 Договора, за нарушение сроков внесения денежных средств в оплату имущества предусмотрена уплата Покупателем пени в размере 0,01% от суммы платежа за каждый день просрочки. Покупателем при оплате приобретенного имущества были нарушены сроки внесения денежных средств. </w:t>
      </w:r>
    </w:p>
    <w:p w:rsidR="00B833E8" w:rsidRPr="00B833E8" w:rsidRDefault="00B833E8" w:rsidP="00410EBB">
      <w:pPr>
        <w:spacing w:after="0" w:line="240" w:lineRule="auto"/>
        <w:ind w:firstLine="700"/>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Министерством (далее здесь – Истец) заключено Мировое соглашение с Албогачиевым Б. Ш. (да</w:t>
      </w:r>
      <w:r w:rsidR="003917D2">
        <w:rPr>
          <w:rFonts w:ascii="Times New Roman" w:eastAsia="Times New Roman" w:hAnsi="Times New Roman" w:cs="Times New Roman"/>
          <w:sz w:val="28"/>
          <w:szCs w:val="28"/>
        </w:rPr>
        <w:t>лее – Ответчик) от 20.02.2015 года</w:t>
      </w:r>
      <w:r w:rsidRPr="00B833E8">
        <w:rPr>
          <w:rFonts w:ascii="Times New Roman" w:eastAsia="Times New Roman" w:hAnsi="Times New Roman" w:cs="Times New Roman"/>
          <w:sz w:val="28"/>
          <w:szCs w:val="28"/>
        </w:rPr>
        <w:t>, которым Ответчик обязался уплатить Истцу задолженность денежных средств по Договору в сумме 90 285 599 рублей, с учетом неустойки в размере 814,7 тыс. руб., в срок не позднее 30 ноября 2015 года. Мировое соглашение утверждено Определением Назрановского районного суда Республики Ингушетия от 5.03.2015 г</w:t>
      </w:r>
      <w:r w:rsidR="003917D2">
        <w:rPr>
          <w:rFonts w:ascii="Times New Roman" w:eastAsia="Times New Roman" w:hAnsi="Times New Roman" w:cs="Times New Roman"/>
          <w:sz w:val="28"/>
          <w:szCs w:val="28"/>
        </w:rPr>
        <w:t>ода</w:t>
      </w:r>
      <w:r w:rsidRPr="00B833E8">
        <w:rPr>
          <w:rFonts w:ascii="Times New Roman" w:eastAsia="Times New Roman" w:hAnsi="Times New Roman" w:cs="Times New Roman"/>
          <w:sz w:val="28"/>
          <w:szCs w:val="28"/>
        </w:rPr>
        <w:t xml:space="preserve">. </w:t>
      </w:r>
    </w:p>
    <w:p w:rsidR="00B833E8" w:rsidRPr="00B833E8" w:rsidRDefault="00B833E8" w:rsidP="00410EBB">
      <w:pPr>
        <w:spacing w:after="0" w:line="240" w:lineRule="auto"/>
        <w:ind w:firstLine="700"/>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lastRenderedPageBreak/>
        <w:t>Согласно платежных поручений, квитанции, переписки между Министерством и Управлением федеральной службы судебных приставов по РИ, обязательства Ответчика по Мировому соглашению перед Истцом (Министерством) не исполнены до настоящего времени. С 8 декабря 2015 года за Ответчиком числилась задолженность по Мировому соглашению в сумме 814</w:t>
      </w:r>
      <w:r w:rsidR="003917D2">
        <w:rPr>
          <w:rFonts w:ascii="Times New Roman" w:eastAsia="Times New Roman" w:hAnsi="Times New Roman" w:cs="Times New Roman"/>
          <w:sz w:val="28"/>
          <w:szCs w:val="28"/>
        </w:rPr>
        <w:t xml:space="preserve"> 713 рублей. </w:t>
      </w:r>
      <w:r w:rsidRPr="00B833E8">
        <w:rPr>
          <w:rFonts w:ascii="Times New Roman" w:eastAsia="Times New Roman" w:hAnsi="Times New Roman" w:cs="Times New Roman"/>
          <w:sz w:val="28"/>
          <w:szCs w:val="28"/>
        </w:rPr>
        <w:t>Ответчиком перечислено в бюджет РИ только 20 000 рублей.</w:t>
      </w:r>
    </w:p>
    <w:p w:rsidR="00B833E8" w:rsidRPr="00B833E8" w:rsidRDefault="00B833E8" w:rsidP="00410EBB">
      <w:pPr>
        <w:spacing w:after="0" w:line="240" w:lineRule="auto"/>
        <w:ind w:firstLine="686"/>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 xml:space="preserve">Объем неисполненных обязательств Ответчика за приобретенное имущество ГУП «Гостиница «Асса» </w:t>
      </w:r>
      <w:r w:rsidRPr="003917D2">
        <w:rPr>
          <w:rFonts w:ascii="Times New Roman" w:eastAsia="Times New Roman" w:hAnsi="Times New Roman" w:cs="Times New Roman"/>
          <w:sz w:val="28"/>
          <w:szCs w:val="28"/>
        </w:rPr>
        <w:t>составляет 794 713 руб.,</w:t>
      </w:r>
      <w:r w:rsidRPr="00B833E8">
        <w:rPr>
          <w:rFonts w:ascii="Times New Roman" w:eastAsia="Times New Roman" w:hAnsi="Times New Roman" w:cs="Times New Roman"/>
          <w:sz w:val="28"/>
          <w:szCs w:val="28"/>
        </w:rPr>
        <w:t xml:space="preserve"> что является недополученным по вине Министерства доходом бюджета РИ.  </w:t>
      </w:r>
    </w:p>
    <w:p w:rsidR="00B833E8" w:rsidRPr="00B833E8" w:rsidRDefault="00B833E8" w:rsidP="003917D2">
      <w:pPr>
        <w:spacing w:after="0" w:line="240" w:lineRule="auto"/>
        <w:ind w:firstLine="686"/>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 xml:space="preserve">Минимуществом РИ </w:t>
      </w:r>
      <w:r w:rsidR="003917D2">
        <w:rPr>
          <w:rFonts w:ascii="Times New Roman" w:eastAsia="Times New Roman" w:hAnsi="Times New Roman" w:cs="Times New Roman"/>
          <w:sz w:val="28"/>
          <w:szCs w:val="28"/>
        </w:rPr>
        <w:t xml:space="preserve">направлены письма </w:t>
      </w:r>
      <w:r w:rsidR="00FB1399">
        <w:rPr>
          <w:rFonts w:ascii="Times New Roman" w:eastAsia="Times New Roman" w:hAnsi="Times New Roman" w:cs="Times New Roman"/>
          <w:sz w:val="28"/>
          <w:szCs w:val="28"/>
        </w:rPr>
        <w:t>от 14.10.16 года № 2921 и от 11.12.2017 года</w:t>
      </w:r>
      <w:r w:rsidR="003917D2" w:rsidRPr="00B833E8">
        <w:rPr>
          <w:rFonts w:ascii="Times New Roman" w:eastAsia="Times New Roman" w:hAnsi="Times New Roman" w:cs="Times New Roman"/>
          <w:sz w:val="28"/>
          <w:szCs w:val="28"/>
        </w:rPr>
        <w:t xml:space="preserve"> № 3012 </w:t>
      </w:r>
      <w:r w:rsidR="003917D2">
        <w:rPr>
          <w:rFonts w:ascii="Times New Roman" w:eastAsia="Times New Roman" w:hAnsi="Times New Roman" w:cs="Times New Roman"/>
          <w:sz w:val="28"/>
          <w:szCs w:val="28"/>
        </w:rPr>
        <w:t>в</w:t>
      </w:r>
      <w:r w:rsidRPr="00B833E8">
        <w:rPr>
          <w:rFonts w:ascii="Times New Roman" w:eastAsia="Times New Roman" w:hAnsi="Times New Roman" w:cs="Times New Roman"/>
          <w:sz w:val="28"/>
          <w:szCs w:val="28"/>
        </w:rPr>
        <w:t xml:space="preserve"> Межрайонн</w:t>
      </w:r>
      <w:r w:rsidR="003917D2">
        <w:rPr>
          <w:rFonts w:ascii="Times New Roman" w:eastAsia="Times New Roman" w:hAnsi="Times New Roman" w:cs="Times New Roman"/>
          <w:sz w:val="28"/>
          <w:szCs w:val="28"/>
        </w:rPr>
        <w:t>ый отдел</w:t>
      </w:r>
      <w:r w:rsidRPr="00B833E8">
        <w:rPr>
          <w:rFonts w:ascii="Times New Roman" w:eastAsia="Times New Roman" w:hAnsi="Times New Roman" w:cs="Times New Roman"/>
          <w:sz w:val="28"/>
          <w:szCs w:val="28"/>
        </w:rPr>
        <w:t xml:space="preserve"> по исполнению особых исполнительных производств </w:t>
      </w:r>
      <w:r w:rsidR="00CC3565">
        <w:rPr>
          <w:rFonts w:ascii="Times New Roman" w:eastAsia="Times New Roman" w:hAnsi="Times New Roman" w:cs="Times New Roman"/>
          <w:sz w:val="28"/>
          <w:szCs w:val="28"/>
        </w:rPr>
        <w:t>У</w:t>
      </w:r>
      <w:r w:rsidR="00FB1399">
        <w:rPr>
          <w:rFonts w:ascii="Times New Roman" w:eastAsia="Times New Roman" w:hAnsi="Times New Roman" w:cs="Times New Roman"/>
          <w:sz w:val="28"/>
          <w:szCs w:val="28"/>
        </w:rPr>
        <w:t>правления федеральной службы судебных приставов</w:t>
      </w:r>
      <w:r w:rsidR="00CC3565">
        <w:rPr>
          <w:rFonts w:ascii="Times New Roman" w:eastAsia="Times New Roman" w:hAnsi="Times New Roman" w:cs="Times New Roman"/>
          <w:sz w:val="28"/>
          <w:szCs w:val="28"/>
        </w:rPr>
        <w:t xml:space="preserve"> </w:t>
      </w:r>
      <w:r w:rsidR="003917D2">
        <w:rPr>
          <w:rFonts w:ascii="Times New Roman" w:eastAsia="Times New Roman" w:hAnsi="Times New Roman" w:cs="Times New Roman"/>
          <w:sz w:val="28"/>
          <w:szCs w:val="28"/>
        </w:rPr>
        <w:t>по РИ</w:t>
      </w:r>
      <w:r w:rsidRPr="00B833E8">
        <w:rPr>
          <w:rFonts w:ascii="Times New Roman" w:eastAsia="Times New Roman" w:hAnsi="Times New Roman" w:cs="Times New Roman"/>
          <w:sz w:val="28"/>
          <w:szCs w:val="28"/>
        </w:rPr>
        <w:t xml:space="preserve"> </w:t>
      </w:r>
      <w:r w:rsidR="003917D2">
        <w:rPr>
          <w:rFonts w:ascii="Times New Roman" w:eastAsia="Times New Roman" w:hAnsi="Times New Roman" w:cs="Times New Roman"/>
          <w:sz w:val="28"/>
          <w:szCs w:val="28"/>
        </w:rPr>
        <w:t>о взыскании</w:t>
      </w:r>
      <w:r w:rsidRPr="00B833E8">
        <w:rPr>
          <w:rFonts w:ascii="Times New Roman" w:eastAsia="Times New Roman" w:hAnsi="Times New Roman" w:cs="Times New Roman"/>
          <w:sz w:val="28"/>
          <w:szCs w:val="28"/>
        </w:rPr>
        <w:t xml:space="preserve"> денежны</w:t>
      </w:r>
      <w:r w:rsidR="003917D2">
        <w:rPr>
          <w:rFonts w:ascii="Times New Roman" w:eastAsia="Times New Roman" w:hAnsi="Times New Roman" w:cs="Times New Roman"/>
          <w:sz w:val="28"/>
          <w:szCs w:val="28"/>
        </w:rPr>
        <w:t>х средств</w:t>
      </w:r>
      <w:r w:rsidRPr="00B833E8">
        <w:rPr>
          <w:rFonts w:ascii="Times New Roman" w:eastAsia="Times New Roman" w:hAnsi="Times New Roman" w:cs="Times New Roman"/>
          <w:sz w:val="28"/>
          <w:szCs w:val="28"/>
        </w:rPr>
        <w:t xml:space="preserve"> по исполнительному листу ФС № 2-84/2015 с Албогачиева</w:t>
      </w:r>
      <w:r w:rsidR="003917D2">
        <w:rPr>
          <w:rFonts w:ascii="Times New Roman" w:eastAsia="Times New Roman" w:hAnsi="Times New Roman" w:cs="Times New Roman"/>
          <w:sz w:val="28"/>
          <w:szCs w:val="28"/>
        </w:rPr>
        <w:t xml:space="preserve"> Б.Ш.</w:t>
      </w:r>
      <w:r w:rsidR="00FB1399">
        <w:rPr>
          <w:rFonts w:ascii="Times New Roman" w:eastAsia="Times New Roman" w:hAnsi="Times New Roman" w:cs="Times New Roman"/>
          <w:sz w:val="28"/>
          <w:szCs w:val="28"/>
        </w:rPr>
        <w:t xml:space="preserve">  В отношении должника судебными приставами</w:t>
      </w:r>
      <w:r w:rsidRPr="00B833E8">
        <w:rPr>
          <w:rFonts w:ascii="Times New Roman" w:eastAsia="Times New Roman" w:hAnsi="Times New Roman" w:cs="Times New Roman"/>
          <w:sz w:val="28"/>
          <w:szCs w:val="28"/>
        </w:rPr>
        <w:t xml:space="preserve"> вынесено постановление об уде</w:t>
      </w:r>
      <w:r w:rsidR="00FB1399">
        <w:rPr>
          <w:rFonts w:ascii="Times New Roman" w:eastAsia="Times New Roman" w:hAnsi="Times New Roman" w:cs="Times New Roman"/>
          <w:sz w:val="28"/>
          <w:szCs w:val="28"/>
        </w:rPr>
        <w:t>ржании средств с пенсии</w:t>
      </w:r>
      <w:r w:rsidRPr="00B833E8">
        <w:rPr>
          <w:rFonts w:ascii="Times New Roman" w:eastAsia="Times New Roman" w:hAnsi="Times New Roman" w:cs="Times New Roman"/>
          <w:sz w:val="28"/>
          <w:szCs w:val="28"/>
        </w:rPr>
        <w:t xml:space="preserve">. </w:t>
      </w:r>
    </w:p>
    <w:p w:rsidR="00B833E8" w:rsidRPr="00B833E8" w:rsidRDefault="00B833E8" w:rsidP="00410EBB">
      <w:pPr>
        <w:spacing w:after="0" w:line="240" w:lineRule="auto"/>
        <w:ind w:firstLine="709"/>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 xml:space="preserve">Несмотря на явную несоразмерность приобретенного должником актива (гостиницы) и принимаемых Межрайонным отделом по исполнению особых исполнительных производств </w:t>
      </w:r>
      <w:r w:rsidR="00CC3565" w:rsidRPr="00CC3565">
        <w:rPr>
          <w:rFonts w:ascii="Times New Roman" w:eastAsia="Times New Roman" w:hAnsi="Times New Roman" w:cs="Times New Roman"/>
          <w:sz w:val="28"/>
          <w:szCs w:val="28"/>
        </w:rPr>
        <w:t xml:space="preserve">УФССП по РИ </w:t>
      </w:r>
      <w:r w:rsidRPr="00B833E8">
        <w:rPr>
          <w:rFonts w:ascii="Times New Roman" w:eastAsia="Times New Roman" w:hAnsi="Times New Roman" w:cs="Times New Roman"/>
          <w:sz w:val="28"/>
          <w:szCs w:val="28"/>
        </w:rPr>
        <w:t xml:space="preserve">мер по взысканию суммы задолженности, Министерство не предприняло дополнительных мер </w:t>
      </w:r>
      <w:r w:rsidR="00CC3565">
        <w:rPr>
          <w:rFonts w:ascii="Times New Roman" w:eastAsia="Times New Roman" w:hAnsi="Times New Roman" w:cs="Times New Roman"/>
          <w:sz w:val="28"/>
          <w:szCs w:val="28"/>
        </w:rPr>
        <w:t>в отношении должника</w:t>
      </w:r>
      <w:r w:rsidRPr="00B833E8">
        <w:rPr>
          <w:rFonts w:ascii="Times New Roman" w:eastAsia="Times New Roman" w:hAnsi="Times New Roman" w:cs="Times New Roman"/>
          <w:sz w:val="28"/>
          <w:szCs w:val="28"/>
        </w:rPr>
        <w:t>.</w:t>
      </w:r>
    </w:p>
    <w:p w:rsidR="00B833E8" w:rsidRPr="00B833E8" w:rsidRDefault="00B833E8" w:rsidP="00CC3565">
      <w:pPr>
        <w:spacing w:after="0" w:line="240" w:lineRule="auto"/>
        <w:ind w:firstLine="709"/>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 xml:space="preserve">Министерство не обратилось к руководству </w:t>
      </w:r>
      <w:r w:rsidR="00CC3565" w:rsidRPr="00CC3565">
        <w:rPr>
          <w:rFonts w:ascii="Times New Roman" w:eastAsia="Times New Roman" w:hAnsi="Times New Roman" w:cs="Times New Roman"/>
          <w:sz w:val="28"/>
          <w:szCs w:val="28"/>
        </w:rPr>
        <w:t xml:space="preserve">УФССП по РИ </w:t>
      </w:r>
      <w:r w:rsidR="00CC3565">
        <w:rPr>
          <w:rFonts w:ascii="Times New Roman" w:eastAsia="Times New Roman" w:hAnsi="Times New Roman" w:cs="Times New Roman"/>
          <w:sz w:val="28"/>
          <w:szCs w:val="28"/>
        </w:rPr>
        <w:t>по вопросу</w:t>
      </w:r>
      <w:r w:rsidRPr="00B833E8">
        <w:rPr>
          <w:rFonts w:ascii="Times New Roman" w:eastAsia="Times New Roman" w:hAnsi="Times New Roman" w:cs="Times New Roman"/>
          <w:sz w:val="28"/>
          <w:szCs w:val="28"/>
        </w:rPr>
        <w:t xml:space="preserve"> пров</w:t>
      </w:r>
      <w:r w:rsidR="00CC3565">
        <w:rPr>
          <w:rFonts w:ascii="Times New Roman" w:eastAsia="Times New Roman" w:hAnsi="Times New Roman" w:cs="Times New Roman"/>
          <w:sz w:val="28"/>
          <w:szCs w:val="28"/>
        </w:rPr>
        <w:t xml:space="preserve">ерки </w:t>
      </w:r>
      <w:r w:rsidRPr="00B833E8">
        <w:rPr>
          <w:rFonts w:ascii="Times New Roman" w:eastAsia="Times New Roman" w:hAnsi="Times New Roman" w:cs="Times New Roman"/>
          <w:sz w:val="28"/>
          <w:szCs w:val="28"/>
        </w:rPr>
        <w:t>действия (бездействи</w:t>
      </w:r>
      <w:r w:rsidR="00CC3565">
        <w:rPr>
          <w:rFonts w:ascii="Times New Roman" w:eastAsia="Times New Roman" w:hAnsi="Times New Roman" w:cs="Times New Roman"/>
          <w:sz w:val="28"/>
          <w:szCs w:val="28"/>
        </w:rPr>
        <w:t>я</w:t>
      </w:r>
      <w:r w:rsidRPr="00B833E8">
        <w:rPr>
          <w:rFonts w:ascii="Times New Roman" w:eastAsia="Times New Roman" w:hAnsi="Times New Roman" w:cs="Times New Roman"/>
          <w:sz w:val="28"/>
          <w:szCs w:val="28"/>
        </w:rPr>
        <w:t>) судеб</w:t>
      </w:r>
      <w:r w:rsidR="00CC3565">
        <w:rPr>
          <w:rFonts w:ascii="Times New Roman" w:eastAsia="Times New Roman" w:hAnsi="Times New Roman" w:cs="Times New Roman"/>
          <w:sz w:val="28"/>
          <w:szCs w:val="28"/>
        </w:rPr>
        <w:t xml:space="preserve">ных приставов по данному делу. </w:t>
      </w:r>
      <w:r w:rsidRPr="00B833E8">
        <w:rPr>
          <w:rFonts w:ascii="Times New Roman" w:eastAsia="Times New Roman" w:hAnsi="Times New Roman" w:cs="Times New Roman"/>
          <w:sz w:val="28"/>
          <w:szCs w:val="28"/>
        </w:rPr>
        <w:t xml:space="preserve">Также, руководство Министерства не обратилось в Прокуратуру РИ с просьбой проверить законность действий (бездействия) Межрайонного отдела по исполнению особых исполнительных производств </w:t>
      </w:r>
      <w:r w:rsidR="00CC3565" w:rsidRPr="00CC3565">
        <w:rPr>
          <w:rFonts w:ascii="Times New Roman" w:eastAsia="Times New Roman" w:hAnsi="Times New Roman" w:cs="Times New Roman"/>
          <w:sz w:val="28"/>
          <w:szCs w:val="28"/>
        </w:rPr>
        <w:t>УФССП по РИ</w:t>
      </w:r>
      <w:r w:rsidRPr="00CC3565">
        <w:rPr>
          <w:rFonts w:ascii="Times New Roman" w:eastAsia="Times New Roman" w:hAnsi="Times New Roman" w:cs="Times New Roman"/>
          <w:sz w:val="28"/>
          <w:szCs w:val="28"/>
        </w:rPr>
        <w:t>.</w:t>
      </w:r>
    </w:p>
    <w:p w:rsidR="00B833E8" w:rsidRPr="00B833E8" w:rsidRDefault="00B833E8" w:rsidP="00410EBB">
      <w:pPr>
        <w:spacing w:after="0" w:line="240" w:lineRule="auto"/>
        <w:ind w:firstLine="709"/>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Кроме того, учитывая неисполне</w:t>
      </w:r>
      <w:r w:rsidR="00CC3565">
        <w:rPr>
          <w:rFonts w:ascii="Times New Roman" w:eastAsia="Times New Roman" w:hAnsi="Times New Roman" w:cs="Times New Roman"/>
          <w:sz w:val="28"/>
          <w:szCs w:val="28"/>
        </w:rPr>
        <w:t xml:space="preserve">ние в установленные сроки </w:t>
      </w:r>
      <w:r w:rsidRPr="00B833E8">
        <w:rPr>
          <w:rFonts w:ascii="Times New Roman" w:eastAsia="Times New Roman" w:hAnsi="Times New Roman" w:cs="Times New Roman"/>
          <w:sz w:val="28"/>
          <w:szCs w:val="28"/>
        </w:rPr>
        <w:t xml:space="preserve">обязательств со стороны Ответчика </w:t>
      </w:r>
      <w:r w:rsidR="00CC3565">
        <w:rPr>
          <w:rFonts w:ascii="Times New Roman" w:eastAsia="Times New Roman" w:hAnsi="Times New Roman" w:cs="Times New Roman"/>
          <w:sz w:val="28"/>
          <w:szCs w:val="28"/>
        </w:rPr>
        <w:t>(</w:t>
      </w:r>
      <w:r w:rsidRPr="00B833E8">
        <w:rPr>
          <w:rFonts w:ascii="Times New Roman" w:eastAsia="Times New Roman" w:hAnsi="Times New Roman" w:cs="Times New Roman"/>
          <w:sz w:val="28"/>
          <w:szCs w:val="28"/>
        </w:rPr>
        <w:t>более 4 лет), Министерство</w:t>
      </w:r>
      <w:r w:rsidR="00CC3565">
        <w:rPr>
          <w:rFonts w:ascii="Times New Roman" w:eastAsia="Times New Roman" w:hAnsi="Times New Roman" w:cs="Times New Roman"/>
          <w:sz w:val="28"/>
          <w:szCs w:val="28"/>
        </w:rPr>
        <w:t>м</w:t>
      </w:r>
      <w:r w:rsidRPr="00B833E8">
        <w:rPr>
          <w:rFonts w:ascii="Times New Roman" w:eastAsia="Times New Roman" w:hAnsi="Times New Roman" w:cs="Times New Roman"/>
          <w:sz w:val="28"/>
          <w:szCs w:val="28"/>
        </w:rPr>
        <w:t xml:space="preserve"> </w:t>
      </w:r>
      <w:r w:rsidR="00CC3565">
        <w:rPr>
          <w:rFonts w:ascii="Times New Roman" w:eastAsia="Times New Roman" w:hAnsi="Times New Roman" w:cs="Times New Roman"/>
          <w:sz w:val="28"/>
          <w:szCs w:val="28"/>
        </w:rPr>
        <w:t>не приняты меры по</w:t>
      </w:r>
      <w:r w:rsidRPr="00B833E8">
        <w:rPr>
          <w:rFonts w:ascii="Times New Roman" w:eastAsia="Times New Roman" w:hAnsi="Times New Roman" w:cs="Times New Roman"/>
          <w:sz w:val="28"/>
          <w:szCs w:val="28"/>
        </w:rPr>
        <w:t xml:space="preserve"> признани</w:t>
      </w:r>
      <w:r w:rsidR="00CC3565">
        <w:rPr>
          <w:rFonts w:ascii="Times New Roman" w:eastAsia="Times New Roman" w:hAnsi="Times New Roman" w:cs="Times New Roman"/>
          <w:sz w:val="28"/>
          <w:szCs w:val="28"/>
        </w:rPr>
        <w:t>ю</w:t>
      </w:r>
      <w:r w:rsidRPr="00B833E8">
        <w:rPr>
          <w:rFonts w:ascii="Times New Roman" w:eastAsia="Times New Roman" w:hAnsi="Times New Roman" w:cs="Times New Roman"/>
          <w:sz w:val="28"/>
          <w:szCs w:val="28"/>
        </w:rPr>
        <w:t xml:space="preserve"> сделки недействительной по</w:t>
      </w:r>
      <w:r w:rsidR="00CC3565">
        <w:rPr>
          <w:rFonts w:ascii="Times New Roman" w:eastAsia="Times New Roman" w:hAnsi="Times New Roman" w:cs="Times New Roman"/>
          <w:sz w:val="28"/>
          <w:szCs w:val="28"/>
        </w:rPr>
        <w:t xml:space="preserve"> основаниям, предусмотренным статьей</w:t>
      </w:r>
      <w:r w:rsidRPr="00B833E8">
        <w:rPr>
          <w:rFonts w:ascii="Times New Roman" w:eastAsia="Times New Roman" w:hAnsi="Times New Roman" w:cs="Times New Roman"/>
          <w:sz w:val="28"/>
          <w:szCs w:val="28"/>
        </w:rPr>
        <w:t xml:space="preserve"> 166 </w:t>
      </w:r>
      <w:r w:rsidR="00CC3565">
        <w:rPr>
          <w:rFonts w:ascii="Times New Roman" w:eastAsia="Times New Roman" w:hAnsi="Times New Roman" w:cs="Times New Roman"/>
          <w:sz w:val="28"/>
          <w:szCs w:val="28"/>
        </w:rPr>
        <w:t>Гражданского Кодекса</w:t>
      </w:r>
      <w:r w:rsidRPr="00B833E8">
        <w:rPr>
          <w:rFonts w:ascii="Times New Roman" w:eastAsia="Times New Roman" w:hAnsi="Times New Roman" w:cs="Times New Roman"/>
          <w:sz w:val="28"/>
          <w:szCs w:val="28"/>
        </w:rPr>
        <w:t xml:space="preserve"> РФ. </w:t>
      </w:r>
    </w:p>
    <w:p w:rsidR="00B833E8" w:rsidRPr="00B833E8" w:rsidRDefault="00B833E8" w:rsidP="00410EBB">
      <w:pPr>
        <w:spacing w:after="0" w:line="240" w:lineRule="auto"/>
        <w:ind w:firstLine="709"/>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rPr>
        <w:t>Министерство не обеспечило в полной мере поступление средств от приватизации государственного имущества в бюджет Республики Ингушетия, что является одной из основны</w:t>
      </w:r>
      <w:r w:rsidR="00EC1623">
        <w:rPr>
          <w:rFonts w:ascii="Times New Roman" w:eastAsia="Times New Roman" w:hAnsi="Times New Roman" w:cs="Times New Roman"/>
          <w:sz w:val="28"/>
          <w:szCs w:val="28"/>
        </w:rPr>
        <w:t>х задач Министерства согласно пункту</w:t>
      </w:r>
      <w:r w:rsidRPr="00B833E8">
        <w:rPr>
          <w:rFonts w:ascii="Times New Roman" w:eastAsia="Times New Roman" w:hAnsi="Times New Roman" w:cs="Times New Roman"/>
          <w:sz w:val="28"/>
          <w:szCs w:val="28"/>
        </w:rPr>
        <w:t xml:space="preserve"> 2.2.8 Положения о Министерстве имущественных и земельных отношений </w:t>
      </w:r>
      <w:r w:rsidR="00EC1623">
        <w:rPr>
          <w:rFonts w:ascii="Times New Roman" w:eastAsia="Times New Roman" w:hAnsi="Times New Roman" w:cs="Times New Roman"/>
          <w:sz w:val="28"/>
          <w:szCs w:val="28"/>
        </w:rPr>
        <w:t>РИ</w:t>
      </w:r>
      <w:r w:rsidRPr="00B833E8">
        <w:rPr>
          <w:rFonts w:ascii="Times New Roman" w:eastAsia="Times New Roman" w:hAnsi="Times New Roman" w:cs="Times New Roman"/>
          <w:sz w:val="28"/>
          <w:szCs w:val="28"/>
        </w:rPr>
        <w:t xml:space="preserve">, утвержденного Постановлением Правительства </w:t>
      </w:r>
      <w:r w:rsidR="00EC1623">
        <w:rPr>
          <w:rFonts w:ascii="Times New Roman" w:eastAsia="Times New Roman" w:hAnsi="Times New Roman" w:cs="Times New Roman"/>
          <w:sz w:val="28"/>
          <w:szCs w:val="28"/>
        </w:rPr>
        <w:t>РИ</w:t>
      </w:r>
      <w:r w:rsidRPr="00B833E8">
        <w:rPr>
          <w:rFonts w:ascii="Times New Roman" w:eastAsia="Times New Roman" w:hAnsi="Times New Roman" w:cs="Times New Roman"/>
          <w:sz w:val="28"/>
          <w:szCs w:val="28"/>
        </w:rPr>
        <w:t xml:space="preserve"> от 31 мая 2011 года № 191 (далее – Положение о Министерстве).</w:t>
      </w:r>
    </w:p>
    <w:p w:rsidR="00B833E8" w:rsidRPr="00B833E8" w:rsidRDefault="00B833E8" w:rsidP="00410EBB">
      <w:pPr>
        <w:spacing w:after="0" w:line="240" w:lineRule="auto"/>
        <w:ind w:firstLine="709"/>
        <w:jc w:val="both"/>
        <w:rPr>
          <w:rFonts w:ascii="Times New Roman" w:eastAsia="Times New Roman" w:hAnsi="Times New Roman" w:cs="Times New Roman"/>
          <w:sz w:val="28"/>
          <w:szCs w:val="28"/>
        </w:rPr>
      </w:pPr>
    </w:p>
    <w:p w:rsidR="00B833E8" w:rsidRPr="00B833E8" w:rsidRDefault="00B833E8" w:rsidP="00410EBB">
      <w:pPr>
        <w:spacing w:after="0" w:line="240" w:lineRule="auto"/>
        <w:ind w:firstLine="709"/>
        <w:jc w:val="center"/>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b/>
          <w:sz w:val="28"/>
          <w:szCs w:val="28"/>
          <w:lang w:eastAsia="ru-RU"/>
        </w:rPr>
        <w:t>Аренда земельных участков и государственного имущества Республики Ингушетия</w:t>
      </w:r>
    </w:p>
    <w:p w:rsidR="00B833E8" w:rsidRPr="00B833E8" w:rsidRDefault="00B833E8" w:rsidP="00410EBB">
      <w:pPr>
        <w:spacing w:after="0" w:line="240" w:lineRule="auto"/>
        <w:ind w:firstLine="709"/>
        <w:jc w:val="both"/>
        <w:rPr>
          <w:rFonts w:ascii="Times New Roman" w:eastAsia="Times New Roman" w:hAnsi="Times New Roman" w:cs="Times New Roman"/>
          <w:sz w:val="28"/>
          <w:szCs w:val="28"/>
          <w:lang w:eastAsia="ru-RU"/>
        </w:rPr>
      </w:pPr>
    </w:p>
    <w:p w:rsidR="00B833E8" w:rsidRPr="00B833E8" w:rsidRDefault="00B833E8" w:rsidP="00EC1623">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Для проведения аудита эффективности управления, распоряжения и использования республиканского имущества и земельных участков Министерством представлен расчёт сумм арендных платежей по договорам аренды земли и имущества </w:t>
      </w:r>
      <w:r w:rsidR="00EC1623">
        <w:rPr>
          <w:rFonts w:ascii="Times New Roman" w:eastAsia="Times New Roman" w:hAnsi="Times New Roman" w:cs="Times New Roman"/>
          <w:sz w:val="28"/>
          <w:szCs w:val="28"/>
          <w:lang w:eastAsia="ru-RU"/>
        </w:rPr>
        <w:t xml:space="preserve">на 2017-2019 годы. </w:t>
      </w:r>
      <w:r w:rsidRPr="00B833E8">
        <w:rPr>
          <w:rFonts w:ascii="Times New Roman" w:eastAsia="Times New Roman" w:hAnsi="Times New Roman" w:cs="Times New Roman"/>
          <w:sz w:val="28"/>
          <w:szCs w:val="28"/>
          <w:lang w:eastAsia="ru-RU"/>
        </w:rPr>
        <w:t>Объем арендных платежей, которые должны были поступит</w:t>
      </w:r>
      <w:r w:rsidR="00EC1623">
        <w:rPr>
          <w:rFonts w:ascii="Times New Roman" w:eastAsia="Times New Roman" w:hAnsi="Times New Roman" w:cs="Times New Roman"/>
          <w:sz w:val="28"/>
          <w:szCs w:val="28"/>
          <w:lang w:eastAsia="ru-RU"/>
        </w:rPr>
        <w:t>ь за 2017-2019 годы, составил</w:t>
      </w:r>
      <w:r w:rsidRPr="00B833E8">
        <w:rPr>
          <w:rFonts w:ascii="Times New Roman" w:eastAsia="Times New Roman" w:hAnsi="Times New Roman" w:cs="Times New Roman"/>
          <w:sz w:val="28"/>
          <w:szCs w:val="28"/>
          <w:lang w:eastAsia="ru-RU"/>
        </w:rPr>
        <w:t xml:space="preserve"> в общей сумме 91</w:t>
      </w:r>
      <w:r w:rsidR="00EC1623">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614,2 тыс. руб</w:t>
      </w:r>
      <w:r w:rsidR="00EC1623">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Для формирования доходной части бюджета на 2017-2019 годы, Министерством направлялись в М</w:t>
      </w:r>
      <w:r w:rsidR="00EC1623">
        <w:rPr>
          <w:rFonts w:ascii="Times New Roman" w:eastAsia="Times New Roman" w:hAnsi="Times New Roman" w:cs="Times New Roman"/>
          <w:sz w:val="28"/>
          <w:szCs w:val="28"/>
          <w:lang w:eastAsia="ru-RU"/>
        </w:rPr>
        <w:t>инфин</w:t>
      </w:r>
      <w:r w:rsidRPr="00B833E8">
        <w:rPr>
          <w:rFonts w:ascii="Times New Roman" w:eastAsia="Times New Roman" w:hAnsi="Times New Roman" w:cs="Times New Roman"/>
          <w:sz w:val="28"/>
          <w:szCs w:val="28"/>
          <w:lang w:eastAsia="ru-RU"/>
        </w:rPr>
        <w:t xml:space="preserve"> РИ прогнозы по поступлению средств от сдачи в аренду земельных участков и государственного имущества.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Общий объем планировавшихся поступлений на 2017-2019 годы составил </w:t>
      </w:r>
      <w:r w:rsidR="00EC1623">
        <w:rPr>
          <w:rFonts w:ascii="Times New Roman" w:eastAsia="Times New Roman" w:hAnsi="Times New Roman" w:cs="Times New Roman"/>
          <w:sz w:val="28"/>
          <w:szCs w:val="28"/>
          <w:lang w:eastAsia="ru-RU"/>
        </w:rPr>
        <w:t>51 </w:t>
      </w:r>
      <w:r w:rsidRPr="00B833E8">
        <w:rPr>
          <w:rFonts w:ascii="Times New Roman" w:eastAsia="Times New Roman" w:hAnsi="Times New Roman" w:cs="Times New Roman"/>
          <w:sz w:val="28"/>
          <w:szCs w:val="28"/>
          <w:lang w:eastAsia="ru-RU"/>
        </w:rPr>
        <w:t>400,0 тыс. руб</w:t>
      </w:r>
      <w:r w:rsidR="00EC1623">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Разница между суммами арендных платежей, которые должны были поступить согласно действовавшим в соответствующем периоде договорам, и запланированными Министерством объемами поступлений составила в общей сумме </w:t>
      </w:r>
      <w:r w:rsidR="00EC1623" w:rsidRPr="00EC1623">
        <w:rPr>
          <w:rFonts w:ascii="Times New Roman" w:eastAsia="Times New Roman" w:hAnsi="Times New Roman" w:cs="Times New Roman"/>
          <w:sz w:val="28"/>
          <w:szCs w:val="28"/>
          <w:lang w:eastAsia="ru-RU"/>
        </w:rPr>
        <w:t>40 214,2 тыс. рублей</w:t>
      </w:r>
      <w:r w:rsidRPr="00B833E8">
        <w:rPr>
          <w:rFonts w:ascii="Times New Roman" w:eastAsia="Times New Roman" w:hAnsi="Times New Roman" w:cs="Times New Roman"/>
          <w:sz w:val="28"/>
          <w:szCs w:val="28"/>
          <w:lang w:eastAsia="ru-RU"/>
        </w:rPr>
        <w:t xml:space="preserve"> или 43,9%. Сравнительный анализ приведен в таблице 2.</w:t>
      </w:r>
    </w:p>
    <w:p w:rsidR="00B833E8" w:rsidRPr="00EC1623" w:rsidRDefault="00B833E8" w:rsidP="00EC1623">
      <w:pPr>
        <w:spacing w:after="0" w:line="240" w:lineRule="auto"/>
        <w:ind w:firstLine="567"/>
        <w:jc w:val="right"/>
        <w:rPr>
          <w:rFonts w:ascii="Times New Roman" w:eastAsia="Times New Roman" w:hAnsi="Times New Roman" w:cs="Times New Roman"/>
          <w:sz w:val="28"/>
          <w:szCs w:val="28"/>
          <w:lang w:eastAsia="ru-RU"/>
        </w:rPr>
      </w:pPr>
      <w:r w:rsidRPr="00EC1623">
        <w:rPr>
          <w:rFonts w:ascii="Times New Roman" w:eastAsia="Times New Roman" w:hAnsi="Times New Roman" w:cs="Times New Roman"/>
          <w:sz w:val="28"/>
          <w:szCs w:val="28"/>
          <w:lang w:eastAsia="ru-RU"/>
        </w:rPr>
        <w:t>Таблица 2</w:t>
      </w:r>
    </w:p>
    <w:p w:rsidR="00B833E8" w:rsidRPr="00B833E8" w:rsidRDefault="00EC1623" w:rsidP="00EC16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3E8" w:rsidRPr="00B833E8">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bl>
      <w:tblPr>
        <w:tblW w:w="10356" w:type="dxa"/>
        <w:jc w:val="center"/>
        <w:tblLayout w:type="fixed"/>
        <w:tblCellMar>
          <w:left w:w="10" w:type="dxa"/>
          <w:right w:w="10" w:type="dxa"/>
        </w:tblCellMar>
        <w:tblLook w:val="04A0" w:firstRow="1" w:lastRow="0" w:firstColumn="1" w:lastColumn="0" w:noHBand="0" w:noVBand="1"/>
      </w:tblPr>
      <w:tblGrid>
        <w:gridCol w:w="2671"/>
        <w:gridCol w:w="1308"/>
        <w:gridCol w:w="1276"/>
        <w:gridCol w:w="1275"/>
        <w:gridCol w:w="1306"/>
        <w:gridCol w:w="1274"/>
        <w:gridCol w:w="1246"/>
      </w:tblGrid>
      <w:tr w:rsidR="00B833E8" w:rsidRPr="00410EBB" w:rsidTr="00EC1623">
        <w:trPr>
          <w:trHeight w:val="1"/>
          <w:jc w:val="center"/>
        </w:trPr>
        <w:tc>
          <w:tcPr>
            <w:tcW w:w="2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jc w:val="center"/>
              <w:rPr>
                <w:rFonts w:ascii="Times New Roman" w:eastAsia="Times New Roman" w:hAnsi="Times New Roman" w:cs="Times New Roman"/>
                <w:b/>
                <w:sz w:val="20"/>
                <w:szCs w:val="20"/>
                <w:lang w:eastAsia="ru-RU"/>
              </w:rPr>
            </w:pPr>
            <w:r w:rsidRPr="00EC1623">
              <w:rPr>
                <w:rFonts w:ascii="Times New Roman" w:eastAsia="Arial" w:hAnsi="Times New Roman" w:cs="Times New Roman"/>
                <w:b/>
                <w:color w:val="000000"/>
                <w:sz w:val="20"/>
                <w:szCs w:val="20"/>
                <w:lang w:eastAsia="ru-RU"/>
              </w:rPr>
              <w:t>Наименование показателя</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jc w:val="center"/>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Расчётн</w:t>
            </w:r>
            <w:r w:rsidR="00EC1623" w:rsidRPr="00EC1623">
              <w:rPr>
                <w:rFonts w:ascii="Times New Roman" w:eastAsia="Times New Roman" w:hAnsi="Times New Roman" w:cs="Times New Roman"/>
                <w:b/>
                <w:sz w:val="20"/>
                <w:szCs w:val="20"/>
                <w:lang w:eastAsia="ru-RU"/>
              </w:rPr>
              <w:t>ые</w:t>
            </w:r>
            <w:r w:rsidRPr="00EC1623">
              <w:rPr>
                <w:rFonts w:ascii="Times New Roman" w:eastAsia="Times New Roman" w:hAnsi="Times New Roman" w:cs="Times New Roman"/>
                <w:b/>
                <w:sz w:val="20"/>
                <w:szCs w:val="20"/>
                <w:lang w:eastAsia="ru-RU"/>
              </w:rPr>
              <w:t xml:space="preserve"> данные по договорам аренды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jc w:val="center"/>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Прогноз Минис-терства</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jc w:val="center"/>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Предусм</w:t>
            </w:r>
            <w:r w:rsidR="00EC1623" w:rsidRPr="00EC1623">
              <w:rPr>
                <w:rFonts w:ascii="Times New Roman" w:eastAsia="Times New Roman" w:hAnsi="Times New Roman" w:cs="Times New Roman"/>
                <w:b/>
                <w:sz w:val="20"/>
                <w:szCs w:val="20"/>
                <w:lang w:eastAsia="ru-RU"/>
              </w:rPr>
              <w:t>отренные</w:t>
            </w:r>
            <w:r w:rsidRPr="00EC1623">
              <w:rPr>
                <w:rFonts w:ascii="Times New Roman" w:eastAsia="Times New Roman" w:hAnsi="Times New Roman" w:cs="Times New Roman"/>
                <w:b/>
                <w:sz w:val="20"/>
                <w:szCs w:val="20"/>
                <w:lang w:eastAsia="ru-RU"/>
              </w:rPr>
              <w:t xml:space="preserve"> Законом  о бюджете РИ</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833E8" w:rsidRPr="00EC1623" w:rsidRDefault="00EC1623" w:rsidP="00EC1623">
            <w:pPr>
              <w:spacing w:after="0" w:line="240" w:lineRule="auto"/>
              <w:ind w:left="-107" w:right="-106"/>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Отклонение</w:t>
            </w:r>
          </w:p>
          <w:p w:rsidR="00B833E8" w:rsidRPr="00EC1623" w:rsidRDefault="00B833E8" w:rsidP="00EC1623">
            <w:pPr>
              <w:spacing w:after="0" w:line="240" w:lineRule="auto"/>
              <w:ind w:left="-61"/>
              <w:jc w:val="center"/>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по</w:t>
            </w:r>
            <w:r w:rsidR="00EC1623" w:rsidRPr="00EC1623">
              <w:rPr>
                <w:rFonts w:ascii="Times New Roman" w:eastAsia="Times New Roman" w:hAnsi="Times New Roman" w:cs="Times New Roman"/>
                <w:b/>
                <w:sz w:val="20"/>
                <w:szCs w:val="20"/>
                <w:lang w:eastAsia="ru-RU"/>
              </w:rPr>
              <w:t>казател.</w:t>
            </w:r>
            <w:r w:rsidR="00410EBB" w:rsidRPr="00EC1623">
              <w:rPr>
                <w:rFonts w:ascii="Times New Roman" w:eastAsia="Times New Roman" w:hAnsi="Times New Roman" w:cs="Times New Roman"/>
                <w:b/>
                <w:sz w:val="20"/>
                <w:szCs w:val="20"/>
                <w:lang w:eastAsia="ru-RU"/>
              </w:rPr>
              <w:t xml:space="preserve"> Закона от расчётных данных</w:t>
            </w:r>
          </w:p>
        </w:tc>
        <w:tc>
          <w:tcPr>
            <w:tcW w:w="12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ind w:left="-107"/>
              <w:jc w:val="center"/>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Отклон</w:t>
            </w:r>
            <w:r w:rsidR="00EC1623">
              <w:rPr>
                <w:rFonts w:ascii="Times New Roman" w:eastAsia="Times New Roman" w:hAnsi="Times New Roman" w:cs="Times New Roman"/>
                <w:b/>
                <w:sz w:val="20"/>
                <w:szCs w:val="20"/>
                <w:lang w:eastAsia="ru-RU"/>
              </w:rPr>
              <w:t>ени</w:t>
            </w:r>
            <w:r w:rsidR="00EC1623" w:rsidRPr="00EC1623">
              <w:rPr>
                <w:rFonts w:ascii="Times New Roman" w:eastAsia="Times New Roman" w:hAnsi="Times New Roman" w:cs="Times New Roman"/>
                <w:b/>
                <w:sz w:val="20"/>
                <w:szCs w:val="20"/>
                <w:lang w:eastAsia="ru-RU"/>
              </w:rPr>
              <w:t>е показател. Закона от прогноза Министерства</w:t>
            </w:r>
          </w:p>
        </w:tc>
        <w:tc>
          <w:tcPr>
            <w:tcW w:w="1246" w:type="dxa"/>
            <w:tcBorders>
              <w:top w:val="single" w:sz="2" w:space="0" w:color="000000"/>
              <w:left w:val="single" w:sz="2" w:space="0" w:color="000000"/>
              <w:bottom w:val="single" w:sz="2" w:space="0" w:color="000000"/>
              <w:right w:val="single" w:sz="2" w:space="0" w:color="000000"/>
            </w:tcBorders>
            <w:shd w:val="clear" w:color="auto" w:fill="FFFFFF"/>
            <w:hideMark/>
          </w:tcPr>
          <w:p w:rsidR="00EC1623" w:rsidRDefault="00B833E8" w:rsidP="00EC1623">
            <w:pPr>
              <w:spacing w:after="0" w:line="240" w:lineRule="auto"/>
              <w:jc w:val="center"/>
              <w:rPr>
                <w:rFonts w:ascii="Times New Roman" w:eastAsia="Times New Roman" w:hAnsi="Times New Roman" w:cs="Times New Roman"/>
                <w:b/>
                <w:sz w:val="20"/>
                <w:szCs w:val="20"/>
                <w:lang w:eastAsia="ru-RU"/>
              </w:rPr>
            </w:pPr>
            <w:r w:rsidRPr="00EC1623">
              <w:rPr>
                <w:rFonts w:ascii="Times New Roman" w:eastAsia="Times New Roman" w:hAnsi="Times New Roman" w:cs="Times New Roman"/>
                <w:b/>
                <w:sz w:val="20"/>
                <w:szCs w:val="20"/>
                <w:lang w:eastAsia="ru-RU"/>
              </w:rPr>
              <w:t>О</w:t>
            </w:r>
            <w:r w:rsidR="00EC1623">
              <w:rPr>
                <w:rFonts w:ascii="Times New Roman" w:eastAsia="Times New Roman" w:hAnsi="Times New Roman" w:cs="Times New Roman"/>
                <w:b/>
                <w:sz w:val="20"/>
                <w:szCs w:val="20"/>
                <w:lang w:eastAsia="ru-RU"/>
              </w:rPr>
              <w:t>тклонение</w:t>
            </w:r>
          </w:p>
          <w:p w:rsidR="00EC1623" w:rsidRDefault="00EC1623" w:rsidP="00EC162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прогноза Министерст</w:t>
            </w:r>
          </w:p>
          <w:p w:rsidR="00B833E8" w:rsidRPr="00EC1623" w:rsidRDefault="00EC1623" w:rsidP="00EC162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ва от расчетных </w:t>
            </w:r>
            <w:r w:rsidR="00B833E8" w:rsidRPr="00EC1623">
              <w:rPr>
                <w:rFonts w:ascii="Times New Roman" w:eastAsia="Times New Roman" w:hAnsi="Times New Roman" w:cs="Times New Roman"/>
                <w:b/>
                <w:sz w:val="20"/>
                <w:szCs w:val="20"/>
                <w:lang w:eastAsia="ru-RU"/>
              </w:rPr>
              <w:t>данных</w:t>
            </w:r>
          </w:p>
        </w:tc>
      </w:tr>
      <w:tr w:rsidR="00B833E8" w:rsidRPr="00410EBB" w:rsidTr="00EC1623">
        <w:trPr>
          <w:trHeight w:val="1"/>
          <w:jc w:val="center"/>
        </w:trPr>
        <w:tc>
          <w:tcPr>
            <w:tcW w:w="2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833E8" w:rsidRPr="00EC1623" w:rsidRDefault="00B833E8" w:rsidP="00EC1623">
            <w:pPr>
              <w:spacing w:after="0" w:line="240" w:lineRule="auto"/>
              <w:rPr>
                <w:rFonts w:ascii="Times New Roman" w:eastAsia="Times New Roman" w:hAnsi="Times New Roman" w:cs="Times New Roman"/>
                <w:lang w:eastAsia="ru-RU"/>
              </w:rPr>
            </w:pPr>
            <w:r w:rsidRPr="00EC1623">
              <w:rPr>
                <w:rFonts w:ascii="Times New Roman" w:eastAsia="Times New Roman" w:hAnsi="Times New Roman" w:cs="Times New Roman"/>
                <w:lang w:eastAsia="ru-RU"/>
              </w:rPr>
              <w:t>Доходы от сдачи в аренду земельных участков и государственного имущества, всего:</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91 614,2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51 400,0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81 600,0</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-10014,2</w:t>
            </w:r>
          </w:p>
        </w:tc>
        <w:tc>
          <w:tcPr>
            <w:tcW w:w="12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30 200,0</w:t>
            </w:r>
          </w:p>
        </w:tc>
        <w:tc>
          <w:tcPr>
            <w:tcW w:w="124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833E8" w:rsidRPr="00410EBB" w:rsidRDefault="00B833E8"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b/>
                <w:lang w:eastAsia="ru-RU"/>
              </w:rPr>
              <w:t>-40 214,2</w:t>
            </w:r>
          </w:p>
        </w:tc>
      </w:tr>
      <w:tr w:rsidR="00410EBB" w:rsidRPr="00410EBB" w:rsidTr="00EC1623">
        <w:trPr>
          <w:trHeight w:val="1"/>
          <w:jc w:val="center"/>
        </w:trPr>
        <w:tc>
          <w:tcPr>
            <w:tcW w:w="2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10EBB" w:rsidRPr="00410EBB" w:rsidRDefault="00EC1623" w:rsidP="00EC16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410EBB">
              <w:rPr>
                <w:rFonts w:ascii="Times New Roman" w:eastAsia="Times New Roman" w:hAnsi="Times New Roman" w:cs="Times New Roman"/>
                <w:lang w:eastAsia="ru-RU"/>
              </w:rPr>
              <w:t xml:space="preserve"> том числе:</w:t>
            </w:r>
          </w:p>
          <w:p w:rsidR="00410EBB" w:rsidRPr="00410EBB" w:rsidRDefault="00410EBB" w:rsidP="00EC16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2017 год</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27 559,4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8 900,0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39 100,0</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11 540,6</w:t>
            </w:r>
          </w:p>
        </w:tc>
        <w:tc>
          <w:tcPr>
            <w:tcW w:w="12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-30200,0</w:t>
            </w:r>
          </w:p>
        </w:tc>
        <w:tc>
          <w:tcPr>
            <w:tcW w:w="12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sidRPr="00410EBB">
              <w:rPr>
                <w:rFonts w:ascii="Times New Roman" w:eastAsia="Times New Roman" w:hAnsi="Times New Roman" w:cs="Times New Roman"/>
                <w:lang w:eastAsia="ru-RU"/>
              </w:rPr>
              <w:t xml:space="preserve">-18 </w:t>
            </w:r>
            <w:r>
              <w:rPr>
                <w:rFonts w:ascii="Times New Roman" w:eastAsia="Times New Roman" w:hAnsi="Times New Roman" w:cs="Times New Roman"/>
                <w:lang w:eastAsia="ru-RU"/>
              </w:rPr>
              <w:t>659,4</w:t>
            </w:r>
          </w:p>
        </w:tc>
      </w:tr>
      <w:tr w:rsidR="00410EBB" w:rsidRPr="00410EBB" w:rsidTr="00EC1623">
        <w:trPr>
          <w:trHeight w:val="1"/>
          <w:jc w:val="center"/>
        </w:trPr>
        <w:tc>
          <w:tcPr>
            <w:tcW w:w="2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10EBB" w:rsidRPr="00410EBB" w:rsidRDefault="00410EBB" w:rsidP="00EC1623">
            <w:pPr>
              <w:spacing w:after="0" w:line="240" w:lineRule="auto"/>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2018 год</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sidRPr="00410EBB">
              <w:rPr>
                <w:rFonts w:ascii="Times New Roman" w:eastAsia="Times New Roman" w:hAnsi="Times New Roman" w:cs="Times New Roman"/>
                <w:lang w:eastAsia="ru-RU"/>
              </w:rPr>
              <w:t>30 930,3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21000,0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21 000,0</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- 9930,3</w:t>
            </w:r>
          </w:p>
        </w:tc>
        <w:tc>
          <w:tcPr>
            <w:tcW w:w="12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- 9 930,3</w:t>
            </w:r>
          </w:p>
        </w:tc>
      </w:tr>
      <w:tr w:rsidR="00410EBB" w:rsidRPr="00410EBB" w:rsidTr="00EC1623">
        <w:trPr>
          <w:trHeight w:val="1"/>
          <w:jc w:val="center"/>
        </w:trPr>
        <w:tc>
          <w:tcPr>
            <w:tcW w:w="2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10EBB" w:rsidRPr="00410EBB" w:rsidRDefault="00410EBB" w:rsidP="00EC1623">
            <w:pPr>
              <w:spacing w:after="0" w:line="240" w:lineRule="auto"/>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2019 год</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sidRPr="00410EBB">
              <w:rPr>
                <w:rFonts w:ascii="Times New Roman" w:eastAsia="Times New Roman" w:hAnsi="Times New Roman" w:cs="Times New Roman"/>
                <w:lang w:eastAsia="ru-RU"/>
              </w:rPr>
              <w:t>33 124,5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21500,0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21 500,0</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-11624,5</w:t>
            </w:r>
          </w:p>
        </w:tc>
        <w:tc>
          <w:tcPr>
            <w:tcW w:w="12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0</w:t>
            </w:r>
          </w:p>
        </w:tc>
        <w:tc>
          <w:tcPr>
            <w:tcW w:w="12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EBB" w:rsidRPr="00410EBB" w:rsidRDefault="00410EBB" w:rsidP="00EC1623">
            <w:pPr>
              <w:spacing w:after="0" w:line="240" w:lineRule="auto"/>
              <w:jc w:val="center"/>
              <w:rPr>
                <w:rFonts w:ascii="Times New Roman" w:eastAsia="Times New Roman" w:hAnsi="Times New Roman" w:cs="Times New Roman"/>
                <w:b/>
                <w:lang w:eastAsia="ru-RU"/>
              </w:rPr>
            </w:pPr>
            <w:r w:rsidRPr="00410EBB">
              <w:rPr>
                <w:rFonts w:ascii="Times New Roman" w:eastAsia="Times New Roman" w:hAnsi="Times New Roman" w:cs="Times New Roman"/>
                <w:lang w:eastAsia="ru-RU"/>
              </w:rPr>
              <w:t>-11624,5</w:t>
            </w:r>
          </w:p>
        </w:tc>
      </w:tr>
    </w:tbl>
    <w:p w:rsidR="00B833E8" w:rsidRPr="00B833E8" w:rsidRDefault="00B833E8" w:rsidP="00B833E8">
      <w:pPr>
        <w:spacing w:after="0" w:line="276" w:lineRule="auto"/>
        <w:ind w:firstLine="567"/>
        <w:jc w:val="both"/>
        <w:rPr>
          <w:rFonts w:ascii="Times New Roman" w:eastAsia="Calibri" w:hAnsi="Times New Roman" w:cs="Times New Roman"/>
          <w:sz w:val="28"/>
          <w:szCs w:val="28"/>
        </w:rPr>
      </w:pPr>
    </w:p>
    <w:p w:rsidR="00B833E8" w:rsidRPr="00B833E8" w:rsidRDefault="00B833E8" w:rsidP="000E48B2">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 xml:space="preserve">При формировании бюджета Республики Ингушетия на 2017 год и плановый период 2018 и 2019 годов </w:t>
      </w:r>
      <w:r w:rsidR="00FD1A58">
        <w:rPr>
          <w:rFonts w:ascii="Times New Roman" w:eastAsia="Calibri" w:hAnsi="Times New Roman" w:cs="Times New Roman"/>
          <w:sz w:val="28"/>
          <w:szCs w:val="28"/>
        </w:rPr>
        <w:t>Минимуществом РИ</w:t>
      </w:r>
      <w:r w:rsidRPr="00B833E8">
        <w:rPr>
          <w:rFonts w:ascii="Times New Roman" w:eastAsia="Calibri" w:hAnsi="Times New Roman" w:cs="Times New Roman"/>
          <w:sz w:val="28"/>
          <w:szCs w:val="28"/>
        </w:rPr>
        <w:t xml:space="preserve"> был направлен прогноз поступлений средств в бюджет Республики Ингушетия, получаемых от сдачи в аренду земельных участков и государственного имущества, в 2017 году в сумме 8 900,0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FD1A58">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По договорам аренды земли и имущества, действовавшим на момент представления прогноза, согласно данным Министерс</w:t>
      </w:r>
      <w:r w:rsidR="00FD1A58">
        <w:rPr>
          <w:rFonts w:ascii="Times New Roman" w:eastAsia="Calibri" w:hAnsi="Times New Roman" w:cs="Times New Roman"/>
          <w:sz w:val="28"/>
          <w:szCs w:val="28"/>
        </w:rPr>
        <w:t>тва</w:t>
      </w:r>
      <w:r w:rsidRPr="00B833E8">
        <w:rPr>
          <w:rFonts w:ascii="Times New Roman" w:eastAsia="Calibri" w:hAnsi="Times New Roman" w:cs="Times New Roman"/>
          <w:sz w:val="28"/>
          <w:szCs w:val="28"/>
        </w:rPr>
        <w:t>, в 2017 году должно бы</w:t>
      </w:r>
      <w:r w:rsidR="00FD1A58">
        <w:rPr>
          <w:rFonts w:ascii="Times New Roman" w:eastAsia="Calibri" w:hAnsi="Times New Roman" w:cs="Times New Roman"/>
          <w:sz w:val="28"/>
          <w:szCs w:val="28"/>
        </w:rPr>
        <w:t>ло поступить доходов в сумме 27 </w:t>
      </w:r>
      <w:r w:rsidRPr="00B833E8">
        <w:rPr>
          <w:rFonts w:ascii="Times New Roman" w:eastAsia="Calibri" w:hAnsi="Times New Roman" w:cs="Times New Roman"/>
          <w:sz w:val="28"/>
          <w:szCs w:val="28"/>
        </w:rPr>
        <w:t>559,4 тыс. руб</w:t>
      </w:r>
      <w:r w:rsidR="00FD1A58">
        <w:rPr>
          <w:rFonts w:ascii="Times New Roman" w:eastAsia="Calibri" w:hAnsi="Times New Roman" w:cs="Times New Roman"/>
          <w:sz w:val="28"/>
          <w:szCs w:val="28"/>
        </w:rPr>
        <w:t xml:space="preserve">лей. </w:t>
      </w:r>
      <w:r w:rsidRPr="00B833E8">
        <w:rPr>
          <w:rFonts w:ascii="Times New Roman" w:eastAsia="Calibri" w:hAnsi="Times New Roman" w:cs="Times New Roman"/>
          <w:sz w:val="28"/>
          <w:szCs w:val="28"/>
        </w:rPr>
        <w:t>Фактически полученные доходы в виде арендной платы по договорам аренды за землю и имущество в</w:t>
      </w:r>
      <w:r w:rsidR="00FD1A58">
        <w:rPr>
          <w:rFonts w:ascii="Times New Roman" w:eastAsia="Calibri" w:hAnsi="Times New Roman" w:cs="Times New Roman"/>
          <w:sz w:val="28"/>
          <w:szCs w:val="28"/>
        </w:rPr>
        <w:t xml:space="preserve"> 2017 году, согласно отчету Минимущества РИ</w:t>
      </w:r>
      <w:r w:rsidRPr="00B833E8">
        <w:rPr>
          <w:rFonts w:ascii="Times New Roman" w:eastAsia="Calibri" w:hAnsi="Times New Roman" w:cs="Times New Roman"/>
          <w:sz w:val="28"/>
          <w:szCs w:val="28"/>
        </w:rPr>
        <w:t>, составили 16 280,8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0E48B2">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 xml:space="preserve">При формировании бюджета Республики Ингушетия на 2018 год и плановый период 2019 и 2020 годов </w:t>
      </w:r>
      <w:r w:rsidR="00FD1A58">
        <w:rPr>
          <w:rFonts w:ascii="Times New Roman" w:eastAsia="Calibri" w:hAnsi="Times New Roman" w:cs="Times New Roman"/>
          <w:sz w:val="28"/>
          <w:szCs w:val="28"/>
        </w:rPr>
        <w:t>Минимуществом РИ</w:t>
      </w:r>
      <w:r w:rsidRPr="00B833E8">
        <w:rPr>
          <w:rFonts w:ascii="Times New Roman" w:eastAsia="Calibri" w:hAnsi="Times New Roman" w:cs="Times New Roman"/>
          <w:sz w:val="28"/>
          <w:szCs w:val="28"/>
        </w:rPr>
        <w:t xml:space="preserve"> </w:t>
      </w:r>
      <w:r w:rsidR="00FD1A58">
        <w:rPr>
          <w:rFonts w:ascii="Times New Roman" w:eastAsia="Calibri" w:hAnsi="Times New Roman" w:cs="Times New Roman"/>
          <w:sz w:val="28"/>
          <w:szCs w:val="28"/>
        </w:rPr>
        <w:t>подготовлен</w:t>
      </w:r>
      <w:r w:rsidRPr="00B833E8">
        <w:rPr>
          <w:rFonts w:ascii="Times New Roman" w:eastAsia="Calibri" w:hAnsi="Times New Roman" w:cs="Times New Roman"/>
          <w:sz w:val="28"/>
          <w:szCs w:val="28"/>
        </w:rPr>
        <w:t xml:space="preserve"> прогноз поступления арендной платы за земельные участки и имущество в бюджет </w:t>
      </w:r>
      <w:r w:rsidR="00FD1A58">
        <w:rPr>
          <w:rFonts w:ascii="Times New Roman" w:eastAsia="Calibri" w:hAnsi="Times New Roman" w:cs="Times New Roman"/>
          <w:sz w:val="28"/>
          <w:szCs w:val="28"/>
        </w:rPr>
        <w:t>республики в 2018 году в сумме 21 </w:t>
      </w:r>
      <w:r w:rsidRPr="00B833E8">
        <w:rPr>
          <w:rFonts w:ascii="Times New Roman" w:eastAsia="Calibri" w:hAnsi="Times New Roman" w:cs="Times New Roman"/>
          <w:sz w:val="28"/>
          <w:szCs w:val="28"/>
        </w:rPr>
        <w:t>000,0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FD1A58">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По договорам аренды земли и имущества, действовавшим на момент представления прогноза, согласно данн</w:t>
      </w:r>
      <w:r w:rsidR="00FD1A58">
        <w:rPr>
          <w:rFonts w:ascii="Times New Roman" w:eastAsia="Calibri" w:hAnsi="Times New Roman" w:cs="Times New Roman"/>
          <w:sz w:val="28"/>
          <w:szCs w:val="28"/>
        </w:rPr>
        <w:t>ым Министерства</w:t>
      </w:r>
      <w:r w:rsidRPr="00B833E8">
        <w:rPr>
          <w:rFonts w:ascii="Times New Roman" w:eastAsia="Calibri" w:hAnsi="Times New Roman" w:cs="Times New Roman"/>
          <w:sz w:val="28"/>
          <w:szCs w:val="28"/>
        </w:rPr>
        <w:t>, в 2018 году должно было поступить доходов в сумме 30 930,3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r w:rsidR="00FD1A58">
        <w:rPr>
          <w:rFonts w:ascii="Times New Roman" w:eastAsia="Calibri" w:hAnsi="Times New Roman" w:cs="Times New Roman"/>
          <w:sz w:val="28"/>
          <w:szCs w:val="28"/>
        </w:rPr>
        <w:t xml:space="preserve"> </w:t>
      </w:r>
      <w:r w:rsidRPr="00B833E8">
        <w:rPr>
          <w:rFonts w:ascii="Times New Roman" w:eastAsia="Calibri" w:hAnsi="Times New Roman" w:cs="Times New Roman"/>
          <w:sz w:val="28"/>
          <w:szCs w:val="28"/>
        </w:rPr>
        <w:t>Фактически полученные доходы в виде арендной платы за землю и имущество в 2018 го</w:t>
      </w:r>
      <w:r w:rsidR="00FD1A58">
        <w:rPr>
          <w:rFonts w:ascii="Times New Roman" w:eastAsia="Calibri" w:hAnsi="Times New Roman" w:cs="Times New Roman"/>
          <w:sz w:val="28"/>
          <w:szCs w:val="28"/>
        </w:rPr>
        <w:t>ду, согласно отчету Министерства</w:t>
      </w:r>
      <w:r w:rsidRPr="00B833E8">
        <w:rPr>
          <w:rFonts w:ascii="Times New Roman" w:eastAsia="Calibri" w:hAnsi="Times New Roman" w:cs="Times New Roman"/>
          <w:sz w:val="28"/>
          <w:szCs w:val="28"/>
        </w:rPr>
        <w:t>, составили в сумме 18 095,6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0E48B2">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 xml:space="preserve">При формировании бюджета Республики Ингушетия на 2019 год и плановый период </w:t>
      </w:r>
      <w:r w:rsidR="00FD1A58">
        <w:rPr>
          <w:rFonts w:ascii="Times New Roman" w:eastAsia="Calibri" w:hAnsi="Times New Roman" w:cs="Times New Roman"/>
          <w:sz w:val="28"/>
          <w:szCs w:val="28"/>
        </w:rPr>
        <w:t>2020 и 2021 годов Минимуществом РИ</w:t>
      </w:r>
      <w:r w:rsidRPr="00B833E8">
        <w:rPr>
          <w:rFonts w:ascii="Times New Roman" w:eastAsia="Calibri" w:hAnsi="Times New Roman" w:cs="Times New Roman"/>
          <w:sz w:val="28"/>
          <w:szCs w:val="28"/>
        </w:rPr>
        <w:t xml:space="preserve"> был направлен прогноз поступления </w:t>
      </w:r>
      <w:r w:rsidRPr="00B833E8">
        <w:rPr>
          <w:rFonts w:ascii="Times New Roman" w:eastAsia="Calibri" w:hAnsi="Times New Roman" w:cs="Times New Roman"/>
          <w:sz w:val="28"/>
          <w:szCs w:val="28"/>
        </w:rPr>
        <w:lastRenderedPageBreak/>
        <w:t>арендной платы за земельные участки и имущество в бюджет Республики Ингушетия в 2019 году в сумме 21 500,0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FD1A58">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По договорам аренды земли и имущества, действовавшим на момент представления прогноза, согласно данным Министерства, в 2019 году должно было поступить доходов в сумме 33 124,5 тыс. руб</w:t>
      </w:r>
      <w:r w:rsidR="00FD1A58">
        <w:rPr>
          <w:rFonts w:ascii="Times New Roman" w:eastAsia="Calibri" w:hAnsi="Times New Roman" w:cs="Times New Roman"/>
          <w:sz w:val="28"/>
          <w:szCs w:val="28"/>
        </w:rPr>
        <w:t xml:space="preserve">лей. </w:t>
      </w:r>
      <w:r w:rsidRPr="00B833E8">
        <w:rPr>
          <w:rFonts w:ascii="Times New Roman" w:eastAsia="Calibri" w:hAnsi="Times New Roman" w:cs="Times New Roman"/>
          <w:sz w:val="28"/>
          <w:szCs w:val="28"/>
        </w:rPr>
        <w:t>Фактически полученные доходы в виде арендной платы за землю и имущество за 9 месяцев 2019 года, согласно отчету Министерства, составили в сумме 11 430,1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w:t>
      </w:r>
    </w:p>
    <w:p w:rsidR="00B833E8" w:rsidRPr="00B833E8" w:rsidRDefault="00B833E8" w:rsidP="000E48B2">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Общий объем доходов, недополученных за проверяемый период 2017-2018 годов, составил 24 113,3 тыс. руб</w:t>
      </w:r>
      <w:r w:rsidR="00FD1A58">
        <w:rPr>
          <w:rFonts w:ascii="Times New Roman" w:eastAsia="Calibri" w:hAnsi="Times New Roman" w:cs="Times New Roman"/>
          <w:sz w:val="28"/>
          <w:szCs w:val="28"/>
        </w:rPr>
        <w:t>лей</w:t>
      </w:r>
      <w:r w:rsidRPr="00B833E8">
        <w:rPr>
          <w:rFonts w:ascii="Times New Roman" w:eastAsia="Calibri" w:hAnsi="Times New Roman" w:cs="Times New Roman"/>
          <w:sz w:val="28"/>
          <w:szCs w:val="28"/>
        </w:rPr>
        <w:t>. Исполнение на 1.10.</w:t>
      </w:r>
      <w:r w:rsidR="00FD1A58">
        <w:rPr>
          <w:rFonts w:ascii="Times New Roman" w:eastAsia="Calibri" w:hAnsi="Times New Roman" w:cs="Times New Roman"/>
          <w:sz w:val="28"/>
          <w:szCs w:val="28"/>
        </w:rPr>
        <w:t>2019 года</w:t>
      </w:r>
      <w:r w:rsidRPr="00B833E8">
        <w:rPr>
          <w:rFonts w:ascii="Times New Roman" w:eastAsia="Calibri" w:hAnsi="Times New Roman" w:cs="Times New Roman"/>
          <w:sz w:val="28"/>
          <w:szCs w:val="28"/>
        </w:rPr>
        <w:t xml:space="preserve"> составило всего 34,5 % от объема арендной платы, подлежавшей поступлению в республиканский бюджет в 2019 году, согласно дог</w:t>
      </w:r>
      <w:r w:rsidR="00FD1A58">
        <w:rPr>
          <w:rFonts w:ascii="Times New Roman" w:eastAsia="Calibri" w:hAnsi="Times New Roman" w:cs="Times New Roman"/>
          <w:sz w:val="28"/>
          <w:szCs w:val="28"/>
        </w:rPr>
        <w:t>оворам аренды земли и имущества.</w:t>
      </w:r>
    </w:p>
    <w:p w:rsidR="00B833E8" w:rsidRPr="00B833E8" w:rsidRDefault="00B833E8" w:rsidP="000E48B2">
      <w:pPr>
        <w:spacing w:after="0" w:line="240" w:lineRule="auto"/>
        <w:ind w:firstLine="709"/>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Кроме того, при планировании доходов на будущий финансовый год, Мин</w:t>
      </w:r>
      <w:r w:rsidR="00FD1A58">
        <w:rPr>
          <w:rFonts w:ascii="Times New Roman" w:eastAsia="Calibri" w:hAnsi="Times New Roman" w:cs="Times New Roman"/>
          <w:sz w:val="28"/>
          <w:szCs w:val="28"/>
        </w:rPr>
        <w:t>имуществом РИ</w:t>
      </w:r>
      <w:r w:rsidRPr="00B833E8">
        <w:rPr>
          <w:rFonts w:ascii="Times New Roman" w:eastAsia="Calibri" w:hAnsi="Times New Roman" w:cs="Times New Roman"/>
          <w:sz w:val="28"/>
          <w:szCs w:val="28"/>
        </w:rPr>
        <w:t xml:space="preserve"> не учитываются значительные суммы задолженности по договорам аренды земельных участков и государственного имущества.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по вине ответственных лиц Министерства, </w:t>
      </w:r>
      <w:r w:rsidRPr="00B833E8">
        <w:rPr>
          <w:rFonts w:ascii="Times New Roman" w:eastAsia="Calibri" w:hAnsi="Times New Roman" w:cs="Times New Roman"/>
          <w:sz w:val="28"/>
          <w:szCs w:val="28"/>
        </w:rPr>
        <w:t xml:space="preserve">на стадии планирования занижались возможные доходы бюджета Республики Ингушетия, что является </w:t>
      </w:r>
      <w:r w:rsidRPr="00B833E8">
        <w:rPr>
          <w:rFonts w:ascii="Times New Roman" w:eastAsia="Times New Roman" w:hAnsi="Times New Roman" w:cs="Times New Roman"/>
          <w:sz w:val="28"/>
          <w:szCs w:val="28"/>
          <w:lang w:eastAsia="ru-RU"/>
        </w:rPr>
        <w:t>нарушением принципа полноты отражения доходов, расходов и источников финанс</w:t>
      </w:r>
      <w:r w:rsidR="00FD1A58">
        <w:rPr>
          <w:rFonts w:ascii="Times New Roman" w:eastAsia="Times New Roman" w:hAnsi="Times New Roman" w:cs="Times New Roman"/>
          <w:sz w:val="28"/>
          <w:szCs w:val="28"/>
          <w:lang w:eastAsia="ru-RU"/>
        </w:rPr>
        <w:t>ирования дефицитов бюджетов (статья</w:t>
      </w:r>
      <w:r w:rsidRPr="00B833E8">
        <w:rPr>
          <w:rFonts w:ascii="Times New Roman" w:eastAsia="Times New Roman" w:hAnsi="Times New Roman" w:cs="Times New Roman"/>
          <w:sz w:val="28"/>
          <w:szCs w:val="28"/>
          <w:lang w:eastAsia="ru-RU"/>
        </w:rPr>
        <w:t xml:space="preserve"> 32 БК РФ) и при</w:t>
      </w:r>
      <w:r w:rsidR="00FD1A58">
        <w:rPr>
          <w:rFonts w:ascii="Times New Roman" w:eastAsia="Times New Roman" w:hAnsi="Times New Roman" w:cs="Times New Roman"/>
          <w:sz w:val="28"/>
          <w:szCs w:val="28"/>
          <w:lang w:eastAsia="ru-RU"/>
        </w:rPr>
        <w:t>нципа достоверности бюджета (статья</w:t>
      </w:r>
      <w:r w:rsidRPr="00B833E8">
        <w:rPr>
          <w:rFonts w:ascii="Times New Roman" w:eastAsia="Times New Roman" w:hAnsi="Times New Roman" w:cs="Times New Roman"/>
          <w:sz w:val="28"/>
          <w:szCs w:val="28"/>
          <w:lang w:eastAsia="ru-RU"/>
        </w:rPr>
        <w:t xml:space="preserve"> 37 БК РФ). </w:t>
      </w:r>
    </w:p>
    <w:p w:rsidR="00B833E8" w:rsidRPr="00FD1A5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Разница между суммами арендных платежей, которые должны были поступить в бюджет согласно действовавших в соответствующем периоде договоров, и запланированными Министерством объемами поступлений составила в общей сумме </w:t>
      </w:r>
      <w:r w:rsidR="00FD1A58" w:rsidRPr="00FD1A58">
        <w:rPr>
          <w:rFonts w:ascii="Times New Roman" w:eastAsia="Times New Roman" w:hAnsi="Times New Roman" w:cs="Times New Roman"/>
          <w:sz w:val="28"/>
          <w:szCs w:val="28"/>
          <w:lang w:eastAsia="ru-RU"/>
        </w:rPr>
        <w:t>40 </w:t>
      </w:r>
      <w:r w:rsidRPr="00FD1A58">
        <w:rPr>
          <w:rFonts w:ascii="Times New Roman" w:eastAsia="Times New Roman" w:hAnsi="Times New Roman" w:cs="Times New Roman"/>
          <w:sz w:val="28"/>
          <w:szCs w:val="28"/>
          <w:lang w:eastAsia="ru-RU"/>
        </w:rPr>
        <w:t>214,2 тыс. руб</w:t>
      </w:r>
      <w:r w:rsidR="00FD1A58" w:rsidRPr="00FD1A58">
        <w:rPr>
          <w:rFonts w:ascii="Times New Roman" w:eastAsia="Times New Roman" w:hAnsi="Times New Roman" w:cs="Times New Roman"/>
          <w:sz w:val="28"/>
          <w:szCs w:val="28"/>
          <w:lang w:eastAsia="ru-RU"/>
        </w:rPr>
        <w:t>лей</w:t>
      </w:r>
      <w:r w:rsidRPr="00FD1A58">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Всего Министерством заключено 528 договоров аренды земел</w:t>
      </w:r>
      <w:r w:rsidR="00FD1A58">
        <w:rPr>
          <w:rFonts w:ascii="Times New Roman" w:eastAsia="Times New Roman" w:hAnsi="Times New Roman" w:cs="Times New Roman"/>
          <w:sz w:val="28"/>
          <w:szCs w:val="28"/>
          <w:lang w:eastAsia="ru-RU"/>
        </w:rPr>
        <w:t>ьных участков общей площадью 68</w:t>
      </w:r>
      <w:r w:rsidRPr="00B833E8">
        <w:rPr>
          <w:rFonts w:ascii="Times New Roman" w:eastAsia="Times New Roman" w:hAnsi="Times New Roman" w:cs="Times New Roman"/>
          <w:sz w:val="28"/>
          <w:szCs w:val="28"/>
          <w:lang w:eastAsia="ru-RU"/>
        </w:rPr>
        <w:t xml:space="preserve">181,6 га, из них заключённые в проверяемом периоде </w:t>
      </w:r>
      <w:r w:rsidR="00FD1A58">
        <w:rPr>
          <w:rFonts w:ascii="Times New Roman" w:eastAsia="Times New Roman" w:hAnsi="Times New Roman" w:cs="Times New Roman"/>
          <w:sz w:val="28"/>
          <w:szCs w:val="28"/>
          <w:lang w:eastAsia="ru-RU"/>
        </w:rPr>
        <w:t>и действовавшие на 01.10.2019 года</w:t>
      </w:r>
      <w:r w:rsidRPr="00B833E8">
        <w:rPr>
          <w:rFonts w:ascii="Times New Roman" w:eastAsia="Times New Roman" w:hAnsi="Times New Roman" w:cs="Times New Roman"/>
          <w:sz w:val="28"/>
          <w:szCs w:val="28"/>
          <w:lang w:eastAsia="ru-RU"/>
        </w:rPr>
        <w:t xml:space="preserve"> - 117 договоров аренды земельных участков общей площадью 17 767,7 га.</w:t>
      </w:r>
    </w:p>
    <w:p w:rsidR="00B833E8" w:rsidRPr="00FD1A5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По договорам аренды земельных участков, заключенным Министерством, по состоянию на 01.10.2019 год, имеется задолженность в общей сумме </w:t>
      </w:r>
      <w:r w:rsidR="00FD1A58" w:rsidRPr="00FD1A58">
        <w:rPr>
          <w:rFonts w:ascii="Times New Roman" w:eastAsia="Times New Roman" w:hAnsi="Times New Roman" w:cs="Times New Roman"/>
          <w:sz w:val="28"/>
          <w:szCs w:val="28"/>
          <w:lang w:eastAsia="ru-RU"/>
        </w:rPr>
        <w:t>67 </w:t>
      </w:r>
      <w:r w:rsidRPr="00FD1A58">
        <w:rPr>
          <w:rFonts w:ascii="Times New Roman" w:eastAsia="Times New Roman" w:hAnsi="Times New Roman" w:cs="Times New Roman"/>
          <w:sz w:val="28"/>
          <w:szCs w:val="28"/>
          <w:lang w:eastAsia="ru-RU"/>
        </w:rPr>
        <w:t>494,7 тыс. руб.,</w:t>
      </w:r>
      <w:r w:rsidRPr="00B833E8">
        <w:rPr>
          <w:rFonts w:ascii="Times New Roman" w:eastAsia="Times New Roman" w:hAnsi="Times New Roman" w:cs="Times New Roman"/>
          <w:sz w:val="28"/>
          <w:szCs w:val="28"/>
          <w:lang w:eastAsia="ru-RU"/>
        </w:rPr>
        <w:t xml:space="preserve"> в том числе по арендным платежам в сумме </w:t>
      </w:r>
      <w:r w:rsidR="00FD1A58" w:rsidRPr="00FD1A58">
        <w:rPr>
          <w:rFonts w:ascii="Times New Roman" w:eastAsia="Times New Roman" w:hAnsi="Times New Roman" w:cs="Times New Roman"/>
          <w:sz w:val="28"/>
          <w:szCs w:val="28"/>
          <w:lang w:eastAsia="ru-RU"/>
        </w:rPr>
        <w:t>45 </w:t>
      </w:r>
      <w:r w:rsidRPr="00FD1A58">
        <w:rPr>
          <w:rFonts w:ascii="Times New Roman" w:eastAsia="Times New Roman" w:hAnsi="Times New Roman" w:cs="Times New Roman"/>
          <w:sz w:val="28"/>
          <w:szCs w:val="28"/>
          <w:lang w:eastAsia="ru-RU"/>
        </w:rPr>
        <w:t>572,9 тыс. руб</w:t>
      </w:r>
      <w:r w:rsidR="00FD1A58" w:rsidRPr="00FD1A58">
        <w:rPr>
          <w:rFonts w:ascii="Times New Roman" w:eastAsia="Times New Roman" w:hAnsi="Times New Roman" w:cs="Times New Roman"/>
          <w:sz w:val="28"/>
          <w:szCs w:val="28"/>
          <w:lang w:eastAsia="ru-RU"/>
        </w:rPr>
        <w:t>лей</w:t>
      </w:r>
      <w:r w:rsidRPr="00FD1A58">
        <w:rPr>
          <w:rFonts w:ascii="Times New Roman" w:eastAsia="Times New Roman" w:hAnsi="Times New Roman" w:cs="Times New Roman"/>
          <w:sz w:val="28"/>
          <w:szCs w:val="28"/>
          <w:lang w:eastAsia="ru-RU"/>
        </w:rPr>
        <w:t xml:space="preserve"> и пеня в сумме </w:t>
      </w:r>
      <w:r w:rsidR="00FD1A58" w:rsidRPr="00FD1A58">
        <w:rPr>
          <w:rFonts w:ascii="Times New Roman" w:eastAsia="Times New Roman" w:hAnsi="Times New Roman" w:cs="Times New Roman"/>
          <w:sz w:val="28"/>
          <w:szCs w:val="28"/>
          <w:lang w:eastAsia="ru-RU"/>
        </w:rPr>
        <w:t>21 </w:t>
      </w:r>
      <w:r w:rsidRPr="00FD1A58">
        <w:rPr>
          <w:rFonts w:ascii="Times New Roman" w:eastAsia="Times New Roman" w:hAnsi="Times New Roman" w:cs="Times New Roman"/>
          <w:sz w:val="28"/>
          <w:szCs w:val="28"/>
          <w:lang w:eastAsia="ru-RU"/>
        </w:rPr>
        <w:t>921,8 тыс. руб</w:t>
      </w:r>
      <w:r w:rsidR="00FD1A58" w:rsidRPr="00FD1A58">
        <w:rPr>
          <w:rFonts w:ascii="Times New Roman" w:eastAsia="Times New Roman" w:hAnsi="Times New Roman" w:cs="Times New Roman"/>
          <w:sz w:val="28"/>
          <w:szCs w:val="28"/>
          <w:lang w:eastAsia="ru-RU"/>
        </w:rPr>
        <w:t>лей</w:t>
      </w:r>
      <w:r w:rsidRPr="00FD1A58">
        <w:rPr>
          <w:rFonts w:ascii="Times New Roman" w:eastAsia="Times New Roman" w:hAnsi="Times New Roman" w:cs="Times New Roman"/>
          <w:sz w:val="28"/>
          <w:szCs w:val="28"/>
          <w:lang w:eastAsia="ru-RU"/>
        </w:rPr>
        <w:t xml:space="preserve">.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Наиболее значительные суммы задолженности имеются у следующих арендаторов:</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ООО «Ин Ария»</w:t>
      </w:r>
      <w:r w:rsidR="001D0609">
        <w:rPr>
          <w:rFonts w:ascii="Times New Roman" w:eastAsia="Times New Roman" w:hAnsi="Times New Roman" w:cs="Times New Roman"/>
          <w:sz w:val="28"/>
          <w:szCs w:val="28"/>
          <w:lang w:eastAsia="ru-RU"/>
        </w:rPr>
        <w:t>- договор от 22.11.2011 года</w:t>
      </w:r>
      <w:r w:rsidRPr="001D0609">
        <w:rPr>
          <w:rFonts w:ascii="Times New Roman" w:eastAsia="Times New Roman" w:hAnsi="Times New Roman" w:cs="Times New Roman"/>
          <w:sz w:val="28"/>
          <w:szCs w:val="28"/>
          <w:lang w:eastAsia="ru-RU"/>
        </w:rPr>
        <w:t xml:space="preserve"> </w:t>
      </w:r>
      <w:r w:rsidR="001D0609">
        <w:rPr>
          <w:rFonts w:ascii="Times New Roman" w:eastAsia="Times New Roman" w:hAnsi="Times New Roman" w:cs="Times New Roman"/>
          <w:sz w:val="28"/>
          <w:szCs w:val="28"/>
          <w:lang w:eastAsia="ru-RU"/>
        </w:rPr>
        <w:t>№ 694, задолженность в сумме 13 </w:t>
      </w:r>
      <w:r w:rsidRPr="001D0609">
        <w:rPr>
          <w:rFonts w:ascii="Times New Roman" w:eastAsia="Times New Roman" w:hAnsi="Times New Roman" w:cs="Times New Roman"/>
          <w:sz w:val="28"/>
          <w:szCs w:val="28"/>
          <w:lang w:eastAsia="ru-RU"/>
        </w:rPr>
        <w:t>244,5 тыс. руб., в том числе пеня 634,3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«Птицекомплекс «Южный» - договор от 04.09.2013 года</w:t>
      </w:r>
      <w:r w:rsidR="00B833E8" w:rsidRPr="001D06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105, задолженность в сумме 12 </w:t>
      </w:r>
      <w:r w:rsidR="00B833E8" w:rsidRPr="001D0609">
        <w:rPr>
          <w:rFonts w:ascii="Times New Roman" w:eastAsia="Times New Roman" w:hAnsi="Times New Roman" w:cs="Times New Roman"/>
          <w:sz w:val="28"/>
          <w:szCs w:val="28"/>
          <w:lang w:eastAsia="ru-RU"/>
        </w:rPr>
        <w:t>425,2 тыс. руб., в том числе пеня 558,8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«Магате-Капитал» - договор от 13.06.2012 года № 773, задолженность в сумме 2 </w:t>
      </w:r>
      <w:r w:rsidR="00B833E8" w:rsidRPr="001D0609">
        <w:rPr>
          <w:rFonts w:ascii="Times New Roman" w:eastAsia="Times New Roman" w:hAnsi="Times New Roman" w:cs="Times New Roman"/>
          <w:sz w:val="28"/>
          <w:szCs w:val="28"/>
          <w:lang w:eastAsia="ru-RU"/>
        </w:rPr>
        <w:t>091,7 тыс. руб., в том числе пеня 253,6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«АТМ» - договор от 28.05.2014 года № 49, задолженность в сумме 3 </w:t>
      </w:r>
      <w:r w:rsidR="00B833E8" w:rsidRPr="001D0609">
        <w:rPr>
          <w:rFonts w:ascii="Times New Roman" w:eastAsia="Times New Roman" w:hAnsi="Times New Roman" w:cs="Times New Roman"/>
          <w:sz w:val="28"/>
          <w:szCs w:val="28"/>
          <w:lang w:eastAsia="ru-RU"/>
        </w:rPr>
        <w:t>067,4 тыс. руб., в том числе пеня 1 173,3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ГУП им. С. Орджоникидзе - договор от 24.11.2016 года</w:t>
      </w:r>
      <w:r w:rsidR="00B833E8" w:rsidRPr="001D0609">
        <w:rPr>
          <w:rFonts w:ascii="Times New Roman" w:eastAsia="Times New Roman" w:hAnsi="Times New Roman" w:cs="Times New Roman"/>
          <w:sz w:val="28"/>
          <w:szCs w:val="28"/>
          <w:lang w:eastAsia="ru-RU"/>
        </w:rPr>
        <w:t xml:space="preserve"> № 285, задолженность в сумме 1643,9 тыс. руб., в том числе пеня 81,9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«Мальтес» -</w:t>
      </w:r>
      <w:r w:rsidR="00B833E8" w:rsidRPr="001D0609">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говора: от 04.12. 2012 г. № 747 и</w:t>
      </w:r>
      <w:r w:rsidR="00B833E8" w:rsidRPr="001D0609">
        <w:rPr>
          <w:rFonts w:ascii="Times New Roman" w:eastAsia="Times New Roman" w:hAnsi="Times New Roman" w:cs="Times New Roman"/>
          <w:sz w:val="28"/>
          <w:szCs w:val="28"/>
          <w:lang w:eastAsia="ru-RU"/>
        </w:rPr>
        <w:t xml:space="preserve"> от 29.02.2016 г. № 256, общая за</w:t>
      </w:r>
      <w:r>
        <w:rPr>
          <w:rFonts w:ascii="Times New Roman" w:eastAsia="Times New Roman" w:hAnsi="Times New Roman" w:cs="Times New Roman"/>
          <w:sz w:val="28"/>
          <w:szCs w:val="28"/>
          <w:lang w:eastAsia="ru-RU"/>
        </w:rPr>
        <w:t>долженность в сумме 2 </w:t>
      </w:r>
      <w:r w:rsidR="00B833E8" w:rsidRPr="001D0609">
        <w:rPr>
          <w:rFonts w:ascii="Times New Roman" w:eastAsia="Times New Roman" w:hAnsi="Times New Roman" w:cs="Times New Roman"/>
          <w:sz w:val="28"/>
          <w:szCs w:val="28"/>
          <w:lang w:eastAsia="ru-RU"/>
        </w:rPr>
        <w:t>152,5 тыс. руб., в том числе пеня 164,7 тыс. руб.;</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ИП Котиева</w:t>
      </w:r>
      <w:r w:rsidR="001D0609">
        <w:rPr>
          <w:rFonts w:ascii="Times New Roman" w:eastAsia="Times New Roman" w:hAnsi="Times New Roman" w:cs="Times New Roman"/>
          <w:sz w:val="28"/>
          <w:szCs w:val="28"/>
          <w:lang w:eastAsia="ru-RU"/>
        </w:rPr>
        <w:t xml:space="preserve"> М.Б. - договор от 21.04. 2016 года № 263, задолженность в сумме 1 </w:t>
      </w:r>
      <w:r w:rsidRPr="001D0609">
        <w:rPr>
          <w:rFonts w:ascii="Times New Roman" w:eastAsia="Times New Roman" w:hAnsi="Times New Roman" w:cs="Times New Roman"/>
          <w:sz w:val="28"/>
          <w:szCs w:val="28"/>
          <w:lang w:eastAsia="ru-RU"/>
        </w:rPr>
        <w:t>261,7 тыс. руб., в том числе пеня 70,8 тыс. руб.;</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ГУ</w:t>
      </w:r>
      <w:r w:rsidR="001D0609">
        <w:rPr>
          <w:rFonts w:ascii="Times New Roman" w:eastAsia="Times New Roman" w:hAnsi="Times New Roman" w:cs="Times New Roman"/>
          <w:sz w:val="28"/>
          <w:szCs w:val="28"/>
          <w:lang w:eastAsia="ru-RU"/>
        </w:rPr>
        <w:t>П «Ингушское карьероуправление» -</w:t>
      </w:r>
      <w:r w:rsidRPr="001D0609">
        <w:rPr>
          <w:rFonts w:ascii="Times New Roman" w:eastAsia="Times New Roman" w:hAnsi="Times New Roman" w:cs="Times New Roman"/>
          <w:sz w:val="28"/>
          <w:szCs w:val="28"/>
          <w:lang w:eastAsia="ru-RU"/>
        </w:rPr>
        <w:t xml:space="preserve"> догов</w:t>
      </w:r>
      <w:r w:rsidR="001D0609">
        <w:rPr>
          <w:rFonts w:ascii="Times New Roman" w:eastAsia="Times New Roman" w:hAnsi="Times New Roman" w:cs="Times New Roman"/>
          <w:sz w:val="28"/>
          <w:szCs w:val="28"/>
          <w:lang w:eastAsia="ru-RU"/>
        </w:rPr>
        <w:t>ора от 27.04.2010 г. № 518 и</w:t>
      </w:r>
      <w:r w:rsidRPr="001D0609">
        <w:rPr>
          <w:rFonts w:ascii="Times New Roman" w:eastAsia="Times New Roman" w:hAnsi="Times New Roman" w:cs="Times New Roman"/>
          <w:sz w:val="28"/>
          <w:szCs w:val="28"/>
          <w:lang w:eastAsia="ru-RU"/>
        </w:rPr>
        <w:t xml:space="preserve"> от 31.05.2017 г. № 311, общая задолженность в сумме 1 089,9 тыс. руб., в том числе пеня 17,0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ООО «Элит Строй» - договор от 16.10. 2013 года</w:t>
      </w:r>
      <w:r w:rsidR="00B833E8" w:rsidRPr="001D0609">
        <w:rPr>
          <w:rFonts w:ascii="Times New Roman" w:eastAsia="Times New Roman" w:hAnsi="Times New Roman" w:cs="Times New Roman"/>
          <w:sz w:val="28"/>
          <w:szCs w:val="28"/>
          <w:lang w:eastAsia="ru-RU"/>
        </w:rPr>
        <w:t xml:space="preserve"> № 116, задолженность в сумме 493,0 тыс. руб., в том числе пеня 47,7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ООО «ЮгБелСервис» - договор от 03.04. 2007 года № 163, задолженность в сумме 4 </w:t>
      </w:r>
      <w:r w:rsidR="00B833E8" w:rsidRPr="001D0609">
        <w:rPr>
          <w:rFonts w:ascii="Times New Roman" w:eastAsia="Times New Roman" w:hAnsi="Times New Roman" w:cs="Times New Roman"/>
          <w:sz w:val="28"/>
          <w:szCs w:val="28"/>
          <w:lang w:eastAsia="ru-RU"/>
        </w:rPr>
        <w:t>495,7 тыс. руб., в том числе пеня 4 057,8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«Насыр-Кортское» - договор от 18.05.2018 года</w:t>
      </w:r>
      <w:r w:rsidR="00B833E8" w:rsidRPr="001D0609">
        <w:rPr>
          <w:rFonts w:ascii="Times New Roman" w:eastAsia="Times New Roman" w:hAnsi="Times New Roman" w:cs="Times New Roman"/>
          <w:sz w:val="28"/>
          <w:szCs w:val="28"/>
          <w:lang w:eastAsia="ru-RU"/>
        </w:rPr>
        <w:t xml:space="preserve"> № 367, задолженность в сумме 433,1 тыс. руб., в том числе пеня 10,8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«Дружба» - договор от 17.11.2015 года</w:t>
      </w:r>
      <w:r w:rsidR="00B833E8" w:rsidRPr="001D0609">
        <w:rPr>
          <w:rFonts w:ascii="Times New Roman" w:eastAsia="Times New Roman" w:hAnsi="Times New Roman" w:cs="Times New Roman"/>
          <w:sz w:val="28"/>
          <w:szCs w:val="28"/>
          <w:lang w:eastAsia="ru-RU"/>
        </w:rPr>
        <w:t xml:space="preserve"> № 238, задолженность в сумме 432,6 тыс. руб., в том числе пеня 27,5 тыс. руб.; </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«Молоко Ингушетии» - договор от 09.02.2015 года</w:t>
      </w:r>
      <w:r w:rsidR="00B833E8" w:rsidRPr="001D0609">
        <w:rPr>
          <w:rFonts w:ascii="Times New Roman" w:eastAsia="Times New Roman" w:hAnsi="Times New Roman" w:cs="Times New Roman"/>
          <w:sz w:val="28"/>
          <w:szCs w:val="28"/>
          <w:lang w:eastAsia="ru-RU"/>
        </w:rPr>
        <w:t xml:space="preserve"> № 200, задолженность в сумме 362,6 тыс. руб., в том числе пеня 7,9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«Дорожный сервис» -</w:t>
      </w:r>
      <w:r w:rsidR="00B833E8" w:rsidRPr="001D0609">
        <w:rPr>
          <w:rFonts w:ascii="Times New Roman" w:eastAsia="Times New Roman" w:hAnsi="Times New Roman" w:cs="Times New Roman"/>
          <w:sz w:val="28"/>
          <w:szCs w:val="28"/>
          <w:lang w:eastAsia="ru-RU"/>
        </w:rPr>
        <w:t xml:space="preserve"> договор от 27.10.2009 г. № 462, задолженность в сумме 317,4 тыс. руб.; </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«Малгобекское» - договора: от 30.10.2014 г. № 167,</w:t>
      </w:r>
      <w:r w:rsidR="00B833E8" w:rsidRPr="001D0609">
        <w:rPr>
          <w:rFonts w:ascii="Times New Roman" w:eastAsia="Times New Roman" w:hAnsi="Times New Roman" w:cs="Times New Roman"/>
          <w:sz w:val="28"/>
          <w:szCs w:val="28"/>
          <w:lang w:eastAsia="ru-RU"/>
        </w:rPr>
        <w:t xml:space="preserve"> от 29.01.2018</w:t>
      </w:r>
      <w:r>
        <w:rPr>
          <w:rFonts w:ascii="Times New Roman" w:eastAsia="Times New Roman" w:hAnsi="Times New Roman" w:cs="Times New Roman"/>
          <w:sz w:val="28"/>
          <w:szCs w:val="28"/>
          <w:lang w:eastAsia="ru-RU"/>
        </w:rPr>
        <w:t xml:space="preserve"> г. №350 и</w:t>
      </w:r>
      <w:r w:rsidR="00B833E8" w:rsidRPr="001D0609">
        <w:rPr>
          <w:rFonts w:ascii="Times New Roman" w:eastAsia="Times New Roman" w:hAnsi="Times New Roman" w:cs="Times New Roman"/>
          <w:sz w:val="28"/>
          <w:szCs w:val="28"/>
          <w:lang w:eastAsia="ru-RU"/>
        </w:rPr>
        <w:t xml:space="preserve"> от 16.02.2015 г. № 241, общая задолженность в сумме 833,5 тыс. руб., в том числе пеня 43,0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«Карабулакское» - договор от 09.04.2018 года</w:t>
      </w:r>
      <w:r w:rsidR="00B833E8" w:rsidRPr="001D0609">
        <w:rPr>
          <w:rFonts w:ascii="Times New Roman" w:eastAsia="Times New Roman" w:hAnsi="Times New Roman" w:cs="Times New Roman"/>
          <w:sz w:val="28"/>
          <w:szCs w:val="28"/>
          <w:lang w:eastAsia="ru-RU"/>
        </w:rPr>
        <w:t xml:space="preserve"> № 362, задолженность в сумме 314,8 тыс. руб., в том числе пеня 8,4 тыс. руб.;</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Алиева </w:t>
      </w:r>
      <w:r w:rsidR="001D0609">
        <w:rPr>
          <w:rFonts w:ascii="Times New Roman" w:eastAsia="Times New Roman" w:hAnsi="Times New Roman" w:cs="Times New Roman"/>
          <w:sz w:val="28"/>
          <w:szCs w:val="28"/>
          <w:lang w:eastAsia="ru-RU"/>
        </w:rPr>
        <w:t>З.Б. - договор от 22.12.2008 года</w:t>
      </w:r>
      <w:r w:rsidRPr="001D0609">
        <w:rPr>
          <w:rFonts w:ascii="Times New Roman" w:eastAsia="Times New Roman" w:hAnsi="Times New Roman" w:cs="Times New Roman"/>
          <w:sz w:val="28"/>
          <w:szCs w:val="28"/>
          <w:lang w:eastAsia="ru-RU"/>
        </w:rPr>
        <w:t xml:space="preserve"> № 405, задолженность в сумме 1 240,5 тыс. руб., в том числе пеня 976,2 тыс. руб.;</w:t>
      </w:r>
    </w:p>
    <w:p w:rsidR="00B833E8" w:rsidRPr="001D0609" w:rsidRDefault="001D0609"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«Алханчуртское» - договор от 29.01.2018 года</w:t>
      </w:r>
      <w:r w:rsidR="00B833E8" w:rsidRPr="001D0609">
        <w:rPr>
          <w:rFonts w:ascii="Times New Roman" w:eastAsia="Times New Roman" w:hAnsi="Times New Roman" w:cs="Times New Roman"/>
          <w:sz w:val="28"/>
          <w:szCs w:val="28"/>
          <w:lang w:eastAsia="ru-RU"/>
        </w:rPr>
        <w:t xml:space="preserve"> № 352, задолженность в сумме 267,5 тыс. руб., в том числе пеня 7,3 тыс. руб.;</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Мамилов </w:t>
      </w:r>
      <w:r w:rsidR="001D0609">
        <w:rPr>
          <w:rFonts w:ascii="Times New Roman" w:eastAsia="Times New Roman" w:hAnsi="Times New Roman" w:cs="Times New Roman"/>
          <w:sz w:val="28"/>
          <w:szCs w:val="28"/>
          <w:lang w:eastAsia="ru-RU"/>
        </w:rPr>
        <w:t>С.А. - договор от 14.02.2008 года</w:t>
      </w:r>
      <w:r w:rsidRPr="001D0609">
        <w:rPr>
          <w:rFonts w:ascii="Times New Roman" w:eastAsia="Times New Roman" w:hAnsi="Times New Roman" w:cs="Times New Roman"/>
          <w:sz w:val="28"/>
          <w:szCs w:val="28"/>
          <w:lang w:eastAsia="ru-RU"/>
        </w:rPr>
        <w:t xml:space="preserve"> № 248, задолженность в сумме 1 764,3 тыс. руб., в том числе пеня 1 507,5 тыс. руб.;</w:t>
      </w:r>
    </w:p>
    <w:p w:rsidR="00B833E8" w:rsidRPr="001D0609" w:rsidRDefault="00B833E8" w:rsidP="0094643E">
      <w:pPr>
        <w:pStyle w:val="a7"/>
        <w:numPr>
          <w:ilvl w:val="0"/>
          <w:numId w:val="56"/>
        </w:numPr>
        <w:tabs>
          <w:tab w:val="left" w:pos="1134"/>
        </w:tabs>
        <w:spacing w:after="0" w:line="240" w:lineRule="auto"/>
        <w:ind w:left="14"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Евкурова </w:t>
      </w:r>
      <w:r w:rsidR="001D0609">
        <w:rPr>
          <w:rFonts w:ascii="Times New Roman" w:eastAsia="Times New Roman" w:hAnsi="Times New Roman" w:cs="Times New Roman"/>
          <w:sz w:val="28"/>
          <w:szCs w:val="28"/>
          <w:lang w:eastAsia="ru-RU"/>
        </w:rPr>
        <w:t>Х.И. -</w:t>
      </w:r>
      <w:r w:rsidRPr="001D0609">
        <w:rPr>
          <w:rFonts w:ascii="Times New Roman" w:eastAsia="Times New Roman" w:hAnsi="Times New Roman" w:cs="Times New Roman"/>
          <w:sz w:val="28"/>
          <w:szCs w:val="28"/>
          <w:lang w:eastAsia="ru-RU"/>
        </w:rPr>
        <w:t xml:space="preserve"> договор от 22.06.2011</w:t>
      </w:r>
      <w:r w:rsidR="001D0609">
        <w:rPr>
          <w:rFonts w:ascii="Times New Roman" w:eastAsia="Times New Roman" w:hAnsi="Times New Roman" w:cs="Times New Roman"/>
          <w:sz w:val="28"/>
          <w:szCs w:val="28"/>
          <w:lang w:eastAsia="ru-RU"/>
        </w:rPr>
        <w:t xml:space="preserve"> года</w:t>
      </w:r>
      <w:r w:rsidRPr="001D0609">
        <w:rPr>
          <w:rFonts w:ascii="Times New Roman" w:eastAsia="Times New Roman" w:hAnsi="Times New Roman" w:cs="Times New Roman"/>
          <w:sz w:val="28"/>
          <w:szCs w:val="28"/>
          <w:lang w:eastAsia="ru-RU"/>
        </w:rPr>
        <w:t xml:space="preserve"> № 653, задолженность в сумме 1 843,8 тыс. руб., в том числе пеня 1 626,8 тыс. руб</w:t>
      </w:r>
      <w:r w:rsidR="001D0609">
        <w:rPr>
          <w:rFonts w:ascii="Times New Roman" w:eastAsia="Times New Roman" w:hAnsi="Times New Roman" w:cs="Times New Roman"/>
          <w:sz w:val="28"/>
          <w:szCs w:val="28"/>
          <w:lang w:eastAsia="ru-RU"/>
        </w:rPr>
        <w:t>лей</w:t>
      </w:r>
      <w:r w:rsidRPr="001D0609">
        <w:rPr>
          <w:rFonts w:ascii="Times New Roman" w:eastAsia="Times New Roman" w:hAnsi="Times New Roman" w:cs="Times New Roman"/>
          <w:sz w:val="28"/>
          <w:szCs w:val="28"/>
          <w:lang w:eastAsia="ru-RU"/>
        </w:rPr>
        <w:t>.</w:t>
      </w:r>
    </w:p>
    <w:p w:rsidR="00B833E8" w:rsidRPr="00B833E8" w:rsidRDefault="00FD1A58" w:rsidP="001D0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подпунктом 3.1.1 пункта</w:t>
      </w:r>
      <w:r w:rsidR="00B833E8" w:rsidRPr="00B833E8">
        <w:rPr>
          <w:rFonts w:ascii="Times New Roman" w:eastAsia="Times New Roman" w:hAnsi="Times New Roman" w:cs="Times New Roman"/>
          <w:sz w:val="28"/>
          <w:szCs w:val="28"/>
          <w:lang w:eastAsia="ru-RU"/>
        </w:rPr>
        <w:t xml:space="preserve"> 3 договоров Министерство имело право требова</w:t>
      </w:r>
      <w:r>
        <w:rPr>
          <w:rFonts w:ascii="Times New Roman" w:eastAsia="Times New Roman" w:hAnsi="Times New Roman" w:cs="Times New Roman"/>
          <w:sz w:val="28"/>
          <w:szCs w:val="28"/>
          <w:lang w:eastAsia="ru-RU"/>
        </w:rPr>
        <w:t>ть</w:t>
      </w:r>
      <w:r w:rsidR="00B833E8" w:rsidRPr="00B833E8">
        <w:rPr>
          <w:rFonts w:ascii="Times New Roman" w:eastAsia="Times New Roman" w:hAnsi="Times New Roman" w:cs="Times New Roman"/>
          <w:sz w:val="28"/>
          <w:szCs w:val="28"/>
          <w:lang w:eastAsia="ru-RU"/>
        </w:rPr>
        <w:t xml:space="preserve"> досрочного расторжения с вышеперечисленными арендаторами в свя</w:t>
      </w:r>
      <w:r>
        <w:rPr>
          <w:rFonts w:ascii="Times New Roman" w:eastAsia="Times New Roman" w:hAnsi="Times New Roman" w:cs="Times New Roman"/>
          <w:sz w:val="28"/>
          <w:szCs w:val="28"/>
          <w:lang w:eastAsia="ru-RU"/>
        </w:rPr>
        <w:t>зи с не оплатой свыше 6 месяцев,</w:t>
      </w:r>
      <w:r w:rsidR="00B833E8" w:rsidRPr="00B833E8">
        <w:rPr>
          <w:rFonts w:ascii="Times New Roman" w:eastAsia="Times New Roman" w:hAnsi="Times New Roman" w:cs="Times New Roman"/>
          <w:sz w:val="28"/>
          <w:szCs w:val="28"/>
          <w:lang w:eastAsia="ru-RU"/>
        </w:rPr>
        <w:t xml:space="preserve"> </w:t>
      </w:r>
      <w:r w:rsidR="001D0609">
        <w:rPr>
          <w:rFonts w:ascii="Times New Roman" w:eastAsia="Times New Roman" w:hAnsi="Times New Roman" w:cs="Times New Roman"/>
          <w:sz w:val="28"/>
          <w:szCs w:val="28"/>
          <w:lang w:eastAsia="ru-RU"/>
        </w:rPr>
        <w:t>вместе с тем,</w:t>
      </w:r>
      <w:r w:rsidR="00B833E8" w:rsidRPr="00B833E8">
        <w:rPr>
          <w:rFonts w:ascii="Times New Roman" w:eastAsia="Times New Roman" w:hAnsi="Times New Roman" w:cs="Times New Roman"/>
          <w:sz w:val="28"/>
          <w:szCs w:val="28"/>
          <w:lang w:eastAsia="ru-RU"/>
        </w:rPr>
        <w:t xml:space="preserve"> данные </w:t>
      </w:r>
      <w:r w:rsidRPr="00B833E8">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говора </w:t>
      </w:r>
      <w:r w:rsidRPr="00B833E8">
        <w:rPr>
          <w:rFonts w:ascii="Times New Roman" w:eastAsia="Times New Roman" w:hAnsi="Times New Roman" w:cs="Times New Roman"/>
          <w:sz w:val="28"/>
          <w:szCs w:val="28"/>
          <w:lang w:eastAsia="ru-RU"/>
        </w:rPr>
        <w:t>не</w:t>
      </w:r>
      <w:r w:rsidR="001D0609">
        <w:rPr>
          <w:rFonts w:ascii="Times New Roman" w:eastAsia="Times New Roman" w:hAnsi="Times New Roman" w:cs="Times New Roman"/>
          <w:sz w:val="28"/>
          <w:szCs w:val="28"/>
          <w:lang w:eastAsia="ru-RU"/>
        </w:rPr>
        <w:t xml:space="preserve"> были расторгнуты. В соответствии с пунктом</w:t>
      </w:r>
      <w:r w:rsidR="00B833E8" w:rsidRPr="00B833E8">
        <w:rPr>
          <w:rFonts w:ascii="Times New Roman" w:eastAsia="Times New Roman" w:hAnsi="Times New Roman" w:cs="Times New Roman"/>
          <w:sz w:val="28"/>
          <w:szCs w:val="28"/>
          <w:lang w:eastAsia="ru-RU"/>
        </w:rPr>
        <w:t xml:space="preserve"> 2.3 Положения о Министерстве, контроль полноты поступления в бюджет арендной платы за земельные участки и иные объекты недвижимости, находящиеся в собственности РИ, осуществляет отдел контроля и арендных отношений Министерства.</w:t>
      </w:r>
    </w:p>
    <w:p w:rsidR="00B833E8" w:rsidRPr="001D0609" w:rsidRDefault="001D0609" w:rsidP="000E48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нарушение статьи</w:t>
      </w:r>
      <w:r w:rsidR="00B833E8" w:rsidRPr="00B833E8">
        <w:rPr>
          <w:rFonts w:ascii="Times New Roman" w:eastAsia="Times New Roman" w:hAnsi="Times New Roman" w:cs="Times New Roman"/>
          <w:sz w:val="28"/>
          <w:szCs w:val="28"/>
          <w:lang w:eastAsia="ru-RU"/>
        </w:rPr>
        <w:t xml:space="preserve"> 614 Г</w:t>
      </w:r>
      <w:r>
        <w:rPr>
          <w:rFonts w:ascii="Times New Roman" w:eastAsia="Times New Roman" w:hAnsi="Times New Roman" w:cs="Times New Roman"/>
          <w:sz w:val="28"/>
          <w:szCs w:val="28"/>
          <w:lang w:eastAsia="ru-RU"/>
        </w:rPr>
        <w:t>ражданского Кодекса</w:t>
      </w:r>
      <w:r w:rsidR="00B833E8" w:rsidRPr="00B833E8">
        <w:rPr>
          <w:rFonts w:ascii="Times New Roman" w:eastAsia="Times New Roman" w:hAnsi="Times New Roman" w:cs="Times New Roman"/>
          <w:sz w:val="28"/>
          <w:szCs w:val="28"/>
          <w:lang w:eastAsia="ru-RU"/>
        </w:rPr>
        <w:t xml:space="preserve"> РФ, по договорам аренды государственного имущества, заключенным Министерством, по состоянию на 01.10.2019 год</w:t>
      </w:r>
      <w:r>
        <w:rPr>
          <w:rFonts w:ascii="Times New Roman" w:eastAsia="Times New Roman" w:hAnsi="Times New Roman" w:cs="Times New Roman"/>
          <w:sz w:val="28"/>
          <w:szCs w:val="28"/>
          <w:lang w:eastAsia="ru-RU"/>
        </w:rPr>
        <w:t>а</w:t>
      </w:r>
      <w:r w:rsidR="00B833E8" w:rsidRPr="00B833E8">
        <w:rPr>
          <w:rFonts w:ascii="Times New Roman" w:eastAsia="Times New Roman" w:hAnsi="Times New Roman" w:cs="Times New Roman"/>
          <w:sz w:val="28"/>
          <w:szCs w:val="28"/>
          <w:lang w:eastAsia="ru-RU"/>
        </w:rPr>
        <w:t xml:space="preserve">, имеется задолженность в общей </w:t>
      </w:r>
      <w:r w:rsidR="00B833E8" w:rsidRPr="001D0609">
        <w:rPr>
          <w:rFonts w:ascii="Times New Roman" w:eastAsia="Times New Roman" w:hAnsi="Times New Roman" w:cs="Times New Roman"/>
          <w:sz w:val="28"/>
          <w:szCs w:val="28"/>
          <w:lang w:eastAsia="ru-RU"/>
        </w:rPr>
        <w:t xml:space="preserve">сумме </w:t>
      </w:r>
      <w:r w:rsidRPr="001D0609">
        <w:rPr>
          <w:rFonts w:ascii="Times New Roman" w:eastAsia="Times New Roman" w:hAnsi="Times New Roman" w:cs="Times New Roman"/>
          <w:sz w:val="28"/>
          <w:szCs w:val="28"/>
          <w:lang w:eastAsia="ru-RU"/>
        </w:rPr>
        <w:t>3 </w:t>
      </w:r>
      <w:r w:rsidR="00B833E8" w:rsidRPr="001D0609">
        <w:rPr>
          <w:rFonts w:ascii="Times New Roman" w:eastAsia="Times New Roman" w:hAnsi="Times New Roman" w:cs="Times New Roman"/>
          <w:sz w:val="28"/>
          <w:szCs w:val="28"/>
          <w:lang w:eastAsia="ru-RU"/>
        </w:rPr>
        <w:t>281,2 тыс. руб., включая пени в сумме 494,4 тыс. руб., в том числе:</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Мержоев </w:t>
      </w:r>
      <w:r w:rsidR="005E7E63">
        <w:rPr>
          <w:rFonts w:ascii="Times New Roman" w:eastAsia="Times New Roman" w:hAnsi="Times New Roman" w:cs="Times New Roman"/>
          <w:sz w:val="28"/>
          <w:szCs w:val="28"/>
          <w:lang w:eastAsia="ru-RU"/>
        </w:rPr>
        <w:t>М.К. - договор от 05.09.2016 года</w:t>
      </w:r>
      <w:r w:rsidRPr="001D0609">
        <w:rPr>
          <w:rFonts w:ascii="Times New Roman" w:eastAsia="Times New Roman" w:hAnsi="Times New Roman" w:cs="Times New Roman"/>
          <w:sz w:val="28"/>
          <w:szCs w:val="28"/>
          <w:lang w:eastAsia="ru-RU"/>
        </w:rPr>
        <w:t xml:space="preserve"> № 46 задолженность в сумме 2,1 тыс. руб., в том числе пеня 0,03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ООО «ТЕХСТРОЙ» </w:t>
      </w:r>
      <w:r w:rsidR="005E7E63">
        <w:rPr>
          <w:rFonts w:ascii="Times New Roman" w:eastAsia="Times New Roman" w:hAnsi="Times New Roman" w:cs="Times New Roman"/>
          <w:sz w:val="28"/>
          <w:szCs w:val="28"/>
          <w:lang w:eastAsia="ru-RU"/>
        </w:rPr>
        <w:t xml:space="preserve">- </w:t>
      </w:r>
      <w:r w:rsidRPr="001D0609">
        <w:rPr>
          <w:rFonts w:ascii="Times New Roman" w:eastAsia="Times New Roman" w:hAnsi="Times New Roman" w:cs="Times New Roman"/>
          <w:sz w:val="28"/>
          <w:szCs w:val="28"/>
          <w:lang w:eastAsia="ru-RU"/>
        </w:rPr>
        <w:t>договор от 19.122015 год</w:t>
      </w:r>
      <w:r w:rsidR="005E7E63">
        <w:rPr>
          <w:rFonts w:ascii="Times New Roman" w:eastAsia="Times New Roman" w:hAnsi="Times New Roman" w:cs="Times New Roman"/>
          <w:sz w:val="28"/>
          <w:szCs w:val="28"/>
          <w:lang w:eastAsia="ru-RU"/>
        </w:rPr>
        <w:t>а</w:t>
      </w:r>
      <w:r w:rsidRPr="001D0609">
        <w:rPr>
          <w:rFonts w:ascii="Times New Roman" w:eastAsia="Times New Roman" w:hAnsi="Times New Roman" w:cs="Times New Roman"/>
          <w:sz w:val="28"/>
          <w:szCs w:val="28"/>
          <w:lang w:eastAsia="ru-RU"/>
        </w:rPr>
        <w:t xml:space="preserve"> № 41, задолженность в сумме 654,2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ПАО «Дружба» </w:t>
      </w:r>
      <w:r w:rsidR="005E7E63">
        <w:rPr>
          <w:rFonts w:ascii="Times New Roman" w:eastAsia="Times New Roman" w:hAnsi="Times New Roman" w:cs="Times New Roman"/>
          <w:sz w:val="28"/>
          <w:szCs w:val="28"/>
          <w:lang w:eastAsia="ru-RU"/>
        </w:rPr>
        <w:t xml:space="preserve">- </w:t>
      </w:r>
      <w:r w:rsidRPr="001D0609">
        <w:rPr>
          <w:rFonts w:ascii="Times New Roman" w:eastAsia="Times New Roman" w:hAnsi="Times New Roman" w:cs="Times New Roman"/>
          <w:sz w:val="28"/>
          <w:szCs w:val="28"/>
          <w:lang w:eastAsia="ru-RU"/>
        </w:rPr>
        <w:t>договор от</w:t>
      </w:r>
      <w:r w:rsidR="005E7E63">
        <w:rPr>
          <w:rFonts w:ascii="Times New Roman" w:eastAsia="Times New Roman" w:hAnsi="Times New Roman" w:cs="Times New Roman"/>
          <w:sz w:val="28"/>
          <w:szCs w:val="28"/>
          <w:lang w:eastAsia="ru-RU"/>
        </w:rPr>
        <w:t xml:space="preserve"> 23.05.2016 года</w:t>
      </w:r>
      <w:r w:rsidRPr="001D0609">
        <w:rPr>
          <w:rFonts w:ascii="Times New Roman" w:eastAsia="Times New Roman" w:hAnsi="Times New Roman" w:cs="Times New Roman"/>
          <w:sz w:val="28"/>
          <w:szCs w:val="28"/>
          <w:lang w:eastAsia="ru-RU"/>
        </w:rPr>
        <w:t xml:space="preserve"> № 44, задолженность в сумме 221,9 тыс. руб., в том числе пеня 14,0 тыс.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«Курорты Ингушетии» -</w:t>
      </w:r>
      <w:r w:rsidR="00B833E8" w:rsidRPr="001D0609">
        <w:rPr>
          <w:rFonts w:ascii="Times New Roman" w:eastAsia="Times New Roman" w:hAnsi="Times New Roman" w:cs="Times New Roman"/>
          <w:sz w:val="28"/>
          <w:szCs w:val="28"/>
          <w:lang w:eastAsia="ru-RU"/>
        </w:rPr>
        <w:t xml:space="preserve"> договор от 10.05.</w:t>
      </w:r>
      <w:r>
        <w:rPr>
          <w:rFonts w:ascii="Times New Roman" w:eastAsia="Times New Roman" w:hAnsi="Times New Roman" w:cs="Times New Roman"/>
          <w:sz w:val="28"/>
          <w:szCs w:val="28"/>
          <w:lang w:eastAsia="ru-RU"/>
        </w:rPr>
        <w:t>2017 года</w:t>
      </w:r>
      <w:r w:rsidR="00B833E8" w:rsidRPr="001D0609">
        <w:rPr>
          <w:rFonts w:ascii="Times New Roman" w:eastAsia="Times New Roman" w:hAnsi="Times New Roman" w:cs="Times New Roman"/>
          <w:sz w:val="28"/>
          <w:szCs w:val="28"/>
          <w:lang w:eastAsia="ru-RU"/>
        </w:rPr>
        <w:t xml:space="preserve"> № 51, задолженность в сумме 190,2 тыс. руб., в том числе пеня 0,3 тыс.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«Издательский дом «Магас» -</w:t>
      </w:r>
      <w:r w:rsidR="00B833E8" w:rsidRPr="001D0609">
        <w:rPr>
          <w:rFonts w:ascii="Times New Roman" w:eastAsia="Times New Roman" w:hAnsi="Times New Roman" w:cs="Times New Roman"/>
          <w:sz w:val="28"/>
          <w:szCs w:val="28"/>
          <w:lang w:eastAsia="ru-RU"/>
        </w:rPr>
        <w:t xml:space="preserve"> договор от 28.04.2016 год</w:t>
      </w:r>
      <w:r>
        <w:rPr>
          <w:rFonts w:ascii="Times New Roman" w:eastAsia="Times New Roman" w:hAnsi="Times New Roman" w:cs="Times New Roman"/>
          <w:sz w:val="28"/>
          <w:szCs w:val="28"/>
          <w:lang w:eastAsia="ru-RU"/>
        </w:rPr>
        <w:t>а</w:t>
      </w:r>
      <w:r w:rsidR="00B833E8" w:rsidRPr="001D0609">
        <w:rPr>
          <w:rFonts w:ascii="Times New Roman" w:eastAsia="Times New Roman" w:hAnsi="Times New Roman" w:cs="Times New Roman"/>
          <w:sz w:val="28"/>
          <w:szCs w:val="28"/>
          <w:lang w:eastAsia="ru-RU"/>
        </w:rPr>
        <w:t xml:space="preserve"> № 265, задолженность в сумме 365,2 тыс. руб., в том числе пеня 16,2 тыс.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ОАО Мегафон» -</w:t>
      </w:r>
      <w:r w:rsidR="00B833E8" w:rsidRPr="001D0609">
        <w:rPr>
          <w:rFonts w:ascii="Times New Roman" w:eastAsia="Times New Roman" w:hAnsi="Times New Roman" w:cs="Times New Roman"/>
          <w:sz w:val="28"/>
          <w:szCs w:val="28"/>
          <w:lang w:eastAsia="ru-RU"/>
        </w:rPr>
        <w:t xml:space="preserve"> договор от 24.07.2013 год</w:t>
      </w:r>
      <w:r>
        <w:rPr>
          <w:rFonts w:ascii="Times New Roman" w:eastAsia="Times New Roman" w:hAnsi="Times New Roman" w:cs="Times New Roman"/>
          <w:sz w:val="28"/>
          <w:szCs w:val="28"/>
          <w:lang w:eastAsia="ru-RU"/>
        </w:rPr>
        <w:t>а</w:t>
      </w:r>
      <w:r w:rsidR="00B833E8" w:rsidRPr="001D0609">
        <w:rPr>
          <w:rFonts w:ascii="Times New Roman" w:eastAsia="Times New Roman" w:hAnsi="Times New Roman" w:cs="Times New Roman"/>
          <w:sz w:val="28"/>
          <w:szCs w:val="28"/>
          <w:lang w:eastAsia="ru-RU"/>
        </w:rPr>
        <w:t xml:space="preserve"> № 31, задолженность в сумме 9,5 тыс. руб., в том числе пеня 0,2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ИП Маматиев </w:t>
      </w:r>
      <w:r w:rsidR="005E7E63">
        <w:rPr>
          <w:rFonts w:ascii="Times New Roman" w:eastAsia="Times New Roman" w:hAnsi="Times New Roman" w:cs="Times New Roman"/>
          <w:sz w:val="28"/>
          <w:szCs w:val="28"/>
          <w:lang w:eastAsia="ru-RU"/>
        </w:rPr>
        <w:t>А.М. -</w:t>
      </w:r>
      <w:r w:rsidRPr="001D0609">
        <w:rPr>
          <w:rFonts w:ascii="Times New Roman" w:eastAsia="Times New Roman" w:hAnsi="Times New Roman" w:cs="Times New Roman"/>
          <w:sz w:val="28"/>
          <w:szCs w:val="28"/>
          <w:lang w:eastAsia="ru-RU"/>
        </w:rPr>
        <w:t xml:space="preserve"> договор от 01.02.2010 год</w:t>
      </w:r>
      <w:r w:rsidR="005E7E63">
        <w:rPr>
          <w:rFonts w:ascii="Times New Roman" w:eastAsia="Times New Roman" w:hAnsi="Times New Roman" w:cs="Times New Roman"/>
          <w:sz w:val="28"/>
          <w:szCs w:val="28"/>
          <w:lang w:eastAsia="ru-RU"/>
        </w:rPr>
        <w:t>а</w:t>
      </w:r>
      <w:r w:rsidRPr="001D0609">
        <w:rPr>
          <w:rFonts w:ascii="Times New Roman" w:eastAsia="Times New Roman" w:hAnsi="Times New Roman" w:cs="Times New Roman"/>
          <w:sz w:val="28"/>
          <w:szCs w:val="28"/>
          <w:lang w:eastAsia="ru-RU"/>
        </w:rPr>
        <w:t xml:space="preserve"> № 11, задолженность в сумме 72,7 тыс. руб., в том числе пеня 26,8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КФХ Хашагульгов </w:t>
      </w:r>
      <w:r w:rsidR="005E7E63">
        <w:rPr>
          <w:rFonts w:ascii="Times New Roman" w:eastAsia="Times New Roman" w:hAnsi="Times New Roman" w:cs="Times New Roman"/>
          <w:sz w:val="28"/>
          <w:szCs w:val="28"/>
          <w:lang w:eastAsia="ru-RU"/>
        </w:rPr>
        <w:t>А.Т. - договор от 30.03.2010 года</w:t>
      </w:r>
      <w:r w:rsidRPr="001D0609">
        <w:rPr>
          <w:rFonts w:ascii="Times New Roman" w:eastAsia="Times New Roman" w:hAnsi="Times New Roman" w:cs="Times New Roman"/>
          <w:sz w:val="28"/>
          <w:szCs w:val="28"/>
          <w:lang w:eastAsia="ru-RU"/>
        </w:rPr>
        <w:t xml:space="preserve"> № 12, задолженность в сумме 46,6 тыс. руб., в том числе пеня 34,6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ИП Оздоева </w:t>
      </w:r>
      <w:r w:rsidR="005E7E63">
        <w:rPr>
          <w:rFonts w:ascii="Times New Roman" w:eastAsia="Times New Roman" w:hAnsi="Times New Roman" w:cs="Times New Roman"/>
          <w:sz w:val="28"/>
          <w:szCs w:val="28"/>
          <w:lang w:eastAsia="ru-RU"/>
        </w:rPr>
        <w:t>М.С. - договор от 15.01.2007 года</w:t>
      </w:r>
      <w:r w:rsidRPr="001D0609">
        <w:rPr>
          <w:rFonts w:ascii="Times New Roman" w:eastAsia="Times New Roman" w:hAnsi="Times New Roman" w:cs="Times New Roman"/>
          <w:sz w:val="28"/>
          <w:szCs w:val="28"/>
          <w:lang w:eastAsia="ru-RU"/>
        </w:rPr>
        <w:t xml:space="preserve"> № 1, задолженность в сумме 419,0 тыс. руб., в том числе пеня 340,2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ООО «Вита» </w:t>
      </w:r>
      <w:r w:rsidR="005E7E63">
        <w:rPr>
          <w:rFonts w:ascii="Times New Roman" w:eastAsia="Times New Roman" w:hAnsi="Times New Roman" w:cs="Times New Roman"/>
          <w:sz w:val="28"/>
          <w:szCs w:val="28"/>
          <w:lang w:eastAsia="ru-RU"/>
        </w:rPr>
        <w:t xml:space="preserve">- </w:t>
      </w:r>
      <w:r w:rsidRPr="001D0609">
        <w:rPr>
          <w:rFonts w:ascii="Times New Roman" w:eastAsia="Times New Roman" w:hAnsi="Times New Roman" w:cs="Times New Roman"/>
          <w:sz w:val="28"/>
          <w:szCs w:val="28"/>
          <w:lang w:eastAsia="ru-RU"/>
        </w:rPr>
        <w:t>договор от 07.02.2012 г</w:t>
      </w:r>
      <w:r w:rsidR="005E7E63">
        <w:rPr>
          <w:rFonts w:ascii="Times New Roman" w:eastAsia="Times New Roman" w:hAnsi="Times New Roman" w:cs="Times New Roman"/>
          <w:sz w:val="28"/>
          <w:szCs w:val="28"/>
          <w:lang w:eastAsia="ru-RU"/>
        </w:rPr>
        <w:t>ода</w:t>
      </w:r>
      <w:r w:rsidRPr="001D0609">
        <w:rPr>
          <w:rFonts w:ascii="Times New Roman" w:eastAsia="Times New Roman" w:hAnsi="Times New Roman" w:cs="Times New Roman"/>
          <w:sz w:val="28"/>
          <w:szCs w:val="28"/>
          <w:lang w:eastAsia="ru-RU"/>
        </w:rPr>
        <w:t xml:space="preserve"> № 24, задолженность в сумме 3,6 тыс.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ЗЛС ВИЛС - договор от 01.10.2013 года</w:t>
      </w:r>
      <w:r w:rsidR="00B833E8" w:rsidRPr="001D0609">
        <w:rPr>
          <w:rFonts w:ascii="Times New Roman" w:eastAsia="Times New Roman" w:hAnsi="Times New Roman" w:cs="Times New Roman"/>
          <w:sz w:val="28"/>
          <w:szCs w:val="28"/>
          <w:lang w:eastAsia="ru-RU"/>
        </w:rPr>
        <w:t xml:space="preserve"> № 32, задолженность в сумме 216,1 тыс. руб., в том числе пеня 13,5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«Агенство оценки» - договор от 20.02.2013 года</w:t>
      </w:r>
      <w:r w:rsidR="00B833E8" w:rsidRPr="001D0609">
        <w:rPr>
          <w:rFonts w:ascii="Times New Roman" w:eastAsia="Times New Roman" w:hAnsi="Times New Roman" w:cs="Times New Roman"/>
          <w:sz w:val="28"/>
          <w:szCs w:val="28"/>
          <w:lang w:eastAsia="ru-RU"/>
        </w:rPr>
        <w:t xml:space="preserve"> № 30, задолженность в сумме 1,6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ИП Майсигов </w:t>
      </w:r>
      <w:r w:rsidR="005E7E63">
        <w:rPr>
          <w:rFonts w:ascii="Times New Roman" w:eastAsia="Times New Roman" w:hAnsi="Times New Roman" w:cs="Times New Roman"/>
          <w:sz w:val="28"/>
          <w:szCs w:val="28"/>
          <w:lang w:eastAsia="ru-RU"/>
        </w:rPr>
        <w:t>И.В. - договора: от 14.10.2016 г. № 48 и</w:t>
      </w:r>
      <w:r w:rsidRPr="001D0609">
        <w:rPr>
          <w:rFonts w:ascii="Times New Roman" w:eastAsia="Times New Roman" w:hAnsi="Times New Roman" w:cs="Times New Roman"/>
          <w:sz w:val="28"/>
          <w:szCs w:val="28"/>
          <w:lang w:eastAsia="ru-RU"/>
        </w:rPr>
        <w:t xml:space="preserve"> от 26.01.2015 г. № 36, задолженность в сумме 3,2 тыс. руб., в том числе пеня 0,2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Мальсагов </w:t>
      </w:r>
      <w:r w:rsidR="005E7E63">
        <w:rPr>
          <w:rFonts w:ascii="Times New Roman" w:eastAsia="Times New Roman" w:hAnsi="Times New Roman" w:cs="Times New Roman"/>
          <w:sz w:val="28"/>
          <w:szCs w:val="28"/>
          <w:lang w:eastAsia="ru-RU"/>
        </w:rPr>
        <w:t>З.А. - договор от 11.01.2016 года</w:t>
      </w:r>
      <w:r w:rsidRPr="001D0609">
        <w:rPr>
          <w:rFonts w:ascii="Times New Roman" w:eastAsia="Times New Roman" w:hAnsi="Times New Roman" w:cs="Times New Roman"/>
          <w:sz w:val="28"/>
          <w:szCs w:val="28"/>
          <w:lang w:eastAsia="ru-RU"/>
        </w:rPr>
        <w:t xml:space="preserve"> №41/1, задолженность в сумме 5,3 тыс. руб., в том числе пеня 0,2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Глава КФХ Евкуров </w:t>
      </w:r>
      <w:r w:rsidR="005E7E63">
        <w:rPr>
          <w:rFonts w:ascii="Times New Roman" w:eastAsia="Times New Roman" w:hAnsi="Times New Roman" w:cs="Times New Roman"/>
          <w:sz w:val="28"/>
          <w:szCs w:val="28"/>
          <w:lang w:eastAsia="ru-RU"/>
        </w:rPr>
        <w:t>И.И. - договор от 02.04.2012 года</w:t>
      </w:r>
      <w:r w:rsidRPr="001D0609">
        <w:rPr>
          <w:rFonts w:ascii="Times New Roman" w:eastAsia="Times New Roman" w:hAnsi="Times New Roman" w:cs="Times New Roman"/>
          <w:sz w:val="28"/>
          <w:szCs w:val="28"/>
          <w:lang w:eastAsia="ru-RU"/>
        </w:rPr>
        <w:t xml:space="preserve"> № 25, задолженность в сумме 127,9 тыс. руб., в том числе пеня 13,7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Бузуртанова </w:t>
      </w:r>
      <w:r w:rsidR="005E7E63">
        <w:rPr>
          <w:rFonts w:ascii="Times New Roman" w:eastAsia="Times New Roman" w:hAnsi="Times New Roman" w:cs="Times New Roman"/>
          <w:sz w:val="28"/>
          <w:szCs w:val="28"/>
          <w:lang w:eastAsia="ru-RU"/>
        </w:rPr>
        <w:t>М.И. - договор от 23.01.2019 года</w:t>
      </w:r>
      <w:r w:rsidRPr="001D0609">
        <w:rPr>
          <w:rFonts w:ascii="Times New Roman" w:eastAsia="Times New Roman" w:hAnsi="Times New Roman" w:cs="Times New Roman"/>
          <w:sz w:val="28"/>
          <w:szCs w:val="28"/>
          <w:lang w:eastAsia="ru-RU"/>
        </w:rPr>
        <w:t xml:space="preserve"> № 58, задолженность в сумме 2,1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Костоев </w:t>
      </w:r>
      <w:r w:rsidR="005E7E63">
        <w:rPr>
          <w:rFonts w:ascii="Times New Roman" w:eastAsia="Times New Roman" w:hAnsi="Times New Roman" w:cs="Times New Roman"/>
          <w:sz w:val="28"/>
          <w:szCs w:val="28"/>
          <w:lang w:eastAsia="ru-RU"/>
        </w:rPr>
        <w:t>Р.У. - договор от 21.12.2016 года</w:t>
      </w:r>
      <w:r w:rsidRPr="001D0609">
        <w:rPr>
          <w:rFonts w:ascii="Times New Roman" w:eastAsia="Times New Roman" w:hAnsi="Times New Roman" w:cs="Times New Roman"/>
          <w:sz w:val="28"/>
          <w:szCs w:val="28"/>
          <w:lang w:eastAsia="ru-RU"/>
        </w:rPr>
        <w:t xml:space="preserve"> № 49, задолженность в сумме 140,7 тыс. руб., в том числе пеня 6,6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ИП Плиева </w:t>
      </w:r>
      <w:r w:rsidR="005E7E63">
        <w:rPr>
          <w:rFonts w:ascii="Times New Roman" w:eastAsia="Times New Roman" w:hAnsi="Times New Roman" w:cs="Times New Roman"/>
          <w:sz w:val="28"/>
          <w:szCs w:val="28"/>
          <w:lang w:eastAsia="ru-RU"/>
        </w:rPr>
        <w:t>А.А. - договор от 25.02.2019 года</w:t>
      </w:r>
      <w:r w:rsidRPr="001D0609">
        <w:rPr>
          <w:rFonts w:ascii="Times New Roman" w:eastAsia="Times New Roman" w:hAnsi="Times New Roman" w:cs="Times New Roman"/>
          <w:sz w:val="28"/>
          <w:szCs w:val="28"/>
          <w:lang w:eastAsia="ru-RU"/>
        </w:rPr>
        <w:t xml:space="preserve"> № 59, задолженность в сумме 2,9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lastRenderedPageBreak/>
        <w:t xml:space="preserve">ООО «Агрокомплекс Сунжа «Фаворит» </w:t>
      </w:r>
      <w:r w:rsidR="005E7E63">
        <w:rPr>
          <w:rFonts w:ascii="Times New Roman" w:eastAsia="Times New Roman" w:hAnsi="Times New Roman" w:cs="Times New Roman"/>
          <w:sz w:val="28"/>
          <w:szCs w:val="28"/>
          <w:lang w:eastAsia="ru-RU"/>
        </w:rPr>
        <w:t>- договор от 25.10.2018 г. № 56 и</w:t>
      </w:r>
      <w:r w:rsidRPr="001D0609">
        <w:rPr>
          <w:rFonts w:ascii="Times New Roman" w:eastAsia="Times New Roman" w:hAnsi="Times New Roman" w:cs="Times New Roman"/>
          <w:sz w:val="28"/>
          <w:szCs w:val="28"/>
          <w:lang w:eastAsia="ru-RU"/>
        </w:rPr>
        <w:t xml:space="preserve"> от 26.10.2018 г. № 57, задолженность в сумме 142,3 тыс. руб., в том числе пеня 0,2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Евкуров </w:t>
      </w:r>
      <w:r w:rsidR="005E7E63">
        <w:rPr>
          <w:rFonts w:ascii="Times New Roman" w:eastAsia="Times New Roman" w:hAnsi="Times New Roman" w:cs="Times New Roman"/>
          <w:sz w:val="28"/>
          <w:szCs w:val="28"/>
          <w:lang w:eastAsia="ru-RU"/>
        </w:rPr>
        <w:t>М-Б. Г. - договор от 15.04.2016 года</w:t>
      </w:r>
      <w:r w:rsidRPr="001D0609">
        <w:rPr>
          <w:rFonts w:ascii="Times New Roman" w:eastAsia="Times New Roman" w:hAnsi="Times New Roman" w:cs="Times New Roman"/>
          <w:sz w:val="28"/>
          <w:szCs w:val="28"/>
          <w:lang w:eastAsia="ru-RU"/>
        </w:rPr>
        <w:t xml:space="preserve"> № 43, задолженность в сумме 294,7 тыс. руб., в том числе пеня 17,1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Цороев </w:t>
      </w:r>
      <w:r w:rsidR="005E7E63">
        <w:rPr>
          <w:rFonts w:ascii="Times New Roman" w:eastAsia="Times New Roman" w:hAnsi="Times New Roman" w:cs="Times New Roman"/>
          <w:sz w:val="28"/>
          <w:szCs w:val="28"/>
          <w:lang w:eastAsia="ru-RU"/>
        </w:rPr>
        <w:t>Х.М. - договор от 10.05.2017 года</w:t>
      </w:r>
      <w:r w:rsidRPr="001D0609">
        <w:rPr>
          <w:rFonts w:ascii="Times New Roman" w:eastAsia="Times New Roman" w:hAnsi="Times New Roman" w:cs="Times New Roman"/>
          <w:sz w:val="28"/>
          <w:szCs w:val="28"/>
          <w:lang w:eastAsia="ru-RU"/>
        </w:rPr>
        <w:t xml:space="preserve"> № 50, задолженность в сумме 155,9 тыс. руб., в том числе пеня 6,6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Нальгиев </w:t>
      </w:r>
      <w:r w:rsidR="005E7E63">
        <w:rPr>
          <w:rFonts w:ascii="Times New Roman" w:eastAsia="Times New Roman" w:hAnsi="Times New Roman" w:cs="Times New Roman"/>
          <w:sz w:val="28"/>
          <w:szCs w:val="28"/>
          <w:lang w:eastAsia="ru-RU"/>
        </w:rPr>
        <w:t>М.М. - договор от 10.05.2017 года</w:t>
      </w:r>
      <w:r w:rsidRPr="001D0609">
        <w:rPr>
          <w:rFonts w:ascii="Times New Roman" w:eastAsia="Times New Roman" w:hAnsi="Times New Roman" w:cs="Times New Roman"/>
          <w:sz w:val="28"/>
          <w:szCs w:val="28"/>
          <w:lang w:eastAsia="ru-RU"/>
        </w:rPr>
        <w:t xml:space="preserve"> № 50, задолженность в сумме 155,9 тыс. руб., в том числе пеня 6,6 тыс. руб.;</w:t>
      </w:r>
    </w:p>
    <w:p w:rsidR="00B833E8" w:rsidRPr="001D0609" w:rsidRDefault="005E7E63"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«Экосистема» - договор от 28.09.2018 года</w:t>
      </w:r>
      <w:r w:rsidR="00B833E8" w:rsidRPr="001D0609">
        <w:rPr>
          <w:rFonts w:ascii="Times New Roman" w:eastAsia="Times New Roman" w:hAnsi="Times New Roman" w:cs="Times New Roman"/>
          <w:sz w:val="28"/>
          <w:szCs w:val="28"/>
          <w:lang w:eastAsia="ru-RU"/>
        </w:rPr>
        <w:t xml:space="preserve"> № 55, задолженность в сумме 243,7 тыс. руб., в том числе пеня 4,1 тыс. руб.;</w:t>
      </w:r>
    </w:p>
    <w:p w:rsidR="00B833E8" w:rsidRPr="001D0609" w:rsidRDefault="00B833E8" w:rsidP="0094643E">
      <w:pPr>
        <w:pStyle w:val="a7"/>
        <w:numPr>
          <w:ilvl w:val="0"/>
          <w:numId w:val="57"/>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1D0609">
        <w:rPr>
          <w:rFonts w:ascii="Times New Roman" w:eastAsia="Times New Roman" w:hAnsi="Times New Roman" w:cs="Times New Roman"/>
          <w:sz w:val="28"/>
          <w:szCs w:val="28"/>
          <w:lang w:eastAsia="ru-RU"/>
        </w:rPr>
        <w:t xml:space="preserve">Богатырёв </w:t>
      </w:r>
      <w:r w:rsidR="001D0609">
        <w:rPr>
          <w:rFonts w:ascii="Times New Roman" w:eastAsia="Times New Roman" w:hAnsi="Times New Roman" w:cs="Times New Roman"/>
          <w:sz w:val="28"/>
          <w:szCs w:val="28"/>
          <w:lang w:eastAsia="ru-RU"/>
        </w:rPr>
        <w:t>Б.Э - договор от 10.05.2017 года</w:t>
      </w:r>
      <w:r w:rsidRPr="001D0609">
        <w:rPr>
          <w:rFonts w:ascii="Times New Roman" w:eastAsia="Times New Roman" w:hAnsi="Times New Roman" w:cs="Times New Roman"/>
          <w:sz w:val="28"/>
          <w:szCs w:val="28"/>
          <w:lang w:eastAsia="ru-RU"/>
        </w:rPr>
        <w:t xml:space="preserve"> № 50, задолженность в сумме 2,2 тыс. руб</w:t>
      </w:r>
      <w:r w:rsidR="005E7E63">
        <w:rPr>
          <w:rFonts w:ascii="Times New Roman" w:eastAsia="Times New Roman" w:hAnsi="Times New Roman" w:cs="Times New Roman"/>
          <w:sz w:val="28"/>
          <w:szCs w:val="28"/>
          <w:lang w:eastAsia="ru-RU"/>
        </w:rPr>
        <w:t>лей</w:t>
      </w:r>
      <w:r w:rsidRPr="001D0609">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в Министерстве не организована надлежащая работа ни по обеспечению своевременного поступления арендной платы за земельные участки и иные объекты недвижимости, находящиеся в собственности РИ, ни по своевременному расторжению договоров, задолженность по которым превысила установленные для досрочного расторжения сроки, ни по взысканию по ним сложившейся на момент расторжения задолженности. </w:t>
      </w:r>
    </w:p>
    <w:p w:rsidR="00B833E8" w:rsidRPr="009C6AB4"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результате неэффективного исполнения Министерством своих функций в части обеспечения поступлений средств от управления государственным имуществом</w:t>
      </w:r>
      <w:r w:rsidRPr="00B77DC6">
        <w:rPr>
          <w:rFonts w:ascii="Times New Roman" w:eastAsia="Times New Roman" w:hAnsi="Times New Roman" w:cs="Times New Roman"/>
          <w:sz w:val="28"/>
          <w:szCs w:val="28"/>
        </w:rPr>
        <w:t>,</w:t>
      </w:r>
      <w:r w:rsidRPr="00B77DC6">
        <w:rPr>
          <w:rFonts w:ascii="Times New Roman" w:eastAsia="Times New Roman" w:hAnsi="Times New Roman" w:cs="Times New Roman"/>
          <w:sz w:val="28"/>
          <w:szCs w:val="28"/>
          <w:lang w:eastAsia="ru-RU"/>
        </w:rPr>
        <w:t xml:space="preserve"> бюджетом РИ не получены средства</w:t>
      </w:r>
      <w:r w:rsidRPr="00B833E8">
        <w:rPr>
          <w:rFonts w:ascii="Times New Roman" w:eastAsia="Times New Roman" w:hAnsi="Times New Roman" w:cs="Times New Roman"/>
          <w:sz w:val="28"/>
          <w:szCs w:val="28"/>
          <w:lang w:eastAsia="ru-RU"/>
        </w:rPr>
        <w:t xml:space="preserve"> в общей </w:t>
      </w:r>
      <w:r w:rsidRPr="009C6AB4">
        <w:rPr>
          <w:rFonts w:ascii="Times New Roman" w:eastAsia="Times New Roman" w:hAnsi="Times New Roman" w:cs="Times New Roman"/>
          <w:sz w:val="28"/>
          <w:szCs w:val="28"/>
          <w:lang w:eastAsia="ru-RU"/>
        </w:rPr>
        <w:t>сумме 70 775,9 тыс. руб., в том числе</w:t>
      </w:r>
      <w:r w:rsidR="00B77DC6">
        <w:rPr>
          <w:rFonts w:ascii="Times New Roman" w:eastAsia="Times New Roman" w:hAnsi="Times New Roman" w:cs="Times New Roman"/>
          <w:sz w:val="28"/>
          <w:szCs w:val="28"/>
          <w:lang w:eastAsia="ru-RU"/>
        </w:rPr>
        <w:t>:</w:t>
      </w:r>
      <w:r w:rsidRPr="009C6AB4">
        <w:rPr>
          <w:rFonts w:ascii="Times New Roman" w:eastAsia="Times New Roman" w:hAnsi="Times New Roman" w:cs="Times New Roman"/>
          <w:sz w:val="28"/>
          <w:szCs w:val="28"/>
          <w:lang w:eastAsia="ru-RU"/>
        </w:rPr>
        <w:t xml:space="preserve"> в части неуплаченных арендных платежей </w:t>
      </w:r>
      <w:r w:rsidR="00B77DC6">
        <w:rPr>
          <w:rFonts w:ascii="Times New Roman" w:eastAsia="Times New Roman" w:hAnsi="Times New Roman" w:cs="Times New Roman"/>
          <w:sz w:val="28"/>
          <w:szCs w:val="28"/>
          <w:lang w:eastAsia="ru-RU"/>
        </w:rPr>
        <w:t xml:space="preserve">- </w:t>
      </w:r>
      <w:r w:rsidRPr="009C6AB4">
        <w:rPr>
          <w:rFonts w:ascii="Times New Roman" w:eastAsia="Times New Roman" w:hAnsi="Times New Roman" w:cs="Times New Roman"/>
          <w:sz w:val="28"/>
          <w:szCs w:val="28"/>
          <w:lang w:eastAsia="ru-RU"/>
        </w:rPr>
        <w:t xml:space="preserve">в сумме </w:t>
      </w:r>
      <w:r w:rsidR="00B77DC6">
        <w:rPr>
          <w:rFonts w:ascii="Times New Roman" w:eastAsia="Times New Roman" w:hAnsi="Times New Roman" w:cs="Times New Roman"/>
          <w:sz w:val="28"/>
          <w:szCs w:val="28"/>
          <w:lang w:eastAsia="ru-RU"/>
        </w:rPr>
        <w:t>48 359,7 тыс. рублей</w:t>
      </w:r>
      <w:r w:rsidRPr="009C6AB4">
        <w:rPr>
          <w:rFonts w:ascii="Times New Roman" w:eastAsia="Times New Roman" w:hAnsi="Times New Roman" w:cs="Times New Roman"/>
          <w:sz w:val="28"/>
          <w:szCs w:val="28"/>
          <w:lang w:eastAsia="ru-RU"/>
        </w:rPr>
        <w:t xml:space="preserve"> и неуплаченных пени </w:t>
      </w:r>
      <w:r w:rsidR="00B77DC6">
        <w:rPr>
          <w:rFonts w:ascii="Times New Roman" w:eastAsia="Times New Roman" w:hAnsi="Times New Roman" w:cs="Times New Roman"/>
          <w:sz w:val="28"/>
          <w:szCs w:val="28"/>
          <w:lang w:eastAsia="ru-RU"/>
        </w:rPr>
        <w:t xml:space="preserve">- </w:t>
      </w:r>
      <w:r w:rsidRPr="009C6AB4">
        <w:rPr>
          <w:rFonts w:ascii="Times New Roman" w:eastAsia="Times New Roman" w:hAnsi="Times New Roman" w:cs="Times New Roman"/>
          <w:sz w:val="28"/>
          <w:szCs w:val="28"/>
          <w:lang w:eastAsia="ru-RU"/>
        </w:rPr>
        <w:t>в сумме 22 416,2 тыс. руб</w:t>
      </w:r>
      <w:r w:rsidR="009C6AB4" w:rsidRPr="009C6AB4">
        <w:rPr>
          <w:rFonts w:ascii="Times New Roman" w:eastAsia="Times New Roman" w:hAnsi="Times New Roman" w:cs="Times New Roman"/>
          <w:sz w:val="28"/>
          <w:szCs w:val="28"/>
          <w:lang w:eastAsia="ru-RU"/>
        </w:rPr>
        <w:t>лей</w:t>
      </w:r>
      <w:r w:rsidRPr="009C6AB4">
        <w:rPr>
          <w:rFonts w:ascii="Times New Roman" w:eastAsia="Times New Roman" w:hAnsi="Times New Roman" w:cs="Times New Roman"/>
          <w:sz w:val="28"/>
          <w:szCs w:val="28"/>
          <w:lang w:eastAsia="ru-RU"/>
        </w:rPr>
        <w:t>.</w:t>
      </w:r>
    </w:p>
    <w:p w:rsidR="00B77DC6" w:rsidRPr="00B833E8" w:rsidRDefault="00B833E8" w:rsidP="00B77DC6">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контрольного мероприятия проведена выборочная проверка договоров аренды земельных участков.</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1. Распоряжением Министерства № 168 от 24.05.2018 года из земельного участка с кадастровым номером 06:05:0000000:623, категория – «земли населенных пунктов», вид разрешенного использования – размещение сельскохозяйственного производства», расположенный по адресу: РИ, г. Назрань, выделен земельный участок</w:t>
      </w:r>
      <w:r w:rsidR="00B77DC6">
        <w:rPr>
          <w:rFonts w:ascii="Times New Roman" w:eastAsia="Times New Roman" w:hAnsi="Times New Roman" w:cs="Times New Roman"/>
          <w:sz w:val="28"/>
          <w:szCs w:val="28"/>
          <w:lang w:eastAsia="ru-RU"/>
        </w:rPr>
        <w:t xml:space="preserve"> общей площадью 250 000,0 кв. м</w:t>
      </w:r>
      <w:r w:rsidRPr="00B833E8">
        <w:rPr>
          <w:rFonts w:ascii="Times New Roman" w:eastAsia="Times New Roman" w:hAnsi="Times New Roman" w:cs="Times New Roman"/>
          <w:sz w:val="28"/>
          <w:szCs w:val="28"/>
          <w:lang w:eastAsia="ru-RU"/>
        </w:rPr>
        <w:t>, кадастровая стоимость участка - 106 727,5 тыс. руб</w:t>
      </w:r>
      <w:r w:rsidR="00B77DC6">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При этом, данным распоряжением меняется вид разрешенного использования на «ведение личного подсобного хозяйства на полевых участках».</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Министерство, в соответствии с договором на оказание оценочных работ от 12 ноября 2018 года, заказывает </w:t>
      </w:r>
      <w:r w:rsidR="00B77DC6">
        <w:rPr>
          <w:rFonts w:ascii="Times New Roman" w:eastAsia="Times New Roman" w:hAnsi="Times New Roman" w:cs="Times New Roman"/>
          <w:sz w:val="28"/>
          <w:szCs w:val="28"/>
          <w:lang w:eastAsia="ru-RU"/>
        </w:rPr>
        <w:t>ООО</w:t>
      </w:r>
      <w:r w:rsidRPr="00B833E8">
        <w:rPr>
          <w:rFonts w:ascii="Times New Roman" w:eastAsia="Times New Roman" w:hAnsi="Times New Roman" w:cs="Times New Roman"/>
          <w:sz w:val="28"/>
          <w:szCs w:val="28"/>
          <w:lang w:eastAsia="ru-RU"/>
        </w:rPr>
        <w:t xml:space="preserve"> «Деловой партнер» из г. Ставрополя отчет об определении рыночной стоимости годовой арендной платы данного земельного участка. ООО «Деловой партнер» 15 ноября 2018 года составляет отчет, в соответствии с которым рыночная величина годовой арендной платы земельного участка</w:t>
      </w:r>
      <w:r w:rsidR="00B77DC6">
        <w:rPr>
          <w:rFonts w:ascii="Times New Roman" w:eastAsia="Times New Roman" w:hAnsi="Times New Roman" w:cs="Times New Roman"/>
          <w:sz w:val="28"/>
          <w:szCs w:val="28"/>
          <w:lang w:eastAsia="ru-RU"/>
        </w:rPr>
        <w:t xml:space="preserve"> общей площадью 250 000,0 кв. м</w:t>
      </w:r>
      <w:r w:rsidRPr="00B833E8">
        <w:rPr>
          <w:rFonts w:ascii="Times New Roman" w:eastAsia="Times New Roman" w:hAnsi="Times New Roman" w:cs="Times New Roman"/>
          <w:sz w:val="28"/>
          <w:szCs w:val="28"/>
          <w:lang w:eastAsia="ru-RU"/>
        </w:rPr>
        <w:t xml:space="preserve"> (25,0 гектаров) в городе Назрань со</w:t>
      </w:r>
      <w:r w:rsidR="00C83110">
        <w:rPr>
          <w:rFonts w:ascii="Times New Roman" w:eastAsia="Times New Roman" w:hAnsi="Times New Roman" w:cs="Times New Roman"/>
          <w:sz w:val="28"/>
          <w:szCs w:val="28"/>
          <w:lang w:eastAsia="ru-RU"/>
        </w:rPr>
        <w:t xml:space="preserve">ставляет 15,0 </w:t>
      </w:r>
      <w:r w:rsidRPr="00B833E8">
        <w:rPr>
          <w:rFonts w:ascii="Times New Roman" w:eastAsia="Times New Roman" w:hAnsi="Times New Roman" w:cs="Times New Roman"/>
          <w:sz w:val="28"/>
          <w:szCs w:val="28"/>
          <w:lang w:eastAsia="ru-RU"/>
        </w:rPr>
        <w:t>тыс. руб</w:t>
      </w:r>
      <w:r w:rsidR="00B77DC6">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Далее, Министерство изда</w:t>
      </w:r>
      <w:r w:rsidR="00B77DC6">
        <w:rPr>
          <w:rFonts w:ascii="Times New Roman" w:eastAsia="Times New Roman" w:hAnsi="Times New Roman" w:cs="Times New Roman"/>
          <w:sz w:val="28"/>
          <w:szCs w:val="28"/>
          <w:lang w:eastAsia="ru-RU"/>
        </w:rPr>
        <w:t>ет распоряжение от 06.12.2018 года</w:t>
      </w:r>
      <w:r w:rsidRPr="00B833E8">
        <w:rPr>
          <w:rFonts w:ascii="Times New Roman" w:eastAsia="Times New Roman" w:hAnsi="Times New Roman" w:cs="Times New Roman"/>
          <w:sz w:val="28"/>
          <w:szCs w:val="28"/>
          <w:lang w:eastAsia="ru-RU"/>
        </w:rPr>
        <w:t xml:space="preserve"> № 395 о проведении открытого аукциона на право заключения договора аренды данного земельного участка.</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В соответствии с протоколом конку</w:t>
      </w:r>
      <w:r w:rsidR="00B77DC6">
        <w:rPr>
          <w:rFonts w:ascii="Times New Roman" w:eastAsia="Times New Roman" w:hAnsi="Times New Roman" w:cs="Times New Roman"/>
          <w:sz w:val="28"/>
          <w:szCs w:val="28"/>
          <w:lang w:eastAsia="ru-RU"/>
        </w:rPr>
        <w:t>рсной комиссии от 15.02.2019 года</w:t>
      </w:r>
      <w:r w:rsidRPr="00B833E8">
        <w:rPr>
          <w:rFonts w:ascii="Times New Roman" w:eastAsia="Times New Roman" w:hAnsi="Times New Roman" w:cs="Times New Roman"/>
          <w:sz w:val="28"/>
          <w:szCs w:val="28"/>
          <w:lang w:eastAsia="ru-RU"/>
        </w:rPr>
        <w:t xml:space="preserve"> аукцион признан несостоявшимся в связи с тем, что в установленное время поступила только одна заявка - от Цолоева </w:t>
      </w:r>
      <w:r w:rsidR="00B77DC6">
        <w:rPr>
          <w:rFonts w:ascii="Times New Roman" w:eastAsia="Times New Roman" w:hAnsi="Times New Roman" w:cs="Times New Roman"/>
          <w:sz w:val="28"/>
          <w:szCs w:val="28"/>
          <w:lang w:eastAsia="ru-RU"/>
        </w:rPr>
        <w:t>Б.А-Х</w:t>
      </w:r>
      <w:r w:rsidRPr="00B833E8">
        <w:rPr>
          <w:rFonts w:ascii="Times New Roman" w:eastAsia="Times New Roman" w:hAnsi="Times New Roman" w:cs="Times New Roman"/>
          <w:sz w:val="28"/>
          <w:szCs w:val="28"/>
          <w:lang w:eastAsia="ru-RU"/>
        </w:rPr>
        <w:t xml:space="preserve">. В итоге, комиссия принимает решение заключить договор аренды данного земельного участка, с разрешенным использованием – для ведения личного подсобного хозяйства, с единственным заявителем - Цолоевым </w:t>
      </w:r>
      <w:r w:rsidR="00B77DC6">
        <w:rPr>
          <w:rFonts w:ascii="Times New Roman" w:eastAsia="Times New Roman" w:hAnsi="Times New Roman" w:cs="Times New Roman"/>
          <w:sz w:val="28"/>
          <w:szCs w:val="28"/>
          <w:lang w:eastAsia="ru-RU"/>
        </w:rPr>
        <w:t>Б.А-Х.</w:t>
      </w:r>
      <w:r w:rsidRPr="00B833E8">
        <w:rPr>
          <w:rFonts w:ascii="Times New Roman" w:eastAsia="Times New Roman" w:hAnsi="Times New Roman" w:cs="Times New Roman"/>
          <w:sz w:val="28"/>
          <w:szCs w:val="28"/>
          <w:lang w:eastAsia="ru-RU"/>
        </w:rPr>
        <w:t>, установив годо</w:t>
      </w:r>
      <w:r w:rsidR="00B77DC6">
        <w:rPr>
          <w:rFonts w:ascii="Times New Roman" w:eastAsia="Times New Roman" w:hAnsi="Times New Roman" w:cs="Times New Roman"/>
          <w:sz w:val="28"/>
          <w:szCs w:val="28"/>
          <w:lang w:eastAsia="ru-RU"/>
        </w:rPr>
        <w:t xml:space="preserve">вую арендную плату в размере 15,0 </w:t>
      </w:r>
      <w:r w:rsidRPr="00B833E8">
        <w:rPr>
          <w:rFonts w:ascii="Times New Roman" w:eastAsia="Times New Roman" w:hAnsi="Times New Roman" w:cs="Times New Roman"/>
          <w:sz w:val="28"/>
          <w:szCs w:val="28"/>
          <w:lang w:eastAsia="ru-RU"/>
        </w:rPr>
        <w:t xml:space="preserve">тыс. </w:t>
      </w:r>
      <w:r w:rsidR="00C83110" w:rsidRPr="00B833E8">
        <w:rPr>
          <w:rFonts w:ascii="Times New Roman" w:eastAsia="Times New Roman" w:hAnsi="Times New Roman" w:cs="Times New Roman"/>
          <w:sz w:val="28"/>
          <w:szCs w:val="28"/>
          <w:lang w:eastAsia="ru-RU"/>
        </w:rPr>
        <w:t>руб</w:t>
      </w:r>
      <w:r w:rsidR="00C83110">
        <w:rPr>
          <w:rFonts w:ascii="Times New Roman" w:eastAsia="Times New Roman" w:hAnsi="Times New Roman" w:cs="Times New Roman"/>
          <w:sz w:val="28"/>
          <w:szCs w:val="28"/>
          <w:lang w:eastAsia="ru-RU"/>
        </w:rPr>
        <w:t>лей.</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Статья 39.6 Земельного кодекса РФ (пункт 3, подпункты 15, 19) допускает заключение договора аренды земельного участка, находящегося в государственной или муниципальной собственности, без проведения торгов в 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сенокошения или выпаса сельскохозяйственных животных.</w:t>
      </w:r>
    </w:p>
    <w:p w:rsidR="00C83110"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Статья 39.18 Земельного кодекса РФ определяет порядок действий уполномоченного органа (в данном случае - Министерство имущественных и земельных отношений РИ)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w:t>
      </w:r>
      <w:r w:rsidR="00C83110">
        <w:rPr>
          <w:rFonts w:ascii="Times New Roman" w:eastAsia="Times New Roman" w:hAnsi="Times New Roman" w:cs="Times New Roman"/>
          <w:sz w:val="28"/>
          <w:szCs w:val="28"/>
          <w:lang w:eastAsia="ru-RU"/>
        </w:rPr>
        <w:t xml:space="preserve">. </w:t>
      </w:r>
    </w:p>
    <w:p w:rsidR="00B833E8" w:rsidRPr="00B833E8" w:rsidRDefault="00C83110"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действий, согласно статьи</w:t>
      </w:r>
      <w:r w:rsidR="00B833E8" w:rsidRPr="00B833E8">
        <w:rPr>
          <w:rFonts w:ascii="Times New Roman" w:eastAsia="Times New Roman" w:hAnsi="Times New Roman" w:cs="Times New Roman"/>
          <w:sz w:val="28"/>
          <w:szCs w:val="28"/>
          <w:lang w:eastAsia="ru-RU"/>
        </w:rPr>
        <w:t xml:space="preserve"> 39.18 Земельного кодекса РФ, предполагает, в частности,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размещение извещения на официальном сайте уполномоченного органа в интернете. Далее,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подписывает договор с заявителем, если не требуется образование или уточнение границ испрашиваемого земельного участка.</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При наличии заявлений о предоставлении земельных участков для вышеприведенных видов деятельности, Мин</w:t>
      </w:r>
      <w:r w:rsidR="00C83110">
        <w:rPr>
          <w:rFonts w:ascii="Times New Roman" w:eastAsia="Times New Roman" w:hAnsi="Times New Roman" w:cs="Times New Roman"/>
          <w:sz w:val="28"/>
          <w:szCs w:val="28"/>
          <w:lang w:eastAsia="ru-RU"/>
        </w:rPr>
        <w:t>имущество РИ</w:t>
      </w:r>
      <w:r w:rsidRPr="00B833E8">
        <w:rPr>
          <w:rFonts w:ascii="Times New Roman" w:eastAsia="Times New Roman" w:hAnsi="Times New Roman" w:cs="Times New Roman"/>
          <w:sz w:val="28"/>
          <w:szCs w:val="28"/>
          <w:lang w:eastAsia="ru-RU"/>
        </w:rPr>
        <w:t xml:space="preserve"> должно руководствоваться вышеуказанными нормами Земельного кодекса РФ и Постановлением П</w:t>
      </w:r>
      <w:r w:rsidR="00C83110">
        <w:rPr>
          <w:rFonts w:ascii="Times New Roman" w:eastAsia="Times New Roman" w:hAnsi="Times New Roman" w:cs="Times New Roman"/>
          <w:sz w:val="28"/>
          <w:szCs w:val="28"/>
          <w:lang w:eastAsia="ru-RU"/>
        </w:rPr>
        <w:t>равительства РИ от 01.02.2017 года</w:t>
      </w:r>
      <w:r w:rsidRPr="00B833E8">
        <w:rPr>
          <w:rFonts w:ascii="Times New Roman" w:eastAsia="Times New Roman" w:hAnsi="Times New Roman" w:cs="Times New Roman"/>
          <w:sz w:val="28"/>
          <w:szCs w:val="28"/>
          <w:lang w:eastAsia="ru-RU"/>
        </w:rPr>
        <w:t xml:space="preserve"> № 12 «Об утверждении Положения о порядке определения размера арендной платы за земельные участки, находящиеся в государственной собственности Республики Ингушетия, и земельные участки, государственная собственность на которые не разграничена, предоставленные в аренду без торгов» (далее – Положение №12).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Согласно Положению № 12 ежегодная арендная плата определяется на основании кадастровой стоимости земельного участка. В отношении земельных участков, предоставленных для ведения личного подсобного хозяйства, арендная плата, согласно Положению № 12, рассчитывается в размере 0,6 процента от кадастровой стоимости земельного участка. При кадастровой стоимости рассматриваемого участка, </w:t>
      </w:r>
      <w:r w:rsidRPr="00B833E8">
        <w:rPr>
          <w:rFonts w:ascii="Times New Roman" w:eastAsia="Times New Roman" w:hAnsi="Times New Roman" w:cs="Times New Roman"/>
          <w:sz w:val="28"/>
          <w:szCs w:val="28"/>
          <w:lang w:eastAsia="ru-RU"/>
        </w:rPr>
        <w:lastRenderedPageBreak/>
        <w:t xml:space="preserve">предоставленного Цолоеву </w:t>
      </w:r>
      <w:r w:rsidR="00C83110">
        <w:rPr>
          <w:rFonts w:ascii="Times New Roman" w:eastAsia="Times New Roman" w:hAnsi="Times New Roman" w:cs="Times New Roman"/>
          <w:sz w:val="28"/>
          <w:szCs w:val="28"/>
          <w:lang w:eastAsia="ru-RU"/>
        </w:rPr>
        <w:t>Б.А-Х.</w:t>
      </w:r>
      <w:r w:rsidRPr="00B833E8">
        <w:rPr>
          <w:rFonts w:ascii="Times New Roman" w:eastAsia="Times New Roman" w:hAnsi="Times New Roman" w:cs="Times New Roman"/>
          <w:sz w:val="28"/>
          <w:szCs w:val="28"/>
          <w:lang w:eastAsia="ru-RU"/>
        </w:rPr>
        <w:t xml:space="preserve"> для ведения личного подсобного хозяйства, в сумме 106 727,5 тыс. ру</w:t>
      </w:r>
      <w:r w:rsidR="00C83110">
        <w:rPr>
          <w:rFonts w:ascii="Times New Roman" w:eastAsia="Times New Roman" w:hAnsi="Times New Roman" w:cs="Times New Roman"/>
          <w:sz w:val="28"/>
          <w:szCs w:val="28"/>
          <w:lang w:eastAsia="ru-RU"/>
        </w:rPr>
        <w:t>б., арендная плата составит 640,4 тыс.</w:t>
      </w:r>
      <w:r w:rsidRPr="00B833E8">
        <w:rPr>
          <w:rFonts w:ascii="Times New Roman" w:eastAsia="Times New Roman" w:hAnsi="Times New Roman" w:cs="Times New Roman"/>
          <w:sz w:val="28"/>
          <w:szCs w:val="28"/>
          <w:lang w:eastAsia="ru-RU"/>
        </w:rPr>
        <w:t xml:space="preserve"> руб</w:t>
      </w:r>
      <w:r w:rsidR="00C8311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C83110"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Арендная плата в сумме 15,0 </w:t>
      </w:r>
      <w:r w:rsidR="00B833E8" w:rsidRPr="00B833E8">
        <w:rPr>
          <w:rFonts w:ascii="Times New Roman" w:eastAsia="Times New Roman" w:hAnsi="Times New Roman" w:cs="Times New Roman"/>
          <w:sz w:val="28"/>
          <w:szCs w:val="28"/>
          <w:lang w:eastAsia="ru-RU"/>
        </w:rPr>
        <w:t>тыс. руб., установленная для арендатора земельного у</w:t>
      </w:r>
      <w:r>
        <w:rPr>
          <w:rFonts w:ascii="Times New Roman" w:eastAsia="Times New Roman" w:hAnsi="Times New Roman" w:cs="Times New Roman"/>
          <w:sz w:val="28"/>
          <w:szCs w:val="28"/>
          <w:lang w:eastAsia="ru-RU"/>
        </w:rPr>
        <w:t>частка площадью 250 000,0 кв. м</w:t>
      </w:r>
      <w:r w:rsidR="00B833E8" w:rsidRPr="00B833E8">
        <w:rPr>
          <w:rFonts w:ascii="Times New Roman" w:eastAsia="Times New Roman" w:hAnsi="Times New Roman" w:cs="Times New Roman"/>
          <w:sz w:val="28"/>
          <w:szCs w:val="28"/>
          <w:lang w:eastAsia="ru-RU"/>
        </w:rPr>
        <w:t xml:space="preserve"> (25,0 га) и стоимостью 106 727,5 тыс. руб., в результате действий ответственных лиц Министерства занижена в 42,7 раза относительно размера, определяемого в соответствии с Положением № 12.</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Министерство, учитывая, что в республике крайне ограничен свободный фонд земли, потребность в земельных угодьях для занятий сельхозпроизводством значительна, но многие заинтересованные граждане могут не иметь доступа к электронному ресурсу, на котором размещаются извещения о </w:t>
      </w:r>
      <w:r w:rsidR="00C83110">
        <w:rPr>
          <w:rFonts w:ascii="Times New Roman" w:eastAsia="Times New Roman" w:hAnsi="Times New Roman" w:cs="Times New Roman"/>
          <w:sz w:val="28"/>
          <w:szCs w:val="28"/>
          <w:lang w:eastAsia="ru-RU"/>
        </w:rPr>
        <w:t xml:space="preserve">проводимых аукционах, могло, </w:t>
      </w:r>
      <w:r w:rsidRPr="00B833E8">
        <w:rPr>
          <w:rFonts w:ascii="Times New Roman" w:eastAsia="Times New Roman" w:hAnsi="Times New Roman" w:cs="Times New Roman"/>
          <w:sz w:val="28"/>
          <w:szCs w:val="28"/>
          <w:lang w:eastAsia="ru-RU"/>
        </w:rPr>
        <w:t>не довело до населения через СМИ (телевидение, газеты), через сайт Министерства информацию о наличии значительного участка земли (25,0 га) для ведения личного подсобного хозяйства прежде, чем выставлять его на аукцион. Ведь в этом случае была бы возможность определить стоимость арендной платы в размере 0,6 процента от кадастровой стоимости земельного участка в сумме 106 727,5 тыс. руб., аренд</w:t>
      </w:r>
      <w:r w:rsidR="00C83110">
        <w:rPr>
          <w:rFonts w:ascii="Times New Roman" w:eastAsia="Times New Roman" w:hAnsi="Times New Roman" w:cs="Times New Roman"/>
          <w:sz w:val="28"/>
          <w:szCs w:val="28"/>
          <w:lang w:eastAsia="ru-RU"/>
        </w:rPr>
        <w:t>ная плата составила бы 640 ,4 тыс.</w:t>
      </w:r>
      <w:r w:rsidRPr="00B833E8">
        <w:rPr>
          <w:rFonts w:ascii="Times New Roman" w:eastAsia="Times New Roman" w:hAnsi="Times New Roman" w:cs="Times New Roman"/>
          <w:sz w:val="28"/>
          <w:szCs w:val="28"/>
          <w:lang w:eastAsia="ru-RU"/>
        </w:rPr>
        <w:t xml:space="preserve"> руб</w:t>
      </w:r>
      <w:r w:rsidR="00C8311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C83110"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14 статьи</w:t>
      </w:r>
      <w:r w:rsidR="00B833E8" w:rsidRPr="00B833E8">
        <w:rPr>
          <w:rFonts w:ascii="Times New Roman" w:eastAsia="Times New Roman" w:hAnsi="Times New Roman" w:cs="Times New Roman"/>
          <w:sz w:val="28"/>
          <w:szCs w:val="28"/>
          <w:lang w:eastAsia="ru-RU"/>
        </w:rPr>
        <w:t xml:space="preserve"> 39.11 Земельного кодекса РФ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При установлении начальной цены ежегодной арендной платы данного участка в размере полутора процентов кадастровой стоимости участка в сумме 106 727,5 тыс. руб., ежегодная арендная плата </w:t>
      </w:r>
      <w:r w:rsidR="00C83110">
        <w:rPr>
          <w:rFonts w:ascii="Times New Roman" w:eastAsia="Times New Roman" w:hAnsi="Times New Roman" w:cs="Times New Roman"/>
          <w:sz w:val="28"/>
          <w:szCs w:val="28"/>
          <w:lang w:eastAsia="ru-RU"/>
        </w:rPr>
        <w:t>составила бы в сумме 1 600,9 тыс.</w:t>
      </w:r>
      <w:r w:rsidRPr="00B833E8">
        <w:rPr>
          <w:rFonts w:ascii="Times New Roman" w:eastAsia="Times New Roman" w:hAnsi="Times New Roman" w:cs="Times New Roman"/>
          <w:sz w:val="28"/>
          <w:szCs w:val="28"/>
          <w:lang w:eastAsia="ru-RU"/>
        </w:rPr>
        <w:t xml:space="preserve"> руб., то есть в 106,7 раза больше, чем получена в результате действий Министерства имущественных и земельных отношений РИ. </w:t>
      </w:r>
    </w:p>
    <w:p w:rsidR="00C83110" w:rsidRDefault="00C83110"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5 статьи</w:t>
      </w:r>
      <w:r w:rsidR="00B833E8" w:rsidRPr="00B833E8">
        <w:rPr>
          <w:rFonts w:ascii="Times New Roman" w:eastAsia="Times New Roman" w:hAnsi="Times New Roman" w:cs="Times New Roman"/>
          <w:sz w:val="28"/>
          <w:szCs w:val="28"/>
          <w:lang w:eastAsia="ru-RU"/>
        </w:rPr>
        <w:t xml:space="preserve"> 4 Федерального закона от 07.07.2003</w:t>
      </w:r>
      <w:r>
        <w:rPr>
          <w:rFonts w:ascii="Times New Roman" w:eastAsia="Times New Roman" w:hAnsi="Times New Roman" w:cs="Times New Roman"/>
          <w:sz w:val="28"/>
          <w:szCs w:val="28"/>
          <w:lang w:eastAsia="ru-RU"/>
        </w:rPr>
        <w:t xml:space="preserve"> года №112-ФЗ</w:t>
      </w:r>
      <w:r w:rsidR="00B833E8" w:rsidRPr="00B833E8">
        <w:rPr>
          <w:rFonts w:ascii="Times New Roman" w:eastAsia="Times New Roman" w:hAnsi="Times New Roman" w:cs="Times New Roman"/>
          <w:sz w:val="28"/>
          <w:szCs w:val="28"/>
          <w:lang w:eastAsia="ru-RU"/>
        </w:rPr>
        <w:t xml:space="preserve"> "О личном подсобном хозяйстве"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w:t>
      </w:r>
      <w:r>
        <w:rPr>
          <w:rFonts w:ascii="Times New Roman" w:eastAsia="Times New Roman" w:hAnsi="Times New Roman" w:cs="Times New Roman"/>
          <w:sz w:val="28"/>
          <w:szCs w:val="28"/>
          <w:lang w:eastAsia="ru-RU"/>
        </w:rPr>
        <w:t>РФ</w:t>
      </w:r>
      <w:r w:rsidR="00B833E8" w:rsidRPr="00B833E8">
        <w:rPr>
          <w:rFonts w:ascii="Times New Roman" w:eastAsia="Times New Roman" w:hAnsi="Times New Roman" w:cs="Times New Roman"/>
          <w:sz w:val="28"/>
          <w:szCs w:val="28"/>
          <w:lang w:eastAsia="ru-RU"/>
        </w:rPr>
        <w:t xml:space="preserve">, но не более чем в </w:t>
      </w:r>
      <w:r>
        <w:rPr>
          <w:rFonts w:ascii="Times New Roman" w:eastAsia="Times New Roman" w:hAnsi="Times New Roman" w:cs="Times New Roman"/>
          <w:sz w:val="28"/>
          <w:szCs w:val="28"/>
          <w:lang w:eastAsia="ru-RU"/>
        </w:rPr>
        <w:t>5</w:t>
      </w:r>
      <w:r w:rsidR="00B833E8" w:rsidRPr="00B833E8">
        <w:rPr>
          <w:rFonts w:ascii="Times New Roman" w:eastAsia="Times New Roman" w:hAnsi="Times New Roman" w:cs="Times New Roman"/>
          <w:sz w:val="28"/>
          <w:szCs w:val="28"/>
          <w:lang w:eastAsia="ru-RU"/>
        </w:rPr>
        <w:t xml:space="preserve"> раз.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rsidRPr="00B833E8">
        <w:rPr>
          <w:rFonts w:ascii="Times New Roman" w:eastAsia="Times New Roman" w:hAnsi="Times New Roman" w:cs="Times New Roman"/>
          <w:sz w:val="28"/>
          <w:szCs w:val="28"/>
          <w:lang w:eastAsia="ru-RU"/>
        </w:rPr>
        <w:lastRenderedPageBreak/>
        <w:t>Дальневосточного федерального округа, и о внесении изменений в отдельные законодательные акты Российской Федерации".</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конкурсной комиссией решение заключить договор аренды данного земельного участка, с разрешенным использованием – для ведения личного подсобного хозяйства, с Цолоевым </w:t>
      </w:r>
      <w:r w:rsidR="00C83110">
        <w:rPr>
          <w:rFonts w:ascii="Times New Roman" w:eastAsia="Times New Roman" w:hAnsi="Times New Roman" w:cs="Times New Roman"/>
          <w:sz w:val="28"/>
          <w:szCs w:val="28"/>
          <w:lang w:eastAsia="ru-RU"/>
        </w:rPr>
        <w:t>Б.А-Х.</w:t>
      </w:r>
      <w:r w:rsidRPr="00B833E8">
        <w:rPr>
          <w:rFonts w:ascii="Times New Roman" w:eastAsia="Times New Roman" w:hAnsi="Times New Roman" w:cs="Times New Roman"/>
          <w:sz w:val="28"/>
          <w:szCs w:val="28"/>
          <w:lang w:eastAsia="ru-RU"/>
        </w:rPr>
        <w:t xml:space="preserve"> принято в нарушение вышеуказанной нормы федерального закона.</w:t>
      </w:r>
    </w:p>
    <w:p w:rsidR="00B833E8" w:rsidRPr="00C83110" w:rsidRDefault="00B833E8" w:rsidP="00C83110">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2. Распоряжени</w:t>
      </w:r>
      <w:r w:rsidR="00C83110">
        <w:rPr>
          <w:rFonts w:ascii="Times New Roman" w:eastAsia="Times New Roman" w:hAnsi="Times New Roman" w:cs="Times New Roman"/>
          <w:sz w:val="28"/>
          <w:szCs w:val="28"/>
          <w:lang w:eastAsia="ru-RU"/>
        </w:rPr>
        <w:t>ем Министерства от 25.11.2014 года</w:t>
      </w:r>
      <w:r w:rsidRPr="00B833E8">
        <w:rPr>
          <w:rFonts w:ascii="Times New Roman" w:eastAsia="Times New Roman" w:hAnsi="Times New Roman" w:cs="Times New Roman"/>
          <w:sz w:val="28"/>
          <w:szCs w:val="28"/>
          <w:lang w:eastAsia="ru-RU"/>
        </w:rPr>
        <w:t xml:space="preserve"> № 208 было предусмотрено передать в аренду сроком на 49 лет главе крестьянско-фермерского хозяйства Хамхоевой </w:t>
      </w:r>
      <w:r w:rsidR="00C83110">
        <w:rPr>
          <w:rFonts w:ascii="Times New Roman" w:eastAsia="Times New Roman" w:hAnsi="Times New Roman" w:cs="Times New Roman"/>
          <w:sz w:val="28"/>
          <w:szCs w:val="28"/>
          <w:lang w:eastAsia="ru-RU"/>
        </w:rPr>
        <w:t>Х.И.</w:t>
      </w:r>
      <w:r w:rsidRPr="00B833E8">
        <w:rPr>
          <w:rFonts w:ascii="Times New Roman" w:eastAsia="Times New Roman" w:hAnsi="Times New Roman" w:cs="Times New Roman"/>
          <w:sz w:val="28"/>
          <w:szCs w:val="28"/>
          <w:lang w:eastAsia="ru-RU"/>
        </w:rPr>
        <w:t xml:space="preserve"> земельный участок из земель сельскохозяйственного назначения, с кадастровым номером 06:05:0000000</w:t>
      </w:r>
      <w:r w:rsidR="00C83110">
        <w:rPr>
          <w:rFonts w:ascii="Times New Roman" w:eastAsia="Times New Roman" w:hAnsi="Times New Roman" w:cs="Times New Roman"/>
          <w:sz w:val="28"/>
          <w:szCs w:val="28"/>
          <w:lang w:eastAsia="ru-RU"/>
        </w:rPr>
        <w:t xml:space="preserve">:1064, площадью 1 091 009 кв. м, находящийся в </w:t>
      </w:r>
      <w:r w:rsidRPr="00B833E8">
        <w:rPr>
          <w:rFonts w:ascii="Times New Roman" w:eastAsia="Times New Roman" w:hAnsi="Times New Roman" w:cs="Times New Roman"/>
          <w:sz w:val="28"/>
          <w:szCs w:val="28"/>
          <w:lang w:eastAsia="ru-RU"/>
        </w:rPr>
        <w:t>с. п. Нестеровское, установив аренд</w:t>
      </w:r>
      <w:r w:rsidR="00C83110">
        <w:rPr>
          <w:rFonts w:ascii="Times New Roman" w:eastAsia="Times New Roman" w:hAnsi="Times New Roman" w:cs="Times New Roman"/>
          <w:sz w:val="28"/>
          <w:szCs w:val="28"/>
          <w:lang w:eastAsia="ru-RU"/>
        </w:rPr>
        <w:t xml:space="preserve">ную плату в размере 4 276,9 рублей в год (Договор аренды </w:t>
      </w:r>
      <w:r w:rsidR="00C83110" w:rsidRPr="00C83110">
        <w:rPr>
          <w:rFonts w:ascii="Times New Roman" w:eastAsia="Times New Roman" w:hAnsi="Times New Roman" w:cs="Times New Roman"/>
          <w:sz w:val="28"/>
          <w:szCs w:val="28"/>
          <w:lang w:eastAsia="ru-RU"/>
        </w:rPr>
        <w:t>от 25.11.2014 года №171</w:t>
      </w:r>
      <w:r w:rsidR="00C83110">
        <w:rPr>
          <w:rFonts w:ascii="Times New Roman" w:eastAsia="Times New Roman" w:hAnsi="Times New Roman" w:cs="Times New Roman"/>
          <w:sz w:val="28"/>
          <w:szCs w:val="28"/>
          <w:lang w:eastAsia="ru-RU"/>
        </w:rPr>
        <w:t>).</w:t>
      </w:r>
    </w:p>
    <w:p w:rsidR="00B833E8" w:rsidRPr="00B833E8" w:rsidRDefault="00C0694A"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от 25.11.2014 года</w:t>
      </w:r>
      <w:r w:rsidR="00B833E8" w:rsidRPr="00B833E8">
        <w:rPr>
          <w:rFonts w:ascii="Times New Roman" w:eastAsia="Times New Roman" w:hAnsi="Times New Roman" w:cs="Times New Roman"/>
          <w:sz w:val="28"/>
          <w:szCs w:val="28"/>
          <w:lang w:eastAsia="ru-RU"/>
        </w:rPr>
        <w:t xml:space="preserve"> № 208 сумма арендной платы была установлена </w:t>
      </w:r>
      <w:r>
        <w:rPr>
          <w:rFonts w:ascii="Times New Roman" w:eastAsia="Times New Roman" w:hAnsi="Times New Roman" w:cs="Times New Roman"/>
          <w:sz w:val="28"/>
          <w:szCs w:val="28"/>
          <w:lang w:eastAsia="ru-RU"/>
        </w:rPr>
        <w:t>в нарушение</w:t>
      </w:r>
      <w:r w:rsidR="00B833E8" w:rsidRPr="00B833E8">
        <w:rPr>
          <w:rFonts w:ascii="Times New Roman" w:eastAsia="Times New Roman" w:hAnsi="Times New Roman" w:cs="Times New Roman"/>
          <w:sz w:val="28"/>
          <w:szCs w:val="28"/>
          <w:lang w:eastAsia="ru-RU"/>
        </w:rPr>
        <w:t xml:space="preserve"> Постановления Правительства </w:t>
      </w:r>
      <w:r>
        <w:rPr>
          <w:rFonts w:ascii="Times New Roman" w:eastAsia="Times New Roman" w:hAnsi="Times New Roman" w:cs="Times New Roman"/>
          <w:sz w:val="28"/>
          <w:szCs w:val="28"/>
          <w:lang w:eastAsia="ru-RU"/>
        </w:rPr>
        <w:t>РИ</w:t>
      </w:r>
      <w:r w:rsidR="00B833E8" w:rsidRPr="00B833E8">
        <w:rPr>
          <w:rFonts w:ascii="Times New Roman" w:eastAsia="Times New Roman" w:hAnsi="Times New Roman" w:cs="Times New Roman"/>
          <w:sz w:val="28"/>
          <w:szCs w:val="28"/>
          <w:lang w:eastAsia="ru-RU"/>
        </w:rPr>
        <w:t xml:space="preserve"> от 8 авгус</w:t>
      </w:r>
      <w:r>
        <w:rPr>
          <w:rFonts w:ascii="Times New Roman" w:eastAsia="Times New Roman" w:hAnsi="Times New Roman" w:cs="Times New Roman"/>
          <w:sz w:val="28"/>
          <w:szCs w:val="28"/>
          <w:lang w:eastAsia="ru-RU"/>
        </w:rPr>
        <w:t>та 2008 года</w:t>
      </w:r>
      <w:r w:rsidR="00B833E8" w:rsidRPr="00B833E8">
        <w:rPr>
          <w:rFonts w:ascii="Times New Roman" w:eastAsia="Times New Roman" w:hAnsi="Times New Roman" w:cs="Times New Roman"/>
          <w:sz w:val="28"/>
          <w:szCs w:val="28"/>
          <w:lang w:eastAsia="ru-RU"/>
        </w:rPr>
        <w:t xml:space="preserve"> № 191 «Об установлении арендной платы за использование земельных участков, находящихся в собственности Республики Ингушетия или государственная собственность которых не разграничена» (далее – Постановление № 191).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Для приведения суммы арендной платы за данный земельный участок в соответствие с Постановлением № 191 Распоряжением Министерства от 31.12.2014 г. № 239 в Распоряжение от 25.11.2014 г. № 208 внесены изменения, устанавливающие арендную плату за данн</w:t>
      </w:r>
      <w:r w:rsidR="00C0694A">
        <w:rPr>
          <w:rFonts w:ascii="Times New Roman" w:eastAsia="Times New Roman" w:hAnsi="Times New Roman" w:cs="Times New Roman"/>
          <w:sz w:val="28"/>
          <w:szCs w:val="28"/>
          <w:lang w:eastAsia="ru-RU"/>
        </w:rPr>
        <w:t>ый участок в сумме 25 661,8 рублей</w:t>
      </w:r>
      <w:r w:rsidRPr="00B833E8">
        <w:rPr>
          <w:rFonts w:ascii="Times New Roman" w:eastAsia="Times New Roman" w:hAnsi="Times New Roman" w:cs="Times New Roman"/>
          <w:sz w:val="28"/>
          <w:szCs w:val="28"/>
          <w:lang w:eastAsia="ru-RU"/>
        </w:rPr>
        <w:t xml:space="preserve"> вместо 4 276,9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Данным распоряжением отделу земельных и арендных отношений предписывалось подготовить дополнительное соглашение о внесении изменений в договор аренды зем</w:t>
      </w:r>
      <w:r w:rsidR="00C0694A">
        <w:rPr>
          <w:rFonts w:ascii="Times New Roman" w:eastAsia="Times New Roman" w:hAnsi="Times New Roman" w:cs="Times New Roman"/>
          <w:sz w:val="28"/>
          <w:szCs w:val="28"/>
          <w:lang w:eastAsia="ru-RU"/>
        </w:rPr>
        <w:t>ельного участка от 25.11.2014 года</w:t>
      </w:r>
      <w:r w:rsidRPr="00B833E8">
        <w:rPr>
          <w:rFonts w:ascii="Times New Roman" w:eastAsia="Times New Roman" w:hAnsi="Times New Roman" w:cs="Times New Roman"/>
          <w:sz w:val="28"/>
          <w:szCs w:val="28"/>
          <w:lang w:eastAsia="ru-RU"/>
        </w:rPr>
        <w:t xml:space="preserve"> № 171.</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Дан</w:t>
      </w:r>
      <w:r w:rsidR="00C0694A">
        <w:rPr>
          <w:rFonts w:ascii="Times New Roman" w:eastAsia="Times New Roman" w:hAnsi="Times New Roman" w:cs="Times New Roman"/>
          <w:sz w:val="28"/>
          <w:szCs w:val="28"/>
          <w:lang w:eastAsia="ru-RU"/>
        </w:rPr>
        <w:t xml:space="preserve">ное распоряжение </w:t>
      </w:r>
      <w:r w:rsidRPr="00B833E8">
        <w:rPr>
          <w:rFonts w:ascii="Times New Roman" w:eastAsia="Times New Roman" w:hAnsi="Times New Roman" w:cs="Times New Roman"/>
          <w:sz w:val="28"/>
          <w:szCs w:val="28"/>
          <w:lang w:eastAsia="ru-RU"/>
        </w:rPr>
        <w:t>не исполнено, дополнител</w:t>
      </w:r>
      <w:r w:rsidR="00C0694A">
        <w:rPr>
          <w:rFonts w:ascii="Times New Roman" w:eastAsia="Times New Roman" w:hAnsi="Times New Roman" w:cs="Times New Roman"/>
          <w:sz w:val="28"/>
          <w:szCs w:val="28"/>
          <w:lang w:eastAsia="ru-RU"/>
        </w:rPr>
        <w:t>ьное соглашение с арендатором</w:t>
      </w:r>
      <w:r w:rsidRPr="00B833E8">
        <w:rPr>
          <w:rFonts w:ascii="Times New Roman" w:eastAsia="Times New Roman" w:hAnsi="Times New Roman" w:cs="Times New Roman"/>
          <w:sz w:val="28"/>
          <w:szCs w:val="28"/>
          <w:lang w:eastAsia="ru-RU"/>
        </w:rPr>
        <w:t xml:space="preserve"> Хамхоевой Х</w:t>
      </w:r>
      <w:r w:rsidR="00C0694A">
        <w:rPr>
          <w:rFonts w:ascii="Times New Roman" w:eastAsia="Times New Roman" w:hAnsi="Times New Roman" w:cs="Times New Roman"/>
          <w:sz w:val="28"/>
          <w:szCs w:val="28"/>
          <w:lang w:eastAsia="ru-RU"/>
        </w:rPr>
        <w:t>.И.</w:t>
      </w:r>
      <w:r w:rsidRPr="00B833E8">
        <w:rPr>
          <w:rFonts w:ascii="Times New Roman" w:eastAsia="Times New Roman" w:hAnsi="Times New Roman" w:cs="Times New Roman"/>
          <w:sz w:val="28"/>
          <w:szCs w:val="28"/>
          <w:lang w:eastAsia="ru-RU"/>
        </w:rPr>
        <w:t xml:space="preserve"> не было заключено. В результате объем не поступивших за аренду данного земельного участка в бюджет средств за прошедший период составил сумму 106 669,0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При реализации данного распоряжения в бюджет должно было поступить 128 309,0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Поступило согласно акту сверки по договору аренды зем</w:t>
      </w:r>
      <w:r w:rsidR="00C0694A">
        <w:rPr>
          <w:rFonts w:ascii="Times New Roman" w:eastAsia="Times New Roman" w:hAnsi="Times New Roman" w:cs="Times New Roman"/>
          <w:sz w:val="28"/>
          <w:szCs w:val="28"/>
          <w:lang w:eastAsia="ru-RU"/>
        </w:rPr>
        <w:t>ельного участка от 25.11.2014 года № 171 за период с 25.11.2014 года по 27.01.2020 года</w:t>
      </w:r>
      <w:r w:rsidRPr="00B833E8">
        <w:rPr>
          <w:rFonts w:ascii="Times New Roman" w:eastAsia="Times New Roman" w:hAnsi="Times New Roman" w:cs="Times New Roman"/>
          <w:sz w:val="28"/>
          <w:szCs w:val="28"/>
          <w:lang w:eastAsia="ru-RU"/>
        </w:rPr>
        <w:t xml:space="preserve"> всего по обязательству в сумме 21 640,0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Разница в сумме </w:t>
      </w:r>
      <w:r w:rsidRPr="00C0694A">
        <w:rPr>
          <w:rFonts w:ascii="Times New Roman" w:eastAsia="Times New Roman" w:hAnsi="Times New Roman" w:cs="Times New Roman"/>
          <w:sz w:val="28"/>
          <w:szCs w:val="28"/>
          <w:lang w:eastAsia="ru-RU"/>
        </w:rPr>
        <w:t>106 669,0 руб</w:t>
      </w:r>
      <w:r w:rsidR="00C0694A" w:rsidRPr="00C0694A">
        <w:rPr>
          <w:rFonts w:ascii="Times New Roman" w:eastAsia="Times New Roman" w:hAnsi="Times New Roman" w:cs="Times New Roman"/>
          <w:sz w:val="28"/>
          <w:szCs w:val="28"/>
          <w:lang w:eastAsia="ru-RU"/>
        </w:rPr>
        <w:t>лей</w:t>
      </w:r>
      <w:r w:rsidR="00C0694A">
        <w:rPr>
          <w:rFonts w:ascii="Times New Roman" w:eastAsia="Times New Roman" w:hAnsi="Times New Roman" w:cs="Times New Roman"/>
          <w:b/>
          <w:sz w:val="28"/>
          <w:szCs w:val="28"/>
          <w:lang w:eastAsia="ru-RU"/>
        </w:rPr>
        <w:t xml:space="preserve"> </w:t>
      </w:r>
      <w:r w:rsidRPr="00B833E8">
        <w:rPr>
          <w:rFonts w:ascii="Times New Roman" w:eastAsia="Times New Roman" w:hAnsi="Times New Roman" w:cs="Times New Roman"/>
          <w:sz w:val="28"/>
          <w:szCs w:val="28"/>
          <w:lang w:eastAsia="ru-RU"/>
        </w:rPr>
        <w:t>является ущербом, причиненным бюджету РИ бездействием ответственных лиц Министерства.</w:t>
      </w:r>
    </w:p>
    <w:p w:rsidR="00B833E8" w:rsidRPr="00B833E8" w:rsidRDefault="00B833E8" w:rsidP="00C0694A">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Распоряжени</w:t>
      </w:r>
      <w:r w:rsidR="00C0694A">
        <w:rPr>
          <w:rFonts w:ascii="Times New Roman" w:eastAsia="Times New Roman" w:hAnsi="Times New Roman" w:cs="Times New Roman"/>
          <w:sz w:val="28"/>
          <w:szCs w:val="28"/>
          <w:lang w:eastAsia="ru-RU"/>
        </w:rPr>
        <w:t>ем Министерства от 02.11.2017 года</w:t>
      </w:r>
      <w:r w:rsidRPr="00B833E8">
        <w:rPr>
          <w:rFonts w:ascii="Times New Roman" w:eastAsia="Times New Roman" w:hAnsi="Times New Roman" w:cs="Times New Roman"/>
          <w:sz w:val="28"/>
          <w:szCs w:val="28"/>
          <w:lang w:eastAsia="ru-RU"/>
        </w:rPr>
        <w:t xml:space="preserve"> № 371 из данного земельного участка выделен земельный </w:t>
      </w:r>
      <w:r w:rsidR="00C0694A">
        <w:rPr>
          <w:rFonts w:ascii="Times New Roman" w:eastAsia="Times New Roman" w:hAnsi="Times New Roman" w:cs="Times New Roman"/>
          <w:sz w:val="28"/>
          <w:szCs w:val="28"/>
          <w:lang w:eastAsia="ru-RU"/>
        </w:rPr>
        <w:t xml:space="preserve">участок площадью 3 400,0 кв. м. </w:t>
      </w:r>
      <w:r w:rsidRPr="00B833E8">
        <w:rPr>
          <w:rFonts w:ascii="Times New Roman" w:eastAsia="Times New Roman" w:hAnsi="Times New Roman" w:cs="Times New Roman"/>
          <w:sz w:val="28"/>
          <w:szCs w:val="28"/>
          <w:lang w:eastAsia="ru-RU"/>
        </w:rPr>
        <w:t>Распоряжением Министер</w:t>
      </w:r>
      <w:r w:rsidR="00C0694A">
        <w:rPr>
          <w:rFonts w:ascii="Times New Roman" w:eastAsia="Times New Roman" w:hAnsi="Times New Roman" w:cs="Times New Roman"/>
          <w:sz w:val="28"/>
          <w:szCs w:val="28"/>
          <w:lang w:eastAsia="ru-RU"/>
        </w:rPr>
        <w:t>ства от 01.03.2019 года</w:t>
      </w:r>
      <w:r w:rsidRPr="00B833E8">
        <w:rPr>
          <w:rFonts w:ascii="Times New Roman" w:eastAsia="Times New Roman" w:hAnsi="Times New Roman" w:cs="Times New Roman"/>
          <w:sz w:val="28"/>
          <w:szCs w:val="28"/>
          <w:lang w:eastAsia="ru-RU"/>
        </w:rPr>
        <w:t xml:space="preserve"> № 95 из данного земельного участка выделены земельные</w:t>
      </w:r>
      <w:r w:rsidR="00C0694A">
        <w:rPr>
          <w:rFonts w:ascii="Times New Roman" w:eastAsia="Times New Roman" w:hAnsi="Times New Roman" w:cs="Times New Roman"/>
          <w:sz w:val="28"/>
          <w:szCs w:val="28"/>
          <w:lang w:eastAsia="ru-RU"/>
        </w:rPr>
        <w:t xml:space="preserve"> участки площадью 3 000,0 кв. м, 1 000,0 кв. м</w:t>
      </w:r>
      <w:r w:rsidRPr="00B833E8">
        <w:rPr>
          <w:rFonts w:ascii="Times New Roman" w:eastAsia="Times New Roman" w:hAnsi="Times New Roman" w:cs="Times New Roman"/>
          <w:sz w:val="28"/>
          <w:szCs w:val="28"/>
          <w:lang w:eastAsia="ru-RU"/>
        </w:rPr>
        <w:t>, 1 000,0 кв. м.</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Распоряжени</w:t>
      </w:r>
      <w:r w:rsidR="00C0694A">
        <w:rPr>
          <w:rFonts w:ascii="Times New Roman" w:eastAsia="Times New Roman" w:hAnsi="Times New Roman" w:cs="Times New Roman"/>
          <w:sz w:val="28"/>
          <w:szCs w:val="28"/>
          <w:lang w:eastAsia="ru-RU"/>
        </w:rPr>
        <w:t>ем Министерства от 16.02.2018 года</w:t>
      </w:r>
      <w:r w:rsidRPr="00B833E8">
        <w:rPr>
          <w:rFonts w:ascii="Times New Roman" w:eastAsia="Times New Roman" w:hAnsi="Times New Roman" w:cs="Times New Roman"/>
          <w:sz w:val="28"/>
          <w:szCs w:val="28"/>
          <w:lang w:eastAsia="ru-RU"/>
        </w:rPr>
        <w:t xml:space="preserve"> № 82-р земельный</w:t>
      </w:r>
      <w:r w:rsidR="00C0694A">
        <w:rPr>
          <w:rFonts w:ascii="Times New Roman" w:eastAsia="Times New Roman" w:hAnsi="Times New Roman" w:cs="Times New Roman"/>
          <w:sz w:val="28"/>
          <w:szCs w:val="28"/>
          <w:lang w:eastAsia="ru-RU"/>
        </w:rPr>
        <w:t xml:space="preserve"> участок площадью 3 400,0 кв. м</w:t>
      </w:r>
      <w:r w:rsidRPr="00B833E8">
        <w:rPr>
          <w:rFonts w:ascii="Times New Roman" w:eastAsia="Times New Roman" w:hAnsi="Times New Roman" w:cs="Times New Roman"/>
          <w:sz w:val="28"/>
          <w:szCs w:val="28"/>
          <w:lang w:eastAsia="ru-RU"/>
        </w:rPr>
        <w:t xml:space="preserve"> переводится из категории земель сельскохозяйственного назначения в категорию земель промышленности, энергетики, транспорта, связи, радиовещания, земель обороны, безопасности и земель иного специального назначения с кадастровым номером 06:02:0000000:1192.</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Распоряжением Министерст</w:t>
      </w:r>
      <w:r w:rsidR="00C0694A">
        <w:rPr>
          <w:rFonts w:ascii="Times New Roman" w:eastAsia="Times New Roman" w:hAnsi="Times New Roman" w:cs="Times New Roman"/>
          <w:sz w:val="28"/>
          <w:szCs w:val="28"/>
          <w:lang w:eastAsia="ru-RU"/>
        </w:rPr>
        <w:t>ва от 15.04.2019 года</w:t>
      </w:r>
      <w:r w:rsidRPr="00B833E8">
        <w:rPr>
          <w:rFonts w:ascii="Times New Roman" w:eastAsia="Times New Roman" w:hAnsi="Times New Roman" w:cs="Times New Roman"/>
          <w:sz w:val="28"/>
          <w:szCs w:val="28"/>
          <w:lang w:eastAsia="ru-RU"/>
        </w:rPr>
        <w:t xml:space="preserve"> № 153 принимается решение о проведении открытого аукциона на право заключения договора аренды данного участка.</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отчетом № 19С/0147, составленным ИП Трухмаев</w:t>
      </w:r>
      <w:r w:rsidR="00C0694A">
        <w:rPr>
          <w:rFonts w:ascii="Times New Roman" w:eastAsia="Times New Roman" w:hAnsi="Times New Roman" w:cs="Times New Roman"/>
          <w:sz w:val="28"/>
          <w:szCs w:val="28"/>
          <w:lang w:eastAsia="ru-RU"/>
        </w:rPr>
        <w:t>ым</w:t>
      </w:r>
      <w:r w:rsidRPr="00B833E8">
        <w:rPr>
          <w:rFonts w:ascii="Times New Roman" w:eastAsia="Times New Roman" w:hAnsi="Times New Roman" w:cs="Times New Roman"/>
          <w:sz w:val="28"/>
          <w:szCs w:val="28"/>
          <w:lang w:eastAsia="ru-RU"/>
        </w:rPr>
        <w:t xml:space="preserve"> В. Ю., рыночная стоимость данного участка определена в сумме 65,0 тыс.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протоколом конкурсной комиссии аукцион признан несостоявшимся в связи с тем, что поступила только одна заявка. Комиссия приняла решение заключить договор аренды с единственным заявителем – ООО «Магас Медиа Групп», установив годовую арендную плату равной начальному размеру арендной платы в сумме 65,0 тыс. руб</w:t>
      </w:r>
      <w:r w:rsidR="00C0694A">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Данное решение, как и Распоряжения Министерства от 16.02.2018 г. №82-р, от 15.04.2019 </w:t>
      </w:r>
      <w:r w:rsidR="00C0694A">
        <w:rPr>
          <w:rFonts w:ascii="Times New Roman" w:eastAsia="Times New Roman" w:hAnsi="Times New Roman" w:cs="Times New Roman"/>
          <w:sz w:val="28"/>
          <w:szCs w:val="28"/>
          <w:lang w:eastAsia="ru-RU"/>
        </w:rPr>
        <w:t>г. № 153, принято в нарушение пункта 9 статьи</w:t>
      </w:r>
      <w:r w:rsidRPr="00B833E8">
        <w:rPr>
          <w:rFonts w:ascii="Times New Roman" w:eastAsia="Times New Roman" w:hAnsi="Times New Roman" w:cs="Times New Roman"/>
          <w:sz w:val="28"/>
          <w:szCs w:val="28"/>
          <w:lang w:eastAsia="ru-RU"/>
        </w:rPr>
        <w:t xml:space="preserve"> 22 З</w:t>
      </w:r>
      <w:r w:rsidR="00C0694A">
        <w:rPr>
          <w:rFonts w:ascii="Times New Roman" w:eastAsia="Times New Roman" w:hAnsi="Times New Roman" w:cs="Times New Roman"/>
          <w:sz w:val="28"/>
          <w:szCs w:val="28"/>
          <w:lang w:eastAsia="ru-RU"/>
        </w:rPr>
        <w:t>емельного Кодекса</w:t>
      </w:r>
      <w:r w:rsidRPr="00B833E8">
        <w:rPr>
          <w:rFonts w:ascii="Times New Roman" w:eastAsia="Times New Roman" w:hAnsi="Times New Roman" w:cs="Times New Roman"/>
          <w:sz w:val="28"/>
          <w:szCs w:val="28"/>
          <w:lang w:eastAsia="ru-RU"/>
        </w:rPr>
        <w:t xml:space="preserve"> РФ, в соответствии с которым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В данном случае нарушены права арендатора Хамхоевой </w:t>
      </w:r>
      <w:r w:rsidR="00C0694A">
        <w:rPr>
          <w:rFonts w:ascii="Times New Roman" w:eastAsia="Times New Roman" w:hAnsi="Times New Roman" w:cs="Times New Roman"/>
          <w:sz w:val="28"/>
          <w:szCs w:val="28"/>
          <w:lang w:eastAsia="ru-RU"/>
        </w:rPr>
        <w:t>Х.И.</w:t>
      </w:r>
      <w:r w:rsidRPr="00B833E8">
        <w:rPr>
          <w:rFonts w:ascii="Times New Roman" w:eastAsia="Times New Roman" w:hAnsi="Times New Roman" w:cs="Times New Roman"/>
          <w:sz w:val="28"/>
          <w:szCs w:val="28"/>
          <w:lang w:eastAsia="ru-RU"/>
        </w:rPr>
        <w:t>, так как действия ответственных лиц Министерства совершены без согласия данного арендатора.</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3. Распоряжени</w:t>
      </w:r>
      <w:r w:rsidR="00C0694A">
        <w:rPr>
          <w:rFonts w:ascii="Times New Roman" w:eastAsia="Times New Roman" w:hAnsi="Times New Roman" w:cs="Times New Roman"/>
          <w:sz w:val="28"/>
          <w:szCs w:val="28"/>
          <w:lang w:eastAsia="ru-RU"/>
        </w:rPr>
        <w:t>ем Министерства от 18.01.2018 года</w:t>
      </w:r>
      <w:r w:rsidRPr="00B833E8">
        <w:rPr>
          <w:rFonts w:ascii="Times New Roman" w:eastAsia="Times New Roman" w:hAnsi="Times New Roman" w:cs="Times New Roman"/>
          <w:sz w:val="28"/>
          <w:szCs w:val="28"/>
          <w:lang w:eastAsia="ru-RU"/>
        </w:rPr>
        <w:t xml:space="preserve"> № 6 из земельного участка с кадастровым номером 06:05:0000006:62, категория – «земли населенных пунктов», вид разрешенного использования – «растениеводство», расположенного по адресу: г. Назрань, Насыр-Кортский АО</w:t>
      </w:r>
      <w:r w:rsidR="006569D7">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выделен земельный у</w:t>
      </w:r>
      <w:r w:rsidR="00C0694A">
        <w:rPr>
          <w:rFonts w:ascii="Times New Roman" w:eastAsia="Times New Roman" w:hAnsi="Times New Roman" w:cs="Times New Roman"/>
          <w:sz w:val="28"/>
          <w:szCs w:val="28"/>
          <w:lang w:eastAsia="ru-RU"/>
        </w:rPr>
        <w:t>часток площадью 116 432,0 кв. м</w:t>
      </w:r>
      <w:r w:rsidRPr="00B833E8">
        <w:rPr>
          <w:rFonts w:ascii="Times New Roman" w:eastAsia="Times New Roman" w:hAnsi="Times New Roman" w:cs="Times New Roman"/>
          <w:sz w:val="28"/>
          <w:szCs w:val="28"/>
          <w:lang w:eastAsia="ru-RU"/>
        </w:rPr>
        <w:t>, категория - «земли населенных пунктов», вид разрешенного использования – «садоводство».</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6569D7">
        <w:rPr>
          <w:rFonts w:ascii="Times New Roman" w:eastAsia="Times New Roman" w:hAnsi="Times New Roman" w:cs="Times New Roman"/>
          <w:sz w:val="28"/>
          <w:szCs w:val="28"/>
          <w:lang w:eastAsia="ru-RU"/>
        </w:rPr>
        <w:t>В соответствии с до</w:t>
      </w:r>
      <w:r w:rsidR="006569D7" w:rsidRPr="006569D7">
        <w:rPr>
          <w:rFonts w:ascii="Times New Roman" w:eastAsia="Times New Roman" w:hAnsi="Times New Roman" w:cs="Times New Roman"/>
          <w:sz w:val="28"/>
          <w:szCs w:val="28"/>
          <w:lang w:eastAsia="ru-RU"/>
        </w:rPr>
        <w:t>говором № 02-03/18А от 30.03.</w:t>
      </w:r>
      <w:r w:rsidRPr="006569D7">
        <w:rPr>
          <w:rFonts w:ascii="Times New Roman" w:eastAsia="Times New Roman" w:hAnsi="Times New Roman" w:cs="Times New Roman"/>
          <w:sz w:val="28"/>
          <w:szCs w:val="28"/>
          <w:lang w:eastAsia="ru-RU"/>
        </w:rPr>
        <w:t>2018 года между Министерством и ИП Имагожев</w:t>
      </w:r>
      <w:r w:rsidR="00C0694A" w:rsidRPr="006569D7">
        <w:rPr>
          <w:rFonts w:ascii="Times New Roman" w:eastAsia="Times New Roman" w:hAnsi="Times New Roman" w:cs="Times New Roman"/>
          <w:sz w:val="28"/>
          <w:szCs w:val="28"/>
          <w:lang w:eastAsia="ru-RU"/>
        </w:rPr>
        <w:t>ым</w:t>
      </w:r>
      <w:r w:rsidRPr="006569D7">
        <w:rPr>
          <w:rFonts w:ascii="Times New Roman" w:eastAsia="Times New Roman" w:hAnsi="Times New Roman" w:cs="Times New Roman"/>
          <w:sz w:val="28"/>
          <w:szCs w:val="28"/>
          <w:lang w:eastAsia="ru-RU"/>
        </w:rPr>
        <w:t xml:space="preserve"> И. И</w:t>
      </w:r>
      <w:r w:rsidR="006569D7" w:rsidRPr="006569D7">
        <w:rPr>
          <w:rFonts w:ascii="Times New Roman" w:eastAsia="Times New Roman" w:hAnsi="Times New Roman" w:cs="Times New Roman"/>
          <w:sz w:val="28"/>
          <w:szCs w:val="28"/>
          <w:lang w:eastAsia="ru-RU"/>
        </w:rPr>
        <w:t>. И</w:t>
      </w:r>
      <w:r w:rsidRPr="006569D7">
        <w:rPr>
          <w:rFonts w:ascii="Times New Roman" w:eastAsia="Times New Roman" w:hAnsi="Times New Roman" w:cs="Times New Roman"/>
          <w:sz w:val="28"/>
          <w:szCs w:val="28"/>
          <w:lang w:eastAsia="ru-RU"/>
        </w:rPr>
        <w:t xml:space="preserve">ндивидуальный предприниматель Имагожев </w:t>
      </w:r>
      <w:r w:rsidR="006569D7" w:rsidRPr="006569D7">
        <w:rPr>
          <w:rFonts w:ascii="Times New Roman" w:eastAsia="Times New Roman" w:hAnsi="Times New Roman" w:cs="Times New Roman"/>
          <w:sz w:val="28"/>
          <w:szCs w:val="28"/>
          <w:lang w:eastAsia="ru-RU"/>
        </w:rPr>
        <w:t>И.И.</w:t>
      </w:r>
      <w:r w:rsidRPr="006569D7">
        <w:rPr>
          <w:rFonts w:ascii="Times New Roman" w:eastAsia="Times New Roman" w:hAnsi="Times New Roman" w:cs="Times New Roman"/>
          <w:sz w:val="28"/>
          <w:szCs w:val="28"/>
          <w:lang w:eastAsia="ru-RU"/>
        </w:rPr>
        <w:t xml:space="preserve"> в тот же день, 30</w:t>
      </w:r>
      <w:r w:rsidR="006569D7" w:rsidRPr="006569D7">
        <w:rPr>
          <w:rFonts w:ascii="Times New Roman" w:eastAsia="Times New Roman" w:hAnsi="Times New Roman" w:cs="Times New Roman"/>
          <w:sz w:val="28"/>
          <w:szCs w:val="28"/>
          <w:lang w:eastAsia="ru-RU"/>
        </w:rPr>
        <w:t>.03.</w:t>
      </w:r>
      <w:r w:rsidRPr="006569D7">
        <w:rPr>
          <w:rFonts w:ascii="Times New Roman" w:eastAsia="Times New Roman" w:hAnsi="Times New Roman" w:cs="Times New Roman"/>
          <w:sz w:val="28"/>
          <w:szCs w:val="28"/>
          <w:lang w:eastAsia="ru-RU"/>
        </w:rPr>
        <w:t>2018 года, производит оценку рыночной стоимости размера годовой аренды данного земельного участка. Согласно отчету об оценке рыночной стоимости размера годовой арендной платы земельного участка на 24 листах (далее – Отчет об оценке), стоимость годовой аренды земельного участка составляет 10,0 тыс. руб. В тот же день, 30 марта 2018 года, Отчет об оценке с сопроводительным письмом направляется в Министерство. Сопроводительное письмо И. И. Имагожева, титульный лист и резюмирующая часть Отчета об оценке прилагаются.</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Распоряжени</w:t>
      </w:r>
      <w:r w:rsidR="006569D7">
        <w:rPr>
          <w:rFonts w:ascii="Times New Roman" w:eastAsia="Times New Roman" w:hAnsi="Times New Roman" w:cs="Times New Roman"/>
          <w:sz w:val="28"/>
          <w:szCs w:val="28"/>
          <w:lang w:eastAsia="ru-RU"/>
        </w:rPr>
        <w:t>ем Министерства от 03.04.2018 года</w:t>
      </w:r>
      <w:r w:rsidRPr="00B833E8">
        <w:rPr>
          <w:rFonts w:ascii="Times New Roman" w:eastAsia="Times New Roman" w:hAnsi="Times New Roman" w:cs="Times New Roman"/>
          <w:sz w:val="28"/>
          <w:szCs w:val="28"/>
          <w:lang w:eastAsia="ru-RU"/>
        </w:rPr>
        <w:t xml:space="preserve"> № 110 принято решение провести открытый аукцион на право заключения договора аренды земельного участка, находящегося по адресу: г. Назрань, Насыр-Кортский административный округ, категория – земли населенных пунктов, с кадастровым номером 06:05:0000006:338,</w:t>
      </w:r>
      <w:r w:rsidR="006569D7">
        <w:rPr>
          <w:rFonts w:ascii="Times New Roman" w:eastAsia="Times New Roman" w:hAnsi="Times New Roman" w:cs="Times New Roman"/>
          <w:sz w:val="28"/>
          <w:szCs w:val="28"/>
          <w:lang w:eastAsia="ru-RU"/>
        </w:rPr>
        <w:t xml:space="preserve"> общей площадью 116 432,0 кв. м</w:t>
      </w:r>
      <w:r w:rsidRPr="00B833E8">
        <w:rPr>
          <w:rFonts w:ascii="Times New Roman" w:eastAsia="Times New Roman" w:hAnsi="Times New Roman" w:cs="Times New Roman"/>
          <w:sz w:val="28"/>
          <w:szCs w:val="28"/>
          <w:lang w:eastAsia="ru-RU"/>
        </w:rPr>
        <w:t xml:space="preserve">, с кадастровой стоимостью 6 971 948,0 руб., с видом разрешенного использования – «садоводство».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протоколом кон</w:t>
      </w:r>
      <w:r w:rsidR="006569D7">
        <w:rPr>
          <w:rFonts w:ascii="Times New Roman" w:eastAsia="Times New Roman" w:hAnsi="Times New Roman" w:cs="Times New Roman"/>
          <w:sz w:val="28"/>
          <w:szCs w:val="28"/>
          <w:lang w:eastAsia="ru-RU"/>
        </w:rPr>
        <w:t>курсной комиссии от 3.05.2018 года</w:t>
      </w:r>
      <w:r w:rsidRPr="00B833E8">
        <w:rPr>
          <w:rFonts w:ascii="Times New Roman" w:eastAsia="Times New Roman" w:hAnsi="Times New Roman" w:cs="Times New Roman"/>
          <w:sz w:val="28"/>
          <w:szCs w:val="28"/>
          <w:lang w:eastAsia="ru-RU"/>
        </w:rPr>
        <w:t xml:space="preserve"> №138 аукцион признан несостоявшимся в связи с тем, что поступила только одна заявка. Комиссия приняла решение заключить договор аренды с единственным заявителем – Чумаковым М-А. Ю., установив годовую арендную плату равной начальному размеру арендной платы в сумме 10,0 тыс. руб</w:t>
      </w:r>
      <w:r w:rsidR="006569D7">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 xml:space="preserve">При наличии заявлений о предоставлении земельных участков для вышеприведенных видов деятельности, Министерство должно было бы руководствоваться вышеуказанными нормами Земельного кодекса РФ и Положением № 12.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Согласно Положению № 12 ежегодная арендная плата определяется на основании кадастровой стоимости земельного участка. В отношении земельных участков, предоставленных для ведения садоводства, арендная плата, согласно Положению № 12, рассчитывается в размере 0,6 процента от кадастровой стоимости земельного участка. При кадастровой стоимости рассматриваемого участка в сумме 6 971 948,0 руб., арендная плата составит 41 831,0 руб</w:t>
      </w:r>
      <w:r w:rsidR="006569D7">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Аренд</w:t>
      </w:r>
      <w:r w:rsidR="006569D7">
        <w:rPr>
          <w:rFonts w:ascii="Times New Roman" w:eastAsia="Times New Roman" w:hAnsi="Times New Roman" w:cs="Times New Roman"/>
          <w:sz w:val="28"/>
          <w:szCs w:val="28"/>
          <w:lang w:eastAsia="ru-RU"/>
        </w:rPr>
        <w:t>ная плата в сумме 10,0 тыс. рублей</w:t>
      </w:r>
      <w:r w:rsidRPr="00B833E8">
        <w:rPr>
          <w:rFonts w:ascii="Times New Roman" w:eastAsia="Times New Roman" w:hAnsi="Times New Roman" w:cs="Times New Roman"/>
          <w:sz w:val="28"/>
          <w:szCs w:val="28"/>
          <w:lang w:eastAsia="ru-RU"/>
        </w:rPr>
        <w:t>, установленная для арендатора земельного участка площадью 116 432,0 кв. м (11,6 га) и стоимостью 6 971 948,0 руб., в результате действий ответственных лиц Министерства занижена в 4,2 раза относительно размера, определяемого в соответствии с Положением № 12.</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Даже не воспользовавшись данной возможностью, объявив аукцион, у Министерства была возможность попытаться максимизировать поступление средств в бюджет республики.</w:t>
      </w:r>
    </w:p>
    <w:p w:rsidR="00B833E8" w:rsidRPr="00B833E8" w:rsidRDefault="006569D7"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14 статьи</w:t>
      </w:r>
      <w:r w:rsidR="00B833E8" w:rsidRPr="00B833E8">
        <w:rPr>
          <w:rFonts w:ascii="Times New Roman" w:eastAsia="Times New Roman" w:hAnsi="Times New Roman" w:cs="Times New Roman"/>
          <w:sz w:val="28"/>
          <w:szCs w:val="28"/>
          <w:lang w:eastAsia="ru-RU"/>
        </w:rPr>
        <w:t xml:space="preserve"> 39.11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При установлении Министерством начальной цены ежегодной арендной платы данного участка в размере полутора процентов кадастровой стоимости участка в сумме 6 971 948,0 руб., ежегодная арендная плата составила бы в сумме 104 579,0 руб., то есть в 10,5 раза больше, чем получена в результате действий Министерства имущественных и земельных отношений РИ. </w:t>
      </w:r>
    </w:p>
    <w:p w:rsidR="004252E0" w:rsidRDefault="00B833E8" w:rsidP="004252E0">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4. По аналогично изложенной выше схеме происходила реализация участка с кадастровым номером 06:05:0000006:337</w:t>
      </w:r>
      <w:r w:rsidR="006569D7">
        <w:rPr>
          <w:rFonts w:ascii="Times New Roman" w:eastAsia="Times New Roman" w:hAnsi="Times New Roman" w:cs="Times New Roman"/>
          <w:sz w:val="28"/>
          <w:szCs w:val="28"/>
          <w:lang w:eastAsia="ru-RU"/>
        </w:rPr>
        <w:t>, общей площадью 45 936,0 кв. м</w:t>
      </w:r>
      <w:r w:rsidRPr="00B833E8">
        <w:rPr>
          <w:rFonts w:ascii="Times New Roman" w:eastAsia="Times New Roman" w:hAnsi="Times New Roman" w:cs="Times New Roman"/>
          <w:sz w:val="28"/>
          <w:szCs w:val="28"/>
          <w:lang w:eastAsia="ru-RU"/>
        </w:rPr>
        <w:t>, с видом разрешенного использования – «садоводство», расположенного по адресу: г. Назрань, Насыр-Кортский административный округ, рядом с Магасовским водозабором, вдоль дороги Назрань-Магас.</w:t>
      </w:r>
    </w:p>
    <w:p w:rsidR="00B833E8" w:rsidRPr="00B833E8" w:rsidRDefault="00B833E8" w:rsidP="004252E0">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до</w:t>
      </w:r>
      <w:r w:rsidR="006569D7">
        <w:rPr>
          <w:rFonts w:ascii="Times New Roman" w:eastAsia="Times New Roman" w:hAnsi="Times New Roman" w:cs="Times New Roman"/>
          <w:sz w:val="28"/>
          <w:szCs w:val="28"/>
          <w:lang w:eastAsia="ru-RU"/>
        </w:rPr>
        <w:t>говором № 01-03/18А от 30.03.</w:t>
      </w:r>
      <w:r w:rsidRPr="00B833E8">
        <w:rPr>
          <w:rFonts w:ascii="Times New Roman" w:eastAsia="Times New Roman" w:hAnsi="Times New Roman" w:cs="Times New Roman"/>
          <w:sz w:val="28"/>
          <w:szCs w:val="28"/>
          <w:lang w:eastAsia="ru-RU"/>
        </w:rPr>
        <w:t>2</w:t>
      </w:r>
      <w:r w:rsidR="006569D7">
        <w:rPr>
          <w:rFonts w:ascii="Times New Roman" w:eastAsia="Times New Roman" w:hAnsi="Times New Roman" w:cs="Times New Roman"/>
          <w:sz w:val="28"/>
          <w:szCs w:val="28"/>
          <w:lang w:eastAsia="ru-RU"/>
        </w:rPr>
        <w:t>018 года между Минимуществом</w:t>
      </w:r>
      <w:r w:rsidRPr="00B833E8">
        <w:rPr>
          <w:rFonts w:ascii="Times New Roman" w:eastAsia="Times New Roman" w:hAnsi="Times New Roman" w:cs="Times New Roman"/>
          <w:sz w:val="28"/>
          <w:szCs w:val="28"/>
          <w:lang w:eastAsia="ru-RU"/>
        </w:rPr>
        <w:t xml:space="preserve"> РИ и ИП </w:t>
      </w:r>
      <w:r w:rsidR="001E13A2">
        <w:rPr>
          <w:rFonts w:ascii="Times New Roman" w:eastAsia="Times New Roman" w:hAnsi="Times New Roman" w:cs="Times New Roman"/>
          <w:sz w:val="28"/>
          <w:szCs w:val="28"/>
          <w:lang w:eastAsia="ru-RU"/>
        </w:rPr>
        <w:t xml:space="preserve">И. И. </w:t>
      </w:r>
      <w:r w:rsidRPr="00B833E8">
        <w:rPr>
          <w:rFonts w:ascii="Times New Roman" w:eastAsia="Times New Roman" w:hAnsi="Times New Roman" w:cs="Times New Roman"/>
          <w:sz w:val="28"/>
          <w:szCs w:val="28"/>
          <w:lang w:eastAsia="ru-RU"/>
        </w:rPr>
        <w:t>Имагожев</w:t>
      </w:r>
      <w:r w:rsidR="006569D7">
        <w:rPr>
          <w:rFonts w:ascii="Times New Roman" w:eastAsia="Times New Roman" w:hAnsi="Times New Roman" w:cs="Times New Roman"/>
          <w:sz w:val="28"/>
          <w:szCs w:val="28"/>
          <w:lang w:eastAsia="ru-RU"/>
        </w:rPr>
        <w:t>ым</w:t>
      </w:r>
      <w:r w:rsidR="004252E0">
        <w:rPr>
          <w:rFonts w:ascii="Times New Roman" w:eastAsia="Times New Roman" w:hAnsi="Times New Roman" w:cs="Times New Roman"/>
          <w:sz w:val="28"/>
          <w:szCs w:val="28"/>
          <w:lang w:eastAsia="ru-RU"/>
        </w:rPr>
        <w:t xml:space="preserve"> </w:t>
      </w:r>
      <w:r w:rsidR="001E13A2">
        <w:rPr>
          <w:rFonts w:ascii="Times New Roman" w:eastAsia="Times New Roman" w:hAnsi="Times New Roman" w:cs="Times New Roman"/>
          <w:sz w:val="28"/>
          <w:szCs w:val="28"/>
          <w:lang w:eastAsia="ru-RU"/>
        </w:rPr>
        <w:t>индивидуальный предприниматель</w:t>
      </w:r>
      <w:r w:rsidRPr="00B833E8">
        <w:rPr>
          <w:rFonts w:ascii="Times New Roman" w:eastAsia="Times New Roman" w:hAnsi="Times New Roman" w:cs="Times New Roman"/>
          <w:sz w:val="28"/>
          <w:szCs w:val="28"/>
          <w:lang w:eastAsia="ru-RU"/>
        </w:rPr>
        <w:t xml:space="preserve"> производит </w:t>
      </w:r>
      <w:r w:rsidR="001E13A2">
        <w:rPr>
          <w:rFonts w:ascii="Times New Roman" w:eastAsia="Times New Roman" w:hAnsi="Times New Roman" w:cs="Times New Roman"/>
          <w:sz w:val="28"/>
          <w:szCs w:val="28"/>
          <w:lang w:eastAsia="ru-RU"/>
        </w:rPr>
        <w:t>30.03. 2018 года</w:t>
      </w:r>
      <w:r w:rsidR="001E13A2" w:rsidRPr="00B833E8">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 xml:space="preserve">оценку рыночной стоимости размера годовой аренды и этого земельного участка. Согласно </w:t>
      </w:r>
      <w:r w:rsidR="00B23BB5">
        <w:rPr>
          <w:rFonts w:ascii="Times New Roman" w:eastAsia="Times New Roman" w:hAnsi="Times New Roman" w:cs="Times New Roman"/>
          <w:sz w:val="28"/>
          <w:szCs w:val="28"/>
          <w:lang w:eastAsia="ru-RU"/>
        </w:rPr>
        <w:t>отчету</w:t>
      </w:r>
      <w:r w:rsidRPr="00B833E8">
        <w:rPr>
          <w:rFonts w:ascii="Times New Roman" w:eastAsia="Times New Roman" w:hAnsi="Times New Roman" w:cs="Times New Roman"/>
          <w:sz w:val="28"/>
          <w:szCs w:val="28"/>
          <w:lang w:eastAsia="ru-RU"/>
        </w:rPr>
        <w:t xml:space="preserve"> об оценке рыночной стоимости размера годовой арендной платы земельного участка на 24 листах (далее – Отчет об оценке), стоимость годовой аренды земельного участка составляет 5,0 тыс. руб</w:t>
      </w:r>
      <w:r w:rsidR="004252E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В тот же день, 30</w:t>
      </w:r>
      <w:r w:rsidR="004252E0">
        <w:rPr>
          <w:rFonts w:ascii="Times New Roman" w:eastAsia="Times New Roman" w:hAnsi="Times New Roman" w:cs="Times New Roman"/>
          <w:sz w:val="28"/>
          <w:szCs w:val="28"/>
          <w:lang w:eastAsia="ru-RU"/>
        </w:rPr>
        <w:t>.03.</w:t>
      </w:r>
      <w:r w:rsidRPr="00B833E8">
        <w:rPr>
          <w:rFonts w:ascii="Times New Roman" w:eastAsia="Times New Roman" w:hAnsi="Times New Roman" w:cs="Times New Roman"/>
          <w:sz w:val="28"/>
          <w:szCs w:val="28"/>
          <w:lang w:eastAsia="ru-RU"/>
        </w:rPr>
        <w:t xml:space="preserve"> 2018 года, Отчет об оценке с сопроводительным письмом </w:t>
      </w:r>
      <w:r w:rsidR="004252E0">
        <w:rPr>
          <w:rFonts w:ascii="Times New Roman" w:eastAsia="Times New Roman" w:hAnsi="Times New Roman" w:cs="Times New Roman"/>
          <w:sz w:val="28"/>
          <w:szCs w:val="28"/>
          <w:lang w:eastAsia="ru-RU"/>
        </w:rPr>
        <w:t xml:space="preserve">направляется в </w:t>
      </w:r>
      <w:r w:rsidR="004252E0">
        <w:rPr>
          <w:rFonts w:ascii="Times New Roman" w:eastAsia="Times New Roman" w:hAnsi="Times New Roman" w:cs="Times New Roman"/>
          <w:sz w:val="28"/>
          <w:szCs w:val="28"/>
          <w:lang w:eastAsia="ru-RU"/>
        </w:rPr>
        <w:lastRenderedPageBreak/>
        <w:t>Минимущество РИ</w:t>
      </w:r>
      <w:r w:rsidRPr="00B833E8">
        <w:rPr>
          <w:rFonts w:ascii="Times New Roman" w:eastAsia="Times New Roman" w:hAnsi="Times New Roman" w:cs="Times New Roman"/>
          <w:sz w:val="28"/>
          <w:szCs w:val="28"/>
          <w:lang w:eastAsia="ru-RU"/>
        </w:rPr>
        <w:t xml:space="preserve">. </w:t>
      </w:r>
      <w:r w:rsidR="004252E0">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 xml:space="preserve">Распоряжением </w:t>
      </w:r>
      <w:r w:rsidR="004252E0">
        <w:rPr>
          <w:rFonts w:ascii="Times New Roman" w:eastAsia="Times New Roman" w:hAnsi="Times New Roman" w:cs="Times New Roman"/>
          <w:sz w:val="28"/>
          <w:szCs w:val="28"/>
          <w:lang w:eastAsia="ru-RU"/>
        </w:rPr>
        <w:t>Министерства от 03.04.2018 г. №</w:t>
      </w:r>
      <w:r w:rsidRPr="00B833E8">
        <w:rPr>
          <w:rFonts w:ascii="Times New Roman" w:eastAsia="Times New Roman" w:hAnsi="Times New Roman" w:cs="Times New Roman"/>
          <w:sz w:val="28"/>
          <w:szCs w:val="28"/>
          <w:lang w:eastAsia="ru-RU"/>
        </w:rPr>
        <w:t>109 принято решение провести открытый аукцион на право заключения договора аренды земельного участка, находящегося по адресу: г. Назрань, Насыр-Кортский административный округ, категория – земли населенных пунктов, с кадастровым номером 06:05:0000006:337</w:t>
      </w:r>
      <w:r w:rsidR="004252E0">
        <w:rPr>
          <w:rFonts w:ascii="Times New Roman" w:eastAsia="Times New Roman" w:hAnsi="Times New Roman" w:cs="Times New Roman"/>
          <w:sz w:val="28"/>
          <w:szCs w:val="28"/>
          <w:lang w:eastAsia="ru-RU"/>
        </w:rPr>
        <w:t>, общей площадью 45 936,0 кв. м</w:t>
      </w:r>
      <w:r w:rsidRPr="00B833E8">
        <w:rPr>
          <w:rFonts w:ascii="Times New Roman" w:eastAsia="Times New Roman" w:hAnsi="Times New Roman" w:cs="Times New Roman"/>
          <w:sz w:val="28"/>
          <w:szCs w:val="28"/>
          <w:lang w:eastAsia="ru-RU"/>
        </w:rPr>
        <w:t xml:space="preserve">, с кадастровой стоимостью 2 750 647,0 руб., с видом разрешенного использования – «садоводство».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протоколом конк</w:t>
      </w:r>
      <w:r w:rsidR="004252E0">
        <w:rPr>
          <w:rFonts w:ascii="Times New Roman" w:eastAsia="Times New Roman" w:hAnsi="Times New Roman" w:cs="Times New Roman"/>
          <w:sz w:val="28"/>
          <w:szCs w:val="28"/>
          <w:lang w:eastAsia="ru-RU"/>
        </w:rPr>
        <w:t>урсной комиссии от 10.05.2018 года</w:t>
      </w:r>
      <w:r w:rsidRPr="00B833E8">
        <w:rPr>
          <w:rFonts w:ascii="Times New Roman" w:eastAsia="Times New Roman" w:hAnsi="Times New Roman" w:cs="Times New Roman"/>
          <w:sz w:val="28"/>
          <w:szCs w:val="28"/>
          <w:lang w:eastAsia="ru-RU"/>
        </w:rPr>
        <w:t xml:space="preserve"> №126 аукцион признан несостоявшимся в связи с тем, что поступила только одна заявка. Комиссия приняла решение заключить договор аренды с единственным заявителем – Чумаковым М-А. Ю., установив годовую арендную плату равной начальному размеру арендной платы в сумме 5,0 тыс. руб</w:t>
      </w:r>
      <w:r w:rsidR="004252E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При определении стоимости арендной платы в размере 0,6 процента от кадастровой стоимости земельного участка в сумме 2 750 647,0 руб., арендная плата составила бы 16 503,0 руб</w:t>
      </w:r>
      <w:r w:rsidR="004252E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При установлении Министерством начальной цены ежегодной арендной платы данного участка в размере полутора процентов кадастровой стоимости участка в сумме 2 750 647,0 рублей, ежегодная арендная плата составила бы в сумме 41 259,0 рублей, то есть в 8,2 раза больше, чем получена в результ</w:t>
      </w:r>
      <w:r w:rsidR="004252E0">
        <w:rPr>
          <w:rFonts w:ascii="Times New Roman" w:eastAsia="Times New Roman" w:hAnsi="Times New Roman" w:cs="Times New Roman"/>
          <w:sz w:val="28"/>
          <w:szCs w:val="28"/>
          <w:lang w:eastAsia="ru-RU"/>
        </w:rPr>
        <w:t>ате действий Министерства</w:t>
      </w:r>
      <w:r w:rsidRPr="00B833E8">
        <w:rPr>
          <w:rFonts w:ascii="Times New Roman" w:eastAsia="Times New Roman" w:hAnsi="Times New Roman" w:cs="Times New Roman"/>
          <w:sz w:val="28"/>
          <w:szCs w:val="28"/>
          <w:lang w:eastAsia="ru-RU"/>
        </w:rPr>
        <w:t xml:space="preserve">.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По аналогичной схеме переданы в аренду 80 земельных участков из 117 участков, на которые в проверяемый период были заключены и действуют в настоящее время договора аренды.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5. Министерством, в соответствии </w:t>
      </w:r>
      <w:r w:rsidR="004252E0">
        <w:rPr>
          <w:rFonts w:ascii="Times New Roman" w:eastAsia="Times New Roman" w:hAnsi="Times New Roman" w:cs="Times New Roman"/>
          <w:sz w:val="28"/>
          <w:szCs w:val="28"/>
          <w:lang w:eastAsia="ru-RU"/>
        </w:rPr>
        <w:t>с Распоряжением от 31.05.2017 года</w:t>
      </w:r>
      <w:r w:rsidRPr="00B833E8">
        <w:rPr>
          <w:rFonts w:ascii="Times New Roman" w:eastAsia="Times New Roman" w:hAnsi="Times New Roman" w:cs="Times New Roman"/>
          <w:sz w:val="28"/>
          <w:szCs w:val="28"/>
          <w:lang w:eastAsia="ru-RU"/>
        </w:rPr>
        <w:t xml:space="preserve"> №193, заключен с ГУП «Ингушское карьероупра</w:t>
      </w:r>
      <w:r w:rsidR="004252E0">
        <w:rPr>
          <w:rFonts w:ascii="Times New Roman" w:eastAsia="Times New Roman" w:hAnsi="Times New Roman" w:cs="Times New Roman"/>
          <w:sz w:val="28"/>
          <w:szCs w:val="28"/>
          <w:lang w:eastAsia="ru-RU"/>
        </w:rPr>
        <w:t>вление» договор от 31.05.2017 года</w:t>
      </w:r>
      <w:r w:rsidRPr="00B833E8">
        <w:rPr>
          <w:rFonts w:ascii="Times New Roman" w:eastAsia="Times New Roman" w:hAnsi="Times New Roman" w:cs="Times New Roman"/>
          <w:sz w:val="28"/>
          <w:szCs w:val="28"/>
          <w:lang w:eastAsia="ru-RU"/>
        </w:rPr>
        <w:t xml:space="preserve"> № 311 об аренде земельного участка для разработки песчано-</w:t>
      </w:r>
      <w:r w:rsidR="004252E0">
        <w:rPr>
          <w:rFonts w:ascii="Times New Roman" w:eastAsia="Times New Roman" w:hAnsi="Times New Roman" w:cs="Times New Roman"/>
          <w:sz w:val="28"/>
          <w:szCs w:val="28"/>
          <w:lang w:eastAsia="ru-RU"/>
        </w:rPr>
        <w:t>гравийного карьера, площадью 99983 кв. м</w:t>
      </w:r>
      <w:r w:rsidRPr="00B833E8">
        <w:rPr>
          <w:rFonts w:ascii="Times New Roman" w:eastAsia="Times New Roman" w:hAnsi="Times New Roman" w:cs="Times New Roman"/>
          <w:sz w:val="28"/>
          <w:szCs w:val="28"/>
          <w:lang w:eastAsia="ru-RU"/>
        </w:rPr>
        <w:t>, с кадастровым номером 06:04:0000006</w:t>
      </w:r>
      <w:r w:rsidR="004252E0">
        <w:rPr>
          <w:rFonts w:ascii="Times New Roman" w:eastAsia="Times New Roman" w:hAnsi="Times New Roman" w:cs="Times New Roman"/>
          <w:sz w:val="28"/>
          <w:szCs w:val="28"/>
          <w:lang w:eastAsia="ru-RU"/>
        </w:rPr>
        <w:t>:335, кадастровой стоимостью 16 970,1 тыс. рублей</w:t>
      </w:r>
      <w:r w:rsidRPr="00B833E8">
        <w:rPr>
          <w:rFonts w:ascii="Times New Roman" w:eastAsia="Times New Roman" w:hAnsi="Times New Roman" w:cs="Times New Roman"/>
          <w:sz w:val="28"/>
          <w:szCs w:val="28"/>
          <w:lang w:eastAsia="ru-RU"/>
        </w:rPr>
        <w:t xml:space="preserve"> (далее – Договор). Согласно приложению № 2 к Договору, установленный размер годовой арендной платы составил сумму 169 701,0 руб</w:t>
      </w:r>
      <w:r w:rsidR="004252E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Постановлением П</w:t>
      </w:r>
      <w:r w:rsidR="004252E0">
        <w:rPr>
          <w:rFonts w:ascii="Times New Roman" w:eastAsia="Times New Roman" w:hAnsi="Times New Roman" w:cs="Times New Roman"/>
          <w:sz w:val="28"/>
          <w:szCs w:val="28"/>
          <w:lang w:eastAsia="ru-RU"/>
        </w:rPr>
        <w:t>равительства РИ от 01.02.2017 года</w:t>
      </w:r>
      <w:r w:rsidRPr="00B833E8">
        <w:rPr>
          <w:rFonts w:ascii="Times New Roman" w:eastAsia="Times New Roman" w:hAnsi="Times New Roman" w:cs="Times New Roman"/>
          <w:sz w:val="28"/>
          <w:szCs w:val="28"/>
          <w:lang w:eastAsia="ru-RU"/>
        </w:rPr>
        <w:t xml:space="preserve"> №12 «Об утверждении Положения о порядке определения размера арендной платы за земельные участки, находящихся в государственной собственности Республики Ингушетия, и земельные участки, государственная собственность на которые не разграничена, представленные в аренду без торгов», ежегодная арендная плата для земельного участка, предоставленного для проведения работ, связанных с пользованием недрами, определяется в размере 2 процентов от кадастровой стоимости земельного участка. Следовательно, арендная плата по Договору должна была составить 339 402,0 руб</w:t>
      </w:r>
      <w:r w:rsidR="004252E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Разница между арендной платой по Договору и арендной платой, которая должна была быть установлена Министерством в соответствии с Положением № 12 при определении годовой арендной платы, составила 169 701,0 руб. </w:t>
      </w:r>
    </w:p>
    <w:p w:rsidR="00B833E8" w:rsidRPr="004252E0"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результате, по вине Министерства, объем не поступивших в республиканский бюджет средств за период действия договора (2,5 года) составил в сумме </w:t>
      </w:r>
      <w:r w:rsidR="004252E0" w:rsidRPr="004252E0">
        <w:rPr>
          <w:rFonts w:ascii="Times New Roman" w:eastAsia="Times New Roman" w:hAnsi="Times New Roman" w:cs="Times New Roman"/>
          <w:sz w:val="28"/>
          <w:szCs w:val="28"/>
          <w:lang w:eastAsia="ru-RU"/>
        </w:rPr>
        <w:t>424 250,0 рублей</w:t>
      </w:r>
      <w:r w:rsidRPr="004252E0">
        <w:rPr>
          <w:rFonts w:ascii="Times New Roman" w:eastAsia="Times New Roman" w:hAnsi="Times New Roman" w:cs="Times New Roman"/>
          <w:sz w:val="28"/>
          <w:szCs w:val="28"/>
          <w:lang w:eastAsia="ru-RU"/>
        </w:rPr>
        <w:t xml:space="preserve">, </w:t>
      </w:r>
      <w:r w:rsidR="004252E0" w:rsidRPr="004252E0">
        <w:rPr>
          <w:rFonts w:ascii="Times New Roman" w:eastAsia="Times New Roman" w:hAnsi="Times New Roman" w:cs="Times New Roman"/>
          <w:sz w:val="28"/>
          <w:szCs w:val="28"/>
          <w:lang w:eastAsia="ru-RU"/>
        </w:rPr>
        <w:t>чем нанесен ущерб</w:t>
      </w:r>
      <w:r w:rsidRPr="004252E0">
        <w:rPr>
          <w:rFonts w:ascii="Times New Roman" w:eastAsia="Times New Roman" w:hAnsi="Times New Roman" w:cs="Times New Roman"/>
          <w:sz w:val="28"/>
          <w:szCs w:val="28"/>
          <w:lang w:eastAsia="ru-RU"/>
        </w:rPr>
        <w:t xml:space="preserve"> республиканскому бюджету.</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 xml:space="preserve">6. </w:t>
      </w:r>
      <w:r w:rsidR="004252E0">
        <w:rPr>
          <w:rFonts w:ascii="Times New Roman" w:eastAsia="Times New Roman" w:hAnsi="Times New Roman" w:cs="Times New Roman"/>
          <w:sz w:val="28"/>
          <w:szCs w:val="28"/>
        </w:rPr>
        <w:t>Минимущество</w:t>
      </w:r>
      <w:r w:rsidRPr="00B833E8">
        <w:rPr>
          <w:rFonts w:ascii="Times New Roman" w:eastAsia="Times New Roman" w:hAnsi="Times New Roman" w:cs="Times New Roman"/>
          <w:sz w:val="28"/>
          <w:szCs w:val="28"/>
        </w:rPr>
        <w:t xml:space="preserve"> РИ заключило Соглашение о намерениях б/н от 08.02.2017 г. с ООО «Стандарт», о взаимном сотрудничестве в целях реализации инвестиционного проекта «Строительство агропромышленного производственного комплекса по производству и переработке мяса бройлеров мощностью 16,4 тыс. тонн в убойном весе в год в Республике Ингушетия». На основании вышеуказанного Соглашения заключен Договор от 06.03.2017 г. № 295 (далее – Договор), предусматривающий аренду земельного участка </w:t>
      </w:r>
      <w:r w:rsidRPr="00B833E8">
        <w:rPr>
          <w:rFonts w:ascii="Times New Roman" w:eastAsia="Times New Roman" w:hAnsi="Times New Roman" w:cs="Times New Roman"/>
          <w:sz w:val="28"/>
          <w:szCs w:val="28"/>
          <w:lang w:eastAsia="ru-RU"/>
        </w:rPr>
        <w:t>с кадастровым номером 06:01:0000003:3</w:t>
      </w:r>
      <w:r w:rsidR="004252E0">
        <w:rPr>
          <w:rFonts w:ascii="Times New Roman" w:eastAsia="Times New Roman" w:hAnsi="Times New Roman" w:cs="Times New Roman"/>
          <w:sz w:val="28"/>
          <w:szCs w:val="28"/>
          <w:lang w:eastAsia="ru-RU"/>
        </w:rPr>
        <w:t>779, площадью 2072966,0 кв. м</w:t>
      </w:r>
      <w:r w:rsidRPr="00B833E8">
        <w:rPr>
          <w:rFonts w:ascii="Times New Roman" w:eastAsia="Times New Roman" w:hAnsi="Times New Roman" w:cs="Times New Roman"/>
          <w:sz w:val="28"/>
          <w:szCs w:val="28"/>
          <w:lang w:eastAsia="ru-RU"/>
        </w:rPr>
        <w:t>, с видом разрешенного использования – «птицеводство», расположенным по адресу: РИ, Малгобекский муниципальный район, с. п. Инарки, в целях строительства агропромышленного производственного комплекса по производству и переработке мяса бройлеров.</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rPr>
      </w:pPr>
      <w:r w:rsidRPr="00B833E8">
        <w:rPr>
          <w:rFonts w:ascii="Times New Roman" w:eastAsia="Times New Roman" w:hAnsi="Times New Roman" w:cs="Times New Roman"/>
          <w:sz w:val="28"/>
          <w:szCs w:val="28"/>
          <w:lang w:eastAsia="ru-RU"/>
        </w:rPr>
        <w:t>Согласно пункту 2.1 Договора размер арендной платы за земельный участок составляет 754,0 руб</w:t>
      </w:r>
      <w:r w:rsidR="004252E0">
        <w:rPr>
          <w:rFonts w:ascii="Times New Roman" w:eastAsia="Times New Roman" w:hAnsi="Times New Roman" w:cs="Times New Roman"/>
          <w:sz w:val="28"/>
          <w:szCs w:val="28"/>
          <w:lang w:eastAsia="ru-RU"/>
        </w:rPr>
        <w:t>ля</w:t>
      </w:r>
      <w:r w:rsidRPr="00B833E8">
        <w:rPr>
          <w:rFonts w:ascii="Times New Roman" w:eastAsia="Times New Roman" w:hAnsi="Times New Roman" w:cs="Times New Roman"/>
          <w:sz w:val="28"/>
          <w:szCs w:val="28"/>
          <w:lang w:eastAsia="ru-RU"/>
        </w:rPr>
        <w:t xml:space="preserve">. В течение прошедших трех лет арендная плата, согласно предоставленным объяснениям начальника отдела контроля и арендных отношений Боголова М., от </w:t>
      </w:r>
      <w:r w:rsidRPr="00B833E8">
        <w:rPr>
          <w:rFonts w:ascii="Times New Roman" w:eastAsia="Times New Roman" w:hAnsi="Times New Roman" w:cs="Times New Roman"/>
          <w:sz w:val="28"/>
          <w:szCs w:val="28"/>
        </w:rPr>
        <w:t>ООО «Стандарт» не поступала.</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ходе контрольных мероприятий установлено, что на территории арендованного земельного участка никакие работы по строительству агропромышленного производственного комплекса по производству и переработке мяса бройлеров не ведутся.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Пункт 7 Договора предусматривает право Арендодателя на расторжение Договора и изъятие участка, в случае невыполнения Арендатором условий Договора по строительству производственного комплекса по производству и переработке мяса бройлеров мощностью 16,4 тыс. тонн в убойном весе по истечении трех лет. Однако у Министерства была возможность и обязанность удостовериться в том, что условия Договора не выполняются и не будут выполнены значительно раньше предельного срока, установленного Договором.  Пункт 3.1.2. Договора предусматривает право Арендодателя на беспрепятственный доступ на территорию арендуемого земельного участка с целью его осмотра на предмет соблюдения условий Договора.</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Министерством соответствующее письмо о расторжении Договора было направлено ООО «Стандарт» только после составления инспекторами КСП РИ акта осмотра земельного участка в ходе настоящей проверки, свидетельствующего о неисполнении арендатором условий Договора. </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Таким образо</w:t>
      </w:r>
      <w:r w:rsidR="004252E0">
        <w:rPr>
          <w:rFonts w:ascii="Times New Roman" w:eastAsia="Times New Roman" w:hAnsi="Times New Roman" w:cs="Times New Roman"/>
          <w:sz w:val="28"/>
          <w:szCs w:val="28"/>
          <w:lang w:eastAsia="ru-RU"/>
        </w:rPr>
        <w:t>м, Минимуществом РИ, в нарушение пункта</w:t>
      </w:r>
      <w:r w:rsidRPr="00B833E8">
        <w:rPr>
          <w:rFonts w:ascii="Times New Roman" w:eastAsia="Times New Roman" w:hAnsi="Times New Roman" w:cs="Times New Roman"/>
          <w:sz w:val="28"/>
          <w:szCs w:val="28"/>
          <w:lang w:eastAsia="ru-RU"/>
        </w:rPr>
        <w:t xml:space="preserve"> 2.2</w:t>
      </w:r>
      <w:r w:rsidR="004252E0">
        <w:rPr>
          <w:rFonts w:ascii="Times New Roman" w:eastAsia="Times New Roman" w:hAnsi="Times New Roman" w:cs="Times New Roman"/>
          <w:sz w:val="28"/>
          <w:szCs w:val="28"/>
          <w:lang w:eastAsia="ru-RU"/>
        </w:rPr>
        <w:t>.1 Положения о Министерстве,</w:t>
      </w:r>
      <w:r w:rsidRPr="00B833E8">
        <w:rPr>
          <w:rFonts w:ascii="Times New Roman" w:eastAsia="Times New Roman" w:hAnsi="Times New Roman" w:cs="Times New Roman"/>
          <w:sz w:val="28"/>
          <w:szCs w:val="28"/>
          <w:lang w:eastAsia="ru-RU"/>
        </w:rPr>
        <w:t xml:space="preserve"> не обеспечено эффективное управление, распоряжение и рациональной использование республиканского имущества в части использования </w:t>
      </w:r>
      <w:r w:rsidRPr="00B833E8">
        <w:rPr>
          <w:rFonts w:ascii="Times New Roman" w:eastAsia="Times New Roman" w:hAnsi="Times New Roman" w:cs="Times New Roman"/>
          <w:sz w:val="28"/>
          <w:szCs w:val="28"/>
        </w:rPr>
        <w:t xml:space="preserve">земельного участка </w:t>
      </w:r>
      <w:r w:rsidRPr="00B833E8">
        <w:rPr>
          <w:rFonts w:ascii="Times New Roman" w:eastAsia="Times New Roman" w:hAnsi="Times New Roman" w:cs="Times New Roman"/>
          <w:sz w:val="28"/>
          <w:szCs w:val="28"/>
          <w:lang w:eastAsia="ru-RU"/>
        </w:rPr>
        <w:t>с кадастровым номером</w:t>
      </w:r>
      <w:r w:rsidR="004252E0">
        <w:rPr>
          <w:rFonts w:ascii="Times New Roman" w:eastAsia="Times New Roman" w:hAnsi="Times New Roman" w:cs="Times New Roman"/>
          <w:sz w:val="28"/>
          <w:szCs w:val="28"/>
          <w:lang w:eastAsia="ru-RU"/>
        </w:rPr>
        <w:t xml:space="preserve"> 06:01:0000003:3779, площадью 2072 966,0 кв. м</w:t>
      </w:r>
      <w:r w:rsidRPr="00B833E8">
        <w:rPr>
          <w:rFonts w:ascii="Times New Roman" w:eastAsia="Times New Roman" w:hAnsi="Times New Roman" w:cs="Times New Roman"/>
          <w:sz w:val="28"/>
          <w:szCs w:val="28"/>
          <w:lang w:eastAsia="ru-RU"/>
        </w:rPr>
        <w:t>, с видом разрешенного использования – «птицеводство», расположенного по адресу: РИ, Малгобекский муниципальный район, с. п. Инарки.</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7. Комиссией Правительства РИ по земельным вопросам (выписка из протокола заседания комиссии Правительства РИ по земельным вопросам от 13 декабря 2018 г. № 84) пр</w:t>
      </w:r>
      <w:r w:rsidR="004252E0">
        <w:rPr>
          <w:rFonts w:ascii="Times New Roman" w:eastAsia="Times New Roman" w:hAnsi="Times New Roman" w:cs="Times New Roman"/>
          <w:sz w:val="28"/>
          <w:szCs w:val="28"/>
          <w:lang w:eastAsia="ru-RU"/>
        </w:rPr>
        <w:t xml:space="preserve">инято решение: Минимуществу </w:t>
      </w:r>
      <w:r w:rsidRPr="00B833E8">
        <w:rPr>
          <w:rFonts w:ascii="Times New Roman" w:eastAsia="Times New Roman" w:hAnsi="Times New Roman" w:cs="Times New Roman"/>
          <w:sz w:val="28"/>
          <w:szCs w:val="28"/>
          <w:lang w:eastAsia="ru-RU"/>
        </w:rPr>
        <w:t xml:space="preserve">РИ в установленном законодательством порядке передать в арендное пользование земельный участок площадью 610,0 га из земельного </w:t>
      </w:r>
      <w:r w:rsidRPr="00B833E8">
        <w:rPr>
          <w:rFonts w:ascii="Times New Roman" w:eastAsia="Times New Roman" w:hAnsi="Times New Roman" w:cs="Times New Roman"/>
          <w:sz w:val="28"/>
          <w:szCs w:val="28"/>
          <w:lang w:eastAsia="ru-RU"/>
        </w:rPr>
        <w:lastRenderedPageBreak/>
        <w:t xml:space="preserve">участка с кадастровым номером 06:02:0000000:37, категория – земли сельскохозяйственного назначения, находящегося в пользовании ГУП ОПХ «Нестеровское», для сельскохозяйственного использования. При этом в решении отсутствуют обоснование причин передачи земли, уже находящейся в сельскохозяйственном использовании, обоснование предлагаемой к передаче площади земельного участка. </w:t>
      </w:r>
    </w:p>
    <w:p w:rsidR="00B833E8" w:rsidRPr="00B833E8" w:rsidRDefault="004252E0" w:rsidP="000E48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w:t>
      </w:r>
      <w:r w:rsidR="00B833E8" w:rsidRPr="00B833E8">
        <w:rPr>
          <w:rFonts w:ascii="Times New Roman" w:eastAsia="Times New Roman" w:hAnsi="Times New Roman" w:cs="Times New Roman"/>
          <w:sz w:val="28"/>
          <w:szCs w:val="28"/>
          <w:lang w:eastAsia="ru-RU"/>
        </w:rPr>
        <w:t xml:space="preserve"> 9 ст</w:t>
      </w:r>
      <w:r>
        <w:rPr>
          <w:rFonts w:ascii="Times New Roman" w:eastAsia="Times New Roman" w:hAnsi="Times New Roman" w:cs="Times New Roman"/>
          <w:sz w:val="28"/>
          <w:szCs w:val="28"/>
          <w:lang w:eastAsia="ru-RU"/>
        </w:rPr>
        <w:t>атьи</w:t>
      </w:r>
      <w:r w:rsidR="00B833E8" w:rsidRPr="00B833E8">
        <w:rPr>
          <w:rFonts w:ascii="Times New Roman" w:eastAsia="Times New Roman" w:hAnsi="Times New Roman" w:cs="Times New Roman"/>
          <w:sz w:val="28"/>
          <w:szCs w:val="28"/>
          <w:lang w:eastAsia="ru-RU"/>
        </w:rPr>
        <w:t xml:space="preserve"> 22 З</w:t>
      </w:r>
      <w:r>
        <w:rPr>
          <w:rFonts w:ascii="Times New Roman" w:eastAsia="Times New Roman" w:hAnsi="Times New Roman" w:cs="Times New Roman"/>
          <w:sz w:val="28"/>
          <w:szCs w:val="28"/>
          <w:lang w:eastAsia="ru-RU"/>
        </w:rPr>
        <w:t>емельного Кодекса</w:t>
      </w:r>
      <w:r w:rsidR="00B833E8" w:rsidRPr="00B833E8">
        <w:rPr>
          <w:rFonts w:ascii="Times New Roman" w:eastAsia="Times New Roman" w:hAnsi="Times New Roman" w:cs="Times New Roman"/>
          <w:sz w:val="28"/>
          <w:szCs w:val="28"/>
          <w:lang w:eastAsia="ru-RU"/>
        </w:rPr>
        <w:t xml:space="preserve"> РФ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В представленных к проверке материалах отсутствует согласование передачи земельного участка площадью 610,0 га с ГУП ОПХ «Нестеровское», у которого он находится в пользовании.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договором на оказание оц</w:t>
      </w:r>
      <w:r w:rsidR="00667870">
        <w:rPr>
          <w:rFonts w:ascii="Times New Roman" w:eastAsia="Times New Roman" w:hAnsi="Times New Roman" w:cs="Times New Roman"/>
          <w:sz w:val="28"/>
          <w:szCs w:val="28"/>
          <w:lang w:eastAsia="ru-RU"/>
        </w:rPr>
        <w:t>еночных работ от 11.07.2019 года</w:t>
      </w:r>
      <w:r w:rsidRPr="00B833E8">
        <w:rPr>
          <w:rFonts w:ascii="Times New Roman" w:eastAsia="Times New Roman" w:hAnsi="Times New Roman" w:cs="Times New Roman"/>
          <w:sz w:val="28"/>
          <w:szCs w:val="28"/>
          <w:lang w:eastAsia="ru-RU"/>
        </w:rPr>
        <w:t>, заключенным Министерством с ООО «Деловой партнер», рыночная стоимость годовой арендной платы земельного уча</w:t>
      </w:r>
      <w:r w:rsidR="00667870">
        <w:rPr>
          <w:rFonts w:ascii="Times New Roman" w:eastAsia="Times New Roman" w:hAnsi="Times New Roman" w:cs="Times New Roman"/>
          <w:sz w:val="28"/>
          <w:szCs w:val="28"/>
          <w:lang w:eastAsia="ru-RU"/>
        </w:rPr>
        <w:t>стка площадью 6 100 000,0 кв. м</w:t>
      </w:r>
      <w:r w:rsidRPr="00B833E8">
        <w:rPr>
          <w:rFonts w:ascii="Times New Roman" w:eastAsia="Times New Roman" w:hAnsi="Times New Roman" w:cs="Times New Roman"/>
          <w:sz w:val="28"/>
          <w:szCs w:val="28"/>
          <w:lang w:eastAsia="ru-RU"/>
        </w:rPr>
        <w:t>, согласно отчету ООО «Деловой партнер», составленному в тот же день – 11</w:t>
      </w:r>
      <w:r w:rsidR="00667870">
        <w:rPr>
          <w:rFonts w:ascii="Times New Roman" w:eastAsia="Times New Roman" w:hAnsi="Times New Roman" w:cs="Times New Roman"/>
          <w:sz w:val="28"/>
          <w:szCs w:val="28"/>
          <w:lang w:eastAsia="ru-RU"/>
        </w:rPr>
        <w:t>.07.</w:t>
      </w:r>
      <w:r w:rsidRPr="00B833E8">
        <w:rPr>
          <w:rFonts w:ascii="Times New Roman" w:eastAsia="Times New Roman" w:hAnsi="Times New Roman" w:cs="Times New Roman"/>
          <w:sz w:val="28"/>
          <w:szCs w:val="28"/>
          <w:lang w:eastAsia="ru-RU"/>
        </w:rPr>
        <w:t>2019 года, определена в сумме 249,8 тыс. руб</w:t>
      </w:r>
      <w:r w:rsidR="0066787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667870">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Министерство разместило в </w:t>
      </w:r>
      <w:r w:rsidR="00667870">
        <w:rPr>
          <w:rFonts w:ascii="Times New Roman" w:eastAsia="Times New Roman" w:hAnsi="Times New Roman" w:cs="Times New Roman"/>
          <w:sz w:val="28"/>
          <w:szCs w:val="28"/>
          <w:lang w:eastAsia="ru-RU"/>
        </w:rPr>
        <w:t>газете «Знамя труда» от 20.07.</w:t>
      </w:r>
      <w:r w:rsidRPr="00B833E8">
        <w:rPr>
          <w:rFonts w:ascii="Times New Roman" w:eastAsia="Times New Roman" w:hAnsi="Times New Roman" w:cs="Times New Roman"/>
          <w:sz w:val="28"/>
          <w:szCs w:val="28"/>
          <w:lang w:eastAsia="ru-RU"/>
        </w:rPr>
        <w:t>2019 года № 26 извещение о проведении открытого аукциона на право аренды земельного участка о</w:t>
      </w:r>
      <w:r w:rsidR="00667870">
        <w:rPr>
          <w:rFonts w:ascii="Times New Roman" w:eastAsia="Times New Roman" w:hAnsi="Times New Roman" w:cs="Times New Roman"/>
          <w:sz w:val="28"/>
          <w:szCs w:val="28"/>
          <w:lang w:eastAsia="ru-RU"/>
        </w:rPr>
        <w:t>бщей площадью 6 100 000,0 кв. м</w:t>
      </w:r>
      <w:r w:rsidRPr="00B833E8">
        <w:rPr>
          <w:rFonts w:ascii="Times New Roman" w:eastAsia="Times New Roman" w:hAnsi="Times New Roman" w:cs="Times New Roman"/>
          <w:sz w:val="28"/>
          <w:szCs w:val="28"/>
          <w:lang w:eastAsia="ru-RU"/>
        </w:rPr>
        <w:t>, указав дату начала приема заявок – 22.07.2019 г., дату окончани</w:t>
      </w:r>
      <w:r w:rsidR="00667870">
        <w:rPr>
          <w:rFonts w:ascii="Times New Roman" w:eastAsia="Times New Roman" w:hAnsi="Times New Roman" w:cs="Times New Roman"/>
          <w:sz w:val="28"/>
          <w:szCs w:val="28"/>
          <w:lang w:eastAsia="ru-RU"/>
        </w:rPr>
        <w:t xml:space="preserve">я приема заявок – 21.07.2019 г. </w:t>
      </w:r>
      <w:r w:rsidRPr="00B833E8">
        <w:rPr>
          <w:rFonts w:ascii="Times New Roman" w:eastAsia="Times New Roman" w:hAnsi="Times New Roman" w:cs="Times New Roman"/>
          <w:sz w:val="28"/>
          <w:szCs w:val="28"/>
          <w:lang w:eastAsia="ru-RU"/>
        </w:rPr>
        <w:t>В номере газеты «Знамя труда» от 27 июля 2019 года № 27 Министерством внесено уточнение в извещение, указав дату окончания приема заявок – 21.08.2019 г</w:t>
      </w:r>
      <w:r w:rsidR="00667870">
        <w:rPr>
          <w:rFonts w:ascii="Times New Roman" w:eastAsia="Times New Roman" w:hAnsi="Times New Roman" w:cs="Times New Roman"/>
          <w:sz w:val="28"/>
          <w:szCs w:val="28"/>
          <w:lang w:eastAsia="ru-RU"/>
        </w:rPr>
        <w:t>ода</w:t>
      </w:r>
      <w:r w:rsidRPr="00B833E8">
        <w:rPr>
          <w:rFonts w:ascii="Times New Roman" w:eastAsia="Times New Roman" w:hAnsi="Times New Roman" w:cs="Times New Roman"/>
          <w:sz w:val="28"/>
          <w:szCs w:val="28"/>
          <w:lang w:eastAsia="ru-RU"/>
        </w:rPr>
        <w:t>. Данная ошибка могла ввести в заблуждение и ограничить возможное участие участников аукциона.</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соответствии с протоколом об итога</w:t>
      </w:r>
      <w:r w:rsidR="00667870">
        <w:rPr>
          <w:rFonts w:ascii="Times New Roman" w:eastAsia="Times New Roman" w:hAnsi="Times New Roman" w:cs="Times New Roman"/>
          <w:sz w:val="28"/>
          <w:szCs w:val="28"/>
          <w:lang w:eastAsia="ru-RU"/>
        </w:rPr>
        <w:t>х приема заявок от 22.08.2019 года</w:t>
      </w:r>
      <w:r w:rsidRPr="00B833E8">
        <w:rPr>
          <w:rFonts w:ascii="Times New Roman" w:eastAsia="Times New Roman" w:hAnsi="Times New Roman" w:cs="Times New Roman"/>
          <w:sz w:val="28"/>
          <w:szCs w:val="28"/>
          <w:lang w:eastAsia="ru-RU"/>
        </w:rPr>
        <w:t xml:space="preserve"> №191 принято решение заключить договор аренды земельного участка с единственным заявителем – Булгучевой Т. М.</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журнале регистрации договоров договор аренды земельного уча</w:t>
      </w:r>
      <w:r w:rsidR="00667870">
        <w:rPr>
          <w:rFonts w:ascii="Times New Roman" w:eastAsia="Times New Roman" w:hAnsi="Times New Roman" w:cs="Times New Roman"/>
          <w:sz w:val="28"/>
          <w:szCs w:val="28"/>
          <w:lang w:eastAsia="ru-RU"/>
        </w:rPr>
        <w:t>стка площадью 6 100 000,0 кв. м</w:t>
      </w:r>
      <w:r w:rsidRPr="00B833E8">
        <w:rPr>
          <w:rFonts w:ascii="Times New Roman" w:eastAsia="Times New Roman" w:hAnsi="Times New Roman" w:cs="Times New Roman"/>
          <w:sz w:val="28"/>
          <w:szCs w:val="28"/>
          <w:lang w:eastAsia="ru-RU"/>
        </w:rPr>
        <w:t xml:space="preserve"> с Булгучевой Т. М. зарегистрирован 03.09.2019</w:t>
      </w:r>
      <w:r w:rsidR="00667870">
        <w:rPr>
          <w:rFonts w:ascii="Times New Roman" w:eastAsia="Times New Roman" w:hAnsi="Times New Roman" w:cs="Times New Roman"/>
          <w:sz w:val="28"/>
          <w:szCs w:val="28"/>
          <w:lang w:eastAsia="ru-RU"/>
        </w:rPr>
        <w:t xml:space="preserve"> года</w:t>
      </w:r>
      <w:r w:rsidRPr="00B833E8">
        <w:rPr>
          <w:rFonts w:ascii="Times New Roman" w:eastAsia="Times New Roman" w:hAnsi="Times New Roman" w:cs="Times New Roman"/>
          <w:sz w:val="28"/>
          <w:szCs w:val="28"/>
          <w:lang w:eastAsia="ru-RU"/>
        </w:rPr>
        <w:t xml:space="preserve"> под номером 442. При этом представить сам договор</w:t>
      </w:r>
      <w:r w:rsidR="00667870">
        <w:rPr>
          <w:rFonts w:ascii="Times New Roman" w:eastAsia="Times New Roman" w:hAnsi="Times New Roman" w:cs="Times New Roman"/>
          <w:sz w:val="28"/>
          <w:szCs w:val="28"/>
          <w:lang w:eastAsia="ru-RU"/>
        </w:rPr>
        <w:t xml:space="preserve"> в Министерстве не смогли ввиду его отсутствия.</w:t>
      </w:r>
      <w:r w:rsidRPr="00B833E8">
        <w:rPr>
          <w:rFonts w:ascii="Times New Roman" w:eastAsia="Times New Roman" w:hAnsi="Times New Roman" w:cs="Times New Roman"/>
          <w:sz w:val="28"/>
          <w:szCs w:val="28"/>
          <w:lang w:eastAsia="ru-RU"/>
        </w:rPr>
        <w:t xml:space="preserve">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Данное решение конкурсной комиссией </w:t>
      </w:r>
      <w:r w:rsidR="00667870">
        <w:rPr>
          <w:rFonts w:ascii="Times New Roman" w:eastAsia="Times New Roman" w:hAnsi="Times New Roman" w:cs="Times New Roman"/>
          <w:sz w:val="28"/>
          <w:szCs w:val="28"/>
          <w:lang w:eastAsia="ru-RU"/>
        </w:rPr>
        <w:t>Минимущества</w:t>
      </w:r>
      <w:r w:rsidRPr="00B833E8">
        <w:rPr>
          <w:rFonts w:ascii="Times New Roman" w:eastAsia="Times New Roman" w:hAnsi="Times New Roman" w:cs="Times New Roman"/>
          <w:sz w:val="28"/>
          <w:szCs w:val="28"/>
          <w:lang w:eastAsia="ru-RU"/>
        </w:rPr>
        <w:t xml:space="preserve"> РИ было принято 22</w:t>
      </w:r>
      <w:r w:rsidR="00667870">
        <w:rPr>
          <w:rFonts w:ascii="Times New Roman" w:eastAsia="Times New Roman" w:hAnsi="Times New Roman" w:cs="Times New Roman"/>
          <w:sz w:val="28"/>
          <w:szCs w:val="28"/>
          <w:lang w:eastAsia="ru-RU"/>
        </w:rPr>
        <w:t>.08.</w:t>
      </w:r>
      <w:r w:rsidRPr="00B833E8">
        <w:rPr>
          <w:rFonts w:ascii="Times New Roman" w:eastAsia="Times New Roman" w:hAnsi="Times New Roman" w:cs="Times New Roman"/>
          <w:sz w:val="28"/>
          <w:szCs w:val="28"/>
          <w:lang w:eastAsia="ru-RU"/>
        </w:rPr>
        <w:t xml:space="preserve">2019 года вопреки Поручению Главы </w:t>
      </w:r>
      <w:r w:rsidR="00667870">
        <w:rPr>
          <w:rFonts w:ascii="Times New Roman" w:eastAsia="Times New Roman" w:hAnsi="Times New Roman" w:cs="Times New Roman"/>
          <w:sz w:val="28"/>
          <w:szCs w:val="28"/>
          <w:lang w:eastAsia="ru-RU"/>
        </w:rPr>
        <w:t>РИ</w:t>
      </w:r>
      <w:r w:rsidRPr="00B833E8">
        <w:rPr>
          <w:rFonts w:ascii="Times New Roman" w:eastAsia="Times New Roman" w:hAnsi="Times New Roman" w:cs="Times New Roman"/>
          <w:sz w:val="28"/>
          <w:szCs w:val="28"/>
          <w:lang w:eastAsia="ru-RU"/>
        </w:rPr>
        <w:t xml:space="preserve"> М. М. Калиматова от 25</w:t>
      </w:r>
      <w:r w:rsidR="00667870">
        <w:rPr>
          <w:rFonts w:ascii="Times New Roman" w:eastAsia="Times New Roman" w:hAnsi="Times New Roman" w:cs="Times New Roman"/>
          <w:sz w:val="28"/>
          <w:szCs w:val="28"/>
          <w:lang w:eastAsia="ru-RU"/>
        </w:rPr>
        <w:t>.07.2019 года №</w:t>
      </w:r>
      <w:r w:rsidRPr="00B833E8">
        <w:rPr>
          <w:rFonts w:ascii="Times New Roman" w:eastAsia="Times New Roman" w:hAnsi="Times New Roman" w:cs="Times New Roman"/>
          <w:sz w:val="28"/>
          <w:szCs w:val="28"/>
          <w:lang w:eastAsia="ru-RU"/>
        </w:rPr>
        <w:t xml:space="preserve">116-П, предписывающего рассмотреть возможность приостановления в установленном законодательством порядке отвода (выделения) земельных участков всех видов собственности, в том числе передачу их во временное владение и пользование.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8. В соответствии с Постановлением П</w:t>
      </w:r>
      <w:r w:rsidR="00667870">
        <w:rPr>
          <w:rFonts w:ascii="Times New Roman" w:eastAsia="Times New Roman" w:hAnsi="Times New Roman" w:cs="Times New Roman"/>
          <w:sz w:val="28"/>
          <w:szCs w:val="28"/>
          <w:lang w:eastAsia="ru-RU"/>
        </w:rPr>
        <w:t>равительства РИ от 01.02.2017 года</w:t>
      </w:r>
      <w:r w:rsidRPr="00B833E8">
        <w:rPr>
          <w:rFonts w:ascii="Times New Roman" w:eastAsia="Times New Roman" w:hAnsi="Times New Roman" w:cs="Times New Roman"/>
          <w:sz w:val="28"/>
          <w:szCs w:val="28"/>
          <w:lang w:eastAsia="ru-RU"/>
        </w:rPr>
        <w:t xml:space="preserve"> №12 «Об утверждении Положения о порядке определения размера арендной платы за земельные участки, находящихся в государственной собственности Республики Ингушетия, и земельные участки, государственная собственность на которое не разграничена, представленные в аренду без торгов», при заключении договоров аренды земельных участков органы местного самоуправления, исполнительные органы </w:t>
      </w:r>
      <w:r w:rsidRPr="00B833E8">
        <w:rPr>
          <w:rFonts w:ascii="Times New Roman" w:eastAsia="Times New Roman" w:hAnsi="Times New Roman" w:cs="Times New Roman"/>
          <w:sz w:val="28"/>
          <w:szCs w:val="28"/>
          <w:lang w:eastAsia="ru-RU"/>
        </w:rPr>
        <w:lastRenderedPageBreak/>
        <w:t>государственной власти Республики Ингушетия, осуществляющие полномочия арендодателя в отношении соответствующих земельных участков (далее - Арендодатели), устанавливают в таких договорах аренды случаи и периодичность изменения арендной платы.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в году, в котором был произведен перерасчет в связи с изменением кадастровой стоимости, не проводится.</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проверяемом периоде заключены 129 </w:t>
      </w:r>
      <w:r w:rsidR="00667870">
        <w:rPr>
          <w:rFonts w:ascii="Times New Roman" w:eastAsia="Times New Roman" w:hAnsi="Times New Roman" w:cs="Times New Roman"/>
          <w:sz w:val="28"/>
          <w:szCs w:val="28"/>
          <w:lang w:eastAsia="ru-RU"/>
        </w:rPr>
        <w:t>договоров аренды. В нарушение пункта</w:t>
      </w:r>
      <w:r w:rsidRPr="00B833E8">
        <w:rPr>
          <w:rFonts w:ascii="Times New Roman" w:eastAsia="Times New Roman" w:hAnsi="Times New Roman" w:cs="Times New Roman"/>
          <w:sz w:val="28"/>
          <w:szCs w:val="28"/>
          <w:lang w:eastAsia="ru-RU"/>
        </w:rPr>
        <w:t xml:space="preserve"> 6 Положения № 12, Арендодателем (Министерством) в договорах аренды земельных участков не предусмотрены случаи и периодичность изменения арендной платы в одностороннем порядке, в том числе в связи с изменением кадастровой стоимости земельного участка или уровня инфляции. </w:t>
      </w:r>
    </w:p>
    <w:p w:rsidR="00B833E8" w:rsidRPr="00B833E8" w:rsidRDefault="00667870" w:rsidP="000E48B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В соответствии с пунктом 20 статьи</w:t>
      </w:r>
      <w:r w:rsidR="00B833E8" w:rsidRPr="00B833E8">
        <w:rPr>
          <w:rFonts w:ascii="Times New Roman" w:eastAsia="Calibri" w:hAnsi="Times New Roman" w:cs="Times New Roman"/>
          <w:sz w:val="28"/>
          <w:szCs w:val="28"/>
        </w:rPr>
        <w:t xml:space="preserve"> 39.11 Земельного кодекса </w:t>
      </w:r>
      <w:r>
        <w:rPr>
          <w:rFonts w:ascii="Times New Roman" w:eastAsia="Calibri" w:hAnsi="Times New Roman" w:cs="Times New Roman"/>
          <w:sz w:val="28"/>
          <w:szCs w:val="28"/>
        </w:rPr>
        <w:t>РФ</w:t>
      </w:r>
      <w:r w:rsidR="00B833E8" w:rsidRPr="00B833E8">
        <w:rPr>
          <w:rFonts w:ascii="Times New Roman" w:eastAsia="Calibri" w:hAnsi="Times New Roman" w:cs="Times New Roman"/>
          <w:sz w:val="28"/>
          <w:szCs w:val="28"/>
        </w:rPr>
        <w:t xml:space="preserve"> организатор аукциона обеспечивает опубликование извещения о проводимом аукционе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833E8" w:rsidRPr="00667870" w:rsidRDefault="00B833E8" w:rsidP="000E48B2">
      <w:pPr>
        <w:spacing w:after="0" w:line="240" w:lineRule="auto"/>
        <w:ind w:firstLine="709"/>
        <w:jc w:val="both"/>
        <w:rPr>
          <w:rFonts w:ascii="Times New Roman" w:eastAsia="Calibri" w:hAnsi="Times New Roman" w:cs="Times New Roman"/>
          <w:bCs/>
          <w:sz w:val="28"/>
          <w:szCs w:val="28"/>
        </w:rPr>
      </w:pPr>
      <w:r w:rsidRPr="00B833E8">
        <w:rPr>
          <w:rFonts w:ascii="Times New Roman" w:eastAsia="Calibri" w:hAnsi="Times New Roman" w:cs="Times New Roman"/>
          <w:bCs/>
          <w:sz w:val="28"/>
          <w:szCs w:val="28"/>
        </w:rPr>
        <w:t>В ходе контрольного мероприятия установлено, что в проверяемый пери</w:t>
      </w:r>
      <w:r w:rsidR="00667870">
        <w:rPr>
          <w:rFonts w:ascii="Times New Roman" w:eastAsia="Calibri" w:hAnsi="Times New Roman" w:cs="Times New Roman"/>
          <w:bCs/>
          <w:sz w:val="28"/>
          <w:szCs w:val="28"/>
        </w:rPr>
        <w:t>од Министерством, в нарушение пункта 20 статьи</w:t>
      </w:r>
      <w:r w:rsidRPr="00B833E8">
        <w:rPr>
          <w:rFonts w:ascii="Times New Roman" w:eastAsia="Calibri" w:hAnsi="Times New Roman" w:cs="Times New Roman"/>
          <w:bCs/>
          <w:sz w:val="28"/>
          <w:szCs w:val="28"/>
        </w:rPr>
        <w:t xml:space="preserve"> 39.11 </w:t>
      </w:r>
      <w:r w:rsidR="00667870">
        <w:rPr>
          <w:rFonts w:ascii="Times New Roman" w:eastAsia="Calibri" w:hAnsi="Times New Roman" w:cs="Times New Roman"/>
          <w:bCs/>
          <w:sz w:val="28"/>
          <w:szCs w:val="28"/>
        </w:rPr>
        <w:t>Земельного Кодекса</w:t>
      </w:r>
      <w:r w:rsidRPr="00B833E8">
        <w:rPr>
          <w:rFonts w:ascii="Times New Roman" w:eastAsia="Calibri" w:hAnsi="Times New Roman" w:cs="Times New Roman"/>
          <w:bCs/>
          <w:sz w:val="28"/>
          <w:szCs w:val="28"/>
        </w:rPr>
        <w:t xml:space="preserve"> РФ, без опубликования извещения о проводимых аукционах в порядке, установленном вышеуказанным законодательным актом, </w:t>
      </w:r>
      <w:r w:rsidRPr="00667870">
        <w:rPr>
          <w:rFonts w:ascii="Times New Roman" w:eastAsia="Calibri" w:hAnsi="Times New Roman" w:cs="Times New Roman"/>
          <w:bCs/>
          <w:sz w:val="28"/>
          <w:szCs w:val="28"/>
        </w:rPr>
        <w:t>заключены 37 д</w:t>
      </w:r>
      <w:r w:rsidRPr="00B833E8">
        <w:rPr>
          <w:rFonts w:ascii="Times New Roman" w:eastAsia="Calibri" w:hAnsi="Times New Roman" w:cs="Times New Roman"/>
          <w:bCs/>
          <w:sz w:val="28"/>
          <w:szCs w:val="28"/>
        </w:rPr>
        <w:t xml:space="preserve">оговоров аренды земельных участков, общая площадь которых </w:t>
      </w:r>
      <w:r w:rsidRPr="00667870">
        <w:rPr>
          <w:rFonts w:ascii="Times New Roman" w:eastAsia="Calibri" w:hAnsi="Times New Roman" w:cs="Times New Roman"/>
          <w:bCs/>
          <w:sz w:val="28"/>
          <w:szCs w:val="28"/>
        </w:rPr>
        <w:t xml:space="preserve">составляет 19 640 212,0 кв. м или </w:t>
      </w:r>
      <w:r w:rsidR="00667870" w:rsidRPr="00667870">
        <w:rPr>
          <w:rFonts w:ascii="Times New Roman" w:eastAsia="Calibri" w:hAnsi="Times New Roman" w:cs="Times New Roman"/>
          <w:bCs/>
          <w:sz w:val="28"/>
          <w:szCs w:val="28"/>
        </w:rPr>
        <w:t>1</w:t>
      </w:r>
      <w:r w:rsidRPr="00667870">
        <w:rPr>
          <w:rFonts w:ascii="Times New Roman" w:eastAsia="Calibri" w:hAnsi="Times New Roman" w:cs="Times New Roman"/>
          <w:bCs/>
          <w:sz w:val="28"/>
          <w:szCs w:val="28"/>
        </w:rPr>
        <w:t>964,0 га.</w:t>
      </w:r>
    </w:p>
    <w:p w:rsidR="00B833E8" w:rsidRPr="00B833E8" w:rsidRDefault="00B833E8" w:rsidP="000E48B2">
      <w:pPr>
        <w:spacing w:after="0" w:line="240" w:lineRule="auto"/>
        <w:ind w:firstLine="709"/>
        <w:jc w:val="both"/>
        <w:rPr>
          <w:rFonts w:ascii="Times New Roman" w:eastAsia="Calibri" w:hAnsi="Times New Roman" w:cs="Times New Roman"/>
          <w:bCs/>
          <w:sz w:val="28"/>
          <w:szCs w:val="28"/>
        </w:rPr>
      </w:pPr>
      <w:r w:rsidRPr="00B833E8">
        <w:rPr>
          <w:rFonts w:ascii="Times New Roman" w:eastAsia="Calibri" w:hAnsi="Times New Roman" w:cs="Times New Roman"/>
          <w:bCs/>
          <w:sz w:val="28"/>
          <w:szCs w:val="28"/>
        </w:rPr>
        <w:t>Министерству следует рассмотреть возможность признания</w:t>
      </w:r>
      <w:r w:rsidR="00667870">
        <w:rPr>
          <w:rFonts w:ascii="Times New Roman" w:eastAsia="Calibri" w:hAnsi="Times New Roman" w:cs="Times New Roman"/>
          <w:bCs/>
          <w:sz w:val="28"/>
          <w:szCs w:val="28"/>
        </w:rPr>
        <w:t xml:space="preserve"> данных сделок ничтожными по статье</w:t>
      </w:r>
      <w:r w:rsidRPr="00B833E8">
        <w:rPr>
          <w:rFonts w:ascii="Times New Roman" w:eastAsia="Calibri" w:hAnsi="Times New Roman" w:cs="Times New Roman"/>
          <w:bCs/>
          <w:sz w:val="28"/>
          <w:szCs w:val="28"/>
        </w:rPr>
        <w:t xml:space="preserve"> 166 Г</w:t>
      </w:r>
      <w:r w:rsidR="00667870">
        <w:rPr>
          <w:rFonts w:ascii="Times New Roman" w:eastAsia="Calibri" w:hAnsi="Times New Roman" w:cs="Times New Roman"/>
          <w:bCs/>
          <w:sz w:val="28"/>
          <w:szCs w:val="28"/>
        </w:rPr>
        <w:t>ражданского Кодекса РФ в связи с нарушением пункта 20 статьи</w:t>
      </w:r>
      <w:r w:rsidRPr="00B833E8">
        <w:rPr>
          <w:rFonts w:ascii="Times New Roman" w:eastAsia="Calibri" w:hAnsi="Times New Roman" w:cs="Times New Roman"/>
          <w:bCs/>
          <w:sz w:val="28"/>
          <w:szCs w:val="28"/>
        </w:rPr>
        <w:t xml:space="preserve"> 39.11 Земельного кодекса РФ.</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10. В ходе контрольного мероприятия специалистами Контрольно-счетной палаты </w:t>
      </w:r>
      <w:r w:rsidR="00475F46">
        <w:rPr>
          <w:rFonts w:ascii="Times New Roman" w:eastAsia="Times New Roman" w:hAnsi="Times New Roman" w:cs="Times New Roman"/>
          <w:sz w:val="28"/>
          <w:szCs w:val="28"/>
          <w:lang w:eastAsia="ru-RU"/>
        </w:rPr>
        <w:t>РИ</w:t>
      </w:r>
      <w:r w:rsidRPr="00B833E8">
        <w:rPr>
          <w:rFonts w:ascii="Times New Roman" w:eastAsia="Times New Roman" w:hAnsi="Times New Roman" w:cs="Times New Roman"/>
          <w:sz w:val="28"/>
          <w:szCs w:val="28"/>
          <w:lang w:eastAsia="ru-RU"/>
        </w:rPr>
        <w:t xml:space="preserve"> с участием представи</w:t>
      </w:r>
      <w:r w:rsidR="00475F46">
        <w:rPr>
          <w:rFonts w:ascii="Times New Roman" w:eastAsia="Times New Roman" w:hAnsi="Times New Roman" w:cs="Times New Roman"/>
          <w:sz w:val="28"/>
          <w:szCs w:val="28"/>
          <w:lang w:eastAsia="ru-RU"/>
        </w:rPr>
        <w:t>теля Министерства</w:t>
      </w:r>
      <w:r w:rsidRPr="00B833E8">
        <w:rPr>
          <w:rFonts w:ascii="Times New Roman" w:eastAsia="Times New Roman" w:hAnsi="Times New Roman" w:cs="Times New Roman"/>
          <w:sz w:val="28"/>
          <w:szCs w:val="28"/>
          <w:lang w:eastAsia="ru-RU"/>
        </w:rPr>
        <w:t>, была проведена проверка участка земли с кадастровым номером 06:05:0</w:t>
      </w:r>
      <w:r w:rsidR="00475F46">
        <w:rPr>
          <w:rFonts w:ascii="Times New Roman" w:eastAsia="Times New Roman" w:hAnsi="Times New Roman" w:cs="Times New Roman"/>
          <w:sz w:val="28"/>
          <w:szCs w:val="28"/>
          <w:lang w:eastAsia="ru-RU"/>
        </w:rPr>
        <w:t>000006:334, площадью 11</w:t>
      </w:r>
      <w:r w:rsidRPr="00B833E8">
        <w:rPr>
          <w:rFonts w:ascii="Times New Roman" w:eastAsia="Times New Roman" w:hAnsi="Times New Roman" w:cs="Times New Roman"/>
          <w:sz w:val="28"/>
          <w:szCs w:val="28"/>
          <w:lang w:eastAsia="ru-RU"/>
        </w:rPr>
        <w:t xml:space="preserve">968 кв. м. Данный участок располагается по левой стороне съезда с ФАД «Кавказ» к автовокзалу г. Назрань, находится в республиканской собственности и не обременен правами третьих лиц. </w:t>
      </w:r>
      <w:r w:rsidRPr="00B833E8">
        <w:rPr>
          <w:rFonts w:ascii="Times New Roman" w:eastAsia="Times New Roman" w:hAnsi="Times New Roman" w:cs="Times New Roman"/>
          <w:sz w:val="28"/>
          <w:szCs w:val="28"/>
          <w:lang w:eastAsia="ru-RU"/>
        </w:rPr>
        <w:lastRenderedPageBreak/>
        <w:t>Право собственности зарегистрировано в Едином государственном реестре недвижимости за № 06:05:0000006:334-06/001/2018-1 от 07.03.2018 г</w:t>
      </w:r>
      <w:r w:rsidR="00475F46">
        <w:rPr>
          <w:rFonts w:ascii="Times New Roman" w:eastAsia="Times New Roman" w:hAnsi="Times New Roman" w:cs="Times New Roman"/>
          <w:sz w:val="28"/>
          <w:szCs w:val="28"/>
          <w:lang w:eastAsia="ru-RU"/>
        </w:rPr>
        <w:t>ода</w:t>
      </w:r>
      <w:r w:rsidRPr="00B833E8">
        <w:rPr>
          <w:rFonts w:ascii="Times New Roman" w:eastAsia="Times New Roman" w:hAnsi="Times New Roman" w:cs="Times New Roman"/>
          <w:sz w:val="28"/>
          <w:szCs w:val="28"/>
          <w:lang w:eastAsia="ru-RU"/>
        </w:rPr>
        <w:t>.</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проверочных мероприятий установлено, что на вышеуказанном земельном участке неизвестными лицами построены железобетонные каркасы двух 4-этажных (с цокольным этажом) зданий ра</w:t>
      </w:r>
      <w:r w:rsidR="00475F46">
        <w:rPr>
          <w:rFonts w:ascii="Times New Roman" w:eastAsia="Times New Roman" w:hAnsi="Times New Roman" w:cs="Times New Roman"/>
          <w:sz w:val="28"/>
          <w:szCs w:val="28"/>
          <w:lang w:eastAsia="ru-RU"/>
        </w:rPr>
        <w:t>змерами в плане каждого -  34 м х 14 м</w:t>
      </w:r>
      <w:r w:rsidRPr="00B833E8">
        <w:rPr>
          <w:rFonts w:ascii="Times New Roman" w:eastAsia="Times New Roman" w:hAnsi="Times New Roman" w:cs="Times New Roman"/>
          <w:sz w:val="28"/>
          <w:szCs w:val="28"/>
          <w:lang w:eastAsia="ru-RU"/>
        </w:rPr>
        <w:t>, высотой этажа - 3,3 м. На момент проверочных мероприятий на данном участке строительные работы не велись.</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Отвод земельного участка под строительство вышеуказанных зданий не осуществлялся, разрешение на строительство не выдавалось. Соответственно, работы произведены без правоустанавливающих документов. </w:t>
      </w:r>
    </w:p>
    <w:p w:rsidR="00B833E8" w:rsidRPr="00B833E8" w:rsidRDefault="00B833E8" w:rsidP="000E48B2">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Данное нарушение стало возможным в результате отсутствия </w:t>
      </w:r>
      <w:r w:rsidR="00475F46">
        <w:rPr>
          <w:rFonts w:ascii="Times New Roman" w:eastAsia="Times New Roman" w:hAnsi="Times New Roman" w:cs="Times New Roman"/>
          <w:sz w:val="28"/>
          <w:szCs w:val="28"/>
          <w:lang w:eastAsia="ru-RU"/>
        </w:rPr>
        <w:t>в</w:t>
      </w:r>
      <w:r w:rsidR="00475F46" w:rsidRPr="00B833E8">
        <w:rPr>
          <w:rFonts w:ascii="Times New Roman" w:eastAsia="Times New Roman" w:hAnsi="Times New Roman" w:cs="Times New Roman"/>
          <w:sz w:val="28"/>
          <w:szCs w:val="28"/>
          <w:lang w:eastAsia="ru-RU"/>
        </w:rPr>
        <w:t xml:space="preserve"> </w:t>
      </w:r>
      <w:r w:rsidR="00475F46">
        <w:rPr>
          <w:rFonts w:ascii="Times New Roman" w:eastAsia="Times New Roman" w:hAnsi="Times New Roman" w:cs="Times New Roman"/>
          <w:sz w:val="28"/>
          <w:szCs w:val="28"/>
          <w:lang w:eastAsia="ru-RU"/>
        </w:rPr>
        <w:t>Минимуществе РИ</w:t>
      </w:r>
      <w:r w:rsidR="00475F46" w:rsidRPr="00B833E8">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должного контроля использования республиканских земель</w:t>
      </w:r>
      <w:r w:rsidR="00475F46">
        <w:rPr>
          <w:rFonts w:ascii="Times New Roman" w:eastAsia="Times New Roman" w:hAnsi="Times New Roman" w:cs="Times New Roman"/>
          <w:sz w:val="28"/>
          <w:szCs w:val="28"/>
          <w:lang w:eastAsia="ru-RU"/>
        </w:rPr>
        <w:t>. В нарушение пункта</w:t>
      </w:r>
      <w:r w:rsidRPr="00B833E8">
        <w:rPr>
          <w:rFonts w:ascii="Times New Roman" w:eastAsia="Times New Roman" w:hAnsi="Times New Roman" w:cs="Times New Roman"/>
          <w:sz w:val="28"/>
          <w:szCs w:val="28"/>
          <w:lang w:eastAsia="ru-RU"/>
        </w:rPr>
        <w:t xml:space="preserve"> 2.2.5 Положения о Министерстве, в данном случае Министерством не обеспечена в должной мере защита в соответствии с </w:t>
      </w:r>
      <w:r w:rsidR="00475F46">
        <w:rPr>
          <w:rFonts w:ascii="Times New Roman" w:eastAsia="Times New Roman" w:hAnsi="Times New Roman" w:cs="Times New Roman"/>
          <w:sz w:val="28"/>
          <w:szCs w:val="28"/>
          <w:lang w:eastAsia="ru-RU"/>
        </w:rPr>
        <w:t>действующим законодательством</w:t>
      </w:r>
      <w:r w:rsidRPr="00B833E8">
        <w:rPr>
          <w:rFonts w:ascii="Times New Roman" w:eastAsia="Times New Roman" w:hAnsi="Times New Roman" w:cs="Times New Roman"/>
          <w:sz w:val="28"/>
          <w:szCs w:val="28"/>
          <w:lang w:eastAsia="ru-RU"/>
        </w:rPr>
        <w:t xml:space="preserve"> имущественных интересов Республики Ингушетия.</w:t>
      </w:r>
    </w:p>
    <w:p w:rsidR="00B833E8" w:rsidRPr="00B833E8" w:rsidRDefault="00B833E8" w:rsidP="000E48B2">
      <w:pPr>
        <w:tabs>
          <w:tab w:val="left" w:pos="3240"/>
        </w:tabs>
        <w:spacing w:after="0" w:line="240" w:lineRule="auto"/>
        <w:ind w:firstLine="709"/>
        <w:jc w:val="both"/>
        <w:rPr>
          <w:rFonts w:ascii="Times New Roman" w:eastAsia="Times New Roman" w:hAnsi="Times New Roman" w:cs="Times New Roman"/>
          <w:sz w:val="28"/>
          <w:szCs w:val="28"/>
        </w:rPr>
      </w:pPr>
    </w:p>
    <w:p w:rsidR="00B833E8" w:rsidRPr="00B833E8" w:rsidRDefault="00B833E8" w:rsidP="000E48B2">
      <w:pPr>
        <w:spacing w:after="0" w:line="240" w:lineRule="auto"/>
        <w:ind w:firstLine="567"/>
        <w:jc w:val="center"/>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b/>
          <w:sz w:val="28"/>
          <w:szCs w:val="28"/>
          <w:lang w:eastAsia="ru-RU"/>
        </w:rPr>
        <w:t>Финансово-экономический анализ результатов деятельности государственных унитарных предприятий на основании данных представленных годовых отчетов</w:t>
      </w:r>
    </w:p>
    <w:p w:rsidR="00B833E8" w:rsidRPr="00B833E8" w:rsidRDefault="00B833E8" w:rsidP="000E48B2">
      <w:pPr>
        <w:spacing w:after="0" w:line="240" w:lineRule="auto"/>
        <w:ind w:firstLine="567"/>
        <w:jc w:val="both"/>
        <w:rPr>
          <w:rFonts w:ascii="Times New Roman" w:eastAsia="Times New Roman" w:hAnsi="Times New Roman" w:cs="Times New Roman"/>
          <w:b/>
          <w:sz w:val="28"/>
          <w:szCs w:val="28"/>
          <w:lang w:eastAsia="ru-RU"/>
        </w:rPr>
      </w:pPr>
    </w:p>
    <w:p w:rsidR="00B833E8" w:rsidRPr="00B833E8" w:rsidRDefault="00B833E8" w:rsidP="00C16C68">
      <w:pPr>
        <w:tabs>
          <w:tab w:val="left" w:pos="900"/>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По данным Министерств</w:t>
      </w:r>
      <w:r w:rsidR="00C16C68">
        <w:rPr>
          <w:rFonts w:ascii="Times New Roman" w:eastAsia="Times New Roman" w:hAnsi="Times New Roman" w:cs="Times New Roman"/>
          <w:sz w:val="28"/>
          <w:szCs w:val="28"/>
          <w:lang w:eastAsia="ru-RU"/>
        </w:rPr>
        <w:t>а, по состоянию на 01.01.2018 года</w:t>
      </w:r>
      <w:r w:rsidRPr="00B833E8">
        <w:rPr>
          <w:rFonts w:ascii="Times New Roman" w:eastAsia="Times New Roman" w:hAnsi="Times New Roman" w:cs="Times New Roman"/>
          <w:sz w:val="28"/>
          <w:szCs w:val="28"/>
          <w:lang w:eastAsia="ru-RU"/>
        </w:rPr>
        <w:t xml:space="preserve"> числилось 33 государственных унитарных предприятия, которые находились в подчинении следующих ведомств: Министерства сельского хозяйства и продовольствия РИ – 15 единиц, Министерства строительства РИ – 7 единиц, ГУ «Ингушавтодор» - 4 единицы, Комитет промышленности, транспорта и связи </w:t>
      </w:r>
      <w:r w:rsidR="00C16C68">
        <w:rPr>
          <w:rFonts w:ascii="Times New Roman" w:eastAsia="Times New Roman" w:hAnsi="Times New Roman" w:cs="Times New Roman"/>
          <w:sz w:val="28"/>
          <w:szCs w:val="28"/>
          <w:lang w:eastAsia="ru-RU"/>
        </w:rPr>
        <w:t>РИ</w:t>
      </w:r>
      <w:r w:rsidRPr="00B833E8">
        <w:rPr>
          <w:rFonts w:ascii="Times New Roman" w:eastAsia="Times New Roman" w:hAnsi="Times New Roman" w:cs="Times New Roman"/>
          <w:sz w:val="28"/>
          <w:szCs w:val="28"/>
          <w:lang w:eastAsia="ru-RU"/>
        </w:rPr>
        <w:t xml:space="preserve"> - 5 единиц и Комитет экологии РИ – 2 единицы.</w:t>
      </w:r>
    </w:p>
    <w:p w:rsidR="00B833E8" w:rsidRPr="00B833E8" w:rsidRDefault="00B833E8" w:rsidP="00C16C68">
      <w:pPr>
        <w:tabs>
          <w:tab w:val="left" w:pos="900"/>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Из вышеуказанных 33 предприятий 29 предприятий осуществляли финансово-хозяйственную деятельность и 4 предприятия не функционировали (ГУП «Назрановский завод электродвигателей малой мощности», ГУП «Научно-производственный центр по освоению и использованию природных ресурсов «Недра», ГУП «Маркшейдерская служба» и ГУП «Завод по производству сборно-монолитного бетона).</w:t>
      </w:r>
    </w:p>
    <w:p w:rsidR="00B833E8" w:rsidRPr="00B833E8" w:rsidRDefault="00B833E8" w:rsidP="00C16C68">
      <w:pPr>
        <w:tabs>
          <w:tab w:val="left" w:pos="900"/>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По результатам выборочного анализа полноты и достоверности данных годовых отчетов предприятий за </w:t>
      </w:r>
      <w:r w:rsidR="00C16C68">
        <w:rPr>
          <w:rFonts w:ascii="Times New Roman" w:eastAsia="Times New Roman" w:hAnsi="Times New Roman" w:cs="Times New Roman"/>
          <w:sz w:val="28"/>
          <w:szCs w:val="28"/>
          <w:lang w:eastAsia="ru-RU"/>
        </w:rPr>
        <w:t>2017 и 2018 годы</w:t>
      </w:r>
      <w:r w:rsidRPr="00B833E8">
        <w:rPr>
          <w:rFonts w:ascii="Times New Roman" w:eastAsia="Times New Roman" w:hAnsi="Times New Roman" w:cs="Times New Roman"/>
          <w:sz w:val="28"/>
          <w:szCs w:val="28"/>
          <w:lang w:eastAsia="ru-RU"/>
        </w:rPr>
        <w:t xml:space="preserve"> установлены следующие нарушения.</w:t>
      </w:r>
    </w:p>
    <w:p w:rsidR="00B833E8" w:rsidRPr="00B833E8" w:rsidRDefault="00C16C68" w:rsidP="00C16C68">
      <w:pPr>
        <w:spacing w:after="0" w:line="240" w:lineRule="auto"/>
        <w:ind w:firstLine="74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В нарушение пункта 3 статьи</w:t>
      </w:r>
      <w:r w:rsidR="00B833E8" w:rsidRPr="00B833E8">
        <w:rPr>
          <w:rFonts w:ascii="Times New Roman" w:eastAsia="Times New Roman" w:hAnsi="Times New Roman" w:cs="Times New Roman"/>
          <w:sz w:val="28"/>
          <w:szCs w:val="28"/>
          <w:lang w:eastAsia="ru-RU"/>
        </w:rPr>
        <w:t xml:space="preserve"> 26 Феде</w:t>
      </w:r>
      <w:r>
        <w:rPr>
          <w:rFonts w:ascii="Times New Roman" w:eastAsia="Times New Roman" w:hAnsi="Times New Roman" w:cs="Times New Roman"/>
          <w:sz w:val="28"/>
          <w:szCs w:val="28"/>
          <w:lang w:eastAsia="ru-RU"/>
        </w:rPr>
        <w:t>рального закона от 14.11.2002 года</w:t>
      </w:r>
      <w:r w:rsidR="00B833E8" w:rsidRPr="00B833E8">
        <w:rPr>
          <w:rFonts w:ascii="Times New Roman" w:eastAsia="Times New Roman" w:hAnsi="Times New Roman" w:cs="Times New Roman"/>
          <w:sz w:val="28"/>
          <w:szCs w:val="28"/>
          <w:lang w:eastAsia="ru-RU"/>
        </w:rPr>
        <w:t xml:space="preserve"> № 161-ФЗ «О государственных и муниципальных учреждениях», годовая отчетность за 2017 и 2018 годы не представлялась в Министерство </w:t>
      </w:r>
      <w:r>
        <w:rPr>
          <w:rFonts w:ascii="Times New Roman" w:eastAsia="Times New Roman" w:hAnsi="Times New Roman" w:cs="Times New Roman"/>
          <w:sz w:val="28"/>
          <w:szCs w:val="28"/>
          <w:lang w:eastAsia="ru-RU"/>
        </w:rPr>
        <w:t>в установленный срок</w:t>
      </w:r>
      <w:r w:rsidR="00B833E8" w:rsidRPr="00B833E8">
        <w:rPr>
          <w:rFonts w:ascii="Times New Roman" w:eastAsia="Times New Roman" w:hAnsi="Times New Roman" w:cs="Times New Roman"/>
          <w:sz w:val="28"/>
          <w:szCs w:val="28"/>
          <w:lang w:eastAsia="ru-RU"/>
        </w:rPr>
        <w:t xml:space="preserve"> (до 1 апреля года, следующего за отчётным) следующими предприятиями:</w:t>
      </w:r>
    </w:p>
    <w:p w:rsidR="00B833E8" w:rsidRPr="00C16C68" w:rsidRDefault="00B833E8" w:rsidP="0094643E">
      <w:pPr>
        <w:pStyle w:val="a7"/>
        <w:numPr>
          <w:ilvl w:val="0"/>
          <w:numId w:val="58"/>
        </w:numPr>
        <w:tabs>
          <w:tab w:val="left" w:pos="1092"/>
        </w:tabs>
        <w:spacing w:after="0" w:line="240" w:lineRule="auto"/>
        <w:ind w:left="42" w:firstLine="714"/>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за 2017 год: ГУП «Ингушрегионводоканал»; ГУП «Завод по производству сборно-монолитного бетона»; ГУП «Ингушавтотранс»; ГУП им. Осканова; ГУП им. С. Орджоникидзе; ГУП «Ингушская маркшейдерская служба»; ГУП «Управление капитального строительства Республики Ингушетия»; ГУП «Ингушэлектросервис»;</w:t>
      </w:r>
    </w:p>
    <w:p w:rsidR="00B833E8" w:rsidRPr="00C16C68" w:rsidRDefault="00B833E8" w:rsidP="0094643E">
      <w:pPr>
        <w:pStyle w:val="a7"/>
        <w:numPr>
          <w:ilvl w:val="0"/>
          <w:numId w:val="58"/>
        </w:numPr>
        <w:tabs>
          <w:tab w:val="left" w:pos="1092"/>
        </w:tabs>
        <w:spacing w:after="0" w:line="240" w:lineRule="auto"/>
        <w:ind w:left="42" w:firstLine="714"/>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lastRenderedPageBreak/>
        <w:t>за 2018 год: ГУП «Насыр-Кортское»; ГУП «Ингушавтотранс»; ГУП «Завод по производству сборно-монолитного бетона»; ГУП «Швейное объединение Ингушетии»; ГУП «Магас»; ГУП «Атлас»; ГУП «Ингушрегионводоканал»; ГУП им. Осканова; ГУП им. С. Орджоникидзе; ГУП «Ингушская маркшейдерская служба»; ГУП «Ингушэлектросервис».</w:t>
      </w:r>
    </w:p>
    <w:p w:rsidR="00B833E8" w:rsidRPr="00B833E8" w:rsidRDefault="00B833E8" w:rsidP="00C16C68">
      <w:pPr>
        <w:tabs>
          <w:tab w:val="left" w:pos="900"/>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w:t>
      </w:r>
      <w:r w:rsidR="00C16C68">
        <w:rPr>
          <w:rFonts w:ascii="Times New Roman" w:eastAsia="Times New Roman" w:hAnsi="Times New Roman" w:cs="Times New Roman"/>
          <w:sz w:val="28"/>
          <w:szCs w:val="28"/>
          <w:lang w:eastAsia="ru-RU"/>
        </w:rPr>
        <w:t xml:space="preserve"> нарушение пункта</w:t>
      </w:r>
      <w:r w:rsidRPr="00B833E8">
        <w:rPr>
          <w:rFonts w:ascii="Times New Roman" w:eastAsia="Times New Roman" w:hAnsi="Times New Roman" w:cs="Times New Roman"/>
          <w:sz w:val="28"/>
          <w:szCs w:val="28"/>
          <w:lang w:eastAsia="ru-RU"/>
        </w:rPr>
        <w:t xml:space="preserve"> 14 </w:t>
      </w:r>
      <w:r w:rsidR="00C16C68">
        <w:rPr>
          <w:rFonts w:ascii="Times New Roman" w:eastAsia="Times New Roman" w:hAnsi="Times New Roman" w:cs="Times New Roman"/>
          <w:sz w:val="28"/>
          <w:szCs w:val="28"/>
          <w:lang w:eastAsia="ru-RU"/>
        </w:rPr>
        <w:t>Федерального закона № 402-ФЗ, пункта</w:t>
      </w:r>
      <w:r w:rsidRPr="00B833E8">
        <w:rPr>
          <w:rFonts w:ascii="Times New Roman" w:eastAsia="Times New Roman" w:hAnsi="Times New Roman" w:cs="Times New Roman"/>
          <w:sz w:val="28"/>
          <w:szCs w:val="28"/>
          <w:lang w:eastAsia="ru-RU"/>
        </w:rPr>
        <w:t xml:space="preserve"> 23 Постановления Правительства </w:t>
      </w:r>
      <w:r w:rsidR="00C16C68">
        <w:rPr>
          <w:rFonts w:ascii="Times New Roman" w:eastAsia="Times New Roman" w:hAnsi="Times New Roman" w:cs="Times New Roman"/>
          <w:sz w:val="28"/>
          <w:szCs w:val="28"/>
          <w:lang w:eastAsia="ru-RU"/>
        </w:rPr>
        <w:t>РИ от 14.10.2014 года</w:t>
      </w:r>
      <w:r w:rsidRPr="00B833E8">
        <w:rPr>
          <w:rFonts w:ascii="Times New Roman" w:eastAsia="Times New Roman" w:hAnsi="Times New Roman" w:cs="Times New Roman"/>
          <w:sz w:val="28"/>
          <w:szCs w:val="28"/>
          <w:lang w:eastAsia="ru-RU"/>
        </w:rPr>
        <w:t xml:space="preserve"> № 195 «Об утверждении Положения о порядке ведения Реестра государственного имущества Республики Ингушетия», ряд предприятий представляли годовую отчётность с некорректными данными в формах отчётности и незаполненными надлежащим образом формами и приложениями, неверной информацией по объектам собственности:</w:t>
      </w:r>
    </w:p>
    <w:p w:rsidR="00B833E8" w:rsidRPr="00C16C68" w:rsidRDefault="00B833E8" w:rsidP="0094643E">
      <w:pPr>
        <w:pStyle w:val="a7"/>
        <w:numPr>
          <w:ilvl w:val="0"/>
          <w:numId w:val="59"/>
        </w:numPr>
        <w:tabs>
          <w:tab w:val="left" w:pos="1092"/>
        </w:tabs>
        <w:spacing w:after="0" w:line="240" w:lineRule="auto"/>
        <w:ind w:left="42" w:firstLine="742"/>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в 2017 году: ГУП «Кирпичный завод «Гиперпресс»; ГУП «Назрановский завод электродвигателей малой мощности»; ГУП «Насыр-Кортское»; ГУП «Магас»; ГУП «Ингушэлектросервис».</w:t>
      </w:r>
    </w:p>
    <w:p w:rsidR="00B833E8" w:rsidRPr="00C16C68" w:rsidRDefault="00B833E8" w:rsidP="0094643E">
      <w:pPr>
        <w:pStyle w:val="a7"/>
        <w:numPr>
          <w:ilvl w:val="0"/>
          <w:numId w:val="59"/>
        </w:numPr>
        <w:tabs>
          <w:tab w:val="left" w:pos="1092"/>
        </w:tabs>
        <w:spacing w:after="0" w:line="240" w:lineRule="auto"/>
        <w:ind w:left="42" w:firstLine="742"/>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 xml:space="preserve">в 2018 году: ГУП «Ингушэлектросервис»; ГУП «Магас»; ГУП «Ингушрегионводоканал»; ГУП «Завод по производству сборно-монолитного бетона». </w:t>
      </w:r>
    </w:p>
    <w:p w:rsidR="00B833E8" w:rsidRPr="00B833E8" w:rsidRDefault="00B833E8" w:rsidP="00C16C68">
      <w:pPr>
        <w:tabs>
          <w:tab w:val="left" w:pos="567"/>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По результатам проведенного анализа данных форм бухгалтерской отчетности унитарных предприятий («Бухгалтерский баланс» ф. 0710001 и «Отчёт о финансовых результатах» ф. 0710002) за 2017 год </w:t>
      </w:r>
      <w:r w:rsidR="00C16C68">
        <w:rPr>
          <w:rFonts w:ascii="Times New Roman" w:eastAsia="Times New Roman" w:hAnsi="Times New Roman" w:cs="Times New Roman"/>
          <w:sz w:val="28"/>
          <w:szCs w:val="28"/>
          <w:lang w:eastAsia="ru-RU"/>
        </w:rPr>
        <w:t>по 29 предприятиям</w:t>
      </w:r>
      <w:r w:rsidRPr="00B833E8">
        <w:rPr>
          <w:rFonts w:ascii="Times New Roman" w:eastAsia="Times New Roman" w:hAnsi="Times New Roman" w:cs="Times New Roman"/>
          <w:sz w:val="28"/>
          <w:szCs w:val="28"/>
          <w:lang w:eastAsia="ru-RU"/>
        </w:rPr>
        <w:t xml:space="preserve"> и за 2018 год </w:t>
      </w:r>
      <w:r w:rsidR="00C16C68">
        <w:rPr>
          <w:rFonts w:ascii="Times New Roman" w:eastAsia="Times New Roman" w:hAnsi="Times New Roman" w:cs="Times New Roman"/>
          <w:sz w:val="28"/>
          <w:szCs w:val="28"/>
          <w:lang w:eastAsia="ru-RU"/>
        </w:rPr>
        <w:t>– по 23 предприятиям</w:t>
      </w:r>
      <w:r w:rsidRPr="00B833E8">
        <w:rPr>
          <w:rFonts w:ascii="Times New Roman" w:eastAsia="Times New Roman" w:hAnsi="Times New Roman" w:cs="Times New Roman"/>
          <w:sz w:val="28"/>
          <w:szCs w:val="28"/>
          <w:lang w:eastAsia="ru-RU"/>
        </w:rPr>
        <w:t xml:space="preserve">, за которыми на праве хозяйственного ведения закреплено имущество Республики Ингушетия, установлено следующее. </w:t>
      </w:r>
    </w:p>
    <w:p w:rsidR="00B833E8" w:rsidRPr="00B833E8" w:rsidRDefault="00B833E8" w:rsidP="00C16C68">
      <w:pPr>
        <w:tabs>
          <w:tab w:val="left" w:pos="567"/>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общем количестве анализируемых предприятий в 2017 году убыточными являлись 13 или 44,8 %, в 2018 году 6 или 26,0 % от общего количества анализируемых предприятий по соответствующему году. </w:t>
      </w:r>
    </w:p>
    <w:p w:rsidR="00B833E8" w:rsidRPr="00B833E8" w:rsidRDefault="00B833E8" w:rsidP="00C16C68">
      <w:pPr>
        <w:tabs>
          <w:tab w:val="left" w:pos="900"/>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Общие сведения о полученных предприятиями в проверяемом периоде прибылях и убытках:</w:t>
      </w:r>
    </w:p>
    <w:p w:rsidR="00B833E8" w:rsidRPr="00C16C68" w:rsidRDefault="00B833E8" w:rsidP="0094643E">
      <w:pPr>
        <w:pStyle w:val="a7"/>
        <w:numPr>
          <w:ilvl w:val="0"/>
          <w:numId w:val="60"/>
        </w:numPr>
        <w:tabs>
          <w:tab w:val="left" w:pos="1078"/>
        </w:tabs>
        <w:spacing w:after="0" w:line="240" w:lineRule="auto"/>
        <w:ind w:left="56" w:firstLine="714"/>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в 2017 году</w:t>
      </w:r>
      <w:r w:rsidR="00C16C68">
        <w:rPr>
          <w:rFonts w:ascii="Times New Roman" w:eastAsia="Times New Roman" w:hAnsi="Times New Roman" w:cs="Times New Roman"/>
          <w:sz w:val="28"/>
          <w:szCs w:val="28"/>
          <w:lang w:eastAsia="ru-RU"/>
        </w:rPr>
        <w:t>:</w:t>
      </w:r>
      <w:r w:rsidRPr="00C16C68">
        <w:rPr>
          <w:rFonts w:ascii="Times New Roman" w:eastAsia="Times New Roman" w:hAnsi="Times New Roman" w:cs="Times New Roman"/>
          <w:sz w:val="28"/>
          <w:szCs w:val="28"/>
          <w:lang w:eastAsia="ru-RU"/>
        </w:rPr>
        <w:t xml:space="preserve"> 13 предприятий завершили </w:t>
      </w:r>
      <w:r w:rsidR="00C16C68">
        <w:rPr>
          <w:rFonts w:ascii="Times New Roman" w:eastAsia="Times New Roman" w:hAnsi="Times New Roman" w:cs="Times New Roman"/>
          <w:sz w:val="28"/>
          <w:szCs w:val="28"/>
          <w:lang w:eastAsia="ru-RU"/>
        </w:rPr>
        <w:t>год с прибылью в общей сумме 17 </w:t>
      </w:r>
      <w:r w:rsidRPr="00C16C68">
        <w:rPr>
          <w:rFonts w:ascii="Times New Roman" w:eastAsia="Times New Roman" w:hAnsi="Times New Roman" w:cs="Times New Roman"/>
          <w:sz w:val="28"/>
          <w:szCs w:val="28"/>
          <w:lang w:eastAsia="ru-RU"/>
        </w:rPr>
        <w:t>692,0 тыс. руб., 13 предприятий</w:t>
      </w:r>
      <w:r w:rsidR="00C16C68">
        <w:rPr>
          <w:rFonts w:ascii="Times New Roman" w:eastAsia="Times New Roman" w:hAnsi="Times New Roman" w:cs="Times New Roman"/>
          <w:sz w:val="28"/>
          <w:szCs w:val="28"/>
          <w:lang w:eastAsia="ru-RU"/>
        </w:rPr>
        <w:t xml:space="preserve"> - с убытками в общей сумме 117 </w:t>
      </w:r>
      <w:r w:rsidRPr="00C16C68">
        <w:rPr>
          <w:rFonts w:ascii="Times New Roman" w:eastAsia="Times New Roman" w:hAnsi="Times New Roman" w:cs="Times New Roman"/>
          <w:sz w:val="28"/>
          <w:szCs w:val="28"/>
          <w:lang w:eastAsia="ru-RU"/>
        </w:rPr>
        <w:t>403,0 тыс. руб., 3 предприятия – без прибыли и убытков;</w:t>
      </w:r>
    </w:p>
    <w:p w:rsidR="00B833E8" w:rsidRPr="00C16C68" w:rsidRDefault="00B833E8" w:rsidP="0094643E">
      <w:pPr>
        <w:pStyle w:val="a7"/>
        <w:numPr>
          <w:ilvl w:val="0"/>
          <w:numId w:val="60"/>
        </w:numPr>
        <w:tabs>
          <w:tab w:val="left" w:pos="1078"/>
        </w:tabs>
        <w:spacing w:after="0" w:line="240" w:lineRule="auto"/>
        <w:ind w:left="56" w:firstLine="714"/>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в 2018 году</w:t>
      </w:r>
      <w:r w:rsidR="00C16C68">
        <w:rPr>
          <w:rFonts w:ascii="Times New Roman" w:eastAsia="Times New Roman" w:hAnsi="Times New Roman" w:cs="Times New Roman"/>
          <w:sz w:val="28"/>
          <w:szCs w:val="28"/>
          <w:lang w:eastAsia="ru-RU"/>
        </w:rPr>
        <w:t>:</w:t>
      </w:r>
      <w:r w:rsidRPr="00C16C68">
        <w:rPr>
          <w:rFonts w:ascii="Times New Roman" w:eastAsia="Times New Roman" w:hAnsi="Times New Roman" w:cs="Times New Roman"/>
          <w:sz w:val="28"/>
          <w:szCs w:val="28"/>
          <w:lang w:eastAsia="ru-RU"/>
        </w:rPr>
        <w:t xml:space="preserve"> 16 предприятий завершили</w:t>
      </w:r>
      <w:r w:rsidR="00C16C68">
        <w:rPr>
          <w:rFonts w:ascii="Times New Roman" w:eastAsia="Times New Roman" w:hAnsi="Times New Roman" w:cs="Times New Roman"/>
          <w:sz w:val="28"/>
          <w:szCs w:val="28"/>
          <w:lang w:eastAsia="ru-RU"/>
        </w:rPr>
        <w:t xml:space="preserve"> год с прибылью в общей сумме 7 </w:t>
      </w:r>
      <w:r w:rsidRPr="00C16C68">
        <w:rPr>
          <w:rFonts w:ascii="Times New Roman" w:eastAsia="Times New Roman" w:hAnsi="Times New Roman" w:cs="Times New Roman"/>
          <w:sz w:val="28"/>
          <w:szCs w:val="28"/>
          <w:lang w:eastAsia="ru-RU"/>
        </w:rPr>
        <w:t>129,0 тыс. руб., 6 предприяти</w:t>
      </w:r>
      <w:r w:rsidR="00C16C68">
        <w:rPr>
          <w:rFonts w:ascii="Times New Roman" w:eastAsia="Times New Roman" w:hAnsi="Times New Roman" w:cs="Times New Roman"/>
          <w:sz w:val="28"/>
          <w:szCs w:val="28"/>
          <w:lang w:eastAsia="ru-RU"/>
        </w:rPr>
        <w:t>й - с убытками в общей сумме 20 </w:t>
      </w:r>
      <w:r w:rsidRPr="00C16C68">
        <w:rPr>
          <w:rFonts w:ascii="Times New Roman" w:eastAsia="Times New Roman" w:hAnsi="Times New Roman" w:cs="Times New Roman"/>
          <w:sz w:val="28"/>
          <w:szCs w:val="28"/>
          <w:lang w:eastAsia="ru-RU"/>
        </w:rPr>
        <w:t>197,0 тыс. руб., 1 предприятие – без прибыли и убытков.</w:t>
      </w:r>
    </w:p>
    <w:p w:rsidR="00B833E8" w:rsidRPr="00B833E8" w:rsidRDefault="00B833E8"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2018 году сальдированный финансовый резуль</w:t>
      </w:r>
      <w:r w:rsidR="00C16C68">
        <w:rPr>
          <w:rFonts w:ascii="Times New Roman" w:eastAsia="Times New Roman" w:hAnsi="Times New Roman" w:cs="Times New Roman"/>
          <w:sz w:val="28"/>
          <w:szCs w:val="28"/>
          <w:lang w:eastAsia="ru-RU"/>
        </w:rPr>
        <w:t>тат по убыткам уменьшился на 97 206,0 тыс. рублей</w:t>
      </w:r>
      <w:r w:rsidRPr="00B833E8">
        <w:rPr>
          <w:rFonts w:ascii="Times New Roman" w:eastAsia="Times New Roman" w:hAnsi="Times New Roman" w:cs="Times New Roman"/>
          <w:sz w:val="28"/>
          <w:szCs w:val="28"/>
          <w:lang w:eastAsia="ru-RU"/>
        </w:rPr>
        <w:t xml:space="preserve"> (117 403,0 – 20 197,0) или на 82,9 %. </w:t>
      </w:r>
    </w:p>
    <w:p w:rsidR="00B833E8" w:rsidRPr="00C16C68" w:rsidRDefault="00B833E8"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Отрицательный сальдированный финансовый результат по предприятиям за 2017-2018 годы составил в общей </w:t>
      </w:r>
      <w:r w:rsidRPr="00C16C68">
        <w:rPr>
          <w:rFonts w:ascii="Times New Roman" w:eastAsia="Times New Roman" w:hAnsi="Times New Roman" w:cs="Times New Roman"/>
          <w:sz w:val="28"/>
          <w:szCs w:val="28"/>
          <w:lang w:eastAsia="ru-RU"/>
        </w:rPr>
        <w:t xml:space="preserve">сумме </w:t>
      </w:r>
      <w:r w:rsidR="00C16C68" w:rsidRPr="00C16C68">
        <w:rPr>
          <w:rFonts w:ascii="Times New Roman" w:eastAsia="Times New Roman" w:hAnsi="Times New Roman" w:cs="Times New Roman"/>
          <w:sz w:val="28"/>
          <w:szCs w:val="28"/>
          <w:lang w:eastAsia="ru-RU"/>
        </w:rPr>
        <w:t>137 </w:t>
      </w:r>
      <w:r w:rsidRPr="00C16C68">
        <w:rPr>
          <w:rFonts w:ascii="Times New Roman" w:eastAsia="Times New Roman" w:hAnsi="Times New Roman" w:cs="Times New Roman"/>
          <w:sz w:val="28"/>
          <w:szCs w:val="28"/>
          <w:lang w:eastAsia="ru-RU"/>
        </w:rPr>
        <w:t>600,0 тыс. руб</w:t>
      </w:r>
      <w:r w:rsidR="00C16C68" w:rsidRPr="00C16C68">
        <w:rPr>
          <w:rFonts w:ascii="Times New Roman" w:eastAsia="Times New Roman" w:hAnsi="Times New Roman" w:cs="Times New Roman"/>
          <w:sz w:val="28"/>
          <w:szCs w:val="28"/>
          <w:lang w:eastAsia="ru-RU"/>
        </w:rPr>
        <w:t>лей</w:t>
      </w:r>
      <w:r w:rsidRPr="00C16C68">
        <w:rPr>
          <w:rFonts w:ascii="Times New Roman" w:eastAsia="Times New Roman" w:hAnsi="Times New Roman" w:cs="Times New Roman"/>
          <w:sz w:val="28"/>
          <w:szCs w:val="28"/>
          <w:lang w:eastAsia="ru-RU"/>
        </w:rPr>
        <w:t>.</w:t>
      </w:r>
    </w:p>
    <w:p w:rsidR="00C16C68" w:rsidRDefault="00B833E8"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Совокупные убытки только 8 предприятий из 13 в </w:t>
      </w:r>
      <w:r w:rsidR="00C16C68">
        <w:rPr>
          <w:rFonts w:ascii="Times New Roman" w:eastAsia="Times New Roman" w:hAnsi="Times New Roman" w:cs="Times New Roman"/>
          <w:sz w:val="28"/>
          <w:szCs w:val="28"/>
          <w:lang w:eastAsia="ru-RU"/>
        </w:rPr>
        <w:t>2017 году составили в сумме 107 146,0 тыс. рублей</w:t>
      </w:r>
      <w:r w:rsidRPr="00B833E8">
        <w:rPr>
          <w:rFonts w:ascii="Times New Roman" w:eastAsia="Times New Roman" w:hAnsi="Times New Roman" w:cs="Times New Roman"/>
          <w:sz w:val="28"/>
          <w:szCs w:val="28"/>
          <w:lang w:eastAsia="ru-RU"/>
        </w:rPr>
        <w:t xml:space="preserve"> (90,9 % всех совокупных убытков предприятий за 2017 год), в том числе: </w:t>
      </w:r>
    </w:p>
    <w:p w:rsidR="00C16C6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«Ингуш</w:t>
      </w:r>
      <w:r w:rsidR="00C16C68" w:rsidRPr="00C16C68">
        <w:rPr>
          <w:rFonts w:ascii="Times New Roman" w:eastAsia="Times New Roman" w:hAnsi="Times New Roman" w:cs="Times New Roman"/>
          <w:sz w:val="28"/>
          <w:szCs w:val="28"/>
          <w:lang w:eastAsia="ru-RU"/>
        </w:rPr>
        <w:t>автотранс» - 20 073,0 тыс. руб.;</w:t>
      </w:r>
    </w:p>
    <w:p w:rsidR="00C16C6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«Ингушрегион</w:t>
      </w:r>
      <w:r w:rsidR="00C16C68" w:rsidRPr="00C16C68">
        <w:rPr>
          <w:rFonts w:ascii="Times New Roman" w:eastAsia="Times New Roman" w:hAnsi="Times New Roman" w:cs="Times New Roman"/>
          <w:sz w:val="28"/>
          <w:szCs w:val="28"/>
          <w:lang w:eastAsia="ru-RU"/>
        </w:rPr>
        <w:t>водоканал» - 46 957,0 тыс. руб.;</w:t>
      </w:r>
    </w:p>
    <w:p w:rsidR="00C16C6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lastRenderedPageBreak/>
        <w:t>ГУП им. С. О</w:t>
      </w:r>
      <w:r w:rsidR="00C16C68" w:rsidRPr="00C16C68">
        <w:rPr>
          <w:rFonts w:ascii="Times New Roman" w:eastAsia="Times New Roman" w:hAnsi="Times New Roman" w:cs="Times New Roman"/>
          <w:sz w:val="28"/>
          <w:szCs w:val="28"/>
          <w:lang w:eastAsia="ru-RU"/>
        </w:rPr>
        <w:t>рджоникидзе – 8 434,0 тыс. руб.;</w:t>
      </w:r>
    </w:p>
    <w:p w:rsidR="00C16C6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«Алханчуртское» - 5 020,0 ты</w:t>
      </w:r>
      <w:r w:rsidR="00C16C68" w:rsidRPr="00C16C68">
        <w:rPr>
          <w:rFonts w:ascii="Times New Roman" w:eastAsia="Times New Roman" w:hAnsi="Times New Roman" w:cs="Times New Roman"/>
          <w:sz w:val="28"/>
          <w:szCs w:val="28"/>
          <w:lang w:eastAsia="ru-RU"/>
        </w:rPr>
        <w:t>с. руб.;</w:t>
      </w:r>
    </w:p>
    <w:p w:rsidR="00C16C68" w:rsidRPr="00C16C68" w:rsidRDefault="00C16C6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«Малгобекский» - 8 351,0 тыс. руб.;</w:t>
      </w:r>
    </w:p>
    <w:p w:rsidR="00C16C6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«Насыр- Корт» - 9</w:t>
      </w:r>
      <w:r w:rsidR="00C16C68" w:rsidRPr="00C16C68">
        <w:rPr>
          <w:rFonts w:ascii="Times New Roman" w:eastAsia="Times New Roman" w:hAnsi="Times New Roman" w:cs="Times New Roman"/>
          <w:sz w:val="28"/>
          <w:szCs w:val="28"/>
          <w:lang w:eastAsia="ru-RU"/>
        </w:rPr>
        <w:t> </w:t>
      </w:r>
      <w:r w:rsidRPr="00C16C68">
        <w:rPr>
          <w:rFonts w:ascii="Times New Roman" w:eastAsia="Times New Roman" w:hAnsi="Times New Roman" w:cs="Times New Roman"/>
          <w:sz w:val="28"/>
          <w:szCs w:val="28"/>
          <w:lang w:eastAsia="ru-RU"/>
        </w:rPr>
        <w:t>06</w:t>
      </w:r>
      <w:r w:rsidR="00C16C68" w:rsidRPr="00C16C68">
        <w:rPr>
          <w:rFonts w:ascii="Times New Roman" w:eastAsia="Times New Roman" w:hAnsi="Times New Roman" w:cs="Times New Roman"/>
          <w:sz w:val="28"/>
          <w:szCs w:val="28"/>
          <w:lang w:eastAsia="ru-RU"/>
        </w:rPr>
        <w:t>6,0 тыс. руб.;</w:t>
      </w:r>
    </w:p>
    <w:p w:rsidR="00C16C68" w:rsidRPr="00C16C68" w:rsidRDefault="00C16C6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«Дружба» - 5 810,0 тыс. руб.;</w:t>
      </w:r>
    </w:p>
    <w:p w:rsidR="00B833E8" w:rsidRPr="00C16C68" w:rsidRDefault="00B833E8" w:rsidP="0094643E">
      <w:pPr>
        <w:pStyle w:val="a7"/>
        <w:numPr>
          <w:ilvl w:val="0"/>
          <w:numId w:val="61"/>
        </w:numPr>
        <w:tabs>
          <w:tab w:val="left" w:pos="-284"/>
        </w:tabs>
        <w:spacing w:after="0" w:line="240" w:lineRule="auto"/>
        <w:jc w:val="both"/>
        <w:rPr>
          <w:rFonts w:ascii="Times New Roman" w:eastAsia="Times New Roman" w:hAnsi="Times New Roman" w:cs="Times New Roman"/>
          <w:sz w:val="28"/>
          <w:szCs w:val="28"/>
          <w:lang w:eastAsia="ru-RU"/>
        </w:rPr>
      </w:pPr>
      <w:r w:rsidRPr="00C16C68">
        <w:rPr>
          <w:rFonts w:ascii="Times New Roman" w:eastAsia="Times New Roman" w:hAnsi="Times New Roman" w:cs="Times New Roman"/>
          <w:sz w:val="28"/>
          <w:szCs w:val="28"/>
          <w:lang w:eastAsia="ru-RU"/>
        </w:rPr>
        <w:t>ГУП «Ин</w:t>
      </w:r>
      <w:r w:rsidR="00C16C68" w:rsidRPr="00C16C68">
        <w:rPr>
          <w:rFonts w:ascii="Times New Roman" w:eastAsia="Times New Roman" w:hAnsi="Times New Roman" w:cs="Times New Roman"/>
          <w:sz w:val="28"/>
          <w:szCs w:val="28"/>
          <w:lang w:eastAsia="ru-RU"/>
        </w:rPr>
        <w:t>гушское «Карьероуправление» - 3 </w:t>
      </w:r>
      <w:r w:rsidRPr="00C16C68">
        <w:rPr>
          <w:rFonts w:ascii="Times New Roman" w:eastAsia="Times New Roman" w:hAnsi="Times New Roman" w:cs="Times New Roman"/>
          <w:sz w:val="28"/>
          <w:szCs w:val="28"/>
          <w:lang w:eastAsia="ru-RU"/>
        </w:rPr>
        <w:t>435,0 тыс. руб</w:t>
      </w:r>
      <w:r w:rsidR="00C16C68" w:rsidRPr="00C16C68">
        <w:rPr>
          <w:rFonts w:ascii="Times New Roman" w:eastAsia="Times New Roman" w:hAnsi="Times New Roman" w:cs="Times New Roman"/>
          <w:sz w:val="28"/>
          <w:szCs w:val="28"/>
          <w:lang w:eastAsia="ru-RU"/>
        </w:rPr>
        <w:t>лей</w:t>
      </w:r>
      <w:r w:rsidRPr="00C16C68">
        <w:rPr>
          <w:rFonts w:ascii="Times New Roman" w:eastAsia="Times New Roman" w:hAnsi="Times New Roman" w:cs="Times New Roman"/>
          <w:sz w:val="28"/>
          <w:szCs w:val="28"/>
          <w:lang w:eastAsia="ru-RU"/>
        </w:rPr>
        <w:t xml:space="preserve">. </w:t>
      </w:r>
    </w:p>
    <w:p w:rsidR="00C16C68" w:rsidRDefault="00B833E8"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Совокупные убытки только 3 предприятий из 6 в</w:t>
      </w:r>
      <w:r w:rsidR="00C16C68">
        <w:rPr>
          <w:rFonts w:ascii="Times New Roman" w:eastAsia="Times New Roman" w:hAnsi="Times New Roman" w:cs="Times New Roman"/>
          <w:sz w:val="28"/>
          <w:szCs w:val="28"/>
          <w:lang w:eastAsia="ru-RU"/>
        </w:rPr>
        <w:t xml:space="preserve"> 2018 году составили в сумме 19 </w:t>
      </w:r>
      <w:r w:rsidRPr="00B833E8">
        <w:rPr>
          <w:rFonts w:ascii="Times New Roman" w:eastAsia="Times New Roman" w:hAnsi="Times New Roman" w:cs="Times New Roman"/>
          <w:sz w:val="28"/>
          <w:szCs w:val="28"/>
          <w:lang w:eastAsia="ru-RU"/>
        </w:rPr>
        <w:t>205,0 тыс. руб. (95,0 % всех совокупных убытков предприятий за 2018 г</w:t>
      </w:r>
      <w:r w:rsidR="00C16C68">
        <w:rPr>
          <w:rFonts w:ascii="Times New Roman" w:eastAsia="Times New Roman" w:hAnsi="Times New Roman" w:cs="Times New Roman"/>
          <w:sz w:val="28"/>
          <w:szCs w:val="28"/>
          <w:lang w:eastAsia="ru-RU"/>
        </w:rPr>
        <w:t>од), в том числе:</w:t>
      </w:r>
    </w:p>
    <w:p w:rsidR="0095021D" w:rsidRDefault="0095021D"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«Ингушэлектросервис» - 3 950,0 тыс. руб.;</w:t>
      </w:r>
    </w:p>
    <w:p w:rsidR="0095021D" w:rsidRDefault="0095021D"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ГУП «Ингушавтотранс» - 14 </w:t>
      </w:r>
      <w:r w:rsidR="00B833E8" w:rsidRPr="00B833E8">
        <w:rPr>
          <w:rFonts w:ascii="Times New Roman" w:eastAsia="Times New Roman" w:hAnsi="Times New Roman" w:cs="Times New Roman"/>
          <w:sz w:val="28"/>
          <w:szCs w:val="28"/>
          <w:lang w:eastAsia="ru-RU"/>
        </w:rPr>
        <w:t>379,0 тыс. руб.</w:t>
      </w:r>
      <w:r>
        <w:rPr>
          <w:rFonts w:ascii="Times New Roman" w:eastAsia="Times New Roman" w:hAnsi="Times New Roman" w:cs="Times New Roman"/>
          <w:sz w:val="28"/>
          <w:szCs w:val="28"/>
          <w:lang w:eastAsia="ru-RU"/>
        </w:rPr>
        <w:t>;</w:t>
      </w:r>
    </w:p>
    <w:p w:rsidR="00B833E8" w:rsidRPr="00B833E8" w:rsidRDefault="00B833E8" w:rsidP="00C16C68">
      <w:pPr>
        <w:tabs>
          <w:tab w:val="left" w:pos="-284"/>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ГУП «Ингушгражданпроект» - 876,0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C16C68">
      <w:pPr>
        <w:tabs>
          <w:tab w:val="left" w:pos="567"/>
        </w:tabs>
        <w:spacing w:after="0" w:line="240" w:lineRule="auto"/>
        <w:ind w:firstLine="743"/>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По итогам финансово-хозяйственной деятельности за 2017-2018 годы чистую прибыль или убытки получили следующие предприятия (см. табл. 3).</w:t>
      </w:r>
    </w:p>
    <w:p w:rsidR="00B833E8" w:rsidRPr="0095021D" w:rsidRDefault="00B833E8" w:rsidP="0095021D">
      <w:pPr>
        <w:tabs>
          <w:tab w:val="left" w:pos="567"/>
        </w:tabs>
        <w:spacing w:after="0" w:line="240" w:lineRule="auto"/>
        <w:ind w:firstLine="567"/>
        <w:jc w:val="right"/>
        <w:rPr>
          <w:rFonts w:ascii="Times New Roman" w:eastAsia="Times New Roman" w:hAnsi="Times New Roman" w:cs="Times New Roman"/>
          <w:sz w:val="28"/>
          <w:szCs w:val="28"/>
          <w:lang w:eastAsia="ru-RU"/>
        </w:rPr>
      </w:pPr>
      <w:r w:rsidRPr="0095021D">
        <w:rPr>
          <w:rFonts w:ascii="Times New Roman" w:eastAsia="Times New Roman" w:hAnsi="Times New Roman" w:cs="Times New Roman"/>
          <w:sz w:val="28"/>
          <w:szCs w:val="28"/>
          <w:lang w:eastAsia="ru-RU"/>
        </w:rPr>
        <w:t>Таблица 3</w:t>
      </w:r>
    </w:p>
    <w:p w:rsidR="00B833E8" w:rsidRPr="00B833E8" w:rsidRDefault="00C0694A" w:rsidP="00C0694A">
      <w:pPr>
        <w:tabs>
          <w:tab w:val="left" w:pos="567"/>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815"/>
        <w:gridCol w:w="1803"/>
        <w:gridCol w:w="1842"/>
        <w:gridCol w:w="2068"/>
      </w:tblGrid>
      <w:tr w:rsidR="00B833E8" w:rsidRPr="00B833E8" w:rsidTr="000E48B2">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jc w:val="center"/>
              <w:rPr>
                <w:rFonts w:ascii="Times New Roman" w:eastAsia="Times New Roman" w:hAnsi="Times New Roman" w:cs="Times New Roman"/>
                <w:b/>
                <w:lang w:eastAsia="ru-RU"/>
              </w:rPr>
            </w:pPr>
            <w:r w:rsidRPr="000E48B2">
              <w:rPr>
                <w:rFonts w:ascii="Times New Roman" w:eastAsia="Times New Roman" w:hAnsi="Times New Roman" w:cs="Times New Roman"/>
                <w:b/>
                <w:lang w:eastAsia="ru-RU"/>
              </w:rPr>
              <w:t>Наименование организации</w:t>
            </w:r>
          </w:p>
        </w:tc>
        <w:tc>
          <w:tcPr>
            <w:tcW w:w="1803" w:type="dxa"/>
            <w:tcBorders>
              <w:top w:val="single" w:sz="4" w:space="0" w:color="auto"/>
              <w:left w:val="single" w:sz="4" w:space="0" w:color="auto"/>
              <w:bottom w:val="single" w:sz="4" w:space="0" w:color="auto"/>
              <w:right w:val="single" w:sz="4" w:space="0" w:color="auto"/>
            </w:tcBorders>
          </w:tcPr>
          <w:p w:rsidR="00B833E8" w:rsidRPr="000E48B2" w:rsidRDefault="000E48B2" w:rsidP="00C0694A">
            <w:pPr>
              <w:tabs>
                <w:tab w:val="left" w:pos="900"/>
              </w:tabs>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2016 год</w:t>
            </w:r>
          </w:p>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p>
        </w:tc>
        <w:tc>
          <w:tcPr>
            <w:tcW w:w="1842" w:type="dxa"/>
            <w:tcBorders>
              <w:top w:val="single" w:sz="4" w:space="0" w:color="auto"/>
              <w:left w:val="single" w:sz="4" w:space="0" w:color="auto"/>
              <w:bottom w:val="single" w:sz="4" w:space="0" w:color="auto"/>
              <w:right w:val="single" w:sz="4" w:space="0" w:color="auto"/>
            </w:tcBorders>
          </w:tcPr>
          <w:p w:rsidR="00B833E8" w:rsidRPr="000E48B2" w:rsidRDefault="000E48B2" w:rsidP="00C0694A">
            <w:pPr>
              <w:tabs>
                <w:tab w:val="left" w:pos="900"/>
              </w:tabs>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2017 год</w:t>
            </w:r>
          </w:p>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p>
        </w:tc>
        <w:tc>
          <w:tcPr>
            <w:tcW w:w="2068" w:type="dxa"/>
            <w:tcBorders>
              <w:top w:val="single" w:sz="4" w:space="0" w:color="auto"/>
              <w:left w:val="single" w:sz="4" w:space="0" w:color="auto"/>
              <w:bottom w:val="single" w:sz="4" w:space="0" w:color="auto"/>
              <w:right w:val="single" w:sz="4" w:space="0" w:color="auto"/>
            </w:tcBorders>
          </w:tcPr>
          <w:p w:rsidR="00B833E8" w:rsidRPr="000E48B2" w:rsidRDefault="000E48B2" w:rsidP="00C0694A">
            <w:pPr>
              <w:tabs>
                <w:tab w:val="left" w:pos="900"/>
              </w:tabs>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2018 год</w:t>
            </w:r>
          </w:p>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p>
        </w:tc>
      </w:tr>
      <w:tr w:rsidR="00B833E8" w:rsidRPr="00B833E8" w:rsidTr="000E48B2">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r w:rsidRPr="000E48B2">
              <w:rPr>
                <w:rFonts w:ascii="Times New Roman" w:eastAsia="Times New Roman" w:hAnsi="Times New Roman" w:cs="Times New Roman"/>
                <w:b/>
                <w:lang w:eastAsia="ru-RU"/>
              </w:rPr>
              <w:t>2</w:t>
            </w:r>
          </w:p>
        </w:tc>
        <w:tc>
          <w:tcPr>
            <w:tcW w:w="1803"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r w:rsidRPr="000E48B2">
              <w:rPr>
                <w:rFonts w:ascii="Times New Roman" w:eastAsia="Times New Roman" w:hAnsi="Times New Roman" w:cs="Times New Roman"/>
                <w:b/>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r w:rsidRPr="000E48B2">
              <w:rPr>
                <w:rFonts w:ascii="Times New Roman" w:eastAsia="Times New Roman" w:hAnsi="Times New Roman" w:cs="Times New Roman"/>
                <w:b/>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ind w:firstLine="567"/>
              <w:jc w:val="center"/>
              <w:rPr>
                <w:rFonts w:ascii="Times New Roman" w:eastAsia="Times New Roman" w:hAnsi="Times New Roman" w:cs="Times New Roman"/>
                <w:b/>
                <w:lang w:eastAsia="ru-RU"/>
              </w:rPr>
            </w:pPr>
            <w:r w:rsidRPr="000E48B2">
              <w:rPr>
                <w:rFonts w:ascii="Times New Roman" w:eastAsia="Times New Roman" w:hAnsi="Times New Roman" w:cs="Times New Roman"/>
                <w:b/>
                <w:lang w:eastAsia="ru-RU"/>
              </w:rPr>
              <w:t>5</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«ССМУ»</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251</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- 203</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«Атлас»</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96</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hanging="6"/>
              <w:jc w:val="center"/>
              <w:rPr>
                <w:rFonts w:ascii="Times New Roman" w:eastAsia="Times New Roman" w:hAnsi="Times New Roman" w:cs="Times New Roman"/>
                <w:lang w:eastAsia="ru-RU"/>
              </w:rPr>
            </w:pPr>
            <w:r w:rsidRPr="0095021D">
              <w:rPr>
                <w:rFonts w:ascii="Times New Roman" w:eastAsia="Times New Roman" w:hAnsi="Times New Roman" w:cs="Times New Roman"/>
                <w:lang w:eastAsia="ru-RU"/>
              </w:rPr>
              <w:t>Нет сведений</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«Садовод»</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22</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- 653</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«им. Серго Орджоникидзе»</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- 8 434</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205</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«Дружба»</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- 5 810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558</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«Магас»</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286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- 5 355</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hanging="6"/>
              <w:jc w:val="center"/>
              <w:rPr>
                <w:rFonts w:ascii="Times New Roman" w:eastAsia="Times New Roman" w:hAnsi="Times New Roman" w:cs="Times New Roman"/>
                <w:lang w:eastAsia="ru-RU"/>
              </w:rPr>
            </w:pPr>
            <w:r w:rsidRPr="0095021D">
              <w:rPr>
                <w:rFonts w:ascii="Times New Roman" w:eastAsia="Times New Roman" w:hAnsi="Times New Roman" w:cs="Times New Roman"/>
                <w:lang w:eastAsia="ru-RU"/>
              </w:rPr>
              <w:t>Нет сведений</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«Нестеровское»</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4 125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4 670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1 908</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«Ингушагросервис»</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- 1660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611</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«Нектар»</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398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461</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320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«им. Осканова С.С.»</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4 267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11 454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1 391</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«Карабулакское»</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537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238</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317</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«Алханчуртское»</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- 5 020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244</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«Зори Кавказа»</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66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33</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177</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«Беркат»</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237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159</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203</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«МДРСУ»</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56</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103</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«НДРСУ»</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190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37</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«ДДРСУ»</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6</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26</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«СДРСУ»</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56</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30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«Кавдоломит»</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hanging="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 сведений</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«РО по ИЖК РИ»</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«Карьеруправление»</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- 13 874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- 3 435</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990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«Насыр-кортское»</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firstLine="1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 сведений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-9 066</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hanging="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 сведений</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«Малгобекский»</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- 523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- 8 351</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9</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«Ингушгражданпроект»</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- 1211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- 2172</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- 876</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«Ингушавтотранс»</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- 20255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-20073</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- 14 379</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«Ингушэлектросервис»</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- 168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- 395</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- 3 950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«Гиперпресс»</w:t>
            </w:r>
          </w:p>
        </w:tc>
        <w:tc>
          <w:tcPr>
            <w:tcW w:w="1803" w:type="dxa"/>
            <w:tcBorders>
              <w:top w:val="single" w:sz="4" w:space="0" w:color="auto"/>
              <w:left w:val="single" w:sz="4" w:space="0" w:color="auto"/>
              <w:bottom w:val="single" w:sz="4" w:space="0" w:color="auto"/>
              <w:right w:val="single" w:sz="4" w:space="0" w:color="auto"/>
            </w:tcBorders>
            <w:vAlign w:val="center"/>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- 675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Ликв</w:t>
            </w:r>
            <w:r w:rsidR="0095021D">
              <w:rPr>
                <w:rFonts w:ascii="Times New Roman" w:eastAsia="Times New Roman" w:hAnsi="Times New Roman" w:cs="Times New Roman"/>
                <w:lang w:eastAsia="ru-RU"/>
              </w:rPr>
              <w:t>идирован</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«Ингушводоканал»</w:t>
            </w:r>
          </w:p>
        </w:tc>
        <w:tc>
          <w:tcPr>
            <w:tcW w:w="1803" w:type="dxa"/>
            <w:tcBorders>
              <w:top w:val="single" w:sz="4" w:space="0" w:color="auto"/>
              <w:left w:val="single" w:sz="4" w:space="0" w:color="auto"/>
              <w:bottom w:val="single" w:sz="4" w:space="0" w:color="auto"/>
              <w:right w:val="single" w:sz="4" w:space="0" w:color="auto"/>
            </w:tcBorders>
            <w:vAlign w:val="center"/>
          </w:tcPr>
          <w:p w:rsidR="00B833E8" w:rsidRPr="000E48B2" w:rsidRDefault="00B833E8" w:rsidP="0095021D">
            <w:pPr>
              <w:tabs>
                <w:tab w:val="left" w:pos="900"/>
              </w:tabs>
              <w:spacing w:after="0" w:line="240" w:lineRule="auto"/>
              <w:ind w:firstLine="15"/>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- 46 957</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Нет свед.</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ГУП «Управление кап. строительства РИ»</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95021D" w:rsidP="0095021D">
            <w:pPr>
              <w:tabs>
                <w:tab w:val="left" w:pos="900"/>
              </w:tabs>
              <w:spacing w:after="0" w:line="240" w:lineRule="auto"/>
              <w:ind w:firstLine="1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 сведений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hanging="6"/>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- 136</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lastRenderedPageBreak/>
              <w:t>Итог по прибыльным ГУПам:</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23"/>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11 438,0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17 692,0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8"/>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7 129,0</w:t>
            </w:r>
          </w:p>
        </w:tc>
      </w:tr>
      <w:tr w:rsidR="00B833E8" w:rsidRPr="00B833E8" w:rsidTr="0095021D">
        <w:trPr>
          <w:jc w:val="center"/>
        </w:trPr>
        <w:tc>
          <w:tcPr>
            <w:tcW w:w="4815" w:type="dxa"/>
            <w:tcBorders>
              <w:top w:val="single" w:sz="4" w:space="0" w:color="auto"/>
              <w:left w:val="single" w:sz="4" w:space="0" w:color="auto"/>
              <w:bottom w:val="single" w:sz="4" w:space="0" w:color="auto"/>
              <w:right w:val="single" w:sz="4" w:space="0" w:color="auto"/>
            </w:tcBorders>
            <w:hideMark/>
          </w:tcPr>
          <w:p w:rsidR="00B833E8" w:rsidRPr="000E48B2" w:rsidRDefault="00B833E8" w:rsidP="00C0694A">
            <w:pPr>
              <w:tabs>
                <w:tab w:val="left" w:pos="900"/>
              </w:tabs>
              <w:spacing w:after="0" w:line="240" w:lineRule="auto"/>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Итог по убыточным ГУПам:</w:t>
            </w:r>
          </w:p>
        </w:tc>
        <w:tc>
          <w:tcPr>
            <w:tcW w:w="1803"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23"/>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- 36 031,0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- 117 403,0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833E8" w:rsidRPr="000E48B2" w:rsidRDefault="00B833E8" w:rsidP="0095021D">
            <w:pPr>
              <w:tabs>
                <w:tab w:val="left" w:pos="900"/>
              </w:tabs>
              <w:spacing w:after="0" w:line="240" w:lineRule="auto"/>
              <w:ind w:firstLine="18"/>
              <w:jc w:val="center"/>
              <w:rPr>
                <w:rFonts w:ascii="Times New Roman" w:eastAsia="Times New Roman" w:hAnsi="Times New Roman" w:cs="Times New Roman"/>
                <w:lang w:eastAsia="ru-RU"/>
              </w:rPr>
            </w:pPr>
            <w:r w:rsidRPr="000E48B2">
              <w:rPr>
                <w:rFonts w:ascii="Times New Roman" w:eastAsia="Times New Roman" w:hAnsi="Times New Roman" w:cs="Times New Roman"/>
                <w:lang w:eastAsia="ru-RU"/>
              </w:rPr>
              <w:t>- 20 197,0</w:t>
            </w:r>
          </w:p>
        </w:tc>
      </w:tr>
    </w:tbl>
    <w:p w:rsidR="00B833E8" w:rsidRPr="00B833E8" w:rsidRDefault="00B833E8" w:rsidP="00C0694A">
      <w:pPr>
        <w:tabs>
          <w:tab w:val="left" w:pos="900"/>
        </w:tabs>
        <w:spacing w:after="0" w:line="240" w:lineRule="auto"/>
        <w:ind w:firstLine="567"/>
        <w:jc w:val="both"/>
        <w:rPr>
          <w:rFonts w:ascii="Times New Roman" w:eastAsia="Times New Roman" w:hAnsi="Times New Roman" w:cs="Times New Roman"/>
          <w:b/>
          <w:sz w:val="28"/>
          <w:szCs w:val="28"/>
          <w:lang w:eastAsia="ru-RU"/>
        </w:rPr>
      </w:pPr>
    </w:p>
    <w:p w:rsidR="00B833E8" w:rsidRPr="00B833E8" w:rsidRDefault="00B833E8" w:rsidP="00C0694A">
      <w:pPr>
        <w:tabs>
          <w:tab w:val="left" w:pos="900"/>
        </w:tabs>
        <w:spacing w:after="0" w:line="240" w:lineRule="auto"/>
        <w:ind w:firstLine="567"/>
        <w:jc w:val="center"/>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b/>
          <w:sz w:val="28"/>
          <w:szCs w:val="28"/>
          <w:lang w:eastAsia="ru-RU"/>
        </w:rPr>
        <w:t>Оценка эффективности управления, распоряжения использования республиканского имущества, в том числе находящегося в хозяйственном ведении государственных унитарных предприятий</w:t>
      </w:r>
    </w:p>
    <w:p w:rsidR="00B833E8" w:rsidRPr="00B833E8" w:rsidRDefault="00B833E8" w:rsidP="00C0694A">
      <w:pPr>
        <w:tabs>
          <w:tab w:val="left" w:pos="900"/>
        </w:tabs>
        <w:spacing w:after="0" w:line="240" w:lineRule="auto"/>
        <w:ind w:firstLine="567"/>
        <w:jc w:val="both"/>
        <w:rPr>
          <w:rFonts w:ascii="Times New Roman" w:eastAsia="Times New Roman" w:hAnsi="Times New Roman" w:cs="Times New Roman"/>
          <w:b/>
          <w:sz w:val="28"/>
          <w:szCs w:val="28"/>
          <w:lang w:eastAsia="ru-RU"/>
        </w:rPr>
      </w:pPr>
    </w:p>
    <w:p w:rsidR="00B833E8" w:rsidRPr="00B833E8" w:rsidRDefault="00B833E8" w:rsidP="002A7CED">
      <w:pPr>
        <w:tabs>
          <w:tab w:val="left" w:pos="567"/>
        </w:tabs>
        <w:spacing w:after="0" w:line="240" w:lineRule="auto"/>
        <w:ind w:firstLine="742"/>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В Реестре государственного имущества Республики Ингушетия, за эффективное управление, распоряжение и использование которого отвечает Министерство имущественных и земельных отношений</w:t>
      </w:r>
      <w:r w:rsidR="0095021D">
        <w:rPr>
          <w:rFonts w:ascii="Times New Roman" w:eastAsia="Calibri" w:hAnsi="Times New Roman" w:cs="Times New Roman"/>
          <w:sz w:val="28"/>
          <w:szCs w:val="28"/>
        </w:rPr>
        <w:t xml:space="preserve"> РИ</w:t>
      </w:r>
      <w:r w:rsidRPr="00B833E8">
        <w:rPr>
          <w:rFonts w:ascii="Times New Roman" w:eastAsia="Calibri" w:hAnsi="Times New Roman" w:cs="Times New Roman"/>
          <w:sz w:val="28"/>
          <w:szCs w:val="28"/>
        </w:rPr>
        <w:t xml:space="preserve">, находится ряд производственных объектов, в течение длительного времени не используемых или используемых неэффективно. Как следствие, расходы, понесенные государством при строительстве данных объектов, не приносят того эффекта, достижение которого изначально планировалось: создание рабочих мест, налоговые поступления в бюджеты всех уровней, увеличение валового внутреннего продукта Республики Ингушетия. </w:t>
      </w:r>
    </w:p>
    <w:p w:rsidR="00B833E8" w:rsidRPr="00B833E8" w:rsidRDefault="00B833E8" w:rsidP="002A7CED">
      <w:pPr>
        <w:tabs>
          <w:tab w:val="left" w:pos="900"/>
        </w:tabs>
        <w:spacing w:after="0" w:line="240" w:lineRule="auto"/>
        <w:ind w:firstLine="812"/>
        <w:jc w:val="both"/>
        <w:rPr>
          <w:rFonts w:ascii="Times New Roman" w:eastAsia="Times New Roman" w:hAnsi="Times New Roman" w:cs="Times New Roman"/>
          <w:sz w:val="28"/>
          <w:szCs w:val="28"/>
          <w:lang w:eastAsia="ru-RU"/>
        </w:rPr>
      </w:pPr>
      <w:r w:rsidRPr="0095021D">
        <w:rPr>
          <w:rFonts w:ascii="Times New Roman" w:eastAsia="Times New Roman" w:hAnsi="Times New Roman" w:cs="Times New Roman"/>
          <w:i/>
          <w:sz w:val="28"/>
          <w:szCs w:val="28"/>
          <w:lang w:eastAsia="ru-RU"/>
        </w:rPr>
        <w:t>1. ГУП «Научно-производственный центр по освоению и использованию природных ресурсов «Недра»</w:t>
      </w:r>
      <w:r w:rsidR="007D610E">
        <w:rPr>
          <w:rFonts w:ascii="Times New Roman" w:eastAsia="Times New Roman" w:hAnsi="Times New Roman" w:cs="Times New Roman"/>
          <w:i/>
          <w:sz w:val="28"/>
          <w:szCs w:val="28"/>
          <w:lang w:eastAsia="ru-RU"/>
        </w:rPr>
        <w:t xml:space="preserve"> </w:t>
      </w:r>
      <w:r w:rsidR="007D610E" w:rsidRPr="007D610E">
        <w:rPr>
          <w:rFonts w:ascii="Times New Roman" w:eastAsia="Times New Roman" w:hAnsi="Times New Roman" w:cs="Times New Roman"/>
          <w:sz w:val="28"/>
          <w:szCs w:val="28"/>
          <w:lang w:eastAsia="ru-RU"/>
        </w:rPr>
        <w:t>н</w:t>
      </w:r>
      <w:r w:rsidRPr="007D610E">
        <w:rPr>
          <w:rFonts w:ascii="Times New Roman" w:eastAsia="Times New Roman" w:hAnsi="Times New Roman" w:cs="Times New Roman"/>
          <w:sz w:val="28"/>
          <w:szCs w:val="28"/>
          <w:lang w:eastAsia="ru-RU"/>
        </w:rPr>
        <w:t>ах</w:t>
      </w:r>
      <w:r w:rsidRPr="00B833E8">
        <w:rPr>
          <w:rFonts w:ascii="Times New Roman" w:eastAsia="Times New Roman" w:hAnsi="Times New Roman" w:cs="Times New Roman"/>
          <w:sz w:val="28"/>
          <w:szCs w:val="28"/>
          <w:lang w:eastAsia="ru-RU"/>
        </w:rPr>
        <w:t>одится в ведомс</w:t>
      </w:r>
      <w:r w:rsidR="0095021D">
        <w:rPr>
          <w:rFonts w:ascii="Times New Roman" w:eastAsia="Times New Roman" w:hAnsi="Times New Roman" w:cs="Times New Roman"/>
          <w:sz w:val="28"/>
          <w:szCs w:val="28"/>
          <w:lang w:eastAsia="ru-RU"/>
        </w:rPr>
        <w:t>твенном подчинении Минстроя</w:t>
      </w:r>
      <w:r w:rsidRPr="00B833E8">
        <w:rPr>
          <w:rFonts w:ascii="Times New Roman" w:eastAsia="Times New Roman" w:hAnsi="Times New Roman" w:cs="Times New Roman"/>
          <w:sz w:val="28"/>
          <w:szCs w:val="28"/>
          <w:lang w:eastAsia="ru-RU"/>
        </w:rPr>
        <w:t xml:space="preserve"> РИ. Располагается по адресу г. Сунжа, ул. Победы, 13. Утвержденная штатная численность - 12 человек.</w:t>
      </w:r>
    </w:p>
    <w:p w:rsidR="00B833E8" w:rsidRPr="00B833E8" w:rsidRDefault="00B833E8" w:rsidP="002A7CED">
      <w:pPr>
        <w:tabs>
          <w:tab w:val="left" w:pos="900"/>
        </w:tabs>
        <w:spacing w:after="0" w:line="240" w:lineRule="auto"/>
        <w:ind w:firstLine="81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Согласно данным карты учёта объектов собственности РИ за предприятием на праве хозяйственного ведения числится государственное имущество балансовой </w:t>
      </w:r>
      <w:r w:rsidRPr="0095021D">
        <w:rPr>
          <w:rFonts w:ascii="Times New Roman" w:eastAsia="Times New Roman" w:hAnsi="Times New Roman" w:cs="Times New Roman"/>
          <w:sz w:val="28"/>
          <w:szCs w:val="28"/>
          <w:lang w:eastAsia="ru-RU"/>
        </w:rPr>
        <w:t>стоимостью 879,1 тыс</w:t>
      </w:r>
      <w:r w:rsidRPr="00B833E8">
        <w:rPr>
          <w:rFonts w:ascii="Times New Roman" w:eastAsia="Times New Roman" w:hAnsi="Times New Roman" w:cs="Times New Roman"/>
          <w:sz w:val="28"/>
          <w:szCs w:val="28"/>
          <w:lang w:eastAsia="ru-RU"/>
        </w:rPr>
        <w:t>.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2A7CED">
      <w:pPr>
        <w:tabs>
          <w:tab w:val="left" w:pos="900"/>
        </w:tabs>
        <w:spacing w:after="0" w:line="240" w:lineRule="auto"/>
        <w:ind w:firstLine="81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Согласно данным годовой отчётности, научно-производственный центр по освоению и использованию природных ресурсов «Недра» с 2012 года по 2018 год не функционировал. При этом предприятие имеет кредиторскую задолженность в сумме 701,0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95021D" w:rsidRDefault="00B833E8" w:rsidP="002A7CED">
      <w:pPr>
        <w:tabs>
          <w:tab w:val="left" w:pos="900"/>
        </w:tabs>
        <w:spacing w:after="0" w:line="240" w:lineRule="auto"/>
        <w:ind w:firstLine="81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выездной проверки инспекторами КСП РИ установлено, что на предприятии никакой производственной деятель</w:t>
      </w:r>
      <w:r w:rsidR="007D610E">
        <w:rPr>
          <w:rFonts w:ascii="Times New Roman" w:eastAsia="Times New Roman" w:hAnsi="Times New Roman" w:cs="Times New Roman"/>
          <w:sz w:val="28"/>
          <w:szCs w:val="28"/>
          <w:lang w:eastAsia="ru-RU"/>
        </w:rPr>
        <w:t xml:space="preserve">ности не ведется. </w:t>
      </w:r>
      <w:r w:rsidRPr="00B833E8">
        <w:rPr>
          <w:rFonts w:ascii="Times New Roman" w:eastAsia="Times New Roman" w:hAnsi="Times New Roman" w:cs="Times New Roman"/>
          <w:sz w:val="28"/>
          <w:szCs w:val="28"/>
          <w:lang w:eastAsia="ru-RU"/>
        </w:rPr>
        <w:t xml:space="preserve">Таким образом, государственное имущество балансовой стоимостью </w:t>
      </w:r>
      <w:r w:rsidRPr="0095021D">
        <w:rPr>
          <w:rFonts w:ascii="Times New Roman" w:eastAsia="Times New Roman" w:hAnsi="Times New Roman" w:cs="Times New Roman"/>
          <w:sz w:val="28"/>
          <w:szCs w:val="28"/>
          <w:lang w:eastAsia="ru-RU"/>
        </w:rPr>
        <w:t>879,1 тыс</w:t>
      </w:r>
      <w:r w:rsidR="0095021D">
        <w:rPr>
          <w:rFonts w:ascii="Times New Roman" w:eastAsia="Times New Roman" w:hAnsi="Times New Roman" w:cs="Times New Roman"/>
          <w:sz w:val="28"/>
          <w:szCs w:val="28"/>
          <w:lang w:eastAsia="ru-RU"/>
        </w:rPr>
        <w:t>. рублей</w:t>
      </w:r>
      <w:r w:rsidRPr="00B833E8">
        <w:rPr>
          <w:rFonts w:ascii="Times New Roman" w:eastAsia="Times New Roman" w:hAnsi="Times New Roman" w:cs="Times New Roman"/>
          <w:sz w:val="28"/>
          <w:szCs w:val="28"/>
          <w:lang w:eastAsia="ru-RU"/>
        </w:rPr>
        <w:t xml:space="preserve"> используется </w:t>
      </w:r>
      <w:r w:rsidRPr="0095021D">
        <w:rPr>
          <w:rFonts w:ascii="Times New Roman" w:eastAsia="Times New Roman" w:hAnsi="Times New Roman" w:cs="Times New Roman"/>
          <w:sz w:val="28"/>
          <w:szCs w:val="28"/>
          <w:lang w:eastAsia="ru-RU"/>
        </w:rPr>
        <w:t xml:space="preserve">неэффективно </w:t>
      </w:r>
      <w:r w:rsidR="0095021D" w:rsidRPr="0095021D">
        <w:rPr>
          <w:rFonts w:ascii="Times New Roman" w:eastAsia="Times New Roman" w:hAnsi="Times New Roman" w:cs="Times New Roman"/>
          <w:sz w:val="28"/>
          <w:szCs w:val="28"/>
          <w:lang w:eastAsia="ru-RU"/>
        </w:rPr>
        <w:t>(статья</w:t>
      </w:r>
      <w:r w:rsidRPr="0095021D">
        <w:rPr>
          <w:rFonts w:ascii="Times New Roman" w:eastAsia="Times New Roman" w:hAnsi="Times New Roman" w:cs="Times New Roman"/>
          <w:sz w:val="28"/>
          <w:szCs w:val="28"/>
          <w:lang w:eastAsia="ru-RU"/>
        </w:rPr>
        <w:t xml:space="preserve"> 34 БК РФ). </w:t>
      </w:r>
    </w:p>
    <w:p w:rsidR="00B833E8" w:rsidRPr="00B833E8" w:rsidRDefault="00B833E8" w:rsidP="002A7CED">
      <w:pPr>
        <w:tabs>
          <w:tab w:val="left" w:pos="900"/>
        </w:tabs>
        <w:spacing w:after="0" w:line="240" w:lineRule="auto"/>
        <w:ind w:firstLine="812"/>
        <w:jc w:val="both"/>
        <w:rPr>
          <w:rFonts w:ascii="Times New Roman" w:eastAsia="Times New Roman" w:hAnsi="Times New Roman" w:cs="Times New Roman"/>
          <w:sz w:val="28"/>
          <w:szCs w:val="28"/>
          <w:lang w:eastAsia="ru-RU"/>
        </w:rPr>
      </w:pPr>
      <w:r w:rsidRPr="0095021D">
        <w:rPr>
          <w:rFonts w:ascii="Times New Roman" w:eastAsia="Times New Roman" w:hAnsi="Times New Roman" w:cs="Times New Roman"/>
          <w:i/>
          <w:sz w:val="28"/>
          <w:szCs w:val="28"/>
          <w:lang w:eastAsia="ru-RU"/>
        </w:rPr>
        <w:t>2. ГУП «Назрановский завод электродвигателей малой мощности»</w:t>
      </w:r>
      <w:r w:rsidRPr="00B833E8">
        <w:rPr>
          <w:rFonts w:ascii="Times New Roman" w:eastAsia="Times New Roman" w:hAnsi="Times New Roman" w:cs="Times New Roman"/>
          <w:sz w:val="28"/>
          <w:szCs w:val="28"/>
          <w:lang w:eastAsia="ru-RU"/>
        </w:rPr>
        <w:t xml:space="preserve"> создано в соответствии с Распоряжением Правительства РИ от 16.08.2011 г</w:t>
      </w:r>
      <w:r w:rsidR="0095021D">
        <w:rPr>
          <w:rFonts w:ascii="Times New Roman" w:eastAsia="Times New Roman" w:hAnsi="Times New Roman" w:cs="Times New Roman"/>
          <w:sz w:val="28"/>
          <w:szCs w:val="28"/>
          <w:lang w:eastAsia="ru-RU"/>
        </w:rPr>
        <w:t>ода</w:t>
      </w:r>
      <w:r w:rsidRPr="00B833E8">
        <w:rPr>
          <w:rFonts w:ascii="Times New Roman" w:eastAsia="Times New Roman" w:hAnsi="Times New Roman" w:cs="Times New Roman"/>
          <w:sz w:val="28"/>
          <w:szCs w:val="28"/>
          <w:lang w:eastAsia="ru-RU"/>
        </w:rPr>
        <w:t xml:space="preserve"> №687-р. Предприятие находится по адресу</w:t>
      </w:r>
      <w:r w:rsidR="0095021D">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РИ, г. Назрань, ул. Заводская № 5, занимает земельный участок площадью 1,8 га. Находится в ведомственном подчинении Минэкономразвития Ингушетии (Распоряжение Правительства РИ от 22 августа 2019 г. № 409-р).</w:t>
      </w:r>
    </w:p>
    <w:p w:rsidR="00B833E8" w:rsidRPr="00B833E8" w:rsidRDefault="00B833E8" w:rsidP="002A7CED">
      <w:pPr>
        <w:tabs>
          <w:tab w:val="left" w:pos="900"/>
        </w:tabs>
        <w:spacing w:after="0" w:line="240" w:lineRule="auto"/>
        <w:ind w:firstLine="77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рамках ФЦП «Социально-экономическое развитие Республики Ингушетия на 2010-2016 годы» в 2012-2013 гг. было проведено техническое перевооружение завода на общую сумму 195,7 млн.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Предполагалось выпускать электровибрационные насосы и центробежные скважинные (п</w:t>
      </w:r>
      <w:r w:rsidR="0095021D">
        <w:rPr>
          <w:rFonts w:ascii="Times New Roman" w:eastAsia="Times New Roman" w:hAnsi="Times New Roman" w:cs="Times New Roman"/>
          <w:sz w:val="28"/>
          <w:szCs w:val="28"/>
          <w:lang w:eastAsia="ru-RU"/>
        </w:rPr>
        <w:t>огружные) насосы – 47,5 тыс. штук</w:t>
      </w:r>
      <w:r w:rsidRPr="00B833E8">
        <w:rPr>
          <w:rFonts w:ascii="Times New Roman" w:eastAsia="Times New Roman" w:hAnsi="Times New Roman" w:cs="Times New Roman"/>
          <w:sz w:val="28"/>
          <w:szCs w:val="28"/>
          <w:lang w:eastAsia="ru-RU"/>
        </w:rPr>
        <w:t xml:space="preserve"> в год, создать 300 рабочих мест.</w:t>
      </w:r>
    </w:p>
    <w:p w:rsidR="00B833E8" w:rsidRPr="00B833E8" w:rsidRDefault="00B833E8" w:rsidP="002A7CED">
      <w:pPr>
        <w:tabs>
          <w:tab w:val="left" w:pos="900"/>
        </w:tabs>
        <w:spacing w:after="0" w:line="240" w:lineRule="auto"/>
        <w:ind w:firstLine="770"/>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lastRenderedPageBreak/>
        <w:t>В 2014 году заключен трехсторонний договор о безвозмездном пользовании государственного имущества между Минимуществом Ингушетии, ГУП «НЗЭММ» и ООО «СП» Дейву БАС Ингушетия», в соответствии с которым все производственные помещения ГУП «НЗЭММ» переданы ООО «СП» Дейву БАС Ингушетия».</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2017 году заключен новый договор о совместной деятельности между ООО «СП» Дейв</w:t>
      </w:r>
      <w:r w:rsidR="0095021D">
        <w:rPr>
          <w:rFonts w:ascii="Times New Roman" w:eastAsia="Times New Roman" w:hAnsi="Times New Roman" w:cs="Times New Roman"/>
          <w:sz w:val="28"/>
          <w:szCs w:val="28"/>
          <w:lang w:eastAsia="ru-RU"/>
        </w:rPr>
        <w:t xml:space="preserve">у БАС Ингушетия» и ГУП «НЗЭММ». </w:t>
      </w:r>
      <w:r w:rsidRPr="00B833E8">
        <w:rPr>
          <w:rFonts w:ascii="Times New Roman" w:eastAsia="Times New Roman" w:hAnsi="Times New Roman" w:cs="Times New Roman"/>
          <w:sz w:val="28"/>
          <w:szCs w:val="28"/>
          <w:lang w:eastAsia="ru-RU"/>
        </w:rPr>
        <w:t>Оба договора не реализованы.</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По данным годовой отчётности ГУП «Назрановский завод электродвигателей ма</w:t>
      </w:r>
      <w:r w:rsidR="0095021D">
        <w:rPr>
          <w:rFonts w:ascii="Times New Roman" w:eastAsia="Times New Roman" w:hAnsi="Times New Roman" w:cs="Times New Roman"/>
          <w:sz w:val="28"/>
          <w:szCs w:val="28"/>
          <w:lang w:eastAsia="ru-RU"/>
        </w:rPr>
        <w:t>лой мощности» за 2017 и 2018 годы</w:t>
      </w:r>
      <w:r w:rsidRPr="00B833E8">
        <w:rPr>
          <w:rFonts w:ascii="Times New Roman" w:eastAsia="Times New Roman" w:hAnsi="Times New Roman" w:cs="Times New Roman"/>
          <w:sz w:val="28"/>
          <w:szCs w:val="28"/>
          <w:lang w:eastAsia="ru-RU"/>
        </w:rPr>
        <w:t xml:space="preserve"> предприятие в эти годы не функционировало. </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По состоянию на 1 января 2019 года на балансе предприятия числятся основные средства общей балансовой стоимостью в сумме 223 178,5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Начисленная амортизация за 2 года составила 24 891,0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Остаточная стоимость на 1 января 2019 года составила 172</w:t>
      </w:r>
      <w:r w:rsidR="0095021D">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212,3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При сопоставлении данных карты учёта объектов собственности предприятия с данными Реестра выявлено несоответствие стоимости объектов. В карте учёта общая остаточная стоимость 116 объектов собственности ГУП «Назрановский завод электродвигателей малой м</w:t>
      </w:r>
      <w:r w:rsidR="0095021D">
        <w:rPr>
          <w:rFonts w:ascii="Times New Roman" w:eastAsia="Times New Roman" w:hAnsi="Times New Roman" w:cs="Times New Roman"/>
          <w:sz w:val="28"/>
          <w:szCs w:val="28"/>
          <w:lang w:eastAsia="ru-RU"/>
        </w:rPr>
        <w:t>ощности» составляет в сумме 172 </w:t>
      </w:r>
      <w:r w:rsidRPr="00B833E8">
        <w:rPr>
          <w:rFonts w:ascii="Times New Roman" w:eastAsia="Times New Roman" w:hAnsi="Times New Roman" w:cs="Times New Roman"/>
          <w:sz w:val="28"/>
          <w:szCs w:val="28"/>
          <w:lang w:eastAsia="ru-RU"/>
        </w:rPr>
        <w:t>21</w:t>
      </w:r>
      <w:r w:rsidR="0095021D">
        <w:rPr>
          <w:rFonts w:ascii="Times New Roman" w:eastAsia="Times New Roman" w:hAnsi="Times New Roman" w:cs="Times New Roman"/>
          <w:sz w:val="28"/>
          <w:szCs w:val="28"/>
          <w:lang w:eastAsia="ru-RU"/>
        </w:rPr>
        <w:t xml:space="preserve">2,3 тыс. </w:t>
      </w:r>
      <w:r w:rsidR="007D610E">
        <w:rPr>
          <w:rFonts w:ascii="Times New Roman" w:eastAsia="Times New Roman" w:hAnsi="Times New Roman" w:cs="Times New Roman"/>
          <w:sz w:val="28"/>
          <w:szCs w:val="28"/>
          <w:lang w:eastAsia="ru-RU"/>
        </w:rPr>
        <w:t>рублей</w:t>
      </w:r>
      <w:r w:rsidR="0095021D">
        <w:rPr>
          <w:rFonts w:ascii="Times New Roman" w:eastAsia="Times New Roman" w:hAnsi="Times New Roman" w:cs="Times New Roman"/>
          <w:sz w:val="28"/>
          <w:szCs w:val="28"/>
          <w:lang w:eastAsia="ru-RU"/>
        </w:rPr>
        <w:t xml:space="preserve">, </w:t>
      </w:r>
      <w:r w:rsidR="007D610E">
        <w:rPr>
          <w:rFonts w:ascii="Times New Roman" w:eastAsia="Times New Roman" w:hAnsi="Times New Roman" w:cs="Times New Roman"/>
          <w:sz w:val="28"/>
          <w:szCs w:val="28"/>
          <w:lang w:eastAsia="ru-RU"/>
        </w:rPr>
        <w:t>тогда как</w:t>
      </w:r>
      <w:r w:rsidR="0095021D">
        <w:rPr>
          <w:rFonts w:ascii="Times New Roman" w:eastAsia="Times New Roman" w:hAnsi="Times New Roman" w:cs="Times New Roman"/>
          <w:sz w:val="28"/>
          <w:szCs w:val="28"/>
          <w:lang w:eastAsia="ru-RU"/>
        </w:rPr>
        <w:t xml:space="preserve"> в Реестре </w:t>
      </w:r>
      <w:r w:rsidR="007D610E">
        <w:rPr>
          <w:rFonts w:ascii="Times New Roman" w:eastAsia="Times New Roman" w:hAnsi="Times New Roman" w:cs="Times New Roman"/>
          <w:sz w:val="28"/>
          <w:szCs w:val="28"/>
          <w:lang w:eastAsia="ru-RU"/>
        </w:rPr>
        <w:t xml:space="preserve">указана сумма </w:t>
      </w:r>
      <w:r w:rsidR="0095021D">
        <w:rPr>
          <w:rFonts w:ascii="Times New Roman" w:eastAsia="Times New Roman" w:hAnsi="Times New Roman" w:cs="Times New Roman"/>
          <w:sz w:val="28"/>
          <w:szCs w:val="28"/>
          <w:lang w:eastAsia="ru-RU"/>
        </w:rPr>
        <w:t>98 </w:t>
      </w:r>
      <w:r w:rsidRPr="00B833E8">
        <w:rPr>
          <w:rFonts w:ascii="Times New Roman" w:eastAsia="Times New Roman" w:hAnsi="Times New Roman" w:cs="Times New Roman"/>
          <w:sz w:val="28"/>
          <w:szCs w:val="28"/>
          <w:lang w:eastAsia="ru-RU"/>
        </w:rPr>
        <w:t>469,8 тыс. руб</w:t>
      </w:r>
      <w:r w:rsidR="0095021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выездной проверки инспекторами КСП РИ установлено, что на предприятии никакой производственной деятельности не ведется.</w:t>
      </w:r>
    </w:p>
    <w:p w:rsidR="00B833E8" w:rsidRPr="00B833E8" w:rsidRDefault="00B833E8" w:rsidP="002A7CED">
      <w:pPr>
        <w:tabs>
          <w:tab w:val="left" w:pos="900"/>
        </w:tabs>
        <w:spacing w:after="0" w:line="240" w:lineRule="auto"/>
        <w:ind w:firstLine="714"/>
        <w:jc w:val="both"/>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sz w:val="28"/>
          <w:szCs w:val="28"/>
          <w:lang w:eastAsia="ru-RU"/>
        </w:rPr>
        <w:t>Вывод:</w:t>
      </w:r>
      <w:r w:rsidR="0095021D">
        <w:rPr>
          <w:rFonts w:ascii="Times New Roman" w:eastAsia="Times New Roman" w:hAnsi="Times New Roman" w:cs="Times New Roman"/>
          <w:sz w:val="28"/>
          <w:szCs w:val="28"/>
          <w:lang w:eastAsia="ru-RU"/>
        </w:rPr>
        <w:t xml:space="preserve"> в нарушение </w:t>
      </w:r>
      <w:r w:rsidR="0095021D" w:rsidRPr="00B833E8">
        <w:rPr>
          <w:rFonts w:ascii="Times New Roman" w:eastAsia="Times New Roman" w:hAnsi="Times New Roman" w:cs="Times New Roman"/>
          <w:sz w:val="28"/>
          <w:szCs w:val="28"/>
          <w:lang w:eastAsia="ru-RU"/>
        </w:rPr>
        <w:t>статьи</w:t>
      </w:r>
      <w:r w:rsidR="0095021D">
        <w:rPr>
          <w:rFonts w:ascii="Times New Roman" w:eastAsia="Times New Roman" w:hAnsi="Times New Roman" w:cs="Times New Roman"/>
          <w:sz w:val="28"/>
          <w:szCs w:val="28"/>
          <w:lang w:eastAsia="ru-RU"/>
        </w:rPr>
        <w:t xml:space="preserve"> 34 Бюджетного Кодекса РФ, </w:t>
      </w:r>
      <w:r w:rsidRPr="00B833E8">
        <w:rPr>
          <w:rFonts w:ascii="Times New Roman" w:eastAsia="Times New Roman" w:hAnsi="Times New Roman" w:cs="Times New Roman"/>
          <w:sz w:val="28"/>
          <w:szCs w:val="28"/>
          <w:lang w:eastAsia="ru-RU"/>
        </w:rPr>
        <w:t xml:space="preserve">государственное имущество балансовой стоимостью в сумме </w:t>
      </w:r>
      <w:r w:rsidR="0095021D" w:rsidRPr="0095021D">
        <w:rPr>
          <w:rFonts w:ascii="Times New Roman" w:eastAsia="Times New Roman" w:hAnsi="Times New Roman" w:cs="Times New Roman"/>
          <w:sz w:val="28"/>
          <w:szCs w:val="28"/>
          <w:lang w:eastAsia="ru-RU"/>
        </w:rPr>
        <w:t>223 178,5 тыс. рублей</w:t>
      </w:r>
      <w:r w:rsidR="0095021D">
        <w:rPr>
          <w:rFonts w:ascii="Times New Roman" w:eastAsia="Times New Roman" w:hAnsi="Times New Roman" w:cs="Times New Roman"/>
          <w:sz w:val="28"/>
          <w:szCs w:val="28"/>
          <w:lang w:eastAsia="ru-RU"/>
        </w:rPr>
        <w:t xml:space="preserve"> используется неэффективно.</w:t>
      </w:r>
    </w:p>
    <w:p w:rsidR="00B833E8" w:rsidRPr="007D610E" w:rsidRDefault="00B833E8" w:rsidP="002A7CED">
      <w:pPr>
        <w:spacing w:after="0" w:line="240" w:lineRule="auto"/>
        <w:ind w:firstLine="714"/>
        <w:jc w:val="both"/>
        <w:rPr>
          <w:rFonts w:ascii="Times New Roman" w:eastAsia="Times New Roman" w:hAnsi="Times New Roman" w:cs="Times New Roman"/>
          <w:spacing w:val="2"/>
          <w:sz w:val="28"/>
          <w:szCs w:val="28"/>
          <w:shd w:val="clear" w:color="auto" w:fill="FFFFFF"/>
          <w:lang w:eastAsia="ru-RU"/>
        </w:rPr>
      </w:pPr>
      <w:r w:rsidRPr="007D610E">
        <w:rPr>
          <w:rFonts w:ascii="Times New Roman" w:eastAsia="Times New Roman" w:hAnsi="Times New Roman" w:cs="Times New Roman"/>
          <w:i/>
          <w:sz w:val="28"/>
          <w:szCs w:val="28"/>
          <w:lang w:eastAsia="ru-RU"/>
        </w:rPr>
        <w:t>3. Фабрика картонажных изделий</w:t>
      </w:r>
      <w:r w:rsidRPr="007D610E">
        <w:rPr>
          <w:rFonts w:ascii="Times New Roman" w:eastAsia="Times New Roman" w:hAnsi="Times New Roman" w:cs="Times New Roman"/>
          <w:sz w:val="28"/>
          <w:szCs w:val="28"/>
          <w:lang w:eastAsia="ru-RU"/>
        </w:rPr>
        <w:t xml:space="preserve"> была введена в эксплуатацию 18.09.2013 г. Фактически произведенные расходы составили </w:t>
      </w:r>
      <w:r w:rsidR="00D341AE" w:rsidRPr="007D610E">
        <w:rPr>
          <w:rFonts w:ascii="Times New Roman" w:eastAsia="Times New Roman" w:hAnsi="Times New Roman" w:cs="Times New Roman"/>
          <w:sz w:val="28"/>
          <w:szCs w:val="28"/>
          <w:lang w:eastAsia="ru-RU"/>
        </w:rPr>
        <w:t>129 </w:t>
      </w:r>
      <w:r w:rsidRPr="007D610E">
        <w:rPr>
          <w:rFonts w:ascii="Times New Roman" w:eastAsia="Times New Roman" w:hAnsi="Times New Roman" w:cs="Times New Roman"/>
          <w:sz w:val="28"/>
          <w:szCs w:val="28"/>
          <w:lang w:eastAsia="ru-RU"/>
        </w:rPr>
        <w:t>152,0 тыс. руб</w:t>
      </w:r>
      <w:r w:rsidR="00D341AE" w:rsidRPr="007D610E">
        <w:rPr>
          <w:rFonts w:ascii="Times New Roman" w:eastAsia="Times New Roman" w:hAnsi="Times New Roman" w:cs="Times New Roman"/>
          <w:sz w:val="28"/>
          <w:szCs w:val="28"/>
          <w:lang w:eastAsia="ru-RU"/>
        </w:rPr>
        <w:t>лей</w:t>
      </w:r>
      <w:r w:rsidRPr="007D610E">
        <w:rPr>
          <w:rFonts w:ascii="Times New Roman" w:eastAsia="Times New Roman" w:hAnsi="Times New Roman" w:cs="Times New Roman"/>
          <w:sz w:val="28"/>
          <w:szCs w:val="28"/>
          <w:lang w:eastAsia="ru-RU"/>
        </w:rPr>
        <w:t>.</w:t>
      </w:r>
      <w:r w:rsidRPr="007D610E">
        <w:rPr>
          <w:rFonts w:ascii="Times New Roman" w:eastAsia="Times New Roman" w:hAnsi="Times New Roman" w:cs="Times New Roman"/>
          <w:b/>
          <w:sz w:val="28"/>
          <w:szCs w:val="28"/>
          <w:lang w:eastAsia="ru-RU"/>
        </w:rPr>
        <w:t xml:space="preserve"> </w:t>
      </w:r>
      <w:r w:rsidRPr="007D610E">
        <w:rPr>
          <w:rFonts w:ascii="Times New Roman" w:eastAsia="Times New Roman" w:hAnsi="Times New Roman" w:cs="Times New Roman"/>
          <w:spacing w:val="2"/>
          <w:sz w:val="28"/>
          <w:szCs w:val="28"/>
          <w:shd w:val="clear" w:color="auto" w:fill="FFFFFF"/>
          <w:lang w:eastAsia="ru-RU"/>
        </w:rPr>
        <w:t xml:space="preserve">Объект был построен в рамках ФЦП «Социально-экономическое развитие Республики Ингушетия 2010-2016 гг.». При выходе на проектную мощность предприятие должно было </w:t>
      </w:r>
      <w:r w:rsidR="007D610E" w:rsidRPr="007D610E">
        <w:rPr>
          <w:rFonts w:ascii="Times New Roman" w:eastAsia="Times New Roman" w:hAnsi="Times New Roman" w:cs="Times New Roman"/>
          <w:spacing w:val="2"/>
          <w:sz w:val="28"/>
          <w:szCs w:val="28"/>
          <w:shd w:val="clear" w:color="auto" w:fill="FFFFFF"/>
          <w:lang w:eastAsia="ru-RU"/>
        </w:rPr>
        <w:t>производить 15 432,0 тыс. кв. м</w:t>
      </w:r>
      <w:r w:rsidRPr="007D610E">
        <w:rPr>
          <w:rFonts w:ascii="Times New Roman" w:eastAsia="Times New Roman" w:hAnsi="Times New Roman" w:cs="Times New Roman"/>
          <w:spacing w:val="2"/>
          <w:sz w:val="28"/>
          <w:szCs w:val="28"/>
          <w:shd w:val="clear" w:color="auto" w:fill="FFFFFF"/>
          <w:lang w:eastAsia="ru-RU"/>
        </w:rPr>
        <w:t xml:space="preserve"> гофрированного картона и гофротары в год. Общая численность рабочих мест на предприятии планировалась в количестве 117 человек.</w:t>
      </w:r>
    </w:p>
    <w:p w:rsidR="00B833E8" w:rsidRPr="00B833E8" w:rsidRDefault="00B833E8" w:rsidP="002A7CED">
      <w:pPr>
        <w:spacing w:after="0" w:line="240" w:lineRule="auto"/>
        <w:ind w:firstLine="728"/>
        <w:jc w:val="both"/>
        <w:rPr>
          <w:rFonts w:ascii="Times New Roman" w:eastAsia="Times New Roman" w:hAnsi="Times New Roman" w:cs="Times New Roman"/>
          <w:sz w:val="28"/>
          <w:szCs w:val="28"/>
          <w:lang w:eastAsia="ru-RU"/>
        </w:rPr>
      </w:pPr>
      <w:r w:rsidRPr="007D610E">
        <w:rPr>
          <w:rFonts w:ascii="Times New Roman" w:eastAsia="Times New Roman" w:hAnsi="Times New Roman" w:cs="Times New Roman"/>
          <w:sz w:val="28"/>
          <w:szCs w:val="28"/>
          <w:lang w:eastAsia="ru-RU"/>
        </w:rPr>
        <w:t>В соответст</w:t>
      </w:r>
      <w:r w:rsidR="00D341AE" w:rsidRPr="007D610E">
        <w:rPr>
          <w:rFonts w:ascii="Times New Roman" w:eastAsia="Times New Roman" w:hAnsi="Times New Roman" w:cs="Times New Roman"/>
          <w:sz w:val="28"/>
          <w:szCs w:val="28"/>
          <w:lang w:eastAsia="ru-RU"/>
        </w:rPr>
        <w:t>вии с договором от 26.09.2017 года</w:t>
      </w:r>
      <w:r w:rsidRPr="007D610E">
        <w:rPr>
          <w:rFonts w:ascii="Times New Roman" w:eastAsia="Times New Roman" w:hAnsi="Times New Roman" w:cs="Times New Roman"/>
          <w:sz w:val="28"/>
          <w:szCs w:val="28"/>
          <w:lang w:eastAsia="ru-RU"/>
        </w:rPr>
        <w:t xml:space="preserve"> б/н Министерством объект передан</w:t>
      </w:r>
      <w:r w:rsidRPr="00B833E8">
        <w:rPr>
          <w:rFonts w:ascii="Times New Roman" w:eastAsia="Times New Roman" w:hAnsi="Times New Roman" w:cs="Times New Roman"/>
          <w:sz w:val="28"/>
          <w:szCs w:val="28"/>
          <w:lang w:eastAsia="ru-RU"/>
        </w:rPr>
        <w:t xml:space="preserve"> в безвозмездное пользование ООО «СЕ</w:t>
      </w:r>
      <w:r w:rsidR="00D341AE">
        <w:rPr>
          <w:rFonts w:ascii="Times New Roman" w:eastAsia="Times New Roman" w:hAnsi="Times New Roman" w:cs="Times New Roman"/>
          <w:sz w:val="28"/>
          <w:szCs w:val="28"/>
          <w:lang w:eastAsia="ru-RU"/>
        </w:rPr>
        <w:t xml:space="preserve">РВИС ПАК». </w:t>
      </w:r>
      <w:r w:rsidRPr="00B833E8">
        <w:rPr>
          <w:rFonts w:ascii="Times New Roman" w:eastAsia="Times New Roman" w:hAnsi="Times New Roman" w:cs="Times New Roman"/>
          <w:sz w:val="28"/>
          <w:szCs w:val="28"/>
          <w:lang w:eastAsia="ru-RU"/>
        </w:rPr>
        <w:t xml:space="preserve">В ходе выездной проверки инспекторами КСП РИ установлено, что на предприятии никакой производственной деятельности не ведется. </w:t>
      </w:r>
    </w:p>
    <w:p w:rsidR="00B833E8" w:rsidRPr="00B833E8" w:rsidRDefault="00B833E8" w:rsidP="002A7CED">
      <w:pPr>
        <w:tabs>
          <w:tab w:val="left" w:pos="900"/>
        </w:tabs>
        <w:spacing w:after="0" w:line="240" w:lineRule="auto"/>
        <w:ind w:firstLine="72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государственное имущество стоимостью в сумме </w:t>
      </w:r>
      <w:r w:rsidR="00D341AE" w:rsidRPr="00D341AE">
        <w:rPr>
          <w:rFonts w:ascii="Times New Roman" w:eastAsia="Times New Roman" w:hAnsi="Times New Roman" w:cs="Times New Roman"/>
          <w:sz w:val="28"/>
          <w:szCs w:val="28"/>
          <w:lang w:eastAsia="ru-RU"/>
        </w:rPr>
        <w:t xml:space="preserve">129 152,0 тыс. рублей </w:t>
      </w:r>
      <w:r w:rsidR="00D341AE">
        <w:rPr>
          <w:rFonts w:ascii="Times New Roman" w:eastAsia="Times New Roman" w:hAnsi="Times New Roman" w:cs="Times New Roman"/>
          <w:sz w:val="28"/>
          <w:szCs w:val="28"/>
          <w:lang w:eastAsia="ru-RU"/>
        </w:rPr>
        <w:t>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7D610E" w:rsidRDefault="00B833E8" w:rsidP="002A7CED">
      <w:pPr>
        <w:tabs>
          <w:tab w:val="left" w:pos="709"/>
          <w:tab w:val="left" w:pos="851"/>
        </w:tabs>
        <w:spacing w:after="0" w:line="240" w:lineRule="auto"/>
        <w:ind w:firstLine="728"/>
        <w:jc w:val="both"/>
        <w:rPr>
          <w:rFonts w:ascii="Times New Roman" w:eastAsia="Times New Roman" w:hAnsi="Times New Roman" w:cs="Times New Roman"/>
          <w:sz w:val="28"/>
          <w:szCs w:val="28"/>
          <w:lang w:eastAsia="ru-RU"/>
        </w:rPr>
      </w:pPr>
      <w:r w:rsidRPr="007D610E">
        <w:rPr>
          <w:rFonts w:ascii="Times New Roman" w:eastAsia="Times New Roman" w:hAnsi="Times New Roman" w:cs="Times New Roman"/>
          <w:i/>
          <w:sz w:val="28"/>
          <w:szCs w:val="28"/>
          <w:lang w:eastAsia="ru-RU"/>
        </w:rPr>
        <w:t>4. ГУП «Кирпичный завод «Гиперпресс»</w:t>
      </w:r>
      <w:r w:rsidR="007D610E">
        <w:rPr>
          <w:rFonts w:ascii="Times New Roman" w:eastAsia="Times New Roman" w:hAnsi="Times New Roman" w:cs="Times New Roman"/>
          <w:i/>
          <w:sz w:val="28"/>
          <w:szCs w:val="28"/>
          <w:lang w:eastAsia="ru-RU"/>
        </w:rPr>
        <w:t xml:space="preserve"> </w:t>
      </w:r>
      <w:r w:rsidRPr="00B833E8">
        <w:rPr>
          <w:rFonts w:ascii="Times New Roman" w:eastAsia="Times New Roman" w:hAnsi="Times New Roman" w:cs="Times New Roman"/>
          <w:sz w:val="28"/>
          <w:szCs w:val="28"/>
          <w:lang w:eastAsia="ru-RU"/>
        </w:rPr>
        <w:t>введён в эксплуатацию 30.06.2008 г</w:t>
      </w:r>
      <w:r w:rsidR="007D610E">
        <w:rPr>
          <w:rFonts w:ascii="Times New Roman" w:eastAsia="Times New Roman" w:hAnsi="Times New Roman" w:cs="Times New Roman"/>
          <w:sz w:val="28"/>
          <w:szCs w:val="28"/>
          <w:lang w:eastAsia="ru-RU"/>
        </w:rPr>
        <w:t>ода.</w:t>
      </w:r>
      <w:r w:rsidRPr="00B833E8">
        <w:rPr>
          <w:rFonts w:ascii="Times New Roman" w:eastAsia="Times New Roman" w:hAnsi="Times New Roman" w:cs="Times New Roman"/>
          <w:sz w:val="28"/>
          <w:szCs w:val="28"/>
          <w:lang w:eastAsia="ru-RU"/>
        </w:rPr>
        <w:t xml:space="preserve"> Фактически произведенные расходы составили </w:t>
      </w:r>
      <w:r w:rsidR="007D610E" w:rsidRPr="007D610E">
        <w:rPr>
          <w:rFonts w:ascii="Times New Roman" w:eastAsia="Times New Roman" w:hAnsi="Times New Roman" w:cs="Times New Roman"/>
          <w:sz w:val="28"/>
          <w:szCs w:val="28"/>
          <w:lang w:eastAsia="ru-RU"/>
        </w:rPr>
        <w:t>103 </w:t>
      </w:r>
      <w:r w:rsidRPr="007D610E">
        <w:rPr>
          <w:rFonts w:ascii="Times New Roman" w:eastAsia="Times New Roman" w:hAnsi="Times New Roman" w:cs="Times New Roman"/>
          <w:sz w:val="28"/>
          <w:szCs w:val="28"/>
          <w:lang w:eastAsia="ru-RU"/>
        </w:rPr>
        <w:t>500,0 тыс. руб</w:t>
      </w:r>
      <w:r w:rsidR="007D610E" w:rsidRPr="007D610E">
        <w:rPr>
          <w:rFonts w:ascii="Times New Roman" w:eastAsia="Times New Roman" w:hAnsi="Times New Roman" w:cs="Times New Roman"/>
          <w:sz w:val="28"/>
          <w:szCs w:val="28"/>
          <w:lang w:eastAsia="ru-RU"/>
        </w:rPr>
        <w:t>лей</w:t>
      </w:r>
      <w:r w:rsidRPr="007D610E">
        <w:rPr>
          <w:rFonts w:ascii="Times New Roman" w:eastAsia="Times New Roman" w:hAnsi="Times New Roman" w:cs="Times New Roman"/>
          <w:sz w:val="28"/>
          <w:szCs w:val="28"/>
          <w:lang w:eastAsia="ru-RU"/>
        </w:rPr>
        <w:t>.</w:t>
      </w:r>
    </w:p>
    <w:p w:rsidR="00B833E8" w:rsidRPr="00B833E8" w:rsidRDefault="00B833E8" w:rsidP="002A7CED">
      <w:pPr>
        <w:tabs>
          <w:tab w:val="left" w:pos="567"/>
          <w:tab w:val="left" w:pos="851"/>
        </w:tabs>
        <w:spacing w:after="0" w:line="240" w:lineRule="auto"/>
        <w:ind w:firstLine="72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Согласно данным отчетности, представлявшейся ГУП «Кирпичный завод «Гиперпресс» в Министерство, предприятие за прошедшие с ввода в эксплуатацию годы работало с убытками или практически не работало в отдельные годы. </w:t>
      </w:r>
    </w:p>
    <w:p w:rsidR="00B833E8" w:rsidRPr="00B833E8" w:rsidRDefault="00B833E8" w:rsidP="002A7CED">
      <w:pPr>
        <w:tabs>
          <w:tab w:val="left" w:pos="567"/>
          <w:tab w:val="left" w:pos="851"/>
        </w:tabs>
        <w:spacing w:after="0" w:line="240" w:lineRule="auto"/>
        <w:ind w:firstLine="72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выездной проверки инспекторами КСП РИ установлено, что на предприятии никакой производст</w:t>
      </w:r>
      <w:r w:rsidR="007D610E">
        <w:rPr>
          <w:rFonts w:ascii="Times New Roman" w:eastAsia="Times New Roman" w:hAnsi="Times New Roman" w:cs="Times New Roman"/>
          <w:sz w:val="28"/>
          <w:szCs w:val="28"/>
          <w:lang w:eastAsia="ru-RU"/>
        </w:rPr>
        <w:t xml:space="preserve">венной деятельности не ведется. </w:t>
      </w:r>
      <w:r w:rsidRPr="00B833E8">
        <w:rPr>
          <w:rFonts w:ascii="Times New Roman" w:eastAsia="Times New Roman" w:hAnsi="Times New Roman" w:cs="Times New Roman"/>
          <w:sz w:val="28"/>
          <w:szCs w:val="28"/>
          <w:lang w:eastAsia="ru-RU"/>
        </w:rPr>
        <w:t xml:space="preserve">Таким образом, </w:t>
      </w:r>
      <w:r w:rsidRPr="00B833E8">
        <w:rPr>
          <w:rFonts w:ascii="Times New Roman" w:eastAsia="Times New Roman" w:hAnsi="Times New Roman" w:cs="Times New Roman"/>
          <w:sz w:val="28"/>
          <w:szCs w:val="28"/>
          <w:lang w:eastAsia="ru-RU"/>
        </w:rPr>
        <w:lastRenderedPageBreak/>
        <w:t xml:space="preserve">государственное имущество стоимостью в сумме </w:t>
      </w:r>
      <w:r w:rsidRPr="007D610E">
        <w:rPr>
          <w:rFonts w:ascii="Times New Roman" w:eastAsia="Times New Roman" w:hAnsi="Times New Roman" w:cs="Times New Roman"/>
          <w:sz w:val="28"/>
          <w:szCs w:val="28"/>
          <w:lang w:eastAsia="ru-RU"/>
        </w:rPr>
        <w:t>103 500,0</w:t>
      </w:r>
      <w:r w:rsidR="007D610E">
        <w:rPr>
          <w:rFonts w:ascii="Times New Roman" w:eastAsia="Times New Roman" w:hAnsi="Times New Roman" w:cs="Times New Roman"/>
          <w:sz w:val="28"/>
          <w:szCs w:val="28"/>
          <w:lang w:eastAsia="ru-RU"/>
        </w:rPr>
        <w:t xml:space="preserve"> тыс. рублей 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B833E8" w:rsidRDefault="007D610E" w:rsidP="002A7CED">
      <w:pPr>
        <w:tabs>
          <w:tab w:val="left" w:pos="900"/>
        </w:tabs>
        <w:spacing w:after="0" w:line="240" w:lineRule="auto"/>
        <w:ind w:firstLine="700"/>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5. ГУП «Кавдоломит»</w:t>
      </w:r>
      <w:r w:rsidR="00B833E8" w:rsidRPr="00B833E8">
        <w:rPr>
          <w:rFonts w:ascii="Times New Roman" w:eastAsia="Times New Roman" w:hAnsi="Times New Roman" w:cs="Times New Roman"/>
          <w:sz w:val="28"/>
          <w:szCs w:val="28"/>
          <w:lang w:eastAsia="ru-RU"/>
        </w:rPr>
        <w:t xml:space="preserve"> находится в ведомственном подчинении Минстроя Ингушетии. На балансе ГУП «Кавдоломит» находится цех по производству теплоизоляционного изделия из сланц</w:t>
      </w:r>
      <w:r>
        <w:rPr>
          <w:rFonts w:ascii="Times New Roman" w:eastAsia="Times New Roman" w:hAnsi="Times New Roman" w:cs="Times New Roman"/>
          <w:sz w:val="28"/>
          <w:szCs w:val="28"/>
          <w:lang w:eastAsia="ru-RU"/>
        </w:rPr>
        <w:t>евой крошки в объеме 600 куб. м</w:t>
      </w:r>
      <w:r w:rsidR="00B833E8" w:rsidRPr="00B833E8">
        <w:rPr>
          <w:rFonts w:ascii="Times New Roman" w:eastAsia="Times New Roman" w:hAnsi="Times New Roman" w:cs="Times New Roman"/>
          <w:sz w:val="28"/>
          <w:szCs w:val="28"/>
          <w:lang w:eastAsia="ru-RU"/>
        </w:rPr>
        <w:t xml:space="preserve"> в месяц, который построен в рамках ФЦП «Социально-экономическое развитие Республики Ингушетия 2010-2016 гг.» в 2013 году. Планировалось создание в цеху 28 рабочих мест. Общий объем финансирования на строительство цеха составил в сумме 51,0 млн. руб</w:t>
      </w:r>
      <w:r>
        <w:rPr>
          <w:rFonts w:ascii="Times New Roman" w:eastAsia="Times New Roman" w:hAnsi="Times New Roman" w:cs="Times New Roman"/>
          <w:sz w:val="28"/>
          <w:szCs w:val="28"/>
          <w:lang w:eastAsia="ru-RU"/>
        </w:rPr>
        <w:t>лей</w:t>
      </w:r>
      <w:r w:rsidR="00B833E8" w:rsidRPr="00B833E8">
        <w:rPr>
          <w:rFonts w:ascii="Times New Roman" w:eastAsia="Times New Roman" w:hAnsi="Times New Roman" w:cs="Times New Roman"/>
          <w:sz w:val="28"/>
          <w:szCs w:val="28"/>
          <w:lang w:eastAsia="ru-RU"/>
        </w:rPr>
        <w:t xml:space="preserve">. </w:t>
      </w:r>
    </w:p>
    <w:p w:rsidR="00B833E8" w:rsidRPr="00B833E8" w:rsidRDefault="00B833E8" w:rsidP="002A7CE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ходе выездной проверки инспекторами КСП РИ установлено, что на предприятии никакой производственной деятельности не ведется. </w:t>
      </w:r>
    </w:p>
    <w:p w:rsidR="00B833E8" w:rsidRPr="00B833E8" w:rsidRDefault="00B833E8" w:rsidP="002A7CED">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государственное имущество стоимостью в сумме </w:t>
      </w:r>
      <w:r w:rsidR="007D610E" w:rsidRPr="007D610E">
        <w:rPr>
          <w:rFonts w:ascii="Times New Roman" w:eastAsia="Times New Roman" w:hAnsi="Times New Roman" w:cs="Times New Roman"/>
          <w:sz w:val="28"/>
          <w:szCs w:val="28"/>
          <w:lang w:eastAsia="ru-RU"/>
        </w:rPr>
        <w:t>51 </w:t>
      </w:r>
      <w:r w:rsidRPr="007D610E">
        <w:rPr>
          <w:rFonts w:ascii="Times New Roman" w:eastAsia="Times New Roman" w:hAnsi="Times New Roman" w:cs="Times New Roman"/>
          <w:sz w:val="28"/>
          <w:szCs w:val="28"/>
          <w:lang w:eastAsia="ru-RU"/>
        </w:rPr>
        <w:t>000,0</w:t>
      </w:r>
      <w:r w:rsidR="007D610E" w:rsidRPr="007D610E">
        <w:rPr>
          <w:rFonts w:ascii="Times New Roman" w:eastAsia="Times New Roman" w:hAnsi="Times New Roman" w:cs="Times New Roman"/>
          <w:sz w:val="28"/>
          <w:szCs w:val="28"/>
          <w:lang w:eastAsia="ru-RU"/>
        </w:rPr>
        <w:t xml:space="preserve"> тыс</w:t>
      </w:r>
      <w:r w:rsidR="007D610E">
        <w:rPr>
          <w:rFonts w:ascii="Times New Roman" w:eastAsia="Times New Roman" w:hAnsi="Times New Roman" w:cs="Times New Roman"/>
          <w:sz w:val="28"/>
          <w:szCs w:val="28"/>
          <w:lang w:eastAsia="ru-RU"/>
        </w:rPr>
        <w:t>. рублей 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B833E8" w:rsidRDefault="00B833E8" w:rsidP="002A7CED">
      <w:pPr>
        <w:tabs>
          <w:tab w:val="left" w:pos="900"/>
        </w:tabs>
        <w:spacing w:after="0" w:line="240" w:lineRule="auto"/>
        <w:ind w:firstLine="709"/>
        <w:jc w:val="both"/>
        <w:rPr>
          <w:rFonts w:ascii="Times New Roman" w:eastAsia="Times New Roman" w:hAnsi="Times New Roman" w:cs="Times New Roman"/>
          <w:b/>
          <w:sz w:val="28"/>
          <w:szCs w:val="28"/>
          <w:lang w:eastAsia="ru-RU"/>
        </w:rPr>
      </w:pPr>
      <w:r w:rsidRPr="007D610E">
        <w:rPr>
          <w:rFonts w:ascii="Times New Roman" w:eastAsia="Times New Roman" w:hAnsi="Times New Roman" w:cs="Times New Roman"/>
          <w:i/>
          <w:sz w:val="28"/>
          <w:szCs w:val="28"/>
          <w:lang w:eastAsia="ru-RU"/>
        </w:rPr>
        <w:t>6. Гарбанинский завод по производству доломитовой муки</w:t>
      </w:r>
      <w:r w:rsidRPr="00B833E8">
        <w:rPr>
          <w:rFonts w:ascii="Times New Roman" w:eastAsia="Times New Roman" w:hAnsi="Times New Roman" w:cs="Times New Roman"/>
          <w:sz w:val="28"/>
          <w:szCs w:val="28"/>
          <w:lang w:eastAsia="ru-RU"/>
        </w:rPr>
        <w:t xml:space="preserve"> вве</w:t>
      </w:r>
      <w:r w:rsidR="007D610E">
        <w:rPr>
          <w:rFonts w:ascii="Times New Roman" w:eastAsia="Times New Roman" w:hAnsi="Times New Roman" w:cs="Times New Roman"/>
          <w:sz w:val="28"/>
          <w:szCs w:val="28"/>
          <w:lang w:eastAsia="ru-RU"/>
        </w:rPr>
        <w:t>дён в эксплуатацию 16.07.2013 года.</w:t>
      </w:r>
      <w:r w:rsidRPr="00B833E8">
        <w:rPr>
          <w:rFonts w:ascii="Times New Roman" w:eastAsia="Times New Roman" w:hAnsi="Times New Roman" w:cs="Times New Roman"/>
          <w:sz w:val="28"/>
          <w:szCs w:val="28"/>
          <w:lang w:eastAsia="ru-RU"/>
        </w:rPr>
        <w:t xml:space="preserve"> Объект построен в рамках ФЦП «Социально-экономическое развитие Республики Ингушетия 2010-2016 гг.» в 2011-2012 годах. Фактически произведенные расходы составили </w:t>
      </w:r>
      <w:r w:rsidR="007D610E" w:rsidRPr="007D610E">
        <w:rPr>
          <w:rFonts w:ascii="Times New Roman" w:eastAsia="Times New Roman" w:hAnsi="Times New Roman" w:cs="Times New Roman"/>
          <w:sz w:val="28"/>
          <w:szCs w:val="28"/>
          <w:lang w:eastAsia="ru-RU"/>
        </w:rPr>
        <w:t>85 </w:t>
      </w:r>
      <w:r w:rsidRPr="007D610E">
        <w:rPr>
          <w:rFonts w:ascii="Times New Roman" w:eastAsia="Times New Roman" w:hAnsi="Times New Roman" w:cs="Times New Roman"/>
          <w:sz w:val="28"/>
          <w:szCs w:val="28"/>
          <w:lang w:eastAsia="ru-RU"/>
        </w:rPr>
        <w:t>761,6 тыс. руб</w:t>
      </w:r>
      <w:r w:rsidR="007D610E" w:rsidRPr="007D610E">
        <w:rPr>
          <w:rFonts w:ascii="Times New Roman" w:eastAsia="Times New Roman" w:hAnsi="Times New Roman" w:cs="Times New Roman"/>
          <w:sz w:val="28"/>
          <w:szCs w:val="28"/>
          <w:lang w:eastAsia="ru-RU"/>
        </w:rPr>
        <w:t>лей</w:t>
      </w:r>
      <w:r w:rsidRPr="007D610E">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b/>
          <w:sz w:val="28"/>
          <w:szCs w:val="28"/>
          <w:lang w:eastAsia="ru-RU"/>
        </w:rPr>
        <w:t xml:space="preserve"> </w:t>
      </w:r>
      <w:r w:rsidRPr="00B833E8">
        <w:rPr>
          <w:rFonts w:ascii="Times New Roman" w:eastAsia="Times New Roman" w:hAnsi="Times New Roman" w:cs="Times New Roman"/>
          <w:sz w:val="28"/>
          <w:szCs w:val="28"/>
          <w:lang w:eastAsia="ru-RU"/>
        </w:rPr>
        <w:t>Планировалось производство доломитовой муки в объеме 50,0 тыс. тонн в год и доломитового щебня в объеме 200,0 тыс. тонн в год, создание рабочих мест в количестве 37 человек.</w:t>
      </w:r>
    </w:p>
    <w:p w:rsidR="00B833E8" w:rsidRPr="00B833E8" w:rsidRDefault="00B833E8" w:rsidP="002A7CED">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Во исполнение поручения Председателя Правительства РИ от 07.05.2014</w:t>
      </w:r>
      <w:r w:rsidR="007D610E">
        <w:rPr>
          <w:rFonts w:ascii="Times New Roman" w:eastAsia="Times New Roman" w:hAnsi="Times New Roman" w:cs="Times New Roman"/>
          <w:sz w:val="28"/>
          <w:szCs w:val="28"/>
          <w:lang w:eastAsia="ru-RU"/>
        </w:rPr>
        <w:t xml:space="preserve"> года №</w:t>
      </w:r>
      <w:r w:rsidRPr="00B833E8">
        <w:rPr>
          <w:rFonts w:ascii="Times New Roman" w:eastAsia="Times New Roman" w:hAnsi="Times New Roman" w:cs="Times New Roman"/>
          <w:sz w:val="28"/>
          <w:szCs w:val="28"/>
          <w:lang w:eastAsia="ru-RU"/>
        </w:rPr>
        <w:t>Пр-63 и в соответствии с Протоколом об</w:t>
      </w:r>
      <w:r w:rsidR="007D610E">
        <w:rPr>
          <w:rFonts w:ascii="Times New Roman" w:eastAsia="Times New Roman" w:hAnsi="Times New Roman" w:cs="Times New Roman"/>
          <w:sz w:val="28"/>
          <w:szCs w:val="28"/>
          <w:lang w:eastAsia="ru-RU"/>
        </w:rPr>
        <w:t xml:space="preserve"> итогах аукциона от 24.06.2014 года</w:t>
      </w:r>
      <w:r w:rsidRPr="00B833E8">
        <w:rPr>
          <w:rFonts w:ascii="Times New Roman" w:eastAsia="Times New Roman" w:hAnsi="Times New Roman" w:cs="Times New Roman"/>
          <w:sz w:val="28"/>
          <w:szCs w:val="28"/>
          <w:lang w:eastAsia="ru-RU"/>
        </w:rPr>
        <w:t xml:space="preserve">, данный объект </w:t>
      </w:r>
      <w:r w:rsidR="007D610E">
        <w:rPr>
          <w:rFonts w:ascii="Times New Roman" w:eastAsia="Times New Roman" w:hAnsi="Times New Roman" w:cs="Times New Roman"/>
          <w:sz w:val="28"/>
          <w:szCs w:val="28"/>
          <w:lang w:eastAsia="ru-RU"/>
        </w:rPr>
        <w:t>был передан согласно договору №</w:t>
      </w:r>
      <w:r w:rsidRPr="00B833E8">
        <w:rPr>
          <w:rFonts w:ascii="Times New Roman" w:eastAsia="Times New Roman" w:hAnsi="Times New Roman" w:cs="Times New Roman"/>
          <w:sz w:val="28"/>
          <w:szCs w:val="28"/>
          <w:lang w:eastAsia="ru-RU"/>
        </w:rPr>
        <w:t>2 от 27.06.2014</w:t>
      </w:r>
      <w:r w:rsidR="007D610E">
        <w:rPr>
          <w:rFonts w:ascii="Times New Roman" w:eastAsia="Times New Roman" w:hAnsi="Times New Roman" w:cs="Times New Roman"/>
          <w:sz w:val="28"/>
          <w:szCs w:val="28"/>
          <w:lang w:eastAsia="ru-RU"/>
        </w:rPr>
        <w:t xml:space="preserve"> года</w:t>
      </w:r>
      <w:r w:rsidRPr="00B833E8">
        <w:rPr>
          <w:rFonts w:ascii="Times New Roman" w:eastAsia="Times New Roman" w:hAnsi="Times New Roman" w:cs="Times New Roman"/>
          <w:sz w:val="28"/>
          <w:szCs w:val="28"/>
          <w:lang w:eastAsia="ru-RU"/>
        </w:rPr>
        <w:t xml:space="preserve"> (далее – Договор) в безвозмездное пользование ООО «Эрзи» в лице генерального директора Алиева А. А. Согласно договору, ООО «Эрзи» обязан был обеспечить создание рабочих мест в</w:t>
      </w:r>
      <w:r w:rsidR="007D610E">
        <w:rPr>
          <w:rFonts w:ascii="Times New Roman" w:eastAsia="Times New Roman" w:hAnsi="Times New Roman" w:cs="Times New Roman"/>
          <w:sz w:val="28"/>
          <w:szCs w:val="28"/>
          <w:lang w:eastAsia="ru-RU"/>
        </w:rPr>
        <w:t xml:space="preserve"> количестве от 30 до 37 человек и</w:t>
      </w:r>
      <w:r w:rsidRPr="00B833E8">
        <w:rPr>
          <w:rFonts w:ascii="Times New Roman" w:eastAsia="Times New Roman" w:hAnsi="Times New Roman" w:cs="Times New Roman"/>
          <w:sz w:val="28"/>
          <w:szCs w:val="28"/>
          <w:lang w:eastAsia="ru-RU"/>
        </w:rPr>
        <w:t xml:space="preserve"> ежегодное поступление налогов в бюджет Республики Ингушетия. </w:t>
      </w:r>
    </w:p>
    <w:p w:rsidR="00B833E8" w:rsidRPr="00B833E8" w:rsidRDefault="00B833E8" w:rsidP="002A7CED">
      <w:pPr>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выездной проверки инспекторами КСП РИ установлено, что на предприятии никакой производст</w:t>
      </w:r>
      <w:r w:rsidR="007D610E">
        <w:rPr>
          <w:rFonts w:ascii="Times New Roman" w:eastAsia="Times New Roman" w:hAnsi="Times New Roman" w:cs="Times New Roman"/>
          <w:sz w:val="28"/>
          <w:szCs w:val="28"/>
          <w:lang w:eastAsia="ru-RU"/>
        </w:rPr>
        <w:t xml:space="preserve">венной деятельности не ведется. </w:t>
      </w:r>
      <w:r w:rsidRPr="00B833E8">
        <w:rPr>
          <w:rFonts w:ascii="Times New Roman" w:eastAsia="Times New Roman" w:hAnsi="Times New Roman" w:cs="Times New Roman"/>
          <w:sz w:val="28"/>
          <w:szCs w:val="28"/>
          <w:lang w:eastAsia="ru-RU"/>
        </w:rPr>
        <w:t xml:space="preserve">Министерством не осуществляется должный контроль выполнения ООО «Эрзи» предусмотренных Договором условий. </w:t>
      </w:r>
    </w:p>
    <w:p w:rsidR="00B833E8" w:rsidRPr="00B833E8" w:rsidRDefault="00B833E8" w:rsidP="002A7CED">
      <w:pPr>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государственное имущество стоимостью в сумме </w:t>
      </w:r>
      <w:r w:rsidRPr="007D610E">
        <w:rPr>
          <w:rFonts w:ascii="Times New Roman" w:eastAsia="Times New Roman" w:hAnsi="Times New Roman" w:cs="Times New Roman"/>
          <w:sz w:val="28"/>
          <w:szCs w:val="28"/>
          <w:lang w:eastAsia="ru-RU"/>
        </w:rPr>
        <w:t>85 761,6</w:t>
      </w:r>
      <w:r w:rsidRPr="00B833E8">
        <w:rPr>
          <w:rFonts w:ascii="Times New Roman" w:eastAsia="Times New Roman" w:hAnsi="Times New Roman" w:cs="Times New Roman"/>
          <w:sz w:val="28"/>
          <w:szCs w:val="28"/>
          <w:lang w:eastAsia="ru-RU"/>
        </w:rPr>
        <w:t xml:space="preserve"> тыс. руб</w:t>
      </w:r>
      <w:r w:rsidR="007D610E">
        <w:rPr>
          <w:rFonts w:ascii="Times New Roman" w:eastAsia="Times New Roman" w:hAnsi="Times New Roman" w:cs="Times New Roman"/>
          <w:sz w:val="28"/>
          <w:szCs w:val="28"/>
          <w:lang w:eastAsia="ru-RU"/>
        </w:rPr>
        <w:t>. 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B833E8" w:rsidRDefault="00B833E8" w:rsidP="002A7CED">
      <w:pPr>
        <w:tabs>
          <w:tab w:val="left" w:pos="900"/>
        </w:tabs>
        <w:spacing w:after="0" w:line="240" w:lineRule="auto"/>
        <w:ind w:firstLine="742"/>
        <w:jc w:val="both"/>
        <w:rPr>
          <w:rFonts w:ascii="Times New Roman" w:eastAsia="Times New Roman" w:hAnsi="Times New Roman" w:cs="Times New Roman"/>
          <w:sz w:val="28"/>
          <w:szCs w:val="28"/>
          <w:lang w:eastAsia="ru-RU"/>
        </w:rPr>
      </w:pPr>
      <w:r w:rsidRPr="007D610E">
        <w:rPr>
          <w:rFonts w:ascii="Times New Roman" w:eastAsia="Times New Roman" w:hAnsi="Times New Roman" w:cs="Times New Roman"/>
          <w:i/>
          <w:sz w:val="28"/>
          <w:szCs w:val="28"/>
          <w:lang w:eastAsia="ru-RU"/>
        </w:rPr>
        <w:t>7. ГУП «</w:t>
      </w:r>
      <w:r w:rsidR="007D610E">
        <w:rPr>
          <w:rFonts w:ascii="Times New Roman" w:eastAsia="Times New Roman" w:hAnsi="Times New Roman" w:cs="Times New Roman"/>
          <w:i/>
          <w:sz w:val="28"/>
          <w:szCs w:val="28"/>
          <w:lang w:eastAsia="ru-RU"/>
        </w:rPr>
        <w:t>Швейное объединение «Ингушетия»</w:t>
      </w:r>
      <w:r w:rsidRPr="00B833E8">
        <w:rPr>
          <w:rFonts w:ascii="Times New Roman" w:eastAsia="Times New Roman" w:hAnsi="Times New Roman" w:cs="Times New Roman"/>
          <w:sz w:val="28"/>
          <w:szCs w:val="28"/>
          <w:lang w:eastAsia="ru-RU"/>
        </w:rPr>
        <w:t xml:space="preserve"> находится в ведомственном подчинении Минэкономразвития Ингушетии.</w:t>
      </w:r>
    </w:p>
    <w:p w:rsidR="00B833E8" w:rsidRPr="00B833E8" w:rsidRDefault="00B833E8" w:rsidP="002A7CED">
      <w:pPr>
        <w:tabs>
          <w:tab w:val="left" w:pos="851"/>
        </w:tabs>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Объект построен в рамках ФЦП «Социально-экономическое развитие Республики Ингушетия 2010-2016 гг.». Проектом предусмотрено создание 770 рабочих мест на предприятии. По информации, предоставленной Минэкономразвития, стоимость имущества предприятия составляет в сумме 678 443 тыс. руб</w:t>
      </w:r>
      <w:r w:rsidR="007D610E">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w:t>
      </w:r>
    </w:p>
    <w:p w:rsidR="00B833E8" w:rsidRPr="00B833E8" w:rsidRDefault="00B833E8" w:rsidP="002A7CED">
      <w:pPr>
        <w:tabs>
          <w:tab w:val="left" w:pos="851"/>
        </w:tabs>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В ходе выездной проверки инспекторами КСП РИ установлено, что на предприятии никакой производств</w:t>
      </w:r>
      <w:r w:rsidR="002A7CED">
        <w:rPr>
          <w:rFonts w:ascii="Times New Roman" w:eastAsia="Times New Roman" w:hAnsi="Times New Roman" w:cs="Times New Roman"/>
          <w:sz w:val="28"/>
          <w:szCs w:val="28"/>
          <w:lang w:eastAsia="ru-RU"/>
        </w:rPr>
        <w:t xml:space="preserve">енной деятельности не ведется, из чего следует, что </w:t>
      </w:r>
      <w:r w:rsidRPr="00B833E8">
        <w:rPr>
          <w:rFonts w:ascii="Times New Roman" w:eastAsia="Times New Roman" w:hAnsi="Times New Roman" w:cs="Times New Roman"/>
          <w:sz w:val="28"/>
          <w:szCs w:val="28"/>
          <w:lang w:eastAsia="ru-RU"/>
        </w:rPr>
        <w:t xml:space="preserve">государственное имущество стоимостью в сумме </w:t>
      </w:r>
      <w:r w:rsidRPr="007D610E">
        <w:rPr>
          <w:rFonts w:ascii="Times New Roman" w:eastAsia="Times New Roman" w:hAnsi="Times New Roman" w:cs="Times New Roman"/>
          <w:sz w:val="28"/>
          <w:szCs w:val="28"/>
          <w:lang w:eastAsia="ru-RU"/>
        </w:rPr>
        <w:t>678 443,0</w:t>
      </w:r>
      <w:r w:rsidR="007D610E">
        <w:rPr>
          <w:rFonts w:ascii="Times New Roman" w:eastAsia="Times New Roman" w:hAnsi="Times New Roman" w:cs="Times New Roman"/>
          <w:sz w:val="28"/>
          <w:szCs w:val="28"/>
          <w:lang w:eastAsia="ru-RU"/>
        </w:rPr>
        <w:t xml:space="preserve"> тыс. рублей 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B833E8" w:rsidRDefault="00B833E8" w:rsidP="002A7CED">
      <w:pPr>
        <w:tabs>
          <w:tab w:val="left" w:pos="900"/>
        </w:tabs>
        <w:spacing w:after="0" w:line="240" w:lineRule="auto"/>
        <w:ind w:firstLine="742"/>
        <w:jc w:val="both"/>
        <w:rPr>
          <w:rFonts w:ascii="Times New Roman" w:eastAsia="Times New Roman" w:hAnsi="Times New Roman" w:cs="Times New Roman"/>
          <w:b/>
          <w:sz w:val="28"/>
          <w:szCs w:val="28"/>
          <w:lang w:eastAsia="ru-RU"/>
        </w:rPr>
      </w:pPr>
      <w:r w:rsidRPr="007D610E">
        <w:rPr>
          <w:rFonts w:ascii="Times New Roman" w:eastAsia="Times New Roman" w:hAnsi="Times New Roman" w:cs="Times New Roman"/>
          <w:i/>
          <w:sz w:val="28"/>
          <w:szCs w:val="28"/>
          <w:lang w:eastAsia="ru-RU"/>
        </w:rPr>
        <w:lastRenderedPageBreak/>
        <w:t>8. ООО «Комбин</w:t>
      </w:r>
      <w:r w:rsidR="007D610E">
        <w:rPr>
          <w:rFonts w:ascii="Times New Roman" w:eastAsia="Times New Roman" w:hAnsi="Times New Roman" w:cs="Times New Roman"/>
          <w:i/>
          <w:sz w:val="28"/>
          <w:szCs w:val="28"/>
          <w:lang w:eastAsia="ru-RU"/>
        </w:rPr>
        <w:t xml:space="preserve">ат детского питания «Ингушетия» </w:t>
      </w:r>
      <w:r w:rsidRPr="00B833E8">
        <w:rPr>
          <w:rFonts w:ascii="Times New Roman" w:eastAsia="Times New Roman" w:hAnsi="Times New Roman" w:cs="Times New Roman"/>
          <w:sz w:val="28"/>
          <w:szCs w:val="28"/>
          <w:lang w:eastAsia="ru-RU"/>
        </w:rPr>
        <w:t xml:space="preserve">находится в ведомственном подчинении Министерства сельского хозяйства и продовольствия </w:t>
      </w:r>
      <w:r w:rsidR="007D610E">
        <w:rPr>
          <w:rFonts w:ascii="Times New Roman" w:eastAsia="Times New Roman" w:hAnsi="Times New Roman" w:cs="Times New Roman"/>
          <w:sz w:val="28"/>
          <w:szCs w:val="28"/>
          <w:lang w:eastAsia="ru-RU"/>
        </w:rPr>
        <w:t>РИ</w:t>
      </w:r>
      <w:r w:rsidRPr="00B833E8">
        <w:rPr>
          <w:rFonts w:ascii="Times New Roman" w:eastAsia="Times New Roman" w:hAnsi="Times New Roman" w:cs="Times New Roman"/>
          <w:sz w:val="28"/>
          <w:szCs w:val="28"/>
          <w:lang w:eastAsia="ru-RU"/>
        </w:rPr>
        <w:t>. Строительство объекта «Комбинат детского питания» осуществлено в рамках реализации ФЦП «Социально-экономическое развитие Республики Ингушетия на 2010-2016 годы». Стоимость объекта составляет в сумме 279 109,2 тыс. руб</w:t>
      </w:r>
      <w:r w:rsidR="007D610E">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Проектная мощность производства составляет 2,4 тонны продукции в смену, количество рабочих мест должно было составить 50 человек.</w:t>
      </w:r>
    </w:p>
    <w:p w:rsidR="00B833E8" w:rsidRPr="00B833E8" w:rsidRDefault="00B833E8" w:rsidP="002A7CED">
      <w:pPr>
        <w:tabs>
          <w:tab w:val="left" w:pos="851"/>
        </w:tabs>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ходе выездной проверки инспекторами КСП РИ установлено, что на предприятии никакой производственной деятельности не ведется. </w:t>
      </w:r>
    </w:p>
    <w:p w:rsidR="00B833E8" w:rsidRPr="00B833E8" w:rsidRDefault="00B833E8" w:rsidP="002A7CED">
      <w:pPr>
        <w:tabs>
          <w:tab w:val="left" w:pos="3240"/>
        </w:tabs>
        <w:spacing w:after="0" w:line="240" w:lineRule="auto"/>
        <w:ind w:firstLine="742"/>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Таким образом, государственное имущество стоимостью в сумме </w:t>
      </w:r>
      <w:r w:rsidRPr="002A7CED">
        <w:rPr>
          <w:rFonts w:ascii="Times New Roman" w:eastAsia="Times New Roman" w:hAnsi="Times New Roman" w:cs="Times New Roman"/>
          <w:sz w:val="28"/>
          <w:szCs w:val="28"/>
          <w:lang w:eastAsia="ru-RU"/>
        </w:rPr>
        <w:t>279 109,2</w:t>
      </w:r>
      <w:r w:rsidRPr="00B833E8">
        <w:rPr>
          <w:rFonts w:ascii="Times New Roman" w:eastAsia="Times New Roman" w:hAnsi="Times New Roman" w:cs="Times New Roman"/>
          <w:b/>
          <w:sz w:val="28"/>
          <w:szCs w:val="28"/>
          <w:lang w:eastAsia="ru-RU"/>
        </w:rPr>
        <w:t xml:space="preserve"> </w:t>
      </w:r>
      <w:r w:rsidRPr="00B833E8">
        <w:rPr>
          <w:rFonts w:ascii="Times New Roman" w:eastAsia="Times New Roman" w:hAnsi="Times New Roman" w:cs="Times New Roman"/>
          <w:sz w:val="28"/>
          <w:szCs w:val="28"/>
          <w:lang w:eastAsia="ru-RU"/>
        </w:rPr>
        <w:t>тыс. руб</w:t>
      </w:r>
      <w:r w:rsidR="002A7CED">
        <w:rPr>
          <w:rFonts w:ascii="Times New Roman" w:eastAsia="Times New Roman" w:hAnsi="Times New Roman" w:cs="Times New Roman"/>
          <w:sz w:val="28"/>
          <w:szCs w:val="28"/>
          <w:lang w:eastAsia="ru-RU"/>
        </w:rPr>
        <w:t>. используется неэффективно (статья</w:t>
      </w:r>
      <w:r w:rsidRPr="00B833E8">
        <w:rPr>
          <w:rFonts w:ascii="Times New Roman" w:eastAsia="Times New Roman" w:hAnsi="Times New Roman" w:cs="Times New Roman"/>
          <w:sz w:val="28"/>
          <w:szCs w:val="28"/>
          <w:lang w:eastAsia="ru-RU"/>
        </w:rPr>
        <w:t xml:space="preserve"> 34 БК РФ).</w:t>
      </w:r>
    </w:p>
    <w:p w:rsidR="00B833E8" w:rsidRPr="00B833E8" w:rsidRDefault="00B833E8" w:rsidP="002A7CED">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2A7CED">
        <w:rPr>
          <w:rFonts w:ascii="Times New Roman" w:eastAsia="Times New Roman" w:hAnsi="Times New Roman" w:cs="Times New Roman"/>
          <w:i/>
          <w:sz w:val="28"/>
          <w:szCs w:val="28"/>
          <w:lang w:eastAsia="ru-RU"/>
        </w:rPr>
        <w:t>9. Завод по производству энергосберегающего осветительного оборудования на базе сверхъярких диодов в г. Малгобек.</w:t>
      </w:r>
      <w:r w:rsidRPr="00B833E8">
        <w:rPr>
          <w:rFonts w:ascii="Times New Roman" w:eastAsia="Times New Roman" w:hAnsi="Times New Roman" w:cs="Times New Roman"/>
          <w:b/>
          <w:sz w:val="28"/>
          <w:szCs w:val="28"/>
          <w:lang w:eastAsia="ru-RU"/>
        </w:rPr>
        <w:t xml:space="preserve"> </w:t>
      </w:r>
      <w:r w:rsidRPr="00B833E8">
        <w:rPr>
          <w:rFonts w:ascii="Times New Roman" w:eastAsia="Times New Roman" w:hAnsi="Times New Roman" w:cs="Times New Roman"/>
          <w:sz w:val="28"/>
          <w:szCs w:val="28"/>
          <w:lang w:eastAsia="ru-RU"/>
        </w:rPr>
        <w:t>Общая контрактная стоимость строительства – 1 385,2 млн. руб</w:t>
      </w:r>
      <w:r w:rsidR="002A7CE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Проектная мощность производства составляет: светильников – 300 000 шт. в год, филаментных ламп – 400 000 шт. в год. Выручка предприятия за 2018 год, по данным Минэкономразвития Ингушетии, составила 11,5 млн. руб., прибыль 0 руб</w:t>
      </w:r>
      <w:r w:rsidR="002A7CE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Объем произведенной продукции за 2018 год составил 6 700 единиц. На складе завода имеется около 3 000 единиц нереализованной продукции на сумму более 4,5 млн. руб</w:t>
      </w:r>
      <w:r w:rsidR="002A7CED">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Планировалось, что на предприятии буд</w:t>
      </w:r>
      <w:r w:rsidR="002A7CED">
        <w:rPr>
          <w:rFonts w:ascii="Times New Roman" w:eastAsia="Times New Roman" w:hAnsi="Times New Roman" w:cs="Times New Roman"/>
          <w:sz w:val="28"/>
          <w:szCs w:val="28"/>
          <w:lang w:eastAsia="ru-RU"/>
        </w:rPr>
        <w:t>е</w:t>
      </w:r>
      <w:r w:rsidRPr="00B833E8">
        <w:rPr>
          <w:rFonts w:ascii="Times New Roman" w:eastAsia="Times New Roman" w:hAnsi="Times New Roman" w:cs="Times New Roman"/>
          <w:sz w:val="28"/>
          <w:szCs w:val="28"/>
          <w:lang w:eastAsia="ru-RU"/>
        </w:rPr>
        <w:t xml:space="preserve">т </w:t>
      </w:r>
      <w:r w:rsidR="002A7CED">
        <w:rPr>
          <w:rFonts w:ascii="Times New Roman" w:eastAsia="Times New Roman" w:hAnsi="Times New Roman" w:cs="Times New Roman"/>
          <w:sz w:val="28"/>
          <w:szCs w:val="28"/>
          <w:lang w:eastAsia="ru-RU"/>
        </w:rPr>
        <w:t xml:space="preserve">создано </w:t>
      </w:r>
      <w:r w:rsidRPr="00B833E8">
        <w:rPr>
          <w:rFonts w:ascii="Times New Roman" w:eastAsia="Times New Roman" w:hAnsi="Times New Roman" w:cs="Times New Roman"/>
          <w:sz w:val="28"/>
          <w:szCs w:val="28"/>
          <w:lang w:eastAsia="ru-RU"/>
        </w:rPr>
        <w:t>250</w:t>
      </w:r>
      <w:r w:rsidR="002A7CED">
        <w:rPr>
          <w:rFonts w:ascii="Times New Roman" w:eastAsia="Times New Roman" w:hAnsi="Times New Roman" w:cs="Times New Roman"/>
          <w:sz w:val="28"/>
          <w:szCs w:val="28"/>
          <w:lang w:eastAsia="ru-RU"/>
        </w:rPr>
        <w:t xml:space="preserve"> рабочих мест, фактически работало 19 человек.</w:t>
      </w:r>
    </w:p>
    <w:p w:rsidR="00B833E8" w:rsidRPr="00B833E8" w:rsidRDefault="002A7CED" w:rsidP="002A7CED">
      <w:pPr>
        <w:tabs>
          <w:tab w:val="left" w:pos="3240"/>
        </w:tabs>
        <w:spacing w:after="0" w:line="240" w:lineRule="auto"/>
        <w:ind w:firstLine="7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w:t>
      </w:r>
      <w:r w:rsidR="00B833E8" w:rsidRPr="00B833E8">
        <w:rPr>
          <w:rFonts w:ascii="Times New Roman" w:eastAsia="Times New Roman" w:hAnsi="Times New Roman" w:cs="Times New Roman"/>
          <w:sz w:val="28"/>
          <w:szCs w:val="28"/>
          <w:lang w:eastAsia="ru-RU"/>
        </w:rPr>
        <w:t xml:space="preserve">, все 100 % акций номинальной </w:t>
      </w:r>
      <w:r>
        <w:rPr>
          <w:rFonts w:ascii="Times New Roman" w:eastAsia="Times New Roman" w:hAnsi="Times New Roman" w:cs="Times New Roman"/>
          <w:sz w:val="28"/>
          <w:szCs w:val="28"/>
          <w:lang w:eastAsia="ru-RU"/>
        </w:rPr>
        <w:t>стоимостью 1 396 330,0 тыс. рублей</w:t>
      </w:r>
      <w:r w:rsidR="00B833E8" w:rsidRPr="00B833E8">
        <w:rPr>
          <w:rFonts w:ascii="Times New Roman" w:eastAsia="Times New Roman" w:hAnsi="Times New Roman" w:cs="Times New Roman"/>
          <w:sz w:val="28"/>
          <w:szCs w:val="28"/>
          <w:lang w:eastAsia="ru-RU"/>
        </w:rPr>
        <w:t xml:space="preserve"> акционерного общества «Технопарк «Сердало», на балансе которого находится имущество завода, находятся в собственности Республики Ингушетия в лице </w:t>
      </w:r>
      <w:r>
        <w:rPr>
          <w:rFonts w:ascii="Times New Roman" w:eastAsia="Times New Roman" w:hAnsi="Times New Roman" w:cs="Times New Roman"/>
          <w:sz w:val="28"/>
          <w:szCs w:val="28"/>
          <w:lang w:eastAsia="ru-RU"/>
        </w:rPr>
        <w:t>Минимущества</w:t>
      </w:r>
      <w:r w:rsidR="00B833E8" w:rsidRPr="00B833E8">
        <w:rPr>
          <w:rFonts w:ascii="Times New Roman" w:eastAsia="Times New Roman" w:hAnsi="Times New Roman" w:cs="Times New Roman"/>
          <w:sz w:val="28"/>
          <w:szCs w:val="28"/>
          <w:lang w:eastAsia="ru-RU"/>
        </w:rPr>
        <w:t xml:space="preserve"> РИ.</w:t>
      </w:r>
    </w:p>
    <w:p w:rsidR="00B833E8" w:rsidRPr="00B833E8" w:rsidRDefault="00B833E8" w:rsidP="002A7CED">
      <w:pPr>
        <w:tabs>
          <w:tab w:val="left" w:pos="3240"/>
        </w:tabs>
        <w:spacing w:after="0" w:line="240" w:lineRule="auto"/>
        <w:ind w:firstLine="72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Осмотром производственных помещений завода специалистами Контрольно-счетной палаты РИ установлено, что предприятие производственной деятельностью в настоящее время не занимается. </w:t>
      </w:r>
    </w:p>
    <w:p w:rsidR="00B833E8" w:rsidRPr="00B833E8" w:rsidRDefault="00B833E8" w:rsidP="002A7CED">
      <w:pPr>
        <w:tabs>
          <w:tab w:val="left" w:pos="3240"/>
        </w:tabs>
        <w:spacing w:after="0" w:line="240" w:lineRule="auto"/>
        <w:ind w:firstLine="72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Вывод: государственное имущество на сумму </w:t>
      </w:r>
      <w:r w:rsidRPr="002A7CED">
        <w:rPr>
          <w:rFonts w:ascii="Times New Roman" w:eastAsia="Times New Roman" w:hAnsi="Times New Roman" w:cs="Times New Roman"/>
          <w:sz w:val="28"/>
          <w:szCs w:val="28"/>
          <w:lang w:eastAsia="ru-RU"/>
        </w:rPr>
        <w:t xml:space="preserve">1 396 330,0 </w:t>
      </w:r>
      <w:r w:rsidR="002A7CED">
        <w:rPr>
          <w:rFonts w:ascii="Times New Roman" w:eastAsia="Times New Roman" w:hAnsi="Times New Roman" w:cs="Times New Roman"/>
          <w:sz w:val="28"/>
          <w:szCs w:val="28"/>
          <w:lang w:eastAsia="ru-RU"/>
        </w:rPr>
        <w:t xml:space="preserve">тыс. рублей </w:t>
      </w:r>
      <w:r w:rsidRPr="00B833E8">
        <w:rPr>
          <w:rFonts w:ascii="Times New Roman" w:eastAsia="Times New Roman" w:hAnsi="Times New Roman" w:cs="Times New Roman"/>
          <w:sz w:val="28"/>
          <w:szCs w:val="28"/>
          <w:lang w:eastAsia="ru-RU"/>
        </w:rPr>
        <w:t>используется неэффективно.</w:t>
      </w:r>
    </w:p>
    <w:p w:rsidR="00B833E8" w:rsidRPr="002A7CED" w:rsidRDefault="00B833E8" w:rsidP="002A7CED">
      <w:pPr>
        <w:spacing w:after="0" w:line="240" w:lineRule="auto"/>
        <w:ind w:firstLine="728"/>
        <w:jc w:val="both"/>
        <w:rPr>
          <w:rFonts w:ascii="Times New Roman" w:eastAsia="Calibri" w:hAnsi="Times New Roman" w:cs="Times New Roman"/>
          <w:sz w:val="28"/>
          <w:szCs w:val="28"/>
        </w:rPr>
      </w:pPr>
      <w:r w:rsidRPr="00B833E8">
        <w:rPr>
          <w:rFonts w:ascii="Times New Roman" w:eastAsia="Times New Roman" w:hAnsi="Times New Roman" w:cs="Times New Roman"/>
          <w:sz w:val="28"/>
          <w:szCs w:val="28"/>
          <w:lang w:eastAsia="ru-RU"/>
        </w:rPr>
        <w:t xml:space="preserve">Таким образом, общий объем неэффективно используемого государственного имущества, выявленный в ходе выборочной проверки эффективности использования производственных объектов, находящихся в собственности Республики Ингушетия, </w:t>
      </w:r>
      <w:r w:rsidRPr="002A7CED">
        <w:rPr>
          <w:rFonts w:ascii="Times New Roman" w:eastAsia="Times New Roman" w:hAnsi="Times New Roman" w:cs="Times New Roman"/>
          <w:sz w:val="28"/>
          <w:szCs w:val="28"/>
          <w:lang w:eastAsia="ru-RU"/>
        </w:rPr>
        <w:t xml:space="preserve">составляет 2 947 353,4 </w:t>
      </w:r>
      <w:r w:rsidRPr="002A7CED">
        <w:rPr>
          <w:rFonts w:ascii="Times New Roman" w:eastAsia="Calibri" w:hAnsi="Times New Roman" w:cs="Times New Roman"/>
          <w:sz w:val="28"/>
          <w:szCs w:val="28"/>
        </w:rPr>
        <w:t>тыс. руб</w:t>
      </w:r>
      <w:r w:rsidR="002A7CED" w:rsidRPr="002A7CED">
        <w:rPr>
          <w:rFonts w:ascii="Times New Roman" w:eastAsia="Calibri" w:hAnsi="Times New Roman" w:cs="Times New Roman"/>
          <w:sz w:val="28"/>
          <w:szCs w:val="28"/>
        </w:rPr>
        <w:t>лей</w:t>
      </w:r>
      <w:r w:rsidR="002A7CED">
        <w:rPr>
          <w:rFonts w:ascii="Times New Roman" w:eastAsia="Calibri" w:hAnsi="Times New Roman" w:cs="Times New Roman"/>
          <w:sz w:val="28"/>
          <w:szCs w:val="28"/>
        </w:rPr>
        <w:t xml:space="preserve"> </w:t>
      </w:r>
      <w:r w:rsidR="002A7CED" w:rsidRPr="002A7CED">
        <w:rPr>
          <w:rFonts w:ascii="Times New Roman" w:eastAsia="Calibri" w:hAnsi="Times New Roman" w:cs="Times New Roman"/>
          <w:sz w:val="28"/>
          <w:szCs w:val="28"/>
        </w:rPr>
        <w:t>(статья 34 БК РФ)</w:t>
      </w:r>
      <w:r w:rsidRPr="002A7CED">
        <w:rPr>
          <w:rFonts w:ascii="Times New Roman" w:eastAsia="Calibri" w:hAnsi="Times New Roman" w:cs="Times New Roman"/>
          <w:sz w:val="28"/>
          <w:szCs w:val="28"/>
        </w:rPr>
        <w:t>.</w:t>
      </w:r>
    </w:p>
    <w:p w:rsidR="00B833E8" w:rsidRPr="00B833E8" w:rsidRDefault="00B833E8" w:rsidP="002A7CED">
      <w:pPr>
        <w:tabs>
          <w:tab w:val="left" w:pos="900"/>
        </w:tabs>
        <w:spacing w:after="0" w:line="240" w:lineRule="auto"/>
        <w:ind w:firstLine="728"/>
        <w:jc w:val="both"/>
        <w:rPr>
          <w:rFonts w:ascii="Times New Roman" w:eastAsia="Times New Roman" w:hAnsi="Times New Roman" w:cs="Times New Roman"/>
          <w:sz w:val="28"/>
          <w:szCs w:val="28"/>
          <w:lang w:eastAsia="ru-RU"/>
        </w:rPr>
      </w:pPr>
    </w:p>
    <w:p w:rsidR="00B833E8" w:rsidRPr="00B833E8" w:rsidRDefault="00B833E8" w:rsidP="002A7CED">
      <w:pPr>
        <w:spacing w:after="0" w:line="240" w:lineRule="auto"/>
        <w:ind w:firstLine="728"/>
        <w:jc w:val="center"/>
        <w:rPr>
          <w:rFonts w:ascii="Times New Roman" w:eastAsia="Times New Roman" w:hAnsi="Times New Roman" w:cs="Times New Roman"/>
          <w:b/>
          <w:bCs/>
          <w:sz w:val="28"/>
          <w:szCs w:val="28"/>
          <w:lang w:eastAsia="ru-RU"/>
        </w:rPr>
      </w:pPr>
      <w:r w:rsidRPr="00B833E8">
        <w:rPr>
          <w:rFonts w:ascii="Times New Roman" w:eastAsia="Times New Roman" w:hAnsi="Times New Roman" w:cs="Times New Roman"/>
          <w:b/>
          <w:bCs/>
          <w:sz w:val="28"/>
          <w:szCs w:val="28"/>
          <w:lang w:eastAsia="ru-RU"/>
        </w:rPr>
        <w:t>Выводы:</w:t>
      </w:r>
    </w:p>
    <w:p w:rsidR="00B833E8" w:rsidRPr="00B833E8" w:rsidRDefault="00B833E8" w:rsidP="000E48B2">
      <w:pPr>
        <w:spacing w:after="0" w:line="240" w:lineRule="auto"/>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ab/>
      </w:r>
    </w:p>
    <w:p w:rsidR="00B833E8" w:rsidRPr="002A7CED" w:rsidRDefault="002A7CED" w:rsidP="002A7CED">
      <w:pPr>
        <w:numPr>
          <w:ilvl w:val="0"/>
          <w:numId w:val="14"/>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833E8" w:rsidRPr="002A7CED">
        <w:rPr>
          <w:rFonts w:ascii="Times New Roman" w:eastAsia="Times New Roman" w:hAnsi="Times New Roman" w:cs="Times New Roman"/>
          <w:sz w:val="28"/>
          <w:szCs w:val="28"/>
          <w:lang w:eastAsia="ru-RU"/>
        </w:rPr>
        <w:t xml:space="preserve"> 7 </w:t>
      </w:r>
      <w:r w:rsidR="004F4597">
        <w:rPr>
          <w:rFonts w:ascii="Times New Roman" w:eastAsia="Times New Roman" w:hAnsi="Times New Roman" w:cs="Times New Roman"/>
          <w:sz w:val="28"/>
          <w:szCs w:val="28"/>
          <w:lang w:eastAsia="ru-RU"/>
        </w:rPr>
        <w:t>«</w:t>
      </w:r>
      <w:r w:rsidR="00B833E8" w:rsidRPr="002A7CED">
        <w:rPr>
          <w:rFonts w:ascii="Times New Roman" w:eastAsia="Times New Roman" w:hAnsi="Times New Roman" w:cs="Times New Roman"/>
          <w:sz w:val="28"/>
          <w:szCs w:val="28"/>
          <w:lang w:eastAsia="ru-RU"/>
        </w:rPr>
        <w:t xml:space="preserve">Положения </w:t>
      </w:r>
      <w:r w:rsidR="004F4597" w:rsidRPr="004F4597">
        <w:rPr>
          <w:rFonts w:ascii="Times New Roman" w:eastAsia="Times New Roman" w:hAnsi="Times New Roman" w:cs="Times New Roman"/>
          <w:sz w:val="28"/>
          <w:szCs w:val="28"/>
          <w:lang w:eastAsia="ru-RU"/>
        </w:rPr>
        <w:t>о порядке ведения Реестра государственного имущества Республики Ингушетия</w:t>
      </w:r>
      <w:r w:rsidR="004F4597">
        <w:rPr>
          <w:rFonts w:ascii="Times New Roman" w:eastAsia="Times New Roman" w:hAnsi="Times New Roman" w:cs="Times New Roman"/>
          <w:sz w:val="28"/>
          <w:szCs w:val="28"/>
          <w:lang w:eastAsia="ru-RU"/>
        </w:rPr>
        <w:t>», утвержденного</w:t>
      </w:r>
      <w:r w:rsidR="004F4597" w:rsidRPr="004F4597">
        <w:rPr>
          <w:rFonts w:ascii="Times New Roman" w:eastAsia="Times New Roman" w:hAnsi="Times New Roman" w:cs="Times New Roman"/>
          <w:sz w:val="28"/>
          <w:szCs w:val="28"/>
          <w:lang w:eastAsia="ru-RU"/>
        </w:rPr>
        <w:t xml:space="preserve"> Постановления Правительства РИ от 14.10.2014 года № 195</w:t>
      </w:r>
      <w:r w:rsidR="004F4597">
        <w:rPr>
          <w:rFonts w:ascii="Times New Roman" w:eastAsia="Times New Roman" w:hAnsi="Times New Roman" w:cs="Times New Roman"/>
          <w:sz w:val="28"/>
          <w:szCs w:val="28"/>
          <w:lang w:eastAsia="ru-RU"/>
        </w:rPr>
        <w:t xml:space="preserve"> (далее- Положения №195)</w:t>
      </w:r>
      <w:r w:rsidR="00B833E8" w:rsidRPr="002A7CED">
        <w:rPr>
          <w:rFonts w:ascii="Times New Roman" w:eastAsia="Times New Roman" w:hAnsi="Times New Roman" w:cs="Times New Roman"/>
          <w:sz w:val="28"/>
          <w:szCs w:val="28"/>
          <w:lang w:eastAsia="ru-RU"/>
        </w:rPr>
        <w:t>, Реестр на бумажных носителях в Министерстве не ведется.</w:t>
      </w:r>
    </w:p>
    <w:p w:rsidR="00B833E8" w:rsidRPr="002A7CED" w:rsidRDefault="002A7CED" w:rsidP="002A7CED">
      <w:pPr>
        <w:numPr>
          <w:ilvl w:val="0"/>
          <w:numId w:val="14"/>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требований пункта </w:t>
      </w:r>
      <w:r w:rsidR="00B833E8" w:rsidRPr="002A7CED">
        <w:rPr>
          <w:rFonts w:ascii="Times New Roman" w:eastAsia="Times New Roman" w:hAnsi="Times New Roman" w:cs="Times New Roman"/>
          <w:sz w:val="28"/>
          <w:szCs w:val="28"/>
          <w:lang w:eastAsia="ru-RU"/>
        </w:rPr>
        <w:t>4 Положения № 195, представленная база данных на электронном</w:t>
      </w:r>
      <w:r w:rsidR="00B833E8" w:rsidRPr="00B833E8">
        <w:rPr>
          <w:rFonts w:ascii="Times New Roman" w:eastAsia="Times New Roman" w:hAnsi="Times New Roman" w:cs="Times New Roman"/>
          <w:sz w:val="28"/>
          <w:szCs w:val="28"/>
          <w:lang w:eastAsia="ru-RU"/>
        </w:rPr>
        <w:t xml:space="preserve"> носителе не отвечает требованиям, обеспечивающим получение </w:t>
      </w:r>
      <w:r w:rsidR="00B833E8" w:rsidRPr="00B833E8">
        <w:rPr>
          <w:rFonts w:ascii="Times New Roman" w:eastAsia="Times New Roman" w:hAnsi="Times New Roman" w:cs="Times New Roman"/>
          <w:sz w:val="28"/>
          <w:szCs w:val="28"/>
          <w:lang w:eastAsia="ru-RU"/>
        </w:rPr>
        <w:lastRenderedPageBreak/>
        <w:t>постоянных, полных и достоверных сведений об объектах учета, необходимых для осуществления анализа и контроля использования по целевому назначению и сохранности объектов республиканской собственности и принятия обоснованных решений по управлению и распоряжению государственной собственностью.</w:t>
      </w:r>
      <w:r w:rsidR="00B833E8" w:rsidRPr="00B833E8">
        <w:rPr>
          <w:rFonts w:ascii="Times New Roman" w:eastAsia="Calibri" w:hAnsi="Times New Roman" w:cs="Times New Roman"/>
          <w:sz w:val="28"/>
        </w:rPr>
        <w:t xml:space="preserve"> В ходе выборочной проверки установлено, что в</w:t>
      </w:r>
      <w:r w:rsidR="00B833E8" w:rsidRPr="00B833E8">
        <w:rPr>
          <w:rFonts w:ascii="Times New Roman" w:eastAsia="Times New Roman" w:hAnsi="Times New Roman" w:cs="Times New Roman"/>
          <w:sz w:val="28"/>
          <w:szCs w:val="28"/>
          <w:lang w:eastAsia="ru-RU"/>
        </w:rPr>
        <w:t xml:space="preserve"> Реестре отсутствуют сведения о </w:t>
      </w:r>
      <w:r w:rsidR="00B833E8" w:rsidRPr="002A7CED">
        <w:rPr>
          <w:rFonts w:ascii="Times New Roman" w:eastAsia="Times New Roman" w:hAnsi="Times New Roman" w:cs="Times New Roman"/>
          <w:sz w:val="28"/>
          <w:szCs w:val="28"/>
          <w:lang w:eastAsia="ru-RU"/>
        </w:rPr>
        <w:t xml:space="preserve">12 </w:t>
      </w:r>
      <w:r w:rsidR="00B833E8" w:rsidRPr="00B833E8">
        <w:rPr>
          <w:rFonts w:ascii="Times New Roman" w:eastAsia="Times New Roman" w:hAnsi="Times New Roman" w:cs="Times New Roman"/>
          <w:sz w:val="28"/>
          <w:szCs w:val="28"/>
          <w:lang w:eastAsia="ru-RU"/>
        </w:rPr>
        <w:t xml:space="preserve">объектах электросетевого хозяйства на </w:t>
      </w:r>
      <w:r w:rsidR="00775863">
        <w:rPr>
          <w:rFonts w:ascii="Times New Roman" w:eastAsia="Times New Roman" w:hAnsi="Times New Roman" w:cs="Times New Roman"/>
          <w:sz w:val="28"/>
          <w:szCs w:val="28"/>
          <w:lang w:eastAsia="ru-RU"/>
        </w:rPr>
        <w:t xml:space="preserve">общую </w:t>
      </w:r>
      <w:r w:rsidR="00B833E8" w:rsidRPr="00B833E8">
        <w:rPr>
          <w:rFonts w:ascii="Times New Roman" w:eastAsia="Times New Roman" w:hAnsi="Times New Roman" w:cs="Times New Roman"/>
          <w:sz w:val="28"/>
          <w:szCs w:val="28"/>
          <w:lang w:eastAsia="ru-RU"/>
        </w:rPr>
        <w:t xml:space="preserve">сумму </w:t>
      </w:r>
      <w:r w:rsidRPr="002A7CED">
        <w:rPr>
          <w:rFonts w:ascii="Times New Roman" w:eastAsia="Times New Roman" w:hAnsi="Times New Roman" w:cs="Times New Roman"/>
          <w:sz w:val="28"/>
          <w:szCs w:val="28"/>
          <w:lang w:eastAsia="ru-RU"/>
        </w:rPr>
        <w:t>2 364 </w:t>
      </w:r>
      <w:r w:rsidR="00B833E8" w:rsidRPr="002A7CED">
        <w:rPr>
          <w:rFonts w:ascii="Times New Roman" w:eastAsia="Times New Roman" w:hAnsi="Times New Roman" w:cs="Times New Roman"/>
          <w:sz w:val="28"/>
          <w:szCs w:val="28"/>
          <w:lang w:eastAsia="ru-RU"/>
        </w:rPr>
        <w:t>586,1 тыс. руб</w:t>
      </w:r>
      <w:r w:rsidRPr="002A7CED">
        <w:rPr>
          <w:rFonts w:ascii="Times New Roman" w:eastAsia="Times New Roman" w:hAnsi="Times New Roman" w:cs="Times New Roman"/>
          <w:sz w:val="28"/>
          <w:szCs w:val="28"/>
          <w:lang w:eastAsia="ru-RU"/>
        </w:rPr>
        <w:t>лей</w:t>
      </w:r>
      <w:r w:rsidR="00B833E8" w:rsidRPr="002A7CED">
        <w:rPr>
          <w:rFonts w:ascii="Times New Roman" w:eastAsia="Times New Roman" w:hAnsi="Times New Roman" w:cs="Times New Roman"/>
          <w:sz w:val="28"/>
          <w:szCs w:val="28"/>
          <w:lang w:eastAsia="ru-RU"/>
        </w:rPr>
        <w:t>.</w:t>
      </w:r>
    </w:p>
    <w:p w:rsidR="00B833E8" w:rsidRPr="00B833E8" w:rsidRDefault="002A7CED" w:rsidP="002A7CED">
      <w:pPr>
        <w:numPr>
          <w:ilvl w:val="0"/>
          <w:numId w:val="14"/>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576104">
        <w:rPr>
          <w:rFonts w:ascii="Times New Roman" w:eastAsia="Times New Roman" w:hAnsi="Times New Roman" w:cs="Times New Roman"/>
          <w:sz w:val="28"/>
          <w:szCs w:val="28"/>
          <w:shd w:val="clear" w:color="auto" w:fill="FFFFFF" w:themeFill="background1"/>
          <w:lang w:eastAsia="ru-RU"/>
        </w:rPr>
        <w:t>В нарушение пунктов 10, 13 Положения № 195 и пункта</w:t>
      </w:r>
      <w:r w:rsidR="00B833E8" w:rsidRPr="00576104">
        <w:rPr>
          <w:rFonts w:ascii="Times New Roman" w:eastAsia="Times New Roman" w:hAnsi="Times New Roman" w:cs="Times New Roman"/>
          <w:sz w:val="28"/>
          <w:szCs w:val="28"/>
          <w:shd w:val="clear" w:color="auto" w:fill="FFFFFF" w:themeFill="background1"/>
          <w:lang w:eastAsia="ru-RU"/>
        </w:rPr>
        <w:t xml:space="preserve"> 3 Правил</w:t>
      </w:r>
      <w:r w:rsidR="00576104" w:rsidRPr="00576104">
        <w:rPr>
          <w:rFonts w:eastAsia="Times New Roman" w:cs="Times New Roman"/>
          <w:szCs w:val="28"/>
          <w:shd w:val="clear" w:color="auto" w:fill="FFFFFF" w:themeFill="background1"/>
          <w:lang w:eastAsia="ru-RU"/>
        </w:rPr>
        <w:t xml:space="preserve"> </w:t>
      </w:r>
      <w:r w:rsidR="00576104" w:rsidRPr="00576104">
        <w:rPr>
          <w:rFonts w:ascii="Times New Roman" w:eastAsia="Times New Roman" w:hAnsi="Times New Roman" w:cs="Times New Roman"/>
          <w:sz w:val="28"/>
          <w:szCs w:val="28"/>
          <w:shd w:val="clear" w:color="auto" w:fill="FFFFFF" w:themeFill="background1"/>
          <w:lang w:eastAsia="ru-RU"/>
        </w:rPr>
        <w:t xml:space="preserve">ведения Реестра, утвержденных </w:t>
      </w:r>
      <w:r w:rsidR="00A866B1">
        <w:rPr>
          <w:rFonts w:ascii="Times New Roman" w:eastAsia="Times New Roman" w:hAnsi="Times New Roman" w:cs="Times New Roman"/>
          <w:sz w:val="28"/>
          <w:szCs w:val="28"/>
          <w:shd w:val="clear" w:color="auto" w:fill="FFFFFF" w:themeFill="background1"/>
          <w:lang w:eastAsia="ru-RU"/>
        </w:rPr>
        <w:t>Р</w:t>
      </w:r>
      <w:r w:rsidR="00A866B1" w:rsidRPr="00576104">
        <w:rPr>
          <w:rFonts w:ascii="Times New Roman" w:eastAsia="Times New Roman" w:hAnsi="Times New Roman" w:cs="Times New Roman"/>
          <w:sz w:val="28"/>
          <w:szCs w:val="28"/>
          <w:shd w:val="clear" w:color="auto" w:fill="FFFFFF" w:themeFill="background1"/>
          <w:lang w:eastAsia="ru-RU"/>
        </w:rPr>
        <w:t xml:space="preserve">аспоряжением </w:t>
      </w:r>
      <w:r w:rsidR="00A866B1">
        <w:rPr>
          <w:rFonts w:ascii="Times New Roman" w:eastAsia="Times New Roman" w:hAnsi="Times New Roman" w:cs="Times New Roman"/>
          <w:sz w:val="28"/>
          <w:szCs w:val="28"/>
          <w:shd w:val="clear" w:color="auto" w:fill="FFFFFF" w:themeFill="background1"/>
          <w:lang w:eastAsia="ru-RU"/>
        </w:rPr>
        <w:t>Министерства</w:t>
      </w:r>
      <w:r w:rsidR="00576104" w:rsidRPr="00576104">
        <w:rPr>
          <w:rFonts w:ascii="Times New Roman" w:eastAsia="Times New Roman" w:hAnsi="Times New Roman" w:cs="Times New Roman"/>
          <w:sz w:val="28"/>
          <w:szCs w:val="28"/>
          <w:shd w:val="clear" w:color="auto" w:fill="FFFFFF" w:themeFill="background1"/>
          <w:lang w:eastAsia="ru-RU"/>
        </w:rPr>
        <w:t xml:space="preserve"> от 31.12.2014 года</w:t>
      </w:r>
      <w:r w:rsidR="00576104">
        <w:rPr>
          <w:rFonts w:ascii="Times New Roman" w:eastAsia="Times New Roman" w:hAnsi="Times New Roman" w:cs="Times New Roman"/>
          <w:sz w:val="28"/>
          <w:szCs w:val="28"/>
          <w:shd w:val="clear" w:color="auto" w:fill="FFFFFF" w:themeFill="background1"/>
          <w:lang w:eastAsia="ru-RU"/>
        </w:rPr>
        <w:t xml:space="preserve"> №</w:t>
      </w:r>
      <w:r w:rsidR="00576104" w:rsidRPr="00576104">
        <w:rPr>
          <w:rFonts w:ascii="Times New Roman" w:eastAsia="Times New Roman" w:hAnsi="Times New Roman" w:cs="Times New Roman"/>
          <w:sz w:val="28"/>
          <w:szCs w:val="28"/>
          <w:shd w:val="clear" w:color="auto" w:fill="FFFFFF" w:themeFill="background1"/>
          <w:lang w:eastAsia="ru-RU"/>
        </w:rPr>
        <w:t>240</w:t>
      </w:r>
      <w:r w:rsidR="00B833E8" w:rsidRPr="00576104">
        <w:rPr>
          <w:rFonts w:ascii="Times New Roman" w:eastAsia="Times New Roman" w:hAnsi="Times New Roman" w:cs="Times New Roman"/>
          <w:sz w:val="28"/>
          <w:szCs w:val="28"/>
          <w:shd w:val="clear" w:color="auto" w:fill="FFFFFF" w:themeFill="background1"/>
          <w:lang w:eastAsia="ru-RU"/>
        </w:rPr>
        <w:t>, в Реестр не заносятся имеющиеся в картах учёта объектов собственности сведения об инвентарном номере объекта, о годе ввода в эксплуатацию, номере и дате свидетельства на право собственности</w:t>
      </w:r>
      <w:r w:rsidR="00B833E8" w:rsidRPr="00576104">
        <w:rPr>
          <w:rFonts w:ascii="Times New Roman" w:eastAsia="Times New Roman" w:hAnsi="Times New Roman" w:cs="Times New Roman"/>
          <w:color w:val="000000"/>
          <w:spacing w:val="3"/>
          <w:sz w:val="28"/>
          <w:szCs w:val="28"/>
          <w:shd w:val="clear" w:color="auto" w:fill="FFFFFF" w:themeFill="background1"/>
          <w:lang w:eastAsia="ru-RU"/>
        </w:rPr>
        <w:t xml:space="preserve"> на недвижимое имущество</w:t>
      </w:r>
      <w:r w:rsidR="00B833E8" w:rsidRPr="00576104">
        <w:rPr>
          <w:rFonts w:ascii="Times New Roman" w:eastAsia="Times New Roman" w:hAnsi="Times New Roman" w:cs="Times New Roman"/>
          <w:sz w:val="28"/>
          <w:szCs w:val="28"/>
          <w:shd w:val="clear" w:color="auto" w:fill="FFFFFF" w:themeFill="background1"/>
          <w:lang w:eastAsia="ru-RU"/>
        </w:rPr>
        <w:t xml:space="preserve">, </w:t>
      </w:r>
      <w:r w:rsidR="00B833E8" w:rsidRPr="00576104">
        <w:rPr>
          <w:rFonts w:ascii="Times New Roman" w:eastAsia="Times New Roman" w:hAnsi="Times New Roman" w:cs="Times New Roman"/>
          <w:color w:val="000000"/>
          <w:spacing w:val="3"/>
          <w:sz w:val="28"/>
          <w:szCs w:val="28"/>
          <w:shd w:val="clear" w:color="auto" w:fill="FFFFFF" w:themeFill="background1"/>
          <w:lang w:eastAsia="ru-RU"/>
        </w:rPr>
        <w:t>ограничение (обременения) прав собственности на недвижимое имущество</w:t>
      </w:r>
      <w:r w:rsidR="00B833E8" w:rsidRPr="00576104">
        <w:rPr>
          <w:rFonts w:ascii="Times New Roman" w:eastAsia="Times New Roman" w:hAnsi="Times New Roman" w:cs="Times New Roman"/>
          <w:sz w:val="28"/>
          <w:szCs w:val="28"/>
          <w:shd w:val="clear" w:color="auto" w:fill="FFFFFF" w:themeFill="background1"/>
          <w:lang w:eastAsia="ru-RU"/>
        </w:rPr>
        <w:t>, балансовой стоимости, остаточной стоимости, об изменениях в сведениях по объектам учёта в случае прекращения права собственности, списания, ликвидации</w:t>
      </w:r>
      <w:r w:rsidR="00B833E8" w:rsidRPr="00B833E8">
        <w:rPr>
          <w:rFonts w:ascii="Times New Roman" w:eastAsia="Times New Roman" w:hAnsi="Times New Roman" w:cs="Times New Roman"/>
          <w:sz w:val="28"/>
          <w:szCs w:val="28"/>
          <w:lang w:eastAsia="ru-RU"/>
        </w:rPr>
        <w:t xml:space="preserve"> и т. д. </w:t>
      </w:r>
    </w:p>
    <w:p w:rsidR="00B833E8" w:rsidRPr="00B833E8" w:rsidRDefault="00FD789C" w:rsidP="00576104">
      <w:pPr>
        <w:numPr>
          <w:ilvl w:val="0"/>
          <w:numId w:val="14"/>
        </w:numPr>
        <w:shd w:val="clear" w:color="auto" w:fill="FFFFFF" w:themeFill="background1"/>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требований пункта</w:t>
      </w:r>
      <w:r w:rsidR="00B833E8" w:rsidRPr="00B833E8">
        <w:rPr>
          <w:rFonts w:ascii="Times New Roman" w:eastAsia="Times New Roman" w:hAnsi="Times New Roman" w:cs="Times New Roman"/>
          <w:sz w:val="28"/>
          <w:szCs w:val="28"/>
          <w:lang w:eastAsia="ru-RU"/>
        </w:rPr>
        <w:t xml:space="preserve"> 12 Положения № 195, выписка из Реестра в связи с отсутствием в электронной базе полной информации и полных сведений об объектах собственности, не может отвечать требованиям, предъявляемым к такому документу.</w:t>
      </w:r>
    </w:p>
    <w:p w:rsidR="00B833E8" w:rsidRPr="00B833E8" w:rsidRDefault="00FD789C" w:rsidP="00576104">
      <w:pPr>
        <w:numPr>
          <w:ilvl w:val="0"/>
          <w:numId w:val="14"/>
        </w:numPr>
        <w:shd w:val="clear" w:color="auto" w:fill="FFFFFF" w:themeFill="background1"/>
        <w:tabs>
          <w:tab w:val="left" w:pos="426"/>
          <w:tab w:val="left" w:pos="1134"/>
        </w:tabs>
        <w:spacing w:after="0" w:line="240" w:lineRule="auto"/>
        <w:ind w:left="0"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В нарушение статей 131 и </w:t>
      </w:r>
      <w:r w:rsidR="00B833E8" w:rsidRPr="00B833E8">
        <w:rPr>
          <w:rFonts w:ascii="Times New Roman" w:eastAsia="Times New Roman" w:hAnsi="Times New Roman" w:cs="Times New Roman"/>
          <w:sz w:val="28"/>
          <w:szCs w:val="28"/>
          <w:lang w:eastAsia="ru-RU"/>
        </w:rPr>
        <w:t>223 Г</w:t>
      </w:r>
      <w:r>
        <w:rPr>
          <w:rFonts w:ascii="Times New Roman" w:eastAsia="Times New Roman" w:hAnsi="Times New Roman" w:cs="Times New Roman"/>
          <w:sz w:val="28"/>
          <w:szCs w:val="28"/>
          <w:lang w:eastAsia="ru-RU"/>
        </w:rPr>
        <w:t>ражданского Кодекса</w:t>
      </w:r>
      <w:r w:rsidR="00B833E8" w:rsidRPr="00B833E8">
        <w:rPr>
          <w:rFonts w:ascii="Times New Roman" w:eastAsia="Times New Roman" w:hAnsi="Times New Roman" w:cs="Times New Roman"/>
          <w:sz w:val="28"/>
          <w:szCs w:val="28"/>
          <w:lang w:eastAsia="ru-RU"/>
        </w:rPr>
        <w:t xml:space="preserve"> РФ не прошли государственную регистрацию </w:t>
      </w:r>
      <w:r w:rsidR="00B833E8" w:rsidRPr="00FD789C">
        <w:rPr>
          <w:rFonts w:ascii="Times New Roman" w:eastAsia="Times New Roman" w:hAnsi="Times New Roman" w:cs="Times New Roman"/>
          <w:sz w:val="28"/>
          <w:szCs w:val="28"/>
          <w:lang w:eastAsia="ru-RU"/>
        </w:rPr>
        <w:t>2 903</w:t>
      </w:r>
      <w:r w:rsidR="00B833E8" w:rsidRPr="00B833E8">
        <w:rPr>
          <w:rFonts w:ascii="Times New Roman" w:eastAsia="Times New Roman" w:hAnsi="Times New Roman" w:cs="Times New Roman"/>
          <w:sz w:val="28"/>
          <w:szCs w:val="28"/>
          <w:lang w:eastAsia="ru-RU"/>
        </w:rPr>
        <w:t xml:space="preserve"> объекта недвижимости, что </w:t>
      </w:r>
      <w:r w:rsidR="00B833E8" w:rsidRPr="00B833E8">
        <w:rPr>
          <w:rFonts w:ascii="Times New Roman" w:eastAsia="Times New Roman" w:hAnsi="Times New Roman" w:cs="Times New Roman"/>
          <w:spacing w:val="2"/>
          <w:sz w:val="28"/>
          <w:szCs w:val="28"/>
          <w:lang w:eastAsia="ru-RU"/>
        </w:rPr>
        <w:t xml:space="preserve">необходимо при принятии решений о приватизации, разделе земельных участков, разграничении государственной собственности между РФ, Республикой Ингушетия и органами местного самоуправления. </w:t>
      </w:r>
    </w:p>
    <w:p w:rsidR="00B833E8" w:rsidRPr="00B833E8" w:rsidRDefault="00B833E8" w:rsidP="00576104">
      <w:pPr>
        <w:numPr>
          <w:ilvl w:val="0"/>
          <w:numId w:val="14"/>
        </w:numPr>
        <w:shd w:val="clear" w:color="auto" w:fill="FFFFFF" w:themeFill="background1"/>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В нарушение </w:t>
      </w:r>
      <w:r w:rsidR="00FD789C">
        <w:rPr>
          <w:rFonts w:ascii="Times New Roman" w:eastAsia="Times New Roman" w:hAnsi="Times New Roman" w:cs="Times New Roman"/>
          <w:sz w:val="28"/>
          <w:szCs w:val="28"/>
          <w:lang w:eastAsia="ru-RU"/>
        </w:rPr>
        <w:t>пунктов 22, 23 Положения № 195 и пункта</w:t>
      </w:r>
      <w:r w:rsidRPr="00B833E8">
        <w:rPr>
          <w:rFonts w:ascii="Times New Roman" w:eastAsia="Times New Roman" w:hAnsi="Times New Roman" w:cs="Times New Roman"/>
          <w:sz w:val="28"/>
          <w:szCs w:val="28"/>
          <w:lang w:eastAsia="ru-RU"/>
        </w:rPr>
        <w:t xml:space="preserve"> 7 Правил</w:t>
      </w:r>
      <w:r w:rsidR="00A866B1" w:rsidRPr="00A866B1">
        <w:rPr>
          <w:rFonts w:ascii="Times New Roman" w:eastAsia="Times New Roman" w:hAnsi="Times New Roman" w:cs="Times New Roman"/>
          <w:sz w:val="28"/>
          <w:szCs w:val="28"/>
          <w:shd w:val="clear" w:color="auto" w:fill="FFFFFF" w:themeFill="background1"/>
          <w:lang w:eastAsia="ru-RU"/>
        </w:rPr>
        <w:t xml:space="preserve"> </w:t>
      </w:r>
      <w:r w:rsidR="00A866B1" w:rsidRPr="00A866B1">
        <w:rPr>
          <w:rFonts w:ascii="Times New Roman" w:eastAsia="Times New Roman" w:hAnsi="Times New Roman" w:cs="Times New Roman"/>
          <w:sz w:val="28"/>
          <w:szCs w:val="28"/>
          <w:lang w:eastAsia="ru-RU"/>
        </w:rPr>
        <w:t>ведения Реестра</w:t>
      </w:r>
      <w:r w:rsidRPr="00B833E8">
        <w:rPr>
          <w:rFonts w:ascii="Times New Roman" w:eastAsia="Times New Roman" w:hAnsi="Times New Roman" w:cs="Times New Roman"/>
          <w:sz w:val="28"/>
          <w:szCs w:val="28"/>
          <w:lang w:eastAsia="ru-RU"/>
        </w:rPr>
        <w:t>, правообладатели своевременно не представляют карты учёта объектов собственности. Таким образом, достоверность и полнота данных об объектах государственной собственности РИ, внесенных в информационную систему, не соответствуют основным требованиям Положения № 195.</w:t>
      </w:r>
    </w:p>
    <w:p w:rsidR="00B23BB5" w:rsidRDefault="00FD789C" w:rsidP="00576104">
      <w:pPr>
        <w:numPr>
          <w:ilvl w:val="0"/>
          <w:numId w:val="14"/>
        </w:numPr>
        <w:shd w:val="clear" w:color="auto" w:fill="FFFFFF" w:themeFill="background1"/>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23BB5">
        <w:rPr>
          <w:rFonts w:ascii="Times New Roman" w:eastAsia="Times New Roman" w:hAnsi="Times New Roman" w:cs="Times New Roman"/>
          <w:sz w:val="28"/>
          <w:szCs w:val="28"/>
          <w:lang w:eastAsia="ru-RU"/>
        </w:rPr>
        <w:t xml:space="preserve"> 2.2.8 </w:t>
      </w:r>
      <w:r w:rsidR="00B23BB5" w:rsidRPr="00B23BB5">
        <w:rPr>
          <w:rFonts w:ascii="Times New Roman" w:eastAsia="Times New Roman" w:hAnsi="Times New Roman" w:cs="Times New Roman"/>
          <w:sz w:val="28"/>
          <w:szCs w:val="28"/>
          <w:lang w:eastAsia="ru-RU"/>
        </w:rPr>
        <w:t xml:space="preserve">Положения о Минимуществе РИ, утвержденного Постановлением Правительства РИ от 31.05.2011 г. № 191 </w:t>
      </w:r>
      <w:r w:rsidR="00B23BB5" w:rsidRPr="00B833E8">
        <w:rPr>
          <w:rFonts w:ascii="Times New Roman" w:eastAsia="Times New Roman" w:hAnsi="Times New Roman" w:cs="Times New Roman"/>
          <w:sz w:val="28"/>
          <w:szCs w:val="28"/>
          <w:lang w:eastAsia="ru-RU"/>
        </w:rPr>
        <w:t>не обеспеч</w:t>
      </w:r>
      <w:r w:rsidR="00B23BB5">
        <w:rPr>
          <w:rFonts w:ascii="Times New Roman" w:eastAsia="Times New Roman" w:hAnsi="Times New Roman" w:cs="Times New Roman"/>
          <w:sz w:val="28"/>
          <w:szCs w:val="28"/>
          <w:lang w:eastAsia="ru-RU"/>
        </w:rPr>
        <w:t xml:space="preserve">ено </w:t>
      </w:r>
      <w:r w:rsidR="00B23BB5" w:rsidRPr="00B833E8">
        <w:rPr>
          <w:rFonts w:ascii="Times New Roman" w:eastAsia="Times New Roman" w:hAnsi="Times New Roman" w:cs="Times New Roman"/>
          <w:sz w:val="28"/>
          <w:szCs w:val="28"/>
          <w:lang w:eastAsia="ru-RU"/>
        </w:rPr>
        <w:t>поступление в бюджет средств от приватизации имущества</w:t>
      </w:r>
      <w:r w:rsidR="00B23BB5">
        <w:rPr>
          <w:rFonts w:ascii="Times New Roman" w:eastAsia="Times New Roman" w:hAnsi="Times New Roman" w:cs="Times New Roman"/>
          <w:sz w:val="28"/>
          <w:szCs w:val="28"/>
          <w:lang w:eastAsia="ru-RU"/>
        </w:rPr>
        <w:t>:</w:t>
      </w:r>
    </w:p>
    <w:p w:rsidR="00B833E8" w:rsidRPr="00B23BB5" w:rsidRDefault="00B833E8" w:rsidP="0094643E">
      <w:pPr>
        <w:pStyle w:val="a7"/>
        <w:numPr>
          <w:ilvl w:val="0"/>
          <w:numId w:val="62"/>
        </w:numPr>
        <w:shd w:val="clear" w:color="auto" w:fill="FFFFFF" w:themeFill="background1"/>
        <w:tabs>
          <w:tab w:val="left" w:pos="426"/>
          <w:tab w:val="left" w:pos="1134"/>
        </w:tabs>
        <w:spacing w:after="0" w:line="240" w:lineRule="auto"/>
        <w:ind w:left="0" w:firstLine="784"/>
        <w:jc w:val="both"/>
        <w:rPr>
          <w:rFonts w:ascii="Times New Roman" w:eastAsia="Times New Roman" w:hAnsi="Times New Roman" w:cs="Times New Roman"/>
          <w:sz w:val="28"/>
          <w:szCs w:val="28"/>
          <w:lang w:eastAsia="ru-RU"/>
        </w:rPr>
      </w:pPr>
      <w:r w:rsidRPr="00B23BB5">
        <w:rPr>
          <w:rFonts w:ascii="Times New Roman" w:eastAsia="Times New Roman" w:hAnsi="Times New Roman" w:cs="Times New Roman"/>
          <w:sz w:val="28"/>
          <w:szCs w:val="28"/>
          <w:lang w:eastAsia="ru-RU"/>
        </w:rPr>
        <w:t>гостиницы ГУП «Атлас» в сумме 343 295,8 руб</w:t>
      </w:r>
      <w:r w:rsidR="00FD789C" w:rsidRPr="00B23BB5">
        <w:rPr>
          <w:rFonts w:ascii="Times New Roman" w:eastAsia="Times New Roman" w:hAnsi="Times New Roman" w:cs="Times New Roman"/>
          <w:sz w:val="28"/>
          <w:szCs w:val="28"/>
          <w:lang w:eastAsia="ru-RU"/>
        </w:rPr>
        <w:t>лей</w:t>
      </w:r>
      <w:r w:rsidRPr="00B23BB5">
        <w:rPr>
          <w:rFonts w:ascii="Times New Roman" w:eastAsia="Times New Roman" w:hAnsi="Times New Roman" w:cs="Times New Roman"/>
          <w:sz w:val="28"/>
          <w:szCs w:val="28"/>
          <w:lang w:eastAsia="ru-RU"/>
        </w:rPr>
        <w:t>, что является причинением ущерба республиканскому бюджету, который подлежит возмещению за счет виновных лиц.</w:t>
      </w:r>
    </w:p>
    <w:p w:rsidR="00775863" w:rsidRPr="00775863" w:rsidRDefault="00B833E8" w:rsidP="0094643E">
      <w:pPr>
        <w:pStyle w:val="a7"/>
        <w:numPr>
          <w:ilvl w:val="0"/>
          <w:numId w:val="62"/>
        </w:numPr>
        <w:shd w:val="clear" w:color="auto" w:fill="FFFFFF" w:themeFill="background1"/>
        <w:tabs>
          <w:tab w:val="left" w:pos="426"/>
          <w:tab w:val="left" w:pos="1134"/>
        </w:tabs>
        <w:spacing w:after="0" w:line="240" w:lineRule="auto"/>
        <w:ind w:left="0" w:firstLine="784"/>
        <w:jc w:val="both"/>
        <w:rPr>
          <w:rFonts w:ascii="Times New Roman" w:eastAsia="Times New Roman" w:hAnsi="Times New Roman" w:cs="Times New Roman"/>
          <w:sz w:val="28"/>
          <w:szCs w:val="28"/>
          <w:lang w:eastAsia="ru-RU"/>
        </w:rPr>
      </w:pPr>
      <w:r w:rsidRPr="00B23BB5">
        <w:rPr>
          <w:rFonts w:ascii="Times New Roman" w:eastAsia="Times New Roman" w:hAnsi="Times New Roman" w:cs="Times New Roman"/>
          <w:sz w:val="28"/>
          <w:szCs w:val="28"/>
          <w:lang w:eastAsia="ru-RU"/>
        </w:rPr>
        <w:t>ГУП «Гостиница «Асса» в сумме 794 713,0 руб</w:t>
      </w:r>
      <w:r w:rsidR="00FD789C" w:rsidRPr="00B23BB5">
        <w:rPr>
          <w:rFonts w:ascii="Times New Roman" w:eastAsia="Times New Roman" w:hAnsi="Times New Roman" w:cs="Times New Roman"/>
          <w:sz w:val="28"/>
          <w:szCs w:val="28"/>
          <w:lang w:eastAsia="ru-RU"/>
        </w:rPr>
        <w:t>лей</w:t>
      </w:r>
      <w:r w:rsidRPr="00B23BB5">
        <w:rPr>
          <w:rFonts w:ascii="Times New Roman" w:eastAsia="Times New Roman" w:hAnsi="Times New Roman" w:cs="Times New Roman"/>
          <w:sz w:val="28"/>
          <w:szCs w:val="28"/>
          <w:lang w:eastAsia="ru-RU"/>
        </w:rPr>
        <w:t>, которая является недополученным по вине Министерства доходом бюджета Республики Ингушетия.</w:t>
      </w:r>
    </w:p>
    <w:p w:rsidR="00B833E8" w:rsidRPr="00775863" w:rsidRDefault="00775863" w:rsidP="0077586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8. </w:t>
      </w:r>
      <w:r w:rsidRPr="00775863">
        <w:rPr>
          <w:rFonts w:ascii="Times New Roman" w:eastAsia="Times New Roman" w:hAnsi="Times New Roman" w:cs="Times New Roman"/>
          <w:sz w:val="28"/>
          <w:szCs w:val="28"/>
          <w:lang w:eastAsia="ru-RU"/>
        </w:rPr>
        <w:t>Для формирования доходной части бюджета на 2017-2019 годы, Министерством направлялись в Минфин РИ необоснованно заниженные сведения по поступлению средств от сдачи в аренду государственного</w:t>
      </w:r>
      <w:r>
        <w:rPr>
          <w:rFonts w:ascii="Times New Roman" w:eastAsia="Times New Roman" w:hAnsi="Times New Roman" w:cs="Times New Roman"/>
          <w:sz w:val="28"/>
          <w:szCs w:val="28"/>
          <w:lang w:eastAsia="ru-RU"/>
        </w:rPr>
        <w:t xml:space="preserve"> имущества и земельных участков,</w:t>
      </w:r>
      <w:r w:rsidR="00B833E8" w:rsidRPr="00B833E8">
        <w:rPr>
          <w:rFonts w:ascii="Times New Roman" w:eastAsia="Times New Roman" w:hAnsi="Times New Roman" w:cs="Times New Roman"/>
          <w:sz w:val="28"/>
          <w:szCs w:val="28"/>
          <w:lang w:eastAsia="ru-RU"/>
        </w:rPr>
        <w:t xml:space="preserve"> что является нарушением принципа полноты отражения доходов, расходов и источников финанс</w:t>
      </w:r>
      <w:r w:rsidR="00FD789C">
        <w:rPr>
          <w:rFonts w:ascii="Times New Roman" w:eastAsia="Times New Roman" w:hAnsi="Times New Roman" w:cs="Times New Roman"/>
          <w:sz w:val="28"/>
          <w:szCs w:val="28"/>
          <w:lang w:eastAsia="ru-RU"/>
        </w:rPr>
        <w:t>ирования дефицитов бюджетов (статья</w:t>
      </w:r>
      <w:r w:rsidR="00B833E8" w:rsidRPr="00B833E8">
        <w:rPr>
          <w:rFonts w:ascii="Times New Roman" w:eastAsia="Times New Roman" w:hAnsi="Times New Roman" w:cs="Times New Roman"/>
          <w:sz w:val="28"/>
          <w:szCs w:val="28"/>
          <w:lang w:eastAsia="ru-RU"/>
        </w:rPr>
        <w:t xml:space="preserve"> 32 БК РФ) и при</w:t>
      </w:r>
      <w:r w:rsidR="00FD789C">
        <w:rPr>
          <w:rFonts w:ascii="Times New Roman" w:eastAsia="Times New Roman" w:hAnsi="Times New Roman" w:cs="Times New Roman"/>
          <w:sz w:val="28"/>
          <w:szCs w:val="28"/>
          <w:lang w:eastAsia="ru-RU"/>
        </w:rPr>
        <w:t>нципа достоверности бюджета (статья</w:t>
      </w:r>
      <w:r w:rsidR="00B833E8" w:rsidRPr="00B833E8">
        <w:rPr>
          <w:rFonts w:ascii="Times New Roman" w:eastAsia="Times New Roman" w:hAnsi="Times New Roman" w:cs="Times New Roman"/>
          <w:sz w:val="28"/>
          <w:szCs w:val="28"/>
          <w:lang w:eastAsia="ru-RU"/>
        </w:rPr>
        <w:t xml:space="preserve"> 37 БК РФ). </w:t>
      </w:r>
      <w:r w:rsidRPr="00775863">
        <w:rPr>
          <w:rFonts w:ascii="Times New Roman" w:eastAsia="Calibri" w:hAnsi="Times New Roman" w:cs="Times New Roman"/>
          <w:sz w:val="28"/>
          <w:szCs w:val="28"/>
        </w:rPr>
        <w:t xml:space="preserve">Разница между суммами арендных платежей, которые </w:t>
      </w:r>
      <w:r w:rsidRPr="00775863">
        <w:rPr>
          <w:rFonts w:ascii="Times New Roman" w:eastAsia="Calibri" w:hAnsi="Times New Roman" w:cs="Times New Roman"/>
          <w:sz w:val="28"/>
          <w:szCs w:val="28"/>
        </w:rPr>
        <w:lastRenderedPageBreak/>
        <w:t>должны были поступить в бюджет, согласно действовавшим в соответствующем периоде договорам, и запланированными Министерством объемами поступлений, составила 40 214,2 тыс. рублей.</w:t>
      </w:r>
    </w:p>
    <w:p w:rsidR="00B833E8" w:rsidRPr="00B833E8" w:rsidRDefault="00775863" w:rsidP="00775863">
      <w:pPr>
        <w:tabs>
          <w:tab w:val="left" w:pos="709"/>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9. </w:t>
      </w:r>
      <w:r w:rsidR="00B833E8" w:rsidRPr="00B833E8">
        <w:rPr>
          <w:rFonts w:ascii="Times New Roman" w:eastAsia="Times New Roman" w:hAnsi="Times New Roman" w:cs="Times New Roman"/>
          <w:sz w:val="28"/>
          <w:szCs w:val="28"/>
          <w:lang w:eastAsia="ru-RU"/>
        </w:rPr>
        <w:t>В результате неэффективного исполнения Министерством своих функций в части обеспечения поступлений средств от управлени</w:t>
      </w:r>
      <w:r w:rsidR="00FD789C">
        <w:rPr>
          <w:rFonts w:ascii="Times New Roman" w:eastAsia="Times New Roman" w:hAnsi="Times New Roman" w:cs="Times New Roman"/>
          <w:sz w:val="28"/>
          <w:szCs w:val="28"/>
          <w:lang w:eastAsia="ru-RU"/>
        </w:rPr>
        <w:t>я государственным имуществом (пункт</w:t>
      </w:r>
      <w:r w:rsidR="00B833E8" w:rsidRPr="00B833E8">
        <w:rPr>
          <w:rFonts w:ascii="Times New Roman" w:eastAsia="Times New Roman" w:hAnsi="Times New Roman" w:cs="Times New Roman"/>
          <w:sz w:val="28"/>
          <w:szCs w:val="28"/>
          <w:lang w:eastAsia="ru-RU"/>
        </w:rPr>
        <w:t xml:space="preserve"> 2.2.8 Положения </w:t>
      </w:r>
      <w:r w:rsidR="00576104" w:rsidRPr="00576104">
        <w:rPr>
          <w:rFonts w:ascii="Times New Roman" w:eastAsia="Times New Roman" w:hAnsi="Times New Roman" w:cs="Times New Roman"/>
          <w:sz w:val="28"/>
          <w:szCs w:val="28"/>
          <w:lang w:eastAsia="ru-RU"/>
        </w:rPr>
        <w:t>о Минимуществе РИ, утвержденного Постановлением Правител</w:t>
      </w:r>
      <w:r w:rsidR="00576104">
        <w:rPr>
          <w:rFonts w:ascii="Times New Roman" w:eastAsia="Times New Roman" w:hAnsi="Times New Roman" w:cs="Times New Roman"/>
          <w:sz w:val="28"/>
          <w:szCs w:val="28"/>
          <w:lang w:eastAsia="ru-RU"/>
        </w:rPr>
        <w:t>ьства РИ от 31.05.2011 г. № 191)</w:t>
      </w:r>
      <w:r w:rsidR="00B833E8" w:rsidRPr="00B833E8">
        <w:rPr>
          <w:rFonts w:ascii="Times New Roman" w:eastAsia="Times New Roman" w:hAnsi="Times New Roman" w:cs="Times New Roman"/>
          <w:sz w:val="28"/>
          <w:szCs w:val="28"/>
          <w:lang w:eastAsia="ru-RU"/>
        </w:rPr>
        <w:t xml:space="preserve">, бюджетом РИ не получены средства в общей сумме </w:t>
      </w:r>
      <w:r w:rsidR="00FD789C" w:rsidRPr="00FD789C">
        <w:rPr>
          <w:rFonts w:ascii="Times New Roman" w:eastAsia="Times New Roman" w:hAnsi="Times New Roman" w:cs="Times New Roman"/>
          <w:sz w:val="28"/>
          <w:szCs w:val="28"/>
          <w:lang w:eastAsia="ru-RU"/>
        </w:rPr>
        <w:t>70 775,9 тыс. рублей</w:t>
      </w:r>
      <w:r w:rsidR="00B833E8" w:rsidRPr="00FD789C">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8"/>
          <w:szCs w:val="28"/>
          <w:lang w:eastAsia="ru-RU"/>
        </w:rPr>
        <w:t xml:space="preserve"> в том числе</w:t>
      </w:r>
      <w:r w:rsidR="00576104">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8"/>
          <w:szCs w:val="28"/>
          <w:lang w:eastAsia="ru-RU"/>
        </w:rPr>
        <w:t xml:space="preserve"> в части неуплаченных арендных платежей в сумме </w:t>
      </w:r>
      <w:r w:rsidR="00FD789C" w:rsidRPr="00FD789C">
        <w:rPr>
          <w:rFonts w:ascii="Times New Roman" w:eastAsia="Times New Roman" w:hAnsi="Times New Roman" w:cs="Times New Roman"/>
          <w:sz w:val="28"/>
          <w:szCs w:val="28"/>
          <w:lang w:eastAsia="ru-RU"/>
        </w:rPr>
        <w:t>48 359,7 тыс. рублей</w:t>
      </w:r>
      <w:r w:rsidR="00B833E8" w:rsidRPr="00B833E8">
        <w:rPr>
          <w:rFonts w:ascii="Times New Roman" w:eastAsia="Times New Roman" w:hAnsi="Times New Roman" w:cs="Times New Roman"/>
          <w:sz w:val="28"/>
          <w:szCs w:val="28"/>
          <w:lang w:eastAsia="ru-RU"/>
        </w:rPr>
        <w:t xml:space="preserve"> и неуплаченных пени в сумме </w:t>
      </w:r>
      <w:r w:rsidR="00FD789C" w:rsidRPr="00FD789C">
        <w:rPr>
          <w:rFonts w:ascii="Times New Roman" w:eastAsia="Times New Roman" w:hAnsi="Times New Roman" w:cs="Times New Roman"/>
          <w:sz w:val="28"/>
          <w:szCs w:val="28"/>
          <w:lang w:eastAsia="ru-RU"/>
        </w:rPr>
        <w:t>22 </w:t>
      </w:r>
      <w:r w:rsidR="00B833E8" w:rsidRPr="00FD789C">
        <w:rPr>
          <w:rFonts w:ascii="Times New Roman" w:eastAsia="Times New Roman" w:hAnsi="Times New Roman" w:cs="Times New Roman"/>
          <w:sz w:val="28"/>
          <w:szCs w:val="28"/>
          <w:lang w:eastAsia="ru-RU"/>
        </w:rPr>
        <w:t>416,2 тыс. руб</w:t>
      </w:r>
      <w:r w:rsidR="00FD789C" w:rsidRPr="00FD789C">
        <w:rPr>
          <w:rFonts w:ascii="Times New Roman" w:eastAsia="Times New Roman" w:hAnsi="Times New Roman" w:cs="Times New Roman"/>
          <w:sz w:val="28"/>
          <w:szCs w:val="28"/>
          <w:lang w:eastAsia="ru-RU"/>
        </w:rPr>
        <w:t>лей</w:t>
      </w:r>
      <w:r w:rsidR="00B833E8" w:rsidRPr="00FD789C">
        <w:rPr>
          <w:rFonts w:ascii="Times New Roman" w:eastAsia="Times New Roman" w:hAnsi="Times New Roman" w:cs="Times New Roman"/>
          <w:sz w:val="28"/>
          <w:szCs w:val="28"/>
          <w:lang w:eastAsia="ru-RU"/>
        </w:rPr>
        <w:t>.</w:t>
      </w:r>
    </w:p>
    <w:p w:rsidR="00B833E8" w:rsidRPr="00B833E8" w:rsidRDefault="00FD789C"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5 статьи</w:t>
      </w:r>
      <w:r w:rsidR="00B833E8" w:rsidRPr="00B833E8">
        <w:rPr>
          <w:rFonts w:ascii="Times New Roman" w:eastAsia="Times New Roman" w:hAnsi="Times New Roman" w:cs="Times New Roman"/>
          <w:sz w:val="28"/>
          <w:szCs w:val="28"/>
          <w:lang w:eastAsia="ru-RU"/>
        </w:rPr>
        <w:t xml:space="preserve"> 4 Феде</w:t>
      </w:r>
      <w:r>
        <w:rPr>
          <w:rFonts w:ascii="Times New Roman" w:eastAsia="Times New Roman" w:hAnsi="Times New Roman" w:cs="Times New Roman"/>
          <w:sz w:val="28"/>
          <w:szCs w:val="28"/>
          <w:lang w:eastAsia="ru-RU"/>
        </w:rPr>
        <w:t>рального закона от 07.07.2003 года № 112-ФЗ</w:t>
      </w:r>
      <w:r w:rsidR="00B833E8" w:rsidRPr="00B833E8">
        <w:rPr>
          <w:rFonts w:ascii="Times New Roman" w:eastAsia="Times New Roman" w:hAnsi="Times New Roman" w:cs="Times New Roman"/>
          <w:sz w:val="28"/>
          <w:szCs w:val="28"/>
          <w:lang w:eastAsia="ru-RU"/>
        </w:rPr>
        <w:t xml:space="preserve"> "О личном подсобном хозяйстве", согласно которому максимальный размер общей площади земельных участков, которые могут находиться одновременно на праве собственности или ином праве у граждан, ведущих личное подсобное хозяйство, устанавливается в размере 0,5 га, Министерством заключен договор аренды земельного участка площадью 250 га для ведения личного подсобного хозяйства с Цолоевым Б. А.</w:t>
      </w:r>
    </w:p>
    <w:p w:rsidR="00B833E8" w:rsidRPr="00B833E8" w:rsidRDefault="00A866B1"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A866B1">
        <w:rPr>
          <w:rFonts w:ascii="Times New Roman" w:eastAsia="Times New Roman" w:hAnsi="Times New Roman" w:cs="Times New Roman"/>
          <w:sz w:val="28"/>
          <w:szCs w:val="28"/>
          <w:lang w:eastAsia="ru-RU"/>
        </w:rPr>
        <w:t>следствие неисполнения Распоряжения Министерства от 31.12.2014 г. № 239, предусматривающего приведение годовой суммы арендной платы за аренду земельного участка, предоставленного Хамхоевой Х.И., в соответствие с требованиями Постановления Правительства РИ от 8.08.2008 г. № 191 «Об установлении арендной платы за использование земельных участков, находящихся в собственности Республики Ингушетия или государственная собственность которых не разграничена»</w:t>
      </w:r>
      <w:r w:rsidR="00292C9D">
        <w:rPr>
          <w:rFonts w:ascii="Times New Roman" w:eastAsia="Times New Roman" w:hAnsi="Times New Roman" w:cs="Times New Roman"/>
          <w:sz w:val="28"/>
          <w:szCs w:val="28"/>
          <w:lang w:eastAsia="ru-RU"/>
        </w:rPr>
        <w:t>,</w:t>
      </w:r>
      <w:r w:rsidRPr="00A866B1">
        <w:rPr>
          <w:rFonts w:ascii="Times New Roman" w:eastAsia="Times New Roman" w:hAnsi="Times New Roman" w:cs="Times New Roman"/>
          <w:sz w:val="28"/>
          <w:szCs w:val="28"/>
          <w:lang w:eastAsia="ru-RU"/>
        </w:rPr>
        <w:t xml:space="preserve"> в бюджет республики недопоступило 106,7 тыс. рублей.</w:t>
      </w:r>
    </w:p>
    <w:p w:rsidR="00B833E8" w:rsidRDefault="00FD789C"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9 статьи</w:t>
      </w:r>
      <w:r w:rsidR="00B833E8" w:rsidRPr="00B833E8">
        <w:rPr>
          <w:rFonts w:ascii="Times New Roman" w:eastAsia="Times New Roman" w:hAnsi="Times New Roman" w:cs="Times New Roman"/>
          <w:sz w:val="28"/>
          <w:szCs w:val="28"/>
          <w:lang w:eastAsia="ru-RU"/>
        </w:rPr>
        <w:t xml:space="preserve"> 22 Земельного кодекса РФ,</w:t>
      </w:r>
      <w:r w:rsidR="00A866B1">
        <w:rPr>
          <w:rFonts w:ascii="Times New Roman" w:eastAsia="Times New Roman" w:hAnsi="Times New Roman" w:cs="Times New Roman"/>
          <w:sz w:val="28"/>
          <w:szCs w:val="28"/>
          <w:lang w:eastAsia="ru-RU"/>
        </w:rPr>
        <w:t xml:space="preserve"> </w:t>
      </w:r>
      <w:r w:rsidR="00B833E8" w:rsidRPr="00B833E8">
        <w:rPr>
          <w:rFonts w:ascii="Times New Roman" w:eastAsia="Times New Roman" w:hAnsi="Times New Roman" w:cs="Times New Roman"/>
          <w:sz w:val="28"/>
          <w:szCs w:val="28"/>
          <w:lang w:eastAsia="ru-RU"/>
        </w:rPr>
        <w:t>Министерством заключен договор аренды земельного</w:t>
      </w:r>
      <w:r>
        <w:rPr>
          <w:rFonts w:ascii="Times New Roman" w:eastAsia="Times New Roman" w:hAnsi="Times New Roman" w:cs="Times New Roman"/>
          <w:sz w:val="28"/>
          <w:szCs w:val="28"/>
          <w:lang w:eastAsia="ru-RU"/>
        </w:rPr>
        <w:t xml:space="preserve"> участка площадью 3 400,0 кв. м</w:t>
      </w:r>
      <w:r w:rsidR="00B833E8" w:rsidRPr="00B833E8">
        <w:rPr>
          <w:rFonts w:ascii="Times New Roman" w:eastAsia="Times New Roman" w:hAnsi="Times New Roman" w:cs="Times New Roman"/>
          <w:sz w:val="28"/>
          <w:szCs w:val="28"/>
          <w:lang w:eastAsia="ru-RU"/>
        </w:rPr>
        <w:t>, выделенного и</w:t>
      </w:r>
      <w:r>
        <w:rPr>
          <w:rFonts w:ascii="Times New Roman" w:eastAsia="Times New Roman" w:hAnsi="Times New Roman" w:cs="Times New Roman"/>
          <w:sz w:val="28"/>
          <w:szCs w:val="28"/>
          <w:lang w:eastAsia="ru-RU"/>
        </w:rPr>
        <w:t>з земельного участка площадью 1 091 009,0 кв. м</w:t>
      </w:r>
      <w:r w:rsidR="00B833E8" w:rsidRPr="00B833E8">
        <w:rPr>
          <w:rFonts w:ascii="Times New Roman" w:eastAsia="Times New Roman" w:hAnsi="Times New Roman" w:cs="Times New Roman"/>
          <w:sz w:val="28"/>
          <w:szCs w:val="28"/>
          <w:lang w:eastAsia="ru-RU"/>
        </w:rPr>
        <w:t>, который  в соответствии с договором аренды зем</w:t>
      </w:r>
      <w:r>
        <w:rPr>
          <w:rFonts w:ascii="Times New Roman" w:eastAsia="Times New Roman" w:hAnsi="Times New Roman" w:cs="Times New Roman"/>
          <w:sz w:val="28"/>
          <w:szCs w:val="28"/>
          <w:lang w:eastAsia="ru-RU"/>
        </w:rPr>
        <w:t>ельного участка от 25.11.2014 года</w:t>
      </w:r>
      <w:r w:rsidR="00B833E8" w:rsidRPr="00B833E8">
        <w:rPr>
          <w:rFonts w:ascii="Times New Roman" w:eastAsia="Times New Roman" w:hAnsi="Times New Roman" w:cs="Times New Roman"/>
          <w:sz w:val="28"/>
          <w:szCs w:val="28"/>
          <w:lang w:eastAsia="ru-RU"/>
        </w:rPr>
        <w:t xml:space="preserve"> № 171 предоставлен крестьянскому (фермерскому) хозяйству в лице Хамхоевой</w:t>
      </w:r>
      <w:r>
        <w:rPr>
          <w:rFonts w:ascii="Times New Roman" w:eastAsia="Times New Roman" w:hAnsi="Times New Roman" w:cs="Times New Roman"/>
          <w:sz w:val="28"/>
          <w:szCs w:val="28"/>
          <w:lang w:eastAsia="ru-RU"/>
        </w:rPr>
        <w:t xml:space="preserve"> Х.И.</w:t>
      </w:r>
      <w:r w:rsidR="00B833E8" w:rsidRPr="00B833E8">
        <w:rPr>
          <w:rFonts w:ascii="Times New Roman" w:eastAsia="Times New Roman" w:hAnsi="Times New Roman" w:cs="Times New Roman"/>
          <w:sz w:val="28"/>
          <w:szCs w:val="28"/>
          <w:lang w:eastAsia="ru-RU"/>
        </w:rPr>
        <w:t>, с ООО «МагасМедиаГрупп» без согласия Хамхоевой Х. И.</w:t>
      </w:r>
    </w:p>
    <w:p w:rsidR="00B833E8" w:rsidRPr="00702589" w:rsidRDefault="00A866B1" w:rsidP="00702589">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866B1">
        <w:rPr>
          <w:rFonts w:ascii="Times New Roman" w:eastAsia="Times New Roman" w:hAnsi="Times New Roman" w:cs="Times New Roman"/>
          <w:sz w:val="28"/>
          <w:szCs w:val="28"/>
          <w:lang w:eastAsia="ru-RU"/>
        </w:rPr>
        <w:t>В нарушение Постановления Правительства РИ от 01.02.2017 г. № 12 «Об утверждении Положения о порядке определения размера арендной платы за земельные участки, находящиеся в государственной собственности Республики Ингушетия, и земельные участки, государственная собственность на которые не разграничена, представленные в аренду без торгов», Минимуществом РИ была занижена арендная плата для ГУП «Ингушское карьероуправление» по договору аренды земельного участка для разработки песчано-гравийного карьера. В результате, республиканск</w:t>
      </w:r>
      <w:r>
        <w:rPr>
          <w:rFonts w:ascii="Times New Roman" w:eastAsia="Times New Roman" w:hAnsi="Times New Roman" w:cs="Times New Roman"/>
          <w:sz w:val="28"/>
          <w:szCs w:val="28"/>
          <w:lang w:eastAsia="ru-RU"/>
        </w:rPr>
        <w:t>ому</w:t>
      </w:r>
      <w:r w:rsidRPr="00A866B1">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у</w:t>
      </w:r>
      <w:r w:rsidRPr="00A866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нанесен ущерб в сумме</w:t>
      </w:r>
      <w:r w:rsidRPr="00A866B1">
        <w:rPr>
          <w:rFonts w:ascii="Times New Roman" w:eastAsia="Times New Roman" w:hAnsi="Times New Roman" w:cs="Times New Roman"/>
          <w:sz w:val="28"/>
          <w:szCs w:val="28"/>
          <w:lang w:eastAsia="ru-RU"/>
        </w:rPr>
        <w:t xml:space="preserve"> 424,3 тыс. рублей.</w:t>
      </w:r>
    </w:p>
    <w:p w:rsidR="00B833E8" w:rsidRPr="00B833E8" w:rsidRDefault="00FD789C"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пункта </w:t>
      </w:r>
      <w:r w:rsidR="00B833E8" w:rsidRPr="00B833E8">
        <w:rPr>
          <w:rFonts w:ascii="Times New Roman" w:eastAsia="Times New Roman" w:hAnsi="Times New Roman" w:cs="Times New Roman"/>
          <w:sz w:val="28"/>
          <w:szCs w:val="28"/>
          <w:lang w:eastAsia="ru-RU"/>
        </w:rPr>
        <w:t>2.2.1 Положения о Министерстве</w:t>
      </w:r>
      <w:r>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8"/>
          <w:szCs w:val="28"/>
          <w:lang w:eastAsia="ru-RU"/>
        </w:rPr>
        <w:t xml:space="preserve"> не обеспечено эффективное управление, распоряжение и рациональной использование республиканского имущества в части использования земе</w:t>
      </w:r>
      <w:r>
        <w:rPr>
          <w:rFonts w:ascii="Times New Roman" w:eastAsia="Times New Roman" w:hAnsi="Times New Roman" w:cs="Times New Roman"/>
          <w:sz w:val="28"/>
          <w:szCs w:val="28"/>
          <w:lang w:eastAsia="ru-RU"/>
        </w:rPr>
        <w:t>льного участка площадью 2 072 966,0 кв. м</w:t>
      </w:r>
      <w:r w:rsidR="00B833E8" w:rsidRPr="00B833E8">
        <w:rPr>
          <w:rFonts w:ascii="Times New Roman" w:eastAsia="Times New Roman" w:hAnsi="Times New Roman" w:cs="Times New Roman"/>
          <w:sz w:val="28"/>
          <w:szCs w:val="28"/>
          <w:lang w:eastAsia="ru-RU"/>
        </w:rPr>
        <w:t>, с видом разрешенного использования – «птицеводство», расположенного по адресу: РИ, Малгобекский муниципальный район, с. п. Инарки.</w:t>
      </w:r>
    </w:p>
    <w:p w:rsidR="00B833E8" w:rsidRPr="00B833E8" w:rsidRDefault="00FD789C"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нарушение пункта 9 статьи</w:t>
      </w:r>
      <w:r w:rsidR="00B833E8" w:rsidRPr="00B833E8">
        <w:rPr>
          <w:rFonts w:ascii="Times New Roman" w:eastAsia="Times New Roman" w:hAnsi="Times New Roman" w:cs="Times New Roman"/>
          <w:sz w:val="28"/>
          <w:szCs w:val="28"/>
          <w:lang w:eastAsia="ru-RU"/>
        </w:rPr>
        <w:t xml:space="preserve"> 22 Земельного кодекса РФ, Министерством передан </w:t>
      </w:r>
      <w:r>
        <w:rPr>
          <w:rFonts w:ascii="Times New Roman" w:eastAsia="Times New Roman" w:hAnsi="Times New Roman" w:cs="Times New Roman"/>
          <w:sz w:val="28"/>
          <w:szCs w:val="28"/>
          <w:lang w:eastAsia="ru-RU"/>
        </w:rPr>
        <w:t xml:space="preserve">в </w:t>
      </w:r>
      <w:r w:rsidR="00B833E8" w:rsidRPr="00B833E8">
        <w:rPr>
          <w:rFonts w:ascii="Times New Roman" w:eastAsia="Times New Roman" w:hAnsi="Times New Roman" w:cs="Times New Roman"/>
          <w:sz w:val="28"/>
          <w:szCs w:val="28"/>
          <w:lang w:eastAsia="ru-RU"/>
        </w:rPr>
        <w:t>арендное пользование Булгучевой Т. М. земельный участок площадью 610,0 га из земельного участка, находящегося в арендном пользовании ГУП ОПХ «Нестеровское»</w:t>
      </w:r>
      <w:r>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8"/>
          <w:szCs w:val="28"/>
          <w:lang w:eastAsia="ru-RU"/>
        </w:rPr>
        <w:t xml:space="preserve"> без согласия последнего. Данное решение конкурсной комиссией </w:t>
      </w:r>
      <w:r>
        <w:rPr>
          <w:rFonts w:ascii="Times New Roman" w:eastAsia="Times New Roman" w:hAnsi="Times New Roman" w:cs="Times New Roman"/>
          <w:sz w:val="28"/>
          <w:szCs w:val="28"/>
          <w:lang w:eastAsia="ru-RU"/>
        </w:rPr>
        <w:t>Минимущества</w:t>
      </w:r>
      <w:r w:rsidR="00B833E8" w:rsidRPr="00B833E8">
        <w:rPr>
          <w:rFonts w:ascii="Times New Roman" w:eastAsia="Times New Roman" w:hAnsi="Times New Roman" w:cs="Times New Roman"/>
          <w:sz w:val="28"/>
          <w:szCs w:val="28"/>
          <w:lang w:eastAsia="ru-RU"/>
        </w:rPr>
        <w:t xml:space="preserve"> РИ было принято 22</w:t>
      </w:r>
      <w:r w:rsidR="004F4597">
        <w:rPr>
          <w:rFonts w:ascii="Times New Roman" w:eastAsia="Times New Roman" w:hAnsi="Times New Roman" w:cs="Times New Roman"/>
          <w:sz w:val="28"/>
          <w:szCs w:val="28"/>
          <w:lang w:eastAsia="ru-RU"/>
        </w:rPr>
        <w:t>.08.</w:t>
      </w:r>
      <w:r w:rsidR="00B833E8" w:rsidRPr="00B833E8">
        <w:rPr>
          <w:rFonts w:ascii="Times New Roman" w:eastAsia="Times New Roman" w:hAnsi="Times New Roman" w:cs="Times New Roman"/>
          <w:sz w:val="28"/>
          <w:szCs w:val="28"/>
          <w:lang w:eastAsia="ru-RU"/>
        </w:rPr>
        <w:t xml:space="preserve">2019 года вопреки Поручению Главы </w:t>
      </w:r>
      <w:r w:rsidR="004F4597">
        <w:rPr>
          <w:rFonts w:ascii="Times New Roman" w:eastAsia="Times New Roman" w:hAnsi="Times New Roman" w:cs="Times New Roman"/>
          <w:sz w:val="28"/>
          <w:szCs w:val="28"/>
          <w:lang w:eastAsia="ru-RU"/>
        </w:rPr>
        <w:t>РИ</w:t>
      </w:r>
      <w:r w:rsidR="00B833E8" w:rsidRPr="00B833E8">
        <w:rPr>
          <w:rFonts w:ascii="Times New Roman" w:eastAsia="Times New Roman" w:hAnsi="Times New Roman" w:cs="Times New Roman"/>
          <w:sz w:val="28"/>
          <w:szCs w:val="28"/>
          <w:lang w:eastAsia="ru-RU"/>
        </w:rPr>
        <w:t xml:space="preserve"> от 25</w:t>
      </w:r>
      <w:r w:rsidR="004F4597">
        <w:rPr>
          <w:rFonts w:ascii="Times New Roman" w:eastAsia="Times New Roman" w:hAnsi="Times New Roman" w:cs="Times New Roman"/>
          <w:sz w:val="28"/>
          <w:szCs w:val="28"/>
          <w:lang w:eastAsia="ru-RU"/>
        </w:rPr>
        <w:t>.07.</w:t>
      </w:r>
      <w:r w:rsidR="00B833E8" w:rsidRPr="00B833E8">
        <w:rPr>
          <w:rFonts w:ascii="Times New Roman" w:eastAsia="Times New Roman" w:hAnsi="Times New Roman" w:cs="Times New Roman"/>
          <w:sz w:val="28"/>
          <w:szCs w:val="28"/>
          <w:lang w:eastAsia="ru-RU"/>
        </w:rPr>
        <w:t xml:space="preserve">2019 года № 116-П, предписывающего рассмотреть возможность приостановления в установленном законодательством порядке отвода (выделения) земельных участков всех видов собственности, в том числе передачу их во временное владение и пользование. </w:t>
      </w:r>
    </w:p>
    <w:p w:rsidR="00B833E8" w:rsidRPr="00B833E8" w:rsidRDefault="004F4597"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833E8" w:rsidRPr="00B833E8">
        <w:rPr>
          <w:rFonts w:ascii="Times New Roman" w:eastAsia="Times New Roman" w:hAnsi="Times New Roman" w:cs="Times New Roman"/>
          <w:sz w:val="28"/>
          <w:szCs w:val="28"/>
          <w:lang w:eastAsia="ru-RU"/>
        </w:rPr>
        <w:t xml:space="preserve"> 6 </w:t>
      </w:r>
      <w:r w:rsidR="00702589">
        <w:rPr>
          <w:rFonts w:ascii="Times New Roman" w:eastAsia="Times New Roman" w:hAnsi="Times New Roman" w:cs="Times New Roman"/>
          <w:sz w:val="28"/>
          <w:szCs w:val="28"/>
          <w:lang w:eastAsia="ru-RU"/>
        </w:rPr>
        <w:t>«</w:t>
      </w:r>
      <w:r w:rsidR="00B833E8" w:rsidRPr="00B833E8">
        <w:rPr>
          <w:rFonts w:ascii="Times New Roman" w:eastAsia="Times New Roman" w:hAnsi="Times New Roman" w:cs="Times New Roman"/>
          <w:sz w:val="28"/>
          <w:szCs w:val="28"/>
          <w:lang w:eastAsia="ru-RU"/>
        </w:rPr>
        <w:t xml:space="preserve">Положения </w:t>
      </w:r>
      <w:r w:rsidR="00702589" w:rsidRPr="00702589">
        <w:rPr>
          <w:rFonts w:ascii="Times New Roman" w:eastAsia="Times New Roman" w:hAnsi="Times New Roman" w:cs="Times New Roman"/>
          <w:sz w:val="28"/>
          <w:szCs w:val="28"/>
          <w:lang w:eastAsia="ru-RU"/>
        </w:rPr>
        <w:t>о порядке определения размера арендной платы за земельные участки, находящиеся в государственной собственности Республики Ингушетия, и земельные участки, государственная собственность на которые не разграничена, представленные в аренду без торгов</w:t>
      </w:r>
      <w:r w:rsidR="00702589">
        <w:rPr>
          <w:rFonts w:ascii="Times New Roman" w:eastAsia="Times New Roman" w:hAnsi="Times New Roman" w:cs="Times New Roman"/>
          <w:sz w:val="28"/>
          <w:szCs w:val="28"/>
          <w:lang w:eastAsia="ru-RU"/>
        </w:rPr>
        <w:t xml:space="preserve">», утвержденного </w:t>
      </w:r>
      <w:r w:rsidR="00702589" w:rsidRPr="00702589">
        <w:rPr>
          <w:rFonts w:ascii="Times New Roman" w:eastAsia="Times New Roman" w:hAnsi="Times New Roman" w:cs="Times New Roman"/>
          <w:sz w:val="28"/>
          <w:szCs w:val="28"/>
          <w:lang w:eastAsia="ru-RU"/>
        </w:rPr>
        <w:t>Постановлен</w:t>
      </w:r>
      <w:r w:rsidR="00702589">
        <w:rPr>
          <w:rFonts w:ascii="Times New Roman" w:eastAsia="Times New Roman" w:hAnsi="Times New Roman" w:cs="Times New Roman"/>
          <w:sz w:val="28"/>
          <w:szCs w:val="28"/>
          <w:lang w:eastAsia="ru-RU"/>
        </w:rPr>
        <w:t>ием</w:t>
      </w:r>
      <w:r w:rsidR="00702589" w:rsidRPr="00702589">
        <w:rPr>
          <w:rFonts w:ascii="Times New Roman" w:eastAsia="Times New Roman" w:hAnsi="Times New Roman" w:cs="Times New Roman"/>
          <w:sz w:val="28"/>
          <w:szCs w:val="28"/>
          <w:lang w:eastAsia="ru-RU"/>
        </w:rPr>
        <w:t xml:space="preserve"> П</w:t>
      </w:r>
      <w:r w:rsidR="00702589">
        <w:rPr>
          <w:rFonts w:ascii="Times New Roman" w:eastAsia="Times New Roman" w:hAnsi="Times New Roman" w:cs="Times New Roman"/>
          <w:sz w:val="28"/>
          <w:szCs w:val="28"/>
          <w:lang w:eastAsia="ru-RU"/>
        </w:rPr>
        <w:t xml:space="preserve">равительства РИ от 01.02.2017 года </w:t>
      </w:r>
      <w:r w:rsidR="00B833E8" w:rsidRPr="00B833E8">
        <w:rPr>
          <w:rFonts w:ascii="Times New Roman" w:eastAsia="Times New Roman" w:hAnsi="Times New Roman" w:cs="Times New Roman"/>
          <w:sz w:val="28"/>
          <w:szCs w:val="28"/>
          <w:lang w:eastAsia="ru-RU"/>
        </w:rPr>
        <w:t>№ 12, Министерством в договорах аренды земельных участков не предусмотрены случаи и периодичность изменения арендной платы в одностороннем порядке, в том числе в связи с изменением кадастровой стоимости земельного участка или уровня инфляции.</w:t>
      </w:r>
    </w:p>
    <w:p w:rsidR="00B833E8" w:rsidRPr="004F4597" w:rsidRDefault="00702589"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F4597">
        <w:rPr>
          <w:rFonts w:ascii="Times New Roman" w:eastAsia="Times New Roman" w:hAnsi="Times New Roman" w:cs="Times New Roman"/>
          <w:sz w:val="28"/>
          <w:szCs w:val="28"/>
          <w:lang w:eastAsia="ru-RU"/>
        </w:rPr>
        <w:t xml:space="preserve"> нарушение пункта 20 статьи</w:t>
      </w:r>
      <w:r w:rsidR="00B833E8" w:rsidRPr="00B833E8">
        <w:rPr>
          <w:rFonts w:ascii="Times New Roman" w:eastAsia="Times New Roman" w:hAnsi="Times New Roman" w:cs="Times New Roman"/>
          <w:sz w:val="28"/>
          <w:szCs w:val="28"/>
          <w:lang w:eastAsia="ru-RU"/>
        </w:rPr>
        <w:t xml:space="preserve"> 39.11 Земельного кодекса РФ, без опубликования извещения о проводимых аукционах </w:t>
      </w:r>
      <w:r>
        <w:rPr>
          <w:rFonts w:ascii="Times New Roman" w:eastAsia="Times New Roman" w:hAnsi="Times New Roman" w:cs="Times New Roman"/>
          <w:sz w:val="28"/>
          <w:szCs w:val="28"/>
          <w:lang w:eastAsia="ru-RU"/>
        </w:rPr>
        <w:t>Министерством</w:t>
      </w:r>
      <w:r w:rsidRPr="00B833E8">
        <w:rPr>
          <w:rFonts w:ascii="Times New Roman" w:eastAsia="Times New Roman" w:hAnsi="Times New Roman" w:cs="Times New Roman"/>
          <w:sz w:val="28"/>
          <w:szCs w:val="28"/>
          <w:lang w:eastAsia="ru-RU"/>
        </w:rPr>
        <w:t xml:space="preserve"> </w:t>
      </w:r>
      <w:r w:rsidR="00B833E8" w:rsidRPr="00B833E8">
        <w:rPr>
          <w:rFonts w:ascii="Times New Roman" w:eastAsia="Times New Roman" w:hAnsi="Times New Roman" w:cs="Times New Roman"/>
          <w:sz w:val="28"/>
          <w:szCs w:val="28"/>
          <w:lang w:eastAsia="ru-RU"/>
        </w:rPr>
        <w:t xml:space="preserve">заключены </w:t>
      </w:r>
      <w:r w:rsidR="00B833E8" w:rsidRPr="004F4597">
        <w:rPr>
          <w:rFonts w:ascii="Times New Roman" w:eastAsia="Times New Roman" w:hAnsi="Times New Roman" w:cs="Times New Roman"/>
          <w:sz w:val="28"/>
          <w:szCs w:val="28"/>
          <w:lang w:eastAsia="ru-RU"/>
        </w:rPr>
        <w:t xml:space="preserve">37 договоров аренды земельных </w:t>
      </w:r>
      <w:r>
        <w:rPr>
          <w:rFonts w:ascii="Times New Roman" w:eastAsia="Times New Roman" w:hAnsi="Times New Roman" w:cs="Times New Roman"/>
          <w:sz w:val="28"/>
          <w:szCs w:val="28"/>
          <w:lang w:eastAsia="ru-RU"/>
        </w:rPr>
        <w:t>участков, общая площадь которых</w:t>
      </w:r>
      <w:r w:rsidR="00B833E8" w:rsidRPr="004F4597">
        <w:rPr>
          <w:rFonts w:ascii="Times New Roman" w:eastAsia="Times New Roman" w:hAnsi="Times New Roman" w:cs="Times New Roman"/>
          <w:sz w:val="28"/>
          <w:szCs w:val="28"/>
          <w:lang w:eastAsia="ru-RU"/>
        </w:rPr>
        <w:t xml:space="preserve"> </w:t>
      </w:r>
      <w:r w:rsidR="004F4597">
        <w:rPr>
          <w:rFonts w:ascii="Times New Roman" w:eastAsia="Times New Roman" w:hAnsi="Times New Roman" w:cs="Times New Roman"/>
          <w:sz w:val="28"/>
          <w:szCs w:val="28"/>
          <w:lang w:eastAsia="ru-RU"/>
        </w:rPr>
        <w:t>19 640 212,0 кв. м</w:t>
      </w:r>
      <w:r w:rsidR="00B833E8" w:rsidRPr="004F4597">
        <w:rPr>
          <w:rFonts w:ascii="Times New Roman" w:eastAsia="Times New Roman" w:hAnsi="Times New Roman" w:cs="Times New Roman"/>
          <w:sz w:val="28"/>
          <w:szCs w:val="28"/>
          <w:lang w:eastAsia="ru-RU"/>
        </w:rPr>
        <w:t xml:space="preserve"> или </w:t>
      </w:r>
      <w:r w:rsidR="004F4597">
        <w:rPr>
          <w:rFonts w:ascii="Times New Roman" w:eastAsia="Times New Roman" w:hAnsi="Times New Roman" w:cs="Times New Roman"/>
          <w:sz w:val="28"/>
          <w:szCs w:val="28"/>
          <w:lang w:eastAsia="ru-RU"/>
        </w:rPr>
        <w:t>1 </w:t>
      </w:r>
      <w:r w:rsidR="00B833E8" w:rsidRPr="004F4597">
        <w:rPr>
          <w:rFonts w:ascii="Times New Roman" w:eastAsia="Times New Roman" w:hAnsi="Times New Roman" w:cs="Times New Roman"/>
          <w:sz w:val="28"/>
          <w:szCs w:val="28"/>
          <w:lang w:eastAsia="ru-RU"/>
        </w:rPr>
        <w:t>964,0 га.</w:t>
      </w:r>
    </w:p>
    <w:p w:rsidR="00B833E8" w:rsidRPr="00B833E8" w:rsidRDefault="004F4597"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833E8" w:rsidRPr="00B833E8">
        <w:rPr>
          <w:rFonts w:ascii="Times New Roman" w:eastAsia="Times New Roman" w:hAnsi="Times New Roman" w:cs="Times New Roman"/>
          <w:sz w:val="28"/>
          <w:szCs w:val="28"/>
          <w:lang w:eastAsia="ru-RU"/>
        </w:rPr>
        <w:t xml:space="preserve"> 2.2.5 Положения о Министерстве, не обеспечена защита в соответствии с </w:t>
      </w:r>
      <w:r>
        <w:rPr>
          <w:rFonts w:ascii="Times New Roman" w:eastAsia="Times New Roman" w:hAnsi="Times New Roman" w:cs="Times New Roman"/>
          <w:sz w:val="28"/>
          <w:szCs w:val="28"/>
          <w:lang w:eastAsia="ru-RU"/>
        </w:rPr>
        <w:t>действующим законодательством</w:t>
      </w:r>
      <w:r w:rsidR="00B833E8" w:rsidRPr="00B833E8">
        <w:rPr>
          <w:rFonts w:ascii="Times New Roman" w:eastAsia="Times New Roman" w:hAnsi="Times New Roman" w:cs="Times New Roman"/>
          <w:sz w:val="28"/>
          <w:szCs w:val="28"/>
          <w:lang w:eastAsia="ru-RU"/>
        </w:rPr>
        <w:t xml:space="preserve"> имущественных интересов Республики Ингушетия.</w:t>
      </w:r>
      <w:r w:rsidR="00B833E8" w:rsidRPr="00B833E8">
        <w:rPr>
          <w:rFonts w:ascii="Times New Roman" w:eastAsia="Calibri" w:hAnsi="Times New Roman" w:cs="Times New Roman"/>
          <w:sz w:val="28"/>
        </w:rPr>
        <w:t xml:space="preserve"> На </w:t>
      </w:r>
      <w:r w:rsidR="00B833E8" w:rsidRPr="00B833E8">
        <w:rPr>
          <w:rFonts w:ascii="Times New Roman" w:eastAsia="Times New Roman" w:hAnsi="Times New Roman" w:cs="Times New Roman"/>
          <w:sz w:val="28"/>
          <w:szCs w:val="28"/>
          <w:lang w:eastAsia="ru-RU"/>
        </w:rPr>
        <w:t>участк</w:t>
      </w:r>
      <w:r>
        <w:rPr>
          <w:rFonts w:ascii="Times New Roman" w:eastAsia="Times New Roman" w:hAnsi="Times New Roman" w:cs="Times New Roman"/>
          <w:sz w:val="28"/>
          <w:szCs w:val="28"/>
          <w:lang w:eastAsia="ru-RU"/>
        </w:rPr>
        <w:t>е земли площадью 11 968,0 кв. м</w:t>
      </w:r>
      <w:r w:rsidR="00B833E8" w:rsidRPr="00B833E8">
        <w:rPr>
          <w:rFonts w:ascii="Times New Roman" w:eastAsia="Times New Roman" w:hAnsi="Times New Roman" w:cs="Times New Roman"/>
          <w:sz w:val="28"/>
          <w:szCs w:val="28"/>
          <w:lang w:eastAsia="ru-RU"/>
        </w:rPr>
        <w:t>, располагающемся по левой стороне съезда с ФАД «Кавказ» к автовокзалу г. Назрань, находящемся в республиканской собственности и не обремененном правами третьих лиц, неизвестными лицами построены железобетонные каркасы двух 4-этажных (с цокольным этажом) зданий без правоустанавливающих документов.</w:t>
      </w:r>
    </w:p>
    <w:p w:rsidR="00B833E8" w:rsidRPr="00B833E8" w:rsidRDefault="004F4597"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3 статьи</w:t>
      </w:r>
      <w:r w:rsidR="00B833E8" w:rsidRPr="00B833E8">
        <w:rPr>
          <w:rFonts w:ascii="Times New Roman" w:eastAsia="Times New Roman" w:hAnsi="Times New Roman" w:cs="Times New Roman"/>
          <w:sz w:val="28"/>
          <w:szCs w:val="28"/>
          <w:lang w:eastAsia="ru-RU"/>
        </w:rPr>
        <w:t xml:space="preserve"> 26 Феде</w:t>
      </w:r>
      <w:r>
        <w:rPr>
          <w:rFonts w:ascii="Times New Roman" w:eastAsia="Times New Roman" w:hAnsi="Times New Roman" w:cs="Times New Roman"/>
          <w:sz w:val="28"/>
          <w:szCs w:val="28"/>
          <w:lang w:eastAsia="ru-RU"/>
        </w:rPr>
        <w:t>рального закона от 14.11.2002 года</w:t>
      </w:r>
      <w:r w:rsidR="00702589">
        <w:rPr>
          <w:rFonts w:ascii="Times New Roman" w:eastAsia="Times New Roman" w:hAnsi="Times New Roman" w:cs="Times New Roman"/>
          <w:sz w:val="28"/>
          <w:szCs w:val="28"/>
          <w:lang w:eastAsia="ru-RU"/>
        </w:rPr>
        <w:t xml:space="preserve"> №</w:t>
      </w:r>
      <w:r w:rsidR="00B833E8" w:rsidRPr="00B833E8">
        <w:rPr>
          <w:rFonts w:ascii="Times New Roman" w:eastAsia="Times New Roman" w:hAnsi="Times New Roman" w:cs="Times New Roman"/>
          <w:sz w:val="28"/>
          <w:szCs w:val="28"/>
          <w:lang w:eastAsia="ru-RU"/>
        </w:rPr>
        <w:t>161-ФЗ «О государственных и муниципальных учреждениях», годовая отчетность за 2017 и 2018 годы рядом государственных унитарных предприятий не представлялась в Министерство к сроку (до 1 апреля года, следующего за отчётным).</w:t>
      </w:r>
    </w:p>
    <w:p w:rsidR="00B833E8" w:rsidRPr="00B833E8" w:rsidRDefault="004F4597" w:rsidP="002A7CED">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833E8" w:rsidRPr="00B833E8">
        <w:rPr>
          <w:rFonts w:ascii="Times New Roman" w:eastAsia="Times New Roman" w:hAnsi="Times New Roman" w:cs="Times New Roman"/>
          <w:sz w:val="28"/>
          <w:szCs w:val="28"/>
          <w:lang w:eastAsia="ru-RU"/>
        </w:rPr>
        <w:t xml:space="preserve"> 14 Фе</w:t>
      </w:r>
      <w:r>
        <w:rPr>
          <w:rFonts w:ascii="Times New Roman" w:eastAsia="Times New Roman" w:hAnsi="Times New Roman" w:cs="Times New Roman"/>
          <w:sz w:val="28"/>
          <w:szCs w:val="28"/>
          <w:lang w:eastAsia="ru-RU"/>
        </w:rPr>
        <w:t xml:space="preserve">дерального закона </w:t>
      </w:r>
      <w:r w:rsidR="00702589">
        <w:rPr>
          <w:rFonts w:ascii="Times New Roman" w:eastAsia="Times New Roman" w:hAnsi="Times New Roman" w:cs="Times New Roman"/>
          <w:sz w:val="28"/>
          <w:szCs w:val="28"/>
          <w:lang w:eastAsia="ru-RU"/>
        </w:rPr>
        <w:t>от 06.12.2011 года</w:t>
      </w:r>
      <w:r w:rsidR="00702589" w:rsidRPr="00702589">
        <w:rPr>
          <w:rFonts w:ascii="Times New Roman" w:eastAsia="Times New Roman" w:hAnsi="Times New Roman" w:cs="Times New Roman"/>
          <w:sz w:val="28"/>
          <w:szCs w:val="28"/>
          <w:lang w:eastAsia="ru-RU"/>
        </w:rPr>
        <w:t xml:space="preserve"> № 402-ФЗ «О бухгалтерском учете»</w:t>
      </w:r>
      <w:r>
        <w:rPr>
          <w:rFonts w:ascii="Times New Roman" w:eastAsia="Times New Roman" w:hAnsi="Times New Roman" w:cs="Times New Roman"/>
          <w:sz w:val="28"/>
          <w:szCs w:val="28"/>
          <w:lang w:eastAsia="ru-RU"/>
        </w:rPr>
        <w:t>, пункта</w:t>
      </w:r>
      <w:r w:rsidR="00B833E8" w:rsidRPr="00B833E8">
        <w:rPr>
          <w:rFonts w:ascii="Times New Roman" w:eastAsia="Times New Roman" w:hAnsi="Times New Roman" w:cs="Times New Roman"/>
          <w:sz w:val="28"/>
          <w:szCs w:val="28"/>
          <w:lang w:eastAsia="ru-RU"/>
        </w:rPr>
        <w:t xml:space="preserve"> 23 Постановления Правительства </w:t>
      </w:r>
      <w:r>
        <w:rPr>
          <w:rFonts w:ascii="Times New Roman" w:eastAsia="Times New Roman" w:hAnsi="Times New Roman" w:cs="Times New Roman"/>
          <w:sz w:val="28"/>
          <w:szCs w:val="28"/>
          <w:lang w:eastAsia="ru-RU"/>
        </w:rPr>
        <w:t>РИ от 14.10.2014 года</w:t>
      </w:r>
      <w:r w:rsidR="00B833E8" w:rsidRPr="00B833E8">
        <w:rPr>
          <w:rFonts w:ascii="Times New Roman" w:eastAsia="Times New Roman" w:hAnsi="Times New Roman" w:cs="Times New Roman"/>
          <w:sz w:val="28"/>
          <w:szCs w:val="28"/>
          <w:lang w:eastAsia="ru-RU"/>
        </w:rPr>
        <w:t xml:space="preserve"> № 195 «Об утверждении Положения о порядке ведения Реестра государственного имущества Республики Ингушетия», ряд государственных унитарных предприятий представляли годовую отчётность</w:t>
      </w:r>
      <w:r w:rsidR="00B833E8" w:rsidRPr="00B833E8">
        <w:rPr>
          <w:rFonts w:ascii="Times New Roman" w:eastAsia="Calibri" w:hAnsi="Times New Roman" w:cs="Times New Roman"/>
          <w:sz w:val="28"/>
        </w:rPr>
        <w:t xml:space="preserve"> </w:t>
      </w:r>
      <w:r w:rsidR="00B833E8" w:rsidRPr="00B833E8">
        <w:rPr>
          <w:rFonts w:ascii="Times New Roman" w:eastAsia="Times New Roman" w:hAnsi="Times New Roman" w:cs="Times New Roman"/>
          <w:sz w:val="28"/>
          <w:szCs w:val="28"/>
          <w:lang w:eastAsia="ru-RU"/>
        </w:rPr>
        <w:t>за 2017 и 2018 годы с некорректными данными в формах отчётности и незаполненными надлежащим образом формами и приложениями, неверной информацией по объектам собственности.</w:t>
      </w:r>
    </w:p>
    <w:p w:rsidR="00B833E8" w:rsidRPr="009C6508" w:rsidRDefault="00702589" w:rsidP="009C6508">
      <w:pPr>
        <w:numPr>
          <w:ilvl w:val="0"/>
          <w:numId w:val="14"/>
        </w:numPr>
        <w:tabs>
          <w:tab w:val="left" w:pos="426"/>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w:t>
      </w:r>
      <w:r w:rsidR="00B833E8" w:rsidRPr="00B833E8">
        <w:rPr>
          <w:rFonts w:ascii="Times New Roman" w:eastAsia="Times New Roman" w:hAnsi="Times New Roman" w:cs="Times New Roman"/>
          <w:sz w:val="28"/>
          <w:szCs w:val="28"/>
          <w:lang w:eastAsia="ru-RU"/>
        </w:rPr>
        <w:t xml:space="preserve"> 6 Приказа </w:t>
      </w:r>
      <w:r>
        <w:rPr>
          <w:rFonts w:ascii="Times New Roman" w:eastAsia="Times New Roman" w:hAnsi="Times New Roman" w:cs="Times New Roman"/>
          <w:sz w:val="28"/>
          <w:szCs w:val="28"/>
          <w:lang w:eastAsia="ru-RU"/>
        </w:rPr>
        <w:t>Минфина</w:t>
      </w:r>
      <w:r w:rsidR="00B833E8" w:rsidRPr="00B833E8">
        <w:rPr>
          <w:rFonts w:ascii="Times New Roman" w:eastAsia="Times New Roman" w:hAnsi="Times New Roman" w:cs="Times New Roman"/>
          <w:sz w:val="28"/>
          <w:szCs w:val="28"/>
          <w:lang w:eastAsia="ru-RU"/>
        </w:rPr>
        <w:t xml:space="preserve"> РФ от 13.10.2003 г. № 91н «Об утверждении Методических указаний по бухгалтерскому учёту основных средств», не приняты на баланс ГУП «Ингушэлектросервис» объекты электроснабжения на сумму</w:t>
      </w:r>
      <w:r w:rsidR="004F4597">
        <w:rPr>
          <w:rFonts w:ascii="Times New Roman" w:eastAsia="Times New Roman" w:hAnsi="Times New Roman" w:cs="Times New Roman"/>
          <w:b/>
          <w:sz w:val="28"/>
          <w:szCs w:val="28"/>
          <w:lang w:eastAsia="ru-RU"/>
        </w:rPr>
        <w:t xml:space="preserve"> </w:t>
      </w:r>
      <w:r w:rsidR="004F4597" w:rsidRPr="00702589">
        <w:rPr>
          <w:rFonts w:ascii="Times New Roman" w:eastAsia="Times New Roman" w:hAnsi="Times New Roman" w:cs="Times New Roman"/>
          <w:sz w:val="28"/>
          <w:szCs w:val="28"/>
          <w:lang w:eastAsia="ru-RU"/>
        </w:rPr>
        <w:lastRenderedPageBreak/>
        <w:t>2 548 </w:t>
      </w:r>
      <w:r w:rsidRPr="00702589">
        <w:rPr>
          <w:rFonts w:ascii="Times New Roman" w:eastAsia="Times New Roman" w:hAnsi="Times New Roman" w:cs="Times New Roman"/>
          <w:sz w:val="28"/>
          <w:szCs w:val="28"/>
          <w:lang w:eastAsia="ru-RU"/>
        </w:rPr>
        <w:t>164,2 тыс. рублей</w:t>
      </w:r>
      <w:r w:rsidR="009C6508" w:rsidRPr="009C6508">
        <w:rPr>
          <w:rFonts w:ascii="Times New Roman" w:eastAsia="Times New Roman" w:hAnsi="Times New Roman" w:cs="Times New Roman"/>
          <w:sz w:val="28"/>
          <w:szCs w:val="28"/>
          <w:lang w:eastAsia="ru-RU"/>
        </w:rPr>
        <w:t xml:space="preserve"> и не были осуществлены необходимые мероприятия для обслуживания и эксплуатации объектов</w:t>
      </w:r>
      <w:r w:rsidR="00B833E8" w:rsidRPr="00B833E8">
        <w:rPr>
          <w:rFonts w:ascii="Times New Roman" w:eastAsia="Times New Roman" w:hAnsi="Times New Roman" w:cs="Times New Roman"/>
          <w:sz w:val="28"/>
          <w:szCs w:val="28"/>
          <w:lang w:eastAsia="ru-RU"/>
        </w:rPr>
        <w:t>,</w:t>
      </w:r>
      <w:r w:rsidR="00B833E8" w:rsidRPr="00B833E8">
        <w:rPr>
          <w:rFonts w:ascii="Times New Roman" w:eastAsia="Calibri" w:hAnsi="Times New Roman" w:cs="Times New Roman"/>
          <w:sz w:val="28"/>
        </w:rPr>
        <w:t xml:space="preserve"> переданные ему, согласно Распоряжен</w:t>
      </w:r>
      <w:r>
        <w:rPr>
          <w:rFonts w:ascii="Times New Roman" w:eastAsia="Calibri" w:hAnsi="Times New Roman" w:cs="Times New Roman"/>
          <w:sz w:val="28"/>
        </w:rPr>
        <w:t>ию Министерства от 11.02.2015 года</w:t>
      </w:r>
      <w:r w:rsidR="00B833E8" w:rsidRPr="00B833E8">
        <w:rPr>
          <w:rFonts w:ascii="Times New Roman" w:eastAsia="Calibri" w:hAnsi="Times New Roman" w:cs="Times New Roman"/>
          <w:sz w:val="28"/>
        </w:rPr>
        <w:t xml:space="preserve"> № 38, на основании акта приёма-передачи от 12.02.2015 г</w:t>
      </w:r>
      <w:r>
        <w:rPr>
          <w:rFonts w:ascii="Times New Roman" w:eastAsia="Calibri" w:hAnsi="Times New Roman" w:cs="Times New Roman"/>
          <w:sz w:val="28"/>
        </w:rPr>
        <w:t>ода</w:t>
      </w:r>
      <w:r w:rsidR="00B833E8" w:rsidRPr="004F4597">
        <w:rPr>
          <w:rFonts w:ascii="Times New Roman" w:eastAsia="Calibri" w:hAnsi="Times New Roman" w:cs="Times New Roman"/>
          <w:sz w:val="28"/>
        </w:rPr>
        <w:t xml:space="preserve">. </w:t>
      </w:r>
      <w:r w:rsidR="009C6508">
        <w:rPr>
          <w:rFonts w:ascii="Times New Roman" w:eastAsia="Times New Roman" w:hAnsi="Times New Roman" w:cs="Times New Roman"/>
          <w:sz w:val="28"/>
          <w:szCs w:val="28"/>
          <w:lang w:eastAsia="ru-RU"/>
        </w:rPr>
        <w:t xml:space="preserve">В следствие этого, </w:t>
      </w:r>
      <w:r w:rsidR="00B833E8" w:rsidRPr="009C6508">
        <w:rPr>
          <w:rFonts w:ascii="Times New Roman" w:eastAsia="Times New Roman" w:hAnsi="Times New Roman" w:cs="Times New Roman"/>
          <w:sz w:val="28"/>
          <w:szCs w:val="28"/>
          <w:lang w:eastAsia="ru-RU"/>
        </w:rPr>
        <w:t xml:space="preserve">недополученные доходы республиканского бюджета только от неуплаты ГУП «Ингушэлектросервис» налога на имущество составляют в общей сумме до </w:t>
      </w:r>
      <w:r w:rsidR="009C6508">
        <w:rPr>
          <w:rFonts w:ascii="Times New Roman" w:eastAsia="Times New Roman" w:hAnsi="Times New Roman" w:cs="Times New Roman"/>
          <w:sz w:val="28"/>
          <w:szCs w:val="28"/>
          <w:lang w:eastAsia="ru-RU"/>
        </w:rPr>
        <w:t>250 млн. рублей</w:t>
      </w:r>
      <w:r w:rsidR="00B833E8" w:rsidRPr="009C6508">
        <w:rPr>
          <w:rFonts w:ascii="Times New Roman" w:eastAsia="Times New Roman" w:hAnsi="Times New Roman" w:cs="Times New Roman"/>
          <w:sz w:val="28"/>
          <w:szCs w:val="28"/>
          <w:lang w:eastAsia="ru-RU"/>
        </w:rPr>
        <w:t xml:space="preserve"> за прошедшие пять лет. Таким образом, имеет место неэффективное использование государственного имущества на сумму</w:t>
      </w:r>
      <w:r w:rsidR="009C6508">
        <w:rPr>
          <w:rFonts w:ascii="Times New Roman" w:eastAsia="Times New Roman" w:hAnsi="Times New Roman" w:cs="Times New Roman"/>
          <w:b/>
          <w:sz w:val="28"/>
          <w:szCs w:val="28"/>
          <w:lang w:eastAsia="ru-RU"/>
        </w:rPr>
        <w:t xml:space="preserve"> </w:t>
      </w:r>
      <w:r w:rsidR="009C6508" w:rsidRPr="009C6508">
        <w:rPr>
          <w:rFonts w:ascii="Times New Roman" w:eastAsia="Times New Roman" w:hAnsi="Times New Roman" w:cs="Times New Roman"/>
          <w:sz w:val="28"/>
          <w:szCs w:val="28"/>
          <w:lang w:eastAsia="ru-RU"/>
        </w:rPr>
        <w:t>2 548 </w:t>
      </w:r>
      <w:r w:rsidR="00B833E8" w:rsidRPr="009C6508">
        <w:rPr>
          <w:rFonts w:ascii="Times New Roman" w:eastAsia="Times New Roman" w:hAnsi="Times New Roman" w:cs="Times New Roman"/>
          <w:sz w:val="28"/>
          <w:szCs w:val="28"/>
          <w:lang w:eastAsia="ru-RU"/>
        </w:rPr>
        <w:t>164,2 тыс. руб</w:t>
      </w:r>
      <w:r w:rsidR="009C6508" w:rsidRPr="009C6508">
        <w:rPr>
          <w:rFonts w:ascii="Times New Roman" w:eastAsia="Times New Roman" w:hAnsi="Times New Roman" w:cs="Times New Roman"/>
          <w:sz w:val="28"/>
          <w:szCs w:val="28"/>
          <w:lang w:eastAsia="ru-RU"/>
        </w:rPr>
        <w:t>лей</w:t>
      </w:r>
      <w:r w:rsidR="00B833E8" w:rsidRPr="009C6508">
        <w:rPr>
          <w:rFonts w:ascii="Times New Roman" w:eastAsia="Times New Roman" w:hAnsi="Times New Roman" w:cs="Times New Roman"/>
          <w:sz w:val="28"/>
          <w:szCs w:val="28"/>
          <w:lang w:eastAsia="ru-RU"/>
        </w:rPr>
        <w:t>.</w:t>
      </w:r>
    </w:p>
    <w:p w:rsidR="00B833E8" w:rsidRPr="00B833E8" w:rsidRDefault="00B833E8" w:rsidP="002A7CED">
      <w:pPr>
        <w:numPr>
          <w:ilvl w:val="0"/>
          <w:numId w:val="14"/>
        </w:numPr>
        <w:tabs>
          <w:tab w:val="left" w:pos="284"/>
          <w:tab w:val="left" w:pos="426"/>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B833E8">
        <w:rPr>
          <w:rFonts w:ascii="Times New Roman" w:eastAsia="Calibri" w:hAnsi="Times New Roman" w:cs="Times New Roman"/>
          <w:sz w:val="28"/>
          <w:szCs w:val="28"/>
        </w:rPr>
        <w:t>В Реестре государственного имущества Республики Ингушетия, за эффективное управление, распоряжение и использование ко</w:t>
      </w:r>
      <w:r w:rsidR="009C6508">
        <w:rPr>
          <w:rFonts w:ascii="Times New Roman" w:eastAsia="Calibri" w:hAnsi="Times New Roman" w:cs="Times New Roman"/>
          <w:sz w:val="28"/>
          <w:szCs w:val="28"/>
        </w:rPr>
        <w:t>торого отвечает Минимущество РИ</w:t>
      </w:r>
      <w:r w:rsidRPr="00B833E8">
        <w:rPr>
          <w:rFonts w:ascii="Times New Roman" w:eastAsia="Calibri" w:hAnsi="Times New Roman" w:cs="Times New Roman"/>
          <w:sz w:val="28"/>
          <w:szCs w:val="28"/>
        </w:rPr>
        <w:t>, находится ряд производственных объектов, в течение длительного времени не используемых</w:t>
      </w:r>
      <w:r w:rsidR="009C6508">
        <w:rPr>
          <w:rFonts w:ascii="Times New Roman" w:eastAsia="Calibri" w:hAnsi="Times New Roman" w:cs="Times New Roman"/>
          <w:sz w:val="28"/>
          <w:szCs w:val="28"/>
        </w:rPr>
        <w:t xml:space="preserve"> или используемых неэффективно, </w:t>
      </w:r>
      <w:r w:rsidRPr="00B833E8">
        <w:rPr>
          <w:rFonts w:ascii="Times New Roman" w:eastAsia="Calibri" w:hAnsi="Times New Roman" w:cs="Times New Roman"/>
          <w:sz w:val="28"/>
          <w:szCs w:val="28"/>
        </w:rPr>
        <w:t>общая стоимость которых составля</w:t>
      </w:r>
      <w:r w:rsidR="009C6508">
        <w:rPr>
          <w:rFonts w:ascii="Times New Roman" w:eastAsia="Calibri" w:hAnsi="Times New Roman" w:cs="Times New Roman"/>
          <w:sz w:val="28"/>
          <w:szCs w:val="28"/>
        </w:rPr>
        <w:t>ет в сумме 2 947 353,4 тыс. рублей, что является</w:t>
      </w:r>
      <w:r w:rsidRPr="00B833E8">
        <w:rPr>
          <w:rFonts w:ascii="Times New Roman" w:eastAsia="Calibri" w:hAnsi="Times New Roman" w:cs="Times New Roman"/>
          <w:sz w:val="28"/>
          <w:szCs w:val="28"/>
        </w:rPr>
        <w:t xml:space="preserve"> неэффективн</w:t>
      </w:r>
      <w:r w:rsidR="009C6508">
        <w:rPr>
          <w:rFonts w:ascii="Times New Roman" w:eastAsia="Calibri" w:hAnsi="Times New Roman" w:cs="Times New Roman"/>
          <w:sz w:val="28"/>
          <w:szCs w:val="28"/>
        </w:rPr>
        <w:t>ым</w:t>
      </w:r>
      <w:r w:rsidRPr="00B833E8">
        <w:rPr>
          <w:rFonts w:ascii="Times New Roman" w:eastAsia="Calibri" w:hAnsi="Times New Roman" w:cs="Times New Roman"/>
          <w:sz w:val="28"/>
          <w:szCs w:val="28"/>
        </w:rPr>
        <w:t xml:space="preserve"> использовани</w:t>
      </w:r>
      <w:r w:rsidR="009C6508">
        <w:rPr>
          <w:rFonts w:ascii="Times New Roman" w:eastAsia="Calibri" w:hAnsi="Times New Roman" w:cs="Times New Roman"/>
          <w:sz w:val="28"/>
          <w:szCs w:val="28"/>
        </w:rPr>
        <w:t>ем</w:t>
      </w:r>
      <w:r w:rsidRPr="00B833E8">
        <w:rPr>
          <w:rFonts w:ascii="Times New Roman" w:eastAsia="Calibri" w:hAnsi="Times New Roman" w:cs="Times New Roman"/>
          <w:sz w:val="28"/>
          <w:szCs w:val="28"/>
        </w:rPr>
        <w:t xml:space="preserve"> государственного имущества</w:t>
      </w:r>
      <w:r w:rsidR="009C6508">
        <w:rPr>
          <w:rFonts w:ascii="Times New Roman" w:eastAsia="Calibri" w:hAnsi="Times New Roman" w:cs="Times New Roman"/>
          <w:sz w:val="28"/>
          <w:szCs w:val="28"/>
        </w:rPr>
        <w:t>.</w:t>
      </w:r>
    </w:p>
    <w:p w:rsidR="00B833E8" w:rsidRPr="00B833E8" w:rsidRDefault="00B833E8" w:rsidP="002A7CED">
      <w:pPr>
        <w:tabs>
          <w:tab w:val="left" w:pos="284"/>
          <w:tab w:val="left" w:pos="426"/>
          <w:tab w:val="left" w:pos="993"/>
          <w:tab w:val="left" w:pos="1134"/>
        </w:tabs>
        <w:spacing w:after="0" w:line="240" w:lineRule="auto"/>
        <w:ind w:firstLine="709"/>
        <w:contextualSpacing/>
        <w:jc w:val="both"/>
        <w:rPr>
          <w:rFonts w:ascii="Times New Roman" w:eastAsia="Calibri" w:hAnsi="Times New Roman" w:cs="Times New Roman"/>
          <w:sz w:val="28"/>
          <w:szCs w:val="28"/>
        </w:rPr>
      </w:pPr>
    </w:p>
    <w:p w:rsidR="00B833E8" w:rsidRPr="00B833E8" w:rsidRDefault="00B833E8" w:rsidP="002A7CED">
      <w:pPr>
        <w:tabs>
          <w:tab w:val="left" w:pos="284"/>
          <w:tab w:val="left" w:pos="1134"/>
        </w:tabs>
        <w:spacing w:after="0" w:line="240" w:lineRule="auto"/>
        <w:ind w:firstLine="709"/>
        <w:jc w:val="center"/>
        <w:rPr>
          <w:rFonts w:ascii="Times New Roman" w:eastAsia="Times New Roman" w:hAnsi="Times New Roman" w:cs="Times New Roman"/>
          <w:b/>
          <w:sz w:val="28"/>
          <w:szCs w:val="28"/>
          <w:lang w:eastAsia="ru-RU"/>
        </w:rPr>
      </w:pPr>
      <w:r w:rsidRPr="00B833E8">
        <w:rPr>
          <w:rFonts w:ascii="Times New Roman" w:eastAsia="Times New Roman" w:hAnsi="Times New Roman" w:cs="Times New Roman"/>
          <w:b/>
          <w:sz w:val="28"/>
          <w:szCs w:val="28"/>
          <w:lang w:eastAsia="ru-RU"/>
        </w:rPr>
        <w:t>Предложения:</w:t>
      </w:r>
    </w:p>
    <w:p w:rsidR="00B833E8" w:rsidRPr="00B833E8" w:rsidRDefault="00B833E8" w:rsidP="002A7CED">
      <w:pPr>
        <w:tabs>
          <w:tab w:val="left" w:pos="284"/>
          <w:tab w:val="left" w:pos="1134"/>
        </w:tabs>
        <w:spacing w:after="0" w:line="240" w:lineRule="auto"/>
        <w:ind w:firstLine="709"/>
        <w:jc w:val="center"/>
        <w:rPr>
          <w:rFonts w:ascii="Times New Roman" w:eastAsia="Times New Roman" w:hAnsi="Times New Roman" w:cs="Times New Roman"/>
          <w:b/>
          <w:sz w:val="28"/>
          <w:szCs w:val="28"/>
          <w:lang w:eastAsia="ru-RU"/>
        </w:rPr>
      </w:pPr>
    </w:p>
    <w:p w:rsidR="00B833E8" w:rsidRPr="009C650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C6508">
        <w:rPr>
          <w:rFonts w:ascii="Times New Roman" w:eastAsia="Times New Roman" w:hAnsi="Times New Roman" w:cs="Times New Roman"/>
          <w:sz w:val="28"/>
          <w:szCs w:val="28"/>
          <w:lang w:eastAsia="ru-RU"/>
        </w:rPr>
        <w:t>1. Направить в Народное Собрание Республики Ингушетия информационное письмо и отчет аудитора о результатах аудита.</w:t>
      </w:r>
    </w:p>
    <w:p w:rsidR="00B833E8" w:rsidRPr="009C650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C6508">
        <w:rPr>
          <w:rFonts w:ascii="Times New Roman" w:eastAsia="Times New Roman" w:hAnsi="Times New Roman" w:cs="Times New Roman"/>
          <w:sz w:val="28"/>
          <w:szCs w:val="28"/>
          <w:lang w:eastAsia="ru-RU"/>
        </w:rPr>
        <w:t>2. Направить Главе Республики Ингушетия информационное письмо и отчет аудитора о результатах аудита.</w:t>
      </w:r>
    </w:p>
    <w:p w:rsidR="00B833E8" w:rsidRPr="009C650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C6508">
        <w:rPr>
          <w:rFonts w:ascii="Times New Roman" w:eastAsia="Times New Roman" w:hAnsi="Times New Roman" w:cs="Times New Roman"/>
          <w:sz w:val="28"/>
          <w:szCs w:val="28"/>
          <w:lang w:eastAsia="ru-RU"/>
        </w:rPr>
        <w:t xml:space="preserve">3. Направить в Прокуратуру Республики Ингушетия материалы аудита. </w:t>
      </w:r>
    </w:p>
    <w:p w:rsidR="00B833E8" w:rsidRPr="009C650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C6508">
        <w:rPr>
          <w:rFonts w:ascii="Times New Roman" w:eastAsia="Times New Roman" w:hAnsi="Times New Roman" w:cs="Times New Roman"/>
          <w:sz w:val="28"/>
          <w:szCs w:val="28"/>
          <w:lang w:eastAsia="ru-RU"/>
        </w:rPr>
        <w:t>4.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аудита.</w:t>
      </w:r>
    </w:p>
    <w:p w:rsidR="00B833E8" w:rsidRPr="009C650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C6508">
        <w:rPr>
          <w:rFonts w:ascii="Times New Roman" w:eastAsia="Times New Roman" w:hAnsi="Times New Roman" w:cs="Times New Roman"/>
          <w:sz w:val="28"/>
          <w:szCs w:val="28"/>
          <w:lang w:eastAsia="ru-RU"/>
        </w:rPr>
        <w:t>5. Направить в Правительство Республики Ингушетия информационное письмо и отчет аудитора о результатах аудита.</w:t>
      </w:r>
    </w:p>
    <w:p w:rsidR="00B833E8" w:rsidRPr="00B833E8" w:rsidRDefault="00B833E8" w:rsidP="002A7CED">
      <w:pPr>
        <w:tabs>
          <w:tab w:val="left" w:pos="0"/>
          <w:tab w:val="left" w:pos="709"/>
          <w:tab w:val="left" w:pos="851"/>
          <w:tab w:val="left" w:pos="1134"/>
          <w:tab w:val="left" w:pos="1276"/>
        </w:tabs>
        <w:spacing w:after="0" w:line="240" w:lineRule="auto"/>
        <w:ind w:firstLine="709"/>
        <w:jc w:val="both"/>
        <w:rPr>
          <w:rFonts w:ascii="Times New Roman" w:eastAsia="Times New Roman" w:hAnsi="Times New Roman" w:cs="Times New Roman"/>
          <w:bCs/>
          <w:sz w:val="28"/>
          <w:szCs w:val="28"/>
          <w:lang w:eastAsia="ru-RU"/>
        </w:rPr>
      </w:pPr>
      <w:r w:rsidRPr="009C6508">
        <w:rPr>
          <w:rFonts w:ascii="Times New Roman" w:eastAsia="Times New Roman" w:hAnsi="Times New Roman" w:cs="Times New Roman"/>
          <w:sz w:val="28"/>
          <w:szCs w:val="28"/>
          <w:lang w:eastAsia="ru-RU"/>
        </w:rPr>
        <w:t>6. Направить</w:t>
      </w:r>
      <w:r w:rsidRPr="009C6508">
        <w:rPr>
          <w:rFonts w:ascii="Times New Roman" w:eastAsia="Calibri" w:hAnsi="Times New Roman" w:cs="Times New Roman"/>
          <w:sz w:val="28"/>
          <w:szCs w:val="28"/>
        </w:rPr>
        <w:t xml:space="preserve"> </w:t>
      </w:r>
      <w:r w:rsidRPr="009C6508">
        <w:rPr>
          <w:rFonts w:ascii="Times New Roman" w:eastAsia="Times New Roman" w:hAnsi="Times New Roman" w:cs="Times New Roman"/>
          <w:sz w:val="28"/>
          <w:szCs w:val="28"/>
          <w:lang w:eastAsia="ru-RU"/>
        </w:rPr>
        <w:t>Министру имущественных и земельных отношений Республики Ингушетия представление о необходимости устранения выявленных нарушений и принятии мер</w:t>
      </w:r>
      <w:r w:rsidRPr="00B833E8">
        <w:rPr>
          <w:rFonts w:ascii="Times New Roman" w:eastAsia="Times New Roman" w:hAnsi="Times New Roman" w:cs="Times New Roman"/>
          <w:sz w:val="28"/>
          <w:szCs w:val="28"/>
          <w:lang w:eastAsia="ru-RU"/>
        </w:rPr>
        <w:t xml:space="preserve"> по недопущению их впредь.</w:t>
      </w:r>
    </w:p>
    <w:p w:rsidR="00B833E8" w:rsidRPr="00B833E8" w:rsidRDefault="00B833E8" w:rsidP="000E48B2">
      <w:pPr>
        <w:tabs>
          <w:tab w:val="left" w:pos="709"/>
          <w:tab w:val="left" w:pos="993"/>
        </w:tabs>
        <w:spacing w:after="0" w:line="240" w:lineRule="auto"/>
        <w:ind w:firstLine="567"/>
        <w:rPr>
          <w:rFonts w:ascii="Times New Roman" w:eastAsia="Times New Roman" w:hAnsi="Times New Roman" w:cs="Times New Roman"/>
          <w:bCs/>
          <w:sz w:val="28"/>
          <w:szCs w:val="28"/>
          <w:lang w:eastAsia="ru-RU"/>
        </w:rPr>
      </w:pPr>
    </w:p>
    <w:p w:rsidR="00B833E8" w:rsidRPr="00B833E8" w:rsidRDefault="00B833E8" w:rsidP="000E48B2">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833E8" w:rsidRPr="00B833E8" w:rsidRDefault="009C6508" w:rsidP="009C6508">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Аудитор КСП РИ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sidR="00B833E8" w:rsidRPr="00B833E8">
        <w:rPr>
          <w:rFonts w:ascii="Times New Roman" w:eastAsia="Times New Roman" w:hAnsi="Times New Roman" w:cs="Times New Roman"/>
          <w:b/>
          <w:i/>
          <w:sz w:val="28"/>
          <w:szCs w:val="28"/>
          <w:lang w:eastAsia="ru-RU"/>
        </w:rPr>
        <w:t>М-Б. А-Х. Аушев</w:t>
      </w:r>
    </w:p>
    <w:p w:rsidR="00B833E8" w:rsidRDefault="00B833E8">
      <w:pPr>
        <w:rPr>
          <w:rFonts w:ascii="Times New Roman" w:hAnsi="Times New Roman" w:cs="Times New Roman"/>
          <w:sz w:val="28"/>
          <w:szCs w:val="28"/>
        </w:rPr>
      </w:pPr>
      <w:r>
        <w:rPr>
          <w:rFonts w:ascii="Times New Roman" w:hAnsi="Times New Roman" w:cs="Times New Roman"/>
          <w:sz w:val="28"/>
          <w:szCs w:val="28"/>
        </w:rPr>
        <w:br w:type="page"/>
      </w:r>
    </w:p>
    <w:p w:rsidR="005A5FFE" w:rsidRDefault="00B833E8" w:rsidP="00B833E8">
      <w:pPr>
        <w:spacing w:after="0" w:line="240" w:lineRule="auto"/>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lastRenderedPageBreak/>
        <w:t xml:space="preserve">Отчет </w:t>
      </w:r>
    </w:p>
    <w:p w:rsidR="00B833E8" w:rsidRPr="00B833E8" w:rsidRDefault="005A5FFE" w:rsidP="005A5FF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о результатах </w:t>
      </w:r>
      <w:r w:rsidR="00B833E8" w:rsidRPr="00B833E8">
        <w:rPr>
          <w:rFonts w:ascii="Times New Roman" w:eastAsia="Calibri" w:hAnsi="Times New Roman" w:cs="Times New Roman"/>
          <w:b/>
          <w:sz w:val="28"/>
          <w:szCs w:val="28"/>
          <w:lang w:eastAsia="ru-RU"/>
        </w:rPr>
        <w:t>ревизии целевого и эффективного использования бюджетных средств, выделенных в 2018-2019 годах Министерству культуры и архивного дела Республики Ингушетия и е</w:t>
      </w:r>
      <w:r>
        <w:rPr>
          <w:rFonts w:ascii="Times New Roman" w:eastAsia="Calibri" w:hAnsi="Times New Roman" w:cs="Times New Roman"/>
          <w:b/>
          <w:sz w:val="28"/>
          <w:szCs w:val="28"/>
          <w:lang w:eastAsia="ru-RU"/>
        </w:rPr>
        <w:t>го подведомственным учреждениям</w:t>
      </w:r>
    </w:p>
    <w:p w:rsidR="00B833E8" w:rsidRPr="00B833E8" w:rsidRDefault="00B833E8" w:rsidP="00B833E8">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B833E8" w:rsidRPr="00B833E8" w:rsidRDefault="00B833E8" w:rsidP="005A5FFE">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B833E8">
        <w:rPr>
          <w:rFonts w:ascii="Times New Roman" w:eastAsia="Calibri" w:hAnsi="Times New Roman" w:cs="Times New Roman"/>
          <w:b/>
          <w:bCs/>
          <w:sz w:val="28"/>
          <w:szCs w:val="28"/>
          <w:lang w:eastAsia="ru-RU"/>
        </w:rPr>
        <w:t xml:space="preserve">Основание для проведения ревизии: </w:t>
      </w:r>
      <w:r w:rsidRPr="00B833E8">
        <w:rPr>
          <w:rFonts w:ascii="Times New Roman" w:eastAsia="Calibri" w:hAnsi="Times New Roman" w:cs="Times New Roman"/>
          <w:bCs/>
          <w:sz w:val="28"/>
          <w:szCs w:val="28"/>
          <w:lang w:eastAsia="ru-RU"/>
        </w:rPr>
        <w:t xml:space="preserve">план работы Контрольно-счетной палаты РИ на </w:t>
      </w:r>
      <w:smartTag w:uri="urn:schemas-microsoft-com:office:smarttags" w:element="metricconverter">
        <w:smartTagPr>
          <w:attr w:name="ProductID" w:val="2018 г"/>
        </w:smartTagPr>
        <w:r w:rsidRPr="00B833E8">
          <w:rPr>
            <w:rFonts w:ascii="Times New Roman" w:eastAsia="Calibri" w:hAnsi="Times New Roman" w:cs="Times New Roman"/>
            <w:bCs/>
            <w:sz w:val="28"/>
            <w:szCs w:val="28"/>
            <w:lang w:eastAsia="ru-RU"/>
          </w:rPr>
          <w:t>2018 г</w:t>
        </w:r>
      </w:smartTag>
      <w:r w:rsidR="005A5FFE">
        <w:rPr>
          <w:rFonts w:ascii="Times New Roman" w:eastAsia="Calibri" w:hAnsi="Times New Roman" w:cs="Times New Roman"/>
          <w:bCs/>
          <w:sz w:val="28"/>
          <w:szCs w:val="28"/>
          <w:lang w:eastAsia="ru-RU"/>
        </w:rPr>
        <w:t>од.</w:t>
      </w:r>
    </w:p>
    <w:p w:rsidR="00B833E8" w:rsidRPr="00B833E8" w:rsidRDefault="00B833E8" w:rsidP="005A5FFE">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b/>
          <w:bCs/>
          <w:sz w:val="28"/>
          <w:szCs w:val="28"/>
          <w:lang w:eastAsia="ru-RU"/>
        </w:rPr>
        <w:t xml:space="preserve">Цель ревизии: </w:t>
      </w:r>
      <w:r w:rsidRPr="00B833E8">
        <w:rPr>
          <w:rFonts w:ascii="Times New Roman" w:eastAsia="Calibri" w:hAnsi="Times New Roman" w:cs="Times New Roman"/>
          <w:sz w:val="28"/>
          <w:szCs w:val="28"/>
          <w:lang w:eastAsia="ru-RU"/>
        </w:rPr>
        <w:t>ревизия целевого и эффективного использования бюджетных средств, выделенных в 2018-2019 годах Министерству культуры и архивного дела Республики Ингушетия и его подведомственным учреждениям.</w:t>
      </w:r>
    </w:p>
    <w:p w:rsidR="00B833E8" w:rsidRPr="00B833E8" w:rsidRDefault="00B833E8" w:rsidP="005A5FFE">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b/>
          <w:bCs/>
          <w:sz w:val="28"/>
          <w:szCs w:val="28"/>
          <w:lang w:eastAsia="ru-RU"/>
        </w:rPr>
        <w:t xml:space="preserve">Предмет ревизии: </w:t>
      </w:r>
      <w:r w:rsidRPr="00B833E8">
        <w:rPr>
          <w:rFonts w:ascii="Times New Roman" w:eastAsia="Calibri" w:hAnsi="Times New Roman" w:cs="Times New Roman"/>
          <w:bCs/>
          <w:sz w:val="28"/>
          <w:szCs w:val="28"/>
          <w:lang w:eastAsia="ru-RU"/>
        </w:rPr>
        <w:t xml:space="preserve">нормативно-правовые акты, бюджетные </w:t>
      </w:r>
      <w:r w:rsidRPr="00B833E8">
        <w:rPr>
          <w:rFonts w:ascii="Times New Roman" w:eastAsia="Calibri" w:hAnsi="Times New Roman" w:cs="Times New Roman"/>
          <w:sz w:val="28"/>
          <w:szCs w:val="28"/>
          <w:lang w:eastAsia="ru-RU"/>
        </w:rPr>
        <w:t>сметы, планы финансово-хозяйственной деятельности, бюджетная отчетность, государственные контракты (договоры), бухгалтерские регистры и другие первичные документы бухгалтерского учета.</w:t>
      </w: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 xml:space="preserve">Проверка безналичных расчетов </w:t>
      </w:r>
      <w:r w:rsidRPr="00B833E8">
        <w:rPr>
          <w:rFonts w:ascii="Times New Roman" w:eastAsia="Calibri" w:hAnsi="Times New Roman" w:cs="Times New Roman"/>
          <w:b/>
          <w:sz w:val="28"/>
          <w:szCs w:val="28"/>
        </w:rPr>
        <w:t>и мероприятий в рамках Государственной</w:t>
      </w:r>
      <w:r w:rsidRPr="00B833E8">
        <w:rPr>
          <w:rFonts w:ascii="Times New Roman" w:eastAsia="Calibri" w:hAnsi="Times New Roman" w:cs="Times New Roman"/>
          <w:b/>
          <w:sz w:val="28"/>
          <w:szCs w:val="28"/>
          <w:lang w:eastAsia="ru-RU"/>
        </w:rPr>
        <w:t xml:space="preserve"> программы Республики Ингушетия «Развитие культуры и архивного дела»</w:t>
      </w: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p>
    <w:p w:rsidR="00B833E8" w:rsidRPr="005A5FFE" w:rsidRDefault="005A5FFE" w:rsidP="005A5FFE">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lang w:eastAsia="ru-RU"/>
        </w:rPr>
        <w:t>по аппарату Министерства:</w:t>
      </w:r>
    </w:p>
    <w:p w:rsidR="00BE65A0" w:rsidRDefault="00B833E8" w:rsidP="00BE65A0">
      <w:pPr>
        <w:tabs>
          <w:tab w:val="left" w:pos="720"/>
        </w:tabs>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Для осуществления безналичн</w:t>
      </w:r>
      <w:r w:rsidR="005A5FFE">
        <w:rPr>
          <w:rFonts w:ascii="Times New Roman" w:eastAsia="Calibri" w:hAnsi="Times New Roman" w:cs="Times New Roman"/>
          <w:sz w:val="28"/>
          <w:szCs w:val="28"/>
          <w:lang w:eastAsia="ru-RU"/>
        </w:rPr>
        <w:t xml:space="preserve">ых расчетов </w:t>
      </w:r>
      <w:r w:rsidR="005A5FFE" w:rsidRPr="00B833E8">
        <w:rPr>
          <w:rFonts w:ascii="Times New Roman" w:eastAsia="Calibri" w:hAnsi="Times New Roman" w:cs="Times New Roman"/>
          <w:sz w:val="28"/>
          <w:szCs w:val="28"/>
          <w:lang w:eastAsia="ru-RU"/>
        </w:rPr>
        <w:t>аппаратом</w:t>
      </w:r>
      <w:r w:rsidRPr="00B833E8">
        <w:rPr>
          <w:rFonts w:ascii="Times New Roman" w:eastAsia="Calibri" w:hAnsi="Times New Roman" w:cs="Times New Roman"/>
          <w:sz w:val="28"/>
          <w:szCs w:val="28"/>
          <w:lang w:eastAsia="ru-RU"/>
        </w:rPr>
        <w:t xml:space="preserve"> Министерства </w:t>
      </w:r>
      <w:r w:rsidR="005A5FFE">
        <w:rPr>
          <w:rFonts w:ascii="Times New Roman" w:eastAsia="Calibri" w:hAnsi="Times New Roman" w:cs="Times New Roman"/>
          <w:sz w:val="28"/>
          <w:szCs w:val="28"/>
          <w:lang w:eastAsia="ru-RU"/>
        </w:rPr>
        <w:t>использовался лицевой счет №</w:t>
      </w:r>
      <w:r w:rsidRPr="00B833E8">
        <w:rPr>
          <w:rFonts w:ascii="Times New Roman" w:eastAsia="Calibri" w:hAnsi="Times New Roman" w:cs="Times New Roman"/>
          <w:sz w:val="28"/>
          <w:szCs w:val="28"/>
          <w:lang w:eastAsia="ru-RU"/>
        </w:rPr>
        <w:t>03142</w:t>
      </w:r>
      <w:r w:rsidRPr="00B833E8">
        <w:rPr>
          <w:rFonts w:ascii="Times New Roman" w:eastAsia="Calibri" w:hAnsi="Times New Roman" w:cs="Times New Roman"/>
          <w:sz w:val="28"/>
          <w:szCs w:val="28"/>
          <w:lang w:val="en-US" w:eastAsia="ru-RU"/>
        </w:rPr>
        <w:t>D</w:t>
      </w:r>
      <w:r w:rsidR="00BE65A0">
        <w:rPr>
          <w:rFonts w:ascii="Times New Roman" w:eastAsia="Calibri" w:hAnsi="Times New Roman" w:cs="Times New Roman"/>
          <w:sz w:val="28"/>
          <w:szCs w:val="28"/>
          <w:lang w:eastAsia="ru-RU"/>
        </w:rPr>
        <w:t xml:space="preserve">00040, открытый в УФК по РИ. </w:t>
      </w:r>
      <w:r w:rsidRPr="00B833E8">
        <w:rPr>
          <w:rFonts w:ascii="Times New Roman" w:eastAsia="Calibri" w:hAnsi="Times New Roman" w:cs="Times New Roman"/>
          <w:sz w:val="28"/>
          <w:szCs w:val="28"/>
          <w:lang w:eastAsia="ru-RU"/>
        </w:rPr>
        <w:t>Всего по данным учета Министерства за ревизуемый период доведены предельные объемы финансирования из республиканского бюджета в сумме 698</w:t>
      </w:r>
      <w:r w:rsidR="00BE65A0">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 xml:space="preserve">007,2 </w:t>
      </w:r>
      <w:r w:rsidR="00BE65A0">
        <w:rPr>
          <w:rFonts w:ascii="Times New Roman" w:eastAsia="Calibri" w:hAnsi="Times New Roman" w:cs="Times New Roman"/>
          <w:sz w:val="28"/>
          <w:szCs w:val="28"/>
          <w:lang w:eastAsia="ru-RU"/>
        </w:rPr>
        <w:t>тыс. руб., в том числе:</w:t>
      </w:r>
    </w:p>
    <w:p w:rsidR="00BE65A0" w:rsidRPr="00BE65A0" w:rsidRDefault="00BE65A0" w:rsidP="0094643E">
      <w:pPr>
        <w:pStyle w:val="a7"/>
        <w:numPr>
          <w:ilvl w:val="0"/>
          <w:numId w:val="63"/>
        </w:numPr>
        <w:tabs>
          <w:tab w:val="left" w:pos="720"/>
          <w:tab w:val="left" w:pos="1134"/>
        </w:tabs>
        <w:spacing w:after="0" w:line="240" w:lineRule="auto"/>
        <w:ind w:hanging="720"/>
        <w:jc w:val="both"/>
        <w:rPr>
          <w:rFonts w:ascii="Times New Roman" w:eastAsia="Calibri" w:hAnsi="Times New Roman" w:cs="Times New Roman"/>
          <w:sz w:val="28"/>
          <w:szCs w:val="28"/>
          <w:lang w:eastAsia="ru-RU"/>
        </w:rPr>
      </w:pPr>
      <w:r w:rsidRPr="00BE65A0">
        <w:rPr>
          <w:rFonts w:ascii="Times New Roman" w:eastAsia="Calibri" w:hAnsi="Times New Roman" w:cs="Times New Roman"/>
          <w:sz w:val="28"/>
          <w:szCs w:val="28"/>
          <w:lang w:eastAsia="ru-RU"/>
        </w:rPr>
        <w:t>в 2018 году</w:t>
      </w:r>
      <w:r w:rsidR="00B833E8" w:rsidRPr="00BE65A0">
        <w:rPr>
          <w:rFonts w:ascii="Times New Roman" w:eastAsia="Calibri" w:hAnsi="Times New Roman" w:cs="Times New Roman"/>
          <w:sz w:val="28"/>
          <w:szCs w:val="28"/>
          <w:lang w:eastAsia="ru-RU"/>
        </w:rPr>
        <w:t xml:space="preserve"> – 350</w:t>
      </w:r>
      <w:r w:rsidRPr="00BE65A0">
        <w:rPr>
          <w:rFonts w:ascii="Times New Roman" w:eastAsia="Calibri" w:hAnsi="Times New Roman" w:cs="Times New Roman"/>
          <w:sz w:val="28"/>
          <w:szCs w:val="28"/>
          <w:lang w:eastAsia="ru-RU"/>
        </w:rPr>
        <w:t> </w:t>
      </w:r>
      <w:r w:rsidR="00B833E8" w:rsidRPr="00BE65A0">
        <w:rPr>
          <w:rFonts w:ascii="Times New Roman" w:eastAsia="Calibri" w:hAnsi="Times New Roman" w:cs="Times New Roman"/>
          <w:sz w:val="28"/>
          <w:szCs w:val="28"/>
          <w:lang w:eastAsia="ru-RU"/>
        </w:rPr>
        <w:t>94</w:t>
      </w:r>
      <w:r w:rsidRPr="00BE65A0">
        <w:rPr>
          <w:rFonts w:ascii="Times New Roman" w:eastAsia="Calibri" w:hAnsi="Times New Roman" w:cs="Times New Roman"/>
          <w:sz w:val="28"/>
          <w:szCs w:val="28"/>
          <w:lang w:eastAsia="ru-RU"/>
        </w:rPr>
        <w:t>2,4 тыс. руб.;</w:t>
      </w:r>
    </w:p>
    <w:p w:rsidR="00B833E8" w:rsidRPr="00BE65A0" w:rsidRDefault="00B833E8" w:rsidP="0094643E">
      <w:pPr>
        <w:pStyle w:val="a7"/>
        <w:numPr>
          <w:ilvl w:val="0"/>
          <w:numId w:val="63"/>
        </w:numPr>
        <w:tabs>
          <w:tab w:val="left" w:pos="720"/>
          <w:tab w:val="left" w:pos="1134"/>
        </w:tabs>
        <w:spacing w:after="0" w:line="240" w:lineRule="auto"/>
        <w:ind w:hanging="720"/>
        <w:jc w:val="both"/>
        <w:rPr>
          <w:rFonts w:ascii="Times New Roman" w:eastAsia="Calibri" w:hAnsi="Times New Roman" w:cs="Times New Roman"/>
          <w:sz w:val="28"/>
          <w:szCs w:val="28"/>
          <w:lang w:eastAsia="ru-RU"/>
        </w:rPr>
      </w:pPr>
      <w:r w:rsidRPr="00BE65A0">
        <w:rPr>
          <w:rFonts w:ascii="Times New Roman" w:eastAsia="Calibri" w:hAnsi="Times New Roman" w:cs="Times New Roman"/>
          <w:sz w:val="28"/>
          <w:szCs w:val="28"/>
          <w:lang w:eastAsia="ru-RU"/>
        </w:rPr>
        <w:t>в 2019 году – 347</w:t>
      </w:r>
      <w:r w:rsidR="00BE65A0" w:rsidRPr="00BE65A0">
        <w:rPr>
          <w:rFonts w:ascii="Times New Roman" w:eastAsia="Calibri" w:hAnsi="Times New Roman" w:cs="Times New Roman"/>
          <w:sz w:val="28"/>
          <w:szCs w:val="28"/>
          <w:lang w:eastAsia="ru-RU"/>
        </w:rPr>
        <w:t> </w:t>
      </w:r>
      <w:r w:rsidRPr="00BE65A0">
        <w:rPr>
          <w:rFonts w:ascii="Times New Roman" w:eastAsia="Calibri" w:hAnsi="Times New Roman" w:cs="Times New Roman"/>
          <w:sz w:val="28"/>
          <w:szCs w:val="28"/>
          <w:lang w:eastAsia="ru-RU"/>
        </w:rPr>
        <w:t>064,8 тыс. руб</w:t>
      </w:r>
      <w:r w:rsidR="00BE65A0" w:rsidRPr="00BE65A0">
        <w:rPr>
          <w:rFonts w:ascii="Times New Roman" w:eastAsia="Calibri" w:hAnsi="Times New Roman" w:cs="Times New Roman"/>
          <w:sz w:val="28"/>
          <w:szCs w:val="28"/>
          <w:lang w:eastAsia="ru-RU"/>
        </w:rPr>
        <w:t>лей</w:t>
      </w:r>
      <w:r w:rsidRPr="00BE65A0">
        <w:rPr>
          <w:rFonts w:ascii="Times New Roman" w:eastAsia="Calibri" w:hAnsi="Times New Roman" w:cs="Times New Roman"/>
          <w:sz w:val="28"/>
          <w:szCs w:val="28"/>
          <w:lang w:eastAsia="ru-RU"/>
        </w:rPr>
        <w:t xml:space="preserve">. </w:t>
      </w:r>
    </w:p>
    <w:p w:rsidR="00BE65A0"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Исполнение кассовых выплат за </w:t>
      </w:r>
      <w:r w:rsidR="00BE65A0">
        <w:rPr>
          <w:rFonts w:ascii="Times New Roman" w:eastAsia="Calibri" w:hAnsi="Times New Roman" w:cs="Times New Roman"/>
          <w:sz w:val="28"/>
          <w:szCs w:val="28"/>
          <w:lang w:eastAsia="ru-RU"/>
        </w:rPr>
        <w:t>проверенный</w:t>
      </w:r>
      <w:r w:rsidRPr="00B833E8">
        <w:rPr>
          <w:rFonts w:ascii="Times New Roman" w:eastAsia="Calibri" w:hAnsi="Times New Roman" w:cs="Times New Roman"/>
          <w:sz w:val="28"/>
          <w:szCs w:val="28"/>
          <w:lang w:eastAsia="ru-RU"/>
        </w:rPr>
        <w:t xml:space="preserve"> период составило 697</w:t>
      </w:r>
      <w:r w:rsidR="00BE65A0">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897,4 тыс. руб., в том числе</w:t>
      </w:r>
      <w:r w:rsidR="00BE65A0">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w:t>
      </w:r>
    </w:p>
    <w:p w:rsidR="00BE65A0" w:rsidRPr="00BE65A0" w:rsidRDefault="00B833E8" w:rsidP="0094643E">
      <w:pPr>
        <w:pStyle w:val="a7"/>
        <w:numPr>
          <w:ilvl w:val="0"/>
          <w:numId w:val="64"/>
        </w:numPr>
        <w:tabs>
          <w:tab w:val="left" w:pos="1134"/>
        </w:tabs>
        <w:spacing w:after="0" w:line="240" w:lineRule="auto"/>
        <w:ind w:left="0" w:firstLine="756"/>
        <w:jc w:val="both"/>
        <w:rPr>
          <w:rFonts w:ascii="Times New Roman" w:eastAsia="Calibri" w:hAnsi="Times New Roman" w:cs="Times New Roman"/>
          <w:sz w:val="28"/>
          <w:szCs w:val="28"/>
          <w:lang w:eastAsia="ru-RU"/>
        </w:rPr>
      </w:pPr>
      <w:r w:rsidRPr="00BE65A0">
        <w:rPr>
          <w:rFonts w:ascii="Times New Roman" w:eastAsia="Calibri" w:hAnsi="Times New Roman" w:cs="Times New Roman"/>
          <w:sz w:val="28"/>
          <w:szCs w:val="28"/>
          <w:lang w:eastAsia="ru-RU"/>
        </w:rPr>
        <w:t>в 2018 году – 350</w:t>
      </w:r>
      <w:r w:rsidR="00BE65A0" w:rsidRPr="00BE65A0">
        <w:rPr>
          <w:rFonts w:ascii="Times New Roman" w:eastAsia="Calibri" w:hAnsi="Times New Roman" w:cs="Times New Roman"/>
          <w:sz w:val="28"/>
          <w:szCs w:val="28"/>
          <w:lang w:eastAsia="ru-RU"/>
        </w:rPr>
        <w:t> </w:t>
      </w:r>
      <w:r w:rsidRPr="00BE65A0">
        <w:rPr>
          <w:rFonts w:ascii="Times New Roman" w:eastAsia="Calibri" w:hAnsi="Times New Roman" w:cs="Times New Roman"/>
          <w:sz w:val="28"/>
          <w:szCs w:val="28"/>
          <w:lang w:eastAsia="ru-RU"/>
        </w:rPr>
        <w:t>942,4 тыс. руб. (100 % от доведенных пр</w:t>
      </w:r>
      <w:r w:rsidR="00BE65A0" w:rsidRPr="00BE65A0">
        <w:rPr>
          <w:rFonts w:ascii="Times New Roman" w:eastAsia="Calibri" w:hAnsi="Times New Roman" w:cs="Times New Roman"/>
          <w:sz w:val="28"/>
          <w:szCs w:val="28"/>
          <w:lang w:eastAsia="ru-RU"/>
        </w:rPr>
        <w:t>едельных объемов финансирования;</w:t>
      </w:r>
    </w:p>
    <w:p w:rsidR="00B833E8" w:rsidRPr="00BE65A0" w:rsidRDefault="00B833E8" w:rsidP="0094643E">
      <w:pPr>
        <w:pStyle w:val="a7"/>
        <w:numPr>
          <w:ilvl w:val="0"/>
          <w:numId w:val="64"/>
        </w:numPr>
        <w:tabs>
          <w:tab w:val="left" w:pos="1134"/>
        </w:tabs>
        <w:spacing w:after="0" w:line="240" w:lineRule="auto"/>
        <w:ind w:left="0" w:firstLine="756"/>
        <w:jc w:val="both"/>
        <w:rPr>
          <w:rFonts w:ascii="Times New Roman" w:eastAsia="Calibri" w:hAnsi="Times New Roman" w:cs="Times New Roman"/>
          <w:sz w:val="28"/>
          <w:szCs w:val="28"/>
          <w:lang w:eastAsia="ru-RU"/>
        </w:rPr>
      </w:pPr>
      <w:r w:rsidRPr="00BE65A0">
        <w:rPr>
          <w:rFonts w:ascii="Times New Roman" w:eastAsia="Calibri" w:hAnsi="Times New Roman" w:cs="Times New Roman"/>
          <w:sz w:val="28"/>
          <w:szCs w:val="28"/>
          <w:lang w:eastAsia="ru-RU"/>
        </w:rPr>
        <w:t>в 2019 году – 346</w:t>
      </w:r>
      <w:r w:rsidR="00BE65A0" w:rsidRPr="00BE65A0">
        <w:rPr>
          <w:rFonts w:ascii="Times New Roman" w:eastAsia="Calibri" w:hAnsi="Times New Roman" w:cs="Times New Roman"/>
          <w:sz w:val="28"/>
          <w:szCs w:val="28"/>
          <w:lang w:eastAsia="ru-RU"/>
        </w:rPr>
        <w:t> </w:t>
      </w:r>
      <w:r w:rsidRPr="00BE65A0">
        <w:rPr>
          <w:rFonts w:ascii="Times New Roman" w:eastAsia="Calibri" w:hAnsi="Times New Roman" w:cs="Times New Roman"/>
          <w:sz w:val="28"/>
          <w:szCs w:val="28"/>
          <w:lang w:eastAsia="ru-RU"/>
        </w:rPr>
        <w:t>955,0 тыс. руб. (99,9% от доведенных предельных объемов финансирования).</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нарушение статьи 34 Б</w:t>
      </w:r>
      <w:r w:rsidR="00BE65A0">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BE65A0">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w:t>
      </w:r>
      <w:r w:rsidR="00BE65A0">
        <w:rPr>
          <w:rFonts w:ascii="Times New Roman" w:eastAsia="Calibri" w:hAnsi="Times New Roman" w:cs="Times New Roman"/>
          <w:sz w:val="28"/>
          <w:szCs w:val="28"/>
          <w:lang w:eastAsia="ru-RU"/>
        </w:rPr>
        <w:t>, Министерством допущено</w:t>
      </w:r>
      <w:r w:rsidRPr="00B833E8">
        <w:rPr>
          <w:rFonts w:ascii="Times New Roman" w:eastAsia="Calibri" w:hAnsi="Times New Roman" w:cs="Times New Roman"/>
          <w:sz w:val="28"/>
          <w:szCs w:val="28"/>
          <w:lang w:eastAsia="ru-RU"/>
        </w:rPr>
        <w:t xml:space="preserve"> в неэффективно</w:t>
      </w:r>
      <w:r w:rsidR="00BE65A0">
        <w:rPr>
          <w:rFonts w:ascii="Times New Roman" w:eastAsia="Calibri" w:hAnsi="Times New Roman" w:cs="Times New Roman"/>
          <w:sz w:val="28"/>
          <w:szCs w:val="28"/>
          <w:lang w:eastAsia="ru-RU"/>
        </w:rPr>
        <w:t>е</w:t>
      </w:r>
      <w:r w:rsidRPr="00B833E8">
        <w:rPr>
          <w:rFonts w:ascii="Times New Roman" w:eastAsia="Calibri" w:hAnsi="Times New Roman" w:cs="Times New Roman"/>
          <w:sz w:val="28"/>
          <w:szCs w:val="28"/>
          <w:lang w:eastAsia="ru-RU"/>
        </w:rPr>
        <w:t xml:space="preserve"> использовани</w:t>
      </w:r>
      <w:r w:rsidR="00BE65A0">
        <w:rPr>
          <w:rFonts w:ascii="Times New Roman" w:eastAsia="Calibri" w:hAnsi="Times New Roman" w:cs="Times New Roman"/>
          <w:sz w:val="28"/>
          <w:szCs w:val="28"/>
          <w:lang w:eastAsia="ru-RU"/>
        </w:rPr>
        <w:t>е</w:t>
      </w:r>
      <w:r w:rsidRPr="00B833E8">
        <w:rPr>
          <w:rFonts w:ascii="Times New Roman" w:eastAsia="Calibri" w:hAnsi="Times New Roman" w:cs="Times New Roman"/>
          <w:sz w:val="28"/>
          <w:szCs w:val="28"/>
          <w:lang w:eastAsia="ru-RU"/>
        </w:rPr>
        <w:t xml:space="preserve"> бюджетных средств в сумме </w:t>
      </w:r>
      <w:r w:rsidRPr="00BE65A0">
        <w:rPr>
          <w:rFonts w:ascii="Times New Roman" w:eastAsia="Calibri" w:hAnsi="Times New Roman" w:cs="Times New Roman"/>
          <w:sz w:val="28"/>
          <w:szCs w:val="28"/>
          <w:lang w:eastAsia="ru-RU"/>
        </w:rPr>
        <w:t>109,8 тыс. руб</w:t>
      </w:r>
      <w:r w:rsidR="00BE65A0" w:rsidRPr="00BE65A0">
        <w:rPr>
          <w:rFonts w:ascii="Times New Roman" w:eastAsia="Calibri" w:hAnsi="Times New Roman" w:cs="Times New Roman"/>
          <w:sz w:val="28"/>
          <w:szCs w:val="28"/>
          <w:lang w:eastAsia="ru-RU"/>
        </w:rPr>
        <w:t>лей</w:t>
      </w:r>
      <w:r w:rsidRPr="00BE65A0">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Так, по данным бухгалтерского учета в 2019 году на счетах аппарата Министерства при закрытии финансового года остались неиспользованными денежные средства в сумме 109,8 тыс. руб</w:t>
      </w:r>
      <w:r w:rsidR="00BE65A0">
        <w:rPr>
          <w:rFonts w:ascii="Times New Roman" w:eastAsia="Calibri" w:hAnsi="Times New Roman" w:cs="Times New Roman"/>
          <w:sz w:val="28"/>
          <w:szCs w:val="28"/>
          <w:lang w:eastAsia="ru-RU"/>
        </w:rPr>
        <w:t>лей. П</w:t>
      </w:r>
      <w:r w:rsidRPr="00B833E8">
        <w:rPr>
          <w:rFonts w:ascii="Times New Roman" w:eastAsia="Calibri" w:hAnsi="Times New Roman" w:cs="Times New Roman"/>
          <w:sz w:val="28"/>
          <w:szCs w:val="28"/>
          <w:lang w:eastAsia="ru-RU"/>
        </w:rPr>
        <w:t xml:space="preserve">ри имевшейся потребности в погашении кредиторской задолженности указанная сумма не направлена на ее оплату. </w:t>
      </w:r>
    </w:p>
    <w:p w:rsidR="00B833E8" w:rsidRPr="00B833E8" w:rsidRDefault="00B833E8" w:rsidP="00B833E8">
      <w:pPr>
        <w:spacing w:after="0" w:line="240" w:lineRule="auto"/>
        <w:ind w:firstLine="708"/>
        <w:jc w:val="both"/>
        <w:rPr>
          <w:rFonts w:ascii="Times New Roman" w:eastAsia="Times New Roman"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ходе исполнения бюджетной сметы аппарата Министерства погашена кредиторская задолженность прошлых периодов (2016, 2017, 2018 гг.) за счет средств, предусмотренных для финансирования обязательств текущих лет (2018, 2019 гг.). Расходы на погашение указанной кредиторской задолженности не отражены в </w:t>
      </w:r>
      <w:r w:rsidRPr="00B833E8">
        <w:rPr>
          <w:rFonts w:ascii="Times New Roman" w:eastAsia="Calibri" w:hAnsi="Times New Roman" w:cs="Times New Roman"/>
          <w:sz w:val="28"/>
          <w:szCs w:val="28"/>
          <w:lang w:eastAsia="ru-RU"/>
        </w:rPr>
        <w:lastRenderedPageBreak/>
        <w:t>обоснованиях (расчетах) плановых сметных показателей к бюджетной смете на соответствующие годы. Таким образом, в нарушение статей 161 и 221 Б</w:t>
      </w:r>
      <w:r w:rsidR="00BE65A0">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BE65A0">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и Приказа </w:t>
      </w:r>
      <w:r w:rsidRPr="00B833E8">
        <w:rPr>
          <w:rFonts w:ascii="Times New Roman" w:eastAsia="Times New Roman" w:hAnsi="Times New Roman" w:cs="Times New Roman"/>
          <w:sz w:val="28"/>
          <w:szCs w:val="28"/>
          <w:lang w:eastAsia="ru-RU"/>
        </w:rPr>
        <w:t>М</w:t>
      </w:r>
      <w:r w:rsidR="00BE65A0">
        <w:rPr>
          <w:rFonts w:ascii="Times New Roman" w:eastAsia="Times New Roman" w:hAnsi="Times New Roman" w:cs="Times New Roman"/>
          <w:sz w:val="28"/>
          <w:szCs w:val="28"/>
          <w:lang w:eastAsia="ru-RU"/>
        </w:rPr>
        <w:t>инфина РФ</w:t>
      </w:r>
      <w:r w:rsidR="00BE65A0" w:rsidRPr="00BE65A0">
        <w:rPr>
          <w:rFonts w:ascii="Times New Roman" w:eastAsia="Calibri" w:hAnsi="Times New Roman" w:cs="Times New Roman"/>
          <w:sz w:val="28"/>
          <w:szCs w:val="28"/>
          <w:lang w:eastAsia="ru-RU"/>
        </w:rPr>
        <w:t xml:space="preserve"> </w:t>
      </w:r>
      <w:r w:rsidR="00BE65A0" w:rsidRPr="00BE65A0">
        <w:rPr>
          <w:rFonts w:ascii="Times New Roman" w:eastAsia="Times New Roman" w:hAnsi="Times New Roman" w:cs="Times New Roman"/>
          <w:sz w:val="28"/>
          <w:szCs w:val="28"/>
          <w:lang w:eastAsia="ru-RU"/>
        </w:rPr>
        <w:t>от 20.1</w:t>
      </w:r>
      <w:r w:rsidR="00BE65A0">
        <w:rPr>
          <w:rFonts w:ascii="Times New Roman" w:eastAsia="Times New Roman" w:hAnsi="Times New Roman" w:cs="Times New Roman"/>
          <w:sz w:val="28"/>
          <w:szCs w:val="28"/>
          <w:lang w:eastAsia="ru-RU"/>
        </w:rPr>
        <w:t>1.2007 года</w:t>
      </w:r>
      <w:r w:rsidR="00BE65A0" w:rsidRPr="00BE65A0">
        <w:rPr>
          <w:rFonts w:ascii="Times New Roman" w:eastAsia="Times New Roman" w:hAnsi="Times New Roman" w:cs="Times New Roman"/>
          <w:sz w:val="28"/>
          <w:szCs w:val="28"/>
          <w:lang w:eastAsia="ru-RU"/>
        </w:rPr>
        <w:t xml:space="preserve"> № 112н «Об общих требованиях к порядку составления, утверждения и ведения бюдже</w:t>
      </w:r>
      <w:r w:rsidR="00BE65A0">
        <w:rPr>
          <w:rFonts w:ascii="Times New Roman" w:eastAsia="Times New Roman" w:hAnsi="Times New Roman" w:cs="Times New Roman"/>
          <w:sz w:val="28"/>
          <w:szCs w:val="28"/>
          <w:lang w:eastAsia="ru-RU"/>
        </w:rPr>
        <w:t xml:space="preserve">тных смет бюджетных </w:t>
      </w:r>
      <w:r w:rsidR="00C73CFC">
        <w:rPr>
          <w:rFonts w:ascii="Times New Roman" w:eastAsia="Times New Roman" w:hAnsi="Times New Roman" w:cs="Times New Roman"/>
          <w:sz w:val="28"/>
          <w:szCs w:val="28"/>
          <w:lang w:eastAsia="ru-RU"/>
        </w:rPr>
        <w:t>учреждений» (далее- Приказ №112н)</w:t>
      </w:r>
      <w:r w:rsidRPr="00B833E8">
        <w:rPr>
          <w:rFonts w:ascii="Times New Roman" w:eastAsia="Times New Roman" w:hAnsi="Times New Roman" w:cs="Times New Roman"/>
          <w:sz w:val="28"/>
          <w:szCs w:val="28"/>
          <w:lang w:eastAsia="ru-RU"/>
        </w:rPr>
        <w:t xml:space="preserve">, допущено расходование бюджетных средств в сумме </w:t>
      </w:r>
      <w:r w:rsidR="00BE65A0">
        <w:rPr>
          <w:rFonts w:ascii="Times New Roman" w:eastAsia="Times New Roman" w:hAnsi="Times New Roman" w:cs="Times New Roman"/>
          <w:sz w:val="28"/>
          <w:szCs w:val="28"/>
          <w:lang w:eastAsia="ru-RU"/>
        </w:rPr>
        <w:t>139,9 тыс. рублей</w:t>
      </w:r>
      <w:r w:rsidRPr="00B833E8">
        <w:rPr>
          <w:rFonts w:ascii="Times New Roman" w:eastAsia="Times New Roman" w:hAnsi="Times New Roman" w:cs="Times New Roman"/>
          <w:sz w:val="28"/>
          <w:szCs w:val="28"/>
          <w:lang w:eastAsia="ru-RU"/>
        </w:rPr>
        <w:t xml:space="preserve"> на цели, не соответствующие утвержденной бюджетной смете, что в соответствии со статьей 306.4 Б</w:t>
      </w:r>
      <w:r w:rsidR="00BE65A0">
        <w:rPr>
          <w:rFonts w:ascii="Times New Roman" w:eastAsia="Times New Roman" w:hAnsi="Times New Roman" w:cs="Times New Roman"/>
          <w:sz w:val="28"/>
          <w:szCs w:val="28"/>
          <w:lang w:eastAsia="ru-RU"/>
        </w:rPr>
        <w:t xml:space="preserve">юджетного </w:t>
      </w:r>
      <w:r w:rsidR="00544A99">
        <w:rPr>
          <w:rFonts w:ascii="Times New Roman" w:eastAsia="Times New Roman" w:hAnsi="Times New Roman" w:cs="Times New Roman"/>
          <w:sz w:val="28"/>
          <w:szCs w:val="28"/>
          <w:lang w:eastAsia="ru-RU"/>
        </w:rPr>
        <w:t>к</w:t>
      </w:r>
      <w:r w:rsidR="00BE65A0">
        <w:rPr>
          <w:rFonts w:ascii="Times New Roman" w:eastAsia="Times New Roman" w:hAnsi="Times New Roman" w:cs="Times New Roman"/>
          <w:sz w:val="28"/>
          <w:szCs w:val="28"/>
          <w:lang w:eastAsia="ru-RU"/>
        </w:rPr>
        <w:t>одекса</w:t>
      </w:r>
      <w:r w:rsidRPr="00B833E8">
        <w:rPr>
          <w:rFonts w:ascii="Times New Roman" w:eastAsia="Times New Roman" w:hAnsi="Times New Roman" w:cs="Times New Roman"/>
          <w:sz w:val="28"/>
          <w:szCs w:val="28"/>
          <w:lang w:eastAsia="ru-RU"/>
        </w:rPr>
        <w:t xml:space="preserve"> РФ является нецелевым использованием бюджетных средств</w:t>
      </w:r>
      <w:r w:rsidR="00BE65A0">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в том числе: </w:t>
      </w:r>
    </w:p>
    <w:p w:rsidR="00B833E8" w:rsidRPr="00B833E8" w:rsidRDefault="00B833E8" w:rsidP="00B833E8">
      <w:pPr>
        <w:spacing w:after="0" w:line="240" w:lineRule="auto"/>
        <w:ind w:firstLine="70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 xml:space="preserve">1) </w:t>
      </w:r>
      <w:r w:rsidR="000662C7">
        <w:rPr>
          <w:rFonts w:ascii="Times New Roman" w:eastAsia="Times New Roman" w:hAnsi="Times New Roman" w:cs="Times New Roman"/>
          <w:sz w:val="28"/>
          <w:szCs w:val="28"/>
          <w:lang w:eastAsia="ru-RU"/>
        </w:rPr>
        <w:t>В</w:t>
      </w:r>
      <w:r w:rsidRPr="00B833E8">
        <w:rPr>
          <w:rFonts w:ascii="Times New Roman" w:eastAsia="Times New Roman" w:hAnsi="Times New Roman" w:cs="Times New Roman"/>
          <w:sz w:val="28"/>
          <w:szCs w:val="28"/>
          <w:lang w:eastAsia="ru-RU"/>
        </w:rPr>
        <w:t xml:space="preserve">ыплачена задолженность </w:t>
      </w:r>
      <w:r w:rsidR="000662C7">
        <w:rPr>
          <w:rFonts w:ascii="Times New Roman" w:eastAsia="Times New Roman" w:hAnsi="Times New Roman" w:cs="Times New Roman"/>
          <w:sz w:val="28"/>
          <w:szCs w:val="28"/>
          <w:lang w:eastAsia="ru-RU"/>
        </w:rPr>
        <w:t>по</w:t>
      </w:r>
      <w:r w:rsidRPr="00B833E8">
        <w:rPr>
          <w:rFonts w:ascii="Times New Roman" w:eastAsia="Times New Roman" w:hAnsi="Times New Roman" w:cs="Times New Roman"/>
          <w:sz w:val="28"/>
          <w:szCs w:val="28"/>
          <w:lang w:eastAsia="ru-RU"/>
        </w:rPr>
        <w:t xml:space="preserve"> командировочны</w:t>
      </w:r>
      <w:r w:rsidR="000662C7">
        <w:rPr>
          <w:rFonts w:ascii="Times New Roman" w:eastAsia="Times New Roman" w:hAnsi="Times New Roman" w:cs="Times New Roman"/>
          <w:sz w:val="28"/>
          <w:szCs w:val="28"/>
          <w:lang w:eastAsia="ru-RU"/>
        </w:rPr>
        <w:t xml:space="preserve">м </w:t>
      </w:r>
      <w:r w:rsidRPr="00B833E8">
        <w:rPr>
          <w:rFonts w:ascii="Times New Roman" w:eastAsia="Times New Roman" w:hAnsi="Times New Roman" w:cs="Times New Roman"/>
          <w:sz w:val="28"/>
          <w:szCs w:val="28"/>
          <w:lang w:eastAsia="ru-RU"/>
        </w:rPr>
        <w:t>расход</w:t>
      </w:r>
      <w:r w:rsidR="000662C7">
        <w:rPr>
          <w:rFonts w:ascii="Times New Roman" w:eastAsia="Times New Roman" w:hAnsi="Times New Roman" w:cs="Times New Roman"/>
          <w:sz w:val="28"/>
          <w:szCs w:val="28"/>
          <w:lang w:eastAsia="ru-RU"/>
        </w:rPr>
        <w:t xml:space="preserve">ам </w:t>
      </w:r>
      <w:r w:rsidRPr="00B833E8">
        <w:rPr>
          <w:rFonts w:ascii="Times New Roman" w:eastAsia="Times New Roman" w:hAnsi="Times New Roman" w:cs="Times New Roman"/>
          <w:sz w:val="28"/>
          <w:szCs w:val="28"/>
          <w:lang w:eastAsia="ru-RU"/>
        </w:rPr>
        <w:t xml:space="preserve">за 2016 и 2017 </w:t>
      </w:r>
      <w:r w:rsidR="000662C7" w:rsidRPr="00B833E8">
        <w:rPr>
          <w:rFonts w:ascii="Times New Roman" w:eastAsia="Times New Roman" w:hAnsi="Times New Roman" w:cs="Times New Roman"/>
          <w:sz w:val="28"/>
          <w:szCs w:val="28"/>
          <w:lang w:eastAsia="ru-RU"/>
        </w:rPr>
        <w:t>го</w:t>
      </w:r>
      <w:r w:rsidR="000662C7">
        <w:rPr>
          <w:rFonts w:ascii="Times New Roman" w:eastAsia="Times New Roman" w:hAnsi="Times New Roman" w:cs="Times New Roman"/>
          <w:sz w:val="28"/>
          <w:szCs w:val="28"/>
          <w:lang w:eastAsia="ru-RU"/>
        </w:rPr>
        <w:t>ды</w:t>
      </w:r>
      <w:r w:rsidR="000662C7" w:rsidRPr="00B833E8">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 xml:space="preserve">на </w:t>
      </w:r>
      <w:r w:rsidR="000662C7">
        <w:rPr>
          <w:rFonts w:ascii="Times New Roman" w:eastAsia="Times New Roman" w:hAnsi="Times New Roman" w:cs="Times New Roman"/>
          <w:sz w:val="28"/>
          <w:szCs w:val="28"/>
          <w:lang w:eastAsia="ru-RU"/>
        </w:rPr>
        <w:t xml:space="preserve">общую </w:t>
      </w:r>
      <w:r w:rsidRPr="00B833E8">
        <w:rPr>
          <w:rFonts w:ascii="Times New Roman" w:eastAsia="Times New Roman" w:hAnsi="Times New Roman" w:cs="Times New Roman"/>
          <w:sz w:val="28"/>
          <w:szCs w:val="28"/>
          <w:lang w:eastAsia="ru-RU"/>
        </w:rPr>
        <w:t>сумму 360,0 тыс. руб</w:t>
      </w:r>
      <w:r w:rsidR="000662C7">
        <w:rPr>
          <w:rFonts w:ascii="Times New Roman" w:eastAsia="Times New Roman" w:hAnsi="Times New Roman" w:cs="Times New Roman"/>
          <w:sz w:val="28"/>
          <w:szCs w:val="28"/>
          <w:lang w:eastAsia="ru-RU"/>
        </w:rPr>
        <w:t>лей. С</w:t>
      </w:r>
      <w:r w:rsidRPr="00B833E8">
        <w:rPr>
          <w:rFonts w:ascii="Times New Roman" w:eastAsia="Times New Roman" w:hAnsi="Times New Roman" w:cs="Times New Roman"/>
          <w:sz w:val="28"/>
          <w:szCs w:val="28"/>
          <w:lang w:eastAsia="ru-RU"/>
        </w:rPr>
        <w:t>огласно утвержд</w:t>
      </w:r>
      <w:r w:rsidR="000662C7">
        <w:rPr>
          <w:rFonts w:ascii="Times New Roman" w:eastAsia="Times New Roman" w:hAnsi="Times New Roman" w:cs="Times New Roman"/>
          <w:sz w:val="28"/>
          <w:szCs w:val="28"/>
          <w:lang w:eastAsia="ru-RU"/>
        </w:rPr>
        <w:t>енной бюджетной смете на 2018 год</w:t>
      </w:r>
      <w:r w:rsidRPr="00B833E8">
        <w:rPr>
          <w:rFonts w:ascii="Times New Roman" w:eastAsia="Times New Roman" w:hAnsi="Times New Roman" w:cs="Times New Roman"/>
          <w:sz w:val="28"/>
          <w:szCs w:val="28"/>
          <w:lang w:eastAsia="ru-RU"/>
        </w:rPr>
        <w:t xml:space="preserve"> на оплату кредиторской задолженности по командировочным расходам предусмотрена</w:t>
      </w:r>
      <w:r w:rsidR="000662C7">
        <w:rPr>
          <w:rFonts w:ascii="Times New Roman" w:eastAsia="Times New Roman" w:hAnsi="Times New Roman" w:cs="Times New Roman"/>
          <w:sz w:val="28"/>
          <w:szCs w:val="28"/>
          <w:lang w:eastAsia="ru-RU"/>
        </w:rPr>
        <w:t xml:space="preserve"> сумма в размере 339,0 тыс. рублей.</w:t>
      </w:r>
      <w:r w:rsidRPr="00B833E8">
        <w:rPr>
          <w:rFonts w:ascii="Times New Roman" w:eastAsia="Times New Roman" w:hAnsi="Times New Roman" w:cs="Times New Roman"/>
          <w:sz w:val="28"/>
          <w:szCs w:val="28"/>
          <w:lang w:eastAsia="ru-RU"/>
        </w:rPr>
        <w:t xml:space="preserve"> </w:t>
      </w:r>
      <w:r w:rsidR="000662C7">
        <w:rPr>
          <w:rFonts w:ascii="Times New Roman" w:eastAsia="Times New Roman" w:hAnsi="Times New Roman" w:cs="Times New Roman"/>
          <w:sz w:val="28"/>
          <w:szCs w:val="28"/>
          <w:lang w:eastAsia="ru-RU"/>
        </w:rPr>
        <w:t>П</w:t>
      </w:r>
      <w:r w:rsidR="000662C7" w:rsidRPr="00B833E8">
        <w:rPr>
          <w:rFonts w:ascii="Times New Roman" w:eastAsia="Times New Roman" w:hAnsi="Times New Roman" w:cs="Times New Roman"/>
          <w:sz w:val="28"/>
          <w:szCs w:val="28"/>
          <w:lang w:eastAsia="ru-RU"/>
        </w:rPr>
        <w:t xml:space="preserve">роизведена переплата по командировочным расходам </w:t>
      </w:r>
      <w:r w:rsidR="000662C7">
        <w:rPr>
          <w:rFonts w:ascii="Times New Roman" w:eastAsia="Times New Roman" w:hAnsi="Times New Roman" w:cs="Times New Roman"/>
          <w:sz w:val="28"/>
          <w:szCs w:val="28"/>
          <w:lang w:eastAsia="ru-RU"/>
        </w:rPr>
        <w:t>в 2018 году в размере</w:t>
      </w:r>
      <w:r w:rsidR="000662C7" w:rsidRPr="00B833E8">
        <w:rPr>
          <w:rFonts w:ascii="Times New Roman" w:eastAsia="Times New Roman" w:hAnsi="Times New Roman" w:cs="Times New Roman"/>
          <w:sz w:val="28"/>
          <w:szCs w:val="28"/>
          <w:lang w:eastAsia="ru-RU"/>
        </w:rPr>
        <w:t xml:space="preserve"> 21,0 тыс. ру</w:t>
      </w:r>
      <w:r w:rsidR="000662C7">
        <w:rPr>
          <w:rFonts w:ascii="Times New Roman" w:eastAsia="Times New Roman" w:hAnsi="Times New Roman" w:cs="Times New Roman"/>
          <w:sz w:val="28"/>
          <w:szCs w:val="28"/>
          <w:lang w:eastAsia="ru-RU"/>
        </w:rPr>
        <w:t>блей</w:t>
      </w:r>
      <w:r w:rsidR="000662C7" w:rsidRPr="00B833E8">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(360,0 тыс. руб. – 339,0 тыс. руб. = 21,0</w:t>
      </w:r>
      <w:r w:rsidR="000662C7">
        <w:rPr>
          <w:rFonts w:ascii="Times New Roman" w:eastAsia="Times New Roman" w:hAnsi="Times New Roman" w:cs="Times New Roman"/>
          <w:sz w:val="28"/>
          <w:szCs w:val="28"/>
          <w:lang w:eastAsia="ru-RU"/>
        </w:rPr>
        <w:t xml:space="preserve"> тыс. рублей.</w:t>
      </w:r>
    </w:p>
    <w:p w:rsidR="00B833E8" w:rsidRPr="00B833E8" w:rsidRDefault="00B833E8" w:rsidP="00B833E8">
      <w:pPr>
        <w:spacing w:after="0" w:line="240" w:lineRule="auto"/>
        <w:ind w:firstLine="708"/>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2</w:t>
      </w:r>
      <w:r w:rsidR="000662C7">
        <w:rPr>
          <w:rFonts w:ascii="Times New Roman" w:eastAsia="Times New Roman" w:hAnsi="Times New Roman" w:cs="Times New Roman"/>
          <w:sz w:val="28"/>
          <w:szCs w:val="28"/>
          <w:lang w:eastAsia="ru-RU"/>
        </w:rPr>
        <w:t xml:space="preserve">) </w:t>
      </w:r>
      <w:r w:rsidRPr="00B833E8">
        <w:rPr>
          <w:rFonts w:ascii="Times New Roman" w:eastAsia="Times New Roman" w:hAnsi="Times New Roman" w:cs="Times New Roman"/>
          <w:sz w:val="28"/>
          <w:szCs w:val="28"/>
          <w:lang w:eastAsia="ru-RU"/>
        </w:rPr>
        <w:t xml:space="preserve">ООО «Сервис ИТ» </w:t>
      </w:r>
      <w:r w:rsidR="000662C7">
        <w:rPr>
          <w:rFonts w:ascii="Times New Roman" w:eastAsia="Times New Roman" w:hAnsi="Times New Roman" w:cs="Times New Roman"/>
          <w:sz w:val="28"/>
          <w:szCs w:val="28"/>
          <w:lang w:eastAsia="ru-RU"/>
        </w:rPr>
        <w:t>перечислена в 2018 году</w:t>
      </w:r>
      <w:r w:rsidRPr="00B833E8">
        <w:rPr>
          <w:rFonts w:ascii="Times New Roman" w:eastAsia="Times New Roman" w:hAnsi="Times New Roman" w:cs="Times New Roman"/>
          <w:sz w:val="28"/>
          <w:szCs w:val="28"/>
          <w:lang w:eastAsia="ru-RU"/>
        </w:rPr>
        <w:t xml:space="preserve"> креди</w:t>
      </w:r>
      <w:r w:rsidR="000662C7">
        <w:rPr>
          <w:rFonts w:ascii="Times New Roman" w:eastAsia="Times New Roman" w:hAnsi="Times New Roman" w:cs="Times New Roman"/>
          <w:sz w:val="28"/>
          <w:szCs w:val="28"/>
          <w:lang w:eastAsia="ru-RU"/>
        </w:rPr>
        <w:t>торская задолженность за 2017 год</w:t>
      </w:r>
      <w:r w:rsidRPr="00B833E8">
        <w:rPr>
          <w:rFonts w:ascii="Times New Roman" w:eastAsia="Times New Roman" w:hAnsi="Times New Roman" w:cs="Times New Roman"/>
          <w:sz w:val="28"/>
          <w:szCs w:val="28"/>
          <w:lang w:eastAsia="ru-RU"/>
        </w:rPr>
        <w:t xml:space="preserve"> за ремонт о</w:t>
      </w:r>
      <w:r w:rsidR="000662C7">
        <w:rPr>
          <w:rFonts w:ascii="Times New Roman" w:eastAsia="Times New Roman" w:hAnsi="Times New Roman" w:cs="Times New Roman"/>
          <w:sz w:val="28"/>
          <w:szCs w:val="28"/>
          <w:lang w:eastAsia="ru-RU"/>
        </w:rPr>
        <w:t>ргтехники в сумме 1,8 тыс. рублей.</w:t>
      </w:r>
    </w:p>
    <w:p w:rsidR="00B833E8" w:rsidRPr="00B833E8" w:rsidRDefault="000662C7" w:rsidP="00B833E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B833E8" w:rsidRPr="00B833E8">
        <w:rPr>
          <w:rFonts w:ascii="Times New Roman" w:eastAsia="Times New Roman" w:hAnsi="Times New Roman" w:cs="Times New Roman"/>
          <w:sz w:val="28"/>
          <w:szCs w:val="28"/>
          <w:lang w:eastAsia="ru-RU"/>
        </w:rPr>
        <w:t>роизведена переплата в 2019 году кредиторской заложенности в сумме 117,1 тыс. руб</w:t>
      </w:r>
      <w:r>
        <w:rPr>
          <w:rFonts w:ascii="Times New Roman" w:eastAsia="Times New Roman" w:hAnsi="Times New Roman" w:cs="Times New Roman"/>
          <w:sz w:val="28"/>
          <w:szCs w:val="28"/>
          <w:lang w:eastAsia="ru-RU"/>
        </w:rPr>
        <w:t>лей. С</w:t>
      </w:r>
      <w:r w:rsidR="00B833E8" w:rsidRPr="00B833E8">
        <w:rPr>
          <w:rFonts w:ascii="Times New Roman" w:eastAsia="Times New Roman" w:hAnsi="Times New Roman" w:cs="Times New Roman"/>
          <w:sz w:val="28"/>
          <w:szCs w:val="28"/>
          <w:lang w:eastAsia="ru-RU"/>
        </w:rPr>
        <w:t>огласно бюджетной смете на 2019 год предусмотрена кредиторская задолженность по отчислениям страховых взносов во внебюджетные фонды с начисленной заработной платы за 2018 год в размере 834,3 тыс. руб., а уплачено 951,4 тыс</w:t>
      </w:r>
      <w:r w:rsidR="00762512">
        <w:rPr>
          <w:rFonts w:ascii="Times New Roman" w:eastAsia="Times New Roman" w:hAnsi="Times New Roman" w:cs="Times New Roman"/>
          <w:sz w:val="28"/>
          <w:szCs w:val="28"/>
          <w:lang w:eastAsia="ru-RU"/>
        </w:rPr>
        <w:t>. руб.</w:t>
      </w:r>
      <w:r w:rsidR="00B833E8" w:rsidRPr="00B833E8">
        <w:rPr>
          <w:rFonts w:ascii="Times New Roman" w:eastAsia="Times New Roman" w:hAnsi="Times New Roman" w:cs="Times New Roman"/>
          <w:sz w:val="28"/>
          <w:szCs w:val="28"/>
          <w:lang w:eastAsia="ru-RU"/>
        </w:rPr>
        <w:t xml:space="preserve">, из них: </w:t>
      </w:r>
    </w:p>
    <w:p w:rsidR="00B833E8" w:rsidRPr="00762512" w:rsidRDefault="000662C7" w:rsidP="0094643E">
      <w:pPr>
        <w:pStyle w:val="a7"/>
        <w:numPr>
          <w:ilvl w:val="0"/>
          <w:numId w:val="65"/>
        </w:numPr>
        <w:tabs>
          <w:tab w:val="left" w:pos="993"/>
        </w:tabs>
        <w:spacing w:after="0" w:line="240" w:lineRule="auto"/>
        <w:ind w:left="0" w:firstLine="756"/>
        <w:jc w:val="both"/>
        <w:rPr>
          <w:rFonts w:ascii="Times New Roman" w:eastAsia="Calibri" w:hAnsi="Times New Roman" w:cs="Times New Roman"/>
          <w:sz w:val="28"/>
          <w:szCs w:val="28"/>
          <w:lang w:eastAsia="ru-RU"/>
        </w:rPr>
      </w:pPr>
      <w:r w:rsidRPr="00762512">
        <w:rPr>
          <w:rFonts w:ascii="Times New Roman" w:eastAsia="Times New Roman" w:hAnsi="Times New Roman" w:cs="Times New Roman"/>
          <w:sz w:val="28"/>
          <w:szCs w:val="28"/>
          <w:lang w:eastAsia="ru-RU"/>
        </w:rPr>
        <w:t>МИФНС</w:t>
      </w:r>
      <w:r w:rsidR="00B833E8" w:rsidRPr="00762512">
        <w:rPr>
          <w:rFonts w:ascii="Times New Roman" w:eastAsia="Times New Roman" w:hAnsi="Times New Roman" w:cs="Times New Roman"/>
          <w:sz w:val="28"/>
          <w:szCs w:val="28"/>
          <w:lang w:eastAsia="ru-RU"/>
        </w:rPr>
        <w:t xml:space="preserve"> России №1 по </w:t>
      </w:r>
      <w:r w:rsidRPr="00762512">
        <w:rPr>
          <w:rFonts w:ascii="Times New Roman" w:eastAsia="Times New Roman" w:hAnsi="Times New Roman" w:cs="Times New Roman"/>
          <w:sz w:val="28"/>
          <w:szCs w:val="28"/>
          <w:lang w:eastAsia="ru-RU"/>
        </w:rPr>
        <w:t>РИ</w:t>
      </w:r>
      <w:r w:rsidR="00B833E8" w:rsidRPr="00762512">
        <w:rPr>
          <w:rFonts w:ascii="Times New Roman" w:eastAsia="Times New Roman" w:hAnsi="Times New Roman" w:cs="Times New Roman"/>
          <w:sz w:val="28"/>
          <w:szCs w:val="28"/>
          <w:lang w:eastAsia="ru-RU"/>
        </w:rPr>
        <w:t xml:space="preserve"> </w:t>
      </w:r>
      <w:r w:rsidR="00762512" w:rsidRPr="00762512">
        <w:rPr>
          <w:rFonts w:ascii="Times New Roman" w:eastAsia="Calibri" w:hAnsi="Times New Roman" w:cs="Times New Roman"/>
          <w:sz w:val="28"/>
          <w:szCs w:val="28"/>
          <w:lang w:eastAsia="ru-RU"/>
        </w:rPr>
        <w:t>о</w:t>
      </w:r>
      <w:r w:rsidR="00B833E8" w:rsidRPr="00762512">
        <w:rPr>
          <w:rFonts w:ascii="Times New Roman" w:eastAsia="Calibri" w:hAnsi="Times New Roman" w:cs="Times New Roman"/>
          <w:sz w:val="28"/>
          <w:szCs w:val="28"/>
          <w:lang w:eastAsia="ru-RU"/>
        </w:rPr>
        <w:t xml:space="preserve">плачена задолженность по страховым взносам на обязательное медицинское страхование за 2018 год в </w:t>
      </w:r>
      <w:r w:rsidR="00762512" w:rsidRPr="00762512">
        <w:rPr>
          <w:rFonts w:ascii="Times New Roman" w:eastAsia="Calibri" w:hAnsi="Times New Roman" w:cs="Times New Roman"/>
          <w:sz w:val="28"/>
          <w:szCs w:val="28"/>
          <w:lang w:eastAsia="ru-RU"/>
        </w:rPr>
        <w:t xml:space="preserve">общей </w:t>
      </w:r>
      <w:r w:rsidR="00B833E8" w:rsidRPr="00762512">
        <w:rPr>
          <w:rFonts w:ascii="Times New Roman" w:eastAsia="Calibri" w:hAnsi="Times New Roman" w:cs="Times New Roman"/>
          <w:sz w:val="28"/>
          <w:szCs w:val="28"/>
          <w:lang w:eastAsia="ru-RU"/>
        </w:rPr>
        <w:t xml:space="preserve">сумме </w:t>
      </w:r>
      <w:r w:rsidR="00762512" w:rsidRPr="00762512">
        <w:rPr>
          <w:rFonts w:ascii="Times New Roman" w:eastAsia="Calibri" w:hAnsi="Times New Roman" w:cs="Times New Roman"/>
          <w:sz w:val="28"/>
          <w:szCs w:val="28"/>
          <w:lang w:eastAsia="ru-RU"/>
        </w:rPr>
        <w:t>152,2</w:t>
      </w:r>
      <w:r w:rsidR="00B833E8" w:rsidRPr="00762512">
        <w:rPr>
          <w:rFonts w:ascii="Times New Roman" w:eastAsia="Calibri" w:hAnsi="Times New Roman" w:cs="Times New Roman"/>
          <w:sz w:val="28"/>
          <w:szCs w:val="28"/>
          <w:lang w:eastAsia="ru-RU"/>
        </w:rPr>
        <w:t xml:space="preserve"> тыс. руб.;</w:t>
      </w:r>
    </w:p>
    <w:p w:rsidR="00762512" w:rsidRPr="00762512" w:rsidRDefault="00B833E8" w:rsidP="0094643E">
      <w:pPr>
        <w:pStyle w:val="a7"/>
        <w:numPr>
          <w:ilvl w:val="0"/>
          <w:numId w:val="65"/>
        </w:numPr>
        <w:tabs>
          <w:tab w:val="left" w:pos="993"/>
        </w:tabs>
        <w:spacing w:after="0" w:line="240" w:lineRule="auto"/>
        <w:ind w:left="0" w:firstLine="756"/>
        <w:jc w:val="both"/>
        <w:rPr>
          <w:rFonts w:ascii="Times New Roman" w:eastAsia="Calibri" w:hAnsi="Times New Roman" w:cs="Times New Roman"/>
          <w:sz w:val="28"/>
          <w:szCs w:val="28"/>
          <w:lang w:eastAsia="ru-RU"/>
        </w:rPr>
      </w:pPr>
      <w:r w:rsidRPr="00762512">
        <w:rPr>
          <w:rFonts w:ascii="Times New Roman" w:eastAsia="Times New Roman" w:hAnsi="Times New Roman" w:cs="Times New Roman"/>
          <w:sz w:val="28"/>
          <w:szCs w:val="28"/>
          <w:lang w:eastAsia="ru-RU"/>
        </w:rPr>
        <w:t xml:space="preserve">МИФНС №1 по РИ </w:t>
      </w:r>
      <w:r w:rsidR="00762512" w:rsidRPr="00762512">
        <w:rPr>
          <w:rFonts w:ascii="Times New Roman" w:eastAsia="Calibri" w:hAnsi="Times New Roman" w:cs="Times New Roman"/>
          <w:sz w:val="28"/>
          <w:szCs w:val="28"/>
          <w:lang w:eastAsia="ru-RU"/>
        </w:rPr>
        <w:t>о</w:t>
      </w:r>
      <w:r w:rsidRPr="00762512">
        <w:rPr>
          <w:rFonts w:ascii="Times New Roman" w:eastAsia="Calibri" w:hAnsi="Times New Roman" w:cs="Times New Roman"/>
          <w:sz w:val="28"/>
          <w:szCs w:val="28"/>
          <w:lang w:eastAsia="ru-RU"/>
        </w:rPr>
        <w:t xml:space="preserve">плачена задолженность по страховым взносам на обязательное пенсионное страхование за 2018 год в </w:t>
      </w:r>
      <w:r w:rsidR="00762512" w:rsidRPr="00762512">
        <w:rPr>
          <w:rFonts w:ascii="Times New Roman" w:eastAsia="Calibri" w:hAnsi="Times New Roman" w:cs="Times New Roman"/>
          <w:sz w:val="28"/>
          <w:szCs w:val="28"/>
          <w:lang w:eastAsia="ru-RU"/>
        </w:rPr>
        <w:t xml:space="preserve">общей </w:t>
      </w:r>
      <w:r w:rsidRPr="00762512">
        <w:rPr>
          <w:rFonts w:ascii="Times New Roman" w:eastAsia="Calibri" w:hAnsi="Times New Roman" w:cs="Times New Roman"/>
          <w:sz w:val="28"/>
          <w:szCs w:val="28"/>
          <w:lang w:eastAsia="ru-RU"/>
        </w:rPr>
        <w:t xml:space="preserve">сумме </w:t>
      </w:r>
      <w:r w:rsidR="00762512" w:rsidRPr="00762512">
        <w:rPr>
          <w:rFonts w:ascii="Times New Roman" w:eastAsia="Calibri" w:hAnsi="Times New Roman" w:cs="Times New Roman"/>
          <w:sz w:val="28"/>
          <w:szCs w:val="28"/>
          <w:lang w:eastAsia="ru-RU"/>
        </w:rPr>
        <w:t>799,2 тыс. рублей.</w:t>
      </w:r>
    </w:p>
    <w:p w:rsidR="00B833E8" w:rsidRPr="00B833E8" w:rsidRDefault="00B833E8" w:rsidP="00F015C5">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ходе исполнения бюджетной сметы в аппарате Министерства установлены случаи нанесения ущерба республиканскому бюджету в сумме </w:t>
      </w:r>
      <w:r w:rsidRPr="000F3E99">
        <w:rPr>
          <w:rFonts w:ascii="Times New Roman" w:eastAsia="Calibri" w:hAnsi="Times New Roman" w:cs="Times New Roman"/>
          <w:sz w:val="28"/>
          <w:szCs w:val="28"/>
          <w:lang w:eastAsia="ru-RU"/>
        </w:rPr>
        <w:t>177,4 тыс. руб.,</w:t>
      </w:r>
      <w:r w:rsidRPr="00B833E8">
        <w:rPr>
          <w:rFonts w:ascii="Times New Roman" w:eastAsia="Calibri" w:hAnsi="Times New Roman" w:cs="Times New Roman"/>
          <w:sz w:val="28"/>
          <w:szCs w:val="28"/>
          <w:lang w:eastAsia="ru-RU"/>
        </w:rPr>
        <w:t xml:space="preserve"> путем уплаты пени </w:t>
      </w:r>
      <w:r w:rsidRPr="00444200">
        <w:rPr>
          <w:rFonts w:ascii="Times New Roman" w:eastAsia="Calibri" w:hAnsi="Times New Roman" w:cs="Times New Roman"/>
          <w:sz w:val="28"/>
          <w:szCs w:val="28"/>
          <w:lang w:eastAsia="ru-RU"/>
        </w:rPr>
        <w:t xml:space="preserve">МИФНС №1 по РИ </w:t>
      </w:r>
      <w:r w:rsidRPr="00B833E8">
        <w:rPr>
          <w:rFonts w:ascii="Times New Roman" w:eastAsia="Calibri" w:hAnsi="Times New Roman" w:cs="Times New Roman"/>
          <w:sz w:val="28"/>
          <w:szCs w:val="28"/>
          <w:lang w:eastAsia="ru-RU"/>
        </w:rPr>
        <w:t>за несвоевременную оплату налогов и страховых взносов во внебюджетные фонды, в том числе:</w:t>
      </w:r>
    </w:p>
    <w:p w:rsidR="00B833E8" w:rsidRPr="005A5F05" w:rsidRDefault="00B833E8" w:rsidP="0094643E">
      <w:pPr>
        <w:pStyle w:val="a7"/>
        <w:numPr>
          <w:ilvl w:val="0"/>
          <w:numId w:val="66"/>
        </w:numPr>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налога на имущество за 2018 год в</w:t>
      </w:r>
      <w:r w:rsidR="000F3E99" w:rsidRPr="005A5F05">
        <w:rPr>
          <w:rFonts w:ascii="Times New Roman" w:eastAsia="Calibri" w:hAnsi="Times New Roman" w:cs="Times New Roman"/>
          <w:sz w:val="28"/>
          <w:szCs w:val="28"/>
          <w:lang w:eastAsia="ru-RU"/>
        </w:rPr>
        <w:t xml:space="preserve"> общей</w:t>
      </w:r>
      <w:r w:rsidRPr="005A5F05">
        <w:rPr>
          <w:rFonts w:ascii="Times New Roman" w:eastAsia="Calibri" w:hAnsi="Times New Roman" w:cs="Times New Roman"/>
          <w:sz w:val="28"/>
          <w:szCs w:val="28"/>
          <w:lang w:eastAsia="ru-RU"/>
        </w:rPr>
        <w:t xml:space="preserve"> сумме </w:t>
      </w:r>
      <w:r w:rsidR="005A5F05" w:rsidRPr="005A5F05">
        <w:rPr>
          <w:rFonts w:ascii="Times New Roman" w:eastAsia="Calibri" w:hAnsi="Times New Roman" w:cs="Times New Roman"/>
          <w:sz w:val="28"/>
          <w:szCs w:val="28"/>
          <w:lang w:eastAsia="ru-RU"/>
        </w:rPr>
        <w:t>69,5</w:t>
      </w:r>
      <w:r w:rsidRPr="005A5F05">
        <w:rPr>
          <w:rFonts w:ascii="Times New Roman" w:eastAsia="Calibri" w:hAnsi="Times New Roman" w:cs="Times New Roman"/>
          <w:sz w:val="28"/>
          <w:szCs w:val="28"/>
          <w:lang w:eastAsia="ru-RU"/>
        </w:rPr>
        <w:t xml:space="preserve"> тыс. руб.;</w:t>
      </w:r>
    </w:p>
    <w:p w:rsidR="00B833E8" w:rsidRPr="005A5F05" w:rsidRDefault="00B833E8" w:rsidP="0094643E">
      <w:pPr>
        <w:pStyle w:val="a7"/>
        <w:numPr>
          <w:ilvl w:val="0"/>
          <w:numId w:val="66"/>
        </w:numPr>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 xml:space="preserve">страховых взносов на обязательное пенсионное страхование за 2018 </w:t>
      </w:r>
      <w:r w:rsidR="005A5F05" w:rsidRPr="005A5F05">
        <w:rPr>
          <w:rFonts w:ascii="Times New Roman" w:eastAsia="Calibri" w:hAnsi="Times New Roman" w:cs="Times New Roman"/>
          <w:sz w:val="28"/>
          <w:szCs w:val="28"/>
          <w:lang w:eastAsia="ru-RU"/>
        </w:rPr>
        <w:t xml:space="preserve">год </w:t>
      </w:r>
      <w:r w:rsidR="00444200">
        <w:rPr>
          <w:rFonts w:ascii="Times New Roman" w:eastAsia="Calibri" w:hAnsi="Times New Roman" w:cs="Times New Roman"/>
          <w:sz w:val="28"/>
          <w:szCs w:val="28"/>
          <w:lang w:eastAsia="ru-RU"/>
        </w:rPr>
        <w:t xml:space="preserve">- </w:t>
      </w:r>
      <w:r w:rsidRPr="005A5F05">
        <w:rPr>
          <w:rFonts w:ascii="Times New Roman" w:eastAsia="Calibri" w:hAnsi="Times New Roman" w:cs="Times New Roman"/>
          <w:sz w:val="28"/>
          <w:szCs w:val="28"/>
          <w:lang w:eastAsia="ru-RU"/>
        </w:rPr>
        <w:t>в сумме 47,9 тыс. руб.;</w:t>
      </w:r>
    </w:p>
    <w:p w:rsidR="005A5F05" w:rsidRPr="005A5F05" w:rsidRDefault="005A5F05" w:rsidP="0094643E">
      <w:pPr>
        <w:pStyle w:val="a7"/>
        <w:numPr>
          <w:ilvl w:val="0"/>
          <w:numId w:val="66"/>
        </w:numPr>
        <w:shd w:val="clear" w:color="auto" w:fill="FFFFFF" w:themeFill="background1"/>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 xml:space="preserve">страховых взносов на обязательное пенсионное страхование за 2019 год </w:t>
      </w:r>
      <w:r w:rsidR="00444200">
        <w:rPr>
          <w:rFonts w:ascii="Times New Roman" w:eastAsia="Calibri" w:hAnsi="Times New Roman" w:cs="Times New Roman"/>
          <w:sz w:val="28"/>
          <w:szCs w:val="28"/>
          <w:lang w:eastAsia="ru-RU"/>
        </w:rPr>
        <w:t xml:space="preserve">- </w:t>
      </w:r>
      <w:r w:rsidRPr="005A5F05">
        <w:rPr>
          <w:rFonts w:ascii="Times New Roman" w:eastAsia="Calibri" w:hAnsi="Times New Roman" w:cs="Times New Roman"/>
          <w:sz w:val="28"/>
          <w:szCs w:val="28"/>
          <w:lang w:eastAsia="ru-RU"/>
        </w:rPr>
        <w:t>в сумме 50,6 тыс. руб.;</w:t>
      </w:r>
    </w:p>
    <w:p w:rsidR="00B833E8" w:rsidRPr="005A5F05" w:rsidRDefault="00B833E8" w:rsidP="0094643E">
      <w:pPr>
        <w:pStyle w:val="a7"/>
        <w:numPr>
          <w:ilvl w:val="0"/>
          <w:numId w:val="66"/>
        </w:numPr>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 xml:space="preserve">страховых взносов на обязательное медицинское страхование за 2018 год </w:t>
      </w:r>
      <w:r w:rsidR="00444200">
        <w:rPr>
          <w:rFonts w:ascii="Times New Roman" w:eastAsia="Calibri" w:hAnsi="Times New Roman" w:cs="Times New Roman"/>
          <w:sz w:val="28"/>
          <w:szCs w:val="28"/>
          <w:lang w:eastAsia="ru-RU"/>
        </w:rPr>
        <w:t xml:space="preserve">- </w:t>
      </w:r>
      <w:r w:rsidRPr="005A5F05">
        <w:rPr>
          <w:rFonts w:ascii="Times New Roman" w:eastAsia="Calibri" w:hAnsi="Times New Roman" w:cs="Times New Roman"/>
          <w:sz w:val="28"/>
          <w:szCs w:val="28"/>
          <w:lang w:eastAsia="ru-RU"/>
        </w:rPr>
        <w:t>в сумме 8,0 тыс. руб.;</w:t>
      </w:r>
    </w:p>
    <w:p w:rsidR="00B833E8" w:rsidRPr="005A5F05" w:rsidRDefault="00B833E8" w:rsidP="0094643E">
      <w:pPr>
        <w:pStyle w:val="a7"/>
        <w:numPr>
          <w:ilvl w:val="0"/>
          <w:numId w:val="66"/>
        </w:numPr>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 xml:space="preserve">страховых взносов на обязательное медицинское страхование за 2019 год </w:t>
      </w:r>
      <w:r w:rsidR="00444200">
        <w:rPr>
          <w:rFonts w:ascii="Times New Roman" w:eastAsia="Calibri" w:hAnsi="Times New Roman" w:cs="Times New Roman"/>
          <w:sz w:val="28"/>
          <w:szCs w:val="28"/>
          <w:lang w:eastAsia="ru-RU"/>
        </w:rPr>
        <w:t xml:space="preserve">- </w:t>
      </w:r>
      <w:r w:rsidRPr="005A5F05">
        <w:rPr>
          <w:rFonts w:ascii="Times New Roman" w:eastAsia="Calibri" w:hAnsi="Times New Roman" w:cs="Times New Roman"/>
          <w:sz w:val="28"/>
          <w:szCs w:val="28"/>
          <w:lang w:eastAsia="ru-RU"/>
        </w:rPr>
        <w:t>в сумме 0,4 тыс. руб.;</w:t>
      </w:r>
    </w:p>
    <w:p w:rsidR="00B833E8" w:rsidRPr="005A5F05" w:rsidRDefault="00B833E8" w:rsidP="0094643E">
      <w:pPr>
        <w:pStyle w:val="a7"/>
        <w:numPr>
          <w:ilvl w:val="0"/>
          <w:numId w:val="66"/>
        </w:numPr>
        <w:tabs>
          <w:tab w:val="left" w:pos="1134"/>
        </w:tabs>
        <w:spacing w:after="0" w:line="240" w:lineRule="auto"/>
        <w:ind w:left="42" w:firstLine="708"/>
        <w:jc w:val="both"/>
        <w:rPr>
          <w:rFonts w:ascii="Times New Roman" w:eastAsia="Calibri" w:hAnsi="Times New Roman" w:cs="Times New Roman"/>
          <w:sz w:val="28"/>
          <w:szCs w:val="28"/>
          <w:lang w:eastAsia="ru-RU"/>
        </w:rPr>
      </w:pPr>
      <w:r w:rsidRPr="005A5F05">
        <w:rPr>
          <w:rFonts w:ascii="Times New Roman" w:eastAsia="Calibri" w:hAnsi="Times New Roman" w:cs="Times New Roman"/>
          <w:sz w:val="28"/>
          <w:szCs w:val="28"/>
          <w:lang w:eastAsia="ru-RU"/>
        </w:rPr>
        <w:t xml:space="preserve">страховых взносов на обязательное социальное страхование за 2019 год </w:t>
      </w:r>
      <w:r w:rsidR="00444200">
        <w:rPr>
          <w:rFonts w:ascii="Times New Roman" w:eastAsia="Calibri" w:hAnsi="Times New Roman" w:cs="Times New Roman"/>
          <w:sz w:val="28"/>
          <w:szCs w:val="28"/>
          <w:lang w:eastAsia="ru-RU"/>
        </w:rPr>
        <w:t xml:space="preserve">- </w:t>
      </w:r>
      <w:r w:rsidRPr="005A5F05">
        <w:rPr>
          <w:rFonts w:ascii="Times New Roman" w:eastAsia="Calibri" w:hAnsi="Times New Roman" w:cs="Times New Roman"/>
          <w:sz w:val="28"/>
          <w:szCs w:val="28"/>
          <w:lang w:eastAsia="ru-RU"/>
        </w:rPr>
        <w:t>в сумме 1,0 тыс. руб</w:t>
      </w:r>
      <w:r w:rsidR="005A5F05" w:rsidRPr="005A5F05">
        <w:rPr>
          <w:rFonts w:ascii="Times New Roman" w:eastAsia="Calibri" w:hAnsi="Times New Roman" w:cs="Times New Roman"/>
          <w:sz w:val="28"/>
          <w:szCs w:val="28"/>
          <w:lang w:eastAsia="ru-RU"/>
        </w:rPr>
        <w:t>лей</w:t>
      </w:r>
      <w:r w:rsidRPr="005A5F05">
        <w:rPr>
          <w:rFonts w:ascii="Times New Roman" w:eastAsia="Calibri" w:hAnsi="Times New Roman" w:cs="Times New Roman"/>
          <w:sz w:val="28"/>
          <w:szCs w:val="28"/>
          <w:lang w:eastAsia="ru-RU"/>
        </w:rPr>
        <w:t xml:space="preserve">. </w:t>
      </w:r>
    </w:p>
    <w:p w:rsidR="00B833E8" w:rsidRPr="00B833E8" w:rsidRDefault="00B833E8" w:rsidP="00444200">
      <w:pPr>
        <w:spacing w:after="0" w:line="240" w:lineRule="auto"/>
        <w:ind w:firstLine="72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lastRenderedPageBreak/>
        <w:t xml:space="preserve">По объяснению начальника отдела учета и отчетности в связи с отсутствием своевременного и полного финансирования из республиканского бюджета по утвержденным лимитам аппаратом Министерства вовремя не были уплачены налоги и страховые взносы во внебюджетные фонды в 2018 и 2019 гг., в связи с чем на аппарат Министерство наложены штрафные санкции в виде пени. </w:t>
      </w:r>
    </w:p>
    <w:p w:rsidR="00B833E8" w:rsidRPr="00B833E8" w:rsidRDefault="00B833E8" w:rsidP="00B833E8">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B833E8">
        <w:rPr>
          <w:rFonts w:ascii="Times New Roman" w:eastAsia="Times New Roman" w:hAnsi="Times New Roman" w:cs="Times New Roman"/>
          <w:bCs/>
          <w:sz w:val="28"/>
          <w:szCs w:val="28"/>
          <w:lang w:eastAsia="ru-RU"/>
        </w:rPr>
        <w:t>Государственная программа Республики Ингушетия «Развитие культуры и архивного дела» (далее – Госпрограмма РИ) состоит из восьми подпрограмм:</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Расходование средств Госпрограммы РИ осуществляется по двум направлениям:</w:t>
      </w:r>
    </w:p>
    <w:p w:rsidR="00B833E8" w:rsidRPr="00B833E8" w:rsidRDefault="00B833E8" w:rsidP="00F015C5">
      <w:pPr>
        <w:spacing w:after="0" w:line="240" w:lineRule="auto"/>
        <w:ind w:firstLine="714"/>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1) проведение республиканских и межрегиональных мероприятий силами аппарата Министерства, в ходе которых заключаются государственные контракты между аппаратом Министерством и поставщиками на выполнение работ и услуг; </w:t>
      </w:r>
    </w:p>
    <w:p w:rsidR="00B833E8" w:rsidRPr="00B833E8" w:rsidRDefault="00B833E8" w:rsidP="00F015C5">
      <w:pPr>
        <w:spacing w:after="0" w:line="240" w:lineRule="auto"/>
        <w:ind w:firstLine="714"/>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2) предоставление субсидий подведомственным аппарату Министерству бюджетным учреждениям на выполнение государственного задания и финансирование казенных учреждений в соответствии с утвержденной бюджетной сметой для осуществления своей уставной деятельности, в том числе по различным подпрограммам в рамках Госпрограммы.</w:t>
      </w:r>
    </w:p>
    <w:p w:rsidR="00B833E8" w:rsidRPr="00B833E8" w:rsidRDefault="00B833E8" w:rsidP="00F015C5">
      <w:pPr>
        <w:spacing w:after="0" w:line="240" w:lineRule="auto"/>
        <w:ind w:firstLine="714"/>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Согласно законам о бюджете Республики Ингушетия на 2018 и 2019 гг. на реализацию Госпрограммы РИ предусмотрены денежные средства в сумме 1</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431</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463,9 тыс. руб., в том числе</w:t>
      </w:r>
      <w:r w:rsidR="00444200">
        <w:rPr>
          <w:rFonts w:ascii="Times New Roman" w:eastAsia="Times New Roman" w:hAnsi="Times New Roman" w:cs="Times New Roman"/>
          <w:sz w:val="28"/>
          <w:szCs w:val="28"/>
          <w:lang w:eastAsia="ru-RU"/>
        </w:rPr>
        <w:t>: на 2018 год</w:t>
      </w:r>
      <w:r w:rsidRPr="00B833E8">
        <w:rPr>
          <w:rFonts w:ascii="Times New Roman" w:eastAsia="Times New Roman" w:hAnsi="Times New Roman" w:cs="Times New Roman"/>
          <w:sz w:val="28"/>
          <w:szCs w:val="28"/>
          <w:lang w:eastAsia="ru-RU"/>
        </w:rPr>
        <w:t xml:space="preserve"> – 660</w:t>
      </w:r>
      <w:r w:rsidR="00444200">
        <w:rPr>
          <w:rFonts w:ascii="Times New Roman" w:eastAsia="Times New Roman" w:hAnsi="Times New Roman" w:cs="Times New Roman"/>
          <w:sz w:val="28"/>
          <w:szCs w:val="28"/>
          <w:lang w:eastAsia="ru-RU"/>
        </w:rPr>
        <w:t> 676,6 тыс. руб., на 2019 год</w:t>
      </w:r>
      <w:r w:rsidRPr="00B833E8">
        <w:rPr>
          <w:rFonts w:ascii="Times New Roman" w:eastAsia="Times New Roman" w:hAnsi="Times New Roman" w:cs="Times New Roman"/>
          <w:sz w:val="28"/>
          <w:szCs w:val="28"/>
          <w:lang w:eastAsia="ru-RU"/>
        </w:rPr>
        <w:t xml:space="preserve"> – 770</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787,3 тыс. руб</w:t>
      </w:r>
      <w:r w:rsidR="00444200">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444200" w:rsidP="00F015C5">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Финансовые</w:t>
      </w:r>
      <w:r w:rsidR="00B833E8" w:rsidRPr="00B833E8">
        <w:rPr>
          <w:rFonts w:ascii="Times New Roman" w:eastAsia="Times New Roman" w:hAnsi="Times New Roman" w:cs="Times New Roman"/>
          <w:sz w:val="28"/>
          <w:szCs w:val="28"/>
          <w:lang w:eastAsia="ru-RU"/>
        </w:rPr>
        <w:t xml:space="preserve"> средства, предусмотренные Госпрограммой РИ, распределены следующим образом: </w:t>
      </w:r>
    </w:p>
    <w:p w:rsidR="00B833E8" w:rsidRPr="00B833E8" w:rsidRDefault="00444200" w:rsidP="00F015C5">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2018 год</w:t>
      </w:r>
      <w:r w:rsidR="00B833E8" w:rsidRPr="00B833E8">
        <w:rPr>
          <w:rFonts w:ascii="Times New Roman" w:eastAsia="Times New Roman" w:hAnsi="Times New Roman" w:cs="Times New Roman"/>
          <w:sz w:val="28"/>
          <w:szCs w:val="28"/>
          <w:lang w:eastAsia="ru-RU"/>
        </w:rPr>
        <w:t xml:space="preserve"> – 660</w:t>
      </w:r>
      <w:r>
        <w:rPr>
          <w:rFonts w:ascii="Times New Roman" w:eastAsia="Times New Roman" w:hAnsi="Times New Roman" w:cs="Times New Roman"/>
          <w:sz w:val="28"/>
          <w:szCs w:val="28"/>
          <w:lang w:eastAsia="ru-RU"/>
        </w:rPr>
        <w:t> </w:t>
      </w:r>
      <w:r w:rsidR="00B833E8" w:rsidRPr="00B833E8">
        <w:rPr>
          <w:rFonts w:ascii="Times New Roman" w:eastAsia="Times New Roman" w:hAnsi="Times New Roman" w:cs="Times New Roman"/>
          <w:sz w:val="28"/>
          <w:szCs w:val="28"/>
          <w:lang w:eastAsia="ru-RU"/>
        </w:rPr>
        <w:t>676,6 тыс. руб., из них:</w:t>
      </w:r>
    </w:p>
    <w:p w:rsidR="00B833E8" w:rsidRPr="00444200" w:rsidRDefault="00B833E8" w:rsidP="0094643E">
      <w:pPr>
        <w:pStyle w:val="a7"/>
        <w:numPr>
          <w:ilvl w:val="0"/>
          <w:numId w:val="67"/>
        </w:numPr>
        <w:tabs>
          <w:tab w:val="left" w:pos="1134"/>
        </w:tabs>
        <w:spacing w:after="0" w:line="240" w:lineRule="auto"/>
        <w:ind w:left="0" w:firstLine="714"/>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2" w:anchor="sub_1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«Организация культурно-досуговой деятельности» – 11</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091,6 тыс. руб.;</w:t>
      </w:r>
    </w:p>
    <w:p w:rsidR="00B833E8" w:rsidRPr="00444200" w:rsidRDefault="00B833E8" w:rsidP="0094643E">
      <w:pPr>
        <w:pStyle w:val="a7"/>
        <w:numPr>
          <w:ilvl w:val="0"/>
          <w:numId w:val="67"/>
        </w:numPr>
        <w:tabs>
          <w:tab w:val="left" w:pos="1134"/>
        </w:tabs>
        <w:spacing w:after="0" w:line="240" w:lineRule="auto"/>
        <w:ind w:left="0" w:firstLine="714"/>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3"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музейного дела и организация мероприятий по сохранению и пропаганде истории и культуры ингушского народа» – 66</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434,8 тыс. руб.;</w:t>
      </w:r>
    </w:p>
    <w:p w:rsidR="00B833E8" w:rsidRPr="00444200" w:rsidRDefault="00B833E8" w:rsidP="0094643E">
      <w:pPr>
        <w:pStyle w:val="a7"/>
        <w:numPr>
          <w:ilvl w:val="0"/>
          <w:numId w:val="67"/>
        </w:numPr>
        <w:tabs>
          <w:tab w:val="left" w:pos="1134"/>
        </w:tabs>
        <w:spacing w:after="0" w:line="240" w:lineRule="auto"/>
        <w:ind w:left="0" w:firstLine="714"/>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4"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системы библиотечного обслуживания населения и проведение мероприятий литературно-художественного направления» – 27</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905,4 тыс. руб.;</w:t>
      </w:r>
    </w:p>
    <w:p w:rsidR="00B833E8" w:rsidRPr="00444200" w:rsidRDefault="00B833E8" w:rsidP="0094643E">
      <w:pPr>
        <w:pStyle w:val="a7"/>
        <w:numPr>
          <w:ilvl w:val="0"/>
          <w:numId w:val="6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5"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театрально-концертной деятельности и проведение культурно-массовых мероприятий» - 328</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534,8 тыс. руб.;</w:t>
      </w:r>
    </w:p>
    <w:p w:rsidR="00B833E8" w:rsidRPr="00444200" w:rsidRDefault="00B833E8" w:rsidP="0094643E">
      <w:pPr>
        <w:pStyle w:val="a7"/>
        <w:numPr>
          <w:ilvl w:val="0"/>
          <w:numId w:val="6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6"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«Сохранение и развитие особо ценных объектов историко-культурного (археологического) наследия» - финансирование не предусмотрено;</w:t>
      </w:r>
    </w:p>
    <w:p w:rsidR="00B833E8" w:rsidRPr="00444200" w:rsidRDefault="00B833E8" w:rsidP="0094643E">
      <w:pPr>
        <w:pStyle w:val="a7"/>
        <w:numPr>
          <w:ilvl w:val="0"/>
          <w:numId w:val="6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7"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«Обеспечение реализации государственной программы Республики Ингушетия «Развитие культуры и архивного дела и общепрограммные мероприятия» - 28</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793,9 тыс. руб.;</w:t>
      </w:r>
    </w:p>
    <w:p w:rsidR="00B833E8" w:rsidRPr="00444200" w:rsidRDefault="00B833E8" w:rsidP="0094643E">
      <w:pPr>
        <w:pStyle w:val="a7"/>
        <w:numPr>
          <w:ilvl w:val="0"/>
          <w:numId w:val="6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8"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«Строительство объектов культуры» - 182</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631,6 тыс. руб.;</w:t>
      </w:r>
    </w:p>
    <w:p w:rsidR="00B833E8" w:rsidRPr="00444200" w:rsidRDefault="00B833E8" w:rsidP="0094643E">
      <w:pPr>
        <w:pStyle w:val="a7"/>
        <w:numPr>
          <w:ilvl w:val="0"/>
          <w:numId w:val="6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29"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архивного дела» – 15</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284,5 тыс. руб</w:t>
      </w:r>
      <w:r w:rsidR="00444200" w:rsidRPr="00444200">
        <w:rPr>
          <w:rFonts w:ascii="Times New Roman" w:eastAsia="Calibri" w:hAnsi="Times New Roman" w:cs="Times New Roman"/>
          <w:sz w:val="28"/>
          <w:szCs w:val="28"/>
          <w:lang w:eastAsia="ru-RU"/>
        </w:rPr>
        <w:t>лей</w:t>
      </w:r>
      <w:r w:rsidRPr="00444200">
        <w:rPr>
          <w:rFonts w:ascii="Times New Roman" w:eastAsia="Calibri" w:hAnsi="Times New Roman" w:cs="Times New Roman"/>
          <w:sz w:val="28"/>
          <w:szCs w:val="28"/>
          <w:lang w:eastAsia="ru-RU"/>
        </w:rPr>
        <w:t xml:space="preserve">. </w:t>
      </w:r>
    </w:p>
    <w:p w:rsidR="00B833E8" w:rsidRPr="00B833E8" w:rsidRDefault="00B833E8" w:rsidP="00F015C5">
      <w:pPr>
        <w:spacing w:after="0" w:line="240" w:lineRule="auto"/>
        <w:ind w:firstLine="709"/>
        <w:jc w:val="both"/>
        <w:rPr>
          <w:rFonts w:ascii="Times New Roman" w:eastAsia="Times New Roman" w:hAnsi="Times New Roman" w:cs="Times New Roman"/>
          <w:sz w:val="28"/>
          <w:szCs w:val="28"/>
          <w:lang w:eastAsia="ru-RU"/>
        </w:rPr>
      </w:pPr>
      <w:r w:rsidRPr="00B833E8">
        <w:rPr>
          <w:rFonts w:ascii="Times New Roman" w:eastAsia="Times New Roman" w:hAnsi="Times New Roman" w:cs="Times New Roman"/>
          <w:sz w:val="28"/>
          <w:szCs w:val="28"/>
          <w:lang w:eastAsia="ru-RU"/>
        </w:rPr>
        <w:t>2</w:t>
      </w:r>
      <w:r w:rsidR="00444200">
        <w:rPr>
          <w:rFonts w:ascii="Times New Roman" w:eastAsia="Times New Roman" w:hAnsi="Times New Roman" w:cs="Times New Roman"/>
          <w:sz w:val="28"/>
          <w:szCs w:val="28"/>
          <w:lang w:eastAsia="ru-RU"/>
        </w:rPr>
        <w:t>) На 2019 год</w:t>
      </w:r>
      <w:r w:rsidRPr="00B833E8">
        <w:rPr>
          <w:rFonts w:ascii="Times New Roman" w:eastAsia="Times New Roman" w:hAnsi="Times New Roman" w:cs="Times New Roman"/>
          <w:sz w:val="28"/>
          <w:szCs w:val="28"/>
          <w:lang w:eastAsia="ru-RU"/>
        </w:rPr>
        <w:t xml:space="preserve"> – 770</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787,3 тыс. руб., из них:</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lastRenderedPageBreak/>
        <w:t xml:space="preserve">на </w:t>
      </w:r>
      <w:hyperlink r:id="rId30" w:anchor="sub_1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«Организация культурно-досуговой деятельности» – 11</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568,0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1"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музейного дела и организация мероприятий по сохранению и пропаганде истории и культуры ингушского народа» – 81</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456,3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2"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системы библиотечного обслуживания населения и проведение мероприятий литературно-художественного направления» – 38</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875,3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3"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театрально-концертной деятельности и проведение культурно-массовых мероприятий» - 392</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347,3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4"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«Сохранение и развитие особо ценных объектов историко-культурного (археологического) наследия» - финансирование не предусмотрено;</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5"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«Обеспечение реализации государственной программы Республики Ингушетия «Развитие культуры и архивного дела и общепрограммные мероприятия» - 30</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457,0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6"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«Строительство объектов культуры» - 199</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128,7 тыс. руб.;</w:t>
      </w:r>
    </w:p>
    <w:p w:rsidR="00B833E8" w:rsidRPr="00444200" w:rsidRDefault="00B833E8" w:rsidP="0094643E">
      <w:pPr>
        <w:pStyle w:val="a7"/>
        <w:numPr>
          <w:ilvl w:val="0"/>
          <w:numId w:val="68"/>
        </w:numPr>
        <w:tabs>
          <w:tab w:val="left" w:pos="1022"/>
        </w:tabs>
        <w:spacing w:after="0" w:line="240" w:lineRule="auto"/>
        <w:ind w:left="68" w:firstLine="641"/>
        <w:jc w:val="both"/>
        <w:rPr>
          <w:rFonts w:ascii="Times New Roman" w:eastAsia="Calibri" w:hAnsi="Times New Roman" w:cs="Times New Roman"/>
          <w:sz w:val="28"/>
          <w:szCs w:val="28"/>
          <w:lang w:eastAsia="ru-RU"/>
        </w:rPr>
      </w:pPr>
      <w:r w:rsidRPr="00444200">
        <w:rPr>
          <w:rFonts w:ascii="Times New Roman" w:eastAsia="Calibri" w:hAnsi="Times New Roman" w:cs="Times New Roman"/>
          <w:sz w:val="28"/>
          <w:szCs w:val="28"/>
          <w:lang w:eastAsia="ru-RU"/>
        </w:rPr>
        <w:t xml:space="preserve">на </w:t>
      </w:r>
      <w:hyperlink r:id="rId37" w:anchor="sub_200" w:history="1">
        <w:r w:rsidRPr="00444200">
          <w:rPr>
            <w:rFonts w:ascii="Times New Roman" w:eastAsia="Calibri" w:hAnsi="Times New Roman" w:cs="Times New Roman"/>
            <w:sz w:val="28"/>
            <w:szCs w:val="28"/>
            <w:lang w:eastAsia="ru-RU"/>
          </w:rPr>
          <w:t>подпрограмму</w:t>
        </w:r>
      </w:hyperlink>
      <w:r w:rsidRPr="00444200">
        <w:rPr>
          <w:rFonts w:ascii="Times New Roman" w:eastAsia="Calibri" w:hAnsi="Times New Roman" w:cs="Times New Roman"/>
          <w:sz w:val="28"/>
          <w:szCs w:val="28"/>
          <w:lang w:eastAsia="ru-RU"/>
        </w:rPr>
        <w:t xml:space="preserve"> «Развитие архивного дела» – 16</w:t>
      </w:r>
      <w:r w:rsidR="00444200" w:rsidRPr="00444200">
        <w:rPr>
          <w:rFonts w:ascii="Times New Roman" w:eastAsia="Calibri" w:hAnsi="Times New Roman" w:cs="Times New Roman"/>
          <w:sz w:val="28"/>
          <w:szCs w:val="28"/>
          <w:lang w:eastAsia="ru-RU"/>
        </w:rPr>
        <w:t> </w:t>
      </w:r>
      <w:r w:rsidRPr="00444200">
        <w:rPr>
          <w:rFonts w:ascii="Times New Roman" w:eastAsia="Calibri" w:hAnsi="Times New Roman" w:cs="Times New Roman"/>
          <w:sz w:val="28"/>
          <w:szCs w:val="28"/>
          <w:lang w:eastAsia="ru-RU"/>
        </w:rPr>
        <w:t>953,4 тыс. руб</w:t>
      </w:r>
      <w:r w:rsidR="00444200" w:rsidRPr="00444200">
        <w:rPr>
          <w:rFonts w:ascii="Times New Roman" w:eastAsia="Calibri" w:hAnsi="Times New Roman" w:cs="Times New Roman"/>
          <w:sz w:val="28"/>
          <w:szCs w:val="28"/>
          <w:lang w:eastAsia="ru-RU"/>
        </w:rPr>
        <w:t>лей</w:t>
      </w:r>
      <w:r w:rsidRPr="00444200">
        <w:rPr>
          <w:rFonts w:ascii="Times New Roman" w:eastAsia="Calibri" w:hAnsi="Times New Roman" w:cs="Times New Roman"/>
          <w:sz w:val="28"/>
          <w:szCs w:val="28"/>
          <w:lang w:eastAsia="ru-RU"/>
        </w:rPr>
        <w:t xml:space="preserve">. </w:t>
      </w:r>
    </w:p>
    <w:p w:rsidR="00B833E8" w:rsidRPr="00B833E8" w:rsidRDefault="00B833E8" w:rsidP="00B833E8">
      <w:pPr>
        <w:spacing w:after="0" w:line="240" w:lineRule="auto"/>
        <w:ind w:firstLine="709"/>
        <w:jc w:val="both"/>
        <w:rPr>
          <w:rFonts w:ascii="Times New Roman" w:eastAsia="Times New Roman" w:hAnsi="Times New Roman" w:cs="Times New Roman"/>
          <w:sz w:val="28"/>
          <w:szCs w:val="28"/>
          <w:highlight w:val="yellow"/>
          <w:lang w:eastAsia="ru-RU"/>
        </w:rPr>
      </w:pPr>
      <w:r w:rsidRPr="00B833E8">
        <w:rPr>
          <w:rFonts w:ascii="Times New Roman" w:eastAsia="Times New Roman" w:hAnsi="Times New Roman" w:cs="Times New Roman"/>
          <w:sz w:val="28"/>
          <w:szCs w:val="28"/>
          <w:lang w:eastAsia="ru-RU"/>
        </w:rPr>
        <w:t>Согласно отчетам о состоянии лицевого счета главного распорядителя бюджетных средств, предельные объемы финансирования Госпрограммы РИ за проверяемый период составили 1</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244</w:t>
      </w:r>
      <w:r w:rsidR="00444200">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008,</w:t>
      </w:r>
      <w:r w:rsidR="00444200">
        <w:rPr>
          <w:rFonts w:ascii="Times New Roman" w:eastAsia="Times New Roman" w:hAnsi="Times New Roman" w:cs="Times New Roman"/>
          <w:sz w:val="28"/>
          <w:szCs w:val="28"/>
          <w:lang w:eastAsia="ru-RU"/>
        </w:rPr>
        <w:t>2 тыс. рублей</w:t>
      </w:r>
      <w:r w:rsidRPr="00B833E8">
        <w:rPr>
          <w:rFonts w:ascii="Times New Roman" w:eastAsia="Times New Roman" w:hAnsi="Times New Roman" w:cs="Times New Roman"/>
          <w:sz w:val="28"/>
          <w:szCs w:val="28"/>
          <w:lang w:eastAsia="ru-RU"/>
        </w:rPr>
        <w:t xml:space="preserve"> (86,9 % от запланированных показателей), в том числе:</w:t>
      </w:r>
    </w:p>
    <w:p w:rsidR="00B833E8" w:rsidRPr="00444200" w:rsidRDefault="00B833E8" w:rsidP="0094643E">
      <w:pPr>
        <w:pStyle w:val="a7"/>
        <w:numPr>
          <w:ilvl w:val="0"/>
          <w:numId w:val="69"/>
        </w:numPr>
        <w:tabs>
          <w:tab w:val="left" w:pos="993"/>
        </w:tabs>
        <w:spacing w:after="0" w:line="240" w:lineRule="auto"/>
        <w:ind w:left="0" w:firstLine="728"/>
        <w:jc w:val="both"/>
        <w:rPr>
          <w:rFonts w:ascii="Times New Roman" w:eastAsia="Times New Roman" w:hAnsi="Times New Roman" w:cs="Times New Roman"/>
          <w:sz w:val="28"/>
          <w:szCs w:val="28"/>
          <w:lang w:eastAsia="ru-RU"/>
        </w:rPr>
      </w:pPr>
      <w:r w:rsidRPr="00444200">
        <w:rPr>
          <w:rFonts w:ascii="Times New Roman" w:eastAsia="Times New Roman" w:hAnsi="Times New Roman" w:cs="Times New Roman"/>
          <w:sz w:val="28"/>
          <w:szCs w:val="28"/>
          <w:lang w:eastAsia="ru-RU"/>
        </w:rPr>
        <w:t>в 2018 году – 614</w:t>
      </w:r>
      <w:r w:rsidR="00444200" w:rsidRPr="00444200">
        <w:rPr>
          <w:rFonts w:ascii="Times New Roman" w:eastAsia="Times New Roman" w:hAnsi="Times New Roman" w:cs="Times New Roman"/>
          <w:sz w:val="28"/>
          <w:szCs w:val="28"/>
          <w:lang w:eastAsia="ru-RU"/>
        </w:rPr>
        <w:t> </w:t>
      </w:r>
      <w:r w:rsidRPr="00444200">
        <w:rPr>
          <w:rFonts w:ascii="Times New Roman" w:eastAsia="Times New Roman" w:hAnsi="Times New Roman" w:cs="Times New Roman"/>
          <w:sz w:val="28"/>
          <w:szCs w:val="28"/>
          <w:lang w:eastAsia="ru-RU"/>
        </w:rPr>
        <w:t>740,2 тыс. руб. (93,0 % от запланированных показателей);</w:t>
      </w:r>
    </w:p>
    <w:p w:rsidR="00B833E8" w:rsidRPr="00444200" w:rsidRDefault="00B833E8" w:rsidP="0094643E">
      <w:pPr>
        <w:pStyle w:val="a7"/>
        <w:numPr>
          <w:ilvl w:val="0"/>
          <w:numId w:val="69"/>
        </w:numPr>
        <w:tabs>
          <w:tab w:val="left" w:pos="993"/>
        </w:tabs>
        <w:spacing w:after="0" w:line="240" w:lineRule="auto"/>
        <w:ind w:left="0" w:firstLine="728"/>
        <w:jc w:val="both"/>
        <w:rPr>
          <w:rFonts w:ascii="Times New Roman" w:eastAsia="Times New Roman" w:hAnsi="Times New Roman" w:cs="Times New Roman"/>
          <w:sz w:val="28"/>
          <w:szCs w:val="28"/>
          <w:lang w:eastAsia="ru-RU"/>
        </w:rPr>
      </w:pPr>
      <w:r w:rsidRPr="00444200">
        <w:rPr>
          <w:rFonts w:ascii="Times New Roman" w:eastAsia="Times New Roman" w:hAnsi="Times New Roman" w:cs="Times New Roman"/>
          <w:sz w:val="28"/>
          <w:szCs w:val="28"/>
          <w:lang w:eastAsia="ru-RU"/>
        </w:rPr>
        <w:t>в 2019 году – 205</w:t>
      </w:r>
      <w:r w:rsidR="00444200" w:rsidRPr="00444200">
        <w:rPr>
          <w:rFonts w:ascii="Times New Roman" w:eastAsia="Times New Roman" w:hAnsi="Times New Roman" w:cs="Times New Roman"/>
          <w:sz w:val="28"/>
          <w:szCs w:val="28"/>
          <w:lang w:eastAsia="ru-RU"/>
        </w:rPr>
        <w:t> 811,7 тыс. рублей</w:t>
      </w:r>
      <w:r w:rsidRPr="00444200">
        <w:rPr>
          <w:rFonts w:ascii="Times New Roman" w:eastAsia="Times New Roman" w:hAnsi="Times New Roman" w:cs="Times New Roman"/>
          <w:sz w:val="28"/>
          <w:szCs w:val="28"/>
          <w:lang w:eastAsia="ru-RU"/>
        </w:rPr>
        <w:t xml:space="preserve"> (81,6 % от запланированных показателей).</w:t>
      </w:r>
    </w:p>
    <w:p w:rsidR="00B833E8" w:rsidRPr="00B833E8" w:rsidRDefault="00A63DCB" w:rsidP="00A63DC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Министерство</w:t>
      </w:r>
      <w:r w:rsidR="00B833E8" w:rsidRPr="00B833E8">
        <w:rPr>
          <w:rFonts w:ascii="Times New Roman" w:eastAsia="Calibri" w:hAnsi="Times New Roman" w:cs="Times New Roman"/>
          <w:sz w:val="28"/>
          <w:szCs w:val="28"/>
          <w:lang w:eastAsia="ru-RU"/>
        </w:rPr>
        <w:t xml:space="preserve"> ежегодно формирует и направляет в </w:t>
      </w:r>
      <w:r w:rsidR="00444200">
        <w:rPr>
          <w:rFonts w:ascii="Times New Roman" w:eastAsia="Calibri" w:hAnsi="Times New Roman" w:cs="Times New Roman"/>
          <w:sz w:val="28"/>
          <w:szCs w:val="28"/>
          <w:lang w:eastAsia="ru-RU"/>
        </w:rPr>
        <w:t>Минэкономразвития РИ</w:t>
      </w:r>
      <w:r w:rsidR="00B833E8" w:rsidRPr="00B833E8">
        <w:rPr>
          <w:rFonts w:ascii="Times New Roman" w:eastAsia="Calibri" w:hAnsi="Times New Roman" w:cs="Times New Roman"/>
          <w:sz w:val="28"/>
          <w:szCs w:val="28"/>
          <w:lang w:eastAsia="ru-RU"/>
        </w:rPr>
        <w:t xml:space="preserve"> отчеты </w:t>
      </w:r>
      <w:r w:rsidR="00B833E8" w:rsidRPr="00B833E8">
        <w:rPr>
          <w:rFonts w:ascii="Times New Roman" w:eastAsia="Times New Roman" w:hAnsi="Times New Roman" w:cs="Times New Roman"/>
          <w:sz w:val="28"/>
          <w:szCs w:val="28"/>
          <w:lang w:eastAsia="ru-RU"/>
        </w:rPr>
        <w:t xml:space="preserve">об исполнении целевых показателей государственной программы по итогам отчетного года, на основании анализа которых установлено следующее: </w:t>
      </w:r>
    </w:p>
    <w:p w:rsidR="00B833E8" w:rsidRPr="00B833E8" w:rsidRDefault="00B833E8" w:rsidP="00EB2C6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1) По подпрограмме «Организация куль</w:t>
      </w:r>
      <w:r w:rsidR="00EB2C66">
        <w:rPr>
          <w:rFonts w:ascii="Times New Roman" w:eastAsia="Calibri" w:hAnsi="Times New Roman" w:cs="Times New Roman"/>
          <w:sz w:val="28"/>
          <w:szCs w:val="28"/>
          <w:lang w:eastAsia="ru-RU"/>
        </w:rPr>
        <w:t>турно - досуговой деятельности»</w:t>
      </w:r>
      <w:r w:rsidR="00EB2C66" w:rsidRPr="00EB2C66">
        <w:rPr>
          <w:rFonts w:ascii="Times New Roman" w:eastAsia="Calibri" w:hAnsi="Times New Roman" w:cs="Times New Roman"/>
          <w:sz w:val="28"/>
          <w:szCs w:val="28"/>
          <w:lang w:eastAsia="ru-RU"/>
        </w:rPr>
        <w:t xml:space="preserve"> финансирование произведено</w:t>
      </w:r>
      <w:r w:rsidR="00EB2C66">
        <w:rPr>
          <w:rFonts w:ascii="Times New Roman" w:eastAsia="Calibri" w:hAnsi="Times New Roman" w:cs="Times New Roman"/>
          <w:sz w:val="28"/>
          <w:szCs w:val="28"/>
          <w:lang w:eastAsia="ru-RU"/>
        </w:rPr>
        <w:t>:</w:t>
      </w:r>
    </w:p>
    <w:p w:rsidR="00B833E8" w:rsidRPr="00EB2C66" w:rsidRDefault="00B833E8" w:rsidP="0094643E">
      <w:pPr>
        <w:pStyle w:val="a7"/>
        <w:widowControl w:val="0"/>
        <w:numPr>
          <w:ilvl w:val="0"/>
          <w:numId w:val="7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B2C66">
        <w:rPr>
          <w:rFonts w:ascii="Times New Roman" w:eastAsia="Calibri" w:hAnsi="Times New Roman" w:cs="Times New Roman"/>
          <w:sz w:val="28"/>
          <w:szCs w:val="28"/>
          <w:lang w:eastAsia="ru-RU"/>
        </w:rPr>
        <w:t xml:space="preserve">в 2018 году </w:t>
      </w:r>
      <w:r w:rsidR="00EB2C66">
        <w:rPr>
          <w:rFonts w:ascii="Times New Roman" w:eastAsia="Calibri" w:hAnsi="Times New Roman" w:cs="Times New Roman"/>
          <w:sz w:val="28"/>
          <w:szCs w:val="28"/>
          <w:lang w:eastAsia="ru-RU"/>
        </w:rPr>
        <w:t xml:space="preserve">- </w:t>
      </w:r>
      <w:r w:rsidRPr="00EB2C66">
        <w:rPr>
          <w:rFonts w:ascii="Times New Roman" w:eastAsia="Calibri" w:hAnsi="Times New Roman" w:cs="Times New Roman"/>
          <w:sz w:val="28"/>
          <w:szCs w:val="28"/>
          <w:lang w:eastAsia="ru-RU"/>
        </w:rPr>
        <w:t>в сумме 9</w:t>
      </w:r>
      <w:r w:rsidR="00EB2C66">
        <w:rPr>
          <w:rFonts w:ascii="Times New Roman" w:eastAsia="Calibri" w:hAnsi="Times New Roman" w:cs="Times New Roman"/>
          <w:sz w:val="28"/>
          <w:szCs w:val="28"/>
          <w:lang w:eastAsia="ru-RU"/>
        </w:rPr>
        <w:t> 183,8 тыс. рублей</w:t>
      </w:r>
      <w:r w:rsidRPr="00EB2C66">
        <w:rPr>
          <w:rFonts w:ascii="Times New Roman" w:eastAsia="Calibri" w:hAnsi="Times New Roman" w:cs="Times New Roman"/>
          <w:sz w:val="28"/>
          <w:szCs w:val="28"/>
          <w:lang w:eastAsia="ru-RU"/>
        </w:rPr>
        <w:t xml:space="preserve"> или 82,8% от утвержденных Госпрограммой РИ бюджетных средств;</w:t>
      </w:r>
    </w:p>
    <w:p w:rsidR="00EB2C66" w:rsidRDefault="00B833E8" w:rsidP="0094643E">
      <w:pPr>
        <w:pStyle w:val="a7"/>
        <w:widowControl w:val="0"/>
        <w:numPr>
          <w:ilvl w:val="0"/>
          <w:numId w:val="7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B2C66">
        <w:rPr>
          <w:rFonts w:ascii="Times New Roman" w:eastAsia="Calibri" w:hAnsi="Times New Roman" w:cs="Times New Roman"/>
          <w:sz w:val="28"/>
          <w:szCs w:val="28"/>
          <w:lang w:eastAsia="ru-RU"/>
        </w:rPr>
        <w:t xml:space="preserve">в 2019 году </w:t>
      </w:r>
      <w:r w:rsidR="00EB2C66">
        <w:rPr>
          <w:rFonts w:ascii="Times New Roman" w:eastAsia="Calibri" w:hAnsi="Times New Roman" w:cs="Times New Roman"/>
          <w:sz w:val="28"/>
          <w:szCs w:val="28"/>
          <w:lang w:eastAsia="ru-RU"/>
        </w:rPr>
        <w:t>-</w:t>
      </w:r>
      <w:r w:rsidRPr="00EB2C66">
        <w:rPr>
          <w:rFonts w:ascii="Times New Roman" w:eastAsia="Calibri" w:hAnsi="Times New Roman" w:cs="Times New Roman"/>
          <w:sz w:val="28"/>
          <w:szCs w:val="28"/>
          <w:lang w:eastAsia="ru-RU"/>
        </w:rPr>
        <w:t xml:space="preserve"> в сумме 10</w:t>
      </w:r>
      <w:r w:rsidR="00F015C5">
        <w:rPr>
          <w:rFonts w:ascii="Times New Roman" w:eastAsia="Calibri" w:hAnsi="Times New Roman" w:cs="Times New Roman"/>
          <w:sz w:val="28"/>
          <w:szCs w:val="28"/>
          <w:lang w:eastAsia="ru-RU"/>
        </w:rPr>
        <w:t> 436,8 тыс. рублей</w:t>
      </w:r>
      <w:r w:rsidRPr="00EB2C66">
        <w:rPr>
          <w:rFonts w:ascii="Times New Roman" w:eastAsia="Calibri" w:hAnsi="Times New Roman" w:cs="Times New Roman"/>
          <w:sz w:val="28"/>
          <w:szCs w:val="28"/>
          <w:lang w:eastAsia="ru-RU"/>
        </w:rPr>
        <w:t xml:space="preserve"> или 90,2 % от утвержденных Госпрограммой РИ </w:t>
      </w:r>
      <w:r w:rsidR="00EB2C66">
        <w:rPr>
          <w:rFonts w:ascii="Times New Roman" w:eastAsia="Calibri" w:hAnsi="Times New Roman" w:cs="Times New Roman"/>
          <w:sz w:val="28"/>
          <w:szCs w:val="28"/>
          <w:lang w:eastAsia="ru-RU"/>
        </w:rPr>
        <w:t xml:space="preserve">финансовых </w:t>
      </w:r>
      <w:r w:rsidRPr="00EB2C66">
        <w:rPr>
          <w:rFonts w:ascii="Times New Roman" w:eastAsia="Calibri" w:hAnsi="Times New Roman" w:cs="Times New Roman"/>
          <w:sz w:val="28"/>
          <w:szCs w:val="28"/>
          <w:lang w:eastAsia="ru-RU"/>
        </w:rPr>
        <w:t xml:space="preserve">средств. </w:t>
      </w:r>
    </w:p>
    <w:p w:rsidR="00812D69" w:rsidRPr="00812D69" w:rsidRDefault="00EB2C66" w:rsidP="00812D69">
      <w:pPr>
        <w:pStyle w:val="a7"/>
        <w:widowControl w:val="0"/>
        <w:tabs>
          <w:tab w:val="left" w:pos="709"/>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r>
      <w:r w:rsidR="00B833E8" w:rsidRPr="00812D69">
        <w:rPr>
          <w:rFonts w:ascii="Times New Roman" w:eastAsia="Calibri" w:hAnsi="Times New Roman" w:cs="Times New Roman"/>
          <w:sz w:val="28"/>
          <w:szCs w:val="28"/>
          <w:lang w:eastAsia="ru-RU"/>
        </w:rPr>
        <w:t>Це</w:t>
      </w:r>
      <w:r w:rsidR="00812D69" w:rsidRPr="00812D69">
        <w:rPr>
          <w:rFonts w:ascii="Times New Roman" w:eastAsia="Calibri" w:hAnsi="Times New Roman" w:cs="Times New Roman"/>
          <w:sz w:val="28"/>
          <w:szCs w:val="28"/>
          <w:lang w:eastAsia="ru-RU"/>
        </w:rPr>
        <w:t>левые показатели в 2018-2019 годы</w:t>
      </w:r>
      <w:r w:rsidR="00B833E8" w:rsidRPr="00812D69">
        <w:rPr>
          <w:rFonts w:ascii="Times New Roman" w:eastAsia="Calibri" w:hAnsi="Times New Roman" w:cs="Times New Roman"/>
          <w:sz w:val="28"/>
          <w:szCs w:val="28"/>
          <w:lang w:eastAsia="ru-RU"/>
        </w:rPr>
        <w:t xml:space="preserve"> исполнены в полном объеме. </w:t>
      </w:r>
      <w:r w:rsidRPr="00812D69">
        <w:rPr>
          <w:rFonts w:ascii="Times New Roman" w:eastAsia="Calibri" w:hAnsi="Times New Roman" w:cs="Times New Roman"/>
          <w:sz w:val="28"/>
          <w:szCs w:val="28"/>
          <w:lang w:eastAsia="ru-RU"/>
        </w:rPr>
        <w:t xml:space="preserve">В данной </w:t>
      </w:r>
      <w:r w:rsidR="00B833E8" w:rsidRPr="00812D69">
        <w:rPr>
          <w:rFonts w:ascii="Times New Roman" w:eastAsia="Calibri" w:hAnsi="Times New Roman" w:cs="Times New Roman"/>
          <w:sz w:val="28"/>
          <w:szCs w:val="28"/>
          <w:lang w:eastAsia="ru-RU"/>
        </w:rPr>
        <w:t xml:space="preserve">подпрограмме </w:t>
      </w:r>
      <w:r w:rsidR="00B833E8" w:rsidRPr="00812D69">
        <w:rPr>
          <w:rFonts w:ascii="Times New Roman" w:eastAsia="Times New Roman" w:hAnsi="Times New Roman" w:cs="Times New Roman"/>
          <w:sz w:val="28"/>
          <w:szCs w:val="28"/>
          <w:lang w:eastAsia="ru-RU"/>
        </w:rPr>
        <w:t xml:space="preserve">по показателю «Количество участников (человек) культурно-досуговых формирований в учреждениях культурно-досугового типа» </w:t>
      </w:r>
      <w:r w:rsidR="00812D69" w:rsidRPr="00812D69">
        <w:rPr>
          <w:rFonts w:ascii="Times New Roman" w:eastAsia="Times New Roman" w:hAnsi="Times New Roman" w:cs="Times New Roman"/>
          <w:sz w:val="28"/>
          <w:szCs w:val="28"/>
          <w:lang w:eastAsia="ru-RU"/>
        </w:rPr>
        <w:t xml:space="preserve">фактическое исполнение </w:t>
      </w:r>
      <w:r w:rsidR="00812D69">
        <w:rPr>
          <w:rFonts w:ascii="Times New Roman" w:eastAsia="Times New Roman" w:hAnsi="Times New Roman" w:cs="Times New Roman"/>
          <w:sz w:val="28"/>
          <w:szCs w:val="28"/>
          <w:lang w:eastAsia="ru-RU"/>
        </w:rPr>
        <w:t xml:space="preserve">значительно превысило утвержденные показатели и </w:t>
      </w:r>
      <w:r w:rsidR="00812D69" w:rsidRPr="00812D69">
        <w:rPr>
          <w:rFonts w:ascii="Times New Roman" w:eastAsia="Times New Roman" w:hAnsi="Times New Roman" w:cs="Times New Roman"/>
          <w:sz w:val="28"/>
          <w:szCs w:val="28"/>
          <w:lang w:eastAsia="ru-RU"/>
        </w:rPr>
        <w:t>составило:</w:t>
      </w:r>
    </w:p>
    <w:p w:rsidR="00812D69" w:rsidRPr="00812D69" w:rsidRDefault="00812D69" w:rsidP="00AB7EE3">
      <w:pPr>
        <w:pStyle w:val="a7"/>
        <w:widowControl w:val="0"/>
        <w:numPr>
          <w:ilvl w:val="0"/>
          <w:numId w:val="70"/>
        </w:numPr>
        <w:tabs>
          <w:tab w:val="left" w:pos="709"/>
          <w:tab w:val="left" w:pos="993"/>
        </w:tabs>
        <w:autoSpaceDE w:val="0"/>
        <w:autoSpaceDN w:val="0"/>
        <w:adjustRightInd w:val="0"/>
        <w:spacing w:after="0" w:line="240" w:lineRule="auto"/>
        <w:ind w:left="42" w:firstLine="714"/>
        <w:jc w:val="both"/>
        <w:rPr>
          <w:rFonts w:ascii="Times New Roman" w:eastAsia="Calibri" w:hAnsi="Times New Roman" w:cs="Times New Roman"/>
          <w:sz w:val="28"/>
          <w:szCs w:val="28"/>
          <w:lang w:eastAsia="ru-RU"/>
        </w:rPr>
      </w:pPr>
      <w:r w:rsidRPr="00812D69">
        <w:rPr>
          <w:rFonts w:ascii="Times New Roman" w:eastAsia="Times New Roman" w:hAnsi="Times New Roman" w:cs="Times New Roman"/>
          <w:sz w:val="28"/>
          <w:szCs w:val="28"/>
          <w:lang w:eastAsia="ru-RU"/>
        </w:rPr>
        <w:t>в</w:t>
      </w:r>
      <w:r w:rsidR="00B833E8" w:rsidRPr="00812D69">
        <w:rPr>
          <w:rFonts w:ascii="Times New Roman" w:eastAsia="Times New Roman" w:hAnsi="Times New Roman" w:cs="Times New Roman"/>
          <w:sz w:val="28"/>
          <w:szCs w:val="28"/>
          <w:lang w:eastAsia="ru-RU"/>
        </w:rPr>
        <w:t xml:space="preserve"> 2018 год</w:t>
      </w:r>
      <w:r w:rsidRPr="00812D69">
        <w:rPr>
          <w:rFonts w:ascii="Times New Roman" w:eastAsia="Times New Roman" w:hAnsi="Times New Roman" w:cs="Times New Roman"/>
          <w:sz w:val="28"/>
          <w:szCs w:val="28"/>
          <w:lang w:eastAsia="ru-RU"/>
        </w:rPr>
        <w:t>у –</w:t>
      </w:r>
      <w:r w:rsidR="00B833E8" w:rsidRPr="00812D69">
        <w:rPr>
          <w:rFonts w:ascii="Times New Roman" w:eastAsia="Times New Roman" w:hAnsi="Times New Roman" w:cs="Times New Roman"/>
          <w:sz w:val="28"/>
          <w:szCs w:val="28"/>
          <w:lang w:eastAsia="ru-RU"/>
        </w:rPr>
        <w:t xml:space="preserve"> </w:t>
      </w:r>
      <w:r w:rsidRPr="00812D69">
        <w:rPr>
          <w:rFonts w:ascii="Times New Roman" w:eastAsia="Times New Roman" w:hAnsi="Times New Roman" w:cs="Times New Roman"/>
          <w:sz w:val="28"/>
          <w:szCs w:val="28"/>
          <w:lang w:eastAsia="ru-RU"/>
        </w:rPr>
        <w:t>5570 человек (</w:t>
      </w:r>
      <w:r w:rsidR="00B833E8" w:rsidRPr="00812D69">
        <w:rPr>
          <w:rFonts w:ascii="Times New Roman" w:eastAsia="Times New Roman" w:hAnsi="Times New Roman" w:cs="Times New Roman"/>
          <w:sz w:val="28"/>
          <w:szCs w:val="28"/>
          <w:lang w:eastAsia="ru-RU"/>
        </w:rPr>
        <w:t>412,6 %</w:t>
      </w:r>
      <w:r w:rsidR="00AB7EE3">
        <w:rPr>
          <w:rFonts w:ascii="Times New Roman" w:eastAsia="Times New Roman" w:hAnsi="Times New Roman" w:cs="Times New Roman"/>
          <w:sz w:val="28"/>
          <w:szCs w:val="28"/>
          <w:lang w:eastAsia="ru-RU"/>
        </w:rPr>
        <w:t xml:space="preserve"> от запланированного по подпрограмме показателя</w:t>
      </w:r>
      <w:r w:rsidR="00B833E8" w:rsidRPr="00812D69">
        <w:rPr>
          <w:rFonts w:ascii="Times New Roman" w:eastAsia="Times New Roman" w:hAnsi="Times New Roman" w:cs="Times New Roman"/>
          <w:sz w:val="28"/>
          <w:szCs w:val="28"/>
          <w:lang w:eastAsia="ru-RU"/>
        </w:rPr>
        <w:t xml:space="preserve">), </w:t>
      </w:r>
    </w:p>
    <w:p w:rsidR="00B833E8" w:rsidRPr="00812D69" w:rsidRDefault="00B833E8" w:rsidP="00AB7EE3">
      <w:pPr>
        <w:pStyle w:val="a7"/>
        <w:widowControl w:val="0"/>
        <w:numPr>
          <w:ilvl w:val="0"/>
          <w:numId w:val="70"/>
        </w:numPr>
        <w:tabs>
          <w:tab w:val="left" w:pos="709"/>
          <w:tab w:val="left" w:pos="993"/>
        </w:tabs>
        <w:autoSpaceDE w:val="0"/>
        <w:autoSpaceDN w:val="0"/>
        <w:adjustRightInd w:val="0"/>
        <w:spacing w:after="0" w:line="240" w:lineRule="auto"/>
        <w:ind w:left="142" w:firstLine="656"/>
        <w:jc w:val="both"/>
        <w:rPr>
          <w:rFonts w:ascii="Times New Roman" w:eastAsia="Calibri" w:hAnsi="Times New Roman" w:cs="Times New Roman"/>
          <w:sz w:val="28"/>
          <w:szCs w:val="28"/>
          <w:lang w:eastAsia="ru-RU"/>
        </w:rPr>
      </w:pPr>
      <w:r w:rsidRPr="00812D69">
        <w:rPr>
          <w:rFonts w:ascii="Times New Roman" w:eastAsia="Times New Roman" w:hAnsi="Times New Roman" w:cs="Times New Roman"/>
          <w:sz w:val="28"/>
          <w:szCs w:val="28"/>
          <w:lang w:eastAsia="ru-RU"/>
        </w:rPr>
        <w:t xml:space="preserve">на 2019 год </w:t>
      </w:r>
      <w:r w:rsidR="00812D69" w:rsidRPr="00812D69">
        <w:rPr>
          <w:rFonts w:ascii="Times New Roman" w:eastAsia="Times New Roman" w:hAnsi="Times New Roman" w:cs="Times New Roman"/>
          <w:sz w:val="28"/>
          <w:szCs w:val="28"/>
          <w:lang w:eastAsia="ru-RU"/>
        </w:rPr>
        <w:t xml:space="preserve">- </w:t>
      </w:r>
      <w:r w:rsidRPr="00812D69">
        <w:rPr>
          <w:rFonts w:ascii="Times New Roman" w:eastAsia="Times New Roman" w:hAnsi="Times New Roman" w:cs="Times New Roman"/>
          <w:sz w:val="28"/>
          <w:szCs w:val="28"/>
          <w:lang w:eastAsia="ru-RU"/>
        </w:rPr>
        <w:t xml:space="preserve">5700 </w:t>
      </w:r>
      <w:r w:rsidR="00812D69" w:rsidRPr="00812D69">
        <w:rPr>
          <w:rFonts w:ascii="Times New Roman" w:eastAsia="Times New Roman" w:hAnsi="Times New Roman" w:cs="Times New Roman"/>
          <w:sz w:val="28"/>
          <w:szCs w:val="28"/>
          <w:lang w:eastAsia="ru-RU"/>
        </w:rPr>
        <w:t xml:space="preserve">человек </w:t>
      </w:r>
      <w:r w:rsidRPr="00812D69">
        <w:rPr>
          <w:rFonts w:ascii="Times New Roman" w:eastAsia="Times New Roman" w:hAnsi="Times New Roman" w:cs="Times New Roman"/>
          <w:sz w:val="28"/>
          <w:szCs w:val="28"/>
          <w:lang w:eastAsia="ru-RU"/>
        </w:rPr>
        <w:t>(407,1 %</w:t>
      </w:r>
      <w:r w:rsidR="00AB7EE3">
        <w:rPr>
          <w:rFonts w:ascii="Times New Roman" w:eastAsia="Times New Roman" w:hAnsi="Times New Roman" w:cs="Times New Roman"/>
          <w:sz w:val="28"/>
          <w:szCs w:val="28"/>
          <w:lang w:eastAsia="ru-RU"/>
        </w:rPr>
        <w:t xml:space="preserve"> от предусмотренного по подпрограмме показателя</w:t>
      </w:r>
      <w:r w:rsidRPr="00812D69">
        <w:rPr>
          <w:rFonts w:ascii="Times New Roman" w:eastAsia="Times New Roman"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lastRenderedPageBreak/>
        <w:t xml:space="preserve">2) </w:t>
      </w:r>
      <w:r w:rsidRPr="000A00D9">
        <w:rPr>
          <w:rFonts w:ascii="Times New Roman" w:eastAsia="Calibri" w:hAnsi="Times New Roman" w:cs="Times New Roman"/>
          <w:sz w:val="28"/>
          <w:szCs w:val="28"/>
          <w:lang w:eastAsia="ru-RU"/>
        </w:rPr>
        <w:t xml:space="preserve">По </w:t>
      </w:r>
      <w:hyperlink r:id="rId38" w:anchor="sub_200" w:history="1">
        <w:r w:rsidRPr="000A00D9">
          <w:rPr>
            <w:rFonts w:ascii="Times New Roman" w:eastAsia="Calibri" w:hAnsi="Times New Roman" w:cs="Times New Roman"/>
            <w:sz w:val="28"/>
            <w:szCs w:val="28"/>
            <w:lang w:eastAsia="ru-RU"/>
          </w:rPr>
          <w:t xml:space="preserve">подпрограмме </w:t>
        </w:r>
      </w:hyperlink>
      <w:r w:rsidRPr="00B833E8">
        <w:rPr>
          <w:rFonts w:ascii="Times New Roman" w:eastAsia="Calibri" w:hAnsi="Times New Roman" w:cs="Times New Roman"/>
          <w:sz w:val="28"/>
          <w:szCs w:val="28"/>
          <w:lang w:eastAsia="ru-RU"/>
        </w:rPr>
        <w:t>«Развитие музейного дела и организация мероприятий по сохранению и пропаганде истории и культуры ингушского народа»</w:t>
      </w:r>
      <w:r w:rsidR="00AB7EE3">
        <w:rPr>
          <w:rFonts w:ascii="Times New Roman" w:eastAsia="Calibri" w:hAnsi="Times New Roman" w:cs="Times New Roman"/>
          <w:sz w:val="28"/>
          <w:szCs w:val="28"/>
          <w:lang w:eastAsia="ru-RU"/>
        </w:rPr>
        <w:t xml:space="preserve"> финансирование произведено</w:t>
      </w:r>
      <w:r w:rsidRPr="00B833E8">
        <w:rPr>
          <w:rFonts w:ascii="Times New Roman" w:eastAsia="Calibri" w:hAnsi="Times New Roman" w:cs="Times New Roman"/>
          <w:sz w:val="28"/>
          <w:szCs w:val="28"/>
          <w:lang w:eastAsia="ru-RU"/>
        </w:rPr>
        <w:t>:</w:t>
      </w:r>
    </w:p>
    <w:p w:rsidR="00B833E8" w:rsidRPr="00812D69" w:rsidRDefault="00B833E8" w:rsidP="00512AB1">
      <w:pPr>
        <w:pStyle w:val="a7"/>
        <w:numPr>
          <w:ilvl w:val="0"/>
          <w:numId w:val="72"/>
        </w:numPr>
        <w:tabs>
          <w:tab w:val="left" w:pos="993"/>
        </w:tabs>
        <w:spacing w:after="0" w:line="240" w:lineRule="auto"/>
        <w:ind w:left="28" w:firstLine="714"/>
        <w:jc w:val="both"/>
        <w:rPr>
          <w:rFonts w:ascii="Times New Roman" w:eastAsia="Calibri" w:hAnsi="Times New Roman" w:cs="Times New Roman"/>
          <w:sz w:val="28"/>
          <w:szCs w:val="28"/>
          <w:lang w:eastAsia="ru-RU"/>
        </w:rPr>
      </w:pPr>
      <w:r w:rsidRPr="00812D69">
        <w:rPr>
          <w:rFonts w:ascii="Times New Roman" w:eastAsia="Calibri" w:hAnsi="Times New Roman" w:cs="Times New Roman"/>
          <w:sz w:val="28"/>
          <w:szCs w:val="28"/>
          <w:lang w:eastAsia="ru-RU"/>
        </w:rPr>
        <w:t xml:space="preserve">в 2018 году </w:t>
      </w:r>
      <w:r w:rsidR="00AB7EE3">
        <w:rPr>
          <w:rFonts w:ascii="Times New Roman" w:eastAsia="Calibri" w:hAnsi="Times New Roman" w:cs="Times New Roman"/>
          <w:sz w:val="28"/>
          <w:szCs w:val="28"/>
          <w:lang w:eastAsia="ru-RU"/>
        </w:rPr>
        <w:t>-</w:t>
      </w:r>
      <w:r w:rsidRPr="00812D69">
        <w:rPr>
          <w:rFonts w:ascii="Times New Roman" w:eastAsia="Calibri" w:hAnsi="Times New Roman" w:cs="Times New Roman"/>
          <w:sz w:val="28"/>
          <w:szCs w:val="28"/>
          <w:lang w:eastAsia="ru-RU"/>
        </w:rPr>
        <w:t xml:space="preserve"> в сумме 54</w:t>
      </w:r>
      <w:r w:rsidR="00AB7EE3">
        <w:rPr>
          <w:rFonts w:ascii="Times New Roman" w:eastAsia="Calibri" w:hAnsi="Times New Roman" w:cs="Times New Roman"/>
          <w:sz w:val="28"/>
          <w:szCs w:val="28"/>
          <w:lang w:eastAsia="ru-RU"/>
        </w:rPr>
        <w:t> 316,2 тыс. рублей</w:t>
      </w:r>
      <w:r w:rsidRPr="00812D69">
        <w:rPr>
          <w:rFonts w:ascii="Times New Roman" w:eastAsia="Calibri" w:hAnsi="Times New Roman" w:cs="Times New Roman"/>
          <w:sz w:val="28"/>
          <w:szCs w:val="28"/>
          <w:lang w:eastAsia="ru-RU"/>
        </w:rPr>
        <w:t xml:space="preserve"> или 81,8% от </w:t>
      </w:r>
      <w:r w:rsidR="00AB7EE3">
        <w:rPr>
          <w:rFonts w:ascii="Times New Roman" w:eastAsia="Calibri" w:hAnsi="Times New Roman" w:cs="Times New Roman"/>
          <w:sz w:val="28"/>
          <w:szCs w:val="28"/>
          <w:lang w:eastAsia="ru-RU"/>
        </w:rPr>
        <w:t xml:space="preserve">предусмотренных </w:t>
      </w:r>
      <w:r w:rsidRPr="00812D69">
        <w:rPr>
          <w:rFonts w:ascii="Times New Roman" w:eastAsia="Calibri" w:hAnsi="Times New Roman" w:cs="Times New Roman"/>
          <w:sz w:val="28"/>
          <w:szCs w:val="28"/>
          <w:lang w:eastAsia="ru-RU"/>
        </w:rPr>
        <w:t>Госпрограммой РИ бюджетных средств;</w:t>
      </w:r>
    </w:p>
    <w:p w:rsidR="00AB7EE3" w:rsidRDefault="00B833E8" w:rsidP="00512AB1">
      <w:pPr>
        <w:pStyle w:val="a7"/>
        <w:widowControl w:val="0"/>
        <w:numPr>
          <w:ilvl w:val="0"/>
          <w:numId w:val="72"/>
        </w:numPr>
        <w:tabs>
          <w:tab w:val="left" w:pos="993"/>
        </w:tabs>
        <w:autoSpaceDE w:val="0"/>
        <w:autoSpaceDN w:val="0"/>
        <w:adjustRightInd w:val="0"/>
        <w:spacing w:after="0" w:line="240" w:lineRule="auto"/>
        <w:ind w:left="28" w:firstLine="714"/>
        <w:jc w:val="both"/>
        <w:rPr>
          <w:rFonts w:ascii="Times New Roman" w:eastAsia="Calibri" w:hAnsi="Times New Roman" w:cs="Times New Roman"/>
          <w:sz w:val="28"/>
          <w:szCs w:val="28"/>
          <w:lang w:eastAsia="ru-RU"/>
        </w:rPr>
      </w:pPr>
      <w:r w:rsidRPr="00812D69">
        <w:rPr>
          <w:rFonts w:ascii="Times New Roman" w:eastAsia="Calibri" w:hAnsi="Times New Roman" w:cs="Times New Roman"/>
          <w:sz w:val="28"/>
          <w:szCs w:val="28"/>
          <w:lang w:eastAsia="ru-RU"/>
        </w:rPr>
        <w:t xml:space="preserve">в 2019 году </w:t>
      </w:r>
      <w:r w:rsidR="00AB7EE3">
        <w:rPr>
          <w:rFonts w:ascii="Times New Roman" w:eastAsia="Calibri" w:hAnsi="Times New Roman" w:cs="Times New Roman"/>
          <w:sz w:val="28"/>
          <w:szCs w:val="28"/>
          <w:lang w:eastAsia="ru-RU"/>
        </w:rPr>
        <w:t>-</w:t>
      </w:r>
      <w:r w:rsidRPr="00812D69">
        <w:rPr>
          <w:rFonts w:ascii="Times New Roman" w:eastAsia="Calibri" w:hAnsi="Times New Roman" w:cs="Times New Roman"/>
          <w:sz w:val="28"/>
          <w:szCs w:val="28"/>
          <w:lang w:eastAsia="ru-RU"/>
        </w:rPr>
        <w:t xml:space="preserve"> в сумме 54</w:t>
      </w:r>
      <w:r w:rsidR="00AB7EE3">
        <w:rPr>
          <w:rFonts w:ascii="Times New Roman" w:eastAsia="Calibri" w:hAnsi="Times New Roman" w:cs="Times New Roman"/>
          <w:sz w:val="28"/>
          <w:szCs w:val="28"/>
          <w:lang w:eastAsia="ru-RU"/>
        </w:rPr>
        <w:t> 751,3 тыс. рублей</w:t>
      </w:r>
      <w:r w:rsidRPr="00812D69">
        <w:rPr>
          <w:rFonts w:ascii="Times New Roman" w:eastAsia="Calibri" w:hAnsi="Times New Roman" w:cs="Times New Roman"/>
          <w:sz w:val="28"/>
          <w:szCs w:val="28"/>
          <w:lang w:eastAsia="ru-RU"/>
        </w:rPr>
        <w:t xml:space="preserve"> или 67,2 % от утвержденных </w:t>
      </w:r>
      <w:r w:rsidR="00AB7EE3">
        <w:rPr>
          <w:rFonts w:ascii="Times New Roman" w:eastAsia="Calibri" w:hAnsi="Times New Roman" w:cs="Times New Roman"/>
          <w:sz w:val="28"/>
          <w:szCs w:val="28"/>
          <w:lang w:eastAsia="ru-RU"/>
        </w:rPr>
        <w:t>финансовых</w:t>
      </w:r>
      <w:r w:rsidRPr="00812D69">
        <w:rPr>
          <w:rFonts w:ascii="Times New Roman" w:eastAsia="Calibri" w:hAnsi="Times New Roman" w:cs="Times New Roman"/>
          <w:sz w:val="28"/>
          <w:szCs w:val="28"/>
          <w:lang w:eastAsia="ru-RU"/>
        </w:rPr>
        <w:t xml:space="preserve"> средств. </w:t>
      </w:r>
    </w:p>
    <w:p w:rsidR="00B833E8" w:rsidRPr="00AB7EE3" w:rsidRDefault="00AB7EE3" w:rsidP="00AB7EE3">
      <w:pPr>
        <w:widowControl w:val="0"/>
        <w:tabs>
          <w:tab w:val="left" w:pos="709"/>
        </w:tabs>
        <w:autoSpaceDE w:val="0"/>
        <w:autoSpaceDN w:val="0"/>
        <w:adjustRightInd w:val="0"/>
        <w:spacing w:after="0" w:line="240" w:lineRule="auto"/>
        <w:ind w:left="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833E8" w:rsidRPr="00AB7EE3">
        <w:rPr>
          <w:rFonts w:ascii="Times New Roman" w:eastAsia="Calibri" w:hAnsi="Times New Roman" w:cs="Times New Roman"/>
          <w:sz w:val="28"/>
          <w:szCs w:val="28"/>
          <w:lang w:eastAsia="ru-RU"/>
        </w:rPr>
        <w:t xml:space="preserve">Целевые показатели в 2018-2019 гг., согласно Отчету, исполнены в полном объеме. </w:t>
      </w:r>
    </w:p>
    <w:p w:rsidR="00B833E8" w:rsidRPr="00F015C5"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3) </w:t>
      </w:r>
      <w:r w:rsidRPr="00F015C5">
        <w:rPr>
          <w:rFonts w:ascii="Times New Roman" w:eastAsia="Calibri" w:hAnsi="Times New Roman" w:cs="Times New Roman"/>
          <w:sz w:val="28"/>
          <w:szCs w:val="28"/>
          <w:lang w:eastAsia="ru-RU"/>
        </w:rPr>
        <w:t xml:space="preserve">По </w:t>
      </w:r>
      <w:hyperlink r:id="rId39" w:anchor="sub_300" w:history="1">
        <w:r w:rsidRPr="00F015C5">
          <w:rPr>
            <w:rFonts w:ascii="Times New Roman" w:eastAsia="Calibri" w:hAnsi="Times New Roman" w:cs="Times New Roman"/>
            <w:sz w:val="28"/>
            <w:szCs w:val="28"/>
            <w:lang w:eastAsia="ru-RU"/>
          </w:rPr>
          <w:t>подпрограмм</w:t>
        </w:r>
      </w:hyperlink>
      <w:r w:rsidRPr="00F015C5">
        <w:rPr>
          <w:rFonts w:ascii="Times New Roman" w:eastAsia="Calibri" w:hAnsi="Times New Roman" w:cs="Times New Roman"/>
          <w:sz w:val="28"/>
          <w:szCs w:val="28"/>
          <w:lang w:eastAsia="ru-RU"/>
        </w:rPr>
        <w:t>е «Развитие системы библиотечного обслуживания населения и проведение мероприятий литературно-художественного направления»</w:t>
      </w:r>
      <w:r w:rsidR="00AB7EE3">
        <w:rPr>
          <w:rFonts w:ascii="Times New Roman" w:eastAsia="Calibri" w:hAnsi="Times New Roman" w:cs="Times New Roman"/>
          <w:sz w:val="28"/>
          <w:szCs w:val="28"/>
          <w:lang w:eastAsia="ru-RU"/>
        </w:rPr>
        <w:t xml:space="preserve"> выделено бюджетных средств</w:t>
      </w:r>
      <w:r w:rsidRPr="00F015C5">
        <w:rPr>
          <w:rFonts w:ascii="Times New Roman" w:eastAsia="Calibri" w:hAnsi="Times New Roman" w:cs="Times New Roman"/>
          <w:sz w:val="28"/>
          <w:szCs w:val="28"/>
          <w:lang w:eastAsia="ru-RU"/>
        </w:rPr>
        <w:t>:</w:t>
      </w:r>
    </w:p>
    <w:p w:rsidR="00B833E8" w:rsidRPr="00AB7EE3" w:rsidRDefault="00B833E8" w:rsidP="00512AB1">
      <w:pPr>
        <w:pStyle w:val="a7"/>
        <w:widowControl w:val="0"/>
        <w:numPr>
          <w:ilvl w:val="0"/>
          <w:numId w:val="73"/>
        </w:numPr>
        <w:tabs>
          <w:tab w:val="left" w:pos="1134"/>
        </w:tabs>
        <w:autoSpaceDE w:val="0"/>
        <w:autoSpaceDN w:val="0"/>
        <w:adjustRightInd w:val="0"/>
        <w:spacing w:after="0" w:line="240" w:lineRule="auto"/>
        <w:ind w:left="28" w:firstLine="700"/>
        <w:jc w:val="both"/>
        <w:rPr>
          <w:rFonts w:ascii="Times New Roman" w:eastAsia="Calibri" w:hAnsi="Times New Roman" w:cs="Times New Roman"/>
          <w:sz w:val="28"/>
          <w:szCs w:val="28"/>
          <w:lang w:eastAsia="ru-RU"/>
        </w:rPr>
      </w:pPr>
      <w:r w:rsidRPr="00AB7EE3">
        <w:rPr>
          <w:rFonts w:ascii="Times New Roman" w:eastAsia="Calibri" w:hAnsi="Times New Roman" w:cs="Times New Roman"/>
          <w:sz w:val="28"/>
          <w:szCs w:val="28"/>
          <w:lang w:eastAsia="ru-RU"/>
        </w:rPr>
        <w:t xml:space="preserve">в 2018 году </w:t>
      </w:r>
      <w:r w:rsidR="00AB7EE3" w:rsidRPr="00AB7EE3">
        <w:rPr>
          <w:rFonts w:ascii="Times New Roman" w:eastAsia="Calibri" w:hAnsi="Times New Roman" w:cs="Times New Roman"/>
          <w:sz w:val="28"/>
          <w:szCs w:val="28"/>
          <w:lang w:eastAsia="ru-RU"/>
        </w:rPr>
        <w:t xml:space="preserve">- </w:t>
      </w:r>
      <w:r w:rsidRPr="00AB7EE3">
        <w:rPr>
          <w:rFonts w:ascii="Times New Roman" w:eastAsia="Calibri" w:hAnsi="Times New Roman" w:cs="Times New Roman"/>
          <w:sz w:val="28"/>
          <w:szCs w:val="28"/>
          <w:lang w:eastAsia="ru-RU"/>
        </w:rPr>
        <w:t>в сумме 25</w:t>
      </w:r>
      <w:r w:rsidR="00AB7EE3">
        <w:rPr>
          <w:rFonts w:ascii="Times New Roman" w:eastAsia="Calibri" w:hAnsi="Times New Roman" w:cs="Times New Roman"/>
          <w:sz w:val="28"/>
          <w:szCs w:val="28"/>
          <w:lang w:eastAsia="ru-RU"/>
        </w:rPr>
        <w:t> 617,1 тыс. рублей</w:t>
      </w:r>
      <w:r w:rsidRPr="00AB7EE3">
        <w:rPr>
          <w:rFonts w:ascii="Times New Roman" w:eastAsia="Calibri" w:hAnsi="Times New Roman" w:cs="Times New Roman"/>
          <w:sz w:val="28"/>
          <w:szCs w:val="28"/>
          <w:lang w:eastAsia="ru-RU"/>
        </w:rPr>
        <w:t xml:space="preserve"> или 91,8% от утвержденных Госпрограммой РИ </w:t>
      </w:r>
      <w:r w:rsidR="00AB7EE3" w:rsidRPr="00AB7EE3">
        <w:rPr>
          <w:rFonts w:ascii="Times New Roman" w:eastAsia="Calibri" w:hAnsi="Times New Roman" w:cs="Times New Roman"/>
          <w:sz w:val="28"/>
          <w:szCs w:val="28"/>
          <w:lang w:eastAsia="ru-RU"/>
        </w:rPr>
        <w:t>финансовых</w:t>
      </w:r>
      <w:r w:rsidRPr="00AB7EE3">
        <w:rPr>
          <w:rFonts w:ascii="Times New Roman" w:eastAsia="Calibri" w:hAnsi="Times New Roman" w:cs="Times New Roman"/>
          <w:sz w:val="28"/>
          <w:szCs w:val="28"/>
          <w:lang w:eastAsia="ru-RU"/>
        </w:rPr>
        <w:t xml:space="preserve"> средств;</w:t>
      </w:r>
    </w:p>
    <w:p w:rsidR="00AB7EE3" w:rsidRDefault="00B833E8" w:rsidP="00512AB1">
      <w:pPr>
        <w:pStyle w:val="a7"/>
        <w:widowControl w:val="0"/>
        <w:numPr>
          <w:ilvl w:val="0"/>
          <w:numId w:val="73"/>
        </w:numPr>
        <w:tabs>
          <w:tab w:val="left" w:pos="1134"/>
        </w:tabs>
        <w:autoSpaceDE w:val="0"/>
        <w:autoSpaceDN w:val="0"/>
        <w:adjustRightInd w:val="0"/>
        <w:spacing w:after="0" w:line="240" w:lineRule="auto"/>
        <w:ind w:left="28" w:firstLine="700"/>
        <w:jc w:val="both"/>
        <w:rPr>
          <w:rFonts w:ascii="Times New Roman" w:eastAsia="Calibri" w:hAnsi="Times New Roman" w:cs="Times New Roman"/>
          <w:sz w:val="28"/>
          <w:szCs w:val="28"/>
          <w:lang w:eastAsia="ru-RU"/>
        </w:rPr>
      </w:pPr>
      <w:r w:rsidRPr="00AB7EE3">
        <w:rPr>
          <w:rFonts w:ascii="Times New Roman" w:eastAsia="Calibri" w:hAnsi="Times New Roman" w:cs="Times New Roman"/>
          <w:sz w:val="28"/>
          <w:szCs w:val="28"/>
          <w:lang w:eastAsia="ru-RU"/>
        </w:rPr>
        <w:t xml:space="preserve">в 2019 году </w:t>
      </w:r>
      <w:r w:rsidR="00AB7EE3" w:rsidRPr="00AB7EE3">
        <w:rPr>
          <w:rFonts w:ascii="Times New Roman" w:eastAsia="Calibri" w:hAnsi="Times New Roman" w:cs="Times New Roman"/>
          <w:sz w:val="28"/>
          <w:szCs w:val="28"/>
          <w:lang w:eastAsia="ru-RU"/>
        </w:rPr>
        <w:t>-</w:t>
      </w:r>
      <w:r w:rsidRPr="00AB7EE3">
        <w:rPr>
          <w:rFonts w:ascii="Times New Roman" w:eastAsia="Calibri" w:hAnsi="Times New Roman" w:cs="Times New Roman"/>
          <w:sz w:val="28"/>
          <w:szCs w:val="28"/>
          <w:lang w:eastAsia="ru-RU"/>
        </w:rPr>
        <w:t xml:space="preserve"> в сумме 25</w:t>
      </w:r>
      <w:r w:rsidR="00AB7EE3">
        <w:rPr>
          <w:rFonts w:ascii="Times New Roman" w:eastAsia="Calibri" w:hAnsi="Times New Roman" w:cs="Times New Roman"/>
          <w:sz w:val="28"/>
          <w:szCs w:val="28"/>
          <w:lang w:eastAsia="ru-RU"/>
        </w:rPr>
        <w:t> 805,2 тыс. рублей</w:t>
      </w:r>
      <w:r w:rsidRPr="00AB7EE3">
        <w:rPr>
          <w:rFonts w:ascii="Times New Roman" w:eastAsia="Calibri" w:hAnsi="Times New Roman" w:cs="Times New Roman"/>
          <w:sz w:val="28"/>
          <w:szCs w:val="28"/>
          <w:lang w:eastAsia="ru-RU"/>
        </w:rPr>
        <w:t xml:space="preserve"> или 66,4% от </w:t>
      </w:r>
      <w:r w:rsidR="00AB7EE3">
        <w:rPr>
          <w:rFonts w:ascii="Times New Roman" w:eastAsia="Calibri" w:hAnsi="Times New Roman" w:cs="Times New Roman"/>
          <w:sz w:val="28"/>
          <w:szCs w:val="28"/>
          <w:lang w:eastAsia="ru-RU"/>
        </w:rPr>
        <w:t xml:space="preserve">предусмотренных </w:t>
      </w:r>
      <w:r w:rsidRPr="00AB7EE3">
        <w:rPr>
          <w:rFonts w:ascii="Times New Roman" w:eastAsia="Calibri" w:hAnsi="Times New Roman" w:cs="Times New Roman"/>
          <w:sz w:val="28"/>
          <w:szCs w:val="28"/>
          <w:lang w:eastAsia="ru-RU"/>
        </w:rPr>
        <w:t xml:space="preserve">Госпрограммой РИ средств. </w:t>
      </w:r>
    </w:p>
    <w:p w:rsidR="00B833E8" w:rsidRPr="00AB7EE3" w:rsidRDefault="00AB7EE3" w:rsidP="00AB7EE3">
      <w:pPr>
        <w:widowControl w:val="0"/>
        <w:autoSpaceDE w:val="0"/>
        <w:autoSpaceDN w:val="0"/>
        <w:adjustRightInd w:val="0"/>
        <w:spacing w:after="0" w:line="240" w:lineRule="auto"/>
        <w:ind w:left="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833E8" w:rsidRPr="00AB7EE3">
        <w:rPr>
          <w:rFonts w:ascii="Times New Roman" w:eastAsia="Calibri" w:hAnsi="Times New Roman" w:cs="Times New Roman"/>
          <w:sz w:val="28"/>
          <w:szCs w:val="28"/>
          <w:lang w:eastAsia="ru-RU"/>
        </w:rPr>
        <w:t xml:space="preserve">Целевые показатели в 2018-2019 гг. согласно Отчету, исполнены в полном объеме. </w:t>
      </w:r>
    </w:p>
    <w:p w:rsidR="00B833E8" w:rsidRPr="00F015C5" w:rsidRDefault="00B833E8" w:rsidP="00AB7EE3">
      <w:pPr>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4) По </w:t>
      </w:r>
      <w:hyperlink r:id="rId40" w:anchor="sub_400" w:history="1">
        <w:r w:rsidRPr="00F015C5">
          <w:rPr>
            <w:rFonts w:ascii="Times New Roman" w:eastAsia="Calibri" w:hAnsi="Times New Roman" w:cs="Times New Roman"/>
            <w:sz w:val="28"/>
            <w:szCs w:val="28"/>
            <w:lang w:eastAsia="ru-RU"/>
          </w:rPr>
          <w:t>подпрограмме</w:t>
        </w:r>
      </w:hyperlink>
      <w:r w:rsidRPr="00F015C5">
        <w:rPr>
          <w:rFonts w:ascii="Times New Roman" w:eastAsia="Calibri" w:hAnsi="Times New Roman" w:cs="Times New Roman"/>
          <w:sz w:val="28"/>
          <w:szCs w:val="28"/>
          <w:lang w:eastAsia="ru-RU"/>
        </w:rPr>
        <w:t xml:space="preserve"> «Развитие театрально-концертной деятельности и проведение </w:t>
      </w:r>
      <w:r w:rsidR="00AB7EE3">
        <w:rPr>
          <w:rFonts w:ascii="Times New Roman" w:eastAsia="Calibri" w:hAnsi="Times New Roman" w:cs="Times New Roman"/>
          <w:sz w:val="28"/>
          <w:szCs w:val="28"/>
          <w:lang w:eastAsia="ru-RU"/>
        </w:rPr>
        <w:t xml:space="preserve">культурно-массовых мероприятий» </w:t>
      </w:r>
      <w:r w:rsidR="00AB7EE3" w:rsidRPr="00F015C5">
        <w:rPr>
          <w:rFonts w:ascii="Times New Roman" w:eastAsia="Calibri" w:hAnsi="Times New Roman" w:cs="Times New Roman"/>
          <w:sz w:val="28"/>
          <w:szCs w:val="28"/>
          <w:lang w:eastAsia="ru-RU"/>
        </w:rPr>
        <w:t>финансирование произведено</w:t>
      </w:r>
      <w:r w:rsidR="00AB7EE3">
        <w:rPr>
          <w:rFonts w:ascii="Times New Roman" w:eastAsia="Calibri" w:hAnsi="Times New Roman" w:cs="Times New Roman"/>
          <w:sz w:val="28"/>
          <w:szCs w:val="28"/>
          <w:lang w:eastAsia="ru-RU"/>
        </w:rPr>
        <w:t>:</w:t>
      </w:r>
    </w:p>
    <w:p w:rsidR="00B833E8" w:rsidRPr="00AB7EE3" w:rsidRDefault="00B833E8" w:rsidP="00512AB1">
      <w:pPr>
        <w:pStyle w:val="a7"/>
        <w:widowControl w:val="0"/>
        <w:numPr>
          <w:ilvl w:val="0"/>
          <w:numId w:val="74"/>
        </w:numPr>
        <w:tabs>
          <w:tab w:val="left" w:pos="993"/>
        </w:tabs>
        <w:autoSpaceDE w:val="0"/>
        <w:autoSpaceDN w:val="0"/>
        <w:adjustRightInd w:val="0"/>
        <w:spacing w:after="0" w:line="240" w:lineRule="auto"/>
        <w:ind w:left="28" w:firstLine="700"/>
        <w:jc w:val="both"/>
        <w:rPr>
          <w:rFonts w:ascii="Times New Roman" w:eastAsia="Calibri" w:hAnsi="Times New Roman" w:cs="Times New Roman"/>
          <w:sz w:val="28"/>
          <w:szCs w:val="28"/>
          <w:lang w:eastAsia="ru-RU"/>
        </w:rPr>
      </w:pPr>
      <w:r w:rsidRPr="00AB7EE3">
        <w:rPr>
          <w:rFonts w:ascii="Times New Roman" w:eastAsia="Calibri" w:hAnsi="Times New Roman" w:cs="Times New Roman"/>
          <w:sz w:val="28"/>
          <w:szCs w:val="28"/>
          <w:lang w:eastAsia="ru-RU"/>
        </w:rPr>
        <w:t xml:space="preserve">в 2018 году </w:t>
      </w:r>
      <w:r w:rsidR="00AB7EE3" w:rsidRPr="00AB7EE3">
        <w:rPr>
          <w:rFonts w:ascii="Times New Roman" w:eastAsia="Calibri" w:hAnsi="Times New Roman" w:cs="Times New Roman"/>
          <w:sz w:val="28"/>
          <w:szCs w:val="28"/>
          <w:lang w:eastAsia="ru-RU"/>
        </w:rPr>
        <w:t xml:space="preserve">- </w:t>
      </w:r>
      <w:r w:rsidRPr="00AB7EE3">
        <w:rPr>
          <w:rFonts w:ascii="Times New Roman" w:eastAsia="Calibri" w:hAnsi="Times New Roman" w:cs="Times New Roman"/>
          <w:sz w:val="28"/>
          <w:szCs w:val="28"/>
          <w:lang w:eastAsia="ru-RU"/>
        </w:rPr>
        <w:t>в сумме 305</w:t>
      </w:r>
      <w:r w:rsidR="00AB7EE3" w:rsidRPr="00AB7EE3">
        <w:rPr>
          <w:rFonts w:ascii="Times New Roman" w:eastAsia="Calibri" w:hAnsi="Times New Roman" w:cs="Times New Roman"/>
          <w:sz w:val="28"/>
          <w:szCs w:val="28"/>
          <w:lang w:eastAsia="ru-RU"/>
        </w:rPr>
        <w:t> 590,8 тыс. рублей</w:t>
      </w:r>
      <w:r w:rsidRPr="00AB7EE3">
        <w:rPr>
          <w:rFonts w:ascii="Times New Roman" w:eastAsia="Calibri" w:hAnsi="Times New Roman" w:cs="Times New Roman"/>
          <w:sz w:val="28"/>
          <w:szCs w:val="28"/>
          <w:lang w:eastAsia="ru-RU"/>
        </w:rPr>
        <w:t xml:space="preserve"> или 93 % от </w:t>
      </w:r>
      <w:r w:rsidR="00AB7EE3" w:rsidRPr="00AB7EE3">
        <w:rPr>
          <w:rFonts w:ascii="Times New Roman" w:eastAsia="Calibri" w:hAnsi="Times New Roman" w:cs="Times New Roman"/>
          <w:sz w:val="28"/>
          <w:szCs w:val="28"/>
          <w:lang w:eastAsia="ru-RU"/>
        </w:rPr>
        <w:t>плановых назначений</w:t>
      </w:r>
      <w:r w:rsidRPr="00AB7EE3">
        <w:rPr>
          <w:rFonts w:ascii="Times New Roman" w:eastAsia="Calibri" w:hAnsi="Times New Roman" w:cs="Times New Roman"/>
          <w:sz w:val="28"/>
          <w:szCs w:val="28"/>
          <w:lang w:eastAsia="ru-RU"/>
        </w:rPr>
        <w:t>;</w:t>
      </w:r>
    </w:p>
    <w:p w:rsidR="00AB7EE3" w:rsidRPr="00AB7EE3" w:rsidRDefault="00B833E8" w:rsidP="00512AB1">
      <w:pPr>
        <w:pStyle w:val="a7"/>
        <w:widowControl w:val="0"/>
        <w:numPr>
          <w:ilvl w:val="0"/>
          <w:numId w:val="74"/>
        </w:numPr>
        <w:tabs>
          <w:tab w:val="left" w:pos="993"/>
        </w:tabs>
        <w:autoSpaceDE w:val="0"/>
        <w:autoSpaceDN w:val="0"/>
        <w:adjustRightInd w:val="0"/>
        <w:spacing w:after="0" w:line="240" w:lineRule="auto"/>
        <w:ind w:left="28" w:firstLine="700"/>
        <w:jc w:val="both"/>
        <w:rPr>
          <w:rFonts w:ascii="Times New Roman" w:eastAsia="Calibri" w:hAnsi="Times New Roman" w:cs="Times New Roman"/>
          <w:sz w:val="28"/>
          <w:szCs w:val="28"/>
          <w:lang w:eastAsia="ru-RU"/>
        </w:rPr>
      </w:pPr>
      <w:r w:rsidRPr="00AB7EE3">
        <w:rPr>
          <w:rFonts w:ascii="Times New Roman" w:eastAsia="Calibri" w:hAnsi="Times New Roman" w:cs="Times New Roman"/>
          <w:sz w:val="28"/>
          <w:szCs w:val="28"/>
          <w:lang w:eastAsia="ru-RU"/>
        </w:rPr>
        <w:t xml:space="preserve">в 2019 году </w:t>
      </w:r>
      <w:r w:rsidR="00AB7EE3" w:rsidRPr="00AB7EE3">
        <w:rPr>
          <w:rFonts w:ascii="Times New Roman" w:eastAsia="Calibri" w:hAnsi="Times New Roman" w:cs="Times New Roman"/>
          <w:sz w:val="28"/>
          <w:szCs w:val="28"/>
          <w:lang w:eastAsia="ru-RU"/>
        </w:rPr>
        <w:t>-</w:t>
      </w:r>
      <w:r w:rsidRPr="00AB7EE3">
        <w:rPr>
          <w:rFonts w:ascii="Times New Roman" w:eastAsia="Calibri" w:hAnsi="Times New Roman" w:cs="Times New Roman"/>
          <w:sz w:val="28"/>
          <w:szCs w:val="28"/>
          <w:lang w:eastAsia="ru-RU"/>
        </w:rPr>
        <w:t xml:space="preserve"> в сумме 306</w:t>
      </w:r>
      <w:r w:rsidR="00AB7EE3" w:rsidRPr="00AB7EE3">
        <w:rPr>
          <w:rFonts w:ascii="Times New Roman" w:eastAsia="Calibri" w:hAnsi="Times New Roman" w:cs="Times New Roman"/>
          <w:sz w:val="28"/>
          <w:szCs w:val="28"/>
          <w:lang w:eastAsia="ru-RU"/>
        </w:rPr>
        <w:t> 089,9 тыс. рублей</w:t>
      </w:r>
      <w:r w:rsidRPr="00AB7EE3">
        <w:rPr>
          <w:rFonts w:ascii="Times New Roman" w:eastAsia="Calibri" w:hAnsi="Times New Roman" w:cs="Times New Roman"/>
          <w:sz w:val="28"/>
          <w:szCs w:val="28"/>
          <w:lang w:eastAsia="ru-RU"/>
        </w:rPr>
        <w:t xml:space="preserve"> или 78 % от утвержденных </w:t>
      </w:r>
      <w:r w:rsidR="00AB7EE3" w:rsidRPr="00AB7EE3">
        <w:rPr>
          <w:rFonts w:ascii="Times New Roman" w:eastAsia="Calibri" w:hAnsi="Times New Roman" w:cs="Times New Roman"/>
          <w:sz w:val="28"/>
          <w:szCs w:val="28"/>
          <w:lang w:eastAsia="ru-RU"/>
        </w:rPr>
        <w:t>бюджетных</w:t>
      </w:r>
      <w:r w:rsidRPr="00AB7EE3">
        <w:rPr>
          <w:rFonts w:ascii="Times New Roman" w:eastAsia="Calibri" w:hAnsi="Times New Roman" w:cs="Times New Roman"/>
          <w:sz w:val="28"/>
          <w:szCs w:val="28"/>
          <w:lang w:eastAsia="ru-RU"/>
        </w:rPr>
        <w:t xml:space="preserve"> средств. </w:t>
      </w:r>
    </w:p>
    <w:p w:rsidR="00B833E8" w:rsidRPr="00F015C5" w:rsidRDefault="00B833E8" w:rsidP="00AB7EE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Целевые показатели в 2018-2019 гг., согласно Отчету, исполнены в полном объеме. </w:t>
      </w:r>
    </w:p>
    <w:p w:rsidR="00B833E8" w:rsidRPr="00F015C5" w:rsidRDefault="00AB7EE3" w:rsidP="00B833E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B833E8" w:rsidRPr="00F015C5">
        <w:rPr>
          <w:rFonts w:ascii="Times New Roman" w:eastAsia="Calibri" w:hAnsi="Times New Roman" w:cs="Times New Roman"/>
          <w:sz w:val="28"/>
          <w:szCs w:val="28"/>
          <w:lang w:eastAsia="ru-RU"/>
        </w:rPr>
        <w:t>о показателю «Количество мероприятий по развитию кинематографии и организации кинопоказов» в 2019 году при за</w:t>
      </w:r>
      <w:r>
        <w:rPr>
          <w:rFonts w:ascii="Times New Roman" w:eastAsia="Calibri" w:hAnsi="Times New Roman" w:cs="Times New Roman"/>
          <w:sz w:val="28"/>
          <w:szCs w:val="28"/>
          <w:lang w:eastAsia="ru-RU"/>
        </w:rPr>
        <w:t>планированном показателе 26 единиц исполнение составило 75 единиц</w:t>
      </w:r>
      <w:r w:rsidR="00B833E8" w:rsidRPr="00F015C5">
        <w:rPr>
          <w:rFonts w:ascii="Times New Roman" w:eastAsia="Calibri" w:hAnsi="Times New Roman" w:cs="Times New Roman"/>
          <w:sz w:val="28"/>
          <w:szCs w:val="28"/>
          <w:lang w:eastAsia="ru-RU"/>
        </w:rPr>
        <w:t xml:space="preserve"> или 288,4 %.</w:t>
      </w:r>
    </w:p>
    <w:p w:rsidR="00B833E8" w:rsidRPr="00F015C5" w:rsidRDefault="00B833E8" w:rsidP="00B833E8">
      <w:pPr>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5) По </w:t>
      </w:r>
      <w:hyperlink r:id="rId41" w:anchor="sub_500" w:history="1">
        <w:r w:rsidRPr="00F015C5">
          <w:rPr>
            <w:rFonts w:ascii="Times New Roman" w:eastAsia="Calibri" w:hAnsi="Times New Roman" w:cs="Times New Roman"/>
            <w:sz w:val="28"/>
            <w:szCs w:val="28"/>
            <w:lang w:eastAsia="ru-RU"/>
          </w:rPr>
          <w:t>подпрограмм</w:t>
        </w:r>
      </w:hyperlink>
      <w:r w:rsidRPr="00F015C5">
        <w:rPr>
          <w:rFonts w:ascii="Times New Roman" w:eastAsia="Calibri" w:hAnsi="Times New Roman" w:cs="Times New Roman"/>
          <w:sz w:val="28"/>
          <w:szCs w:val="28"/>
          <w:lang w:eastAsia="ru-RU"/>
        </w:rPr>
        <w:t>е «Сохранение и развитие особо ценных объектов историко-культурного (археологического) наследия» финансирование не предусмотрено.</w:t>
      </w:r>
    </w:p>
    <w:p w:rsidR="00B833E8" w:rsidRPr="00F015C5" w:rsidRDefault="00B833E8" w:rsidP="00B833E8">
      <w:pPr>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6) По </w:t>
      </w:r>
      <w:hyperlink r:id="rId42" w:anchor="sub_600" w:history="1">
        <w:r w:rsidRPr="00F015C5">
          <w:rPr>
            <w:rFonts w:ascii="Times New Roman" w:eastAsia="Calibri" w:hAnsi="Times New Roman" w:cs="Times New Roman"/>
            <w:sz w:val="28"/>
            <w:szCs w:val="28"/>
            <w:lang w:eastAsia="ru-RU"/>
          </w:rPr>
          <w:t>подпрограмм</w:t>
        </w:r>
      </w:hyperlink>
      <w:r w:rsidRPr="00F015C5">
        <w:rPr>
          <w:rFonts w:ascii="Times New Roman" w:eastAsia="Calibri" w:hAnsi="Times New Roman" w:cs="Times New Roman"/>
          <w:sz w:val="28"/>
          <w:szCs w:val="28"/>
          <w:lang w:eastAsia="ru-RU"/>
        </w:rPr>
        <w:t>е «Обеспечение реализации государственной программы Республики Ингушетия «Развитие культуры и архивного дела и общепрограммные мероприятия»</w:t>
      </w:r>
      <w:r w:rsidR="00F90E63">
        <w:rPr>
          <w:rFonts w:ascii="Times New Roman" w:eastAsia="Calibri" w:hAnsi="Times New Roman" w:cs="Times New Roman"/>
          <w:sz w:val="28"/>
          <w:szCs w:val="28"/>
          <w:lang w:eastAsia="ru-RU"/>
        </w:rPr>
        <w:t xml:space="preserve"> выделено финансовых средств</w:t>
      </w:r>
      <w:r w:rsidRPr="00F015C5">
        <w:rPr>
          <w:rFonts w:ascii="Times New Roman" w:eastAsia="Calibri" w:hAnsi="Times New Roman" w:cs="Times New Roman"/>
          <w:sz w:val="28"/>
          <w:szCs w:val="28"/>
          <w:lang w:eastAsia="ru-RU"/>
        </w:rPr>
        <w:t>:</w:t>
      </w:r>
    </w:p>
    <w:p w:rsidR="00B833E8" w:rsidRPr="00F90E63" w:rsidRDefault="00B833E8" w:rsidP="00512AB1">
      <w:pPr>
        <w:pStyle w:val="a7"/>
        <w:numPr>
          <w:ilvl w:val="0"/>
          <w:numId w:val="75"/>
        </w:numPr>
        <w:tabs>
          <w:tab w:val="left" w:pos="1134"/>
        </w:tabs>
        <w:spacing w:after="0" w:line="240" w:lineRule="auto"/>
        <w:ind w:left="28" w:firstLine="700"/>
        <w:jc w:val="both"/>
        <w:rPr>
          <w:rFonts w:ascii="Times New Roman" w:eastAsia="Calibri" w:hAnsi="Times New Roman" w:cs="Times New Roman"/>
          <w:sz w:val="28"/>
          <w:szCs w:val="28"/>
          <w:lang w:eastAsia="ru-RU"/>
        </w:rPr>
      </w:pPr>
      <w:r w:rsidRPr="00F90E63">
        <w:rPr>
          <w:rFonts w:ascii="Times New Roman" w:eastAsia="Calibri" w:hAnsi="Times New Roman" w:cs="Times New Roman"/>
          <w:sz w:val="28"/>
          <w:szCs w:val="28"/>
          <w:lang w:eastAsia="ru-RU"/>
        </w:rPr>
        <w:t xml:space="preserve">в 2018 году </w:t>
      </w:r>
      <w:r w:rsidR="00F90E63" w:rsidRPr="00F90E63">
        <w:rPr>
          <w:rFonts w:ascii="Times New Roman" w:eastAsia="Calibri" w:hAnsi="Times New Roman" w:cs="Times New Roman"/>
          <w:sz w:val="28"/>
          <w:szCs w:val="28"/>
          <w:lang w:eastAsia="ru-RU"/>
        </w:rPr>
        <w:t>-</w:t>
      </w:r>
      <w:r w:rsidRPr="00F90E63">
        <w:rPr>
          <w:rFonts w:ascii="Times New Roman" w:eastAsia="Calibri" w:hAnsi="Times New Roman" w:cs="Times New Roman"/>
          <w:sz w:val="28"/>
          <w:szCs w:val="28"/>
          <w:lang w:eastAsia="ru-RU"/>
        </w:rPr>
        <w:t xml:space="preserve"> в сумме 25</w:t>
      </w:r>
      <w:r w:rsidR="00F90E63">
        <w:rPr>
          <w:rFonts w:ascii="Times New Roman" w:eastAsia="Calibri" w:hAnsi="Times New Roman" w:cs="Times New Roman"/>
          <w:sz w:val="28"/>
          <w:szCs w:val="28"/>
          <w:lang w:eastAsia="ru-RU"/>
        </w:rPr>
        <w:t> </w:t>
      </w:r>
      <w:r w:rsidRPr="00F90E63">
        <w:rPr>
          <w:rFonts w:ascii="Times New Roman" w:eastAsia="Calibri" w:hAnsi="Times New Roman" w:cs="Times New Roman"/>
          <w:sz w:val="28"/>
          <w:szCs w:val="28"/>
          <w:lang w:eastAsia="ru-RU"/>
        </w:rPr>
        <w:t>126,8 ты</w:t>
      </w:r>
      <w:r w:rsidR="00F90E63">
        <w:rPr>
          <w:rFonts w:ascii="Times New Roman" w:eastAsia="Calibri" w:hAnsi="Times New Roman" w:cs="Times New Roman"/>
          <w:sz w:val="28"/>
          <w:szCs w:val="28"/>
          <w:lang w:eastAsia="ru-RU"/>
        </w:rPr>
        <w:t>с. рублей</w:t>
      </w:r>
      <w:r w:rsidRPr="00F90E63">
        <w:rPr>
          <w:rFonts w:ascii="Times New Roman" w:eastAsia="Calibri" w:hAnsi="Times New Roman" w:cs="Times New Roman"/>
          <w:sz w:val="28"/>
          <w:szCs w:val="28"/>
          <w:lang w:eastAsia="ru-RU"/>
        </w:rPr>
        <w:t xml:space="preserve"> или 87,3 % от утвержденных </w:t>
      </w:r>
      <w:r w:rsidR="00F90E63">
        <w:rPr>
          <w:rFonts w:ascii="Times New Roman" w:eastAsia="Calibri" w:hAnsi="Times New Roman" w:cs="Times New Roman"/>
          <w:sz w:val="28"/>
          <w:szCs w:val="28"/>
          <w:lang w:eastAsia="ru-RU"/>
        </w:rPr>
        <w:t xml:space="preserve">по подпрограмме бюджетных </w:t>
      </w:r>
      <w:r w:rsidRPr="00F90E63">
        <w:rPr>
          <w:rFonts w:ascii="Times New Roman" w:eastAsia="Calibri" w:hAnsi="Times New Roman" w:cs="Times New Roman"/>
          <w:sz w:val="28"/>
          <w:szCs w:val="28"/>
          <w:lang w:eastAsia="ru-RU"/>
        </w:rPr>
        <w:t>средств;</w:t>
      </w:r>
    </w:p>
    <w:p w:rsidR="00F90E63" w:rsidRPr="00F90E63" w:rsidRDefault="00B833E8" w:rsidP="00512AB1">
      <w:pPr>
        <w:pStyle w:val="a7"/>
        <w:widowControl w:val="0"/>
        <w:numPr>
          <w:ilvl w:val="0"/>
          <w:numId w:val="75"/>
        </w:numPr>
        <w:tabs>
          <w:tab w:val="left" w:pos="1134"/>
        </w:tabs>
        <w:autoSpaceDE w:val="0"/>
        <w:autoSpaceDN w:val="0"/>
        <w:adjustRightInd w:val="0"/>
        <w:spacing w:after="0" w:line="240" w:lineRule="auto"/>
        <w:ind w:left="28" w:firstLine="700"/>
        <w:jc w:val="both"/>
        <w:rPr>
          <w:rFonts w:ascii="Times New Roman" w:eastAsia="Calibri" w:hAnsi="Times New Roman" w:cs="Times New Roman"/>
          <w:sz w:val="28"/>
          <w:szCs w:val="28"/>
          <w:lang w:eastAsia="ru-RU"/>
        </w:rPr>
      </w:pPr>
      <w:r w:rsidRPr="00F90E63">
        <w:rPr>
          <w:rFonts w:ascii="Times New Roman" w:eastAsia="Calibri" w:hAnsi="Times New Roman" w:cs="Times New Roman"/>
          <w:sz w:val="28"/>
          <w:szCs w:val="28"/>
          <w:lang w:eastAsia="ru-RU"/>
        </w:rPr>
        <w:t xml:space="preserve">в 2019 году </w:t>
      </w:r>
      <w:r w:rsidR="00F90E63" w:rsidRPr="00F90E63">
        <w:rPr>
          <w:rFonts w:ascii="Times New Roman" w:eastAsia="Calibri" w:hAnsi="Times New Roman" w:cs="Times New Roman"/>
          <w:sz w:val="28"/>
          <w:szCs w:val="28"/>
          <w:lang w:eastAsia="ru-RU"/>
        </w:rPr>
        <w:t>-</w:t>
      </w:r>
      <w:r w:rsidRPr="00F90E63">
        <w:rPr>
          <w:rFonts w:ascii="Times New Roman" w:eastAsia="Calibri" w:hAnsi="Times New Roman" w:cs="Times New Roman"/>
          <w:sz w:val="28"/>
          <w:szCs w:val="28"/>
          <w:lang w:eastAsia="ru-RU"/>
        </w:rPr>
        <w:t xml:space="preserve"> в сумме 21</w:t>
      </w:r>
      <w:r w:rsidR="00F90E63">
        <w:rPr>
          <w:rFonts w:ascii="Times New Roman" w:eastAsia="Calibri" w:hAnsi="Times New Roman" w:cs="Times New Roman"/>
          <w:sz w:val="28"/>
          <w:szCs w:val="28"/>
          <w:lang w:eastAsia="ru-RU"/>
        </w:rPr>
        <w:t> </w:t>
      </w:r>
      <w:r w:rsidRPr="00F90E63">
        <w:rPr>
          <w:rFonts w:ascii="Times New Roman" w:eastAsia="Calibri" w:hAnsi="Times New Roman" w:cs="Times New Roman"/>
          <w:sz w:val="28"/>
          <w:szCs w:val="28"/>
          <w:lang w:eastAsia="ru-RU"/>
        </w:rPr>
        <w:t xml:space="preserve">664,4 тыс. руб. или 71,1 % от утвержденных </w:t>
      </w:r>
      <w:r w:rsidR="00F90E63">
        <w:rPr>
          <w:rFonts w:ascii="Times New Roman" w:eastAsia="Calibri" w:hAnsi="Times New Roman" w:cs="Times New Roman"/>
          <w:sz w:val="28"/>
          <w:szCs w:val="28"/>
          <w:lang w:eastAsia="ru-RU"/>
        </w:rPr>
        <w:t>по подпрограмме бюджетных</w:t>
      </w:r>
      <w:r w:rsidRPr="00F90E63">
        <w:rPr>
          <w:rFonts w:ascii="Times New Roman" w:eastAsia="Calibri" w:hAnsi="Times New Roman" w:cs="Times New Roman"/>
          <w:sz w:val="28"/>
          <w:szCs w:val="28"/>
          <w:lang w:eastAsia="ru-RU"/>
        </w:rPr>
        <w:t xml:space="preserve"> средств. </w:t>
      </w:r>
    </w:p>
    <w:p w:rsidR="00B833E8" w:rsidRPr="00F015C5" w:rsidRDefault="00B833E8" w:rsidP="00F90E6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Целевые показатели в 2018-2019 гг., согласно Отчету, исполнены в полном объеме. </w:t>
      </w:r>
    </w:p>
    <w:p w:rsidR="00B833E8" w:rsidRPr="00B833E8" w:rsidRDefault="00B833E8" w:rsidP="00B66D49">
      <w:pPr>
        <w:spacing w:after="0" w:line="240" w:lineRule="auto"/>
        <w:ind w:firstLine="708"/>
        <w:jc w:val="both"/>
        <w:rPr>
          <w:rFonts w:ascii="Times New Roman" w:eastAsia="Calibri" w:hAnsi="Times New Roman" w:cs="Times New Roman"/>
          <w:sz w:val="28"/>
          <w:szCs w:val="28"/>
          <w:lang w:eastAsia="ru-RU"/>
        </w:rPr>
      </w:pPr>
      <w:r w:rsidRPr="00F015C5">
        <w:rPr>
          <w:rFonts w:ascii="Times New Roman" w:eastAsia="Calibri" w:hAnsi="Times New Roman" w:cs="Times New Roman"/>
          <w:sz w:val="28"/>
          <w:szCs w:val="28"/>
          <w:lang w:eastAsia="ru-RU"/>
        </w:rPr>
        <w:t xml:space="preserve">7) По </w:t>
      </w:r>
      <w:hyperlink r:id="rId43" w:anchor="sub_700" w:history="1">
        <w:r w:rsidRPr="00F015C5">
          <w:rPr>
            <w:rFonts w:ascii="Times New Roman" w:eastAsia="Calibri" w:hAnsi="Times New Roman" w:cs="Times New Roman"/>
            <w:sz w:val="28"/>
            <w:szCs w:val="28"/>
            <w:lang w:eastAsia="ru-RU"/>
          </w:rPr>
          <w:t>подпрограмме</w:t>
        </w:r>
      </w:hyperlink>
      <w:r w:rsidRPr="00F015C5">
        <w:rPr>
          <w:rFonts w:ascii="Times New Roman" w:eastAsia="Calibri" w:hAnsi="Times New Roman" w:cs="Times New Roman"/>
          <w:sz w:val="28"/>
          <w:szCs w:val="28"/>
          <w:lang w:eastAsia="ru-RU"/>
        </w:rPr>
        <w:t xml:space="preserve"> «Строительство </w:t>
      </w:r>
      <w:r w:rsidRPr="00B833E8">
        <w:rPr>
          <w:rFonts w:ascii="Times New Roman" w:eastAsia="Calibri" w:hAnsi="Times New Roman" w:cs="Times New Roman"/>
          <w:sz w:val="28"/>
          <w:szCs w:val="28"/>
          <w:lang w:eastAsia="ru-RU"/>
        </w:rPr>
        <w:t>объектов культуры»</w:t>
      </w:r>
      <w:r w:rsidR="00B66D49" w:rsidRPr="00B66D49">
        <w:rPr>
          <w:rFonts w:ascii="Times New Roman" w:eastAsia="Calibri" w:hAnsi="Times New Roman" w:cs="Times New Roman"/>
          <w:sz w:val="28"/>
          <w:szCs w:val="28"/>
          <w:lang w:eastAsia="ru-RU"/>
        </w:rPr>
        <w:t xml:space="preserve"> финансирование произведено</w:t>
      </w:r>
      <w:r w:rsidR="00B66D49">
        <w:rPr>
          <w:rFonts w:ascii="Times New Roman" w:eastAsia="Calibri" w:hAnsi="Times New Roman" w:cs="Times New Roman"/>
          <w:sz w:val="28"/>
          <w:szCs w:val="28"/>
          <w:lang w:eastAsia="ru-RU"/>
        </w:rPr>
        <w:t>:</w:t>
      </w:r>
    </w:p>
    <w:p w:rsidR="00B833E8" w:rsidRPr="00B66D49" w:rsidRDefault="00B833E8" w:rsidP="00512AB1">
      <w:pPr>
        <w:pStyle w:val="a7"/>
        <w:numPr>
          <w:ilvl w:val="0"/>
          <w:numId w:val="76"/>
        </w:numPr>
        <w:tabs>
          <w:tab w:val="left" w:pos="1134"/>
        </w:tabs>
        <w:spacing w:after="0" w:line="240" w:lineRule="auto"/>
        <w:ind w:left="42" w:firstLine="686"/>
        <w:jc w:val="both"/>
        <w:rPr>
          <w:rFonts w:ascii="Times New Roman" w:eastAsia="Calibri" w:hAnsi="Times New Roman" w:cs="Times New Roman"/>
          <w:sz w:val="28"/>
          <w:szCs w:val="28"/>
          <w:lang w:eastAsia="ru-RU"/>
        </w:rPr>
      </w:pPr>
      <w:r w:rsidRPr="00B66D49">
        <w:rPr>
          <w:rFonts w:ascii="Times New Roman" w:eastAsia="Calibri" w:hAnsi="Times New Roman" w:cs="Times New Roman"/>
          <w:sz w:val="28"/>
          <w:szCs w:val="28"/>
          <w:lang w:eastAsia="ru-RU"/>
        </w:rPr>
        <w:lastRenderedPageBreak/>
        <w:t xml:space="preserve">в 2018 году </w:t>
      </w:r>
      <w:r w:rsidR="00B66D49">
        <w:rPr>
          <w:rFonts w:ascii="Times New Roman" w:eastAsia="Calibri" w:hAnsi="Times New Roman" w:cs="Times New Roman"/>
          <w:sz w:val="28"/>
          <w:szCs w:val="28"/>
          <w:lang w:eastAsia="ru-RU"/>
        </w:rPr>
        <w:t xml:space="preserve">- </w:t>
      </w:r>
      <w:r w:rsidRPr="00B66D49">
        <w:rPr>
          <w:rFonts w:ascii="Times New Roman" w:eastAsia="Calibri" w:hAnsi="Times New Roman" w:cs="Times New Roman"/>
          <w:sz w:val="28"/>
          <w:szCs w:val="28"/>
          <w:lang w:eastAsia="ru-RU"/>
        </w:rPr>
        <w:t>в сумме 182</w:t>
      </w:r>
      <w:r w:rsidR="00F90E63" w:rsidRPr="00B66D49">
        <w:rPr>
          <w:rFonts w:ascii="Times New Roman" w:eastAsia="Calibri" w:hAnsi="Times New Roman" w:cs="Times New Roman"/>
          <w:sz w:val="28"/>
          <w:szCs w:val="28"/>
          <w:lang w:eastAsia="ru-RU"/>
        </w:rPr>
        <w:t> 637,0 тыс. рублей</w:t>
      </w:r>
      <w:r w:rsidRPr="00B66D49">
        <w:rPr>
          <w:rFonts w:ascii="Times New Roman" w:eastAsia="Calibri" w:hAnsi="Times New Roman" w:cs="Times New Roman"/>
          <w:sz w:val="28"/>
          <w:szCs w:val="28"/>
          <w:lang w:eastAsia="ru-RU"/>
        </w:rPr>
        <w:t xml:space="preserve"> или 100 % от утвержденных Госпрограммой РИ бюджетных средств.</w:t>
      </w:r>
    </w:p>
    <w:p w:rsidR="00B833E8" w:rsidRPr="00B66D49" w:rsidRDefault="00B833E8" w:rsidP="00512AB1">
      <w:pPr>
        <w:pStyle w:val="a7"/>
        <w:widowControl w:val="0"/>
        <w:numPr>
          <w:ilvl w:val="0"/>
          <w:numId w:val="76"/>
        </w:numPr>
        <w:tabs>
          <w:tab w:val="left" w:pos="1134"/>
        </w:tabs>
        <w:autoSpaceDE w:val="0"/>
        <w:autoSpaceDN w:val="0"/>
        <w:adjustRightInd w:val="0"/>
        <w:spacing w:after="0" w:line="240" w:lineRule="auto"/>
        <w:ind w:left="42" w:firstLine="686"/>
        <w:jc w:val="both"/>
        <w:rPr>
          <w:rFonts w:ascii="Times New Roman" w:eastAsia="Calibri" w:hAnsi="Times New Roman" w:cs="Times New Roman"/>
          <w:sz w:val="28"/>
          <w:szCs w:val="28"/>
          <w:lang w:eastAsia="ru-RU"/>
        </w:rPr>
      </w:pPr>
      <w:r w:rsidRPr="00B66D49">
        <w:rPr>
          <w:rFonts w:ascii="Times New Roman" w:eastAsia="Calibri" w:hAnsi="Times New Roman" w:cs="Times New Roman"/>
          <w:sz w:val="28"/>
          <w:szCs w:val="28"/>
          <w:lang w:eastAsia="ru-RU"/>
        </w:rPr>
        <w:t xml:space="preserve">в 2019 году </w:t>
      </w:r>
      <w:r w:rsidR="00B66D49">
        <w:rPr>
          <w:rFonts w:ascii="Times New Roman" w:eastAsia="Calibri" w:hAnsi="Times New Roman" w:cs="Times New Roman"/>
          <w:sz w:val="28"/>
          <w:szCs w:val="28"/>
          <w:lang w:eastAsia="ru-RU"/>
        </w:rPr>
        <w:t>-</w:t>
      </w:r>
      <w:r w:rsidRPr="00B66D49">
        <w:rPr>
          <w:rFonts w:ascii="Times New Roman" w:eastAsia="Calibri" w:hAnsi="Times New Roman" w:cs="Times New Roman"/>
          <w:sz w:val="28"/>
          <w:szCs w:val="28"/>
          <w:lang w:eastAsia="ru-RU"/>
        </w:rPr>
        <w:t xml:space="preserve"> в сумме 198</w:t>
      </w:r>
      <w:r w:rsidR="00F90E63" w:rsidRPr="00B66D49">
        <w:rPr>
          <w:rFonts w:ascii="Times New Roman" w:eastAsia="Calibri" w:hAnsi="Times New Roman" w:cs="Times New Roman"/>
          <w:sz w:val="28"/>
          <w:szCs w:val="28"/>
          <w:lang w:eastAsia="ru-RU"/>
        </w:rPr>
        <w:t> </w:t>
      </w:r>
      <w:r w:rsidR="00B66D49">
        <w:rPr>
          <w:rFonts w:ascii="Times New Roman" w:eastAsia="Calibri" w:hAnsi="Times New Roman" w:cs="Times New Roman"/>
          <w:sz w:val="28"/>
          <w:szCs w:val="28"/>
          <w:lang w:eastAsia="ru-RU"/>
        </w:rPr>
        <w:t>986 тыс. рублей</w:t>
      </w:r>
      <w:r w:rsidRPr="00B66D49">
        <w:rPr>
          <w:rFonts w:ascii="Times New Roman" w:eastAsia="Calibri" w:hAnsi="Times New Roman" w:cs="Times New Roman"/>
          <w:sz w:val="28"/>
          <w:szCs w:val="28"/>
          <w:lang w:eastAsia="ru-RU"/>
        </w:rPr>
        <w:t xml:space="preserve"> или 99,9 % от утвержденных Госпрограммой РИ средств, а целевые показатели, согласно Отчету, исполнены в полном объеме.</w:t>
      </w:r>
    </w:p>
    <w:p w:rsidR="00B833E8" w:rsidRPr="00B833E8" w:rsidRDefault="00B833E8" w:rsidP="00B833E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данной подпрограмме предусмотрены </w:t>
      </w:r>
      <w:r w:rsidR="00B66D49">
        <w:rPr>
          <w:rFonts w:ascii="Times New Roman" w:eastAsia="Calibri" w:hAnsi="Times New Roman" w:cs="Times New Roman"/>
          <w:sz w:val="28"/>
          <w:szCs w:val="28"/>
          <w:lang w:eastAsia="ru-RU"/>
        </w:rPr>
        <w:t>3</w:t>
      </w:r>
      <w:r w:rsidRPr="00B833E8">
        <w:rPr>
          <w:rFonts w:ascii="Times New Roman" w:eastAsia="Calibri" w:hAnsi="Times New Roman" w:cs="Times New Roman"/>
          <w:sz w:val="28"/>
          <w:szCs w:val="28"/>
          <w:lang w:eastAsia="ru-RU"/>
        </w:rPr>
        <w:t xml:space="preserve"> целевых показателя и их значения, которые значительно перевыполнены, а третий показатель отсутствует в Отчете за 2018 год, </w:t>
      </w:r>
      <w:r w:rsidR="00B66D49">
        <w:rPr>
          <w:rFonts w:ascii="Times New Roman" w:eastAsia="Calibri" w:hAnsi="Times New Roman" w:cs="Times New Roman"/>
          <w:sz w:val="28"/>
          <w:szCs w:val="28"/>
          <w:lang w:eastAsia="ru-RU"/>
        </w:rPr>
        <w:t>в том числе</w:t>
      </w:r>
      <w:r w:rsidRPr="00B833E8">
        <w:rPr>
          <w:rFonts w:ascii="Times New Roman" w:eastAsia="Calibri" w:hAnsi="Times New Roman" w:cs="Times New Roman"/>
          <w:sz w:val="28"/>
          <w:szCs w:val="28"/>
          <w:lang w:eastAsia="ru-RU"/>
        </w:rPr>
        <w:t>:</w:t>
      </w:r>
    </w:p>
    <w:p w:rsidR="00B833E8" w:rsidRPr="00B66D49" w:rsidRDefault="00B833E8" w:rsidP="00512AB1">
      <w:pPr>
        <w:pStyle w:val="a7"/>
        <w:widowControl w:val="0"/>
        <w:numPr>
          <w:ilvl w:val="0"/>
          <w:numId w:val="77"/>
        </w:numPr>
        <w:tabs>
          <w:tab w:val="left" w:pos="1134"/>
        </w:tabs>
        <w:autoSpaceDE w:val="0"/>
        <w:autoSpaceDN w:val="0"/>
        <w:adjustRightInd w:val="0"/>
        <w:spacing w:after="0" w:line="240" w:lineRule="auto"/>
        <w:ind w:left="28" w:firstLine="742"/>
        <w:jc w:val="both"/>
        <w:rPr>
          <w:rFonts w:ascii="Times New Roman" w:eastAsia="Times New Roman" w:hAnsi="Times New Roman" w:cs="Times New Roman"/>
          <w:sz w:val="28"/>
          <w:szCs w:val="28"/>
          <w:lang w:eastAsia="ru-RU"/>
        </w:rPr>
      </w:pPr>
      <w:r w:rsidRPr="00B66D49">
        <w:rPr>
          <w:rFonts w:ascii="Times New Roman" w:eastAsia="Times New Roman" w:hAnsi="Times New Roman" w:cs="Times New Roman"/>
          <w:sz w:val="28"/>
          <w:szCs w:val="28"/>
          <w:lang w:eastAsia="ru-RU"/>
        </w:rPr>
        <w:t>по показателю «Количество посетителей культурно-досуговых мероприятий в центре культурного развития» на 2018 год установлен целевой показатель 2750</w:t>
      </w:r>
      <w:r w:rsidR="00B66D49">
        <w:rPr>
          <w:rFonts w:ascii="Times New Roman" w:eastAsia="Times New Roman" w:hAnsi="Times New Roman" w:cs="Times New Roman"/>
          <w:sz w:val="28"/>
          <w:szCs w:val="28"/>
          <w:lang w:eastAsia="ru-RU"/>
        </w:rPr>
        <w:t xml:space="preserve"> человек, </w:t>
      </w:r>
      <w:r w:rsidRPr="00B66D49">
        <w:rPr>
          <w:rFonts w:ascii="Times New Roman" w:eastAsia="Times New Roman" w:hAnsi="Times New Roman" w:cs="Times New Roman"/>
          <w:sz w:val="28"/>
          <w:szCs w:val="28"/>
          <w:lang w:eastAsia="ru-RU"/>
        </w:rPr>
        <w:t>фактическое исполнение составило 13000</w:t>
      </w:r>
      <w:r w:rsidR="008C6C7C">
        <w:rPr>
          <w:rFonts w:ascii="Times New Roman" w:eastAsia="Times New Roman" w:hAnsi="Times New Roman" w:cs="Times New Roman"/>
          <w:sz w:val="28"/>
          <w:szCs w:val="28"/>
          <w:lang w:eastAsia="ru-RU"/>
        </w:rPr>
        <w:t xml:space="preserve"> человек</w:t>
      </w:r>
      <w:r w:rsidRPr="00B66D49">
        <w:rPr>
          <w:rFonts w:ascii="Times New Roman" w:eastAsia="Times New Roman" w:hAnsi="Times New Roman" w:cs="Times New Roman"/>
          <w:sz w:val="28"/>
          <w:szCs w:val="28"/>
          <w:lang w:eastAsia="ru-RU"/>
        </w:rPr>
        <w:t xml:space="preserve"> (472,7 %); на 2019 год установлен целевой показатель 2800</w:t>
      </w:r>
      <w:r w:rsidR="00B66D49">
        <w:rPr>
          <w:rFonts w:ascii="Times New Roman" w:eastAsia="Times New Roman" w:hAnsi="Times New Roman" w:cs="Times New Roman"/>
          <w:sz w:val="28"/>
          <w:szCs w:val="28"/>
          <w:lang w:eastAsia="ru-RU"/>
        </w:rPr>
        <w:t xml:space="preserve"> человек</w:t>
      </w:r>
      <w:r w:rsidRPr="00B66D49">
        <w:rPr>
          <w:rFonts w:ascii="Times New Roman" w:eastAsia="Times New Roman" w:hAnsi="Times New Roman" w:cs="Times New Roman"/>
          <w:sz w:val="28"/>
          <w:szCs w:val="28"/>
          <w:lang w:eastAsia="ru-RU"/>
        </w:rPr>
        <w:t>, фактическое исполн</w:t>
      </w:r>
      <w:r w:rsidR="00B66D49">
        <w:rPr>
          <w:rFonts w:ascii="Times New Roman" w:eastAsia="Times New Roman" w:hAnsi="Times New Roman" w:cs="Times New Roman"/>
          <w:sz w:val="28"/>
          <w:szCs w:val="28"/>
          <w:lang w:eastAsia="ru-RU"/>
        </w:rPr>
        <w:t>ение –</w:t>
      </w:r>
      <w:r w:rsidRPr="00B66D49">
        <w:rPr>
          <w:rFonts w:ascii="Times New Roman" w:eastAsia="Times New Roman" w:hAnsi="Times New Roman" w:cs="Times New Roman"/>
          <w:sz w:val="28"/>
          <w:szCs w:val="28"/>
          <w:lang w:eastAsia="ru-RU"/>
        </w:rPr>
        <w:t xml:space="preserve"> 13735</w:t>
      </w:r>
      <w:r w:rsidR="008C6C7C">
        <w:rPr>
          <w:rFonts w:ascii="Times New Roman" w:eastAsia="Times New Roman" w:hAnsi="Times New Roman" w:cs="Times New Roman"/>
          <w:sz w:val="28"/>
          <w:szCs w:val="28"/>
          <w:lang w:eastAsia="ru-RU"/>
        </w:rPr>
        <w:t xml:space="preserve"> </w:t>
      </w:r>
      <w:r w:rsidR="00B66D49">
        <w:rPr>
          <w:rFonts w:ascii="Times New Roman" w:eastAsia="Times New Roman" w:hAnsi="Times New Roman" w:cs="Times New Roman"/>
          <w:sz w:val="28"/>
          <w:szCs w:val="28"/>
          <w:lang w:eastAsia="ru-RU"/>
        </w:rPr>
        <w:t>человек</w:t>
      </w:r>
      <w:r w:rsidRPr="00B66D49">
        <w:rPr>
          <w:rFonts w:ascii="Times New Roman" w:eastAsia="Times New Roman" w:hAnsi="Times New Roman" w:cs="Times New Roman"/>
          <w:sz w:val="28"/>
          <w:szCs w:val="28"/>
          <w:lang w:eastAsia="ru-RU"/>
        </w:rPr>
        <w:t xml:space="preserve"> (490,5 %);</w:t>
      </w:r>
    </w:p>
    <w:p w:rsidR="00B833E8" w:rsidRPr="00B66D49" w:rsidRDefault="00B833E8" w:rsidP="00512AB1">
      <w:pPr>
        <w:pStyle w:val="a7"/>
        <w:widowControl w:val="0"/>
        <w:numPr>
          <w:ilvl w:val="0"/>
          <w:numId w:val="77"/>
        </w:numPr>
        <w:shd w:val="clear" w:color="auto" w:fill="FFFFFF" w:themeFill="background1"/>
        <w:tabs>
          <w:tab w:val="left" w:pos="1134"/>
        </w:tabs>
        <w:autoSpaceDE w:val="0"/>
        <w:autoSpaceDN w:val="0"/>
        <w:adjustRightInd w:val="0"/>
        <w:spacing w:after="0" w:line="240" w:lineRule="auto"/>
        <w:ind w:left="28" w:firstLine="742"/>
        <w:jc w:val="both"/>
        <w:rPr>
          <w:rFonts w:ascii="Times New Roman" w:eastAsia="Times New Roman" w:hAnsi="Times New Roman" w:cs="Times New Roman"/>
          <w:sz w:val="28"/>
          <w:szCs w:val="28"/>
          <w:lang w:eastAsia="ru-RU"/>
        </w:rPr>
      </w:pPr>
      <w:r w:rsidRPr="00B66D49">
        <w:rPr>
          <w:rFonts w:ascii="Times New Roman" w:eastAsia="Times New Roman" w:hAnsi="Times New Roman" w:cs="Times New Roman"/>
          <w:sz w:val="28"/>
          <w:szCs w:val="28"/>
          <w:lang w:eastAsia="ru-RU"/>
        </w:rPr>
        <w:t>по показателю «Количество культурно-массовых мероприятий, проводимых в центре культурного развития» на 2018 год установлен целевой показатель 60</w:t>
      </w:r>
      <w:r w:rsidR="00B66D49">
        <w:rPr>
          <w:rFonts w:ascii="Times New Roman" w:eastAsia="Times New Roman" w:hAnsi="Times New Roman" w:cs="Times New Roman"/>
          <w:sz w:val="28"/>
          <w:szCs w:val="28"/>
          <w:lang w:eastAsia="ru-RU"/>
        </w:rPr>
        <w:t xml:space="preserve"> </w:t>
      </w:r>
      <w:r w:rsidR="008C6C7C">
        <w:rPr>
          <w:rFonts w:ascii="Times New Roman" w:eastAsia="Times New Roman" w:hAnsi="Times New Roman" w:cs="Times New Roman"/>
          <w:sz w:val="28"/>
          <w:szCs w:val="28"/>
          <w:lang w:eastAsia="ru-RU"/>
        </w:rPr>
        <w:t>единиц</w:t>
      </w:r>
      <w:r w:rsidRPr="00B66D49">
        <w:rPr>
          <w:rFonts w:ascii="Times New Roman" w:eastAsia="Times New Roman" w:hAnsi="Times New Roman" w:cs="Times New Roman"/>
          <w:sz w:val="28"/>
          <w:szCs w:val="28"/>
          <w:lang w:eastAsia="ru-RU"/>
        </w:rPr>
        <w:t xml:space="preserve">, согласно отчету, фактическое исполнение </w:t>
      </w:r>
      <w:r w:rsidR="008C6C7C">
        <w:rPr>
          <w:rFonts w:ascii="Times New Roman" w:eastAsia="Times New Roman" w:hAnsi="Times New Roman" w:cs="Times New Roman"/>
          <w:sz w:val="28"/>
          <w:szCs w:val="28"/>
          <w:lang w:eastAsia="ru-RU"/>
        </w:rPr>
        <w:t xml:space="preserve">- </w:t>
      </w:r>
      <w:r w:rsidRPr="00B66D49">
        <w:rPr>
          <w:rFonts w:ascii="Times New Roman" w:eastAsia="Times New Roman" w:hAnsi="Times New Roman" w:cs="Times New Roman"/>
          <w:sz w:val="28"/>
          <w:szCs w:val="28"/>
          <w:lang w:eastAsia="ru-RU"/>
        </w:rPr>
        <w:t xml:space="preserve">413 </w:t>
      </w:r>
      <w:r w:rsidR="008C6C7C">
        <w:rPr>
          <w:rFonts w:ascii="Times New Roman" w:eastAsia="Times New Roman" w:hAnsi="Times New Roman" w:cs="Times New Roman"/>
          <w:sz w:val="28"/>
          <w:szCs w:val="28"/>
          <w:lang w:eastAsia="ru-RU"/>
        </w:rPr>
        <w:t xml:space="preserve">единиц </w:t>
      </w:r>
      <w:r w:rsidRPr="00B66D49">
        <w:rPr>
          <w:rFonts w:ascii="Times New Roman" w:eastAsia="Times New Roman" w:hAnsi="Times New Roman" w:cs="Times New Roman"/>
          <w:sz w:val="28"/>
          <w:szCs w:val="28"/>
          <w:lang w:eastAsia="ru-RU"/>
        </w:rPr>
        <w:t>(688 %); на 2019 год установлен целевой показатель 65</w:t>
      </w:r>
      <w:r w:rsidR="008C6C7C">
        <w:rPr>
          <w:rFonts w:ascii="Times New Roman" w:eastAsia="Times New Roman" w:hAnsi="Times New Roman" w:cs="Times New Roman"/>
          <w:sz w:val="28"/>
          <w:szCs w:val="28"/>
          <w:lang w:eastAsia="ru-RU"/>
        </w:rPr>
        <w:t xml:space="preserve"> единиц</w:t>
      </w:r>
      <w:r w:rsidRPr="00B66D49">
        <w:rPr>
          <w:rFonts w:ascii="Times New Roman" w:eastAsia="Times New Roman" w:hAnsi="Times New Roman" w:cs="Times New Roman"/>
          <w:sz w:val="28"/>
          <w:szCs w:val="28"/>
          <w:lang w:eastAsia="ru-RU"/>
        </w:rPr>
        <w:t xml:space="preserve">, фактическое исполнение, согласно Отчету, составило 462 </w:t>
      </w:r>
      <w:r w:rsidR="008C6C7C">
        <w:rPr>
          <w:rFonts w:ascii="Times New Roman" w:eastAsia="Times New Roman" w:hAnsi="Times New Roman" w:cs="Times New Roman"/>
          <w:sz w:val="28"/>
          <w:szCs w:val="28"/>
          <w:lang w:eastAsia="ru-RU"/>
        </w:rPr>
        <w:t xml:space="preserve">единиц </w:t>
      </w:r>
      <w:r w:rsidRPr="00B66D49">
        <w:rPr>
          <w:rFonts w:ascii="Times New Roman" w:eastAsia="Times New Roman" w:hAnsi="Times New Roman" w:cs="Times New Roman"/>
          <w:sz w:val="28"/>
          <w:szCs w:val="28"/>
          <w:lang w:eastAsia="ru-RU"/>
        </w:rPr>
        <w:t>(710,8 %).</w:t>
      </w:r>
    </w:p>
    <w:p w:rsidR="00B833E8" w:rsidRPr="00B66D49" w:rsidRDefault="00B833E8" w:rsidP="00512AB1">
      <w:pPr>
        <w:pStyle w:val="a7"/>
        <w:widowControl w:val="0"/>
        <w:numPr>
          <w:ilvl w:val="0"/>
          <w:numId w:val="77"/>
        </w:numPr>
        <w:shd w:val="clear" w:color="auto" w:fill="FFFFFF" w:themeFill="background1"/>
        <w:tabs>
          <w:tab w:val="left" w:pos="1134"/>
        </w:tabs>
        <w:autoSpaceDE w:val="0"/>
        <w:autoSpaceDN w:val="0"/>
        <w:adjustRightInd w:val="0"/>
        <w:spacing w:after="0" w:line="240" w:lineRule="auto"/>
        <w:ind w:left="28" w:firstLine="742"/>
        <w:jc w:val="both"/>
        <w:rPr>
          <w:rFonts w:ascii="Times New Roman" w:eastAsia="Times New Roman" w:hAnsi="Times New Roman" w:cs="Times New Roman"/>
          <w:sz w:val="28"/>
          <w:szCs w:val="28"/>
          <w:lang w:eastAsia="ru-RU"/>
        </w:rPr>
      </w:pPr>
      <w:r w:rsidRPr="00B66D49">
        <w:rPr>
          <w:rFonts w:ascii="Times New Roman" w:eastAsia="Times New Roman" w:hAnsi="Times New Roman" w:cs="Times New Roman"/>
          <w:sz w:val="28"/>
          <w:szCs w:val="28"/>
          <w:lang w:eastAsia="ru-RU"/>
        </w:rPr>
        <w:t>по показателю «Увеличение посещаемости учреждени</w:t>
      </w:r>
      <w:r w:rsidR="008C6C7C">
        <w:rPr>
          <w:rFonts w:ascii="Times New Roman" w:eastAsia="Times New Roman" w:hAnsi="Times New Roman" w:cs="Times New Roman"/>
          <w:sz w:val="28"/>
          <w:szCs w:val="28"/>
          <w:lang w:eastAsia="ru-RU"/>
        </w:rPr>
        <w:t xml:space="preserve">й культуры» на 2018 и 2019 гг. </w:t>
      </w:r>
      <w:r w:rsidRPr="00B66D49">
        <w:rPr>
          <w:rFonts w:ascii="Times New Roman" w:eastAsia="Times New Roman" w:hAnsi="Times New Roman" w:cs="Times New Roman"/>
          <w:sz w:val="28"/>
          <w:szCs w:val="28"/>
          <w:lang w:eastAsia="ru-RU"/>
        </w:rPr>
        <w:t>установлены целевые показатели 2000 и 2500</w:t>
      </w:r>
      <w:r w:rsidR="008C6C7C">
        <w:rPr>
          <w:rFonts w:ascii="Times New Roman" w:eastAsia="Times New Roman" w:hAnsi="Times New Roman" w:cs="Times New Roman"/>
          <w:sz w:val="28"/>
          <w:szCs w:val="28"/>
          <w:lang w:eastAsia="ru-RU"/>
        </w:rPr>
        <w:t xml:space="preserve"> человек</w:t>
      </w:r>
      <w:r w:rsidRPr="00B66D49">
        <w:rPr>
          <w:rFonts w:ascii="Times New Roman" w:eastAsia="Times New Roman" w:hAnsi="Times New Roman" w:cs="Times New Roman"/>
          <w:sz w:val="28"/>
          <w:szCs w:val="28"/>
          <w:lang w:eastAsia="ru-RU"/>
        </w:rPr>
        <w:t xml:space="preserve">, соответственно. В 2019 году исполнение составило 14430 </w:t>
      </w:r>
      <w:r w:rsidR="008C6C7C">
        <w:rPr>
          <w:rFonts w:ascii="Times New Roman" w:eastAsia="Times New Roman" w:hAnsi="Times New Roman" w:cs="Times New Roman"/>
          <w:sz w:val="28"/>
          <w:szCs w:val="28"/>
          <w:lang w:eastAsia="ru-RU"/>
        </w:rPr>
        <w:t xml:space="preserve">человек </w:t>
      </w:r>
      <w:r w:rsidRPr="00B66D49">
        <w:rPr>
          <w:rFonts w:ascii="Times New Roman" w:eastAsia="Times New Roman" w:hAnsi="Times New Roman" w:cs="Times New Roman"/>
          <w:sz w:val="28"/>
          <w:szCs w:val="28"/>
          <w:lang w:eastAsia="ru-RU"/>
        </w:rPr>
        <w:t>(577,2%), а результаты за 2018 год в Отчете не отражены.</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8) По </w:t>
      </w:r>
      <w:hyperlink r:id="rId44" w:anchor="sub_800" w:history="1">
        <w:r w:rsidRPr="00F015C5">
          <w:rPr>
            <w:rFonts w:ascii="Times New Roman" w:eastAsia="Calibri" w:hAnsi="Times New Roman" w:cs="Times New Roman"/>
            <w:sz w:val="28"/>
            <w:szCs w:val="28"/>
            <w:lang w:eastAsia="ru-RU"/>
          </w:rPr>
          <w:t xml:space="preserve">подпрограмме </w:t>
        </w:r>
      </w:hyperlink>
      <w:r w:rsidRPr="00B833E8">
        <w:rPr>
          <w:rFonts w:ascii="Times New Roman" w:eastAsia="Calibri" w:hAnsi="Times New Roman" w:cs="Times New Roman"/>
          <w:sz w:val="28"/>
          <w:szCs w:val="28"/>
          <w:lang w:eastAsia="ru-RU"/>
        </w:rPr>
        <w:t>«Развитие архивного дела» в 2018 году финансирование произведено в сумме 12</w:t>
      </w:r>
      <w:r w:rsidR="008C6C7C">
        <w:rPr>
          <w:rFonts w:ascii="Times New Roman" w:eastAsia="Calibri" w:hAnsi="Times New Roman" w:cs="Times New Roman"/>
          <w:sz w:val="28"/>
          <w:szCs w:val="28"/>
          <w:lang w:eastAsia="ru-RU"/>
        </w:rPr>
        <w:t> 268,5 тыс. рублей</w:t>
      </w:r>
      <w:r w:rsidRPr="00B833E8">
        <w:rPr>
          <w:rFonts w:ascii="Times New Roman" w:eastAsia="Calibri" w:hAnsi="Times New Roman" w:cs="Times New Roman"/>
          <w:sz w:val="28"/>
          <w:szCs w:val="28"/>
          <w:lang w:eastAsia="ru-RU"/>
        </w:rPr>
        <w:t xml:space="preserve"> или 80,3 % от утвержденных Госпрограммой РИ бюджетных средств.</w:t>
      </w:r>
    </w:p>
    <w:p w:rsidR="00B833E8" w:rsidRPr="00B833E8" w:rsidRDefault="00B833E8" w:rsidP="00B833E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2019 году финансирование произведено в сумме 11</w:t>
      </w:r>
      <w:r w:rsidR="008C6C7C">
        <w:rPr>
          <w:rFonts w:ascii="Times New Roman" w:eastAsia="Calibri" w:hAnsi="Times New Roman" w:cs="Times New Roman"/>
          <w:sz w:val="28"/>
          <w:szCs w:val="28"/>
          <w:lang w:eastAsia="ru-RU"/>
        </w:rPr>
        <w:t> 534,4 тыс. рублей</w:t>
      </w:r>
      <w:r w:rsidRPr="00B833E8">
        <w:rPr>
          <w:rFonts w:ascii="Times New Roman" w:eastAsia="Calibri" w:hAnsi="Times New Roman" w:cs="Times New Roman"/>
          <w:sz w:val="28"/>
          <w:szCs w:val="28"/>
          <w:lang w:eastAsia="ru-RU"/>
        </w:rPr>
        <w:t xml:space="preserve"> или 68 % от утвержденных Госпрограммой РИ средств. Целевые показатели в 2018-2019 гг., согласно Отчету, исполнены в полном объеме.</w:t>
      </w:r>
    </w:p>
    <w:p w:rsidR="00B833E8" w:rsidRPr="00B833E8" w:rsidRDefault="00B833E8" w:rsidP="00B833E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Анализ исполнения целевых показателей и их значений показывает, что даже при неполном финансиро</w:t>
      </w:r>
      <w:r w:rsidR="008C6C7C">
        <w:rPr>
          <w:rFonts w:ascii="Times New Roman" w:eastAsia="Calibri" w:hAnsi="Times New Roman" w:cs="Times New Roman"/>
          <w:sz w:val="28"/>
          <w:szCs w:val="28"/>
          <w:lang w:eastAsia="ru-RU"/>
        </w:rPr>
        <w:t>вании (от 66,4 до 91,8 %) по 4</w:t>
      </w:r>
      <w:r w:rsidRPr="00B833E8">
        <w:rPr>
          <w:rFonts w:ascii="Times New Roman" w:eastAsia="Calibri" w:hAnsi="Times New Roman" w:cs="Times New Roman"/>
          <w:sz w:val="28"/>
          <w:szCs w:val="28"/>
          <w:lang w:eastAsia="ru-RU"/>
        </w:rPr>
        <w:t xml:space="preserve"> подпрограммам планируемы</w:t>
      </w:r>
      <w:r w:rsidR="008C6C7C">
        <w:rPr>
          <w:rFonts w:ascii="Times New Roman" w:eastAsia="Calibri" w:hAnsi="Times New Roman" w:cs="Times New Roman"/>
          <w:sz w:val="28"/>
          <w:szCs w:val="28"/>
          <w:lang w:eastAsia="ru-RU"/>
        </w:rPr>
        <w:t>е показатели выполнены, а по 2</w:t>
      </w:r>
      <w:r w:rsidRPr="00B833E8">
        <w:rPr>
          <w:rFonts w:ascii="Times New Roman" w:eastAsia="Calibri" w:hAnsi="Times New Roman" w:cs="Times New Roman"/>
          <w:sz w:val="28"/>
          <w:szCs w:val="28"/>
          <w:lang w:eastAsia="ru-RU"/>
        </w:rPr>
        <w:t xml:space="preserve"> подпрограммам значительно перевыполнены, что свидетельствует о не правильном планировании расходов на реализацию Госпрограммы. </w:t>
      </w:r>
    </w:p>
    <w:p w:rsidR="00B833E8" w:rsidRPr="00B833E8" w:rsidRDefault="00B833E8" w:rsidP="00B833E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По подпрограмме «Строительство объектов культуры» в годовом отчете за 2018 год отсутствует какая-либо информация о выполнении индикатора «Увеличение посещаемости учреждений культуры».</w:t>
      </w:r>
    </w:p>
    <w:p w:rsidR="00B833E8" w:rsidRPr="00B833E8" w:rsidRDefault="00B833E8" w:rsidP="00B83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833E8">
        <w:rPr>
          <w:rFonts w:ascii="Times New Roman" w:eastAsia="Calibri" w:hAnsi="Times New Roman" w:cs="Times New Roman"/>
          <w:sz w:val="28"/>
          <w:szCs w:val="28"/>
          <w:lang w:eastAsia="ru-RU"/>
        </w:rPr>
        <w:t>С учетом вышеизложенного, необходимо отметить, что планирование данных целевых индикаторов и, соответственно, ожидаемых результатов реализации Госпрограммы РИ осуще</w:t>
      </w:r>
      <w:r w:rsidR="008C6C7C">
        <w:rPr>
          <w:rFonts w:ascii="Times New Roman" w:eastAsia="Calibri" w:hAnsi="Times New Roman" w:cs="Times New Roman"/>
          <w:sz w:val="28"/>
          <w:szCs w:val="28"/>
          <w:lang w:eastAsia="ru-RU"/>
        </w:rPr>
        <w:t>ствлялось крайне некорректно.</w:t>
      </w:r>
    </w:p>
    <w:p w:rsid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Кроме того, в нарушение Постановления Правительства Республики Ингушетия от 14 ноября </w:t>
      </w:r>
      <w:smartTag w:uri="urn:schemas-microsoft-com:office:smarttags" w:element="metricconverter">
        <w:smartTagPr>
          <w:attr w:name="ProductID" w:val="2013 г"/>
        </w:smartTagPr>
        <w:r w:rsidRPr="00B833E8">
          <w:rPr>
            <w:rFonts w:ascii="Times New Roman" w:eastAsia="Calibri" w:hAnsi="Times New Roman" w:cs="Times New Roman"/>
            <w:sz w:val="28"/>
            <w:szCs w:val="28"/>
            <w:lang w:eastAsia="ru-RU"/>
          </w:rPr>
          <w:t>2013 г</w:t>
        </w:r>
      </w:smartTag>
      <w:r w:rsidR="008C6C7C">
        <w:rPr>
          <w:rFonts w:ascii="Times New Roman" w:eastAsia="Calibri" w:hAnsi="Times New Roman" w:cs="Times New Roman"/>
          <w:sz w:val="28"/>
          <w:szCs w:val="28"/>
          <w:lang w:eastAsia="ru-RU"/>
        </w:rPr>
        <w:t>ода</w:t>
      </w:r>
      <w:r w:rsidRPr="00B833E8">
        <w:rPr>
          <w:rFonts w:ascii="Times New Roman" w:eastAsia="Calibri" w:hAnsi="Times New Roman" w:cs="Times New Roman"/>
          <w:sz w:val="28"/>
          <w:szCs w:val="28"/>
          <w:lang w:eastAsia="ru-RU"/>
        </w:rPr>
        <w:t xml:space="preserve"> №259 «Об утверждении Порядка разработки, реализации и оценки эффективности государственных программ Республики Ингушетия» (далее – </w:t>
      </w:r>
      <w:r w:rsidRPr="00B833E8">
        <w:rPr>
          <w:rFonts w:ascii="Times New Roman" w:eastAsia="Calibri" w:hAnsi="Times New Roman" w:cs="Times New Roman"/>
          <w:sz w:val="28"/>
          <w:szCs w:val="28"/>
          <w:lang w:eastAsia="ru-RU"/>
        </w:rPr>
        <w:lastRenderedPageBreak/>
        <w:t>Постановление №259)</w:t>
      </w:r>
      <w:r w:rsidR="008C6C7C">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при внесении изменений в части финансового обеспечения реализации </w:t>
      </w:r>
      <w:r w:rsidR="008C6C7C">
        <w:rPr>
          <w:rFonts w:ascii="Times New Roman" w:eastAsia="Calibri" w:hAnsi="Times New Roman" w:cs="Times New Roman"/>
          <w:sz w:val="28"/>
          <w:szCs w:val="28"/>
          <w:lang w:eastAsia="ru-RU"/>
        </w:rPr>
        <w:t>программных мероприятий в 2018 и 2019 годы</w:t>
      </w:r>
      <w:r w:rsidRPr="00B833E8">
        <w:rPr>
          <w:rFonts w:ascii="Times New Roman" w:eastAsia="Calibri" w:hAnsi="Times New Roman" w:cs="Times New Roman"/>
          <w:sz w:val="28"/>
          <w:szCs w:val="28"/>
          <w:lang w:eastAsia="ru-RU"/>
        </w:rPr>
        <w:t xml:space="preserve"> не вносились соответствующие изменения в целевые показатели и в ожидаемые результаты реализации Госпрограммы РИ. </w:t>
      </w:r>
    </w:p>
    <w:p w:rsidR="008C6C7C" w:rsidRPr="00B833E8" w:rsidRDefault="008C6C7C" w:rsidP="00B833E8">
      <w:pPr>
        <w:spacing w:after="0" w:line="240" w:lineRule="auto"/>
        <w:ind w:firstLine="709"/>
        <w:jc w:val="both"/>
        <w:rPr>
          <w:rFonts w:ascii="Times New Roman" w:eastAsia="Calibri" w:hAnsi="Times New Roman" w:cs="Times New Roman"/>
          <w:sz w:val="28"/>
          <w:szCs w:val="28"/>
          <w:lang w:eastAsia="ru-RU"/>
        </w:rPr>
      </w:pPr>
    </w:p>
    <w:p w:rsidR="00B833E8" w:rsidRPr="00EB2C66" w:rsidRDefault="00B833E8" w:rsidP="00B833E8">
      <w:pPr>
        <w:spacing w:after="0" w:line="240" w:lineRule="auto"/>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 xml:space="preserve">по ГКУ «Ингушский государственный музей краеведения </w:t>
      </w:r>
    </w:p>
    <w:p w:rsidR="00B833E8" w:rsidRPr="00EB2C66" w:rsidRDefault="00EB2C66" w:rsidP="00EB2C66">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им. Т. Мальсагова</w:t>
      </w:r>
    </w:p>
    <w:p w:rsidR="00B833E8" w:rsidRPr="00B833E8" w:rsidRDefault="000A7EF1" w:rsidP="00EB2C6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соответствие со статьей</w:t>
      </w:r>
      <w:r w:rsidR="00B833E8" w:rsidRPr="00B833E8">
        <w:rPr>
          <w:rFonts w:ascii="Times New Roman" w:eastAsia="Calibri" w:hAnsi="Times New Roman" w:cs="Times New Roman"/>
          <w:sz w:val="28"/>
          <w:szCs w:val="28"/>
          <w:lang w:eastAsia="ru-RU"/>
        </w:rPr>
        <w:t xml:space="preserve"> 41 Б</w:t>
      </w:r>
      <w:r>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доходы от оказания платных услуг ГКУ «Ингушский государственный музей краеведения им. Т. Мальсагова» являются доходами бюджета, и подлежат зачислению на единый счет </w:t>
      </w:r>
      <w:r>
        <w:rPr>
          <w:rFonts w:ascii="Times New Roman" w:eastAsia="Calibri" w:hAnsi="Times New Roman" w:cs="Times New Roman"/>
          <w:sz w:val="28"/>
          <w:szCs w:val="28"/>
          <w:lang w:eastAsia="ru-RU"/>
        </w:rPr>
        <w:t>бюджета. Однако, в нарушение статьи</w:t>
      </w:r>
      <w:r w:rsidR="00B833E8" w:rsidRPr="00B833E8">
        <w:rPr>
          <w:rFonts w:ascii="Times New Roman" w:eastAsia="Calibri" w:hAnsi="Times New Roman" w:cs="Times New Roman"/>
          <w:sz w:val="28"/>
          <w:szCs w:val="28"/>
          <w:lang w:eastAsia="ru-RU"/>
        </w:rPr>
        <w:t xml:space="preserve"> 41 Б</w:t>
      </w:r>
      <w:r>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республиканским </w:t>
      </w:r>
      <w:r>
        <w:rPr>
          <w:rFonts w:ascii="Times New Roman" w:eastAsia="Calibri" w:hAnsi="Times New Roman" w:cs="Times New Roman"/>
          <w:sz w:val="28"/>
          <w:szCs w:val="28"/>
          <w:lang w:eastAsia="ru-RU"/>
        </w:rPr>
        <w:t xml:space="preserve">бюджетом недополучено средств </w:t>
      </w:r>
      <w:r w:rsidR="00B833E8" w:rsidRPr="00B833E8">
        <w:rPr>
          <w:rFonts w:ascii="Times New Roman" w:eastAsia="Calibri" w:hAnsi="Times New Roman" w:cs="Times New Roman"/>
          <w:sz w:val="28"/>
          <w:szCs w:val="28"/>
          <w:lang w:eastAsia="ru-RU"/>
        </w:rPr>
        <w:t xml:space="preserve">в общей сумме </w:t>
      </w:r>
      <w:r w:rsidRPr="000A7EF1">
        <w:rPr>
          <w:rFonts w:ascii="Times New Roman" w:eastAsia="Calibri" w:hAnsi="Times New Roman" w:cs="Times New Roman"/>
          <w:sz w:val="28"/>
          <w:szCs w:val="28"/>
          <w:lang w:eastAsia="ru-RU"/>
        </w:rPr>
        <w:t>63,8 тыс. рублей</w:t>
      </w:r>
      <w:r w:rsidR="00B833E8" w:rsidRPr="00B833E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полученных Учреждением </w:t>
      </w:r>
      <w:r w:rsidRPr="00B833E8">
        <w:rPr>
          <w:rFonts w:ascii="Times New Roman" w:eastAsia="Calibri" w:hAnsi="Times New Roman" w:cs="Times New Roman"/>
          <w:sz w:val="28"/>
          <w:szCs w:val="28"/>
          <w:lang w:eastAsia="ru-RU"/>
        </w:rPr>
        <w:t xml:space="preserve">от оказания платных услуг, </w:t>
      </w:r>
      <w:r w:rsidR="00B833E8" w:rsidRPr="00B833E8">
        <w:rPr>
          <w:rFonts w:ascii="Times New Roman" w:eastAsia="Calibri" w:hAnsi="Times New Roman" w:cs="Times New Roman"/>
          <w:sz w:val="28"/>
          <w:szCs w:val="28"/>
          <w:lang w:eastAsia="ru-RU"/>
        </w:rPr>
        <w:t>не перечисл</w:t>
      </w:r>
      <w:r>
        <w:rPr>
          <w:rFonts w:ascii="Times New Roman" w:eastAsia="Calibri" w:hAnsi="Times New Roman" w:cs="Times New Roman"/>
          <w:sz w:val="28"/>
          <w:szCs w:val="28"/>
          <w:lang w:eastAsia="ru-RU"/>
        </w:rPr>
        <w:t>енных</w:t>
      </w:r>
      <w:r w:rsidR="00523D00">
        <w:rPr>
          <w:rFonts w:ascii="Times New Roman" w:eastAsia="Calibri" w:hAnsi="Times New Roman" w:cs="Times New Roman"/>
          <w:sz w:val="28"/>
          <w:szCs w:val="28"/>
          <w:lang w:eastAsia="ru-RU"/>
        </w:rPr>
        <w:t xml:space="preserve"> в республиканский бюджет и использованных на собственные нужды.</w:t>
      </w:r>
    </w:p>
    <w:p w:rsidR="00B833E8" w:rsidRPr="00B833E8" w:rsidRDefault="00F75FCC"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Кроме того, в</w:t>
      </w:r>
      <w:r w:rsidR="00B833E8" w:rsidRPr="00B833E8">
        <w:rPr>
          <w:rFonts w:ascii="Times New Roman" w:eastAsia="Calibri" w:hAnsi="Times New Roman" w:cs="Times New Roman"/>
          <w:sz w:val="28"/>
          <w:szCs w:val="28"/>
          <w:lang w:eastAsia="ru-RU"/>
        </w:rPr>
        <w:t xml:space="preserve"> ходе исполнения бюджетных смет за 2018 и 2019 </w:t>
      </w:r>
      <w:r w:rsidR="00523D00" w:rsidRPr="00B833E8">
        <w:rPr>
          <w:rFonts w:ascii="Times New Roman" w:eastAsia="Calibri" w:hAnsi="Times New Roman" w:cs="Times New Roman"/>
          <w:sz w:val="28"/>
          <w:szCs w:val="28"/>
          <w:lang w:eastAsia="ru-RU"/>
        </w:rPr>
        <w:t>годы,</w:t>
      </w:r>
      <w:r w:rsidR="00B833E8" w:rsidRPr="00B833E8">
        <w:rPr>
          <w:rFonts w:ascii="Times New Roman" w:eastAsia="Calibri" w:hAnsi="Times New Roman" w:cs="Times New Roman"/>
          <w:sz w:val="28"/>
          <w:szCs w:val="28"/>
          <w:lang w:eastAsia="ru-RU"/>
        </w:rPr>
        <w:t xml:space="preserve"> в нарушение статей 161 и 221 Б</w:t>
      </w:r>
      <w:r w:rsidR="00523D00">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523D00">
        <w:rPr>
          <w:rFonts w:ascii="Times New Roman" w:eastAsia="Calibri" w:hAnsi="Times New Roman" w:cs="Times New Roman"/>
          <w:sz w:val="28"/>
          <w:szCs w:val="28"/>
          <w:lang w:eastAsia="ru-RU"/>
        </w:rPr>
        <w:t xml:space="preserve">одекса </w:t>
      </w:r>
      <w:r w:rsidR="00B833E8" w:rsidRPr="00B833E8">
        <w:rPr>
          <w:rFonts w:ascii="Times New Roman" w:eastAsia="Calibri" w:hAnsi="Times New Roman" w:cs="Times New Roman"/>
          <w:sz w:val="28"/>
          <w:szCs w:val="28"/>
          <w:lang w:eastAsia="ru-RU"/>
        </w:rPr>
        <w:t>РФ и Приказа М</w:t>
      </w:r>
      <w:r w:rsidR="00523D00">
        <w:rPr>
          <w:rFonts w:ascii="Times New Roman" w:eastAsia="Calibri" w:hAnsi="Times New Roman" w:cs="Times New Roman"/>
          <w:sz w:val="28"/>
          <w:szCs w:val="28"/>
          <w:lang w:eastAsia="ru-RU"/>
        </w:rPr>
        <w:t>инфина</w:t>
      </w:r>
      <w:r w:rsidR="00B833E8" w:rsidRPr="00B833E8">
        <w:rPr>
          <w:rFonts w:ascii="Times New Roman" w:eastAsia="Calibri" w:hAnsi="Times New Roman" w:cs="Times New Roman"/>
          <w:sz w:val="28"/>
          <w:szCs w:val="28"/>
          <w:lang w:eastAsia="ru-RU"/>
        </w:rPr>
        <w:t xml:space="preserve"> РФ </w:t>
      </w:r>
      <w:r w:rsidR="00195089" w:rsidRPr="00195089">
        <w:rPr>
          <w:rFonts w:ascii="Times New Roman" w:eastAsia="Calibri" w:hAnsi="Times New Roman" w:cs="Times New Roman"/>
          <w:sz w:val="28"/>
          <w:szCs w:val="28"/>
          <w:lang w:eastAsia="ru-RU"/>
        </w:rPr>
        <w:t>«Об утверждении указаний о порядке применения бюджетной классификации РФ» от 01.07.201</w:t>
      </w:r>
      <w:r w:rsidR="00195089">
        <w:rPr>
          <w:rFonts w:ascii="Times New Roman" w:eastAsia="Calibri" w:hAnsi="Times New Roman" w:cs="Times New Roman"/>
          <w:sz w:val="28"/>
          <w:szCs w:val="28"/>
          <w:lang w:eastAsia="ru-RU"/>
        </w:rPr>
        <w:t>3 года</w:t>
      </w:r>
      <w:r w:rsidR="00195089" w:rsidRPr="00195089">
        <w:rPr>
          <w:rFonts w:ascii="Times New Roman" w:eastAsia="Calibri" w:hAnsi="Times New Roman" w:cs="Times New Roman"/>
          <w:sz w:val="28"/>
          <w:szCs w:val="28"/>
          <w:lang w:eastAsia="ru-RU"/>
        </w:rPr>
        <w:t xml:space="preserve"> № 65</w:t>
      </w:r>
      <w:r w:rsidR="00DA1A9F" w:rsidRPr="00195089">
        <w:rPr>
          <w:rFonts w:ascii="Times New Roman" w:eastAsia="Calibri" w:hAnsi="Times New Roman" w:cs="Times New Roman"/>
          <w:sz w:val="28"/>
          <w:szCs w:val="28"/>
          <w:lang w:eastAsia="ru-RU"/>
        </w:rPr>
        <w:t>н (</w:t>
      </w:r>
      <w:r w:rsidR="00195089" w:rsidRPr="00195089">
        <w:rPr>
          <w:rFonts w:ascii="Times New Roman" w:eastAsia="Calibri" w:hAnsi="Times New Roman" w:cs="Times New Roman"/>
          <w:sz w:val="28"/>
          <w:szCs w:val="28"/>
          <w:lang w:eastAsia="ru-RU"/>
        </w:rPr>
        <w:t>далее – Приказ МФ РФ № 65н)</w:t>
      </w:r>
      <w:r w:rsidR="00B833E8" w:rsidRPr="00B833E8">
        <w:rPr>
          <w:rFonts w:ascii="Times New Roman" w:eastAsia="Calibri" w:hAnsi="Times New Roman" w:cs="Times New Roman"/>
          <w:sz w:val="28"/>
          <w:szCs w:val="28"/>
          <w:lang w:eastAsia="ru-RU"/>
        </w:rPr>
        <w:t>, допущено расходование бюджетных средств на цели, не соответствующие утвержденной бюджетной смете, что в соответствии со статьей 306.4 Б</w:t>
      </w:r>
      <w:r w:rsidR="00195089">
        <w:rPr>
          <w:rFonts w:ascii="Times New Roman" w:eastAsia="Calibri" w:hAnsi="Times New Roman" w:cs="Times New Roman"/>
          <w:sz w:val="28"/>
          <w:szCs w:val="28"/>
          <w:lang w:eastAsia="ru-RU"/>
        </w:rPr>
        <w:t>юджетного Кодекса</w:t>
      </w:r>
      <w:r w:rsidR="00B833E8" w:rsidRPr="00B833E8">
        <w:rPr>
          <w:rFonts w:ascii="Times New Roman" w:eastAsia="Calibri" w:hAnsi="Times New Roman" w:cs="Times New Roman"/>
          <w:sz w:val="28"/>
          <w:szCs w:val="28"/>
          <w:lang w:eastAsia="ru-RU"/>
        </w:rPr>
        <w:t xml:space="preserve"> РФ является нецелевым использованием бюджетных средств. Так, </w:t>
      </w:r>
      <w:r w:rsidR="00195089">
        <w:rPr>
          <w:rFonts w:ascii="Times New Roman" w:eastAsia="Calibri" w:hAnsi="Times New Roman" w:cs="Times New Roman"/>
          <w:sz w:val="28"/>
          <w:szCs w:val="28"/>
          <w:lang w:eastAsia="ru-RU"/>
        </w:rPr>
        <w:t>в 2018 году</w:t>
      </w:r>
      <w:r w:rsidR="00B833E8" w:rsidRPr="00B833E8">
        <w:rPr>
          <w:rFonts w:ascii="Times New Roman" w:eastAsia="Calibri" w:hAnsi="Times New Roman" w:cs="Times New Roman"/>
          <w:sz w:val="28"/>
          <w:szCs w:val="28"/>
          <w:lang w:eastAsia="ru-RU"/>
        </w:rPr>
        <w:t xml:space="preserve"> </w:t>
      </w:r>
      <w:r w:rsidR="00195089" w:rsidRPr="00B833E8">
        <w:rPr>
          <w:rFonts w:ascii="Times New Roman" w:eastAsia="Calibri" w:hAnsi="Times New Roman" w:cs="Times New Roman"/>
          <w:sz w:val="28"/>
          <w:szCs w:val="28"/>
          <w:lang w:eastAsia="ru-RU"/>
        </w:rPr>
        <w:t xml:space="preserve">перечислены пособия по уходу за ребенком </w:t>
      </w:r>
      <w:r w:rsidR="00195089">
        <w:rPr>
          <w:rFonts w:ascii="Times New Roman" w:eastAsia="Calibri" w:hAnsi="Times New Roman" w:cs="Times New Roman"/>
          <w:sz w:val="28"/>
          <w:szCs w:val="28"/>
          <w:lang w:eastAsia="ru-RU"/>
        </w:rPr>
        <w:t>в размере 30,7 тыс. рублей</w:t>
      </w:r>
      <w:r w:rsidR="00B833E8" w:rsidRPr="00B833E8">
        <w:rPr>
          <w:rFonts w:ascii="Times New Roman" w:eastAsia="Calibri" w:hAnsi="Times New Roman" w:cs="Times New Roman"/>
          <w:sz w:val="28"/>
          <w:szCs w:val="28"/>
          <w:lang w:eastAsia="ru-RU"/>
        </w:rPr>
        <w:t xml:space="preserve"> по </w:t>
      </w:r>
      <w:r w:rsidR="00195089">
        <w:rPr>
          <w:rFonts w:ascii="Times New Roman" w:eastAsia="Calibri" w:hAnsi="Times New Roman" w:cs="Times New Roman"/>
          <w:sz w:val="28"/>
          <w:szCs w:val="28"/>
          <w:lang w:eastAsia="ru-RU"/>
        </w:rPr>
        <w:t>подстатье КОСГУ</w:t>
      </w:r>
      <w:r w:rsidR="00B833E8" w:rsidRPr="00B833E8">
        <w:rPr>
          <w:rFonts w:ascii="Times New Roman" w:eastAsia="Calibri" w:hAnsi="Times New Roman" w:cs="Times New Roman"/>
          <w:sz w:val="28"/>
          <w:szCs w:val="28"/>
          <w:lang w:eastAsia="ru-RU"/>
        </w:rPr>
        <w:t xml:space="preserve"> 111 «Фонд оплаты труда учреждений». Данные расходы следовало произвести по </w:t>
      </w:r>
      <w:r w:rsidR="00195089">
        <w:rPr>
          <w:rFonts w:ascii="Times New Roman" w:eastAsia="Calibri" w:hAnsi="Times New Roman" w:cs="Times New Roman"/>
          <w:sz w:val="28"/>
          <w:szCs w:val="28"/>
          <w:lang w:eastAsia="ru-RU"/>
        </w:rPr>
        <w:t>подстатье КОСГУ</w:t>
      </w:r>
      <w:r w:rsidR="00B833E8" w:rsidRPr="00B833E8">
        <w:rPr>
          <w:rFonts w:ascii="Times New Roman" w:eastAsia="Calibri" w:hAnsi="Times New Roman" w:cs="Times New Roman"/>
          <w:sz w:val="28"/>
          <w:szCs w:val="28"/>
          <w:lang w:eastAsia="ru-RU"/>
        </w:rPr>
        <w:t xml:space="preserve"> 119 «Взносы по обязательному социальному страхованию на выплаты по оплате труда работников и иные выплаты работникам учреждений».</w:t>
      </w:r>
    </w:p>
    <w:p w:rsidR="00B833E8" w:rsidRDefault="00F75FCC"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Помимо этого, в</w:t>
      </w:r>
      <w:r w:rsidR="00B833E8" w:rsidRPr="00B833E8">
        <w:rPr>
          <w:rFonts w:ascii="Times New Roman" w:eastAsia="Calibri" w:hAnsi="Times New Roman" w:cs="Times New Roman"/>
          <w:sz w:val="28"/>
          <w:szCs w:val="28"/>
          <w:lang w:eastAsia="ru-RU"/>
        </w:rPr>
        <w:t xml:space="preserve"> нарушение статей 161 и 221 </w:t>
      </w:r>
      <w:r w:rsidR="00195089">
        <w:rPr>
          <w:rFonts w:ascii="Times New Roman" w:eastAsia="Calibri" w:hAnsi="Times New Roman" w:cs="Times New Roman"/>
          <w:sz w:val="28"/>
          <w:szCs w:val="28"/>
          <w:lang w:eastAsia="ru-RU"/>
        </w:rPr>
        <w:t xml:space="preserve">Бюджетного </w:t>
      </w:r>
      <w:r w:rsidR="00544A99">
        <w:rPr>
          <w:rFonts w:ascii="Times New Roman" w:eastAsia="Calibri" w:hAnsi="Times New Roman" w:cs="Times New Roman"/>
          <w:sz w:val="28"/>
          <w:szCs w:val="28"/>
          <w:lang w:eastAsia="ru-RU"/>
        </w:rPr>
        <w:t>к</w:t>
      </w:r>
      <w:r w:rsidR="00195089">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и Приказа </w:t>
      </w:r>
      <w:r w:rsidR="00195089" w:rsidRPr="00195089">
        <w:rPr>
          <w:rFonts w:ascii="Times New Roman" w:eastAsia="Calibri" w:hAnsi="Times New Roman" w:cs="Times New Roman"/>
          <w:sz w:val="28"/>
          <w:szCs w:val="28"/>
          <w:lang w:eastAsia="ru-RU"/>
        </w:rPr>
        <w:t>Минфина РФ от 20.1</w:t>
      </w:r>
      <w:r w:rsidR="00195089">
        <w:rPr>
          <w:rFonts w:ascii="Times New Roman" w:eastAsia="Calibri" w:hAnsi="Times New Roman" w:cs="Times New Roman"/>
          <w:sz w:val="28"/>
          <w:szCs w:val="28"/>
          <w:lang w:eastAsia="ru-RU"/>
        </w:rPr>
        <w:t>1.2007 года</w:t>
      </w:r>
      <w:r w:rsidR="00195089" w:rsidRPr="00195089">
        <w:rPr>
          <w:rFonts w:ascii="Times New Roman" w:eastAsia="Calibri" w:hAnsi="Times New Roman" w:cs="Times New Roman"/>
          <w:sz w:val="28"/>
          <w:szCs w:val="28"/>
          <w:lang w:eastAsia="ru-RU"/>
        </w:rPr>
        <w:t xml:space="preserve"> № 112н «Об общих требованиях к порядку составления, утверждения и ведения бюджетных смет бюджетных учреждений» (далее - Приказ МФ РФ № 112н)</w:t>
      </w:r>
      <w:r w:rsidR="00195089">
        <w:rPr>
          <w:rFonts w:ascii="Times New Roman" w:eastAsia="Calibri" w:hAnsi="Times New Roman" w:cs="Times New Roman"/>
          <w:sz w:val="28"/>
          <w:szCs w:val="28"/>
          <w:lang w:eastAsia="ru-RU"/>
        </w:rPr>
        <w:t>, Учреждением</w:t>
      </w:r>
      <w:r w:rsidR="00B833E8" w:rsidRPr="00B833E8">
        <w:rPr>
          <w:rFonts w:ascii="Times New Roman" w:eastAsia="Calibri" w:hAnsi="Times New Roman" w:cs="Times New Roman"/>
          <w:sz w:val="28"/>
          <w:szCs w:val="28"/>
          <w:lang w:eastAsia="ru-RU"/>
        </w:rPr>
        <w:t xml:space="preserve"> погашена кредиторская задолженность </w:t>
      </w:r>
      <w:r w:rsidR="00195089">
        <w:rPr>
          <w:rFonts w:ascii="Times New Roman" w:eastAsia="Calibri" w:hAnsi="Times New Roman" w:cs="Times New Roman"/>
          <w:sz w:val="28"/>
          <w:szCs w:val="28"/>
          <w:lang w:eastAsia="ru-RU"/>
        </w:rPr>
        <w:t xml:space="preserve">2017 года </w:t>
      </w:r>
      <w:r>
        <w:rPr>
          <w:rFonts w:ascii="Times New Roman" w:eastAsia="Calibri" w:hAnsi="Times New Roman" w:cs="Times New Roman"/>
          <w:sz w:val="28"/>
          <w:szCs w:val="28"/>
          <w:lang w:eastAsia="ru-RU"/>
        </w:rPr>
        <w:t xml:space="preserve">за оказанные услуги по электронному документообороту </w:t>
      </w:r>
      <w:r w:rsidR="00195089">
        <w:rPr>
          <w:rFonts w:ascii="Times New Roman" w:eastAsia="Calibri" w:hAnsi="Times New Roman" w:cs="Times New Roman"/>
          <w:sz w:val="28"/>
          <w:szCs w:val="28"/>
          <w:lang w:eastAsia="ru-RU"/>
        </w:rPr>
        <w:t>в сумме 16,5 тыс. рублей</w:t>
      </w:r>
      <w:r w:rsidR="00B833E8" w:rsidRPr="00B833E8">
        <w:rPr>
          <w:rFonts w:ascii="Times New Roman" w:eastAsia="Calibri" w:hAnsi="Times New Roman" w:cs="Times New Roman"/>
          <w:sz w:val="28"/>
          <w:szCs w:val="28"/>
          <w:lang w:eastAsia="ru-RU"/>
        </w:rPr>
        <w:t xml:space="preserve"> за счет средств, предусмотренных для финансирования обязательств 2018 года, данная задолженность не предусмотрена сметой расходов на 2018 год. В результате, допущено расходование бюджетных средств в размере </w:t>
      </w:r>
      <w:r>
        <w:rPr>
          <w:rFonts w:ascii="Times New Roman" w:eastAsia="Calibri" w:hAnsi="Times New Roman" w:cs="Times New Roman"/>
          <w:sz w:val="28"/>
          <w:szCs w:val="28"/>
          <w:lang w:eastAsia="ru-RU"/>
        </w:rPr>
        <w:t>16,5 тыс. рублей</w:t>
      </w:r>
      <w:r w:rsidR="00B833E8" w:rsidRPr="00B833E8">
        <w:rPr>
          <w:rFonts w:ascii="Times New Roman" w:eastAsia="Calibri" w:hAnsi="Times New Roman" w:cs="Times New Roman"/>
          <w:sz w:val="28"/>
          <w:szCs w:val="28"/>
          <w:lang w:eastAsia="ru-RU"/>
        </w:rPr>
        <w:t xml:space="preserve"> на цели, не соответствующие утвержденной бюджетной смете, что в соответствии со статьей 306.4 Б</w:t>
      </w:r>
      <w:r>
        <w:rPr>
          <w:rFonts w:ascii="Times New Roman" w:eastAsia="Calibri" w:hAnsi="Times New Roman" w:cs="Times New Roman"/>
          <w:sz w:val="28"/>
          <w:szCs w:val="28"/>
          <w:lang w:eastAsia="ru-RU"/>
        </w:rPr>
        <w:t>юджетного Кодекса</w:t>
      </w:r>
      <w:r w:rsidR="00B833E8" w:rsidRPr="00B833E8">
        <w:rPr>
          <w:rFonts w:ascii="Times New Roman" w:eastAsia="Calibri" w:hAnsi="Times New Roman" w:cs="Times New Roman"/>
          <w:sz w:val="28"/>
          <w:szCs w:val="28"/>
          <w:lang w:eastAsia="ru-RU"/>
        </w:rPr>
        <w:t xml:space="preserve"> РФ является нецелевым использованием бюджетных средств. </w:t>
      </w:r>
    </w:p>
    <w:p w:rsidR="00F75FCC" w:rsidRPr="00B833E8" w:rsidRDefault="00F75FCC" w:rsidP="00B833E8">
      <w:pPr>
        <w:spacing w:after="0" w:line="240" w:lineRule="auto"/>
        <w:ind w:firstLine="708"/>
        <w:jc w:val="both"/>
        <w:rPr>
          <w:rFonts w:ascii="Times New Roman" w:eastAsia="Calibri" w:hAnsi="Times New Roman" w:cs="Times New Roman"/>
          <w:sz w:val="28"/>
          <w:szCs w:val="28"/>
          <w:lang w:eastAsia="ru-RU"/>
        </w:rPr>
      </w:pPr>
    </w:p>
    <w:p w:rsidR="00B833E8" w:rsidRPr="00EB2C66" w:rsidRDefault="00B833E8" w:rsidP="00EB2C66">
      <w:pPr>
        <w:shd w:val="clear" w:color="auto" w:fill="FFFFFF"/>
        <w:spacing w:after="0" w:line="240" w:lineRule="auto"/>
        <w:jc w:val="center"/>
        <w:rPr>
          <w:rFonts w:ascii="Times New Roman" w:eastAsia="Calibri" w:hAnsi="Times New Roman" w:cs="Times New Roman"/>
          <w:bCs/>
          <w:i/>
          <w:iCs/>
          <w:sz w:val="28"/>
          <w:szCs w:val="28"/>
          <w:lang w:eastAsia="ru-RU"/>
        </w:rPr>
      </w:pPr>
      <w:r w:rsidRPr="00EB2C66">
        <w:rPr>
          <w:rFonts w:ascii="Times New Roman" w:eastAsia="Calibri" w:hAnsi="Times New Roman" w:cs="Times New Roman"/>
          <w:bCs/>
          <w:i/>
          <w:iCs/>
          <w:sz w:val="28"/>
          <w:szCs w:val="28"/>
          <w:lang w:eastAsia="ru-RU"/>
        </w:rPr>
        <w:t>по ГКПОУ «Государственный колледж искусств Республики Ингуш</w:t>
      </w:r>
      <w:r w:rsidR="00EB2C66" w:rsidRPr="00EB2C66">
        <w:rPr>
          <w:rFonts w:ascii="Times New Roman" w:eastAsia="Calibri" w:hAnsi="Times New Roman" w:cs="Times New Roman"/>
          <w:bCs/>
          <w:i/>
          <w:iCs/>
          <w:sz w:val="28"/>
          <w:szCs w:val="28"/>
          <w:lang w:eastAsia="ru-RU"/>
        </w:rPr>
        <w:t>етия»</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статьи 34 </w:t>
      </w:r>
      <w:r w:rsidR="00F75FCC" w:rsidRPr="00B833E8">
        <w:rPr>
          <w:rFonts w:ascii="Times New Roman" w:eastAsia="Calibri" w:hAnsi="Times New Roman" w:cs="Times New Roman"/>
          <w:sz w:val="28"/>
          <w:szCs w:val="28"/>
          <w:lang w:eastAsia="ru-RU"/>
        </w:rPr>
        <w:t>Б</w:t>
      </w:r>
      <w:r w:rsidR="00F75FCC">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F75FCC">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w:t>
      </w:r>
      <w:r w:rsidR="00F75FCC">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w:t>
      </w:r>
      <w:r w:rsidR="00F75FCC">
        <w:rPr>
          <w:rFonts w:ascii="Times New Roman" w:eastAsia="Calibri" w:hAnsi="Times New Roman" w:cs="Times New Roman"/>
          <w:sz w:val="28"/>
          <w:szCs w:val="28"/>
          <w:lang w:eastAsia="ru-RU"/>
        </w:rPr>
        <w:t xml:space="preserve">Учреждением </w:t>
      </w:r>
      <w:r w:rsidRPr="00B833E8">
        <w:rPr>
          <w:rFonts w:ascii="Times New Roman" w:eastAsia="Calibri" w:hAnsi="Times New Roman" w:cs="Times New Roman"/>
          <w:sz w:val="28"/>
          <w:szCs w:val="28"/>
          <w:lang w:eastAsia="ru-RU"/>
        </w:rPr>
        <w:t>при закрытии финансового года неиспользованны</w:t>
      </w:r>
      <w:r w:rsidR="00F75FCC">
        <w:rPr>
          <w:rFonts w:ascii="Times New Roman" w:eastAsia="Calibri" w:hAnsi="Times New Roman" w:cs="Times New Roman"/>
          <w:sz w:val="28"/>
          <w:szCs w:val="28"/>
          <w:lang w:eastAsia="ru-RU"/>
        </w:rPr>
        <w:t>е</w:t>
      </w:r>
      <w:r w:rsidRPr="00B833E8">
        <w:rPr>
          <w:rFonts w:ascii="Times New Roman" w:eastAsia="Calibri" w:hAnsi="Times New Roman" w:cs="Times New Roman"/>
          <w:sz w:val="28"/>
          <w:szCs w:val="28"/>
          <w:lang w:eastAsia="ru-RU"/>
        </w:rPr>
        <w:t xml:space="preserve"> денежные средства в</w:t>
      </w:r>
      <w:r w:rsidR="00F75FCC">
        <w:rPr>
          <w:rFonts w:ascii="Times New Roman" w:eastAsia="Calibri" w:hAnsi="Times New Roman" w:cs="Times New Roman"/>
          <w:sz w:val="28"/>
          <w:szCs w:val="28"/>
          <w:lang w:eastAsia="ru-RU"/>
        </w:rPr>
        <w:t xml:space="preserve"> сумме 148,4 тыс. рублей не направлены на</w:t>
      </w:r>
      <w:r w:rsidRPr="00B833E8">
        <w:rPr>
          <w:rFonts w:ascii="Times New Roman" w:eastAsia="Calibri" w:hAnsi="Times New Roman" w:cs="Times New Roman"/>
          <w:sz w:val="28"/>
          <w:szCs w:val="28"/>
          <w:lang w:eastAsia="ru-RU"/>
        </w:rPr>
        <w:t xml:space="preserve"> </w:t>
      </w:r>
      <w:r w:rsidR="00F75FCC">
        <w:rPr>
          <w:rFonts w:ascii="Times New Roman" w:eastAsia="Calibri" w:hAnsi="Times New Roman" w:cs="Times New Roman"/>
          <w:sz w:val="28"/>
          <w:szCs w:val="28"/>
          <w:lang w:eastAsia="ru-RU"/>
        </w:rPr>
        <w:t xml:space="preserve">погашение </w:t>
      </w:r>
      <w:r w:rsidRPr="00B833E8">
        <w:rPr>
          <w:rFonts w:ascii="Times New Roman" w:eastAsia="Calibri" w:hAnsi="Times New Roman" w:cs="Times New Roman"/>
          <w:sz w:val="28"/>
          <w:szCs w:val="28"/>
          <w:lang w:eastAsia="ru-RU"/>
        </w:rPr>
        <w:t>кред</w:t>
      </w:r>
      <w:r w:rsidR="00F75FCC">
        <w:rPr>
          <w:rFonts w:ascii="Times New Roman" w:eastAsia="Calibri" w:hAnsi="Times New Roman" w:cs="Times New Roman"/>
          <w:sz w:val="28"/>
          <w:szCs w:val="28"/>
          <w:lang w:eastAsia="ru-RU"/>
        </w:rPr>
        <w:t>иторской задолженности, что является</w:t>
      </w:r>
      <w:r w:rsidR="00F75FCC" w:rsidRPr="00B833E8">
        <w:rPr>
          <w:rFonts w:ascii="Times New Roman" w:eastAsia="Calibri" w:hAnsi="Times New Roman" w:cs="Times New Roman"/>
          <w:sz w:val="28"/>
          <w:szCs w:val="28"/>
          <w:lang w:eastAsia="ru-RU"/>
        </w:rPr>
        <w:t xml:space="preserve"> неэффективн</w:t>
      </w:r>
      <w:r w:rsidR="00F75FCC">
        <w:rPr>
          <w:rFonts w:ascii="Times New Roman" w:eastAsia="Calibri" w:hAnsi="Times New Roman" w:cs="Times New Roman"/>
          <w:sz w:val="28"/>
          <w:szCs w:val="28"/>
          <w:lang w:eastAsia="ru-RU"/>
        </w:rPr>
        <w:t xml:space="preserve">ым </w:t>
      </w:r>
      <w:r w:rsidR="00F75FCC" w:rsidRPr="00B833E8">
        <w:rPr>
          <w:rFonts w:ascii="Times New Roman" w:eastAsia="Calibri" w:hAnsi="Times New Roman" w:cs="Times New Roman"/>
          <w:sz w:val="28"/>
          <w:szCs w:val="28"/>
          <w:lang w:eastAsia="ru-RU"/>
        </w:rPr>
        <w:t>использован</w:t>
      </w:r>
      <w:r w:rsidR="00F75FCC">
        <w:rPr>
          <w:rFonts w:ascii="Times New Roman" w:eastAsia="Calibri" w:hAnsi="Times New Roman" w:cs="Times New Roman"/>
          <w:sz w:val="28"/>
          <w:szCs w:val="28"/>
          <w:lang w:eastAsia="ru-RU"/>
        </w:rPr>
        <w:t>ием</w:t>
      </w:r>
      <w:r w:rsidR="00F75FCC" w:rsidRPr="00B833E8">
        <w:rPr>
          <w:rFonts w:ascii="Times New Roman" w:eastAsia="Calibri" w:hAnsi="Times New Roman" w:cs="Times New Roman"/>
          <w:sz w:val="28"/>
          <w:szCs w:val="28"/>
          <w:lang w:eastAsia="ru-RU"/>
        </w:rPr>
        <w:t xml:space="preserve"> бюджетных средств</w:t>
      </w:r>
      <w:r w:rsidR="00F75FCC">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lastRenderedPageBreak/>
        <w:t xml:space="preserve">В ходе исполнения бюджетной сметы за 2018 год </w:t>
      </w:r>
      <w:r w:rsidR="00F75FCC">
        <w:rPr>
          <w:rFonts w:ascii="Times New Roman" w:eastAsia="Calibri" w:hAnsi="Times New Roman" w:cs="Times New Roman"/>
          <w:sz w:val="28"/>
          <w:szCs w:val="28"/>
          <w:lang w:eastAsia="ru-RU"/>
        </w:rPr>
        <w:t xml:space="preserve">Учреждением </w:t>
      </w:r>
      <w:r w:rsidRPr="00B833E8">
        <w:rPr>
          <w:rFonts w:ascii="Times New Roman" w:eastAsia="Calibri" w:hAnsi="Times New Roman" w:cs="Times New Roman"/>
          <w:sz w:val="28"/>
          <w:szCs w:val="28"/>
          <w:lang w:eastAsia="ru-RU"/>
        </w:rPr>
        <w:t>погашена кредиторская задолженность 2017 года за счет средств, предусмотренных для финансирования обязательств текущего года. Расходы на погашение указанной кредиторской задолженности не отражены в обоснованиях (расчетах) плановых сметных показателей к бюджетной смете на соответствующий год. Таким образом, в нарушение статей 161 и 221 Б</w:t>
      </w:r>
      <w:r w:rsidR="00F75FCC">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F75FCC">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и Приказа МФ РФ №112н, допущено расходование бюджетных средств в сумме </w:t>
      </w:r>
      <w:r w:rsidR="00F75FCC">
        <w:rPr>
          <w:rFonts w:ascii="Times New Roman" w:eastAsia="Calibri" w:hAnsi="Times New Roman" w:cs="Times New Roman"/>
          <w:sz w:val="28"/>
          <w:szCs w:val="28"/>
          <w:lang w:eastAsia="ru-RU"/>
        </w:rPr>
        <w:t>17,8 тыс. рублей</w:t>
      </w:r>
      <w:r w:rsidRPr="00B833E8">
        <w:rPr>
          <w:rFonts w:ascii="Times New Roman" w:eastAsia="Calibri" w:hAnsi="Times New Roman" w:cs="Times New Roman"/>
          <w:sz w:val="28"/>
          <w:szCs w:val="28"/>
          <w:lang w:eastAsia="ru-RU"/>
        </w:rPr>
        <w:t xml:space="preserve"> на цели, не соответствующие утвержденной бюджетной смете, что в соответствии со статьей 306.4 Б</w:t>
      </w:r>
      <w:r w:rsidR="00F75FCC">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F75FCC">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является нецелевым использованием бюджетных средств, в том числе</w:t>
      </w:r>
      <w:r w:rsidR="00FD19C1">
        <w:rPr>
          <w:rFonts w:ascii="Times New Roman" w:eastAsia="Calibri" w:hAnsi="Times New Roman" w:cs="Times New Roman"/>
          <w:sz w:val="28"/>
          <w:szCs w:val="28"/>
          <w:lang w:eastAsia="ru-RU"/>
        </w:rPr>
        <w:t xml:space="preserve"> МИФНС </w:t>
      </w:r>
      <w:r w:rsidR="007649CE">
        <w:rPr>
          <w:rFonts w:ascii="Times New Roman" w:eastAsia="Calibri" w:hAnsi="Times New Roman" w:cs="Times New Roman"/>
          <w:sz w:val="28"/>
          <w:szCs w:val="28"/>
          <w:lang w:eastAsia="ru-RU"/>
        </w:rPr>
        <w:t>России</w:t>
      </w:r>
      <w:r w:rsidR="00FD19C1">
        <w:rPr>
          <w:rFonts w:ascii="Times New Roman" w:eastAsia="Calibri" w:hAnsi="Times New Roman" w:cs="Times New Roman"/>
          <w:sz w:val="28"/>
          <w:szCs w:val="28"/>
          <w:lang w:eastAsia="ru-RU"/>
        </w:rPr>
        <w:t xml:space="preserve"> №2 по РИ уплачены</w:t>
      </w:r>
      <w:r w:rsidRPr="00B833E8">
        <w:rPr>
          <w:rFonts w:ascii="Times New Roman" w:eastAsia="Calibri" w:hAnsi="Times New Roman" w:cs="Times New Roman"/>
          <w:sz w:val="28"/>
          <w:szCs w:val="28"/>
          <w:lang w:eastAsia="ru-RU"/>
        </w:rPr>
        <w:t>:</w:t>
      </w:r>
    </w:p>
    <w:p w:rsidR="00B833E8" w:rsidRPr="00FD19C1" w:rsidRDefault="00B833E8" w:rsidP="00512AB1">
      <w:pPr>
        <w:pStyle w:val="a7"/>
        <w:numPr>
          <w:ilvl w:val="0"/>
          <w:numId w:val="78"/>
        </w:numPr>
        <w:tabs>
          <w:tab w:val="left" w:pos="993"/>
        </w:tabs>
        <w:spacing w:after="0" w:line="240" w:lineRule="auto"/>
        <w:ind w:left="42" w:firstLine="686"/>
        <w:jc w:val="both"/>
        <w:rPr>
          <w:rFonts w:ascii="Times New Roman" w:eastAsia="Calibri" w:hAnsi="Times New Roman" w:cs="Times New Roman"/>
          <w:sz w:val="28"/>
          <w:szCs w:val="28"/>
          <w:lang w:eastAsia="ru-RU"/>
        </w:rPr>
      </w:pPr>
      <w:r w:rsidRPr="00FD19C1">
        <w:rPr>
          <w:rFonts w:ascii="Times New Roman" w:eastAsia="Calibri" w:hAnsi="Times New Roman" w:cs="Times New Roman"/>
          <w:sz w:val="28"/>
          <w:szCs w:val="28"/>
          <w:lang w:eastAsia="ru-RU"/>
        </w:rPr>
        <w:t>налог на доходы физических лиц (далее - НДФЛ) с заработной платы работн</w:t>
      </w:r>
      <w:r w:rsidR="00FD19C1" w:rsidRPr="00FD19C1">
        <w:rPr>
          <w:rFonts w:ascii="Times New Roman" w:eastAsia="Calibri" w:hAnsi="Times New Roman" w:cs="Times New Roman"/>
          <w:sz w:val="28"/>
          <w:szCs w:val="28"/>
          <w:lang w:eastAsia="ru-RU"/>
        </w:rPr>
        <w:t>иков котельной за ноябрь-декабрь 2017 года</w:t>
      </w:r>
      <w:r w:rsidRPr="00FD19C1">
        <w:rPr>
          <w:rFonts w:ascii="Times New Roman" w:eastAsia="Calibri" w:hAnsi="Times New Roman" w:cs="Times New Roman"/>
          <w:sz w:val="28"/>
          <w:szCs w:val="28"/>
          <w:lang w:eastAsia="ru-RU"/>
        </w:rPr>
        <w:t xml:space="preserve"> в сумме </w:t>
      </w:r>
      <w:r w:rsidR="00FD19C1" w:rsidRPr="00FD19C1">
        <w:rPr>
          <w:rFonts w:ascii="Times New Roman" w:eastAsia="Calibri" w:hAnsi="Times New Roman" w:cs="Times New Roman"/>
          <w:sz w:val="28"/>
          <w:szCs w:val="28"/>
          <w:lang w:eastAsia="ru-RU"/>
        </w:rPr>
        <w:t>5,8</w:t>
      </w:r>
      <w:r w:rsidRPr="00FD19C1">
        <w:rPr>
          <w:rFonts w:ascii="Times New Roman" w:eastAsia="Calibri" w:hAnsi="Times New Roman" w:cs="Times New Roman"/>
          <w:sz w:val="28"/>
          <w:szCs w:val="28"/>
          <w:lang w:eastAsia="ru-RU"/>
        </w:rPr>
        <w:t xml:space="preserve"> тыс. руб.;</w:t>
      </w:r>
    </w:p>
    <w:p w:rsidR="00B833E8" w:rsidRPr="00FD19C1" w:rsidRDefault="00B833E8" w:rsidP="00512AB1">
      <w:pPr>
        <w:pStyle w:val="a7"/>
        <w:numPr>
          <w:ilvl w:val="0"/>
          <w:numId w:val="78"/>
        </w:numPr>
        <w:tabs>
          <w:tab w:val="left" w:pos="993"/>
        </w:tabs>
        <w:spacing w:after="0" w:line="240" w:lineRule="auto"/>
        <w:ind w:left="42" w:firstLine="686"/>
        <w:jc w:val="both"/>
        <w:rPr>
          <w:rFonts w:ascii="Times New Roman" w:eastAsia="Calibri" w:hAnsi="Times New Roman" w:cs="Times New Roman"/>
          <w:sz w:val="28"/>
          <w:szCs w:val="28"/>
          <w:lang w:eastAsia="ru-RU"/>
        </w:rPr>
      </w:pPr>
      <w:r w:rsidRPr="00FD19C1">
        <w:rPr>
          <w:rFonts w:ascii="Times New Roman" w:eastAsia="Calibri" w:hAnsi="Times New Roman" w:cs="Times New Roman"/>
          <w:sz w:val="28"/>
          <w:szCs w:val="28"/>
          <w:lang w:eastAsia="ru-RU"/>
        </w:rPr>
        <w:t>страховые взносы на обязательное медицинское страхование с заработной платы работников котельной за ноябрь</w:t>
      </w:r>
      <w:r w:rsidR="00FD19C1" w:rsidRPr="00FD19C1">
        <w:rPr>
          <w:rFonts w:ascii="Times New Roman" w:eastAsia="Calibri" w:hAnsi="Times New Roman" w:cs="Times New Roman"/>
          <w:sz w:val="28"/>
          <w:szCs w:val="28"/>
          <w:lang w:eastAsia="ru-RU"/>
        </w:rPr>
        <w:t>-декабрь</w:t>
      </w:r>
      <w:r w:rsidRPr="00FD19C1">
        <w:rPr>
          <w:rFonts w:ascii="Times New Roman" w:eastAsia="Calibri" w:hAnsi="Times New Roman" w:cs="Times New Roman"/>
          <w:sz w:val="28"/>
          <w:szCs w:val="28"/>
          <w:lang w:eastAsia="ru-RU"/>
        </w:rPr>
        <w:t xml:space="preserve"> 2017 </w:t>
      </w:r>
      <w:r w:rsidR="00FD19C1" w:rsidRPr="00FD19C1">
        <w:rPr>
          <w:rFonts w:ascii="Times New Roman" w:eastAsia="Calibri" w:hAnsi="Times New Roman" w:cs="Times New Roman"/>
          <w:sz w:val="28"/>
          <w:szCs w:val="28"/>
          <w:lang w:eastAsia="ru-RU"/>
        </w:rPr>
        <w:t>года</w:t>
      </w:r>
      <w:r w:rsidRPr="00FD19C1">
        <w:rPr>
          <w:rFonts w:ascii="Times New Roman" w:eastAsia="Calibri" w:hAnsi="Times New Roman" w:cs="Times New Roman"/>
          <w:sz w:val="28"/>
          <w:szCs w:val="28"/>
          <w:lang w:eastAsia="ru-RU"/>
        </w:rPr>
        <w:t xml:space="preserve"> в сумме </w:t>
      </w:r>
      <w:r w:rsidR="00FD19C1" w:rsidRPr="00FD19C1">
        <w:rPr>
          <w:rFonts w:ascii="Times New Roman" w:eastAsia="Calibri" w:hAnsi="Times New Roman" w:cs="Times New Roman"/>
          <w:sz w:val="28"/>
          <w:szCs w:val="28"/>
          <w:lang w:eastAsia="ru-RU"/>
        </w:rPr>
        <w:t>2,2</w:t>
      </w:r>
      <w:r w:rsidRPr="00FD19C1">
        <w:rPr>
          <w:rFonts w:ascii="Times New Roman" w:eastAsia="Calibri" w:hAnsi="Times New Roman" w:cs="Times New Roman"/>
          <w:sz w:val="28"/>
          <w:szCs w:val="28"/>
          <w:lang w:eastAsia="ru-RU"/>
        </w:rPr>
        <w:t xml:space="preserve"> тыс. руб.;</w:t>
      </w:r>
    </w:p>
    <w:p w:rsidR="00B833E8" w:rsidRPr="00FD19C1" w:rsidRDefault="00B833E8" w:rsidP="00512AB1">
      <w:pPr>
        <w:pStyle w:val="a7"/>
        <w:numPr>
          <w:ilvl w:val="0"/>
          <w:numId w:val="78"/>
        </w:numPr>
        <w:tabs>
          <w:tab w:val="left" w:pos="993"/>
        </w:tabs>
        <w:spacing w:after="0" w:line="240" w:lineRule="auto"/>
        <w:ind w:left="42" w:firstLine="686"/>
        <w:jc w:val="both"/>
        <w:rPr>
          <w:rFonts w:ascii="Times New Roman" w:eastAsia="Calibri" w:hAnsi="Times New Roman" w:cs="Times New Roman"/>
          <w:sz w:val="28"/>
          <w:szCs w:val="28"/>
          <w:lang w:eastAsia="ru-RU"/>
        </w:rPr>
      </w:pPr>
      <w:r w:rsidRPr="00FD19C1">
        <w:rPr>
          <w:rFonts w:ascii="Times New Roman" w:eastAsia="Calibri" w:hAnsi="Times New Roman" w:cs="Times New Roman"/>
          <w:sz w:val="28"/>
          <w:szCs w:val="28"/>
          <w:lang w:eastAsia="ru-RU"/>
        </w:rPr>
        <w:t>страховые взносы на обязательное пенсионное страхование с заработной платы работников котельной за ноябрь</w:t>
      </w:r>
      <w:r w:rsidR="00FD19C1" w:rsidRPr="00FD19C1">
        <w:rPr>
          <w:rFonts w:ascii="Times New Roman" w:eastAsia="Calibri" w:hAnsi="Times New Roman" w:cs="Times New Roman"/>
          <w:sz w:val="28"/>
          <w:szCs w:val="28"/>
          <w:lang w:eastAsia="ru-RU"/>
        </w:rPr>
        <w:t>-декабрь 2017 года</w:t>
      </w:r>
      <w:r w:rsidRPr="00FD19C1">
        <w:rPr>
          <w:rFonts w:ascii="Times New Roman" w:eastAsia="Calibri" w:hAnsi="Times New Roman" w:cs="Times New Roman"/>
          <w:sz w:val="28"/>
          <w:szCs w:val="28"/>
          <w:lang w:eastAsia="ru-RU"/>
        </w:rPr>
        <w:t xml:space="preserve"> в сумме </w:t>
      </w:r>
      <w:r w:rsidR="00FD19C1" w:rsidRPr="00FD19C1">
        <w:rPr>
          <w:rFonts w:ascii="Times New Roman" w:eastAsia="Calibri" w:hAnsi="Times New Roman" w:cs="Times New Roman"/>
          <w:sz w:val="28"/>
          <w:szCs w:val="28"/>
          <w:lang w:eastAsia="ru-RU"/>
        </w:rPr>
        <w:t>9,8 тыс. рублей.</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ходе исполнения бюджетной сметы в ГКПОУ «Государственный колледж искусств Республики Ингушетия» установлены случаи нанесения ущерба республиканскому бюджету на сумму </w:t>
      </w:r>
      <w:r w:rsidR="00FD19C1">
        <w:rPr>
          <w:rFonts w:ascii="Times New Roman" w:eastAsia="Calibri" w:hAnsi="Times New Roman" w:cs="Times New Roman"/>
          <w:sz w:val="28"/>
          <w:szCs w:val="28"/>
          <w:lang w:eastAsia="ru-RU"/>
        </w:rPr>
        <w:t>54,0 тыс. рублей</w:t>
      </w:r>
      <w:r w:rsidRPr="00B833E8">
        <w:rPr>
          <w:rFonts w:ascii="Times New Roman" w:eastAsia="Calibri" w:hAnsi="Times New Roman" w:cs="Times New Roman"/>
          <w:sz w:val="28"/>
          <w:szCs w:val="28"/>
          <w:lang w:eastAsia="ru-RU"/>
        </w:rPr>
        <w:t xml:space="preserve"> путем уплаты</w:t>
      </w:r>
      <w:r w:rsidR="00FD19C1">
        <w:rPr>
          <w:rFonts w:ascii="Times New Roman" w:eastAsia="Calibri" w:hAnsi="Times New Roman" w:cs="Times New Roman"/>
          <w:sz w:val="28"/>
          <w:szCs w:val="28"/>
          <w:lang w:eastAsia="ru-RU"/>
        </w:rPr>
        <w:t xml:space="preserve"> в 2019 году</w:t>
      </w:r>
      <w:r w:rsidRPr="00B833E8">
        <w:rPr>
          <w:rFonts w:ascii="Times New Roman" w:eastAsia="Calibri" w:hAnsi="Times New Roman" w:cs="Times New Roman"/>
          <w:sz w:val="28"/>
          <w:szCs w:val="28"/>
          <w:lang w:eastAsia="ru-RU"/>
        </w:rPr>
        <w:t xml:space="preserve"> пени за несвоевременную уплату страховых взносов во внебюджетные фонды, в том числе:</w:t>
      </w:r>
    </w:p>
    <w:p w:rsidR="00B833E8" w:rsidRPr="007649CE" w:rsidRDefault="00FD19C1" w:rsidP="00512AB1">
      <w:pPr>
        <w:pStyle w:val="a7"/>
        <w:numPr>
          <w:ilvl w:val="0"/>
          <w:numId w:val="79"/>
        </w:numPr>
        <w:tabs>
          <w:tab w:val="left" w:pos="1134"/>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 xml:space="preserve">МИФНС </w:t>
      </w:r>
      <w:r w:rsidR="007649CE">
        <w:rPr>
          <w:rFonts w:ascii="Times New Roman" w:eastAsia="Calibri" w:hAnsi="Times New Roman" w:cs="Times New Roman"/>
          <w:sz w:val="28"/>
          <w:szCs w:val="28"/>
          <w:lang w:eastAsia="ru-RU"/>
        </w:rPr>
        <w:t xml:space="preserve">России </w:t>
      </w:r>
      <w:r w:rsidRPr="007649CE">
        <w:rPr>
          <w:rFonts w:ascii="Times New Roman" w:eastAsia="Calibri" w:hAnsi="Times New Roman" w:cs="Times New Roman"/>
          <w:sz w:val="28"/>
          <w:szCs w:val="28"/>
          <w:lang w:eastAsia="ru-RU"/>
        </w:rPr>
        <w:t>№2</w:t>
      </w:r>
      <w:r w:rsidR="007649CE">
        <w:rPr>
          <w:rFonts w:ascii="Times New Roman" w:eastAsia="Calibri" w:hAnsi="Times New Roman" w:cs="Times New Roman"/>
          <w:sz w:val="28"/>
          <w:szCs w:val="28"/>
          <w:lang w:eastAsia="ru-RU"/>
        </w:rPr>
        <w:t xml:space="preserve"> по РИ</w:t>
      </w:r>
      <w:r w:rsidRPr="007649CE">
        <w:rPr>
          <w:rFonts w:ascii="Times New Roman" w:eastAsia="Calibri" w:hAnsi="Times New Roman" w:cs="Times New Roman"/>
          <w:sz w:val="28"/>
          <w:szCs w:val="28"/>
          <w:lang w:eastAsia="ru-RU"/>
        </w:rPr>
        <w:t xml:space="preserve"> </w:t>
      </w:r>
      <w:r w:rsidR="00B833E8" w:rsidRPr="007649CE">
        <w:rPr>
          <w:rFonts w:ascii="Times New Roman" w:eastAsia="Calibri" w:hAnsi="Times New Roman" w:cs="Times New Roman"/>
          <w:sz w:val="28"/>
          <w:szCs w:val="28"/>
          <w:lang w:eastAsia="ru-RU"/>
        </w:rPr>
        <w:t>уплачена пеня по страховым взносам</w:t>
      </w:r>
      <w:r w:rsidRPr="007649CE">
        <w:rPr>
          <w:rFonts w:ascii="Times New Roman" w:eastAsia="Calibri" w:hAnsi="Times New Roman" w:cs="Times New Roman"/>
          <w:sz w:val="28"/>
          <w:szCs w:val="28"/>
          <w:lang w:eastAsia="ru-RU"/>
        </w:rPr>
        <w:t xml:space="preserve"> на обязательное пенсионное страхование</w:t>
      </w:r>
      <w:r w:rsidR="00B833E8" w:rsidRPr="007649CE">
        <w:rPr>
          <w:rFonts w:ascii="Times New Roman" w:eastAsia="Calibri" w:hAnsi="Times New Roman" w:cs="Times New Roman"/>
          <w:sz w:val="28"/>
          <w:szCs w:val="28"/>
          <w:lang w:eastAsia="ru-RU"/>
        </w:rPr>
        <w:t xml:space="preserve"> в </w:t>
      </w:r>
      <w:r w:rsidR="007649CE" w:rsidRPr="007649CE">
        <w:rPr>
          <w:rFonts w:ascii="Times New Roman" w:eastAsia="Calibri" w:hAnsi="Times New Roman" w:cs="Times New Roman"/>
          <w:sz w:val="28"/>
          <w:szCs w:val="28"/>
          <w:lang w:eastAsia="ru-RU"/>
        </w:rPr>
        <w:t xml:space="preserve">общей </w:t>
      </w:r>
      <w:r w:rsidR="00B833E8" w:rsidRPr="007649CE">
        <w:rPr>
          <w:rFonts w:ascii="Times New Roman" w:eastAsia="Calibri" w:hAnsi="Times New Roman" w:cs="Times New Roman"/>
          <w:sz w:val="28"/>
          <w:szCs w:val="28"/>
          <w:lang w:eastAsia="ru-RU"/>
        </w:rPr>
        <w:t xml:space="preserve">сумме </w:t>
      </w:r>
      <w:r w:rsidR="007649CE" w:rsidRPr="007649CE">
        <w:rPr>
          <w:rFonts w:ascii="Times New Roman" w:eastAsia="Calibri" w:hAnsi="Times New Roman" w:cs="Times New Roman"/>
          <w:sz w:val="28"/>
          <w:szCs w:val="28"/>
          <w:lang w:eastAsia="ru-RU"/>
        </w:rPr>
        <w:t>42,8</w:t>
      </w:r>
      <w:r w:rsidR="00B833E8" w:rsidRPr="007649CE">
        <w:rPr>
          <w:rFonts w:ascii="Times New Roman" w:eastAsia="Calibri" w:hAnsi="Times New Roman" w:cs="Times New Roman"/>
          <w:sz w:val="28"/>
          <w:szCs w:val="28"/>
          <w:lang w:eastAsia="ru-RU"/>
        </w:rPr>
        <w:t xml:space="preserve"> тыс. руб.;</w:t>
      </w:r>
    </w:p>
    <w:p w:rsidR="00B833E8" w:rsidRPr="007649CE" w:rsidRDefault="00B833E8" w:rsidP="00512AB1">
      <w:pPr>
        <w:pStyle w:val="a7"/>
        <w:numPr>
          <w:ilvl w:val="0"/>
          <w:numId w:val="79"/>
        </w:numPr>
        <w:tabs>
          <w:tab w:val="left" w:pos="1134"/>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 xml:space="preserve">МИФНС </w:t>
      </w:r>
      <w:r w:rsidR="007649CE">
        <w:rPr>
          <w:rFonts w:ascii="Times New Roman" w:eastAsia="Calibri" w:hAnsi="Times New Roman" w:cs="Times New Roman"/>
          <w:sz w:val="28"/>
          <w:szCs w:val="28"/>
          <w:lang w:eastAsia="ru-RU"/>
        </w:rPr>
        <w:t>России</w:t>
      </w:r>
      <w:r w:rsidRPr="007649CE">
        <w:rPr>
          <w:rFonts w:ascii="Times New Roman" w:eastAsia="Calibri" w:hAnsi="Times New Roman" w:cs="Times New Roman"/>
          <w:sz w:val="28"/>
          <w:szCs w:val="28"/>
          <w:lang w:eastAsia="ru-RU"/>
        </w:rPr>
        <w:t xml:space="preserve"> №2 по РИ уплачена пеня по страховым взносам на обязательное медицинское страхование в сумме </w:t>
      </w:r>
      <w:r w:rsidR="007649CE" w:rsidRPr="007649CE">
        <w:rPr>
          <w:rFonts w:ascii="Times New Roman" w:eastAsia="Calibri" w:hAnsi="Times New Roman" w:cs="Times New Roman"/>
          <w:sz w:val="28"/>
          <w:szCs w:val="28"/>
          <w:lang w:eastAsia="ru-RU"/>
        </w:rPr>
        <w:t>9,8</w:t>
      </w:r>
      <w:r w:rsidRPr="007649CE">
        <w:rPr>
          <w:rFonts w:ascii="Times New Roman" w:eastAsia="Calibri" w:hAnsi="Times New Roman" w:cs="Times New Roman"/>
          <w:sz w:val="28"/>
          <w:szCs w:val="28"/>
          <w:lang w:eastAsia="ru-RU"/>
        </w:rPr>
        <w:t xml:space="preserve"> тыс. руб.;</w:t>
      </w:r>
    </w:p>
    <w:p w:rsidR="00B833E8" w:rsidRPr="007649CE" w:rsidRDefault="007649CE" w:rsidP="00512AB1">
      <w:pPr>
        <w:pStyle w:val="a7"/>
        <w:numPr>
          <w:ilvl w:val="0"/>
          <w:numId w:val="79"/>
        </w:numPr>
        <w:tabs>
          <w:tab w:val="left" w:pos="1134"/>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ГУ</w:t>
      </w:r>
      <w:r w:rsidR="00B833E8" w:rsidRPr="007649CE">
        <w:rPr>
          <w:rFonts w:ascii="Times New Roman" w:eastAsia="Calibri" w:hAnsi="Times New Roman" w:cs="Times New Roman"/>
          <w:sz w:val="28"/>
          <w:szCs w:val="28"/>
          <w:lang w:eastAsia="ru-RU"/>
        </w:rPr>
        <w:t xml:space="preserve"> региональное отделение Фонда социального страхования </w:t>
      </w:r>
      <w:r w:rsidRPr="007649CE">
        <w:rPr>
          <w:rFonts w:ascii="Times New Roman" w:eastAsia="Calibri" w:hAnsi="Times New Roman" w:cs="Times New Roman"/>
          <w:sz w:val="28"/>
          <w:szCs w:val="28"/>
          <w:lang w:eastAsia="ru-RU"/>
        </w:rPr>
        <w:t>РФ</w:t>
      </w:r>
      <w:r w:rsidR="00B833E8" w:rsidRPr="007649CE">
        <w:rPr>
          <w:rFonts w:ascii="Times New Roman" w:eastAsia="Calibri" w:hAnsi="Times New Roman" w:cs="Times New Roman"/>
          <w:sz w:val="28"/>
          <w:szCs w:val="28"/>
          <w:lang w:eastAsia="ru-RU"/>
        </w:rPr>
        <w:t xml:space="preserve"> по </w:t>
      </w:r>
      <w:r w:rsidRPr="007649CE">
        <w:rPr>
          <w:rFonts w:ascii="Times New Roman" w:eastAsia="Calibri" w:hAnsi="Times New Roman" w:cs="Times New Roman"/>
          <w:sz w:val="28"/>
          <w:szCs w:val="28"/>
          <w:lang w:eastAsia="ru-RU"/>
        </w:rPr>
        <w:t>РИ</w:t>
      </w:r>
      <w:r w:rsidR="00B833E8" w:rsidRPr="007649CE">
        <w:rPr>
          <w:rFonts w:ascii="Times New Roman" w:eastAsia="Calibri" w:hAnsi="Times New Roman" w:cs="Times New Roman"/>
          <w:sz w:val="28"/>
          <w:szCs w:val="28"/>
          <w:lang w:eastAsia="ru-RU"/>
        </w:rPr>
        <w:t xml:space="preserve"> (далее – ФСС РФ по РИ) уплачена пеня </w:t>
      </w:r>
      <w:r w:rsidRPr="007649CE">
        <w:rPr>
          <w:rFonts w:ascii="Times New Roman" w:eastAsia="Calibri" w:hAnsi="Times New Roman" w:cs="Times New Roman"/>
          <w:sz w:val="28"/>
          <w:szCs w:val="28"/>
          <w:lang w:eastAsia="ru-RU"/>
        </w:rPr>
        <w:t xml:space="preserve">и штраф </w:t>
      </w:r>
      <w:r w:rsidR="00B833E8" w:rsidRPr="007649CE">
        <w:rPr>
          <w:rFonts w:ascii="Times New Roman" w:eastAsia="Calibri" w:hAnsi="Times New Roman" w:cs="Times New Roman"/>
          <w:sz w:val="28"/>
          <w:szCs w:val="28"/>
          <w:lang w:eastAsia="ru-RU"/>
        </w:rPr>
        <w:t xml:space="preserve">по обязательному социальному страхованию от несчастных случаев на производстве и профессиональных заболеваний в </w:t>
      </w:r>
      <w:r w:rsidRPr="007649CE">
        <w:rPr>
          <w:rFonts w:ascii="Times New Roman" w:eastAsia="Calibri" w:hAnsi="Times New Roman" w:cs="Times New Roman"/>
          <w:sz w:val="28"/>
          <w:szCs w:val="28"/>
          <w:lang w:eastAsia="ru-RU"/>
        </w:rPr>
        <w:t xml:space="preserve">общей </w:t>
      </w:r>
      <w:r w:rsidR="00B833E8" w:rsidRPr="007649CE">
        <w:rPr>
          <w:rFonts w:ascii="Times New Roman" w:eastAsia="Calibri" w:hAnsi="Times New Roman" w:cs="Times New Roman"/>
          <w:sz w:val="28"/>
          <w:szCs w:val="28"/>
          <w:lang w:eastAsia="ru-RU"/>
        </w:rPr>
        <w:t xml:space="preserve">сумме </w:t>
      </w:r>
      <w:r w:rsidRPr="007649CE">
        <w:rPr>
          <w:rFonts w:ascii="Times New Roman" w:eastAsia="Calibri" w:hAnsi="Times New Roman" w:cs="Times New Roman"/>
          <w:sz w:val="28"/>
          <w:szCs w:val="28"/>
          <w:lang w:eastAsia="ru-RU"/>
        </w:rPr>
        <w:t>1,4 тыс. рублей.</w:t>
      </w:r>
    </w:p>
    <w:p w:rsidR="00B833E8" w:rsidRPr="00B833E8" w:rsidRDefault="00B833E8" w:rsidP="00B833E8">
      <w:pPr>
        <w:shd w:val="clear" w:color="auto" w:fill="FFFFFF"/>
        <w:spacing w:after="0" w:line="240" w:lineRule="auto"/>
        <w:jc w:val="both"/>
        <w:rPr>
          <w:rFonts w:ascii="Times New Roman" w:eastAsia="Calibri" w:hAnsi="Times New Roman" w:cs="Times New Roman"/>
          <w:sz w:val="28"/>
          <w:szCs w:val="28"/>
          <w:lang w:eastAsia="ru-RU"/>
        </w:rPr>
      </w:pPr>
    </w:p>
    <w:p w:rsidR="00B833E8" w:rsidRPr="00EB2C66" w:rsidRDefault="00B833E8" w:rsidP="00B833E8">
      <w:pPr>
        <w:spacing w:after="0" w:line="240" w:lineRule="auto"/>
        <w:ind w:firstLine="709"/>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 xml:space="preserve">по ГКУ «Национальная библиотека Республики Ингушетия </w:t>
      </w:r>
    </w:p>
    <w:p w:rsidR="00B833E8" w:rsidRPr="00EB2C66" w:rsidRDefault="00EB2C66" w:rsidP="00EB2C66">
      <w:pPr>
        <w:spacing w:after="0" w:line="240" w:lineRule="auto"/>
        <w:ind w:firstLine="709"/>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им. Дж. Яндиева»</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ходе исполнения бюджетной сметы в ГКУ «Национальная библиотека Республики Ингушетия им. Дж. Яндиева» установлены случаи нанесения ущерба республиканскому бюджету на сумму </w:t>
      </w:r>
      <w:r w:rsidRPr="007649CE">
        <w:rPr>
          <w:rFonts w:ascii="Times New Roman" w:eastAsia="Calibri" w:hAnsi="Times New Roman" w:cs="Times New Roman"/>
          <w:sz w:val="28"/>
          <w:szCs w:val="28"/>
          <w:lang w:eastAsia="ru-RU"/>
        </w:rPr>
        <w:t>50,7 тыс. руб.,</w:t>
      </w:r>
      <w:r w:rsidRPr="00B833E8">
        <w:rPr>
          <w:rFonts w:ascii="Times New Roman" w:eastAsia="Calibri" w:hAnsi="Times New Roman" w:cs="Times New Roman"/>
          <w:sz w:val="28"/>
          <w:szCs w:val="28"/>
          <w:lang w:eastAsia="ru-RU"/>
        </w:rPr>
        <w:t xml:space="preserve"> путем уплаты пени за несвоевременную уплату страховых взносов во внебюджетные фонды, в том числе:</w:t>
      </w:r>
    </w:p>
    <w:p w:rsidR="00B833E8" w:rsidRPr="007649CE" w:rsidRDefault="00B833E8" w:rsidP="00512AB1">
      <w:pPr>
        <w:pStyle w:val="a7"/>
        <w:numPr>
          <w:ilvl w:val="0"/>
          <w:numId w:val="80"/>
        </w:numPr>
        <w:tabs>
          <w:tab w:val="left" w:pos="993"/>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 xml:space="preserve">МИФНС России №2 по РИ </w:t>
      </w:r>
      <w:r w:rsidR="007649CE" w:rsidRPr="007649CE">
        <w:rPr>
          <w:rFonts w:ascii="Times New Roman" w:eastAsia="Calibri" w:hAnsi="Times New Roman" w:cs="Times New Roman"/>
          <w:sz w:val="28"/>
          <w:szCs w:val="28"/>
          <w:lang w:eastAsia="ru-RU"/>
        </w:rPr>
        <w:t xml:space="preserve">в 2018 году </w:t>
      </w:r>
      <w:r w:rsidRPr="007649CE">
        <w:rPr>
          <w:rFonts w:ascii="Times New Roman" w:eastAsia="Calibri" w:hAnsi="Times New Roman" w:cs="Times New Roman"/>
          <w:sz w:val="28"/>
          <w:szCs w:val="28"/>
          <w:lang w:eastAsia="ru-RU"/>
        </w:rPr>
        <w:t>уплачена пеня по страховым взносам на обязательное медицинское страхование в сумме 1,2 тыс. руб.;</w:t>
      </w:r>
    </w:p>
    <w:p w:rsidR="00B833E8" w:rsidRPr="007649CE" w:rsidRDefault="00B833E8" w:rsidP="00512AB1">
      <w:pPr>
        <w:pStyle w:val="a7"/>
        <w:numPr>
          <w:ilvl w:val="0"/>
          <w:numId w:val="80"/>
        </w:numPr>
        <w:tabs>
          <w:tab w:val="left" w:pos="993"/>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 xml:space="preserve">МИФНС России №2 по </w:t>
      </w:r>
      <w:r w:rsidR="007649CE" w:rsidRPr="007649CE">
        <w:rPr>
          <w:rFonts w:ascii="Times New Roman" w:eastAsia="Calibri" w:hAnsi="Times New Roman" w:cs="Times New Roman"/>
          <w:sz w:val="28"/>
          <w:szCs w:val="28"/>
          <w:lang w:eastAsia="ru-RU"/>
        </w:rPr>
        <w:t xml:space="preserve">РИ в 2019 году </w:t>
      </w:r>
      <w:r w:rsidRPr="007649CE">
        <w:rPr>
          <w:rFonts w:ascii="Times New Roman" w:eastAsia="Calibri" w:hAnsi="Times New Roman" w:cs="Times New Roman"/>
          <w:sz w:val="28"/>
          <w:szCs w:val="28"/>
          <w:lang w:eastAsia="ru-RU"/>
        </w:rPr>
        <w:t>уплачена пеня по страховым взносам на обязательное медицинское страхование в сумме 9,3 тыс. руб.;</w:t>
      </w:r>
    </w:p>
    <w:p w:rsidR="00EB2C66" w:rsidRDefault="00B833E8" w:rsidP="00512AB1">
      <w:pPr>
        <w:pStyle w:val="a7"/>
        <w:numPr>
          <w:ilvl w:val="0"/>
          <w:numId w:val="80"/>
        </w:numPr>
        <w:tabs>
          <w:tab w:val="left" w:pos="993"/>
        </w:tabs>
        <w:spacing w:after="0" w:line="240" w:lineRule="auto"/>
        <w:ind w:left="56" w:firstLine="686"/>
        <w:jc w:val="both"/>
        <w:rPr>
          <w:rFonts w:ascii="Times New Roman" w:eastAsia="Calibri" w:hAnsi="Times New Roman" w:cs="Times New Roman"/>
          <w:sz w:val="28"/>
          <w:szCs w:val="28"/>
          <w:lang w:eastAsia="ru-RU"/>
        </w:rPr>
      </w:pPr>
      <w:r w:rsidRPr="007649CE">
        <w:rPr>
          <w:rFonts w:ascii="Times New Roman" w:eastAsia="Calibri" w:hAnsi="Times New Roman" w:cs="Times New Roman"/>
          <w:sz w:val="28"/>
          <w:szCs w:val="28"/>
          <w:lang w:eastAsia="ru-RU"/>
        </w:rPr>
        <w:t xml:space="preserve">МИФНС России №2 по РИ </w:t>
      </w:r>
      <w:r w:rsidR="007649CE" w:rsidRPr="007649CE">
        <w:rPr>
          <w:rFonts w:ascii="Times New Roman" w:eastAsia="Calibri" w:hAnsi="Times New Roman" w:cs="Times New Roman"/>
          <w:sz w:val="28"/>
          <w:szCs w:val="28"/>
          <w:lang w:eastAsia="ru-RU"/>
        </w:rPr>
        <w:t xml:space="preserve">в 2019 году </w:t>
      </w:r>
      <w:r w:rsidRPr="007649CE">
        <w:rPr>
          <w:rFonts w:ascii="Times New Roman" w:eastAsia="Calibri" w:hAnsi="Times New Roman" w:cs="Times New Roman"/>
          <w:sz w:val="28"/>
          <w:szCs w:val="28"/>
          <w:lang w:eastAsia="ru-RU"/>
        </w:rPr>
        <w:t>уплачена пеня по страховым взносам на обязательное пенсионное страхование в сумме 40,2 тыс. руб</w:t>
      </w:r>
      <w:r w:rsidR="007649CE" w:rsidRPr="007649CE">
        <w:rPr>
          <w:rFonts w:ascii="Times New Roman" w:eastAsia="Calibri" w:hAnsi="Times New Roman" w:cs="Times New Roman"/>
          <w:sz w:val="28"/>
          <w:szCs w:val="28"/>
          <w:lang w:eastAsia="ru-RU"/>
        </w:rPr>
        <w:t>лей</w:t>
      </w:r>
      <w:r w:rsidRPr="007649CE">
        <w:rPr>
          <w:rFonts w:ascii="Times New Roman" w:eastAsia="Calibri" w:hAnsi="Times New Roman" w:cs="Times New Roman"/>
          <w:sz w:val="28"/>
          <w:szCs w:val="28"/>
          <w:lang w:eastAsia="ru-RU"/>
        </w:rPr>
        <w:t>.</w:t>
      </w:r>
    </w:p>
    <w:p w:rsidR="00F04B1A" w:rsidRPr="00F04B1A" w:rsidRDefault="00F04B1A" w:rsidP="00F04B1A">
      <w:pPr>
        <w:pStyle w:val="a7"/>
        <w:tabs>
          <w:tab w:val="left" w:pos="993"/>
        </w:tabs>
        <w:spacing w:after="0" w:line="240" w:lineRule="auto"/>
        <w:ind w:left="742"/>
        <w:jc w:val="both"/>
        <w:rPr>
          <w:rFonts w:ascii="Times New Roman" w:eastAsia="Calibri" w:hAnsi="Times New Roman" w:cs="Times New Roman"/>
          <w:sz w:val="28"/>
          <w:szCs w:val="28"/>
          <w:lang w:eastAsia="ru-RU"/>
        </w:rPr>
      </w:pPr>
    </w:p>
    <w:p w:rsidR="00EB2C66" w:rsidRPr="00EB2C66" w:rsidRDefault="00B833E8" w:rsidP="00EB2C66">
      <w:pPr>
        <w:spacing w:after="0" w:line="240" w:lineRule="auto"/>
        <w:jc w:val="center"/>
        <w:rPr>
          <w:rFonts w:ascii="Times New Roman" w:eastAsia="Calibri" w:hAnsi="Times New Roman" w:cs="Times New Roman"/>
          <w:sz w:val="28"/>
          <w:szCs w:val="28"/>
          <w:lang w:eastAsia="ru-RU"/>
        </w:rPr>
      </w:pPr>
      <w:r w:rsidRPr="00EB2C66">
        <w:rPr>
          <w:rFonts w:ascii="Times New Roman" w:eastAsia="Calibri" w:hAnsi="Times New Roman" w:cs="Times New Roman"/>
          <w:bCs/>
          <w:i/>
          <w:sz w:val="28"/>
          <w:szCs w:val="28"/>
          <w:lang w:eastAsia="ru-RU"/>
        </w:rPr>
        <w:t>по ГБУ «Филармония им. А. Хамхоева»</w:t>
      </w:r>
    </w:p>
    <w:p w:rsidR="00B833E8" w:rsidRPr="00B833E8" w:rsidRDefault="00B833E8" w:rsidP="00F04B1A">
      <w:pPr>
        <w:spacing w:after="0" w:line="240" w:lineRule="auto"/>
        <w:ind w:firstLine="708"/>
        <w:jc w:val="both"/>
        <w:rPr>
          <w:rFonts w:ascii="Times New Roman" w:eastAsia="Calibri" w:hAnsi="Times New Roman" w:cs="Times New Roman"/>
          <w:bCs/>
          <w:sz w:val="28"/>
          <w:szCs w:val="28"/>
          <w:lang w:eastAsia="ru-RU"/>
        </w:rPr>
      </w:pPr>
      <w:r w:rsidRPr="00B833E8">
        <w:rPr>
          <w:rFonts w:ascii="Times New Roman" w:eastAsia="Calibri" w:hAnsi="Times New Roman" w:cs="Times New Roman"/>
          <w:bCs/>
          <w:sz w:val="28"/>
          <w:szCs w:val="28"/>
          <w:lang w:eastAsia="ru-RU"/>
        </w:rPr>
        <w:t xml:space="preserve">Бухгалтерская документация </w:t>
      </w:r>
      <w:r w:rsidR="00F04B1A" w:rsidRPr="00F04B1A">
        <w:rPr>
          <w:rFonts w:ascii="Times New Roman" w:eastAsia="Calibri" w:hAnsi="Times New Roman" w:cs="Times New Roman"/>
          <w:bCs/>
          <w:sz w:val="28"/>
          <w:szCs w:val="28"/>
          <w:lang w:eastAsia="ru-RU"/>
        </w:rPr>
        <w:t>ГБУ «Филармония им. А. Хамхоева»</w:t>
      </w:r>
      <w:r w:rsidR="00F04B1A">
        <w:rPr>
          <w:rFonts w:ascii="Times New Roman" w:eastAsia="Calibri" w:hAnsi="Times New Roman" w:cs="Times New Roman"/>
          <w:bCs/>
          <w:sz w:val="28"/>
          <w:szCs w:val="28"/>
          <w:lang w:eastAsia="ru-RU"/>
        </w:rPr>
        <w:t xml:space="preserve"> </w:t>
      </w:r>
      <w:r w:rsidRPr="00B833E8">
        <w:rPr>
          <w:rFonts w:ascii="Times New Roman" w:eastAsia="Calibri" w:hAnsi="Times New Roman" w:cs="Times New Roman"/>
          <w:bCs/>
          <w:sz w:val="28"/>
          <w:szCs w:val="28"/>
          <w:lang w:eastAsia="ru-RU"/>
        </w:rPr>
        <w:t>за 2018 год (банковские, кассовые документы, начисление заработной платы, Главная книга, отчетность в Фонд социального страхования и т.д.) изъята сог</w:t>
      </w:r>
      <w:r w:rsidR="00F04B1A">
        <w:rPr>
          <w:rFonts w:ascii="Times New Roman" w:eastAsia="Calibri" w:hAnsi="Times New Roman" w:cs="Times New Roman"/>
          <w:bCs/>
          <w:sz w:val="28"/>
          <w:szCs w:val="28"/>
          <w:lang w:eastAsia="ru-RU"/>
        </w:rPr>
        <w:t>ласно протоколу от 19.03.2019 года</w:t>
      </w:r>
      <w:r w:rsidRPr="00B833E8">
        <w:rPr>
          <w:rFonts w:ascii="Times New Roman" w:eastAsia="Calibri" w:hAnsi="Times New Roman" w:cs="Times New Roman"/>
          <w:bCs/>
          <w:sz w:val="28"/>
          <w:szCs w:val="28"/>
          <w:lang w:eastAsia="ru-RU"/>
        </w:rPr>
        <w:t xml:space="preserve"> гласного оперативно-розыскного мероприятия «Обследование помещений, зданий, сооружений, участков местности и транспортных средств» ОВД 3 ОРЧ МВД России по СКФО, в связи с чем проверка документации за 2018 год не представилось возможным.</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2019 году </w:t>
      </w:r>
      <w:r w:rsidR="00F04B1A">
        <w:rPr>
          <w:rFonts w:ascii="Times New Roman" w:eastAsia="Calibri" w:hAnsi="Times New Roman" w:cs="Times New Roman"/>
          <w:sz w:val="28"/>
          <w:szCs w:val="28"/>
          <w:lang w:eastAsia="ru-RU"/>
        </w:rPr>
        <w:t>в связи с</w:t>
      </w:r>
      <w:r w:rsidRPr="00B833E8">
        <w:rPr>
          <w:rFonts w:ascii="Times New Roman" w:eastAsia="Calibri" w:hAnsi="Times New Roman" w:cs="Times New Roman"/>
          <w:sz w:val="28"/>
          <w:szCs w:val="28"/>
          <w:lang w:eastAsia="ru-RU"/>
        </w:rPr>
        <w:t xml:space="preserve"> несвоевременн</w:t>
      </w:r>
      <w:r w:rsidR="00F04B1A">
        <w:rPr>
          <w:rFonts w:ascii="Times New Roman" w:eastAsia="Calibri" w:hAnsi="Times New Roman" w:cs="Times New Roman"/>
          <w:sz w:val="28"/>
          <w:szCs w:val="28"/>
          <w:lang w:eastAsia="ru-RU"/>
        </w:rPr>
        <w:t>ым исполнением</w:t>
      </w:r>
      <w:r w:rsidRPr="00B833E8">
        <w:rPr>
          <w:rFonts w:ascii="Times New Roman" w:eastAsia="Calibri" w:hAnsi="Times New Roman" w:cs="Times New Roman"/>
          <w:sz w:val="28"/>
          <w:szCs w:val="28"/>
          <w:lang w:eastAsia="ru-RU"/>
        </w:rPr>
        <w:t xml:space="preserve"> обязательств республиканским бюджетом на выполнение государственного задания по уплате страховых взносов во внебюджетные фонды, ГБУ «Филармония им. А. Хамхоева» </w:t>
      </w:r>
      <w:r w:rsidR="00A01250" w:rsidRPr="00B833E8">
        <w:rPr>
          <w:rFonts w:ascii="Times New Roman" w:eastAsia="Calibri" w:hAnsi="Times New Roman" w:cs="Times New Roman"/>
          <w:sz w:val="28"/>
          <w:szCs w:val="28"/>
          <w:lang w:eastAsia="ru-RU"/>
        </w:rPr>
        <w:t xml:space="preserve">МИФНС </w:t>
      </w:r>
      <w:r w:rsidR="00A01250">
        <w:rPr>
          <w:rFonts w:ascii="Times New Roman" w:eastAsia="Calibri" w:hAnsi="Times New Roman" w:cs="Times New Roman"/>
          <w:sz w:val="28"/>
          <w:szCs w:val="28"/>
          <w:lang w:eastAsia="ru-RU"/>
        </w:rPr>
        <w:t xml:space="preserve">России </w:t>
      </w:r>
      <w:r w:rsidR="00A01250" w:rsidRPr="00B833E8">
        <w:rPr>
          <w:rFonts w:ascii="Times New Roman" w:eastAsia="Calibri" w:hAnsi="Times New Roman" w:cs="Times New Roman"/>
          <w:sz w:val="28"/>
          <w:szCs w:val="28"/>
          <w:lang w:eastAsia="ru-RU"/>
        </w:rPr>
        <w:t xml:space="preserve">№1 по РИ </w:t>
      </w:r>
      <w:r w:rsidRPr="00B833E8">
        <w:rPr>
          <w:rFonts w:ascii="Times New Roman" w:eastAsia="Calibri" w:hAnsi="Times New Roman" w:cs="Times New Roman"/>
          <w:sz w:val="28"/>
          <w:szCs w:val="28"/>
          <w:lang w:eastAsia="ru-RU"/>
        </w:rPr>
        <w:t xml:space="preserve">уплачены пени </w:t>
      </w:r>
      <w:r w:rsidR="00A01250" w:rsidRPr="00B833E8">
        <w:rPr>
          <w:rFonts w:ascii="Times New Roman" w:eastAsia="Calibri" w:hAnsi="Times New Roman" w:cs="Times New Roman"/>
          <w:sz w:val="28"/>
          <w:szCs w:val="28"/>
          <w:lang w:eastAsia="ru-RU"/>
        </w:rPr>
        <w:t xml:space="preserve">за несвоевременную уплату страховых взносов </w:t>
      </w:r>
      <w:r w:rsidRPr="00B833E8">
        <w:rPr>
          <w:rFonts w:ascii="Times New Roman" w:eastAsia="Calibri" w:hAnsi="Times New Roman" w:cs="Times New Roman"/>
          <w:sz w:val="28"/>
          <w:szCs w:val="28"/>
          <w:lang w:eastAsia="ru-RU"/>
        </w:rPr>
        <w:t xml:space="preserve">в </w:t>
      </w:r>
      <w:r w:rsidR="00F04B1A">
        <w:rPr>
          <w:rFonts w:ascii="Times New Roman" w:eastAsia="Calibri" w:hAnsi="Times New Roman" w:cs="Times New Roman"/>
          <w:sz w:val="28"/>
          <w:szCs w:val="28"/>
          <w:lang w:eastAsia="ru-RU"/>
        </w:rPr>
        <w:t xml:space="preserve">общей </w:t>
      </w:r>
      <w:r w:rsidRPr="00B833E8">
        <w:rPr>
          <w:rFonts w:ascii="Times New Roman" w:eastAsia="Calibri" w:hAnsi="Times New Roman" w:cs="Times New Roman"/>
          <w:sz w:val="28"/>
          <w:szCs w:val="28"/>
          <w:lang w:eastAsia="ru-RU"/>
        </w:rPr>
        <w:t xml:space="preserve">сумме </w:t>
      </w:r>
      <w:r w:rsidRPr="00F04B1A">
        <w:rPr>
          <w:rFonts w:ascii="Times New Roman" w:eastAsia="Calibri" w:hAnsi="Times New Roman" w:cs="Times New Roman"/>
          <w:sz w:val="28"/>
          <w:szCs w:val="28"/>
          <w:lang w:eastAsia="ru-RU"/>
        </w:rPr>
        <w:t>101,1 тыс. руб</w:t>
      </w:r>
      <w:r w:rsidR="00F04B1A">
        <w:rPr>
          <w:rFonts w:ascii="Times New Roman" w:eastAsia="Calibri" w:hAnsi="Times New Roman" w:cs="Times New Roman"/>
          <w:sz w:val="28"/>
          <w:szCs w:val="28"/>
          <w:lang w:eastAsia="ru-RU"/>
        </w:rPr>
        <w:t>лей</w:t>
      </w:r>
      <w:r w:rsidR="00A01250">
        <w:rPr>
          <w:rFonts w:ascii="Times New Roman" w:eastAsia="Calibri" w:hAnsi="Times New Roman" w:cs="Times New Roman"/>
          <w:sz w:val="28"/>
          <w:szCs w:val="28"/>
          <w:lang w:eastAsia="ru-RU"/>
        </w:rPr>
        <w:t>.</w:t>
      </w:r>
    </w:p>
    <w:p w:rsidR="00A01250" w:rsidRDefault="00A01250" w:rsidP="00EB2C66">
      <w:pPr>
        <w:spacing w:after="0" w:line="240" w:lineRule="auto"/>
        <w:jc w:val="center"/>
        <w:rPr>
          <w:rFonts w:ascii="Times New Roman" w:eastAsia="Calibri" w:hAnsi="Times New Roman" w:cs="Times New Roman"/>
          <w:sz w:val="28"/>
          <w:szCs w:val="28"/>
          <w:lang w:eastAsia="ru-RU"/>
        </w:rPr>
      </w:pPr>
    </w:p>
    <w:p w:rsidR="00B833E8" w:rsidRPr="00EB2C66" w:rsidRDefault="00B833E8" w:rsidP="00EB2C66">
      <w:pPr>
        <w:spacing w:after="0" w:line="240" w:lineRule="auto"/>
        <w:jc w:val="center"/>
        <w:rPr>
          <w:rFonts w:ascii="Times New Roman" w:eastAsia="Calibri" w:hAnsi="Times New Roman" w:cs="Times New Roman"/>
          <w:bCs/>
          <w:i/>
          <w:sz w:val="28"/>
          <w:szCs w:val="28"/>
          <w:lang w:eastAsia="ru-RU"/>
        </w:rPr>
      </w:pPr>
      <w:r w:rsidRPr="00EB2C66">
        <w:rPr>
          <w:rFonts w:ascii="Times New Roman" w:eastAsia="Calibri" w:hAnsi="Times New Roman" w:cs="Times New Roman"/>
          <w:bCs/>
          <w:i/>
          <w:sz w:val="28"/>
          <w:szCs w:val="28"/>
          <w:lang w:eastAsia="ru-RU"/>
        </w:rPr>
        <w:t>по ГБ</w:t>
      </w:r>
      <w:r w:rsidR="00EB2C66" w:rsidRPr="00EB2C66">
        <w:rPr>
          <w:rFonts w:ascii="Times New Roman" w:eastAsia="Calibri" w:hAnsi="Times New Roman" w:cs="Times New Roman"/>
          <w:bCs/>
          <w:i/>
          <w:sz w:val="28"/>
          <w:szCs w:val="28"/>
          <w:lang w:eastAsia="ru-RU"/>
        </w:rPr>
        <w:t>У «Центр культурного развития»</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нарушение статьи 78.1 Б</w:t>
      </w:r>
      <w:r w:rsidR="00A01250">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A01250">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и Приказа </w:t>
      </w:r>
      <w:r w:rsidR="00A01250">
        <w:rPr>
          <w:rFonts w:ascii="Times New Roman" w:eastAsia="Calibri" w:hAnsi="Times New Roman" w:cs="Times New Roman"/>
          <w:sz w:val="28"/>
          <w:szCs w:val="28"/>
          <w:lang w:eastAsia="ru-RU"/>
        </w:rPr>
        <w:t>Минфина РФ от 28.07.2010 года</w:t>
      </w:r>
      <w:r w:rsidR="00A01250" w:rsidRPr="00A01250">
        <w:rPr>
          <w:rFonts w:ascii="Times New Roman" w:eastAsia="Calibri" w:hAnsi="Times New Roman" w:cs="Times New Roman"/>
          <w:sz w:val="28"/>
          <w:szCs w:val="28"/>
          <w:lang w:eastAsia="ru-RU"/>
        </w:rPr>
        <w:t xml:space="preserve"> № 81н «О требованиях к плану финансово – хозяйственной деятельности государственного (муниципального) учреждения (далее – Приказ МФ РФ №81н)</w:t>
      </w:r>
      <w:r w:rsidR="00A01250">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 xml:space="preserve">произведена оплата обязательств 2017 года за счет субсидий на финансовое обеспечение выполнения государственного задания 2018 года в общей сумме </w:t>
      </w:r>
      <w:r w:rsidRPr="00A01250">
        <w:rPr>
          <w:rFonts w:ascii="Times New Roman" w:eastAsia="Calibri" w:hAnsi="Times New Roman" w:cs="Times New Roman"/>
          <w:sz w:val="28"/>
          <w:szCs w:val="28"/>
          <w:lang w:eastAsia="ru-RU"/>
        </w:rPr>
        <w:t>355,6 тыс. руб.,</w:t>
      </w:r>
      <w:r w:rsidRPr="00B833E8">
        <w:rPr>
          <w:rFonts w:ascii="Times New Roman" w:eastAsia="Calibri" w:hAnsi="Times New Roman" w:cs="Times New Roman"/>
          <w:sz w:val="28"/>
          <w:szCs w:val="28"/>
          <w:lang w:eastAsia="ru-RU"/>
        </w:rPr>
        <w:t xml:space="preserve"> что является нецелевым использованием средств республиканского бюджета, в том числе:</w:t>
      </w:r>
    </w:p>
    <w:p w:rsidR="00B833E8" w:rsidRPr="00A01250" w:rsidRDefault="00A01250" w:rsidP="00512AB1">
      <w:pPr>
        <w:pStyle w:val="a7"/>
        <w:numPr>
          <w:ilvl w:val="0"/>
          <w:numId w:val="81"/>
        </w:numPr>
        <w:tabs>
          <w:tab w:val="left" w:pos="1008"/>
        </w:tabs>
        <w:spacing w:after="0" w:line="240" w:lineRule="auto"/>
        <w:ind w:left="14" w:firstLine="728"/>
        <w:jc w:val="both"/>
        <w:rPr>
          <w:rFonts w:ascii="Times New Roman" w:eastAsia="Calibri" w:hAnsi="Times New Roman" w:cs="Times New Roman"/>
          <w:sz w:val="28"/>
          <w:szCs w:val="28"/>
          <w:lang w:eastAsia="ru-RU"/>
        </w:rPr>
      </w:pPr>
      <w:r w:rsidRPr="00A01250">
        <w:rPr>
          <w:rFonts w:ascii="Times New Roman" w:eastAsia="Calibri" w:hAnsi="Times New Roman" w:cs="Times New Roman"/>
          <w:sz w:val="28"/>
          <w:szCs w:val="28"/>
          <w:lang w:eastAsia="ru-RU"/>
        </w:rPr>
        <w:t xml:space="preserve">ПАО «МРСК Северного Кавказа» </w:t>
      </w:r>
      <w:r w:rsidR="00B833E8" w:rsidRPr="00A01250">
        <w:rPr>
          <w:rFonts w:ascii="Times New Roman" w:eastAsia="Calibri" w:hAnsi="Times New Roman" w:cs="Times New Roman"/>
          <w:sz w:val="28"/>
          <w:szCs w:val="28"/>
          <w:lang w:eastAsia="ru-RU"/>
        </w:rPr>
        <w:t xml:space="preserve">произведена оплата </w:t>
      </w:r>
      <w:r w:rsidRPr="00A01250">
        <w:rPr>
          <w:rFonts w:ascii="Times New Roman" w:eastAsia="Calibri" w:hAnsi="Times New Roman" w:cs="Times New Roman"/>
          <w:sz w:val="28"/>
          <w:szCs w:val="28"/>
          <w:lang w:eastAsia="ru-RU"/>
        </w:rPr>
        <w:t>за потребленную электроэнергию за 2017 год в общей сумме 110,2 тыс. руб.;</w:t>
      </w:r>
    </w:p>
    <w:p w:rsidR="00B833E8" w:rsidRPr="00A01250" w:rsidRDefault="00A01250" w:rsidP="00512AB1">
      <w:pPr>
        <w:pStyle w:val="a7"/>
        <w:numPr>
          <w:ilvl w:val="0"/>
          <w:numId w:val="81"/>
        </w:numPr>
        <w:tabs>
          <w:tab w:val="left" w:pos="1008"/>
        </w:tabs>
        <w:spacing w:after="0" w:line="240" w:lineRule="auto"/>
        <w:ind w:left="14" w:firstLine="728"/>
        <w:jc w:val="both"/>
        <w:rPr>
          <w:rFonts w:ascii="Times New Roman" w:eastAsia="Calibri" w:hAnsi="Times New Roman" w:cs="Times New Roman"/>
          <w:sz w:val="28"/>
          <w:szCs w:val="28"/>
          <w:lang w:eastAsia="ru-RU"/>
        </w:rPr>
      </w:pPr>
      <w:r w:rsidRPr="00A01250">
        <w:rPr>
          <w:rFonts w:ascii="Times New Roman" w:eastAsia="Calibri" w:hAnsi="Times New Roman" w:cs="Times New Roman"/>
          <w:sz w:val="28"/>
          <w:szCs w:val="28"/>
          <w:lang w:eastAsia="ru-RU"/>
        </w:rPr>
        <w:t xml:space="preserve">ООО «Газпром Межрегионгаз» перечислено за услуги по газоснабжению за 2017 год </w:t>
      </w:r>
      <w:r w:rsidR="00B833E8" w:rsidRPr="00A01250">
        <w:rPr>
          <w:rFonts w:ascii="Times New Roman" w:eastAsia="Calibri" w:hAnsi="Times New Roman" w:cs="Times New Roman"/>
          <w:sz w:val="28"/>
          <w:szCs w:val="28"/>
          <w:lang w:eastAsia="ru-RU"/>
        </w:rPr>
        <w:t xml:space="preserve">в </w:t>
      </w:r>
      <w:r w:rsidRPr="00A01250">
        <w:rPr>
          <w:rFonts w:ascii="Times New Roman" w:eastAsia="Calibri" w:hAnsi="Times New Roman" w:cs="Times New Roman"/>
          <w:sz w:val="28"/>
          <w:szCs w:val="28"/>
          <w:lang w:eastAsia="ru-RU"/>
        </w:rPr>
        <w:t xml:space="preserve">общей </w:t>
      </w:r>
      <w:r w:rsidR="00B833E8" w:rsidRPr="00A01250">
        <w:rPr>
          <w:rFonts w:ascii="Times New Roman" w:eastAsia="Calibri" w:hAnsi="Times New Roman" w:cs="Times New Roman"/>
          <w:sz w:val="28"/>
          <w:szCs w:val="28"/>
          <w:lang w:eastAsia="ru-RU"/>
        </w:rPr>
        <w:t xml:space="preserve">сумме </w:t>
      </w:r>
      <w:r w:rsidRPr="00A01250">
        <w:rPr>
          <w:rFonts w:ascii="Times New Roman" w:eastAsia="Calibri" w:hAnsi="Times New Roman" w:cs="Times New Roman"/>
          <w:sz w:val="28"/>
          <w:szCs w:val="28"/>
          <w:lang w:eastAsia="ru-RU"/>
        </w:rPr>
        <w:t>48,8</w:t>
      </w:r>
      <w:r w:rsidR="00B833E8" w:rsidRPr="00A01250">
        <w:rPr>
          <w:rFonts w:ascii="Times New Roman" w:eastAsia="Calibri" w:hAnsi="Times New Roman" w:cs="Times New Roman"/>
          <w:sz w:val="28"/>
          <w:szCs w:val="28"/>
          <w:lang w:eastAsia="ru-RU"/>
        </w:rPr>
        <w:t xml:space="preserve"> тыс. руб.;</w:t>
      </w:r>
    </w:p>
    <w:p w:rsidR="00B833E8" w:rsidRPr="00A01250" w:rsidRDefault="00A01250" w:rsidP="00512AB1">
      <w:pPr>
        <w:pStyle w:val="a7"/>
        <w:numPr>
          <w:ilvl w:val="0"/>
          <w:numId w:val="81"/>
        </w:numPr>
        <w:tabs>
          <w:tab w:val="left" w:pos="1008"/>
        </w:tabs>
        <w:spacing w:after="0" w:line="240" w:lineRule="auto"/>
        <w:ind w:left="14" w:firstLine="728"/>
        <w:jc w:val="both"/>
        <w:rPr>
          <w:rFonts w:ascii="Times New Roman" w:eastAsia="Calibri" w:hAnsi="Times New Roman" w:cs="Times New Roman"/>
          <w:sz w:val="28"/>
          <w:szCs w:val="28"/>
          <w:lang w:eastAsia="ru-RU"/>
        </w:rPr>
      </w:pPr>
      <w:r w:rsidRPr="00A01250">
        <w:rPr>
          <w:rFonts w:ascii="Times New Roman" w:eastAsia="Calibri" w:hAnsi="Times New Roman" w:cs="Times New Roman"/>
          <w:sz w:val="28"/>
          <w:szCs w:val="28"/>
          <w:lang w:eastAsia="ru-RU"/>
        </w:rPr>
        <w:t>МИФНС России №1 по РИ</w:t>
      </w:r>
      <w:r w:rsidR="00B833E8" w:rsidRPr="00A01250">
        <w:rPr>
          <w:rFonts w:ascii="Times New Roman" w:eastAsia="Calibri" w:hAnsi="Times New Roman" w:cs="Times New Roman"/>
          <w:sz w:val="28"/>
          <w:szCs w:val="28"/>
          <w:lang w:eastAsia="ru-RU"/>
        </w:rPr>
        <w:t xml:space="preserve"> произведена оплата страховых взносов на обязательное медицинск</w:t>
      </w:r>
      <w:r w:rsidRPr="00A01250">
        <w:rPr>
          <w:rFonts w:ascii="Times New Roman" w:eastAsia="Calibri" w:hAnsi="Times New Roman" w:cs="Times New Roman"/>
          <w:sz w:val="28"/>
          <w:szCs w:val="28"/>
          <w:lang w:eastAsia="ru-RU"/>
        </w:rPr>
        <w:t>ое страхование за ноябрь 2017 года в сумме 37,0 тыс. руб.;</w:t>
      </w:r>
    </w:p>
    <w:p w:rsidR="00B833E8" w:rsidRPr="00A01250" w:rsidRDefault="00A01250" w:rsidP="00512AB1">
      <w:pPr>
        <w:pStyle w:val="a7"/>
        <w:numPr>
          <w:ilvl w:val="0"/>
          <w:numId w:val="81"/>
        </w:numPr>
        <w:tabs>
          <w:tab w:val="left" w:pos="1008"/>
        </w:tabs>
        <w:spacing w:after="0" w:line="240" w:lineRule="auto"/>
        <w:ind w:left="14" w:firstLine="728"/>
        <w:jc w:val="both"/>
        <w:rPr>
          <w:rFonts w:ascii="Times New Roman" w:eastAsia="Calibri" w:hAnsi="Times New Roman" w:cs="Times New Roman"/>
          <w:sz w:val="28"/>
          <w:szCs w:val="28"/>
          <w:lang w:eastAsia="ru-RU"/>
        </w:rPr>
      </w:pPr>
      <w:r w:rsidRPr="00A01250">
        <w:rPr>
          <w:rFonts w:ascii="Times New Roman" w:eastAsia="Calibri" w:hAnsi="Times New Roman" w:cs="Times New Roman"/>
          <w:sz w:val="28"/>
          <w:szCs w:val="28"/>
          <w:lang w:eastAsia="ru-RU"/>
        </w:rPr>
        <w:t>МИФНС России №1 по РИ перечислено</w:t>
      </w:r>
      <w:r w:rsidR="00B833E8" w:rsidRPr="00A01250">
        <w:rPr>
          <w:rFonts w:ascii="Times New Roman" w:eastAsia="Calibri" w:hAnsi="Times New Roman" w:cs="Times New Roman"/>
          <w:sz w:val="28"/>
          <w:szCs w:val="28"/>
          <w:lang w:eastAsia="ru-RU"/>
        </w:rPr>
        <w:t xml:space="preserve"> страховых взносов на обязательное пенсионн</w:t>
      </w:r>
      <w:r w:rsidRPr="00A01250">
        <w:rPr>
          <w:rFonts w:ascii="Times New Roman" w:eastAsia="Calibri" w:hAnsi="Times New Roman" w:cs="Times New Roman"/>
          <w:sz w:val="28"/>
          <w:szCs w:val="28"/>
          <w:lang w:eastAsia="ru-RU"/>
        </w:rPr>
        <w:t>ое страхование за ноябрь 2017 года в сумме 159,6 тыс. рублей.</w:t>
      </w:r>
    </w:p>
    <w:p w:rsidR="00B833E8" w:rsidRPr="00B833E8" w:rsidRDefault="00B833E8" w:rsidP="00B833E8">
      <w:pPr>
        <w:spacing w:after="0" w:line="240" w:lineRule="auto"/>
        <w:ind w:firstLine="709"/>
        <w:jc w:val="both"/>
        <w:rPr>
          <w:rFonts w:ascii="Times New Roman" w:eastAsia="Calibri" w:hAnsi="Times New Roman" w:cs="Times New Roman"/>
          <w:b/>
          <w:sz w:val="28"/>
          <w:szCs w:val="28"/>
          <w:lang w:eastAsia="ru-RU"/>
        </w:rPr>
      </w:pP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Проверка расчетов по оплате труда и с подотчетными лицами</w:t>
      </w: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p>
    <w:p w:rsidR="00B833E8" w:rsidRPr="00EB2C66" w:rsidRDefault="00EB2C66" w:rsidP="00EB2C66">
      <w:pPr>
        <w:spacing w:after="0" w:line="240" w:lineRule="auto"/>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по аппарату Министерства</w:t>
      </w:r>
    </w:p>
    <w:p w:rsidR="00B833E8" w:rsidRPr="00B833E8" w:rsidRDefault="00B833E8" w:rsidP="00B833E8">
      <w:pPr>
        <w:shd w:val="clear" w:color="auto" w:fill="FFFFFF"/>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Начисление и выплата заработной платы в ревизуемом периоде в Министерстве производились на основании Закона РИ №6-РЗ, штатных расписаний и трудовых договоров.</w:t>
      </w:r>
    </w:p>
    <w:p w:rsidR="00B833E8" w:rsidRPr="00B833E8" w:rsidRDefault="00B833E8" w:rsidP="00A01250">
      <w:pPr>
        <w:shd w:val="clear" w:color="auto" w:fill="FFFFFF"/>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Согласно штатному расписанию в аппар</w:t>
      </w:r>
      <w:r w:rsidR="00A01250">
        <w:rPr>
          <w:rFonts w:ascii="Times New Roman" w:eastAsia="Calibri" w:hAnsi="Times New Roman" w:cs="Times New Roman"/>
          <w:sz w:val="28"/>
          <w:szCs w:val="28"/>
          <w:lang w:eastAsia="ru-RU"/>
        </w:rPr>
        <w:t>ате Министерства числится 50 единиц</w:t>
      </w:r>
      <w:r w:rsidRPr="00B833E8">
        <w:rPr>
          <w:rFonts w:ascii="Times New Roman" w:eastAsia="Calibri" w:hAnsi="Times New Roman" w:cs="Times New Roman"/>
          <w:sz w:val="28"/>
          <w:szCs w:val="28"/>
          <w:lang w:eastAsia="ru-RU"/>
        </w:rPr>
        <w:t xml:space="preserve"> с месячным фондом заработной платы в размер</w:t>
      </w:r>
      <w:r w:rsidR="00A01250">
        <w:rPr>
          <w:rFonts w:ascii="Times New Roman" w:eastAsia="Calibri" w:hAnsi="Times New Roman" w:cs="Times New Roman"/>
          <w:sz w:val="28"/>
          <w:szCs w:val="28"/>
          <w:lang w:eastAsia="ru-RU"/>
        </w:rPr>
        <w:t xml:space="preserve">е 319,3 тыс. руб., в том числе: </w:t>
      </w:r>
      <w:r w:rsidRPr="00B833E8">
        <w:rPr>
          <w:rFonts w:ascii="Times New Roman" w:eastAsia="Calibri" w:hAnsi="Times New Roman" w:cs="Times New Roman"/>
          <w:sz w:val="28"/>
          <w:szCs w:val="28"/>
          <w:lang w:eastAsia="ru-RU"/>
        </w:rPr>
        <w:t>государс</w:t>
      </w:r>
      <w:r w:rsidR="00A01250">
        <w:rPr>
          <w:rFonts w:ascii="Times New Roman" w:eastAsia="Calibri" w:hAnsi="Times New Roman" w:cs="Times New Roman"/>
          <w:sz w:val="28"/>
          <w:szCs w:val="28"/>
          <w:lang w:eastAsia="ru-RU"/>
        </w:rPr>
        <w:t xml:space="preserve">твенные служащие - 37 единиц; </w:t>
      </w:r>
      <w:r w:rsidRPr="00B833E8">
        <w:rPr>
          <w:rFonts w:ascii="Times New Roman" w:eastAsia="Calibri" w:hAnsi="Times New Roman" w:cs="Times New Roman"/>
          <w:sz w:val="28"/>
          <w:szCs w:val="28"/>
          <w:lang w:eastAsia="ru-RU"/>
        </w:rPr>
        <w:t>технический персонал - 13 ед</w:t>
      </w:r>
      <w:r w:rsidR="00A01250">
        <w:rPr>
          <w:rFonts w:ascii="Times New Roman" w:eastAsia="Calibri" w:hAnsi="Times New Roman" w:cs="Times New Roman"/>
          <w:sz w:val="28"/>
          <w:szCs w:val="28"/>
          <w:lang w:eastAsia="ru-RU"/>
        </w:rPr>
        <w:t>иниц</w:t>
      </w:r>
      <w:r w:rsidRPr="00B833E8">
        <w:rPr>
          <w:rFonts w:ascii="Times New Roman" w:eastAsia="Calibri" w:hAnsi="Times New Roman" w:cs="Times New Roman"/>
          <w:sz w:val="28"/>
          <w:szCs w:val="28"/>
          <w:lang w:eastAsia="ru-RU"/>
        </w:rPr>
        <w:t>.</w:t>
      </w:r>
    </w:p>
    <w:p w:rsidR="00B833E8" w:rsidRPr="00B833E8" w:rsidRDefault="00234EAE" w:rsidP="00234EAE">
      <w:pPr>
        <w:tabs>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t>П</w:t>
      </w:r>
      <w:r w:rsidR="00B833E8" w:rsidRPr="00B833E8">
        <w:rPr>
          <w:rFonts w:ascii="Times New Roman" w:eastAsia="Calibri" w:hAnsi="Times New Roman" w:cs="Times New Roman"/>
          <w:sz w:val="28"/>
          <w:szCs w:val="28"/>
          <w:lang w:eastAsia="ru-RU"/>
        </w:rPr>
        <w:t>о данным отчета о состоянии лицевого счета Министерства по виду расходов 121 «</w:t>
      </w:r>
      <w:r w:rsidR="00B833E8" w:rsidRPr="00B833E8">
        <w:rPr>
          <w:rFonts w:ascii="Times New Roman" w:eastAsia="Times New Roman" w:hAnsi="Times New Roman" w:cs="Times New Roman"/>
          <w:sz w:val="28"/>
          <w:szCs w:val="28"/>
          <w:lang w:eastAsia="ru-RU"/>
        </w:rPr>
        <w:t>Фонд оплаты труда государственных (муниципальных) органов</w:t>
      </w:r>
      <w:r w:rsidR="00B833E8" w:rsidRPr="00B833E8">
        <w:rPr>
          <w:rFonts w:ascii="Times New Roman" w:eastAsia="Calibri" w:hAnsi="Times New Roman" w:cs="Times New Roman"/>
          <w:sz w:val="28"/>
          <w:szCs w:val="28"/>
          <w:lang w:eastAsia="ru-RU"/>
        </w:rPr>
        <w:t>» доведены средства в сумме 28</w:t>
      </w:r>
      <w:r>
        <w:rPr>
          <w:rFonts w:ascii="Times New Roman" w:eastAsia="Calibri" w:hAnsi="Times New Roman" w:cs="Times New Roman"/>
          <w:sz w:val="28"/>
          <w:szCs w:val="28"/>
          <w:lang w:eastAsia="ru-RU"/>
        </w:rPr>
        <w:t> </w:t>
      </w:r>
      <w:r w:rsidR="00B833E8" w:rsidRPr="00B833E8">
        <w:rPr>
          <w:rFonts w:ascii="Times New Roman" w:eastAsia="Calibri" w:hAnsi="Times New Roman" w:cs="Times New Roman"/>
          <w:sz w:val="28"/>
          <w:szCs w:val="28"/>
          <w:lang w:eastAsia="ru-RU"/>
        </w:rPr>
        <w:t xml:space="preserve">279,2 </w:t>
      </w:r>
      <w:r>
        <w:rPr>
          <w:rFonts w:ascii="Times New Roman" w:eastAsia="Calibri" w:hAnsi="Times New Roman" w:cs="Times New Roman"/>
          <w:sz w:val="28"/>
          <w:szCs w:val="28"/>
          <w:lang w:eastAsia="ru-RU"/>
        </w:rPr>
        <w:t>тыс. руб., в том числе в 2018 году</w:t>
      </w:r>
      <w:r w:rsidR="00B833E8" w:rsidRPr="00B833E8">
        <w:rPr>
          <w:rFonts w:ascii="Times New Roman" w:eastAsia="Calibri" w:hAnsi="Times New Roman" w:cs="Times New Roman"/>
          <w:sz w:val="28"/>
          <w:szCs w:val="28"/>
          <w:lang w:eastAsia="ru-RU"/>
        </w:rPr>
        <w:t xml:space="preserve"> – 13</w:t>
      </w:r>
      <w:r>
        <w:rPr>
          <w:rFonts w:ascii="Times New Roman" w:eastAsia="Calibri" w:hAnsi="Times New Roman" w:cs="Times New Roman"/>
          <w:sz w:val="28"/>
          <w:szCs w:val="28"/>
          <w:lang w:eastAsia="ru-RU"/>
        </w:rPr>
        <w:t> 830,2 тыс. руб., в 2019 году</w:t>
      </w:r>
      <w:r w:rsidR="00B833E8" w:rsidRPr="00B833E8">
        <w:rPr>
          <w:rFonts w:ascii="Times New Roman" w:eastAsia="Calibri" w:hAnsi="Times New Roman" w:cs="Times New Roman"/>
          <w:sz w:val="28"/>
          <w:szCs w:val="28"/>
          <w:lang w:eastAsia="ru-RU"/>
        </w:rPr>
        <w:t xml:space="preserve"> – 14</w:t>
      </w:r>
      <w:r>
        <w:rPr>
          <w:rFonts w:ascii="Times New Roman" w:eastAsia="Calibri" w:hAnsi="Times New Roman" w:cs="Times New Roman"/>
          <w:sz w:val="28"/>
          <w:szCs w:val="28"/>
          <w:lang w:eastAsia="ru-RU"/>
        </w:rPr>
        <w:t> </w:t>
      </w:r>
      <w:r w:rsidR="00B833E8" w:rsidRPr="00B833E8">
        <w:rPr>
          <w:rFonts w:ascii="Times New Roman" w:eastAsia="Calibri" w:hAnsi="Times New Roman" w:cs="Times New Roman"/>
          <w:sz w:val="28"/>
          <w:szCs w:val="28"/>
          <w:lang w:eastAsia="ru-RU"/>
        </w:rPr>
        <w:t>449,0 тыс. руб</w:t>
      </w:r>
      <w:r>
        <w:rPr>
          <w:rFonts w:ascii="Times New Roman" w:eastAsia="Calibri" w:hAnsi="Times New Roman" w:cs="Times New Roman"/>
          <w:sz w:val="28"/>
          <w:szCs w:val="28"/>
          <w:lang w:eastAsia="ru-RU"/>
        </w:rPr>
        <w:t>лей</w:t>
      </w:r>
      <w:r w:rsidR="00B833E8" w:rsidRPr="00B833E8">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234EAE">
        <w:rPr>
          <w:rFonts w:ascii="Times New Roman" w:eastAsia="Calibri" w:hAnsi="Times New Roman" w:cs="Times New Roman"/>
          <w:sz w:val="28"/>
          <w:szCs w:val="28"/>
          <w:lang w:eastAsia="ru-RU"/>
        </w:rPr>
        <w:t>В соответствии с пунктами 10, 11 Постановления Правительства Р</w:t>
      </w:r>
      <w:r w:rsidR="00234EAE" w:rsidRPr="00234EAE">
        <w:rPr>
          <w:rFonts w:ascii="Times New Roman" w:eastAsia="Calibri" w:hAnsi="Times New Roman" w:cs="Times New Roman"/>
          <w:sz w:val="28"/>
          <w:szCs w:val="28"/>
          <w:lang w:eastAsia="ru-RU"/>
        </w:rPr>
        <w:t xml:space="preserve">И </w:t>
      </w:r>
      <w:r w:rsidRPr="00234EAE">
        <w:rPr>
          <w:rFonts w:ascii="Times New Roman" w:eastAsia="Calibri" w:hAnsi="Times New Roman" w:cs="Times New Roman"/>
          <w:sz w:val="28"/>
          <w:szCs w:val="28"/>
          <w:lang w:eastAsia="ru-RU"/>
        </w:rPr>
        <w:t xml:space="preserve">от 4 июня 2015 года № 91 «Об утверждении Положения о Министерстве культуры и архивного дела Республики Ингушетия» министр назначается на должность и освобождается от должности Главой </w:t>
      </w:r>
      <w:r w:rsidR="00234EAE" w:rsidRPr="00234EAE">
        <w:rPr>
          <w:rFonts w:ascii="Times New Roman" w:eastAsia="Calibri" w:hAnsi="Times New Roman" w:cs="Times New Roman"/>
          <w:sz w:val="28"/>
          <w:szCs w:val="28"/>
          <w:lang w:eastAsia="ru-RU"/>
        </w:rPr>
        <w:t>РИ</w:t>
      </w:r>
      <w:r w:rsidRPr="00234EAE">
        <w:rPr>
          <w:rFonts w:ascii="Times New Roman" w:eastAsia="Calibri" w:hAnsi="Times New Roman" w:cs="Times New Roman"/>
          <w:sz w:val="28"/>
          <w:szCs w:val="28"/>
          <w:lang w:eastAsia="ru-RU"/>
        </w:rPr>
        <w:t xml:space="preserve"> по представлению Председателя Правительства </w:t>
      </w:r>
      <w:r w:rsidR="00234EAE" w:rsidRPr="00234EAE">
        <w:rPr>
          <w:rFonts w:ascii="Times New Roman" w:eastAsia="Calibri" w:hAnsi="Times New Roman" w:cs="Times New Roman"/>
          <w:sz w:val="28"/>
          <w:szCs w:val="28"/>
          <w:lang w:eastAsia="ru-RU"/>
        </w:rPr>
        <w:t>РИ</w:t>
      </w:r>
      <w:r w:rsidRPr="00234EAE">
        <w:rPr>
          <w:rFonts w:ascii="Times New Roman" w:eastAsia="Calibri" w:hAnsi="Times New Roman" w:cs="Times New Roman"/>
          <w:sz w:val="28"/>
          <w:szCs w:val="28"/>
          <w:lang w:eastAsia="ru-RU"/>
        </w:rPr>
        <w:t>, заместители министра, назначаются на должность и освобождаются от должности Правительством Республики Ингушетия.</w:t>
      </w:r>
    </w:p>
    <w:p w:rsidR="00B833E8" w:rsidRPr="00B833E8" w:rsidRDefault="00234EAE"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191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и Указа Главы </w:t>
      </w:r>
      <w:r>
        <w:rPr>
          <w:rFonts w:ascii="Times New Roman" w:eastAsia="Calibri" w:hAnsi="Times New Roman" w:cs="Times New Roman"/>
          <w:sz w:val="28"/>
          <w:szCs w:val="28"/>
          <w:lang w:eastAsia="ru-RU"/>
        </w:rPr>
        <w:t>РИ от 16 ноября 2012 года</w:t>
      </w:r>
      <w:r w:rsidR="00B833E8" w:rsidRPr="00B833E8">
        <w:rPr>
          <w:rFonts w:ascii="Times New Roman" w:eastAsia="Calibri" w:hAnsi="Times New Roman" w:cs="Times New Roman"/>
          <w:sz w:val="28"/>
          <w:szCs w:val="28"/>
          <w:lang w:eastAsia="ru-RU"/>
        </w:rPr>
        <w:t xml:space="preserve"> №223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 (далее Указ - Главы </w:t>
      </w:r>
      <w:r>
        <w:rPr>
          <w:rFonts w:ascii="Times New Roman" w:eastAsia="Calibri" w:hAnsi="Times New Roman" w:cs="Times New Roman"/>
          <w:sz w:val="28"/>
          <w:szCs w:val="28"/>
          <w:lang w:eastAsia="ru-RU"/>
        </w:rPr>
        <w:t>РИ</w:t>
      </w:r>
      <w:r w:rsidR="00B833E8" w:rsidRPr="00B833E8">
        <w:rPr>
          <w:rFonts w:ascii="Times New Roman" w:eastAsia="Calibri" w:hAnsi="Times New Roman" w:cs="Times New Roman"/>
          <w:sz w:val="28"/>
          <w:szCs w:val="28"/>
          <w:lang w:eastAsia="ru-RU"/>
        </w:rPr>
        <w:t xml:space="preserve"> №223), без соответствующего решения работодателя (Глава </w:t>
      </w:r>
      <w:r>
        <w:rPr>
          <w:rFonts w:ascii="Times New Roman" w:eastAsia="Calibri" w:hAnsi="Times New Roman" w:cs="Times New Roman"/>
          <w:sz w:val="28"/>
          <w:szCs w:val="28"/>
          <w:lang w:eastAsia="ru-RU"/>
        </w:rPr>
        <w:t>РИ</w:t>
      </w:r>
      <w:r w:rsidR="00B833E8" w:rsidRPr="00B833E8">
        <w:rPr>
          <w:rFonts w:ascii="Times New Roman" w:eastAsia="Calibri" w:hAnsi="Times New Roman" w:cs="Times New Roman"/>
          <w:sz w:val="28"/>
          <w:szCs w:val="28"/>
          <w:lang w:eastAsia="ru-RU"/>
        </w:rPr>
        <w:t xml:space="preserve"> и Председатель Правительства </w:t>
      </w:r>
      <w:r>
        <w:rPr>
          <w:rFonts w:ascii="Times New Roman" w:eastAsia="Calibri" w:hAnsi="Times New Roman" w:cs="Times New Roman"/>
          <w:sz w:val="28"/>
          <w:szCs w:val="28"/>
          <w:lang w:eastAsia="ru-RU"/>
        </w:rPr>
        <w:t>РИ</w:t>
      </w:r>
      <w:r w:rsidR="00B833E8" w:rsidRPr="00B833E8">
        <w:rPr>
          <w:rFonts w:ascii="Times New Roman" w:eastAsia="Calibri" w:hAnsi="Times New Roman" w:cs="Times New Roman"/>
          <w:sz w:val="28"/>
          <w:szCs w:val="28"/>
          <w:lang w:eastAsia="ru-RU"/>
        </w:rPr>
        <w:t xml:space="preserve">) произведено начисление и выплата премии министру и заместителям министра, в результате чего нанесен ущерб республиканскому бюджету на общую </w:t>
      </w:r>
      <w:r w:rsidR="00B833E8" w:rsidRPr="00234EAE">
        <w:rPr>
          <w:rFonts w:ascii="Times New Roman" w:eastAsia="Calibri" w:hAnsi="Times New Roman" w:cs="Times New Roman"/>
          <w:sz w:val="28"/>
          <w:szCs w:val="28"/>
          <w:lang w:eastAsia="ru-RU"/>
        </w:rPr>
        <w:t xml:space="preserve">сумму 24,4 </w:t>
      </w:r>
      <w:r>
        <w:rPr>
          <w:rFonts w:ascii="Times New Roman" w:eastAsia="Calibri" w:hAnsi="Times New Roman" w:cs="Times New Roman"/>
          <w:sz w:val="28"/>
          <w:szCs w:val="28"/>
          <w:lang w:eastAsia="ru-RU"/>
        </w:rPr>
        <w:t>тыс.  рублей</w:t>
      </w:r>
      <w:r w:rsidR="00B833E8" w:rsidRPr="00234EAE">
        <w:rPr>
          <w:rFonts w:ascii="Times New Roman" w:eastAsia="Calibri" w:hAnsi="Times New Roman" w:cs="Times New Roman"/>
          <w:sz w:val="28"/>
          <w:szCs w:val="28"/>
          <w:lang w:eastAsia="ru-RU"/>
        </w:rPr>
        <w:t xml:space="preserve"> </w:t>
      </w:r>
      <w:r w:rsidR="00B833E8" w:rsidRPr="00B833E8">
        <w:rPr>
          <w:rFonts w:ascii="Times New Roman" w:eastAsia="Calibri" w:hAnsi="Times New Roman" w:cs="Times New Roman"/>
          <w:sz w:val="28"/>
          <w:szCs w:val="28"/>
          <w:lang w:eastAsia="ru-RU"/>
        </w:rPr>
        <w:t>(подлежит возврату за счет виновных лиц), в том числе:</w:t>
      </w:r>
    </w:p>
    <w:p w:rsidR="00B833E8" w:rsidRPr="00B833E8" w:rsidRDefault="007D0D35"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Кроме того, в</w:t>
      </w:r>
      <w:r w:rsidR="00234EAE">
        <w:rPr>
          <w:rFonts w:ascii="Times New Roman" w:eastAsia="Calibri" w:hAnsi="Times New Roman" w:cs="Times New Roman"/>
          <w:sz w:val="28"/>
          <w:szCs w:val="28"/>
          <w:lang w:eastAsia="ru-RU"/>
        </w:rPr>
        <w:t xml:space="preserve"> нарушение статьи 113 Трудового </w:t>
      </w:r>
      <w:r w:rsidR="00544A99">
        <w:rPr>
          <w:rFonts w:ascii="Times New Roman" w:eastAsia="Calibri" w:hAnsi="Times New Roman" w:cs="Times New Roman"/>
          <w:sz w:val="28"/>
          <w:szCs w:val="28"/>
          <w:lang w:eastAsia="ru-RU"/>
        </w:rPr>
        <w:t>к</w:t>
      </w:r>
      <w:r w:rsidR="00234EAE">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в ревизуемом периоде при отсутствии письменного распоряжения работодат</w:t>
      </w:r>
      <w:r w:rsidR="00234EAE">
        <w:rPr>
          <w:rFonts w:ascii="Times New Roman" w:eastAsia="Calibri" w:hAnsi="Times New Roman" w:cs="Times New Roman"/>
          <w:sz w:val="28"/>
          <w:szCs w:val="28"/>
          <w:lang w:eastAsia="ru-RU"/>
        </w:rPr>
        <w:t>еля</w:t>
      </w:r>
      <w:r w:rsidR="00B833E8" w:rsidRPr="00B833E8">
        <w:rPr>
          <w:rFonts w:ascii="Times New Roman" w:eastAsia="Calibri" w:hAnsi="Times New Roman" w:cs="Times New Roman"/>
          <w:sz w:val="28"/>
          <w:szCs w:val="28"/>
          <w:lang w:eastAsia="ru-RU"/>
        </w:rPr>
        <w:t xml:space="preserve">, на основании приказов Министерства неправомерно начислена и произведена оплата в двойном размере Министру за работу в выходные и нерабочие праздничные дни в период с января по сентябрь 2018 года, в результате чего нанесен ущерб республиканскому бюджету на общую сумму </w:t>
      </w:r>
      <w:r w:rsidR="00234EAE">
        <w:rPr>
          <w:rFonts w:ascii="Times New Roman" w:eastAsia="Calibri" w:hAnsi="Times New Roman" w:cs="Times New Roman"/>
          <w:sz w:val="28"/>
          <w:szCs w:val="28"/>
          <w:lang w:eastAsia="ru-RU"/>
        </w:rPr>
        <w:t>66,5 тыс. рублей (</w:t>
      </w:r>
      <w:r w:rsidR="00B833E8" w:rsidRPr="00B833E8">
        <w:rPr>
          <w:rFonts w:ascii="Times New Roman" w:eastAsia="Calibri" w:hAnsi="Times New Roman" w:cs="Times New Roman"/>
          <w:sz w:val="28"/>
          <w:szCs w:val="28"/>
          <w:lang w:eastAsia="ru-RU"/>
        </w:rPr>
        <w:t>подлежат возврату за счет виновных лиц</w:t>
      </w:r>
      <w:r w:rsidR="00234EAE">
        <w:rPr>
          <w:rFonts w:ascii="Times New Roman" w:eastAsia="Calibri" w:hAnsi="Times New Roman" w:cs="Times New Roman"/>
          <w:sz w:val="28"/>
          <w:szCs w:val="28"/>
          <w:lang w:eastAsia="ru-RU"/>
        </w:rPr>
        <w:t>)</w:t>
      </w:r>
      <w:r w:rsidR="00B833E8" w:rsidRPr="00B833E8">
        <w:rPr>
          <w:rFonts w:ascii="Times New Roman" w:eastAsia="Calibri" w:hAnsi="Times New Roman" w:cs="Times New Roman"/>
          <w:sz w:val="28"/>
          <w:szCs w:val="28"/>
          <w:lang w:eastAsia="ru-RU"/>
        </w:rPr>
        <w:t>.</w:t>
      </w:r>
    </w:p>
    <w:p w:rsidR="00B833E8" w:rsidRPr="00B833E8" w:rsidRDefault="00234EAE"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153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w:t>
      </w:r>
      <w:r w:rsidR="00A24240">
        <w:rPr>
          <w:rFonts w:ascii="Times New Roman" w:eastAsia="Calibri" w:hAnsi="Times New Roman" w:cs="Times New Roman"/>
          <w:sz w:val="28"/>
          <w:szCs w:val="28"/>
          <w:lang w:eastAsia="ru-RU"/>
        </w:rPr>
        <w:t>,</w:t>
      </w:r>
      <w:r w:rsidR="00B833E8" w:rsidRPr="00B833E8">
        <w:rPr>
          <w:rFonts w:ascii="Times New Roman" w:eastAsia="Calibri" w:hAnsi="Times New Roman" w:cs="Times New Roman"/>
          <w:sz w:val="28"/>
          <w:szCs w:val="28"/>
          <w:lang w:eastAsia="ru-RU"/>
        </w:rPr>
        <w:t xml:space="preserve"> </w:t>
      </w:r>
      <w:r w:rsidR="00A24240">
        <w:rPr>
          <w:rFonts w:ascii="Times New Roman" w:eastAsia="Calibri" w:hAnsi="Times New Roman" w:cs="Times New Roman"/>
          <w:sz w:val="28"/>
          <w:szCs w:val="28"/>
          <w:lang w:eastAsia="ru-RU"/>
        </w:rPr>
        <w:t>заместителям Министра</w:t>
      </w:r>
      <w:r w:rsidR="00B833E8" w:rsidRPr="00B833E8">
        <w:rPr>
          <w:rFonts w:ascii="Times New Roman" w:eastAsia="Calibri" w:hAnsi="Times New Roman" w:cs="Times New Roman"/>
          <w:sz w:val="28"/>
          <w:szCs w:val="28"/>
          <w:lang w:eastAsia="ru-RU"/>
        </w:rPr>
        <w:t xml:space="preserve"> своевременно не производилась оплата при работе в выходной день, а оплата иных предоставляемых дней отдыха (отгулов) трудовым законо</w:t>
      </w:r>
      <w:r w:rsidR="00A24240">
        <w:rPr>
          <w:rFonts w:ascii="Times New Roman" w:eastAsia="Calibri" w:hAnsi="Times New Roman" w:cs="Times New Roman"/>
          <w:sz w:val="28"/>
          <w:szCs w:val="28"/>
          <w:lang w:eastAsia="ru-RU"/>
        </w:rPr>
        <w:t>дательством не предусмотрена.</w:t>
      </w:r>
    </w:p>
    <w:p w:rsidR="00A24240" w:rsidRDefault="00B833E8" w:rsidP="00B833E8">
      <w:pPr>
        <w:spacing w:after="0" w:line="240" w:lineRule="auto"/>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ab/>
      </w:r>
      <w:r w:rsidR="00A24240">
        <w:rPr>
          <w:rFonts w:ascii="Times New Roman" w:eastAsia="Calibri" w:hAnsi="Times New Roman" w:cs="Times New Roman"/>
          <w:sz w:val="28"/>
          <w:szCs w:val="28"/>
          <w:lang w:eastAsia="ru-RU"/>
        </w:rPr>
        <w:t>Помимо этого</w:t>
      </w:r>
      <w:r w:rsidRPr="00B833E8">
        <w:rPr>
          <w:rFonts w:ascii="Times New Roman" w:eastAsia="Calibri" w:hAnsi="Times New Roman" w:cs="Times New Roman"/>
          <w:sz w:val="28"/>
          <w:szCs w:val="28"/>
          <w:lang w:eastAsia="ru-RU"/>
        </w:rPr>
        <w:t>, в нарушение статей 127, 140 и 153 Т</w:t>
      </w:r>
      <w:r w:rsidR="00A24240">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A24240">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в р</w:t>
      </w:r>
      <w:r w:rsidR="00A24240">
        <w:rPr>
          <w:rFonts w:ascii="Times New Roman" w:eastAsia="Calibri" w:hAnsi="Times New Roman" w:cs="Times New Roman"/>
          <w:sz w:val="28"/>
          <w:szCs w:val="28"/>
          <w:lang w:eastAsia="ru-RU"/>
        </w:rPr>
        <w:t>евизуемом периоде Министерством</w:t>
      </w:r>
      <w:r w:rsidRPr="00B833E8">
        <w:rPr>
          <w:rFonts w:ascii="Times New Roman" w:eastAsia="Calibri" w:hAnsi="Times New Roman" w:cs="Times New Roman"/>
          <w:sz w:val="28"/>
          <w:szCs w:val="28"/>
          <w:lang w:eastAsia="ru-RU"/>
        </w:rPr>
        <w:t xml:space="preserve"> необоснованно выплачены компенсации по неиспользованным отгулам за счет отработан</w:t>
      </w:r>
      <w:r w:rsidR="00A24240">
        <w:rPr>
          <w:rFonts w:ascii="Times New Roman" w:eastAsia="Calibri" w:hAnsi="Times New Roman" w:cs="Times New Roman"/>
          <w:sz w:val="28"/>
          <w:szCs w:val="28"/>
          <w:lang w:eastAsia="ru-RU"/>
        </w:rPr>
        <w:t xml:space="preserve">ных выходных и праздничных дней нескольким сотрудникам, </w:t>
      </w:r>
      <w:r w:rsidRPr="00B833E8">
        <w:rPr>
          <w:rFonts w:ascii="Times New Roman" w:eastAsia="Calibri" w:hAnsi="Times New Roman" w:cs="Times New Roman"/>
          <w:sz w:val="28"/>
          <w:szCs w:val="28"/>
          <w:lang w:eastAsia="ru-RU"/>
        </w:rPr>
        <w:t xml:space="preserve">в результате </w:t>
      </w:r>
      <w:r w:rsidR="00A24240">
        <w:rPr>
          <w:rFonts w:ascii="Times New Roman" w:eastAsia="Calibri" w:hAnsi="Times New Roman" w:cs="Times New Roman"/>
          <w:sz w:val="28"/>
          <w:szCs w:val="28"/>
          <w:lang w:eastAsia="ru-RU"/>
        </w:rPr>
        <w:t>чего</w:t>
      </w:r>
      <w:r w:rsidR="00A24240" w:rsidRPr="00B833E8">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 xml:space="preserve">нанесен ущерб республиканскому бюджету на общую сумму </w:t>
      </w:r>
      <w:r w:rsidRPr="00A24240">
        <w:rPr>
          <w:rFonts w:ascii="Times New Roman" w:eastAsia="Calibri" w:hAnsi="Times New Roman" w:cs="Times New Roman"/>
          <w:sz w:val="28"/>
          <w:szCs w:val="28"/>
          <w:lang w:eastAsia="ru-RU"/>
        </w:rPr>
        <w:t>378,6 тыс. руб</w:t>
      </w:r>
      <w:r w:rsidR="00A24240">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xml:space="preserve"> (подлежит возврату за счет виновных лиц)</w:t>
      </w:r>
      <w:r w:rsidR="00A24240">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Следует отметить, что по всем вышеперечисленным неправомерным выплатам начисление за работу в выходные и нерабочие праздничные дни не производилось, в связи с тем, что согласно приказов Министерства планировалось предоставление им отгулов.</w:t>
      </w:r>
    </w:p>
    <w:p w:rsidR="00B833E8" w:rsidRPr="00B833E8" w:rsidRDefault="00B833E8" w:rsidP="00C73CFC">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ревизуемом периоде аппаратом Министерства, на основании авансовых отчетов к учету приняты расходы в общей сумме 2</w:t>
      </w:r>
      <w:r w:rsidR="00C73CFC">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065,7 тыс. руб., в том числе:</w:t>
      </w:r>
      <w:r w:rsidR="00C73CFC">
        <w:rPr>
          <w:rFonts w:ascii="Times New Roman" w:eastAsia="Calibri" w:hAnsi="Times New Roman" w:cs="Times New Roman"/>
          <w:sz w:val="28"/>
          <w:szCs w:val="28"/>
          <w:lang w:eastAsia="ru-RU"/>
        </w:rPr>
        <w:t xml:space="preserve"> в 2018 году</w:t>
      </w:r>
      <w:r w:rsidRPr="00B833E8">
        <w:rPr>
          <w:rFonts w:ascii="Times New Roman" w:eastAsia="Calibri" w:hAnsi="Times New Roman" w:cs="Times New Roman"/>
          <w:sz w:val="28"/>
          <w:szCs w:val="28"/>
          <w:lang w:eastAsia="ru-RU"/>
        </w:rPr>
        <w:t xml:space="preserve"> – 1</w:t>
      </w:r>
      <w:r w:rsidR="00C73CFC">
        <w:rPr>
          <w:rFonts w:ascii="Times New Roman" w:eastAsia="Calibri" w:hAnsi="Times New Roman" w:cs="Times New Roman"/>
          <w:sz w:val="28"/>
          <w:szCs w:val="28"/>
          <w:lang w:eastAsia="ru-RU"/>
        </w:rPr>
        <w:t> 415,9 тыс. руб.; в 2019 году</w:t>
      </w:r>
      <w:r w:rsidRPr="00B833E8">
        <w:rPr>
          <w:rFonts w:ascii="Times New Roman" w:eastAsia="Calibri" w:hAnsi="Times New Roman" w:cs="Times New Roman"/>
          <w:sz w:val="28"/>
          <w:szCs w:val="28"/>
          <w:lang w:eastAsia="ru-RU"/>
        </w:rPr>
        <w:t xml:space="preserve"> – 649,8 тыс. руб</w:t>
      </w:r>
      <w:r w:rsidR="00C73CFC">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xml:space="preserve">.  </w:t>
      </w:r>
    </w:p>
    <w:p w:rsidR="00B833E8" w:rsidRPr="00B833E8" w:rsidRDefault="00B833E8" w:rsidP="00C73CFC">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пункта 213 </w:t>
      </w:r>
      <w:r w:rsidR="00C73CFC" w:rsidRPr="00C73CFC">
        <w:rPr>
          <w:rFonts w:ascii="Times New Roman" w:eastAsia="Calibri" w:hAnsi="Times New Roman" w:cs="Times New Roman"/>
          <w:sz w:val="28"/>
          <w:szCs w:val="28"/>
          <w:lang w:eastAsia="ru-RU"/>
        </w:rPr>
        <w:t>Инструкци</w:t>
      </w:r>
      <w:r w:rsidR="00C73CFC">
        <w:rPr>
          <w:rFonts w:ascii="Times New Roman" w:eastAsia="Calibri" w:hAnsi="Times New Roman" w:cs="Times New Roman"/>
          <w:sz w:val="28"/>
          <w:szCs w:val="28"/>
          <w:lang w:eastAsia="ru-RU"/>
        </w:rPr>
        <w:t>и</w:t>
      </w:r>
      <w:r w:rsidR="00C73CFC" w:rsidRPr="00C73CFC">
        <w:rPr>
          <w:rFonts w:ascii="Times New Roman" w:eastAsia="Calibri" w:hAnsi="Times New Roman" w:cs="Times New Roman"/>
          <w:sz w:val="28"/>
          <w:szCs w:val="28"/>
          <w:lang w:eastAsia="ru-RU"/>
        </w:rPr>
        <w:t xml:space="preserve"> по бюджетному учету, утв</w:t>
      </w:r>
      <w:r w:rsidR="00C73CFC">
        <w:rPr>
          <w:rFonts w:ascii="Times New Roman" w:eastAsia="Calibri" w:hAnsi="Times New Roman" w:cs="Times New Roman"/>
          <w:sz w:val="28"/>
          <w:szCs w:val="28"/>
          <w:lang w:eastAsia="ru-RU"/>
        </w:rPr>
        <w:t>ержденная приказом Минфина РФ от 01.12.2010 года</w:t>
      </w:r>
      <w:r w:rsidR="00C73CFC" w:rsidRPr="00C73CFC">
        <w:rPr>
          <w:rFonts w:ascii="Times New Roman" w:eastAsia="Calibri" w:hAnsi="Times New Roman" w:cs="Times New Roman"/>
          <w:sz w:val="28"/>
          <w:szCs w:val="28"/>
          <w:lang w:eastAsia="ru-RU"/>
        </w:rPr>
        <w:t xml:space="preserve"> № 157н (далее - Инструкция №157н)</w:t>
      </w:r>
      <w:r w:rsidRPr="00B833E8">
        <w:rPr>
          <w:rFonts w:ascii="Times New Roman" w:eastAsia="Calibri" w:hAnsi="Times New Roman" w:cs="Times New Roman"/>
          <w:sz w:val="28"/>
          <w:szCs w:val="28"/>
          <w:lang w:eastAsia="ru-RU"/>
        </w:rPr>
        <w:t xml:space="preserve">, при </w:t>
      </w:r>
      <w:r w:rsidRPr="00B833E8">
        <w:rPr>
          <w:rFonts w:ascii="Times New Roman" w:eastAsia="Calibri" w:hAnsi="Times New Roman" w:cs="Times New Roman"/>
          <w:sz w:val="28"/>
          <w:szCs w:val="28"/>
          <w:lang w:eastAsia="ru-RU"/>
        </w:rPr>
        <w:lastRenderedPageBreak/>
        <w:t xml:space="preserve">выдаче подотчётных сумм отсутствуют письменные заявления работников аппарата Министерства, содержащих назначение аванса и срок, на который он выдается.  </w:t>
      </w:r>
    </w:p>
    <w:p w:rsidR="00B833E8" w:rsidRPr="00B833E8" w:rsidRDefault="00C73CFC" w:rsidP="00B833E8">
      <w:pPr>
        <w:spacing w:after="0" w:line="240" w:lineRule="auto"/>
        <w:ind w:firstLine="14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В нарушение статьи</w:t>
      </w:r>
      <w:r w:rsidR="00B833E8" w:rsidRPr="00B833E8">
        <w:rPr>
          <w:rFonts w:ascii="Times New Roman" w:eastAsia="Calibri" w:hAnsi="Times New Roman" w:cs="Times New Roman"/>
          <w:sz w:val="28"/>
          <w:szCs w:val="28"/>
          <w:lang w:eastAsia="ru-RU"/>
        </w:rPr>
        <w:t xml:space="preserve"> 9 </w:t>
      </w:r>
      <w:r>
        <w:rPr>
          <w:rFonts w:ascii="Times New Roman" w:eastAsia="Calibri" w:hAnsi="Times New Roman" w:cs="Times New Roman"/>
          <w:sz w:val="28"/>
          <w:szCs w:val="28"/>
          <w:lang w:eastAsia="ru-RU"/>
        </w:rPr>
        <w:t xml:space="preserve">Федерального закона </w:t>
      </w:r>
      <w:r w:rsidR="00DA1A9F" w:rsidRPr="00DA1A9F">
        <w:rPr>
          <w:rFonts w:ascii="Times New Roman" w:eastAsia="Calibri" w:hAnsi="Times New Roman" w:cs="Times New Roman"/>
          <w:sz w:val="28"/>
          <w:szCs w:val="28"/>
          <w:lang w:eastAsia="ru-RU"/>
        </w:rPr>
        <w:t>от 06.12.2011 г. № 402-ФЗ «О бухгалтерском учете» (далее - Федеральный закон № 402-ФЗ)</w:t>
      </w:r>
      <w:r w:rsidR="00DA1A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и пункта </w:t>
      </w:r>
      <w:r w:rsidR="00B833E8" w:rsidRPr="00B833E8">
        <w:rPr>
          <w:rFonts w:ascii="Times New Roman" w:eastAsia="Calibri" w:hAnsi="Times New Roman" w:cs="Times New Roman"/>
          <w:sz w:val="28"/>
          <w:szCs w:val="28"/>
          <w:lang w:eastAsia="ru-RU"/>
        </w:rPr>
        <w:t xml:space="preserve">21 </w:t>
      </w:r>
      <w:r w:rsidR="00DA1A9F">
        <w:rPr>
          <w:rFonts w:ascii="Times New Roman" w:eastAsia="Calibri" w:hAnsi="Times New Roman" w:cs="Times New Roman"/>
          <w:sz w:val="28"/>
          <w:szCs w:val="28"/>
          <w:lang w:eastAsia="ru-RU"/>
        </w:rPr>
        <w:t>Порядка</w:t>
      </w:r>
      <w:r w:rsidR="00DA1A9F" w:rsidRPr="00DA1A9F">
        <w:rPr>
          <w:rFonts w:ascii="Times New Roman" w:eastAsia="Calibri" w:hAnsi="Times New Roman" w:cs="Times New Roman"/>
          <w:sz w:val="28"/>
          <w:szCs w:val="28"/>
          <w:lang w:eastAsia="ru-RU"/>
        </w:rPr>
        <w:t xml:space="preserve"> и </w:t>
      </w:r>
      <w:r w:rsidR="004C551D" w:rsidRPr="00DA1A9F">
        <w:rPr>
          <w:rFonts w:ascii="Times New Roman" w:eastAsia="Calibri" w:hAnsi="Times New Roman" w:cs="Times New Roman"/>
          <w:sz w:val="28"/>
          <w:szCs w:val="28"/>
          <w:lang w:eastAsia="ru-RU"/>
        </w:rPr>
        <w:t>услови</w:t>
      </w:r>
      <w:r w:rsidR="004C551D">
        <w:rPr>
          <w:rFonts w:ascii="Times New Roman" w:eastAsia="Calibri" w:hAnsi="Times New Roman" w:cs="Times New Roman"/>
          <w:sz w:val="28"/>
          <w:szCs w:val="28"/>
          <w:lang w:eastAsia="ru-RU"/>
        </w:rPr>
        <w:t>й</w:t>
      </w:r>
      <w:r w:rsidR="00DA1A9F" w:rsidRPr="00DA1A9F">
        <w:rPr>
          <w:rFonts w:ascii="Times New Roman" w:eastAsia="Calibri" w:hAnsi="Times New Roman" w:cs="Times New Roman"/>
          <w:sz w:val="28"/>
          <w:szCs w:val="28"/>
          <w:lang w:eastAsia="ru-RU"/>
        </w:rPr>
        <w:t xml:space="preserve"> командирования государственных гражданских служащих РИ</w:t>
      </w:r>
      <w:r w:rsidR="004C551D">
        <w:rPr>
          <w:rFonts w:ascii="Times New Roman" w:eastAsia="Calibri" w:hAnsi="Times New Roman" w:cs="Times New Roman"/>
          <w:sz w:val="28"/>
          <w:szCs w:val="28"/>
          <w:lang w:eastAsia="ru-RU"/>
        </w:rPr>
        <w:t>, утвержденного</w:t>
      </w:r>
      <w:r w:rsidR="00DA1A9F">
        <w:rPr>
          <w:rFonts w:ascii="Times New Roman" w:eastAsia="Calibri" w:hAnsi="Times New Roman" w:cs="Times New Roman"/>
          <w:sz w:val="28"/>
          <w:szCs w:val="28"/>
          <w:lang w:eastAsia="ru-RU"/>
        </w:rPr>
        <w:t xml:space="preserve"> </w:t>
      </w:r>
      <w:r w:rsidR="00DA1A9F" w:rsidRPr="00DA1A9F">
        <w:rPr>
          <w:rFonts w:ascii="Times New Roman" w:eastAsia="Calibri" w:hAnsi="Times New Roman" w:cs="Times New Roman"/>
          <w:sz w:val="28"/>
          <w:szCs w:val="28"/>
          <w:lang w:eastAsia="ru-RU"/>
        </w:rPr>
        <w:t>Указ</w:t>
      </w:r>
      <w:r w:rsidR="004C551D">
        <w:rPr>
          <w:rFonts w:ascii="Times New Roman" w:eastAsia="Calibri" w:hAnsi="Times New Roman" w:cs="Times New Roman"/>
          <w:sz w:val="28"/>
          <w:szCs w:val="28"/>
          <w:lang w:eastAsia="ru-RU"/>
        </w:rPr>
        <w:t>ом</w:t>
      </w:r>
      <w:r w:rsidR="00DA1A9F" w:rsidRPr="00DA1A9F">
        <w:rPr>
          <w:rFonts w:ascii="Times New Roman" w:eastAsia="Calibri" w:hAnsi="Times New Roman" w:cs="Times New Roman"/>
          <w:sz w:val="28"/>
          <w:szCs w:val="28"/>
          <w:lang w:eastAsia="ru-RU"/>
        </w:rPr>
        <w:t xml:space="preserve"> </w:t>
      </w:r>
      <w:r w:rsidR="004C551D" w:rsidRPr="00DA1A9F">
        <w:rPr>
          <w:rFonts w:ascii="Times New Roman" w:eastAsia="Calibri" w:hAnsi="Times New Roman" w:cs="Times New Roman"/>
          <w:sz w:val="28"/>
          <w:szCs w:val="28"/>
          <w:lang w:eastAsia="ru-RU"/>
        </w:rPr>
        <w:t>Главы РИ</w:t>
      </w:r>
      <w:r w:rsidR="004C551D">
        <w:rPr>
          <w:rFonts w:ascii="Times New Roman" w:eastAsia="Calibri" w:hAnsi="Times New Roman" w:cs="Times New Roman"/>
          <w:sz w:val="28"/>
          <w:szCs w:val="28"/>
          <w:lang w:eastAsia="ru-RU"/>
        </w:rPr>
        <w:t xml:space="preserve"> от 18.03.2006 года</w:t>
      </w:r>
      <w:r w:rsidR="00DA1A9F" w:rsidRPr="00DA1A9F">
        <w:rPr>
          <w:rFonts w:ascii="Times New Roman" w:eastAsia="Calibri" w:hAnsi="Times New Roman" w:cs="Times New Roman"/>
          <w:sz w:val="28"/>
          <w:szCs w:val="28"/>
          <w:lang w:eastAsia="ru-RU"/>
        </w:rPr>
        <w:t xml:space="preserve"> № 57 «О» (далее - Порядок № 57)</w:t>
      </w:r>
      <w:r w:rsidR="00B833E8" w:rsidRPr="00B833E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 2018 году</w:t>
      </w:r>
      <w:r w:rsidR="00B833E8" w:rsidRPr="00B833E8">
        <w:rPr>
          <w:rFonts w:ascii="Times New Roman" w:eastAsia="Calibri" w:hAnsi="Times New Roman" w:cs="Times New Roman"/>
          <w:sz w:val="28"/>
          <w:szCs w:val="28"/>
          <w:lang w:eastAsia="ru-RU"/>
        </w:rPr>
        <w:t xml:space="preserve"> необоснованно произведена оплата командировочных расходов специалисту информационно – аналитического отдела в размере </w:t>
      </w:r>
      <w:r w:rsidR="00B833E8" w:rsidRPr="00C73CFC">
        <w:rPr>
          <w:rFonts w:ascii="Times New Roman" w:eastAsia="Calibri" w:hAnsi="Times New Roman" w:cs="Times New Roman"/>
          <w:sz w:val="28"/>
          <w:szCs w:val="28"/>
          <w:lang w:eastAsia="ru-RU"/>
        </w:rPr>
        <w:t>1,6 тыс. руб</w:t>
      </w:r>
      <w:r w:rsidRPr="00C73CFC">
        <w:rPr>
          <w:rFonts w:ascii="Times New Roman" w:eastAsia="Calibri" w:hAnsi="Times New Roman" w:cs="Times New Roman"/>
          <w:sz w:val="28"/>
          <w:szCs w:val="28"/>
          <w:lang w:eastAsia="ru-RU"/>
        </w:rPr>
        <w:t>лей</w:t>
      </w:r>
      <w:r w:rsidR="00B833E8" w:rsidRPr="00B833E8">
        <w:rPr>
          <w:rFonts w:ascii="Times New Roman" w:eastAsia="Calibri" w:hAnsi="Times New Roman" w:cs="Times New Roman"/>
          <w:sz w:val="28"/>
          <w:szCs w:val="28"/>
          <w:lang w:eastAsia="ru-RU"/>
        </w:rPr>
        <w:t xml:space="preserve"> (подлежит к возв</w:t>
      </w:r>
      <w:r>
        <w:rPr>
          <w:rFonts w:ascii="Times New Roman" w:eastAsia="Calibri" w:hAnsi="Times New Roman" w:cs="Times New Roman"/>
          <w:sz w:val="28"/>
          <w:szCs w:val="28"/>
          <w:lang w:eastAsia="ru-RU"/>
        </w:rPr>
        <w:t>рату за счет виновных лиц). С</w:t>
      </w:r>
      <w:r w:rsidR="00B833E8" w:rsidRPr="00B833E8">
        <w:rPr>
          <w:rFonts w:ascii="Times New Roman" w:eastAsia="Calibri" w:hAnsi="Times New Roman" w:cs="Times New Roman"/>
          <w:sz w:val="28"/>
          <w:szCs w:val="28"/>
          <w:lang w:eastAsia="ru-RU"/>
        </w:rPr>
        <w:t xml:space="preserve">умма принятых к учету командировочных расходов </w:t>
      </w:r>
      <w:r w:rsidRPr="00B833E8">
        <w:rPr>
          <w:rFonts w:ascii="Times New Roman" w:eastAsia="Calibri" w:hAnsi="Times New Roman" w:cs="Times New Roman"/>
          <w:sz w:val="28"/>
          <w:szCs w:val="28"/>
          <w:lang w:eastAsia="ru-RU"/>
        </w:rPr>
        <w:t>составила 5</w:t>
      </w:r>
      <w:r w:rsidR="00B833E8" w:rsidRPr="00B833E8">
        <w:rPr>
          <w:rFonts w:ascii="Times New Roman" w:eastAsia="Calibri" w:hAnsi="Times New Roman" w:cs="Times New Roman"/>
          <w:sz w:val="28"/>
          <w:szCs w:val="28"/>
          <w:lang w:eastAsia="ru-RU"/>
        </w:rPr>
        <w:t xml:space="preserve">,1 тыс. руб., а фактический расход на основании представленных подтверждающих документов </w:t>
      </w:r>
      <w:r>
        <w:rPr>
          <w:rFonts w:ascii="Times New Roman" w:eastAsia="Calibri" w:hAnsi="Times New Roman" w:cs="Times New Roman"/>
          <w:sz w:val="28"/>
          <w:szCs w:val="28"/>
          <w:lang w:eastAsia="ru-RU"/>
        </w:rPr>
        <w:t>-</w:t>
      </w:r>
      <w:r w:rsidR="00B833E8" w:rsidRPr="00B833E8">
        <w:rPr>
          <w:rFonts w:ascii="Times New Roman" w:eastAsia="Calibri" w:hAnsi="Times New Roman" w:cs="Times New Roman"/>
          <w:sz w:val="28"/>
          <w:szCs w:val="28"/>
          <w:lang w:eastAsia="ru-RU"/>
        </w:rPr>
        <w:t xml:space="preserve"> 3,5 тыс. руб., разница – 1,6 тыс. руб</w:t>
      </w:r>
      <w:r>
        <w:rPr>
          <w:rFonts w:ascii="Times New Roman" w:eastAsia="Calibri" w:hAnsi="Times New Roman" w:cs="Times New Roman"/>
          <w:sz w:val="28"/>
          <w:szCs w:val="28"/>
          <w:lang w:eastAsia="ru-RU"/>
        </w:rPr>
        <w:t>лей</w:t>
      </w:r>
      <w:r w:rsidR="00B833E8" w:rsidRPr="00B833E8">
        <w:rPr>
          <w:rFonts w:ascii="Times New Roman" w:eastAsia="Calibri" w:hAnsi="Times New Roman" w:cs="Times New Roman"/>
          <w:sz w:val="28"/>
          <w:szCs w:val="28"/>
          <w:lang w:eastAsia="ru-RU"/>
        </w:rPr>
        <w:t>.  В ходе настоящей ревизии указанная сумма возмещена в республиканский бюджет.</w:t>
      </w:r>
    </w:p>
    <w:p w:rsidR="00B833E8" w:rsidRPr="00B833E8" w:rsidRDefault="00B833E8" w:rsidP="00C73CFC">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пункта 1.1 Указа Главы </w:t>
      </w:r>
      <w:r w:rsidR="00DA1A9F">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от 07 апреля 2006 года № 82 «О делегировании некоторых полномочий Председателю Правительства Республики Ингушетия», бывшими министрами Газдиевой М.Б. и Базоркиным М.В. в проверяемом периоде служебные командировки осуществлялись без письменного согласия Председателя Правительства </w:t>
      </w:r>
      <w:r w:rsidR="00C73CFC">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а также не представлялись отчеты о проделанной ими работе в трехдневный срок при возвращении с командировки. </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B2C66" w:rsidRDefault="00B833E8" w:rsidP="00B833E8">
      <w:pPr>
        <w:spacing w:after="0" w:line="240" w:lineRule="auto"/>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 xml:space="preserve">по ГКУ «Ингушский государственный музей краеведения </w:t>
      </w:r>
    </w:p>
    <w:p w:rsidR="00B833E8" w:rsidRPr="00EB2C66" w:rsidRDefault="00EB2C66" w:rsidP="00EB2C66">
      <w:pPr>
        <w:spacing w:after="0" w:line="240" w:lineRule="auto"/>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им. Т. Мальсагова»</w:t>
      </w:r>
    </w:p>
    <w:p w:rsidR="004C551D" w:rsidRDefault="00C73CFC" w:rsidP="00C73CF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статей</w:t>
      </w:r>
      <w:r w:rsidR="00B833E8" w:rsidRPr="00B833E8">
        <w:rPr>
          <w:rFonts w:ascii="Times New Roman" w:eastAsia="Calibri" w:hAnsi="Times New Roman" w:cs="Times New Roman"/>
          <w:sz w:val="28"/>
          <w:szCs w:val="28"/>
          <w:lang w:eastAsia="ru-RU"/>
        </w:rPr>
        <w:t xml:space="preserve"> 161, 221 Б</w:t>
      </w:r>
      <w:r>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и Приказа М</w:t>
      </w:r>
      <w:r>
        <w:rPr>
          <w:rFonts w:ascii="Times New Roman" w:eastAsia="Calibri" w:hAnsi="Times New Roman" w:cs="Times New Roman"/>
          <w:sz w:val="28"/>
          <w:szCs w:val="28"/>
          <w:lang w:eastAsia="ru-RU"/>
        </w:rPr>
        <w:t>инфина</w:t>
      </w:r>
      <w:r w:rsidR="00B833E8" w:rsidRPr="00B833E8">
        <w:rPr>
          <w:rFonts w:ascii="Times New Roman" w:eastAsia="Calibri" w:hAnsi="Times New Roman" w:cs="Times New Roman"/>
          <w:sz w:val="28"/>
          <w:szCs w:val="28"/>
          <w:lang w:eastAsia="ru-RU"/>
        </w:rPr>
        <w:t xml:space="preserve"> РФ №112н, </w:t>
      </w:r>
      <w:r w:rsidR="004C551D">
        <w:rPr>
          <w:rFonts w:ascii="Times New Roman" w:eastAsia="Calibri" w:hAnsi="Times New Roman" w:cs="Times New Roman"/>
          <w:sz w:val="28"/>
          <w:szCs w:val="28"/>
          <w:lang w:eastAsia="ru-RU"/>
        </w:rPr>
        <w:t>Учреждением</w:t>
      </w:r>
      <w:r w:rsidR="004C551D" w:rsidRPr="00B833E8">
        <w:rPr>
          <w:rFonts w:ascii="Times New Roman" w:eastAsia="Calibri" w:hAnsi="Times New Roman" w:cs="Times New Roman"/>
          <w:sz w:val="28"/>
          <w:szCs w:val="28"/>
          <w:lang w:eastAsia="ru-RU"/>
        </w:rPr>
        <w:t xml:space="preserve"> </w:t>
      </w:r>
      <w:r w:rsidR="004C551D" w:rsidRPr="00B833E8">
        <w:rPr>
          <w:rFonts w:ascii="Times New Roman" w:eastAsia="Calibri" w:hAnsi="Times New Roman" w:cs="Times New Roman"/>
          <w:bCs/>
          <w:sz w:val="28"/>
          <w:szCs w:val="28"/>
          <w:lang w:eastAsia="ru-RU"/>
        </w:rPr>
        <w:t>за счет средств фонда оплаты труда, рассчитанного только для штатной численности работников,</w:t>
      </w:r>
      <w:r w:rsidR="004C551D" w:rsidRPr="00B833E8">
        <w:rPr>
          <w:rFonts w:ascii="Times New Roman" w:eastAsia="Calibri" w:hAnsi="Times New Roman" w:cs="Times New Roman"/>
          <w:sz w:val="28"/>
          <w:szCs w:val="28"/>
          <w:lang w:eastAsia="ru-RU"/>
        </w:rPr>
        <w:t xml:space="preserve"> </w:t>
      </w:r>
      <w:r w:rsidR="004C551D" w:rsidRPr="00B833E8">
        <w:rPr>
          <w:rFonts w:ascii="Times New Roman" w:eastAsia="Calibri" w:hAnsi="Times New Roman" w:cs="Times New Roman"/>
          <w:bCs/>
          <w:sz w:val="28"/>
          <w:szCs w:val="28"/>
          <w:lang w:eastAsia="ru-RU"/>
        </w:rPr>
        <w:t>неправомерно произведена оплата труда должности краеведа, отсутствующей в штатном ра</w:t>
      </w:r>
      <w:r w:rsidR="004C551D">
        <w:rPr>
          <w:rFonts w:ascii="Times New Roman" w:eastAsia="Calibri" w:hAnsi="Times New Roman" w:cs="Times New Roman"/>
          <w:bCs/>
          <w:sz w:val="28"/>
          <w:szCs w:val="28"/>
          <w:lang w:eastAsia="ru-RU"/>
        </w:rPr>
        <w:t>списании, в сумме 96,5 тыс. рублей,</w:t>
      </w:r>
      <w:r w:rsidR="004C551D" w:rsidRPr="00B833E8">
        <w:rPr>
          <w:rFonts w:ascii="Times New Roman" w:eastAsia="Calibri" w:hAnsi="Times New Roman" w:cs="Times New Roman"/>
          <w:sz w:val="28"/>
          <w:szCs w:val="28"/>
          <w:lang w:eastAsia="ru-RU"/>
        </w:rPr>
        <w:t xml:space="preserve"> </w:t>
      </w:r>
      <w:r w:rsidR="004C551D">
        <w:rPr>
          <w:rFonts w:ascii="Times New Roman" w:eastAsia="Calibri" w:hAnsi="Times New Roman" w:cs="Times New Roman"/>
          <w:sz w:val="28"/>
          <w:szCs w:val="28"/>
          <w:lang w:eastAsia="ru-RU"/>
        </w:rPr>
        <w:t>что в соответствии со статьёй</w:t>
      </w:r>
      <w:r w:rsidR="00B833E8" w:rsidRPr="00B833E8">
        <w:rPr>
          <w:rFonts w:ascii="Times New Roman" w:eastAsia="Calibri" w:hAnsi="Times New Roman" w:cs="Times New Roman"/>
          <w:sz w:val="28"/>
          <w:szCs w:val="28"/>
          <w:lang w:eastAsia="ru-RU"/>
        </w:rPr>
        <w:t xml:space="preserve"> 306.4 Б</w:t>
      </w:r>
      <w:r w:rsidR="004C551D">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4C551D">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является нецелевым использованием бюджетных средств. </w:t>
      </w:r>
    </w:p>
    <w:p w:rsidR="00B833E8" w:rsidRPr="00B833E8" w:rsidRDefault="007D0D35" w:rsidP="004C551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Кроме того, в</w:t>
      </w:r>
      <w:r w:rsidR="00B833E8" w:rsidRPr="00B833E8">
        <w:rPr>
          <w:rFonts w:ascii="Times New Roman" w:eastAsia="Calibri" w:hAnsi="Times New Roman" w:cs="Times New Roman"/>
          <w:sz w:val="28"/>
          <w:szCs w:val="28"/>
          <w:lang w:eastAsia="ru-RU"/>
        </w:rPr>
        <w:t xml:space="preserve"> нарушение статьи 113 Т</w:t>
      </w:r>
      <w:r w:rsidR="004C551D">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4C551D">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при отсутствии письмен</w:t>
      </w:r>
      <w:r w:rsidR="004C551D">
        <w:rPr>
          <w:rFonts w:ascii="Times New Roman" w:eastAsia="Calibri" w:hAnsi="Times New Roman" w:cs="Times New Roman"/>
          <w:sz w:val="28"/>
          <w:szCs w:val="28"/>
          <w:lang w:eastAsia="ru-RU"/>
        </w:rPr>
        <w:t xml:space="preserve">ного распоряжения работодателя в лице </w:t>
      </w:r>
      <w:r w:rsidR="00B833E8" w:rsidRPr="00B833E8">
        <w:rPr>
          <w:rFonts w:ascii="Times New Roman" w:eastAsia="Calibri" w:hAnsi="Times New Roman" w:cs="Times New Roman"/>
          <w:sz w:val="28"/>
          <w:szCs w:val="28"/>
          <w:lang w:eastAsia="ru-RU"/>
        </w:rPr>
        <w:t>Министр</w:t>
      </w:r>
      <w:r w:rsidR="004C551D">
        <w:rPr>
          <w:rFonts w:ascii="Times New Roman" w:eastAsia="Calibri" w:hAnsi="Times New Roman" w:cs="Times New Roman"/>
          <w:sz w:val="28"/>
          <w:szCs w:val="28"/>
          <w:lang w:eastAsia="ru-RU"/>
        </w:rPr>
        <w:t>а</w:t>
      </w:r>
      <w:r w:rsidR="00B833E8" w:rsidRPr="00B833E8">
        <w:rPr>
          <w:rFonts w:ascii="Times New Roman" w:eastAsia="Calibri" w:hAnsi="Times New Roman" w:cs="Times New Roman"/>
          <w:sz w:val="28"/>
          <w:szCs w:val="28"/>
          <w:lang w:eastAsia="ru-RU"/>
        </w:rPr>
        <w:t xml:space="preserve"> культуры и архивного дела </w:t>
      </w:r>
      <w:r w:rsidR="004C551D">
        <w:rPr>
          <w:rFonts w:ascii="Times New Roman" w:eastAsia="Calibri" w:hAnsi="Times New Roman" w:cs="Times New Roman"/>
          <w:sz w:val="28"/>
          <w:szCs w:val="28"/>
          <w:lang w:eastAsia="ru-RU"/>
        </w:rPr>
        <w:t>РИ,</w:t>
      </w:r>
      <w:r w:rsidR="00B833E8" w:rsidRPr="00B833E8">
        <w:rPr>
          <w:rFonts w:ascii="Times New Roman" w:eastAsia="Calibri" w:hAnsi="Times New Roman" w:cs="Times New Roman"/>
          <w:sz w:val="28"/>
          <w:szCs w:val="28"/>
          <w:lang w:eastAsia="ru-RU"/>
        </w:rPr>
        <w:t xml:space="preserve"> необоснованно начислена и выплачена заработная плата директору </w:t>
      </w:r>
      <w:r w:rsidR="00054C2B">
        <w:rPr>
          <w:rFonts w:ascii="Times New Roman" w:eastAsia="Calibri" w:hAnsi="Times New Roman" w:cs="Times New Roman"/>
          <w:sz w:val="28"/>
          <w:szCs w:val="28"/>
          <w:lang w:eastAsia="ru-RU"/>
        </w:rPr>
        <w:t>Учреждения</w:t>
      </w:r>
      <w:r w:rsidR="00B833E8" w:rsidRPr="00B833E8">
        <w:rPr>
          <w:rFonts w:ascii="Times New Roman" w:eastAsia="Calibri" w:hAnsi="Times New Roman" w:cs="Times New Roman"/>
          <w:sz w:val="28"/>
          <w:szCs w:val="28"/>
          <w:lang w:eastAsia="ru-RU"/>
        </w:rPr>
        <w:t xml:space="preserve"> за работу в выходные и нерабочие праздничные дни 2018 и 2019 гг. на основании приказов </w:t>
      </w:r>
      <w:r w:rsidR="004C551D">
        <w:rPr>
          <w:rFonts w:ascii="Times New Roman" w:eastAsia="Calibri" w:hAnsi="Times New Roman" w:cs="Times New Roman"/>
          <w:sz w:val="28"/>
          <w:szCs w:val="28"/>
          <w:lang w:eastAsia="ru-RU"/>
        </w:rPr>
        <w:t>по Учреждению</w:t>
      </w:r>
      <w:r w:rsidR="00B833E8" w:rsidRPr="00B833E8">
        <w:rPr>
          <w:rFonts w:ascii="Times New Roman" w:eastAsia="Calibri" w:hAnsi="Times New Roman" w:cs="Times New Roman"/>
          <w:sz w:val="28"/>
          <w:szCs w:val="28"/>
          <w:lang w:eastAsia="ru-RU"/>
        </w:rPr>
        <w:t xml:space="preserve">, в результате чего нанесен ущерб республиканскому бюджету на общую </w:t>
      </w:r>
      <w:r w:rsidR="00B833E8" w:rsidRPr="004C551D">
        <w:rPr>
          <w:rFonts w:ascii="Times New Roman" w:eastAsia="Calibri" w:hAnsi="Times New Roman" w:cs="Times New Roman"/>
          <w:sz w:val="28"/>
          <w:szCs w:val="28"/>
          <w:lang w:eastAsia="ru-RU"/>
        </w:rPr>
        <w:t xml:space="preserve">сумму </w:t>
      </w:r>
      <w:r w:rsidR="004C551D">
        <w:rPr>
          <w:rFonts w:ascii="Times New Roman" w:eastAsia="Calibri" w:hAnsi="Times New Roman" w:cs="Times New Roman"/>
          <w:sz w:val="28"/>
          <w:szCs w:val="28"/>
          <w:lang w:eastAsia="ru-RU"/>
        </w:rPr>
        <w:t>192,3 тыс. рублей</w:t>
      </w:r>
      <w:r w:rsidR="00B833E8" w:rsidRPr="004C551D">
        <w:rPr>
          <w:rFonts w:ascii="Times New Roman" w:eastAsia="Calibri" w:hAnsi="Times New Roman" w:cs="Times New Roman"/>
          <w:sz w:val="28"/>
          <w:szCs w:val="28"/>
          <w:lang w:eastAsia="ru-RU"/>
        </w:rPr>
        <w:t xml:space="preserve"> (</w:t>
      </w:r>
      <w:r w:rsidR="00B833E8" w:rsidRPr="00B833E8">
        <w:rPr>
          <w:rFonts w:ascii="Times New Roman" w:eastAsia="Calibri" w:hAnsi="Times New Roman" w:cs="Times New Roman"/>
          <w:sz w:val="28"/>
          <w:szCs w:val="28"/>
          <w:lang w:eastAsia="ru-RU"/>
        </w:rPr>
        <w:t xml:space="preserve">подлежит возврату за счет виновных лиц). </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B2C66" w:rsidRDefault="00B833E8" w:rsidP="00EB2C66">
      <w:pPr>
        <w:shd w:val="clear" w:color="auto" w:fill="FFFFFF"/>
        <w:spacing w:after="0" w:line="240" w:lineRule="auto"/>
        <w:jc w:val="center"/>
        <w:rPr>
          <w:rFonts w:ascii="Times New Roman" w:eastAsia="Calibri" w:hAnsi="Times New Roman" w:cs="Times New Roman"/>
          <w:bCs/>
          <w:i/>
          <w:iCs/>
          <w:sz w:val="28"/>
          <w:szCs w:val="28"/>
          <w:lang w:eastAsia="ru-RU"/>
        </w:rPr>
      </w:pPr>
      <w:r w:rsidRPr="00EB2C66">
        <w:rPr>
          <w:rFonts w:ascii="Times New Roman" w:eastAsia="Calibri" w:hAnsi="Times New Roman" w:cs="Times New Roman"/>
          <w:bCs/>
          <w:i/>
          <w:iCs/>
          <w:sz w:val="28"/>
          <w:szCs w:val="28"/>
          <w:lang w:eastAsia="ru-RU"/>
        </w:rPr>
        <w:t>по ГКПОУ «Государственный колледж</w:t>
      </w:r>
      <w:r w:rsidR="00EB2C66" w:rsidRPr="00EB2C66">
        <w:rPr>
          <w:rFonts w:ascii="Times New Roman" w:eastAsia="Calibri" w:hAnsi="Times New Roman" w:cs="Times New Roman"/>
          <w:bCs/>
          <w:i/>
          <w:iCs/>
          <w:sz w:val="28"/>
          <w:szCs w:val="28"/>
          <w:lang w:eastAsia="ru-RU"/>
        </w:rPr>
        <w:t xml:space="preserve"> искусств Республики Ингушетия»</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2018 году в ГКПОУ «Государственный колледж искусств Республики Ингушетия» установлены случа</w:t>
      </w:r>
      <w:r w:rsidR="004C551D">
        <w:rPr>
          <w:rFonts w:ascii="Times New Roman" w:eastAsia="Calibri" w:hAnsi="Times New Roman" w:cs="Times New Roman"/>
          <w:sz w:val="28"/>
          <w:szCs w:val="28"/>
          <w:lang w:eastAsia="ru-RU"/>
        </w:rPr>
        <w:t>и</w:t>
      </w:r>
      <w:r w:rsidRPr="00B833E8">
        <w:rPr>
          <w:rFonts w:ascii="Times New Roman" w:eastAsia="Calibri" w:hAnsi="Times New Roman" w:cs="Times New Roman"/>
          <w:sz w:val="28"/>
          <w:szCs w:val="28"/>
          <w:lang w:eastAsia="ru-RU"/>
        </w:rPr>
        <w:t xml:space="preserve"> выплаты неправомерных надбавок к заработной плате, в результате чего нанесен ущерб республиканскому бюджету на сумму </w:t>
      </w:r>
      <w:r w:rsidR="004C551D">
        <w:rPr>
          <w:rFonts w:ascii="Times New Roman" w:eastAsia="Calibri" w:hAnsi="Times New Roman" w:cs="Times New Roman"/>
          <w:sz w:val="28"/>
          <w:szCs w:val="28"/>
          <w:lang w:eastAsia="ru-RU"/>
        </w:rPr>
        <w:t xml:space="preserve">9,4 тыс. рублей </w:t>
      </w:r>
      <w:r w:rsidRPr="00B833E8">
        <w:rPr>
          <w:rFonts w:ascii="Times New Roman" w:eastAsia="Calibri" w:hAnsi="Times New Roman" w:cs="Times New Roman"/>
          <w:sz w:val="28"/>
          <w:szCs w:val="28"/>
          <w:lang w:eastAsia="ru-RU"/>
        </w:rPr>
        <w:t>(подлежат возврату за счет винных лиц),</w:t>
      </w:r>
      <w:r w:rsidRPr="00B833E8">
        <w:rPr>
          <w:rFonts w:ascii="Times New Roman" w:eastAsia="Calibri" w:hAnsi="Times New Roman" w:cs="Times New Roman"/>
          <w:b/>
          <w:sz w:val="28"/>
          <w:szCs w:val="28"/>
          <w:lang w:eastAsia="ru-RU"/>
        </w:rPr>
        <w:t xml:space="preserve"> </w:t>
      </w:r>
      <w:r w:rsidRPr="00B833E8">
        <w:rPr>
          <w:rFonts w:ascii="Times New Roman" w:eastAsia="Calibri" w:hAnsi="Times New Roman" w:cs="Times New Roman"/>
          <w:sz w:val="28"/>
          <w:szCs w:val="28"/>
          <w:lang w:eastAsia="ru-RU"/>
        </w:rPr>
        <w:t>в том числе:</w:t>
      </w:r>
    </w:p>
    <w:p w:rsidR="00B833E8" w:rsidRPr="004C551D" w:rsidRDefault="00B833E8" w:rsidP="00BA6B30">
      <w:pPr>
        <w:pStyle w:val="a7"/>
        <w:numPr>
          <w:ilvl w:val="0"/>
          <w:numId w:val="82"/>
        </w:numPr>
        <w:tabs>
          <w:tab w:val="left" w:pos="993"/>
        </w:tabs>
        <w:spacing w:after="0" w:line="240" w:lineRule="auto"/>
        <w:ind w:left="28" w:firstLine="728"/>
        <w:jc w:val="both"/>
        <w:rPr>
          <w:rFonts w:ascii="Times New Roman" w:eastAsia="Calibri" w:hAnsi="Times New Roman" w:cs="Times New Roman"/>
          <w:sz w:val="28"/>
          <w:szCs w:val="28"/>
          <w:lang w:eastAsia="ru-RU"/>
        </w:rPr>
      </w:pPr>
      <w:r w:rsidRPr="004C551D">
        <w:rPr>
          <w:rFonts w:ascii="Times New Roman" w:eastAsia="Calibri" w:hAnsi="Times New Roman" w:cs="Times New Roman"/>
          <w:sz w:val="28"/>
          <w:szCs w:val="28"/>
          <w:lang w:eastAsia="ru-RU"/>
        </w:rPr>
        <w:t>в нарушение статьи 9 Федерального закона № 402-ФЗ</w:t>
      </w:r>
      <w:r w:rsidR="004C551D">
        <w:rPr>
          <w:rFonts w:ascii="Times New Roman" w:eastAsia="Calibri" w:hAnsi="Times New Roman" w:cs="Times New Roman"/>
          <w:sz w:val="28"/>
          <w:szCs w:val="28"/>
          <w:lang w:eastAsia="ru-RU"/>
        </w:rPr>
        <w:t>,</w:t>
      </w:r>
      <w:r w:rsidRPr="004C551D">
        <w:rPr>
          <w:rFonts w:ascii="Times New Roman" w:eastAsia="Calibri" w:hAnsi="Times New Roman" w:cs="Times New Roman"/>
          <w:sz w:val="28"/>
          <w:szCs w:val="28"/>
          <w:lang w:eastAsia="ru-RU"/>
        </w:rPr>
        <w:t xml:space="preserve"> в феврале 2018 года временно исполняющему обязанности главного бухгалтера без приказа неправомерно выплачена надбавка к зарплате за дополнительный объем работы в сумме 8,0 тыс. руб.; </w:t>
      </w:r>
    </w:p>
    <w:p w:rsidR="00B833E8" w:rsidRPr="004C551D" w:rsidRDefault="00B833E8" w:rsidP="00BA6B30">
      <w:pPr>
        <w:pStyle w:val="a7"/>
        <w:numPr>
          <w:ilvl w:val="0"/>
          <w:numId w:val="82"/>
        </w:numPr>
        <w:tabs>
          <w:tab w:val="left" w:pos="993"/>
        </w:tabs>
        <w:spacing w:after="0" w:line="240" w:lineRule="auto"/>
        <w:ind w:left="28" w:firstLine="728"/>
        <w:jc w:val="both"/>
        <w:rPr>
          <w:rFonts w:ascii="Times New Roman" w:eastAsia="Calibri" w:hAnsi="Times New Roman" w:cs="Times New Roman"/>
          <w:sz w:val="28"/>
          <w:szCs w:val="28"/>
          <w:lang w:eastAsia="ru-RU"/>
        </w:rPr>
      </w:pPr>
      <w:r w:rsidRPr="004C551D">
        <w:rPr>
          <w:rFonts w:ascii="Times New Roman" w:eastAsia="Calibri" w:hAnsi="Times New Roman" w:cs="Times New Roman"/>
          <w:sz w:val="28"/>
          <w:szCs w:val="28"/>
          <w:lang w:eastAsia="ru-RU"/>
        </w:rPr>
        <w:lastRenderedPageBreak/>
        <w:t>в нарушение статьи 113 Т</w:t>
      </w:r>
      <w:r w:rsidR="004C551D">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4C551D">
        <w:rPr>
          <w:rFonts w:ascii="Times New Roman" w:eastAsia="Calibri" w:hAnsi="Times New Roman" w:cs="Times New Roman"/>
          <w:sz w:val="28"/>
          <w:szCs w:val="28"/>
          <w:lang w:eastAsia="ru-RU"/>
        </w:rPr>
        <w:t>одекса</w:t>
      </w:r>
      <w:r w:rsidRPr="004C551D">
        <w:rPr>
          <w:rFonts w:ascii="Times New Roman" w:eastAsia="Calibri" w:hAnsi="Times New Roman" w:cs="Times New Roman"/>
          <w:sz w:val="28"/>
          <w:szCs w:val="28"/>
          <w:lang w:eastAsia="ru-RU"/>
        </w:rPr>
        <w:t xml:space="preserve"> РФ в июне 2018 года при отсутствии письменного распоряжения работодателя (Министр Культуры и архивного дела РИ) необоснованно начислена и выплачена компенсация за дежурство в выходной праздничный день директору </w:t>
      </w:r>
      <w:r w:rsidR="007D0D35">
        <w:rPr>
          <w:rFonts w:ascii="Times New Roman" w:eastAsia="Calibri" w:hAnsi="Times New Roman" w:cs="Times New Roman"/>
          <w:sz w:val="28"/>
          <w:szCs w:val="28"/>
          <w:lang w:eastAsia="ru-RU"/>
        </w:rPr>
        <w:t>Учреждения</w:t>
      </w:r>
      <w:r w:rsidRPr="004C551D">
        <w:rPr>
          <w:rFonts w:ascii="Times New Roman" w:eastAsia="Calibri" w:hAnsi="Times New Roman" w:cs="Times New Roman"/>
          <w:sz w:val="28"/>
          <w:szCs w:val="28"/>
          <w:lang w:eastAsia="ru-RU"/>
        </w:rPr>
        <w:t xml:space="preserve"> в сумме 1,4 тыс. руб</w:t>
      </w:r>
      <w:r w:rsidR="007D0D35">
        <w:rPr>
          <w:rFonts w:ascii="Times New Roman" w:eastAsia="Calibri" w:hAnsi="Times New Roman" w:cs="Times New Roman"/>
          <w:sz w:val="28"/>
          <w:szCs w:val="28"/>
          <w:lang w:eastAsia="ru-RU"/>
        </w:rPr>
        <w:t>лей.</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B2C66" w:rsidRDefault="00B833E8" w:rsidP="00EB2C66">
      <w:pPr>
        <w:shd w:val="clear" w:color="auto" w:fill="FFFFFF"/>
        <w:spacing w:after="0" w:line="240" w:lineRule="auto"/>
        <w:jc w:val="center"/>
        <w:rPr>
          <w:rFonts w:ascii="Times New Roman" w:eastAsia="Calibri" w:hAnsi="Times New Roman" w:cs="Times New Roman"/>
          <w:bCs/>
          <w:i/>
          <w:sz w:val="28"/>
          <w:szCs w:val="28"/>
          <w:lang w:eastAsia="ru-RU"/>
        </w:rPr>
      </w:pPr>
      <w:r w:rsidRPr="00EB2C66">
        <w:rPr>
          <w:rFonts w:ascii="Times New Roman" w:eastAsia="Calibri" w:hAnsi="Times New Roman" w:cs="Times New Roman"/>
          <w:bCs/>
          <w:i/>
          <w:sz w:val="28"/>
          <w:szCs w:val="28"/>
          <w:lang w:eastAsia="ru-RU"/>
        </w:rPr>
        <w:t>по ГБУ «Государственный ансамб</w:t>
      </w:r>
      <w:r w:rsidR="00EB2C66" w:rsidRPr="00EB2C66">
        <w:rPr>
          <w:rFonts w:ascii="Times New Roman" w:eastAsia="Calibri" w:hAnsi="Times New Roman" w:cs="Times New Roman"/>
          <w:bCs/>
          <w:i/>
          <w:sz w:val="28"/>
          <w:szCs w:val="28"/>
          <w:lang w:eastAsia="ru-RU"/>
        </w:rPr>
        <w:t>ль народного танца «Ингушетия»</w:t>
      </w:r>
    </w:p>
    <w:p w:rsidR="00B833E8" w:rsidRPr="00B833E8" w:rsidRDefault="00B833E8" w:rsidP="007D0D35">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пункта 3 </w:t>
      </w:r>
      <w:r w:rsidR="007D0D35" w:rsidRPr="007D0D35">
        <w:rPr>
          <w:rFonts w:ascii="Times New Roman" w:eastAsia="Calibri" w:hAnsi="Times New Roman" w:cs="Times New Roman"/>
          <w:iCs/>
          <w:sz w:val="28"/>
          <w:szCs w:val="28"/>
          <w:lang w:eastAsia="ru-RU"/>
        </w:rPr>
        <w:t>Указани</w:t>
      </w:r>
      <w:r w:rsidR="007D0D35">
        <w:rPr>
          <w:rFonts w:ascii="Times New Roman" w:eastAsia="Calibri" w:hAnsi="Times New Roman" w:cs="Times New Roman"/>
          <w:iCs/>
          <w:sz w:val="28"/>
          <w:szCs w:val="28"/>
          <w:lang w:eastAsia="ru-RU"/>
        </w:rPr>
        <w:t>й</w:t>
      </w:r>
      <w:r w:rsidR="007D0D35" w:rsidRPr="007D0D35">
        <w:rPr>
          <w:rFonts w:ascii="Times New Roman" w:eastAsia="Calibri" w:hAnsi="Times New Roman" w:cs="Times New Roman"/>
          <w:iCs/>
          <w:sz w:val="28"/>
          <w:szCs w:val="28"/>
          <w:lang w:eastAsia="ru-RU"/>
        </w:rPr>
        <w:t xml:space="preserve"> банка России от </w:t>
      </w:r>
      <w:r w:rsidR="007D0D35" w:rsidRPr="007D0D35">
        <w:rPr>
          <w:rFonts w:ascii="Times New Roman" w:eastAsia="Calibri" w:hAnsi="Times New Roman" w:cs="Times New Roman"/>
          <w:sz w:val="28"/>
          <w:szCs w:val="28"/>
          <w:lang w:eastAsia="ru-RU"/>
        </w:rPr>
        <w:t>11.03.2014 г</w:t>
      </w:r>
      <w:r w:rsidR="007D0D35">
        <w:rPr>
          <w:rFonts w:ascii="Times New Roman" w:eastAsia="Calibri" w:hAnsi="Times New Roman" w:cs="Times New Roman"/>
          <w:sz w:val="28"/>
          <w:szCs w:val="28"/>
          <w:lang w:eastAsia="ru-RU"/>
        </w:rPr>
        <w:t>ода</w:t>
      </w:r>
      <w:r w:rsidR="007D0D35" w:rsidRPr="007D0D35">
        <w:rPr>
          <w:rFonts w:ascii="Times New Roman" w:eastAsia="Calibri" w:hAnsi="Times New Roman" w:cs="Times New Roman"/>
          <w:sz w:val="28"/>
          <w:szCs w:val="28"/>
          <w:lang w:eastAsia="ru-RU"/>
        </w:rPr>
        <w:t xml:space="preserve">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r w:rsidRPr="00B833E8">
        <w:rPr>
          <w:rFonts w:ascii="Times New Roman" w:eastAsia="Calibri" w:hAnsi="Times New Roman" w:cs="Times New Roman"/>
          <w:sz w:val="28"/>
          <w:szCs w:val="28"/>
          <w:lang w:eastAsia="ru-RU"/>
        </w:rPr>
        <w:t xml:space="preserve">, </w:t>
      </w:r>
      <w:r w:rsidR="007D0D35">
        <w:rPr>
          <w:rFonts w:ascii="Times New Roman" w:eastAsia="Calibri" w:hAnsi="Times New Roman" w:cs="Times New Roman"/>
          <w:sz w:val="28"/>
          <w:szCs w:val="28"/>
          <w:lang w:eastAsia="ru-RU"/>
        </w:rPr>
        <w:t>Учреждением</w:t>
      </w:r>
      <w:r w:rsidRPr="00B833E8">
        <w:rPr>
          <w:rFonts w:ascii="Times New Roman" w:eastAsia="Calibri" w:hAnsi="Times New Roman" w:cs="Times New Roman"/>
          <w:sz w:val="28"/>
          <w:szCs w:val="28"/>
          <w:lang w:eastAsia="ru-RU"/>
        </w:rPr>
        <w:t xml:space="preserve"> поступившие в кассу денежные средства в общей сумме </w:t>
      </w:r>
      <w:r w:rsidRPr="007D0D35">
        <w:rPr>
          <w:rFonts w:ascii="Times New Roman" w:eastAsia="Calibri" w:hAnsi="Times New Roman" w:cs="Times New Roman"/>
          <w:sz w:val="28"/>
          <w:szCs w:val="28"/>
          <w:lang w:eastAsia="ru-RU"/>
        </w:rPr>
        <w:t>1</w:t>
      </w:r>
      <w:r w:rsidR="007D0D35" w:rsidRPr="007D0D35">
        <w:rPr>
          <w:rFonts w:ascii="Times New Roman" w:eastAsia="Calibri" w:hAnsi="Times New Roman" w:cs="Times New Roman"/>
          <w:sz w:val="28"/>
          <w:szCs w:val="28"/>
          <w:lang w:eastAsia="ru-RU"/>
        </w:rPr>
        <w:t> </w:t>
      </w:r>
      <w:r w:rsidRPr="007D0D35">
        <w:rPr>
          <w:rFonts w:ascii="Times New Roman" w:eastAsia="Calibri" w:hAnsi="Times New Roman" w:cs="Times New Roman"/>
          <w:sz w:val="28"/>
          <w:szCs w:val="28"/>
          <w:lang w:eastAsia="ru-RU"/>
        </w:rPr>
        <w:t xml:space="preserve">549,8 </w:t>
      </w:r>
      <w:r w:rsidR="007D0D35" w:rsidRPr="007D0D35">
        <w:rPr>
          <w:rFonts w:ascii="Times New Roman" w:eastAsia="Calibri" w:hAnsi="Times New Roman" w:cs="Times New Roman"/>
          <w:sz w:val="28"/>
          <w:szCs w:val="28"/>
          <w:lang w:eastAsia="ru-RU"/>
        </w:rPr>
        <w:t>тыс. рублей</w:t>
      </w:r>
      <w:r w:rsidRPr="007D0D35">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не сдавались в банк (на лицевой счет), а расходовались </w:t>
      </w:r>
      <w:r w:rsidR="007D0D35">
        <w:rPr>
          <w:rFonts w:ascii="Times New Roman" w:eastAsia="Calibri" w:hAnsi="Times New Roman" w:cs="Times New Roman"/>
          <w:sz w:val="28"/>
          <w:szCs w:val="28"/>
          <w:lang w:eastAsia="ru-RU"/>
        </w:rPr>
        <w:t xml:space="preserve">на свои нужды. </w:t>
      </w:r>
      <w:r w:rsidRPr="00B833E8">
        <w:rPr>
          <w:rFonts w:ascii="Times New Roman" w:eastAsia="Calibri" w:hAnsi="Times New Roman" w:cs="Times New Roman"/>
          <w:sz w:val="28"/>
          <w:szCs w:val="28"/>
          <w:lang w:eastAsia="ru-RU"/>
        </w:rPr>
        <w:t xml:space="preserve">Кроме того, в нарушение пункта 2 Указания №3210-У, </w:t>
      </w:r>
      <w:r w:rsidR="007D0D35">
        <w:rPr>
          <w:rFonts w:ascii="Times New Roman" w:eastAsia="Calibri" w:hAnsi="Times New Roman" w:cs="Times New Roman"/>
          <w:sz w:val="28"/>
          <w:szCs w:val="28"/>
          <w:lang w:eastAsia="ru-RU"/>
        </w:rPr>
        <w:t>Учреждением</w:t>
      </w:r>
      <w:r w:rsidRPr="00B833E8">
        <w:rPr>
          <w:rFonts w:ascii="Times New Roman" w:eastAsia="Calibri" w:hAnsi="Times New Roman" w:cs="Times New Roman"/>
          <w:sz w:val="28"/>
          <w:szCs w:val="28"/>
          <w:lang w:eastAsia="ru-RU"/>
        </w:rPr>
        <w:t xml:space="preserve"> не установлен лимит остатка денежных средств в кассе.</w:t>
      </w:r>
    </w:p>
    <w:p w:rsidR="00054C2B" w:rsidRDefault="007D0D35" w:rsidP="00B833E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Помимо этого, в</w:t>
      </w:r>
      <w:r w:rsidR="00B833E8" w:rsidRPr="00B833E8">
        <w:rPr>
          <w:rFonts w:ascii="Times New Roman" w:eastAsia="Calibri" w:hAnsi="Times New Roman" w:cs="Times New Roman"/>
          <w:sz w:val="28"/>
          <w:szCs w:val="28"/>
          <w:lang w:eastAsia="ru-RU"/>
        </w:rPr>
        <w:t xml:space="preserve"> нарушение статьи 125 Т</w:t>
      </w:r>
      <w:r w:rsidR="00054C2B">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054C2B">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ГБУ «Государственный ансамбль народного танца «Ингушетия» за одни и те же периоды оплачены отпускные и заработная плата </w:t>
      </w:r>
      <w:r w:rsidR="00054C2B">
        <w:rPr>
          <w:rFonts w:ascii="Times New Roman" w:eastAsia="Calibri" w:hAnsi="Times New Roman" w:cs="Times New Roman"/>
          <w:sz w:val="28"/>
          <w:szCs w:val="28"/>
          <w:lang w:eastAsia="ru-RU"/>
        </w:rPr>
        <w:t>4</w:t>
      </w:r>
      <w:r w:rsidR="00B833E8" w:rsidRPr="00B833E8">
        <w:rPr>
          <w:rFonts w:ascii="Times New Roman" w:eastAsia="Calibri" w:hAnsi="Times New Roman" w:cs="Times New Roman"/>
          <w:sz w:val="28"/>
          <w:szCs w:val="28"/>
          <w:lang w:eastAsia="ru-RU"/>
        </w:rPr>
        <w:t xml:space="preserve"> работникам, в результате неправомерн</w:t>
      </w:r>
      <w:r w:rsidR="00054C2B">
        <w:rPr>
          <w:rFonts w:ascii="Times New Roman" w:eastAsia="Calibri" w:hAnsi="Times New Roman" w:cs="Times New Roman"/>
          <w:sz w:val="28"/>
          <w:szCs w:val="28"/>
          <w:lang w:eastAsia="ru-RU"/>
        </w:rPr>
        <w:t>о</w:t>
      </w:r>
      <w:r w:rsidR="00B833E8" w:rsidRPr="00B833E8">
        <w:rPr>
          <w:rFonts w:ascii="Times New Roman" w:eastAsia="Calibri" w:hAnsi="Times New Roman" w:cs="Times New Roman"/>
          <w:sz w:val="28"/>
          <w:szCs w:val="28"/>
          <w:lang w:eastAsia="ru-RU"/>
        </w:rPr>
        <w:t xml:space="preserve"> начисленных сумм за 2018 год республиканскому бюджету нанесен ущерб в общей сумме </w:t>
      </w:r>
      <w:r w:rsidR="00B833E8" w:rsidRPr="00054C2B">
        <w:rPr>
          <w:rFonts w:ascii="Times New Roman" w:eastAsia="Calibri" w:hAnsi="Times New Roman" w:cs="Times New Roman"/>
          <w:sz w:val="28"/>
          <w:szCs w:val="28"/>
          <w:lang w:eastAsia="ru-RU"/>
        </w:rPr>
        <w:t xml:space="preserve">124,0 </w:t>
      </w:r>
      <w:r w:rsidR="00054C2B" w:rsidRPr="00054C2B">
        <w:rPr>
          <w:rFonts w:ascii="Times New Roman" w:eastAsia="Calibri" w:hAnsi="Times New Roman" w:cs="Times New Roman"/>
          <w:sz w:val="28"/>
          <w:szCs w:val="28"/>
          <w:lang w:eastAsia="ru-RU"/>
        </w:rPr>
        <w:t>тыс. рублей</w:t>
      </w:r>
      <w:r w:rsidR="00B833E8" w:rsidRPr="00B833E8">
        <w:rPr>
          <w:rFonts w:ascii="Times New Roman" w:eastAsia="Calibri" w:hAnsi="Times New Roman" w:cs="Times New Roman"/>
          <w:sz w:val="28"/>
          <w:szCs w:val="28"/>
          <w:lang w:eastAsia="ru-RU"/>
        </w:rPr>
        <w:t xml:space="preserve"> (подлежит возврату за счет виновных лиц)</w:t>
      </w:r>
      <w:r w:rsidR="00054C2B">
        <w:rPr>
          <w:rFonts w:ascii="Times New Roman" w:eastAsia="Calibri" w:hAnsi="Times New Roman" w:cs="Times New Roman"/>
          <w:sz w:val="28"/>
          <w:szCs w:val="28"/>
          <w:lang w:eastAsia="ru-RU"/>
        </w:rPr>
        <w:t>.</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B2C66" w:rsidRDefault="00B833E8" w:rsidP="00B833E8">
      <w:pPr>
        <w:spacing w:after="0" w:line="240" w:lineRule="auto"/>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по ГКУ «Национальная библиотека Республики Ингушетия</w:t>
      </w:r>
    </w:p>
    <w:p w:rsidR="00B833E8" w:rsidRPr="00EB2C66" w:rsidRDefault="00EB2C66" w:rsidP="00EB2C66">
      <w:pPr>
        <w:spacing w:after="0" w:line="240" w:lineRule="auto"/>
        <w:ind w:firstLine="709"/>
        <w:jc w:val="center"/>
        <w:rPr>
          <w:rFonts w:ascii="Times New Roman" w:eastAsia="Calibri" w:hAnsi="Times New Roman" w:cs="Times New Roman"/>
          <w:i/>
          <w:sz w:val="28"/>
          <w:szCs w:val="28"/>
          <w:lang w:eastAsia="ru-RU"/>
        </w:rPr>
      </w:pPr>
      <w:r w:rsidRPr="00EB2C66">
        <w:rPr>
          <w:rFonts w:ascii="Times New Roman" w:eastAsia="Calibri" w:hAnsi="Times New Roman" w:cs="Times New Roman"/>
          <w:i/>
          <w:sz w:val="28"/>
          <w:szCs w:val="28"/>
          <w:lang w:eastAsia="ru-RU"/>
        </w:rPr>
        <w:t>им. Дж. Яндиева»</w:t>
      </w:r>
    </w:p>
    <w:p w:rsidR="00B833E8" w:rsidRPr="00B833E8" w:rsidRDefault="00B833E8" w:rsidP="005F6FE1">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w:t>
      </w:r>
      <w:r w:rsidR="00B45E2F">
        <w:rPr>
          <w:rFonts w:ascii="Times New Roman" w:eastAsia="Calibri" w:hAnsi="Times New Roman" w:cs="Times New Roman"/>
          <w:sz w:val="28"/>
          <w:szCs w:val="28"/>
          <w:lang w:eastAsia="ru-RU"/>
        </w:rPr>
        <w:t>Порядка</w:t>
      </w:r>
      <w:r w:rsidRPr="00B833E8">
        <w:rPr>
          <w:rFonts w:ascii="Times New Roman" w:eastAsia="Calibri" w:hAnsi="Times New Roman" w:cs="Times New Roman"/>
          <w:sz w:val="28"/>
          <w:szCs w:val="28"/>
          <w:lang w:eastAsia="ru-RU"/>
        </w:rPr>
        <w:t xml:space="preserve"> №57 в ревизуемом периоде </w:t>
      </w:r>
      <w:r w:rsidR="00B45E2F" w:rsidRPr="00B833E8">
        <w:rPr>
          <w:rFonts w:ascii="Times New Roman" w:eastAsia="Calibri" w:hAnsi="Times New Roman" w:cs="Times New Roman"/>
          <w:sz w:val="28"/>
          <w:szCs w:val="28"/>
          <w:lang w:eastAsia="ru-RU"/>
        </w:rPr>
        <w:t>бухгалтерией неправомерно</w:t>
      </w:r>
      <w:r w:rsidRPr="00B833E8">
        <w:rPr>
          <w:rFonts w:ascii="Times New Roman" w:eastAsia="Calibri" w:hAnsi="Times New Roman" w:cs="Times New Roman"/>
          <w:sz w:val="28"/>
          <w:szCs w:val="28"/>
          <w:lang w:eastAsia="ru-RU"/>
        </w:rPr>
        <w:t xml:space="preserve"> приняты к учету командировочные расходы</w:t>
      </w:r>
      <w:r w:rsidR="00B45E2F">
        <w:rPr>
          <w:rFonts w:ascii="Times New Roman" w:eastAsia="Calibri" w:hAnsi="Times New Roman" w:cs="Times New Roman"/>
          <w:sz w:val="28"/>
          <w:szCs w:val="28"/>
          <w:lang w:eastAsia="ru-RU"/>
        </w:rPr>
        <w:t xml:space="preserve"> директора Учреждения</w:t>
      </w:r>
      <w:r w:rsidR="00B45E2F" w:rsidRPr="00B45E2F">
        <w:rPr>
          <w:rFonts w:ascii="Times New Roman" w:eastAsia="Calibri" w:hAnsi="Times New Roman" w:cs="Times New Roman"/>
          <w:sz w:val="28"/>
          <w:szCs w:val="28"/>
          <w:lang w:eastAsia="ru-RU"/>
        </w:rPr>
        <w:t xml:space="preserve"> </w:t>
      </w:r>
      <w:r w:rsidR="00B45E2F" w:rsidRPr="00B833E8">
        <w:rPr>
          <w:rFonts w:ascii="Times New Roman" w:eastAsia="Calibri" w:hAnsi="Times New Roman" w:cs="Times New Roman"/>
          <w:sz w:val="28"/>
          <w:szCs w:val="28"/>
          <w:lang w:eastAsia="ru-RU"/>
        </w:rPr>
        <w:t>расходы за упаковку и провоз багажа в сумме 4,6 тыс. руб</w:t>
      </w:r>
      <w:r w:rsidR="00B45E2F">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в результате чего нанесен ущерб республиканскому бюджету (подлежит возврату за счет виновных лиц).</w:t>
      </w:r>
      <w:r w:rsidRPr="00B833E8">
        <w:rPr>
          <w:rFonts w:ascii="Times New Roman" w:eastAsia="Calibri" w:hAnsi="Times New Roman" w:cs="Times New Roman"/>
          <w:b/>
          <w:sz w:val="28"/>
          <w:szCs w:val="28"/>
          <w:lang w:eastAsia="ru-RU"/>
        </w:rPr>
        <w:t xml:space="preserve"> </w:t>
      </w:r>
    </w:p>
    <w:p w:rsidR="00B833E8" w:rsidRPr="00B833E8" w:rsidRDefault="00B45E2F" w:rsidP="00B833E8">
      <w:pPr>
        <w:spacing w:after="0" w:line="240" w:lineRule="auto"/>
        <w:ind w:firstLine="708"/>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9 Федерального закона №402-ФЗ и приказов </w:t>
      </w:r>
      <w:r>
        <w:rPr>
          <w:rFonts w:ascii="Times New Roman" w:eastAsia="Calibri" w:hAnsi="Times New Roman" w:cs="Times New Roman"/>
          <w:sz w:val="28"/>
          <w:szCs w:val="28"/>
          <w:lang w:eastAsia="ru-RU"/>
        </w:rPr>
        <w:t>по Учреждению в 2018 году</w:t>
      </w:r>
      <w:r w:rsidR="00B833E8" w:rsidRPr="00B833E8">
        <w:rPr>
          <w:rFonts w:ascii="Times New Roman" w:eastAsia="Calibri" w:hAnsi="Times New Roman" w:cs="Times New Roman"/>
          <w:sz w:val="28"/>
          <w:szCs w:val="28"/>
          <w:lang w:eastAsia="ru-RU"/>
        </w:rPr>
        <w:t xml:space="preserve"> установлены случаи переплаты заработной платы, в результате чего нанесен ущерб республиканскому бюджету на сумму </w:t>
      </w:r>
      <w:r>
        <w:rPr>
          <w:rFonts w:ascii="Times New Roman" w:eastAsia="Calibri" w:hAnsi="Times New Roman" w:cs="Times New Roman"/>
          <w:sz w:val="28"/>
          <w:szCs w:val="28"/>
          <w:lang w:eastAsia="ru-RU"/>
        </w:rPr>
        <w:t>12,6 тыс. рублей</w:t>
      </w:r>
      <w:r w:rsidR="00B833E8" w:rsidRPr="00B833E8">
        <w:rPr>
          <w:rFonts w:ascii="Times New Roman" w:eastAsia="Calibri" w:hAnsi="Times New Roman" w:cs="Times New Roman"/>
          <w:b/>
          <w:sz w:val="28"/>
          <w:szCs w:val="28"/>
          <w:lang w:eastAsia="ru-RU"/>
        </w:rPr>
        <w:t xml:space="preserve"> (</w:t>
      </w:r>
      <w:r w:rsidR="00B833E8" w:rsidRPr="00B833E8">
        <w:rPr>
          <w:rFonts w:ascii="Times New Roman" w:eastAsia="Calibri" w:hAnsi="Times New Roman" w:cs="Times New Roman"/>
          <w:sz w:val="28"/>
          <w:szCs w:val="28"/>
          <w:lang w:eastAsia="ru-RU"/>
        </w:rPr>
        <w:t>подлежит возврату за счет виновных лиц), в том числе:</w:t>
      </w:r>
    </w:p>
    <w:p w:rsidR="00B833E8" w:rsidRPr="00B45E2F" w:rsidRDefault="00B833E8" w:rsidP="00BA6B30">
      <w:pPr>
        <w:pStyle w:val="a7"/>
        <w:numPr>
          <w:ilvl w:val="0"/>
          <w:numId w:val="83"/>
        </w:numPr>
        <w:tabs>
          <w:tab w:val="left" w:pos="1134"/>
        </w:tabs>
        <w:spacing w:after="0" w:line="240" w:lineRule="auto"/>
        <w:ind w:left="42" w:firstLine="686"/>
        <w:jc w:val="both"/>
        <w:rPr>
          <w:rFonts w:ascii="Times New Roman" w:eastAsia="Calibri" w:hAnsi="Times New Roman" w:cs="Times New Roman"/>
          <w:sz w:val="28"/>
          <w:szCs w:val="28"/>
          <w:lang w:eastAsia="ru-RU"/>
        </w:rPr>
      </w:pPr>
      <w:r w:rsidRPr="00B45E2F">
        <w:rPr>
          <w:rFonts w:ascii="Times New Roman" w:eastAsia="Calibri" w:hAnsi="Times New Roman" w:cs="Times New Roman"/>
          <w:sz w:val="28"/>
          <w:szCs w:val="28"/>
          <w:lang w:eastAsia="ru-RU"/>
        </w:rPr>
        <w:t xml:space="preserve">главному специалисту отдела цифровых технологий </w:t>
      </w:r>
      <w:r w:rsidR="00B45E2F" w:rsidRPr="00B45E2F">
        <w:rPr>
          <w:rFonts w:ascii="Times New Roman" w:eastAsia="Calibri" w:hAnsi="Times New Roman" w:cs="Times New Roman"/>
          <w:sz w:val="28"/>
          <w:szCs w:val="28"/>
          <w:lang w:eastAsia="ru-RU"/>
        </w:rPr>
        <w:t>при выплате</w:t>
      </w:r>
      <w:r w:rsidRPr="00B45E2F">
        <w:rPr>
          <w:rFonts w:ascii="Times New Roman" w:eastAsia="Calibri" w:hAnsi="Times New Roman" w:cs="Times New Roman"/>
          <w:sz w:val="28"/>
          <w:szCs w:val="28"/>
          <w:lang w:eastAsia="ru-RU"/>
        </w:rPr>
        <w:t xml:space="preserve"> надбавк</w:t>
      </w:r>
      <w:r w:rsidR="00B45E2F" w:rsidRPr="00B45E2F">
        <w:rPr>
          <w:rFonts w:ascii="Times New Roman" w:eastAsia="Calibri" w:hAnsi="Times New Roman" w:cs="Times New Roman"/>
          <w:sz w:val="28"/>
          <w:szCs w:val="28"/>
          <w:lang w:eastAsia="ru-RU"/>
        </w:rPr>
        <w:t>и</w:t>
      </w:r>
      <w:r w:rsidRPr="00B45E2F">
        <w:rPr>
          <w:rFonts w:ascii="Times New Roman" w:eastAsia="Calibri" w:hAnsi="Times New Roman" w:cs="Times New Roman"/>
          <w:sz w:val="28"/>
          <w:szCs w:val="28"/>
          <w:lang w:eastAsia="ru-RU"/>
        </w:rPr>
        <w:t xml:space="preserve"> за временное исполнение обязанностей секретаря в размере 50% </w:t>
      </w:r>
      <w:r w:rsidR="00B45E2F" w:rsidRPr="00B45E2F">
        <w:rPr>
          <w:rFonts w:ascii="Times New Roman" w:eastAsia="Calibri" w:hAnsi="Times New Roman" w:cs="Times New Roman"/>
          <w:sz w:val="28"/>
          <w:szCs w:val="28"/>
          <w:lang w:eastAsia="ru-RU"/>
        </w:rPr>
        <w:t xml:space="preserve">от оклада, однако </w:t>
      </w:r>
      <w:r w:rsidRPr="00B45E2F">
        <w:rPr>
          <w:rFonts w:ascii="Times New Roman" w:eastAsia="Calibri" w:hAnsi="Times New Roman" w:cs="Times New Roman"/>
          <w:sz w:val="28"/>
          <w:szCs w:val="28"/>
          <w:lang w:eastAsia="ru-RU"/>
        </w:rPr>
        <w:t xml:space="preserve">произведена переплата </w:t>
      </w:r>
      <w:r w:rsidR="00B45E2F" w:rsidRPr="00B45E2F">
        <w:rPr>
          <w:rFonts w:ascii="Times New Roman" w:eastAsia="Calibri" w:hAnsi="Times New Roman" w:cs="Times New Roman"/>
          <w:sz w:val="28"/>
          <w:szCs w:val="28"/>
          <w:lang w:eastAsia="ru-RU"/>
        </w:rPr>
        <w:t>в</w:t>
      </w:r>
      <w:r w:rsidRPr="00B45E2F">
        <w:rPr>
          <w:rFonts w:ascii="Times New Roman" w:eastAsia="Calibri" w:hAnsi="Times New Roman" w:cs="Times New Roman"/>
          <w:sz w:val="28"/>
          <w:szCs w:val="28"/>
          <w:lang w:eastAsia="ru-RU"/>
        </w:rPr>
        <w:t xml:space="preserve"> сумме 4,9 тыс. руб.;</w:t>
      </w:r>
    </w:p>
    <w:p w:rsidR="00B833E8" w:rsidRPr="00B45E2F" w:rsidRDefault="00B45E2F" w:rsidP="00BA6B30">
      <w:pPr>
        <w:pStyle w:val="a7"/>
        <w:numPr>
          <w:ilvl w:val="0"/>
          <w:numId w:val="83"/>
        </w:numPr>
        <w:tabs>
          <w:tab w:val="left" w:pos="1134"/>
        </w:tabs>
        <w:spacing w:after="0" w:line="240" w:lineRule="auto"/>
        <w:ind w:left="42" w:firstLine="686"/>
        <w:jc w:val="both"/>
        <w:rPr>
          <w:rFonts w:ascii="Times New Roman" w:eastAsia="Calibri" w:hAnsi="Times New Roman" w:cs="Times New Roman"/>
          <w:sz w:val="28"/>
          <w:szCs w:val="28"/>
          <w:lang w:eastAsia="ru-RU"/>
        </w:rPr>
      </w:pPr>
      <w:r w:rsidRPr="00B45E2F">
        <w:rPr>
          <w:rFonts w:ascii="Times New Roman" w:eastAsia="Calibri" w:hAnsi="Times New Roman" w:cs="Times New Roman"/>
          <w:sz w:val="28"/>
          <w:szCs w:val="28"/>
          <w:lang w:eastAsia="ru-RU"/>
        </w:rPr>
        <w:t xml:space="preserve">начальнику отдела кадров при выплате </w:t>
      </w:r>
      <w:r w:rsidR="00B833E8" w:rsidRPr="00B45E2F">
        <w:rPr>
          <w:rFonts w:ascii="Times New Roman" w:eastAsia="Calibri" w:hAnsi="Times New Roman" w:cs="Times New Roman"/>
          <w:sz w:val="28"/>
          <w:szCs w:val="28"/>
          <w:lang w:eastAsia="ru-RU"/>
        </w:rPr>
        <w:t>надбавк</w:t>
      </w:r>
      <w:r w:rsidRPr="00B45E2F">
        <w:rPr>
          <w:rFonts w:ascii="Times New Roman" w:eastAsia="Calibri" w:hAnsi="Times New Roman" w:cs="Times New Roman"/>
          <w:sz w:val="28"/>
          <w:szCs w:val="28"/>
          <w:lang w:eastAsia="ru-RU"/>
        </w:rPr>
        <w:t>и</w:t>
      </w:r>
      <w:r w:rsidR="00B833E8" w:rsidRPr="00B45E2F">
        <w:rPr>
          <w:rFonts w:ascii="Times New Roman" w:eastAsia="Calibri" w:hAnsi="Times New Roman" w:cs="Times New Roman"/>
          <w:sz w:val="28"/>
          <w:szCs w:val="28"/>
          <w:lang w:eastAsia="ru-RU"/>
        </w:rPr>
        <w:t xml:space="preserve"> за временное исполнение обязанностей секр</w:t>
      </w:r>
      <w:r w:rsidRPr="00B45E2F">
        <w:rPr>
          <w:rFonts w:ascii="Times New Roman" w:eastAsia="Calibri" w:hAnsi="Times New Roman" w:cs="Times New Roman"/>
          <w:sz w:val="28"/>
          <w:szCs w:val="28"/>
          <w:lang w:eastAsia="ru-RU"/>
        </w:rPr>
        <w:t xml:space="preserve">етаря в размере 50% от оклада </w:t>
      </w:r>
      <w:r w:rsidR="00B833E8" w:rsidRPr="00B45E2F">
        <w:rPr>
          <w:rFonts w:ascii="Times New Roman" w:eastAsia="Calibri" w:hAnsi="Times New Roman" w:cs="Times New Roman"/>
          <w:sz w:val="28"/>
          <w:szCs w:val="28"/>
          <w:lang w:eastAsia="ru-RU"/>
        </w:rPr>
        <w:t>произведена переплата на сумму 7,7 тыс. руб</w:t>
      </w:r>
      <w:r w:rsidRPr="00B45E2F">
        <w:rPr>
          <w:rFonts w:ascii="Times New Roman" w:eastAsia="Calibri" w:hAnsi="Times New Roman" w:cs="Times New Roman"/>
          <w:sz w:val="28"/>
          <w:szCs w:val="28"/>
          <w:lang w:eastAsia="ru-RU"/>
        </w:rPr>
        <w:t>лей</w:t>
      </w:r>
      <w:r w:rsidR="00B833E8" w:rsidRPr="00B45E2F">
        <w:rPr>
          <w:rFonts w:ascii="Times New Roman" w:eastAsia="Calibri" w:hAnsi="Times New Roman" w:cs="Times New Roman"/>
          <w:sz w:val="28"/>
          <w:szCs w:val="28"/>
          <w:lang w:eastAsia="ru-RU"/>
        </w:rPr>
        <w:t>.</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D1915" w:rsidRDefault="00B833E8" w:rsidP="00ED1915">
      <w:pPr>
        <w:spacing w:after="0" w:line="240" w:lineRule="auto"/>
        <w:jc w:val="center"/>
        <w:rPr>
          <w:rFonts w:ascii="Times New Roman" w:eastAsia="Calibri" w:hAnsi="Times New Roman" w:cs="Times New Roman"/>
          <w:i/>
          <w:sz w:val="28"/>
          <w:szCs w:val="28"/>
          <w:lang w:eastAsia="ru-RU"/>
        </w:rPr>
      </w:pPr>
      <w:r w:rsidRPr="00ED1915">
        <w:rPr>
          <w:rFonts w:ascii="Times New Roman" w:eastAsia="Calibri" w:hAnsi="Times New Roman" w:cs="Times New Roman"/>
          <w:i/>
          <w:sz w:val="28"/>
          <w:szCs w:val="28"/>
          <w:lang w:eastAsia="ru-RU"/>
        </w:rPr>
        <w:t>по ГБ</w:t>
      </w:r>
      <w:r w:rsidR="00ED1915" w:rsidRPr="00ED1915">
        <w:rPr>
          <w:rFonts w:ascii="Times New Roman" w:eastAsia="Calibri" w:hAnsi="Times New Roman" w:cs="Times New Roman"/>
          <w:i/>
          <w:sz w:val="28"/>
          <w:szCs w:val="28"/>
          <w:lang w:eastAsia="ru-RU"/>
        </w:rPr>
        <w:t>У «Филармония им. А. Хамхоева»</w:t>
      </w:r>
    </w:p>
    <w:p w:rsidR="00B45E2F" w:rsidRDefault="00F015C5" w:rsidP="00B45E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 125 Т</w:t>
      </w:r>
      <w:r w:rsidR="00B45E2F">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B45E2F">
        <w:rPr>
          <w:rFonts w:ascii="Times New Roman" w:eastAsia="Calibri" w:hAnsi="Times New Roman" w:cs="Times New Roman"/>
          <w:sz w:val="28"/>
          <w:szCs w:val="28"/>
          <w:lang w:eastAsia="ru-RU"/>
        </w:rPr>
        <w:t>одекса</w:t>
      </w:r>
      <w:r>
        <w:rPr>
          <w:rFonts w:ascii="Times New Roman" w:eastAsia="Calibri" w:hAnsi="Times New Roman" w:cs="Times New Roman"/>
          <w:sz w:val="28"/>
          <w:szCs w:val="28"/>
          <w:lang w:eastAsia="ru-RU"/>
        </w:rPr>
        <w:t xml:space="preserve"> РФ, </w:t>
      </w:r>
      <w:r w:rsidR="00B833E8" w:rsidRPr="00B833E8">
        <w:rPr>
          <w:rFonts w:ascii="Times New Roman" w:eastAsia="Calibri" w:hAnsi="Times New Roman" w:cs="Times New Roman"/>
          <w:sz w:val="28"/>
          <w:szCs w:val="28"/>
          <w:lang w:eastAsia="ru-RU"/>
        </w:rPr>
        <w:t xml:space="preserve">ГБУ «Филармония им. А. </w:t>
      </w:r>
      <w:r w:rsidR="00B45E2F" w:rsidRPr="00B833E8">
        <w:rPr>
          <w:rFonts w:ascii="Times New Roman" w:eastAsia="Calibri" w:hAnsi="Times New Roman" w:cs="Times New Roman"/>
          <w:sz w:val="28"/>
          <w:szCs w:val="28"/>
          <w:lang w:eastAsia="ru-RU"/>
        </w:rPr>
        <w:t>Хамхоева» за</w:t>
      </w:r>
      <w:r w:rsidR="00B833E8" w:rsidRPr="00B833E8">
        <w:rPr>
          <w:rFonts w:ascii="Times New Roman" w:eastAsia="Calibri" w:hAnsi="Times New Roman" w:cs="Times New Roman"/>
          <w:sz w:val="28"/>
          <w:szCs w:val="28"/>
          <w:lang w:eastAsia="ru-RU"/>
        </w:rPr>
        <w:t xml:space="preserve"> одни и те же периоды оплачены отпускные и заработная плата </w:t>
      </w:r>
      <w:r w:rsidR="00B45E2F">
        <w:rPr>
          <w:rFonts w:ascii="Times New Roman" w:eastAsia="Calibri" w:hAnsi="Times New Roman" w:cs="Times New Roman"/>
          <w:sz w:val="28"/>
          <w:szCs w:val="28"/>
          <w:lang w:eastAsia="ru-RU"/>
        </w:rPr>
        <w:t xml:space="preserve">нескольким </w:t>
      </w:r>
      <w:r w:rsidR="00B833E8" w:rsidRPr="00B833E8">
        <w:rPr>
          <w:rFonts w:ascii="Times New Roman" w:eastAsia="Calibri" w:hAnsi="Times New Roman" w:cs="Times New Roman"/>
          <w:sz w:val="28"/>
          <w:szCs w:val="28"/>
          <w:lang w:eastAsia="ru-RU"/>
        </w:rPr>
        <w:t>сотрудникам</w:t>
      </w:r>
      <w:r w:rsidR="00B45E2F">
        <w:rPr>
          <w:rFonts w:ascii="Times New Roman" w:eastAsia="Calibri" w:hAnsi="Times New Roman" w:cs="Times New Roman"/>
          <w:sz w:val="28"/>
          <w:szCs w:val="28"/>
          <w:lang w:eastAsia="ru-RU"/>
        </w:rPr>
        <w:t xml:space="preserve"> Учреждения</w:t>
      </w:r>
      <w:r w:rsidR="00B833E8" w:rsidRPr="00B833E8">
        <w:rPr>
          <w:rFonts w:ascii="Times New Roman" w:eastAsia="Calibri" w:hAnsi="Times New Roman" w:cs="Times New Roman"/>
          <w:sz w:val="28"/>
          <w:szCs w:val="28"/>
          <w:lang w:eastAsia="ru-RU"/>
        </w:rPr>
        <w:t xml:space="preserve">, в результате неправомерно начисленных сумм </w:t>
      </w:r>
      <w:r w:rsidR="00B833E8" w:rsidRPr="00B833E8">
        <w:rPr>
          <w:rFonts w:ascii="Times New Roman" w:eastAsia="Calibri" w:hAnsi="Times New Roman" w:cs="Times New Roman"/>
          <w:sz w:val="28"/>
          <w:szCs w:val="28"/>
          <w:lang w:eastAsia="ru-RU"/>
        </w:rPr>
        <w:lastRenderedPageBreak/>
        <w:t xml:space="preserve">республиканскому бюджету нанесен ущерб в сумме </w:t>
      </w:r>
      <w:r w:rsidR="00B833E8" w:rsidRPr="00B45E2F">
        <w:rPr>
          <w:rFonts w:ascii="Times New Roman" w:eastAsia="Calibri" w:hAnsi="Times New Roman" w:cs="Times New Roman"/>
          <w:sz w:val="28"/>
          <w:szCs w:val="28"/>
          <w:lang w:eastAsia="ru-RU"/>
        </w:rPr>
        <w:t>19,1 тыс. руб</w:t>
      </w:r>
      <w:r w:rsidR="00B45E2F">
        <w:rPr>
          <w:rFonts w:ascii="Times New Roman" w:eastAsia="Calibri" w:hAnsi="Times New Roman" w:cs="Times New Roman"/>
          <w:sz w:val="28"/>
          <w:szCs w:val="28"/>
          <w:lang w:eastAsia="ru-RU"/>
        </w:rPr>
        <w:t>лей</w:t>
      </w:r>
      <w:r w:rsidR="00B833E8" w:rsidRPr="00B45E2F">
        <w:rPr>
          <w:rFonts w:ascii="Times New Roman" w:eastAsia="Calibri" w:hAnsi="Times New Roman" w:cs="Times New Roman"/>
          <w:sz w:val="28"/>
          <w:szCs w:val="28"/>
          <w:lang w:eastAsia="ru-RU"/>
        </w:rPr>
        <w:t>.</w:t>
      </w:r>
      <w:r w:rsidR="00B833E8" w:rsidRPr="00B833E8">
        <w:rPr>
          <w:rFonts w:ascii="Times New Roman" w:eastAsia="Calibri" w:hAnsi="Times New Roman" w:cs="Times New Roman"/>
          <w:b/>
          <w:sz w:val="28"/>
          <w:szCs w:val="28"/>
          <w:lang w:eastAsia="ru-RU"/>
        </w:rPr>
        <w:t xml:space="preserve"> </w:t>
      </w:r>
      <w:r w:rsidR="00B833E8" w:rsidRPr="00B833E8">
        <w:rPr>
          <w:rFonts w:ascii="Times New Roman" w:eastAsia="Calibri" w:hAnsi="Times New Roman" w:cs="Times New Roman"/>
          <w:sz w:val="28"/>
          <w:szCs w:val="28"/>
          <w:lang w:eastAsia="ru-RU"/>
        </w:rPr>
        <w:t>(подлежит возврату за счет виновных лиц)</w:t>
      </w:r>
      <w:r w:rsidR="00B45E2F">
        <w:rPr>
          <w:rFonts w:ascii="Times New Roman" w:eastAsia="Calibri" w:hAnsi="Times New Roman" w:cs="Times New Roman"/>
          <w:sz w:val="28"/>
          <w:szCs w:val="28"/>
          <w:lang w:eastAsia="ru-RU"/>
        </w:rPr>
        <w:t>.</w:t>
      </w:r>
    </w:p>
    <w:p w:rsidR="00B833E8" w:rsidRPr="00B833E8" w:rsidRDefault="00B833E8" w:rsidP="00B45E2F">
      <w:pPr>
        <w:spacing w:after="0" w:line="240" w:lineRule="auto"/>
        <w:jc w:val="both"/>
        <w:rPr>
          <w:rFonts w:ascii="Times New Roman" w:eastAsia="Calibri" w:hAnsi="Times New Roman" w:cs="Times New Roman"/>
          <w:sz w:val="28"/>
          <w:szCs w:val="28"/>
          <w:lang w:eastAsia="ru-RU"/>
        </w:rPr>
      </w:pPr>
    </w:p>
    <w:p w:rsidR="00ED1915" w:rsidRPr="00ED1915" w:rsidRDefault="00B833E8" w:rsidP="00ED1915">
      <w:pPr>
        <w:spacing w:after="0" w:line="240" w:lineRule="auto"/>
        <w:jc w:val="center"/>
        <w:rPr>
          <w:rFonts w:ascii="Times New Roman" w:eastAsia="Calibri" w:hAnsi="Times New Roman" w:cs="Times New Roman"/>
          <w:bCs/>
          <w:i/>
          <w:sz w:val="28"/>
          <w:szCs w:val="28"/>
          <w:lang w:eastAsia="ru-RU"/>
        </w:rPr>
      </w:pPr>
      <w:r w:rsidRPr="00ED1915">
        <w:rPr>
          <w:rFonts w:ascii="Times New Roman" w:eastAsia="Calibri" w:hAnsi="Times New Roman" w:cs="Times New Roman"/>
          <w:bCs/>
          <w:i/>
          <w:sz w:val="28"/>
          <w:szCs w:val="28"/>
          <w:lang w:eastAsia="ru-RU"/>
        </w:rPr>
        <w:t>по ГБУ «Русский Государственный муз</w:t>
      </w:r>
      <w:r w:rsidR="00ED1915" w:rsidRPr="00ED1915">
        <w:rPr>
          <w:rFonts w:ascii="Times New Roman" w:eastAsia="Calibri" w:hAnsi="Times New Roman" w:cs="Times New Roman"/>
          <w:bCs/>
          <w:i/>
          <w:sz w:val="28"/>
          <w:szCs w:val="28"/>
          <w:lang w:eastAsia="ru-RU"/>
        </w:rPr>
        <w:t>ыкально – драматический театр»</w:t>
      </w:r>
    </w:p>
    <w:p w:rsidR="00B833E8" w:rsidRPr="00B833E8" w:rsidRDefault="00B833E8" w:rsidP="00B833E8">
      <w:pPr>
        <w:spacing w:after="0" w:line="240" w:lineRule="auto"/>
        <w:ind w:firstLine="709"/>
        <w:jc w:val="both"/>
        <w:rPr>
          <w:rFonts w:ascii="Times New Roman" w:eastAsia="Calibri" w:hAnsi="Times New Roman" w:cs="Times New Roman"/>
          <w:sz w:val="28"/>
          <w:szCs w:val="28"/>
          <w:highlight w:val="yellow"/>
          <w:lang w:eastAsia="ru-RU"/>
        </w:rPr>
      </w:pPr>
      <w:r w:rsidRPr="00B833E8">
        <w:rPr>
          <w:rFonts w:ascii="Times New Roman" w:eastAsia="Calibri" w:hAnsi="Times New Roman" w:cs="Times New Roman"/>
          <w:sz w:val="28"/>
          <w:szCs w:val="28"/>
          <w:lang w:eastAsia="ru-RU"/>
        </w:rPr>
        <w:t xml:space="preserve">В нарушение пункта 3 Указаний №3210-У, </w:t>
      </w:r>
      <w:r w:rsidR="00B45E2F">
        <w:rPr>
          <w:rFonts w:ascii="Times New Roman" w:eastAsia="Calibri" w:hAnsi="Times New Roman" w:cs="Times New Roman"/>
          <w:sz w:val="28"/>
          <w:szCs w:val="28"/>
          <w:lang w:eastAsia="ru-RU"/>
        </w:rPr>
        <w:t xml:space="preserve">Учреждением </w:t>
      </w:r>
      <w:r w:rsidRPr="00B833E8">
        <w:rPr>
          <w:rFonts w:ascii="Times New Roman" w:eastAsia="Calibri" w:hAnsi="Times New Roman" w:cs="Times New Roman"/>
          <w:sz w:val="28"/>
          <w:szCs w:val="28"/>
          <w:lang w:eastAsia="ru-RU"/>
        </w:rPr>
        <w:t xml:space="preserve">в ревизуемом периоде, поступившие в кассу денежные средства в сумме </w:t>
      </w:r>
      <w:r w:rsidRPr="00B45E2F">
        <w:rPr>
          <w:rFonts w:ascii="Times New Roman" w:eastAsia="Calibri" w:hAnsi="Times New Roman" w:cs="Times New Roman"/>
          <w:sz w:val="28"/>
          <w:szCs w:val="28"/>
          <w:lang w:eastAsia="ru-RU"/>
        </w:rPr>
        <w:t>1</w:t>
      </w:r>
      <w:r w:rsidR="00B45E2F" w:rsidRPr="00B45E2F">
        <w:rPr>
          <w:rFonts w:ascii="Times New Roman" w:eastAsia="Calibri" w:hAnsi="Times New Roman" w:cs="Times New Roman"/>
          <w:sz w:val="28"/>
          <w:szCs w:val="28"/>
          <w:lang w:eastAsia="ru-RU"/>
        </w:rPr>
        <w:t> </w:t>
      </w:r>
      <w:r w:rsidRPr="00B45E2F">
        <w:rPr>
          <w:rFonts w:ascii="Times New Roman" w:eastAsia="Calibri" w:hAnsi="Times New Roman" w:cs="Times New Roman"/>
          <w:sz w:val="28"/>
          <w:szCs w:val="28"/>
          <w:lang w:eastAsia="ru-RU"/>
        </w:rPr>
        <w:t xml:space="preserve">362,4 </w:t>
      </w:r>
      <w:r w:rsidR="00B45E2F">
        <w:rPr>
          <w:rFonts w:ascii="Times New Roman" w:eastAsia="Calibri" w:hAnsi="Times New Roman" w:cs="Times New Roman"/>
          <w:sz w:val="28"/>
          <w:szCs w:val="28"/>
          <w:lang w:eastAsia="ru-RU"/>
        </w:rPr>
        <w:t>тыс. рублей</w:t>
      </w:r>
      <w:r w:rsidRPr="00B45E2F">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не сдавались в банк (на лицевой счет), а расходовались на нужды Учреждения. Кроме того, в нарушение пункта 2 Указания №3210-У, в ГБУ «Русский Государственный музыкально-драматический театр» не установлен лимит остатка денежных средств в кассе.</w:t>
      </w:r>
    </w:p>
    <w:p w:rsidR="00B833E8" w:rsidRPr="00B45E2F" w:rsidRDefault="00B833E8" w:rsidP="00B45E2F">
      <w:pPr>
        <w:tabs>
          <w:tab w:val="left" w:pos="282"/>
        </w:tabs>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нарушение статьи 151 Т</w:t>
      </w:r>
      <w:r w:rsidR="00B45E2F">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B45E2F">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 </w:t>
      </w:r>
      <w:r w:rsidR="00B45E2F">
        <w:rPr>
          <w:rFonts w:ascii="Times New Roman" w:eastAsia="Calibri" w:hAnsi="Times New Roman" w:cs="Times New Roman"/>
          <w:sz w:val="28"/>
          <w:szCs w:val="28"/>
          <w:lang w:eastAsia="ru-RU"/>
        </w:rPr>
        <w:t xml:space="preserve">в проверяемом </w:t>
      </w:r>
      <w:r w:rsidRPr="00B833E8">
        <w:rPr>
          <w:rFonts w:ascii="Times New Roman" w:eastAsia="Calibri" w:hAnsi="Times New Roman" w:cs="Times New Roman"/>
          <w:sz w:val="28"/>
          <w:szCs w:val="28"/>
          <w:lang w:eastAsia="ru-RU"/>
        </w:rPr>
        <w:t xml:space="preserve">периоде </w:t>
      </w:r>
      <w:r w:rsidR="00B45E2F">
        <w:rPr>
          <w:rFonts w:ascii="Times New Roman" w:eastAsia="Calibri" w:hAnsi="Times New Roman" w:cs="Times New Roman"/>
          <w:sz w:val="28"/>
          <w:szCs w:val="28"/>
          <w:lang w:eastAsia="ru-RU"/>
        </w:rPr>
        <w:t>нескольким</w:t>
      </w:r>
      <w:r w:rsidRPr="00B833E8">
        <w:rPr>
          <w:rFonts w:ascii="Times New Roman" w:eastAsia="Calibri" w:hAnsi="Times New Roman" w:cs="Times New Roman"/>
          <w:sz w:val="28"/>
          <w:szCs w:val="28"/>
          <w:lang w:eastAsia="ru-RU"/>
        </w:rPr>
        <w:t xml:space="preserve"> сотрудникам излишне произведена доплата за совмещение должности по 0,5 ставке, в результате чего нанесен ущерб республиканскому бюджету на общую сумму </w:t>
      </w:r>
      <w:r w:rsidRPr="00B45E2F">
        <w:rPr>
          <w:rFonts w:ascii="Times New Roman" w:eastAsia="Calibri" w:hAnsi="Times New Roman" w:cs="Times New Roman"/>
          <w:sz w:val="28"/>
          <w:szCs w:val="28"/>
          <w:lang w:eastAsia="ru-RU"/>
        </w:rPr>
        <w:t>17,9 тыс. руб</w:t>
      </w:r>
      <w:r w:rsidR="00B45E2F" w:rsidRPr="00B45E2F">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xml:space="preserve"> (подлежит возврату за счет виновных лиц)</w:t>
      </w:r>
      <w:r w:rsidR="00B45E2F">
        <w:rPr>
          <w:rFonts w:ascii="Times New Roman" w:eastAsia="Calibri" w:hAnsi="Times New Roman" w:cs="Times New Roman"/>
          <w:sz w:val="28"/>
          <w:szCs w:val="28"/>
          <w:lang w:eastAsia="ru-RU"/>
        </w:rPr>
        <w:t>.</w:t>
      </w:r>
    </w:p>
    <w:p w:rsidR="00B833E8" w:rsidRPr="00B833E8" w:rsidRDefault="00B833E8" w:rsidP="00B833E8">
      <w:pPr>
        <w:spacing w:after="0" w:line="240" w:lineRule="auto"/>
        <w:jc w:val="both"/>
        <w:rPr>
          <w:rFonts w:ascii="Times New Roman" w:eastAsia="Calibri" w:hAnsi="Times New Roman" w:cs="Times New Roman"/>
          <w:b/>
          <w:i/>
          <w:sz w:val="28"/>
          <w:szCs w:val="28"/>
          <w:u w:val="single"/>
          <w:lang w:eastAsia="ru-RU"/>
        </w:rPr>
      </w:pPr>
    </w:p>
    <w:p w:rsidR="00B833E8" w:rsidRPr="00ED1915" w:rsidRDefault="00ED1915" w:rsidP="00B833E8">
      <w:pPr>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по ГБУ</w:t>
      </w:r>
      <w:r w:rsidR="00B833E8" w:rsidRPr="00ED1915">
        <w:rPr>
          <w:rFonts w:ascii="Times New Roman" w:eastAsia="Calibri" w:hAnsi="Times New Roman" w:cs="Times New Roman"/>
          <w:bCs/>
          <w:i/>
          <w:sz w:val="28"/>
          <w:szCs w:val="28"/>
          <w:lang w:eastAsia="ru-RU"/>
        </w:rPr>
        <w:t xml:space="preserve"> «Ингушский государственный драматический театр </w:t>
      </w:r>
    </w:p>
    <w:p w:rsidR="00B833E8" w:rsidRPr="00ED1915" w:rsidRDefault="00ED1915" w:rsidP="00ED1915">
      <w:pPr>
        <w:spacing w:after="0" w:line="240" w:lineRule="auto"/>
        <w:jc w:val="center"/>
        <w:rPr>
          <w:rFonts w:ascii="Times New Roman" w:eastAsia="Calibri" w:hAnsi="Times New Roman" w:cs="Times New Roman"/>
          <w:bCs/>
          <w:i/>
          <w:sz w:val="28"/>
          <w:szCs w:val="28"/>
          <w:lang w:eastAsia="ru-RU"/>
        </w:rPr>
      </w:pPr>
      <w:r w:rsidRPr="00ED1915">
        <w:rPr>
          <w:rFonts w:ascii="Times New Roman" w:eastAsia="Calibri" w:hAnsi="Times New Roman" w:cs="Times New Roman"/>
          <w:bCs/>
          <w:i/>
          <w:sz w:val="28"/>
          <w:szCs w:val="28"/>
          <w:lang w:eastAsia="ru-RU"/>
        </w:rPr>
        <w:t>им. И. Базоркина»</w:t>
      </w:r>
    </w:p>
    <w:p w:rsidR="00B833E8" w:rsidRPr="00B833E8" w:rsidRDefault="00B833E8" w:rsidP="009239CE">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нарушение пункта 3 Указаний №3210-У, ГБУ </w:t>
      </w:r>
      <w:r w:rsidRPr="00B833E8">
        <w:rPr>
          <w:rFonts w:ascii="Times New Roman" w:eastAsia="Calibri" w:hAnsi="Times New Roman" w:cs="Times New Roman"/>
          <w:bCs/>
          <w:sz w:val="28"/>
          <w:szCs w:val="28"/>
          <w:lang w:eastAsia="ru-RU"/>
        </w:rPr>
        <w:t>«Ингушский государственный драматический театр им. И. Базоркина»</w:t>
      </w:r>
      <w:r w:rsidRPr="00B833E8">
        <w:rPr>
          <w:rFonts w:ascii="Times New Roman" w:eastAsia="Calibri" w:hAnsi="Times New Roman" w:cs="Times New Roman"/>
          <w:sz w:val="28"/>
          <w:szCs w:val="28"/>
          <w:lang w:eastAsia="ru-RU"/>
        </w:rPr>
        <w:t xml:space="preserve"> в ревизуемом периоде, поступившие в кассу денежные средства в </w:t>
      </w:r>
      <w:r w:rsidRPr="00B45E2F">
        <w:rPr>
          <w:rFonts w:ascii="Times New Roman" w:eastAsia="Calibri" w:hAnsi="Times New Roman" w:cs="Times New Roman"/>
          <w:sz w:val="28"/>
          <w:szCs w:val="28"/>
          <w:lang w:eastAsia="ru-RU"/>
        </w:rPr>
        <w:t>сумме 1</w:t>
      </w:r>
      <w:r w:rsidR="00B45E2F" w:rsidRPr="00B45E2F">
        <w:rPr>
          <w:rFonts w:ascii="Times New Roman" w:eastAsia="Calibri" w:hAnsi="Times New Roman" w:cs="Times New Roman"/>
          <w:sz w:val="28"/>
          <w:szCs w:val="28"/>
          <w:lang w:eastAsia="ru-RU"/>
        </w:rPr>
        <w:t> 907,4 тыс. рублей</w:t>
      </w:r>
      <w:r w:rsidRPr="00B45E2F">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не сдавались в банк (на лицевой счет), а расходовались из кассы на свои нужды.</w:t>
      </w:r>
      <w:r w:rsidR="00B45E2F">
        <w:rPr>
          <w:rFonts w:ascii="Times New Roman" w:eastAsia="Calibri" w:hAnsi="Times New Roman" w:cs="Times New Roman"/>
          <w:sz w:val="28"/>
          <w:szCs w:val="28"/>
          <w:lang w:eastAsia="ru-RU"/>
        </w:rPr>
        <w:t xml:space="preserve"> </w:t>
      </w:r>
      <w:r w:rsidR="009239CE">
        <w:rPr>
          <w:rFonts w:ascii="Times New Roman" w:eastAsia="Calibri" w:hAnsi="Times New Roman" w:cs="Times New Roman"/>
          <w:sz w:val="28"/>
          <w:szCs w:val="28"/>
          <w:lang w:eastAsia="ru-RU"/>
        </w:rPr>
        <w:t>При этом, в</w:t>
      </w:r>
      <w:r w:rsidRPr="00B833E8">
        <w:rPr>
          <w:rFonts w:ascii="Times New Roman" w:eastAsia="Calibri" w:hAnsi="Times New Roman" w:cs="Times New Roman"/>
          <w:sz w:val="28"/>
          <w:szCs w:val="28"/>
          <w:lang w:eastAsia="ru-RU"/>
        </w:rPr>
        <w:t>се кассовые операции по приходу и расходованию денежных средств подтверждаются приходными и расходными кассовыми ордерами.</w:t>
      </w:r>
      <w:r w:rsidR="009239CE">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 xml:space="preserve">В нарушение пункта 2 Указания №3210-У, </w:t>
      </w:r>
      <w:r w:rsidR="009239CE">
        <w:rPr>
          <w:rFonts w:ascii="Times New Roman" w:eastAsia="Calibri" w:hAnsi="Times New Roman" w:cs="Times New Roman"/>
          <w:sz w:val="28"/>
          <w:szCs w:val="28"/>
          <w:lang w:eastAsia="ru-RU"/>
        </w:rPr>
        <w:t>Учреждением</w:t>
      </w:r>
      <w:r w:rsidRPr="00B833E8">
        <w:rPr>
          <w:rFonts w:ascii="Times New Roman" w:eastAsia="Calibri" w:hAnsi="Times New Roman" w:cs="Times New Roman"/>
          <w:bCs/>
          <w:sz w:val="28"/>
          <w:szCs w:val="28"/>
          <w:lang w:eastAsia="ru-RU"/>
        </w:rPr>
        <w:t xml:space="preserve"> </w:t>
      </w:r>
      <w:r w:rsidRPr="00B833E8">
        <w:rPr>
          <w:rFonts w:ascii="Times New Roman" w:eastAsia="Calibri" w:hAnsi="Times New Roman" w:cs="Times New Roman"/>
          <w:sz w:val="28"/>
          <w:szCs w:val="28"/>
          <w:lang w:eastAsia="ru-RU"/>
        </w:rPr>
        <w:t>не установлен лимит остатка денежных средств в кассе.</w:t>
      </w:r>
    </w:p>
    <w:p w:rsidR="009239CE" w:rsidRDefault="009239CE" w:rsidP="00B833E8">
      <w:pPr>
        <w:tabs>
          <w:tab w:val="left" w:pos="282"/>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125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ГБУ </w:t>
      </w:r>
      <w:r w:rsidR="00B833E8" w:rsidRPr="00B833E8">
        <w:rPr>
          <w:rFonts w:ascii="Times New Roman" w:eastAsia="Calibri" w:hAnsi="Times New Roman" w:cs="Times New Roman"/>
          <w:bCs/>
          <w:sz w:val="28"/>
          <w:szCs w:val="28"/>
          <w:lang w:eastAsia="ru-RU"/>
        </w:rPr>
        <w:t xml:space="preserve">«Ингушский государственный драматический театр им. И. Базоркина» </w:t>
      </w:r>
      <w:r w:rsidR="00B833E8" w:rsidRPr="00B833E8">
        <w:rPr>
          <w:rFonts w:ascii="Times New Roman" w:eastAsia="Calibri" w:hAnsi="Times New Roman" w:cs="Times New Roman"/>
          <w:sz w:val="28"/>
          <w:szCs w:val="28"/>
          <w:lang w:eastAsia="ru-RU"/>
        </w:rPr>
        <w:t xml:space="preserve">за одни и те же периоды оплачены отпускные и заработная плата </w:t>
      </w:r>
      <w:r>
        <w:rPr>
          <w:rFonts w:ascii="Times New Roman" w:eastAsia="Calibri" w:hAnsi="Times New Roman" w:cs="Times New Roman"/>
          <w:sz w:val="28"/>
          <w:szCs w:val="28"/>
          <w:lang w:eastAsia="ru-RU"/>
        </w:rPr>
        <w:t>нескольким сотрудникам</w:t>
      </w:r>
      <w:r w:rsidR="00B833E8" w:rsidRPr="00B833E8">
        <w:rPr>
          <w:rFonts w:ascii="Times New Roman" w:eastAsia="Calibri" w:hAnsi="Times New Roman" w:cs="Times New Roman"/>
          <w:sz w:val="28"/>
          <w:szCs w:val="28"/>
          <w:lang w:eastAsia="ru-RU"/>
        </w:rPr>
        <w:t xml:space="preserve">, в результате неправомерных начисленных сумм за 2018 год республиканскому бюджету нанесен ущерб в общей сумме </w:t>
      </w:r>
      <w:r w:rsidR="00B833E8" w:rsidRPr="009239CE">
        <w:rPr>
          <w:rFonts w:ascii="Times New Roman" w:eastAsia="Calibri" w:hAnsi="Times New Roman" w:cs="Times New Roman"/>
          <w:sz w:val="28"/>
          <w:szCs w:val="28"/>
          <w:lang w:eastAsia="ru-RU"/>
        </w:rPr>
        <w:t xml:space="preserve">35,6 </w:t>
      </w:r>
      <w:r>
        <w:rPr>
          <w:rFonts w:ascii="Times New Roman" w:eastAsia="Calibri" w:hAnsi="Times New Roman" w:cs="Times New Roman"/>
          <w:sz w:val="28"/>
          <w:szCs w:val="28"/>
          <w:lang w:eastAsia="ru-RU"/>
        </w:rPr>
        <w:t>тыс. рублей</w:t>
      </w:r>
      <w:r w:rsidR="00B833E8" w:rsidRPr="00B833E8">
        <w:rPr>
          <w:rFonts w:ascii="Times New Roman" w:eastAsia="Calibri" w:hAnsi="Times New Roman" w:cs="Times New Roman"/>
          <w:sz w:val="28"/>
          <w:szCs w:val="28"/>
          <w:lang w:eastAsia="ru-RU"/>
        </w:rPr>
        <w:t xml:space="preserve"> (подлежит возврату за счет виновных лиц)</w:t>
      </w:r>
      <w:r>
        <w:rPr>
          <w:rFonts w:ascii="Times New Roman" w:eastAsia="Calibri" w:hAnsi="Times New Roman" w:cs="Times New Roman"/>
          <w:sz w:val="28"/>
          <w:szCs w:val="28"/>
          <w:lang w:eastAsia="ru-RU"/>
        </w:rPr>
        <w:t>.</w:t>
      </w:r>
    </w:p>
    <w:p w:rsidR="00B833E8" w:rsidRPr="00B833E8" w:rsidRDefault="00B833E8" w:rsidP="00B833E8">
      <w:pPr>
        <w:spacing w:after="0" w:line="240" w:lineRule="auto"/>
        <w:jc w:val="both"/>
        <w:rPr>
          <w:rFonts w:ascii="Times New Roman" w:eastAsia="Calibri" w:hAnsi="Times New Roman" w:cs="Times New Roman"/>
          <w:b/>
          <w:i/>
          <w:sz w:val="28"/>
          <w:szCs w:val="28"/>
          <w:u w:val="single"/>
          <w:lang w:eastAsia="ru-RU"/>
        </w:rPr>
      </w:pPr>
    </w:p>
    <w:p w:rsidR="00B833E8" w:rsidRPr="00B81999" w:rsidRDefault="00B833E8" w:rsidP="00ED1915">
      <w:pPr>
        <w:spacing w:after="0" w:line="240" w:lineRule="auto"/>
        <w:jc w:val="center"/>
        <w:rPr>
          <w:rFonts w:ascii="Times New Roman" w:eastAsia="Calibri" w:hAnsi="Times New Roman" w:cs="Times New Roman"/>
          <w:i/>
          <w:sz w:val="28"/>
          <w:szCs w:val="28"/>
          <w:lang w:eastAsia="ru-RU"/>
        </w:rPr>
      </w:pPr>
      <w:r w:rsidRPr="00B81999">
        <w:rPr>
          <w:rFonts w:ascii="Times New Roman" w:eastAsia="Calibri" w:hAnsi="Times New Roman" w:cs="Times New Roman"/>
          <w:i/>
          <w:sz w:val="28"/>
          <w:szCs w:val="28"/>
          <w:lang w:eastAsia="ru-RU"/>
        </w:rPr>
        <w:t>по ГКУ «Мемориальн</w:t>
      </w:r>
      <w:r w:rsidR="00ED1915" w:rsidRPr="00B81999">
        <w:rPr>
          <w:rFonts w:ascii="Times New Roman" w:eastAsia="Calibri" w:hAnsi="Times New Roman" w:cs="Times New Roman"/>
          <w:i/>
          <w:sz w:val="28"/>
          <w:szCs w:val="28"/>
          <w:lang w:eastAsia="ru-RU"/>
        </w:rPr>
        <w:t>ый комплекс жертвам репрессий»</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1999">
        <w:rPr>
          <w:rFonts w:ascii="Times New Roman" w:eastAsia="Calibri" w:hAnsi="Times New Roman" w:cs="Times New Roman"/>
          <w:sz w:val="28"/>
          <w:szCs w:val="28"/>
          <w:lang w:eastAsia="ru-RU"/>
        </w:rPr>
        <w:t>В нарушение статьи 113 Т</w:t>
      </w:r>
      <w:r w:rsidR="00B81999" w:rsidRPr="00B81999">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B81999" w:rsidRPr="00B81999">
        <w:rPr>
          <w:rFonts w:ascii="Times New Roman" w:eastAsia="Calibri" w:hAnsi="Times New Roman" w:cs="Times New Roman"/>
          <w:sz w:val="28"/>
          <w:szCs w:val="28"/>
          <w:lang w:eastAsia="ru-RU"/>
        </w:rPr>
        <w:t>одекса</w:t>
      </w:r>
      <w:r w:rsidRPr="00B81999">
        <w:rPr>
          <w:rFonts w:ascii="Times New Roman" w:eastAsia="Calibri" w:hAnsi="Times New Roman" w:cs="Times New Roman"/>
          <w:sz w:val="28"/>
          <w:szCs w:val="28"/>
          <w:lang w:eastAsia="ru-RU"/>
        </w:rPr>
        <w:t xml:space="preserve"> РФ, в ревизуемом периоде при отсутствии письменного распоряжения работодателя (Министр культуры и архивного дела Республики Ингушетия) необоснованно начислена и выплачена заработная плата</w:t>
      </w:r>
      <w:r w:rsidRPr="00B833E8">
        <w:rPr>
          <w:rFonts w:ascii="Times New Roman" w:eastAsia="Calibri" w:hAnsi="Times New Roman" w:cs="Times New Roman"/>
          <w:sz w:val="28"/>
          <w:szCs w:val="28"/>
          <w:lang w:eastAsia="ru-RU"/>
        </w:rPr>
        <w:t xml:space="preserve"> бывшему директору </w:t>
      </w:r>
      <w:r w:rsidR="00B81999">
        <w:rPr>
          <w:rFonts w:ascii="Times New Roman" w:eastAsia="Calibri" w:hAnsi="Times New Roman" w:cs="Times New Roman"/>
          <w:sz w:val="28"/>
          <w:szCs w:val="28"/>
          <w:lang w:eastAsia="ru-RU"/>
        </w:rPr>
        <w:t>Учреждения</w:t>
      </w:r>
      <w:r w:rsidRPr="00B833E8">
        <w:rPr>
          <w:rFonts w:ascii="Times New Roman" w:eastAsia="Calibri" w:hAnsi="Times New Roman" w:cs="Times New Roman"/>
          <w:sz w:val="28"/>
          <w:szCs w:val="28"/>
          <w:lang w:eastAsia="ru-RU"/>
        </w:rPr>
        <w:t xml:space="preserve"> за работу в выходные дни 2018 года на основании </w:t>
      </w:r>
      <w:r w:rsidR="00B81999">
        <w:rPr>
          <w:rFonts w:ascii="Times New Roman" w:eastAsia="Calibri" w:hAnsi="Times New Roman" w:cs="Times New Roman"/>
          <w:sz w:val="28"/>
          <w:szCs w:val="28"/>
          <w:lang w:eastAsia="ru-RU"/>
        </w:rPr>
        <w:t>приказов по Учреждению</w:t>
      </w:r>
      <w:r w:rsidRPr="00B833E8">
        <w:rPr>
          <w:rFonts w:ascii="Times New Roman" w:eastAsia="Calibri" w:hAnsi="Times New Roman" w:cs="Times New Roman"/>
          <w:sz w:val="28"/>
          <w:szCs w:val="28"/>
          <w:lang w:eastAsia="ru-RU"/>
        </w:rPr>
        <w:t xml:space="preserve">, в результате чего нанесен ущерб республиканскому бюджету на общую сумму </w:t>
      </w:r>
      <w:r w:rsidR="00B81999" w:rsidRPr="00B81999">
        <w:rPr>
          <w:rFonts w:ascii="Times New Roman" w:eastAsia="Calibri" w:hAnsi="Times New Roman" w:cs="Times New Roman"/>
          <w:sz w:val="28"/>
          <w:szCs w:val="28"/>
          <w:lang w:eastAsia="ru-RU"/>
        </w:rPr>
        <w:t>42,7 тыс. рублей</w:t>
      </w:r>
      <w:r w:rsidR="00B81999">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подлежит возврату за счет виновных лиц</w:t>
      </w:r>
      <w:r w:rsidR="00B81999">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w:t>
      </w:r>
    </w:p>
    <w:p w:rsidR="00B833E8" w:rsidRPr="00B833E8" w:rsidRDefault="00B81999" w:rsidP="00B8199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125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РФ, ГКУ</w:t>
      </w:r>
      <w:r w:rsidR="00B833E8" w:rsidRPr="00B833E8">
        <w:rPr>
          <w:rFonts w:ascii="Times New Roman" w:eastAsia="Calibri" w:hAnsi="Times New Roman" w:cs="Times New Roman"/>
          <w:sz w:val="28"/>
          <w:szCs w:val="28"/>
          <w:lang w:eastAsia="ru-RU"/>
        </w:rPr>
        <w:t xml:space="preserve"> «Мемориальный комплекс жертвам репрессий» за одни и те же периоды оплачены отпускные и заработная плата сотруднику</w:t>
      </w:r>
      <w:r>
        <w:rPr>
          <w:rFonts w:ascii="Times New Roman" w:eastAsia="Calibri" w:hAnsi="Times New Roman" w:cs="Times New Roman"/>
          <w:sz w:val="28"/>
          <w:szCs w:val="28"/>
          <w:lang w:eastAsia="ru-RU"/>
        </w:rPr>
        <w:t xml:space="preserve"> Учреждения</w:t>
      </w:r>
      <w:r w:rsidR="00B833E8" w:rsidRPr="00B833E8">
        <w:rPr>
          <w:rFonts w:ascii="Times New Roman" w:eastAsia="Calibri" w:hAnsi="Times New Roman" w:cs="Times New Roman"/>
          <w:sz w:val="28"/>
          <w:szCs w:val="28"/>
          <w:lang w:eastAsia="ru-RU"/>
        </w:rPr>
        <w:t xml:space="preserve">, в результате неправомерно начисленных сумм республиканскому бюджету нанесен ущерб в сумме </w:t>
      </w:r>
      <w:r>
        <w:rPr>
          <w:rFonts w:ascii="Times New Roman" w:eastAsia="Calibri" w:hAnsi="Times New Roman" w:cs="Times New Roman"/>
          <w:sz w:val="28"/>
          <w:szCs w:val="28"/>
          <w:lang w:eastAsia="ru-RU"/>
        </w:rPr>
        <w:t>7,2 тыс. рублей</w:t>
      </w:r>
      <w:r w:rsidR="00B833E8" w:rsidRPr="00B833E8">
        <w:rPr>
          <w:rFonts w:ascii="Times New Roman" w:eastAsia="Calibri" w:hAnsi="Times New Roman" w:cs="Times New Roman"/>
          <w:b/>
          <w:sz w:val="28"/>
          <w:szCs w:val="28"/>
          <w:lang w:eastAsia="ru-RU"/>
        </w:rPr>
        <w:t xml:space="preserve"> </w:t>
      </w:r>
      <w:r w:rsidR="00B833E8" w:rsidRPr="00B833E8">
        <w:rPr>
          <w:rFonts w:ascii="Times New Roman" w:eastAsia="Calibri" w:hAnsi="Times New Roman" w:cs="Times New Roman"/>
          <w:sz w:val="28"/>
          <w:szCs w:val="28"/>
          <w:lang w:eastAsia="ru-RU"/>
        </w:rPr>
        <w:t xml:space="preserve">(подлежит возврату за счет виновных лиц). </w:t>
      </w:r>
    </w:p>
    <w:p w:rsidR="00B833E8" w:rsidRPr="00B833E8" w:rsidRDefault="00B833E8" w:rsidP="00B833E8">
      <w:pPr>
        <w:spacing w:after="0" w:line="240" w:lineRule="auto"/>
        <w:jc w:val="both"/>
        <w:rPr>
          <w:rFonts w:ascii="Times New Roman" w:eastAsia="Calibri" w:hAnsi="Times New Roman" w:cs="Times New Roman"/>
          <w:b/>
          <w:i/>
          <w:sz w:val="28"/>
          <w:szCs w:val="28"/>
          <w:u w:val="single"/>
          <w:lang w:eastAsia="ru-RU"/>
        </w:rPr>
      </w:pPr>
    </w:p>
    <w:p w:rsidR="00B833E8" w:rsidRPr="00ED1915" w:rsidRDefault="00ED1915" w:rsidP="00ED1915">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lastRenderedPageBreak/>
        <w:t>п</w:t>
      </w:r>
      <w:r w:rsidR="00B833E8" w:rsidRPr="00ED1915">
        <w:rPr>
          <w:rFonts w:ascii="Times New Roman" w:eastAsia="Calibri" w:hAnsi="Times New Roman" w:cs="Times New Roman"/>
          <w:i/>
          <w:sz w:val="28"/>
          <w:szCs w:val="28"/>
          <w:lang w:eastAsia="ru-RU"/>
        </w:rPr>
        <w:t>о ГБ</w:t>
      </w:r>
      <w:r w:rsidRPr="00ED1915">
        <w:rPr>
          <w:rFonts w:ascii="Times New Roman" w:eastAsia="Calibri" w:hAnsi="Times New Roman" w:cs="Times New Roman"/>
          <w:i/>
          <w:sz w:val="28"/>
          <w:szCs w:val="28"/>
          <w:lang w:eastAsia="ru-RU"/>
        </w:rPr>
        <w:t>У «Центр культурного развития»</w:t>
      </w:r>
    </w:p>
    <w:p w:rsidR="00B81999" w:rsidRPr="00B81999"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нарушение статьи 113 Т</w:t>
      </w:r>
      <w:r w:rsidR="00B81999">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B81999">
        <w:rPr>
          <w:rFonts w:ascii="Times New Roman" w:eastAsia="Calibri" w:hAnsi="Times New Roman" w:cs="Times New Roman"/>
          <w:sz w:val="28"/>
          <w:szCs w:val="28"/>
          <w:lang w:eastAsia="ru-RU"/>
        </w:rPr>
        <w:t>одекса</w:t>
      </w:r>
      <w:r w:rsidRPr="00B833E8">
        <w:rPr>
          <w:rFonts w:ascii="Times New Roman" w:eastAsia="Calibri" w:hAnsi="Times New Roman" w:cs="Times New Roman"/>
          <w:sz w:val="28"/>
          <w:szCs w:val="28"/>
          <w:lang w:eastAsia="ru-RU"/>
        </w:rPr>
        <w:t xml:space="preserve"> РФ</w:t>
      </w:r>
      <w:r w:rsidR="00B81999">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в 2018 году при отсутствии письменного распоряжения работодателя (Министр культуры и архивного дела </w:t>
      </w:r>
      <w:r w:rsidR="00B81999" w:rsidRPr="00B833E8">
        <w:rPr>
          <w:rFonts w:ascii="Times New Roman" w:eastAsia="Calibri" w:hAnsi="Times New Roman" w:cs="Times New Roman"/>
          <w:sz w:val="28"/>
          <w:szCs w:val="28"/>
          <w:lang w:eastAsia="ru-RU"/>
        </w:rPr>
        <w:t>РИ) бывшему</w:t>
      </w:r>
      <w:r w:rsidRPr="00B833E8">
        <w:rPr>
          <w:rFonts w:ascii="Times New Roman" w:eastAsia="Calibri" w:hAnsi="Times New Roman" w:cs="Times New Roman"/>
          <w:sz w:val="28"/>
          <w:szCs w:val="28"/>
          <w:lang w:eastAsia="ru-RU"/>
        </w:rPr>
        <w:t xml:space="preserve"> директору ГБУ «Центр культурного развития» необоснованно начислялась и выплачивалась компенсация за работу в выходные дни, в результате неправомерных начисленных сумм республиканскому бюджету нанесен ущерб в общей сумме </w:t>
      </w:r>
      <w:r w:rsidRPr="00B81999">
        <w:rPr>
          <w:rFonts w:ascii="Times New Roman" w:eastAsia="Calibri" w:hAnsi="Times New Roman" w:cs="Times New Roman"/>
          <w:sz w:val="28"/>
          <w:szCs w:val="28"/>
          <w:lang w:eastAsia="ru-RU"/>
        </w:rPr>
        <w:t>19,6 тыс. руб</w:t>
      </w:r>
      <w:r w:rsidR="00B81999" w:rsidRPr="00B81999">
        <w:rPr>
          <w:rFonts w:ascii="Times New Roman" w:eastAsia="Calibri" w:hAnsi="Times New Roman" w:cs="Times New Roman"/>
          <w:sz w:val="28"/>
          <w:szCs w:val="28"/>
          <w:lang w:eastAsia="ru-RU"/>
        </w:rPr>
        <w:t>лей</w:t>
      </w:r>
      <w:r w:rsidRPr="00B81999">
        <w:rPr>
          <w:rFonts w:ascii="Times New Roman" w:eastAsia="Calibri" w:hAnsi="Times New Roman" w:cs="Times New Roman"/>
          <w:sz w:val="28"/>
          <w:szCs w:val="28"/>
          <w:lang w:eastAsia="ru-RU"/>
        </w:rPr>
        <w:t xml:space="preserve"> (подлежит возмещению за счет виновных лиц)</w:t>
      </w:r>
      <w:r w:rsidR="00B81999" w:rsidRPr="00B81999">
        <w:rPr>
          <w:rFonts w:ascii="Times New Roman" w:eastAsia="Calibri" w:hAnsi="Times New Roman" w:cs="Times New Roman"/>
          <w:sz w:val="28"/>
          <w:szCs w:val="28"/>
          <w:lang w:eastAsia="ru-RU"/>
        </w:rPr>
        <w:t>.</w:t>
      </w:r>
    </w:p>
    <w:p w:rsidR="00B81999" w:rsidRDefault="00B81999" w:rsidP="00B833E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00B833E8" w:rsidRPr="00B833E8">
        <w:rPr>
          <w:rFonts w:ascii="Times New Roman" w:eastAsia="Calibri" w:hAnsi="Times New Roman" w:cs="Times New Roman"/>
          <w:sz w:val="28"/>
          <w:szCs w:val="28"/>
          <w:lang w:eastAsia="ru-RU"/>
        </w:rPr>
        <w:t xml:space="preserve"> 125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00B833E8" w:rsidRPr="00B833E8">
        <w:rPr>
          <w:rFonts w:ascii="Times New Roman" w:eastAsia="Calibri" w:hAnsi="Times New Roman" w:cs="Times New Roman"/>
          <w:sz w:val="28"/>
          <w:szCs w:val="28"/>
          <w:lang w:eastAsia="ru-RU"/>
        </w:rPr>
        <w:t xml:space="preserve"> РФ, ГБУ «Центр культурного развития в 2018 году за одни и те же периоды оплачены отпускные и заработная плата </w:t>
      </w:r>
      <w:r>
        <w:rPr>
          <w:rFonts w:ascii="Times New Roman" w:eastAsia="Calibri" w:hAnsi="Times New Roman" w:cs="Times New Roman"/>
          <w:sz w:val="28"/>
          <w:szCs w:val="28"/>
          <w:lang w:eastAsia="ru-RU"/>
        </w:rPr>
        <w:t>нескольким сотрудникам</w:t>
      </w:r>
      <w:r w:rsidR="00B833E8" w:rsidRPr="00B833E8">
        <w:rPr>
          <w:rFonts w:ascii="Times New Roman" w:eastAsia="Calibri" w:hAnsi="Times New Roman" w:cs="Times New Roman"/>
          <w:sz w:val="28"/>
          <w:szCs w:val="28"/>
          <w:lang w:eastAsia="ru-RU"/>
        </w:rPr>
        <w:t xml:space="preserve">, в результате неправомерных начисленных сумм республиканскому бюджету нанесен ущерб в общей сумме </w:t>
      </w:r>
      <w:r w:rsidR="00B833E8" w:rsidRPr="00B81999">
        <w:rPr>
          <w:rFonts w:ascii="Times New Roman" w:eastAsia="Calibri" w:hAnsi="Times New Roman" w:cs="Times New Roman"/>
          <w:sz w:val="28"/>
          <w:szCs w:val="28"/>
          <w:lang w:eastAsia="ru-RU"/>
        </w:rPr>
        <w:t>23,0 тыс. руб</w:t>
      </w:r>
      <w:r w:rsidRPr="00B81999">
        <w:rPr>
          <w:rFonts w:ascii="Times New Roman" w:eastAsia="Calibri" w:hAnsi="Times New Roman" w:cs="Times New Roman"/>
          <w:sz w:val="28"/>
          <w:szCs w:val="28"/>
          <w:lang w:eastAsia="ru-RU"/>
        </w:rPr>
        <w:t>лей</w:t>
      </w:r>
      <w:r w:rsidR="00B833E8" w:rsidRPr="00B833E8">
        <w:rPr>
          <w:rFonts w:ascii="Times New Roman" w:eastAsia="Calibri" w:hAnsi="Times New Roman" w:cs="Times New Roman"/>
          <w:sz w:val="28"/>
          <w:szCs w:val="28"/>
          <w:lang w:eastAsia="ru-RU"/>
        </w:rPr>
        <w:t xml:space="preserve"> (подлежит возврату за счет виновных лиц)</w:t>
      </w:r>
      <w:r>
        <w:rPr>
          <w:rFonts w:ascii="Times New Roman" w:eastAsia="Calibri" w:hAnsi="Times New Roman" w:cs="Times New Roman"/>
          <w:sz w:val="28"/>
          <w:szCs w:val="28"/>
          <w:lang w:eastAsia="ru-RU"/>
        </w:rPr>
        <w:t>.</w:t>
      </w:r>
    </w:p>
    <w:p w:rsidR="00B81999" w:rsidRDefault="00B81999" w:rsidP="00B833E8">
      <w:pPr>
        <w:spacing w:after="0" w:line="240" w:lineRule="auto"/>
        <w:ind w:firstLine="708"/>
        <w:jc w:val="center"/>
        <w:rPr>
          <w:rFonts w:ascii="Times New Roman" w:eastAsia="Calibri" w:hAnsi="Times New Roman" w:cs="Times New Roman"/>
          <w:sz w:val="28"/>
          <w:szCs w:val="28"/>
          <w:lang w:eastAsia="ru-RU"/>
        </w:rPr>
      </w:pPr>
    </w:p>
    <w:p w:rsidR="00B833E8" w:rsidRPr="00B833E8" w:rsidRDefault="00B833E8" w:rsidP="00B833E8">
      <w:pPr>
        <w:spacing w:after="0" w:line="240" w:lineRule="auto"/>
        <w:ind w:firstLine="708"/>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Проверка расчетов с поставщиками и подрядчиками</w:t>
      </w:r>
    </w:p>
    <w:p w:rsidR="00B833E8" w:rsidRPr="00B833E8" w:rsidRDefault="00B833E8" w:rsidP="00B833E8">
      <w:pPr>
        <w:spacing w:after="0" w:line="240" w:lineRule="auto"/>
        <w:ind w:firstLine="708"/>
        <w:jc w:val="center"/>
        <w:rPr>
          <w:rFonts w:ascii="Times New Roman" w:eastAsia="Calibri" w:hAnsi="Times New Roman" w:cs="Times New Roman"/>
          <w:b/>
          <w:sz w:val="28"/>
          <w:szCs w:val="28"/>
          <w:lang w:eastAsia="ru-RU"/>
        </w:rPr>
      </w:pPr>
    </w:p>
    <w:p w:rsidR="00B833E8" w:rsidRPr="00ED1915" w:rsidRDefault="00B833E8" w:rsidP="00B833E8">
      <w:pPr>
        <w:spacing w:after="0" w:line="240" w:lineRule="auto"/>
        <w:ind w:firstLine="708"/>
        <w:jc w:val="center"/>
        <w:rPr>
          <w:rFonts w:ascii="Times New Roman" w:eastAsia="Calibri" w:hAnsi="Times New Roman" w:cs="Times New Roman"/>
          <w:i/>
          <w:sz w:val="28"/>
          <w:szCs w:val="28"/>
          <w:lang w:eastAsia="ru-RU"/>
        </w:rPr>
      </w:pPr>
      <w:r w:rsidRPr="00ED1915">
        <w:rPr>
          <w:rFonts w:ascii="Times New Roman" w:eastAsia="Calibri" w:hAnsi="Times New Roman" w:cs="Times New Roman"/>
          <w:i/>
          <w:sz w:val="28"/>
          <w:szCs w:val="28"/>
          <w:lang w:eastAsia="ru-RU"/>
        </w:rPr>
        <w:t>по аппарату Министерства:</w:t>
      </w:r>
    </w:p>
    <w:p w:rsidR="00B833E8" w:rsidRPr="00B833E8" w:rsidRDefault="00B833E8" w:rsidP="00ED1915">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Учет расчетов с поставщиками и подрядчиками велся </w:t>
      </w:r>
      <w:r w:rsidR="00B81999">
        <w:rPr>
          <w:rFonts w:ascii="Times New Roman" w:eastAsia="Calibri" w:hAnsi="Times New Roman" w:cs="Times New Roman"/>
          <w:sz w:val="28"/>
          <w:szCs w:val="28"/>
          <w:lang w:eastAsia="ru-RU"/>
        </w:rPr>
        <w:t xml:space="preserve">в соответствии с пунктом </w:t>
      </w:r>
      <w:r w:rsidRPr="00B833E8">
        <w:rPr>
          <w:rFonts w:ascii="Times New Roman" w:eastAsia="Calibri" w:hAnsi="Times New Roman" w:cs="Times New Roman"/>
          <w:sz w:val="28"/>
          <w:szCs w:val="28"/>
          <w:lang w:eastAsia="ru-RU"/>
        </w:rPr>
        <w:t>11 Инструкции №157н, в Журнале операций расчетов с поставщиками и подрядчиками.</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Всего в ревизуемом периоде в аппарате Министерстве заключено договоров и государственных контрактов на общую сумму 38</w:t>
      </w:r>
      <w:r w:rsidR="00B81999">
        <w:rPr>
          <w:rFonts w:ascii="Times New Roman" w:eastAsia="Calibri" w:hAnsi="Times New Roman" w:cs="Times New Roman"/>
          <w:sz w:val="28"/>
          <w:szCs w:val="28"/>
          <w:lang w:eastAsia="ru-RU"/>
        </w:rPr>
        <w:t xml:space="preserve"> 621,6 тыс. руб., в том числе: </w:t>
      </w:r>
      <w:r w:rsidRPr="00B833E8">
        <w:rPr>
          <w:rFonts w:ascii="Times New Roman" w:eastAsia="Calibri" w:hAnsi="Times New Roman" w:cs="Times New Roman"/>
          <w:sz w:val="28"/>
          <w:szCs w:val="28"/>
          <w:lang w:eastAsia="ru-RU"/>
        </w:rPr>
        <w:t>в 2018</w:t>
      </w:r>
      <w:r w:rsidR="00B81999">
        <w:rPr>
          <w:rFonts w:ascii="Times New Roman" w:eastAsia="Calibri" w:hAnsi="Times New Roman" w:cs="Times New Roman"/>
          <w:sz w:val="28"/>
          <w:szCs w:val="28"/>
          <w:lang w:eastAsia="ru-RU"/>
        </w:rPr>
        <w:t xml:space="preserve"> году</w:t>
      </w:r>
      <w:r w:rsidRPr="00B833E8">
        <w:rPr>
          <w:rFonts w:ascii="Times New Roman" w:eastAsia="Calibri" w:hAnsi="Times New Roman" w:cs="Times New Roman"/>
          <w:sz w:val="28"/>
          <w:szCs w:val="28"/>
          <w:lang w:eastAsia="ru-RU"/>
        </w:rPr>
        <w:t xml:space="preserve"> – 23</w:t>
      </w:r>
      <w:r w:rsidR="00B81999">
        <w:rPr>
          <w:rFonts w:ascii="Times New Roman" w:eastAsia="Calibri" w:hAnsi="Times New Roman" w:cs="Times New Roman"/>
          <w:sz w:val="28"/>
          <w:szCs w:val="28"/>
          <w:lang w:eastAsia="ru-RU"/>
        </w:rPr>
        <w:t> 707,0 тыс. руб.; в 2019 году</w:t>
      </w:r>
      <w:r w:rsidRPr="00B833E8">
        <w:rPr>
          <w:rFonts w:ascii="Times New Roman" w:eastAsia="Calibri" w:hAnsi="Times New Roman" w:cs="Times New Roman"/>
          <w:sz w:val="28"/>
          <w:szCs w:val="28"/>
          <w:lang w:eastAsia="ru-RU"/>
        </w:rPr>
        <w:t xml:space="preserve"> – 14</w:t>
      </w:r>
      <w:r w:rsidR="00B81999">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914,6 тыс. руб</w:t>
      </w:r>
      <w:r w:rsidR="00B81999">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нарушение статей 24, 93 Федерального закона №44-ФЗ, Министерств</w:t>
      </w:r>
      <w:r w:rsidR="00B81999">
        <w:rPr>
          <w:rFonts w:ascii="Times New Roman" w:eastAsia="Calibri" w:hAnsi="Times New Roman" w:cs="Times New Roman"/>
          <w:sz w:val="28"/>
          <w:szCs w:val="28"/>
          <w:lang w:eastAsia="ru-RU"/>
        </w:rPr>
        <w:t>ом</w:t>
      </w:r>
      <w:r w:rsidRPr="00B833E8">
        <w:rPr>
          <w:rFonts w:ascii="Times New Roman" w:eastAsia="Calibri" w:hAnsi="Times New Roman" w:cs="Times New Roman"/>
          <w:sz w:val="28"/>
          <w:szCs w:val="28"/>
          <w:lang w:eastAsia="ru-RU"/>
        </w:rPr>
        <w:t xml:space="preserve"> заключены государственные контракты без проведения соответствующих конкурсных процедур на общую </w:t>
      </w:r>
      <w:r w:rsidRPr="00B81999">
        <w:rPr>
          <w:rFonts w:ascii="Times New Roman" w:eastAsia="Calibri" w:hAnsi="Times New Roman" w:cs="Times New Roman"/>
          <w:sz w:val="28"/>
          <w:szCs w:val="28"/>
          <w:lang w:eastAsia="ru-RU"/>
        </w:rPr>
        <w:t>сумму 4</w:t>
      </w:r>
      <w:r w:rsidR="00B81999" w:rsidRPr="00B81999">
        <w:rPr>
          <w:rFonts w:ascii="Times New Roman" w:eastAsia="Calibri" w:hAnsi="Times New Roman" w:cs="Times New Roman"/>
          <w:sz w:val="28"/>
          <w:szCs w:val="28"/>
          <w:lang w:eastAsia="ru-RU"/>
        </w:rPr>
        <w:t> </w:t>
      </w:r>
      <w:r w:rsidRPr="00B81999">
        <w:rPr>
          <w:rFonts w:ascii="Times New Roman" w:eastAsia="Calibri" w:hAnsi="Times New Roman" w:cs="Times New Roman"/>
          <w:sz w:val="28"/>
          <w:szCs w:val="28"/>
          <w:lang w:eastAsia="ru-RU"/>
        </w:rPr>
        <w:t>980,6 тыс. руб.,</w:t>
      </w:r>
      <w:r w:rsidRPr="00B833E8">
        <w:rPr>
          <w:rFonts w:ascii="Times New Roman" w:eastAsia="Calibri" w:hAnsi="Times New Roman" w:cs="Times New Roman"/>
          <w:sz w:val="28"/>
          <w:szCs w:val="28"/>
          <w:lang w:eastAsia="ru-RU"/>
        </w:rPr>
        <w:t xml:space="preserve"> в том числе:</w:t>
      </w:r>
    </w:p>
    <w:p w:rsidR="00B833E8" w:rsidRPr="00B81999" w:rsidRDefault="00B81999" w:rsidP="00BA6B30">
      <w:pPr>
        <w:pStyle w:val="a7"/>
        <w:numPr>
          <w:ilvl w:val="0"/>
          <w:numId w:val="84"/>
        </w:numPr>
        <w:tabs>
          <w:tab w:val="left" w:pos="993"/>
        </w:tabs>
        <w:spacing w:after="0" w:line="240" w:lineRule="auto"/>
        <w:ind w:left="14" w:firstLine="695"/>
        <w:jc w:val="both"/>
        <w:rPr>
          <w:rFonts w:ascii="Times New Roman" w:eastAsia="Calibri" w:hAnsi="Times New Roman" w:cs="Times New Roman"/>
          <w:sz w:val="28"/>
          <w:szCs w:val="28"/>
          <w:lang w:eastAsia="ru-RU"/>
        </w:rPr>
      </w:pPr>
      <w:r w:rsidRPr="00B81999">
        <w:rPr>
          <w:rFonts w:ascii="Times New Roman" w:eastAsia="Calibri" w:hAnsi="Times New Roman" w:cs="Times New Roman"/>
          <w:sz w:val="28"/>
          <w:szCs w:val="28"/>
          <w:lang w:eastAsia="ru-RU"/>
        </w:rPr>
        <w:t>с ООО «Канцлер Плюс»</w:t>
      </w:r>
      <w:r>
        <w:rPr>
          <w:rFonts w:ascii="Times New Roman" w:eastAsia="Calibri" w:hAnsi="Times New Roman" w:cs="Times New Roman"/>
          <w:sz w:val="28"/>
          <w:szCs w:val="28"/>
          <w:lang w:eastAsia="ru-RU"/>
        </w:rPr>
        <w:t xml:space="preserve"> заключён государственный контракт №16/10 от 26.01.2018 года</w:t>
      </w:r>
      <w:r w:rsidR="00B833E8" w:rsidRPr="00B81999">
        <w:rPr>
          <w:rFonts w:ascii="Times New Roman" w:eastAsia="Calibri" w:hAnsi="Times New Roman" w:cs="Times New Roman"/>
          <w:sz w:val="28"/>
          <w:szCs w:val="28"/>
          <w:lang w:eastAsia="ru-RU"/>
        </w:rPr>
        <w:t xml:space="preserve"> на подготовку и проведение Дней культуры Республики Ингушетия в Государстве Катар с 5 по 8 февраля 2018 года согласно приглашения Российско-Катарского Делового совета от 19.12.2017</w:t>
      </w:r>
      <w:r>
        <w:rPr>
          <w:rFonts w:ascii="Times New Roman" w:eastAsia="Calibri" w:hAnsi="Times New Roman" w:cs="Times New Roman"/>
          <w:sz w:val="28"/>
          <w:szCs w:val="28"/>
          <w:lang w:eastAsia="ru-RU"/>
        </w:rPr>
        <w:t xml:space="preserve"> года</w:t>
      </w:r>
      <w:r w:rsidR="00B833E8" w:rsidRPr="00B81999">
        <w:rPr>
          <w:rFonts w:ascii="Times New Roman" w:eastAsia="Calibri" w:hAnsi="Times New Roman" w:cs="Times New Roman"/>
          <w:sz w:val="28"/>
          <w:szCs w:val="28"/>
          <w:lang w:eastAsia="ru-RU"/>
        </w:rPr>
        <w:t xml:space="preserve"> №19-1/РКДС на сумму 3</w:t>
      </w:r>
      <w:r>
        <w:rPr>
          <w:rFonts w:ascii="Times New Roman" w:eastAsia="Calibri" w:hAnsi="Times New Roman" w:cs="Times New Roman"/>
          <w:sz w:val="28"/>
          <w:szCs w:val="28"/>
          <w:lang w:eastAsia="ru-RU"/>
        </w:rPr>
        <w:t> </w:t>
      </w:r>
      <w:r w:rsidR="00B833E8" w:rsidRPr="00B81999">
        <w:rPr>
          <w:rFonts w:ascii="Times New Roman" w:eastAsia="Calibri" w:hAnsi="Times New Roman" w:cs="Times New Roman"/>
          <w:sz w:val="28"/>
          <w:szCs w:val="28"/>
          <w:lang w:eastAsia="ru-RU"/>
        </w:rPr>
        <w:t>575,0 тыс. руб.;</w:t>
      </w:r>
    </w:p>
    <w:p w:rsidR="00B833E8" w:rsidRPr="00B81999" w:rsidRDefault="00B81999" w:rsidP="00BA6B30">
      <w:pPr>
        <w:pStyle w:val="a7"/>
        <w:numPr>
          <w:ilvl w:val="0"/>
          <w:numId w:val="84"/>
        </w:numPr>
        <w:tabs>
          <w:tab w:val="left" w:pos="993"/>
        </w:tabs>
        <w:spacing w:after="0" w:line="240" w:lineRule="auto"/>
        <w:ind w:left="14" w:firstLine="695"/>
        <w:jc w:val="both"/>
        <w:rPr>
          <w:rFonts w:ascii="Times New Roman" w:eastAsia="Calibri" w:hAnsi="Times New Roman" w:cs="Times New Roman"/>
          <w:sz w:val="28"/>
          <w:szCs w:val="28"/>
          <w:lang w:eastAsia="ru-RU"/>
        </w:rPr>
      </w:pPr>
      <w:r w:rsidRPr="00B81999">
        <w:rPr>
          <w:rFonts w:ascii="Times New Roman" w:eastAsia="Calibri" w:hAnsi="Times New Roman" w:cs="Times New Roman"/>
          <w:sz w:val="28"/>
          <w:szCs w:val="28"/>
          <w:lang w:eastAsia="ru-RU"/>
        </w:rPr>
        <w:t>с ООО «ИнгСофтПроект»</w:t>
      </w:r>
      <w:r>
        <w:rPr>
          <w:rFonts w:ascii="Times New Roman" w:eastAsia="Calibri" w:hAnsi="Times New Roman" w:cs="Times New Roman"/>
          <w:sz w:val="28"/>
          <w:szCs w:val="28"/>
          <w:lang w:eastAsia="ru-RU"/>
        </w:rPr>
        <w:t xml:space="preserve"> заключен государственный контракт №32/1 2018 от 19.12.2018 года</w:t>
      </w:r>
      <w:r w:rsidR="00B833E8" w:rsidRPr="00B81999">
        <w:rPr>
          <w:rFonts w:ascii="Times New Roman" w:eastAsia="Calibri" w:hAnsi="Times New Roman" w:cs="Times New Roman"/>
          <w:sz w:val="28"/>
          <w:szCs w:val="28"/>
          <w:lang w:eastAsia="ru-RU"/>
        </w:rPr>
        <w:t xml:space="preserve"> на организацию и проведение праздничных мероприятий, посвященных юбилейным датам учреждений культуры на сумму 1</w:t>
      </w:r>
      <w:r>
        <w:rPr>
          <w:rFonts w:ascii="Times New Roman" w:eastAsia="Calibri" w:hAnsi="Times New Roman" w:cs="Times New Roman"/>
          <w:sz w:val="28"/>
          <w:szCs w:val="28"/>
          <w:lang w:eastAsia="ru-RU"/>
        </w:rPr>
        <w:t> </w:t>
      </w:r>
      <w:r w:rsidR="00B833E8" w:rsidRPr="00B81999">
        <w:rPr>
          <w:rFonts w:ascii="Times New Roman" w:eastAsia="Calibri" w:hAnsi="Times New Roman" w:cs="Times New Roman"/>
          <w:sz w:val="28"/>
          <w:szCs w:val="28"/>
          <w:lang w:eastAsia="ru-RU"/>
        </w:rPr>
        <w:t>405,6 тыс. руб</w:t>
      </w:r>
      <w:r w:rsidR="00BC68D3">
        <w:rPr>
          <w:rFonts w:ascii="Times New Roman" w:eastAsia="Calibri" w:hAnsi="Times New Roman" w:cs="Times New Roman"/>
          <w:sz w:val="28"/>
          <w:szCs w:val="28"/>
          <w:lang w:eastAsia="ru-RU"/>
        </w:rPr>
        <w:t>лей</w:t>
      </w:r>
      <w:r w:rsidR="00B833E8" w:rsidRPr="00B81999">
        <w:rPr>
          <w:rFonts w:ascii="Times New Roman" w:eastAsia="Calibri" w:hAnsi="Times New Roman" w:cs="Times New Roman"/>
          <w:sz w:val="28"/>
          <w:szCs w:val="28"/>
          <w:lang w:eastAsia="ru-RU"/>
        </w:rPr>
        <w:t xml:space="preserve">. </w:t>
      </w:r>
    </w:p>
    <w:p w:rsidR="00B833E8" w:rsidRPr="00B833E8" w:rsidRDefault="00BC68D3" w:rsidP="00B833E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w:t>
      </w:r>
      <w:r w:rsidR="00B833E8" w:rsidRPr="00B833E8">
        <w:rPr>
          <w:rFonts w:ascii="Times New Roman" w:eastAsia="Calibri" w:hAnsi="Times New Roman" w:cs="Times New Roman"/>
          <w:sz w:val="28"/>
          <w:szCs w:val="28"/>
          <w:lang w:eastAsia="ru-RU"/>
        </w:rPr>
        <w:t xml:space="preserve"> данному нарушению УФАС по РИ) вынесено постановление о назначении административного наказания и привлечения к административной ответственности в виде административного штрафа должностного лица аппарата Министерства по совершению административного </w:t>
      </w:r>
      <w:r w:rsidRPr="00B833E8">
        <w:rPr>
          <w:rFonts w:ascii="Times New Roman" w:eastAsia="Calibri" w:hAnsi="Times New Roman" w:cs="Times New Roman"/>
          <w:sz w:val="28"/>
          <w:szCs w:val="28"/>
          <w:lang w:eastAsia="ru-RU"/>
        </w:rPr>
        <w:t>правонарушения, предусмотренного</w:t>
      </w:r>
      <w:r w:rsidR="00B833E8" w:rsidRPr="00B833E8">
        <w:rPr>
          <w:rFonts w:ascii="Times New Roman" w:eastAsia="Calibri" w:hAnsi="Times New Roman" w:cs="Times New Roman"/>
          <w:sz w:val="28"/>
          <w:szCs w:val="28"/>
          <w:lang w:eastAsia="ru-RU"/>
        </w:rPr>
        <w:t xml:space="preserve"> частью 2 статьи 7.29 КоАП РФ.</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По данным учета </w:t>
      </w:r>
      <w:r w:rsidR="00BC68D3">
        <w:rPr>
          <w:rFonts w:ascii="Times New Roman" w:eastAsia="Calibri" w:hAnsi="Times New Roman" w:cs="Times New Roman"/>
          <w:sz w:val="28"/>
          <w:szCs w:val="28"/>
          <w:lang w:eastAsia="ru-RU"/>
        </w:rPr>
        <w:t>кредиторская задолженность</w:t>
      </w:r>
      <w:r w:rsidRPr="00B833E8">
        <w:rPr>
          <w:rFonts w:ascii="Times New Roman" w:eastAsia="Calibri" w:hAnsi="Times New Roman" w:cs="Times New Roman"/>
          <w:sz w:val="28"/>
          <w:szCs w:val="28"/>
          <w:lang w:eastAsia="ru-RU"/>
        </w:rPr>
        <w:t xml:space="preserve"> Министерства </w:t>
      </w:r>
      <w:r w:rsidR="00BC68D3">
        <w:rPr>
          <w:rFonts w:ascii="Times New Roman" w:eastAsia="Calibri" w:hAnsi="Times New Roman" w:cs="Times New Roman"/>
          <w:sz w:val="28"/>
          <w:szCs w:val="28"/>
          <w:lang w:eastAsia="ru-RU"/>
        </w:rPr>
        <w:t>составила: на 01.01.2018 года</w:t>
      </w:r>
      <w:r w:rsidR="00BC68D3" w:rsidRPr="00B833E8">
        <w:rPr>
          <w:rFonts w:ascii="Times New Roman" w:eastAsia="Calibri" w:hAnsi="Times New Roman" w:cs="Times New Roman"/>
          <w:sz w:val="28"/>
          <w:szCs w:val="28"/>
          <w:lang w:eastAsia="ru-RU"/>
        </w:rPr>
        <w:t xml:space="preserve"> </w:t>
      </w:r>
      <w:r w:rsidR="00BC68D3">
        <w:rPr>
          <w:rFonts w:ascii="Times New Roman" w:eastAsia="Calibri" w:hAnsi="Times New Roman" w:cs="Times New Roman"/>
          <w:sz w:val="28"/>
          <w:szCs w:val="28"/>
          <w:lang w:eastAsia="ru-RU"/>
        </w:rPr>
        <w:t>-</w:t>
      </w:r>
      <w:r w:rsidRPr="00B833E8">
        <w:rPr>
          <w:rFonts w:ascii="Times New Roman" w:eastAsia="Calibri" w:hAnsi="Times New Roman" w:cs="Times New Roman"/>
          <w:sz w:val="28"/>
          <w:szCs w:val="28"/>
          <w:lang w:eastAsia="ru-RU"/>
        </w:rPr>
        <w:t xml:space="preserve"> 20</w:t>
      </w:r>
      <w:r w:rsidR="00BC68D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615,9 тыс. руб., на 01.01.2019 год</w:t>
      </w:r>
      <w:r w:rsidR="00BC68D3">
        <w:rPr>
          <w:rFonts w:ascii="Times New Roman" w:eastAsia="Calibri" w:hAnsi="Times New Roman" w:cs="Times New Roman"/>
          <w:sz w:val="28"/>
          <w:szCs w:val="28"/>
          <w:lang w:eastAsia="ru-RU"/>
        </w:rPr>
        <w:t>а</w:t>
      </w:r>
      <w:r w:rsidRPr="00B833E8">
        <w:rPr>
          <w:rFonts w:ascii="Times New Roman" w:eastAsia="Calibri" w:hAnsi="Times New Roman" w:cs="Times New Roman"/>
          <w:sz w:val="28"/>
          <w:szCs w:val="28"/>
          <w:lang w:eastAsia="ru-RU"/>
        </w:rPr>
        <w:t xml:space="preserve"> </w:t>
      </w:r>
      <w:r w:rsidR="00BC68D3">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18</w:t>
      </w:r>
      <w:r w:rsidR="00BC68D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896,0 тыс. руб</w:t>
      </w:r>
      <w:r w:rsidR="00BC68D3">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xml:space="preserve">.  </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течении 2019 года кредиторская задолженность Министерства увеличилась на 8</w:t>
      </w:r>
      <w:r w:rsidR="00BC68D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988</w:t>
      </w:r>
      <w:r w:rsidR="00BC68D3">
        <w:rPr>
          <w:rFonts w:ascii="Times New Roman" w:eastAsia="Calibri" w:hAnsi="Times New Roman" w:cs="Times New Roman"/>
          <w:sz w:val="28"/>
          <w:szCs w:val="28"/>
          <w:lang w:eastAsia="ru-RU"/>
        </w:rPr>
        <w:t>,6 тыс. рублей</w:t>
      </w:r>
      <w:r w:rsidRPr="00B833E8">
        <w:rPr>
          <w:rFonts w:ascii="Times New Roman" w:eastAsia="Calibri" w:hAnsi="Times New Roman" w:cs="Times New Roman"/>
          <w:sz w:val="28"/>
          <w:szCs w:val="28"/>
          <w:lang w:eastAsia="ru-RU"/>
        </w:rPr>
        <w:t xml:space="preserve"> и на 01.01.2020 года составила 27</w:t>
      </w:r>
      <w:r w:rsidR="00BC68D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884,6 тыс. руб</w:t>
      </w:r>
      <w:r w:rsidR="00BC68D3">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Кредиторская задолженность образовалась в связи с недофинансированием из республиканского бюджета по утвержденным бюджетным сметам расходов на 2018 и </w:t>
      </w:r>
      <w:r w:rsidRPr="00B833E8">
        <w:rPr>
          <w:rFonts w:ascii="Times New Roman" w:eastAsia="Calibri" w:hAnsi="Times New Roman" w:cs="Times New Roman"/>
          <w:sz w:val="28"/>
          <w:szCs w:val="28"/>
          <w:lang w:eastAsia="ru-RU"/>
        </w:rPr>
        <w:lastRenderedPageBreak/>
        <w:t>2019 гг., кроме того Министерств</w:t>
      </w:r>
      <w:r w:rsidR="00BC68D3">
        <w:rPr>
          <w:rFonts w:ascii="Times New Roman" w:eastAsia="Calibri" w:hAnsi="Times New Roman" w:cs="Times New Roman"/>
          <w:sz w:val="28"/>
          <w:szCs w:val="28"/>
          <w:lang w:eastAsia="ru-RU"/>
        </w:rPr>
        <w:t>о</w:t>
      </w:r>
      <w:r w:rsidRPr="00B833E8">
        <w:rPr>
          <w:rFonts w:ascii="Times New Roman" w:eastAsia="Calibri" w:hAnsi="Times New Roman" w:cs="Times New Roman"/>
          <w:sz w:val="28"/>
          <w:szCs w:val="28"/>
          <w:lang w:eastAsia="ru-RU"/>
        </w:rPr>
        <w:t xml:space="preserve"> неоднократно пись</w:t>
      </w:r>
      <w:r w:rsidR="00BC68D3">
        <w:rPr>
          <w:rFonts w:ascii="Times New Roman" w:eastAsia="Calibri" w:hAnsi="Times New Roman" w:cs="Times New Roman"/>
          <w:sz w:val="28"/>
          <w:szCs w:val="28"/>
          <w:lang w:eastAsia="ru-RU"/>
        </w:rPr>
        <w:t>менно обращалось в Минфин РИ</w:t>
      </w:r>
      <w:r w:rsidRPr="00B833E8">
        <w:rPr>
          <w:rFonts w:ascii="Times New Roman" w:eastAsia="Calibri" w:hAnsi="Times New Roman" w:cs="Times New Roman"/>
          <w:sz w:val="28"/>
          <w:szCs w:val="28"/>
          <w:lang w:eastAsia="ru-RU"/>
        </w:rPr>
        <w:t xml:space="preserve"> с просьбой профинансировать кредиторскую задолженность и принятые обязательства. </w:t>
      </w:r>
    </w:p>
    <w:p w:rsidR="00B833E8" w:rsidRPr="00B833E8" w:rsidRDefault="00B833E8" w:rsidP="00B833E8">
      <w:pPr>
        <w:spacing w:after="0" w:line="240" w:lineRule="auto"/>
        <w:ind w:firstLine="708"/>
        <w:jc w:val="both"/>
        <w:rPr>
          <w:rFonts w:ascii="Times New Roman" w:eastAsia="Calibri" w:hAnsi="Times New Roman" w:cs="Times New Roman"/>
          <w:sz w:val="28"/>
          <w:szCs w:val="28"/>
          <w:highlight w:val="yellow"/>
          <w:lang w:eastAsia="ru-RU"/>
        </w:rPr>
      </w:pPr>
      <w:r w:rsidRPr="00B833E8">
        <w:rPr>
          <w:rFonts w:ascii="Times New Roman" w:eastAsia="Calibri" w:hAnsi="Times New Roman" w:cs="Times New Roman"/>
          <w:sz w:val="28"/>
          <w:szCs w:val="28"/>
          <w:lang w:eastAsia="ru-RU"/>
        </w:rPr>
        <w:t>Следует отметить, что образовавшаяся кредиторская задолженность повлечет за собой негативные последствия для Министерства, а именно оплату судебных расходов, штрафов, пени за счет республиканского бюджета, также блокировку счетов, что будет препятствовать осуществлени</w:t>
      </w:r>
      <w:r w:rsidR="00BC68D3">
        <w:rPr>
          <w:rFonts w:ascii="Times New Roman" w:eastAsia="Calibri" w:hAnsi="Times New Roman" w:cs="Times New Roman"/>
          <w:sz w:val="28"/>
          <w:szCs w:val="28"/>
          <w:lang w:eastAsia="ru-RU"/>
        </w:rPr>
        <w:t>ю</w:t>
      </w:r>
      <w:r w:rsidRPr="00B833E8">
        <w:rPr>
          <w:rFonts w:ascii="Times New Roman" w:eastAsia="Calibri" w:hAnsi="Times New Roman" w:cs="Times New Roman"/>
          <w:sz w:val="28"/>
          <w:szCs w:val="28"/>
          <w:lang w:eastAsia="ru-RU"/>
        </w:rPr>
        <w:t xml:space="preserve"> нормальной деятельности.</w:t>
      </w:r>
      <w:r w:rsidRPr="00B833E8">
        <w:rPr>
          <w:rFonts w:ascii="Times New Roman" w:eastAsia="Calibri" w:hAnsi="Times New Roman" w:cs="Times New Roman"/>
          <w:sz w:val="28"/>
          <w:szCs w:val="28"/>
          <w:highlight w:val="yellow"/>
          <w:lang w:eastAsia="ru-RU"/>
        </w:rPr>
        <w:t xml:space="preserve"> </w:t>
      </w:r>
    </w:p>
    <w:p w:rsidR="00B833E8" w:rsidRPr="00B833E8" w:rsidRDefault="00B833E8" w:rsidP="00B833E8">
      <w:pPr>
        <w:spacing w:after="0" w:line="240" w:lineRule="auto"/>
        <w:ind w:firstLine="708"/>
        <w:jc w:val="both"/>
        <w:rPr>
          <w:rFonts w:ascii="Times New Roman" w:eastAsia="Calibri" w:hAnsi="Times New Roman" w:cs="Times New Roman"/>
          <w:sz w:val="28"/>
          <w:szCs w:val="28"/>
          <w:highlight w:val="yellow"/>
          <w:lang w:eastAsia="ru-RU"/>
        </w:rPr>
      </w:pPr>
    </w:p>
    <w:p w:rsidR="00B833E8" w:rsidRPr="00B833E8" w:rsidRDefault="00B833E8" w:rsidP="00B833E8">
      <w:pPr>
        <w:spacing w:after="0" w:line="240" w:lineRule="auto"/>
        <w:jc w:val="center"/>
        <w:rPr>
          <w:rFonts w:ascii="Times New Roman" w:eastAsia="Calibri" w:hAnsi="Times New Roman" w:cs="Times New Roman"/>
          <w:b/>
          <w:bCs/>
          <w:sz w:val="28"/>
          <w:szCs w:val="28"/>
          <w:lang w:eastAsia="ru-RU"/>
        </w:rPr>
      </w:pPr>
      <w:r w:rsidRPr="00B833E8">
        <w:rPr>
          <w:rFonts w:ascii="Times New Roman" w:eastAsia="Calibri" w:hAnsi="Times New Roman" w:cs="Times New Roman"/>
          <w:b/>
          <w:bCs/>
          <w:sz w:val="28"/>
          <w:szCs w:val="28"/>
          <w:lang w:eastAsia="ru-RU"/>
        </w:rPr>
        <w:t>Проверка учета движения основных средств и материальных ценностей</w:t>
      </w:r>
    </w:p>
    <w:p w:rsidR="00B833E8" w:rsidRPr="00B833E8" w:rsidRDefault="00B833E8" w:rsidP="00B833E8">
      <w:pPr>
        <w:spacing w:after="0" w:line="240" w:lineRule="auto"/>
        <w:jc w:val="center"/>
        <w:rPr>
          <w:rFonts w:ascii="Times New Roman" w:eastAsia="Calibri" w:hAnsi="Times New Roman" w:cs="Times New Roman"/>
          <w:b/>
          <w:bCs/>
          <w:sz w:val="28"/>
          <w:szCs w:val="28"/>
          <w:lang w:eastAsia="ru-RU"/>
        </w:rPr>
      </w:pPr>
    </w:p>
    <w:p w:rsidR="00B833E8" w:rsidRPr="00ED1915" w:rsidRDefault="00B833E8" w:rsidP="00ED1915">
      <w:pPr>
        <w:spacing w:after="0" w:line="240" w:lineRule="auto"/>
        <w:jc w:val="center"/>
        <w:rPr>
          <w:rFonts w:ascii="Times New Roman" w:eastAsia="Calibri" w:hAnsi="Times New Roman" w:cs="Times New Roman"/>
          <w:bCs/>
          <w:i/>
          <w:sz w:val="28"/>
          <w:szCs w:val="28"/>
          <w:lang w:eastAsia="ru-RU"/>
        </w:rPr>
      </w:pPr>
      <w:r w:rsidRPr="00ED1915">
        <w:rPr>
          <w:rFonts w:ascii="Times New Roman" w:eastAsia="Calibri" w:hAnsi="Times New Roman" w:cs="Times New Roman"/>
          <w:bCs/>
          <w:i/>
          <w:sz w:val="28"/>
          <w:szCs w:val="28"/>
          <w:lang w:eastAsia="ru-RU"/>
        </w:rPr>
        <w:t xml:space="preserve">по </w:t>
      </w:r>
      <w:r w:rsidR="00ED1915" w:rsidRPr="00ED1915">
        <w:rPr>
          <w:rFonts w:ascii="Times New Roman" w:eastAsia="Calibri" w:hAnsi="Times New Roman" w:cs="Times New Roman"/>
          <w:bCs/>
          <w:i/>
          <w:sz w:val="28"/>
          <w:szCs w:val="28"/>
          <w:lang w:eastAsia="ru-RU"/>
        </w:rPr>
        <w:t>аппарату Министерства</w:t>
      </w:r>
    </w:p>
    <w:p w:rsidR="00B833E8" w:rsidRPr="00B833E8" w:rsidRDefault="00B833E8" w:rsidP="00BC68D3">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w:t>
      </w:r>
      <w:r w:rsidR="00BC68D3">
        <w:rPr>
          <w:rFonts w:ascii="Times New Roman" w:eastAsia="Calibri" w:hAnsi="Times New Roman" w:cs="Times New Roman"/>
          <w:sz w:val="28"/>
          <w:szCs w:val="28"/>
          <w:lang w:eastAsia="ru-RU"/>
        </w:rPr>
        <w:t>проверяемом</w:t>
      </w:r>
      <w:r w:rsidRPr="00B833E8">
        <w:rPr>
          <w:rFonts w:ascii="Times New Roman" w:eastAsia="Calibri" w:hAnsi="Times New Roman" w:cs="Times New Roman"/>
          <w:sz w:val="28"/>
          <w:szCs w:val="28"/>
          <w:lang w:eastAsia="ru-RU"/>
        </w:rPr>
        <w:t xml:space="preserve"> периоде учет основных средств и материальных ценностей</w:t>
      </w:r>
      <w:r w:rsidR="00BC68D3">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в Министерств</w:t>
      </w:r>
      <w:r w:rsidR="00BC68D3">
        <w:rPr>
          <w:rFonts w:ascii="Times New Roman" w:eastAsia="Calibri" w:hAnsi="Times New Roman" w:cs="Times New Roman"/>
          <w:sz w:val="28"/>
          <w:szCs w:val="28"/>
          <w:lang w:eastAsia="ru-RU"/>
        </w:rPr>
        <w:t>е</w:t>
      </w:r>
      <w:r w:rsidRPr="00B833E8">
        <w:rPr>
          <w:rFonts w:ascii="Times New Roman" w:eastAsia="Calibri" w:hAnsi="Times New Roman" w:cs="Times New Roman"/>
          <w:sz w:val="28"/>
          <w:szCs w:val="28"/>
          <w:lang w:eastAsia="ru-RU"/>
        </w:rPr>
        <w:t xml:space="preserve"> осуществлялся в</w:t>
      </w:r>
      <w:r w:rsidR="00BC68D3">
        <w:rPr>
          <w:rFonts w:ascii="Times New Roman" w:eastAsia="Calibri" w:hAnsi="Times New Roman" w:cs="Times New Roman"/>
          <w:sz w:val="28"/>
          <w:szCs w:val="28"/>
          <w:lang w:eastAsia="ru-RU"/>
        </w:rPr>
        <w:t xml:space="preserve"> Журнале операций по выбытию и </w:t>
      </w:r>
      <w:r w:rsidRPr="00B833E8">
        <w:rPr>
          <w:rFonts w:ascii="Times New Roman" w:eastAsia="Calibri" w:hAnsi="Times New Roman" w:cs="Times New Roman"/>
          <w:sz w:val="28"/>
          <w:szCs w:val="28"/>
          <w:lang w:eastAsia="ru-RU"/>
        </w:rPr>
        <w:t>пе</w:t>
      </w:r>
      <w:r w:rsidR="00BC68D3">
        <w:rPr>
          <w:rFonts w:ascii="Times New Roman" w:eastAsia="Calibri" w:hAnsi="Times New Roman" w:cs="Times New Roman"/>
          <w:sz w:val="28"/>
          <w:szCs w:val="28"/>
          <w:lang w:eastAsia="ru-RU"/>
        </w:rPr>
        <w:t>ремещению нефинансовых активов. В соответствии со статьей</w:t>
      </w:r>
      <w:r w:rsidRPr="00B833E8">
        <w:rPr>
          <w:rFonts w:ascii="Times New Roman" w:eastAsia="Calibri" w:hAnsi="Times New Roman" w:cs="Times New Roman"/>
          <w:sz w:val="28"/>
          <w:szCs w:val="28"/>
          <w:lang w:eastAsia="ru-RU"/>
        </w:rPr>
        <w:t xml:space="preserve"> 244 Т</w:t>
      </w:r>
      <w:r w:rsidR="00BC68D3">
        <w:rPr>
          <w:rFonts w:ascii="Times New Roman" w:eastAsia="Calibri" w:hAnsi="Times New Roman" w:cs="Times New Roman"/>
          <w:sz w:val="28"/>
          <w:szCs w:val="28"/>
          <w:lang w:eastAsia="ru-RU"/>
        </w:rPr>
        <w:t>рудового Кодекса</w:t>
      </w:r>
      <w:r w:rsidRPr="00B833E8">
        <w:rPr>
          <w:rFonts w:ascii="Times New Roman" w:eastAsia="Calibri" w:hAnsi="Times New Roman" w:cs="Times New Roman"/>
          <w:sz w:val="28"/>
          <w:szCs w:val="28"/>
          <w:lang w:eastAsia="ru-RU"/>
        </w:rPr>
        <w:t xml:space="preserve"> РФ с материально ответственным лицом заключён договор о полной индивидуальной материальной ответственности.</w:t>
      </w:r>
    </w:p>
    <w:p w:rsidR="00B833E8" w:rsidRPr="00B833E8" w:rsidRDefault="00BC68D3" w:rsidP="00BC68D3">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B833E8" w:rsidRPr="00B833E8">
        <w:rPr>
          <w:rFonts w:ascii="Times New Roman" w:eastAsia="Calibri" w:hAnsi="Times New Roman" w:cs="Times New Roman"/>
          <w:sz w:val="28"/>
          <w:szCs w:val="28"/>
          <w:lang w:eastAsia="ru-RU"/>
        </w:rPr>
        <w:t xml:space="preserve">а балансе Министерства </w:t>
      </w:r>
      <w:r>
        <w:rPr>
          <w:rFonts w:ascii="Times New Roman" w:eastAsia="Calibri" w:hAnsi="Times New Roman" w:cs="Times New Roman"/>
          <w:sz w:val="28"/>
          <w:szCs w:val="28"/>
          <w:lang w:eastAsia="ru-RU"/>
        </w:rPr>
        <w:t>на 01.01.2018 года</w:t>
      </w:r>
      <w:r w:rsidRPr="00B833E8">
        <w:rPr>
          <w:rFonts w:ascii="Times New Roman" w:eastAsia="Calibri" w:hAnsi="Times New Roman" w:cs="Times New Roman"/>
          <w:sz w:val="28"/>
          <w:szCs w:val="28"/>
          <w:lang w:eastAsia="ru-RU"/>
        </w:rPr>
        <w:t xml:space="preserve"> </w:t>
      </w:r>
      <w:r w:rsidR="00B833E8" w:rsidRPr="00B833E8">
        <w:rPr>
          <w:rFonts w:ascii="Times New Roman" w:eastAsia="Calibri" w:hAnsi="Times New Roman" w:cs="Times New Roman"/>
          <w:sz w:val="28"/>
          <w:szCs w:val="28"/>
          <w:lang w:eastAsia="ru-RU"/>
        </w:rPr>
        <w:t>числятся основные средства на сумму 75</w:t>
      </w:r>
      <w:r>
        <w:rPr>
          <w:rFonts w:ascii="Times New Roman" w:eastAsia="Calibri" w:hAnsi="Times New Roman" w:cs="Times New Roman"/>
          <w:sz w:val="28"/>
          <w:szCs w:val="28"/>
          <w:lang w:eastAsia="ru-RU"/>
        </w:rPr>
        <w:t> </w:t>
      </w:r>
      <w:r w:rsidR="00B833E8" w:rsidRPr="00B833E8">
        <w:rPr>
          <w:rFonts w:ascii="Times New Roman" w:eastAsia="Calibri" w:hAnsi="Times New Roman" w:cs="Times New Roman"/>
          <w:sz w:val="28"/>
          <w:szCs w:val="28"/>
          <w:lang w:eastAsia="ru-RU"/>
        </w:rPr>
        <w:t>591,7 тыс. руб</w:t>
      </w:r>
      <w:r>
        <w:rPr>
          <w:rFonts w:ascii="Times New Roman" w:eastAsia="Calibri" w:hAnsi="Times New Roman" w:cs="Times New Roman"/>
          <w:sz w:val="28"/>
          <w:szCs w:val="28"/>
          <w:lang w:eastAsia="ru-RU"/>
        </w:rPr>
        <w:t>лей. Н</w:t>
      </w:r>
      <w:r w:rsidR="00B833E8" w:rsidRPr="00B833E8">
        <w:rPr>
          <w:rFonts w:ascii="Times New Roman" w:eastAsia="Calibri" w:hAnsi="Times New Roman" w:cs="Times New Roman"/>
          <w:sz w:val="28"/>
          <w:szCs w:val="28"/>
          <w:lang w:eastAsia="ru-RU"/>
        </w:rPr>
        <w:t>а баланс Министерства поступило основных средств на сумму 2</w:t>
      </w:r>
      <w:r>
        <w:rPr>
          <w:rFonts w:ascii="Times New Roman" w:eastAsia="Calibri" w:hAnsi="Times New Roman" w:cs="Times New Roman"/>
          <w:sz w:val="28"/>
          <w:szCs w:val="28"/>
          <w:lang w:eastAsia="ru-RU"/>
        </w:rPr>
        <w:t> </w:t>
      </w:r>
      <w:r w:rsidR="00B833E8" w:rsidRPr="00B833E8">
        <w:rPr>
          <w:rFonts w:ascii="Times New Roman" w:eastAsia="Calibri" w:hAnsi="Times New Roman" w:cs="Times New Roman"/>
          <w:sz w:val="28"/>
          <w:szCs w:val="28"/>
          <w:lang w:eastAsia="ru-RU"/>
        </w:rPr>
        <w:t>487,4 тыс. руб., в том числе: в 2018 г</w:t>
      </w:r>
      <w:r>
        <w:rPr>
          <w:rFonts w:ascii="Times New Roman" w:eastAsia="Calibri" w:hAnsi="Times New Roman" w:cs="Times New Roman"/>
          <w:sz w:val="28"/>
          <w:szCs w:val="28"/>
          <w:lang w:eastAsia="ru-RU"/>
        </w:rPr>
        <w:t>оду -</w:t>
      </w:r>
      <w:r w:rsidR="00B833E8" w:rsidRPr="00B833E8">
        <w:rPr>
          <w:rFonts w:ascii="Times New Roman" w:eastAsia="Calibri" w:hAnsi="Times New Roman" w:cs="Times New Roman"/>
          <w:sz w:val="28"/>
          <w:szCs w:val="28"/>
          <w:lang w:eastAsia="ru-RU"/>
        </w:rPr>
        <w:t xml:space="preserve"> на сумму 2</w:t>
      </w:r>
      <w:r>
        <w:rPr>
          <w:rFonts w:ascii="Times New Roman" w:eastAsia="Calibri" w:hAnsi="Times New Roman" w:cs="Times New Roman"/>
          <w:sz w:val="28"/>
          <w:szCs w:val="28"/>
          <w:lang w:eastAsia="ru-RU"/>
        </w:rPr>
        <w:t> </w:t>
      </w:r>
      <w:r w:rsidR="00B833E8" w:rsidRPr="00B833E8">
        <w:rPr>
          <w:rFonts w:ascii="Times New Roman" w:eastAsia="Calibri" w:hAnsi="Times New Roman" w:cs="Times New Roman"/>
          <w:sz w:val="28"/>
          <w:szCs w:val="28"/>
          <w:lang w:eastAsia="ru-RU"/>
        </w:rPr>
        <w:t xml:space="preserve">340,0 тыс. руб., в 2019 году </w:t>
      </w:r>
      <w:r>
        <w:rPr>
          <w:rFonts w:ascii="Times New Roman" w:eastAsia="Calibri" w:hAnsi="Times New Roman" w:cs="Times New Roman"/>
          <w:sz w:val="28"/>
          <w:szCs w:val="28"/>
          <w:lang w:eastAsia="ru-RU"/>
        </w:rPr>
        <w:t xml:space="preserve">- </w:t>
      </w:r>
      <w:r w:rsidR="00B833E8" w:rsidRPr="00B833E8">
        <w:rPr>
          <w:rFonts w:ascii="Times New Roman" w:eastAsia="Calibri" w:hAnsi="Times New Roman" w:cs="Times New Roman"/>
          <w:sz w:val="28"/>
          <w:szCs w:val="28"/>
          <w:lang w:eastAsia="ru-RU"/>
        </w:rPr>
        <w:t>на сумму – 147,4 тыс. руб</w:t>
      </w:r>
      <w:r>
        <w:rPr>
          <w:rFonts w:ascii="Times New Roman" w:eastAsia="Calibri" w:hAnsi="Times New Roman" w:cs="Times New Roman"/>
          <w:sz w:val="28"/>
          <w:szCs w:val="28"/>
          <w:lang w:eastAsia="ru-RU"/>
        </w:rPr>
        <w:t>лей</w:t>
      </w:r>
      <w:r w:rsidR="00B833E8" w:rsidRPr="00B833E8">
        <w:rPr>
          <w:rFonts w:ascii="Times New Roman" w:eastAsia="Calibri" w:hAnsi="Times New Roman" w:cs="Times New Roman"/>
          <w:sz w:val="28"/>
          <w:szCs w:val="28"/>
          <w:lang w:eastAsia="ru-RU"/>
        </w:rPr>
        <w:t xml:space="preserve">. </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Выбыло основных средств на сумму 612,0 тыс. руб</w:t>
      </w:r>
      <w:r w:rsidR="00BC68D3">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 xml:space="preserve">. Так, на основании письма </w:t>
      </w:r>
      <w:r w:rsidR="00BC68D3">
        <w:rPr>
          <w:rFonts w:ascii="Times New Roman" w:eastAsia="Calibri" w:hAnsi="Times New Roman" w:cs="Times New Roman"/>
          <w:sz w:val="28"/>
          <w:szCs w:val="28"/>
          <w:lang w:eastAsia="ru-RU"/>
        </w:rPr>
        <w:t>Минимущества РИ</w:t>
      </w:r>
      <w:r w:rsidRPr="00B833E8">
        <w:rPr>
          <w:rFonts w:ascii="Times New Roman" w:eastAsia="Calibri" w:hAnsi="Times New Roman" w:cs="Times New Roman"/>
          <w:sz w:val="28"/>
          <w:szCs w:val="28"/>
          <w:lang w:eastAsia="ru-RU"/>
        </w:rPr>
        <w:t xml:space="preserve"> и Акта о приеме-передаче объекта основных средств №1 от 02.04.2018 года с баланса Министерства </w:t>
      </w:r>
      <w:r w:rsidR="00BC68D3">
        <w:rPr>
          <w:rFonts w:ascii="Times New Roman" w:eastAsia="Calibri" w:hAnsi="Times New Roman" w:cs="Times New Roman"/>
          <w:sz w:val="28"/>
          <w:szCs w:val="28"/>
          <w:lang w:eastAsia="ru-RU"/>
        </w:rPr>
        <w:t>передана</w:t>
      </w:r>
      <w:r w:rsidRPr="00B833E8">
        <w:rPr>
          <w:rFonts w:ascii="Times New Roman" w:eastAsia="Calibri" w:hAnsi="Times New Roman" w:cs="Times New Roman"/>
          <w:sz w:val="28"/>
          <w:szCs w:val="28"/>
          <w:lang w:eastAsia="ru-RU"/>
        </w:rPr>
        <w:t xml:space="preserve"> ГБУ «Государственная филармония им. А. Хамхоева» автомашина Газель Газ 32212-288 балансовой стоимостью 612,0 тыс. руб</w:t>
      </w:r>
      <w:r w:rsidR="00BC68D3">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w:t>
      </w:r>
    </w:p>
    <w:p w:rsidR="00B833E8" w:rsidRPr="00B833E8" w:rsidRDefault="00B833E8" w:rsidP="00366D47">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Стоимость основных средств </w:t>
      </w:r>
      <w:r w:rsidR="00BC68D3">
        <w:rPr>
          <w:rFonts w:ascii="Times New Roman" w:eastAsia="Calibri" w:hAnsi="Times New Roman" w:cs="Times New Roman"/>
          <w:sz w:val="28"/>
          <w:szCs w:val="28"/>
          <w:lang w:eastAsia="ru-RU"/>
        </w:rPr>
        <w:t>Министерства на 01.01.2020 года</w:t>
      </w:r>
      <w:r w:rsidRPr="00B833E8">
        <w:rPr>
          <w:rFonts w:ascii="Times New Roman" w:eastAsia="Calibri" w:hAnsi="Times New Roman" w:cs="Times New Roman"/>
          <w:sz w:val="28"/>
          <w:szCs w:val="28"/>
          <w:lang w:eastAsia="ru-RU"/>
        </w:rPr>
        <w:t xml:space="preserve"> составляет 77</w:t>
      </w:r>
      <w:r w:rsidR="00BC68D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467,1 тыс. руб</w:t>
      </w:r>
      <w:r w:rsidR="00BC68D3">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w:t>
      </w:r>
      <w:r w:rsidR="00366D47">
        <w:rPr>
          <w:rFonts w:ascii="Times New Roman" w:eastAsia="Calibri" w:hAnsi="Times New Roman" w:cs="Times New Roman"/>
          <w:sz w:val="28"/>
          <w:szCs w:val="28"/>
          <w:lang w:eastAsia="ru-RU"/>
        </w:rPr>
        <w:t xml:space="preserve"> П</w:t>
      </w:r>
      <w:r w:rsidRPr="00B833E8">
        <w:rPr>
          <w:rFonts w:ascii="Times New Roman" w:eastAsia="Calibri" w:hAnsi="Times New Roman" w:cs="Times New Roman"/>
          <w:sz w:val="28"/>
          <w:szCs w:val="28"/>
          <w:lang w:eastAsia="ru-RU"/>
        </w:rPr>
        <w:t>роведен</w:t>
      </w:r>
      <w:r w:rsidR="00366D47">
        <w:rPr>
          <w:rFonts w:ascii="Times New Roman" w:eastAsia="Calibri" w:hAnsi="Times New Roman" w:cs="Times New Roman"/>
          <w:sz w:val="28"/>
          <w:szCs w:val="28"/>
          <w:lang w:eastAsia="ru-RU"/>
        </w:rPr>
        <w:t>н</w:t>
      </w:r>
      <w:r w:rsidRPr="00B833E8">
        <w:rPr>
          <w:rFonts w:ascii="Times New Roman" w:eastAsia="Calibri" w:hAnsi="Times New Roman" w:cs="Times New Roman"/>
          <w:sz w:val="28"/>
          <w:szCs w:val="28"/>
          <w:lang w:eastAsia="ru-RU"/>
        </w:rPr>
        <w:t>а</w:t>
      </w:r>
      <w:r w:rsidR="00366D47">
        <w:rPr>
          <w:rFonts w:ascii="Times New Roman" w:eastAsia="Calibri" w:hAnsi="Times New Roman" w:cs="Times New Roman"/>
          <w:sz w:val="28"/>
          <w:szCs w:val="28"/>
          <w:lang w:eastAsia="ru-RU"/>
        </w:rPr>
        <w:t>я</w:t>
      </w:r>
      <w:r w:rsidRPr="00B833E8">
        <w:rPr>
          <w:rFonts w:ascii="Times New Roman" w:eastAsia="Calibri" w:hAnsi="Times New Roman" w:cs="Times New Roman"/>
          <w:sz w:val="28"/>
          <w:szCs w:val="28"/>
          <w:lang w:eastAsia="ru-RU"/>
        </w:rPr>
        <w:t xml:space="preserve"> инвентаризация основных средств и материальных ценностей (выборочным методом: здания, автомашины, телефоны, оргтехника, кондиционе</w:t>
      </w:r>
      <w:r w:rsidR="00366D47">
        <w:rPr>
          <w:rFonts w:ascii="Times New Roman" w:eastAsia="Calibri" w:hAnsi="Times New Roman" w:cs="Times New Roman"/>
          <w:sz w:val="28"/>
          <w:szCs w:val="28"/>
          <w:lang w:eastAsia="ru-RU"/>
        </w:rPr>
        <w:t xml:space="preserve">ры, сейфы, шкафы металлические) </w:t>
      </w:r>
      <w:r w:rsidRPr="00B833E8">
        <w:rPr>
          <w:rFonts w:ascii="Times New Roman" w:eastAsia="Calibri" w:hAnsi="Times New Roman" w:cs="Times New Roman"/>
          <w:sz w:val="28"/>
          <w:szCs w:val="28"/>
          <w:lang w:eastAsia="ru-RU"/>
        </w:rPr>
        <w:t xml:space="preserve"> излишков и недостач не установ</w:t>
      </w:r>
      <w:r w:rsidR="00366D47">
        <w:rPr>
          <w:rFonts w:ascii="Times New Roman" w:eastAsia="Calibri" w:hAnsi="Times New Roman" w:cs="Times New Roman"/>
          <w:sz w:val="28"/>
          <w:szCs w:val="28"/>
          <w:lang w:eastAsia="ru-RU"/>
        </w:rPr>
        <w:t>ила</w:t>
      </w:r>
      <w:r w:rsidRPr="00B833E8">
        <w:rPr>
          <w:rFonts w:ascii="Times New Roman" w:eastAsia="Calibri" w:hAnsi="Times New Roman" w:cs="Times New Roman"/>
          <w:sz w:val="28"/>
          <w:szCs w:val="28"/>
          <w:lang w:eastAsia="ru-RU"/>
        </w:rPr>
        <w:t>.</w:t>
      </w:r>
    </w:p>
    <w:p w:rsidR="00B833E8" w:rsidRPr="00B833E8" w:rsidRDefault="00B833E8" w:rsidP="00366D47">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По данным бухга</w:t>
      </w:r>
      <w:r w:rsidR="00366D47">
        <w:rPr>
          <w:rFonts w:ascii="Times New Roman" w:eastAsia="Calibri" w:hAnsi="Times New Roman" w:cs="Times New Roman"/>
          <w:sz w:val="28"/>
          <w:szCs w:val="28"/>
          <w:lang w:eastAsia="ru-RU"/>
        </w:rPr>
        <w:t>лтерского учёта на 01.01.2018 года</w:t>
      </w:r>
      <w:r w:rsidRPr="00B833E8">
        <w:rPr>
          <w:rFonts w:ascii="Times New Roman" w:eastAsia="Calibri" w:hAnsi="Times New Roman" w:cs="Times New Roman"/>
          <w:sz w:val="28"/>
          <w:szCs w:val="28"/>
          <w:lang w:eastAsia="ru-RU"/>
        </w:rPr>
        <w:t xml:space="preserve"> остаток горюче - смазочных материалов (</w:t>
      </w:r>
      <w:r w:rsidR="00366D47">
        <w:rPr>
          <w:rFonts w:ascii="Times New Roman" w:eastAsia="Calibri" w:hAnsi="Times New Roman" w:cs="Times New Roman"/>
          <w:sz w:val="28"/>
          <w:szCs w:val="28"/>
          <w:lang w:eastAsia="ru-RU"/>
        </w:rPr>
        <w:t>далее – ГСМ) составлял 152,91 л</w:t>
      </w:r>
      <w:r w:rsidRPr="00B833E8">
        <w:rPr>
          <w:rFonts w:ascii="Times New Roman" w:eastAsia="Calibri" w:hAnsi="Times New Roman" w:cs="Times New Roman"/>
          <w:sz w:val="28"/>
          <w:szCs w:val="28"/>
          <w:lang w:eastAsia="ru-RU"/>
        </w:rPr>
        <w:t xml:space="preserve"> на сумму 5,7 тыс. руб</w:t>
      </w:r>
      <w:r w:rsidR="00366D47">
        <w:rPr>
          <w:rFonts w:ascii="Times New Roman" w:eastAsia="Calibri" w:hAnsi="Times New Roman" w:cs="Times New Roman"/>
          <w:sz w:val="28"/>
          <w:szCs w:val="28"/>
          <w:lang w:eastAsia="ru-RU"/>
        </w:rPr>
        <w:t>лей</w:t>
      </w:r>
      <w:r w:rsidRPr="00B833E8">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Поступило ГСМ за </w:t>
      </w:r>
      <w:r w:rsidR="00366D47">
        <w:rPr>
          <w:rFonts w:ascii="Times New Roman" w:eastAsia="Calibri" w:hAnsi="Times New Roman" w:cs="Times New Roman"/>
          <w:sz w:val="28"/>
          <w:szCs w:val="28"/>
          <w:lang w:eastAsia="ru-RU"/>
        </w:rPr>
        <w:t>проверенный период</w:t>
      </w:r>
      <w:r w:rsidRPr="00B833E8">
        <w:rPr>
          <w:rFonts w:ascii="Times New Roman" w:eastAsia="Calibri" w:hAnsi="Times New Roman" w:cs="Times New Roman"/>
          <w:sz w:val="28"/>
          <w:szCs w:val="28"/>
          <w:lang w:eastAsia="ru-RU"/>
        </w:rPr>
        <w:t xml:space="preserve"> на сумму 509,5 тыс. руб., в том числе:</w:t>
      </w:r>
    </w:p>
    <w:p w:rsidR="00B833E8" w:rsidRPr="00366D47" w:rsidRDefault="00B833E8" w:rsidP="00BA6B30">
      <w:pPr>
        <w:pStyle w:val="a7"/>
        <w:numPr>
          <w:ilvl w:val="0"/>
          <w:numId w:val="85"/>
        </w:numPr>
        <w:tabs>
          <w:tab w:val="left" w:pos="993"/>
        </w:tabs>
        <w:spacing w:after="0" w:line="240" w:lineRule="auto"/>
        <w:ind w:left="14" w:firstLine="728"/>
        <w:jc w:val="both"/>
        <w:rPr>
          <w:rFonts w:ascii="Times New Roman" w:eastAsia="Calibri" w:hAnsi="Times New Roman" w:cs="Times New Roman"/>
          <w:sz w:val="28"/>
          <w:szCs w:val="28"/>
          <w:lang w:eastAsia="ru-RU"/>
        </w:rPr>
      </w:pPr>
      <w:r w:rsidRPr="00366D47">
        <w:rPr>
          <w:rFonts w:ascii="Times New Roman" w:eastAsia="Calibri" w:hAnsi="Times New Roman" w:cs="Times New Roman"/>
          <w:sz w:val="28"/>
          <w:szCs w:val="28"/>
          <w:lang w:eastAsia="ru-RU"/>
        </w:rPr>
        <w:t>в 2018 году бензин АИ – 92 в</w:t>
      </w:r>
      <w:r w:rsidR="00366D47">
        <w:rPr>
          <w:rFonts w:ascii="Times New Roman" w:eastAsia="Calibri" w:hAnsi="Times New Roman" w:cs="Times New Roman"/>
          <w:sz w:val="28"/>
          <w:szCs w:val="28"/>
          <w:lang w:eastAsia="ru-RU"/>
        </w:rPr>
        <w:t xml:space="preserve"> количестве 5500 л</w:t>
      </w:r>
      <w:r w:rsidRPr="00366D47">
        <w:rPr>
          <w:rFonts w:ascii="Times New Roman" w:eastAsia="Calibri" w:hAnsi="Times New Roman" w:cs="Times New Roman"/>
          <w:sz w:val="28"/>
          <w:szCs w:val="28"/>
          <w:lang w:eastAsia="ru-RU"/>
        </w:rPr>
        <w:t xml:space="preserve"> на сумму 200,5 тыс. руб., диз</w:t>
      </w:r>
      <w:r w:rsidR="00366D47">
        <w:rPr>
          <w:rFonts w:ascii="Times New Roman" w:eastAsia="Calibri" w:hAnsi="Times New Roman" w:cs="Times New Roman"/>
          <w:sz w:val="28"/>
          <w:szCs w:val="28"/>
          <w:lang w:eastAsia="ru-RU"/>
        </w:rPr>
        <w:t>топливо в количестве 3500 л</w:t>
      </w:r>
      <w:r w:rsidRPr="00366D47">
        <w:rPr>
          <w:rFonts w:ascii="Times New Roman" w:eastAsia="Calibri" w:hAnsi="Times New Roman" w:cs="Times New Roman"/>
          <w:sz w:val="28"/>
          <w:szCs w:val="28"/>
          <w:lang w:eastAsia="ru-RU"/>
        </w:rPr>
        <w:t xml:space="preserve"> на сумму 133,0 тыс. руб.; </w:t>
      </w:r>
    </w:p>
    <w:p w:rsidR="00B833E8" w:rsidRPr="00366D47" w:rsidRDefault="00B833E8" w:rsidP="00BA6B30">
      <w:pPr>
        <w:pStyle w:val="a7"/>
        <w:numPr>
          <w:ilvl w:val="0"/>
          <w:numId w:val="85"/>
        </w:numPr>
        <w:tabs>
          <w:tab w:val="left" w:pos="993"/>
        </w:tabs>
        <w:spacing w:after="0" w:line="240" w:lineRule="auto"/>
        <w:ind w:left="14" w:firstLine="728"/>
        <w:jc w:val="both"/>
        <w:rPr>
          <w:rFonts w:ascii="Times New Roman" w:eastAsia="Calibri" w:hAnsi="Times New Roman" w:cs="Times New Roman"/>
          <w:sz w:val="28"/>
          <w:szCs w:val="28"/>
          <w:lang w:eastAsia="ru-RU"/>
        </w:rPr>
      </w:pPr>
      <w:r w:rsidRPr="00366D47">
        <w:rPr>
          <w:rFonts w:ascii="Times New Roman" w:eastAsia="Calibri" w:hAnsi="Times New Roman" w:cs="Times New Roman"/>
          <w:sz w:val="28"/>
          <w:szCs w:val="28"/>
          <w:lang w:eastAsia="ru-RU"/>
        </w:rPr>
        <w:t xml:space="preserve">в 2019 г. бензин </w:t>
      </w:r>
      <w:r w:rsidR="00366D47">
        <w:rPr>
          <w:rFonts w:ascii="Times New Roman" w:eastAsia="Calibri" w:hAnsi="Times New Roman" w:cs="Times New Roman"/>
          <w:sz w:val="28"/>
          <w:szCs w:val="28"/>
          <w:lang w:eastAsia="ru-RU"/>
        </w:rPr>
        <w:t>АИ – 92 в количестве 2000 л</w:t>
      </w:r>
      <w:r w:rsidRPr="00366D47">
        <w:rPr>
          <w:rFonts w:ascii="Times New Roman" w:eastAsia="Calibri" w:hAnsi="Times New Roman" w:cs="Times New Roman"/>
          <w:sz w:val="28"/>
          <w:szCs w:val="28"/>
          <w:lang w:eastAsia="ru-RU"/>
        </w:rPr>
        <w:t xml:space="preserve"> на сумму 84,0 тыс. руб., диз</w:t>
      </w:r>
      <w:r w:rsidR="00366D47">
        <w:rPr>
          <w:rFonts w:ascii="Times New Roman" w:eastAsia="Calibri" w:hAnsi="Times New Roman" w:cs="Times New Roman"/>
          <w:sz w:val="28"/>
          <w:szCs w:val="28"/>
          <w:lang w:eastAsia="ru-RU"/>
        </w:rPr>
        <w:t>топливо в количестве 2000 л</w:t>
      </w:r>
      <w:r w:rsidRPr="00366D47">
        <w:rPr>
          <w:rFonts w:ascii="Times New Roman" w:eastAsia="Calibri" w:hAnsi="Times New Roman" w:cs="Times New Roman"/>
          <w:sz w:val="28"/>
          <w:szCs w:val="28"/>
          <w:lang w:eastAsia="ru-RU"/>
        </w:rPr>
        <w:t xml:space="preserve"> на сумму 92,0 тыс. руб</w:t>
      </w:r>
      <w:r w:rsidR="00366D47">
        <w:rPr>
          <w:rFonts w:ascii="Times New Roman" w:eastAsia="Calibri" w:hAnsi="Times New Roman" w:cs="Times New Roman"/>
          <w:sz w:val="28"/>
          <w:szCs w:val="28"/>
          <w:lang w:eastAsia="ru-RU"/>
        </w:rPr>
        <w:t>лей</w:t>
      </w:r>
      <w:r w:rsidRPr="00366D47">
        <w:rPr>
          <w:rFonts w:ascii="Times New Roman" w:eastAsia="Calibri" w:hAnsi="Times New Roman" w:cs="Times New Roman"/>
          <w:sz w:val="28"/>
          <w:szCs w:val="28"/>
          <w:lang w:eastAsia="ru-RU"/>
        </w:rPr>
        <w:t xml:space="preserve">. </w:t>
      </w:r>
    </w:p>
    <w:p w:rsidR="00B833E8" w:rsidRPr="00B833E8" w:rsidRDefault="00B833E8" w:rsidP="00366D47">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ГСМ израсходован в полном объеме и на 01.0</w:t>
      </w:r>
      <w:r w:rsidR="00366D47">
        <w:rPr>
          <w:rFonts w:ascii="Times New Roman" w:eastAsia="Calibri" w:hAnsi="Times New Roman" w:cs="Times New Roman"/>
          <w:sz w:val="28"/>
          <w:szCs w:val="28"/>
          <w:lang w:eastAsia="ru-RU"/>
        </w:rPr>
        <w:t>1.2020 год остатков не числится, нарушений при списании ГСМ не установлено.</w:t>
      </w:r>
    </w:p>
    <w:p w:rsidR="00B833E8" w:rsidRPr="00B833E8" w:rsidRDefault="00B833E8" w:rsidP="00B833E8">
      <w:pPr>
        <w:spacing w:after="0" w:line="240" w:lineRule="auto"/>
        <w:jc w:val="both"/>
        <w:rPr>
          <w:rFonts w:ascii="Times New Roman" w:eastAsia="Calibri" w:hAnsi="Times New Roman" w:cs="Times New Roman"/>
          <w:sz w:val="28"/>
          <w:szCs w:val="28"/>
          <w:lang w:eastAsia="ru-RU"/>
        </w:rPr>
      </w:pPr>
    </w:p>
    <w:p w:rsidR="00B833E8" w:rsidRPr="00ED1915" w:rsidRDefault="00B833E8" w:rsidP="00B833E8">
      <w:pPr>
        <w:spacing w:after="0" w:line="240" w:lineRule="auto"/>
        <w:jc w:val="center"/>
        <w:rPr>
          <w:rFonts w:ascii="Times New Roman" w:eastAsia="Calibri" w:hAnsi="Times New Roman" w:cs="Times New Roman"/>
          <w:i/>
          <w:sz w:val="28"/>
          <w:szCs w:val="28"/>
          <w:lang w:eastAsia="ru-RU"/>
        </w:rPr>
      </w:pPr>
      <w:r w:rsidRPr="00ED1915">
        <w:rPr>
          <w:rFonts w:ascii="Times New Roman" w:eastAsia="Calibri" w:hAnsi="Times New Roman" w:cs="Times New Roman"/>
          <w:i/>
          <w:sz w:val="28"/>
          <w:szCs w:val="28"/>
          <w:lang w:eastAsia="ru-RU"/>
        </w:rPr>
        <w:t>по ГКУ «Национальная библиотека Республики Ингушетия</w:t>
      </w:r>
    </w:p>
    <w:p w:rsidR="00B833E8" w:rsidRPr="00ED1915" w:rsidRDefault="00ED1915" w:rsidP="00ED1915">
      <w:pPr>
        <w:spacing w:after="0" w:line="240" w:lineRule="auto"/>
        <w:ind w:firstLine="709"/>
        <w:jc w:val="center"/>
        <w:rPr>
          <w:rFonts w:ascii="Times New Roman" w:eastAsia="Calibri" w:hAnsi="Times New Roman" w:cs="Times New Roman"/>
          <w:i/>
          <w:sz w:val="28"/>
          <w:szCs w:val="28"/>
          <w:lang w:eastAsia="ru-RU"/>
        </w:rPr>
      </w:pPr>
      <w:r w:rsidRPr="00ED1915">
        <w:rPr>
          <w:rFonts w:ascii="Times New Roman" w:eastAsia="Calibri" w:hAnsi="Times New Roman" w:cs="Times New Roman"/>
          <w:i/>
          <w:sz w:val="28"/>
          <w:szCs w:val="28"/>
          <w:lang w:eastAsia="ru-RU"/>
        </w:rPr>
        <w:t>им. Дж. Яндиева»</w:t>
      </w:r>
    </w:p>
    <w:p w:rsidR="00B833E8" w:rsidRPr="00B833E8" w:rsidRDefault="00366D47" w:rsidP="00366D4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Учреждением, в</w:t>
      </w:r>
      <w:r w:rsidR="00B833E8" w:rsidRPr="00B833E8">
        <w:rPr>
          <w:rFonts w:ascii="Times New Roman" w:eastAsia="Calibri" w:hAnsi="Times New Roman" w:cs="Times New Roman"/>
          <w:sz w:val="28"/>
          <w:szCs w:val="28"/>
          <w:lang w:eastAsia="ru-RU"/>
        </w:rPr>
        <w:t xml:space="preserve"> нарушение </w:t>
      </w:r>
      <w:r>
        <w:rPr>
          <w:rFonts w:ascii="Times New Roman" w:eastAsia="Calibri" w:hAnsi="Times New Roman" w:cs="Times New Roman"/>
          <w:sz w:val="28"/>
          <w:szCs w:val="28"/>
          <w:lang w:eastAsia="ru-RU"/>
        </w:rPr>
        <w:t>статьи</w:t>
      </w:r>
      <w:r w:rsidR="00B833E8" w:rsidRPr="00B833E8">
        <w:rPr>
          <w:rFonts w:ascii="Times New Roman" w:eastAsia="Calibri" w:hAnsi="Times New Roman" w:cs="Times New Roman"/>
          <w:sz w:val="28"/>
          <w:szCs w:val="28"/>
          <w:lang w:eastAsia="ru-RU"/>
        </w:rPr>
        <w:t xml:space="preserve"> 9 Федерального закона №402-ФЗ и </w:t>
      </w:r>
      <w:r w:rsidR="00B833E8" w:rsidRPr="00B833E8">
        <w:rPr>
          <w:rFonts w:ascii="Times New Roman" w:eastAsia="Calibri" w:hAnsi="Times New Roman" w:cs="Times New Roman"/>
          <w:bCs/>
          <w:kern w:val="36"/>
          <w:sz w:val="28"/>
          <w:szCs w:val="28"/>
          <w:lang w:eastAsia="ru-RU"/>
        </w:rPr>
        <w:t xml:space="preserve">Распоряжение Минтранса России от 14.03.2008 №АМ-23-р «О введении в действие </w:t>
      </w:r>
      <w:r w:rsidR="00B833E8" w:rsidRPr="00B833E8">
        <w:rPr>
          <w:rFonts w:ascii="Times New Roman" w:eastAsia="Calibri" w:hAnsi="Times New Roman" w:cs="Times New Roman"/>
          <w:bCs/>
          <w:kern w:val="36"/>
          <w:sz w:val="28"/>
          <w:szCs w:val="28"/>
          <w:lang w:eastAsia="ru-RU"/>
        </w:rPr>
        <w:lastRenderedPageBreak/>
        <w:t xml:space="preserve">методических рекомендаций «Нормы расхода топлив и смазочных материалов на автомобильном транспорте» (далее - </w:t>
      </w:r>
      <w:r w:rsidR="00B833E8" w:rsidRPr="00B833E8">
        <w:rPr>
          <w:rFonts w:ascii="Times New Roman" w:eastAsia="Calibri" w:hAnsi="Times New Roman" w:cs="Times New Roman"/>
          <w:sz w:val="28"/>
          <w:szCs w:val="28"/>
          <w:lang w:eastAsia="ru-RU"/>
        </w:rPr>
        <w:t>Распоряжения Минтранса России №АМ-23-р)</w:t>
      </w:r>
      <w:r w:rsidR="00B833E8" w:rsidRPr="00B833E8">
        <w:rPr>
          <w:rFonts w:ascii="Times New Roman" w:eastAsia="Calibri" w:hAnsi="Times New Roman" w:cs="Times New Roman"/>
          <w:bCs/>
          <w:sz w:val="28"/>
          <w:szCs w:val="28"/>
          <w:lang w:eastAsia="ru-RU"/>
        </w:rPr>
        <w:t xml:space="preserve">, сверх установленных нормативов списаны ГСМ (бензин АИ-92) на общую сумму </w:t>
      </w:r>
      <w:r w:rsidR="00B833E8" w:rsidRPr="00366D47">
        <w:rPr>
          <w:rFonts w:ascii="Times New Roman" w:eastAsia="Calibri" w:hAnsi="Times New Roman" w:cs="Times New Roman"/>
          <w:bCs/>
          <w:sz w:val="28"/>
          <w:szCs w:val="28"/>
          <w:lang w:eastAsia="ru-RU"/>
        </w:rPr>
        <w:t>10,7 тыс. руб</w:t>
      </w:r>
      <w:r w:rsidRPr="00366D47">
        <w:rPr>
          <w:rFonts w:ascii="Times New Roman" w:eastAsia="Calibri" w:hAnsi="Times New Roman" w:cs="Times New Roman"/>
          <w:bCs/>
          <w:sz w:val="28"/>
          <w:szCs w:val="28"/>
          <w:lang w:eastAsia="ru-RU"/>
        </w:rPr>
        <w:t>лей</w:t>
      </w:r>
      <w:r w:rsidR="00B833E8" w:rsidRPr="00366D47">
        <w:rPr>
          <w:rFonts w:ascii="Times New Roman" w:eastAsia="Calibri" w:hAnsi="Times New Roman" w:cs="Times New Roman"/>
          <w:bCs/>
          <w:sz w:val="28"/>
          <w:szCs w:val="28"/>
          <w:lang w:eastAsia="ru-RU"/>
        </w:rPr>
        <w:t>,</w:t>
      </w:r>
      <w:r w:rsidR="00B833E8" w:rsidRPr="00B833E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в том числе: в 2018 году – на 4,1 тыс. руб., в 2019 году</w:t>
      </w:r>
      <w:r w:rsidRPr="00B833E8">
        <w:rPr>
          <w:rFonts w:ascii="Times New Roman" w:eastAsia="Calibri" w:hAnsi="Times New Roman" w:cs="Times New Roman"/>
          <w:bCs/>
          <w:sz w:val="28"/>
          <w:szCs w:val="28"/>
          <w:lang w:eastAsia="ru-RU"/>
        </w:rPr>
        <w:t xml:space="preserve"> – </w:t>
      </w:r>
      <w:r>
        <w:rPr>
          <w:rFonts w:ascii="Times New Roman" w:eastAsia="Calibri" w:hAnsi="Times New Roman" w:cs="Times New Roman"/>
          <w:bCs/>
          <w:sz w:val="28"/>
          <w:szCs w:val="28"/>
          <w:lang w:eastAsia="ru-RU"/>
        </w:rPr>
        <w:t xml:space="preserve">на </w:t>
      </w:r>
      <w:r w:rsidRPr="00B833E8">
        <w:rPr>
          <w:rFonts w:ascii="Times New Roman" w:eastAsia="Calibri" w:hAnsi="Times New Roman" w:cs="Times New Roman"/>
          <w:bCs/>
          <w:sz w:val="28"/>
          <w:szCs w:val="28"/>
          <w:lang w:eastAsia="ru-RU"/>
        </w:rPr>
        <w:t>6,6 тыс. руб</w:t>
      </w:r>
      <w:r>
        <w:rPr>
          <w:rFonts w:ascii="Times New Roman" w:eastAsia="Calibri" w:hAnsi="Times New Roman" w:cs="Times New Roman"/>
          <w:bCs/>
          <w:sz w:val="28"/>
          <w:szCs w:val="28"/>
          <w:lang w:eastAsia="ru-RU"/>
        </w:rPr>
        <w:t>,), чем</w:t>
      </w:r>
      <w:r w:rsidRPr="00B833E8">
        <w:rPr>
          <w:rFonts w:ascii="Times New Roman" w:eastAsia="Calibri" w:hAnsi="Times New Roman" w:cs="Times New Roman"/>
          <w:bCs/>
          <w:sz w:val="28"/>
          <w:szCs w:val="28"/>
          <w:lang w:eastAsia="ru-RU"/>
        </w:rPr>
        <w:t xml:space="preserve"> </w:t>
      </w:r>
      <w:r w:rsidR="00B833E8" w:rsidRPr="00B833E8">
        <w:rPr>
          <w:rFonts w:ascii="Times New Roman" w:eastAsia="Calibri" w:hAnsi="Times New Roman" w:cs="Times New Roman"/>
          <w:bCs/>
          <w:sz w:val="28"/>
          <w:szCs w:val="28"/>
          <w:lang w:eastAsia="ru-RU"/>
        </w:rPr>
        <w:t>нанесен ущерб республиканскому бюджету на указанную сумму (подлежит</w:t>
      </w:r>
      <w:r>
        <w:rPr>
          <w:rFonts w:ascii="Times New Roman" w:eastAsia="Calibri" w:hAnsi="Times New Roman" w:cs="Times New Roman"/>
          <w:bCs/>
          <w:sz w:val="28"/>
          <w:szCs w:val="28"/>
          <w:lang w:eastAsia="ru-RU"/>
        </w:rPr>
        <w:t xml:space="preserve"> возврату за счет виновных лиц).</w:t>
      </w:r>
    </w:p>
    <w:p w:rsidR="00B833E8" w:rsidRPr="00B833E8" w:rsidRDefault="00B833E8" w:rsidP="00B833E8">
      <w:pPr>
        <w:spacing w:after="0" w:line="240" w:lineRule="auto"/>
        <w:ind w:firstLine="708"/>
        <w:jc w:val="both"/>
        <w:rPr>
          <w:rFonts w:ascii="Times New Roman" w:eastAsia="Calibri" w:hAnsi="Times New Roman" w:cs="Times New Roman"/>
          <w:sz w:val="28"/>
          <w:szCs w:val="28"/>
          <w:highlight w:val="yellow"/>
          <w:lang w:eastAsia="ru-RU"/>
        </w:rPr>
      </w:pPr>
    </w:p>
    <w:p w:rsidR="00B833E8" w:rsidRPr="00B833E8" w:rsidRDefault="00B833E8" w:rsidP="00B833E8">
      <w:pPr>
        <w:spacing w:after="0" w:line="240" w:lineRule="auto"/>
        <w:jc w:val="center"/>
        <w:rPr>
          <w:rFonts w:ascii="Times New Roman" w:eastAsia="Calibri" w:hAnsi="Times New Roman" w:cs="Times New Roman"/>
          <w:sz w:val="28"/>
          <w:szCs w:val="28"/>
          <w:lang w:eastAsia="ru-RU"/>
        </w:rPr>
      </w:pPr>
      <w:r w:rsidRPr="00B833E8">
        <w:rPr>
          <w:rFonts w:ascii="Times New Roman" w:eastAsia="Calibri" w:hAnsi="Times New Roman" w:cs="Times New Roman"/>
          <w:b/>
          <w:sz w:val="28"/>
          <w:szCs w:val="28"/>
          <w:lang w:eastAsia="ru-RU"/>
        </w:rPr>
        <w:t>Анализ эффективности деятельности аппарата Министерства</w:t>
      </w:r>
    </w:p>
    <w:p w:rsidR="00B833E8" w:rsidRPr="00B833E8" w:rsidRDefault="00B833E8" w:rsidP="00B833E8">
      <w:pPr>
        <w:spacing w:after="0" w:line="240" w:lineRule="auto"/>
        <w:jc w:val="center"/>
        <w:rPr>
          <w:rFonts w:ascii="Times New Roman" w:eastAsia="Calibri" w:hAnsi="Times New Roman" w:cs="Times New Roman"/>
          <w:sz w:val="28"/>
          <w:szCs w:val="28"/>
          <w:lang w:eastAsia="ru-RU"/>
        </w:rPr>
      </w:pP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 xml:space="preserve">В соответствии с </w:t>
      </w:r>
      <w:r w:rsidRPr="00B833E8">
        <w:rPr>
          <w:rFonts w:ascii="Times New Roman" w:eastAsia="Times New Roman" w:hAnsi="Times New Roman" w:cs="Times New Roman"/>
          <w:bCs/>
          <w:spacing w:val="2"/>
          <w:kern w:val="36"/>
          <w:sz w:val="28"/>
          <w:szCs w:val="28"/>
          <w:lang w:eastAsia="ru-RU"/>
        </w:rPr>
        <w:t xml:space="preserve">Положением о Министерстве культуры и архивного дела </w:t>
      </w:r>
      <w:r w:rsidR="00366D47">
        <w:rPr>
          <w:rFonts w:ascii="Times New Roman" w:eastAsia="Times New Roman" w:hAnsi="Times New Roman" w:cs="Times New Roman"/>
          <w:bCs/>
          <w:spacing w:val="2"/>
          <w:kern w:val="36"/>
          <w:sz w:val="28"/>
          <w:szCs w:val="28"/>
          <w:lang w:eastAsia="ru-RU"/>
        </w:rPr>
        <w:t>РИ</w:t>
      </w:r>
      <w:r w:rsidRPr="00B833E8">
        <w:rPr>
          <w:rFonts w:ascii="Times New Roman" w:eastAsia="Times New Roman" w:hAnsi="Times New Roman" w:cs="Times New Roman"/>
          <w:spacing w:val="2"/>
          <w:sz w:val="28"/>
          <w:szCs w:val="28"/>
          <w:lang w:eastAsia="ru-RU"/>
        </w:rPr>
        <w:t xml:space="preserve"> Министерство является исполнительным органом государственной власти Республики Ингушетия, который проводит в пределах своей компетенции государственную политику в области культуры, искусства и архивного дела, создает оптимальные условия их развития, содействует взаимопониманию между органами государственной власти, национально-культурными центрами и осуществляет контроль за сохранностью, комплектованием и использованием документов Архивного фонда Республики Ингушетия.</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Аппаратом Министерства, в рамках установленных задач, в ревизуемом периоде проводились мероприятия, как на территории Республики Ингушетия, так и за ее пределами, посвященные юбилейным и знаменательным датам истории Ингушетии и России, профессиональным праздникам, патриотическому и духовно-нравственному воспитанию молодежи и т.д.</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Среди наиболее важных мероприятий, проведенных в 2018-2019 гг. можно отметить:</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концертные мероприятия мастеров искусств Республики Ингушетия в рамках визита делегации республики в Государство Ка</w:t>
      </w:r>
      <w:r w:rsidR="00366D47">
        <w:rPr>
          <w:rFonts w:ascii="Times New Roman" w:eastAsia="Times New Roman" w:hAnsi="Times New Roman" w:cs="Times New Roman"/>
          <w:spacing w:val="2"/>
          <w:sz w:val="28"/>
          <w:szCs w:val="28"/>
          <w:lang w:eastAsia="ru-RU"/>
        </w:rPr>
        <w:t>тар (5-8 февраля 2018 года</w:t>
      </w:r>
      <w:r w:rsidRPr="00366D47">
        <w:rPr>
          <w:rFonts w:ascii="Times New Roman" w:eastAsia="Times New Roman" w:hAnsi="Times New Roman" w:cs="Times New Roman"/>
          <w:spacing w:val="2"/>
          <w:sz w:val="28"/>
          <w:szCs w:val="28"/>
          <w:lang w:eastAsia="ru-RU"/>
        </w:rPr>
        <w:t>);</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 xml:space="preserve">участие творческой делегации Министерства в программе </w:t>
      </w:r>
      <w:r w:rsidRPr="00366D47">
        <w:rPr>
          <w:rFonts w:ascii="Times New Roman" w:eastAsia="Times New Roman" w:hAnsi="Times New Roman" w:cs="Times New Roman"/>
          <w:spacing w:val="2"/>
          <w:sz w:val="28"/>
          <w:szCs w:val="28"/>
          <w:lang w:val="en-US" w:eastAsia="ru-RU"/>
        </w:rPr>
        <w:t>X</w:t>
      </w:r>
      <w:r w:rsidRPr="00366D47">
        <w:rPr>
          <w:rFonts w:ascii="Times New Roman" w:eastAsia="Times New Roman" w:hAnsi="Times New Roman" w:cs="Times New Roman"/>
          <w:spacing w:val="2"/>
          <w:sz w:val="28"/>
          <w:szCs w:val="28"/>
          <w:lang w:eastAsia="ru-RU"/>
        </w:rPr>
        <w:t>II Фестиваля российского искусства «Летний сад искусств» в рамках Российско-Итальянской смешанной комиссии по сотрудничеству в области культуры и образования в Ита</w:t>
      </w:r>
      <w:r w:rsidR="00366D47">
        <w:rPr>
          <w:rFonts w:ascii="Times New Roman" w:eastAsia="Times New Roman" w:hAnsi="Times New Roman" w:cs="Times New Roman"/>
          <w:spacing w:val="2"/>
          <w:sz w:val="28"/>
          <w:szCs w:val="28"/>
          <w:lang w:eastAsia="ru-RU"/>
        </w:rPr>
        <w:t>лии (г. Бари, 16-21 мая 2018 года</w:t>
      </w:r>
      <w:r w:rsidRPr="00366D47">
        <w:rPr>
          <w:rFonts w:ascii="Times New Roman" w:eastAsia="Times New Roman" w:hAnsi="Times New Roman" w:cs="Times New Roman"/>
          <w:spacing w:val="2"/>
          <w:sz w:val="28"/>
          <w:szCs w:val="28"/>
          <w:lang w:eastAsia="ru-RU"/>
        </w:rPr>
        <w:t>);</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дни ингушской культуры во Франц</w:t>
      </w:r>
      <w:r w:rsidR="00366D47">
        <w:rPr>
          <w:rFonts w:ascii="Times New Roman" w:eastAsia="Times New Roman" w:hAnsi="Times New Roman" w:cs="Times New Roman"/>
          <w:spacing w:val="2"/>
          <w:sz w:val="28"/>
          <w:szCs w:val="28"/>
          <w:lang w:eastAsia="ru-RU"/>
        </w:rPr>
        <w:t>ии (г. Париж, 27-28 июня 2018 года</w:t>
      </w:r>
      <w:r w:rsidRPr="00366D47">
        <w:rPr>
          <w:rFonts w:ascii="Times New Roman" w:eastAsia="Times New Roman" w:hAnsi="Times New Roman" w:cs="Times New Roman"/>
          <w:spacing w:val="2"/>
          <w:sz w:val="28"/>
          <w:szCs w:val="28"/>
          <w:lang w:eastAsia="ru-RU"/>
        </w:rPr>
        <w:t>);</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дни культуры Республики Ингушетия в Республи</w:t>
      </w:r>
      <w:r w:rsidR="00366D47">
        <w:rPr>
          <w:rFonts w:ascii="Times New Roman" w:eastAsia="Times New Roman" w:hAnsi="Times New Roman" w:cs="Times New Roman"/>
          <w:spacing w:val="2"/>
          <w:sz w:val="28"/>
          <w:szCs w:val="28"/>
          <w:lang w:eastAsia="ru-RU"/>
        </w:rPr>
        <w:t>ке Абхазия (3-8 сентября 2018 года</w:t>
      </w:r>
      <w:r w:rsidRPr="00366D47">
        <w:rPr>
          <w:rFonts w:ascii="Times New Roman" w:eastAsia="Times New Roman" w:hAnsi="Times New Roman" w:cs="Times New Roman"/>
          <w:spacing w:val="2"/>
          <w:sz w:val="28"/>
          <w:szCs w:val="28"/>
          <w:lang w:eastAsia="ru-RU"/>
        </w:rPr>
        <w:t>);</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 xml:space="preserve">концерт Государственного ансамбля народного танца «Ингушетия» в рамках программы </w:t>
      </w:r>
      <w:r w:rsidRPr="00366D47">
        <w:rPr>
          <w:rFonts w:ascii="Times New Roman" w:eastAsia="Times New Roman" w:hAnsi="Times New Roman" w:cs="Times New Roman"/>
          <w:spacing w:val="2"/>
          <w:sz w:val="28"/>
          <w:szCs w:val="28"/>
          <w:lang w:val="en-US" w:eastAsia="ru-RU"/>
        </w:rPr>
        <w:t>XXII</w:t>
      </w:r>
      <w:r w:rsidRPr="00366D47">
        <w:rPr>
          <w:rFonts w:ascii="Times New Roman" w:eastAsia="Times New Roman" w:hAnsi="Times New Roman" w:cs="Times New Roman"/>
          <w:spacing w:val="2"/>
          <w:sz w:val="28"/>
          <w:szCs w:val="28"/>
          <w:lang w:eastAsia="ru-RU"/>
        </w:rPr>
        <w:t xml:space="preserve"> Фестиваля российского искусства в Каннах</w:t>
      </w:r>
      <w:r w:rsidR="00366D47">
        <w:rPr>
          <w:rFonts w:ascii="Times New Roman" w:eastAsia="Times New Roman" w:hAnsi="Times New Roman" w:cs="Times New Roman"/>
          <w:spacing w:val="2"/>
          <w:sz w:val="28"/>
          <w:szCs w:val="28"/>
          <w:lang w:eastAsia="ru-RU"/>
        </w:rPr>
        <w:t xml:space="preserve"> (Франция, 19-28 августа 2019 года</w:t>
      </w:r>
      <w:r w:rsidRPr="00366D47">
        <w:rPr>
          <w:rFonts w:ascii="Times New Roman" w:eastAsia="Times New Roman" w:hAnsi="Times New Roman" w:cs="Times New Roman"/>
          <w:spacing w:val="2"/>
          <w:sz w:val="28"/>
          <w:szCs w:val="28"/>
          <w:lang w:eastAsia="ru-RU"/>
        </w:rPr>
        <w:t>);</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Times New Roman" w:hAnsi="Times New Roman" w:cs="Times New Roman"/>
          <w:spacing w:val="2"/>
          <w:sz w:val="28"/>
          <w:szCs w:val="28"/>
          <w:lang w:eastAsia="ru-RU"/>
        </w:rPr>
        <w:t>участие детской студии «Лийг» Государственного ансамбля народного танца «Ингушетия» в пятом Международном фестивале фольклорного танца «Мост дружбы» (30 декабря 201</w:t>
      </w:r>
      <w:r w:rsidR="00366D47">
        <w:rPr>
          <w:rFonts w:ascii="Times New Roman" w:eastAsia="Times New Roman" w:hAnsi="Times New Roman" w:cs="Times New Roman"/>
          <w:spacing w:val="2"/>
          <w:sz w:val="28"/>
          <w:szCs w:val="28"/>
          <w:lang w:eastAsia="ru-RU"/>
        </w:rPr>
        <w:t>9 года</w:t>
      </w:r>
      <w:r w:rsidRPr="00366D47">
        <w:rPr>
          <w:rFonts w:ascii="Times New Roman" w:eastAsia="Times New Roman" w:hAnsi="Times New Roman" w:cs="Times New Roman"/>
          <w:spacing w:val="2"/>
          <w:sz w:val="28"/>
          <w:szCs w:val="28"/>
          <w:lang w:eastAsia="ru-RU"/>
        </w:rPr>
        <w:t>, г. Баку, Азербайджанская республика);</w:t>
      </w:r>
    </w:p>
    <w:p w:rsidR="00B833E8" w:rsidRPr="00366D47" w:rsidRDefault="00B833E8" w:rsidP="00BA6B30">
      <w:pPr>
        <w:pStyle w:val="a7"/>
        <w:numPr>
          <w:ilvl w:val="0"/>
          <w:numId w:val="86"/>
        </w:numPr>
        <w:shd w:val="clear" w:color="auto" w:fill="FFFFFF"/>
        <w:tabs>
          <w:tab w:val="left" w:pos="993"/>
        </w:tabs>
        <w:spacing w:after="0" w:line="240" w:lineRule="auto"/>
        <w:ind w:left="28" w:firstLine="681"/>
        <w:jc w:val="both"/>
        <w:textAlignment w:val="baseline"/>
        <w:rPr>
          <w:rFonts w:ascii="Times New Roman" w:eastAsia="Times New Roman" w:hAnsi="Times New Roman" w:cs="Times New Roman"/>
          <w:spacing w:val="2"/>
          <w:sz w:val="28"/>
          <w:szCs w:val="28"/>
          <w:lang w:eastAsia="ru-RU"/>
        </w:rPr>
      </w:pPr>
      <w:r w:rsidRPr="00366D47">
        <w:rPr>
          <w:rFonts w:ascii="Times New Roman" w:eastAsia="Calibri" w:hAnsi="Times New Roman" w:cs="Times New Roman"/>
          <w:sz w:val="28"/>
          <w:szCs w:val="28"/>
          <w:lang w:eastAsia="ru-RU"/>
        </w:rPr>
        <w:t>международный кинофестиваль «Золотая башня» в Республике Ингушетия (5-9 ноября 2019 г</w:t>
      </w:r>
      <w:r w:rsidR="00366D47">
        <w:rPr>
          <w:rFonts w:ascii="Times New Roman" w:eastAsia="Calibri" w:hAnsi="Times New Roman" w:cs="Times New Roman"/>
          <w:sz w:val="28"/>
          <w:szCs w:val="28"/>
          <w:lang w:eastAsia="ru-RU"/>
        </w:rPr>
        <w:t>ода</w:t>
      </w:r>
      <w:r w:rsidRPr="00366D47">
        <w:rPr>
          <w:rFonts w:ascii="Times New Roman" w:eastAsia="Calibri" w:hAnsi="Times New Roman" w:cs="Times New Roman"/>
          <w:sz w:val="28"/>
          <w:szCs w:val="28"/>
          <w:lang w:eastAsia="ru-RU"/>
        </w:rPr>
        <w:t>)</w:t>
      </w:r>
      <w:r w:rsidRPr="00366D47">
        <w:rPr>
          <w:rFonts w:ascii="Times New Roman" w:eastAsia="Times New Roman" w:hAnsi="Times New Roman" w:cs="Times New Roman"/>
          <w:spacing w:val="2"/>
          <w:sz w:val="28"/>
          <w:szCs w:val="28"/>
          <w:lang w:eastAsia="ru-RU"/>
        </w:rPr>
        <w:t>.</w:t>
      </w:r>
    </w:p>
    <w:p w:rsidR="00B833E8" w:rsidRPr="00B833E8" w:rsidRDefault="00B833E8" w:rsidP="00DF5B3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lastRenderedPageBreak/>
        <w:t>Т</w:t>
      </w:r>
      <w:r w:rsidR="00DF5B34">
        <w:rPr>
          <w:rFonts w:ascii="Times New Roman" w:eastAsia="Times New Roman" w:hAnsi="Times New Roman" w:cs="Times New Roman"/>
          <w:spacing w:val="2"/>
          <w:sz w:val="28"/>
          <w:szCs w:val="28"/>
          <w:lang w:eastAsia="ru-RU"/>
        </w:rPr>
        <w:t>акже</w:t>
      </w:r>
      <w:r w:rsidRPr="00B833E8">
        <w:rPr>
          <w:rFonts w:ascii="Times New Roman" w:eastAsia="Times New Roman" w:hAnsi="Times New Roman" w:cs="Times New Roman"/>
          <w:spacing w:val="2"/>
          <w:sz w:val="28"/>
          <w:szCs w:val="28"/>
          <w:lang w:eastAsia="ru-RU"/>
        </w:rPr>
        <w:t xml:space="preserve"> пров</w:t>
      </w:r>
      <w:r w:rsidR="00DF5B34">
        <w:rPr>
          <w:rFonts w:ascii="Times New Roman" w:eastAsia="Times New Roman" w:hAnsi="Times New Roman" w:cs="Times New Roman"/>
          <w:spacing w:val="2"/>
          <w:sz w:val="28"/>
          <w:szCs w:val="28"/>
          <w:lang w:eastAsia="ru-RU"/>
        </w:rPr>
        <w:t>одились мероприятия</w:t>
      </w:r>
      <w:r w:rsidRPr="00B833E8">
        <w:rPr>
          <w:rFonts w:ascii="Times New Roman" w:eastAsia="Times New Roman" w:hAnsi="Times New Roman" w:cs="Times New Roman"/>
          <w:spacing w:val="2"/>
          <w:sz w:val="28"/>
          <w:szCs w:val="28"/>
          <w:lang w:eastAsia="ru-RU"/>
        </w:rPr>
        <w:t>, посвященны</w:t>
      </w:r>
      <w:r w:rsidR="00DF5B34">
        <w:rPr>
          <w:rFonts w:ascii="Times New Roman" w:eastAsia="Times New Roman" w:hAnsi="Times New Roman" w:cs="Times New Roman"/>
          <w:spacing w:val="2"/>
          <w:sz w:val="28"/>
          <w:szCs w:val="28"/>
          <w:lang w:eastAsia="ru-RU"/>
        </w:rPr>
        <w:t>е</w:t>
      </w:r>
      <w:r w:rsidRPr="00B833E8">
        <w:rPr>
          <w:rFonts w:ascii="Times New Roman" w:eastAsia="Times New Roman" w:hAnsi="Times New Roman" w:cs="Times New Roman"/>
          <w:spacing w:val="2"/>
          <w:sz w:val="28"/>
          <w:szCs w:val="28"/>
          <w:lang w:eastAsia="ru-RU"/>
        </w:rPr>
        <w:t xml:space="preserve"> памятным и праздничным дням (празднование дня Победы в Великой Отечественной Войне, дня России и т.д.</w:t>
      </w:r>
      <w:r w:rsidR="00DF5B34">
        <w:rPr>
          <w:rFonts w:ascii="Times New Roman" w:eastAsia="Times New Roman" w:hAnsi="Times New Roman" w:cs="Times New Roman"/>
          <w:spacing w:val="2"/>
          <w:sz w:val="28"/>
          <w:szCs w:val="28"/>
          <w:lang w:eastAsia="ru-RU"/>
        </w:rPr>
        <w:t>) и профессиональным праздникам с привлечением</w:t>
      </w:r>
      <w:r w:rsidRPr="00B833E8">
        <w:rPr>
          <w:rFonts w:ascii="Times New Roman" w:eastAsia="Times New Roman" w:hAnsi="Times New Roman" w:cs="Times New Roman"/>
          <w:spacing w:val="2"/>
          <w:sz w:val="28"/>
          <w:szCs w:val="28"/>
          <w:lang w:eastAsia="ru-RU"/>
        </w:rPr>
        <w:t xml:space="preserve"> </w:t>
      </w:r>
      <w:r w:rsidR="00DF5B34">
        <w:rPr>
          <w:rFonts w:ascii="Times New Roman" w:eastAsia="Times New Roman" w:hAnsi="Times New Roman" w:cs="Times New Roman"/>
          <w:spacing w:val="2"/>
          <w:sz w:val="28"/>
          <w:szCs w:val="28"/>
          <w:lang w:eastAsia="ru-RU"/>
        </w:rPr>
        <w:t xml:space="preserve">подведомственных </w:t>
      </w:r>
      <w:r w:rsidRPr="00B833E8">
        <w:rPr>
          <w:rFonts w:ascii="Times New Roman" w:eastAsia="Times New Roman" w:hAnsi="Times New Roman" w:cs="Times New Roman"/>
          <w:spacing w:val="2"/>
          <w:sz w:val="28"/>
          <w:szCs w:val="28"/>
          <w:lang w:eastAsia="ru-RU"/>
        </w:rPr>
        <w:t>учреждени</w:t>
      </w:r>
      <w:r w:rsidR="00DF5B34">
        <w:rPr>
          <w:rFonts w:ascii="Times New Roman" w:eastAsia="Times New Roman" w:hAnsi="Times New Roman" w:cs="Times New Roman"/>
          <w:spacing w:val="2"/>
          <w:sz w:val="28"/>
          <w:szCs w:val="28"/>
          <w:lang w:eastAsia="ru-RU"/>
        </w:rPr>
        <w:t>й</w:t>
      </w:r>
      <w:r w:rsidRPr="00B833E8">
        <w:rPr>
          <w:rFonts w:ascii="Times New Roman" w:eastAsia="Times New Roman" w:hAnsi="Times New Roman" w:cs="Times New Roman"/>
          <w:spacing w:val="2"/>
          <w:sz w:val="28"/>
          <w:szCs w:val="28"/>
          <w:lang w:eastAsia="ru-RU"/>
        </w:rPr>
        <w:t xml:space="preserve"> с культурными мер</w:t>
      </w:r>
      <w:r w:rsidR="00DF5B34">
        <w:rPr>
          <w:rFonts w:ascii="Times New Roman" w:eastAsia="Times New Roman" w:hAnsi="Times New Roman" w:cs="Times New Roman"/>
          <w:spacing w:val="2"/>
          <w:sz w:val="28"/>
          <w:szCs w:val="28"/>
          <w:lang w:eastAsia="ru-RU"/>
        </w:rPr>
        <w:t>оприятиями</w:t>
      </w:r>
      <w:r w:rsidRPr="00B833E8">
        <w:rPr>
          <w:rFonts w:ascii="Times New Roman" w:eastAsia="Times New Roman" w:hAnsi="Times New Roman" w:cs="Times New Roman"/>
          <w:spacing w:val="2"/>
          <w:sz w:val="28"/>
          <w:szCs w:val="28"/>
          <w:lang w:eastAsia="ru-RU"/>
        </w:rPr>
        <w:t xml:space="preserve">. </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В течение 2018 года организовано и проведено 50 из 51 запланированных мероприятий, в 2019 году – 50 из 52 мероприятий. Мероприятия проводились в запланированные сроки. В то же время, в 2018 году не проведено запланированное мероприятие к 50-летию творческой деятельности Народного артиста Республики Ингушетия С</w:t>
      </w:r>
      <w:r w:rsidR="00DF5B34">
        <w:rPr>
          <w:rFonts w:ascii="Times New Roman" w:eastAsia="Times New Roman" w:hAnsi="Times New Roman" w:cs="Times New Roman"/>
          <w:spacing w:val="2"/>
          <w:sz w:val="28"/>
          <w:szCs w:val="28"/>
          <w:lang w:eastAsia="ru-RU"/>
        </w:rPr>
        <w:t>.А.</w:t>
      </w:r>
      <w:r w:rsidRPr="00B833E8">
        <w:rPr>
          <w:rFonts w:ascii="Times New Roman" w:eastAsia="Times New Roman" w:hAnsi="Times New Roman" w:cs="Times New Roman"/>
          <w:spacing w:val="2"/>
          <w:sz w:val="28"/>
          <w:szCs w:val="28"/>
          <w:lang w:eastAsia="ru-RU"/>
        </w:rPr>
        <w:t xml:space="preserve"> Гайсанова, в 2019 году не проведены третий республиканский фестиваль-конкурс исполнителей на национальных инструментах им. Заслуженной артистки России Р.А. Евлоевой, а также концерт деятелей искусств республики в рамках проведения международных турниров по смешанному единоборству М1-</w:t>
      </w:r>
      <w:r w:rsidRPr="00B833E8">
        <w:rPr>
          <w:rFonts w:ascii="Times New Roman" w:eastAsia="Times New Roman" w:hAnsi="Times New Roman" w:cs="Times New Roman"/>
          <w:spacing w:val="2"/>
          <w:sz w:val="28"/>
          <w:szCs w:val="28"/>
          <w:lang w:val="en-US" w:eastAsia="ru-RU"/>
        </w:rPr>
        <w:t>Chall</w:t>
      </w:r>
      <w:r w:rsidRPr="00B833E8">
        <w:rPr>
          <w:rFonts w:ascii="Times New Roman" w:eastAsia="Times New Roman" w:hAnsi="Times New Roman" w:cs="Times New Roman"/>
          <w:spacing w:val="2"/>
          <w:sz w:val="28"/>
          <w:szCs w:val="28"/>
          <w:lang w:eastAsia="ru-RU"/>
        </w:rPr>
        <w:t>е</w:t>
      </w:r>
      <w:r w:rsidRPr="00B833E8">
        <w:rPr>
          <w:rFonts w:ascii="Times New Roman" w:eastAsia="Times New Roman" w:hAnsi="Times New Roman" w:cs="Times New Roman"/>
          <w:spacing w:val="2"/>
          <w:sz w:val="28"/>
          <w:szCs w:val="28"/>
          <w:lang w:val="en-US" w:eastAsia="ru-RU"/>
        </w:rPr>
        <w:t>nge</w:t>
      </w:r>
      <w:r w:rsidRPr="00B833E8">
        <w:rPr>
          <w:rFonts w:ascii="Times New Roman" w:eastAsia="Times New Roman" w:hAnsi="Times New Roman" w:cs="Times New Roman"/>
          <w:spacing w:val="2"/>
          <w:sz w:val="28"/>
          <w:szCs w:val="28"/>
          <w:lang w:eastAsia="ru-RU"/>
        </w:rPr>
        <w:t xml:space="preserve">, в связи с отменой проведения данных турниров на территории Республики Ингушетия. </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 xml:space="preserve">Следует отметить, что проведенные мероприятия имеют большое значение для развития культуры и использования культурного потенциала Республики Ингушетия, а также укрепления культурных межнациональных связей. </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 xml:space="preserve">Освещение своей деятельности аппаратом Министерства осуществляется посредством использования информационных ресурсов: официальный сайт </w:t>
      </w:r>
      <w:hyperlink r:id="rId45" w:history="1">
        <w:r w:rsidRPr="00B833E8">
          <w:rPr>
            <w:rFonts w:ascii="Times New Roman" w:eastAsia="Calibri" w:hAnsi="Times New Roman" w:cs="Times New Roman"/>
            <w:spacing w:val="2"/>
            <w:sz w:val="28"/>
            <w:szCs w:val="28"/>
            <w:u w:val="single"/>
            <w:lang w:eastAsia="ru-RU"/>
          </w:rPr>
          <w:t>http://www.mincultri.ru</w:t>
        </w:r>
      </w:hyperlink>
      <w:r w:rsidRPr="00B833E8">
        <w:rPr>
          <w:rFonts w:ascii="Times New Roman" w:eastAsia="Times New Roman" w:hAnsi="Times New Roman" w:cs="Times New Roman"/>
          <w:spacing w:val="2"/>
          <w:sz w:val="28"/>
          <w:szCs w:val="28"/>
          <w:lang w:eastAsia="ru-RU"/>
        </w:rPr>
        <w:t xml:space="preserve"> и страница «Minkultury_Ingushetii» в социальной сети Инстаграмм.</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При помощи данных ресурсов анонсируются планируемые мероприятия, а также освещается проведенная работа в рамках данных мероприятий.</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833E8">
        <w:rPr>
          <w:rFonts w:ascii="Times New Roman" w:eastAsia="Times New Roman" w:hAnsi="Times New Roman" w:cs="Times New Roman"/>
          <w:spacing w:val="2"/>
          <w:sz w:val="28"/>
          <w:szCs w:val="28"/>
          <w:lang w:eastAsia="ru-RU"/>
        </w:rPr>
        <w:t xml:space="preserve">Учитывая изложенное, а также нарушения, выявленные в ходе настоящей проверки, деятельность аппарата Министерства в 2018-2019 гг. в рамках исполнения установленных функций оценивается, как умеренно эффективная. </w:t>
      </w:r>
    </w:p>
    <w:p w:rsidR="00B833E8" w:rsidRPr="00B833E8" w:rsidRDefault="00B833E8" w:rsidP="00B833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Проверка реализации национального проекта «Культура»</w:t>
      </w:r>
    </w:p>
    <w:p w:rsidR="00B833E8" w:rsidRPr="00B833E8" w:rsidRDefault="00B833E8" w:rsidP="00B833E8">
      <w:pPr>
        <w:spacing w:after="0" w:line="240" w:lineRule="auto"/>
        <w:jc w:val="center"/>
        <w:rPr>
          <w:rFonts w:ascii="Times New Roman" w:eastAsia="Calibri" w:hAnsi="Times New Roman" w:cs="Times New Roman"/>
          <w:b/>
          <w:sz w:val="28"/>
          <w:szCs w:val="28"/>
          <w:lang w:eastAsia="ru-RU"/>
        </w:rPr>
      </w:pP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Реализация национального проекта «Культура» в Республике Ингушетия осуществляется с 2019 года. </w:t>
      </w:r>
      <w:r w:rsidRPr="00B833E8">
        <w:rPr>
          <w:rFonts w:ascii="Times New Roman" w:eastAsia="Times New Roman" w:hAnsi="Times New Roman" w:cs="Times New Roman"/>
          <w:sz w:val="28"/>
          <w:szCs w:val="28"/>
          <w:lang w:eastAsia="ru-RU"/>
        </w:rPr>
        <w:t>Общая сумма средств, предусмотренных в 2019 году на реализацию национального проекта «Культура», составила 207</w:t>
      </w:r>
      <w:r w:rsidR="00FC4C83">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886,7 тыс. руб., в том числе</w:t>
      </w:r>
      <w:r w:rsidR="00FC4C83">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из федерального бюджета </w:t>
      </w:r>
      <w:r w:rsidR="00FC4C83">
        <w:rPr>
          <w:rFonts w:ascii="Times New Roman" w:eastAsia="Times New Roman" w:hAnsi="Times New Roman" w:cs="Times New Roman"/>
          <w:sz w:val="28"/>
          <w:szCs w:val="28"/>
          <w:lang w:eastAsia="ru-RU"/>
        </w:rPr>
        <w:t>–</w:t>
      </w:r>
      <w:r w:rsidRPr="00B833E8">
        <w:rPr>
          <w:rFonts w:ascii="Times New Roman" w:eastAsia="Times New Roman" w:hAnsi="Times New Roman" w:cs="Times New Roman"/>
          <w:sz w:val="28"/>
          <w:szCs w:val="28"/>
          <w:lang w:eastAsia="ru-RU"/>
        </w:rPr>
        <w:t xml:space="preserve"> 194</w:t>
      </w:r>
      <w:r w:rsidR="00FC4C83">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637,4 тыс. руб., из республиканского бюджета – 13</w:t>
      </w:r>
      <w:r w:rsidR="00FC4C83">
        <w:rPr>
          <w:rFonts w:ascii="Times New Roman" w:eastAsia="Times New Roman" w:hAnsi="Times New Roman" w:cs="Times New Roman"/>
          <w:sz w:val="28"/>
          <w:szCs w:val="28"/>
          <w:lang w:eastAsia="ru-RU"/>
        </w:rPr>
        <w:t> </w:t>
      </w:r>
      <w:r w:rsidRPr="00B833E8">
        <w:rPr>
          <w:rFonts w:ascii="Times New Roman" w:eastAsia="Times New Roman" w:hAnsi="Times New Roman" w:cs="Times New Roman"/>
          <w:sz w:val="28"/>
          <w:szCs w:val="28"/>
          <w:lang w:eastAsia="ru-RU"/>
        </w:rPr>
        <w:t>249,3 тыс. руб</w:t>
      </w:r>
      <w:r w:rsidR="00FC4C83">
        <w:rPr>
          <w:rFonts w:ascii="Times New Roman" w:eastAsia="Times New Roman" w:hAnsi="Times New Roman" w:cs="Times New Roman"/>
          <w:sz w:val="28"/>
          <w:szCs w:val="28"/>
          <w:lang w:eastAsia="ru-RU"/>
        </w:rPr>
        <w:t>лей</w:t>
      </w:r>
      <w:r w:rsidRPr="00B833E8">
        <w:rPr>
          <w:rFonts w:ascii="Times New Roman" w:eastAsia="Times New Roman" w:hAnsi="Times New Roman" w:cs="Times New Roman"/>
          <w:sz w:val="28"/>
          <w:szCs w:val="28"/>
          <w:lang w:eastAsia="ru-RU"/>
        </w:rPr>
        <w:t xml:space="preserve">. </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Министерств</w:t>
      </w:r>
      <w:r w:rsidR="00FC4C83">
        <w:rPr>
          <w:rFonts w:ascii="Times New Roman" w:eastAsia="Calibri" w:hAnsi="Times New Roman" w:cs="Times New Roman"/>
          <w:sz w:val="28"/>
          <w:szCs w:val="28"/>
          <w:lang w:eastAsia="ru-RU"/>
        </w:rPr>
        <w:t>ом</w:t>
      </w:r>
      <w:r w:rsidRPr="00B833E8">
        <w:rPr>
          <w:rFonts w:ascii="Times New Roman" w:eastAsia="Calibri" w:hAnsi="Times New Roman" w:cs="Times New Roman"/>
          <w:sz w:val="28"/>
          <w:szCs w:val="28"/>
          <w:lang w:eastAsia="ru-RU"/>
        </w:rPr>
        <w:t xml:space="preserve"> в рамках национального проекта «Культура» реализуется 3 региональных проекта:</w:t>
      </w:r>
    </w:p>
    <w:p w:rsidR="00B833E8" w:rsidRPr="00B833E8" w:rsidRDefault="00B833E8" w:rsidP="00595EC6">
      <w:pPr>
        <w:numPr>
          <w:ilvl w:val="0"/>
          <w:numId w:val="1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Региональный проект «Обеспечение качественно нового уровня развития инфраструктуры культуры («Культурная среда»)».</w:t>
      </w:r>
    </w:p>
    <w:p w:rsidR="00B833E8" w:rsidRPr="00B833E8" w:rsidRDefault="00B833E8" w:rsidP="00B833E8">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целях реализации данного проекта Министерством культуры </w:t>
      </w:r>
      <w:r w:rsidR="00FC4C83">
        <w:rPr>
          <w:rFonts w:ascii="Times New Roman" w:eastAsia="Calibri" w:hAnsi="Times New Roman" w:cs="Times New Roman"/>
          <w:sz w:val="28"/>
          <w:szCs w:val="28"/>
          <w:lang w:eastAsia="ru-RU"/>
        </w:rPr>
        <w:t>РФ</w:t>
      </w:r>
      <w:r w:rsidRPr="00B833E8">
        <w:rPr>
          <w:rFonts w:ascii="Times New Roman" w:eastAsia="Calibri" w:hAnsi="Times New Roman" w:cs="Times New Roman"/>
          <w:sz w:val="28"/>
          <w:szCs w:val="28"/>
          <w:lang w:eastAsia="ru-RU"/>
        </w:rPr>
        <w:t xml:space="preserve"> с Правительством </w:t>
      </w:r>
      <w:r w:rsidR="00FC4C83">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заключено Соглашение от 11.02.2019 г</w:t>
      </w:r>
      <w:r w:rsidR="00FC4C83">
        <w:rPr>
          <w:rFonts w:ascii="Times New Roman" w:eastAsia="Calibri" w:hAnsi="Times New Roman" w:cs="Times New Roman"/>
          <w:sz w:val="28"/>
          <w:szCs w:val="28"/>
          <w:lang w:eastAsia="ru-RU"/>
        </w:rPr>
        <w:t>ода №</w:t>
      </w:r>
      <w:r w:rsidRPr="00B833E8">
        <w:rPr>
          <w:rFonts w:ascii="Times New Roman" w:eastAsia="Calibri" w:hAnsi="Times New Roman" w:cs="Times New Roman"/>
          <w:sz w:val="28"/>
          <w:szCs w:val="28"/>
          <w:lang w:eastAsia="ru-RU"/>
        </w:rPr>
        <w:t xml:space="preserve">054-09-2019-125 о предоставлении субсидий </w:t>
      </w:r>
      <w:r w:rsidR="00FC4C83">
        <w:rPr>
          <w:rFonts w:ascii="Times New Roman" w:eastAsia="Calibri" w:hAnsi="Times New Roman" w:cs="Times New Roman"/>
          <w:sz w:val="28"/>
          <w:szCs w:val="28"/>
          <w:lang w:eastAsia="ru-RU"/>
        </w:rPr>
        <w:t xml:space="preserve">на общую сумму </w:t>
      </w:r>
      <w:r w:rsidR="00FC4C83" w:rsidRPr="00B833E8">
        <w:rPr>
          <w:rFonts w:ascii="Times New Roman" w:eastAsia="Calibri" w:hAnsi="Times New Roman" w:cs="Times New Roman"/>
          <w:sz w:val="28"/>
          <w:szCs w:val="28"/>
          <w:lang w:eastAsia="ru-RU"/>
        </w:rPr>
        <w:t>198</w:t>
      </w:r>
      <w:r w:rsidR="00FC4C83">
        <w:rPr>
          <w:rFonts w:ascii="Times New Roman" w:eastAsia="Calibri" w:hAnsi="Times New Roman" w:cs="Times New Roman"/>
          <w:sz w:val="28"/>
          <w:szCs w:val="28"/>
          <w:lang w:eastAsia="ru-RU"/>
        </w:rPr>
        <w:t> </w:t>
      </w:r>
      <w:r w:rsidR="00FC4C83" w:rsidRPr="00B833E8">
        <w:rPr>
          <w:rFonts w:ascii="Times New Roman" w:eastAsia="Calibri" w:hAnsi="Times New Roman" w:cs="Times New Roman"/>
          <w:sz w:val="28"/>
          <w:szCs w:val="28"/>
          <w:lang w:eastAsia="ru-RU"/>
        </w:rPr>
        <w:t>986,7 тыс. руб</w:t>
      </w:r>
      <w:r w:rsidR="00FC4C83">
        <w:rPr>
          <w:rFonts w:ascii="Times New Roman" w:eastAsia="Calibri" w:hAnsi="Times New Roman" w:cs="Times New Roman"/>
          <w:sz w:val="28"/>
          <w:szCs w:val="28"/>
          <w:lang w:eastAsia="ru-RU"/>
        </w:rPr>
        <w:t>лей, в том числе:</w:t>
      </w:r>
      <w:r w:rsidR="00FC4C83" w:rsidRPr="00B833E8">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t>из федерального бюджета бюджету субъекта РФ на 2019 год в сумме 189</w:t>
      </w:r>
      <w:r w:rsidR="00FC4C83">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03</w:t>
      </w:r>
      <w:r w:rsidR="00FC4C83">
        <w:rPr>
          <w:rFonts w:ascii="Times New Roman" w:eastAsia="Calibri" w:hAnsi="Times New Roman" w:cs="Times New Roman"/>
          <w:sz w:val="28"/>
          <w:szCs w:val="28"/>
          <w:lang w:eastAsia="ru-RU"/>
        </w:rPr>
        <w:t>7,4 тыс. рублей</w:t>
      </w:r>
      <w:r w:rsidRPr="00B833E8">
        <w:rPr>
          <w:rFonts w:ascii="Times New Roman" w:eastAsia="Calibri" w:hAnsi="Times New Roman" w:cs="Times New Roman"/>
          <w:sz w:val="28"/>
          <w:szCs w:val="28"/>
          <w:lang w:eastAsia="ru-RU"/>
        </w:rPr>
        <w:t xml:space="preserve"> </w:t>
      </w:r>
      <w:r w:rsidRPr="00B833E8">
        <w:rPr>
          <w:rFonts w:ascii="Times New Roman" w:eastAsia="Calibri" w:hAnsi="Times New Roman" w:cs="Times New Roman"/>
          <w:sz w:val="28"/>
          <w:szCs w:val="28"/>
          <w:lang w:eastAsia="ru-RU"/>
        </w:rPr>
        <w:lastRenderedPageBreak/>
        <w:t>и из республиканского бюджета – 9</w:t>
      </w:r>
      <w:r w:rsidR="00FC4C83">
        <w:rPr>
          <w:rFonts w:ascii="Times New Roman" w:eastAsia="Calibri" w:hAnsi="Times New Roman" w:cs="Times New Roman"/>
          <w:sz w:val="28"/>
          <w:szCs w:val="28"/>
          <w:lang w:eastAsia="ru-RU"/>
        </w:rPr>
        <w:t> 949,3 тыс. рублей. Данным С</w:t>
      </w:r>
      <w:r w:rsidRPr="00B833E8">
        <w:rPr>
          <w:rFonts w:ascii="Times New Roman" w:eastAsia="Calibri" w:hAnsi="Times New Roman" w:cs="Times New Roman"/>
          <w:sz w:val="28"/>
          <w:szCs w:val="28"/>
          <w:lang w:eastAsia="ru-RU"/>
        </w:rPr>
        <w:t xml:space="preserve">оглашением предусмотрено строительство в 2019 году </w:t>
      </w:r>
      <w:r w:rsidR="00FC4C83">
        <w:rPr>
          <w:rFonts w:ascii="Times New Roman" w:eastAsia="Calibri" w:hAnsi="Times New Roman" w:cs="Times New Roman"/>
          <w:sz w:val="28"/>
          <w:szCs w:val="28"/>
          <w:lang w:eastAsia="ru-RU"/>
        </w:rPr>
        <w:t>6</w:t>
      </w:r>
      <w:r w:rsidRPr="00B833E8">
        <w:rPr>
          <w:rFonts w:ascii="Times New Roman" w:eastAsia="Calibri" w:hAnsi="Times New Roman" w:cs="Times New Roman"/>
          <w:sz w:val="28"/>
          <w:szCs w:val="28"/>
          <w:lang w:eastAsia="ru-RU"/>
        </w:rPr>
        <w:t xml:space="preserve"> культурно-досуговых учреждений (домов культуры) в сельской местности. </w:t>
      </w:r>
    </w:p>
    <w:p w:rsidR="00B833E8" w:rsidRPr="00B833E8" w:rsidRDefault="00B833E8" w:rsidP="00B833E8">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соответствии с условиями </w:t>
      </w:r>
      <w:r w:rsidR="005E3CB4">
        <w:rPr>
          <w:rFonts w:ascii="Times New Roman" w:eastAsia="Calibri" w:hAnsi="Times New Roman" w:cs="Times New Roman"/>
          <w:sz w:val="28"/>
          <w:szCs w:val="28"/>
          <w:lang w:eastAsia="ru-RU"/>
        </w:rPr>
        <w:t>указанного С</w:t>
      </w:r>
      <w:r w:rsidRPr="00B833E8">
        <w:rPr>
          <w:rFonts w:ascii="Times New Roman" w:eastAsia="Calibri" w:hAnsi="Times New Roman" w:cs="Times New Roman"/>
          <w:sz w:val="28"/>
          <w:szCs w:val="28"/>
          <w:lang w:eastAsia="ru-RU"/>
        </w:rPr>
        <w:t xml:space="preserve">оглашения Министерством культуры и архивного дела </w:t>
      </w:r>
      <w:r w:rsidR="005E3CB4">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заключены </w:t>
      </w:r>
      <w:r w:rsidRPr="00B833E8">
        <w:rPr>
          <w:rFonts w:ascii="Times New Roman" w:eastAsia="Calibri" w:hAnsi="Times New Roman" w:cs="Times New Roman"/>
          <w:color w:val="000000"/>
          <w:sz w:val="28"/>
          <w:szCs w:val="28"/>
          <w:lang w:eastAsia="ru-RU"/>
        </w:rPr>
        <w:t>соглашения о предоставлении субсидии из бюджета субъекта Российской Федерации местному бюджету:</w:t>
      </w:r>
    </w:p>
    <w:p w:rsidR="00B833E8" w:rsidRPr="005E3CB4" w:rsidRDefault="00B833E8" w:rsidP="00BA6B30">
      <w:pPr>
        <w:pStyle w:val="a7"/>
        <w:numPr>
          <w:ilvl w:val="0"/>
          <w:numId w:val="87"/>
        </w:numPr>
        <w:tabs>
          <w:tab w:val="left" w:pos="1134"/>
        </w:tabs>
        <w:spacing w:after="0" w:line="240" w:lineRule="auto"/>
        <w:ind w:left="28" w:firstLine="728"/>
        <w:jc w:val="both"/>
        <w:rPr>
          <w:rFonts w:ascii="Times New Roman" w:eastAsia="Times New Roman" w:hAnsi="Times New Roman" w:cs="Times New Roman"/>
          <w:sz w:val="24"/>
          <w:szCs w:val="24"/>
          <w:lang w:eastAsia="ru-RU"/>
        </w:rPr>
      </w:pPr>
      <w:r w:rsidRPr="005E3CB4">
        <w:rPr>
          <w:rFonts w:ascii="Times New Roman" w:eastAsia="Calibri" w:hAnsi="Times New Roman" w:cs="Times New Roman"/>
          <w:color w:val="000000"/>
          <w:sz w:val="28"/>
          <w:szCs w:val="28"/>
          <w:lang w:eastAsia="ru-RU"/>
        </w:rPr>
        <w:t xml:space="preserve">Малгобекского муниципального района </w:t>
      </w:r>
      <w:r w:rsidR="005E3CB4" w:rsidRPr="005E3CB4">
        <w:rPr>
          <w:rFonts w:ascii="Times New Roman" w:eastAsia="Calibri" w:hAnsi="Times New Roman" w:cs="Times New Roman"/>
          <w:color w:val="000000"/>
          <w:sz w:val="28"/>
          <w:szCs w:val="28"/>
          <w:lang w:eastAsia="ru-RU"/>
        </w:rPr>
        <w:t>- на сумму 94 980,9 тыс. рублей</w:t>
      </w:r>
      <w:r w:rsidRPr="005E3CB4">
        <w:rPr>
          <w:rFonts w:ascii="Times New Roman" w:eastAsia="Calibri" w:hAnsi="Times New Roman" w:cs="Times New Roman"/>
          <w:color w:val="000000"/>
          <w:sz w:val="28"/>
          <w:szCs w:val="28"/>
          <w:lang w:eastAsia="ru-RU"/>
        </w:rPr>
        <w:t xml:space="preserve"> на строительство домов культуры в с.п. </w:t>
      </w:r>
      <w:r w:rsidRPr="005E3CB4">
        <w:rPr>
          <w:rFonts w:ascii="Times New Roman" w:eastAsia="Times New Roman" w:hAnsi="Times New Roman" w:cs="Times New Roman"/>
          <w:sz w:val="28"/>
          <w:szCs w:val="28"/>
          <w:lang w:eastAsia="ru-RU"/>
        </w:rPr>
        <w:t>Южное, Вежарий, Средние Ачалуки;</w:t>
      </w:r>
    </w:p>
    <w:p w:rsidR="00B833E8" w:rsidRPr="005E3CB4" w:rsidRDefault="00B833E8" w:rsidP="00BA6B30">
      <w:pPr>
        <w:pStyle w:val="a7"/>
        <w:numPr>
          <w:ilvl w:val="0"/>
          <w:numId w:val="87"/>
        </w:numPr>
        <w:tabs>
          <w:tab w:val="left" w:pos="1134"/>
        </w:tabs>
        <w:spacing w:after="0" w:line="240" w:lineRule="auto"/>
        <w:ind w:left="28" w:firstLine="728"/>
        <w:jc w:val="both"/>
        <w:rPr>
          <w:rFonts w:ascii="Times New Roman" w:eastAsia="Times New Roman" w:hAnsi="Times New Roman" w:cs="Times New Roman"/>
          <w:sz w:val="28"/>
          <w:szCs w:val="28"/>
          <w:lang w:eastAsia="ru-RU"/>
        </w:rPr>
      </w:pPr>
      <w:r w:rsidRPr="005E3CB4">
        <w:rPr>
          <w:rFonts w:ascii="Times New Roman" w:eastAsia="Calibri" w:hAnsi="Times New Roman" w:cs="Times New Roman"/>
          <w:sz w:val="28"/>
          <w:szCs w:val="28"/>
          <w:lang w:eastAsia="ru-RU"/>
        </w:rPr>
        <w:t xml:space="preserve">Сунженского муниципального района </w:t>
      </w:r>
      <w:r w:rsidR="005E3CB4" w:rsidRPr="005E3CB4">
        <w:rPr>
          <w:rFonts w:ascii="Times New Roman" w:eastAsia="Calibri" w:hAnsi="Times New Roman" w:cs="Times New Roman"/>
          <w:sz w:val="28"/>
          <w:szCs w:val="28"/>
          <w:lang w:eastAsia="ru-RU"/>
        </w:rPr>
        <w:t xml:space="preserve">- </w:t>
      </w:r>
      <w:r w:rsidRPr="005E3CB4">
        <w:rPr>
          <w:rFonts w:ascii="Times New Roman" w:eastAsia="Calibri" w:hAnsi="Times New Roman" w:cs="Times New Roman"/>
          <w:sz w:val="28"/>
          <w:szCs w:val="28"/>
          <w:lang w:eastAsia="ru-RU"/>
        </w:rPr>
        <w:t xml:space="preserve">на сумму </w:t>
      </w:r>
      <w:r w:rsidR="005E3CB4" w:rsidRPr="005E3CB4">
        <w:rPr>
          <w:rFonts w:ascii="Times New Roman" w:eastAsia="Calibri" w:hAnsi="Times New Roman" w:cs="Times New Roman"/>
          <w:color w:val="000000"/>
          <w:sz w:val="28"/>
          <w:szCs w:val="28"/>
          <w:lang w:eastAsia="ru-RU"/>
        </w:rPr>
        <w:t>69 132,0 тыс. рублей</w:t>
      </w:r>
      <w:r w:rsidRPr="005E3CB4">
        <w:rPr>
          <w:rFonts w:ascii="Times New Roman" w:eastAsia="Calibri" w:hAnsi="Times New Roman" w:cs="Times New Roman"/>
          <w:color w:val="000000"/>
          <w:sz w:val="28"/>
          <w:szCs w:val="28"/>
          <w:lang w:eastAsia="ru-RU"/>
        </w:rPr>
        <w:t xml:space="preserve"> на строительство домов культуры в с.п. </w:t>
      </w:r>
      <w:r w:rsidRPr="005E3CB4">
        <w:rPr>
          <w:rFonts w:ascii="Times New Roman" w:eastAsia="Times New Roman" w:hAnsi="Times New Roman" w:cs="Times New Roman"/>
          <w:sz w:val="28"/>
          <w:szCs w:val="28"/>
          <w:lang w:eastAsia="ru-RU"/>
        </w:rPr>
        <w:t>Берд-Юрт, Чемульга;</w:t>
      </w:r>
    </w:p>
    <w:p w:rsidR="00B833E8" w:rsidRPr="005E3CB4" w:rsidRDefault="00B833E8" w:rsidP="00BA6B30">
      <w:pPr>
        <w:pStyle w:val="a7"/>
        <w:numPr>
          <w:ilvl w:val="0"/>
          <w:numId w:val="87"/>
        </w:numPr>
        <w:tabs>
          <w:tab w:val="left" w:pos="1134"/>
        </w:tabs>
        <w:spacing w:after="0" w:line="240" w:lineRule="auto"/>
        <w:ind w:left="28" w:firstLine="728"/>
        <w:jc w:val="both"/>
        <w:rPr>
          <w:rFonts w:ascii="Times New Roman" w:eastAsia="Times New Roman" w:hAnsi="Times New Roman" w:cs="Times New Roman"/>
          <w:sz w:val="28"/>
          <w:szCs w:val="28"/>
          <w:lang w:eastAsia="ru-RU"/>
        </w:rPr>
      </w:pPr>
      <w:r w:rsidRPr="005E3CB4">
        <w:rPr>
          <w:rFonts w:ascii="Times New Roman" w:eastAsia="Calibri" w:hAnsi="Times New Roman" w:cs="Times New Roman"/>
          <w:color w:val="000000"/>
          <w:sz w:val="28"/>
          <w:szCs w:val="28"/>
          <w:lang w:eastAsia="ru-RU"/>
        </w:rPr>
        <w:t>Назрановского муниципального р</w:t>
      </w:r>
      <w:r w:rsidR="005E3CB4" w:rsidRPr="005E3CB4">
        <w:rPr>
          <w:rFonts w:ascii="Times New Roman" w:eastAsia="Calibri" w:hAnsi="Times New Roman" w:cs="Times New Roman"/>
          <w:color w:val="000000"/>
          <w:sz w:val="28"/>
          <w:szCs w:val="28"/>
          <w:lang w:eastAsia="ru-RU"/>
        </w:rPr>
        <w:t>айона - на сумму 34 873,8 тыс. рулей</w:t>
      </w:r>
      <w:r w:rsidRPr="005E3CB4">
        <w:rPr>
          <w:rFonts w:ascii="Times New Roman" w:eastAsia="Calibri" w:hAnsi="Times New Roman" w:cs="Times New Roman"/>
          <w:color w:val="000000"/>
          <w:sz w:val="28"/>
          <w:szCs w:val="28"/>
          <w:lang w:eastAsia="ru-RU"/>
        </w:rPr>
        <w:t xml:space="preserve"> на строительство дома культуры в с.п. </w:t>
      </w:r>
      <w:r w:rsidRPr="005E3CB4">
        <w:rPr>
          <w:rFonts w:ascii="Times New Roman" w:eastAsia="Times New Roman" w:hAnsi="Times New Roman" w:cs="Times New Roman"/>
          <w:sz w:val="28"/>
          <w:szCs w:val="28"/>
          <w:lang w:eastAsia="ru-RU"/>
        </w:rPr>
        <w:t>Плиево.</w:t>
      </w:r>
    </w:p>
    <w:p w:rsidR="00B833E8" w:rsidRPr="00B833E8" w:rsidRDefault="00B833E8" w:rsidP="00B833E8">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Финансирование произведено в полном объеме.</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Также, Министерством культуры </w:t>
      </w:r>
      <w:r w:rsidR="005E3CB4">
        <w:rPr>
          <w:rFonts w:ascii="Times New Roman" w:eastAsia="Calibri" w:hAnsi="Times New Roman" w:cs="Times New Roman"/>
          <w:sz w:val="28"/>
          <w:szCs w:val="28"/>
          <w:lang w:eastAsia="ru-RU"/>
        </w:rPr>
        <w:t>РФ</w:t>
      </w:r>
      <w:r w:rsidRPr="00B833E8">
        <w:rPr>
          <w:rFonts w:ascii="Times New Roman" w:eastAsia="Calibri" w:hAnsi="Times New Roman" w:cs="Times New Roman"/>
          <w:sz w:val="28"/>
          <w:szCs w:val="28"/>
          <w:lang w:eastAsia="ru-RU"/>
        </w:rPr>
        <w:t xml:space="preserve"> с Министерством культуры и архивного дела </w:t>
      </w:r>
      <w:r w:rsidR="005E3CB4">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заключено Со</w:t>
      </w:r>
      <w:r w:rsidR="005E3CB4">
        <w:rPr>
          <w:rFonts w:ascii="Times New Roman" w:eastAsia="Calibri" w:hAnsi="Times New Roman" w:cs="Times New Roman"/>
          <w:sz w:val="28"/>
          <w:szCs w:val="28"/>
          <w:lang w:eastAsia="ru-RU"/>
        </w:rPr>
        <w:t>глашение от 23.01.2019 года</w:t>
      </w:r>
      <w:r w:rsidRPr="00B833E8">
        <w:rPr>
          <w:rFonts w:ascii="Times New Roman" w:eastAsia="Calibri" w:hAnsi="Times New Roman" w:cs="Times New Roman"/>
          <w:sz w:val="28"/>
          <w:szCs w:val="28"/>
          <w:lang w:eastAsia="ru-RU"/>
        </w:rPr>
        <w:t xml:space="preserve"> № 054-2019-A1009-1 о реализации регионального проекта «Обеспечение качественно нового уровня развития инфраструктуры культуры («Культурная среда») (Республика Ингушетия)» на территории Республики Ингушетия до 2024 года, согласно которому определены показатели проекта на территории </w:t>
      </w:r>
      <w:r w:rsidR="005E3CB4">
        <w:rPr>
          <w:rFonts w:ascii="Times New Roman" w:eastAsia="Calibri" w:hAnsi="Times New Roman" w:cs="Times New Roman"/>
          <w:sz w:val="28"/>
          <w:szCs w:val="28"/>
          <w:lang w:eastAsia="ru-RU"/>
        </w:rPr>
        <w:t>республики</w:t>
      </w:r>
      <w:r w:rsidRPr="00B833E8">
        <w:rPr>
          <w:rFonts w:ascii="Times New Roman" w:eastAsia="Calibri" w:hAnsi="Times New Roman" w:cs="Times New Roman"/>
          <w:sz w:val="28"/>
          <w:szCs w:val="28"/>
          <w:lang w:eastAsia="ru-RU"/>
        </w:rPr>
        <w:t>. Так, на 2019 год запланировано строительство культурно-досуговых учреждений в сельской местности в количестве 6 единиц.</w:t>
      </w:r>
    </w:p>
    <w:p w:rsidR="00B833E8" w:rsidRPr="00B833E8" w:rsidRDefault="00B833E8" w:rsidP="00B833E8">
      <w:pPr>
        <w:tabs>
          <w:tab w:val="left" w:pos="142"/>
        </w:tabs>
        <w:spacing w:after="0" w:line="240" w:lineRule="auto"/>
        <w:ind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рамках данного регионального проекта в 2019 году в соответствии с заключенными соглашениями построено 6 домов культуры в сельских поселениях на общую сумму 198</w:t>
      </w:r>
      <w:r w:rsidR="005E3CB4">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986,7 тыс. руб., в том числе:</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 xml:space="preserve">ом культуры в с.п. Южное Малгобекского района </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на сумму 30</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032,1 тыс. руб.;</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 xml:space="preserve">ом культуры в с.п. Берд-Юрт Сунженского района </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на сумму 34</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570,0 тыс. руб.;</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ом культуры в с.п. Вежарий Малгобекского района</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 xml:space="preserve"> на сумму 30</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075,0 тыс. руб.;</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 xml:space="preserve">ом культуры в с.п. Плиево Назрановского района </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на сумму 34</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873,7 тыс. руб.;</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 xml:space="preserve">ом культуры в с.п. Средние Ачалуки Малгобекского района </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на сумму 34</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873,9 тыс. руб.;</w:t>
      </w:r>
    </w:p>
    <w:p w:rsidR="00B833E8" w:rsidRPr="005E3CB4" w:rsidRDefault="005E3CB4" w:rsidP="00BA6B30">
      <w:pPr>
        <w:pStyle w:val="a7"/>
        <w:numPr>
          <w:ilvl w:val="0"/>
          <w:numId w:val="88"/>
        </w:numPr>
        <w:tabs>
          <w:tab w:val="left" w:pos="142"/>
          <w:tab w:val="left" w:pos="993"/>
        </w:tabs>
        <w:spacing w:after="0" w:line="240" w:lineRule="auto"/>
        <w:ind w:left="42" w:firstLine="71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B833E8" w:rsidRPr="005E3CB4">
        <w:rPr>
          <w:rFonts w:ascii="Times New Roman" w:eastAsia="Calibri" w:hAnsi="Times New Roman" w:cs="Times New Roman"/>
          <w:sz w:val="28"/>
          <w:szCs w:val="28"/>
          <w:lang w:eastAsia="ru-RU"/>
        </w:rPr>
        <w:t xml:space="preserve">ом культуры в с.п. Чемульга Сунженского района </w:t>
      </w:r>
      <w:r>
        <w:rPr>
          <w:rFonts w:ascii="Times New Roman" w:eastAsia="Calibri" w:hAnsi="Times New Roman" w:cs="Times New Roman"/>
          <w:sz w:val="28"/>
          <w:szCs w:val="28"/>
          <w:lang w:eastAsia="ru-RU"/>
        </w:rPr>
        <w:t xml:space="preserve">- </w:t>
      </w:r>
      <w:r w:rsidR="00B833E8" w:rsidRPr="005E3CB4">
        <w:rPr>
          <w:rFonts w:ascii="Times New Roman" w:eastAsia="Calibri" w:hAnsi="Times New Roman" w:cs="Times New Roman"/>
          <w:sz w:val="28"/>
          <w:szCs w:val="28"/>
          <w:lang w:eastAsia="ru-RU"/>
        </w:rPr>
        <w:t>на сумму 34</w:t>
      </w:r>
      <w:r>
        <w:rPr>
          <w:rFonts w:ascii="Times New Roman" w:eastAsia="Calibri" w:hAnsi="Times New Roman" w:cs="Times New Roman"/>
          <w:sz w:val="28"/>
          <w:szCs w:val="28"/>
          <w:lang w:eastAsia="ru-RU"/>
        </w:rPr>
        <w:t> </w:t>
      </w:r>
      <w:r w:rsidR="00B833E8" w:rsidRPr="005E3CB4">
        <w:rPr>
          <w:rFonts w:ascii="Times New Roman" w:eastAsia="Calibri" w:hAnsi="Times New Roman" w:cs="Times New Roman"/>
          <w:sz w:val="28"/>
          <w:szCs w:val="28"/>
          <w:lang w:eastAsia="ru-RU"/>
        </w:rPr>
        <w:t>562,0 тыс. руб</w:t>
      </w:r>
      <w:r>
        <w:rPr>
          <w:rFonts w:ascii="Times New Roman" w:eastAsia="Calibri" w:hAnsi="Times New Roman" w:cs="Times New Roman"/>
          <w:sz w:val="28"/>
          <w:szCs w:val="28"/>
          <w:lang w:eastAsia="ru-RU"/>
        </w:rPr>
        <w:t>лей</w:t>
      </w:r>
      <w:r w:rsidR="00B833E8" w:rsidRPr="005E3CB4">
        <w:rPr>
          <w:rFonts w:ascii="Times New Roman" w:eastAsia="Calibri" w:hAnsi="Times New Roman" w:cs="Times New Roman"/>
          <w:sz w:val="28"/>
          <w:szCs w:val="28"/>
          <w:lang w:eastAsia="ru-RU"/>
        </w:rPr>
        <w:t>.</w:t>
      </w:r>
    </w:p>
    <w:p w:rsidR="00B833E8" w:rsidRPr="00B833E8" w:rsidRDefault="00B833E8" w:rsidP="00B833E8">
      <w:pPr>
        <w:tabs>
          <w:tab w:val="left" w:pos="142"/>
        </w:tabs>
        <w:spacing w:after="0" w:line="240" w:lineRule="auto"/>
        <w:ind w:firstLine="709"/>
        <w:contextualSpacing/>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В ходе ревизии проведен визуальный осмотр вышеуказанных объектов, в результате которых нарушений не установлено. Данный показатель исполнен.</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Помимо </w:t>
      </w:r>
      <w:r w:rsidR="005E3CB4">
        <w:rPr>
          <w:rFonts w:ascii="Times New Roman" w:eastAsia="Calibri" w:hAnsi="Times New Roman" w:cs="Times New Roman"/>
          <w:sz w:val="28"/>
          <w:szCs w:val="28"/>
          <w:lang w:eastAsia="ru-RU"/>
        </w:rPr>
        <w:t xml:space="preserve">этого, </w:t>
      </w:r>
      <w:r w:rsidRPr="00B833E8">
        <w:rPr>
          <w:rFonts w:ascii="Times New Roman" w:eastAsia="Calibri" w:hAnsi="Times New Roman" w:cs="Times New Roman"/>
          <w:sz w:val="28"/>
          <w:szCs w:val="28"/>
          <w:lang w:eastAsia="ru-RU"/>
        </w:rPr>
        <w:t xml:space="preserve">предусмотрен дополнительный показатель «Увеличение </w:t>
      </w:r>
      <w:r w:rsidR="005E3CB4">
        <w:rPr>
          <w:rFonts w:ascii="Times New Roman" w:eastAsia="Calibri" w:hAnsi="Times New Roman" w:cs="Times New Roman"/>
          <w:sz w:val="28"/>
          <w:szCs w:val="28"/>
          <w:lang w:eastAsia="ru-RU"/>
        </w:rPr>
        <w:t xml:space="preserve">посещений учреждений культуры». </w:t>
      </w:r>
      <w:r w:rsidRPr="00B833E8">
        <w:rPr>
          <w:rFonts w:ascii="Times New Roman" w:eastAsia="Calibri" w:hAnsi="Times New Roman" w:cs="Times New Roman"/>
          <w:sz w:val="28"/>
          <w:szCs w:val="28"/>
          <w:lang w:eastAsia="ru-RU"/>
        </w:rPr>
        <w:t>При запл</w:t>
      </w:r>
      <w:r w:rsidR="005E3CB4">
        <w:rPr>
          <w:rFonts w:ascii="Times New Roman" w:eastAsia="Calibri" w:hAnsi="Times New Roman" w:cs="Times New Roman"/>
          <w:sz w:val="28"/>
          <w:szCs w:val="28"/>
          <w:lang w:eastAsia="ru-RU"/>
        </w:rPr>
        <w:t>анированном на конец 2019 года 1 465,1 ты</w:t>
      </w:r>
      <w:r w:rsidR="00D92708">
        <w:rPr>
          <w:rFonts w:ascii="Times New Roman" w:eastAsia="Calibri" w:hAnsi="Times New Roman" w:cs="Times New Roman"/>
          <w:sz w:val="28"/>
          <w:szCs w:val="28"/>
          <w:lang w:eastAsia="ru-RU"/>
        </w:rPr>
        <w:t>сяч</w:t>
      </w:r>
      <w:r w:rsidRPr="00B833E8">
        <w:rPr>
          <w:rFonts w:ascii="Times New Roman" w:eastAsia="Calibri" w:hAnsi="Times New Roman" w:cs="Times New Roman"/>
          <w:sz w:val="28"/>
          <w:szCs w:val="28"/>
          <w:lang w:eastAsia="ru-RU"/>
        </w:rPr>
        <w:t xml:space="preserve"> посещений, фактиче</w:t>
      </w:r>
      <w:r w:rsidR="00D92708">
        <w:rPr>
          <w:rFonts w:ascii="Times New Roman" w:eastAsia="Calibri" w:hAnsi="Times New Roman" w:cs="Times New Roman"/>
          <w:sz w:val="28"/>
          <w:szCs w:val="28"/>
          <w:lang w:eastAsia="ru-RU"/>
        </w:rPr>
        <w:t>ское исполнение на 01.01.2020 года</w:t>
      </w:r>
      <w:r w:rsidRPr="00B833E8">
        <w:rPr>
          <w:rFonts w:ascii="Times New Roman" w:eastAsia="Calibri" w:hAnsi="Times New Roman" w:cs="Times New Roman"/>
          <w:sz w:val="28"/>
          <w:szCs w:val="28"/>
          <w:lang w:eastAsia="ru-RU"/>
        </w:rPr>
        <w:t xml:space="preserve"> по данным </w:t>
      </w:r>
      <w:r w:rsidRPr="00B833E8">
        <w:rPr>
          <w:rFonts w:ascii="Times New Roman" w:eastAsia="Calibri" w:hAnsi="Times New Roman" w:cs="Times New Roman"/>
          <w:sz w:val="28"/>
          <w:szCs w:val="28"/>
          <w:lang w:eastAsia="ru-RU"/>
        </w:rPr>
        <w:lastRenderedPageBreak/>
        <w:t>автоматизированной информационной системы «Статистика» – 1</w:t>
      </w:r>
      <w:r w:rsidR="00D92708">
        <w:rPr>
          <w:rFonts w:ascii="Times New Roman" w:eastAsia="Calibri" w:hAnsi="Times New Roman" w:cs="Times New Roman"/>
          <w:sz w:val="28"/>
          <w:szCs w:val="28"/>
          <w:lang w:eastAsia="ru-RU"/>
        </w:rPr>
        <w:t> 469,1 тысяч</w:t>
      </w:r>
      <w:r w:rsidRPr="00B833E8">
        <w:rPr>
          <w:rFonts w:ascii="Times New Roman" w:eastAsia="Calibri" w:hAnsi="Times New Roman" w:cs="Times New Roman"/>
          <w:sz w:val="28"/>
          <w:szCs w:val="28"/>
          <w:lang w:eastAsia="ru-RU"/>
        </w:rPr>
        <w:t xml:space="preserve"> посещений. Показатель выполнен.</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2. Региональный проект «Создание условий для реализации творческого потенциала нации («Творческие люди»)». </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Субсидии из федерального бюджета на реализацию данного проекта в 2019 году не предусмотрены. Финансирование предусмотрено только за счет средств республиканского бюджета в сумме 3</w:t>
      </w:r>
      <w:r w:rsidR="00D92708">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3</w:t>
      </w:r>
      <w:r w:rsidR="00D92708">
        <w:rPr>
          <w:rFonts w:ascii="Times New Roman" w:eastAsia="Calibri" w:hAnsi="Times New Roman" w:cs="Times New Roman"/>
          <w:sz w:val="28"/>
          <w:szCs w:val="28"/>
          <w:lang w:eastAsia="ru-RU"/>
        </w:rPr>
        <w:t>00,0 тыс. рублей</w:t>
      </w:r>
      <w:r w:rsidRPr="00B833E8">
        <w:rPr>
          <w:rFonts w:ascii="Times New Roman" w:eastAsia="Calibri" w:hAnsi="Times New Roman" w:cs="Times New Roman"/>
          <w:sz w:val="28"/>
          <w:szCs w:val="28"/>
          <w:lang w:eastAsia="ru-RU"/>
        </w:rPr>
        <w:t>, фактически финансирование в 2019 году не осуществлялось. При исполнении показателей данного регионального проекта аппаратом Министерства приняты обязательства на сумму 3</w:t>
      </w:r>
      <w:r w:rsidR="00D92708">
        <w:rPr>
          <w:rFonts w:ascii="Times New Roman" w:eastAsia="Calibri" w:hAnsi="Times New Roman" w:cs="Times New Roman"/>
          <w:sz w:val="28"/>
          <w:szCs w:val="28"/>
          <w:lang w:eastAsia="ru-RU"/>
        </w:rPr>
        <w:t> </w:t>
      </w:r>
      <w:r w:rsidRPr="00B833E8">
        <w:rPr>
          <w:rFonts w:ascii="Times New Roman" w:eastAsia="Calibri" w:hAnsi="Times New Roman" w:cs="Times New Roman"/>
          <w:sz w:val="28"/>
          <w:szCs w:val="28"/>
          <w:lang w:eastAsia="ru-RU"/>
        </w:rPr>
        <w:t>300,0 тыс. руб., таким образом указанная сумма числится в кредиторской задолженности аппарата Министерства по состоянию на 01.01.2020 г</w:t>
      </w:r>
      <w:r w:rsidR="00D92708">
        <w:rPr>
          <w:rFonts w:ascii="Times New Roman" w:eastAsia="Calibri" w:hAnsi="Times New Roman" w:cs="Times New Roman"/>
          <w:sz w:val="28"/>
          <w:szCs w:val="28"/>
          <w:lang w:eastAsia="ru-RU"/>
        </w:rPr>
        <w:t>ода</w:t>
      </w:r>
      <w:r w:rsidRPr="00B833E8">
        <w:rPr>
          <w:rFonts w:ascii="Times New Roman" w:eastAsia="Calibri" w:hAnsi="Times New Roman" w:cs="Times New Roman"/>
          <w:sz w:val="28"/>
          <w:szCs w:val="28"/>
          <w:lang w:eastAsia="ru-RU"/>
        </w:rPr>
        <w:t>.</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Министерством культуры </w:t>
      </w:r>
      <w:r w:rsidR="00D92708">
        <w:rPr>
          <w:rFonts w:ascii="Times New Roman" w:eastAsia="Calibri" w:hAnsi="Times New Roman" w:cs="Times New Roman"/>
          <w:sz w:val="28"/>
          <w:szCs w:val="28"/>
          <w:lang w:eastAsia="ru-RU"/>
        </w:rPr>
        <w:t>РФ</w:t>
      </w:r>
      <w:r w:rsidRPr="00B833E8">
        <w:rPr>
          <w:rFonts w:ascii="Times New Roman" w:eastAsia="Calibri" w:hAnsi="Times New Roman" w:cs="Times New Roman"/>
          <w:sz w:val="28"/>
          <w:szCs w:val="28"/>
          <w:lang w:eastAsia="ru-RU"/>
        </w:rPr>
        <w:t xml:space="preserve"> с Министерством культуры и архивного дела </w:t>
      </w:r>
      <w:r w:rsidR="00D92708">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заклю</w:t>
      </w:r>
      <w:r w:rsidR="00D92708">
        <w:rPr>
          <w:rFonts w:ascii="Times New Roman" w:eastAsia="Calibri" w:hAnsi="Times New Roman" w:cs="Times New Roman"/>
          <w:sz w:val="28"/>
          <w:szCs w:val="28"/>
          <w:lang w:eastAsia="ru-RU"/>
        </w:rPr>
        <w:t>чено Соглашение от 23.01.2019 года</w:t>
      </w:r>
      <w:r w:rsidRPr="00B833E8">
        <w:rPr>
          <w:rFonts w:ascii="Times New Roman" w:eastAsia="Calibri" w:hAnsi="Times New Roman" w:cs="Times New Roman"/>
          <w:sz w:val="28"/>
          <w:szCs w:val="28"/>
          <w:lang w:eastAsia="ru-RU"/>
        </w:rPr>
        <w:t xml:space="preserve"> №054-2019-А2006-1 о реализации регионального проекта «Создание условий для реализации творческого потенциала нации («Творческие люди») (Республика Ингушетия)» на территории Республики Ингушетия до 2024 года, согласно которому определены показатели проекта на территории Республики Ингушетия. Так на 2019 год определены показатели:</w:t>
      </w:r>
    </w:p>
    <w:p w:rsidR="00B833E8" w:rsidRPr="00D92708" w:rsidRDefault="00B833E8" w:rsidP="00BA6B30">
      <w:pPr>
        <w:pStyle w:val="a7"/>
        <w:numPr>
          <w:ilvl w:val="0"/>
          <w:numId w:val="89"/>
        </w:numPr>
        <w:tabs>
          <w:tab w:val="left" w:pos="993"/>
        </w:tabs>
        <w:spacing w:after="0" w:line="240" w:lineRule="auto"/>
        <w:ind w:left="42" w:firstLine="700"/>
        <w:jc w:val="both"/>
        <w:rPr>
          <w:rFonts w:ascii="Times New Roman" w:eastAsia="Calibri" w:hAnsi="Times New Roman" w:cs="Times New Roman"/>
          <w:sz w:val="28"/>
          <w:szCs w:val="28"/>
          <w:lang w:eastAsia="ru-RU"/>
        </w:rPr>
      </w:pPr>
      <w:r w:rsidRPr="00D92708">
        <w:rPr>
          <w:rFonts w:ascii="Times New Roman" w:eastAsia="Calibri" w:hAnsi="Times New Roman" w:cs="Times New Roman"/>
          <w:sz w:val="28"/>
          <w:szCs w:val="28"/>
          <w:lang w:eastAsia="ru-RU"/>
        </w:rPr>
        <w:t>«Количество специалистов, прошедших повышение квалификации на базе Центров непрерывного образования» – 50 ед</w:t>
      </w:r>
      <w:r w:rsidR="00D92708">
        <w:rPr>
          <w:rFonts w:ascii="Times New Roman" w:eastAsia="Calibri" w:hAnsi="Times New Roman" w:cs="Times New Roman"/>
          <w:sz w:val="28"/>
          <w:szCs w:val="28"/>
          <w:lang w:eastAsia="ru-RU"/>
        </w:rPr>
        <w:t>иниц</w:t>
      </w:r>
      <w:r w:rsidRPr="00D92708">
        <w:rPr>
          <w:rFonts w:ascii="Times New Roman" w:eastAsia="Calibri" w:hAnsi="Times New Roman" w:cs="Times New Roman"/>
          <w:sz w:val="28"/>
          <w:szCs w:val="28"/>
          <w:lang w:eastAsia="ru-RU"/>
        </w:rPr>
        <w:t>. Центром непрерывного образования и повышения квалификации творческих и управленческих кадров в сфере культуры федерального государственного бюджетного образовательного учреждения высшего образования «Краснодарский государственный институт культуры» обучено 50 работников отрасли культуры Республики Ингушетия;</w:t>
      </w:r>
    </w:p>
    <w:p w:rsidR="00B833E8" w:rsidRPr="00D92708" w:rsidRDefault="00B833E8" w:rsidP="00BA6B30">
      <w:pPr>
        <w:pStyle w:val="a7"/>
        <w:numPr>
          <w:ilvl w:val="0"/>
          <w:numId w:val="89"/>
        </w:numPr>
        <w:tabs>
          <w:tab w:val="left" w:pos="993"/>
        </w:tabs>
        <w:spacing w:after="0" w:line="240" w:lineRule="auto"/>
        <w:ind w:left="42" w:firstLine="700"/>
        <w:jc w:val="both"/>
        <w:rPr>
          <w:rFonts w:ascii="Times New Roman" w:eastAsia="Times New Roman" w:hAnsi="Times New Roman" w:cs="Times New Roman"/>
          <w:sz w:val="28"/>
          <w:szCs w:val="28"/>
          <w:lang w:eastAsia="ru-RU"/>
        </w:rPr>
      </w:pPr>
      <w:r w:rsidRPr="00D92708">
        <w:rPr>
          <w:rFonts w:ascii="Times New Roman" w:eastAsia="Times New Roman" w:hAnsi="Times New Roman" w:cs="Times New Roman"/>
          <w:sz w:val="28"/>
          <w:szCs w:val="28"/>
          <w:lang w:eastAsia="ru-RU"/>
        </w:rPr>
        <w:t>Количество волонтеров, вовлеченных в программу «Волонтеры культуры» - 34 ед</w:t>
      </w:r>
      <w:r w:rsidR="00D92708">
        <w:rPr>
          <w:rFonts w:ascii="Times New Roman" w:eastAsia="Times New Roman" w:hAnsi="Times New Roman" w:cs="Times New Roman"/>
          <w:sz w:val="28"/>
          <w:szCs w:val="28"/>
          <w:lang w:eastAsia="ru-RU"/>
        </w:rPr>
        <w:t>иницы</w:t>
      </w:r>
      <w:r w:rsidRPr="00D92708">
        <w:rPr>
          <w:rFonts w:ascii="Times New Roman" w:eastAsia="Times New Roman" w:hAnsi="Times New Roman" w:cs="Times New Roman"/>
          <w:sz w:val="28"/>
          <w:szCs w:val="28"/>
          <w:lang w:eastAsia="ru-RU"/>
        </w:rPr>
        <w:t xml:space="preserve">. Согласно отчетным данным показатель исполнен, однако информация, подтверждающая исполнение данного показателя, </w:t>
      </w:r>
      <w:r w:rsidR="00D92708">
        <w:rPr>
          <w:rFonts w:ascii="Times New Roman" w:eastAsia="Times New Roman" w:hAnsi="Times New Roman" w:cs="Times New Roman"/>
          <w:sz w:val="28"/>
          <w:szCs w:val="28"/>
          <w:lang w:eastAsia="ru-RU"/>
        </w:rPr>
        <w:t xml:space="preserve">при проведении </w:t>
      </w:r>
      <w:r w:rsidRPr="00D92708">
        <w:rPr>
          <w:rFonts w:ascii="Times New Roman" w:eastAsia="Times New Roman" w:hAnsi="Times New Roman" w:cs="Times New Roman"/>
          <w:sz w:val="28"/>
          <w:szCs w:val="28"/>
          <w:lang w:eastAsia="ru-RU"/>
        </w:rPr>
        <w:t>проверк</w:t>
      </w:r>
      <w:r w:rsidR="00D92708">
        <w:rPr>
          <w:rFonts w:ascii="Times New Roman" w:eastAsia="Times New Roman" w:hAnsi="Times New Roman" w:cs="Times New Roman"/>
          <w:sz w:val="28"/>
          <w:szCs w:val="28"/>
          <w:lang w:eastAsia="ru-RU"/>
        </w:rPr>
        <w:t>и</w:t>
      </w:r>
      <w:r w:rsidRPr="00D92708">
        <w:rPr>
          <w:rFonts w:ascii="Times New Roman" w:eastAsia="Times New Roman" w:hAnsi="Times New Roman" w:cs="Times New Roman"/>
          <w:sz w:val="28"/>
          <w:szCs w:val="28"/>
          <w:lang w:eastAsia="ru-RU"/>
        </w:rPr>
        <w:t xml:space="preserve"> не представлена. </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При этом следует отметить, что Паспорт проекта не доработан с учетом установленных соглашением показателей. Так, Паспортом </w:t>
      </w:r>
      <w:r w:rsidR="00D92708" w:rsidRPr="00B833E8">
        <w:rPr>
          <w:rFonts w:ascii="Times New Roman" w:eastAsia="Calibri" w:hAnsi="Times New Roman" w:cs="Times New Roman"/>
          <w:sz w:val="28"/>
          <w:szCs w:val="28"/>
          <w:lang w:eastAsia="ru-RU"/>
        </w:rPr>
        <w:t>определены</w:t>
      </w:r>
      <w:r w:rsidRPr="00B833E8">
        <w:rPr>
          <w:rFonts w:ascii="Times New Roman" w:eastAsia="Calibri" w:hAnsi="Times New Roman" w:cs="Times New Roman"/>
          <w:sz w:val="28"/>
          <w:szCs w:val="28"/>
          <w:lang w:eastAsia="ru-RU"/>
        </w:rPr>
        <w:t xml:space="preserve"> следующие значения показателей: </w:t>
      </w:r>
    </w:p>
    <w:p w:rsidR="00B833E8" w:rsidRPr="00D92708" w:rsidRDefault="00B833E8" w:rsidP="00BA6B30">
      <w:pPr>
        <w:pStyle w:val="a7"/>
        <w:numPr>
          <w:ilvl w:val="0"/>
          <w:numId w:val="90"/>
        </w:numPr>
        <w:tabs>
          <w:tab w:val="left" w:pos="993"/>
        </w:tabs>
        <w:spacing w:after="0" w:line="240" w:lineRule="auto"/>
        <w:ind w:left="42" w:firstLine="714"/>
        <w:jc w:val="both"/>
        <w:rPr>
          <w:rFonts w:ascii="Times New Roman" w:eastAsia="Calibri" w:hAnsi="Times New Roman" w:cs="Times New Roman"/>
          <w:sz w:val="28"/>
          <w:szCs w:val="28"/>
          <w:lang w:eastAsia="ru-RU"/>
        </w:rPr>
      </w:pPr>
      <w:r w:rsidRPr="00D92708">
        <w:rPr>
          <w:rFonts w:ascii="Times New Roman" w:eastAsia="Calibri" w:hAnsi="Times New Roman" w:cs="Times New Roman"/>
          <w:sz w:val="28"/>
          <w:szCs w:val="28"/>
          <w:lang w:eastAsia="ru-RU"/>
        </w:rPr>
        <w:t>«Количество специалистов, прошедших повышение квалификации на базе Центров н</w:t>
      </w:r>
      <w:r w:rsidR="00D92708">
        <w:rPr>
          <w:rFonts w:ascii="Times New Roman" w:eastAsia="Calibri" w:hAnsi="Times New Roman" w:cs="Times New Roman"/>
          <w:sz w:val="28"/>
          <w:szCs w:val="28"/>
          <w:lang w:eastAsia="ru-RU"/>
        </w:rPr>
        <w:t>епрерывного образования» – 2 единиц</w:t>
      </w:r>
      <w:r w:rsidRPr="00D92708">
        <w:rPr>
          <w:rFonts w:ascii="Times New Roman" w:eastAsia="Calibri" w:hAnsi="Times New Roman" w:cs="Times New Roman"/>
          <w:sz w:val="28"/>
          <w:szCs w:val="28"/>
          <w:lang w:eastAsia="ru-RU"/>
        </w:rPr>
        <w:t>;</w:t>
      </w:r>
    </w:p>
    <w:p w:rsidR="00B833E8" w:rsidRPr="00D92708" w:rsidRDefault="00B833E8" w:rsidP="00BA6B30">
      <w:pPr>
        <w:pStyle w:val="a7"/>
        <w:numPr>
          <w:ilvl w:val="0"/>
          <w:numId w:val="90"/>
        </w:numPr>
        <w:tabs>
          <w:tab w:val="left" w:pos="993"/>
        </w:tabs>
        <w:spacing w:after="0" w:line="240" w:lineRule="auto"/>
        <w:ind w:left="42" w:firstLine="714"/>
        <w:jc w:val="both"/>
        <w:rPr>
          <w:rFonts w:ascii="Times New Roman" w:eastAsia="Times New Roman" w:hAnsi="Times New Roman" w:cs="Times New Roman"/>
          <w:sz w:val="28"/>
          <w:szCs w:val="28"/>
          <w:lang w:eastAsia="ru-RU"/>
        </w:rPr>
      </w:pPr>
      <w:r w:rsidRPr="00D92708">
        <w:rPr>
          <w:rFonts w:ascii="Times New Roman" w:eastAsia="Times New Roman" w:hAnsi="Times New Roman" w:cs="Times New Roman"/>
          <w:sz w:val="28"/>
          <w:szCs w:val="28"/>
          <w:lang w:eastAsia="ru-RU"/>
        </w:rPr>
        <w:t>Количество волонтеров, вовлеченных в программу «Волонтеры культуры» - 0 ед</w:t>
      </w:r>
      <w:r w:rsidR="00D92708">
        <w:rPr>
          <w:rFonts w:ascii="Times New Roman" w:eastAsia="Times New Roman" w:hAnsi="Times New Roman" w:cs="Times New Roman"/>
          <w:sz w:val="28"/>
          <w:szCs w:val="28"/>
          <w:lang w:eastAsia="ru-RU"/>
        </w:rPr>
        <w:t>иниц</w:t>
      </w:r>
      <w:r w:rsidRPr="00D92708">
        <w:rPr>
          <w:rFonts w:ascii="Times New Roman" w:eastAsia="Times New Roman" w:hAnsi="Times New Roman" w:cs="Times New Roman"/>
          <w:sz w:val="28"/>
          <w:szCs w:val="28"/>
          <w:lang w:eastAsia="ru-RU"/>
        </w:rPr>
        <w:t xml:space="preserve">. </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Кроме указанных показателей Паспортом проекта предусмотрены дополнительные пок</w:t>
      </w:r>
      <w:r w:rsidR="00B1183B">
        <w:rPr>
          <w:rFonts w:ascii="Times New Roman" w:eastAsia="Calibri" w:hAnsi="Times New Roman" w:cs="Times New Roman"/>
          <w:sz w:val="28"/>
          <w:szCs w:val="28"/>
          <w:lang w:eastAsia="ru-RU"/>
        </w:rPr>
        <w:t>азатели</w:t>
      </w:r>
      <w:r w:rsidRPr="00B833E8">
        <w:rPr>
          <w:rFonts w:ascii="Times New Roman" w:eastAsia="Calibri" w:hAnsi="Times New Roman" w:cs="Times New Roman"/>
          <w:sz w:val="28"/>
          <w:szCs w:val="28"/>
          <w:lang w:eastAsia="ru-RU"/>
        </w:rPr>
        <w:t>:</w:t>
      </w:r>
    </w:p>
    <w:p w:rsidR="00B833E8" w:rsidRPr="00B1183B" w:rsidRDefault="00B833E8" w:rsidP="00BA6B30">
      <w:pPr>
        <w:pStyle w:val="a7"/>
        <w:numPr>
          <w:ilvl w:val="0"/>
          <w:numId w:val="91"/>
        </w:numPr>
        <w:tabs>
          <w:tab w:val="left" w:pos="993"/>
        </w:tabs>
        <w:spacing w:after="0" w:line="240" w:lineRule="auto"/>
        <w:ind w:left="14" w:firstLine="728"/>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«Количество про</w:t>
      </w:r>
      <w:r w:rsidR="00B1183B">
        <w:rPr>
          <w:rFonts w:ascii="Times New Roman" w:eastAsia="Calibri" w:hAnsi="Times New Roman" w:cs="Times New Roman"/>
          <w:sz w:val="28"/>
          <w:szCs w:val="28"/>
          <w:lang w:eastAsia="ru-RU"/>
        </w:rPr>
        <w:t>веденных масштабных фестивалей» -</w:t>
      </w:r>
      <w:r w:rsidRPr="00B1183B">
        <w:rPr>
          <w:rFonts w:ascii="Times New Roman" w:eastAsia="Calibri" w:hAnsi="Times New Roman" w:cs="Times New Roman"/>
          <w:sz w:val="28"/>
          <w:szCs w:val="28"/>
          <w:lang w:eastAsia="ru-RU"/>
        </w:rPr>
        <w:t xml:space="preserve"> запланировано проведение в 2019 го</w:t>
      </w:r>
      <w:r w:rsidR="00B1183B">
        <w:rPr>
          <w:rFonts w:ascii="Times New Roman" w:eastAsia="Calibri" w:hAnsi="Times New Roman" w:cs="Times New Roman"/>
          <w:sz w:val="28"/>
          <w:szCs w:val="28"/>
          <w:lang w:eastAsia="ru-RU"/>
        </w:rPr>
        <w:t>ду одного масштабного фестиваля,</w:t>
      </w:r>
      <w:r w:rsidRPr="00B1183B">
        <w:rPr>
          <w:rFonts w:ascii="Times New Roman" w:eastAsia="Calibri" w:hAnsi="Times New Roman" w:cs="Times New Roman"/>
          <w:sz w:val="28"/>
          <w:szCs w:val="28"/>
          <w:lang w:eastAsia="ru-RU"/>
        </w:rPr>
        <w:t xml:space="preserve"> </w:t>
      </w:r>
      <w:r w:rsidR="00B1183B">
        <w:rPr>
          <w:rFonts w:ascii="Times New Roman" w:eastAsia="Calibri" w:hAnsi="Times New Roman" w:cs="Times New Roman"/>
          <w:sz w:val="28"/>
          <w:szCs w:val="28"/>
          <w:lang w:eastAsia="ru-RU"/>
        </w:rPr>
        <w:t>ф</w:t>
      </w:r>
      <w:r w:rsidRPr="00B1183B">
        <w:rPr>
          <w:rFonts w:ascii="Times New Roman" w:eastAsia="Calibri" w:hAnsi="Times New Roman" w:cs="Times New Roman"/>
          <w:sz w:val="28"/>
          <w:szCs w:val="28"/>
          <w:lang w:eastAsia="ru-RU"/>
        </w:rPr>
        <w:t>актически проведен международный кинофестиваль «Золотая башня» в Республике Ингушетия, данный показатель исполнен;</w:t>
      </w:r>
    </w:p>
    <w:p w:rsidR="00B833E8" w:rsidRPr="00B1183B" w:rsidRDefault="00B833E8" w:rsidP="00BA6B30">
      <w:pPr>
        <w:pStyle w:val="a7"/>
        <w:numPr>
          <w:ilvl w:val="0"/>
          <w:numId w:val="91"/>
        </w:numPr>
        <w:tabs>
          <w:tab w:val="left" w:pos="993"/>
        </w:tabs>
        <w:spacing w:after="0" w:line="240" w:lineRule="auto"/>
        <w:ind w:left="14" w:firstLine="728"/>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lastRenderedPageBreak/>
        <w:t>«Количество выставочных проектов федеральных и реги</w:t>
      </w:r>
      <w:r w:rsidR="00B1183B">
        <w:rPr>
          <w:rFonts w:ascii="Times New Roman" w:eastAsia="Calibri" w:hAnsi="Times New Roman" w:cs="Times New Roman"/>
          <w:sz w:val="28"/>
          <w:szCs w:val="28"/>
          <w:lang w:eastAsia="ru-RU"/>
        </w:rPr>
        <w:t>ональных музеев в субъектах РФ» -</w:t>
      </w:r>
      <w:r w:rsidRPr="00B1183B">
        <w:rPr>
          <w:rFonts w:ascii="Times New Roman" w:eastAsia="Calibri" w:hAnsi="Times New Roman" w:cs="Times New Roman"/>
          <w:sz w:val="28"/>
          <w:szCs w:val="28"/>
          <w:lang w:eastAsia="ru-RU"/>
        </w:rPr>
        <w:t xml:space="preserve"> запланировано проведение в 2019 году 3 выставочных проектов. Фактически проведены 3 выставочных проекта: передвижная выставка ГБУ «Государственный музей изобразительных искусств»; передвижная выставка ГКУ «Мемориальный комплекс жертвам репрессий»; передвижная выставка ГКУ «Ингушский государственный музей</w:t>
      </w:r>
      <w:r w:rsidR="00B1183B">
        <w:rPr>
          <w:rFonts w:ascii="Times New Roman" w:eastAsia="Calibri" w:hAnsi="Times New Roman" w:cs="Times New Roman"/>
          <w:sz w:val="28"/>
          <w:szCs w:val="28"/>
          <w:lang w:eastAsia="ru-RU"/>
        </w:rPr>
        <w:t xml:space="preserve"> краеведения им. Т. Мальсагова». Д</w:t>
      </w:r>
      <w:r w:rsidRPr="00B1183B">
        <w:rPr>
          <w:rFonts w:ascii="Times New Roman" w:eastAsia="Calibri" w:hAnsi="Times New Roman" w:cs="Times New Roman"/>
          <w:sz w:val="28"/>
          <w:szCs w:val="28"/>
          <w:lang w:eastAsia="ru-RU"/>
        </w:rPr>
        <w:t>анный показатель исполнен;</w:t>
      </w:r>
    </w:p>
    <w:p w:rsidR="00B833E8" w:rsidRPr="00B1183B" w:rsidRDefault="00B833E8" w:rsidP="00BA6B30">
      <w:pPr>
        <w:pStyle w:val="a7"/>
        <w:numPr>
          <w:ilvl w:val="0"/>
          <w:numId w:val="91"/>
        </w:numPr>
        <w:tabs>
          <w:tab w:val="left" w:pos="993"/>
        </w:tabs>
        <w:spacing w:after="0" w:line="240" w:lineRule="auto"/>
        <w:ind w:left="14" w:firstLine="728"/>
        <w:jc w:val="both"/>
        <w:rPr>
          <w:rFonts w:ascii="Times New Roman" w:eastAsia="Times New Roman" w:hAnsi="Times New Roman" w:cs="Times New Roman"/>
          <w:sz w:val="28"/>
          <w:szCs w:val="28"/>
          <w:lang w:eastAsia="ru-RU"/>
        </w:rPr>
      </w:pPr>
      <w:r w:rsidRPr="00B1183B">
        <w:rPr>
          <w:rFonts w:ascii="Times New Roman" w:eastAsia="Calibri" w:hAnsi="Times New Roman" w:cs="Times New Roman"/>
          <w:sz w:val="28"/>
          <w:szCs w:val="28"/>
          <w:lang w:eastAsia="ru-RU"/>
        </w:rPr>
        <w:t>«</w:t>
      </w:r>
      <w:r w:rsidRPr="00B1183B">
        <w:rPr>
          <w:rFonts w:ascii="Times New Roman" w:eastAsia="Times New Roman" w:hAnsi="Times New Roman" w:cs="Times New Roman"/>
          <w:sz w:val="28"/>
          <w:szCs w:val="28"/>
          <w:lang w:eastAsia="ru-RU"/>
        </w:rPr>
        <w:t>Количество специалистов, пр</w:t>
      </w:r>
      <w:r w:rsidR="00B1183B">
        <w:rPr>
          <w:rFonts w:ascii="Times New Roman" w:eastAsia="Times New Roman" w:hAnsi="Times New Roman" w:cs="Times New Roman"/>
          <w:sz w:val="28"/>
          <w:szCs w:val="28"/>
          <w:lang w:eastAsia="ru-RU"/>
        </w:rPr>
        <w:t>ошедших повышение квалификации» -</w:t>
      </w:r>
      <w:r w:rsidRPr="00B1183B">
        <w:rPr>
          <w:rFonts w:ascii="Times New Roman" w:eastAsia="Times New Roman" w:hAnsi="Times New Roman" w:cs="Times New Roman"/>
          <w:sz w:val="28"/>
          <w:szCs w:val="28"/>
          <w:lang w:eastAsia="ru-RU"/>
        </w:rPr>
        <w:t xml:space="preserve"> запланировано повышение квалификации 2 специалистов, фактически прошли повышение квалификации 3 специалиста по программе «Музыкальная звукорежиссура», показатель исполнен.</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3. Региональный проект «Цифровизация услуг и формирование информационного пространства в сфере культуры («Цифровая культура»)».</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целях реализации данного проекта Правительством </w:t>
      </w:r>
      <w:r w:rsidR="00B1183B">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с Министерством культуры </w:t>
      </w:r>
      <w:r w:rsidR="00B1183B">
        <w:rPr>
          <w:rFonts w:ascii="Times New Roman" w:eastAsia="Calibri" w:hAnsi="Times New Roman" w:cs="Times New Roman"/>
          <w:sz w:val="28"/>
          <w:szCs w:val="28"/>
          <w:lang w:eastAsia="ru-RU"/>
        </w:rPr>
        <w:t>РФ</w:t>
      </w:r>
      <w:r w:rsidRPr="00B833E8">
        <w:rPr>
          <w:rFonts w:ascii="Times New Roman" w:eastAsia="Calibri" w:hAnsi="Times New Roman" w:cs="Times New Roman"/>
          <w:sz w:val="28"/>
          <w:szCs w:val="28"/>
          <w:lang w:eastAsia="ru-RU"/>
        </w:rPr>
        <w:t xml:space="preserve"> заклю</w:t>
      </w:r>
      <w:r w:rsidR="00B1183B">
        <w:rPr>
          <w:rFonts w:ascii="Times New Roman" w:eastAsia="Calibri" w:hAnsi="Times New Roman" w:cs="Times New Roman"/>
          <w:sz w:val="28"/>
          <w:szCs w:val="28"/>
          <w:lang w:eastAsia="ru-RU"/>
        </w:rPr>
        <w:t>чено Соглашение от 26.04.2019 года</w:t>
      </w:r>
      <w:r w:rsidRPr="00B833E8">
        <w:rPr>
          <w:rFonts w:ascii="Times New Roman" w:eastAsia="Calibri" w:hAnsi="Times New Roman" w:cs="Times New Roman"/>
          <w:sz w:val="28"/>
          <w:szCs w:val="28"/>
          <w:lang w:eastAsia="ru-RU"/>
        </w:rPr>
        <w:t xml:space="preserve"> № 054-17-2019-007 о предоставлении иного межбюджетного трансферта, имеющего целевое назначение, из федерального бюджета бюджету субъекта на 2019 год в сумме 5</w:t>
      </w:r>
      <w:r w:rsidR="00B1183B">
        <w:rPr>
          <w:rFonts w:ascii="Times New Roman" w:eastAsia="Calibri" w:hAnsi="Times New Roman" w:cs="Times New Roman"/>
          <w:sz w:val="28"/>
          <w:szCs w:val="28"/>
          <w:lang w:eastAsia="ru-RU"/>
        </w:rPr>
        <w:t> 600,0 тыс. рублей</w:t>
      </w:r>
      <w:r w:rsidRPr="00B833E8">
        <w:rPr>
          <w:rFonts w:ascii="Times New Roman" w:eastAsia="Calibri" w:hAnsi="Times New Roman" w:cs="Times New Roman"/>
          <w:sz w:val="28"/>
          <w:szCs w:val="28"/>
          <w:lang w:eastAsia="ru-RU"/>
        </w:rPr>
        <w:t xml:space="preserve"> на создание виртуального концертного зала </w:t>
      </w:r>
      <w:r w:rsidR="00B1183B">
        <w:rPr>
          <w:rFonts w:ascii="Times New Roman" w:eastAsia="Calibri" w:hAnsi="Times New Roman" w:cs="Times New Roman"/>
          <w:color w:val="000000"/>
          <w:sz w:val="28"/>
          <w:szCs w:val="28"/>
          <w:lang w:eastAsia="ru-RU"/>
        </w:rPr>
        <w:t>в</w:t>
      </w:r>
      <w:r w:rsidRPr="00B833E8">
        <w:rPr>
          <w:rFonts w:ascii="Times New Roman" w:eastAsia="Calibri" w:hAnsi="Times New Roman" w:cs="Times New Roman"/>
          <w:color w:val="000000"/>
          <w:sz w:val="28"/>
          <w:szCs w:val="28"/>
          <w:lang w:eastAsia="ru-RU"/>
        </w:rPr>
        <w:t xml:space="preserve"> ГБУ «Государственная филармония им А. Хамхоева»</w:t>
      </w:r>
      <w:r w:rsidRPr="00B833E8">
        <w:rPr>
          <w:rFonts w:ascii="Times New Roman" w:eastAsia="Calibri" w:hAnsi="Times New Roman" w:cs="Times New Roman"/>
          <w:sz w:val="28"/>
          <w:szCs w:val="28"/>
          <w:lang w:eastAsia="ru-RU"/>
        </w:rPr>
        <w:t xml:space="preserve">. Финансирование осуществлено в полном объеме. </w:t>
      </w:r>
    </w:p>
    <w:p w:rsidR="00B833E8" w:rsidRPr="00B833E8" w:rsidRDefault="00B833E8" w:rsidP="00B833E8">
      <w:pPr>
        <w:spacing w:after="0" w:line="240" w:lineRule="auto"/>
        <w:ind w:firstLine="709"/>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Также, Министерством культуры </w:t>
      </w:r>
      <w:r w:rsidR="00B1183B">
        <w:rPr>
          <w:rFonts w:ascii="Times New Roman" w:eastAsia="Calibri" w:hAnsi="Times New Roman" w:cs="Times New Roman"/>
          <w:sz w:val="28"/>
          <w:szCs w:val="28"/>
          <w:lang w:eastAsia="ru-RU"/>
        </w:rPr>
        <w:t>РФ</w:t>
      </w:r>
      <w:r w:rsidRPr="00B833E8">
        <w:rPr>
          <w:rFonts w:ascii="Times New Roman" w:eastAsia="Calibri" w:hAnsi="Times New Roman" w:cs="Times New Roman"/>
          <w:sz w:val="28"/>
          <w:szCs w:val="28"/>
          <w:lang w:eastAsia="ru-RU"/>
        </w:rPr>
        <w:t xml:space="preserve"> с Министерством культуры и архивного дела </w:t>
      </w:r>
      <w:r w:rsidR="00B1183B">
        <w:rPr>
          <w:rFonts w:ascii="Times New Roman" w:eastAsia="Calibri" w:hAnsi="Times New Roman" w:cs="Times New Roman"/>
          <w:sz w:val="28"/>
          <w:szCs w:val="28"/>
          <w:lang w:eastAsia="ru-RU"/>
        </w:rPr>
        <w:t>РИ</w:t>
      </w:r>
      <w:r w:rsidRPr="00B833E8">
        <w:rPr>
          <w:rFonts w:ascii="Times New Roman" w:eastAsia="Calibri" w:hAnsi="Times New Roman" w:cs="Times New Roman"/>
          <w:sz w:val="28"/>
          <w:szCs w:val="28"/>
          <w:lang w:eastAsia="ru-RU"/>
        </w:rPr>
        <w:t xml:space="preserve"> заклю</w:t>
      </w:r>
      <w:r w:rsidR="00B1183B">
        <w:rPr>
          <w:rFonts w:ascii="Times New Roman" w:eastAsia="Calibri" w:hAnsi="Times New Roman" w:cs="Times New Roman"/>
          <w:sz w:val="28"/>
          <w:szCs w:val="28"/>
          <w:lang w:eastAsia="ru-RU"/>
        </w:rPr>
        <w:t>чено Соглашение от 23.01.2019 года</w:t>
      </w:r>
      <w:r w:rsidRPr="00B833E8">
        <w:rPr>
          <w:rFonts w:ascii="Times New Roman" w:eastAsia="Calibri" w:hAnsi="Times New Roman" w:cs="Times New Roman"/>
          <w:sz w:val="28"/>
          <w:szCs w:val="28"/>
          <w:lang w:eastAsia="ru-RU"/>
        </w:rPr>
        <w:t xml:space="preserve"> №054-2019-А3006-1 о реализации регионального проекта «Цифровизация услуг и формирование информационного пространства в сфере культуры (Цифровая культура) (Республика Ингушетия)» на территории Республики Ингушетия, согласно которому на 2019 год определен показатель проекта на территории Республики Ингушетия «Количество созданных виртуальных залов» - 1 ед</w:t>
      </w:r>
      <w:r w:rsidR="00B1183B">
        <w:rPr>
          <w:rFonts w:ascii="Times New Roman" w:eastAsia="Calibri" w:hAnsi="Times New Roman" w:cs="Times New Roman"/>
          <w:sz w:val="28"/>
          <w:szCs w:val="28"/>
          <w:lang w:eastAsia="ru-RU"/>
        </w:rPr>
        <w:t>иница</w:t>
      </w:r>
      <w:r w:rsidRPr="00B833E8">
        <w:rPr>
          <w:rFonts w:ascii="Times New Roman" w:eastAsia="Calibri" w:hAnsi="Times New Roman" w:cs="Times New Roman"/>
          <w:sz w:val="28"/>
          <w:szCs w:val="28"/>
          <w:lang w:eastAsia="ru-RU"/>
        </w:rPr>
        <w:t xml:space="preserve">. </w:t>
      </w:r>
    </w:p>
    <w:p w:rsidR="00B833E8" w:rsidRPr="00B833E8" w:rsidRDefault="00B833E8" w:rsidP="00ED1915">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На базе ГБУ «Филармония им. А. Хамхоева» в 2019 году создан виртуальный концертный зал., таким образом данный показатель исполнен. </w:t>
      </w:r>
    </w:p>
    <w:p w:rsidR="00B833E8" w:rsidRPr="00B833E8" w:rsidRDefault="00B833E8" w:rsidP="00B833E8">
      <w:pPr>
        <w:spacing w:after="0" w:line="240" w:lineRule="auto"/>
        <w:jc w:val="both"/>
        <w:rPr>
          <w:rFonts w:ascii="Times New Roman" w:eastAsia="Times New Roman" w:hAnsi="Times New Roman" w:cs="Times New Roman"/>
          <w:spacing w:val="2"/>
          <w:sz w:val="28"/>
          <w:szCs w:val="28"/>
          <w:lang w:eastAsia="ru-RU"/>
        </w:rPr>
      </w:pPr>
    </w:p>
    <w:p w:rsidR="00B833E8" w:rsidRPr="00B833E8" w:rsidRDefault="00B833E8" w:rsidP="00B833E8">
      <w:pPr>
        <w:spacing w:after="0" w:line="240" w:lineRule="auto"/>
        <w:ind w:firstLine="708"/>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Выводы:</w:t>
      </w:r>
    </w:p>
    <w:p w:rsidR="00B833E8" w:rsidRPr="00B833E8" w:rsidRDefault="00B833E8" w:rsidP="00B833E8">
      <w:pPr>
        <w:spacing w:after="0" w:line="240" w:lineRule="auto"/>
        <w:ind w:firstLine="708"/>
        <w:jc w:val="center"/>
        <w:rPr>
          <w:rFonts w:ascii="Times New Roman" w:eastAsia="Calibri" w:hAnsi="Times New Roman" w:cs="Times New Roman"/>
          <w:b/>
          <w:sz w:val="28"/>
          <w:szCs w:val="28"/>
          <w:lang w:eastAsia="ru-RU"/>
        </w:rPr>
      </w:pPr>
    </w:p>
    <w:p w:rsidR="00B833E8" w:rsidRPr="00B833E8" w:rsidRDefault="00B833E8" w:rsidP="00ED1915">
      <w:pPr>
        <w:spacing w:after="0" w:line="240" w:lineRule="auto"/>
        <w:ind w:firstLine="708"/>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В ходе ревизии выявлены следующие нарушения: </w:t>
      </w:r>
    </w:p>
    <w:p w:rsidR="00B833E8" w:rsidRPr="00B1183B" w:rsidRDefault="00B833E8" w:rsidP="00B1183B">
      <w:pPr>
        <w:spacing w:after="0" w:line="240" w:lineRule="auto"/>
        <w:ind w:firstLine="708"/>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1. Нецелевое использование средств республиканского бюджета всего –  657,0 тыс. руб., в том числе:</w:t>
      </w:r>
      <w:r w:rsidR="00480215">
        <w:rPr>
          <w:rFonts w:ascii="Times New Roman" w:eastAsia="Calibri" w:hAnsi="Times New Roman" w:cs="Times New Roman"/>
          <w:sz w:val="28"/>
          <w:szCs w:val="28"/>
          <w:lang w:eastAsia="ru-RU"/>
        </w:rPr>
        <w:t xml:space="preserve"> </w:t>
      </w:r>
    </w:p>
    <w:p w:rsidR="00B833E8" w:rsidRPr="00B1183B" w:rsidRDefault="00B1183B" w:rsidP="00BA6B30">
      <w:pPr>
        <w:pStyle w:val="a7"/>
        <w:numPr>
          <w:ilvl w:val="0"/>
          <w:numId w:val="92"/>
        </w:numPr>
        <w:tabs>
          <w:tab w:val="left" w:pos="993"/>
        </w:tabs>
        <w:spacing w:after="0" w:line="240" w:lineRule="auto"/>
        <w:ind w:left="28" w:firstLine="714"/>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 xml:space="preserve">в нарушение статей 161, 221 Бюджетного </w:t>
      </w:r>
      <w:r w:rsidR="00544A99">
        <w:rPr>
          <w:rFonts w:ascii="Times New Roman" w:eastAsia="Calibri" w:hAnsi="Times New Roman" w:cs="Times New Roman"/>
          <w:sz w:val="28"/>
          <w:szCs w:val="28"/>
          <w:lang w:eastAsia="ru-RU"/>
        </w:rPr>
        <w:t>к</w:t>
      </w:r>
      <w:r w:rsidRPr="00B1183B">
        <w:rPr>
          <w:rFonts w:ascii="Times New Roman" w:eastAsia="Calibri" w:hAnsi="Times New Roman" w:cs="Times New Roman"/>
          <w:sz w:val="28"/>
          <w:szCs w:val="28"/>
          <w:lang w:eastAsia="ru-RU"/>
        </w:rPr>
        <w:t>одекса</w:t>
      </w:r>
      <w:r w:rsidR="00B833E8" w:rsidRPr="00B1183B">
        <w:rPr>
          <w:rFonts w:ascii="Times New Roman" w:eastAsia="Calibri" w:hAnsi="Times New Roman" w:cs="Times New Roman"/>
          <w:sz w:val="28"/>
          <w:szCs w:val="28"/>
          <w:lang w:eastAsia="ru-RU"/>
        </w:rPr>
        <w:t xml:space="preserve"> РФ и Приказов М</w:t>
      </w:r>
      <w:r w:rsidRPr="00B1183B">
        <w:rPr>
          <w:rFonts w:ascii="Times New Roman" w:eastAsia="Calibri" w:hAnsi="Times New Roman" w:cs="Times New Roman"/>
          <w:sz w:val="28"/>
          <w:szCs w:val="28"/>
          <w:lang w:eastAsia="ru-RU"/>
        </w:rPr>
        <w:t>инфина</w:t>
      </w:r>
      <w:r w:rsidR="00480215">
        <w:rPr>
          <w:rFonts w:ascii="Times New Roman" w:eastAsia="Calibri" w:hAnsi="Times New Roman" w:cs="Times New Roman"/>
          <w:sz w:val="28"/>
          <w:szCs w:val="28"/>
          <w:lang w:eastAsia="ru-RU"/>
        </w:rPr>
        <w:t xml:space="preserve"> РФ </w:t>
      </w:r>
      <w:r w:rsidR="00480215" w:rsidRPr="00480215">
        <w:rPr>
          <w:rFonts w:ascii="Times New Roman" w:eastAsia="Calibri" w:hAnsi="Times New Roman" w:cs="Times New Roman"/>
          <w:sz w:val="28"/>
          <w:szCs w:val="28"/>
          <w:lang w:eastAsia="ru-RU"/>
        </w:rPr>
        <w:t>№ 112н от 20.1</w:t>
      </w:r>
      <w:r w:rsidR="00480215">
        <w:rPr>
          <w:rFonts w:ascii="Times New Roman" w:eastAsia="Calibri" w:hAnsi="Times New Roman" w:cs="Times New Roman"/>
          <w:sz w:val="28"/>
          <w:szCs w:val="28"/>
          <w:lang w:eastAsia="ru-RU"/>
        </w:rPr>
        <w:t>1.2007 года</w:t>
      </w:r>
      <w:r w:rsidR="00480215" w:rsidRPr="00480215">
        <w:rPr>
          <w:rFonts w:ascii="Times New Roman" w:eastAsia="Calibri" w:hAnsi="Times New Roman" w:cs="Times New Roman"/>
          <w:sz w:val="28"/>
          <w:szCs w:val="28"/>
          <w:lang w:eastAsia="ru-RU"/>
        </w:rPr>
        <w:t xml:space="preserve"> «Об общих требованиях к порядку составления, утверждения и ведения бюджетных смет бюджетных учреждений»</w:t>
      </w:r>
      <w:r w:rsidR="00480215">
        <w:rPr>
          <w:rFonts w:ascii="Times New Roman" w:eastAsia="Calibri" w:hAnsi="Times New Roman" w:cs="Times New Roman"/>
          <w:sz w:val="28"/>
          <w:szCs w:val="28"/>
          <w:lang w:eastAsia="ru-RU"/>
        </w:rPr>
        <w:t xml:space="preserve"> и</w:t>
      </w:r>
      <w:r w:rsidR="00B833E8" w:rsidRPr="00B1183B">
        <w:rPr>
          <w:rFonts w:ascii="Times New Roman" w:eastAsia="Calibri" w:hAnsi="Times New Roman" w:cs="Times New Roman"/>
          <w:sz w:val="28"/>
          <w:szCs w:val="28"/>
          <w:lang w:eastAsia="ru-RU"/>
        </w:rPr>
        <w:t xml:space="preserve"> </w:t>
      </w:r>
      <w:r w:rsidR="00480215">
        <w:rPr>
          <w:rFonts w:ascii="Times New Roman" w:eastAsia="Calibri" w:hAnsi="Times New Roman" w:cs="Times New Roman"/>
          <w:sz w:val="28"/>
          <w:szCs w:val="28"/>
          <w:lang w:eastAsia="ru-RU"/>
        </w:rPr>
        <w:t xml:space="preserve">№ 65н </w:t>
      </w:r>
      <w:r w:rsidR="00480215" w:rsidRPr="00480215">
        <w:rPr>
          <w:rFonts w:ascii="Times New Roman" w:eastAsia="Calibri" w:hAnsi="Times New Roman" w:cs="Times New Roman"/>
          <w:sz w:val="28"/>
          <w:szCs w:val="28"/>
          <w:lang w:eastAsia="ru-RU"/>
        </w:rPr>
        <w:t>от 01.07.2013 г. «Об утверждении указаний о порядке применения бюджетной классификации РФ»</w:t>
      </w:r>
      <w:r w:rsidR="00480215">
        <w:rPr>
          <w:rFonts w:ascii="Times New Roman" w:eastAsia="Calibri" w:hAnsi="Times New Roman" w:cs="Times New Roman"/>
          <w:sz w:val="28"/>
          <w:szCs w:val="28"/>
          <w:lang w:eastAsia="ru-RU"/>
        </w:rPr>
        <w:t>,</w:t>
      </w:r>
      <w:r w:rsidR="00480215" w:rsidRPr="00480215">
        <w:rPr>
          <w:rFonts w:ascii="Times New Roman" w:eastAsia="Calibri" w:hAnsi="Times New Roman" w:cs="Times New Roman"/>
          <w:sz w:val="28"/>
          <w:szCs w:val="28"/>
          <w:lang w:eastAsia="ru-RU"/>
        </w:rPr>
        <w:t xml:space="preserve"> </w:t>
      </w:r>
      <w:r w:rsidR="00B833E8" w:rsidRPr="00B1183B">
        <w:rPr>
          <w:rFonts w:ascii="Times New Roman" w:eastAsia="Calibri" w:hAnsi="Times New Roman" w:cs="Times New Roman"/>
          <w:sz w:val="28"/>
          <w:szCs w:val="28"/>
          <w:lang w:eastAsia="ru-RU"/>
        </w:rPr>
        <w:t xml:space="preserve">погашена кредиторская задолженность прошлых периодов (2016, 2017, 2018 гг.) за счет средств, предусмотренных для финансирования обязательств текущих лет (2018, 2019 </w:t>
      </w:r>
      <w:r w:rsidR="00B833E8" w:rsidRPr="00B1183B">
        <w:rPr>
          <w:rFonts w:ascii="Times New Roman" w:eastAsia="Calibri" w:hAnsi="Times New Roman" w:cs="Times New Roman"/>
          <w:sz w:val="28"/>
          <w:szCs w:val="28"/>
          <w:lang w:eastAsia="ru-RU"/>
        </w:rPr>
        <w:lastRenderedPageBreak/>
        <w:t xml:space="preserve">гг.), в результате допущено расходование бюджетных </w:t>
      </w:r>
      <w:r w:rsidRPr="00B1183B">
        <w:rPr>
          <w:rFonts w:ascii="Times New Roman" w:eastAsia="Calibri" w:hAnsi="Times New Roman" w:cs="Times New Roman"/>
          <w:sz w:val="28"/>
          <w:szCs w:val="28"/>
          <w:lang w:eastAsia="ru-RU"/>
        </w:rPr>
        <w:t>средств в сумме 301,4 тыс. рублей</w:t>
      </w:r>
      <w:r w:rsidR="00B833E8" w:rsidRPr="00B1183B">
        <w:rPr>
          <w:rFonts w:ascii="Times New Roman" w:eastAsia="Calibri" w:hAnsi="Times New Roman" w:cs="Times New Roman"/>
          <w:sz w:val="28"/>
          <w:szCs w:val="28"/>
          <w:lang w:eastAsia="ru-RU"/>
        </w:rPr>
        <w:t xml:space="preserve"> на цели, не соответствующие утвержденной бюджетной смете, из них:</w:t>
      </w:r>
    </w:p>
    <w:p w:rsidR="00B833E8" w:rsidRPr="00B1183B" w:rsidRDefault="00B833E8" w:rsidP="00BA6B30">
      <w:pPr>
        <w:pStyle w:val="a7"/>
        <w:numPr>
          <w:ilvl w:val="0"/>
          <w:numId w:val="93"/>
        </w:numPr>
        <w:tabs>
          <w:tab w:val="left" w:pos="1560"/>
        </w:tabs>
        <w:spacing w:after="0" w:line="240" w:lineRule="auto"/>
        <w:ind w:left="70" w:firstLine="1206"/>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 xml:space="preserve">по аппарату Министерства – 139,9 тыс. руб.; </w:t>
      </w:r>
    </w:p>
    <w:p w:rsidR="00B833E8" w:rsidRPr="00B1183B" w:rsidRDefault="00B833E8" w:rsidP="00BA6B30">
      <w:pPr>
        <w:pStyle w:val="a7"/>
        <w:numPr>
          <w:ilvl w:val="0"/>
          <w:numId w:val="93"/>
        </w:numPr>
        <w:tabs>
          <w:tab w:val="left" w:pos="1560"/>
        </w:tabs>
        <w:spacing w:after="0" w:line="240" w:lineRule="auto"/>
        <w:ind w:left="70" w:firstLine="1206"/>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по ГКУ «Ингушский государственный музей краеведения им. Т. Мальсагова» - 143,7 тыс. руб.;</w:t>
      </w:r>
    </w:p>
    <w:p w:rsidR="00B833E8" w:rsidRPr="00B1183B" w:rsidRDefault="00B1183B" w:rsidP="00BA6B30">
      <w:pPr>
        <w:pStyle w:val="a7"/>
        <w:numPr>
          <w:ilvl w:val="0"/>
          <w:numId w:val="93"/>
        </w:numPr>
        <w:tabs>
          <w:tab w:val="left" w:pos="1560"/>
        </w:tabs>
        <w:spacing w:after="0" w:line="240" w:lineRule="auto"/>
        <w:ind w:left="70" w:firstLine="120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833E8" w:rsidRPr="00B1183B">
        <w:rPr>
          <w:rFonts w:ascii="Times New Roman" w:eastAsia="Calibri" w:hAnsi="Times New Roman" w:cs="Times New Roman"/>
          <w:sz w:val="28"/>
          <w:szCs w:val="28"/>
          <w:lang w:eastAsia="ru-RU"/>
        </w:rPr>
        <w:t>ГКПОУ «Государственный колледж искусств Респуб</w:t>
      </w:r>
      <w:r>
        <w:rPr>
          <w:rFonts w:ascii="Times New Roman" w:eastAsia="Calibri" w:hAnsi="Times New Roman" w:cs="Times New Roman"/>
          <w:sz w:val="28"/>
          <w:szCs w:val="28"/>
          <w:lang w:eastAsia="ru-RU"/>
        </w:rPr>
        <w:t>лики Ингушетия» - 17,8 тыс. рублей</w:t>
      </w:r>
      <w:r w:rsidR="00B833E8" w:rsidRPr="00B1183B">
        <w:rPr>
          <w:rFonts w:ascii="Times New Roman" w:eastAsia="Calibri" w:hAnsi="Times New Roman" w:cs="Times New Roman"/>
          <w:sz w:val="28"/>
          <w:szCs w:val="28"/>
          <w:lang w:eastAsia="ru-RU"/>
        </w:rPr>
        <w:t>;</w:t>
      </w:r>
    </w:p>
    <w:p w:rsidR="00B833E8" w:rsidRPr="00B1183B" w:rsidRDefault="00B833E8" w:rsidP="00BA6B30">
      <w:pPr>
        <w:pStyle w:val="a7"/>
        <w:numPr>
          <w:ilvl w:val="0"/>
          <w:numId w:val="92"/>
        </w:numPr>
        <w:tabs>
          <w:tab w:val="left" w:pos="993"/>
        </w:tabs>
        <w:spacing w:after="0" w:line="240" w:lineRule="auto"/>
        <w:ind w:left="56" w:firstLine="714"/>
        <w:jc w:val="both"/>
        <w:rPr>
          <w:rFonts w:ascii="Times New Roman" w:eastAsia="Calibri" w:hAnsi="Times New Roman" w:cs="Times New Roman"/>
          <w:sz w:val="28"/>
          <w:szCs w:val="28"/>
          <w:lang w:eastAsia="ru-RU"/>
        </w:rPr>
      </w:pPr>
      <w:r w:rsidRPr="00B1183B">
        <w:rPr>
          <w:rFonts w:ascii="Times New Roman" w:eastAsia="Calibri" w:hAnsi="Times New Roman" w:cs="Times New Roman"/>
          <w:sz w:val="28"/>
          <w:szCs w:val="28"/>
          <w:lang w:eastAsia="ru-RU"/>
        </w:rPr>
        <w:t xml:space="preserve"> в нарушение статьи 78.1 Б</w:t>
      </w:r>
      <w:r w:rsidR="00B1183B">
        <w:rPr>
          <w:rFonts w:ascii="Times New Roman" w:eastAsia="Calibri" w:hAnsi="Times New Roman" w:cs="Times New Roman"/>
          <w:sz w:val="28"/>
          <w:szCs w:val="28"/>
          <w:lang w:eastAsia="ru-RU"/>
        </w:rPr>
        <w:t xml:space="preserve">юджетного </w:t>
      </w:r>
      <w:r w:rsidR="00544A99">
        <w:rPr>
          <w:rFonts w:ascii="Times New Roman" w:eastAsia="Calibri" w:hAnsi="Times New Roman" w:cs="Times New Roman"/>
          <w:sz w:val="28"/>
          <w:szCs w:val="28"/>
          <w:lang w:eastAsia="ru-RU"/>
        </w:rPr>
        <w:t>к</w:t>
      </w:r>
      <w:r w:rsidR="00B1183B">
        <w:rPr>
          <w:rFonts w:ascii="Times New Roman" w:eastAsia="Calibri" w:hAnsi="Times New Roman" w:cs="Times New Roman"/>
          <w:sz w:val="28"/>
          <w:szCs w:val="28"/>
          <w:lang w:eastAsia="ru-RU"/>
        </w:rPr>
        <w:t>одекса</w:t>
      </w:r>
      <w:r w:rsidRPr="00B1183B">
        <w:rPr>
          <w:rFonts w:ascii="Times New Roman" w:eastAsia="Calibri" w:hAnsi="Times New Roman" w:cs="Times New Roman"/>
          <w:sz w:val="28"/>
          <w:szCs w:val="28"/>
          <w:lang w:eastAsia="ru-RU"/>
        </w:rPr>
        <w:t xml:space="preserve"> РФ и Приказа Минфина РФ №81н</w:t>
      </w:r>
      <w:r w:rsidR="00480215" w:rsidRPr="00480215">
        <w:rPr>
          <w:sz w:val="28"/>
          <w:szCs w:val="28"/>
        </w:rPr>
        <w:t xml:space="preserve"> </w:t>
      </w:r>
      <w:r w:rsidR="00480215" w:rsidRPr="00480215">
        <w:rPr>
          <w:rFonts w:ascii="Times New Roman" w:eastAsia="Calibri" w:hAnsi="Times New Roman" w:cs="Times New Roman"/>
          <w:sz w:val="28"/>
          <w:szCs w:val="28"/>
          <w:lang w:eastAsia="ru-RU"/>
        </w:rPr>
        <w:t>от 28.07.2010 г. «О требованиях к плану финансово – хозяйственной деятельности государственного (муниципального) учреждения</w:t>
      </w:r>
      <w:r w:rsidR="00480215">
        <w:rPr>
          <w:rFonts w:ascii="Times New Roman" w:eastAsia="Calibri" w:hAnsi="Times New Roman" w:cs="Times New Roman"/>
          <w:sz w:val="28"/>
          <w:szCs w:val="28"/>
          <w:lang w:eastAsia="ru-RU"/>
        </w:rPr>
        <w:t>»</w:t>
      </w:r>
      <w:r w:rsidRPr="00480215">
        <w:rPr>
          <w:rFonts w:ascii="Times New Roman" w:eastAsia="Calibri" w:hAnsi="Times New Roman" w:cs="Times New Roman"/>
          <w:sz w:val="28"/>
          <w:szCs w:val="28"/>
          <w:lang w:eastAsia="ru-RU"/>
        </w:rPr>
        <w:t>,</w:t>
      </w:r>
      <w:r w:rsidRPr="00B1183B">
        <w:rPr>
          <w:rFonts w:ascii="Times New Roman" w:eastAsia="Calibri" w:hAnsi="Times New Roman" w:cs="Times New Roman"/>
          <w:sz w:val="28"/>
          <w:szCs w:val="28"/>
          <w:lang w:eastAsia="ru-RU"/>
        </w:rPr>
        <w:t xml:space="preserve"> в ГБУ «Центр культурного развития» произведена оплата </w:t>
      </w:r>
      <w:r w:rsidR="00480215">
        <w:rPr>
          <w:rFonts w:ascii="Times New Roman" w:eastAsia="Calibri" w:hAnsi="Times New Roman" w:cs="Times New Roman"/>
          <w:sz w:val="28"/>
          <w:szCs w:val="28"/>
          <w:lang w:eastAsia="ru-RU"/>
        </w:rPr>
        <w:t>обязательств предыдущего 2017 года</w:t>
      </w:r>
      <w:r w:rsidRPr="00B1183B">
        <w:rPr>
          <w:rFonts w:ascii="Times New Roman" w:eastAsia="Calibri" w:hAnsi="Times New Roman" w:cs="Times New Roman"/>
          <w:sz w:val="28"/>
          <w:szCs w:val="28"/>
          <w:lang w:eastAsia="ru-RU"/>
        </w:rPr>
        <w:t xml:space="preserve"> за счет субсидий на финансовое обеспечение выполнения государственного з</w:t>
      </w:r>
      <w:r w:rsidR="00480215">
        <w:rPr>
          <w:rFonts w:ascii="Times New Roman" w:eastAsia="Calibri" w:hAnsi="Times New Roman" w:cs="Times New Roman"/>
          <w:sz w:val="28"/>
          <w:szCs w:val="28"/>
          <w:lang w:eastAsia="ru-RU"/>
        </w:rPr>
        <w:t>адания</w:t>
      </w:r>
      <w:r w:rsidRPr="00B1183B">
        <w:rPr>
          <w:rFonts w:ascii="Times New Roman" w:eastAsia="Calibri" w:hAnsi="Times New Roman" w:cs="Times New Roman"/>
          <w:sz w:val="28"/>
          <w:szCs w:val="28"/>
          <w:lang w:eastAsia="ru-RU"/>
        </w:rPr>
        <w:t xml:space="preserve"> текущего 2018 года в сумме</w:t>
      </w:r>
      <w:r w:rsidRPr="00B1183B">
        <w:rPr>
          <w:rFonts w:ascii="Times New Roman" w:eastAsia="Calibri" w:hAnsi="Times New Roman" w:cs="Times New Roman"/>
          <w:b/>
          <w:sz w:val="28"/>
          <w:szCs w:val="28"/>
          <w:lang w:eastAsia="ru-RU"/>
        </w:rPr>
        <w:t xml:space="preserve"> </w:t>
      </w:r>
      <w:r w:rsidRPr="00B1183B">
        <w:rPr>
          <w:rFonts w:ascii="Times New Roman" w:eastAsia="Calibri" w:hAnsi="Times New Roman" w:cs="Times New Roman"/>
          <w:sz w:val="28"/>
          <w:szCs w:val="28"/>
          <w:lang w:eastAsia="ru-RU"/>
        </w:rPr>
        <w:t>355,6 тыс. руб</w:t>
      </w:r>
      <w:r w:rsidR="00480215">
        <w:rPr>
          <w:rFonts w:ascii="Times New Roman" w:eastAsia="Calibri" w:hAnsi="Times New Roman" w:cs="Times New Roman"/>
          <w:sz w:val="28"/>
          <w:szCs w:val="28"/>
          <w:lang w:eastAsia="ru-RU"/>
        </w:rPr>
        <w:t>лей</w:t>
      </w:r>
      <w:r w:rsidRPr="00B1183B">
        <w:rPr>
          <w:rFonts w:ascii="Times New Roman" w:eastAsia="Calibri" w:hAnsi="Times New Roman" w:cs="Times New Roman"/>
          <w:sz w:val="28"/>
          <w:szCs w:val="28"/>
          <w:lang w:eastAsia="ru-RU"/>
        </w:rPr>
        <w:t>.</w:t>
      </w:r>
    </w:p>
    <w:p w:rsidR="00CE34AC" w:rsidRPr="00CE34AC" w:rsidRDefault="00B833E8" w:rsidP="00CE34AC">
      <w:pPr>
        <w:spacing w:after="0" w:line="240" w:lineRule="auto"/>
        <w:ind w:firstLine="784"/>
        <w:jc w:val="both"/>
        <w:rPr>
          <w:rFonts w:ascii="Times New Roman" w:eastAsia="Calibri" w:hAnsi="Times New Roman" w:cs="Times New Roman"/>
          <w:sz w:val="28"/>
          <w:szCs w:val="28"/>
          <w:lang w:eastAsia="ru-RU"/>
        </w:rPr>
      </w:pPr>
      <w:r w:rsidRPr="00480215">
        <w:rPr>
          <w:rFonts w:ascii="Times New Roman" w:eastAsia="Times New Roman" w:hAnsi="Times New Roman" w:cs="Times New Roman"/>
          <w:color w:val="000000"/>
          <w:sz w:val="28"/>
          <w:szCs w:val="28"/>
          <w:lang w:eastAsia="ru-RU"/>
        </w:rPr>
        <w:t xml:space="preserve">2. </w:t>
      </w:r>
      <w:r w:rsidR="00480215">
        <w:rPr>
          <w:rFonts w:ascii="Times New Roman" w:eastAsia="Times New Roman" w:hAnsi="Times New Roman" w:cs="Times New Roman"/>
          <w:color w:val="000000"/>
          <w:sz w:val="28"/>
          <w:szCs w:val="28"/>
          <w:lang w:eastAsia="ru-RU"/>
        </w:rPr>
        <w:t>Допущено н</w:t>
      </w:r>
      <w:r w:rsidRPr="00480215">
        <w:rPr>
          <w:rFonts w:ascii="Times New Roman" w:eastAsia="Times New Roman" w:hAnsi="Times New Roman" w:cs="Times New Roman"/>
          <w:color w:val="000000"/>
          <w:sz w:val="28"/>
          <w:szCs w:val="28"/>
          <w:lang w:eastAsia="ru-RU"/>
        </w:rPr>
        <w:t>еэффективное испо</w:t>
      </w:r>
      <w:r w:rsidR="00480215">
        <w:rPr>
          <w:rFonts w:ascii="Times New Roman" w:eastAsia="Times New Roman" w:hAnsi="Times New Roman" w:cs="Times New Roman"/>
          <w:color w:val="000000"/>
          <w:sz w:val="28"/>
          <w:szCs w:val="28"/>
          <w:lang w:eastAsia="ru-RU"/>
        </w:rPr>
        <w:t>льзование бюджетных средств (статья</w:t>
      </w:r>
      <w:r w:rsidRPr="00480215">
        <w:rPr>
          <w:rFonts w:ascii="Times New Roman" w:eastAsia="Times New Roman" w:hAnsi="Times New Roman" w:cs="Times New Roman"/>
          <w:color w:val="000000"/>
          <w:sz w:val="28"/>
          <w:szCs w:val="28"/>
          <w:lang w:eastAsia="ru-RU"/>
        </w:rPr>
        <w:t xml:space="preserve"> 34 БК РФ) </w:t>
      </w:r>
      <w:r w:rsidRPr="00480215">
        <w:rPr>
          <w:rFonts w:ascii="Times New Roman" w:eastAsia="Calibri" w:hAnsi="Times New Roman" w:cs="Times New Roman"/>
          <w:sz w:val="28"/>
          <w:szCs w:val="28"/>
          <w:lang w:eastAsia="ru-RU"/>
        </w:rPr>
        <w:t>в общей сумме</w:t>
      </w:r>
      <w:r w:rsidR="00480215">
        <w:rPr>
          <w:rFonts w:ascii="Times New Roman" w:eastAsia="Calibri" w:hAnsi="Times New Roman" w:cs="Times New Roman"/>
          <w:sz w:val="28"/>
          <w:szCs w:val="28"/>
          <w:lang w:eastAsia="ru-RU"/>
        </w:rPr>
        <w:t xml:space="preserve"> </w:t>
      </w:r>
      <w:r w:rsidRPr="00480215">
        <w:rPr>
          <w:rFonts w:ascii="Times New Roman" w:eastAsia="Calibri" w:hAnsi="Times New Roman" w:cs="Times New Roman"/>
          <w:sz w:val="28"/>
          <w:szCs w:val="28"/>
          <w:lang w:eastAsia="ru-RU"/>
        </w:rPr>
        <w:t>258,</w:t>
      </w:r>
      <w:r w:rsidR="00CE34AC" w:rsidRPr="00480215">
        <w:rPr>
          <w:rFonts w:ascii="Times New Roman" w:eastAsia="Calibri" w:hAnsi="Times New Roman" w:cs="Times New Roman"/>
          <w:sz w:val="28"/>
          <w:szCs w:val="28"/>
          <w:lang w:eastAsia="ru-RU"/>
        </w:rPr>
        <w:t>2 тыс.</w:t>
      </w:r>
      <w:r w:rsidRPr="00480215">
        <w:rPr>
          <w:rFonts w:ascii="Times New Roman" w:eastAsia="Calibri" w:hAnsi="Times New Roman" w:cs="Times New Roman"/>
          <w:sz w:val="28"/>
          <w:szCs w:val="28"/>
          <w:lang w:eastAsia="ru-RU"/>
        </w:rPr>
        <w:t xml:space="preserve"> </w:t>
      </w:r>
      <w:r w:rsidRPr="00CE34AC">
        <w:rPr>
          <w:rFonts w:ascii="Times New Roman" w:eastAsia="Calibri" w:hAnsi="Times New Roman" w:cs="Times New Roman"/>
          <w:sz w:val="28"/>
          <w:szCs w:val="28"/>
          <w:lang w:eastAsia="ru-RU"/>
        </w:rPr>
        <w:t>руб.</w:t>
      </w:r>
      <w:r w:rsidR="00CE34AC">
        <w:rPr>
          <w:rFonts w:ascii="Times New Roman" w:eastAsia="Calibri" w:hAnsi="Times New Roman" w:cs="Times New Roman"/>
          <w:sz w:val="28"/>
          <w:szCs w:val="28"/>
          <w:lang w:eastAsia="ru-RU"/>
        </w:rPr>
        <w:t>,</w:t>
      </w:r>
      <w:r w:rsidR="00CE34AC" w:rsidRPr="00CE34AC">
        <w:rPr>
          <w:rFonts w:eastAsia="Calibri"/>
          <w:sz w:val="28"/>
          <w:szCs w:val="28"/>
        </w:rPr>
        <w:t xml:space="preserve"> </w:t>
      </w:r>
      <w:r w:rsidR="00CE34AC" w:rsidRPr="00CE34AC">
        <w:rPr>
          <w:rFonts w:ascii="Times New Roman" w:eastAsia="Calibri" w:hAnsi="Times New Roman" w:cs="Times New Roman"/>
          <w:sz w:val="28"/>
          <w:szCs w:val="28"/>
          <w:lang w:eastAsia="ru-RU"/>
        </w:rPr>
        <w:t>связанное с наличием на конец финансового года остатков неиспользованных бюджетных средств при имевшейся потребности в погашении кредиторской задолженности, в том числе:</w:t>
      </w:r>
    </w:p>
    <w:p w:rsidR="00CE34AC" w:rsidRPr="00CE34AC" w:rsidRDefault="00CE34AC" w:rsidP="00CE34AC">
      <w:pPr>
        <w:numPr>
          <w:ilvl w:val="0"/>
          <w:numId w:val="11"/>
        </w:numPr>
        <w:tabs>
          <w:tab w:val="left" w:pos="1134"/>
        </w:tabs>
        <w:spacing w:after="0" w:line="240" w:lineRule="auto"/>
        <w:ind w:hanging="617"/>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в аппарате Министерства - 109,8 тыс. рублей;</w:t>
      </w:r>
    </w:p>
    <w:p w:rsidR="00CE34AC" w:rsidRPr="00CE34AC" w:rsidRDefault="00CE34AC" w:rsidP="00CE34AC">
      <w:pPr>
        <w:numPr>
          <w:ilvl w:val="0"/>
          <w:numId w:val="11"/>
        </w:numPr>
        <w:tabs>
          <w:tab w:val="left" w:pos="1134"/>
        </w:tabs>
        <w:spacing w:after="0" w:line="240" w:lineRule="auto"/>
        <w:ind w:left="28" w:firstLine="784"/>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в ГКПОУ «Государственный колледж искусств Республики Ингушетия» - 148,4 тыс. рублей.</w:t>
      </w:r>
    </w:p>
    <w:p w:rsidR="00B833E8" w:rsidRPr="00B833E8" w:rsidRDefault="00B833E8" w:rsidP="00CE34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E34AC">
        <w:rPr>
          <w:rFonts w:ascii="Times New Roman" w:eastAsia="Times New Roman" w:hAnsi="Times New Roman" w:cs="Times New Roman"/>
          <w:sz w:val="28"/>
          <w:szCs w:val="28"/>
          <w:lang w:eastAsia="ru-RU"/>
        </w:rPr>
        <w:t>3. Установлен факт нанесения ущерба республиканскому бюджету в общей сумме 1</w:t>
      </w:r>
      <w:r w:rsidR="00CE34AC">
        <w:rPr>
          <w:rFonts w:ascii="Times New Roman" w:eastAsia="Times New Roman" w:hAnsi="Times New Roman" w:cs="Times New Roman"/>
          <w:sz w:val="28"/>
          <w:szCs w:val="28"/>
          <w:lang w:eastAsia="ru-RU"/>
        </w:rPr>
        <w:t> </w:t>
      </w:r>
      <w:r w:rsidRPr="00CE34AC">
        <w:rPr>
          <w:rFonts w:ascii="Times New Roman" w:eastAsia="Times New Roman" w:hAnsi="Times New Roman" w:cs="Times New Roman"/>
          <w:sz w:val="28"/>
          <w:szCs w:val="28"/>
          <w:lang w:eastAsia="ru-RU"/>
        </w:rPr>
        <w:t>371</w:t>
      </w:r>
      <w:r w:rsidRPr="00CE34AC">
        <w:rPr>
          <w:rFonts w:ascii="Times New Roman" w:eastAsia="Times New Roman" w:hAnsi="Times New Roman" w:cs="Times New Roman"/>
          <w:bCs/>
          <w:sz w:val="28"/>
          <w:szCs w:val="28"/>
          <w:lang w:eastAsia="ru-RU"/>
        </w:rPr>
        <w:t xml:space="preserve">,4 </w:t>
      </w:r>
      <w:r w:rsidRPr="00CE34AC">
        <w:rPr>
          <w:rFonts w:ascii="Times New Roman" w:eastAsia="Times New Roman" w:hAnsi="Times New Roman" w:cs="Times New Roman"/>
          <w:sz w:val="28"/>
          <w:szCs w:val="28"/>
          <w:lang w:eastAsia="ru-RU"/>
        </w:rPr>
        <w:t>тыс. руб., в</w:t>
      </w:r>
      <w:r w:rsidRPr="00B833E8">
        <w:rPr>
          <w:rFonts w:ascii="Times New Roman" w:eastAsia="Times New Roman" w:hAnsi="Times New Roman" w:cs="Times New Roman"/>
          <w:sz w:val="28"/>
          <w:szCs w:val="28"/>
          <w:lang w:eastAsia="ru-RU"/>
        </w:rPr>
        <w:t xml:space="preserve"> том числе:</w:t>
      </w:r>
    </w:p>
    <w:p w:rsidR="00CE34AC" w:rsidRPr="00CE34AC" w:rsidRDefault="00CE34AC" w:rsidP="00CE34AC">
      <w:pPr>
        <w:numPr>
          <w:ilvl w:val="0"/>
          <w:numId w:val="11"/>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Минкультуры РИ – в сумме 646,9 тыс. рублей, из них:</w:t>
      </w:r>
    </w:p>
    <w:p w:rsidR="00CE34AC" w:rsidRPr="00CE34AC" w:rsidRDefault="00CE34AC" w:rsidP="00BA6B30">
      <w:pPr>
        <w:numPr>
          <w:ilvl w:val="0"/>
          <w:numId w:val="94"/>
        </w:numPr>
        <w:tabs>
          <w:tab w:val="left" w:pos="1560"/>
        </w:tabs>
        <w:spacing w:after="0" w:line="240" w:lineRule="auto"/>
        <w:ind w:left="28" w:firstLine="119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Pr="00CE34AC">
        <w:rPr>
          <w:rFonts w:ascii="Times New Roman" w:eastAsia="Calibri" w:hAnsi="Times New Roman" w:cs="Times New Roman"/>
          <w:sz w:val="28"/>
          <w:szCs w:val="28"/>
          <w:lang w:eastAsia="ru-RU"/>
        </w:rPr>
        <w:t xml:space="preserve"> 191 Т</w:t>
      </w:r>
      <w:r>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одекса</w:t>
      </w:r>
      <w:r w:rsidRPr="00CE34AC">
        <w:rPr>
          <w:rFonts w:ascii="Times New Roman" w:eastAsia="Calibri" w:hAnsi="Times New Roman" w:cs="Times New Roman"/>
          <w:sz w:val="28"/>
          <w:szCs w:val="28"/>
          <w:lang w:eastAsia="ru-RU"/>
        </w:rPr>
        <w:t xml:space="preserve"> РФ и Указа Главы РИ </w:t>
      </w:r>
      <w:r w:rsidRPr="00CE34AC">
        <w:rPr>
          <w:rFonts w:ascii="Times New Roman" w:eastAsia="Calibri" w:hAnsi="Times New Roman" w:cs="Times New Roman"/>
          <w:sz w:val="28"/>
          <w:szCs w:val="28"/>
        </w:rPr>
        <w:t xml:space="preserve">от 16.11.2012 г. </w:t>
      </w:r>
      <w:r w:rsidRPr="00CE34AC">
        <w:rPr>
          <w:rFonts w:ascii="Times New Roman" w:eastAsia="Calibri" w:hAnsi="Times New Roman" w:cs="Times New Roman"/>
          <w:sz w:val="28"/>
          <w:szCs w:val="28"/>
          <w:lang w:eastAsia="ru-RU"/>
        </w:rPr>
        <w:t xml:space="preserve">№223, без соответствующего решения работодателя произведено начисление и выплата премии министру и заместителям министра на сумму 24,4 тыс. рублей; </w:t>
      </w:r>
    </w:p>
    <w:p w:rsidR="00CE34AC" w:rsidRPr="00CE34AC" w:rsidRDefault="00CE34AC" w:rsidP="00BA6B30">
      <w:pPr>
        <w:numPr>
          <w:ilvl w:val="0"/>
          <w:numId w:val="94"/>
        </w:numPr>
        <w:tabs>
          <w:tab w:val="left" w:pos="1560"/>
        </w:tabs>
        <w:spacing w:after="0" w:line="240" w:lineRule="auto"/>
        <w:ind w:left="28" w:firstLine="1190"/>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в нарушение статьи 113 Т</w:t>
      </w:r>
      <w:r w:rsidR="00F64416">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F64416">
        <w:rPr>
          <w:rFonts w:ascii="Times New Roman" w:eastAsia="Calibri" w:hAnsi="Times New Roman" w:cs="Times New Roman"/>
          <w:sz w:val="28"/>
          <w:szCs w:val="28"/>
          <w:lang w:eastAsia="ru-RU"/>
        </w:rPr>
        <w:t>одекса</w:t>
      </w:r>
      <w:r w:rsidRPr="00CE34AC">
        <w:rPr>
          <w:rFonts w:ascii="Times New Roman" w:eastAsia="Calibri" w:hAnsi="Times New Roman" w:cs="Times New Roman"/>
          <w:sz w:val="28"/>
          <w:szCs w:val="28"/>
          <w:lang w:eastAsia="ru-RU"/>
        </w:rPr>
        <w:t xml:space="preserve"> РФ, при отсутствии письменного распоряжения работодателя, на основании приказов Министерства неправомерно начислена и произведена оплата в двойном размере министру за работу в выходные и нерабочие праздничные дни на сумму 66,5 тыс. рублей;</w:t>
      </w:r>
    </w:p>
    <w:p w:rsidR="00CE34AC" w:rsidRPr="00CE34AC" w:rsidRDefault="00CE34AC" w:rsidP="00BA6B30">
      <w:pPr>
        <w:numPr>
          <w:ilvl w:val="0"/>
          <w:numId w:val="94"/>
        </w:numPr>
        <w:tabs>
          <w:tab w:val="left" w:pos="1560"/>
        </w:tabs>
        <w:spacing w:after="0" w:line="240" w:lineRule="auto"/>
        <w:ind w:left="28" w:firstLine="1190"/>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в нарушение статей 127, 140 и 153 Т</w:t>
      </w:r>
      <w:r w:rsidR="00F64416">
        <w:rPr>
          <w:rFonts w:ascii="Times New Roman" w:eastAsia="Calibri" w:hAnsi="Times New Roman" w:cs="Times New Roman"/>
          <w:sz w:val="28"/>
          <w:szCs w:val="28"/>
          <w:lang w:eastAsia="ru-RU"/>
        </w:rPr>
        <w:t xml:space="preserve">рудового </w:t>
      </w:r>
      <w:r w:rsidR="00544A99">
        <w:rPr>
          <w:rFonts w:ascii="Times New Roman" w:eastAsia="Calibri" w:hAnsi="Times New Roman" w:cs="Times New Roman"/>
          <w:sz w:val="28"/>
          <w:szCs w:val="28"/>
          <w:lang w:eastAsia="ru-RU"/>
        </w:rPr>
        <w:t>к</w:t>
      </w:r>
      <w:r w:rsidR="00F64416">
        <w:rPr>
          <w:rFonts w:ascii="Times New Roman" w:eastAsia="Calibri" w:hAnsi="Times New Roman" w:cs="Times New Roman"/>
          <w:sz w:val="28"/>
          <w:szCs w:val="28"/>
          <w:lang w:eastAsia="ru-RU"/>
        </w:rPr>
        <w:t>одекса</w:t>
      </w:r>
      <w:r w:rsidRPr="00CE34AC">
        <w:rPr>
          <w:rFonts w:ascii="Times New Roman" w:eastAsia="Calibri" w:hAnsi="Times New Roman" w:cs="Times New Roman"/>
          <w:sz w:val="28"/>
          <w:szCs w:val="28"/>
          <w:lang w:eastAsia="ru-RU"/>
        </w:rPr>
        <w:t xml:space="preserve"> РФ, необоснованно выплачены компенсации бывшим министрам и заместителям министра за неиспользованные части отпусков, за отработанные выходные и праздничные дни на общую сумму 378,6 тыс. рублей;</w:t>
      </w:r>
    </w:p>
    <w:p w:rsidR="00CE34AC" w:rsidRPr="00CE34AC" w:rsidRDefault="00CE34AC" w:rsidP="00BA6B30">
      <w:pPr>
        <w:numPr>
          <w:ilvl w:val="0"/>
          <w:numId w:val="94"/>
        </w:numPr>
        <w:tabs>
          <w:tab w:val="left" w:pos="1560"/>
        </w:tabs>
        <w:spacing w:after="0" w:line="240" w:lineRule="auto"/>
        <w:ind w:left="28" w:firstLine="1190"/>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уплачены пени в общей сумме 177,4 тыс. рублей из-за невыполнения обязательств по уплате налогов и взносов во внебюджетные фонды.</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 xml:space="preserve">ГКУ «Ингушский государственный музей краеведения им. Т. Мальсагова» - в сумме 192,3 тыс. рублей. Так, </w:t>
      </w:r>
      <w:r w:rsidRPr="00CE34AC">
        <w:rPr>
          <w:rFonts w:ascii="Times New Roman" w:eastAsia="Calibri" w:hAnsi="Times New Roman" w:cs="Times New Roman"/>
          <w:sz w:val="28"/>
          <w:szCs w:val="28"/>
        </w:rPr>
        <w:t>при отсутствии письменного распоряжения работодателя необоснованно начислена и выплачена заработная плата директору за работу в выходные и нерабочие праздничные дни</w:t>
      </w:r>
      <w:r w:rsidRPr="00CE34AC">
        <w:rPr>
          <w:rFonts w:ascii="Times New Roman" w:eastAsia="Calibri" w:hAnsi="Times New Roman" w:cs="Times New Roman"/>
          <w:sz w:val="28"/>
          <w:szCs w:val="28"/>
          <w:lang w:eastAsia="ru-RU"/>
        </w:rPr>
        <w:t>;</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lastRenderedPageBreak/>
        <w:t xml:space="preserve">ГКПОУ «Государственный колледж искусств Республики Ингушетия» - в сумме 63,4 тыс. рублей, из них: </w:t>
      </w:r>
      <w:r w:rsidRPr="00CE34AC">
        <w:rPr>
          <w:rFonts w:ascii="Times New Roman" w:eastAsia="Calibri" w:hAnsi="Times New Roman" w:cs="Times New Roman"/>
          <w:sz w:val="28"/>
          <w:szCs w:val="28"/>
        </w:rPr>
        <w:t xml:space="preserve">путем уплаты пени за несвоевременную уплату страховых взносов во внебюджетные фонды - </w:t>
      </w:r>
      <w:r w:rsidRPr="00CE34AC">
        <w:rPr>
          <w:rFonts w:ascii="Times New Roman" w:eastAsia="Calibri" w:hAnsi="Times New Roman" w:cs="Times New Roman"/>
          <w:sz w:val="28"/>
          <w:szCs w:val="28"/>
          <w:lang w:eastAsia="ru-RU"/>
        </w:rPr>
        <w:t xml:space="preserve">54,0 тыс. рублей; в результате </w:t>
      </w:r>
      <w:r w:rsidRPr="00CE34AC">
        <w:rPr>
          <w:rFonts w:ascii="Times New Roman" w:eastAsia="Calibri" w:hAnsi="Times New Roman" w:cs="Times New Roman"/>
          <w:sz w:val="28"/>
          <w:szCs w:val="28"/>
        </w:rPr>
        <w:t>выплаты неправомерных надбавок к заработной плате -</w:t>
      </w:r>
      <w:r w:rsidRPr="00CE34AC">
        <w:rPr>
          <w:rFonts w:ascii="Times New Roman" w:eastAsia="Calibri" w:hAnsi="Times New Roman" w:cs="Times New Roman"/>
          <w:sz w:val="28"/>
          <w:szCs w:val="28"/>
          <w:lang w:eastAsia="ru-RU"/>
        </w:rPr>
        <w:t xml:space="preserve"> 9,4 тыс. рублей;</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 xml:space="preserve">ГБУ «Государственный ансамбль народного танца «Ингушетия» - в сумме 124,0 тыс. рублей в результате оплаты </w:t>
      </w:r>
      <w:r w:rsidRPr="00CE34AC">
        <w:rPr>
          <w:rFonts w:ascii="Times New Roman" w:eastAsia="Calibri" w:hAnsi="Times New Roman" w:cs="Times New Roman"/>
          <w:sz w:val="28"/>
          <w:szCs w:val="28"/>
        </w:rPr>
        <w:t>за одни и те же периоды отпускных и заработной платы некоторым работникам</w:t>
      </w:r>
      <w:r w:rsidRPr="00CE34AC">
        <w:rPr>
          <w:rFonts w:ascii="Times New Roman" w:eastAsia="Calibri" w:hAnsi="Times New Roman" w:cs="Times New Roman"/>
          <w:sz w:val="28"/>
          <w:szCs w:val="28"/>
          <w:lang w:eastAsia="ru-RU"/>
        </w:rPr>
        <w:t>;</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shd w:val="clear" w:color="auto" w:fill="FFFFFF"/>
          <w:lang w:eastAsia="ru-RU"/>
        </w:rPr>
        <w:t xml:space="preserve">ГБУ «Филармония им. А. Хамхоева» - в сумме 120,2 тыс. рублей, из них: в результате </w:t>
      </w:r>
      <w:r w:rsidRPr="00CE34AC">
        <w:rPr>
          <w:rFonts w:ascii="Times New Roman" w:eastAsia="Calibri" w:hAnsi="Times New Roman" w:cs="Times New Roman"/>
          <w:sz w:val="28"/>
          <w:szCs w:val="28"/>
        </w:rPr>
        <w:t>уплаты пени за несвоевременную уплату страховых взносов во внебюджетные фонды - 101,1 тыс. рублей; оплаты за одни и те же периоды отпускных и заработной платы некоторым сотрудникам</w:t>
      </w:r>
      <w:r w:rsidRPr="00CE34AC">
        <w:rPr>
          <w:rFonts w:ascii="Times New Roman" w:eastAsia="Calibri" w:hAnsi="Times New Roman" w:cs="Times New Roman"/>
          <w:sz w:val="28"/>
          <w:szCs w:val="28"/>
          <w:shd w:val="clear" w:color="auto" w:fill="FFFFFF"/>
          <w:lang w:eastAsia="ru-RU"/>
        </w:rPr>
        <w:t xml:space="preserve"> учреждения - </w:t>
      </w:r>
      <w:r w:rsidRPr="00CE34AC">
        <w:rPr>
          <w:rFonts w:ascii="Times New Roman" w:eastAsia="Calibri" w:hAnsi="Times New Roman" w:cs="Times New Roman"/>
          <w:sz w:val="28"/>
          <w:szCs w:val="28"/>
          <w:lang w:eastAsia="ru-RU"/>
        </w:rPr>
        <w:t>19,1 тыс. рублей</w:t>
      </w:r>
      <w:r w:rsidRPr="00CE34AC">
        <w:rPr>
          <w:rFonts w:ascii="Times New Roman" w:eastAsia="Calibri" w:hAnsi="Times New Roman" w:cs="Times New Roman"/>
          <w:sz w:val="28"/>
          <w:szCs w:val="28"/>
          <w:shd w:val="clear" w:color="auto" w:fill="FFFFFF"/>
          <w:lang w:eastAsia="ru-RU"/>
        </w:rPr>
        <w:t>;</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 xml:space="preserve">ГКУ «Национальная библиотека Республики Ингушетия им. Яндиева» в сумме 78,6 тыс. рублей, из них: </w:t>
      </w:r>
      <w:r w:rsidRPr="00CE34AC">
        <w:rPr>
          <w:rFonts w:ascii="Times New Roman" w:eastAsia="Calibri" w:hAnsi="Times New Roman" w:cs="Times New Roman"/>
          <w:sz w:val="28"/>
          <w:szCs w:val="28"/>
        </w:rPr>
        <w:t>путем уплаты пени за несвоевременную уплату страховых взносов во внебюджетные фонды</w:t>
      </w:r>
      <w:r w:rsidRPr="00CE34AC">
        <w:rPr>
          <w:rFonts w:ascii="Times New Roman" w:eastAsia="Calibri" w:hAnsi="Times New Roman" w:cs="Times New Roman"/>
          <w:sz w:val="28"/>
          <w:szCs w:val="28"/>
          <w:lang w:eastAsia="ru-RU"/>
        </w:rPr>
        <w:t xml:space="preserve"> – 50,7 тыс. рублей; списания ГСМ сверх установленных нормативов – 10,7 тыс. рублей; </w:t>
      </w:r>
      <w:r w:rsidRPr="00CE34AC">
        <w:rPr>
          <w:rFonts w:ascii="Times New Roman" w:eastAsia="Calibri" w:hAnsi="Times New Roman" w:cs="Times New Roman"/>
          <w:sz w:val="28"/>
          <w:szCs w:val="28"/>
        </w:rPr>
        <w:t xml:space="preserve">переплаты заработной платы - 12,6 тыс. рублей; </w:t>
      </w:r>
      <w:r w:rsidRPr="00CE34AC">
        <w:rPr>
          <w:rFonts w:ascii="Times New Roman" w:eastAsia="Calibri" w:hAnsi="Times New Roman" w:cs="Times New Roman"/>
          <w:sz w:val="28"/>
          <w:szCs w:val="28"/>
          <w:lang w:eastAsia="ru-RU"/>
        </w:rPr>
        <w:t xml:space="preserve">неправомерно принятых </w:t>
      </w:r>
      <w:r w:rsidRPr="00CE34AC">
        <w:rPr>
          <w:rFonts w:ascii="Times New Roman" w:eastAsia="Calibri" w:hAnsi="Times New Roman" w:cs="Times New Roman"/>
          <w:sz w:val="28"/>
          <w:szCs w:val="28"/>
        </w:rPr>
        <w:t>к учету командировочных расходов – 4,6 тыс. рублей</w:t>
      </w:r>
      <w:r w:rsidRPr="00CE34AC">
        <w:rPr>
          <w:rFonts w:ascii="Times New Roman" w:eastAsia="Calibri" w:hAnsi="Times New Roman" w:cs="Times New Roman"/>
          <w:sz w:val="28"/>
          <w:szCs w:val="28"/>
          <w:lang w:eastAsia="ru-RU"/>
        </w:rPr>
        <w:t>;</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Times New Roman" w:hAnsi="Times New Roman" w:cs="Times New Roman"/>
          <w:sz w:val="28"/>
          <w:szCs w:val="28"/>
          <w:lang w:eastAsia="ru-RU"/>
        </w:rPr>
      </w:pPr>
      <w:r w:rsidRPr="00CE34AC">
        <w:rPr>
          <w:rFonts w:ascii="Times New Roman" w:eastAsia="Times New Roman" w:hAnsi="Times New Roman" w:cs="Times New Roman"/>
          <w:sz w:val="28"/>
          <w:szCs w:val="28"/>
          <w:lang w:eastAsia="ru-RU"/>
        </w:rPr>
        <w:t>ГБУ «Русский Государственный музыкально-драматический театр» - в сумме 17,9 тыс. руб. в результате неправомерно начисленных доплат;</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lang w:eastAsia="ru-RU"/>
        </w:rPr>
        <w:t>ГКУ «Мемориальный комплекс жертвам репрессий» - в сумме 49,9 тыс. рублей, из них: в результате необоснованно начисленной и выплаченной заработной платы бывшему директору учреждения за работу в выходные дни на основании собственных приказов – 42,7 тыс. рублей; оплаты за один и тот же период отпускных и заработной платы сотруднику - 7,2 тыс. руб.;</w:t>
      </w:r>
    </w:p>
    <w:p w:rsidR="00CE34AC" w:rsidRPr="00CE34AC" w:rsidRDefault="00CE34AC" w:rsidP="00BA6B30">
      <w:pPr>
        <w:numPr>
          <w:ilvl w:val="0"/>
          <w:numId w:val="95"/>
        </w:numPr>
        <w:tabs>
          <w:tab w:val="left" w:pos="1276"/>
        </w:tabs>
        <w:spacing w:after="0" w:line="240" w:lineRule="auto"/>
        <w:ind w:left="0" w:firstLine="851"/>
        <w:jc w:val="both"/>
        <w:rPr>
          <w:rFonts w:ascii="Times New Roman" w:eastAsia="Times New Roman" w:hAnsi="Times New Roman" w:cs="Times New Roman"/>
          <w:sz w:val="28"/>
          <w:szCs w:val="28"/>
          <w:lang w:eastAsia="ru-RU"/>
        </w:rPr>
      </w:pPr>
      <w:r w:rsidRPr="00CE34AC">
        <w:rPr>
          <w:rFonts w:ascii="Times New Roman" w:eastAsia="Times New Roman" w:hAnsi="Times New Roman" w:cs="Times New Roman"/>
          <w:sz w:val="28"/>
          <w:szCs w:val="28"/>
          <w:lang w:eastAsia="ru-RU"/>
        </w:rPr>
        <w:t xml:space="preserve">ГБУ «Центр культурного развития» - в сумме 42,6 тыс. рублей, из них: в результате необоснованно начисленных и выплаченных </w:t>
      </w:r>
      <w:r w:rsidRPr="00CE34AC">
        <w:rPr>
          <w:rFonts w:ascii="Times New Roman" w:eastAsia="Calibri" w:hAnsi="Times New Roman" w:cs="Times New Roman"/>
          <w:sz w:val="28"/>
          <w:szCs w:val="28"/>
        </w:rPr>
        <w:t>компенсации за работу в выходные дни бывшему директору учреждения при отсутствии письменного распоряжения работодателя - 19,6 тыс. рублей; оплаты за одни и те же периоды отпускных и заработной платы некоторым работникам ведомства – 23,0 тыс. рублей</w:t>
      </w:r>
      <w:r w:rsidRPr="00CE34AC">
        <w:rPr>
          <w:rFonts w:ascii="Times New Roman" w:eastAsia="Times New Roman" w:hAnsi="Times New Roman" w:cs="Times New Roman"/>
          <w:sz w:val="28"/>
          <w:szCs w:val="28"/>
          <w:lang w:eastAsia="ru-RU"/>
        </w:rPr>
        <w:t>;</w:t>
      </w:r>
    </w:p>
    <w:p w:rsidR="00CE34AC" w:rsidRPr="00F64416" w:rsidRDefault="00CE34AC" w:rsidP="00BA6B30">
      <w:pPr>
        <w:numPr>
          <w:ilvl w:val="0"/>
          <w:numId w:val="95"/>
        </w:numPr>
        <w:tabs>
          <w:tab w:val="left" w:pos="1276"/>
        </w:tabs>
        <w:spacing w:after="0" w:line="240" w:lineRule="auto"/>
        <w:ind w:left="0" w:firstLine="851"/>
        <w:jc w:val="both"/>
        <w:rPr>
          <w:rFonts w:ascii="Times New Roman" w:eastAsia="Calibri" w:hAnsi="Times New Roman" w:cs="Times New Roman"/>
          <w:sz w:val="28"/>
          <w:szCs w:val="28"/>
          <w:lang w:eastAsia="ru-RU"/>
        </w:rPr>
      </w:pPr>
      <w:r w:rsidRPr="00CE34AC">
        <w:rPr>
          <w:rFonts w:ascii="Times New Roman" w:eastAsia="Calibri" w:hAnsi="Times New Roman" w:cs="Times New Roman"/>
          <w:sz w:val="28"/>
          <w:szCs w:val="28"/>
          <w:shd w:val="clear" w:color="auto" w:fill="FFFFFF"/>
          <w:lang w:eastAsia="ru-RU"/>
        </w:rPr>
        <w:t>ГБУ «Ингушский Государственный драматический театр им. И.Базоркина» - в сумме 35,6</w:t>
      </w:r>
      <w:r w:rsidRPr="00CE34AC">
        <w:rPr>
          <w:rFonts w:ascii="Times New Roman" w:eastAsia="Calibri" w:hAnsi="Times New Roman" w:cs="Times New Roman"/>
          <w:sz w:val="28"/>
          <w:szCs w:val="28"/>
          <w:lang w:eastAsia="ru-RU"/>
        </w:rPr>
        <w:t xml:space="preserve"> тыс. рублей в результате оплаты за одни и те же периоды отпускных и заработной платы некоторым сотрудникам учреждения.</w:t>
      </w:r>
    </w:p>
    <w:p w:rsidR="00B833E8" w:rsidRPr="00F64416" w:rsidRDefault="00B833E8" w:rsidP="00F64416">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4. Недополучено средств республиканским бюджетом в сумме 63,8 тыс. руб</w:t>
      </w:r>
      <w:r w:rsidR="00F64416">
        <w:rPr>
          <w:rFonts w:ascii="Times New Roman" w:eastAsia="Calibri" w:hAnsi="Times New Roman" w:cs="Times New Roman"/>
          <w:sz w:val="28"/>
          <w:szCs w:val="28"/>
          <w:lang w:eastAsia="ru-RU"/>
        </w:rPr>
        <w:t>лей</w:t>
      </w:r>
      <w:r w:rsidRPr="00F64416">
        <w:rPr>
          <w:rFonts w:ascii="Times New Roman" w:eastAsia="Calibri" w:hAnsi="Times New Roman" w:cs="Times New Roman"/>
          <w:sz w:val="28"/>
          <w:szCs w:val="28"/>
          <w:lang w:eastAsia="ru-RU"/>
        </w:rPr>
        <w:t>.</w:t>
      </w:r>
      <w:r w:rsidR="00F64416">
        <w:rPr>
          <w:rFonts w:ascii="Times New Roman" w:eastAsia="Calibri" w:hAnsi="Times New Roman" w:cs="Times New Roman"/>
          <w:sz w:val="28"/>
          <w:szCs w:val="28"/>
          <w:lang w:eastAsia="ru-RU"/>
        </w:rPr>
        <w:t xml:space="preserve"> Так, в нарушение статьи</w:t>
      </w:r>
      <w:r w:rsidRPr="00F64416">
        <w:rPr>
          <w:rFonts w:ascii="Times New Roman" w:eastAsia="Calibri" w:hAnsi="Times New Roman" w:cs="Times New Roman"/>
          <w:sz w:val="28"/>
          <w:szCs w:val="28"/>
          <w:lang w:eastAsia="ru-RU"/>
        </w:rPr>
        <w:t xml:space="preserve"> 41 </w:t>
      </w:r>
      <w:r w:rsidR="00F64416">
        <w:rPr>
          <w:rFonts w:ascii="Times New Roman" w:eastAsia="Calibri" w:hAnsi="Times New Roman" w:cs="Times New Roman"/>
          <w:sz w:val="28"/>
          <w:szCs w:val="28"/>
          <w:lang w:eastAsia="ru-RU"/>
        </w:rPr>
        <w:t xml:space="preserve">Бюджетного </w:t>
      </w:r>
      <w:r w:rsidR="00544A99">
        <w:rPr>
          <w:rFonts w:ascii="Times New Roman" w:eastAsia="Calibri" w:hAnsi="Times New Roman" w:cs="Times New Roman"/>
          <w:sz w:val="28"/>
          <w:szCs w:val="28"/>
          <w:lang w:eastAsia="ru-RU"/>
        </w:rPr>
        <w:t>к</w:t>
      </w:r>
      <w:r w:rsidR="00F64416">
        <w:rPr>
          <w:rFonts w:ascii="Times New Roman" w:eastAsia="Calibri" w:hAnsi="Times New Roman" w:cs="Times New Roman"/>
          <w:sz w:val="28"/>
          <w:szCs w:val="28"/>
          <w:lang w:eastAsia="ru-RU"/>
        </w:rPr>
        <w:t>одекса</w:t>
      </w:r>
      <w:r w:rsidRPr="00F64416">
        <w:rPr>
          <w:rFonts w:ascii="Times New Roman" w:eastAsia="Calibri" w:hAnsi="Times New Roman" w:cs="Times New Roman"/>
          <w:sz w:val="28"/>
          <w:szCs w:val="28"/>
          <w:lang w:eastAsia="ru-RU"/>
        </w:rPr>
        <w:t xml:space="preserve"> РФ, в ГКУ «Ингушский государственный музей краеведения им. Т. Мальсагова» не зачислял</w:t>
      </w:r>
      <w:r w:rsidR="00F64416">
        <w:rPr>
          <w:rFonts w:ascii="Times New Roman" w:eastAsia="Calibri" w:hAnsi="Times New Roman" w:cs="Times New Roman"/>
          <w:sz w:val="28"/>
          <w:szCs w:val="28"/>
          <w:lang w:eastAsia="ru-RU"/>
        </w:rPr>
        <w:t>и</w:t>
      </w:r>
      <w:r w:rsidRPr="00F64416">
        <w:rPr>
          <w:rFonts w:ascii="Times New Roman" w:eastAsia="Calibri" w:hAnsi="Times New Roman" w:cs="Times New Roman"/>
          <w:sz w:val="28"/>
          <w:szCs w:val="28"/>
          <w:lang w:eastAsia="ru-RU"/>
        </w:rPr>
        <w:t xml:space="preserve"> на единый счет бюджета доходы от платных услуг.</w:t>
      </w:r>
    </w:p>
    <w:p w:rsidR="00B833E8" w:rsidRPr="00B833E8" w:rsidRDefault="00B833E8" w:rsidP="00F64416">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 xml:space="preserve">5. В нарушение пункта 3 </w:t>
      </w:r>
      <w:r w:rsidR="00F64416" w:rsidRPr="00F64416">
        <w:rPr>
          <w:rFonts w:ascii="Times New Roman" w:eastAsia="Calibri" w:hAnsi="Times New Roman" w:cs="Times New Roman"/>
          <w:iCs/>
          <w:sz w:val="28"/>
          <w:szCs w:val="28"/>
          <w:lang w:eastAsia="ru-RU"/>
        </w:rPr>
        <w:t>Указани</w:t>
      </w:r>
      <w:r w:rsidR="00F64416">
        <w:rPr>
          <w:rFonts w:ascii="Times New Roman" w:eastAsia="Calibri" w:hAnsi="Times New Roman" w:cs="Times New Roman"/>
          <w:iCs/>
          <w:sz w:val="28"/>
          <w:szCs w:val="28"/>
          <w:lang w:eastAsia="ru-RU"/>
        </w:rPr>
        <w:t>й</w:t>
      </w:r>
      <w:r w:rsidR="00F64416" w:rsidRPr="00F64416">
        <w:rPr>
          <w:rFonts w:ascii="Times New Roman" w:eastAsia="Calibri" w:hAnsi="Times New Roman" w:cs="Times New Roman"/>
          <w:iCs/>
          <w:sz w:val="28"/>
          <w:szCs w:val="28"/>
          <w:lang w:eastAsia="ru-RU"/>
        </w:rPr>
        <w:t xml:space="preserve"> банка России от </w:t>
      </w:r>
      <w:r w:rsidR="00F64416" w:rsidRPr="00F64416">
        <w:rPr>
          <w:rFonts w:ascii="Times New Roman" w:eastAsia="Calibri" w:hAnsi="Times New Roman" w:cs="Times New Roman"/>
          <w:sz w:val="28"/>
          <w:szCs w:val="28"/>
          <w:shd w:val="clear" w:color="auto" w:fill="FFFFFF"/>
          <w:lang w:eastAsia="ru-RU"/>
        </w:rPr>
        <w:t>11.03.2014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F64416">
        <w:rPr>
          <w:rFonts w:ascii="Times New Roman" w:eastAsia="Calibri" w:hAnsi="Times New Roman" w:cs="Times New Roman"/>
          <w:sz w:val="28"/>
          <w:szCs w:val="28"/>
          <w:lang w:eastAsia="ru-RU"/>
        </w:rPr>
        <w:t>, учреждениями культуры в ревизуемом периоде, поступившие в кассу денежные средства в общей сумме 4</w:t>
      </w:r>
      <w:r w:rsidR="00F64416">
        <w:rPr>
          <w:rFonts w:ascii="Times New Roman" w:eastAsia="Calibri" w:hAnsi="Times New Roman" w:cs="Times New Roman"/>
          <w:sz w:val="28"/>
          <w:szCs w:val="28"/>
          <w:lang w:eastAsia="ru-RU"/>
        </w:rPr>
        <w:t> </w:t>
      </w:r>
      <w:r w:rsidRPr="00F64416">
        <w:rPr>
          <w:rFonts w:ascii="Times New Roman" w:eastAsia="Calibri" w:hAnsi="Times New Roman" w:cs="Times New Roman"/>
          <w:sz w:val="28"/>
          <w:szCs w:val="28"/>
          <w:lang w:eastAsia="ru-RU"/>
        </w:rPr>
        <w:t xml:space="preserve">819,6 </w:t>
      </w:r>
      <w:r w:rsidR="00F64416">
        <w:rPr>
          <w:rFonts w:ascii="Times New Roman" w:eastAsia="Calibri" w:hAnsi="Times New Roman" w:cs="Times New Roman"/>
          <w:sz w:val="28"/>
          <w:szCs w:val="28"/>
          <w:lang w:eastAsia="ru-RU"/>
        </w:rPr>
        <w:t>тыс. рублей</w:t>
      </w:r>
      <w:r w:rsidRPr="00F64416">
        <w:rPr>
          <w:rFonts w:ascii="Times New Roman" w:eastAsia="Calibri" w:hAnsi="Times New Roman" w:cs="Times New Roman"/>
          <w:sz w:val="28"/>
          <w:szCs w:val="28"/>
          <w:lang w:eastAsia="ru-RU"/>
        </w:rPr>
        <w:t xml:space="preserve"> не </w:t>
      </w:r>
      <w:r w:rsidRPr="00F64416">
        <w:rPr>
          <w:rFonts w:ascii="Times New Roman" w:eastAsia="Calibri" w:hAnsi="Times New Roman" w:cs="Times New Roman"/>
          <w:sz w:val="28"/>
          <w:szCs w:val="28"/>
          <w:lang w:eastAsia="ru-RU"/>
        </w:rPr>
        <w:lastRenderedPageBreak/>
        <w:t xml:space="preserve">сдавались в банк (на лицевые счета), а расходовались </w:t>
      </w:r>
      <w:r w:rsidR="00F64416">
        <w:rPr>
          <w:rFonts w:ascii="Times New Roman" w:eastAsia="Calibri" w:hAnsi="Times New Roman" w:cs="Times New Roman"/>
          <w:sz w:val="28"/>
          <w:szCs w:val="28"/>
          <w:lang w:eastAsia="ru-RU"/>
        </w:rPr>
        <w:t>из</w:t>
      </w:r>
      <w:r w:rsidRPr="00F64416">
        <w:rPr>
          <w:rFonts w:ascii="Times New Roman" w:eastAsia="Calibri" w:hAnsi="Times New Roman" w:cs="Times New Roman"/>
          <w:sz w:val="28"/>
          <w:szCs w:val="28"/>
          <w:lang w:eastAsia="ru-RU"/>
        </w:rPr>
        <w:t xml:space="preserve"> кассы на свои нужды, в том</w:t>
      </w:r>
      <w:r w:rsidRPr="00B833E8">
        <w:rPr>
          <w:rFonts w:ascii="Times New Roman" w:eastAsia="Calibri" w:hAnsi="Times New Roman" w:cs="Times New Roman"/>
          <w:sz w:val="28"/>
          <w:szCs w:val="28"/>
          <w:lang w:eastAsia="ru-RU"/>
        </w:rPr>
        <w:t xml:space="preserve"> числе:</w:t>
      </w:r>
    </w:p>
    <w:p w:rsidR="00B833E8" w:rsidRPr="00F64416" w:rsidRDefault="00B833E8" w:rsidP="00BA6B30">
      <w:pPr>
        <w:pStyle w:val="a7"/>
        <w:numPr>
          <w:ilvl w:val="0"/>
          <w:numId w:val="96"/>
        </w:numPr>
        <w:tabs>
          <w:tab w:val="left" w:pos="1134"/>
        </w:tabs>
        <w:spacing w:after="0" w:line="240" w:lineRule="auto"/>
        <w:ind w:left="42" w:firstLine="714"/>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 xml:space="preserve">по ГБУ «Государственный ансамбль народного танца «Ингушетия» </w:t>
      </w:r>
      <w:r w:rsidR="00F64416">
        <w:rPr>
          <w:rFonts w:ascii="Times New Roman" w:eastAsia="Calibri" w:hAnsi="Times New Roman" w:cs="Times New Roman"/>
          <w:sz w:val="28"/>
          <w:szCs w:val="28"/>
          <w:lang w:eastAsia="ru-RU"/>
        </w:rPr>
        <w:t xml:space="preserve">- </w:t>
      </w:r>
      <w:r w:rsidRPr="00F64416">
        <w:rPr>
          <w:rFonts w:ascii="Times New Roman" w:eastAsia="Calibri" w:hAnsi="Times New Roman" w:cs="Times New Roman"/>
          <w:sz w:val="28"/>
          <w:szCs w:val="28"/>
          <w:lang w:eastAsia="ru-RU"/>
        </w:rPr>
        <w:t>в сумме 1</w:t>
      </w:r>
      <w:r w:rsidR="00F64416">
        <w:rPr>
          <w:rFonts w:ascii="Times New Roman" w:eastAsia="Calibri" w:hAnsi="Times New Roman" w:cs="Times New Roman"/>
          <w:sz w:val="28"/>
          <w:szCs w:val="28"/>
          <w:lang w:eastAsia="ru-RU"/>
        </w:rPr>
        <w:t> </w:t>
      </w:r>
      <w:r w:rsidRPr="00F64416">
        <w:rPr>
          <w:rFonts w:ascii="Times New Roman" w:eastAsia="Calibri" w:hAnsi="Times New Roman" w:cs="Times New Roman"/>
          <w:sz w:val="28"/>
          <w:szCs w:val="28"/>
          <w:lang w:eastAsia="ru-RU"/>
        </w:rPr>
        <w:t>549,8 тыс. руб.;</w:t>
      </w:r>
    </w:p>
    <w:p w:rsidR="00B833E8" w:rsidRPr="00F64416" w:rsidRDefault="00B833E8" w:rsidP="00BA6B30">
      <w:pPr>
        <w:pStyle w:val="a7"/>
        <w:numPr>
          <w:ilvl w:val="0"/>
          <w:numId w:val="96"/>
        </w:numPr>
        <w:tabs>
          <w:tab w:val="left" w:pos="1134"/>
        </w:tabs>
        <w:spacing w:after="0" w:line="240" w:lineRule="auto"/>
        <w:ind w:left="42" w:firstLine="714"/>
        <w:jc w:val="both"/>
        <w:rPr>
          <w:rFonts w:ascii="Times New Roman" w:eastAsia="Times New Roman" w:hAnsi="Times New Roman" w:cs="Times New Roman"/>
          <w:sz w:val="28"/>
          <w:szCs w:val="28"/>
          <w:lang w:eastAsia="ru-RU"/>
        </w:rPr>
      </w:pPr>
      <w:r w:rsidRPr="00F64416">
        <w:rPr>
          <w:rFonts w:ascii="Times New Roman" w:eastAsia="Times New Roman" w:hAnsi="Times New Roman" w:cs="Times New Roman"/>
          <w:sz w:val="28"/>
          <w:szCs w:val="28"/>
          <w:lang w:eastAsia="ru-RU"/>
        </w:rPr>
        <w:t xml:space="preserve">по ГБУ «Русский Государственный музыкально-драматический театр» </w:t>
      </w:r>
      <w:r w:rsidR="00F64416">
        <w:rPr>
          <w:rFonts w:ascii="Times New Roman" w:eastAsia="Times New Roman" w:hAnsi="Times New Roman" w:cs="Times New Roman"/>
          <w:sz w:val="28"/>
          <w:szCs w:val="28"/>
          <w:lang w:eastAsia="ru-RU"/>
        </w:rPr>
        <w:t xml:space="preserve">- </w:t>
      </w:r>
      <w:r w:rsidRPr="00F64416">
        <w:rPr>
          <w:rFonts w:ascii="Times New Roman" w:eastAsia="Times New Roman" w:hAnsi="Times New Roman" w:cs="Times New Roman"/>
          <w:sz w:val="28"/>
          <w:szCs w:val="28"/>
          <w:lang w:eastAsia="ru-RU"/>
        </w:rPr>
        <w:t>в сумме 1</w:t>
      </w:r>
      <w:r w:rsidR="00F64416">
        <w:rPr>
          <w:rFonts w:ascii="Times New Roman" w:eastAsia="Times New Roman" w:hAnsi="Times New Roman" w:cs="Times New Roman"/>
          <w:sz w:val="28"/>
          <w:szCs w:val="28"/>
          <w:lang w:eastAsia="ru-RU"/>
        </w:rPr>
        <w:t> </w:t>
      </w:r>
      <w:r w:rsidRPr="00F64416">
        <w:rPr>
          <w:rFonts w:ascii="Times New Roman" w:eastAsia="Times New Roman" w:hAnsi="Times New Roman" w:cs="Times New Roman"/>
          <w:sz w:val="28"/>
          <w:szCs w:val="28"/>
          <w:lang w:eastAsia="ru-RU"/>
        </w:rPr>
        <w:t>362,4 тыс. руб.;</w:t>
      </w:r>
    </w:p>
    <w:p w:rsidR="00B833E8" w:rsidRPr="00F64416" w:rsidRDefault="00B833E8" w:rsidP="00BA6B30">
      <w:pPr>
        <w:pStyle w:val="a7"/>
        <w:numPr>
          <w:ilvl w:val="0"/>
          <w:numId w:val="96"/>
        </w:numPr>
        <w:tabs>
          <w:tab w:val="left" w:pos="1134"/>
        </w:tabs>
        <w:spacing w:after="0" w:line="240" w:lineRule="auto"/>
        <w:ind w:left="42" w:firstLine="714"/>
        <w:jc w:val="both"/>
        <w:rPr>
          <w:rFonts w:ascii="Times New Roman" w:eastAsia="Calibri" w:hAnsi="Times New Roman" w:cs="Times New Roman"/>
          <w:b/>
          <w:bCs/>
          <w:sz w:val="28"/>
          <w:szCs w:val="28"/>
          <w:lang w:eastAsia="ru-RU"/>
        </w:rPr>
      </w:pPr>
      <w:r w:rsidRPr="00F64416">
        <w:rPr>
          <w:rFonts w:ascii="Times New Roman" w:eastAsia="Calibri" w:hAnsi="Times New Roman" w:cs="Times New Roman"/>
          <w:sz w:val="28"/>
          <w:szCs w:val="28"/>
          <w:lang w:eastAsia="ru-RU"/>
        </w:rPr>
        <w:t xml:space="preserve">по </w:t>
      </w:r>
      <w:r w:rsidRPr="00F64416">
        <w:rPr>
          <w:rFonts w:ascii="Times New Roman" w:eastAsia="Calibri" w:hAnsi="Times New Roman" w:cs="Times New Roman"/>
          <w:sz w:val="28"/>
          <w:szCs w:val="28"/>
          <w:shd w:val="clear" w:color="auto" w:fill="FFFFFF"/>
          <w:lang w:eastAsia="ru-RU"/>
        </w:rPr>
        <w:t xml:space="preserve">ГБУ «Ингушский Государственный драматический театр им. И. Базоркина» </w:t>
      </w:r>
      <w:r w:rsidR="00F64416">
        <w:rPr>
          <w:rFonts w:ascii="Times New Roman" w:eastAsia="Calibri" w:hAnsi="Times New Roman" w:cs="Times New Roman"/>
          <w:sz w:val="28"/>
          <w:szCs w:val="28"/>
          <w:shd w:val="clear" w:color="auto" w:fill="FFFFFF"/>
          <w:lang w:eastAsia="ru-RU"/>
        </w:rPr>
        <w:t xml:space="preserve">- </w:t>
      </w:r>
      <w:r w:rsidRPr="00F64416">
        <w:rPr>
          <w:rFonts w:ascii="Times New Roman" w:eastAsia="Calibri" w:hAnsi="Times New Roman" w:cs="Times New Roman"/>
          <w:sz w:val="28"/>
          <w:szCs w:val="28"/>
          <w:shd w:val="clear" w:color="auto" w:fill="FFFFFF"/>
          <w:lang w:eastAsia="ru-RU"/>
        </w:rPr>
        <w:t>в сумме 1</w:t>
      </w:r>
      <w:r w:rsidR="00F64416">
        <w:rPr>
          <w:rFonts w:ascii="Times New Roman" w:eastAsia="Calibri" w:hAnsi="Times New Roman" w:cs="Times New Roman"/>
          <w:sz w:val="28"/>
          <w:szCs w:val="28"/>
          <w:shd w:val="clear" w:color="auto" w:fill="FFFFFF"/>
          <w:lang w:eastAsia="ru-RU"/>
        </w:rPr>
        <w:t> </w:t>
      </w:r>
      <w:r w:rsidRPr="00F64416">
        <w:rPr>
          <w:rFonts w:ascii="Times New Roman" w:eastAsia="Calibri" w:hAnsi="Times New Roman" w:cs="Times New Roman"/>
          <w:sz w:val="28"/>
          <w:szCs w:val="28"/>
          <w:shd w:val="clear" w:color="auto" w:fill="FFFFFF"/>
          <w:lang w:eastAsia="ru-RU"/>
        </w:rPr>
        <w:t>907,4 тыс. руб</w:t>
      </w:r>
      <w:r w:rsidR="00F64416">
        <w:rPr>
          <w:rFonts w:ascii="Times New Roman" w:eastAsia="Calibri" w:hAnsi="Times New Roman" w:cs="Times New Roman"/>
          <w:sz w:val="28"/>
          <w:szCs w:val="28"/>
          <w:shd w:val="clear" w:color="auto" w:fill="FFFFFF"/>
          <w:lang w:eastAsia="ru-RU"/>
        </w:rPr>
        <w:t>лей</w:t>
      </w:r>
      <w:r w:rsidRPr="00F64416">
        <w:rPr>
          <w:rFonts w:ascii="Times New Roman" w:eastAsia="Calibri" w:hAnsi="Times New Roman" w:cs="Times New Roman"/>
          <w:sz w:val="28"/>
          <w:szCs w:val="28"/>
          <w:shd w:val="clear" w:color="auto" w:fill="FFFFFF"/>
          <w:lang w:eastAsia="ru-RU"/>
        </w:rPr>
        <w:t>.</w:t>
      </w:r>
    </w:p>
    <w:p w:rsidR="00F64416" w:rsidRPr="00F64416" w:rsidRDefault="00B833E8" w:rsidP="00F64416">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6.</w:t>
      </w:r>
      <w:r w:rsidR="00F64416">
        <w:rPr>
          <w:rFonts w:ascii="Times New Roman" w:eastAsia="Calibri" w:hAnsi="Times New Roman" w:cs="Times New Roman"/>
          <w:sz w:val="28"/>
          <w:szCs w:val="28"/>
          <w:lang w:eastAsia="ru-RU"/>
        </w:rPr>
        <w:t xml:space="preserve"> В</w:t>
      </w:r>
      <w:r w:rsidR="00F64416" w:rsidRPr="00F64416">
        <w:rPr>
          <w:rFonts w:ascii="Times New Roman" w:eastAsia="Calibri" w:hAnsi="Times New Roman" w:cs="Times New Roman"/>
          <w:sz w:val="28"/>
          <w:szCs w:val="28"/>
          <w:lang w:eastAsia="ru-RU"/>
        </w:rPr>
        <w:t xml:space="preserve"> нарушение статьи 9 Федерального закона </w:t>
      </w:r>
      <w:r w:rsidR="00F64416">
        <w:rPr>
          <w:rFonts w:ascii="Times New Roman" w:eastAsia="Calibri" w:hAnsi="Times New Roman" w:cs="Times New Roman"/>
          <w:sz w:val="28"/>
          <w:szCs w:val="28"/>
          <w:lang w:eastAsia="ru-RU"/>
        </w:rPr>
        <w:t>от 06.12.2011 года</w:t>
      </w:r>
      <w:r w:rsidR="00F64416" w:rsidRPr="00F64416">
        <w:rPr>
          <w:rFonts w:ascii="Times New Roman" w:eastAsia="Calibri" w:hAnsi="Times New Roman" w:cs="Times New Roman"/>
          <w:sz w:val="28"/>
          <w:szCs w:val="28"/>
          <w:lang w:eastAsia="ru-RU"/>
        </w:rPr>
        <w:t xml:space="preserve"> №402-ФЗ «О бухгалтерском учете» и пункта 21 Ук</w:t>
      </w:r>
      <w:r w:rsidR="00F64416">
        <w:rPr>
          <w:rFonts w:ascii="Times New Roman" w:eastAsia="Calibri" w:hAnsi="Times New Roman" w:cs="Times New Roman"/>
          <w:sz w:val="28"/>
          <w:szCs w:val="28"/>
          <w:lang w:eastAsia="ru-RU"/>
        </w:rPr>
        <w:t>аза Главы РИ от 18.03.2006 года</w:t>
      </w:r>
      <w:r w:rsidR="00F64416" w:rsidRPr="00F64416">
        <w:rPr>
          <w:rFonts w:ascii="Times New Roman" w:eastAsia="Calibri" w:hAnsi="Times New Roman" w:cs="Times New Roman"/>
          <w:sz w:val="28"/>
          <w:szCs w:val="28"/>
          <w:lang w:eastAsia="ru-RU"/>
        </w:rPr>
        <w:t xml:space="preserve"> №57</w:t>
      </w:r>
      <w:r w:rsidR="00F64416">
        <w:rPr>
          <w:rFonts w:ascii="Times New Roman" w:eastAsia="Calibri" w:hAnsi="Times New Roman" w:cs="Times New Roman"/>
          <w:sz w:val="28"/>
          <w:szCs w:val="28"/>
          <w:lang w:eastAsia="ru-RU"/>
        </w:rPr>
        <w:t xml:space="preserve"> </w:t>
      </w:r>
      <w:r w:rsidR="00F64416" w:rsidRPr="00F64416">
        <w:rPr>
          <w:rFonts w:ascii="Times New Roman" w:eastAsia="Calibri" w:hAnsi="Times New Roman" w:cs="Times New Roman"/>
          <w:sz w:val="28"/>
          <w:szCs w:val="28"/>
          <w:lang w:eastAsia="ru-RU"/>
        </w:rPr>
        <w:t xml:space="preserve">«О порядке и условиях командирования государственных гражданских служащих РИ», необоснованно произведена оплата командировочных расходов </w:t>
      </w:r>
      <w:r w:rsidR="00F64416">
        <w:rPr>
          <w:rFonts w:ascii="Times New Roman" w:eastAsia="Calibri" w:hAnsi="Times New Roman" w:cs="Times New Roman"/>
          <w:sz w:val="28"/>
          <w:szCs w:val="28"/>
          <w:lang w:eastAsia="ru-RU"/>
        </w:rPr>
        <w:t xml:space="preserve">сотруднику Министерства </w:t>
      </w:r>
      <w:r w:rsidR="00F64416" w:rsidRPr="00F64416">
        <w:rPr>
          <w:rFonts w:ascii="Times New Roman" w:eastAsia="Calibri" w:hAnsi="Times New Roman" w:cs="Times New Roman"/>
          <w:sz w:val="28"/>
          <w:szCs w:val="28"/>
          <w:lang w:eastAsia="ru-RU"/>
        </w:rPr>
        <w:t>в сумме 1,6 тыс. рублей, которые в ходе ревизии были возмещены в бюджет.</w:t>
      </w:r>
    </w:p>
    <w:p w:rsidR="00B833E8" w:rsidRPr="00B833E8" w:rsidRDefault="00B833E8" w:rsidP="00F64416">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7. В нарушение статей 2</w:t>
      </w:r>
      <w:r w:rsidR="00F64416">
        <w:rPr>
          <w:rFonts w:ascii="Times New Roman" w:eastAsia="Calibri" w:hAnsi="Times New Roman" w:cs="Times New Roman"/>
          <w:sz w:val="28"/>
          <w:szCs w:val="28"/>
          <w:lang w:eastAsia="ru-RU"/>
        </w:rPr>
        <w:t>4, 93 Федерального закона от 05.04.2013 года</w:t>
      </w:r>
      <w:r w:rsidR="00F64416" w:rsidRPr="00F64416">
        <w:rPr>
          <w:rFonts w:ascii="Times New Roman" w:eastAsia="Calibri" w:hAnsi="Times New Roman" w:cs="Times New Roman"/>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Pr="00F64416">
        <w:rPr>
          <w:rFonts w:ascii="Times New Roman" w:eastAsia="Calibri" w:hAnsi="Times New Roman" w:cs="Times New Roman"/>
          <w:sz w:val="28"/>
          <w:szCs w:val="28"/>
          <w:lang w:eastAsia="ru-RU"/>
        </w:rPr>
        <w:t>, в ревизуемом периоде Министерством заключены государственные контракты без проведения соответствующих конкурсных процедур на общую сумму 4</w:t>
      </w:r>
      <w:r w:rsidR="00F64416">
        <w:rPr>
          <w:rFonts w:ascii="Times New Roman" w:eastAsia="Calibri" w:hAnsi="Times New Roman" w:cs="Times New Roman"/>
          <w:sz w:val="28"/>
          <w:szCs w:val="28"/>
          <w:lang w:eastAsia="ru-RU"/>
        </w:rPr>
        <w:t> </w:t>
      </w:r>
      <w:r w:rsidRPr="00F64416">
        <w:rPr>
          <w:rFonts w:ascii="Times New Roman" w:eastAsia="Calibri" w:hAnsi="Times New Roman" w:cs="Times New Roman"/>
          <w:sz w:val="28"/>
          <w:szCs w:val="28"/>
          <w:lang w:eastAsia="ru-RU"/>
        </w:rPr>
        <w:t>980,6 тыс. руб</w:t>
      </w:r>
      <w:r w:rsidR="00F64416">
        <w:rPr>
          <w:rFonts w:ascii="Times New Roman" w:eastAsia="Calibri" w:hAnsi="Times New Roman" w:cs="Times New Roman"/>
          <w:sz w:val="28"/>
          <w:szCs w:val="28"/>
          <w:lang w:eastAsia="ru-RU"/>
        </w:rPr>
        <w:t>лей</w:t>
      </w:r>
      <w:r w:rsidRPr="00F64416">
        <w:rPr>
          <w:rFonts w:ascii="Times New Roman" w:eastAsia="Calibri" w:hAnsi="Times New Roman" w:cs="Times New Roman"/>
          <w:sz w:val="28"/>
          <w:szCs w:val="28"/>
          <w:lang w:eastAsia="ru-RU"/>
        </w:rPr>
        <w:t>. По</w:t>
      </w:r>
      <w:r w:rsidRPr="00B833E8">
        <w:rPr>
          <w:rFonts w:ascii="Times New Roman" w:eastAsia="Calibri" w:hAnsi="Times New Roman" w:cs="Times New Roman"/>
          <w:sz w:val="28"/>
          <w:szCs w:val="28"/>
          <w:lang w:eastAsia="ru-RU"/>
        </w:rPr>
        <w:t xml:space="preserve"> данному нарушению УФАС по РИ вынесено постановление о назначении административного наказания и привлечения к административной ответственности в виде административного штрафа должностного лица Министерства.</w:t>
      </w:r>
    </w:p>
    <w:p w:rsidR="00B833E8" w:rsidRPr="00F64416" w:rsidRDefault="00B833E8" w:rsidP="00F64416">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 xml:space="preserve">8. В нарушение пункта 213 Инструкции </w:t>
      </w:r>
      <w:r w:rsidR="00A75D14" w:rsidRPr="00A75D14">
        <w:rPr>
          <w:rFonts w:ascii="Times New Roman" w:eastAsia="Calibri" w:hAnsi="Times New Roman" w:cs="Times New Roman"/>
          <w:sz w:val="28"/>
          <w:szCs w:val="28"/>
          <w:lang w:eastAsia="ru-RU"/>
        </w:rPr>
        <w:t>по бюджетному учету, утвержденн</w:t>
      </w:r>
      <w:r w:rsidR="00A75D14">
        <w:rPr>
          <w:rFonts w:ascii="Times New Roman" w:eastAsia="Calibri" w:hAnsi="Times New Roman" w:cs="Times New Roman"/>
          <w:sz w:val="28"/>
          <w:szCs w:val="28"/>
          <w:lang w:eastAsia="ru-RU"/>
        </w:rPr>
        <w:t>ой</w:t>
      </w:r>
      <w:r w:rsidR="00A75D14" w:rsidRPr="00A75D14">
        <w:rPr>
          <w:rFonts w:ascii="Times New Roman" w:eastAsia="Calibri" w:hAnsi="Times New Roman" w:cs="Times New Roman"/>
          <w:sz w:val="28"/>
          <w:szCs w:val="28"/>
          <w:lang w:eastAsia="ru-RU"/>
        </w:rPr>
        <w:t xml:space="preserve"> приказом Министерства финансов РФ от 01.12.2010 г. № 157н</w:t>
      </w:r>
      <w:r w:rsidRPr="00A75D14">
        <w:rPr>
          <w:rFonts w:ascii="Times New Roman" w:eastAsia="Calibri" w:hAnsi="Times New Roman" w:cs="Times New Roman"/>
          <w:sz w:val="28"/>
          <w:szCs w:val="28"/>
          <w:lang w:eastAsia="ru-RU"/>
        </w:rPr>
        <w:t>,</w:t>
      </w:r>
      <w:r w:rsidRPr="00F64416">
        <w:rPr>
          <w:rFonts w:ascii="Times New Roman" w:eastAsia="Calibri" w:hAnsi="Times New Roman" w:cs="Times New Roman"/>
          <w:sz w:val="28"/>
          <w:szCs w:val="28"/>
          <w:lang w:eastAsia="ru-RU"/>
        </w:rPr>
        <w:t xml:space="preserve"> при выдаче подотчётных сумм отсутствуют письменные заявления работников Министерства, содержащих назначение аванса и срок, на который он выдается.</w:t>
      </w:r>
    </w:p>
    <w:p w:rsidR="00B833E8" w:rsidRPr="00F64416" w:rsidRDefault="00B833E8" w:rsidP="00A75D14">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9. В нар</w:t>
      </w:r>
      <w:r w:rsidR="00A75D14">
        <w:rPr>
          <w:rFonts w:ascii="Times New Roman" w:eastAsia="Calibri" w:hAnsi="Times New Roman" w:cs="Times New Roman"/>
          <w:sz w:val="28"/>
          <w:szCs w:val="28"/>
          <w:lang w:eastAsia="ru-RU"/>
        </w:rPr>
        <w:t xml:space="preserve">ушение пункта 2 </w:t>
      </w:r>
      <w:r w:rsidR="00A75D14" w:rsidRPr="00A75D14">
        <w:rPr>
          <w:rFonts w:ascii="Times New Roman" w:eastAsia="Calibri" w:hAnsi="Times New Roman" w:cs="Times New Roman"/>
          <w:iCs/>
          <w:sz w:val="28"/>
          <w:szCs w:val="28"/>
          <w:lang w:eastAsia="ru-RU"/>
        </w:rPr>
        <w:t xml:space="preserve">Указаний банка России от </w:t>
      </w:r>
      <w:r w:rsidR="00A75D14" w:rsidRPr="00A75D14">
        <w:rPr>
          <w:rFonts w:ascii="Times New Roman" w:eastAsia="Calibri" w:hAnsi="Times New Roman" w:cs="Times New Roman"/>
          <w:sz w:val="28"/>
          <w:szCs w:val="28"/>
          <w:lang w:eastAsia="ru-RU"/>
        </w:rPr>
        <w:t>11.03.2014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F64416">
        <w:rPr>
          <w:rFonts w:ascii="Times New Roman" w:eastAsia="Calibri" w:hAnsi="Times New Roman" w:cs="Times New Roman"/>
          <w:sz w:val="28"/>
          <w:szCs w:val="28"/>
          <w:lang w:eastAsia="ru-RU"/>
        </w:rPr>
        <w:t>, в учреждениях культуры не установлен лимит остатка денежных средств в кассе, в том числе</w:t>
      </w:r>
      <w:r w:rsidR="00A75D14">
        <w:rPr>
          <w:rFonts w:ascii="Times New Roman" w:eastAsia="Calibri" w:hAnsi="Times New Roman" w:cs="Times New Roman"/>
          <w:sz w:val="28"/>
          <w:szCs w:val="28"/>
          <w:lang w:eastAsia="ru-RU"/>
        </w:rPr>
        <w:t xml:space="preserve"> в</w:t>
      </w:r>
      <w:r w:rsidRPr="00F64416">
        <w:rPr>
          <w:rFonts w:ascii="Times New Roman" w:eastAsia="Calibri" w:hAnsi="Times New Roman" w:cs="Times New Roman"/>
          <w:sz w:val="28"/>
          <w:szCs w:val="28"/>
          <w:lang w:eastAsia="ru-RU"/>
        </w:rPr>
        <w:t xml:space="preserve">: </w:t>
      </w:r>
    </w:p>
    <w:p w:rsidR="00B833E8" w:rsidRPr="00A75D14" w:rsidRDefault="00B833E8" w:rsidP="00BA6B30">
      <w:pPr>
        <w:pStyle w:val="a7"/>
        <w:numPr>
          <w:ilvl w:val="0"/>
          <w:numId w:val="97"/>
        </w:numPr>
        <w:tabs>
          <w:tab w:val="left" w:pos="993"/>
        </w:tabs>
        <w:spacing w:after="0" w:line="240" w:lineRule="auto"/>
        <w:ind w:left="742" w:firstLine="8"/>
        <w:jc w:val="both"/>
        <w:rPr>
          <w:rFonts w:ascii="Times New Roman" w:eastAsia="Calibri" w:hAnsi="Times New Roman" w:cs="Times New Roman"/>
          <w:sz w:val="28"/>
          <w:szCs w:val="28"/>
          <w:lang w:eastAsia="ru-RU"/>
        </w:rPr>
      </w:pPr>
      <w:r w:rsidRPr="00A75D14">
        <w:rPr>
          <w:rFonts w:ascii="Times New Roman" w:eastAsia="Calibri" w:hAnsi="Times New Roman" w:cs="Times New Roman"/>
          <w:sz w:val="28"/>
          <w:szCs w:val="28"/>
          <w:lang w:eastAsia="ru-RU"/>
        </w:rPr>
        <w:t>ГБУ «Государственный ансамбль народного танца «Ингушетия»;</w:t>
      </w:r>
    </w:p>
    <w:p w:rsidR="00B833E8" w:rsidRPr="00A75D14" w:rsidRDefault="00B833E8" w:rsidP="00BA6B30">
      <w:pPr>
        <w:pStyle w:val="a7"/>
        <w:numPr>
          <w:ilvl w:val="0"/>
          <w:numId w:val="97"/>
        </w:numPr>
        <w:tabs>
          <w:tab w:val="left" w:pos="993"/>
        </w:tabs>
        <w:spacing w:after="0" w:line="240" w:lineRule="auto"/>
        <w:ind w:left="742" w:firstLine="8"/>
        <w:jc w:val="both"/>
        <w:rPr>
          <w:rFonts w:ascii="Times New Roman" w:eastAsia="Times New Roman" w:hAnsi="Times New Roman" w:cs="Times New Roman"/>
          <w:sz w:val="28"/>
          <w:szCs w:val="28"/>
          <w:lang w:eastAsia="ru-RU"/>
        </w:rPr>
      </w:pPr>
      <w:r w:rsidRPr="00A75D14">
        <w:rPr>
          <w:rFonts w:ascii="Times New Roman" w:eastAsia="Times New Roman" w:hAnsi="Times New Roman" w:cs="Times New Roman"/>
          <w:sz w:val="28"/>
          <w:szCs w:val="28"/>
          <w:lang w:eastAsia="ru-RU"/>
        </w:rPr>
        <w:t>ГБУ «Русский Государственный музыкально-драматический театр»;</w:t>
      </w:r>
    </w:p>
    <w:p w:rsidR="00B833E8" w:rsidRPr="00A75D14" w:rsidRDefault="00B833E8" w:rsidP="00BA6B30">
      <w:pPr>
        <w:pStyle w:val="a7"/>
        <w:numPr>
          <w:ilvl w:val="0"/>
          <w:numId w:val="97"/>
        </w:numPr>
        <w:tabs>
          <w:tab w:val="left" w:pos="993"/>
        </w:tabs>
        <w:spacing w:after="0" w:line="240" w:lineRule="auto"/>
        <w:ind w:left="742" w:firstLine="8"/>
        <w:jc w:val="both"/>
        <w:rPr>
          <w:rFonts w:ascii="Times New Roman" w:eastAsia="Calibri" w:hAnsi="Times New Roman" w:cs="Times New Roman"/>
          <w:bCs/>
          <w:sz w:val="28"/>
          <w:szCs w:val="28"/>
          <w:lang w:eastAsia="ru-RU"/>
        </w:rPr>
      </w:pPr>
      <w:r w:rsidRPr="00A75D14">
        <w:rPr>
          <w:rFonts w:ascii="Times New Roman" w:eastAsia="Calibri" w:hAnsi="Times New Roman" w:cs="Times New Roman"/>
          <w:sz w:val="28"/>
          <w:szCs w:val="28"/>
          <w:shd w:val="clear" w:color="auto" w:fill="FFFFFF"/>
          <w:lang w:eastAsia="ru-RU"/>
        </w:rPr>
        <w:t>ГБУ «Ингушский Государственный драматический театр им. И. Базоркина».</w:t>
      </w:r>
    </w:p>
    <w:p w:rsidR="00B833E8" w:rsidRPr="00F64416" w:rsidRDefault="00B833E8" w:rsidP="00A75D14">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 xml:space="preserve">10. </w:t>
      </w:r>
      <w:r w:rsidR="00A75D14" w:rsidRPr="00A75D14">
        <w:rPr>
          <w:rFonts w:ascii="Times New Roman" w:eastAsia="Calibri" w:hAnsi="Times New Roman" w:cs="Times New Roman"/>
          <w:sz w:val="28"/>
          <w:szCs w:val="28"/>
          <w:lang w:eastAsia="ru-RU"/>
        </w:rPr>
        <w:t xml:space="preserve">В нарушение пункта 1.1 Указа Главы </w:t>
      </w:r>
      <w:r w:rsidR="00A75D14">
        <w:rPr>
          <w:rFonts w:ascii="Times New Roman" w:eastAsia="Calibri" w:hAnsi="Times New Roman" w:cs="Times New Roman"/>
          <w:sz w:val="28"/>
          <w:szCs w:val="28"/>
          <w:lang w:eastAsia="ru-RU"/>
        </w:rPr>
        <w:t>РИ</w:t>
      </w:r>
      <w:r w:rsidR="00A75D14" w:rsidRPr="00A75D14">
        <w:rPr>
          <w:rFonts w:ascii="Times New Roman" w:eastAsia="Calibri" w:hAnsi="Times New Roman" w:cs="Times New Roman"/>
          <w:sz w:val="28"/>
          <w:szCs w:val="28"/>
          <w:lang w:eastAsia="ru-RU"/>
        </w:rPr>
        <w:t xml:space="preserve"> от 07 апреля 2006 года № 82 «О делегировании некоторых полномочий Председателю Правительства Республики Ингушетия»</w:t>
      </w:r>
      <w:r w:rsidRPr="00A75D14">
        <w:rPr>
          <w:rFonts w:ascii="Times New Roman" w:eastAsia="Calibri" w:hAnsi="Times New Roman" w:cs="Times New Roman"/>
          <w:sz w:val="28"/>
          <w:szCs w:val="28"/>
          <w:lang w:eastAsia="ru-RU"/>
        </w:rPr>
        <w:t>,</w:t>
      </w:r>
      <w:r w:rsidRPr="00F64416">
        <w:rPr>
          <w:rFonts w:ascii="Times New Roman" w:eastAsia="Calibri" w:hAnsi="Times New Roman" w:cs="Times New Roman"/>
          <w:sz w:val="28"/>
          <w:szCs w:val="28"/>
          <w:lang w:eastAsia="ru-RU"/>
        </w:rPr>
        <w:t xml:space="preserve"> бывшими министрами Газдиевой М.Б. и Базоркиным М.В. в проверяемом периоде служебные командировки осуществлялись без письменного согласия Председателя Правительства </w:t>
      </w:r>
      <w:r w:rsidR="00A75D14">
        <w:rPr>
          <w:rFonts w:ascii="Times New Roman" w:eastAsia="Calibri" w:hAnsi="Times New Roman" w:cs="Times New Roman"/>
          <w:sz w:val="28"/>
          <w:szCs w:val="28"/>
          <w:lang w:eastAsia="ru-RU"/>
        </w:rPr>
        <w:t>РИ</w:t>
      </w:r>
      <w:r w:rsidRPr="00F64416">
        <w:rPr>
          <w:rFonts w:ascii="Times New Roman" w:eastAsia="Calibri" w:hAnsi="Times New Roman" w:cs="Times New Roman"/>
          <w:sz w:val="28"/>
          <w:szCs w:val="28"/>
          <w:lang w:eastAsia="ru-RU"/>
        </w:rPr>
        <w:t xml:space="preserve">, а также не представлялись отчеты о проделанной ими работе в трехдневный срок при возвращении </w:t>
      </w:r>
      <w:r w:rsidR="00A75D14">
        <w:rPr>
          <w:rFonts w:ascii="Times New Roman" w:eastAsia="Calibri" w:hAnsi="Times New Roman" w:cs="Times New Roman"/>
          <w:sz w:val="28"/>
          <w:szCs w:val="28"/>
          <w:lang w:eastAsia="ru-RU"/>
        </w:rPr>
        <w:t>из</w:t>
      </w:r>
      <w:r w:rsidRPr="00F64416">
        <w:rPr>
          <w:rFonts w:ascii="Times New Roman" w:eastAsia="Calibri" w:hAnsi="Times New Roman" w:cs="Times New Roman"/>
          <w:sz w:val="28"/>
          <w:szCs w:val="28"/>
          <w:lang w:eastAsia="ru-RU"/>
        </w:rPr>
        <w:t xml:space="preserve"> командировки. </w:t>
      </w:r>
    </w:p>
    <w:p w:rsidR="00B833E8" w:rsidRPr="00F64416" w:rsidRDefault="00B833E8" w:rsidP="00A75D1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4416">
        <w:rPr>
          <w:rFonts w:ascii="Times New Roman" w:eastAsia="Calibri" w:hAnsi="Times New Roman" w:cs="Times New Roman"/>
          <w:sz w:val="28"/>
          <w:szCs w:val="28"/>
          <w:lang w:eastAsia="ru-RU"/>
        </w:rPr>
        <w:t xml:space="preserve">11. При анализе хода реализации Госпрограммы РИ установлено, что </w:t>
      </w:r>
      <w:r w:rsidRPr="00F64416">
        <w:rPr>
          <w:rFonts w:ascii="Times New Roman" w:eastAsia="Calibri" w:hAnsi="Times New Roman" w:cs="Times New Roman"/>
          <w:sz w:val="28"/>
          <w:szCs w:val="28"/>
          <w:lang w:eastAsia="ru-RU"/>
        </w:rPr>
        <w:lastRenderedPageBreak/>
        <w:t>планирование целевых индикаторов и, соответственно, ожидаемых результатов реализации Госпрограммы РИ осуще</w:t>
      </w:r>
      <w:r w:rsidR="001A246B">
        <w:rPr>
          <w:rFonts w:ascii="Times New Roman" w:eastAsia="Calibri" w:hAnsi="Times New Roman" w:cs="Times New Roman"/>
          <w:sz w:val="28"/>
          <w:szCs w:val="28"/>
          <w:lang w:eastAsia="ru-RU"/>
        </w:rPr>
        <w:t>ствлялось крайне некорректно.</w:t>
      </w:r>
    </w:p>
    <w:p w:rsidR="00B833E8" w:rsidRPr="00B833E8" w:rsidRDefault="00B833E8" w:rsidP="001A246B">
      <w:pPr>
        <w:spacing w:after="0" w:line="240" w:lineRule="auto"/>
        <w:ind w:firstLine="708"/>
        <w:jc w:val="both"/>
        <w:rPr>
          <w:rFonts w:ascii="Times New Roman" w:eastAsia="Calibri" w:hAnsi="Times New Roman" w:cs="Times New Roman"/>
          <w:sz w:val="28"/>
          <w:szCs w:val="28"/>
          <w:lang w:eastAsia="ru-RU"/>
        </w:rPr>
      </w:pPr>
      <w:r w:rsidRPr="00F64416">
        <w:rPr>
          <w:rFonts w:ascii="Times New Roman" w:eastAsia="Calibri" w:hAnsi="Times New Roman" w:cs="Times New Roman"/>
          <w:sz w:val="28"/>
          <w:szCs w:val="28"/>
          <w:lang w:eastAsia="ru-RU"/>
        </w:rPr>
        <w:t xml:space="preserve">12. В нарушение </w:t>
      </w:r>
      <w:r w:rsidR="008F7AD6" w:rsidRPr="008F7AD6">
        <w:rPr>
          <w:rFonts w:ascii="Times New Roman" w:eastAsia="Calibri" w:hAnsi="Times New Roman" w:cs="Times New Roman"/>
          <w:bCs/>
          <w:sz w:val="28"/>
          <w:szCs w:val="28"/>
          <w:lang w:eastAsia="ru-RU"/>
        </w:rPr>
        <w:t>Порядк</w:t>
      </w:r>
      <w:r w:rsidR="008F7AD6">
        <w:rPr>
          <w:rFonts w:ascii="Times New Roman" w:eastAsia="Calibri" w:hAnsi="Times New Roman" w:cs="Times New Roman"/>
          <w:bCs/>
          <w:sz w:val="28"/>
          <w:szCs w:val="28"/>
          <w:lang w:eastAsia="ru-RU"/>
        </w:rPr>
        <w:t>а</w:t>
      </w:r>
      <w:r w:rsidR="008F7AD6" w:rsidRPr="008F7AD6">
        <w:rPr>
          <w:rFonts w:ascii="Times New Roman" w:eastAsia="Calibri" w:hAnsi="Times New Roman" w:cs="Times New Roman"/>
          <w:bCs/>
          <w:sz w:val="28"/>
          <w:szCs w:val="28"/>
          <w:lang w:eastAsia="ru-RU"/>
        </w:rPr>
        <w:t xml:space="preserve"> разработки, реализации и оценки эффективности государственных программ Республики Ингушетия, утвержденн</w:t>
      </w:r>
      <w:r w:rsidR="008F7AD6">
        <w:rPr>
          <w:rFonts w:ascii="Times New Roman" w:eastAsia="Calibri" w:hAnsi="Times New Roman" w:cs="Times New Roman"/>
          <w:bCs/>
          <w:sz w:val="28"/>
          <w:szCs w:val="28"/>
          <w:lang w:eastAsia="ru-RU"/>
        </w:rPr>
        <w:t>ого</w:t>
      </w:r>
      <w:r w:rsidR="008F7AD6" w:rsidRPr="008F7AD6">
        <w:rPr>
          <w:rFonts w:ascii="Times New Roman" w:eastAsia="Calibri" w:hAnsi="Times New Roman" w:cs="Times New Roman"/>
          <w:bCs/>
          <w:sz w:val="28"/>
          <w:szCs w:val="28"/>
          <w:lang w:eastAsia="ru-RU"/>
        </w:rPr>
        <w:t xml:space="preserve"> Постановлением Правительства РИ от 14 ноября 2013 года №259</w:t>
      </w:r>
      <w:r w:rsidRPr="008F7AD6">
        <w:rPr>
          <w:rFonts w:ascii="Times New Roman" w:eastAsia="Calibri" w:hAnsi="Times New Roman" w:cs="Times New Roman"/>
          <w:sz w:val="28"/>
          <w:szCs w:val="28"/>
          <w:lang w:eastAsia="ru-RU"/>
        </w:rPr>
        <w:t>,</w:t>
      </w:r>
      <w:r w:rsidRPr="00F64416">
        <w:rPr>
          <w:rFonts w:ascii="Times New Roman" w:eastAsia="Calibri" w:hAnsi="Times New Roman" w:cs="Times New Roman"/>
          <w:sz w:val="28"/>
          <w:szCs w:val="28"/>
          <w:lang w:eastAsia="ru-RU"/>
        </w:rPr>
        <w:t xml:space="preserve"> при внесении изменений в части финансового обеспечения реализации Госпрограммы РИ в 2018 и 2019 гг. аппаратом Министерства</w:t>
      </w:r>
      <w:r w:rsidRPr="00B833E8">
        <w:rPr>
          <w:rFonts w:ascii="Times New Roman" w:eastAsia="Calibri" w:hAnsi="Times New Roman" w:cs="Times New Roman"/>
          <w:sz w:val="28"/>
          <w:szCs w:val="28"/>
          <w:lang w:eastAsia="ru-RU"/>
        </w:rPr>
        <w:t xml:space="preserve"> не вносились соответствующие изменения в целевые показатели и в ожидаемые результаты реализации Госпрограммы РИ.</w:t>
      </w:r>
    </w:p>
    <w:p w:rsidR="00B833E8" w:rsidRPr="001A246B" w:rsidRDefault="00B833E8" w:rsidP="001A246B">
      <w:pPr>
        <w:spacing w:after="0" w:line="240" w:lineRule="auto"/>
        <w:ind w:firstLine="708"/>
        <w:jc w:val="both"/>
        <w:rPr>
          <w:rFonts w:ascii="Times New Roman" w:eastAsia="Times New Roman" w:hAnsi="Times New Roman" w:cs="Times New Roman"/>
          <w:sz w:val="28"/>
          <w:szCs w:val="28"/>
          <w:lang w:eastAsia="ru-RU"/>
        </w:rPr>
      </w:pPr>
      <w:r w:rsidRPr="001A246B">
        <w:rPr>
          <w:rFonts w:ascii="Times New Roman" w:eastAsia="Times New Roman" w:hAnsi="Times New Roman" w:cs="Times New Roman"/>
          <w:spacing w:val="2"/>
          <w:sz w:val="28"/>
          <w:szCs w:val="28"/>
          <w:lang w:eastAsia="ru-RU"/>
        </w:rPr>
        <w:t>13. Паспорт р</w:t>
      </w:r>
      <w:r w:rsidRPr="001A246B">
        <w:rPr>
          <w:rFonts w:ascii="Times New Roman" w:eastAsia="Calibri" w:hAnsi="Times New Roman" w:cs="Times New Roman"/>
          <w:sz w:val="28"/>
          <w:szCs w:val="28"/>
          <w:lang w:eastAsia="ru-RU"/>
        </w:rPr>
        <w:t xml:space="preserve">егионального проекта «Создание условий для реализации творческого потенциала нации («Творческие люди»)» не доработан в части корректировки показателей реализации проекта, предусмотренных соглашением с Министерством культуры Российской Федерации. </w:t>
      </w:r>
    </w:p>
    <w:p w:rsidR="00B833E8" w:rsidRPr="001A246B" w:rsidRDefault="00B833E8" w:rsidP="001A246B">
      <w:pPr>
        <w:spacing w:after="0" w:line="240" w:lineRule="auto"/>
        <w:ind w:firstLine="567"/>
        <w:jc w:val="both"/>
        <w:rPr>
          <w:rFonts w:ascii="Times New Roman" w:eastAsia="Times New Roman" w:hAnsi="Times New Roman" w:cs="Times New Roman"/>
          <w:sz w:val="28"/>
          <w:szCs w:val="28"/>
          <w:lang w:eastAsia="ru-RU"/>
        </w:rPr>
      </w:pPr>
      <w:r w:rsidRPr="001A246B">
        <w:rPr>
          <w:rFonts w:ascii="Times New Roman" w:eastAsia="Calibri" w:hAnsi="Times New Roman" w:cs="Times New Roman"/>
          <w:sz w:val="28"/>
          <w:szCs w:val="28"/>
          <w:lang w:eastAsia="ru-RU"/>
        </w:rPr>
        <w:t>14. При анализе эффективности работы аппарата Министерства</w:t>
      </w:r>
      <w:r w:rsidR="001A246B">
        <w:rPr>
          <w:rFonts w:ascii="Times New Roman" w:eastAsia="Calibri" w:hAnsi="Times New Roman" w:cs="Times New Roman"/>
          <w:sz w:val="28"/>
          <w:szCs w:val="28"/>
          <w:lang w:eastAsia="ru-RU"/>
        </w:rPr>
        <w:t xml:space="preserve"> культуры и архивного дела РИ</w:t>
      </w:r>
      <w:r w:rsidRPr="001A246B">
        <w:rPr>
          <w:rFonts w:ascii="Times New Roman" w:eastAsia="Calibri" w:hAnsi="Times New Roman" w:cs="Times New Roman"/>
          <w:sz w:val="28"/>
          <w:szCs w:val="28"/>
          <w:lang w:eastAsia="ru-RU"/>
        </w:rPr>
        <w:t xml:space="preserve"> установлено, что деятельность</w:t>
      </w:r>
      <w:r w:rsidRPr="001A246B">
        <w:rPr>
          <w:rFonts w:ascii="Times New Roman" w:eastAsia="Times New Roman" w:hAnsi="Times New Roman" w:cs="Times New Roman"/>
          <w:spacing w:val="2"/>
          <w:sz w:val="28"/>
          <w:szCs w:val="28"/>
          <w:lang w:eastAsia="ru-RU"/>
        </w:rPr>
        <w:t xml:space="preserve"> Министерства в 2018-2019 гг. в рамках исполнения установленных функций оценивается как умеренно эффективная.</w:t>
      </w:r>
    </w:p>
    <w:p w:rsidR="00B833E8" w:rsidRPr="00B833E8" w:rsidRDefault="00B833E8" w:rsidP="00B833E8">
      <w:pPr>
        <w:spacing w:after="0" w:line="240" w:lineRule="auto"/>
        <w:jc w:val="both"/>
        <w:rPr>
          <w:rFonts w:ascii="Times New Roman" w:eastAsia="Times New Roman" w:hAnsi="Times New Roman" w:cs="Times New Roman"/>
          <w:spacing w:val="2"/>
          <w:sz w:val="28"/>
          <w:szCs w:val="28"/>
          <w:lang w:eastAsia="ru-RU"/>
        </w:rPr>
      </w:pPr>
    </w:p>
    <w:p w:rsidR="00B833E8" w:rsidRPr="00B833E8" w:rsidRDefault="00B833E8" w:rsidP="00B833E8">
      <w:pPr>
        <w:spacing w:after="0" w:line="240" w:lineRule="auto"/>
        <w:ind w:firstLine="567"/>
        <w:jc w:val="center"/>
        <w:rPr>
          <w:rFonts w:ascii="Times New Roman" w:eastAsia="Calibri" w:hAnsi="Times New Roman" w:cs="Times New Roman"/>
          <w:b/>
          <w:sz w:val="28"/>
          <w:szCs w:val="28"/>
          <w:lang w:eastAsia="ru-RU"/>
        </w:rPr>
      </w:pPr>
      <w:r w:rsidRPr="00B833E8">
        <w:rPr>
          <w:rFonts w:ascii="Times New Roman" w:eastAsia="Calibri" w:hAnsi="Times New Roman" w:cs="Times New Roman"/>
          <w:b/>
          <w:sz w:val="28"/>
          <w:szCs w:val="28"/>
          <w:lang w:eastAsia="ru-RU"/>
        </w:rPr>
        <w:t>Предложения</w:t>
      </w:r>
      <w:r w:rsidR="00B1183B">
        <w:rPr>
          <w:rFonts w:ascii="Times New Roman" w:eastAsia="Calibri" w:hAnsi="Times New Roman" w:cs="Times New Roman"/>
          <w:b/>
          <w:sz w:val="28"/>
          <w:szCs w:val="28"/>
          <w:lang w:eastAsia="ru-RU"/>
        </w:rPr>
        <w:t>:</w:t>
      </w:r>
    </w:p>
    <w:p w:rsidR="00B833E8" w:rsidRPr="00B833E8" w:rsidRDefault="00B833E8" w:rsidP="00B833E8">
      <w:pPr>
        <w:spacing w:after="0" w:line="240" w:lineRule="auto"/>
        <w:ind w:firstLine="567"/>
        <w:jc w:val="center"/>
        <w:rPr>
          <w:rFonts w:ascii="Times New Roman" w:eastAsia="Calibri" w:hAnsi="Times New Roman" w:cs="Times New Roman"/>
          <w:b/>
          <w:sz w:val="28"/>
          <w:szCs w:val="28"/>
          <w:lang w:eastAsia="ru-RU"/>
        </w:rPr>
      </w:pP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1) Главе Республики Ингушетия направить информационное письмо с описанием выявленных нарушений и недостатков; </w:t>
      </w: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 xml:space="preserve">2) в Народное Собрание Республики Ингушетия направить информационное письмо и Отчет аудитора о результатах проведенной ревизии; </w:t>
      </w: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3) в Министерство культуры и архивного дела Республики Ингушетия и в вышеуказанные бюджетные и казенные учреждения, подведомственные Министерству культуры и архивного дела Республики Ингушетия, охваченные в ходе ревизии, направить представления о необходимости принятия мер по устранению выявленных нарушений и недостатков и недопущению их впредь;</w:t>
      </w: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4) в Следственное управление Следственного комитета Российской Федерации по Республике Ингушетия направить информационное письмо и отчет аудитора о результатах проведенной ревизии;</w:t>
      </w: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r w:rsidRPr="00B833E8">
        <w:rPr>
          <w:rFonts w:ascii="Times New Roman" w:eastAsia="Calibri" w:hAnsi="Times New Roman" w:cs="Times New Roman"/>
          <w:sz w:val="28"/>
          <w:szCs w:val="28"/>
          <w:lang w:eastAsia="ru-RU"/>
        </w:rPr>
        <w:t>5) материалы проверки направить в прокуратуру Республики Ингушетия.</w:t>
      </w:r>
    </w:p>
    <w:p w:rsidR="00B833E8" w:rsidRPr="00B833E8" w:rsidRDefault="00B833E8" w:rsidP="00ED1915">
      <w:pPr>
        <w:spacing w:after="0" w:line="240" w:lineRule="auto"/>
        <w:ind w:left="42" w:firstLine="686"/>
        <w:jc w:val="both"/>
        <w:rPr>
          <w:rFonts w:ascii="Times New Roman" w:eastAsia="Calibri" w:hAnsi="Times New Roman" w:cs="Times New Roman"/>
          <w:sz w:val="28"/>
          <w:szCs w:val="28"/>
          <w:lang w:eastAsia="ru-RU"/>
        </w:rPr>
      </w:pPr>
    </w:p>
    <w:p w:rsidR="00B833E8" w:rsidRPr="00B833E8" w:rsidRDefault="00B833E8" w:rsidP="00ED1915">
      <w:pPr>
        <w:spacing w:after="0" w:line="240" w:lineRule="auto"/>
        <w:jc w:val="both"/>
        <w:rPr>
          <w:rFonts w:ascii="Times New Roman" w:eastAsia="Calibri" w:hAnsi="Times New Roman" w:cs="Times New Roman"/>
          <w:b/>
          <w:sz w:val="28"/>
          <w:szCs w:val="28"/>
          <w:lang w:eastAsia="ru-RU"/>
        </w:rPr>
      </w:pPr>
    </w:p>
    <w:p w:rsidR="00B833E8" w:rsidRPr="00ED1915" w:rsidRDefault="00ED1915" w:rsidP="00ED1915">
      <w:pPr>
        <w:spacing w:after="0" w:line="240" w:lineRule="auto"/>
        <w:jc w:val="both"/>
        <w:rPr>
          <w:rFonts w:ascii="Times New Roman" w:eastAsia="Calibri" w:hAnsi="Times New Roman" w:cs="Times New Roman"/>
          <w:b/>
          <w:i/>
          <w:sz w:val="28"/>
          <w:szCs w:val="28"/>
          <w:lang w:eastAsia="ru-RU"/>
        </w:rPr>
      </w:pPr>
      <w:r w:rsidRPr="00ED1915">
        <w:rPr>
          <w:rFonts w:ascii="Times New Roman" w:eastAsia="Calibri" w:hAnsi="Times New Roman" w:cs="Times New Roman"/>
          <w:b/>
          <w:i/>
          <w:sz w:val="28"/>
          <w:szCs w:val="28"/>
          <w:lang w:eastAsia="ru-RU"/>
        </w:rPr>
        <w:t>Аудитор КСП РИ</w:t>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r>
      <w:r w:rsidRPr="00ED1915">
        <w:rPr>
          <w:rFonts w:ascii="Times New Roman" w:eastAsia="Calibri" w:hAnsi="Times New Roman" w:cs="Times New Roman"/>
          <w:b/>
          <w:i/>
          <w:sz w:val="28"/>
          <w:szCs w:val="28"/>
          <w:lang w:eastAsia="ru-RU"/>
        </w:rPr>
        <w:tab/>
        <w:t xml:space="preserve">       </w:t>
      </w:r>
      <w:r w:rsidR="00B833E8" w:rsidRPr="00ED1915">
        <w:rPr>
          <w:rFonts w:ascii="Times New Roman" w:eastAsia="Calibri" w:hAnsi="Times New Roman" w:cs="Times New Roman"/>
          <w:b/>
          <w:i/>
          <w:sz w:val="28"/>
          <w:szCs w:val="28"/>
          <w:lang w:eastAsia="ru-RU"/>
        </w:rPr>
        <w:t>Х.Х. Гагиев</w:t>
      </w:r>
    </w:p>
    <w:p w:rsidR="00B833E8" w:rsidRPr="00B833E8" w:rsidRDefault="00B833E8" w:rsidP="00ED1915">
      <w:pPr>
        <w:spacing w:after="0" w:line="240" w:lineRule="auto"/>
        <w:ind w:left="42" w:firstLine="686"/>
        <w:jc w:val="both"/>
        <w:rPr>
          <w:rFonts w:ascii="Times New Roman" w:eastAsia="Calibri" w:hAnsi="Times New Roman" w:cs="Times New Roman"/>
          <w:b/>
          <w:sz w:val="28"/>
          <w:szCs w:val="28"/>
          <w:lang w:eastAsia="ru-RU"/>
        </w:rPr>
      </w:pPr>
    </w:p>
    <w:p w:rsidR="00B833E8" w:rsidRDefault="00B833E8" w:rsidP="00ED1915">
      <w:pPr>
        <w:ind w:left="42" w:firstLine="686"/>
        <w:rPr>
          <w:rFonts w:ascii="Times New Roman" w:hAnsi="Times New Roman" w:cs="Times New Roman"/>
          <w:sz w:val="28"/>
          <w:szCs w:val="28"/>
        </w:rPr>
      </w:pPr>
      <w:r>
        <w:rPr>
          <w:rFonts w:ascii="Times New Roman" w:hAnsi="Times New Roman" w:cs="Times New Roman"/>
          <w:sz w:val="28"/>
          <w:szCs w:val="28"/>
        </w:rPr>
        <w:br w:type="page"/>
      </w:r>
    </w:p>
    <w:p w:rsidR="00937F93" w:rsidRPr="00937F93" w:rsidRDefault="00937F93" w:rsidP="00E718AF">
      <w:pPr>
        <w:spacing w:after="0" w:line="240" w:lineRule="auto"/>
        <w:jc w:val="center"/>
        <w:rPr>
          <w:rFonts w:ascii="Times New Roman" w:eastAsia="Calibri" w:hAnsi="Times New Roman" w:cs="Times New Roman"/>
          <w:b/>
          <w:bCs/>
          <w:sz w:val="28"/>
          <w:szCs w:val="28"/>
        </w:rPr>
      </w:pPr>
      <w:r w:rsidRPr="00937F93">
        <w:rPr>
          <w:rFonts w:ascii="Times New Roman" w:eastAsia="Calibri" w:hAnsi="Times New Roman" w:cs="Times New Roman"/>
          <w:b/>
          <w:bCs/>
          <w:sz w:val="28"/>
          <w:szCs w:val="28"/>
        </w:rPr>
        <w:lastRenderedPageBreak/>
        <w:t>Отчет</w:t>
      </w:r>
    </w:p>
    <w:p w:rsidR="00937F93" w:rsidRPr="00937F93" w:rsidRDefault="00937F93" w:rsidP="00E718AF">
      <w:pPr>
        <w:spacing w:after="0" w:line="240" w:lineRule="auto"/>
        <w:jc w:val="center"/>
        <w:rPr>
          <w:rFonts w:ascii="Times New Roman" w:eastAsia="Calibri" w:hAnsi="Times New Roman" w:cs="Times New Roman"/>
          <w:b/>
          <w:bCs/>
          <w:sz w:val="28"/>
          <w:szCs w:val="28"/>
        </w:rPr>
      </w:pPr>
      <w:r w:rsidRPr="00937F93">
        <w:rPr>
          <w:rFonts w:ascii="Times New Roman" w:eastAsia="Calibri" w:hAnsi="Times New Roman" w:cs="Times New Roman"/>
          <w:b/>
          <w:bCs/>
          <w:sz w:val="28"/>
          <w:szCs w:val="28"/>
        </w:rPr>
        <w:t>о результатах проверки использования бюджетных средств, направленных в 2019 году на реализацию регионального проекта «Формирование комфортной городской среды»</w:t>
      </w:r>
    </w:p>
    <w:p w:rsidR="00937F93" w:rsidRPr="00937F93" w:rsidRDefault="00937F93" w:rsidP="00E718AF">
      <w:pPr>
        <w:spacing w:after="0" w:line="240" w:lineRule="auto"/>
        <w:jc w:val="both"/>
        <w:rPr>
          <w:rFonts w:ascii="Times New Roman" w:eastAsia="Calibri" w:hAnsi="Times New Roman" w:cs="Times New Roman"/>
          <w:sz w:val="28"/>
          <w:szCs w:val="28"/>
        </w:rPr>
      </w:pPr>
    </w:p>
    <w:p w:rsidR="00937F93" w:rsidRPr="00937F93" w:rsidRDefault="00937F93" w:rsidP="00ED1915">
      <w:pPr>
        <w:spacing w:after="0" w:line="240" w:lineRule="auto"/>
        <w:ind w:firstLine="714"/>
        <w:jc w:val="both"/>
        <w:rPr>
          <w:rFonts w:ascii="Times New Roman" w:eastAsia="Calibri" w:hAnsi="Times New Roman" w:cs="Times New Roman"/>
          <w:sz w:val="28"/>
          <w:szCs w:val="28"/>
        </w:rPr>
      </w:pPr>
      <w:r w:rsidRPr="00937F93">
        <w:rPr>
          <w:rFonts w:ascii="Times New Roman" w:eastAsia="Calibri" w:hAnsi="Times New Roman" w:cs="Times New Roman"/>
          <w:b/>
          <w:bCs/>
          <w:sz w:val="28"/>
          <w:szCs w:val="28"/>
        </w:rPr>
        <w:t xml:space="preserve">Основание для проведения проверки: </w:t>
      </w:r>
      <w:r w:rsidRPr="00937F93">
        <w:rPr>
          <w:rFonts w:ascii="Times New Roman" w:eastAsia="Calibri" w:hAnsi="Times New Roman" w:cs="Times New Roman"/>
          <w:bCs/>
          <w:sz w:val="28"/>
          <w:szCs w:val="28"/>
        </w:rPr>
        <w:t>план работ</w:t>
      </w:r>
      <w:r w:rsidR="00ED1915">
        <w:rPr>
          <w:rFonts w:ascii="Times New Roman" w:eastAsia="Calibri" w:hAnsi="Times New Roman" w:cs="Times New Roman"/>
          <w:bCs/>
          <w:sz w:val="28"/>
          <w:szCs w:val="28"/>
        </w:rPr>
        <w:t>ы Контрольно-счетной палаты Республики Ингушетия на 2020 год.</w:t>
      </w:r>
    </w:p>
    <w:p w:rsidR="00ED1915" w:rsidRDefault="00937F93" w:rsidP="00ED1915">
      <w:pPr>
        <w:spacing w:after="0" w:line="240" w:lineRule="auto"/>
        <w:ind w:firstLine="714"/>
        <w:jc w:val="both"/>
        <w:rPr>
          <w:rFonts w:ascii="Times New Roman" w:eastAsia="Calibri" w:hAnsi="Times New Roman" w:cs="Times New Roman"/>
          <w:sz w:val="28"/>
          <w:szCs w:val="28"/>
        </w:rPr>
      </w:pPr>
      <w:r w:rsidRPr="00937F93">
        <w:rPr>
          <w:rFonts w:ascii="Times New Roman" w:eastAsia="Calibri" w:hAnsi="Times New Roman" w:cs="Times New Roman"/>
          <w:b/>
          <w:sz w:val="28"/>
          <w:szCs w:val="28"/>
        </w:rPr>
        <w:t>Цель проверки</w:t>
      </w:r>
      <w:r w:rsidRPr="00937F93">
        <w:rPr>
          <w:rFonts w:ascii="Times New Roman" w:eastAsia="Calibri" w:hAnsi="Times New Roman" w:cs="Times New Roman"/>
          <w:sz w:val="28"/>
          <w:szCs w:val="28"/>
        </w:rPr>
        <w:t xml:space="preserve">: </w:t>
      </w:r>
    </w:p>
    <w:p w:rsidR="00ED1915" w:rsidRPr="00ED1915" w:rsidRDefault="00937F93" w:rsidP="0094643E">
      <w:pPr>
        <w:pStyle w:val="a7"/>
        <w:numPr>
          <w:ilvl w:val="0"/>
          <w:numId w:val="71"/>
        </w:numPr>
        <w:tabs>
          <w:tab w:val="left" w:pos="993"/>
        </w:tabs>
        <w:spacing w:after="0" w:line="240" w:lineRule="auto"/>
        <w:ind w:left="42" w:firstLine="667"/>
        <w:jc w:val="both"/>
        <w:rPr>
          <w:rFonts w:ascii="Times New Roman" w:eastAsia="Calibri" w:hAnsi="Times New Roman" w:cs="Times New Roman"/>
          <w:sz w:val="28"/>
          <w:szCs w:val="28"/>
        </w:rPr>
      </w:pPr>
      <w:r w:rsidRPr="00ED1915">
        <w:rPr>
          <w:rFonts w:ascii="Times New Roman" w:eastAsia="Calibri" w:hAnsi="Times New Roman" w:cs="Times New Roman"/>
          <w:bCs/>
          <w:sz w:val="28"/>
          <w:szCs w:val="28"/>
        </w:rPr>
        <w:t xml:space="preserve">проверка соблюдения условий Соглашения </w:t>
      </w:r>
      <w:r w:rsidR="00ED1915" w:rsidRPr="00ED1915">
        <w:rPr>
          <w:rFonts w:ascii="Times New Roman" w:eastAsia="Calibri" w:hAnsi="Times New Roman" w:cs="Times New Roman"/>
          <w:sz w:val="28"/>
          <w:szCs w:val="28"/>
        </w:rPr>
        <w:t>о предоставлении в 2019 году</w:t>
      </w:r>
      <w:r w:rsidRPr="00ED1915">
        <w:rPr>
          <w:rFonts w:ascii="Times New Roman" w:eastAsia="Calibri" w:hAnsi="Times New Roman" w:cs="Times New Roman"/>
          <w:sz w:val="28"/>
          <w:szCs w:val="28"/>
        </w:rPr>
        <w:t xml:space="preserve"> субсидии из федерального бюджета бюджету Республики Ингушетия на поддержку государственных программ субъектов РФ и муниципальных программ формирования современной городской среды, </w:t>
      </w:r>
      <w:r w:rsidRPr="00ED1915">
        <w:rPr>
          <w:rFonts w:ascii="Times New Roman" w:eastAsia="Calibri" w:hAnsi="Times New Roman" w:cs="Times New Roman"/>
          <w:bCs/>
          <w:sz w:val="28"/>
          <w:szCs w:val="28"/>
        </w:rPr>
        <w:t xml:space="preserve">заключенного </w:t>
      </w:r>
      <w:r w:rsidRPr="00ED1915">
        <w:rPr>
          <w:rFonts w:ascii="Times New Roman" w:eastAsia="Calibri" w:hAnsi="Times New Roman" w:cs="Times New Roman"/>
          <w:sz w:val="28"/>
          <w:szCs w:val="28"/>
        </w:rPr>
        <w:t>Министерством строительства и жилищно-коммунального хозяйства РФ</w:t>
      </w:r>
      <w:r w:rsidRPr="00ED1915">
        <w:rPr>
          <w:rFonts w:ascii="Times New Roman" w:eastAsia="Calibri" w:hAnsi="Times New Roman" w:cs="Times New Roman"/>
          <w:bCs/>
          <w:sz w:val="28"/>
          <w:szCs w:val="28"/>
        </w:rPr>
        <w:t xml:space="preserve"> с </w:t>
      </w:r>
      <w:r w:rsidRPr="00ED1915">
        <w:rPr>
          <w:rFonts w:ascii="Times New Roman" w:eastAsia="Calibri" w:hAnsi="Times New Roman" w:cs="Times New Roman"/>
          <w:sz w:val="28"/>
          <w:szCs w:val="28"/>
        </w:rPr>
        <w:t>Правительство</w:t>
      </w:r>
      <w:r w:rsidR="00ED1915" w:rsidRPr="00ED1915">
        <w:rPr>
          <w:rFonts w:ascii="Times New Roman" w:eastAsia="Calibri" w:hAnsi="Times New Roman" w:cs="Times New Roman"/>
          <w:sz w:val="28"/>
          <w:szCs w:val="28"/>
        </w:rPr>
        <w:t>м Республики Ингушетия;</w:t>
      </w:r>
      <w:r w:rsidRPr="00ED1915">
        <w:rPr>
          <w:rFonts w:ascii="Times New Roman" w:eastAsia="Calibri" w:hAnsi="Times New Roman" w:cs="Times New Roman"/>
          <w:sz w:val="28"/>
          <w:szCs w:val="28"/>
        </w:rPr>
        <w:t xml:space="preserve"> </w:t>
      </w:r>
    </w:p>
    <w:p w:rsidR="00ED1915" w:rsidRPr="00ED1915" w:rsidRDefault="00ED1915" w:rsidP="0094643E">
      <w:pPr>
        <w:pStyle w:val="a7"/>
        <w:numPr>
          <w:ilvl w:val="0"/>
          <w:numId w:val="71"/>
        </w:numPr>
        <w:tabs>
          <w:tab w:val="left" w:pos="993"/>
        </w:tabs>
        <w:spacing w:after="0" w:line="240" w:lineRule="auto"/>
        <w:ind w:left="42" w:firstLine="667"/>
        <w:jc w:val="both"/>
        <w:rPr>
          <w:rFonts w:ascii="Times New Roman" w:eastAsia="Calibri" w:hAnsi="Times New Roman" w:cs="Times New Roman"/>
          <w:sz w:val="28"/>
          <w:szCs w:val="28"/>
        </w:rPr>
      </w:pPr>
      <w:r w:rsidRPr="00ED1915">
        <w:rPr>
          <w:rFonts w:ascii="Times New Roman" w:eastAsia="Calibri" w:hAnsi="Times New Roman" w:cs="Times New Roman"/>
          <w:bCs/>
          <w:sz w:val="28"/>
          <w:szCs w:val="28"/>
        </w:rPr>
        <w:t xml:space="preserve">проверка соблюдения условий </w:t>
      </w:r>
      <w:r w:rsidR="00937F93" w:rsidRPr="00ED1915">
        <w:rPr>
          <w:rFonts w:ascii="Times New Roman" w:eastAsia="Calibri" w:hAnsi="Times New Roman" w:cs="Times New Roman"/>
          <w:sz w:val="28"/>
          <w:szCs w:val="28"/>
        </w:rPr>
        <w:t>Соглашения о реализации регионального проекта Формирование комфортной городской среды (Республика Ингушетия)» на территории Республик</w:t>
      </w:r>
      <w:r w:rsidRPr="00ED1915">
        <w:rPr>
          <w:rFonts w:ascii="Times New Roman" w:eastAsia="Calibri" w:hAnsi="Times New Roman" w:cs="Times New Roman"/>
          <w:sz w:val="28"/>
          <w:szCs w:val="28"/>
        </w:rPr>
        <w:t>и Ингушетия от 4 февраля 2019 года</w:t>
      </w:r>
      <w:r w:rsidR="00937F93" w:rsidRPr="00ED1915">
        <w:rPr>
          <w:rFonts w:ascii="Times New Roman" w:eastAsia="Calibri" w:hAnsi="Times New Roman" w:cs="Times New Roman"/>
          <w:sz w:val="28"/>
          <w:szCs w:val="28"/>
        </w:rPr>
        <w:t xml:space="preserve"> № 069-2019-F20012-1, заключенного между Минист</w:t>
      </w:r>
      <w:r w:rsidRPr="00ED1915">
        <w:rPr>
          <w:rFonts w:ascii="Times New Roman" w:eastAsia="Calibri" w:hAnsi="Times New Roman" w:cs="Times New Roman"/>
          <w:sz w:val="28"/>
          <w:szCs w:val="28"/>
        </w:rPr>
        <w:t>ерством</w:t>
      </w:r>
      <w:r w:rsidR="00937F93" w:rsidRPr="00ED1915">
        <w:rPr>
          <w:rFonts w:ascii="Times New Roman" w:eastAsia="Calibri" w:hAnsi="Times New Roman" w:cs="Times New Roman"/>
          <w:sz w:val="28"/>
          <w:szCs w:val="28"/>
        </w:rPr>
        <w:t xml:space="preserve"> строительства и жилищно-коммунального хозяйства РФ, и Минист</w:t>
      </w:r>
      <w:r w:rsidRPr="00ED1915">
        <w:rPr>
          <w:rFonts w:ascii="Times New Roman" w:eastAsia="Calibri" w:hAnsi="Times New Roman" w:cs="Times New Roman"/>
          <w:sz w:val="28"/>
          <w:szCs w:val="28"/>
        </w:rPr>
        <w:t>ерством</w:t>
      </w:r>
      <w:r w:rsidR="00937F93" w:rsidRPr="00ED1915">
        <w:rPr>
          <w:rFonts w:ascii="Times New Roman" w:eastAsia="Calibri" w:hAnsi="Times New Roman" w:cs="Times New Roman"/>
          <w:sz w:val="28"/>
          <w:szCs w:val="28"/>
        </w:rPr>
        <w:t xml:space="preserve"> строительства, архитектуры и жил</w:t>
      </w:r>
      <w:r w:rsidRPr="00ED1915">
        <w:rPr>
          <w:rFonts w:ascii="Times New Roman" w:eastAsia="Calibri" w:hAnsi="Times New Roman" w:cs="Times New Roman"/>
          <w:sz w:val="28"/>
          <w:szCs w:val="28"/>
        </w:rPr>
        <w:t>ищно-коммунального хозяйства РИ;</w:t>
      </w:r>
    </w:p>
    <w:p w:rsidR="00937F93" w:rsidRPr="00ED1915" w:rsidRDefault="00937F93" w:rsidP="0094643E">
      <w:pPr>
        <w:pStyle w:val="a7"/>
        <w:numPr>
          <w:ilvl w:val="0"/>
          <w:numId w:val="71"/>
        </w:numPr>
        <w:tabs>
          <w:tab w:val="left" w:pos="993"/>
        </w:tabs>
        <w:spacing w:after="0" w:line="240" w:lineRule="auto"/>
        <w:ind w:left="42" w:firstLine="667"/>
        <w:jc w:val="both"/>
        <w:rPr>
          <w:rFonts w:ascii="Times New Roman" w:eastAsia="Calibri" w:hAnsi="Times New Roman" w:cs="Times New Roman"/>
          <w:bCs/>
          <w:sz w:val="28"/>
          <w:szCs w:val="28"/>
        </w:rPr>
      </w:pPr>
      <w:r w:rsidRPr="00ED1915">
        <w:rPr>
          <w:rFonts w:ascii="Times New Roman" w:eastAsia="Calibri" w:hAnsi="Times New Roman" w:cs="Times New Roman"/>
          <w:bCs/>
          <w:sz w:val="28"/>
          <w:szCs w:val="28"/>
        </w:rPr>
        <w:t>проверка соблюдения администрациями муниципальных образований республики условий соглашений с Министерством строительства, архитектуры и жилищно-коммунального хозяйства РИ о предоставлении субсидий из республиканского бюджета на софинансирование муниципальных программ формирования современной городской среды, а также соблюдение принципа адресности и целевого характера при расходовании указанных субсидий.</w:t>
      </w:r>
    </w:p>
    <w:p w:rsidR="00937F93" w:rsidRPr="00937F93" w:rsidRDefault="00937F93" w:rsidP="00E718AF">
      <w:pPr>
        <w:spacing w:after="0" w:line="240" w:lineRule="auto"/>
        <w:ind w:firstLine="567"/>
        <w:jc w:val="both"/>
        <w:rPr>
          <w:rFonts w:ascii="Times New Roman" w:eastAsia="Calibri" w:hAnsi="Times New Roman" w:cs="Times New Roman"/>
          <w:bCs/>
          <w:sz w:val="28"/>
          <w:szCs w:val="28"/>
        </w:rPr>
      </w:pPr>
      <w:r w:rsidRPr="00937F93">
        <w:rPr>
          <w:rFonts w:ascii="Times New Roman" w:eastAsia="Calibri" w:hAnsi="Times New Roman" w:cs="Times New Roman"/>
          <w:b/>
          <w:bCs/>
          <w:sz w:val="28"/>
          <w:szCs w:val="28"/>
        </w:rPr>
        <w:t>Объекты проверки:</w:t>
      </w:r>
      <w:r w:rsidRPr="00937F93">
        <w:rPr>
          <w:rFonts w:ascii="Times New Roman" w:eastAsia="Calibri" w:hAnsi="Times New Roman" w:cs="Times New Roman"/>
          <w:bCs/>
          <w:sz w:val="28"/>
          <w:szCs w:val="28"/>
        </w:rPr>
        <w:t xml:space="preserve"> Министерство строительства, архитектуры и жилищно-коммунального хозяйства Республики Ингушетия </w:t>
      </w:r>
      <w:r w:rsidRPr="00937F93">
        <w:rPr>
          <w:rFonts w:ascii="Times New Roman" w:eastAsia="Calibri" w:hAnsi="Times New Roman" w:cs="Times New Roman"/>
          <w:sz w:val="28"/>
          <w:szCs w:val="28"/>
        </w:rPr>
        <w:t>(далее – Минстрой РИ)</w:t>
      </w:r>
      <w:r w:rsidRPr="00937F93">
        <w:rPr>
          <w:rFonts w:ascii="Times New Roman" w:eastAsia="Calibri" w:hAnsi="Times New Roman" w:cs="Times New Roman"/>
          <w:bCs/>
          <w:sz w:val="28"/>
          <w:szCs w:val="28"/>
        </w:rPr>
        <w:t xml:space="preserve"> и администрации муниципальных образований – получатели субсидии на поддержку муниципальных программ формирования современной городской среды</w:t>
      </w:r>
      <w:r w:rsidR="00ED1915">
        <w:rPr>
          <w:rFonts w:ascii="Times New Roman" w:eastAsia="Calibri" w:hAnsi="Times New Roman" w:cs="Times New Roman"/>
          <w:bCs/>
          <w:sz w:val="28"/>
          <w:szCs w:val="28"/>
        </w:rPr>
        <w:t>.</w:t>
      </w:r>
    </w:p>
    <w:p w:rsidR="00937F93" w:rsidRPr="00937F93" w:rsidRDefault="00937F93" w:rsidP="00E718AF">
      <w:pPr>
        <w:spacing w:after="0" w:line="240" w:lineRule="auto"/>
        <w:rPr>
          <w:rFonts w:ascii="Times New Roman" w:eastAsia="Calibri" w:hAnsi="Times New Roman" w:cs="Times New Roman"/>
          <w:b/>
          <w:bCs/>
          <w:sz w:val="28"/>
          <w:szCs w:val="28"/>
        </w:rPr>
      </w:pPr>
    </w:p>
    <w:p w:rsidR="00937F93" w:rsidRPr="00937F93" w:rsidRDefault="00937F93" w:rsidP="00E718AF">
      <w:pPr>
        <w:spacing w:after="0" w:line="240" w:lineRule="auto"/>
        <w:ind w:firstLine="567"/>
        <w:jc w:val="center"/>
        <w:rPr>
          <w:rFonts w:ascii="Times New Roman" w:eastAsia="Calibri" w:hAnsi="Times New Roman" w:cs="Times New Roman"/>
          <w:b/>
          <w:bCs/>
          <w:sz w:val="28"/>
          <w:szCs w:val="28"/>
        </w:rPr>
      </w:pPr>
      <w:r w:rsidRPr="00937F93">
        <w:rPr>
          <w:rFonts w:ascii="Times New Roman" w:eastAsia="Calibri" w:hAnsi="Times New Roman" w:cs="Times New Roman"/>
          <w:b/>
          <w:bCs/>
          <w:sz w:val="28"/>
          <w:szCs w:val="28"/>
        </w:rPr>
        <w:t>В ходе проверки установлено:</w:t>
      </w:r>
    </w:p>
    <w:p w:rsidR="00937F93" w:rsidRPr="00937F93" w:rsidRDefault="00937F93" w:rsidP="00E718AF">
      <w:pPr>
        <w:spacing w:after="0" w:line="240" w:lineRule="auto"/>
        <w:ind w:firstLine="567"/>
        <w:jc w:val="center"/>
        <w:rPr>
          <w:rFonts w:ascii="Times New Roman" w:eastAsia="Calibri" w:hAnsi="Times New Roman" w:cs="Times New Roman"/>
          <w:b/>
          <w:bCs/>
          <w:sz w:val="28"/>
          <w:szCs w:val="28"/>
        </w:rPr>
      </w:pPr>
    </w:p>
    <w:p w:rsidR="00937F93" w:rsidRPr="00937F93" w:rsidRDefault="00937F93" w:rsidP="00406B48">
      <w:pPr>
        <w:spacing w:after="0" w:line="240" w:lineRule="auto"/>
        <w:ind w:firstLine="700"/>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Протоколом заседания Проектного комитета Республики</w:t>
      </w:r>
      <w:r w:rsidR="00ED1915">
        <w:rPr>
          <w:rFonts w:ascii="Times New Roman" w:eastAsia="Calibri" w:hAnsi="Times New Roman" w:cs="Times New Roman"/>
          <w:sz w:val="28"/>
          <w:szCs w:val="28"/>
        </w:rPr>
        <w:t xml:space="preserve"> Ингушетия от 17 декабря 2018 года</w:t>
      </w:r>
      <w:r w:rsidRPr="00937F93">
        <w:rPr>
          <w:rFonts w:ascii="Times New Roman" w:eastAsia="Calibri" w:hAnsi="Times New Roman" w:cs="Times New Roman"/>
          <w:sz w:val="28"/>
          <w:szCs w:val="28"/>
        </w:rPr>
        <w:t xml:space="preserve"> №86-пзк утвержден паспорт регионального проекта «Формирование комфортной городской среды» в Республике Ингушетия (далее – Региональный проект).</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Ответственным за реализацию указанного регионального проекта органом исполнительной власти республики является Минстрой РИ. Паспортом проекта предусмотрена связь с государственной программой Республики Ингушетия «Формирование современной городской среды на территории Республики Ингушетия на 2018 - 2022 годы».</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Срок начала и окончан</w:t>
      </w:r>
      <w:r w:rsidR="008F7AD6">
        <w:rPr>
          <w:rFonts w:ascii="Times New Roman" w:eastAsia="Calibri" w:hAnsi="Times New Roman" w:cs="Times New Roman"/>
          <w:sz w:val="28"/>
          <w:szCs w:val="28"/>
        </w:rPr>
        <w:t>ия Регионального проекта: 2018– 2024 гг.</w:t>
      </w:r>
      <w:r w:rsidRPr="00937F93">
        <w:rPr>
          <w:rFonts w:ascii="Times New Roman" w:eastAsia="Calibri" w:hAnsi="Times New Roman" w:cs="Times New Roman"/>
          <w:sz w:val="28"/>
          <w:szCs w:val="28"/>
        </w:rPr>
        <w:t xml:space="preserve">  </w:t>
      </w:r>
    </w:p>
    <w:p w:rsidR="00937F93" w:rsidRPr="00937F93" w:rsidRDefault="008F7AD6"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Цель проекта</w:t>
      </w:r>
      <w:r w:rsidR="00937F93" w:rsidRPr="00937F93">
        <w:rPr>
          <w:rFonts w:ascii="Times New Roman" w:eastAsia="Calibri" w:hAnsi="Times New Roman" w:cs="Times New Roman"/>
          <w:sz w:val="28"/>
          <w:szCs w:val="28"/>
        </w:rPr>
        <w:t xml:space="preserve">: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а также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Задача Регионал</w:t>
      </w:r>
      <w:r w:rsidR="008F7AD6">
        <w:rPr>
          <w:rFonts w:ascii="Times New Roman" w:eastAsia="Calibri" w:hAnsi="Times New Roman" w:cs="Times New Roman"/>
          <w:sz w:val="28"/>
          <w:szCs w:val="28"/>
        </w:rPr>
        <w:t>ьного проекта</w:t>
      </w:r>
      <w:r w:rsidRPr="00937F93">
        <w:rPr>
          <w:rFonts w:ascii="Times New Roman" w:eastAsia="Calibri" w:hAnsi="Times New Roman" w:cs="Times New Roman"/>
          <w:sz w:val="28"/>
          <w:szCs w:val="28"/>
        </w:rPr>
        <w:t>: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В соответствии с паспортом</w:t>
      </w:r>
      <w:r w:rsidR="008F7AD6">
        <w:rPr>
          <w:rFonts w:ascii="Times New Roman" w:eastAsia="Calibri" w:hAnsi="Times New Roman" w:cs="Times New Roman"/>
          <w:sz w:val="28"/>
          <w:szCs w:val="28"/>
        </w:rPr>
        <w:t xml:space="preserve"> Регионального проекта в 2019 году</w:t>
      </w:r>
      <w:r w:rsidRPr="00937F93">
        <w:rPr>
          <w:rFonts w:ascii="Times New Roman" w:eastAsia="Calibri" w:hAnsi="Times New Roman" w:cs="Times New Roman"/>
          <w:sz w:val="28"/>
          <w:szCs w:val="28"/>
        </w:rPr>
        <w:t xml:space="preserve"> на реализацию мероприятий проекта предусмотрены бюджетные средства в сумме 177 496,0 тыс. руб., в том числе</w:t>
      </w:r>
      <w:r w:rsidR="008F7AD6">
        <w:rPr>
          <w:rFonts w:ascii="Times New Roman" w:eastAsia="Calibri" w:hAnsi="Times New Roman" w:cs="Times New Roman"/>
          <w:sz w:val="28"/>
          <w:szCs w:val="28"/>
        </w:rPr>
        <w:t>:</w:t>
      </w:r>
      <w:r w:rsidRPr="00937F93">
        <w:rPr>
          <w:rFonts w:ascii="Times New Roman" w:eastAsia="Calibri" w:hAnsi="Times New Roman" w:cs="Times New Roman"/>
          <w:sz w:val="28"/>
          <w:szCs w:val="28"/>
        </w:rPr>
        <w:t xml:space="preserve"> средства федерально</w:t>
      </w:r>
      <w:r w:rsidR="008F7AD6">
        <w:rPr>
          <w:rFonts w:ascii="Times New Roman" w:eastAsia="Calibri" w:hAnsi="Times New Roman" w:cs="Times New Roman"/>
          <w:sz w:val="28"/>
          <w:szCs w:val="28"/>
        </w:rPr>
        <w:t>го бюджета – 146 022,0 тыс. рублей (99%)</w:t>
      </w:r>
      <w:r w:rsidRPr="00937F93">
        <w:rPr>
          <w:rFonts w:ascii="Times New Roman" w:eastAsia="Calibri" w:hAnsi="Times New Roman" w:cs="Times New Roman"/>
          <w:sz w:val="28"/>
          <w:szCs w:val="28"/>
        </w:rPr>
        <w:t>, республиканс</w:t>
      </w:r>
      <w:r w:rsidR="008F7AD6">
        <w:rPr>
          <w:rFonts w:ascii="Times New Roman" w:eastAsia="Calibri" w:hAnsi="Times New Roman" w:cs="Times New Roman"/>
          <w:sz w:val="28"/>
          <w:szCs w:val="28"/>
        </w:rPr>
        <w:t>кого бюджета – 1 474,0 тыс. рублей</w:t>
      </w:r>
      <w:r w:rsidRPr="00937F93">
        <w:rPr>
          <w:rFonts w:ascii="Times New Roman" w:eastAsia="Calibri" w:hAnsi="Times New Roman" w:cs="Times New Roman"/>
          <w:sz w:val="28"/>
          <w:szCs w:val="28"/>
        </w:rPr>
        <w:t xml:space="preserve"> (1%).</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sz w:val="28"/>
          <w:szCs w:val="28"/>
        </w:rPr>
        <w:t>В соответствии с Правилами формирования и распределения субсидий из федерального бюджета бюджетам субъектов РФ, утвержденным Постановлением Правите</w:t>
      </w:r>
      <w:r w:rsidR="008F7AD6">
        <w:rPr>
          <w:rFonts w:ascii="Times New Roman" w:eastAsia="Calibri" w:hAnsi="Times New Roman" w:cs="Times New Roman"/>
          <w:sz w:val="28"/>
          <w:szCs w:val="28"/>
        </w:rPr>
        <w:t>льства РФ от 30 сентября 2014 года</w:t>
      </w:r>
      <w:r w:rsidRPr="00937F93">
        <w:rPr>
          <w:rFonts w:ascii="Times New Roman" w:eastAsia="Calibri" w:hAnsi="Times New Roman" w:cs="Times New Roman"/>
          <w:sz w:val="28"/>
          <w:szCs w:val="28"/>
        </w:rPr>
        <w:t xml:space="preserve"> №999 «О формировании, предоставлении и распределении субсидий из федерального бюджета бюджетам субъектов РФ» (далее – Правила 999), Правилами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предусмотренными приложением №15 к государственной программе РФ «Обеспечение доступным и комфортным жильем и коммунальными услугами граждан РФ», утвержденной Постановлением Правит</w:t>
      </w:r>
      <w:r w:rsidR="008F7AD6">
        <w:rPr>
          <w:rFonts w:ascii="Times New Roman" w:eastAsia="Calibri" w:hAnsi="Times New Roman" w:cs="Times New Roman"/>
          <w:sz w:val="28"/>
          <w:szCs w:val="28"/>
        </w:rPr>
        <w:t>ельства РФ от 30 декабря 2017 года</w:t>
      </w:r>
      <w:r w:rsidRPr="00937F93">
        <w:rPr>
          <w:rFonts w:ascii="Times New Roman" w:eastAsia="Calibri" w:hAnsi="Times New Roman" w:cs="Times New Roman"/>
          <w:sz w:val="28"/>
          <w:szCs w:val="28"/>
        </w:rPr>
        <w:t xml:space="preserve"> №1710 (далее – Правила 1710) </w:t>
      </w:r>
      <w:r w:rsidRPr="00937F93">
        <w:rPr>
          <w:rFonts w:ascii="Times New Roman" w:eastAsia="Calibri" w:hAnsi="Times New Roman" w:cs="Times New Roman"/>
          <w:bCs/>
          <w:sz w:val="28"/>
          <w:szCs w:val="28"/>
        </w:rPr>
        <w:t>Министерством строительства и жилищно-коммунального хозяйства РФ (далее - Минстрой РФ) и Правительством Республики Ингушетия (да</w:t>
      </w:r>
      <w:r w:rsidR="008F7AD6">
        <w:rPr>
          <w:rFonts w:ascii="Times New Roman" w:eastAsia="Calibri" w:hAnsi="Times New Roman" w:cs="Times New Roman"/>
          <w:bCs/>
          <w:sz w:val="28"/>
          <w:szCs w:val="28"/>
        </w:rPr>
        <w:t>лее – Правительство) заключено С</w:t>
      </w:r>
      <w:r w:rsidRPr="00937F93">
        <w:rPr>
          <w:rFonts w:ascii="Times New Roman" w:eastAsia="Calibri" w:hAnsi="Times New Roman" w:cs="Times New Roman"/>
          <w:bCs/>
          <w:sz w:val="28"/>
          <w:szCs w:val="28"/>
        </w:rPr>
        <w:t>огла</w:t>
      </w:r>
      <w:r w:rsidR="008F7AD6">
        <w:rPr>
          <w:rFonts w:ascii="Times New Roman" w:eastAsia="Calibri" w:hAnsi="Times New Roman" w:cs="Times New Roman"/>
          <w:bCs/>
          <w:sz w:val="28"/>
          <w:szCs w:val="28"/>
        </w:rPr>
        <w:t>шение о предоставлении в 2019 году</w:t>
      </w:r>
      <w:r w:rsidRPr="00937F93">
        <w:rPr>
          <w:rFonts w:ascii="Times New Roman" w:eastAsia="Calibri" w:hAnsi="Times New Roman" w:cs="Times New Roman"/>
          <w:bCs/>
          <w:sz w:val="28"/>
          <w:szCs w:val="28"/>
        </w:rPr>
        <w:t xml:space="preserve"> субсидии из федерального бюджета бюджету Республики Ингушетия на поддержку государственных программ субъектов РФ и муниципальных программ формирования современной городской среды (дале</w:t>
      </w:r>
      <w:r w:rsidR="008F7AD6">
        <w:rPr>
          <w:rFonts w:ascii="Times New Roman" w:eastAsia="Calibri" w:hAnsi="Times New Roman" w:cs="Times New Roman"/>
          <w:bCs/>
          <w:sz w:val="28"/>
          <w:szCs w:val="28"/>
        </w:rPr>
        <w:t>е – Соглашение) от 12.02.2019 года</w:t>
      </w:r>
      <w:r w:rsidRPr="00937F93">
        <w:rPr>
          <w:rFonts w:ascii="Times New Roman" w:eastAsia="Calibri" w:hAnsi="Times New Roman" w:cs="Times New Roman"/>
          <w:bCs/>
          <w:sz w:val="28"/>
          <w:szCs w:val="28"/>
        </w:rPr>
        <w:t xml:space="preserve"> №069-09-2019-220. </w:t>
      </w:r>
    </w:p>
    <w:p w:rsidR="00937F93" w:rsidRPr="00937F93" w:rsidRDefault="00937F93" w:rsidP="00406B48">
      <w:pPr>
        <w:spacing w:after="0" w:line="240" w:lineRule="auto"/>
        <w:ind w:firstLine="742"/>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Согласно Соглашению общий объем бюджетных ассигнований, предусмотренных в бюджете Республики Ингушетия на финансовое обеспечение расходных обязательств, в целях софинансирования которых предоставляет</w:t>
      </w:r>
      <w:r w:rsidR="008F7AD6">
        <w:rPr>
          <w:rFonts w:ascii="Times New Roman" w:eastAsia="Calibri" w:hAnsi="Times New Roman" w:cs="Times New Roman"/>
          <w:bCs/>
          <w:sz w:val="28"/>
          <w:szCs w:val="28"/>
        </w:rPr>
        <w:t>ся субсидия, составлял в 2018 году</w:t>
      </w:r>
      <w:r w:rsidRPr="00937F93">
        <w:rPr>
          <w:rFonts w:ascii="Times New Roman" w:eastAsia="Calibri" w:hAnsi="Times New Roman" w:cs="Times New Roman"/>
          <w:bCs/>
          <w:sz w:val="28"/>
          <w:szCs w:val="28"/>
        </w:rPr>
        <w:t xml:space="preserve"> 147 497,1 тыс. руб</w:t>
      </w:r>
      <w:r w:rsidR="008F7AD6">
        <w:rPr>
          <w:rFonts w:ascii="Times New Roman" w:eastAsia="Calibri" w:hAnsi="Times New Roman" w:cs="Times New Roman"/>
          <w:bCs/>
          <w:sz w:val="28"/>
          <w:szCs w:val="28"/>
        </w:rPr>
        <w:t>лей</w:t>
      </w:r>
      <w:r w:rsidRPr="00937F93">
        <w:rPr>
          <w:rFonts w:ascii="Times New Roman" w:eastAsia="Calibri" w:hAnsi="Times New Roman" w:cs="Times New Roman"/>
          <w:bCs/>
          <w:sz w:val="28"/>
          <w:szCs w:val="28"/>
        </w:rPr>
        <w:t>.</w:t>
      </w:r>
    </w:p>
    <w:p w:rsidR="00937F93" w:rsidRPr="00937F93" w:rsidRDefault="00937F93" w:rsidP="00406B48">
      <w:pPr>
        <w:spacing w:after="0" w:line="240" w:lineRule="auto"/>
        <w:ind w:firstLine="742"/>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Размер субсидии, предоставленной из федерального бюджета бюджету Республики Ингушетия, согласно Соглашению, составляет 99,0% от общего объема бюджетных ассигнований, но не более 146 022,1 тыс. руб</w:t>
      </w:r>
      <w:r w:rsidR="008F7AD6">
        <w:rPr>
          <w:rFonts w:ascii="Times New Roman" w:eastAsia="Calibri" w:hAnsi="Times New Roman" w:cs="Times New Roman"/>
          <w:bCs/>
          <w:sz w:val="28"/>
          <w:szCs w:val="28"/>
        </w:rPr>
        <w:t>лей</w:t>
      </w:r>
      <w:r w:rsidRPr="00937F93">
        <w:rPr>
          <w:rFonts w:ascii="Times New Roman" w:eastAsia="Calibri" w:hAnsi="Times New Roman" w:cs="Times New Roman"/>
          <w:bCs/>
          <w:sz w:val="28"/>
          <w:szCs w:val="28"/>
        </w:rPr>
        <w:t xml:space="preserve">. </w:t>
      </w:r>
    </w:p>
    <w:p w:rsidR="00937F93" w:rsidRPr="00937F93" w:rsidRDefault="008F7AD6" w:rsidP="00406B48">
      <w:pPr>
        <w:spacing w:after="0" w:line="240" w:lineRule="auto"/>
        <w:ind w:firstLine="74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соответствии с пунктом </w:t>
      </w:r>
      <w:r w:rsidR="00937F93" w:rsidRPr="00937F93">
        <w:rPr>
          <w:rFonts w:ascii="Times New Roman" w:eastAsia="Calibri" w:hAnsi="Times New Roman" w:cs="Times New Roman"/>
          <w:bCs/>
          <w:sz w:val="28"/>
          <w:szCs w:val="28"/>
        </w:rPr>
        <w:t xml:space="preserve">6.1.1. Соглашения органом исполнительной власти Республики Ингушетия, осуществляющим взаимодействие с Минстроем РФ, на который со стороны </w:t>
      </w:r>
      <w:r>
        <w:rPr>
          <w:rFonts w:ascii="Times New Roman" w:eastAsia="Calibri" w:hAnsi="Times New Roman" w:cs="Times New Roman"/>
          <w:bCs/>
          <w:sz w:val="28"/>
          <w:szCs w:val="28"/>
        </w:rPr>
        <w:t>республики</w:t>
      </w:r>
      <w:r w:rsidR="00937F93" w:rsidRPr="00937F93">
        <w:rPr>
          <w:rFonts w:ascii="Times New Roman" w:eastAsia="Calibri" w:hAnsi="Times New Roman" w:cs="Times New Roman"/>
          <w:bCs/>
          <w:sz w:val="28"/>
          <w:szCs w:val="28"/>
        </w:rPr>
        <w:t xml:space="preserve"> возлагаются функции по исполнению Соглашения и представлению отчетности, является Минстрой РИ.</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lastRenderedPageBreak/>
        <w:t>Постановлением Правит</w:t>
      </w:r>
      <w:r w:rsidR="008F7AD6">
        <w:rPr>
          <w:rFonts w:ascii="Times New Roman" w:eastAsia="Calibri" w:hAnsi="Times New Roman" w:cs="Times New Roman"/>
          <w:bCs/>
          <w:sz w:val="28"/>
          <w:szCs w:val="28"/>
        </w:rPr>
        <w:t>ельства РИ от 31 августа 2017 года</w:t>
      </w:r>
      <w:r w:rsidRPr="00937F93">
        <w:rPr>
          <w:rFonts w:ascii="Times New Roman" w:eastAsia="Calibri" w:hAnsi="Times New Roman" w:cs="Times New Roman"/>
          <w:bCs/>
          <w:sz w:val="28"/>
          <w:szCs w:val="28"/>
        </w:rPr>
        <w:t xml:space="preserve"> №133 утверждена государственная программа Республики Ингушетия «Формирование современной городской среды на территории Республики Ингушетия на 2018-2022 гг.» (далее – Госпрограмма РИ). Ответственным исполнителем Госпрограммы РИ является Минстрой РИ.</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Госпрограмма РИ разработана в соответствии с Порядком разработки, реализации и оценки эффективности государственных программ Республики Ингушетия, утвержденным Постановлением Прави</w:t>
      </w:r>
      <w:r w:rsidR="008F7AD6">
        <w:rPr>
          <w:rFonts w:ascii="Times New Roman" w:eastAsia="Calibri" w:hAnsi="Times New Roman" w:cs="Times New Roman"/>
          <w:bCs/>
          <w:sz w:val="28"/>
          <w:szCs w:val="28"/>
        </w:rPr>
        <w:t>тельства РИ от 14 ноября 2013 года</w:t>
      </w:r>
      <w:r w:rsidRPr="00937F93">
        <w:rPr>
          <w:rFonts w:ascii="Times New Roman" w:eastAsia="Calibri" w:hAnsi="Times New Roman" w:cs="Times New Roman"/>
          <w:bCs/>
          <w:sz w:val="28"/>
          <w:szCs w:val="28"/>
        </w:rPr>
        <w:t xml:space="preserve"> №259 и содержит Правила предоставления и распределения субсидий из бюджета Республики Ингушетия местным бюджетам в целях софинансирования муниципальных программ формирования современной городской среды на 2018-2022 гг. (далее – Правила РИ) и Порядок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(далее – Порядок инвентаризации).</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В соответствии с Правилами РИ</w:t>
      </w:r>
      <w:r w:rsidR="00CA68CD">
        <w:rPr>
          <w:rFonts w:ascii="Times New Roman" w:eastAsia="Calibri" w:hAnsi="Times New Roman" w:cs="Times New Roman"/>
          <w:bCs/>
          <w:sz w:val="28"/>
          <w:szCs w:val="28"/>
        </w:rPr>
        <w:t>,</w:t>
      </w:r>
      <w:r w:rsidRPr="00937F93">
        <w:rPr>
          <w:rFonts w:ascii="Times New Roman" w:eastAsia="Calibri" w:hAnsi="Times New Roman" w:cs="Times New Roman"/>
          <w:bCs/>
          <w:sz w:val="28"/>
          <w:szCs w:val="28"/>
        </w:rPr>
        <w:t xml:space="preserve"> критериями распределения субсидий бюджетам муниципальных образований из бюджета Республики Ингушетия являются:</w:t>
      </w:r>
    </w:p>
    <w:p w:rsidR="00937F93" w:rsidRPr="0038593C" w:rsidRDefault="00937F93" w:rsidP="0038593C">
      <w:pPr>
        <w:pStyle w:val="a7"/>
        <w:numPr>
          <w:ilvl w:val="0"/>
          <w:numId w:val="99"/>
        </w:numPr>
        <w:tabs>
          <w:tab w:val="left" w:pos="1134"/>
        </w:tabs>
        <w:spacing w:after="0" w:line="240" w:lineRule="auto"/>
        <w:ind w:left="42" w:firstLine="728"/>
        <w:jc w:val="both"/>
        <w:rPr>
          <w:rFonts w:ascii="Times New Roman" w:eastAsia="Calibri" w:hAnsi="Times New Roman" w:cs="Times New Roman"/>
          <w:bCs/>
          <w:sz w:val="28"/>
          <w:szCs w:val="28"/>
        </w:rPr>
      </w:pPr>
      <w:r w:rsidRPr="0038593C">
        <w:rPr>
          <w:rFonts w:ascii="Times New Roman" w:eastAsia="Calibri" w:hAnsi="Times New Roman" w:cs="Times New Roman"/>
          <w:bCs/>
          <w:sz w:val="28"/>
          <w:szCs w:val="28"/>
        </w:rPr>
        <w:t>количество расположенных на территории муниципальных образований многоквартирных домов, включенных в региональную программу капитального ремонта общего имущества собственников помещений;</w:t>
      </w:r>
    </w:p>
    <w:p w:rsidR="00937F93" w:rsidRPr="0038593C" w:rsidRDefault="00937F93" w:rsidP="0038593C">
      <w:pPr>
        <w:pStyle w:val="a7"/>
        <w:numPr>
          <w:ilvl w:val="0"/>
          <w:numId w:val="99"/>
        </w:numPr>
        <w:tabs>
          <w:tab w:val="left" w:pos="1134"/>
        </w:tabs>
        <w:spacing w:after="0" w:line="240" w:lineRule="auto"/>
        <w:ind w:left="42" w:firstLine="728"/>
        <w:jc w:val="both"/>
        <w:rPr>
          <w:rFonts w:ascii="Times New Roman" w:eastAsia="Calibri" w:hAnsi="Times New Roman" w:cs="Times New Roman"/>
          <w:bCs/>
          <w:sz w:val="28"/>
          <w:szCs w:val="28"/>
        </w:rPr>
      </w:pPr>
      <w:r w:rsidRPr="0038593C">
        <w:rPr>
          <w:rFonts w:ascii="Times New Roman" w:eastAsia="Calibri" w:hAnsi="Times New Roman" w:cs="Times New Roman"/>
          <w:bCs/>
          <w:sz w:val="28"/>
          <w:szCs w:val="28"/>
        </w:rPr>
        <w:t>численность населения муниципальных образований (применительно к 2019 г</w:t>
      </w:r>
      <w:r w:rsidR="0038593C">
        <w:rPr>
          <w:rFonts w:ascii="Times New Roman" w:eastAsia="Calibri" w:hAnsi="Times New Roman" w:cs="Times New Roman"/>
          <w:bCs/>
          <w:sz w:val="28"/>
          <w:szCs w:val="28"/>
        </w:rPr>
        <w:t>оду</w:t>
      </w:r>
      <w:r w:rsidRPr="0038593C">
        <w:rPr>
          <w:rFonts w:ascii="Times New Roman" w:eastAsia="Calibri" w:hAnsi="Times New Roman" w:cs="Times New Roman"/>
          <w:bCs/>
          <w:sz w:val="28"/>
          <w:szCs w:val="28"/>
        </w:rPr>
        <w:t xml:space="preserve"> используется числе</w:t>
      </w:r>
      <w:r w:rsidR="0038593C">
        <w:rPr>
          <w:rFonts w:ascii="Times New Roman" w:eastAsia="Calibri" w:hAnsi="Times New Roman" w:cs="Times New Roman"/>
          <w:bCs/>
          <w:sz w:val="28"/>
          <w:szCs w:val="28"/>
        </w:rPr>
        <w:t>нность населения на 1.01.2018 года</w:t>
      </w:r>
      <w:r w:rsidRPr="0038593C">
        <w:rPr>
          <w:rFonts w:ascii="Times New Roman" w:eastAsia="Calibri" w:hAnsi="Times New Roman" w:cs="Times New Roman"/>
          <w:bCs/>
          <w:sz w:val="28"/>
          <w:szCs w:val="28"/>
        </w:rPr>
        <w:t>);</w:t>
      </w:r>
    </w:p>
    <w:p w:rsidR="00937F93" w:rsidRPr="00CA68CD" w:rsidRDefault="00937F93" w:rsidP="0038593C">
      <w:pPr>
        <w:pStyle w:val="a7"/>
        <w:numPr>
          <w:ilvl w:val="0"/>
          <w:numId w:val="99"/>
        </w:numPr>
        <w:tabs>
          <w:tab w:val="left" w:pos="1134"/>
        </w:tabs>
        <w:spacing w:after="0" w:line="240" w:lineRule="auto"/>
        <w:ind w:left="42" w:firstLine="728"/>
        <w:jc w:val="both"/>
        <w:rPr>
          <w:rFonts w:ascii="Times New Roman" w:eastAsia="Calibri" w:hAnsi="Times New Roman" w:cs="Times New Roman"/>
          <w:bCs/>
          <w:sz w:val="28"/>
          <w:szCs w:val="28"/>
        </w:rPr>
      </w:pPr>
      <w:r w:rsidRPr="00CA68CD">
        <w:rPr>
          <w:rFonts w:ascii="Times New Roman" w:eastAsia="Calibri" w:hAnsi="Times New Roman" w:cs="Times New Roman"/>
          <w:bCs/>
          <w:sz w:val="28"/>
          <w:szCs w:val="28"/>
        </w:rPr>
        <w:t>комплексность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территорий для разных групп населения, сформированных в соответствии с методическими рекомендациями Минстроя РФ.</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CA68CD">
        <w:rPr>
          <w:rFonts w:ascii="Times New Roman" w:eastAsia="Calibri" w:hAnsi="Times New Roman" w:cs="Times New Roman"/>
          <w:bCs/>
          <w:sz w:val="28"/>
          <w:szCs w:val="28"/>
        </w:rPr>
        <w:t>В соответствии с Правилами РИ распределение субсидий между муниципальными образованиями произведено следующим образом:</w:t>
      </w:r>
    </w:p>
    <w:p w:rsidR="00937F93" w:rsidRPr="00937F93" w:rsidRDefault="00937F93" w:rsidP="00E718AF">
      <w:pPr>
        <w:spacing w:after="0" w:line="240" w:lineRule="auto"/>
        <w:jc w:val="both"/>
        <w:rPr>
          <w:rFonts w:ascii="Times New Roman" w:eastAsia="Calibri" w:hAnsi="Times New Roman" w:cs="Times New Roman"/>
          <w:bCs/>
          <w:sz w:val="28"/>
          <w:szCs w:val="28"/>
        </w:rPr>
      </w:pPr>
    </w:p>
    <w:tbl>
      <w:tblPr>
        <w:tblStyle w:val="120"/>
        <w:tblW w:w="10560" w:type="dxa"/>
        <w:tblInd w:w="37" w:type="dxa"/>
        <w:tblLayout w:type="fixed"/>
        <w:tblLook w:val="04A0" w:firstRow="1" w:lastRow="0" w:firstColumn="1" w:lastColumn="0" w:noHBand="0" w:noVBand="1"/>
      </w:tblPr>
      <w:tblGrid>
        <w:gridCol w:w="421"/>
        <w:gridCol w:w="3863"/>
        <w:gridCol w:w="1888"/>
        <w:gridCol w:w="2126"/>
        <w:gridCol w:w="2262"/>
      </w:tblGrid>
      <w:tr w:rsidR="00937F93" w:rsidRPr="00937F93" w:rsidTr="005A0EED">
        <w:trPr>
          <w:trHeight w:val="60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937F93" w:rsidRPr="005A0EED" w:rsidRDefault="00937F93" w:rsidP="005A0EED">
            <w:pPr>
              <w:ind w:left="-1187" w:firstLine="573"/>
              <w:jc w:val="both"/>
              <w:rPr>
                <w:rFonts w:ascii="Times New Roman" w:hAnsi="Times New Roman"/>
                <w:b/>
                <w:bCs/>
              </w:rPr>
            </w:pPr>
          </w:p>
          <w:p w:rsidR="00937F93" w:rsidRPr="005A0EED" w:rsidRDefault="00937F93" w:rsidP="005A0EED">
            <w:pPr>
              <w:ind w:left="-561"/>
              <w:jc w:val="both"/>
              <w:rPr>
                <w:rFonts w:ascii="Times New Roman" w:hAnsi="Times New Roman"/>
                <w:b/>
                <w:bCs/>
              </w:rPr>
            </w:pPr>
            <w:r w:rsidRPr="005A0EED">
              <w:rPr>
                <w:rFonts w:ascii="Times New Roman" w:hAnsi="Times New Roman"/>
                <w:b/>
                <w:bCs/>
              </w:rPr>
              <w:t>№</w:t>
            </w:r>
          </w:p>
          <w:p w:rsidR="00937F93" w:rsidRPr="005A0EED" w:rsidRDefault="00937F93" w:rsidP="005A0EED">
            <w:pPr>
              <w:ind w:left="-561"/>
              <w:jc w:val="both"/>
              <w:rPr>
                <w:rFonts w:ascii="Times New Roman" w:hAnsi="Times New Roman"/>
                <w:b/>
                <w:bCs/>
              </w:rPr>
            </w:pPr>
            <w:r w:rsidRPr="005A0EED">
              <w:rPr>
                <w:rFonts w:ascii="Times New Roman" w:hAnsi="Times New Roman"/>
                <w:b/>
                <w:bCs/>
              </w:rPr>
              <w:t>п/п</w:t>
            </w:r>
          </w:p>
          <w:p w:rsidR="00937F93" w:rsidRPr="005A0EED" w:rsidRDefault="005A0EED" w:rsidP="005A0EED">
            <w:pPr>
              <w:ind w:left="-1187" w:firstLine="567"/>
              <w:jc w:val="right"/>
              <w:rPr>
                <w:rFonts w:ascii="Times New Roman" w:hAnsi="Times New Roman"/>
                <w:b/>
                <w:bCs/>
              </w:rPr>
            </w:pPr>
            <w:r w:rsidRPr="005A0EED">
              <w:rPr>
                <w:rFonts w:ascii="Times New Roman" w:hAnsi="Times New Roman"/>
                <w:b/>
                <w:bCs/>
              </w:rPr>
              <w:t>№</w:t>
            </w:r>
          </w:p>
          <w:p w:rsidR="005A0EED" w:rsidRPr="005A0EED" w:rsidRDefault="005A0EED" w:rsidP="005A0EED">
            <w:pPr>
              <w:ind w:left="-1187" w:firstLine="567"/>
              <w:jc w:val="right"/>
              <w:rPr>
                <w:rFonts w:ascii="Times New Roman" w:hAnsi="Times New Roman"/>
                <w:b/>
                <w:bCs/>
              </w:rPr>
            </w:pPr>
            <w:r w:rsidRPr="005A0EED">
              <w:rPr>
                <w:rFonts w:ascii="Times New Roman" w:hAnsi="Times New Roman"/>
                <w:b/>
                <w:bCs/>
              </w:rPr>
              <w:t>п/п</w:t>
            </w:r>
          </w:p>
        </w:tc>
        <w:tc>
          <w:tcPr>
            <w:tcW w:w="3863" w:type="dxa"/>
            <w:vMerge w:val="restart"/>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jc w:val="center"/>
              <w:rPr>
                <w:rFonts w:ascii="Times New Roman" w:hAnsi="Times New Roman"/>
                <w:b/>
                <w:bCs/>
              </w:rPr>
            </w:pPr>
            <w:r w:rsidRPr="005A0EED">
              <w:rPr>
                <w:rFonts w:ascii="Times New Roman" w:hAnsi="Times New Roman"/>
                <w:b/>
                <w:bCs/>
              </w:rPr>
              <w:t>Наименование</w:t>
            </w:r>
          </w:p>
          <w:p w:rsidR="00937F93" w:rsidRPr="005A0EED" w:rsidRDefault="00937F93" w:rsidP="005A0EED">
            <w:pPr>
              <w:ind w:left="-561"/>
              <w:jc w:val="center"/>
              <w:rPr>
                <w:rFonts w:ascii="Times New Roman" w:hAnsi="Times New Roman"/>
                <w:b/>
                <w:bCs/>
              </w:rPr>
            </w:pPr>
            <w:r w:rsidRPr="005A0EED">
              <w:rPr>
                <w:rFonts w:ascii="Times New Roman" w:hAnsi="Times New Roman"/>
                <w:b/>
                <w:bCs/>
              </w:rPr>
              <w:t>муниципального</w:t>
            </w:r>
          </w:p>
          <w:p w:rsidR="00937F93" w:rsidRPr="005A0EED" w:rsidRDefault="00937F93" w:rsidP="005A0EED">
            <w:pPr>
              <w:ind w:left="-561"/>
              <w:jc w:val="center"/>
              <w:rPr>
                <w:rFonts w:ascii="Times New Roman" w:hAnsi="Times New Roman"/>
                <w:b/>
                <w:bCs/>
              </w:rPr>
            </w:pPr>
            <w:r w:rsidRPr="005A0EED">
              <w:rPr>
                <w:rFonts w:ascii="Times New Roman" w:hAnsi="Times New Roman"/>
                <w:b/>
                <w:bCs/>
              </w:rPr>
              <w:t>образования</w:t>
            </w:r>
          </w:p>
        </w:tc>
        <w:tc>
          <w:tcPr>
            <w:tcW w:w="6276" w:type="dxa"/>
            <w:gridSpan w:val="3"/>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jc w:val="center"/>
              <w:rPr>
                <w:rFonts w:ascii="Times New Roman" w:hAnsi="Times New Roman"/>
                <w:b/>
                <w:bCs/>
              </w:rPr>
            </w:pPr>
            <w:r w:rsidRPr="005A0EED">
              <w:rPr>
                <w:rFonts w:ascii="Times New Roman" w:hAnsi="Times New Roman"/>
                <w:b/>
                <w:bCs/>
              </w:rPr>
              <w:t>Объем средств, планируемых к перечислению муниципальным образованиям (руб.)</w:t>
            </w:r>
          </w:p>
        </w:tc>
      </w:tr>
      <w:tr w:rsidR="00937F93" w:rsidRPr="00937F93" w:rsidTr="005A0EED">
        <w:trPr>
          <w:trHeight w:val="30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rPr>
                <w:rFonts w:ascii="Times New Roman" w:hAnsi="Times New Roman"/>
                <w:b/>
                <w:bC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rPr>
                <w:rFonts w:ascii="Times New Roman" w:hAnsi="Times New Roman"/>
                <w:b/>
                <w:bCs/>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937F93" w:rsidRPr="005A0EED" w:rsidRDefault="00937F93" w:rsidP="005A0EED">
            <w:pPr>
              <w:ind w:left="-561" w:firstLine="567"/>
              <w:jc w:val="center"/>
              <w:rPr>
                <w:rFonts w:ascii="Times New Roman" w:hAnsi="Times New Roman"/>
                <w:b/>
                <w:bCs/>
              </w:rPr>
            </w:pPr>
            <w:r w:rsidRPr="005A0EED">
              <w:rPr>
                <w:rFonts w:ascii="Times New Roman" w:hAnsi="Times New Roman"/>
                <w:b/>
                <w:bCs/>
              </w:rPr>
              <w:t>Всего</w:t>
            </w:r>
          </w:p>
          <w:p w:rsidR="00937F93" w:rsidRPr="005A0EED" w:rsidRDefault="00937F93" w:rsidP="005A0EED">
            <w:pPr>
              <w:ind w:left="-561" w:firstLine="567"/>
              <w:jc w:val="both"/>
              <w:rPr>
                <w:rFonts w:ascii="Times New Roman" w:hAnsi="Times New Roman"/>
                <w:b/>
                <w:bCs/>
              </w:rPr>
            </w:pPr>
          </w:p>
        </w:tc>
        <w:tc>
          <w:tcPr>
            <w:tcW w:w="4388" w:type="dxa"/>
            <w:gridSpan w:val="2"/>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firstLine="567"/>
              <w:jc w:val="both"/>
              <w:rPr>
                <w:rFonts w:ascii="Times New Roman" w:hAnsi="Times New Roman"/>
                <w:b/>
                <w:bCs/>
              </w:rPr>
            </w:pPr>
            <w:r w:rsidRPr="005A0EED">
              <w:rPr>
                <w:rFonts w:ascii="Times New Roman" w:hAnsi="Times New Roman"/>
                <w:b/>
                <w:bCs/>
              </w:rPr>
              <w:t>в том числе</w:t>
            </w:r>
          </w:p>
        </w:tc>
      </w:tr>
      <w:tr w:rsidR="00937F93" w:rsidRPr="00937F93" w:rsidTr="005A0EED">
        <w:trPr>
          <w:trHeight w:val="87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rPr>
                <w:rFonts w:ascii="Times New Roman" w:hAnsi="Times New Roman"/>
                <w:b/>
                <w:bC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rPr>
                <w:rFonts w:ascii="Times New Roman" w:hAnsi="Times New Roman"/>
                <w:b/>
                <w:bCs/>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561"/>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16"/>
              <w:jc w:val="center"/>
              <w:rPr>
                <w:rFonts w:ascii="Times New Roman" w:hAnsi="Times New Roman"/>
                <w:b/>
                <w:bCs/>
              </w:rPr>
            </w:pPr>
            <w:r w:rsidRPr="005A0EED">
              <w:rPr>
                <w:rFonts w:ascii="Times New Roman" w:hAnsi="Times New Roman"/>
                <w:b/>
                <w:bCs/>
              </w:rPr>
              <w:t>за счет средств федерального бюджета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937F93" w:rsidRPr="005A0EED" w:rsidRDefault="00937F93" w:rsidP="005A0EED">
            <w:pPr>
              <w:ind w:left="16"/>
              <w:jc w:val="center"/>
              <w:rPr>
                <w:rFonts w:ascii="Times New Roman" w:hAnsi="Times New Roman"/>
                <w:b/>
                <w:bCs/>
              </w:rPr>
            </w:pPr>
            <w:r w:rsidRPr="005A0EED">
              <w:rPr>
                <w:rFonts w:ascii="Times New Roman" w:hAnsi="Times New Roman"/>
                <w:b/>
                <w:bCs/>
              </w:rPr>
              <w:t>за счет средств республиканского</w:t>
            </w:r>
          </w:p>
          <w:p w:rsidR="00937F93" w:rsidRPr="005A0EED" w:rsidRDefault="00937F93" w:rsidP="005A0EED">
            <w:pPr>
              <w:ind w:left="-561" w:firstLine="567"/>
              <w:jc w:val="center"/>
              <w:rPr>
                <w:rFonts w:ascii="Times New Roman" w:hAnsi="Times New Roman"/>
                <w:b/>
                <w:bCs/>
              </w:rPr>
            </w:pPr>
            <w:r w:rsidRPr="005A0EED">
              <w:rPr>
                <w:rFonts w:ascii="Times New Roman" w:hAnsi="Times New Roman"/>
                <w:b/>
                <w:bCs/>
              </w:rPr>
              <w:t>бюджета</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right="-96"/>
              <w:jc w:val="right"/>
              <w:rPr>
                <w:rFonts w:ascii="Times New Roman" w:hAnsi="Times New Roman"/>
                <w:bCs/>
                <w:sz w:val="24"/>
                <w:szCs w:val="24"/>
              </w:rPr>
            </w:pPr>
            <w:r w:rsidRPr="00937F93">
              <w:rPr>
                <w:rFonts w:ascii="Times New Roman" w:hAnsi="Times New Roman"/>
                <w:bCs/>
                <w:sz w:val="24"/>
                <w:szCs w:val="24"/>
              </w:rPr>
              <w:t>1.</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г. Карабулак</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12 924,467</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12 795,220</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129,247</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2.</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г. Сунжа</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13 421,572</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13 287,354</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134,218</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3.</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г. Назрань</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25 361,563</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25 107,942</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253,621</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4.</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г. Малгобек</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24 047,659</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23 807,178</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240,481</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5.</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г. Магас</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14 749,710</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14 602,210</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147,500</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6.</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Назрановский район</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21 482,879</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21 268,046</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214,833</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 xml:space="preserve">7. </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rPr>
                <w:rFonts w:ascii="Times New Roman" w:hAnsi="Times New Roman"/>
                <w:bCs/>
                <w:sz w:val="24"/>
                <w:szCs w:val="24"/>
              </w:rPr>
            </w:pPr>
            <w:r w:rsidRPr="00937F93">
              <w:rPr>
                <w:rFonts w:ascii="Times New Roman" w:hAnsi="Times New Roman"/>
                <w:bCs/>
                <w:sz w:val="24"/>
                <w:szCs w:val="24"/>
              </w:rPr>
              <w:t>Сунженский район</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15 818,139</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15 659,954</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158,185</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lastRenderedPageBreak/>
              <w:t>8.</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10"/>
              <w:jc w:val="both"/>
              <w:rPr>
                <w:rFonts w:ascii="Times New Roman" w:hAnsi="Times New Roman"/>
                <w:bCs/>
                <w:sz w:val="24"/>
                <w:szCs w:val="24"/>
              </w:rPr>
            </w:pPr>
            <w:r w:rsidRPr="00937F93">
              <w:rPr>
                <w:rFonts w:ascii="Times New Roman" w:hAnsi="Times New Roman"/>
                <w:bCs/>
                <w:sz w:val="24"/>
                <w:szCs w:val="24"/>
              </w:rPr>
              <w:t>Джейрахский район</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4 396,504</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4352,538</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43,966</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jc w:val="right"/>
              <w:rPr>
                <w:rFonts w:ascii="Times New Roman" w:hAnsi="Times New Roman"/>
                <w:bCs/>
                <w:sz w:val="24"/>
                <w:szCs w:val="24"/>
              </w:rPr>
            </w:pPr>
            <w:r w:rsidRPr="00937F93">
              <w:rPr>
                <w:rFonts w:ascii="Times New Roman" w:hAnsi="Times New Roman"/>
                <w:bCs/>
                <w:sz w:val="24"/>
                <w:szCs w:val="24"/>
              </w:rPr>
              <w:t>9.</w:t>
            </w: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38"/>
              <w:jc w:val="both"/>
              <w:rPr>
                <w:rFonts w:ascii="Times New Roman" w:hAnsi="Times New Roman"/>
                <w:bCs/>
                <w:sz w:val="24"/>
                <w:szCs w:val="24"/>
              </w:rPr>
            </w:pPr>
            <w:r w:rsidRPr="00937F93">
              <w:rPr>
                <w:rFonts w:ascii="Times New Roman" w:hAnsi="Times New Roman"/>
                <w:bCs/>
                <w:sz w:val="24"/>
                <w:szCs w:val="24"/>
              </w:rPr>
              <w:t>Малгобекский район</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15 294,607</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15 141,658</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sz w:val="24"/>
                <w:szCs w:val="24"/>
                <w:lang w:eastAsia="ru-RU"/>
              </w:rPr>
            </w:pPr>
            <w:r w:rsidRPr="00937F93">
              <w:rPr>
                <w:rFonts w:ascii="&amp;quot" w:eastAsia="Times New Roman" w:hAnsi="&amp;quot"/>
                <w:sz w:val="24"/>
                <w:szCs w:val="24"/>
                <w:lang w:eastAsia="ru-RU"/>
              </w:rPr>
              <w:t>152,949</w:t>
            </w:r>
          </w:p>
        </w:tc>
      </w:tr>
      <w:tr w:rsidR="00937F93" w:rsidRPr="00937F93" w:rsidTr="005A0EED">
        <w:tc>
          <w:tcPr>
            <w:tcW w:w="421" w:type="dxa"/>
            <w:tcBorders>
              <w:top w:val="single" w:sz="4" w:space="0" w:color="auto"/>
              <w:left w:val="single" w:sz="4" w:space="0" w:color="auto"/>
              <w:bottom w:val="single" w:sz="4" w:space="0" w:color="auto"/>
              <w:right w:val="single" w:sz="4" w:space="0" w:color="auto"/>
            </w:tcBorders>
          </w:tcPr>
          <w:p w:rsidR="00937F93" w:rsidRPr="00937F93" w:rsidRDefault="00937F93" w:rsidP="005A0EED">
            <w:pPr>
              <w:ind w:left="-1187" w:firstLine="567"/>
              <w:jc w:val="right"/>
              <w:rPr>
                <w:rFonts w:ascii="Times New Roman" w:hAnsi="Times New Roman"/>
                <w:bCs/>
                <w:sz w:val="24"/>
                <w:szCs w:val="24"/>
              </w:rPr>
            </w:pPr>
          </w:p>
        </w:tc>
        <w:tc>
          <w:tcPr>
            <w:tcW w:w="3863"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ind w:left="-561" w:firstLine="567"/>
              <w:jc w:val="both"/>
              <w:rPr>
                <w:rFonts w:ascii="Times New Roman" w:hAnsi="Times New Roman"/>
                <w:b/>
                <w:bCs/>
                <w:sz w:val="24"/>
                <w:szCs w:val="24"/>
              </w:rPr>
            </w:pPr>
            <w:r w:rsidRPr="00937F93">
              <w:rPr>
                <w:rFonts w:ascii="Times New Roman" w:hAnsi="Times New Roman"/>
                <w:b/>
                <w:bCs/>
                <w:sz w:val="24"/>
                <w:szCs w:val="24"/>
              </w:rPr>
              <w:t>Итого:</w:t>
            </w:r>
          </w:p>
        </w:tc>
        <w:tc>
          <w:tcPr>
            <w:tcW w:w="1888"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b/>
                <w:sz w:val="24"/>
                <w:szCs w:val="24"/>
                <w:lang w:eastAsia="ru-RU"/>
              </w:rPr>
            </w:pPr>
            <w:r w:rsidRPr="00937F93">
              <w:rPr>
                <w:rFonts w:ascii="&amp;quot" w:eastAsia="Times New Roman" w:hAnsi="&amp;quot"/>
                <w:b/>
                <w:sz w:val="24"/>
                <w:szCs w:val="24"/>
                <w:lang w:eastAsia="ru-RU"/>
              </w:rPr>
              <w:t>147 497,1</w:t>
            </w:r>
          </w:p>
        </w:tc>
        <w:tc>
          <w:tcPr>
            <w:tcW w:w="2126"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b/>
                <w:sz w:val="24"/>
                <w:szCs w:val="24"/>
                <w:lang w:eastAsia="ru-RU"/>
              </w:rPr>
            </w:pPr>
            <w:r w:rsidRPr="00937F93">
              <w:rPr>
                <w:rFonts w:ascii="&amp;quot" w:eastAsia="Times New Roman" w:hAnsi="&amp;quot"/>
                <w:b/>
                <w:sz w:val="24"/>
                <w:szCs w:val="24"/>
                <w:lang w:eastAsia="ru-RU"/>
              </w:rPr>
              <w:t>146 022,1</w:t>
            </w:r>
          </w:p>
        </w:tc>
        <w:tc>
          <w:tcPr>
            <w:tcW w:w="2262" w:type="dxa"/>
            <w:tcBorders>
              <w:top w:val="single" w:sz="4" w:space="0" w:color="auto"/>
              <w:left w:val="single" w:sz="4" w:space="0" w:color="auto"/>
              <w:bottom w:val="single" w:sz="4" w:space="0" w:color="auto"/>
              <w:right w:val="single" w:sz="4" w:space="0" w:color="auto"/>
            </w:tcBorders>
            <w:hideMark/>
          </w:tcPr>
          <w:p w:rsidR="00937F93" w:rsidRPr="00937F93" w:rsidRDefault="00937F93" w:rsidP="005A0EED">
            <w:pPr>
              <w:spacing w:before="100" w:beforeAutospacing="1" w:after="100" w:afterAutospacing="1"/>
              <w:ind w:left="-122"/>
              <w:jc w:val="center"/>
              <w:rPr>
                <w:rFonts w:ascii="&amp;quot" w:eastAsia="Times New Roman" w:hAnsi="&amp;quot"/>
                <w:b/>
                <w:sz w:val="24"/>
                <w:szCs w:val="24"/>
                <w:lang w:eastAsia="ru-RU"/>
              </w:rPr>
            </w:pPr>
            <w:r w:rsidRPr="00937F93">
              <w:rPr>
                <w:rFonts w:ascii="&amp;quot" w:eastAsia="Times New Roman" w:hAnsi="&amp;quot"/>
                <w:b/>
                <w:sz w:val="24"/>
                <w:szCs w:val="24"/>
                <w:lang w:eastAsia="ru-RU"/>
              </w:rPr>
              <w:t>1 475,0</w:t>
            </w:r>
          </w:p>
        </w:tc>
      </w:tr>
    </w:tbl>
    <w:p w:rsidR="00937F93" w:rsidRPr="00937F93" w:rsidRDefault="00937F93" w:rsidP="00E718AF">
      <w:pPr>
        <w:spacing w:after="0" w:line="240" w:lineRule="auto"/>
        <w:jc w:val="both"/>
        <w:rPr>
          <w:rFonts w:ascii="Times New Roman" w:eastAsia="Calibri" w:hAnsi="Times New Roman" w:cs="Times New Roman"/>
          <w:bCs/>
          <w:sz w:val="28"/>
          <w:szCs w:val="28"/>
        </w:rPr>
      </w:pPr>
    </w:p>
    <w:p w:rsidR="00937F93" w:rsidRPr="00937F93" w:rsidRDefault="00CA68CD" w:rsidP="00406B48">
      <w:pPr>
        <w:spacing w:after="0" w:line="24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пунктом </w:t>
      </w:r>
      <w:r w:rsidR="00937F93" w:rsidRPr="00937F93">
        <w:rPr>
          <w:rFonts w:ascii="Times New Roman" w:eastAsia="Calibri" w:hAnsi="Times New Roman" w:cs="Times New Roman"/>
          <w:sz w:val="28"/>
          <w:szCs w:val="28"/>
        </w:rPr>
        <w:t xml:space="preserve">10.1. Правил РИ бюджету административного центра Республики Ингушетия - г. Магаса на реализацию мероприятий по софинансированию муниципальной программы формирования современной городской среды предоставляются средства субсидии в размере 1/10 части общей субсидии, из которых на реализацию мероприятий </w:t>
      </w:r>
      <w:hyperlink r:id="rId46" w:anchor="/document/48105758/entry/5000" w:history="1">
        <w:r w:rsidR="00937F93" w:rsidRPr="00CA68CD">
          <w:rPr>
            <w:rFonts w:ascii="Times New Roman" w:eastAsia="Calibri" w:hAnsi="Times New Roman" w:cs="Times New Roman"/>
            <w:sz w:val="28"/>
            <w:szCs w:val="28"/>
          </w:rPr>
          <w:t>подпрограммы 4</w:t>
        </w:r>
      </w:hyperlink>
      <w:r w:rsidR="00937F93" w:rsidRPr="00937F93">
        <w:rPr>
          <w:rFonts w:ascii="Times New Roman" w:eastAsia="Calibri" w:hAnsi="Times New Roman" w:cs="Times New Roman"/>
          <w:sz w:val="28"/>
          <w:szCs w:val="28"/>
        </w:rPr>
        <w:t xml:space="preserve"> «Умные города Республики Ингушетия» Госпрограммы РИ допускается расходование средств в размере не более 4</w:t>
      </w:r>
      <w:r>
        <w:rPr>
          <w:rFonts w:ascii="Times New Roman" w:eastAsia="Calibri" w:hAnsi="Times New Roman" w:cs="Times New Roman"/>
          <w:sz w:val="28"/>
          <w:szCs w:val="28"/>
        </w:rPr>
        <w:t>,0</w:t>
      </w:r>
      <w:r w:rsidR="00937F93" w:rsidRPr="00937F93">
        <w:rPr>
          <w:rFonts w:ascii="Times New Roman" w:eastAsia="Calibri" w:hAnsi="Times New Roman" w:cs="Times New Roman"/>
          <w:sz w:val="28"/>
          <w:szCs w:val="28"/>
        </w:rPr>
        <w:t xml:space="preserve"> млн</w:t>
      </w:r>
      <w:r>
        <w:rPr>
          <w:rFonts w:ascii="Times New Roman" w:eastAsia="Calibri" w:hAnsi="Times New Roman" w:cs="Times New Roman"/>
          <w:sz w:val="28"/>
          <w:szCs w:val="28"/>
        </w:rPr>
        <w:t>.</w:t>
      </w:r>
      <w:r w:rsidR="00937F93" w:rsidRPr="00937F93">
        <w:rPr>
          <w:rFonts w:ascii="Times New Roman" w:eastAsia="Calibri" w:hAnsi="Times New Roman" w:cs="Times New Roman"/>
          <w:sz w:val="28"/>
          <w:szCs w:val="28"/>
        </w:rPr>
        <w:t xml:space="preserve"> рублей.</w:t>
      </w:r>
    </w:p>
    <w:p w:rsidR="00937F93" w:rsidRPr="00937F93" w:rsidRDefault="00CA68CD" w:rsidP="00406B48">
      <w:pPr>
        <w:spacing w:after="0" w:line="24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пункту</w:t>
      </w:r>
      <w:r w:rsidR="00937F93" w:rsidRPr="00937F93">
        <w:rPr>
          <w:rFonts w:ascii="Times New Roman" w:eastAsia="Calibri" w:hAnsi="Times New Roman" w:cs="Times New Roman"/>
          <w:sz w:val="28"/>
          <w:szCs w:val="28"/>
        </w:rPr>
        <w:t xml:space="preserve"> 10.2. Правил РИ бюджету муниц</w:t>
      </w:r>
      <w:r>
        <w:rPr>
          <w:rFonts w:ascii="Times New Roman" w:eastAsia="Calibri" w:hAnsi="Times New Roman" w:cs="Times New Roman"/>
          <w:sz w:val="28"/>
          <w:szCs w:val="28"/>
        </w:rPr>
        <w:t>ипального образования г. Назрани</w:t>
      </w:r>
      <w:r w:rsidR="00E40814">
        <w:rPr>
          <w:rFonts w:ascii="Times New Roman" w:eastAsia="Calibri" w:hAnsi="Times New Roman" w:cs="Times New Roman"/>
          <w:sz w:val="28"/>
          <w:szCs w:val="28"/>
        </w:rPr>
        <w:t xml:space="preserve"> </w:t>
      </w:r>
      <w:r w:rsidR="00937F93" w:rsidRPr="00937F93">
        <w:rPr>
          <w:rFonts w:ascii="Times New Roman" w:eastAsia="Calibri" w:hAnsi="Times New Roman" w:cs="Times New Roman"/>
          <w:sz w:val="28"/>
          <w:szCs w:val="28"/>
        </w:rPr>
        <w:t>пред</w:t>
      </w:r>
      <w:r w:rsidR="00E40814">
        <w:rPr>
          <w:rFonts w:ascii="Times New Roman" w:eastAsia="Calibri" w:hAnsi="Times New Roman" w:cs="Times New Roman"/>
          <w:sz w:val="28"/>
          <w:szCs w:val="28"/>
        </w:rPr>
        <w:t>о</w:t>
      </w:r>
      <w:r w:rsidR="00937F93" w:rsidRPr="00937F93">
        <w:rPr>
          <w:rFonts w:ascii="Times New Roman" w:eastAsia="Calibri" w:hAnsi="Times New Roman" w:cs="Times New Roman"/>
          <w:sz w:val="28"/>
          <w:szCs w:val="28"/>
        </w:rPr>
        <w:t xml:space="preserve">ставляются средства на реализацию мероприятий подпрограммы 4 «Умные города Республики Ингушетия» согласно требованиям ведомственного проекта Минстроя России «Умный город» об обязательном участии муниципальных образований с численностью свыше 100 тысяч человек в размере 5% от общей субсидии за вычетом средств, направляемых бюджету муниципального образования г. Магаса в соответствии </w:t>
      </w:r>
      <w:r w:rsidR="00937F93" w:rsidRPr="00CA68CD">
        <w:rPr>
          <w:rFonts w:ascii="Times New Roman" w:eastAsia="Calibri" w:hAnsi="Times New Roman" w:cs="Times New Roman"/>
          <w:sz w:val="28"/>
          <w:szCs w:val="28"/>
        </w:rPr>
        <w:t xml:space="preserve">с </w:t>
      </w:r>
      <w:hyperlink r:id="rId47" w:anchor="/document/48105758/entry/1013" w:history="1">
        <w:r w:rsidR="00937F93" w:rsidRPr="00CA68CD">
          <w:rPr>
            <w:rFonts w:ascii="Times New Roman" w:eastAsia="Calibri" w:hAnsi="Times New Roman" w:cs="Times New Roman"/>
            <w:sz w:val="28"/>
            <w:szCs w:val="28"/>
          </w:rPr>
          <w:t>пунктом 10.1</w:t>
        </w:r>
      </w:hyperlink>
      <w:r w:rsidR="00937F93" w:rsidRPr="00CA68CD">
        <w:rPr>
          <w:rFonts w:ascii="Times New Roman" w:eastAsia="Calibri" w:hAnsi="Times New Roman" w:cs="Times New Roman"/>
          <w:sz w:val="28"/>
          <w:szCs w:val="28"/>
        </w:rPr>
        <w:t xml:space="preserve">. </w:t>
      </w:r>
      <w:r w:rsidR="00937F93" w:rsidRPr="00937F93">
        <w:rPr>
          <w:rFonts w:ascii="Times New Roman" w:eastAsia="Calibri" w:hAnsi="Times New Roman" w:cs="Times New Roman"/>
          <w:sz w:val="28"/>
          <w:szCs w:val="28"/>
        </w:rPr>
        <w:t>Правил РИ.</w:t>
      </w:r>
    </w:p>
    <w:p w:rsidR="00937F93" w:rsidRPr="00937F93" w:rsidRDefault="00937F93" w:rsidP="00406B48">
      <w:pPr>
        <w:spacing w:after="0" w:line="240" w:lineRule="auto"/>
        <w:ind w:firstLine="714"/>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Средства субсидии, предоставляемые бюджету г. Назрани в соответствии с пунктом 10.2. Правил РИ можно расходовать в том числе на реализацию мероприятий муниципальной программы по формирование современной городской среды.</w:t>
      </w:r>
    </w:p>
    <w:p w:rsidR="00937F93" w:rsidRPr="00937F93" w:rsidRDefault="00937F93" w:rsidP="00406B48">
      <w:pPr>
        <w:spacing w:after="0" w:line="240" w:lineRule="auto"/>
        <w:ind w:firstLine="714"/>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Региональным проектом также предусмотрены средства федерального бю</w:t>
      </w:r>
      <w:r w:rsidR="00E40814">
        <w:rPr>
          <w:rFonts w:ascii="Times New Roman" w:eastAsia="Calibri" w:hAnsi="Times New Roman" w:cs="Times New Roman"/>
          <w:sz w:val="28"/>
          <w:szCs w:val="28"/>
        </w:rPr>
        <w:t>джета в сумме 30 000,0 тыс. рублей</w:t>
      </w:r>
      <w:r w:rsidRPr="00937F93">
        <w:rPr>
          <w:rFonts w:ascii="Times New Roman" w:eastAsia="Calibri" w:hAnsi="Times New Roman" w:cs="Times New Roman"/>
          <w:sz w:val="28"/>
          <w:szCs w:val="28"/>
        </w:rPr>
        <w:t xml:space="preserve">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 </w:t>
      </w:r>
    </w:p>
    <w:p w:rsidR="00937F93" w:rsidRPr="00937F93" w:rsidRDefault="00937F93" w:rsidP="00406B48">
      <w:pPr>
        <w:spacing w:after="0" w:line="240" w:lineRule="auto"/>
        <w:ind w:firstLine="714"/>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Пунктом 1 Плана реализации регионального проекта (далее – План реализации), предусмотрено внесение изменен</w:t>
      </w:r>
      <w:r w:rsidR="00E40814">
        <w:rPr>
          <w:rFonts w:ascii="Times New Roman" w:eastAsia="Calibri" w:hAnsi="Times New Roman" w:cs="Times New Roman"/>
          <w:bCs/>
          <w:sz w:val="28"/>
          <w:szCs w:val="28"/>
        </w:rPr>
        <w:t>ий в Правила РИ до 01.03.2019 года.</w:t>
      </w:r>
      <w:r w:rsidRPr="00937F93">
        <w:rPr>
          <w:rFonts w:ascii="Times New Roman" w:eastAsia="Calibri" w:hAnsi="Times New Roman" w:cs="Times New Roman"/>
          <w:bCs/>
          <w:sz w:val="28"/>
          <w:szCs w:val="28"/>
        </w:rPr>
        <w:t xml:space="preserve"> Вместе с тем, изменения в Правила РИ внесены Постановлением П</w:t>
      </w:r>
      <w:r w:rsidR="00E40814">
        <w:rPr>
          <w:rFonts w:ascii="Times New Roman" w:eastAsia="Calibri" w:hAnsi="Times New Roman" w:cs="Times New Roman"/>
          <w:bCs/>
          <w:sz w:val="28"/>
          <w:szCs w:val="28"/>
        </w:rPr>
        <w:t>равительства РИ от 30.03.2019 года</w:t>
      </w:r>
      <w:r w:rsidRPr="00937F93">
        <w:rPr>
          <w:rFonts w:ascii="Times New Roman" w:eastAsia="Calibri" w:hAnsi="Times New Roman" w:cs="Times New Roman"/>
          <w:bCs/>
          <w:sz w:val="28"/>
          <w:szCs w:val="28"/>
        </w:rPr>
        <w:t xml:space="preserve"> №47, то есть на 30 дней позже срока, установленного Региональным проектом. </w:t>
      </w:r>
    </w:p>
    <w:p w:rsidR="00937F93" w:rsidRPr="00937F93" w:rsidRDefault="00937F93" w:rsidP="00406B48">
      <w:pPr>
        <w:spacing w:after="0" w:line="240" w:lineRule="auto"/>
        <w:ind w:firstLine="714"/>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Внесенными изменениями предусмотрен новый порядок предоставления и распределения субсидий из бюджета Республики Ингушетия местным бюджетам в целях софинансирования муниципальных программ формирования современной городской среды.</w:t>
      </w:r>
    </w:p>
    <w:p w:rsidR="00937F93" w:rsidRPr="00937F93" w:rsidRDefault="00E40814" w:rsidP="00406B48">
      <w:pPr>
        <w:spacing w:after="0" w:line="240" w:lineRule="auto"/>
        <w:ind w:firstLine="714"/>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соответствии пунктом </w:t>
      </w:r>
      <w:r w:rsidR="00937F93" w:rsidRPr="00937F93">
        <w:rPr>
          <w:rFonts w:ascii="Times New Roman" w:eastAsia="Calibri" w:hAnsi="Times New Roman" w:cs="Times New Roman"/>
          <w:bCs/>
          <w:sz w:val="28"/>
          <w:szCs w:val="28"/>
        </w:rPr>
        <w:t>7 Плана реализации муниципальные обр</w:t>
      </w:r>
      <w:r>
        <w:rPr>
          <w:rFonts w:ascii="Times New Roman" w:eastAsia="Calibri" w:hAnsi="Times New Roman" w:cs="Times New Roman"/>
          <w:bCs/>
          <w:sz w:val="28"/>
          <w:szCs w:val="28"/>
        </w:rPr>
        <w:t>азования в срок до 01.03.2019 года</w:t>
      </w:r>
      <w:r w:rsidR="00937F93" w:rsidRPr="00937F93">
        <w:rPr>
          <w:rFonts w:ascii="Times New Roman" w:eastAsia="Calibri" w:hAnsi="Times New Roman" w:cs="Times New Roman"/>
          <w:bCs/>
          <w:sz w:val="28"/>
          <w:szCs w:val="28"/>
        </w:rPr>
        <w:t xml:space="preserve"> должны были провести общественные обсуждения и определить общественные территории и мероприятия по благоустройству таких территорий для включения объектов в государственную (муниципальные) программу формирования современной городской среды, в том числе по результатам рейтингового голосования.</w:t>
      </w:r>
    </w:p>
    <w:p w:rsidR="00937F93" w:rsidRPr="00937F93" w:rsidRDefault="00E40814" w:rsidP="00406B48">
      <w:pPr>
        <w:spacing w:after="0" w:line="240" w:lineRule="auto"/>
        <w:ind w:firstLine="714"/>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Однако, к указанному в пункте </w:t>
      </w:r>
      <w:r w:rsidR="00937F93" w:rsidRPr="00937F93">
        <w:rPr>
          <w:rFonts w:ascii="Times New Roman" w:eastAsia="Calibri" w:hAnsi="Times New Roman" w:cs="Times New Roman"/>
          <w:bCs/>
          <w:sz w:val="28"/>
          <w:szCs w:val="28"/>
        </w:rPr>
        <w:t>7 Плана реализации сроку проведения общественных обсуждений и определения общественных территорий и мероприятий по благоустройству (01.03.2019 г.), субсидии из республиканского бюджета не были распределены между муниципальными образованиями, по причине внесения в Правила РИ изменений только 30.03.2019 г</w:t>
      </w:r>
      <w:r>
        <w:rPr>
          <w:rFonts w:ascii="Times New Roman" w:eastAsia="Calibri" w:hAnsi="Times New Roman" w:cs="Times New Roman"/>
          <w:bCs/>
          <w:sz w:val="28"/>
          <w:szCs w:val="28"/>
        </w:rPr>
        <w:t>ода</w:t>
      </w:r>
      <w:r w:rsidR="00937F93" w:rsidRPr="00937F93">
        <w:rPr>
          <w:rFonts w:ascii="Times New Roman" w:eastAsia="Calibri" w:hAnsi="Times New Roman" w:cs="Times New Roman"/>
          <w:bCs/>
          <w:sz w:val="28"/>
          <w:szCs w:val="28"/>
        </w:rPr>
        <w:t>.</w:t>
      </w:r>
    </w:p>
    <w:p w:rsidR="00937F93" w:rsidRPr="00937F93" w:rsidRDefault="00937F93" w:rsidP="00406B48">
      <w:pPr>
        <w:spacing w:after="0" w:line="240" w:lineRule="auto"/>
        <w:ind w:firstLine="714"/>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lastRenderedPageBreak/>
        <w:t>Вместе с тем, проведение общественных обсуждений и определение общественных территорий и мероприятий по благоустройству таких территорий без предварительного доведения до муниципальных образований объемов финансирования является невозможным и приводит к нарушениям норм нормативно-правовых актов, регламентирующих порядок проведения мероприятий по формированию комфортной городской среды.</w:t>
      </w:r>
    </w:p>
    <w:p w:rsidR="00937F93" w:rsidRPr="00937F93" w:rsidRDefault="00937F93" w:rsidP="00406B48">
      <w:pPr>
        <w:spacing w:after="0" w:line="240" w:lineRule="auto"/>
        <w:ind w:firstLine="714"/>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Пунктом 3 Плана реализации предусмотрена реализация проекта – победитель Всероссийского конкурса лучших проектов создания комфортной городской среды в малых городах и исторических поселениях в 2019 г</w:t>
      </w:r>
      <w:r w:rsidR="00E40814">
        <w:rPr>
          <w:rFonts w:ascii="Times New Roman" w:eastAsia="Calibri" w:hAnsi="Times New Roman" w:cs="Times New Roman"/>
          <w:bCs/>
          <w:sz w:val="28"/>
          <w:szCs w:val="28"/>
        </w:rPr>
        <w:t>оду</w:t>
      </w:r>
      <w:r w:rsidRPr="00937F93">
        <w:rPr>
          <w:rFonts w:ascii="Times New Roman" w:eastAsia="Calibri" w:hAnsi="Times New Roman" w:cs="Times New Roman"/>
          <w:bCs/>
          <w:sz w:val="28"/>
          <w:szCs w:val="28"/>
        </w:rPr>
        <w:t xml:space="preserve">. </w:t>
      </w:r>
    </w:p>
    <w:p w:rsidR="00937F93" w:rsidRPr="00937F93" w:rsidRDefault="00E40814" w:rsidP="00406B48">
      <w:pPr>
        <w:spacing w:after="0" w:line="240" w:lineRule="auto"/>
        <w:ind w:firstLine="714"/>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соответствии с подпунктом</w:t>
      </w:r>
      <w:r w:rsidR="00937F93" w:rsidRPr="00937F93">
        <w:rPr>
          <w:rFonts w:ascii="Times New Roman" w:eastAsia="Calibri" w:hAnsi="Times New Roman" w:cs="Times New Roman"/>
          <w:bCs/>
          <w:sz w:val="28"/>
          <w:szCs w:val="28"/>
        </w:rPr>
        <w:t xml:space="preserve"> 3.1. Плана реализации между Министерством финансов РФ и Правительством РИ заключено соглашение №01-</w:t>
      </w:r>
      <w:r>
        <w:rPr>
          <w:rFonts w:ascii="Times New Roman" w:eastAsia="Calibri" w:hAnsi="Times New Roman" w:cs="Times New Roman"/>
          <w:bCs/>
          <w:sz w:val="28"/>
          <w:szCs w:val="28"/>
        </w:rPr>
        <w:t>01-06/06-393 от 7 ноября 2018 года</w:t>
      </w:r>
      <w:r w:rsidR="00937F93" w:rsidRPr="00937F93">
        <w:rPr>
          <w:rFonts w:ascii="Times New Roman" w:eastAsia="Calibri" w:hAnsi="Times New Roman" w:cs="Times New Roman"/>
          <w:bCs/>
          <w:sz w:val="28"/>
          <w:szCs w:val="28"/>
        </w:rPr>
        <w:t xml:space="preserve"> о предоставлении бюджету Республики Ингушетия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w:t>
      </w:r>
    </w:p>
    <w:p w:rsidR="00937F93" w:rsidRPr="00937F93" w:rsidRDefault="00E40814" w:rsidP="00406B48">
      <w:pPr>
        <w:spacing w:after="0" w:line="240" w:lineRule="auto"/>
        <w:ind w:firstLine="714"/>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Подпунктом</w:t>
      </w:r>
      <w:r w:rsidR="00937F93" w:rsidRPr="00937F93">
        <w:rPr>
          <w:rFonts w:ascii="Times New Roman" w:eastAsia="Calibri" w:hAnsi="Times New Roman" w:cs="Times New Roman"/>
          <w:bCs/>
          <w:sz w:val="28"/>
          <w:szCs w:val="28"/>
        </w:rPr>
        <w:t xml:space="preserve"> 3.2. Плана реализации предусмотрен</w:t>
      </w:r>
      <w:r>
        <w:rPr>
          <w:rFonts w:ascii="Times New Roman" w:eastAsia="Calibri" w:hAnsi="Times New Roman" w:cs="Times New Roman"/>
          <w:bCs/>
          <w:sz w:val="28"/>
          <w:szCs w:val="28"/>
        </w:rPr>
        <w:t xml:space="preserve">о заключение до 1 января 2019 года </w:t>
      </w:r>
      <w:r w:rsidRPr="00937F93">
        <w:rPr>
          <w:rFonts w:ascii="Times New Roman" w:eastAsia="Calibri" w:hAnsi="Times New Roman" w:cs="Times New Roman"/>
          <w:bCs/>
          <w:sz w:val="28"/>
          <w:szCs w:val="28"/>
        </w:rPr>
        <w:t>соглашения</w:t>
      </w:r>
      <w:r w:rsidR="00937F93" w:rsidRPr="00937F93">
        <w:rPr>
          <w:rFonts w:ascii="Times New Roman" w:eastAsia="Calibri" w:hAnsi="Times New Roman" w:cs="Times New Roman"/>
          <w:bCs/>
          <w:sz w:val="28"/>
          <w:szCs w:val="28"/>
        </w:rPr>
        <w:t xml:space="preserve"> с Муниципальным образованием «Городской округ город Магас» - победителем Всероссийского конкурса лучших проектов создания комфортной городской среды в малых городах и исторических поселениях о предоставлении федеральных средств на реализацию проекта.</w:t>
      </w:r>
    </w:p>
    <w:p w:rsidR="00937F93" w:rsidRPr="00937F93" w:rsidRDefault="00E40814" w:rsidP="00406B48">
      <w:pPr>
        <w:spacing w:after="0" w:line="240" w:lineRule="auto"/>
        <w:ind w:firstLine="77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Вместе с тем, трёхстороннее С</w:t>
      </w:r>
      <w:r w:rsidR="00937F93" w:rsidRPr="00937F93">
        <w:rPr>
          <w:rFonts w:ascii="Times New Roman" w:eastAsia="Calibri" w:hAnsi="Times New Roman" w:cs="Times New Roman"/>
          <w:bCs/>
          <w:sz w:val="28"/>
          <w:szCs w:val="28"/>
        </w:rPr>
        <w:t>огла</w:t>
      </w:r>
      <w:r>
        <w:rPr>
          <w:rFonts w:ascii="Times New Roman" w:eastAsia="Calibri" w:hAnsi="Times New Roman" w:cs="Times New Roman"/>
          <w:bCs/>
          <w:sz w:val="28"/>
          <w:szCs w:val="28"/>
        </w:rPr>
        <w:t>шение №1-МГ-Д от 1 марта 2019 года</w:t>
      </w:r>
      <w:r w:rsidR="00937F93" w:rsidRPr="00937F93">
        <w:rPr>
          <w:rFonts w:ascii="Times New Roman" w:eastAsia="Calibri" w:hAnsi="Times New Roman" w:cs="Times New Roman"/>
          <w:bCs/>
          <w:sz w:val="28"/>
          <w:szCs w:val="28"/>
        </w:rPr>
        <w:t xml:space="preserve"> ме</w:t>
      </w:r>
      <w:r>
        <w:rPr>
          <w:rFonts w:ascii="Times New Roman" w:eastAsia="Calibri" w:hAnsi="Times New Roman" w:cs="Times New Roman"/>
          <w:bCs/>
          <w:sz w:val="28"/>
          <w:szCs w:val="28"/>
        </w:rPr>
        <w:t>жду Минстроем РИ, Минфином</w:t>
      </w:r>
      <w:r w:rsidR="00937F93" w:rsidRPr="00937F93">
        <w:rPr>
          <w:rFonts w:ascii="Times New Roman" w:eastAsia="Calibri" w:hAnsi="Times New Roman" w:cs="Times New Roman"/>
          <w:bCs/>
          <w:sz w:val="28"/>
          <w:szCs w:val="28"/>
        </w:rPr>
        <w:t xml:space="preserve"> РИ и Муниципальным образованием «Городской округ город Магас» о предоставлении бюджету муниципального образования «Городской округ город Магас» дополнительной финансовой помощи из республиканского бюджета в виде дотации на поддержку мер по обеспечению сбалансированности бюджетов муниципальных образований Республики Ингушетия для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заключено в нарушение установленных Региональным проектом сроков по истечении двух месяцев.</w:t>
      </w:r>
      <w:r w:rsidR="00937F93" w:rsidRPr="00937F93">
        <w:rPr>
          <w:rFonts w:ascii="Times New Roman" w:eastAsia="Calibri" w:hAnsi="Times New Roman" w:cs="Times New Roman"/>
          <w:b/>
          <w:bCs/>
          <w:i/>
          <w:sz w:val="28"/>
          <w:szCs w:val="28"/>
        </w:rPr>
        <w:t xml:space="preserve"> </w:t>
      </w:r>
    </w:p>
    <w:p w:rsidR="00E10C96" w:rsidRPr="00E10C96" w:rsidRDefault="00E10C96" w:rsidP="00E10C96">
      <w:pPr>
        <w:spacing w:after="0" w:line="240" w:lineRule="auto"/>
        <w:ind w:firstLine="709"/>
        <w:jc w:val="both"/>
        <w:rPr>
          <w:rFonts w:ascii="Times New Roman" w:eastAsia="Calibri" w:hAnsi="Times New Roman" w:cs="Times New Roman"/>
          <w:bCs/>
          <w:sz w:val="28"/>
          <w:szCs w:val="28"/>
        </w:rPr>
      </w:pPr>
      <w:r w:rsidRPr="00E10C96">
        <w:rPr>
          <w:rFonts w:ascii="Times New Roman" w:eastAsia="Calibri" w:hAnsi="Times New Roman" w:cs="Times New Roman"/>
          <w:bCs/>
          <w:sz w:val="28"/>
          <w:szCs w:val="28"/>
        </w:rPr>
        <w:t>Планом реализации (подпункт 3.3.) предусмотрено проведение промежуточной оценки исполнения трёхстороннего соглашения №1-МГ-Д от 1 марта 2019 года между Минстроем РИ, Минфином РИ и муниципальным образованием «Городской округ город Магас» графиков реализации проекта – победителя. Однако, отчет о промежуточной оценке исполнения соглашений и графиков реализации проекта Минстроем РИ не составлен, что свидетельствует о том, что Минстроем РИ не осуществлялся текущий контроль за исполнением соглашений и графиков реализации проекта.</w:t>
      </w:r>
    </w:p>
    <w:p w:rsidR="00937F93" w:rsidRPr="00450B89" w:rsidRDefault="00450B89" w:rsidP="00450B89">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Пунктом 5 Плана реализации предусмотрено утверждение П</w:t>
      </w:r>
      <w:r w:rsidR="00937F93" w:rsidRPr="00937F93">
        <w:rPr>
          <w:rFonts w:ascii="Times New Roman" w:eastAsia="Calibri" w:hAnsi="Times New Roman" w:cs="Times New Roman"/>
          <w:bCs/>
          <w:sz w:val="28"/>
          <w:szCs w:val="28"/>
        </w:rPr>
        <w:t xml:space="preserve">остановлением Правительства </w:t>
      </w:r>
      <w:r>
        <w:rPr>
          <w:rFonts w:ascii="Times New Roman" w:eastAsia="Calibri" w:hAnsi="Times New Roman" w:cs="Times New Roman"/>
          <w:bCs/>
          <w:sz w:val="28"/>
          <w:szCs w:val="28"/>
        </w:rPr>
        <w:t>РИ</w:t>
      </w:r>
      <w:r w:rsidR="00937F93" w:rsidRPr="00937F93">
        <w:rPr>
          <w:rFonts w:ascii="Times New Roman" w:eastAsia="Calibri" w:hAnsi="Times New Roman" w:cs="Times New Roman"/>
          <w:bCs/>
          <w:sz w:val="28"/>
          <w:szCs w:val="28"/>
        </w:rPr>
        <w:t xml:space="preserve"> порядка проведения рейтингового </w:t>
      </w:r>
      <w:r w:rsidR="00E10C96" w:rsidRPr="00937F93">
        <w:rPr>
          <w:rFonts w:ascii="Times New Roman" w:eastAsia="Calibri" w:hAnsi="Times New Roman" w:cs="Times New Roman"/>
          <w:bCs/>
          <w:sz w:val="28"/>
          <w:szCs w:val="28"/>
        </w:rPr>
        <w:t>голосования в</w:t>
      </w:r>
      <w:r w:rsidR="00937F93" w:rsidRPr="00937F93">
        <w:rPr>
          <w:rFonts w:ascii="Times New Roman" w:eastAsia="Calibri" w:hAnsi="Times New Roman" w:cs="Times New Roman"/>
          <w:bCs/>
          <w:sz w:val="28"/>
          <w:szCs w:val="28"/>
        </w:rPr>
        <w:t xml:space="preserve"> муниципальных образованиях по выбору мероприятий по благоустройству мест массового отдыха </w:t>
      </w:r>
      <w:r w:rsidR="00937F93" w:rsidRPr="00937F93">
        <w:rPr>
          <w:rFonts w:ascii="Times New Roman" w:eastAsia="Calibri" w:hAnsi="Times New Roman" w:cs="Times New Roman"/>
          <w:bCs/>
          <w:sz w:val="28"/>
          <w:szCs w:val="28"/>
        </w:rPr>
        <w:lastRenderedPageBreak/>
        <w:t>населения (городских парков, общественных территорий, (набережных, центральных площадей, парков и др.), предусмотренных государственными (муниципальными) программами формирования современной городской</w:t>
      </w:r>
      <w:r>
        <w:rPr>
          <w:rFonts w:ascii="Times New Roman" w:eastAsia="Calibri" w:hAnsi="Times New Roman" w:cs="Times New Roman"/>
          <w:bCs/>
          <w:sz w:val="28"/>
          <w:szCs w:val="28"/>
        </w:rPr>
        <w:t xml:space="preserve"> среды в первоочередном порядке</w:t>
      </w:r>
      <w:r w:rsidR="00937F93" w:rsidRPr="00937F93">
        <w:rPr>
          <w:rFonts w:ascii="Times New Roman" w:eastAsia="Calibri" w:hAnsi="Times New Roman" w:cs="Times New Roman"/>
          <w:bCs/>
          <w:sz w:val="28"/>
          <w:szCs w:val="28"/>
        </w:rPr>
        <w:t xml:space="preserve"> (далее – Пор</w:t>
      </w:r>
      <w:r>
        <w:rPr>
          <w:rFonts w:ascii="Times New Roman" w:eastAsia="Calibri" w:hAnsi="Times New Roman" w:cs="Times New Roman"/>
          <w:bCs/>
          <w:sz w:val="28"/>
          <w:szCs w:val="28"/>
        </w:rPr>
        <w:t xml:space="preserve">ядок рейтингового голосования). </w:t>
      </w:r>
      <w:r w:rsidR="00937F93" w:rsidRPr="00937F93">
        <w:rPr>
          <w:rFonts w:ascii="Times New Roman" w:eastAsia="Calibri" w:hAnsi="Times New Roman" w:cs="Times New Roman"/>
          <w:bCs/>
          <w:sz w:val="28"/>
          <w:szCs w:val="28"/>
        </w:rPr>
        <w:t xml:space="preserve">Вместе с тем, Порядок рейтингового голосования утвержден приказом </w:t>
      </w:r>
      <w:r>
        <w:rPr>
          <w:rFonts w:ascii="Times New Roman" w:eastAsia="Calibri" w:hAnsi="Times New Roman" w:cs="Times New Roman"/>
          <w:bCs/>
          <w:sz w:val="28"/>
          <w:szCs w:val="28"/>
        </w:rPr>
        <w:t>Минстроя РИ от 31 января 2019 года</w:t>
      </w:r>
      <w:r w:rsidR="00937F93" w:rsidRPr="00937F93">
        <w:rPr>
          <w:rFonts w:ascii="Times New Roman" w:eastAsia="Calibri" w:hAnsi="Times New Roman" w:cs="Times New Roman"/>
          <w:bCs/>
          <w:sz w:val="28"/>
          <w:szCs w:val="28"/>
        </w:rPr>
        <w:t xml:space="preserve"> №17-РГ.</w:t>
      </w:r>
      <w:r w:rsidR="00937F93" w:rsidRPr="00937F93">
        <w:rPr>
          <w:rFonts w:ascii="Times New Roman" w:eastAsia="Calibri" w:hAnsi="Times New Roman" w:cs="Times New Roman"/>
          <w:b/>
          <w:bCs/>
          <w:i/>
          <w:sz w:val="28"/>
          <w:szCs w:val="28"/>
        </w:rPr>
        <w:t xml:space="preserve"> </w:t>
      </w:r>
    </w:p>
    <w:p w:rsidR="00937F93" w:rsidRPr="00937F93" w:rsidRDefault="00450B89"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Пунктом 8 </w:t>
      </w:r>
      <w:r w:rsidR="00937F93" w:rsidRPr="00937F93">
        <w:rPr>
          <w:rFonts w:ascii="Times New Roman" w:eastAsia="Calibri" w:hAnsi="Times New Roman" w:cs="Times New Roman"/>
          <w:bCs/>
          <w:sz w:val="28"/>
          <w:szCs w:val="28"/>
        </w:rPr>
        <w:t>План</w:t>
      </w:r>
      <w:r>
        <w:rPr>
          <w:rFonts w:ascii="Times New Roman" w:eastAsia="Calibri" w:hAnsi="Times New Roman" w:cs="Times New Roman"/>
          <w:bCs/>
          <w:sz w:val="28"/>
          <w:szCs w:val="28"/>
        </w:rPr>
        <w:t>а</w:t>
      </w:r>
      <w:r w:rsidR="00937F93" w:rsidRPr="00937F93">
        <w:rPr>
          <w:rFonts w:ascii="Times New Roman" w:eastAsia="Calibri" w:hAnsi="Times New Roman" w:cs="Times New Roman"/>
          <w:bCs/>
          <w:sz w:val="28"/>
          <w:szCs w:val="28"/>
        </w:rPr>
        <w:t xml:space="preserve"> реализации предусмотрен</w:t>
      </w:r>
      <w:r>
        <w:rPr>
          <w:rFonts w:ascii="Times New Roman" w:eastAsia="Calibri" w:hAnsi="Times New Roman" w:cs="Times New Roman"/>
          <w:bCs/>
          <w:sz w:val="28"/>
          <w:szCs w:val="28"/>
        </w:rPr>
        <w:t>о</w:t>
      </w:r>
      <w:r w:rsidR="00937F93" w:rsidRPr="00937F93">
        <w:rPr>
          <w:rFonts w:ascii="Times New Roman" w:eastAsia="Calibri" w:hAnsi="Times New Roman" w:cs="Times New Roman"/>
          <w:bCs/>
          <w:sz w:val="28"/>
          <w:szCs w:val="28"/>
        </w:rPr>
        <w:t xml:space="preserve"> вовлечение граждан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в решении вопросов развития городской среды в 2019 – 2024 годах с применением целевой модели вовлечения граждан в принятие решений вопросов раз</w:t>
      </w:r>
      <w:r>
        <w:rPr>
          <w:rFonts w:ascii="Times New Roman" w:eastAsia="Calibri" w:hAnsi="Times New Roman" w:cs="Times New Roman"/>
          <w:bCs/>
          <w:sz w:val="28"/>
          <w:szCs w:val="28"/>
        </w:rPr>
        <w:t>вития городской среды. В 2019 году</w:t>
      </w:r>
      <w:r w:rsidR="00937F93" w:rsidRPr="00937F93">
        <w:rPr>
          <w:rFonts w:ascii="Times New Roman" w:eastAsia="Calibri" w:hAnsi="Times New Roman" w:cs="Times New Roman"/>
          <w:bCs/>
          <w:sz w:val="28"/>
          <w:szCs w:val="28"/>
        </w:rPr>
        <w:t xml:space="preserve"> Региональным проектом предусмотрено вовлечение в решении вопросов развития городской среды граждан в возрасте от 14 лет в количест</w:t>
      </w:r>
      <w:r>
        <w:rPr>
          <w:rFonts w:ascii="Times New Roman" w:eastAsia="Calibri" w:hAnsi="Times New Roman" w:cs="Times New Roman"/>
          <w:bCs/>
          <w:sz w:val="28"/>
          <w:szCs w:val="28"/>
        </w:rPr>
        <w:t>ве</w:t>
      </w:r>
      <w:r w:rsidR="00937F93" w:rsidRPr="00937F93">
        <w:rPr>
          <w:rFonts w:ascii="Times New Roman" w:eastAsia="Calibri" w:hAnsi="Times New Roman" w:cs="Times New Roman"/>
          <w:bCs/>
          <w:sz w:val="28"/>
          <w:szCs w:val="28"/>
        </w:rPr>
        <w:t xml:space="preserve"> 9%.</w:t>
      </w:r>
      <w:r w:rsidR="00937F93" w:rsidRPr="00937F93">
        <w:rPr>
          <w:rFonts w:ascii="Times New Roman" w:eastAsia="Calibri" w:hAnsi="Times New Roman" w:cs="Times New Roman"/>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В рамках реализации указанного пункта Плана реализации Регионального проекта планировалось:</w:t>
      </w:r>
    </w:p>
    <w:p w:rsidR="00937F93" w:rsidRPr="00450B89" w:rsidRDefault="00937F93" w:rsidP="00450B89">
      <w:pPr>
        <w:pStyle w:val="a7"/>
        <w:numPr>
          <w:ilvl w:val="0"/>
          <w:numId w:val="100"/>
        </w:numPr>
        <w:tabs>
          <w:tab w:val="left" w:pos="1134"/>
        </w:tabs>
        <w:spacing w:after="0" w:line="240" w:lineRule="auto"/>
        <w:ind w:left="42" w:firstLine="714"/>
        <w:jc w:val="both"/>
        <w:rPr>
          <w:rFonts w:ascii="Times New Roman" w:eastAsia="Calibri" w:hAnsi="Times New Roman" w:cs="Times New Roman"/>
          <w:sz w:val="28"/>
          <w:szCs w:val="28"/>
        </w:rPr>
      </w:pPr>
      <w:r w:rsidRPr="00450B89">
        <w:rPr>
          <w:rFonts w:ascii="Times New Roman" w:eastAsia="Calibri" w:hAnsi="Times New Roman" w:cs="Times New Roman"/>
          <w:sz w:val="28"/>
          <w:szCs w:val="28"/>
        </w:rPr>
        <w:t>сформировать перечень мероприятий, посредством которых будет осуществляться вовлечение граждан в решение вопросов городского развития в 2019 - 2024 годах;</w:t>
      </w:r>
    </w:p>
    <w:p w:rsidR="00937F93" w:rsidRPr="00450B89" w:rsidRDefault="00937F93" w:rsidP="00450B89">
      <w:pPr>
        <w:pStyle w:val="a7"/>
        <w:numPr>
          <w:ilvl w:val="0"/>
          <w:numId w:val="100"/>
        </w:numPr>
        <w:tabs>
          <w:tab w:val="left" w:pos="1134"/>
        </w:tabs>
        <w:spacing w:after="0" w:line="240" w:lineRule="auto"/>
        <w:ind w:left="42" w:firstLine="714"/>
        <w:jc w:val="both"/>
        <w:rPr>
          <w:rFonts w:ascii="Times New Roman" w:eastAsia="Calibri" w:hAnsi="Times New Roman" w:cs="Times New Roman"/>
          <w:sz w:val="28"/>
          <w:szCs w:val="28"/>
        </w:rPr>
      </w:pPr>
      <w:r w:rsidRPr="00450B89">
        <w:rPr>
          <w:rFonts w:ascii="Times New Roman" w:eastAsia="Calibri" w:hAnsi="Times New Roman" w:cs="Times New Roman"/>
          <w:sz w:val="28"/>
          <w:szCs w:val="28"/>
        </w:rPr>
        <w:t>проведение промежуточной оценки количества вовлеченных граждан, в том числе по итогам проведения рейтингового голосования;</w:t>
      </w:r>
    </w:p>
    <w:p w:rsidR="00937F93" w:rsidRPr="00450B89" w:rsidRDefault="00937F93" w:rsidP="00450B89">
      <w:pPr>
        <w:pStyle w:val="a7"/>
        <w:numPr>
          <w:ilvl w:val="0"/>
          <w:numId w:val="100"/>
        </w:numPr>
        <w:tabs>
          <w:tab w:val="left" w:pos="1134"/>
        </w:tabs>
        <w:spacing w:after="0" w:line="240" w:lineRule="auto"/>
        <w:ind w:left="42" w:firstLine="714"/>
        <w:jc w:val="both"/>
        <w:rPr>
          <w:rFonts w:ascii="Times New Roman" w:eastAsia="Calibri" w:hAnsi="Times New Roman" w:cs="Times New Roman"/>
          <w:sz w:val="28"/>
          <w:szCs w:val="28"/>
        </w:rPr>
      </w:pPr>
      <w:r w:rsidRPr="00450B89">
        <w:rPr>
          <w:rFonts w:ascii="Times New Roman" w:eastAsia="Calibri" w:hAnsi="Times New Roman" w:cs="Times New Roman"/>
          <w:sz w:val="28"/>
          <w:szCs w:val="28"/>
        </w:rPr>
        <w:t>проведение оценки количества вовлеченных граждан.</w:t>
      </w:r>
    </w:p>
    <w:p w:rsidR="00450B89"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Документами, характеризующими</w:t>
      </w:r>
      <w:r w:rsidRPr="00937F93">
        <w:rPr>
          <w:rFonts w:ascii="Times New Roman" w:eastAsia="Calibri" w:hAnsi="Times New Roman" w:cs="Times New Roman"/>
          <w:bCs/>
          <w:sz w:val="28"/>
          <w:szCs w:val="28"/>
        </w:rPr>
        <w:t xml:space="preserve"> результаты указанного мероприятия, согласно Регионального проекта являются:</w:t>
      </w:r>
      <w:r w:rsidRPr="00937F93">
        <w:rPr>
          <w:rFonts w:ascii="Times New Roman" w:eastAsia="Calibri" w:hAnsi="Times New Roman" w:cs="Times New Roman"/>
          <w:sz w:val="28"/>
          <w:szCs w:val="28"/>
        </w:rPr>
        <w:t xml:space="preserve"> </w:t>
      </w:r>
    </w:p>
    <w:p w:rsidR="00450B89" w:rsidRPr="00450B89" w:rsidRDefault="00937F93" w:rsidP="00450B89">
      <w:pPr>
        <w:pStyle w:val="a7"/>
        <w:numPr>
          <w:ilvl w:val="0"/>
          <w:numId w:val="101"/>
        </w:numPr>
        <w:tabs>
          <w:tab w:val="left" w:pos="993"/>
        </w:tabs>
        <w:spacing w:after="0" w:line="240" w:lineRule="auto"/>
        <w:ind w:left="56" w:firstLine="700"/>
        <w:jc w:val="both"/>
        <w:rPr>
          <w:rFonts w:ascii="Times New Roman" w:eastAsia="Calibri" w:hAnsi="Times New Roman" w:cs="Times New Roman"/>
          <w:bCs/>
          <w:sz w:val="28"/>
          <w:szCs w:val="28"/>
        </w:rPr>
      </w:pPr>
      <w:r w:rsidRPr="00450B89">
        <w:rPr>
          <w:rFonts w:ascii="Times New Roman" w:eastAsia="Calibri" w:hAnsi="Times New Roman" w:cs="Times New Roman"/>
          <w:bCs/>
          <w:sz w:val="28"/>
          <w:szCs w:val="28"/>
        </w:rPr>
        <w:t>отчет об определении доли граждан в возрасте от 14 лет, принявших участие в решении вопросов развития городской среды, перечень мероприятий, посредством которых будет осуществляться вовлечение граждан в решение вопросов городс</w:t>
      </w:r>
      <w:r w:rsidR="00450B89" w:rsidRPr="00450B89">
        <w:rPr>
          <w:rFonts w:ascii="Times New Roman" w:eastAsia="Calibri" w:hAnsi="Times New Roman" w:cs="Times New Roman"/>
          <w:bCs/>
          <w:sz w:val="28"/>
          <w:szCs w:val="28"/>
        </w:rPr>
        <w:t xml:space="preserve">кого развития в 2019 – 2024 </w:t>
      </w:r>
      <w:r w:rsidRPr="00450B89">
        <w:rPr>
          <w:rFonts w:ascii="Times New Roman" w:eastAsia="Calibri" w:hAnsi="Times New Roman" w:cs="Times New Roman"/>
          <w:bCs/>
          <w:sz w:val="28"/>
          <w:szCs w:val="28"/>
        </w:rPr>
        <w:t xml:space="preserve">годах, </w:t>
      </w:r>
    </w:p>
    <w:p w:rsidR="00450B89" w:rsidRPr="00450B89" w:rsidRDefault="00937F93" w:rsidP="00450B89">
      <w:pPr>
        <w:pStyle w:val="a7"/>
        <w:numPr>
          <w:ilvl w:val="0"/>
          <w:numId w:val="101"/>
        </w:numPr>
        <w:tabs>
          <w:tab w:val="left" w:pos="993"/>
        </w:tabs>
        <w:spacing w:after="0" w:line="240" w:lineRule="auto"/>
        <w:ind w:left="56" w:firstLine="700"/>
        <w:jc w:val="both"/>
        <w:rPr>
          <w:rFonts w:ascii="Times New Roman" w:eastAsia="Calibri" w:hAnsi="Times New Roman" w:cs="Times New Roman"/>
          <w:bCs/>
          <w:sz w:val="28"/>
          <w:szCs w:val="28"/>
        </w:rPr>
      </w:pPr>
      <w:r w:rsidRPr="00450B89">
        <w:rPr>
          <w:rFonts w:ascii="Times New Roman" w:eastAsia="Calibri" w:hAnsi="Times New Roman" w:cs="Times New Roman"/>
          <w:bCs/>
          <w:sz w:val="28"/>
          <w:szCs w:val="28"/>
        </w:rPr>
        <w:t xml:space="preserve">отчет о проведении промежуточной оценки количества вовлеченных граждан, в том числе по итогам проведения рейтингового голосования, </w:t>
      </w:r>
    </w:p>
    <w:p w:rsidR="00937F93" w:rsidRPr="00450B89" w:rsidRDefault="00937F93" w:rsidP="00450B89">
      <w:pPr>
        <w:pStyle w:val="a7"/>
        <w:numPr>
          <w:ilvl w:val="0"/>
          <w:numId w:val="101"/>
        </w:numPr>
        <w:tabs>
          <w:tab w:val="left" w:pos="993"/>
        </w:tabs>
        <w:spacing w:after="0" w:line="240" w:lineRule="auto"/>
        <w:ind w:left="56" w:firstLine="700"/>
        <w:jc w:val="both"/>
        <w:rPr>
          <w:rFonts w:ascii="Times New Roman" w:eastAsia="Calibri" w:hAnsi="Times New Roman" w:cs="Times New Roman"/>
          <w:bCs/>
          <w:sz w:val="28"/>
          <w:szCs w:val="28"/>
        </w:rPr>
      </w:pPr>
      <w:r w:rsidRPr="00450B89">
        <w:rPr>
          <w:rFonts w:ascii="Times New Roman" w:eastAsia="Calibri" w:hAnsi="Times New Roman" w:cs="Times New Roman"/>
          <w:bCs/>
          <w:sz w:val="28"/>
          <w:szCs w:val="28"/>
        </w:rPr>
        <w:t>итоговый отчет о количестве вовлеченных граждан рейтингового голосования.</w:t>
      </w:r>
    </w:p>
    <w:p w:rsidR="00937F93" w:rsidRPr="00937F93" w:rsidRDefault="00937F93" w:rsidP="00450B89">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Однако, указанные </w:t>
      </w:r>
      <w:r w:rsidR="00450B89">
        <w:rPr>
          <w:rFonts w:ascii="Times New Roman" w:eastAsia="Calibri" w:hAnsi="Times New Roman" w:cs="Times New Roman"/>
          <w:bCs/>
          <w:sz w:val="28"/>
          <w:szCs w:val="28"/>
        </w:rPr>
        <w:t>отчеты за 2019 год в Минстрое РИ</w:t>
      </w:r>
      <w:r w:rsidRPr="00937F93">
        <w:rPr>
          <w:rFonts w:ascii="Times New Roman" w:eastAsia="Calibri" w:hAnsi="Times New Roman" w:cs="Times New Roman"/>
          <w:bCs/>
          <w:sz w:val="28"/>
          <w:szCs w:val="28"/>
        </w:rPr>
        <w:t xml:space="preserve"> и муниципальных образованиях, которые являются</w:t>
      </w:r>
      <w:r w:rsidR="00450B89">
        <w:rPr>
          <w:rFonts w:ascii="Times New Roman" w:eastAsia="Calibri" w:hAnsi="Times New Roman" w:cs="Times New Roman"/>
          <w:bCs/>
          <w:sz w:val="28"/>
          <w:szCs w:val="28"/>
        </w:rPr>
        <w:t xml:space="preserve"> ответственными исполнителями пункта </w:t>
      </w:r>
      <w:r w:rsidRPr="00937F93">
        <w:rPr>
          <w:rFonts w:ascii="Times New Roman" w:eastAsia="Calibri" w:hAnsi="Times New Roman" w:cs="Times New Roman"/>
          <w:bCs/>
          <w:sz w:val="28"/>
          <w:szCs w:val="28"/>
        </w:rPr>
        <w:t xml:space="preserve">8 Плана реализации, отсутствует. </w:t>
      </w:r>
    </w:p>
    <w:p w:rsidR="00937F93" w:rsidRPr="00937F93" w:rsidRDefault="00450B89" w:rsidP="00406B48">
      <w:pPr>
        <w:spacing w:after="0" w:line="240" w:lineRule="auto"/>
        <w:ind w:firstLine="709"/>
        <w:jc w:val="both"/>
        <w:rPr>
          <w:rFonts w:ascii="Times New Roman" w:eastAsia="Calibri" w:hAnsi="Times New Roman" w:cs="Times New Roman"/>
          <w:b/>
          <w:bCs/>
          <w:i/>
          <w:sz w:val="28"/>
          <w:szCs w:val="28"/>
        </w:rPr>
      </w:pPr>
      <w:r>
        <w:rPr>
          <w:rFonts w:ascii="Times New Roman" w:eastAsia="Calibri" w:hAnsi="Times New Roman" w:cs="Times New Roman"/>
          <w:bCs/>
          <w:sz w:val="28"/>
          <w:szCs w:val="28"/>
        </w:rPr>
        <w:t xml:space="preserve">Помимо этого, в ходе проверки установлено, сто </w:t>
      </w:r>
      <w:r w:rsidR="00937F93" w:rsidRPr="00937F93">
        <w:rPr>
          <w:rFonts w:ascii="Times New Roman" w:eastAsia="Calibri" w:hAnsi="Times New Roman" w:cs="Times New Roman"/>
          <w:bCs/>
          <w:sz w:val="28"/>
          <w:szCs w:val="28"/>
        </w:rPr>
        <w:t xml:space="preserve">соглашения о предоставлении субсидий из </w:t>
      </w:r>
      <w:r>
        <w:rPr>
          <w:rFonts w:ascii="Times New Roman" w:eastAsia="Calibri" w:hAnsi="Times New Roman" w:cs="Times New Roman"/>
          <w:bCs/>
          <w:sz w:val="28"/>
          <w:szCs w:val="28"/>
        </w:rPr>
        <w:t xml:space="preserve">республиканского </w:t>
      </w:r>
      <w:r w:rsidR="00937F93" w:rsidRPr="00937F93">
        <w:rPr>
          <w:rFonts w:ascii="Times New Roman" w:eastAsia="Calibri" w:hAnsi="Times New Roman" w:cs="Times New Roman"/>
          <w:bCs/>
          <w:sz w:val="28"/>
          <w:szCs w:val="28"/>
        </w:rPr>
        <w:t>бюджета бюджетам муниципальных образований на софинансирование муниципальных программ формирования соврем</w:t>
      </w:r>
      <w:r>
        <w:rPr>
          <w:rFonts w:ascii="Times New Roman" w:eastAsia="Calibri" w:hAnsi="Times New Roman" w:cs="Times New Roman"/>
          <w:bCs/>
          <w:sz w:val="28"/>
          <w:szCs w:val="28"/>
        </w:rPr>
        <w:t>енной городской среды на 2019 год</w:t>
      </w:r>
      <w:r w:rsidR="00937F93" w:rsidRPr="00937F93">
        <w:rPr>
          <w:rFonts w:ascii="Times New Roman" w:eastAsia="Calibri" w:hAnsi="Times New Roman" w:cs="Times New Roman"/>
          <w:bCs/>
          <w:sz w:val="28"/>
          <w:szCs w:val="28"/>
        </w:rPr>
        <w:t xml:space="preserve"> Минстроем РИ заключены с муниципальными образованиями – получателями субсидий, в нарушение установленных Региональным проектом сроков в период с 21 по 31 мая 2019 г</w:t>
      </w:r>
      <w:r>
        <w:rPr>
          <w:rFonts w:ascii="Times New Roman" w:eastAsia="Calibri" w:hAnsi="Times New Roman" w:cs="Times New Roman"/>
          <w:bCs/>
          <w:sz w:val="28"/>
          <w:szCs w:val="28"/>
        </w:rPr>
        <w:t>ода</w:t>
      </w:r>
      <w:r w:rsidR="00937F93" w:rsidRPr="00937F93">
        <w:rPr>
          <w:rFonts w:ascii="Times New Roman" w:eastAsia="Calibri" w:hAnsi="Times New Roman" w:cs="Times New Roman"/>
          <w:bCs/>
          <w:sz w:val="28"/>
          <w:szCs w:val="28"/>
        </w:rPr>
        <w:t>.</w:t>
      </w:r>
      <w:r w:rsidR="00937F93" w:rsidRPr="00937F93">
        <w:rPr>
          <w:rFonts w:ascii="Times New Roman" w:eastAsia="Calibri" w:hAnsi="Times New Roman" w:cs="Times New Roman"/>
          <w:b/>
          <w:bCs/>
          <w:i/>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Планом реализации предусмотрены два пункта за номером 10. Одним из них предусмотрена разработка и утверждение паспорта региональной составляющей </w:t>
      </w:r>
      <w:r w:rsidRPr="00937F93">
        <w:rPr>
          <w:rFonts w:ascii="Times New Roman" w:eastAsia="Calibri" w:hAnsi="Times New Roman" w:cs="Times New Roman"/>
          <w:bCs/>
          <w:sz w:val="28"/>
          <w:szCs w:val="28"/>
        </w:rPr>
        <w:lastRenderedPageBreak/>
        <w:t>ведомственного проекта цифровизации городского хозяйства «Умный город». Срок утверждения паспорта, предусмотренный Планом реализации – 10 марта 2019 г</w:t>
      </w:r>
      <w:r w:rsidR="00450B89">
        <w:rPr>
          <w:rFonts w:ascii="Times New Roman" w:eastAsia="Calibri" w:hAnsi="Times New Roman" w:cs="Times New Roman"/>
          <w:bCs/>
          <w:sz w:val="28"/>
          <w:szCs w:val="28"/>
        </w:rPr>
        <w:t>ода</w:t>
      </w:r>
      <w:r w:rsidRPr="00937F93">
        <w:rPr>
          <w:rFonts w:ascii="Times New Roman" w:eastAsia="Calibri" w:hAnsi="Times New Roman" w:cs="Times New Roman"/>
          <w:bCs/>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Вместе с тем, изменения, предусматривающие утверждение паспорта подпрограммы «Умные города Республики Ингушетия» внесены Постановлением Прав</w:t>
      </w:r>
      <w:r w:rsidR="002A4C4B">
        <w:rPr>
          <w:rFonts w:ascii="Times New Roman" w:eastAsia="Calibri" w:hAnsi="Times New Roman" w:cs="Times New Roman"/>
          <w:bCs/>
          <w:sz w:val="28"/>
          <w:szCs w:val="28"/>
        </w:rPr>
        <w:t>ительства РИ от 30 марта 2019 года</w:t>
      </w:r>
      <w:r w:rsidRPr="00937F93">
        <w:rPr>
          <w:rFonts w:ascii="Times New Roman" w:eastAsia="Calibri" w:hAnsi="Times New Roman" w:cs="Times New Roman"/>
          <w:bCs/>
          <w:sz w:val="28"/>
          <w:szCs w:val="28"/>
        </w:rPr>
        <w:t xml:space="preserve"> №47 «О внесении изменений в государственную программу РИ «Формирование современной городской среды на территории Республики Ингушетия на 2018-2024 годы»</w:t>
      </w:r>
      <w:r w:rsidR="002A4C4B">
        <w:rPr>
          <w:rFonts w:ascii="Times New Roman" w:eastAsia="Calibri" w:hAnsi="Times New Roman" w:cs="Times New Roman"/>
          <w:bCs/>
          <w:sz w:val="28"/>
          <w:szCs w:val="28"/>
        </w:rPr>
        <w:t>,</w:t>
      </w:r>
      <w:r w:rsidRPr="00937F93">
        <w:rPr>
          <w:rFonts w:ascii="Times New Roman" w:eastAsia="Calibri" w:hAnsi="Times New Roman" w:cs="Times New Roman"/>
          <w:bCs/>
          <w:sz w:val="28"/>
          <w:szCs w:val="28"/>
        </w:rPr>
        <w:t xml:space="preserve"> на 20 дней позже установленного Региональным проектом срока.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В ходе проверки соблюдения муниципальными образованиями – получателями субсидий условий соглашений с Министроем РИ о предоставлении субсидий и Правил РИ установлено следующее.</w:t>
      </w:r>
    </w:p>
    <w:p w:rsidR="00937F93" w:rsidRPr="00937F93" w:rsidRDefault="002A4C4B"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нарушение пункта</w:t>
      </w:r>
      <w:r w:rsidR="00937F93" w:rsidRPr="00937F93">
        <w:rPr>
          <w:rFonts w:ascii="Times New Roman" w:eastAsia="Calibri" w:hAnsi="Times New Roman" w:cs="Times New Roman"/>
          <w:bCs/>
          <w:sz w:val="28"/>
          <w:szCs w:val="28"/>
        </w:rPr>
        <w:t xml:space="preserve"> 8 плана реализации Регионального проекта</w:t>
      </w:r>
      <w:r>
        <w:rPr>
          <w:rFonts w:ascii="Times New Roman" w:eastAsia="Calibri" w:hAnsi="Times New Roman" w:cs="Times New Roman"/>
          <w:bCs/>
          <w:sz w:val="28"/>
          <w:szCs w:val="28"/>
        </w:rPr>
        <w:t>,</w:t>
      </w:r>
      <w:r w:rsidR="00937F93" w:rsidRPr="00937F93">
        <w:rPr>
          <w:rFonts w:ascii="Times New Roman" w:eastAsia="Calibri" w:hAnsi="Times New Roman" w:cs="Times New Roman"/>
          <w:bCs/>
          <w:sz w:val="28"/>
          <w:szCs w:val="28"/>
        </w:rPr>
        <w:t xml:space="preserve"> во всех проверенных муниципальных образованиях не сформированы </w:t>
      </w:r>
      <w:r>
        <w:rPr>
          <w:rFonts w:ascii="Times New Roman" w:eastAsia="Calibri" w:hAnsi="Times New Roman" w:cs="Times New Roman"/>
          <w:bCs/>
          <w:sz w:val="28"/>
          <w:szCs w:val="28"/>
        </w:rPr>
        <w:t xml:space="preserve">перечни </w:t>
      </w:r>
      <w:r w:rsidR="00937F93" w:rsidRPr="00937F93">
        <w:rPr>
          <w:rFonts w:ascii="Times New Roman" w:eastAsia="Calibri" w:hAnsi="Times New Roman" w:cs="Times New Roman"/>
          <w:bCs/>
          <w:sz w:val="28"/>
          <w:szCs w:val="28"/>
        </w:rPr>
        <w:t>мероприятий, посредством которых будет осуществляться вовлечение граждан в решение вопросов городского развития в 2019 – 2024 годах, отсутствуют отчеты о проведении промежуточной оценки количества вовлеченных граждан, в том числе по итогам проведения рейтингового голосования, итоговые отчеты о количестве вовлеченных граждан рейтингового голосования.</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В соответствии с протоколами заседания Общественных комиссий муниципальных образований «Городской округ город Сунжа» и «Городской округ город Карабулак» подведены итоги голосования по проектам благоустройства общественных территорий, подлежащих благоустройству в 2019 г</w:t>
      </w:r>
      <w:r w:rsidR="002A4C4B">
        <w:rPr>
          <w:rFonts w:ascii="Times New Roman" w:eastAsia="Calibri" w:hAnsi="Times New Roman" w:cs="Times New Roman"/>
          <w:bCs/>
          <w:sz w:val="28"/>
          <w:szCs w:val="28"/>
        </w:rPr>
        <w:t>оду</w:t>
      </w:r>
      <w:r w:rsidRPr="00937F93">
        <w:rPr>
          <w:rFonts w:ascii="Times New Roman" w:eastAsia="Calibri" w:hAnsi="Times New Roman" w:cs="Times New Roman"/>
          <w:bCs/>
          <w:sz w:val="28"/>
          <w:szCs w:val="28"/>
        </w:rPr>
        <w:t>. В соответствии с указанным протоколом в голосовании в г. Сунжа приняло участие всего 445 человек, в г. Карабулак – 200 человек.</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Вместе с тем, согласно данным, размещенным на официальном сайте Управления Федеральной службы государственной статистики по </w:t>
      </w:r>
      <w:r w:rsidR="002A4C4B">
        <w:rPr>
          <w:rFonts w:ascii="Times New Roman" w:eastAsia="Calibri" w:hAnsi="Times New Roman" w:cs="Times New Roman"/>
          <w:bCs/>
          <w:sz w:val="28"/>
          <w:szCs w:val="28"/>
        </w:rPr>
        <w:t>СКФО</w:t>
      </w:r>
      <w:r w:rsidRPr="00937F93">
        <w:rPr>
          <w:rFonts w:ascii="Times New Roman" w:eastAsia="Calibri" w:hAnsi="Times New Roman" w:cs="Times New Roman"/>
          <w:bCs/>
          <w:sz w:val="28"/>
          <w:szCs w:val="28"/>
        </w:rPr>
        <w:t xml:space="preserve"> численность постоянного населения г. Сунжа на 1 января 2019 </w:t>
      </w:r>
      <w:r w:rsidR="002A4C4B">
        <w:rPr>
          <w:rFonts w:ascii="Times New Roman" w:eastAsia="Calibri" w:hAnsi="Times New Roman" w:cs="Times New Roman"/>
          <w:bCs/>
          <w:sz w:val="28"/>
          <w:szCs w:val="28"/>
        </w:rPr>
        <w:t>года составляет 66 047 человек</w:t>
      </w:r>
      <w:r w:rsidRPr="00937F93">
        <w:rPr>
          <w:rFonts w:ascii="Times New Roman" w:eastAsia="Calibri" w:hAnsi="Times New Roman" w:cs="Times New Roman"/>
          <w:bCs/>
          <w:sz w:val="28"/>
          <w:szCs w:val="28"/>
        </w:rPr>
        <w:t>, г. Карабулак - 40 308 человек. При этом, столь низкое количество участвовавших в голосовании жителей является следствием отсутствия должной работы, проведённой администрациями городов Сунжа и Карабулак по вовлечению граждан в решение вопросов развития городской среды как на стадии сбора предложений по общественным территориям для включения в Муниципальную программу, так и на стадии проведения голосования.</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На официальных интернет-сайтах муниципальных образований «Городской округ город Сунжа» и «Городской округ город Назрань» отсутствует информация о проведении голосования по отбору общественных территор</w:t>
      </w:r>
      <w:r w:rsidR="002A4C4B">
        <w:rPr>
          <w:rFonts w:ascii="Times New Roman" w:eastAsia="Calibri" w:hAnsi="Times New Roman" w:cs="Times New Roman"/>
          <w:bCs/>
          <w:sz w:val="28"/>
          <w:szCs w:val="28"/>
        </w:rPr>
        <w:t>ий для благоустройства в 2019 году</w:t>
      </w:r>
      <w:r w:rsidRPr="00937F93">
        <w:rPr>
          <w:rFonts w:ascii="Times New Roman" w:eastAsia="Calibri" w:hAnsi="Times New Roman" w:cs="Times New Roman"/>
          <w:bCs/>
          <w:sz w:val="28"/>
          <w:szCs w:val="28"/>
        </w:rPr>
        <w:t xml:space="preserve"> и раздел, в соответствии с которым проводилось удаленное (дистанционное) голосование.</w:t>
      </w:r>
    </w:p>
    <w:p w:rsidR="00937F93" w:rsidRPr="00937F93" w:rsidRDefault="002A4C4B"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нарушение условий пункта</w:t>
      </w:r>
      <w:r w:rsidR="00937F93" w:rsidRPr="00937F93">
        <w:rPr>
          <w:rFonts w:ascii="Times New Roman" w:eastAsia="Calibri" w:hAnsi="Times New Roman" w:cs="Times New Roman"/>
          <w:bCs/>
          <w:sz w:val="28"/>
          <w:szCs w:val="28"/>
        </w:rPr>
        <w:t xml:space="preserve"> 4.3.6 соглашений о предоставлении субсидий из бюджета Республики Ингушетия бюджетам муниципальных образований не представлены в Минстрой РИ отчеты о расходах бюджета следующими муниципальными образованиями:</w:t>
      </w:r>
    </w:p>
    <w:p w:rsidR="00937F93" w:rsidRPr="002A4C4B" w:rsidRDefault="00937F93" w:rsidP="002A4C4B">
      <w:pPr>
        <w:pStyle w:val="a7"/>
        <w:numPr>
          <w:ilvl w:val="0"/>
          <w:numId w:val="102"/>
        </w:numPr>
        <w:spacing w:after="0" w:line="240" w:lineRule="auto"/>
        <w:ind w:left="1162"/>
        <w:jc w:val="both"/>
        <w:rPr>
          <w:rFonts w:ascii="Times New Roman" w:eastAsia="Calibri" w:hAnsi="Times New Roman" w:cs="Times New Roman"/>
          <w:bCs/>
          <w:sz w:val="28"/>
          <w:szCs w:val="28"/>
        </w:rPr>
      </w:pPr>
      <w:r w:rsidRPr="002A4C4B">
        <w:rPr>
          <w:rFonts w:ascii="Times New Roman" w:eastAsia="Calibri" w:hAnsi="Times New Roman" w:cs="Times New Roman"/>
          <w:bCs/>
          <w:sz w:val="28"/>
          <w:szCs w:val="28"/>
        </w:rPr>
        <w:lastRenderedPageBreak/>
        <w:t xml:space="preserve">г. Карабулак </w:t>
      </w:r>
      <w:r w:rsidR="002A4C4B">
        <w:rPr>
          <w:rFonts w:ascii="Times New Roman" w:eastAsia="Calibri" w:hAnsi="Times New Roman" w:cs="Times New Roman"/>
          <w:bCs/>
          <w:sz w:val="28"/>
          <w:szCs w:val="28"/>
        </w:rPr>
        <w:t xml:space="preserve">- </w:t>
      </w:r>
      <w:r w:rsidRPr="002A4C4B">
        <w:rPr>
          <w:rFonts w:ascii="Times New Roman" w:eastAsia="Calibri" w:hAnsi="Times New Roman" w:cs="Times New Roman"/>
          <w:bCs/>
          <w:sz w:val="28"/>
          <w:szCs w:val="28"/>
        </w:rPr>
        <w:t>за 1, 2, 3, 4 кварталы 2019 г.;</w:t>
      </w:r>
    </w:p>
    <w:p w:rsidR="00937F93" w:rsidRPr="002A4C4B" w:rsidRDefault="002A4C4B" w:rsidP="002A4C4B">
      <w:pPr>
        <w:pStyle w:val="a7"/>
        <w:numPr>
          <w:ilvl w:val="0"/>
          <w:numId w:val="102"/>
        </w:numPr>
        <w:spacing w:after="0" w:line="240" w:lineRule="auto"/>
        <w:ind w:left="116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Малгобекского </w:t>
      </w:r>
      <w:r w:rsidR="00937F93" w:rsidRPr="002A4C4B">
        <w:rPr>
          <w:rFonts w:ascii="Times New Roman" w:eastAsia="Calibri" w:hAnsi="Times New Roman" w:cs="Times New Roman"/>
          <w:bCs/>
          <w:sz w:val="28"/>
          <w:szCs w:val="28"/>
        </w:rPr>
        <w:t xml:space="preserve">района </w:t>
      </w:r>
      <w:r>
        <w:rPr>
          <w:rFonts w:ascii="Times New Roman" w:eastAsia="Calibri" w:hAnsi="Times New Roman" w:cs="Times New Roman"/>
          <w:bCs/>
          <w:sz w:val="28"/>
          <w:szCs w:val="28"/>
        </w:rPr>
        <w:t xml:space="preserve">- </w:t>
      </w:r>
      <w:r w:rsidR="00937F93" w:rsidRPr="002A4C4B">
        <w:rPr>
          <w:rFonts w:ascii="Times New Roman" w:eastAsia="Calibri" w:hAnsi="Times New Roman" w:cs="Times New Roman"/>
          <w:bCs/>
          <w:sz w:val="28"/>
          <w:szCs w:val="28"/>
        </w:rPr>
        <w:t>за 3 и 4 квартал 2019 г.</w:t>
      </w:r>
    </w:p>
    <w:p w:rsidR="00937F93" w:rsidRPr="002A4C4B" w:rsidRDefault="00937F93" w:rsidP="002A4C4B">
      <w:pPr>
        <w:pStyle w:val="a7"/>
        <w:numPr>
          <w:ilvl w:val="0"/>
          <w:numId w:val="102"/>
        </w:numPr>
        <w:spacing w:after="0" w:line="240" w:lineRule="auto"/>
        <w:ind w:left="1162"/>
        <w:jc w:val="both"/>
        <w:rPr>
          <w:rFonts w:ascii="Times New Roman" w:eastAsia="Calibri" w:hAnsi="Times New Roman" w:cs="Times New Roman"/>
          <w:bCs/>
          <w:sz w:val="28"/>
          <w:szCs w:val="28"/>
        </w:rPr>
      </w:pPr>
      <w:r w:rsidRPr="002A4C4B">
        <w:rPr>
          <w:rFonts w:ascii="Times New Roman" w:eastAsia="Calibri" w:hAnsi="Times New Roman" w:cs="Times New Roman"/>
          <w:bCs/>
          <w:sz w:val="28"/>
          <w:szCs w:val="28"/>
        </w:rPr>
        <w:t xml:space="preserve">г. Малгобек </w:t>
      </w:r>
      <w:r w:rsidR="002A4C4B">
        <w:rPr>
          <w:rFonts w:ascii="Times New Roman" w:eastAsia="Calibri" w:hAnsi="Times New Roman" w:cs="Times New Roman"/>
          <w:bCs/>
          <w:sz w:val="28"/>
          <w:szCs w:val="28"/>
        </w:rPr>
        <w:t xml:space="preserve">- </w:t>
      </w:r>
      <w:r w:rsidRPr="002A4C4B">
        <w:rPr>
          <w:rFonts w:ascii="Times New Roman" w:eastAsia="Calibri" w:hAnsi="Times New Roman" w:cs="Times New Roman"/>
          <w:bCs/>
          <w:sz w:val="28"/>
          <w:szCs w:val="28"/>
        </w:rPr>
        <w:t>за 3 и 4 квартал 2019 г</w:t>
      </w:r>
      <w:r w:rsidR="002A4C4B">
        <w:rPr>
          <w:rFonts w:ascii="Times New Roman" w:eastAsia="Calibri" w:hAnsi="Times New Roman" w:cs="Times New Roman"/>
          <w:bCs/>
          <w:sz w:val="28"/>
          <w:szCs w:val="28"/>
        </w:rPr>
        <w:t>ода</w:t>
      </w:r>
      <w:r w:rsidRPr="002A4C4B">
        <w:rPr>
          <w:rFonts w:ascii="Times New Roman" w:eastAsia="Calibri" w:hAnsi="Times New Roman" w:cs="Times New Roman"/>
          <w:bCs/>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Вместе с тем, в ходе проверки установлено, что в нарушение </w:t>
      </w:r>
      <w:r w:rsidR="002A4C4B">
        <w:rPr>
          <w:rFonts w:ascii="Times New Roman" w:eastAsia="Calibri" w:hAnsi="Times New Roman" w:cs="Times New Roman"/>
          <w:bCs/>
          <w:sz w:val="28"/>
          <w:szCs w:val="28"/>
        </w:rPr>
        <w:t>пунктов</w:t>
      </w:r>
      <w:r w:rsidRPr="00937F93">
        <w:rPr>
          <w:rFonts w:ascii="Times New Roman" w:eastAsia="Calibri" w:hAnsi="Times New Roman" w:cs="Times New Roman"/>
          <w:bCs/>
          <w:sz w:val="28"/>
          <w:szCs w:val="28"/>
        </w:rPr>
        <w:t xml:space="preserve"> 38, 45, 48 Инструкции </w:t>
      </w:r>
      <w:r w:rsidR="002A4C4B" w:rsidRPr="002A4C4B">
        <w:rPr>
          <w:rFonts w:ascii="Times New Roman" w:eastAsia="Calibri" w:hAnsi="Times New Roman" w:cs="Times New Roman"/>
          <w:bCs/>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года №157н (далее - Инструкция 157н) </w:t>
      </w:r>
      <w:r w:rsidRPr="00937F93">
        <w:rPr>
          <w:rFonts w:ascii="Times New Roman" w:eastAsia="Calibri" w:hAnsi="Times New Roman" w:cs="Times New Roman"/>
          <w:bCs/>
          <w:sz w:val="28"/>
          <w:szCs w:val="28"/>
        </w:rPr>
        <w:t xml:space="preserve">и норм Федерального стандарта </w:t>
      </w:r>
      <w:r w:rsidR="002A4C4B" w:rsidRPr="002A4C4B">
        <w:rPr>
          <w:rFonts w:ascii="Times New Roman" w:eastAsia="Calibri" w:hAnsi="Times New Roman" w:cs="Times New Roman"/>
          <w:bCs/>
          <w:sz w:val="28"/>
          <w:szCs w:val="28"/>
        </w:rPr>
        <w:t>бухгалтерского учета для организаций государственного сектора «Основные средства», утвержденного Приказом Минфина РФ от 31 декабря 2016 года №257н (далее – Федеральный стандарт №254н)</w:t>
      </w:r>
      <w:r w:rsidR="002A4C4B">
        <w:rPr>
          <w:rFonts w:ascii="Times New Roman" w:eastAsia="Calibri" w:hAnsi="Times New Roman" w:cs="Times New Roman"/>
          <w:bCs/>
          <w:sz w:val="28"/>
          <w:szCs w:val="28"/>
        </w:rPr>
        <w:t xml:space="preserve">, </w:t>
      </w:r>
      <w:r w:rsidRPr="00937F93">
        <w:rPr>
          <w:rFonts w:ascii="Times New Roman" w:eastAsia="Calibri" w:hAnsi="Times New Roman" w:cs="Times New Roman"/>
          <w:bCs/>
          <w:sz w:val="28"/>
          <w:szCs w:val="28"/>
        </w:rPr>
        <w:t xml:space="preserve">не отнесены к основным средствам и не поставлены на балансовый учет материальные объекты, построенные в рамках благоустройства общественных территорий администрациями городов Назрань, Карабулак, Сунжа, а также Назрановского и Малгобекского муниципальных районов.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Так, администрацией г. Карабулак не отнесены к основным средствам и не поставлены на балансовый учет матери</w:t>
      </w:r>
      <w:r w:rsidR="00C66562">
        <w:rPr>
          <w:rFonts w:ascii="Times New Roman" w:eastAsia="Calibri" w:hAnsi="Times New Roman" w:cs="Times New Roman"/>
          <w:bCs/>
          <w:sz w:val="28"/>
          <w:szCs w:val="28"/>
        </w:rPr>
        <w:t>альные объекты на общую сумму 3 </w:t>
      </w:r>
      <w:r w:rsidRPr="00937F93">
        <w:rPr>
          <w:rFonts w:ascii="Times New Roman" w:eastAsia="Calibri" w:hAnsi="Times New Roman" w:cs="Times New Roman"/>
          <w:bCs/>
          <w:sz w:val="28"/>
          <w:szCs w:val="28"/>
        </w:rPr>
        <w:t>029,3 тыс. руб., в том числе:</w:t>
      </w:r>
    </w:p>
    <w:p w:rsidR="00937F93" w:rsidRPr="00C66562" w:rsidRDefault="00937F93" w:rsidP="00C66562">
      <w:pPr>
        <w:pStyle w:val="a7"/>
        <w:numPr>
          <w:ilvl w:val="0"/>
          <w:numId w:val="103"/>
        </w:numPr>
        <w:tabs>
          <w:tab w:val="left" w:pos="1134"/>
        </w:tabs>
        <w:spacing w:after="0" w:line="240" w:lineRule="auto"/>
        <w:ind w:left="756" w:firstLine="95"/>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линия освещения на ул. Осканова – 1 842,2 тыс. руб.;</w:t>
      </w:r>
    </w:p>
    <w:p w:rsidR="00937F93" w:rsidRPr="00C66562" w:rsidRDefault="00937F93" w:rsidP="00C66562">
      <w:pPr>
        <w:pStyle w:val="a7"/>
        <w:numPr>
          <w:ilvl w:val="0"/>
          <w:numId w:val="103"/>
        </w:numPr>
        <w:tabs>
          <w:tab w:val="left" w:pos="1134"/>
        </w:tabs>
        <w:spacing w:after="0" w:line="240" w:lineRule="auto"/>
        <w:ind w:left="756" w:firstLine="95"/>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линия освещения на ул. Промысловая – 709,2 тыс. руб.;</w:t>
      </w:r>
    </w:p>
    <w:p w:rsidR="00937F93" w:rsidRPr="00C66562" w:rsidRDefault="00937F93" w:rsidP="00C66562">
      <w:pPr>
        <w:pStyle w:val="a7"/>
        <w:numPr>
          <w:ilvl w:val="0"/>
          <w:numId w:val="103"/>
        </w:numPr>
        <w:tabs>
          <w:tab w:val="left" w:pos="1134"/>
        </w:tabs>
        <w:spacing w:after="0" w:line="240" w:lineRule="auto"/>
        <w:ind w:left="756" w:firstLine="95"/>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площадка для отдыха на ул.</w:t>
      </w:r>
      <w:r w:rsidR="00C66562">
        <w:rPr>
          <w:rFonts w:ascii="Times New Roman" w:eastAsia="Calibri" w:hAnsi="Times New Roman" w:cs="Times New Roman"/>
          <w:bCs/>
          <w:sz w:val="28"/>
          <w:szCs w:val="28"/>
        </w:rPr>
        <w:t xml:space="preserve"> Нефтяная</w:t>
      </w:r>
      <w:r w:rsidRPr="00C66562">
        <w:rPr>
          <w:rFonts w:ascii="Times New Roman" w:eastAsia="Calibri" w:hAnsi="Times New Roman" w:cs="Times New Roman"/>
          <w:bCs/>
          <w:sz w:val="28"/>
          <w:szCs w:val="28"/>
        </w:rPr>
        <w:t xml:space="preserve"> – 477,9 тыс. руб</w:t>
      </w:r>
      <w:r w:rsidR="00C66562" w:rsidRPr="00C66562">
        <w:rPr>
          <w:rFonts w:ascii="Times New Roman" w:eastAsia="Calibri" w:hAnsi="Times New Roman" w:cs="Times New Roman"/>
          <w:bCs/>
          <w:sz w:val="28"/>
          <w:szCs w:val="28"/>
        </w:rPr>
        <w:t>лей</w:t>
      </w:r>
      <w:r w:rsidRPr="00C66562">
        <w:rPr>
          <w:rFonts w:ascii="Times New Roman" w:eastAsia="Calibri" w:hAnsi="Times New Roman" w:cs="Times New Roman"/>
          <w:bCs/>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Администрацией Малгобекского района не отнесены к основным средствам и не поставлены на балансовый учет материальные объекты</w:t>
      </w:r>
      <w:r w:rsidRPr="00937F93">
        <w:rPr>
          <w:rFonts w:ascii="Times New Roman" w:eastAsia="Calibri" w:hAnsi="Times New Roman" w:cs="Times New Roman"/>
          <w:sz w:val="28"/>
          <w:szCs w:val="28"/>
        </w:rPr>
        <w:t xml:space="preserve"> </w:t>
      </w:r>
      <w:r w:rsidRPr="00937F93">
        <w:rPr>
          <w:rFonts w:ascii="Times New Roman" w:eastAsia="Calibri" w:hAnsi="Times New Roman" w:cs="Times New Roman"/>
          <w:bCs/>
          <w:sz w:val="28"/>
          <w:szCs w:val="28"/>
        </w:rPr>
        <w:t>на общую сумму 15 294,6 тыс. руб., в том числе:</w:t>
      </w:r>
    </w:p>
    <w:p w:rsidR="00937F93" w:rsidRPr="00C66562" w:rsidRDefault="00937F93" w:rsidP="00C66562">
      <w:pPr>
        <w:pStyle w:val="a7"/>
        <w:numPr>
          <w:ilvl w:val="0"/>
          <w:numId w:val="104"/>
        </w:numPr>
        <w:tabs>
          <w:tab w:val="left" w:pos="1134"/>
          <w:tab w:val="left" w:pos="1276"/>
        </w:tabs>
        <w:spacing w:after="0" w:line="240" w:lineRule="auto"/>
        <w:ind w:left="42" w:firstLine="784"/>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асфальтов</w:t>
      </w:r>
      <w:r w:rsidR="00E10C96">
        <w:rPr>
          <w:rFonts w:ascii="Times New Roman" w:eastAsia="Calibri" w:hAnsi="Times New Roman" w:cs="Times New Roman"/>
          <w:bCs/>
          <w:sz w:val="28"/>
          <w:szCs w:val="28"/>
        </w:rPr>
        <w:t>ый тротуар</w:t>
      </w:r>
      <w:r w:rsidRPr="00C66562">
        <w:rPr>
          <w:rFonts w:ascii="Times New Roman" w:eastAsia="Calibri" w:hAnsi="Times New Roman" w:cs="Times New Roman"/>
          <w:bCs/>
          <w:sz w:val="28"/>
          <w:szCs w:val="28"/>
        </w:rPr>
        <w:t xml:space="preserve"> по ул. Гарданова в с.п. Сагопши </w:t>
      </w:r>
      <w:r w:rsidR="00E10C96">
        <w:rPr>
          <w:rFonts w:ascii="Times New Roman" w:eastAsia="Calibri" w:hAnsi="Times New Roman" w:cs="Times New Roman"/>
          <w:bCs/>
          <w:sz w:val="28"/>
          <w:szCs w:val="28"/>
        </w:rPr>
        <w:t xml:space="preserve">- </w:t>
      </w:r>
      <w:r w:rsidRPr="00C66562">
        <w:rPr>
          <w:rFonts w:ascii="Times New Roman" w:eastAsia="Calibri" w:hAnsi="Times New Roman" w:cs="Times New Roman"/>
          <w:bCs/>
          <w:sz w:val="28"/>
          <w:szCs w:val="28"/>
        </w:rPr>
        <w:t>на сумму 2 697,3 тыс. руб.;</w:t>
      </w:r>
    </w:p>
    <w:p w:rsidR="00937F93" w:rsidRPr="00C66562" w:rsidRDefault="00937F93" w:rsidP="00C66562">
      <w:pPr>
        <w:pStyle w:val="a7"/>
        <w:numPr>
          <w:ilvl w:val="0"/>
          <w:numId w:val="104"/>
        </w:numPr>
        <w:tabs>
          <w:tab w:val="left" w:pos="1134"/>
          <w:tab w:val="left" w:pos="1276"/>
        </w:tabs>
        <w:spacing w:after="0" w:line="240" w:lineRule="auto"/>
        <w:ind w:left="42" w:firstLine="784"/>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центральн</w:t>
      </w:r>
      <w:r w:rsidR="00E10C96">
        <w:rPr>
          <w:rFonts w:ascii="Times New Roman" w:eastAsia="Calibri" w:hAnsi="Times New Roman" w:cs="Times New Roman"/>
          <w:bCs/>
          <w:sz w:val="28"/>
          <w:szCs w:val="28"/>
        </w:rPr>
        <w:t>ая</w:t>
      </w:r>
      <w:r w:rsidRPr="00C66562">
        <w:rPr>
          <w:rFonts w:ascii="Times New Roman" w:eastAsia="Calibri" w:hAnsi="Times New Roman" w:cs="Times New Roman"/>
          <w:bCs/>
          <w:sz w:val="28"/>
          <w:szCs w:val="28"/>
        </w:rPr>
        <w:t xml:space="preserve"> площад</w:t>
      </w:r>
      <w:r w:rsidR="00E10C96">
        <w:rPr>
          <w:rFonts w:ascii="Times New Roman" w:eastAsia="Calibri" w:hAnsi="Times New Roman" w:cs="Times New Roman"/>
          <w:bCs/>
          <w:sz w:val="28"/>
          <w:szCs w:val="28"/>
        </w:rPr>
        <w:t>ь</w:t>
      </w:r>
      <w:r w:rsidRPr="00C66562">
        <w:rPr>
          <w:rFonts w:ascii="Times New Roman" w:eastAsia="Calibri" w:hAnsi="Times New Roman" w:cs="Times New Roman"/>
          <w:bCs/>
          <w:sz w:val="28"/>
          <w:szCs w:val="28"/>
        </w:rPr>
        <w:t xml:space="preserve"> (устройство скамеек, освещения, фонтана, брусчатки, ограждения) в с.п. Пседах </w:t>
      </w:r>
      <w:r w:rsidR="00E10C96">
        <w:rPr>
          <w:rFonts w:ascii="Times New Roman" w:eastAsia="Calibri" w:hAnsi="Times New Roman" w:cs="Times New Roman"/>
          <w:bCs/>
          <w:sz w:val="28"/>
          <w:szCs w:val="28"/>
        </w:rPr>
        <w:t xml:space="preserve">- </w:t>
      </w:r>
      <w:r w:rsidRPr="00C66562">
        <w:rPr>
          <w:rFonts w:ascii="Times New Roman" w:eastAsia="Calibri" w:hAnsi="Times New Roman" w:cs="Times New Roman"/>
          <w:bCs/>
          <w:sz w:val="28"/>
          <w:szCs w:val="28"/>
        </w:rPr>
        <w:t>на сумму 4 498,3 тыс. руб.;</w:t>
      </w:r>
    </w:p>
    <w:p w:rsidR="00937F93" w:rsidRPr="00C66562" w:rsidRDefault="00937F93" w:rsidP="00C66562">
      <w:pPr>
        <w:pStyle w:val="a7"/>
        <w:numPr>
          <w:ilvl w:val="0"/>
          <w:numId w:val="104"/>
        </w:numPr>
        <w:tabs>
          <w:tab w:val="left" w:pos="1134"/>
          <w:tab w:val="left" w:pos="1276"/>
        </w:tabs>
        <w:spacing w:after="0" w:line="240" w:lineRule="auto"/>
        <w:ind w:left="42" w:firstLine="784"/>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асфальтов</w:t>
      </w:r>
      <w:r w:rsidR="00E10C96">
        <w:rPr>
          <w:rFonts w:ascii="Times New Roman" w:eastAsia="Calibri" w:hAnsi="Times New Roman" w:cs="Times New Roman"/>
          <w:bCs/>
          <w:sz w:val="28"/>
          <w:szCs w:val="28"/>
        </w:rPr>
        <w:t>ая</w:t>
      </w:r>
      <w:r w:rsidRPr="00C66562">
        <w:rPr>
          <w:rFonts w:ascii="Times New Roman" w:eastAsia="Calibri" w:hAnsi="Times New Roman" w:cs="Times New Roman"/>
          <w:bCs/>
          <w:sz w:val="28"/>
          <w:szCs w:val="28"/>
        </w:rPr>
        <w:t xml:space="preserve"> дорог</w:t>
      </w:r>
      <w:r w:rsidR="00E10C96">
        <w:rPr>
          <w:rFonts w:ascii="Times New Roman" w:eastAsia="Calibri" w:hAnsi="Times New Roman" w:cs="Times New Roman"/>
          <w:bCs/>
          <w:sz w:val="28"/>
          <w:szCs w:val="28"/>
        </w:rPr>
        <w:t>а</w:t>
      </w:r>
      <w:r w:rsidRPr="00C66562">
        <w:rPr>
          <w:rFonts w:ascii="Times New Roman" w:eastAsia="Calibri" w:hAnsi="Times New Roman" w:cs="Times New Roman"/>
          <w:bCs/>
          <w:sz w:val="28"/>
          <w:szCs w:val="28"/>
        </w:rPr>
        <w:t xml:space="preserve"> по ул. Бекбузарова в с.п. Инарки </w:t>
      </w:r>
      <w:r w:rsidR="00E10C96">
        <w:rPr>
          <w:rFonts w:ascii="Times New Roman" w:eastAsia="Calibri" w:hAnsi="Times New Roman" w:cs="Times New Roman"/>
          <w:bCs/>
          <w:sz w:val="28"/>
          <w:szCs w:val="28"/>
        </w:rPr>
        <w:t xml:space="preserve">- </w:t>
      </w:r>
      <w:r w:rsidRPr="00C66562">
        <w:rPr>
          <w:rFonts w:ascii="Times New Roman" w:eastAsia="Calibri" w:hAnsi="Times New Roman" w:cs="Times New Roman"/>
          <w:bCs/>
          <w:sz w:val="28"/>
          <w:szCs w:val="28"/>
        </w:rPr>
        <w:t>на сумму 2 699,3 тыс. руб.;</w:t>
      </w:r>
    </w:p>
    <w:p w:rsidR="00937F93" w:rsidRPr="00C66562" w:rsidRDefault="00937F93" w:rsidP="00C66562">
      <w:pPr>
        <w:pStyle w:val="a7"/>
        <w:numPr>
          <w:ilvl w:val="0"/>
          <w:numId w:val="104"/>
        </w:numPr>
        <w:tabs>
          <w:tab w:val="left" w:pos="1134"/>
          <w:tab w:val="left" w:pos="1276"/>
        </w:tabs>
        <w:spacing w:after="0" w:line="240" w:lineRule="auto"/>
        <w:ind w:left="42" w:firstLine="784"/>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асфальтов</w:t>
      </w:r>
      <w:r w:rsidR="00E10C96">
        <w:rPr>
          <w:rFonts w:ascii="Times New Roman" w:eastAsia="Calibri" w:hAnsi="Times New Roman" w:cs="Times New Roman"/>
          <w:bCs/>
          <w:sz w:val="28"/>
          <w:szCs w:val="28"/>
        </w:rPr>
        <w:t>ый тротуар</w:t>
      </w:r>
      <w:r w:rsidRPr="00C66562">
        <w:rPr>
          <w:rFonts w:ascii="Times New Roman" w:eastAsia="Calibri" w:hAnsi="Times New Roman" w:cs="Times New Roman"/>
          <w:bCs/>
          <w:sz w:val="28"/>
          <w:szCs w:val="28"/>
        </w:rPr>
        <w:t xml:space="preserve"> по ул. Советская в с.п. Вежарий </w:t>
      </w:r>
      <w:r w:rsidR="00E10C96">
        <w:rPr>
          <w:rFonts w:ascii="Times New Roman" w:eastAsia="Calibri" w:hAnsi="Times New Roman" w:cs="Times New Roman"/>
          <w:bCs/>
          <w:sz w:val="28"/>
          <w:szCs w:val="28"/>
        </w:rPr>
        <w:t xml:space="preserve">- </w:t>
      </w:r>
      <w:r w:rsidRPr="00C66562">
        <w:rPr>
          <w:rFonts w:ascii="Times New Roman" w:eastAsia="Calibri" w:hAnsi="Times New Roman" w:cs="Times New Roman"/>
          <w:bCs/>
          <w:sz w:val="28"/>
          <w:szCs w:val="28"/>
        </w:rPr>
        <w:t>на сумму 2 700,3 тыс. руб.;</w:t>
      </w:r>
    </w:p>
    <w:p w:rsidR="00937F93" w:rsidRPr="00C66562" w:rsidRDefault="00937F93" w:rsidP="00C66562">
      <w:pPr>
        <w:pStyle w:val="a7"/>
        <w:numPr>
          <w:ilvl w:val="0"/>
          <w:numId w:val="104"/>
        </w:numPr>
        <w:tabs>
          <w:tab w:val="left" w:pos="1134"/>
          <w:tab w:val="left" w:pos="1276"/>
        </w:tabs>
        <w:spacing w:after="0" w:line="240" w:lineRule="auto"/>
        <w:ind w:left="42" w:firstLine="784"/>
        <w:jc w:val="both"/>
        <w:rPr>
          <w:rFonts w:ascii="Times New Roman" w:eastAsia="Calibri" w:hAnsi="Times New Roman" w:cs="Times New Roman"/>
          <w:bCs/>
          <w:sz w:val="28"/>
          <w:szCs w:val="28"/>
        </w:rPr>
      </w:pPr>
      <w:r w:rsidRPr="00C66562">
        <w:rPr>
          <w:rFonts w:ascii="Times New Roman" w:eastAsia="Calibri" w:hAnsi="Times New Roman" w:cs="Times New Roman"/>
          <w:bCs/>
          <w:sz w:val="28"/>
          <w:szCs w:val="28"/>
        </w:rPr>
        <w:t>асфальтов</w:t>
      </w:r>
      <w:r w:rsidR="00E10C96">
        <w:rPr>
          <w:rFonts w:ascii="Times New Roman" w:eastAsia="Calibri" w:hAnsi="Times New Roman" w:cs="Times New Roman"/>
          <w:bCs/>
          <w:sz w:val="28"/>
          <w:szCs w:val="28"/>
        </w:rPr>
        <w:t>ый тротуар</w:t>
      </w:r>
      <w:r w:rsidRPr="00C66562">
        <w:rPr>
          <w:rFonts w:ascii="Times New Roman" w:eastAsia="Calibri" w:hAnsi="Times New Roman" w:cs="Times New Roman"/>
          <w:bCs/>
          <w:sz w:val="28"/>
          <w:szCs w:val="28"/>
        </w:rPr>
        <w:t xml:space="preserve"> по ул. Бекова в с.п. В.Ачалуки </w:t>
      </w:r>
      <w:r w:rsidR="00E10C96">
        <w:rPr>
          <w:rFonts w:ascii="Times New Roman" w:eastAsia="Calibri" w:hAnsi="Times New Roman" w:cs="Times New Roman"/>
          <w:bCs/>
          <w:sz w:val="28"/>
          <w:szCs w:val="28"/>
        </w:rPr>
        <w:t xml:space="preserve">- </w:t>
      </w:r>
      <w:r w:rsidRPr="00C66562">
        <w:rPr>
          <w:rFonts w:ascii="Times New Roman" w:eastAsia="Calibri" w:hAnsi="Times New Roman" w:cs="Times New Roman"/>
          <w:bCs/>
          <w:sz w:val="28"/>
          <w:szCs w:val="28"/>
        </w:rPr>
        <w:t>на сумму 2 699,4 тыс. руб</w:t>
      </w:r>
      <w:r w:rsidR="003069DB">
        <w:rPr>
          <w:rFonts w:ascii="Times New Roman" w:eastAsia="Calibri" w:hAnsi="Times New Roman" w:cs="Times New Roman"/>
          <w:bCs/>
          <w:sz w:val="28"/>
          <w:szCs w:val="28"/>
        </w:rPr>
        <w:t>лей</w:t>
      </w:r>
      <w:r w:rsidRPr="00C66562">
        <w:rPr>
          <w:rFonts w:ascii="Times New Roman" w:eastAsia="Calibri" w:hAnsi="Times New Roman" w:cs="Times New Roman"/>
          <w:bCs/>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Вместе с тем, в связи с изъятием правоохранительными и следственными органами документации по благоустройству общественных территорий не представилось возможным определить количество и стоимость материальных объектов, не отнесённых к основным средствам и не </w:t>
      </w:r>
      <w:r w:rsidR="003069DB" w:rsidRPr="00937F93">
        <w:rPr>
          <w:rFonts w:ascii="Times New Roman" w:eastAsia="Calibri" w:hAnsi="Times New Roman" w:cs="Times New Roman"/>
          <w:bCs/>
          <w:sz w:val="28"/>
          <w:szCs w:val="28"/>
        </w:rPr>
        <w:t>поставленных</w:t>
      </w:r>
      <w:r w:rsidRPr="00937F93">
        <w:rPr>
          <w:rFonts w:ascii="Times New Roman" w:eastAsia="Calibri" w:hAnsi="Times New Roman" w:cs="Times New Roman"/>
          <w:bCs/>
          <w:sz w:val="28"/>
          <w:szCs w:val="28"/>
        </w:rPr>
        <w:t xml:space="preserve"> на балансовый учет администрациями г. Назрань, </w:t>
      </w:r>
      <w:r w:rsidR="003069DB">
        <w:rPr>
          <w:rFonts w:ascii="Times New Roman" w:eastAsia="Calibri" w:hAnsi="Times New Roman" w:cs="Times New Roman"/>
          <w:bCs/>
          <w:sz w:val="28"/>
          <w:szCs w:val="28"/>
        </w:rPr>
        <w:t xml:space="preserve">г. </w:t>
      </w:r>
      <w:r w:rsidRPr="00937F93">
        <w:rPr>
          <w:rFonts w:ascii="Times New Roman" w:eastAsia="Calibri" w:hAnsi="Times New Roman" w:cs="Times New Roman"/>
          <w:bCs/>
          <w:sz w:val="28"/>
          <w:szCs w:val="28"/>
        </w:rPr>
        <w:t>Сунжа, Назрановского района.</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lastRenderedPageBreak/>
        <w:t>В ходе проведения контрольных обмеров проведенных работ по благоустройству общественных территорий Малгобекского района и г. Карабулак установлено завышение объемов выполненных работ в общей сумме 883,0 тыс. руб., в том числе:</w:t>
      </w:r>
    </w:p>
    <w:p w:rsidR="00937F93" w:rsidRPr="003069DB" w:rsidRDefault="00937F93" w:rsidP="003069DB">
      <w:pPr>
        <w:pStyle w:val="a7"/>
        <w:numPr>
          <w:ilvl w:val="0"/>
          <w:numId w:val="105"/>
        </w:numPr>
        <w:tabs>
          <w:tab w:val="left" w:pos="1134"/>
        </w:tabs>
        <w:spacing w:after="0" w:line="240" w:lineRule="auto"/>
        <w:ind w:left="14" w:firstLine="742"/>
        <w:jc w:val="both"/>
        <w:rPr>
          <w:rFonts w:ascii="Times New Roman" w:eastAsia="Calibri" w:hAnsi="Times New Roman" w:cs="Times New Roman"/>
          <w:sz w:val="28"/>
          <w:szCs w:val="28"/>
        </w:rPr>
      </w:pPr>
      <w:r w:rsidRPr="003069DB">
        <w:rPr>
          <w:rFonts w:ascii="Times New Roman" w:eastAsia="Calibri" w:hAnsi="Times New Roman" w:cs="Times New Roman"/>
          <w:sz w:val="28"/>
          <w:szCs w:val="28"/>
        </w:rPr>
        <w:t>в Малгобекском районе 537,2 тыс. руб., из них</w:t>
      </w:r>
      <w:r w:rsidR="003069DB">
        <w:rPr>
          <w:rFonts w:ascii="Times New Roman" w:eastAsia="Calibri" w:hAnsi="Times New Roman" w:cs="Times New Roman"/>
          <w:sz w:val="28"/>
          <w:szCs w:val="28"/>
        </w:rPr>
        <w:t>:</w:t>
      </w:r>
      <w:r w:rsidRPr="003069DB">
        <w:rPr>
          <w:rFonts w:ascii="Times New Roman" w:eastAsia="Calibri" w:hAnsi="Times New Roman" w:cs="Times New Roman"/>
          <w:sz w:val="28"/>
          <w:szCs w:val="28"/>
        </w:rPr>
        <w:t xml:space="preserve"> в с.п. В. Ачалуки - 359,4 тыс. руб., в с.п. Вежарий - 177,8 тыс. руб.;</w:t>
      </w:r>
    </w:p>
    <w:p w:rsidR="00937F93" w:rsidRPr="003069DB" w:rsidRDefault="00937F93" w:rsidP="003069DB">
      <w:pPr>
        <w:pStyle w:val="a7"/>
        <w:numPr>
          <w:ilvl w:val="0"/>
          <w:numId w:val="105"/>
        </w:numPr>
        <w:tabs>
          <w:tab w:val="left" w:pos="1134"/>
        </w:tabs>
        <w:spacing w:after="0" w:line="240" w:lineRule="auto"/>
        <w:ind w:left="14" w:firstLine="742"/>
        <w:jc w:val="both"/>
        <w:rPr>
          <w:rFonts w:ascii="Times New Roman" w:eastAsia="Calibri" w:hAnsi="Times New Roman" w:cs="Times New Roman"/>
          <w:sz w:val="28"/>
          <w:szCs w:val="28"/>
        </w:rPr>
      </w:pPr>
      <w:r w:rsidRPr="003069DB">
        <w:rPr>
          <w:rFonts w:ascii="Times New Roman" w:eastAsia="Calibri" w:hAnsi="Times New Roman" w:cs="Times New Roman"/>
          <w:sz w:val="28"/>
          <w:szCs w:val="28"/>
        </w:rPr>
        <w:t>г. Карабулак - 345,8 тыс. руб</w:t>
      </w:r>
      <w:r w:rsidR="003069DB">
        <w:rPr>
          <w:rFonts w:ascii="Times New Roman" w:eastAsia="Calibri" w:hAnsi="Times New Roman" w:cs="Times New Roman"/>
          <w:sz w:val="28"/>
          <w:szCs w:val="28"/>
        </w:rPr>
        <w:t>лей</w:t>
      </w:r>
      <w:r w:rsidRPr="003069DB">
        <w:rPr>
          <w:rFonts w:ascii="Times New Roman" w:eastAsia="Calibri" w:hAnsi="Times New Roman" w:cs="Times New Roman"/>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sz w:val="28"/>
          <w:szCs w:val="28"/>
        </w:rPr>
        <w:t xml:space="preserve">В ходе проведения проверки </w:t>
      </w:r>
      <w:r w:rsidRPr="00937F93">
        <w:rPr>
          <w:rFonts w:ascii="Times New Roman" w:eastAsia="Calibri" w:hAnsi="Times New Roman" w:cs="Times New Roman"/>
          <w:bCs/>
          <w:sz w:val="28"/>
          <w:szCs w:val="28"/>
        </w:rPr>
        <w:t xml:space="preserve">вопросов реализации мероприятий Регионального проекта в администрации г. Карабулак установлены ряд </w:t>
      </w:r>
      <w:r w:rsidR="003069DB">
        <w:rPr>
          <w:rFonts w:ascii="Times New Roman" w:eastAsia="Calibri" w:hAnsi="Times New Roman" w:cs="Times New Roman"/>
          <w:bCs/>
          <w:sz w:val="28"/>
          <w:szCs w:val="28"/>
        </w:rPr>
        <w:t>нарушений:</w:t>
      </w:r>
    </w:p>
    <w:p w:rsidR="00937F93" w:rsidRPr="00937F93" w:rsidRDefault="003069DB"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937F93" w:rsidRPr="00937F9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w:t>
      </w:r>
      <w:r w:rsidR="00937F93" w:rsidRPr="00937F93">
        <w:rPr>
          <w:rFonts w:ascii="Times New Roman" w:eastAsia="Calibri" w:hAnsi="Times New Roman" w:cs="Times New Roman"/>
          <w:sz w:val="28"/>
          <w:szCs w:val="28"/>
        </w:rPr>
        <w:t xml:space="preserve"> соответствии с Протоколом заседания Общественной комиссии от 12 н</w:t>
      </w:r>
      <w:r>
        <w:rPr>
          <w:rFonts w:ascii="Times New Roman" w:eastAsia="Calibri" w:hAnsi="Times New Roman" w:cs="Times New Roman"/>
          <w:sz w:val="28"/>
          <w:szCs w:val="28"/>
        </w:rPr>
        <w:t>оября 2018 года</w:t>
      </w:r>
      <w:r w:rsidR="00937F93" w:rsidRPr="00937F93">
        <w:rPr>
          <w:rFonts w:ascii="Times New Roman" w:eastAsia="Calibri" w:hAnsi="Times New Roman" w:cs="Times New Roman"/>
          <w:sz w:val="28"/>
          <w:szCs w:val="28"/>
        </w:rPr>
        <w:t xml:space="preserve"> принято решение о проведении в установленном порядке инвентаризации общественных территорий с утверждением соответствующего графика инвентаризации и подготовке проекта о внесении изменений в </w:t>
      </w:r>
      <w:r w:rsidR="00937F93" w:rsidRPr="00937F93">
        <w:rPr>
          <w:rFonts w:ascii="Times New Roman" w:eastAsia="Calibri" w:hAnsi="Times New Roman" w:cs="Times New Roman"/>
          <w:bCs/>
          <w:sz w:val="28"/>
          <w:szCs w:val="28"/>
        </w:rPr>
        <w:t xml:space="preserve">Муниципальную программу «Формирование современной городской среды на территории муниципального образования «Городской округ город Карабулак» на 2018-2024 годы» </w:t>
      </w:r>
      <w:r w:rsidR="00937F93" w:rsidRPr="00937F93">
        <w:rPr>
          <w:rFonts w:ascii="Times New Roman" w:eastAsia="Calibri" w:hAnsi="Times New Roman" w:cs="Times New Roman"/>
          <w:sz w:val="28"/>
          <w:szCs w:val="28"/>
        </w:rPr>
        <w:t>(далее – Муниципальная программа).</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 xml:space="preserve">По результатам инвентаризации составлены паспорта благоустройства семи общественных территорий (ул.: Осканова, Толстого, Джабагиева, Нефтяная, Промысловая, тер. от ул. Осканова до Промысловая, пер. Заводской). В представленных паспортах благоустройства не указан срок их составления, составлены паспорта некачественно (отсутствуют общие сведения о территории благоустройства и характеристики благоустройства), подписаны паспорта только двумя членами инвентаризационной комиссии из пяти. Паспорта других общественных территорий, а также Паспорт благоустройства территории населенного пункта </w:t>
      </w:r>
      <w:r w:rsidR="003069DB">
        <w:rPr>
          <w:rFonts w:ascii="Times New Roman" w:eastAsia="Calibri" w:hAnsi="Times New Roman" w:cs="Times New Roman"/>
          <w:sz w:val="28"/>
          <w:szCs w:val="28"/>
        </w:rPr>
        <w:t>не представлены.</w:t>
      </w:r>
    </w:p>
    <w:p w:rsidR="00937F93" w:rsidRPr="00937F93" w:rsidRDefault="003069DB"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w:t>
      </w:r>
      <w:r w:rsidR="00937F93" w:rsidRPr="00937F93">
        <w:rPr>
          <w:rFonts w:ascii="Times New Roman" w:eastAsia="Calibri" w:hAnsi="Times New Roman" w:cs="Times New Roman"/>
          <w:sz w:val="28"/>
          <w:szCs w:val="28"/>
        </w:rPr>
        <w:t xml:space="preserve"> нарушение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утвержденных Постановлением Правите</w:t>
      </w:r>
      <w:r>
        <w:rPr>
          <w:rFonts w:ascii="Times New Roman" w:eastAsia="Calibri" w:hAnsi="Times New Roman" w:cs="Times New Roman"/>
          <w:sz w:val="28"/>
          <w:szCs w:val="28"/>
        </w:rPr>
        <w:t>льства РФ от 10 февраля 2017 года</w:t>
      </w:r>
      <w:r w:rsidR="00937F93" w:rsidRPr="00937F93">
        <w:rPr>
          <w:rFonts w:ascii="Times New Roman" w:eastAsia="Calibri" w:hAnsi="Times New Roman" w:cs="Times New Roman"/>
          <w:sz w:val="28"/>
          <w:szCs w:val="28"/>
        </w:rPr>
        <w:t xml:space="preserve"> №169 и Порядка инвентаризации</w:t>
      </w:r>
      <w:r>
        <w:rPr>
          <w:rFonts w:ascii="Times New Roman" w:eastAsia="Calibri" w:hAnsi="Times New Roman" w:cs="Times New Roman"/>
          <w:sz w:val="28"/>
          <w:szCs w:val="28"/>
        </w:rPr>
        <w:t>,</w:t>
      </w:r>
      <w:r w:rsidR="00937F93" w:rsidRPr="00937F93">
        <w:rPr>
          <w:rFonts w:ascii="Times New Roman" w:eastAsia="Calibri" w:hAnsi="Times New Roman" w:cs="Times New Roman"/>
          <w:sz w:val="28"/>
          <w:szCs w:val="28"/>
        </w:rPr>
        <w:t xml:space="preserve"> в 2017 г</w:t>
      </w:r>
      <w:r>
        <w:rPr>
          <w:rFonts w:ascii="Times New Roman" w:eastAsia="Calibri" w:hAnsi="Times New Roman" w:cs="Times New Roman"/>
          <w:sz w:val="28"/>
          <w:szCs w:val="28"/>
        </w:rPr>
        <w:t>оду</w:t>
      </w:r>
      <w:r w:rsidR="00937F93" w:rsidRPr="00937F93">
        <w:rPr>
          <w:rFonts w:ascii="Times New Roman" w:eastAsia="Calibri" w:hAnsi="Times New Roman" w:cs="Times New Roman"/>
          <w:sz w:val="28"/>
          <w:szCs w:val="28"/>
        </w:rPr>
        <w:t xml:space="preserve"> не проведена работа по инвентаризации общественных территорий. Из чего следует, что Администрацией не проведена оценка текущего состояния сферы благоустройства в муниципальном образовании, в том числе не проведена работа по определению перечня общественных территорий, оценке их состояния, выявлению террит</w:t>
      </w:r>
      <w:r>
        <w:rPr>
          <w:rFonts w:ascii="Times New Roman" w:eastAsia="Calibri" w:hAnsi="Times New Roman" w:cs="Times New Roman"/>
          <w:sz w:val="28"/>
          <w:szCs w:val="28"/>
        </w:rPr>
        <w:t>орий, требующих благоустройства.</w:t>
      </w:r>
    </w:p>
    <w:p w:rsidR="00937F93" w:rsidRPr="00937F93" w:rsidRDefault="003069DB"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Помимо этого, в нарушение пункта </w:t>
      </w:r>
      <w:r w:rsidR="00937F93" w:rsidRPr="00937F93">
        <w:rPr>
          <w:rFonts w:ascii="Times New Roman" w:eastAsia="Calibri" w:hAnsi="Times New Roman" w:cs="Times New Roman"/>
          <w:sz w:val="28"/>
          <w:szCs w:val="28"/>
        </w:rPr>
        <w:t xml:space="preserve">11 </w:t>
      </w:r>
      <w:r w:rsidR="00937F93" w:rsidRPr="00937F93">
        <w:rPr>
          <w:rFonts w:ascii="Times New Roman" w:eastAsia="Calibri" w:hAnsi="Times New Roman" w:cs="Times New Roman"/>
          <w:bCs/>
          <w:sz w:val="28"/>
          <w:szCs w:val="28"/>
        </w:rPr>
        <w:t>Правил</w:t>
      </w:r>
      <w:r>
        <w:rPr>
          <w:rFonts w:ascii="Times New Roman" w:eastAsia="Calibri" w:hAnsi="Times New Roman" w:cs="Times New Roman"/>
          <w:bCs/>
          <w:sz w:val="28"/>
          <w:szCs w:val="28"/>
        </w:rPr>
        <w:t xml:space="preserve"> </w:t>
      </w:r>
      <w:r w:rsidR="00937F93" w:rsidRPr="00937F93">
        <w:rPr>
          <w:rFonts w:ascii="Times New Roman" w:eastAsia="Calibri" w:hAnsi="Times New Roman" w:cs="Times New Roman"/>
          <w:bCs/>
          <w:sz w:val="28"/>
          <w:szCs w:val="28"/>
        </w:rPr>
        <w:t xml:space="preserve">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r>
        <w:rPr>
          <w:rFonts w:ascii="Times New Roman" w:eastAsia="Calibri" w:hAnsi="Times New Roman" w:cs="Times New Roman"/>
          <w:bCs/>
          <w:sz w:val="28"/>
          <w:szCs w:val="28"/>
        </w:rPr>
        <w:t>РФ</w:t>
      </w:r>
      <w:r w:rsidR="00937F93" w:rsidRPr="00937F93">
        <w:rPr>
          <w:rFonts w:ascii="Times New Roman" w:eastAsia="Calibri" w:hAnsi="Times New Roman" w:cs="Times New Roman"/>
          <w:bCs/>
          <w:sz w:val="28"/>
          <w:szCs w:val="28"/>
        </w:rPr>
        <w:t xml:space="preserve"> и муниципальных программ формирования современн</w:t>
      </w:r>
      <w:r>
        <w:rPr>
          <w:rFonts w:ascii="Times New Roman" w:eastAsia="Calibri" w:hAnsi="Times New Roman" w:cs="Times New Roman"/>
          <w:bCs/>
          <w:sz w:val="28"/>
          <w:szCs w:val="28"/>
        </w:rPr>
        <w:t xml:space="preserve">ой городской среды, </w:t>
      </w:r>
      <w:r w:rsidR="00937F93" w:rsidRPr="00937F93">
        <w:rPr>
          <w:rFonts w:ascii="Times New Roman" w:eastAsia="Calibri" w:hAnsi="Times New Roman" w:cs="Times New Roman"/>
          <w:sz w:val="28"/>
          <w:szCs w:val="28"/>
        </w:rPr>
        <w:t xml:space="preserve">Муниципальная программа не содержит адресный перечень общественных территорий г. Карабулак, подлежащих </w:t>
      </w:r>
      <w:r>
        <w:rPr>
          <w:rFonts w:ascii="Times New Roman" w:eastAsia="Calibri" w:hAnsi="Times New Roman" w:cs="Times New Roman"/>
          <w:sz w:val="28"/>
          <w:szCs w:val="28"/>
        </w:rPr>
        <w:t>благоустройству в 2018-2024 гг.</w:t>
      </w:r>
    </w:p>
    <w:p w:rsidR="00937F93" w:rsidRPr="00937F93" w:rsidRDefault="003069DB"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37F93" w:rsidRPr="00937F93">
        <w:rPr>
          <w:rFonts w:ascii="Times New Roman" w:eastAsia="Calibri" w:hAnsi="Times New Roman" w:cs="Times New Roman"/>
          <w:sz w:val="28"/>
          <w:szCs w:val="28"/>
        </w:rPr>
        <w:t>унк</w:t>
      </w:r>
      <w:r>
        <w:rPr>
          <w:rFonts w:ascii="Times New Roman" w:eastAsia="Calibri" w:hAnsi="Times New Roman" w:cs="Times New Roman"/>
          <w:sz w:val="28"/>
          <w:szCs w:val="28"/>
        </w:rPr>
        <w:t>том</w:t>
      </w:r>
      <w:r w:rsidR="00937F93" w:rsidRPr="00937F93">
        <w:rPr>
          <w:rFonts w:ascii="Times New Roman" w:eastAsia="Calibri" w:hAnsi="Times New Roman" w:cs="Times New Roman"/>
          <w:sz w:val="28"/>
          <w:szCs w:val="28"/>
        </w:rPr>
        <w:t xml:space="preserve"> 7 плана реализации Регионального проекта предусмотрен сбор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 до 15.02.2019 г</w:t>
      </w:r>
      <w:r>
        <w:rPr>
          <w:rFonts w:ascii="Times New Roman" w:eastAsia="Calibri" w:hAnsi="Times New Roman" w:cs="Times New Roman"/>
          <w:sz w:val="28"/>
          <w:szCs w:val="28"/>
        </w:rPr>
        <w:t>ода</w:t>
      </w:r>
      <w:r w:rsidR="00937F93" w:rsidRPr="00937F93">
        <w:rPr>
          <w:rFonts w:ascii="Times New Roman" w:eastAsia="Calibri" w:hAnsi="Times New Roman" w:cs="Times New Roman"/>
          <w:sz w:val="28"/>
          <w:szCs w:val="28"/>
        </w:rPr>
        <w:t xml:space="preserve">. Вместе с тем, </w:t>
      </w:r>
      <w:r w:rsidR="00937F93" w:rsidRPr="00937F93">
        <w:rPr>
          <w:rFonts w:ascii="Times New Roman" w:eastAsia="Calibri" w:hAnsi="Times New Roman" w:cs="Times New Roman"/>
          <w:sz w:val="28"/>
          <w:szCs w:val="28"/>
        </w:rPr>
        <w:lastRenderedPageBreak/>
        <w:t>информация об объявлении сбора предложений по общественным территориям для общественных обсуждений Администрацией не представлена и на официальном интернет-с</w:t>
      </w:r>
      <w:r>
        <w:rPr>
          <w:rFonts w:ascii="Times New Roman" w:eastAsia="Calibri" w:hAnsi="Times New Roman" w:cs="Times New Roman"/>
          <w:sz w:val="28"/>
          <w:szCs w:val="28"/>
        </w:rPr>
        <w:t>айте Администрации не размещена.</w:t>
      </w:r>
    </w:p>
    <w:p w:rsidR="00937F93" w:rsidRPr="00937F93" w:rsidRDefault="003069DB"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Pr>
          <w:rFonts w:ascii="Times New Roman" w:eastAsia="Calibri" w:hAnsi="Times New Roman" w:cs="Times New Roman"/>
          <w:bCs/>
          <w:sz w:val="28"/>
          <w:szCs w:val="28"/>
        </w:rPr>
        <w:t xml:space="preserve"> соответствии с пунктом </w:t>
      </w:r>
      <w:r w:rsidR="00937F93" w:rsidRPr="00937F93">
        <w:rPr>
          <w:rFonts w:ascii="Times New Roman" w:eastAsia="Calibri" w:hAnsi="Times New Roman" w:cs="Times New Roman"/>
          <w:bCs/>
          <w:sz w:val="28"/>
          <w:szCs w:val="28"/>
        </w:rPr>
        <w:t>1 Положения 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 Республики Ингушетия, подлежащих благоустройству в первоочередном порядке, утве</w:t>
      </w:r>
      <w:r>
        <w:rPr>
          <w:rFonts w:ascii="Times New Roman" w:eastAsia="Calibri" w:hAnsi="Times New Roman" w:cs="Times New Roman"/>
          <w:bCs/>
          <w:sz w:val="28"/>
          <w:szCs w:val="28"/>
        </w:rPr>
        <w:t>ржденного приказом Минстроя РИ от 31 января 2019 года</w:t>
      </w:r>
      <w:r w:rsidR="00937F93" w:rsidRPr="00937F93">
        <w:rPr>
          <w:rFonts w:ascii="Times New Roman" w:eastAsia="Calibri" w:hAnsi="Times New Roman" w:cs="Times New Roman"/>
          <w:bCs/>
          <w:sz w:val="28"/>
          <w:szCs w:val="28"/>
        </w:rPr>
        <w:t xml:space="preserve"> №17-РГ решение о назначении голосования принимается муниципальным правовым актом на основании решения Общественной комиссии. Однако, протокол Общественной комиссии о решении проведения голосования и издании Администрацией правового акта о проведении голосования отсутствует;</w:t>
      </w:r>
    </w:p>
    <w:p w:rsidR="00937F93" w:rsidRPr="003069DB" w:rsidRDefault="003069DB" w:rsidP="003069DB">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Кроме того, о</w:t>
      </w:r>
      <w:r w:rsidR="00937F93" w:rsidRPr="00937F93">
        <w:rPr>
          <w:rFonts w:ascii="Times New Roman" w:eastAsia="Calibri" w:hAnsi="Times New Roman" w:cs="Times New Roman"/>
          <w:sz w:val="28"/>
          <w:szCs w:val="28"/>
        </w:rPr>
        <w:t xml:space="preserve">бщественная комиссия без общественных обсуждений с заинтересованными лицами утвердила дизайн - проекты благоустройства общественных территорий для участия в рейтинговом голосовании на 2019 год. </w:t>
      </w:r>
      <w:r>
        <w:rPr>
          <w:rFonts w:ascii="Times New Roman" w:eastAsia="Calibri" w:hAnsi="Times New Roman" w:cs="Times New Roman"/>
          <w:bCs/>
          <w:sz w:val="28"/>
          <w:szCs w:val="28"/>
        </w:rPr>
        <w:t>Д</w:t>
      </w:r>
      <w:r w:rsidR="00937F93" w:rsidRPr="00937F93">
        <w:rPr>
          <w:rFonts w:ascii="Times New Roman" w:eastAsia="Calibri" w:hAnsi="Times New Roman" w:cs="Times New Roman"/>
          <w:sz w:val="28"/>
          <w:szCs w:val="28"/>
        </w:rPr>
        <w:t xml:space="preserve">изайн-проекты общественных территорий, размещенные на официальном сайте администрации, не содержат текстовые и визуальные описания проектов, их концепцию и перечни элементов благоустройства, предлагаемых к размещению на указанной территории.  </w:t>
      </w:r>
    </w:p>
    <w:p w:rsidR="00937F93" w:rsidRPr="00937F93" w:rsidRDefault="003069DB" w:rsidP="00406B4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37F93" w:rsidRPr="00937F93">
        <w:rPr>
          <w:rFonts w:ascii="Times New Roman" w:eastAsia="Calibri" w:hAnsi="Times New Roman" w:cs="Times New Roman"/>
          <w:sz w:val="28"/>
          <w:szCs w:val="28"/>
        </w:rPr>
        <w:t xml:space="preserve"> нарушение подпункта 8.2 </w:t>
      </w:r>
      <w:r w:rsidR="00937F93" w:rsidRPr="00937F93">
        <w:rPr>
          <w:rFonts w:ascii="Times New Roman" w:eastAsia="Calibri" w:hAnsi="Times New Roman" w:cs="Times New Roman"/>
          <w:bCs/>
          <w:sz w:val="28"/>
          <w:szCs w:val="28"/>
        </w:rPr>
        <w:t>Правил предоставления и распределения субсидий из бюджета Республики Ингушетия местным бюджетам в целях софинансирования муниципальных программ формирования современной городской среды на 2018-2022 гг., утвержденными Постановлением Правит</w:t>
      </w:r>
      <w:r>
        <w:rPr>
          <w:rFonts w:ascii="Times New Roman" w:eastAsia="Calibri" w:hAnsi="Times New Roman" w:cs="Times New Roman"/>
          <w:bCs/>
          <w:sz w:val="28"/>
          <w:szCs w:val="28"/>
        </w:rPr>
        <w:t>ельства РИ №133 от 31.08.2017 года</w:t>
      </w:r>
      <w:r w:rsidR="00262E05">
        <w:rPr>
          <w:rFonts w:ascii="Times New Roman" w:eastAsia="Calibri" w:hAnsi="Times New Roman" w:cs="Times New Roman"/>
          <w:bCs/>
          <w:sz w:val="28"/>
          <w:szCs w:val="28"/>
        </w:rPr>
        <w:t xml:space="preserve">, </w:t>
      </w:r>
      <w:r w:rsidR="00937F93" w:rsidRPr="00937F93">
        <w:rPr>
          <w:rFonts w:ascii="Times New Roman" w:eastAsia="Calibri" w:hAnsi="Times New Roman" w:cs="Times New Roman"/>
          <w:sz w:val="28"/>
          <w:szCs w:val="28"/>
        </w:rPr>
        <w:t>Администрацией не проведены общественные обсуждения проекта муниципальной программы, предусматривающего включение в адресный перечень общественных территорий, предусмотренных для благоустройства в 2019 г</w:t>
      </w:r>
      <w:r w:rsidR="00262E05">
        <w:rPr>
          <w:rFonts w:ascii="Times New Roman" w:eastAsia="Calibri" w:hAnsi="Times New Roman" w:cs="Times New Roman"/>
          <w:sz w:val="28"/>
          <w:szCs w:val="28"/>
        </w:rPr>
        <w:t>оду</w:t>
      </w:r>
      <w:r w:rsidR="00937F93" w:rsidRPr="00937F93">
        <w:rPr>
          <w:rFonts w:ascii="Times New Roman" w:eastAsia="Calibri" w:hAnsi="Times New Roman" w:cs="Times New Roman"/>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p>
    <w:p w:rsidR="00937F93" w:rsidRDefault="00937F93" w:rsidP="00406B48">
      <w:pPr>
        <w:spacing w:after="0" w:line="240" w:lineRule="auto"/>
        <w:ind w:firstLine="709"/>
        <w:jc w:val="center"/>
        <w:rPr>
          <w:rFonts w:ascii="Times New Roman" w:eastAsia="Calibri" w:hAnsi="Times New Roman" w:cs="Times New Roman"/>
          <w:b/>
          <w:sz w:val="28"/>
          <w:szCs w:val="28"/>
        </w:rPr>
      </w:pPr>
      <w:r w:rsidRPr="00937F93">
        <w:rPr>
          <w:rFonts w:ascii="Times New Roman" w:eastAsia="Calibri" w:hAnsi="Times New Roman" w:cs="Times New Roman"/>
          <w:b/>
          <w:sz w:val="28"/>
          <w:szCs w:val="28"/>
        </w:rPr>
        <w:t>Выводы:</w:t>
      </w:r>
    </w:p>
    <w:p w:rsidR="00406B48" w:rsidRPr="00937F93" w:rsidRDefault="00406B48" w:rsidP="00406B48">
      <w:pPr>
        <w:spacing w:after="0" w:line="240" w:lineRule="auto"/>
        <w:ind w:firstLine="709"/>
        <w:jc w:val="center"/>
        <w:rPr>
          <w:rFonts w:ascii="Times New Roman" w:eastAsia="Calibri" w:hAnsi="Times New Roman" w:cs="Times New Roman"/>
          <w:b/>
          <w:sz w:val="28"/>
          <w:szCs w:val="28"/>
        </w:rPr>
      </w:pP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bCs/>
          <w:sz w:val="28"/>
          <w:szCs w:val="28"/>
        </w:rPr>
        <w:t>1. Пунктом 1 Плана ре</w:t>
      </w:r>
      <w:r w:rsidR="00E10C96">
        <w:rPr>
          <w:rFonts w:ascii="Times New Roman" w:eastAsia="Calibri" w:hAnsi="Times New Roman" w:cs="Times New Roman"/>
          <w:bCs/>
          <w:sz w:val="28"/>
          <w:szCs w:val="28"/>
        </w:rPr>
        <w:t xml:space="preserve">ализации регионального проекта </w:t>
      </w:r>
      <w:r w:rsidRPr="00937F93">
        <w:rPr>
          <w:rFonts w:ascii="Times New Roman" w:eastAsia="Calibri" w:hAnsi="Times New Roman" w:cs="Times New Roman"/>
          <w:bCs/>
          <w:sz w:val="28"/>
          <w:szCs w:val="28"/>
        </w:rPr>
        <w:t xml:space="preserve">предусмотрено внесение изменений в Правила РИ </w:t>
      </w:r>
      <w:r w:rsidR="00E10C96">
        <w:rPr>
          <w:rFonts w:ascii="Times New Roman" w:eastAsia="Calibri" w:hAnsi="Times New Roman" w:cs="Times New Roman"/>
          <w:bCs/>
          <w:sz w:val="28"/>
          <w:szCs w:val="28"/>
        </w:rPr>
        <w:t>до 01.03.2019 года.</w:t>
      </w:r>
      <w:r w:rsidRPr="00937F93">
        <w:rPr>
          <w:rFonts w:ascii="Times New Roman" w:eastAsia="Calibri" w:hAnsi="Times New Roman" w:cs="Times New Roman"/>
          <w:bCs/>
          <w:sz w:val="28"/>
          <w:szCs w:val="28"/>
        </w:rPr>
        <w:t xml:space="preserve"> Вместе с тем, изменения в Правила РИ внесены Постановлением Прави</w:t>
      </w:r>
      <w:r w:rsidR="00E10C96">
        <w:rPr>
          <w:rFonts w:ascii="Times New Roman" w:eastAsia="Calibri" w:hAnsi="Times New Roman" w:cs="Times New Roman"/>
          <w:bCs/>
          <w:sz w:val="28"/>
          <w:szCs w:val="28"/>
        </w:rPr>
        <w:t>тельства РИ №47 от 30.03.2019 года</w:t>
      </w:r>
      <w:r w:rsidRPr="00937F93">
        <w:rPr>
          <w:rFonts w:ascii="Times New Roman" w:eastAsia="Calibri" w:hAnsi="Times New Roman" w:cs="Times New Roman"/>
          <w:bCs/>
          <w:sz w:val="28"/>
          <w:szCs w:val="28"/>
        </w:rPr>
        <w:t>, то есть на 30 дней позже срока, установленного Региональным проектом.</w:t>
      </w:r>
    </w:p>
    <w:p w:rsidR="00937F93" w:rsidRPr="00937F93" w:rsidRDefault="00E10C96"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Подпунктом</w:t>
      </w:r>
      <w:r w:rsidR="00937F93" w:rsidRPr="00937F93">
        <w:rPr>
          <w:rFonts w:ascii="Times New Roman" w:eastAsia="Calibri" w:hAnsi="Times New Roman" w:cs="Times New Roman"/>
          <w:bCs/>
          <w:sz w:val="28"/>
          <w:szCs w:val="28"/>
        </w:rPr>
        <w:t xml:space="preserve"> 3.2. Плана реализации предусмотрено заключение до 1 января 20</w:t>
      </w:r>
      <w:r>
        <w:rPr>
          <w:rFonts w:ascii="Times New Roman" w:eastAsia="Calibri" w:hAnsi="Times New Roman" w:cs="Times New Roman"/>
          <w:bCs/>
          <w:sz w:val="28"/>
          <w:szCs w:val="28"/>
        </w:rPr>
        <w:t>19 года</w:t>
      </w:r>
      <w:r w:rsidR="00937F93" w:rsidRPr="00937F93">
        <w:rPr>
          <w:rFonts w:ascii="Times New Roman" w:eastAsia="Calibri" w:hAnsi="Times New Roman" w:cs="Times New Roman"/>
          <w:bCs/>
          <w:sz w:val="28"/>
          <w:szCs w:val="28"/>
        </w:rPr>
        <w:t xml:space="preserve"> соглашения с муниципальным образованием «Городской округ город Магас» - победителем Всероссийского конкурса лучших проектов создания комфортной городской среды в малых городах и исторических поселениях о предоставлении федеральных средств на реализацию проекта.</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bCs/>
          <w:sz w:val="28"/>
          <w:szCs w:val="28"/>
        </w:rPr>
        <w:t>Вместе с тем, трёхстороннее согла</w:t>
      </w:r>
      <w:r w:rsidR="00E10C96">
        <w:rPr>
          <w:rFonts w:ascii="Times New Roman" w:eastAsia="Calibri" w:hAnsi="Times New Roman" w:cs="Times New Roman"/>
          <w:bCs/>
          <w:sz w:val="28"/>
          <w:szCs w:val="28"/>
        </w:rPr>
        <w:t>шение №1-МГ-Д от 1 марта 2019 года</w:t>
      </w:r>
      <w:r w:rsidRPr="00937F93">
        <w:rPr>
          <w:rFonts w:ascii="Times New Roman" w:eastAsia="Calibri" w:hAnsi="Times New Roman" w:cs="Times New Roman"/>
          <w:bCs/>
          <w:sz w:val="28"/>
          <w:szCs w:val="28"/>
        </w:rPr>
        <w:t xml:space="preserve"> ме</w:t>
      </w:r>
      <w:r w:rsidR="00E10C96">
        <w:rPr>
          <w:rFonts w:ascii="Times New Roman" w:eastAsia="Calibri" w:hAnsi="Times New Roman" w:cs="Times New Roman"/>
          <w:bCs/>
          <w:sz w:val="28"/>
          <w:szCs w:val="28"/>
        </w:rPr>
        <w:t>жду Минстроем РИ, Минфином</w:t>
      </w:r>
      <w:r w:rsidRPr="00937F93">
        <w:rPr>
          <w:rFonts w:ascii="Times New Roman" w:eastAsia="Calibri" w:hAnsi="Times New Roman" w:cs="Times New Roman"/>
          <w:bCs/>
          <w:sz w:val="28"/>
          <w:szCs w:val="28"/>
        </w:rPr>
        <w:t xml:space="preserve"> РИ и Муниципальным образованием «Городской округ город Магас» о предоставлении бюджету муниципального образования «Городской округ город Магас» дополнительной финансовой помощи из республиканского бюджета в виде дотации на поддержку мер по обеспечению сбалансированности бюджетов муниципальных образований для реализации проектов создания комфортной городской </w:t>
      </w:r>
      <w:r w:rsidRPr="00937F93">
        <w:rPr>
          <w:rFonts w:ascii="Times New Roman" w:eastAsia="Calibri" w:hAnsi="Times New Roman" w:cs="Times New Roman"/>
          <w:bCs/>
          <w:sz w:val="28"/>
          <w:szCs w:val="28"/>
        </w:rPr>
        <w:lastRenderedPageBreak/>
        <w:t>среды в малых городах и исторических поселениях в рамках проведения Всероссийского конкурса лучших проектов создания комфортной городской среды заключено в нарушение установленных Региональным проектом сроков по истечении двух месяцев.</w:t>
      </w:r>
    </w:p>
    <w:p w:rsid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3. Планом</w:t>
      </w:r>
      <w:r w:rsidR="00E10C96">
        <w:rPr>
          <w:rFonts w:ascii="Times New Roman" w:eastAsia="Calibri" w:hAnsi="Times New Roman" w:cs="Times New Roman"/>
          <w:bCs/>
          <w:sz w:val="28"/>
          <w:szCs w:val="28"/>
        </w:rPr>
        <w:t xml:space="preserve"> реализации (подпункт</w:t>
      </w:r>
      <w:r w:rsidRPr="00937F93">
        <w:rPr>
          <w:rFonts w:ascii="Times New Roman" w:eastAsia="Calibri" w:hAnsi="Times New Roman" w:cs="Times New Roman"/>
          <w:bCs/>
          <w:sz w:val="28"/>
          <w:szCs w:val="28"/>
        </w:rPr>
        <w:t xml:space="preserve"> 3.3.) предусмотрено проведение промежуточной оценки исполнения трёхстороннего согла</w:t>
      </w:r>
      <w:r w:rsidR="00E10C96">
        <w:rPr>
          <w:rFonts w:ascii="Times New Roman" w:eastAsia="Calibri" w:hAnsi="Times New Roman" w:cs="Times New Roman"/>
          <w:bCs/>
          <w:sz w:val="28"/>
          <w:szCs w:val="28"/>
        </w:rPr>
        <w:t>шения №1-МГ-Д от 1 марта 2019 года</w:t>
      </w:r>
      <w:r w:rsidRPr="00937F93">
        <w:rPr>
          <w:rFonts w:ascii="Times New Roman" w:eastAsia="Calibri" w:hAnsi="Times New Roman" w:cs="Times New Roman"/>
          <w:bCs/>
          <w:sz w:val="28"/>
          <w:szCs w:val="28"/>
        </w:rPr>
        <w:t xml:space="preserve"> между </w:t>
      </w:r>
      <w:r w:rsidR="00E10C96">
        <w:rPr>
          <w:rFonts w:ascii="Times New Roman" w:eastAsia="Calibri" w:hAnsi="Times New Roman" w:cs="Times New Roman"/>
          <w:bCs/>
          <w:sz w:val="28"/>
          <w:szCs w:val="28"/>
        </w:rPr>
        <w:t>Минстроем РИ, Минфином</w:t>
      </w:r>
      <w:r w:rsidRPr="00937F93">
        <w:rPr>
          <w:rFonts w:ascii="Times New Roman" w:eastAsia="Calibri" w:hAnsi="Times New Roman" w:cs="Times New Roman"/>
          <w:bCs/>
          <w:sz w:val="28"/>
          <w:szCs w:val="28"/>
        </w:rPr>
        <w:t xml:space="preserve"> РИ и муниципальным образование</w:t>
      </w:r>
      <w:r w:rsidR="00E10C96">
        <w:rPr>
          <w:rFonts w:ascii="Times New Roman" w:eastAsia="Calibri" w:hAnsi="Times New Roman" w:cs="Times New Roman"/>
          <w:bCs/>
          <w:sz w:val="28"/>
          <w:szCs w:val="28"/>
        </w:rPr>
        <w:t>м «Городской округ город Магас»</w:t>
      </w:r>
      <w:r w:rsidRPr="00937F93">
        <w:rPr>
          <w:rFonts w:ascii="Times New Roman" w:eastAsia="Calibri" w:hAnsi="Times New Roman" w:cs="Times New Roman"/>
          <w:bCs/>
          <w:sz w:val="28"/>
          <w:szCs w:val="28"/>
        </w:rPr>
        <w:t xml:space="preserve"> графиков реализации проекта – победителя. Однако, отчет о промежуточной оценке исполнения соглашений и графиков реализации проекта Минстроем РИ не составлен, что свидетельствует о том, что Минстроем РИ не осуществлялся текущий контроль за исполнением соглашений и графиков реализации проекта.</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4. Пунктом 5 плана реализации предусмотрено утверждение постановлением Правительства </w:t>
      </w:r>
      <w:r w:rsidR="00C7286F">
        <w:rPr>
          <w:rFonts w:ascii="Times New Roman" w:eastAsia="Calibri" w:hAnsi="Times New Roman" w:cs="Times New Roman"/>
          <w:bCs/>
          <w:sz w:val="28"/>
          <w:szCs w:val="28"/>
        </w:rPr>
        <w:t>РИ</w:t>
      </w:r>
      <w:r w:rsidRPr="00937F93">
        <w:rPr>
          <w:rFonts w:ascii="Times New Roman" w:eastAsia="Calibri" w:hAnsi="Times New Roman" w:cs="Times New Roman"/>
          <w:bCs/>
          <w:sz w:val="28"/>
          <w:szCs w:val="28"/>
        </w:rPr>
        <w:t xml:space="preserve"> порядка проведения рейтингового голосования  в муниципальных образованиях по выбору мероприятий по благоустройству мест массового отдыха населения (городских парков, общественных территорий, (набережных, центральных площадей, парков и др.), предусмотренных государственными (муниципальными) программами формирования современной городской среды в первоочередном порядке с применением целевой модели по вовлечению граждан, принимающих участие в решении вопросов развития городской среды в Республике Ингушетия (далее – Порядок рейтингового голосования).</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bCs/>
          <w:sz w:val="28"/>
          <w:szCs w:val="28"/>
        </w:rPr>
        <w:t xml:space="preserve">Вместе с тем, Порядок рейтингового голосования утвержден не постановлением Правительства РИ, а приказом </w:t>
      </w:r>
      <w:r w:rsidR="00C7286F">
        <w:rPr>
          <w:rFonts w:ascii="Times New Roman" w:eastAsia="Calibri" w:hAnsi="Times New Roman" w:cs="Times New Roman"/>
          <w:bCs/>
          <w:sz w:val="28"/>
          <w:szCs w:val="28"/>
        </w:rPr>
        <w:t>Минстроя РИ от 31 января 2019 года</w:t>
      </w:r>
      <w:r w:rsidRPr="00937F93">
        <w:rPr>
          <w:rFonts w:ascii="Times New Roman" w:eastAsia="Calibri" w:hAnsi="Times New Roman" w:cs="Times New Roman"/>
          <w:bCs/>
          <w:sz w:val="28"/>
          <w:szCs w:val="28"/>
        </w:rPr>
        <w:t xml:space="preserve"> №17-РГ.</w:t>
      </w:r>
      <w:r w:rsidRPr="00937F93">
        <w:rPr>
          <w:rFonts w:ascii="Times New Roman" w:eastAsia="Calibri" w:hAnsi="Times New Roman" w:cs="Times New Roman"/>
          <w:bCs/>
          <w:i/>
          <w:sz w:val="28"/>
          <w:szCs w:val="28"/>
        </w:rPr>
        <w:t xml:space="preserve"> </w:t>
      </w:r>
    </w:p>
    <w:p w:rsidR="00C7286F" w:rsidRPr="00BD2591" w:rsidRDefault="00937F93" w:rsidP="00BD2591">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5. </w:t>
      </w:r>
      <w:r w:rsidR="00C7286F" w:rsidRPr="00C7286F">
        <w:rPr>
          <w:rFonts w:ascii="Times New Roman" w:eastAsia="Calibri" w:hAnsi="Times New Roman" w:cs="Times New Roman"/>
          <w:bCs/>
          <w:sz w:val="28"/>
          <w:szCs w:val="28"/>
        </w:rPr>
        <w:t>В нарушение пункта 8 плана реализации Регионального проекта, во всех проверенных муниципальных образованиях не сформированы перечни мероприятий, посредством которых будет осуществляться вовлечение граждан в решение вопросов городского развития в 2019 – 2024 годах, отсутствуют отчеты о проведении промежуточной оценки количества вовлеченных граждан, в том числе по итогам проведения рейтингового голосования, итоговые отчеты о количестве вовлеченных граждан рейтингового голосования.</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bCs/>
          <w:sz w:val="28"/>
          <w:szCs w:val="28"/>
        </w:rPr>
        <w:t>6. Подпунктом 10.1 Плана реализации предусмотрено заключение соглашений с муниципальными образованиями на реализацию мероприятий по формированию комфортной среды до 1 апреля 2019 г</w:t>
      </w:r>
      <w:r w:rsidR="00BD2591">
        <w:rPr>
          <w:rFonts w:ascii="Times New Roman" w:eastAsia="Calibri" w:hAnsi="Times New Roman" w:cs="Times New Roman"/>
          <w:bCs/>
          <w:sz w:val="28"/>
          <w:szCs w:val="28"/>
        </w:rPr>
        <w:t>ода</w:t>
      </w:r>
      <w:r w:rsidRPr="00937F93">
        <w:rPr>
          <w:rFonts w:ascii="Times New Roman" w:eastAsia="Calibri" w:hAnsi="Times New Roman" w:cs="Times New Roman"/>
          <w:bCs/>
          <w:sz w:val="28"/>
          <w:szCs w:val="28"/>
        </w:rPr>
        <w:t>. Вместе с тем, в ходе проверки установлено, что соглашения о предоставлении субсидий из бюджета Республики Ингушетия бюджетам муниципальных образований на софинансирование муниципальных программ формирования соврем</w:t>
      </w:r>
      <w:r w:rsidR="00BD2591">
        <w:rPr>
          <w:rFonts w:ascii="Times New Roman" w:eastAsia="Calibri" w:hAnsi="Times New Roman" w:cs="Times New Roman"/>
          <w:bCs/>
          <w:sz w:val="28"/>
          <w:szCs w:val="28"/>
        </w:rPr>
        <w:t>енной городской среды на 2019 год</w:t>
      </w:r>
      <w:r w:rsidRPr="00937F93">
        <w:rPr>
          <w:rFonts w:ascii="Times New Roman" w:eastAsia="Calibri" w:hAnsi="Times New Roman" w:cs="Times New Roman"/>
          <w:bCs/>
          <w:sz w:val="28"/>
          <w:szCs w:val="28"/>
        </w:rPr>
        <w:t xml:space="preserve"> Минстроем РИ заключены с муниципальными образованиями – получателями субсидий, в нарушение установленных Региональным проектом сроков</w:t>
      </w:r>
      <w:r w:rsidR="00BD2591">
        <w:rPr>
          <w:rFonts w:ascii="Times New Roman" w:eastAsia="Calibri" w:hAnsi="Times New Roman" w:cs="Times New Roman"/>
          <w:bCs/>
          <w:sz w:val="28"/>
          <w:szCs w:val="28"/>
        </w:rPr>
        <w:t>,</w:t>
      </w:r>
      <w:r w:rsidRPr="00937F93">
        <w:rPr>
          <w:rFonts w:ascii="Times New Roman" w:eastAsia="Calibri" w:hAnsi="Times New Roman" w:cs="Times New Roman"/>
          <w:bCs/>
          <w:sz w:val="28"/>
          <w:szCs w:val="28"/>
        </w:rPr>
        <w:t xml:space="preserve"> в период с 21 по 31 мая 2019 г</w:t>
      </w:r>
      <w:r w:rsidR="00BD2591">
        <w:rPr>
          <w:rFonts w:ascii="Times New Roman" w:eastAsia="Calibri" w:hAnsi="Times New Roman" w:cs="Times New Roman"/>
          <w:bCs/>
          <w:sz w:val="28"/>
          <w:szCs w:val="28"/>
        </w:rPr>
        <w:t>ода</w:t>
      </w:r>
      <w:r w:rsidRPr="00937F93">
        <w:rPr>
          <w:rFonts w:ascii="Times New Roman" w:eastAsia="Calibri" w:hAnsi="Times New Roman" w:cs="Times New Roman"/>
          <w:bCs/>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6F00A6">
        <w:rPr>
          <w:rFonts w:ascii="Times New Roman" w:eastAsia="Calibri" w:hAnsi="Times New Roman" w:cs="Times New Roman"/>
          <w:sz w:val="28"/>
          <w:szCs w:val="28"/>
        </w:rPr>
        <w:t xml:space="preserve">7. </w:t>
      </w:r>
      <w:r w:rsidRPr="006F00A6">
        <w:rPr>
          <w:rFonts w:ascii="Times New Roman" w:eastAsia="Calibri" w:hAnsi="Times New Roman" w:cs="Times New Roman"/>
          <w:bCs/>
          <w:sz w:val="28"/>
          <w:szCs w:val="28"/>
        </w:rPr>
        <w:t>Планом реализации предусмотрены два пункта за номером 10. Одним из них предусмотрена разработка и утверждение паспорта региональной составляющей ведомственного проекта цифровизации городского хозяйства «Умный город». Срок утверждения паспорта, предусмотренный</w:t>
      </w:r>
      <w:r w:rsidRPr="00937F93">
        <w:rPr>
          <w:rFonts w:ascii="Times New Roman" w:eastAsia="Calibri" w:hAnsi="Times New Roman" w:cs="Times New Roman"/>
          <w:bCs/>
          <w:sz w:val="28"/>
          <w:szCs w:val="28"/>
        </w:rPr>
        <w:t xml:space="preserve"> Планом реализации – 10 марта 2019 г</w:t>
      </w:r>
      <w:r w:rsidR="00CD5C2F">
        <w:rPr>
          <w:rFonts w:ascii="Times New Roman" w:eastAsia="Calibri" w:hAnsi="Times New Roman" w:cs="Times New Roman"/>
          <w:bCs/>
          <w:sz w:val="28"/>
          <w:szCs w:val="28"/>
        </w:rPr>
        <w:t>ода</w:t>
      </w:r>
      <w:r w:rsidRPr="00937F93">
        <w:rPr>
          <w:rFonts w:ascii="Times New Roman" w:eastAsia="Calibri" w:hAnsi="Times New Roman" w:cs="Times New Roman"/>
          <w:bCs/>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Вместе с тем, изменения в Госпрограмму РИ, предусматривающие утверждение паспорта подпрограммы «Умные города Республики Ингушетия»</w:t>
      </w:r>
      <w:r w:rsidR="00CD5C2F">
        <w:rPr>
          <w:rFonts w:ascii="Times New Roman" w:eastAsia="Calibri" w:hAnsi="Times New Roman" w:cs="Times New Roman"/>
          <w:bCs/>
          <w:sz w:val="28"/>
          <w:szCs w:val="28"/>
        </w:rPr>
        <w:t>,</w:t>
      </w:r>
      <w:r w:rsidRPr="00937F93">
        <w:rPr>
          <w:rFonts w:ascii="Times New Roman" w:eastAsia="Calibri" w:hAnsi="Times New Roman" w:cs="Times New Roman"/>
          <w:bCs/>
          <w:sz w:val="28"/>
          <w:szCs w:val="28"/>
        </w:rPr>
        <w:t xml:space="preserve"> внесены </w:t>
      </w:r>
      <w:r w:rsidRPr="00937F93">
        <w:rPr>
          <w:rFonts w:ascii="Times New Roman" w:eastAsia="Calibri" w:hAnsi="Times New Roman" w:cs="Times New Roman"/>
          <w:bCs/>
          <w:sz w:val="28"/>
          <w:szCs w:val="28"/>
        </w:rPr>
        <w:lastRenderedPageBreak/>
        <w:t>Постановлением Правительства РИ от 30 марта 20</w:t>
      </w:r>
      <w:r w:rsidR="00CD5C2F">
        <w:rPr>
          <w:rFonts w:ascii="Times New Roman" w:eastAsia="Calibri" w:hAnsi="Times New Roman" w:cs="Times New Roman"/>
          <w:bCs/>
          <w:sz w:val="28"/>
          <w:szCs w:val="28"/>
        </w:rPr>
        <w:t>19 года</w:t>
      </w:r>
      <w:r w:rsidRPr="00937F93">
        <w:rPr>
          <w:rFonts w:ascii="Times New Roman" w:eastAsia="Calibri" w:hAnsi="Times New Roman" w:cs="Times New Roman"/>
          <w:bCs/>
          <w:sz w:val="28"/>
          <w:szCs w:val="28"/>
        </w:rPr>
        <w:t xml:space="preserve"> №47 «О внесении изменений в государственную программу РИ «Формирование современной городской среды на территории Республики Ингушетия на 2018-2024 годы» на 20 дней позже установленного Региональным проектом срока.</w:t>
      </w:r>
    </w:p>
    <w:p w:rsidR="00937F93" w:rsidRPr="00937F93" w:rsidRDefault="006F00A6"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8. В нарушение пункта</w:t>
      </w:r>
      <w:r w:rsidR="00937F93" w:rsidRPr="00937F93">
        <w:rPr>
          <w:rFonts w:ascii="Times New Roman" w:eastAsia="Calibri" w:hAnsi="Times New Roman" w:cs="Times New Roman"/>
          <w:bCs/>
          <w:sz w:val="28"/>
          <w:szCs w:val="28"/>
        </w:rPr>
        <w:t xml:space="preserve"> 8 плана реализации Регионального проекта</w:t>
      </w:r>
      <w:r>
        <w:rPr>
          <w:rFonts w:ascii="Times New Roman" w:eastAsia="Calibri" w:hAnsi="Times New Roman" w:cs="Times New Roman"/>
          <w:bCs/>
          <w:sz w:val="28"/>
          <w:szCs w:val="28"/>
        </w:rPr>
        <w:t>,</w:t>
      </w:r>
      <w:r w:rsidR="00937F93" w:rsidRPr="00937F93">
        <w:rPr>
          <w:rFonts w:ascii="Times New Roman" w:eastAsia="Calibri" w:hAnsi="Times New Roman" w:cs="Times New Roman"/>
          <w:bCs/>
          <w:sz w:val="28"/>
          <w:szCs w:val="28"/>
        </w:rPr>
        <w:t xml:space="preserve"> во всех проверенных муниципальных образованиях не сформированы перечни мероприятий, посредством которых будет осуществляться вовлечение граждан в решение вопросов городского развития в 2019 – 2024 годах, отсутствуют отчеты о проведении промежуточной оценки количества вовлеченных граждан, в том числе по итогам проведения рейтингового голосования, итоговые отчеты о количестве вовлеченных граждан рейтингового голосования.</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9. В соответствии с протоколами заседания Общественных комиссий муниципальных образований «Городской округ город Сунжа» и «Городской округ город Карабулак» подведены итоги голосования по проектам благоустройства общественных территорий, подлежащих благоустройству в 2019 г</w:t>
      </w:r>
      <w:r w:rsidR="006F00A6">
        <w:rPr>
          <w:rFonts w:ascii="Times New Roman" w:eastAsia="Calibri" w:hAnsi="Times New Roman" w:cs="Times New Roman"/>
          <w:bCs/>
          <w:sz w:val="28"/>
          <w:szCs w:val="28"/>
        </w:rPr>
        <w:t>оду</w:t>
      </w:r>
      <w:r w:rsidRPr="00937F93">
        <w:rPr>
          <w:rFonts w:ascii="Times New Roman" w:eastAsia="Calibri" w:hAnsi="Times New Roman" w:cs="Times New Roman"/>
          <w:bCs/>
          <w:sz w:val="28"/>
          <w:szCs w:val="28"/>
        </w:rPr>
        <w:t>. В соответствии с указанным протоколом в голосовании в г. Сунжа приняло участие всего 445 человек, в г. Карабулак – 200 человек.</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xml:space="preserve">Вместе с тем, согласно данным, размещенным на официальном сайте Управления Федеральной службы государственной статистики по </w:t>
      </w:r>
      <w:r w:rsidR="006F00A6">
        <w:rPr>
          <w:rFonts w:ascii="Times New Roman" w:eastAsia="Calibri" w:hAnsi="Times New Roman" w:cs="Times New Roman"/>
          <w:bCs/>
          <w:sz w:val="28"/>
          <w:szCs w:val="28"/>
        </w:rPr>
        <w:t>СКФО</w:t>
      </w:r>
      <w:r w:rsidRPr="00937F93">
        <w:rPr>
          <w:rFonts w:ascii="Times New Roman" w:eastAsia="Calibri" w:hAnsi="Times New Roman" w:cs="Times New Roman"/>
          <w:bCs/>
          <w:sz w:val="28"/>
          <w:szCs w:val="28"/>
        </w:rPr>
        <w:t>, численность постоянного населе</w:t>
      </w:r>
      <w:r w:rsidR="006F00A6">
        <w:rPr>
          <w:rFonts w:ascii="Times New Roman" w:eastAsia="Calibri" w:hAnsi="Times New Roman" w:cs="Times New Roman"/>
          <w:bCs/>
          <w:sz w:val="28"/>
          <w:szCs w:val="28"/>
        </w:rPr>
        <w:t>ния г. Сунжа на 1 января 2019 года составляет 66 047 человек</w:t>
      </w:r>
      <w:r w:rsidRPr="00937F93">
        <w:rPr>
          <w:rFonts w:ascii="Times New Roman" w:eastAsia="Calibri" w:hAnsi="Times New Roman" w:cs="Times New Roman"/>
          <w:bCs/>
          <w:sz w:val="28"/>
          <w:szCs w:val="28"/>
        </w:rPr>
        <w:t>, г. Карабулак - 40 308 человек. При этом, столь низкое количество участвовавших в голосовании жителей является следствием отсутствия должной работы, проведённой администрациями городов Сунжа и Карабулак по вовлечению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в решение вопросов развития городской среды как на стадии сбора предложений по общественным территориям для включения в Муниципальную программу, так и на стадии проведения голосования.</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10. На официальных интернет-сайтах муниципальных образований «Городской округ город Сунжа» и «Городской округ город Назрань» отсутствует информация о проведении голосования по отбору общественных территорий для благоустройства в 2019 г. и раздел, в соответствии с которым проводилось удаленное (дистанционное) голосование.</w:t>
      </w:r>
    </w:p>
    <w:p w:rsidR="00937F93" w:rsidRPr="00937F93" w:rsidRDefault="006F00A6"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11. В нарушение условий пункта</w:t>
      </w:r>
      <w:r w:rsidR="00937F93" w:rsidRPr="00937F93">
        <w:rPr>
          <w:rFonts w:ascii="Times New Roman" w:eastAsia="Calibri" w:hAnsi="Times New Roman" w:cs="Times New Roman"/>
          <w:bCs/>
          <w:sz w:val="28"/>
          <w:szCs w:val="28"/>
        </w:rPr>
        <w:t xml:space="preserve"> 4.3.6 соглашений о предоставлении субсидий из бюджета Республики Ингушетия бюджетам муниципальных образований, не представлены в Минстрой РИ отчеты о расходах бюджета следующими муниципальными образованиями:</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г. Карабулак за 1, 2, 3, 4 кварталы 2019 г.;</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Малгобекского района за 3 и 4 квартал 2019 г.</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 г. Малгобек за 3 и 4 квартал 2019 г.</w:t>
      </w:r>
    </w:p>
    <w:p w:rsidR="00937F93" w:rsidRPr="00937F93" w:rsidRDefault="006F00A6" w:rsidP="00406B4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 В нарушение пунктов</w:t>
      </w:r>
      <w:r w:rsidR="00937F93" w:rsidRPr="00937F93">
        <w:rPr>
          <w:rFonts w:ascii="Times New Roman" w:eastAsia="Calibri" w:hAnsi="Times New Roman" w:cs="Times New Roman"/>
          <w:bCs/>
          <w:sz w:val="28"/>
          <w:szCs w:val="28"/>
        </w:rPr>
        <w:t xml:space="preserve"> 38, 45, 48 Инструкции №157н и норм Федерального стандарта №254н, не отнесены к основным средствам и не поставлены на балансовый </w:t>
      </w:r>
      <w:r w:rsidR="00937F93" w:rsidRPr="00937F93">
        <w:rPr>
          <w:rFonts w:ascii="Times New Roman" w:eastAsia="Calibri" w:hAnsi="Times New Roman" w:cs="Times New Roman"/>
          <w:bCs/>
          <w:sz w:val="28"/>
          <w:szCs w:val="28"/>
        </w:rPr>
        <w:lastRenderedPageBreak/>
        <w:t xml:space="preserve">учет материальные объекты, построенные в рамках благоустройства общественных территорий администрациями городов Назрань, Карабулак, Сунжа, а также Назрановского и Малгобекского муниципальных районов.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Так, администрацией г. Карабулак не отнесены к основным средствам и не поставлены на балансовый учет материальные об</w:t>
      </w:r>
      <w:r w:rsidR="006F00A6">
        <w:rPr>
          <w:rFonts w:ascii="Times New Roman" w:eastAsia="Calibri" w:hAnsi="Times New Roman" w:cs="Times New Roman"/>
          <w:bCs/>
          <w:sz w:val="28"/>
          <w:szCs w:val="28"/>
        </w:rPr>
        <w:t>ъекты на общую сумму 3 </w:t>
      </w:r>
      <w:r w:rsidRPr="00937F93">
        <w:rPr>
          <w:rFonts w:ascii="Times New Roman" w:eastAsia="Calibri" w:hAnsi="Times New Roman" w:cs="Times New Roman"/>
          <w:bCs/>
          <w:sz w:val="28"/>
          <w:szCs w:val="28"/>
        </w:rPr>
        <w:t>029,3 тыс. руб., в том числе:</w:t>
      </w:r>
    </w:p>
    <w:p w:rsidR="00937F93" w:rsidRPr="006F00A6" w:rsidRDefault="00937F93" w:rsidP="006F00A6">
      <w:pPr>
        <w:pStyle w:val="a7"/>
        <w:numPr>
          <w:ilvl w:val="0"/>
          <w:numId w:val="107"/>
        </w:numPr>
        <w:tabs>
          <w:tab w:val="left" w:pos="993"/>
        </w:tabs>
        <w:spacing w:after="0" w:line="240" w:lineRule="auto"/>
        <w:ind w:left="56" w:firstLine="700"/>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линия освещения на ул. Осканова – 1 842,2 тыс. руб.;</w:t>
      </w:r>
    </w:p>
    <w:p w:rsidR="00937F93" w:rsidRPr="006F00A6" w:rsidRDefault="00937F93" w:rsidP="006F00A6">
      <w:pPr>
        <w:pStyle w:val="a7"/>
        <w:numPr>
          <w:ilvl w:val="0"/>
          <w:numId w:val="107"/>
        </w:numPr>
        <w:tabs>
          <w:tab w:val="left" w:pos="993"/>
        </w:tabs>
        <w:spacing w:after="0" w:line="240" w:lineRule="auto"/>
        <w:ind w:left="56" w:firstLine="700"/>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линия освещения на ул. Промысловая – 709,2 тыс. руб.;</w:t>
      </w:r>
    </w:p>
    <w:p w:rsidR="00937F93" w:rsidRPr="006F00A6" w:rsidRDefault="00937F93" w:rsidP="006F00A6">
      <w:pPr>
        <w:pStyle w:val="a7"/>
        <w:numPr>
          <w:ilvl w:val="0"/>
          <w:numId w:val="107"/>
        </w:numPr>
        <w:tabs>
          <w:tab w:val="left" w:pos="993"/>
        </w:tabs>
        <w:spacing w:after="0" w:line="240" w:lineRule="auto"/>
        <w:ind w:left="56" w:firstLine="700"/>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площадка для отдыха на ул. Нефтяная (беседка, скамья, урны и тд.) – 477,9 тыс. руб.</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Администрацией Малгобекского района не отнесены к основным средствам и не поставлены на балансовый учет материальные объекты</w:t>
      </w:r>
      <w:r w:rsidRPr="00937F93">
        <w:rPr>
          <w:rFonts w:ascii="Times New Roman" w:eastAsia="Calibri" w:hAnsi="Times New Roman" w:cs="Times New Roman"/>
          <w:sz w:val="28"/>
          <w:szCs w:val="28"/>
        </w:rPr>
        <w:t xml:space="preserve"> </w:t>
      </w:r>
      <w:r w:rsidRPr="00937F93">
        <w:rPr>
          <w:rFonts w:ascii="Times New Roman" w:eastAsia="Calibri" w:hAnsi="Times New Roman" w:cs="Times New Roman"/>
          <w:bCs/>
          <w:sz w:val="28"/>
          <w:szCs w:val="28"/>
        </w:rPr>
        <w:t>на общую сумму 15 294,6 тыс. руб., в том числе:</w:t>
      </w:r>
    </w:p>
    <w:p w:rsidR="00937F93" w:rsidRPr="006F00A6" w:rsidRDefault="00937F93" w:rsidP="006F00A6">
      <w:pPr>
        <w:numPr>
          <w:ilvl w:val="0"/>
          <w:numId w:val="104"/>
        </w:numPr>
        <w:tabs>
          <w:tab w:val="left" w:pos="993"/>
        </w:tabs>
        <w:spacing w:after="0" w:line="240" w:lineRule="auto"/>
        <w:ind w:left="56" w:firstLine="686"/>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асфальтов</w:t>
      </w:r>
      <w:r w:rsidR="006F00A6" w:rsidRPr="006F00A6">
        <w:rPr>
          <w:rFonts w:ascii="Times New Roman" w:eastAsia="Calibri" w:hAnsi="Times New Roman" w:cs="Times New Roman"/>
          <w:bCs/>
          <w:sz w:val="28"/>
          <w:szCs w:val="28"/>
        </w:rPr>
        <w:t>ый тротуар</w:t>
      </w:r>
      <w:r w:rsidRPr="006F00A6">
        <w:rPr>
          <w:rFonts w:ascii="Times New Roman" w:eastAsia="Calibri" w:hAnsi="Times New Roman" w:cs="Times New Roman"/>
          <w:bCs/>
          <w:sz w:val="28"/>
          <w:szCs w:val="28"/>
        </w:rPr>
        <w:t xml:space="preserve"> по ул. Гарданова в с.п. Сагопши </w:t>
      </w:r>
      <w:r w:rsidR="006F00A6" w:rsidRPr="006F00A6">
        <w:rPr>
          <w:rFonts w:ascii="Times New Roman" w:eastAsia="Calibri" w:hAnsi="Times New Roman" w:cs="Times New Roman"/>
          <w:bCs/>
          <w:sz w:val="28"/>
          <w:szCs w:val="28"/>
        </w:rPr>
        <w:t xml:space="preserve">- </w:t>
      </w:r>
      <w:r w:rsidRPr="006F00A6">
        <w:rPr>
          <w:rFonts w:ascii="Times New Roman" w:eastAsia="Calibri" w:hAnsi="Times New Roman" w:cs="Times New Roman"/>
          <w:bCs/>
          <w:sz w:val="28"/>
          <w:szCs w:val="28"/>
        </w:rPr>
        <w:t>на сумму 2 697,3 тыс. руб.;</w:t>
      </w:r>
    </w:p>
    <w:p w:rsidR="00937F93" w:rsidRPr="006F00A6" w:rsidRDefault="00937F93" w:rsidP="006F00A6">
      <w:pPr>
        <w:numPr>
          <w:ilvl w:val="0"/>
          <w:numId w:val="104"/>
        </w:numPr>
        <w:tabs>
          <w:tab w:val="left" w:pos="993"/>
        </w:tabs>
        <w:spacing w:after="0" w:line="240" w:lineRule="auto"/>
        <w:ind w:left="56" w:firstLine="686"/>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центральн</w:t>
      </w:r>
      <w:r w:rsidR="006F00A6" w:rsidRPr="006F00A6">
        <w:rPr>
          <w:rFonts w:ascii="Times New Roman" w:eastAsia="Calibri" w:hAnsi="Times New Roman" w:cs="Times New Roman"/>
          <w:bCs/>
          <w:sz w:val="28"/>
          <w:szCs w:val="28"/>
        </w:rPr>
        <w:t>ая</w:t>
      </w:r>
      <w:r w:rsidRPr="006F00A6">
        <w:rPr>
          <w:rFonts w:ascii="Times New Roman" w:eastAsia="Calibri" w:hAnsi="Times New Roman" w:cs="Times New Roman"/>
          <w:bCs/>
          <w:sz w:val="28"/>
          <w:szCs w:val="28"/>
        </w:rPr>
        <w:t xml:space="preserve"> площад</w:t>
      </w:r>
      <w:r w:rsidR="006F00A6" w:rsidRPr="006F00A6">
        <w:rPr>
          <w:rFonts w:ascii="Times New Roman" w:eastAsia="Calibri" w:hAnsi="Times New Roman" w:cs="Times New Roman"/>
          <w:bCs/>
          <w:sz w:val="28"/>
          <w:szCs w:val="28"/>
        </w:rPr>
        <w:t>ь</w:t>
      </w:r>
      <w:r w:rsidRPr="006F00A6">
        <w:rPr>
          <w:rFonts w:ascii="Times New Roman" w:eastAsia="Calibri" w:hAnsi="Times New Roman" w:cs="Times New Roman"/>
          <w:bCs/>
          <w:sz w:val="28"/>
          <w:szCs w:val="28"/>
        </w:rPr>
        <w:t xml:space="preserve"> (устройство скамеек, освещения, фонтана, брусчатки, ограждения) в с.п. Пседах </w:t>
      </w:r>
      <w:r w:rsidR="006F00A6" w:rsidRPr="006F00A6">
        <w:rPr>
          <w:rFonts w:ascii="Times New Roman" w:eastAsia="Calibri" w:hAnsi="Times New Roman" w:cs="Times New Roman"/>
          <w:bCs/>
          <w:sz w:val="28"/>
          <w:szCs w:val="28"/>
        </w:rPr>
        <w:t xml:space="preserve">- </w:t>
      </w:r>
      <w:r w:rsidRPr="006F00A6">
        <w:rPr>
          <w:rFonts w:ascii="Times New Roman" w:eastAsia="Calibri" w:hAnsi="Times New Roman" w:cs="Times New Roman"/>
          <w:bCs/>
          <w:sz w:val="28"/>
          <w:szCs w:val="28"/>
        </w:rPr>
        <w:t>на сумму 4 498,3 тыс. руб.;</w:t>
      </w:r>
    </w:p>
    <w:p w:rsidR="00937F93" w:rsidRPr="006F00A6" w:rsidRDefault="00937F93" w:rsidP="006F00A6">
      <w:pPr>
        <w:numPr>
          <w:ilvl w:val="0"/>
          <w:numId w:val="104"/>
        </w:numPr>
        <w:tabs>
          <w:tab w:val="left" w:pos="993"/>
        </w:tabs>
        <w:spacing w:after="0" w:line="240" w:lineRule="auto"/>
        <w:ind w:left="56" w:firstLine="686"/>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асфальтов</w:t>
      </w:r>
      <w:r w:rsidR="006F00A6" w:rsidRPr="006F00A6">
        <w:rPr>
          <w:rFonts w:ascii="Times New Roman" w:eastAsia="Calibri" w:hAnsi="Times New Roman" w:cs="Times New Roman"/>
          <w:bCs/>
          <w:sz w:val="28"/>
          <w:szCs w:val="28"/>
        </w:rPr>
        <w:t>ая</w:t>
      </w:r>
      <w:r w:rsidRPr="006F00A6">
        <w:rPr>
          <w:rFonts w:ascii="Times New Roman" w:eastAsia="Calibri" w:hAnsi="Times New Roman" w:cs="Times New Roman"/>
          <w:bCs/>
          <w:sz w:val="28"/>
          <w:szCs w:val="28"/>
        </w:rPr>
        <w:t xml:space="preserve"> дорог</w:t>
      </w:r>
      <w:r w:rsidR="006F00A6" w:rsidRPr="006F00A6">
        <w:rPr>
          <w:rFonts w:ascii="Times New Roman" w:eastAsia="Calibri" w:hAnsi="Times New Roman" w:cs="Times New Roman"/>
          <w:bCs/>
          <w:sz w:val="28"/>
          <w:szCs w:val="28"/>
        </w:rPr>
        <w:t>а</w:t>
      </w:r>
      <w:r w:rsidRPr="006F00A6">
        <w:rPr>
          <w:rFonts w:ascii="Times New Roman" w:eastAsia="Calibri" w:hAnsi="Times New Roman" w:cs="Times New Roman"/>
          <w:bCs/>
          <w:sz w:val="28"/>
          <w:szCs w:val="28"/>
        </w:rPr>
        <w:t xml:space="preserve"> по ул. Бекбузарова в с.п. Инарки </w:t>
      </w:r>
      <w:r w:rsidR="006F00A6" w:rsidRPr="006F00A6">
        <w:rPr>
          <w:rFonts w:ascii="Times New Roman" w:eastAsia="Calibri" w:hAnsi="Times New Roman" w:cs="Times New Roman"/>
          <w:bCs/>
          <w:sz w:val="28"/>
          <w:szCs w:val="28"/>
        </w:rPr>
        <w:t xml:space="preserve">- </w:t>
      </w:r>
      <w:r w:rsidRPr="006F00A6">
        <w:rPr>
          <w:rFonts w:ascii="Times New Roman" w:eastAsia="Calibri" w:hAnsi="Times New Roman" w:cs="Times New Roman"/>
          <w:bCs/>
          <w:sz w:val="28"/>
          <w:szCs w:val="28"/>
        </w:rPr>
        <w:t>на сумму 2 699,3 тыс. руб.;</w:t>
      </w:r>
    </w:p>
    <w:p w:rsidR="00937F93" w:rsidRPr="006F00A6" w:rsidRDefault="00937F93" w:rsidP="006F00A6">
      <w:pPr>
        <w:numPr>
          <w:ilvl w:val="0"/>
          <w:numId w:val="104"/>
        </w:numPr>
        <w:tabs>
          <w:tab w:val="left" w:pos="993"/>
        </w:tabs>
        <w:spacing w:after="0" w:line="240" w:lineRule="auto"/>
        <w:ind w:left="56" w:firstLine="686"/>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асфальтов</w:t>
      </w:r>
      <w:r w:rsidR="006F00A6" w:rsidRPr="006F00A6">
        <w:rPr>
          <w:rFonts w:ascii="Times New Roman" w:eastAsia="Calibri" w:hAnsi="Times New Roman" w:cs="Times New Roman"/>
          <w:bCs/>
          <w:sz w:val="28"/>
          <w:szCs w:val="28"/>
        </w:rPr>
        <w:t>ый тротуар</w:t>
      </w:r>
      <w:r w:rsidRPr="006F00A6">
        <w:rPr>
          <w:rFonts w:ascii="Times New Roman" w:eastAsia="Calibri" w:hAnsi="Times New Roman" w:cs="Times New Roman"/>
          <w:bCs/>
          <w:sz w:val="28"/>
          <w:szCs w:val="28"/>
        </w:rPr>
        <w:t xml:space="preserve"> по ул. Советская в с.п. Вежарий </w:t>
      </w:r>
      <w:r w:rsidR="006F00A6" w:rsidRPr="006F00A6">
        <w:rPr>
          <w:rFonts w:ascii="Times New Roman" w:eastAsia="Calibri" w:hAnsi="Times New Roman" w:cs="Times New Roman"/>
          <w:bCs/>
          <w:sz w:val="28"/>
          <w:szCs w:val="28"/>
        </w:rPr>
        <w:t xml:space="preserve">- </w:t>
      </w:r>
      <w:r w:rsidRPr="006F00A6">
        <w:rPr>
          <w:rFonts w:ascii="Times New Roman" w:eastAsia="Calibri" w:hAnsi="Times New Roman" w:cs="Times New Roman"/>
          <w:bCs/>
          <w:sz w:val="28"/>
          <w:szCs w:val="28"/>
        </w:rPr>
        <w:t>на сумму 2 700,3 тыс. руб.;</w:t>
      </w:r>
    </w:p>
    <w:p w:rsidR="00937F93" w:rsidRPr="006F00A6" w:rsidRDefault="00937F93" w:rsidP="006F00A6">
      <w:pPr>
        <w:numPr>
          <w:ilvl w:val="0"/>
          <w:numId w:val="104"/>
        </w:numPr>
        <w:tabs>
          <w:tab w:val="left" w:pos="993"/>
        </w:tabs>
        <w:spacing w:after="0" w:line="240" w:lineRule="auto"/>
        <w:ind w:left="56" w:firstLine="686"/>
        <w:jc w:val="both"/>
        <w:rPr>
          <w:rFonts w:ascii="Times New Roman" w:eastAsia="Calibri" w:hAnsi="Times New Roman" w:cs="Times New Roman"/>
          <w:bCs/>
          <w:sz w:val="28"/>
          <w:szCs w:val="28"/>
        </w:rPr>
      </w:pPr>
      <w:r w:rsidRPr="006F00A6">
        <w:rPr>
          <w:rFonts w:ascii="Times New Roman" w:eastAsia="Calibri" w:hAnsi="Times New Roman" w:cs="Times New Roman"/>
          <w:bCs/>
          <w:sz w:val="28"/>
          <w:szCs w:val="28"/>
        </w:rPr>
        <w:t>асфальтов</w:t>
      </w:r>
      <w:r w:rsidR="006F00A6" w:rsidRPr="006F00A6">
        <w:rPr>
          <w:rFonts w:ascii="Times New Roman" w:eastAsia="Calibri" w:hAnsi="Times New Roman" w:cs="Times New Roman"/>
          <w:bCs/>
          <w:sz w:val="28"/>
          <w:szCs w:val="28"/>
        </w:rPr>
        <w:t>ый тротуар</w:t>
      </w:r>
      <w:r w:rsidRPr="006F00A6">
        <w:rPr>
          <w:rFonts w:ascii="Times New Roman" w:eastAsia="Calibri" w:hAnsi="Times New Roman" w:cs="Times New Roman"/>
          <w:bCs/>
          <w:sz w:val="28"/>
          <w:szCs w:val="28"/>
        </w:rPr>
        <w:t xml:space="preserve"> по ул. Бекова в с.п. В.Ачалуки </w:t>
      </w:r>
      <w:r w:rsidR="006F00A6" w:rsidRPr="006F00A6">
        <w:rPr>
          <w:rFonts w:ascii="Times New Roman" w:eastAsia="Calibri" w:hAnsi="Times New Roman" w:cs="Times New Roman"/>
          <w:bCs/>
          <w:sz w:val="28"/>
          <w:szCs w:val="28"/>
        </w:rPr>
        <w:t xml:space="preserve">- </w:t>
      </w:r>
      <w:r w:rsidRPr="006F00A6">
        <w:rPr>
          <w:rFonts w:ascii="Times New Roman" w:eastAsia="Calibri" w:hAnsi="Times New Roman" w:cs="Times New Roman"/>
          <w:bCs/>
          <w:sz w:val="28"/>
          <w:szCs w:val="28"/>
        </w:rPr>
        <w:t>на сумму 2 699,4 тыс. руб</w:t>
      </w:r>
      <w:r w:rsidR="006F00A6" w:rsidRPr="006F00A6">
        <w:rPr>
          <w:rFonts w:ascii="Times New Roman" w:eastAsia="Calibri" w:hAnsi="Times New Roman" w:cs="Times New Roman"/>
          <w:bCs/>
          <w:sz w:val="28"/>
          <w:szCs w:val="28"/>
        </w:rPr>
        <w:t>лей</w:t>
      </w:r>
      <w:r w:rsidRPr="006F00A6">
        <w:rPr>
          <w:rFonts w:ascii="Times New Roman" w:eastAsia="Calibri" w:hAnsi="Times New Roman" w:cs="Times New Roman"/>
          <w:bCs/>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bCs/>
          <w:sz w:val="28"/>
          <w:szCs w:val="28"/>
        </w:rPr>
        <w:t>Вместе с тем, в связи с изъятием правоохранительными и следственными органами документации по благоустройству общественных территорий не представилось возможным определить количество и стоимость материальных объектов, не отнесённых к основным средствам и не поставленых на балансовый учет администрациями г. Назрань, Сунжа, Назрановского района.</w:t>
      </w:r>
    </w:p>
    <w:p w:rsidR="00937F93" w:rsidRPr="00937F93" w:rsidRDefault="00937F93" w:rsidP="00406B48">
      <w:pPr>
        <w:spacing w:after="0" w:line="240" w:lineRule="auto"/>
        <w:ind w:right="-1" w:firstLine="709"/>
        <w:jc w:val="both"/>
        <w:rPr>
          <w:rFonts w:ascii="Times New Roman" w:eastAsia="Calibri" w:hAnsi="Times New Roman" w:cs="Times New Roman"/>
          <w:sz w:val="28"/>
          <w:szCs w:val="28"/>
        </w:rPr>
      </w:pPr>
      <w:r w:rsidRPr="006F00A6">
        <w:rPr>
          <w:rFonts w:ascii="Times New Roman" w:eastAsia="Calibri" w:hAnsi="Times New Roman" w:cs="Times New Roman"/>
          <w:sz w:val="28"/>
          <w:szCs w:val="28"/>
        </w:rPr>
        <w:t>13. В ходе проведения контрольных обмеров работ по благоустройству общественных территорий Малгобекского района и г. Карабулак установлено завышение объемов</w:t>
      </w:r>
      <w:r w:rsidRPr="00937F93">
        <w:rPr>
          <w:rFonts w:ascii="Times New Roman" w:eastAsia="Calibri" w:hAnsi="Times New Roman" w:cs="Times New Roman"/>
          <w:sz w:val="28"/>
          <w:szCs w:val="28"/>
        </w:rPr>
        <w:t xml:space="preserve"> выполненных работ на общую сумму 883,0 тыс. руб., в том числе:</w:t>
      </w:r>
    </w:p>
    <w:p w:rsidR="00937F93" w:rsidRPr="00CD5C2F" w:rsidRDefault="00937F93" w:rsidP="00CD5C2F">
      <w:pPr>
        <w:pStyle w:val="a7"/>
        <w:numPr>
          <w:ilvl w:val="0"/>
          <w:numId w:val="106"/>
        </w:numPr>
        <w:tabs>
          <w:tab w:val="left" w:pos="1134"/>
        </w:tabs>
        <w:spacing w:after="0" w:line="240" w:lineRule="auto"/>
        <w:ind w:left="0" w:right="-1" w:firstLine="784"/>
        <w:jc w:val="both"/>
        <w:rPr>
          <w:rFonts w:ascii="Times New Roman" w:eastAsia="Calibri" w:hAnsi="Times New Roman" w:cs="Times New Roman"/>
          <w:sz w:val="28"/>
          <w:szCs w:val="28"/>
        </w:rPr>
      </w:pPr>
      <w:r w:rsidRPr="00CD5C2F">
        <w:rPr>
          <w:rFonts w:ascii="Times New Roman" w:eastAsia="Calibri" w:hAnsi="Times New Roman" w:cs="Times New Roman"/>
          <w:sz w:val="28"/>
          <w:szCs w:val="28"/>
        </w:rPr>
        <w:t xml:space="preserve">в Малгобекском районе </w:t>
      </w:r>
      <w:r w:rsidR="00CD5C2F">
        <w:rPr>
          <w:rFonts w:ascii="Times New Roman" w:eastAsia="Calibri" w:hAnsi="Times New Roman" w:cs="Times New Roman"/>
          <w:sz w:val="28"/>
          <w:szCs w:val="28"/>
        </w:rPr>
        <w:t xml:space="preserve">- </w:t>
      </w:r>
      <w:r w:rsidRPr="00CD5C2F">
        <w:rPr>
          <w:rFonts w:ascii="Times New Roman" w:eastAsia="Calibri" w:hAnsi="Times New Roman" w:cs="Times New Roman"/>
          <w:sz w:val="28"/>
          <w:szCs w:val="28"/>
        </w:rPr>
        <w:t>537,2 тыс. руб., из них</w:t>
      </w:r>
      <w:r w:rsidR="00CD5C2F">
        <w:rPr>
          <w:rFonts w:ascii="Times New Roman" w:eastAsia="Calibri" w:hAnsi="Times New Roman" w:cs="Times New Roman"/>
          <w:sz w:val="28"/>
          <w:szCs w:val="28"/>
        </w:rPr>
        <w:t>:</w:t>
      </w:r>
      <w:r w:rsidRPr="00CD5C2F">
        <w:rPr>
          <w:rFonts w:ascii="Times New Roman" w:eastAsia="Calibri" w:hAnsi="Times New Roman" w:cs="Times New Roman"/>
          <w:sz w:val="28"/>
          <w:szCs w:val="28"/>
        </w:rPr>
        <w:t xml:space="preserve"> в с.п. В. Ачалуки - 359,4 тыс. руб., в с.п. Вежарий - 177,8 тыс. руб.;</w:t>
      </w:r>
    </w:p>
    <w:p w:rsidR="00937F93" w:rsidRPr="00CD5C2F" w:rsidRDefault="00937F93" w:rsidP="00CD5C2F">
      <w:pPr>
        <w:pStyle w:val="a7"/>
        <w:numPr>
          <w:ilvl w:val="0"/>
          <w:numId w:val="106"/>
        </w:numPr>
        <w:tabs>
          <w:tab w:val="left" w:pos="1134"/>
        </w:tabs>
        <w:spacing w:after="0" w:line="240" w:lineRule="auto"/>
        <w:ind w:left="0" w:right="-1" w:firstLine="784"/>
        <w:jc w:val="both"/>
        <w:rPr>
          <w:rFonts w:ascii="Times New Roman" w:eastAsia="Calibri" w:hAnsi="Times New Roman" w:cs="Times New Roman"/>
          <w:sz w:val="28"/>
          <w:szCs w:val="28"/>
        </w:rPr>
      </w:pPr>
      <w:r w:rsidRPr="00CD5C2F">
        <w:rPr>
          <w:rFonts w:ascii="Times New Roman" w:eastAsia="Calibri" w:hAnsi="Times New Roman" w:cs="Times New Roman"/>
          <w:sz w:val="28"/>
          <w:szCs w:val="28"/>
        </w:rPr>
        <w:t>в г. Карабулак - 345,8 тыс. руб</w:t>
      </w:r>
      <w:r w:rsidR="00CD5C2F">
        <w:rPr>
          <w:rFonts w:ascii="Times New Roman" w:eastAsia="Calibri" w:hAnsi="Times New Roman" w:cs="Times New Roman"/>
          <w:sz w:val="28"/>
          <w:szCs w:val="28"/>
        </w:rPr>
        <w:t>лей</w:t>
      </w:r>
      <w:r w:rsidRPr="00CD5C2F">
        <w:rPr>
          <w:rFonts w:ascii="Times New Roman" w:eastAsia="Calibri" w:hAnsi="Times New Roman" w:cs="Times New Roman"/>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bCs/>
          <w:sz w:val="28"/>
          <w:szCs w:val="28"/>
        </w:rPr>
      </w:pPr>
      <w:r w:rsidRPr="00937F93">
        <w:rPr>
          <w:rFonts w:ascii="Times New Roman" w:eastAsia="Calibri" w:hAnsi="Times New Roman" w:cs="Times New Roman"/>
          <w:sz w:val="28"/>
          <w:szCs w:val="28"/>
        </w:rPr>
        <w:t>14. В соответствии с Протоколом заседания Общественн</w:t>
      </w:r>
      <w:r w:rsidR="00BD2591">
        <w:rPr>
          <w:rFonts w:ascii="Times New Roman" w:eastAsia="Calibri" w:hAnsi="Times New Roman" w:cs="Times New Roman"/>
          <w:sz w:val="28"/>
          <w:szCs w:val="28"/>
        </w:rPr>
        <w:t>ой комиссии от 12 ноября 2018 года</w:t>
      </w:r>
      <w:r w:rsidRPr="00937F93">
        <w:rPr>
          <w:rFonts w:ascii="Times New Roman" w:eastAsia="Calibri" w:hAnsi="Times New Roman" w:cs="Times New Roman"/>
          <w:sz w:val="28"/>
          <w:szCs w:val="28"/>
        </w:rPr>
        <w:t xml:space="preserve"> г. Карабулак принято решение о проведении инвентаризации общественных территорий и подготовке проекта о внесении изменений в </w:t>
      </w:r>
      <w:r w:rsidRPr="00937F93">
        <w:rPr>
          <w:rFonts w:ascii="Times New Roman" w:eastAsia="Calibri" w:hAnsi="Times New Roman" w:cs="Times New Roman"/>
          <w:bCs/>
          <w:sz w:val="28"/>
          <w:szCs w:val="28"/>
        </w:rPr>
        <w:t>Муниципальную программу «Формирование современной городской среды на территории муниципального образования «Городской округ горо</w:t>
      </w:r>
      <w:r w:rsidR="00CD5C2F">
        <w:rPr>
          <w:rFonts w:ascii="Times New Roman" w:eastAsia="Calibri" w:hAnsi="Times New Roman" w:cs="Times New Roman"/>
          <w:bCs/>
          <w:sz w:val="28"/>
          <w:szCs w:val="28"/>
        </w:rPr>
        <w:t>д Карабулак» на 2018-2024 годы»</w:t>
      </w:r>
      <w:r w:rsidRPr="00937F93">
        <w:rPr>
          <w:rFonts w:ascii="Times New Roman" w:eastAsia="Calibri" w:hAnsi="Times New Roman" w:cs="Times New Roman"/>
          <w:sz w:val="28"/>
          <w:szCs w:val="28"/>
        </w:rPr>
        <w:t>.</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 xml:space="preserve">По результатам инвентаризации составлены паспорта благоустройства семи общественных территорий (ул.: Осканова, Толстого, Джабагиева, Нефтяная, </w:t>
      </w:r>
      <w:r w:rsidRPr="00937F93">
        <w:rPr>
          <w:rFonts w:ascii="Times New Roman" w:eastAsia="Calibri" w:hAnsi="Times New Roman" w:cs="Times New Roman"/>
          <w:sz w:val="28"/>
          <w:szCs w:val="28"/>
        </w:rPr>
        <w:lastRenderedPageBreak/>
        <w:t>Промысловая, тер. от ул. Осканова до Промысловая, пер. Заводской). В паспортах благоустройства не указан срок их составления, отсутствуют общие сведения о территории благоустройства и характеристик</w:t>
      </w:r>
      <w:r w:rsidR="00BD2591">
        <w:rPr>
          <w:rFonts w:ascii="Times New Roman" w:eastAsia="Calibri" w:hAnsi="Times New Roman" w:cs="Times New Roman"/>
          <w:sz w:val="28"/>
          <w:szCs w:val="28"/>
        </w:rPr>
        <w:t>и благоустройства</w:t>
      </w:r>
      <w:r w:rsidRPr="00937F93">
        <w:rPr>
          <w:rFonts w:ascii="Times New Roman" w:eastAsia="Calibri" w:hAnsi="Times New Roman" w:cs="Times New Roman"/>
          <w:sz w:val="28"/>
          <w:szCs w:val="28"/>
        </w:rPr>
        <w:t xml:space="preserve">, подписаны паспорта только двумя членами инвентаризационной комиссии из пяти. Паспорта других общественных территорий, а также Паспорт благоустройства территории населенного пункта не представлены.  </w:t>
      </w:r>
    </w:p>
    <w:p w:rsidR="00937F93" w:rsidRPr="00937F93" w:rsidRDefault="00937F93" w:rsidP="00406B48">
      <w:pPr>
        <w:spacing w:after="0" w:line="240" w:lineRule="auto"/>
        <w:ind w:right="-1"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15. В нарушение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утвержденных Постановлением Правительства РФ от 10 февр</w:t>
      </w:r>
      <w:r w:rsidR="00BD2591">
        <w:rPr>
          <w:rFonts w:ascii="Times New Roman" w:eastAsia="Calibri" w:hAnsi="Times New Roman" w:cs="Times New Roman"/>
          <w:sz w:val="28"/>
          <w:szCs w:val="28"/>
        </w:rPr>
        <w:t>аля 2017 года</w:t>
      </w:r>
      <w:r w:rsidRPr="00937F93">
        <w:rPr>
          <w:rFonts w:ascii="Times New Roman" w:eastAsia="Calibri" w:hAnsi="Times New Roman" w:cs="Times New Roman"/>
          <w:sz w:val="28"/>
          <w:szCs w:val="28"/>
        </w:rPr>
        <w:t xml:space="preserve"> №169, и Порядка инвентаризации</w:t>
      </w:r>
      <w:r w:rsidR="00BD2591">
        <w:rPr>
          <w:rFonts w:ascii="Times New Roman" w:eastAsia="Calibri" w:hAnsi="Times New Roman" w:cs="Times New Roman"/>
          <w:sz w:val="28"/>
          <w:szCs w:val="28"/>
        </w:rPr>
        <w:t>,</w:t>
      </w:r>
      <w:r w:rsidRPr="00937F93">
        <w:rPr>
          <w:rFonts w:ascii="Times New Roman" w:eastAsia="Calibri" w:hAnsi="Times New Roman" w:cs="Times New Roman"/>
          <w:sz w:val="28"/>
          <w:szCs w:val="28"/>
        </w:rPr>
        <w:t xml:space="preserve"> админ</w:t>
      </w:r>
      <w:r w:rsidR="00BD2591">
        <w:rPr>
          <w:rFonts w:ascii="Times New Roman" w:eastAsia="Calibri" w:hAnsi="Times New Roman" w:cs="Times New Roman"/>
          <w:sz w:val="28"/>
          <w:szCs w:val="28"/>
        </w:rPr>
        <w:t>истрацией г. Карабулак в 2017 году</w:t>
      </w:r>
      <w:r w:rsidRPr="00937F93">
        <w:rPr>
          <w:rFonts w:ascii="Times New Roman" w:eastAsia="Calibri" w:hAnsi="Times New Roman" w:cs="Times New Roman"/>
          <w:sz w:val="28"/>
          <w:szCs w:val="28"/>
        </w:rPr>
        <w:t xml:space="preserve"> не проведена работа по инвентаризации общественных территорий. Из этого следует, что администрацией г. Карабулак не проведена оценка текущего состояния сферы благоустройства в муниципальном образовании, в том числе не проведена работа по определению перечня общественных территорий, оценке их состояния, выявлению территорий, требующих благоустройства. </w:t>
      </w:r>
    </w:p>
    <w:p w:rsidR="00937F93" w:rsidRPr="00937F93" w:rsidRDefault="00BD2591" w:rsidP="00406B48">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В нарушение пункта </w:t>
      </w:r>
      <w:r w:rsidR="00937F93" w:rsidRPr="00937F93">
        <w:rPr>
          <w:rFonts w:ascii="Times New Roman" w:eastAsia="Calibri" w:hAnsi="Times New Roman" w:cs="Times New Roman"/>
          <w:sz w:val="28"/>
          <w:szCs w:val="28"/>
        </w:rPr>
        <w:t>11 Правил предоставления и распределения субсидий из федерального бюджета бюджетам субъектов РФ</w:t>
      </w:r>
      <w:r w:rsidR="00937F93" w:rsidRPr="00937F93">
        <w:rPr>
          <w:rFonts w:ascii="Times New Roman" w:eastAsia="Calibri" w:hAnsi="Times New Roman" w:cs="Times New Roman"/>
          <w:bCs/>
          <w:sz w:val="28"/>
          <w:szCs w:val="28"/>
        </w:rPr>
        <w:t xml:space="preserve"> и муниципальных программ формирования современной городской среды, являющихся приложением №15 к государственной программе РФ «Обеспечение доступным и комфортным жильем и коммунальными услугами граждан РФ», </w:t>
      </w:r>
      <w:r w:rsidR="00937F93" w:rsidRPr="00937F93">
        <w:rPr>
          <w:rFonts w:ascii="Times New Roman" w:eastAsia="Calibri" w:hAnsi="Times New Roman" w:cs="Times New Roman"/>
          <w:sz w:val="28"/>
          <w:szCs w:val="28"/>
        </w:rPr>
        <w:t>муниципальная программа «Формирование комфортной городской среды» г. Карабулак не содержит адресный перечень общественных территорий, подлежащих благоустройству в 2018-2024 гг.</w:t>
      </w:r>
    </w:p>
    <w:p w:rsidR="00937F93" w:rsidRPr="00937F93" w:rsidRDefault="00BD2591" w:rsidP="00406B48">
      <w:pPr>
        <w:spacing w:after="0" w:line="240" w:lineRule="auto"/>
        <w:ind w:firstLine="709"/>
        <w:jc w:val="both"/>
        <w:rPr>
          <w:rFonts w:ascii="Times New Roman" w:eastAsia="Calibri" w:hAnsi="Times New Roman" w:cs="Times New Roman"/>
          <w:sz w:val="28"/>
          <w:szCs w:val="28"/>
        </w:rPr>
      </w:pPr>
      <w:r w:rsidRPr="00BD2591">
        <w:rPr>
          <w:rFonts w:ascii="Times New Roman" w:eastAsia="Calibri" w:hAnsi="Times New Roman" w:cs="Times New Roman"/>
          <w:sz w:val="28"/>
          <w:szCs w:val="28"/>
        </w:rPr>
        <w:t>17. Пунктом</w:t>
      </w:r>
      <w:r w:rsidR="00937F93" w:rsidRPr="00BD2591">
        <w:rPr>
          <w:rFonts w:ascii="Times New Roman" w:eastAsia="Calibri" w:hAnsi="Times New Roman" w:cs="Times New Roman"/>
          <w:sz w:val="28"/>
          <w:szCs w:val="28"/>
        </w:rPr>
        <w:t xml:space="preserve"> 7 плана реализации Регионального проекта предусмотрен сбор предложений по</w:t>
      </w:r>
      <w:r w:rsidR="00937F93" w:rsidRPr="00937F93">
        <w:rPr>
          <w:rFonts w:ascii="Times New Roman" w:eastAsia="Calibri" w:hAnsi="Times New Roman" w:cs="Times New Roman"/>
          <w:sz w:val="28"/>
          <w:szCs w:val="28"/>
        </w:rPr>
        <w:t xml:space="preserve">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 до 15.02.2019 г</w:t>
      </w:r>
      <w:r>
        <w:rPr>
          <w:rFonts w:ascii="Times New Roman" w:eastAsia="Calibri" w:hAnsi="Times New Roman" w:cs="Times New Roman"/>
          <w:sz w:val="28"/>
          <w:szCs w:val="28"/>
        </w:rPr>
        <w:t>ода</w:t>
      </w:r>
      <w:r w:rsidR="00937F93" w:rsidRPr="00937F93">
        <w:rPr>
          <w:rFonts w:ascii="Times New Roman" w:eastAsia="Calibri" w:hAnsi="Times New Roman" w:cs="Times New Roman"/>
          <w:sz w:val="28"/>
          <w:szCs w:val="28"/>
        </w:rPr>
        <w:t>. Вместе с тем, администрацией г. Карабулак информация об объявлении сбора предложений по общественным территориям для общественных обсуждений на официальном интернет-сайте администрации не размещена.</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18. В</w:t>
      </w:r>
      <w:r w:rsidR="00BD2591">
        <w:rPr>
          <w:rFonts w:ascii="Times New Roman" w:eastAsia="Calibri" w:hAnsi="Times New Roman" w:cs="Times New Roman"/>
          <w:bCs/>
          <w:sz w:val="28"/>
          <w:szCs w:val="28"/>
        </w:rPr>
        <w:t xml:space="preserve"> соответствии с пунктом </w:t>
      </w:r>
      <w:r w:rsidRPr="00937F93">
        <w:rPr>
          <w:rFonts w:ascii="Times New Roman" w:eastAsia="Calibri" w:hAnsi="Times New Roman" w:cs="Times New Roman"/>
          <w:bCs/>
          <w:sz w:val="28"/>
          <w:szCs w:val="28"/>
        </w:rPr>
        <w:t xml:space="preserve">1 Положения 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 Республики Ингушетия, подлежащих благоустройству в первоочередном порядке, утвержденного приказом </w:t>
      </w:r>
      <w:r w:rsidR="00BD2591">
        <w:rPr>
          <w:rFonts w:ascii="Times New Roman" w:eastAsia="Calibri" w:hAnsi="Times New Roman" w:cs="Times New Roman"/>
          <w:bCs/>
          <w:sz w:val="28"/>
          <w:szCs w:val="28"/>
        </w:rPr>
        <w:t>Минстроя РИ от 31 января 2019 года</w:t>
      </w:r>
      <w:r w:rsidRPr="00937F93">
        <w:rPr>
          <w:rFonts w:ascii="Times New Roman" w:eastAsia="Calibri" w:hAnsi="Times New Roman" w:cs="Times New Roman"/>
          <w:bCs/>
          <w:sz w:val="28"/>
          <w:szCs w:val="28"/>
        </w:rPr>
        <w:t xml:space="preserve"> №17-РГ, решение о назначении голосования принимается муниципальным правовым актом на основании решения Общественной комиссии. Однако, в администрации г. Карабулак отсутствует протокол Общественной комиссии о решении проведения голосования и издании Администрацией правового акта о проведении голосования.</w:t>
      </w:r>
    </w:p>
    <w:p w:rsidR="00937F93" w:rsidRPr="00937F93" w:rsidRDefault="00937F93" w:rsidP="00406B48">
      <w:pPr>
        <w:spacing w:after="0" w:line="240" w:lineRule="auto"/>
        <w:ind w:right="141" w:firstLine="709"/>
        <w:jc w:val="both"/>
        <w:rPr>
          <w:rFonts w:ascii="Times New Roman" w:eastAsia="Calibri" w:hAnsi="Times New Roman" w:cs="Times New Roman"/>
          <w:sz w:val="28"/>
          <w:szCs w:val="28"/>
        </w:rPr>
      </w:pPr>
      <w:r w:rsidRPr="00937F93">
        <w:rPr>
          <w:rFonts w:ascii="Times New Roman" w:eastAsia="Calibri" w:hAnsi="Times New Roman" w:cs="Times New Roman"/>
          <w:bCs/>
          <w:sz w:val="28"/>
          <w:szCs w:val="28"/>
        </w:rPr>
        <w:t>19. Д</w:t>
      </w:r>
      <w:r w:rsidRPr="00937F93">
        <w:rPr>
          <w:rFonts w:ascii="Times New Roman" w:eastAsia="Calibri" w:hAnsi="Times New Roman" w:cs="Times New Roman"/>
          <w:sz w:val="28"/>
          <w:szCs w:val="28"/>
        </w:rPr>
        <w:t>изайн-проекты общественных территорий, благоустроенные в 2019 г</w:t>
      </w:r>
      <w:r w:rsidR="00BD2591">
        <w:rPr>
          <w:rFonts w:ascii="Times New Roman" w:eastAsia="Calibri" w:hAnsi="Times New Roman" w:cs="Times New Roman"/>
          <w:sz w:val="28"/>
          <w:szCs w:val="28"/>
        </w:rPr>
        <w:t>оду</w:t>
      </w:r>
      <w:r w:rsidRPr="00937F93">
        <w:rPr>
          <w:rFonts w:ascii="Times New Roman" w:eastAsia="Calibri" w:hAnsi="Times New Roman" w:cs="Times New Roman"/>
          <w:sz w:val="28"/>
          <w:szCs w:val="28"/>
        </w:rPr>
        <w:t xml:space="preserve"> и размещенные на официальном сайте администрации, не содержат текстовые и </w:t>
      </w:r>
      <w:r w:rsidRPr="00937F93">
        <w:rPr>
          <w:rFonts w:ascii="Times New Roman" w:eastAsia="Calibri" w:hAnsi="Times New Roman" w:cs="Times New Roman"/>
          <w:sz w:val="28"/>
          <w:szCs w:val="28"/>
        </w:rPr>
        <w:lastRenderedPageBreak/>
        <w:t xml:space="preserve">визуальные описания проектов, их концепцию и перечни элементов благоустройства, предлагаемых к размещению на указанной территории.  </w:t>
      </w:r>
    </w:p>
    <w:p w:rsidR="00937F93" w:rsidRPr="00937F93" w:rsidRDefault="00937F93" w:rsidP="00406B48">
      <w:pPr>
        <w:spacing w:after="0" w:line="240" w:lineRule="auto"/>
        <w:ind w:right="-1" w:firstLine="709"/>
        <w:jc w:val="both"/>
        <w:rPr>
          <w:rFonts w:ascii="Times New Roman" w:eastAsia="Calibri" w:hAnsi="Times New Roman" w:cs="Times New Roman"/>
          <w:sz w:val="28"/>
          <w:szCs w:val="28"/>
        </w:rPr>
      </w:pPr>
      <w:r w:rsidRPr="00937F93">
        <w:rPr>
          <w:rFonts w:ascii="Times New Roman" w:eastAsia="Calibri" w:hAnsi="Times New Roman" w:cs="Times New Roman"/>
          <w:sz w:val="28"/>
          <w:szCs w:val="28"/>
        </w:rPr>
        <w:t xml:space="preserve">20. В нарушение подпункта 8.2 </w:t>
      </w:r>
      <w:r w:rsidRPr="00937F93">
        <w:rPr>
          <w:rFonts w:ascii="Times New Roman" w:eastAsia="Calibri" w:hAnsi="Times New Roman" w:cs="Times New Roman"/>
          <w:bCs/>
          <w:sz w:val="28"/>
          <w:szCs w:val="28"/>
        </w:rPr>
        <w:t>Правил предоставления и распределения субсидий из бюджета Республики Ингушетия местным бюджетам в целях софинансирования муниципальных программ формирования современной городской среды на 2018-2022 гг., утвержденным Постановлением Правит</w:t>
      </w:r>
      <w:r w:rsidR="00BD2591">
        <w:rPr>
          <w:rFonts w:ascii="Times New Roman" w:eastAsia="Calibri" w:hAnsi="Times New Roman" w:cs="Times New Roman"/>
          <w:bCs/>
          <w:sz w:val="28"/>
          <w:szCs w:val="28"/>
        </w:rPr>
        <w:t>ельства РИ №133 от 31.08.2017 года</w:t>
      </w:r>
      <w:r w:rsidRPr="00937F93">
        <w:rPr>
          <w:rFonts w:ascii="Times New Roman" w:eastAsia="Calibri" w:hAnsi="Times New Roman" w:cs="Times New Roman"/>
          <w:bCs/>
          <w:sz w:val="28"/>
          <w:szCs w:val="28"/>
        </w:rPr>
        <w:t xml:space="preserve">, </w:t>
      </w:r>
      <w:r w:rsidRPr="00937F93">
        <w:rPr>
          <w:rFonts w:ascii="Times New Roman" w:eastAsia="Calibri" w:hAnsi="Times New Roman" w:cs="Times New Roman"/>
          <w:sz w:val="28"/>
          <w:szCs w:val="28"/>
        </w:rPr>
        <w:t>администрацией г. Карабулак не проведены общественные обсуждения проекта муниципальной программы, предусматривающего включение в адресный перечень общественных территорий, предусмотренных для благоустройства в 2019 г</w:t>
      </w:r>
      <w:r w:rsidR="00BD2591">
        <w:rPr>
          <w:rFonts w:ascii="Times New Roman" w:eastAsia="Calibri" w:hAnsi="Times New Roman" w:cs="Times New Roman"/>
          <w:sz w:val="28"/>
          <w:szCs w:val="28"/>
        </w:rPr>
        <w:t>оду</w:t>
      </w:r>
      <w:r w:rsidRPr="00937F93">
        <w:rPr>
          <w:rFonts w:ascii="Times New Roman" w:eastAsia="Calibri" w:hAnsi="Times New Roman" w:cs="Times New Roman"/>
          <w:sz w:val="28"/>
          <w:szCs w:val="28"/>
        </w:rPr>
        <w:t xml:space="preserve">. </w:t>
      </w:r>
    </w:p>
    <w:p w:rsidR="00937F93" w:rsidRPr="00937F93" w:rsidRDefault="00937F93" w:rsidP="00406B48">
      <w:pPr>
        <w:spacing w:after="0" w:line="240" w:lineRule="auto"/>
        <w:ind w:firstLine="709"/>
        <w:jc w:val="both"/>
        <w:rPr>
          <w:rFonts w:ascii="Times New Roman" w:eastAsia="Calibri" w:hAnsi="Times New Roman" w:cs="Times New Roman"/>
          <w:sz w:val="28"/>
          <w:szCs w:val="28"/>
        </w:rPr>
      </w:pPr>
    </w:p>
    <w:p w:rsidR="00937F93" w:rsidRPr="00937F93" w:rsidRDefault="00937F93" w:rsidP="00ED1915">
      <w:pPr>
        <w:spacing w:after="0" w:line="240" w:lineRule="auto"/>
        <w:ind w:firstLine="567"/>
        <w:jc w:val="center"/>
        <w:rPr>
          <w:rFonts w:ascii="Times New Roman" w:eastAsia="Calibri" w:hAnsi="Times New Roman" w:cs="Times New Roman"/>
          <w:b/>
          <w:sz w:val="28"/>
          <w:szCs w:val="28"/>
        </w:rPr>
      </w:pPr>
      <w:r w:rsidRPr="00937F93">
        <w:rPr>
          <w:rFonts w:ascii="Times New Roman" w:eastAsia="Calibri" w:hAnsi="Times New Roman" w:cs="Times New Roman"/>
          <w:b/>
          <w:sz w:val="28"/>
          <w:szCs w:val="28"/>
        </w:rPr>
        <w:t>Предложения:</w:t>
      </w:r>
    </w:p>
    <w:p w:rsidR="00937F93" w:rsidRPr="00937F93" w:rsidRDefault="00937F93" w:rsidP="00937F93">
      <w:pPr>
        <w:spacing w:after="0" w:line="240" w:lineRule="auto"/>
        <w:ind w:firstLine="567"/>
        <w:jc w:val="both"/>
        <w:rPr>
          <w:rFonts w:ascii="Times New Roman" w:eastAsia="Calibri" w:hAnsi="Times New Roman" w:cs="Times New Roman"/>
          <w:b/>
          <w:sz w:val="28"/>
          <w:szCs w:val="28"/>
          <w:lang w:bidi="ru-RU"/>
        </w:rPr>
      </w:pP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С учетом выявленных нарушений и недостатков предлагается:</w:t>
      </w: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 xml:space="preserve">1. Направить информационные письма Главе Республики Ингушетия и в Правительство Республики Ингушетия. </w:t>
      </w: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2. Направить информационное письмо и отчет о результатах проверки в Народное Собрание Республики Ингушетия.</w:t>
      </w: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 xml:space="preserve">3. Материалы проверки направить в прокуратуру Республики Ингушетия. </w:t>
      </w: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4. Направить информационное письмо и отчет о результатах проверки в Следственное управление Следственного комитета РФ по РИ.</w:t>
      </w:r>
    </w:p>
    <w:p w:rsidR="00937F93" w:rsidRPr="00937F93" w:rsidRDefault="00937F93" w:rsidP="00ED1915">
      <w:pPr>
        <w:spacing w:after="0" w:line="240" w:lineRule="auto"/>
        <w:ind w:firstLine="714"/>
        <w:jc w:val="both"/>
        <w:rPr>
          <w:rFonts w:ascii="Times New Roman" w:eastAsia="Calibri" w:hAnsi="Times New Roman" w:cs="Times New Roman"/>
          <w:sz w:val="28"/>
          <w:szCs w:val="28"/>
          <w:lang w:bidi="ru-RU"/>
        </w:rPr>
      </w:pPr>
      <w:r w:rsidRPr="00937F93">
        <w:rPr>
          <w:rFonts w:ascii="Times New Roman" w:eastAsia="Calibri" w:hAnsi="Times New Roman" w:cs="Times New Roman"/>
          <w:sz w:val="28"/>
          <w:szCs w:val="28"/>
          <w:lang w:bidi="ru-RU"/>
        </w:rPr>
        <w:t>5. Направить в Министерство строительства и жилищно-коммунального хозяйства РИ и проверенные муниципальные образования Представления Контрольно-счетной палаты РИ об устранении выявленных нарушений и недостатков и недопущению их впредь.</w:t>
      </w:r>
    </w:p>
    <w:p w:rsidR="00937F93" w:rsidRPr="00937F93" w:rsidRDefault="00937F93" w:rsidP="00ED1915">
      <w:pPr>
        <w:spacing w:after="0" w:line="240" w:lineRule="auto"/>
        <w:ind w:firstLine="714"/>
        <w:jc w:val="both"/>
        <w:rPr>
          <w:rFonts w:ascii="Times New Roman" w:eastAsia="Calibri" w:hAnsi="Times New Roman" w:cs="Times New Roman"/>
          <w:i/>
          <w:sz w:val="28"/>
          <w:szCs w:val="28"/>
          <w:lang w:bidi="ru-RU"/>
        </w:rPr>
      </w:pPr>
    </w:p>
    <w:p w:rsidR="00ED1915" w:rsidRDefault="00ED1915" w:rsidP="00ED1915">
      <w:pPr>
        <w:spacing w:after="0" w:line="240" w:lineRule="auto"/>
        <w:jc w:val="both"/>
        <w:rPr>
          <w:rFonts w:ascii="Times New Roman" w:eastAsia="Calibri" w:hAnsi="Times New Roman" w:cs="Times New Roman"/>
          <w:b/>
          <w:i/>
          <w:sz w:val="28"/>
          <w:szCs w:val="28"/>
          <w:lang w:bidi="ru-RU"/>
        </w:rPr>
      </w:pPr>
    </w:p>
    <w:p w:rsidR="00937F93" w:rsidRPr="00937F93" w:rsidRDefault="00ED1915" w:rsidP="00ED1915">
      <w:pPr>
        <w:spacing w:after="0" w:line="240" w:lineRule="auto"/>
        <w:jc w:val="both"/>
        <w:rPr>
          <w:rFonts w:ascii="Times New Roman" w:eastAsia="Calibri" w:hAnsi="Times New Roman" w:cs="Times New Roman"/>
          <w:b/>
          <w:i/>
          <w:sz w:val="28"/>
          <w:szCs w:val="28"/>
          <w:lang w:bidi="ru-RU"/>
        </w:rPr>
      </w:pPr>
      <w:r>
        <w:rPr>
          <w:rFonts w:ascii="Times New Roman" w:eastAsia="Calibri" w:hAnsi="Times New Roman" w:cs="Times New Roman"/>
          <w:b/>
          <w:i/>
          <w:sz w:val="28"/>
          <w:szCs w:val="28"/>
          <w:lang w:bidi="ru-RU"/>
        </w:rPr>
        <w:t>Аудитор КСП РИ</w:t>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r>
      <w:r>
        <w:rPr>
          <w:rFonts w:ascii="Times New Roman" w:eastAsia="Calibri" w:hAnsi="Times New Roman" w:cs="Times New Roman"/>
          <w:b/>
          <w:i/>
          <w:sz w:val="28"/>
          <w:szCs w:val="28"/>
          <w:lang w:bidi="ru-RU"/>
        </w:rPr>
        <w:tab/>
        <w:t xml:space="preserve">   </w:t>
      </w:r>
      <w:r w:rsidR="00937F93" w:rsidRPr="00937F93">
        <w:rPr>
          <w:rFonts w:ascii="Times New Roman" w:eastAsia="Calibri" w:hAnsi="Times New Roman" w:cs="Times New Roman"/>
          <w:b/>
          <w:i/>
          <w:sz w:val="28"/>
          <w:szCs w:val="28"/>
          <w:lang w:bidi="ru-RU"/>
        </w:rPr>
        <w:t>А.О. Торшхоев</w:t>
      </w:r>
    </w:p>
    <w:p w:rsidR="00937F93" w:rsidRPr="00937F93" w:rsidRDefault="00937F93" w:rsidP="00937F93">
      <w:pPr>
        <w:spacing w:after="0" w:line="240" w:lineRule="auto"/>
        <w:ind w:firstLine="567"/>
        <w:jc w:val="both"/>
        <w:rPr>
          <w:rFonts w:ascii="Times New Roman" w:eastAsia="Calibri" w:hAnsi="Times New Roman" w:cs="Times New Roman"/>
          <w:sz w:val="28"/>
          <w:szCs w:val="28"/>
        </w:rPr>
      </w:pPr>
    </w:p>
    <w:p w:rsidR="002641EA" w:rsidRPr="00E46C48" w:rsidRDefault="002641EA" w:rsidP="00C1252B">
      <w:pPr>
        <w:spacing w:after="0" w:line="240" w:lineRule="auto"/>
        <w:jc w:val="center"/>
        <w:rPr>
          <w:rFonts w:ascii="Times New Roman" w:hAnsi="Times New Roman" w:cs="Times New Roman"/>
          <w:sz w:val="28"/>
          <w:szCs w:val="28"/>
        </w:rPr>
      </w:pPr>
    </w:p>
    <w:sectPr w:rsidR="002641EA" w:rsidRPr="00E46C48" w:rsidSect="00F103C8">
      <w:footerReference w:type="default" r:id="rId48"/>
      <w:pgSz w:w="12240" w:h="15840"/>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FC" w:rsidRDefault="00A56FFC" w:rsidP="0014507F">
      <w:pPr>
        <w:spacing w:after="0" w:line="240" w:lineRule="auto"/>
      </w:pPr>
      <w:r>
        <w:separator/>
      </w:r>
    </w:p>
  </w:endnote>
  <w:endnote w:type="continuationSeparator" w:id="0">
    <w:p w:rsidR="00A56FFC" w:rsidRDefault="00A56FFC" w:rsidP="0014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896179"/>
      <w:docPartObj>
        <w:docPartGallery w:val="Page Numbers (Bottom of Page)"/>
        <w:docPartUnique/>
      </w:docPartObj>
    </w:sdtPr>
    <w:sdtEndPr/>
    <w:sdtContent>
      <w:p w:rsidR="00C17B9A" w:rsidRDefault="00C17B9A" w:rsidP="00F103C8">
        <w:pPr>
          <w:pStyle w:val="a5"/>
          <w:jc w:val="right"/>
        </w:pPr>
        <w:r>
          <w:fldChar w:fldCharType="begin"/>
        </w:r>
        <w:r>
          <w:instrText>PAGE   \* MERGEFORMAT</w:instrText>
        </w:r>
        <w:r>
          <w:fldChar w:fldCharType="separate"/>
        </w:r>
        <w:r w:rsidR="0019486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FC" w:rsidRDefault="00A56FFC" w:rsidP="0014507F">
      <w:pPr>
        <w:spacing w:after="0" w:line="240" w:lineRule="auto"/>
      </w:pPr>
      <w:r>
        <w:separator/>
      </w:r>
    </w:p>
  </w:footnote>
  <w:footnote w:type="continuationSeparator" w:id="0">
    <w:p w:rsidR="00A56FFC" w:rsidRDefault="00A56FFC" w:rsidP="00145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D60"/>
    <w:multiLevelType w:val="hybridMultilevel"/>
    <w:tmpl w:val="A2F4F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3356B"/>
    <w:multiLevelType w:val="hybridMultilevel"/>
    <w:tmpl w:val="F9AE2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787721"/>
    <w:multiLevelType w:val="hybridMultilevel"/>
    <w:tmpl w:val="05085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5D2F42"/>
    <w:multiLevelType w:val="hybridMultilevel"/>
    <w:tmpl w:val="8A661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D6277C"/>
    <w:multiLevelType w:val="hybridMultilevel"/>
    <w:tmpl w:val="E93C48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6E664C6"/>
    <w:multiLevelType w:val="hybridMultilevel"/>
    <w:tmpl w:val="81BA25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8705022"/>
    <w:multiLevelType w:val="hybridMultilevel"/>
    <w:tmpl w:val="F4EEE5A8"/>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095114D8"/>
    <w:multiLevelType w:val="hybridMultilevel"/>
    <w:tmpl w:val="AF5852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234C9C"/>
    <w:multiLevelType w:val="hybridMultilevel"/>
    <w:tmpl w:val="7196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750312"/>
    <w:multiLevelType w:val="hybridMultilevel"/>
    <w:tmpl w:val="F124B3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125596F"/>
    <w:multiLevelType w:val="hybridMultilevel"/>
    <w:tmpl w:val="99F0F1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11767C92"/>
    <w:multiLevelType w:val="hybridMultilevel"/>
    <w:tmpl w:val="6D1AD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824EA6"/>
    <w:multiLevelType w:val="hybridMultilevel"/>
    <w:tmpl w:val="19B8F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1B8721B"/>
    <w:multiLevelType w:val="hybridMultilevel"/>
    <w:tmpl w:val="B240E0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29A411A"/>
    <w:multiLevelType w:val="hybridMultilevel"/>
    <w:tmpl w:val="10F262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13927ADB"/>
    <w:multiLevelType w:val="hybridMultilevel"/>
    <w:tmpl w:val="F6EE9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330A91"/>
    <w:multiLevelType w:val="hybridMultilevel"/>
    <w:tmpl w:val="C7A23E4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4D57070"/>
    <w:multiLevelType w:val="hybridMultilevel"/>
    <w:tmpl w:val="6D74692E"/>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15:restartNumberingAfterBreak="0">
    <w:nsid w:val="15AA564C"/>
    <w:multiLevelType w:val="hybridMultilevel"/>
    <w:tmpl w:val="D884F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7123053"/>
    <w:multiLevelType w:val="hybridMultilevel"/>
    <w:tmpl w:val="19AE95D2"/>
    <w:lvl w:ilvl="0" w:tplc="04190001">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20" w15:restartNumberingAfterBreak="0">
    <w:nsid w:val="17C94156"/>
    <w:multiLevelType w:val="hybridMultilevel"/>
    <w:tmpl w:val="7EB41CB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15:restartNumberingAfterBreak="0">
    <w:nsid w:val="1F524C9F"/>
    <w:multiLevelType w:val="hybridMultilevel"/>
    <w:tmpl w:val="80827D0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216021E6"/>
    <w:multiLevelType w:val="hybridMultilevel"/>
    <w:tmpl w:val="730E7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2C469F2"/>
    <w:multiLevelType w:val="hybridMultilevel"/>
    <w:tmpl w:val="91E68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F361C6"/>
    <w:multiLevelType w:val="hybridMultilevel"/>
    <w:tmpl w:val="80907D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26F40E31"/>
    <w:multiLevelType w:val="hybridMultilevel"/>
    <w:tmpl w:val="3A7AEA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271163D2"/>
    <w:multiLevelType w:val="hybridMultilevel"/>
    <w:tmpl w:val="6F2A3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BF0B25"/>
    <w:multiLevelType w:val="hybridMultilevel"/>
    <w:tmpl w:val="549A0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91F54E3"/>
    <w:multiLevelType w:val="hybridMultilevel"/>
    <w:tmpl w:val="94B43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4140C7"/>
    <w:multiLevelType w:val="hybridMultilevel"/>
    <w:tmpl w:val="950C7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A5E0F94"/>
    <w:multiLevelType w:val="hybridMultilevel"/>
    <w:tmpl w:val="88E6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DC06B2"/>
    <w:multiLevelType w:val="hybridMultilevel"/>
    <w:tmpl w:val="27CE9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B447937"/>
    <w:multiLevelType w:val="hybridMultilevel"/>
    <w:tmpl w:val="0FEA0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C172029"/>
    <w:multiLevelType w:val="hybridMultilevel"/>
    <w:tmpl w:val="D7F8D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C1E24FD"/>
    <w:multiLevelType w:val="hybridMultilevel"/>
    <w:tmpl w:val="9BC66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2D457330"/>
    <w:multiLevelType w:val="hybridMultilevel"/>
    <w:tmpl w:val="B652D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FDD5C8C"/>
    <w:multiLevelType w:val="hybridMultilevel"/>
    <w:tmpl w:val="529E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082C8F"/>
    <w:multiLevelType w:val="hybridMultilevel"/>
    <w:tmpl w:val="25CEC52A"/>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38" w15:restartNumberingAfterBreak="0">
    <w:nsid w:val="348812C8"/>
    <w:multiLevelType w:val="hybridMultilevel"/>
    <w:tmpl w:val="5E22C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A061D2"/>
    <w:multiLevelType w:val="hybridMultilevel"/>
    <w:tmpl w:val="1E74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FB6CE3"/>
    <w:multiLevelType w:val="hybridMultilevel"/>
    <w:tmpl w:val="18FE1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ABA2917"/>
    <w:multiLevelType w:val="hybridMultilevel"/>
    <w:tmpl w:val="D6B21A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3AD2501C"/>
    <w:multiLevelType w:val="hybridMultilevel"/>
    <w:tmpl w:val="1BF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BE19FF"/>
    <w:multiLevelType w:val="hybridMultilevel"/>
    <w:tmpl w:val="FB101C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3D1E61DC"/>
    <w:multiLevelType w:val="hybridMultilevel"/>
    <w:tmpl w:val="F836F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3F310A1A"/>
    <w:multiLevelType w:val="hybridMultilevel"/>
    <w:tmpl w:val="68F8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110418E"/>
    <w:multiLevelType w:val="hybridMultilevel"/>
    <w:tmpl w:val="614645FE"/>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7" w15:restartNumberingAfterBreak="0">
    <w:nsid w:val="412E352B"/>
    <w:multiLevelType w:val="hybridMultilevel"/>
    <w:tmpl w:val="EA44B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1504F02"/>
    <w:multiLevelType w:val="hybridMultilevel"/>
    <w:tmpl w:val="76728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43C06D2"/>
    <w:multiLevelType w:val="hybridMultilevel"/>
    <w:tmpl w:val="87BE23C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50" w15:restartNumberingAfterBreak="0">
    <w:nsid w:val="4503467F"/>
    <w:multiLevelType w:val="hybridMultilevel"/>
    <w:tmpl w:val="8676E61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1" w15:restartNumberingAfterBreak="0">
    <w:nsid w:val="451A42F0"/>
    <w:multiLevelType w:val="hybridMultilevel"/>
    <w:tmpl w:val="64325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5F10022"/>
    <w:multiLevelType w:val="hybridMultilevel"/>
    <w:tmpl w:val="7102F8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462002D1"/>
    <w:multiLevelType w:val="hybridMultilevel"/>
    <w:tmpl w:val="63227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98C4B41"/>
    <w:multiLevelType w:val="hybridMultilevel"/>
    <w:tmpl w:val="7B668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9F16271"/>
    <w:multiLevelType w:val="hybridMultilevel"/>
    <w:tmpl w:val="BF2A5396"/>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56" w15:restartNumberingAfterBreak="0">
    <w:nsid w:val="4A6830F9"/>
    <w:multiLevelType w:val="hybridMultilevel"/>
    <w:tmpl w:val="107EE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BF5320E"/>
    <w:multiLevelType w:val="hybridMultilevel"/>
    <w:tmpl w:val="EEC47FCC"/>
    <w:lvl w:ilvl="0" w:tplc="04190001">
      <w:start w:val="1"/>
      <w:numFmt w:val="bullet"/>
      <w:lvlText w:val=""/>
      <w:lvlJc w:val="left"/>
      <w:pPr>
        <w:ind w:left="1448" w:hanging="360"/>
      </w:pPr>
      <w:rPr>
        <w:rFonts w:ascii="Symbol" w:hAnsi="Symbol" w:hint="default"/>
      </w:rPr>
    </w:lvl>
    <w:lvl w:ilvl="1" w:tplc="04190003">
      <w:start w:val="1"/>
      <w:numFmt w:val="bullet"/>
      <w:lvlText w:val="o"/>
      <w:lvlJc w:val="left"/>
      <w:pPr>
        <w:ind w:left="2168" w:hanging="360"/>
      </w:pPr>
      <w:rPr>
        <w:rFonts w:ascii="Courier New" w:hAnsi="Courier New" w:cs="Courier New" w:hint="default"/>
      </w:rPr>
    </w:lvl>
    <w:lvl w:ilvl="2" w:tplc="04190005">
      <w:start w:val="1"/>
      <w:numFmt w:val="bullet"/>
      <w:lvlText w:val=""/>
      <w:lvlJc w:val="left"/>
      <w:pPr>
        <w:ind w:left="2888" w:hanging="360"/>
      </w:pPr>
      <w:rPr>
        <w:rFonts w:ascii="Wingdings" w:hAnsi="Wingdings" w:hint="default"/>
      </w:rPr>
    </w:lvl>
    <w:lvl w:ilvl="3" w:tplc="04190001">
      <w:start w:val="1"/>
      <w:numFmt w:val="bullet"/>
      <w:lvlText w:val=""/>
      <w:lvlJc w:val="left"/>
      <w:pPr>
        <w:ind w:left="3608" w:hanging="360"/>
      </w:pPr>
      <w:rPr>
        <w:rFonts w:ascii="Symbol" w:hAnsi="Symbol" w:hint="default"/>
      </w:rPr>
    </w:lvl>
    <w:lvl w:ilvl="4" w:tplc="04190003">
      <w:start w:val="1"/>
      <w:numFmt w:val="bullet"/>
      <w:lvlText w:val="o"/>
      <w:lvlJc w:val="left"/>
      <w:pPr>
        <w:ind w:left="4328" w:hanging="360"/>
      </w:pPr>
      <w:rPr>
        <w:rFonts w:ascii="Courier New" w:hAnsi="Courier New" w:cs="Courier New" w:hint="default"/>
      </w:rPr>
    </w:lvl>
    <w:lvl w:ilvl="5" w:tplc="04190005">
      <w:start w:val="1"/>
      <w:numFmt w:val="bullet"/>
      <w:lvlText w:val=""/>
      <w:lvlJc w:val="left"/>
      <w:pPr>
        <w:ind w:left="5048" w:hanging="360"/>
      </w:pPr>
      <w:rPr>
        <w:rFonts w:ascii="Wingdings" w:hAnsi="Wingdings" w:hint="default"/>
      </w:rPr>
    </w:lvl>
    <w:lvl w:ilvl="6" w:tplc="04190001">
      <w:start w:val="1"/>
      <w:numFmt w:val="bullet"/>
      <w:lvlText w:val=""/>
      <w:lvlJc w:val="left"/>
      <w:pPr>
        <w:ind w:left="5768" w:hanging="360"/>
      </w:pPr>
      <w:rPr>
        <w:rFonts w:ascii="Symbol" w:hAnsi="Symbol" w:hint="default"/>
      </w:rPr>
    </w:lvl>
    <w:lvl w:ilvl="7" w:tplc="04190003">
      <w:start w:val="1"/>
      <w:numFmt w:val="bullet"/>
      <w:lvlText w:val="o"/>
      <w:lvlJc w:val="left"/>
      <w:pPr>
        <w:ind w:left="6488" w:hanging="360"/>
      </w:pPr>
      <w:rPr>
        <w:rFonts w:ascii="Courier New" w:hAnsi="Courier New" w:cs="Courier New" w:hint="default"/>
      </w:rPr>
    </w:lvl>
    <w:lvl w:ilvl="8" w:tplc="04190005">
      <w:start w:val="1"/>
      <w:numFmt w:val="bullet"/>
      <w:lvlText w:val=""/>
      <w:lvlJc w:val="left"/>
      <w:pPr>
        <w:ind w:left="7208" w:hanging="360"/>
      </w:pPr>
      <w:rPr>
        <w:rFonts w:ascii="Wingdings" w:hAnsi="Wingdings" w:hint="default"/>
      </w:rPr>
    </w:lvl>
  </w:abstractNum>
  <w:abstractNum w:abstractNumId="58" w15:restartNumberingAfterBreak="0">
    <w:nsid w:val="4D6C7304"/>
    <w:multiLevelType w:val="hybridMultilevel"/>
    <w:tmpl w:val="67885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DF91781"/>
    <w:multiLevelType w:val="hybridMultilevel"/>
    <w:tmpl w:val="D0C0D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50C733E3"/>
    <w:multiLevelType w:val="hybridMultilevel"/>
    <w:tmpl w:val="D4FEA586"/>
    <w:lvl w:ilvl="0" w:tplc="97A299DE">
      <w:start w:val="1"/>
      <w:numFmt w:val="decimal"/>
      <w:lvlText w:val="%1."/>
      <w:lvlJc w:val="left"/>
      <w:pPr>
        <w:ind w:left="9575" w:hanging="360"/>
      </w:pPr>
      <w:rPr>
        <w:b w:val="0"/>
        <w:color w:val="auto"/>
      </w:rPr>
    </w:lvl>
    <w:lvl w:ilvl="1" w:tplc="04190019">
      <w:start w:val="1"/>
      <w:numFmt w:val="lowerLetter"/>
      <w:lvlText w:val="%2."/>
      <w:lvlJc w:val="left"/>
      <w:pPr>
        <w:ind w:left="10295" w:hanging="360"/>
      </w:pPr>
    </w:lvl>
    <w:lvl w:ilvl="2" w:tplc="0419001B">
      <w:start w:val="1"/>
      <w:numFmt w:val="lowerRoman"/>
      <w:lvlText w:val="%3."/>
      <w:lvlJc w:val="right"/>
      <w:pPr>
        <w:ind w:left="11015" w:hanging="180"/>
      </w:pPr>
    </w:lvl>
    <w:lvl w:ilvl="3" w:tplc="0419000F">
      <w:start w:val="1"/>
      <w:numFmt w:val="decimal"/>
      <w:lvlText w:val="%4."/>
      <w:lvlJc w:val="left"/>
      <w:pPr>
        <w:ind w:left="11735" w:hanging="360"/>
      </w:pPr>
    </w:lvl>
    <w:lvl w:ilvl="4" w:tplc="04190019">
      <w:start w:val="1"/>
      <w:numFmt w:val="lowerLetter"/>
      <w:lvlText w:val="%5."/>
      <w:lvlJc w:val="left"/>
      <w:pPr>
        <w:ind w:left="12455" w:hanging="360"/>
      </w:pPr>
    </w:lvl>
    <w:lvl w:ilvl="5" w:tplc="0419001B">
      <w:start w:val="1"/>
      <w:numFmt w:val="lowerRoman"/>
      <w:lvlText w:val="%6."/>
      <w:lvlJc w:val="right"/>
      <w:pPr>
        <w:ind w:left="13175" w:hanging="180"/>
      </w:pPr>
    </w:lvl>
    <w:lvl w:ilvl="6" w:tplc="0419000F">
      <w:start w:val="1"/>
      <w:numFmt w:val="decimal"/>
      <w:lvlText w:val="%7."/>
      <w:lvlJc w:val="left"/>
      <w:pPr>
        <w:ind w:left="13895" w:hanging="360"/>
      </w:pPr>
    </w:lvl>
    <w:lvl w:ilvl="7" w:tplc="04190019">
      <w:start w:val="1"/>
      <w:numFmt w:val="lowerLetter"/>
      <w:lvlText w:val="%8."/>
      <w:lvlJc w:val="left"/>
      <w:pPr>
        <w:ind w:left="14615" w:hanging="360"/>
      </w:pPr>
    </w:lvl>
    <w:lvl w:ilvl="8" w:tplc="0419001B">
      <w:start w:val="1"/>
      <w:numFmt w:val="lowerRoman"/>
      <w:lvlText w:val="%9."/>
      <w:lvlJc w:val="right"/>
      <w:pPr>
        <w:ind w:left="15335" w:hanging="180"/>
      </w:pPr>
    </w:lvl>
  </w:abstractNum>
  <w:abstractNum w:abstractNumId="61" w15:restartNumberingAfterBreak="0">
    <w:nsid w:val="52821E7E"/>
    <w:multiLevelType w:val="hybridMultilevel"/>
    <w:tmpl w:val="F3B871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53680BF3"/>
    <w:multiLevelType w:val="hybridMultilevel"/>
    <w:tmpl w:val="2D36B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3827B8A"/>
    <w:multiLevelType w:val="hybridMultilevel"/>
    <w:tmpl w:val="6D7CA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4B200A2"/>
    <w:multiLevelType w:val="hybridMultilevel"/>
    <w:tmpl w:val="D8281D84"/>
    <w:lvl w:ilvl="0" w:tplc="0419000B">
      <w:start w:val="1"/>
      <w:numFmt w:val="bullet"/>
      <w:lvlText w:val=""/>
      <w:lvlJc w:val="left"/>
      <w:pPr>
        <w:ind w:left="1463" w:hanging="360"/>
      </w:pPr>
      <w:rPr>
        <w:rFonts w:ascii="Wingdings" w:hAnsi="Wingding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65" w15:restartNumberingAfterBreak="0">
    <w:nsid w:val="57080554"/>
    <w:multiLevelType w:val="hybridMultilevel"/>
    <w:tmpl w:val="4A3C51B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6" w15:restartNumberingAfterBreak="0">
    <w:nsid w:val="57A467E7"/>
    <w:multiLevelType w:val="hybridMultilevel"/>
    <w:tmpl w:val="92429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7AE7D62"/>
    <w:multiLevelType w:val="hybridMultilevel"/>
    <w:tmpl w:val="8D92BC02"/>
    <w:lvl w:ilvl="0" w:tplc="13DE7B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8" w15:restartNumberingAfterBreak="0">
    <w:nsid w:val="58034166"/>
    <w:multiLevelType w:val="hybridMultilevel"/>
    <w:tmpl w:val="C78CE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9F979D8"/>
    <w:multiLevelType w:val="hybridMultilevel"/>
    <w:tmpl w:val="4CCC99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5A761E09"/>
    <w:multiLevelType w:val="hybridMultilevel"/>
    <w:tmpl w:val="D874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AD60773"/>
    <w:multiLevelType w:val="hybridMultilevel"/>
    <w:tmpl w:val="0580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AEA05A8"/>
    <w:multiLevelType w:val="hybridMultilevel"/>
    <w:tmpl w:val="5AD4D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B052921"/>
    <w:multiLevelType w:val="hybridMultilevel"/>
    <w:tmpl w:val="2D7C64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5B4937A0"/>
    <w:multiLevelType w:val="hybridMultilevel"/>
    <w:tmpl w:val="749C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BCF61EB"/>
    <w:multiLevelType w:val="hybridMultilevel"/>
    <w:tmpl w:val="5E50A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5D79463C"/>
    <w:multiLevelType w:val="hybridMultilevel"/>
    <w:tmpl w:val="C64874B4"/>
    <w:lvl w:ilvl="0" w:tplc="415264BA">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15:restartNumberingAfterBreak="0">
    <w:nsid w:val="5E4B3C49"/>
    <w:multiLevelType w:val="hybridMultilevel"/>
    <w:tmpl w:val="F2623B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8" w15:restartNumberingAfterBreak="0">
    <w:nsid w:val="5F10329A"/>
    <w:multiLevelType w:val="hybridMultilevel"/>
    <w:tmpl w:val="EA123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F9E77BF"/>
    <w:multiLevelType w:val="hybridMultilevel"/>
    <w:tmpl w:val="62609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614F5E6D"/>
    <w:multiLevelType w:val="hybridMultilevel"/>
    <w:tmpl w:val="6A8AB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19C62A9"/>
    <w:multiLevelType w:val="hybridMultilevel"/>
    <w:tmpl w:val="923ED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2093658"/>
    <w:multiLevelType w:val="hybridMultilevel"/>
    <w:tmpl w:val="2F5A0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4AA150C"/>
    <w:multiLevelType w:val="hybridMultilevel"/>
    <w:tmpl w:val="3940DC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4" w15:restartNumberingAfterBreak="0">
    <w:nsid w:val="66E51BEE"/>
    <w:multiLevelType w:val="hybridMultilevel"/>
    <w:tmpl w:val="3FC6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7002F45"/>
    <w:multiLevelType w:val="hybridMultilevel"/>
    <w:tmpl w:val="589483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15:restartNumberingAfterBreak="0">
    <w:nsid w:val="671C7A9C"/>
    <w:multiLevelType w:val="hybridMultilevel"/>
    <w:tmpl w:val="F44A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7934F83"/>
    <w:multiLevelType w:val="hybridMultilevel"/>
    <w:tmpl w:val="54AA5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8B37163"/>
    <w:multiLevelType w:val="hybridMultilevel"/>
    <w:tmpl w:val="5622E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987251D"/>
    <w:multiLevelType w:val="hybridMultilevel"/>
    <w:tmpl w:val="FB989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6C780374"/>
    <w:multiLevelType w:val="hybridMultilevel"/>
    <w:tmpl w:val="435688F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E9D3EBE"/>
    <w:multiLevelType w:val="hybridMultilevel"/>
    <w:tmpl w:val="4754C8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15:restartNumberingAfterBreak="0">
    <w:nsid w:val="6F5B521A"/>
    <w:multiLevelType w:val="hybridMultilevel"/>
    <w:tmpl w:val="F0E07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FAD08EC"/>
    <w:multiLevelType w:val="hybridMultilevel"/>
    <w:tmpl w:val="7B20F6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71B04029"/>
    <w:multiLevelType w:val="hybridMultilevel"/>
    <w:tmpl w:val="324CDA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15:restartNumberingAfterBreak="0">
    <w:nsid w:val="7264280B"/>
    <w:multiLevelType w:val="hybridMultilevel"/>
    <w:tmpl w:val="BD58814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6" w15:restartNumberingAfterBreak="0">
    <w:nsid w:val="76D34F59"/>
    <w:multiLevelType w:val="hybridMultilevel"/>
    <w:tmpl w:val="8F44A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7DD2D0F"/>
    <w:multiLevelType w:val="hybridMultilevel"/>
    <w:tmpl w:val="B5C6DF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15:restartNumberingAfterBreak="0">
    <w:nsid w:val="787870E1"/>
    <w:multiLevelType w:val="hybridMultilevel"/>
    <w:tmpl w:val="75A83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9810998"/>
    <w:multiLevelType w:val="hybridMultilevel"/>
    <w:tmpl w:val="76B2F974"/>
    <w:lvl w:ilvl="0" w:tplc="04190001">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00" w15:restartNumberingAfterBreak="0">
    <w:nsid w:val="7AAA2B0C"/>
    <w:multiLevelType w:val="hybridMultilevel"/>
    <w:tmpl w:val="5FBAF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7BC910E3"/>
    <w:multiLevelType w:val="hybridMultilevel"/>
    <w:tmpl w:val="01543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CEC4818"/>
    <w:multiLevelType w:val="hybridMultilevel"/>
    <w:tmpl w:val="2C5629C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3" w15:restartNumberingAfterBreak="0">
    <w:nsid w:val="7F443B09"/>
    <w:multiLevelType w:val="hybridMultilevel"/>
    <w:tmpl w:val="06B0DB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15:restartNumberingAfterBreak="0">
    <w:nsid w:val="7FA76E7E"/>
    <w:multiLevelType w:val="hybridMultilevel"/>
    <w:tmpl w:val="5D702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15:restartNumberingAfterBreak="0">
    <w:nsid w:val="7FD31BDA"/>
    <w:multiLevelType w:val="hybridMultilevel"/>
    <w:tmpl w:val="543E50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1"/>
  </w:num>
  <w:num w:numId="2">
    <w:abstractNumId w:val="12"/>
  </w:num>
  <w:num w:numId="3">
    <w:abstractNumId w:val="93"/>
  </w:num>
  <w:num w:numId="4">
    <w:abstractNumId w:val="7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43"/>
  </w:num>
  <w:num w:numId="9">
    <w:abstractNumId w:val="83"/>
  </w:num>
  <w:num w:numId="10">
    <w:abstractNumId w:val="16"/>
  </w:num>
  <w:num w:numId="11">
    <w:abstractNumId w:val="14"/>
  </w:num>
  <w:num w:numId="12">
    <w:abstractNumId w:val="63"/>
  </w:num>
  <w:num w:numId="13">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2"/>
  </w:num>
  <w:num w:numId="18">
    <w:abstractNumId w:val="8"/>
  </w:num>
  <w:num w:numId="19">
    <w:abstractNumId w:val="74"/>
  </w:num>
  <w:num w:numId="20">
    <w:abstractNumId w:val="0"/>
  </w:num>
  <w:num w:numId="21">
    <w:abstractNumId w:val="44"/>
  </w:num>
  <w:num w:numId="22">
    <w:abstractNumId w:val="5"/>
  </w:num>
  <w:num w:numId="23">
    <w:abstractNumId w:val="24"/>
  </w:num>
  <w:num w:numId="24">
    <w:abstractNumId w:val="11"/>
  </w:num>
  <w:num w:numId="25">
    <w:abstractNumId w:val="88"/>
  </w:num>
  <w:num w:numId="26">
    <w:abstractNumId w:val="37"/>
  </w:num>
  <w:num w:numId="27">
    <w:abstractNumId w:val="80"/>
  </w:num>
  <w:num w:numId="28">
    <w:abstractNumId w:val="15"/>
  </w:num>
  <w:num w:numId="29">
    <w:abstractNumId w:val="54"/>
  </w:num>
  <w:num w:numId="30">
    <w:abstractNumId w:val="9"/>
  </w:num>
  <w:num w:numId="31">
    <w:abstractNumId w:val="104"/>
  </w:num>
  <w:num w:numId="32">
    <w:abstractNumId w:val="69"/>
  </w:num>
  <w:num w:numId="33">
    <w:abstractNumId w:val="21"/>
  </w:num>
  <w:num w:numId="34">
    <w:abstractNumId w:val="89"/>
  </w:num>
  <w:num w:numId="35">
    <w:abstractNumId w:val="32"/>
  </w:num>
  <w:num w:numId="36">
    <w:abstractNumId w:val="10"/>
  </w:num>
  <w:num w:numId="37">
    <w:abstractNumId w:val="61"/>
  </w:num>
  <w:num w:numId="38">
    <w:abstractNumId w:val="57"/>
  </w:num>
  <w:num w:numId="39">
    <w:abstractNumId w:val="1"/>
  </w:num>
  <w:num w:numId="40">
    <w:abstractNumId w:val="103"/>
  </w:num>
  <w:num w:numId="41">
    <w:abstractNumId w:val="73"/>
  </w:num>
  <w:num w:numId="42">
    <w:abstractNumId w:val="96"/>
  </w:num>
  <w:num w:numId="43">
    <w:abstractNumId w:val="87"/>
  </w:num>
  <w:num w:numId="44">
    <w:abstractNumId w:val="84"/>
  </w:num>
  <w:num w:numId="45">
    <w:abstractNumId w:val="90"/>
  </w:num>
  <w:num w:numId="46">
    <w:abstractNumId w:val="20"/>
  </w:num>
  <w:num w:numId="47">
    <w:abstractNumId w:val="50"/>
  </w:num>
  <w:num w:numId="48">
    <w:abstractNumId w:val="95"/>
  </w:num>
  <w:num w:numId="49">
    <w:abstractNumId w:val="100"/>
  </w:num>
  <w:num w:numId="50">
    <w:abstractNumId w:val="59"/>
  </w:num>
  <w:num w:numId="51">
    <w:abstractNumId w:val="99"/>
  </w:num>
  <w:num w:numId="52">
    <w:abstractNumId w:val="19"/>
  </w:num>
  <w:num w:numId="53">
    <w:abstractNumId w:val="7"/>
  </w:num>
  <w:num w:numId="54">
    <w:abstractNumId w:val="65"/>
  </w:num>
  <w:num w:numId="55">
    <w:abstractNumId w:val="82"/>
  </w:num>
  <w:num w:numId="56">
    <w:abstractNumId w:val="66"/>
  </w:num>
  <w:num w:numId="57">
    <w:abstractNumId w:val="22"/>
  </w:num>
  <w:num w:numId="58">
    <w:abstractNumId w:val="46"/>
  </w:num>
  <w:num w:numId="59">
    <w:abstractNumId w:val="49"/>
  </w:num>
  <w:num w:numId="60">
    <w:abstractNumId w:val="55"/>
  </w:num>
  <w:num w:numId="61">
    <w:abstractNumId w:val="64"/>
  </w:num>
  <w:num w:numId="62">
    <w:abstractNumId w:val="31"/>
  </w:num>
  <w:num w:numId="63">
    <w:abstractNumId w:val="40"/>
  </w:num>
  <w:num w:numId="64">
    <w:abstractNumId w:val="97"/>
  </w:num>
  <w:num w:numId="65">
    <w:abstractNumId w:val="79"/>
  </w:num>
  <w:num w:numId="66">
    <w:abstractNumId w:val="75"/>
  </w:num>
  <w:num w:numId="67">
    <w:abstractNumId w:val="86"/>
  </w:num>
  <w:num w:numId="68">
    <w:abstractNumId w:val="39"/>
  </w:num>
  <w:num w:numId="69">
    <w:abstractNumId w:val="72"/>
  </w:num>
  <w:num w:numId="70">
    <w:abstractNumId w:val="102"/>
  </w:num>
  <w:num w:numId="71">
    <w:abstractNumId w:val="17"/>
  </w:num>
  <w:num w:numId="72">
    <w:abstractNumId w:val="101"/>
  </w:num>
  <w:num w:numId="73">
    <w:abstractNumId w:val="30"/>
  </w:num>
  <w:num w:numId="74">
    <w:abstractNumId w:val="62"/>
  </w:num>
  <w:num w:numId="75">
    <w:abstractNumId w:val="23"/>
  </w:num>
  <w:num w:numId="76">
    <w:abstractNumId w:val="56"/>
  </w:num>
  <w:num w:numId="77">
    <w:abstractNumId w:val="94"/>
  </w:num>
  <w:num w:numId="78">
    <w:abstractNumId w:val="52"/>
  </w:num>
  <w:num w:numId="79">
    <w:abstractNumId w:val="25"/>
  </w:num>
  <w:num w:numId="80">
    <w:abstractNumId w:val="70"/>
  </w:num>
  <w:num w:numId="81">
    <w:abstractNumId w:val="71"/>
  </w:num>
  <w:num w:numId="82">
    <w:abstractNumId w:val="45"/>
  </w:num>
  <w:num w:numId="83">
    <w:abstractNumId w:val="81"/>
  </w:num>
  <w:num w:numId="84">
    <w:abstractNumId w:val="85"/>
  </w:num>
  <w:num w:numId="85">
    <w:abstractNumId w:val="92"/>
  </w:num>
  <w:num w:numId="86">
    <w:abstractNumId w:val="53"/>
  </w:num>
  <w:num w:numId="87">
    <w:abstractNumId w:val="58"/>
  </w:num>
  <w:num w:numId="88">
    <w:abstractNumId w:val="36"/>
  </w:num>
  <w:num w:numId="89">
    <w:abstractNumId w:val="18"/>
  </w:num>
  <w:num w:numId="90">
    <w:abstractNumId w:val="2"/>
  </w:num>
  <w:num w:numId="91">
    <w:abstractNumId w:val="98"/>
  </w:num>
  <w:num w:numId="92">
    <w:abstractNumId w:val="91"/>
  </w:num>
  <w:num w:numId="93">
    <w:abstractNumId w:val="105"/>
  </w:num>
  <w:num w:numId="94">
    <w:abstractNumId w:val="6"/>
  </w:num>
  <w:num w:numId="95">
    <w:abstractNumId w:val="68"/>
  </w:num>
  <w:num w:numId="96">
    <w:abstractNumId w:val="38"/>
  </w:num>
  <w:num w:numId="97">
    <w:abstractNumId w:val="47"/>
  </w:num>
  <w:num w:numId="98">
    <w:abstractNumId w:val="34"/>
  </w:num>
  <w:num w:numId="99">
    <w:abstractNumId w:val="33"/>
  </w:num>
  <w:num w:numId="100">
    <w:abstractNumId w:val="3"/>
  </w:num>
  <w:num w:numId="101">
    <w:abstractNumId w:val="28"/>
  </w:num>
  <w:num w:numId="102">
    <w:abstractNumId w:val="35"/>
  </w:num>
  <w:num w:numId="103">
    <w:abstractNumId w:val="78"/>
  </w:num>
  <w:num w:numId="104">
    <w:abstractNumId w:val="26"/>
  </w:num>
  <w:num w:numId="105">
    <w:abstractNumId w:val="48"/>
  </w:num>
  <w:num w:numId="106">
    <w:abstractNumId w:val="27"/>
  </w:num>
  <w:num w:numId="107">
    <w:abstractNumId w:val="5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2D"/>
    <w:rsid w:val="000044E5"/>
    <w:rsid w:val="00005955"/>
    <w:rsid w:val="00006C76"/>
    <w:rsid w:val="00013270"/>
    <w:rsid w:val="00023D0A"/>
    <w:rsid w:val="0002656A"/>
    <w:rsid w:val="00027A70"/>
    <w:rsid w:val="00032AFF"/>
    <w:rsid w:val="00033B72"/>
    <w:rsid w:val="00040DFC"/>
    <w:rsid w:val="00041EEF"/>
    <w:rsid w:val="00042393"/>
    <w:rsid w:val="00044559"/>
    <w:rsid w:val="000467C5"/>
    <w:rsid w:val="00047CEA"/>
    <w:rsid w:val="00052703"/>
    <w:rsid w:val="00054C2B"/>
    <w:rsid w:val="000552FD"/>
    <w:rsid w:val="00057785"/>
    <w:rsid w:val="00060413"/>
    <w:rsid w:val="000617B3"/>
    <w:rsid w:val="000662C7"/>
    <w:rsid w:val="00071E67"/>
    <w:rsid w:val="000762E5"/>
    <w:rsid w:val="00080464"/>
    <w:rsid w:val="0008098D"/>
    <w:rsid w:val="0008630C"/>
    <w:rsid w:val="00086726"/>
    <w:rsid w:val="00095126"/>
    <w:rsid w:val="000A00D9"/>
    <w:rsid w:val="000A451E"/>
    <w:rsid w:val="000A4538"/>
    <w:rsid w:val="000A5C97"/>
    <w:rsid w:val="000A7EF1"/>
    <w:rsid w:val="000B15A1"/>
    <w:rsid w:val="000C2BF1"/>
    <w:rsid w:val="000C414A"/>
    <w:rsid w:val="000C622A"/>
    <w:rsid w:val="000C755E"/>
    <w:rsid w:val="000D47C5"/>
    <w:rsid w:val="000D532A"/>
    <w:rsid w:val="000D5476"/>
    <w:rsid w:val="000D7BD2"/>
    <w:rsid w:val="000E0933"/>
    <w:rsid w:val="000E2E5B"/>
    <w:rsid w:val="000E48B2"/>
    <w:rsid w:val="000F0FD8"/>
    <w:rsid w:val="000F1C99"/>
    <w:rsid w:val="000F3E99"/>
    <w:rsid w:val="000F5586"/>
    <w:rsid w:val="00100E5C"/>
    <w:rsid w:val="0010294C"/>
    <w:rsid w:val="001044A0"/>
    <w:rsid w:val="001112FC"/>
    <w:rsid w:val="00125258"/>
    <w:rsid w:val="001406F3"/>
    <w:rsid w:val="00140F4D"/>
    <w:rsid w:val="0014507F"/>
    <w:rsid w:val="00150263"/>
    <w:rsid w:val="00167534"/>
    <w:rsid w:val="00171466"/>
    <w:rsid w:val="00171EC8"/>
    <w:rsid w:val="0017298B"/>
    <w:rsid w:val="00175522"/>
    <w:rsid w:val="001757F0"/>
    <w:rsid w:val="00185E8F"/>
    <w:rsid w:val="00192F01"/>
    <w:rsid w:val="0019486C"/>
    <w:rsid w:val="00195089"/>
    <w:rsid w:val="00195D9C"/>
    <w:rsid w:val="001A189C"/>
    <w:rsid w:val="001A246B"/>
    <w:rsid w:val="001A5179"/>
    <w:rsid w:val="001A6B87"/>
    <w:rsid w:val="001B3C34"/>
    <w:rsid w:val="001B4127"/>
    <w:rsid w:val="001C595E"/>
    <w:rsid w:val="001D0609"/>
    <w:rsid w:val="001D0AA8"/>
    <w:rsid w:val="001D1E9E"/>
    <w:rsid w:val="001E0263"/>
    <w:rsid w:val="001E13A2"/>
    <w:rsid w:val="001F49B7"/>
    <w:rsid w:val="0020189F"/>
    <w:rsid w:val="0020561B"/>
    <w:rsid w:val="002062BC"/>
    <w:rsid w:val="0021374A"/>
    <w:rsid w:val="00215968"/>
    <w:rsid w:val="002168F6"/>
    <w:rsid w:val="00220CFD"/>
    <w:rsid w:val="00234EAE"/>
    <w:rsid w:val="00235F45"/>
    <w:rsid w:val="00241862"/>
    <w:rsid w:val="00262E05"/>
    <w:rsid w:val="002641EA"/>
    <w:rsid w:val="00264EE3"/>
    <w:rsid w:val="0026612C"/>
    <w:rsid w:val="0027392F"/>
    <w:rsid w:val="00273948"/>
    <w:rsid w:val="0028793B"/>
    <w:rsid w:val="00292C9D"/>
    <w:rsid w:val="00294708"/>
    <w:rsid w:val="002965B3"/>
    <w:rsid w:val="00296EC5"/>
    <w:rsid w:val="00297DBD"/>
    <w:rsid w:val="002A32E6"/>
    <w:rsid w:val="002A4C4B"/>
    <w:rsid w:val="002A57D6"/>
    <w:rsid w:val="002A73CA"/>
    <w:rsid w:val="002A7CED"/>
    <w:rsid w:val="002B126E"/>
    <w:rsid w:val="002B7FD5"/>
    <w:rsid w:val="002C423C"/>
    <w:rsid w:val="002D7F69"/>
    <w:rsid w:val="002E2365"/>
    <w:rsid w:val="002F2AAA"/>
    <w:rsid w:val="002F7A56"/>
    <w:rsid w:val="003006A1"/>
    <w:rsid w:val="0030166B"/>
    <w:rsid w:val="00301AA2"/>
    <w:rsid w:val="00303A98"/>
    <w:rsid w:val="003051A3"/>
    <w:rsid w:val="003069DB"/>
    <w:rsid w:val="00320594"/>
    <w:rsid w:val="003207A4"/>
    <w:rsid w:val="003335D9"/>
    <w:rsid w:val="0034361D"/>
    <w:rsid w:val="00344B32"/>
    <w:rsid w:val="00357F1F"/>
    <w:rsid w:val="003635C2"/>
    <w:rsid w:val="00366D47"/>
    <w:rsid w:val="003775F8"/>
    <w:rsid w:val="0038593C"/>
    <w:rsid w:val="003917D2"/>
    <w:rsid w:val="00394CB5"/>
    <w:rsid w:val="003A48D8"/>
    <w:rsid w:val="003B5F67"/>
    <w:rsid w:val="003C1BD8"/>
    <w:rsid w:val="003C2D2B"/>
    <w:rsid w:val="003C3DBE"/>
    <w:rsid w:val="003D454F"/>
    <w:rsid w:val="003D4D42"/>
    <w:rsid w:val="003D7219"/>
    <w:rsid w:val="003E3612"/>
    <w:rsid w:val="003E3A91"/>
    <w:rsid w:val="003E66F2"/>
    <w:rsid w:val="003F0D6B"/>
    <w:rsid w:val="003F7FC8"/>
    <w:rsid w:val="00406B48"/>
    <w:rsid w:val="004073D0"/>
    <w:rsid w:val="00410EBB"/>
    <w:rsid w:val="00411FD7"/>
    <w:rsid w:val="0041455C"/>
    <w:rsid w:val="0042022D"/>
    <w:rsid w:val="00423A95"/>
    <w:rsid w:val="004252E0"/>
    <w:rsid w:val="00426BE9"/>
    <w:rsid w:val="004306A7"/>
    <w:rsid w:val="004307A2"/>
    <w:rsid w:val="0043398A"/>
    <w:rsid w:val="004376BD"/>
    <w:rsid w:val="0044071A"/>
    <w:rsid w:val="00442F6F"/>
    <w:rsid w:val="00443D53"/>
    <w:rsid w:val="00444200"/>
    <w:rsid w:val="00450B89"/>
    <w:rsid w:val="00456246"/>
    <w:rsid w:val="004605F7"/>
    <w:rsid w:val="0047211B"/>
    <w:rsid w:val="0047331C"/>
    <w:rsid w:val="0047489C"/>
    <w:rsid w:val="00475F46"/>
    <w:rsid w:val="00480215"/>
    <w:rsid w:val="00491DCF"/>
    <w:rsid w:val="004931D4"/>
    <w:rsid w:val="004A0854"/>
    <w:rsid w:val="004A3702"/>
    <w:rsid w:val="004B7AC1"/>
    <w:rsid w:val="004C551D"/>
    <w:rsid w:val="004C7BD7"/>
    <w:rsid w:val="004D1534"/>
    <w:rsid w:val="004D4E9F"/>
    <w:rsid w:val="004E3807"/>
    <w:rsid w:val="004F1E45"/>
    <w:rsid w:val="004F4597"/>
    <w:rsid w:val="0050175C"/>
    <w:rsid w:val="00505157"/>
    <w:rsid w:val="00512AB1"/>
    <w:rsid w:val="00515E0E"/>
    <w:rsid w:val="0052223D"/>
    <w:rsid w:val="00523D00"/>
    <w:rsid w:val="00542625"/>
    <w:rsid w:val="00544A99"/>
    <w:rsid w:val="00545FAB"/>
    <w:rsid w:val="00560215"/>
    <w:rsid w:val="005674B8"/>
    <w:rsid w:val="00567E16"/>
    <w:rsid w:val="00576104"/>
    <w:rsid w:val="00576DB9"/>
    <w:rsid w:val="00580E8B"/>
    <w:rsid w:val="00582C8F"/>
    <w:rsid w:val="00586DE7"/>
    <w:rsid w:val="005914CD"/>
    <w:rsid w:val="0059199F"/>
    <w:rsid w:val="00595EC6"/>
    <w:rsid w:val="005A0EED"/>
    <w:rsid w:val="005A235E"/>
    <w:rsid w:val="005A5F05"/>
    <w:rsid w:val="005A5FFE"/>
    <w:rsid w:val="005B0F61"/>
    <w:rsid w:val="005B1023"/>
    <w:rsid w:val="005B3ECE"/>
    <w:rsid w:val="005C7D79"/>
    <w:rsid w:val="005E05CF"/>
    <w:rsid w:val="005E3CB4"/>
    <w:rsid w:val="005E7E63"/>
    <w:rsid w:val="005F3CAC"/>
    <w:rsid w:val="005F5652"/>
    <w:rsid w:val="005F5971"/>
    <w:rsid w:val="005F6FE1"/>
    <w:rsid w:val="006020B3"/>
    <w:rsid w:val="0061088F"/>
    <w:rsid w:val="00613509"/>
    <w:rsid w:val="0061518F"/>
    <w:rsid w:val="0061671B"/>
    <w:rsid w:val="0063023B"/>
    <w:rsid w:val="0063063F"/>
    <w:rsid w:val="00632046"/>
    <w:rsid w:val="00642CE8"/>
    <w:rsid w:val="00643009"/>
    <w:rsid w:val="006522B7"/>
    <w:rsid w:val="006569D7"/>
    <w:rsid w:val="00656CF5"/>
    <w:rsid w:val="0066349E"/>
    <w:rsid w:val="00667870"/>
    <w:rsid w:val="00676A26"/>
    <w:rsid w:val="00684FC3"/>
    <w:rsid w:val="00686351"/>
    <w:rsid w:val="006927E2"/>
    <w:rsid w:val="006952AE"/>
    <w:rsid w:val="006A0237"/>
    <w:rsid w:val="006A29F7"/>
    <w:rsid w:val="006A6080"/>
    <w:rsid w:val="006B08AE"/>
    <w:rsid w:val="006B1285"/>
    <w:rsid w:val="006B2841"/>
    <w:rsid w:val="006D139B"/>
    <w:rsid w:val="006D494D"/>
    <w:rsid w:val="006E1A8A"/>
    <w:rsid w:val="006E4382"/>
    <w:rsid w:val="006F00A6"/>
    <w:rsid w:val="006F050B"/>
    <w:rsid w:val="006F06B3"/>
    <w:rsid w:val="00702589"/>
    <w:rsid w:val="00703429"/>
    <w:rsid w:val="007215C3"/>
    <w:rsid w:val="00722852"/>
    <w:rsid w:val="00736127"/>
    <w:rsid w:val="00746621"/>
    <w:rsid w:val="00746E20"/>
    <w:rsid w:val="007534C0"/>
    <w:rsid w:val="00757578"/>
    <w:rsid w:val="00762512"/>
    <w:rsid w:val="007649CE"/>
    <w:rsid w:val="00766DD0"/>
    <w:rsid w:val="0077151E"/>
    <w:rsid w:val="00775863"/>
    <w:rsid w:val="0078012D"/>
    <w:rsid w:val="007830D1"/>
    <w:rsid w:val="007A0F9B"/>
    <w:rsid w:val="007B1CD3"/>
    <w:rsid w:val="007B255F"/>
    <w:rsid w:val="007B33E5"/>
    <w:rsid w:val="007C18D8"/>
    <w:rsid w:val="007D02C1"/>
    <w:rsid w:val="007D0D35"/>
    <w:rsid w:val="007D3B96"/>
    <w:rsid w:val="007D610E"/>
    <w:rsid w:val="007E0595"/>
    <w:rsid w:val="007F0D3D"/>
    <w:rsid w:val="007F3F48"/>
    <w:rsid w:val="00812D69"/>
    <w:rsid w:val="008166B4"/>
    <w:rsid w:val="0082567B"/>
    <w:rsid w:val="00826D17"/>
    <w:rsid w:val="00834D08"/>
    <w:rsid w:val="008408D4"/>
    <w:rsid w:val="00847553"/>
    <w:rsid w:val="00850F31"/>
    <w:rsid w:val="00853143"/>
    <w:rsid w:val="008702EA"/>
    <w:rsid w:val="008727C9"/>
    <w:rsid w:val="008731A2"/>
    <w:rsid w:val="008751BA"/>
    <w:rsid w:val="00884527"/>
    <w:rsid w:val="0088496B"/>
    <w:rsid w:val="00894544"/>
    <w:rsid w:val="008A4A0E"/>
    <w:rsid w:val="008B162E"/>
    <w:rsid w:val="008C6C7C"/>
    <w:rsid w:val="008D3283"/>
    <w:rsid w:val="008E4B15"/>
    <w:rsid w:val="008E62EC"/>
    <w:rsid w:val="008E6688"/>
    <w:rsid w:val="008E7ABD"/>
    <w:rsid w:val="008F2069"/>
    <w:rsid w:val="008F3577"/>
    <w:rsid w:val="008F5DA6"/>
    <w:rsid w:val="008F6B1F"/>
    <w:rsid w:val="008F78E2"/>
    <w:rsid w:val="008F7AD6"/>
    <w:rsid w:val="00911BEF"/>
    <w:rsid w:val="0092128C"/>
    <w:rsid w:val="009214D5"/>
    <w:rsid w:val="009239CE"/>
    <w:rsid w:val="0093193C"/>
    <w:rsid w:val="00931E35"/>
    <w:rsid w:val="009323F2"/>
    <w:rsid w:val="00933FA8"/>
    <w:rsid w:val="00934D64"/>
    <w:rsid w:val="00937F93"/>
    <w:rsid w:val="00944BCE"/>
    <w:rsid w:val="0094643E"/>
    <w:rsid w:val="0095021D"/>
    <w:rsid w:val="00950BD0"/>
    <w:rsid w:val="00956585"/>
    <w:rsid w:val="009570E6"/>
    <w:rsid w:val="009662EE"/>
    <w:rsid w:val="0097379F"/>
    <w:rsid w:val="0097428E"/>
    <w:rsid w:val="00977C79"/>
    <w:rsid w:val="00980143"/>
    <w:rsid w:val="00990E51"/>
    <w:rsid w:val="00994FBD"/>
    <w:rsid w:val="00995E58"/>
    <w:rsid w:val="009A72DC"/>
    <w:rsid w:val="009B5CA2"/>
    <w:rsid w:val="009C2745"/>
    <w:rsid w:val="009C5377"/>
    <w:rsid w:val="009C5666"/>
    <w:rsid w:val="009C6508"/>
    <w:rsid w:val="009C6AB4"/>
    <w:rsid w:val="009C7026"/>
    <w:rsid w:val="009D35D5"/>
    <w:rsid w:val="009E1515"/>
    <w:rsid w:val="009F04BF"/>
    <w:rsid w:val="009F5BAC"/>
    <w:rsid w:val="00A01250"/>
    <w:rsid w:val="00A07DEE"/>
    <w:rsid w:val="00A14ACE"/>
    <w:rsid w:val="00A1537B"/>
    <w:rsid w:val="00A17B38"/>
    <w:rsid w:val="00A2229B"/>
    <w:rsid w:val="00A24240"/>
    <w:rsid w:val="00A27EEB"/>
    <w:rsid w:val="00A366E9"/>
    <w:rsid w:val="00A423B6"/>
    <w:rsid w:val="00A53CF1"/>
    <w:rsid w:val="00A56FFC"/>
    <w:rsid w:val="00A62BEB"/>
    <w:rsid w:val="00A63D1D"/>
    <w:rsid w:val="00A63DCB"/>
    <w:rsid w:val="00A64BD4"/>
    <w:rsid w:val="00A721D6"/>
    <w:rsid w:val="00A74E52"/>
    <w:rsid w:val="00A759C9"/>
    <w:rsid w:val="00A75D14"/>
    <w:rsid w:val="00A8625C"/>
    <w:rsid w:val="00A866B1"/>
    <w:rsid w:val="00A87D1B"/>
    <w:rsid w:val="00A93069"/>
    <w:rsid w:val="00A97034"/>
    <w:rsid w:val="00AA26A2"/>
    <w:rsid w:val="00AA28AB"/>
    <w:rsid w:val="00AB6856"/>
    <w:rsid w:val="00AB7EE3"/>
    <w:rsid w:val="00AC1951"/>
    <w:rsid w:val="00AC25AB"/>
    <w:rsid w:val="00AD5E88"/>
    <w:rsid w:val="00AE0CDF"/>
    <w:rsid w:val="00AE16FD"/>
    <w:rsid w:val="00AE70AB"/>
    <w:rsid w:val="00AF4BD9"/>
    <w:rsid w:val="00AF5565"/>
    <w:rsid w:val="00B069D9"/>
    <w:rsid w:val="00B06B78"/>
    <w:rsid w:val="00B1183B"/>
    <w:rsid w:val="00B1484D"/>
    <w:rsid w:val="00B14AEF"/>
    <w:rsid w:val="00B14D09"/>
    <w:rsid w:val="00B20A90"/>
    <w:rsid w:val="00B23BB5"/>
    <w:rsid w:val="00B31851"/>
    <w:rsid w:val="00B33E1C"/>
    <w:rsid w:val="00B356BA"/>
    <w:rsid w:val="00B4142C"/>
    <w:rsid w:val="00B4272B"/>
    <w:rsid w:val="00B4477A"/>
    <w:rsid w:val="00B45E2F"/>
    <w:rsid w:val="00B47FB8"/>
    <w:rsid w:val="00B50129"/>
    <w:rsid w:val="00B54715"/>
    <w:rsid w:val="00B60247"/>
    <w:rsid w:val="00B62139"/>
    <w:rsid w:val="00B66D49"/>
    <w:rsid w:val="00B74679"/>
    <w:rsid w:val="00B76201"/>
    <w:rsid w:val="00B77DC6"/>
    <w:rsid w:val="00B81999"/>
    <w:rsid w:val="00B833E8"/>
    <w:rsid w:val="00B83408"/>
    <w:rsid w:val="00B91019"/>
    <w:rsid w:val="00B952E8"/>
    <w:rsid w:val="00BA64C2"/>
    <w:rsid w:val="00BA6B30"/>
    <w:rsid w:val="00BA72F8"/>
    <w:rsid w:val="00BC68D3"/>
    <w:rsid w:val="00BD1BA8"/>
    <w:rsid w:val="00BD2591"/>
    <w:rsid w:val="00BD4DE5"/>
    <w:rsid w:val="00BE2A1C"/>
    <w:rsid w:val="00BE46A5"/>
    <w:rsid w:val="00BE65A0"/>
    <w:rsid w:val="00BF2539"/>
    <w:rsid w:val="00BF616C"/>
    <w:rsid w:val="00C01134"/>
    <w:rsid w:val="00C0694A"/>
    <w:rsid w:val="00C1252B"/>
    <w:rsid w:val="00C16C68"/>
    <w:rsid w:val="00C17B9A"/>
    <w:rsid w:val="00C22289"/>
    <w:rsid w:val="00C233B0"/>
    <w:rsid w:val="00C23D07"/>
    <w:rsid w:val="00C257DA"/>
    <w:rsid w:val="00C26767"/>
    <w:rsid w:val="00C277B9"/>
    <w:rsid w:val="00C31672"/>
    <w:rsid w:val="00C326B0"/>
    <w:rsid w:val="00C34283"/>
    <w:rsid w:val="00C44323"/>
    <w:rsid w:val="00C509FD"/>
    <w:rsid w:val="00C5750D"/>
    <w:rsid w:val="00C605A1"/>
    <w:rsid w:val="00C6571D"/>
    <w:rsid w:val="00C66562"/>
    <w:rsid w:val="00C7282E"/>
    <w:rsid w:val="00C7286F"/>
    <w:rsid w:val="00C73CFC"/>
    <w:rsid w:val="00C742EA"/>
    <w:rsid w:val="00C75BAF"/>
    <w:rsid w:val="00C81607"/>
    <w:rsid w:val="00C81BB1"/>
    <w:rsid w:val="00C83110"/>
    <w:rsid w:val="00C84CB1"/>
    <w:rsid w:val="00C84D5F"/>
    <w:rsid w:val="00C90259"/>
    <w:rsid w:val="00C93167"/>
    <w:rsid w:val="00C9708B"/>
    <w:rsid w:val="00CA1FAD"/>
    <w:rsid w:val="00CA68CD"/>
    <w:rsid w:val="00CB1085"/>
    <w:rsid w:val="00CB62AC"/>
    <w:rsid w:val="00CC3565"/>
    <w:rsid w:val="00CC389B"/>
    <w:rsid w:val="00CC6297"/>
    <w:rsid w:val="00CC6AE3"/>
    <w:rsid w:val="00CD211C"/>
    <w:rsid w:val="00CD5C2F"/>
    <w:rsid w:val="00CE0080"/>
    <w:rsid w:val="00CE00B4"/>
    <w:rsid w:val="00CE34AC"/>
    <w:rsid w:val="00D04812"/>
    <w:rsid w:val="00D15335"/>
    <w:rsid w:val="00D1559B"/>
    <w:rsid w:val="00D341AE"/>
    <w:rsid w:val="00D63BE5"/>
    <w:rsid w:val="00D7000F"/>
    <w:rsid w:val="00D92708"/>
    <w:rsid w:val="00DA1A9F"/>
    <w:rsid w:val="00DA35E0"/>
    <w:rsid w:val="00DB1E3E"/>
    <w:rsid w:val="00DB4941"/>
    <w:rsid w:val="00DD2153"/>
    <w:rsid w:val="00DD49FB"/>
    <w:rsid w:val="00DE49E5"/>
    <w:rsid w:val="00DF1E4D"/>
    <w:rsid w:val="00DF5B34"/>
    <w:rsid w:val="00E03F17"/>
    <w:rsid w:val="00E0553B"/>
    <w:rsid w:val="00E10C96"/>
    <w:rsid w:val="00E1227C"/>
    <w:rsid w:val="00E21C36"/>
    <w:rsid w:val="00E300B8"/>
    <w:rsid w:val="00E32485"/>
    <w:rsid w:val="00E32A3D"/>
    <w:rsid w:val="00E35F6A"/>
    <w:rsid w:val="00E40814"/>
    <w:rsid w:val="00E4189D"/>
    <w:rsid w:val="00E432D3"/>
    <w:rsid w:val="00E43F64"/>
    <w:rsid w:val="00E46C48"/>
    <w:rsid w:val="00E5300F"/>
    <w:rsid w:val="00E54606"/>
    <w:rsid w:val="00E70600"/>
    <w:rsid w:val="00E718AF"/>
    <w:rsid w:val="00E739F6"/>
    <w:rsid w:val="00E73C28"/>
    <w:rsid w:val="00E77447"/>
    <w:rsid w:val="00EA2FC7"/>
    <w:rsid w:val="00EB2C66"/>
    <w:rsid w:val="00EC0442"/>
    <w:rsid w:val="00EC1623"/>
    <w:rsid w:val="00EC753F"/>
    <w:rsid w:val="00ED1915"/>
    <w:rsid w:val="00EE2F30"/>
    <w:rsid w:val="00EF6C4B"/>
    <w:rsid w:val="00F00A34"/>
    <w:rsid w:val="00F00B05"/>
    <w:rsid w:val="00F015C5"/>
    <w:rsid w:val="00F01AD5"/>
    <w:rsid w:val="00F04B1A"/>
    <w:rsid w:val="00F103C8"/>
    <w:rsid w:val="00F16A8F"/>
    <w:rsid w:val="00F27998"/>
    <w:rsid w:val="00F27D4D"/>
    <w:rsid w:val="00F30DCB"/>
    <w:rsid w:val="00F3347F"/>
    <w:rsid w:val="00F37660"/>
    <w:rsid w:val="00F46112"/>
    <w:rsid w:val="00F50781"/>
    <w:rsid w:val="00F60244"/>
    <w:rsid w:val="00F64416"/>
    <w:rsid w:val="00F6490B"/>
    <w:rsid w:val="00F65333"/>
    <w:rsid w:val="00F667EA"/>
    <w:rsid w:val="00F755C0"/>
    <w:rsid w:val="00F75FCC"/>
    <w:rsid w:val="00F84378"/>
    <w:rsid w:val="00F90E63"/>
    <w:rsid w:val="00FA16D6"/>
    <w:rsid w:val="00FA7D91"/>
    <w:rsid w:val="00FB1399"/>
    <w:rsid w:val="00FB5A3C"/>
    <w:rsid w:val="00FC1558"/>
    <w:rsid w:val="00FC4C83"/>
    <w:rsid w:val="00FC6301"/>
    <w:rsid w:val="00FD0714"/>
    <w:rsid w:val="00FD19C1"/>
    <w:rsid w:val="00FD1A58"/>
    <w:rsid w:val="00FD3449"/>
    <w:rsid w:val="00FD3C8D"/>
    <w:rsid w:val="00FD5B8A"/>
    <w:rsid w:val="00FD789C"/>
    <w:rsid w:val="00FE60BB"/>
    <w:rsid w:val="00FF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CCF37E"/>
  <w15:chartTrackingRefBased/>
  <w15:docId w15:val="{5505D4A0-DC17-4743-92BE-9157DB3C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AC1"/>
  </w:style>
  <w:style w:type="paragraph" w:styleId="1">
    <w:name w:val="heading 1"/>
    <w:basedOn w:val="a"/>
    <w:next w:val="a"/>
    <w:link w:val="10"/>
    <w:uiPriority w:val="9"/>
    <w:qFormat/>
    <w:rsid w:val="00185E8F"/>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
    <w:qFormat/>
    <w:rsid w:val="00185E8F"/>
    <w:pPr>
      <w:autoSpaceDE w:val="0"/>
      <w:autoSpaceDN w:val="0"/>
      <w:adjustRightInd w:val="0"/>
      <w:spacing w:after="0" w:line="240" w:lineRule="auto"/>
      <w:outlineLvl w:val="1"/>
    </w:pPr>
    <w:rPr>
      <w:rFonts w:ascii="Times New Roman CYR" w:hAnsi="Times New Roman CYR" w:cs="Times New Roman CYR"/>
      <w:sz w:val="24"/>
      <w:szCs w:val="24"/>
    </w:rPr>
  </w:style>
  <w:style w:type="paragraph" w:styleId="3">
    <w:name w:val="heading 3"/>
    <w:basedOn w:val="a"/>
    <w:next w:val="a"/>
    <w:link w:val="30"/>
    <w:uiPriority w:val="9"/>
    <w:qFormat/>
    <w:rsid w:val="00185E8F"/>
    <w:pPr>
      <w:autoSpaceDE w:val="0"/>
      <w:autoSpaceDN w:val="0"/>
      <w:adjustRightInd w:val="0"/>
      <w:spacing w:after="0" w:line="240" w:lineRule="auto"/>
      <w:outlineLvl w:val="2"/>
    </w:pPr>
    <w:rPr>
      <w:rFonts w:ascii="Times New Roman CYR" w:hAnsi="Times New Roman CYR" w:cs="Times New Roman CYR"/>
      <w:sz w:val="24"/>
      <w:szCs w:val="24"/>
    </w:rPr>
  </w:style>
  <w:style w:type="paragraph" w:styleId="4">
    <w:name w:val="heading 4"/>
    <w:basedOn w:val="a"/>
    <w:next w:val="a"/>
    <w:link w:val="40"/>
    <w:uiPriority w:val="9"/>
    <w:qFormat/>
    <w:rsid w:val="00185E8F"/>
    <w:pPr>
      <w:autoSpaceDE w:val="0"/>
      <w:autoSpaceDN w:val="0"/>
      <w:adjustRightInd w:val="0"/>
      <w:spacing w:after="0" w:line="240" w:lineRule="auto"/>
      <w:outlineLvl w:val="3"/>
    </w:pPr>
    <w:rPr>
      <w:rFonts w:ascii="Times New Roman CYR" w:hAnsi="Times New Roman CYR" w:cs="Times New Roman CYR"/>
      <w:sz w:val="24"/>
      <w:szCs w:val="24"/>
    </w:rPr>
  </w:style>
  <w:style w:type="paragraph" w:styleId="5">
    <w:name w:val="heading 5"/>
    <w:basedOn w:val="a"/>
    <w:next w:val="a"/>
    <w:link w:val="50"/>
    <w:uiPriority w:val="99"/>
    <w:qFormat/>
    <w:rsid w:val="00185E8F"/>
    <w:pPr>
      <w:autoSpaceDE w:val="0"/>
      <w:autoSpaceDN w:val="0"/>
      <w:adjustRightInd w:val="0"/>
      <w:spacing w:after="0" w:line="240" w:lineRule="auto"/>
      <w:outlineLvl w:val="4"/>
    </w:pPr>
    <w:rPr>
      <w:rFonts w:ascii="Times New Roman CYR" w:hAnsi="Times New Roman CYR" w:cs="Times New Roman CYR"/>
      <w:sz w:val="24"/>
      <w:szCs w:val="24"/>
    </w:rPr>
  </w:style>
  <w:style w:type="paragraph" w:styleId="6">
    <w:name w:val="heading 6"/>
    <w:basedOn w:val="a"/>
    <w:next w:val="a"/>
    <w:link w:val="60"/>
    <w:uiPriority w:val="99"/>
    <w:qFormat/>
    <w:rsid w:val="00185E8F"/>
    <w:pPr>
      <w:autoSpaceDE w:val="0"/>
      <w:autoSpaceDN w:val="0"/>
      <w:adjustRightInd w:val="0"/>
      <w:spacing w:after="0" w:line="240" w:lineRule="auto"/>
      <w:outlineLvl w:val="5"/>
    </w:pPr>
    <w:rPr>
      <w:rFonts w:ascii="Times New Roman CYR" w:hAnsi="Times New Roman CYR" w:cs="Times New Roman CYR"/>
      <w:sz w:val="24"/>
      <w:szCs w:val="24"/>
    </w:rPr>
  </w:style>
  <w:style w:type="paragraph" w:styleId="7">
    <w:name w:val="heading 7"/>
    <w:basedOn w:val="a"/>
    <w:next w:val="a"/>
    <w:link w:val="70"/>
    <w:uiPriority w:val="99"/>
    <w:qFormat/>
    <w:rsid w:val="00185E8F"/>
    <w:pPr>
      <w:autoSpaceDE w:val="0"/>
      <w:autoSpaceDN w:val="0"/>
      <w:adjustRightInd w:val="0"/>
      <w:spacing w:after="0" w:line="240" w:lineRule="auto"/>
      <w:outlineLvl w:val="6"/>
    </w:pPr>
    <w:rPr>
      <w:rFonts w:ascii="Times New Roman CYR" w:hAnsi="Times New Roman CYR" w:cs="Times New Roman CYR"/>
      <w:sz w:val="24"/>
      <w:szCs w:val="24"/>
    </w:rPr>
  </w:style>
  <w:style w:type="paragraph" w:styleId="8">
    <w:name w:val="heading 8"/>
    <w:basedOn w:val="a"/>
    <w:next w:val="a"/>
    <w:link w:val="80"/>
    <w:uiPriority w:val="99"/>
    <w:qFormat/>
    <w:rsid w:val="00185E8F"/>
    <w:pPr>
      <w:autoSpaceDE w:val="0"/>
      <w:autoSpaceDN w:val="0"/>
      <w:adjustRightInd w:val="0"/>
      <w:spacing w:after="0" w:line="240" w:lineRule="auto"/>
      <w:outlineLvl w:val="7"/>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E8F"/>
    <w:rPr>
      <w:rFonts w:ascii="Times New Roman CYR" w:hAnsi="Times New Roman CYR" w:cs="Times New Roman CYR"/>
      <w:sz w:val="24"/>
      <w:szCs w:val="24"/>
    </w:rPr>
  </w:style>
  <w:style w:type="character" w:customStyle="1" w:styleId="20">
    <w:name w:val="Заголовок 2 Знак"/>
    <w:basedOn w:val="a0"/>
    <w:link w:val="2"/>
    <w:uiPriority w:val="9"/>
    <w:rsid w:val="00185E8F"/>
    <w:rPr>
      <w:rFonts w:ascii="Times New Roman CYR" w:hAnsi="Times New Roman CYR" w:cs="Times New Roman CYR"/>
      <w:sz w:val="24"/>
      <w:szCs w:val="24"/>
    </w:rPr>
  </w:style>
  <w:style w:type="character" w:customStyle="1" w:styleId="30">
    <w:name w:val="Заголовок 3 Знак"/>
    <w:basedOn w:val="a0"/>
    <w:link w:val="3"/>
    <w:uiPriority w:val="9"/>
    <w:rsid w:val="00185E8F"/>
    <w:rPr>
      <w:rFonts w:ascii="Times New Roman CYR" w:hAnsi="Times New Roman CYR" w:cs="Times New Roman CYR"/>
      <w:sz w:val="24"/>
      <w:szCs w:val="24"/>
    </w:rPr>
  </w:style>
  <w:style w:type="character" w:customStyle="1" w:styleId="40">
    <w:name w:val="Заголовок 4 Знак"/>
    <w:basedOn w:val="a0"/>
    <w:link w:val="4"/>
    <w:uiPriority w:val="9"/>
    <w:rsid w:val="00185E8F"/>
    <w:rPr>
      <w:rFonts w:ascii="Times New Roman CYR" w:hAnsi="Times New Roman CYR" w:cs="Times New Roman CYR"/>
      <w:sz w:val="24"/>
      <w:szCs w:val="24"/>
    </w:rPr>
  </w:style>
  <w:style w:type="character" w:customStyle="1" w:styleId="50">
    <w:name w:val="Заголовок 5 Знак"/>
    <w:basedOn w:val="a0"/>
    <w:link w:val="5"/>
    <w:uiPriority w:val="99"/>
    <w:rsid w:val="00185E8F"/>
    <w:rPr>
      <w:rFonts w:ascii="Times New Roman CYR" w:hAnsi="Times New Roman CYR" w:cs="Times New Roman CYR"/>
      <w:sz w:val="24"/>
      <w:szCs w:val="24"/>
    </w:rPr>
  </w:style>
  <w:style w:type="character" w:customStyle="1" w:styleId="60">
    <w:name w:val="Заголовок 6 Знак"/>
    <w:basedOn w:val="a0"/>
    <w:link w:val="6"/>
    <w:uiPriority w:val="99"/>
    <w:rsid w:val="00185E8F"/>
    <w:rPr>
      <w:rFonts w:ascii="Times New Roman CYR" w:hAnsi="Times New Roman CYR" w:cs="Times New Roman CYR"/>
      <w:sz w:val="24"/>
      <w:szCs w:val="24"/>
    </w:rPr>
  </w:style>
  <w:style w:type="character" w:customStyle="1" w:styleId="70">
    <w:name w:val="Заголовок 7 Знак"/>
    <w:basedOn w:val="a0"/>
    <w:link w:val="7"/>
    <w:uiPriority w:val="99"/>
    <w:rsid w:val="00185E8F"/>
    <w:rPr>
      <w:rFonts w:ascii="Times New Roman CYR" w:hAnsi="Times New Roman CYR" w:cs="Times New Roman CYR"/>
      <w:sz w:val="24"/>
      <w:szCs w:val="24"/>
    </w:rPr>
  </w:style>
  <w:style w:type="character" w:customStyle="1" w:styleId="80">
    <w:name w:val="Заголовок 8 Знак"/>
    <w:basedOn w:val="a0"/>
    <w:link w:val="8"/>
    <w:uiPriority w:val="99"/>
    <w:rsid w:val="00185E8F"/>
    <w:rPr>
      <w:rFonts w:ascii="Times New Roman CYR" w:hAnsi="Times New Roman CYR" w:cs="Times New Roman CYR"/>
      <w:sz w:val="24"/>
      <w:szCs w:val="24"/>
    </w:rPr>
  </w:style>
  <w:style w:type="paragraph" w:styleId="a3">
    <w:name w:val="header"/>
    <w:basedOn w:val="a"/>
    <w:link w:val="a4"/>
    <w:uiPriority w:val="99"/>
    <w:unhideWhenUsed/>
    <w:rsid w:val="001450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507F"/>
  </w:style>
  <w:style w:type="paragraph" w:styleId="a5">
    <w:name w:val="footer"/>
    <w:basedOn w:val="a"/>
    <w:link w:val="a6"/>
    <w:uiPriority w:val="99"/>
    <w:unhideWhenUsed/>
    <w:rsid w:val="001450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507F"/>
  </w:style>
  <w:style w:type="paragraph" w:styleId="a7">
    <w:name w:val="List Paragraph"/>
    <w:basedOn w:val="a"/>
    <w:uiPriority w:val="34"/>
    <w:qFormat/>
    <w:rsid w:val="00241862"/>
    <w:pPr>
      <w:ind w:left="720"/>
      <w:contextualSpacing/>
    </w:pPr>
  </w:style>
  <w:style w:type="character" w:styleId="a8">
    <w:name w:val="line number"/>
    <w:basedOn w:val="a0"/>
    <w:uiPriority w:val="99"/>
    <w:semiHidden/>
    <w:unhideWhenUsed/>
    <w:rsid w:val="00095126"/>
  </w:style>
  <w:style w:type="paragraph" w:styleId="a9">
    <w:name w:val="Balloon Text"/>
    <w:basedOn w:val="a"/>
    <w:link w:val="aa"/>
    <w:uiPriority w:val="99"/>
    <w:semiHidden/>
    <w:unhideWhenUsed/>
    <w:rsid w:val="008731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31A2"/>
    <w:rPr>
      <w:rFonts w:ascii="Segoe UI" w:hAnsi="Segoe UI" w:cs="Segoe UI"/>
      <w:sz w:val="18"/>
      <w:szCs w:val="18"/>
    </w:rPr>
  </w:style>
  <w:style w:type="numbering" w:customStyle="1" w:styleId="11">
    <w:name w:val="Нет списка1"/>
    <w:next w:val="a2"/>
    <w:uiPriority w:val="99"/>
    <w:semiHidden/>
    <w:unhideWhenUsed/>
    <w:rsid w:val="006D139B"/>
  </w:style>
  <w:style w:type="paragraph" w:styleId="ab">
    <w:name w:val="Body Text"/>
    <w:basedOn w:val="a"/>
    <w:link w:val="ac"/>
    <w:uiPriority w:val="99"/>
    <w:rsid w:val="006D139B"/>
    <w:pPr>
      <w:spacing w:after="0" w:line="240" w:lineRule="auto"/>
    </w:pPr>
    <w:rPr>
      <w:rFonts w:ascii="Times New Roman" w:eastAsia="Times New Roman" w:hAnsi="Times New Roman" w:cs="Times New Roman"/>
      <w:szCs w:val="20"/>
      <w:lang w:eastAsia="ru-RU"/>
    </w:rPr>
  </w:style>
  <w:style w:type="character" w:customStyle="1" w:styleId="ac">
    <w:name w:val="Основной текст Знак"/>
    <w:basedOn w:val="a0"/>
    <w:link w:val="ab"/>
    <w:uiPriority w:val="99"/>
    <w:rsid w:val="006D139B"/>
    <w:rPr>
      <w:rFonts w:ascii="Times New Roman" w:eastAsia="Times New Roman" w:hAnsi="Times New Roman" w:cs="Times New Roman"/>
      <w:szCs w:val="20"/>
      <w:lang w:eastAsia="ru-RU"/>
    </w:rPr>
  </w:style>
  <w:style w:type="paragraph" w:styleId="ad">
    <w:name w:val="Body Text Indent"/>
    <w:basedOn w:val="a"/>
    <w:link w:val="ae"/>
    <w:rsid w:val="006D139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D139B"/>
    <w:rPr>
      <w:rFonts w:ascii="Times New Roman" w:eastAsia="Times New Roman" w:hAnsi="Times New Roman" w:cs="Times New Roman"/>
      <w:sz w:val="24"/>
      <w:szCs w:val="24"/>
      <w:lang w:eastAsia="ru-RU"/>
    </w:rPr>
  </w:style>
  <w:style w:type="paragraph" w:customStyle="1" w:styleId="ConsPlusNormal">
    <w:name w:val="ConsPlusNormal"/>
    <w:uiPriority w:val="99"/>
    <w:rsid w:val="006D139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uiPriority w:val="59"/>
    <w:rsid w:val="006D13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34"/>
    <w:qFormat/>
    <w:rsid w:val="006D139B"/>
    <w:pPr>
      <w:spacing w:after="200" w:line="276" w:lineRule="auto"/>
      <w:ind w:left="720"/>
      <w:contextualSpacing/>
    </w:pPr>
    <w:rPr>
      <w:rFonts w:ascii="Calibri" w:eastAsia="Times New Roman" w:hAnsi="Calibri" w:cs="Times New Roman"/>
      <w:lang w:eastAsia="ru-RU"/>
    </w:rPr>
  </w:style>
  <w:style w:type="character" w:styleId="af0">
    <w:name w:val="page number"/>
    <w:basedOn w:val="a0"/>
    <w:rsid w:val="006D139B"/>
  </w:style>
  <w:style w:type="paragraph" w:customStyle="1" w:styleId="ConsPlusCell">
    <w:name w:val="ConsPlusCell"/>
    <w:rsid w:val="006D1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unhideWhenUsed/>
    <w:rsid w:val="006D139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D139B"/>
    <w:rPr>
      <w:rFonts w:ascii="Times New Roman" w:eastAsia="Times New Roman" w:hAnsi="Times New Roman" w:cs="Times New Roman"/>
      <w:sz w:val="16"/>
      <w:szCs w:val="16"/>
      <w:lang w:eastAsia="ru-RU"/>
    </w:rPr>
  </w:style>
  <w:style w:type="character" w:customStyle="1" w:styleId="af1">
    <w:name w:val="Цветовое выделение"/>
    <w:uiPriority w:val="99"/>
    <w:rsid w:val="006D139B"/>
    <w:rPr>
      <w:b/>
      <w:bCs w:val="0"/>
      <w:color w:val="26282F"/>
    </w:rPr>
  </w:style>
  <w:style w:type="character" w:customStyle="1" w:styleId="af2">
    <w:name w:val="Гипертекстовая ссылка"/>
    <w:basedOn w:val="af1"/>
    <w:uiPriority w:val="99"/>
    <w:rsid w:val="006D139B"/>
    <w:rPr>
      <w:rFonts w:cs="Times New Roman"/>
      <w:b w:val="0"/>
      <w:bCs w:val="0"/>
      <w:color w:val="106BBE"/>
    </w:rPr>
  </w:style>
  <w:style w:type="paragraph" w:styleId="21">
    <w:name w:val="Body Text Indent 2"/>
    <w:basedOn w:val="a"/>
    <w:link w:val="22"/>
    <w:rsid w:val="006D139B"/>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6D139B"/>
    <w:rPr>
      <w:rFonts w:ascii="Times New Roman" w:eastAsia="Calibri" w:hAnsi="Times New Roman" w:cs="Times New Roman"/>
      <w:sz w:val="24"/>
      <w:szCs w:val="24"/>
      <w:lang w:eastAsia="ru-RU"/>
    </w:rPr>
  </w:style>
  <w:style w:type="paragraph" w:styleId="af3">
    <w:name w:val="Body Text First Indent"/>
    <w:basedOn w:val="ab"/>
    <w:link w:val="af4"/>
    <w:uiPriority w:val="99"/>
    <w:semiHidden/>
    <w:unhideWhenUsed/>
    <w:rsid w:val="006D139B"/>
    <w:pPr>
      <w:ind w:firstLine="360"/>
    </w:pPr>
    <w:rPr>
      <w:sz w:val="24"/>
      <w:szCs w:val="24"/>
    </w:rPr>
  </w:style>
  <w:style w:type="character" w:customStyle="1" w:styleId="af4">
    <w:name w:val="Красная строка Знак"/>
    <w:basedOn w:val="ac"/>
    <w:link w:val="af3"/>
    <w:uiPriority w:val="99"/>
    <w:semiHidden/>
    <w:rsid w:val="006D139B"/>
    <w:rPr>
      <w:rFonts w:ascii="Times New Roman" w:eastAsia="Times New Roman" w:hAnsi="Times New Roman" w:cs="Times New Roman"/>
      <w:sz w:val="24"/>
      <w:szCs w:val="24"/>
      <w:lang w:eastAsia="ru-RU"/>
    </w:rPr>
  </w:style>
  <w:style w:type="character" w:styleId="af5">
    <w:name w:val="Hyperlink"/>
    <w:basedOn w:val="a0"/>
    <w:uiPriority w:val="99"/>
    <w:unhideWhenUsed/>
    <w:rsid w:val="00C26767"/>
    <w:rPr>
      <w:color w:val="0563C1" w:themeColor="hyperlink"/>
      <w:u w:val="single"/>
    </w:rPr>
  </w:style>
  <w:style w:type="paragraph" w:customStyle="1" w:styleId="headertext">
    <w:name w:val="headertext"/>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7AC1"/>
  </w:style>
  <w:style w:type="paragraph" w:customStyle="1" w:styleId="pc">
    <w:name w:val="pc"/>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B7AC1"/>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f6">
    <w:name w:val="Основной текст_"/>
    <w:link w:val="13"/>
    <w:locked/>
    <w:rsid w:val="004B7AC1"/>
    <w:rPr>
      <w:sz w:val="27"/>
      <w:shd w:val="clear" w:color="auto" w:fill="FFFFFF"/>
    </w:rPr>
  </w:style>
  <w:style w:type="paragraph" w:customStyle="1" w:styleId="13">
    <w:name w:val="Основной текст1"/>
    <w:basedOn w:val="a"/>
    <w:link w:val="af6"/>
    <w:rsid w:val="004B7AC1"/>
    <w:pPr>
      <w:shd w:val="clear" w:color="auto" w:fill="FFFFFF"/>
      <w:spacing w:after="420" w:line="240" w:lineRule="atLeast"/>
    </w:pPr>
    <w:rPr>
      <w:sz w:val="27"/>
      <w:shd w:val="clear" w:color="auto" w:fill="FFFFFF"/>
    </w:rPr>
  </w:style>
  <w:style w:type="paragraph" w:customStyle="1" w:styleId="af7">
    <w:name w:val="Информация об изменениях"/>
    <w:basedOn w:val="a"/>
    <w:next w:val="a"/>
    <w:uiPriority w:val="99"/>
    <w:rsid w:val="004B7AC1"/>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sz w:val="20"/>
      <w:szCs w:val="20"/>
      <w:shd w:val="clear" w:color="auto" w:fill="EDEFF3"/>
      <w:lang w:eastAsia="ru-RU"/>
    </w:rPr>
  </w:style>
  <w:style w:type="paragraph" w:customStyle="1" w:styleId="af8">
    <w:name w:val="Нормальный (таблица)"/>
    <w:basedOn w:val="a"/>
    <w:next w:val="a"/>
    <w:uiPriority w:val="99"/>
    <w:rsid w:val="004B7AC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9">
    <w:name w:val="Прижатый влево"/>
    <w:basedOn w:val="a"/>
    <w:next w:val="a"/>
    <w:uiPriority w:val="99"/>
    <w:rsid w:val="004B7AC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a">
    <w:name w:val="Normal (Web)"/>
    <w:basedOn w:val="a"/>
    <w:uiPriority w:val="99"/>
    <w:unhideWhenUsed/>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B7AC1"/>
  </w:style>
  <w:style w:type="paragraph" w:customStyle="1" w:styleId="Default">
    <w:name w:val="Default"/>
    <w:uiPriority w:val="99"/>
    <w:rsid w:val="00E706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b">
    <w:name w:val="Strong"/>
    <w:basedOn w:val="a0"/>
    <w:uiPriority w:val="22"/>
    <w:qFormat/>
    <w:rsid w:val="00E70600"/>
    <w:rPr>
      <w:b/>
      <w:bCs/>
    </w:rPr>
  </w:style>
  <w:style w:type="paragraph" w:customStyle="1" w:styleId="afc">
    <w:name w:val="Заголовок статьи"/>
    <w:basedOn w:val="a"/>
    <w:next w:val="a"/>
    <w:uiPriority w:val="99"/>
    <w:rsid w:val="00E70600"/>
    <w:pPr>
      <w:autoSpaceDE w:val="0"/>
      <w:autoSpaceDN w:val="0"/>
      <w:adjustRightInd w:val="0"/>
      <w:spacing w:after="0" w:line="240" w:lineRule="auto"/>
      <w:ind w:left="1612" w:hanging="892"/>
      <w:jc w:val="both"/>
    </w:pPr>
    <w:rPr>
      <w:rFonts w:ascii="Arial" w:hAnsi="Arial" w:cs="Arial"/>
      <w:sz w:val="24"/>
      <w:szCs w:val="24"/>
    </w:rPr>
  </w:style>
  <w:style w:type="character" w:customStyle="1" w:styleId="23">
    <w:name w:val="Основной текст (2)_"/>
    <w:link w:val="210"/>
    <w:locked/>
    <w:rsid w:val="00F30DCB"/>
    <w:rPr>
      <w:sz w:val="28"/>
      <w:szCs w:val="28"/>
      <w:shd w:val="clear" w:color="auto" w:fill="FFFFFF"/>
    </w:rPr>
  </w:style>
  <w:style w:type="paragraph" w:customStyle="1" w:styleId="210">
    <w:name w:val="Основной текст (2)1"/>
    <w:basedOn w:val="a"/>
    <w:link w:val="23"/>
    <w:rsid w:val="00F30DCB"/>
    <w:pPr>
      <w:widowControl w:val="0"/>
      <w:shd w:val="clear" w:color="auto" w:fill="FFFFFF"/>
      <w:spacing w:before="300" w:after="420" w:line="240" w:lineRule="atLeast"/>
    </w:pPr>
    <w:rPr>
      <w:sz w:val="28"/>
      <w:szCs w:val="28"/>
    </w:rPr>
  </w:style>
  <w:style w:type="table" w:customStyle="1" w:styleId="14">
    <w:name w:val="Сетка таблицы1"/>
    <w:basedOn w:val="a1"/>
    <w:next w:val="af"/>
    <w:uiPriority w:val="39"/>
    <w:rsid w:val="005051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59"/>
    <w:rsid w:val="005051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rsid w:val="00C3167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B833E8"/>
  </w:style>
  <w:style w:type="character" w:styleId="afd">
    <w:name w:val="FollowedHyperlink"/>
    <w:basedOn w:val="a0"/>
    <w:uiPriority w:val="99"/>
    <w:semiHidden/>
    <w:unhideWhenUsed/>
    <w:rsid w:val="00B833E8"/>
    <w:rPr>
      <w:color w:val="954F72" w:themeColor="followedHyperlink"/>
      <w:u w:val="single"/>
    </w:rPr>
  </w:style>
  <w:style w:type="paragraph" w:customStyle="1" w:styleId="msonormal0">
    <w:name w:val="msonormal"/>
    <w:basedOn w:val="a"/>
    <w:uiPriority w:val="99"/>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Title"/>
    <w:basedOn w:val="a"/>
    <w:link w:val="aff"/>
    <w:uiPriority w:val="99"/>
    <w:qFormat/>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Заголовок Знак"/>
    <w:basedOn w:val="a0"/>
    <w:link w:val="afe"/>
    <w:uiPriority w:val="99"/>
    <w:rsid w:val="00B833E8"/>
    <w:rPr>
      <w:rFonts w:ascii="Times New Roman" w:eastAsia="Times New Roman" w:hAnsi="Times New Roman" w:cs="Times New Roman"/>
      <w:sz w:val="24"/>
      <w:szCs w:val="24"/>
      <w:lang w:eastAsia="ru-RU"/>
    </w:rPr>
  </w:style>
  <w:style w:type="paragraph" w:styleId="aff0">
    <w:name w:val="Subtitle"/>
    <w:basedOn w:val="a"/>
    <w:link w:val="aff1"/>
    <w:uiPriority w:val="11"/>
    <w:qFormat/>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Подзаголовок Знак"/>
    <w:basedOn w:val="a0"/>
    <w:link w:val="aff0"/>
    <w:uiPriority w:val="11"/>
    <w:rsid w:val="00B833E8"/>
    <w:rPr>
      <w:rFonts w:ascii="Times New Roman" w:eastAsia="Times New Roman" w:hAnsi="Times New Roman" w:cs="Times New Roman"/>
      <w:sz w:val="24"/>
      <w:szCs w:val="24"/>
      <w:lang w:eastAsia="ru-RU"/>
    </w:rPr>
  </w:style>
  <w:style w:type="paragraph" w:styleId="aff2">
    <w:name w:val="No Spacing"/>
    <w:uiPriority w:val="1"/>
    <w:qFormat/>
    <w:rsid w:val="00B833E8"/>
    <w:pPr>
      <w:spacing w:after="0" w:line="240" w:lineRule="auto"/>
    </w:pPr>
    <w:rPr>
      <w:rFonts w:ascii="Times New Roman" w:eastAsia="Calibri" w:hAnsi="Times New Roman" w:cs="Times New Roman"/>
      <w:sz w:val="28"/>
    </w:rPr>
  </w:style>
  <w:style w:type="paragraph" w:customStyle="1" w:styleId="110">
    <w:name w:val="Заголовок 11"/>
    <w:basedOn w:val="a"/>
    <w:next w:val="a"/>
    <w:uiPriority w:val="9"/>
    <w:qFormat/>
    <w:rsid w:val="00B833E8"/>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310">
    <w:name w:val="Заголовок 31"/>
    <w:basedOn w:val="a"/>
    <w:next w:val="a"/>
    <w:uiPriority w:val="9"/>
    <w:semiHidden/>
    <w:qFormat/>
    <w:rsid w:val="00B833E8"/>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aff3">
    <w:name w:val="Знак Знак Знак Знак"/>
    <w:basedOn w:val="a"/>
    <w:uiPriority w:val="99"/>
    <w:rsid w:val="00B833E8"/>
    <w:pPr>
      <w:spacing w:line="240" w:lineRule="exact"/>
      <w:jc w:val="both"/>
    </w:pPr>
    <w:rPr>
      <w:rFonts w:ascii="Verdana" w:eastAsia="Times New Roman" w:hAnsi="Verdana" w:cs="Times New Roman"/>
      <w:szCs w:val="20"/>
      <w:lang w:val="en-US"/>
    </w:rPr>
  </w:style>
  <w:style w:type="paragraph" w:customStyle="1" w:styleId="15">
    <w:name w:val="Без интервала1"/>
    <w:next w:val="aff2"/>
    <w:uiPriority w:val="1"/>
    <w:qFormat/>
    <w:rsid w:val="00B833E8"/>
    <w:pPr>
      <w:spacing w:after="0" w:line="240" w:lineRule="auto"/>
    </w:pPr>
    <w:rPr>
      <w:rFonts w:ascii="Calibri" w:eastAsia="Times New Roman" w:hAnsi="Calibri" w:cs="Times New Roman"/>
      <w:lang w:eastAsia="ru-RU"/>
    </w:rPr>
  </w:style>
  <w:style w:type="paragraph" w:customStyle="1" w:styleId="16">
    <w:name w:val="Верхний колонтитул1"/>
    <w:basedOn w:val="a"/>
    <w:next w:val="a3"/>
    <w:uiPriority w:val="99"/>
    <w:rsid w:val="00B833E8"/>
    <w:pPr>
      <w:tabs>
        <w:tab w:val="center" w:pos="4677"/>
        <w:tab w:val="right" w:pos="9355"/>
      </w:tabs>
      <w:spacing w:after="0" w:line="240" w:lineRule="auto"/>
    </w:pPr>
    <w:rPr>
      <w:rFonts w:ascii="Times New Roman" w:eastAsia="Calibri" w:hAnsi="Times New Roman" w:cs="Times New Roman"/>
      <w:sz w:val="28"/>
    </w:rPr>
  </w:style>
  <w:style w:type="paragraph" w:customStyle="1" w:styleId="17">
    <w:name w:val="Нижний колонтитул1"/>
    <w:basedOn w:val="a"/>
    <w:next w:val="a5"/>
    <w:uiPriority w:val="99"/>
    <w:rsid w:val="00B833E8"/>
    <w:pPr>
      <w:tabs>
        <w:tab w:val="center" w:pos="4677"/>
        <w:tab w:val="right" w:pos="9355"/>
      </w:tabs>
      <w:spacing w:after="0" w:line="240" w:lineRule="auto"/>
    </w:pPr>
    <w:rPr>
      <w:rFonts w:ascii="Times New Roman" w:eastAsia="Calibri" w:hAnsi="Times New Roman" w:cs="Times New Roman"/>
      <w:sz w:val="28"/>
    </w:rPr>
  </w:style>
  <w:style w:type="paragraph" w:customStyle="1" w:styleId="18">
    <w:name w:val="Текст выноски1"/>
    <w:basedOn w:val="a"/>
    <w:next w:val="a9"/>
    <w:uiPriority w:val="99"/>
    <w:semiHidden/>
    <w:rsid w:val="00B833E8"/>
    <w:pPr>
      <w:spacing w:after="0" w:line="240" w:lineRule="auto"/>
    </w:pPr>
    <w:rPr>
      <w:rFonts w:ascii="Segoe UI" w:eastAsia="Calibri" w:hAnsi="Segoe UI" w:cs="Segoe UI"/>
      <w:sz w:val="18"/>
      <w:szCs w:val="18"/>
    </w:rPr>
  </w:style>
  <w:style w:type="paragraph" w:customStyle="1" w:styleId="toctitle">
    <w:name w:val="toc_title"/>
    <w:basedOn w:val="a"/>
    <w:uiPriority w:val="99"/>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l-w-header-span">
    <w:name w:val="ul-w-header-span"/>
    <w:basedOn w:val="a0"/>
    <w:rsid w:val="00B833E8"/>
  </w:style>
  <w:style w:type="character" w:customStyle="1" w:styleId="g-color-text-3">
    <w:name w:val="g-color-text-3"/>
    <w:basedOn w:val="a0"/>
    <w:rsid w:val="00B833E8"/>
  </w:style>
  <w:style w:type="character" w:customStyle="1" w:styleId="top-widgetsitemtext">
    <w:name w:val="top-widgets_item_text"/>
    <w:basedOn w:val="a0"/>
    <w:rsid w:val="00B833E8"/>
  </w:style>
  <w:style w:type="character" w:customStyle="1" w:styleId="fn">
    <w:name w:val="fn"/>
    <w:basedOn w:val="a0"/>
    <w:rsid w:val="00B833E8"/>
  </w:style>
  <w:style w:type="character" w:customStyle="1" w:styleId="toctoggle">
    <w:name w:val="toc_toggle"/>
    <w:basedOn w:val="a0"/>
    <w:rsid w:val="00B833E8"/>
  </w:style>
  <w:style w:type="character" w:customStyle="1" w:styleId="tocnumber">
    <w:name w:val="toc_number"/>
    <w:basedOn w:val="a0"/>
    <w:rsid w:val="00B833E8"/>
  </w:style>
  <w:style w:type="character" w:customStyle="1" w:styleId="hl">
    <w:name w:val="hl"/>
    <w:basedOn w:val="a0"/>
    <w:rsid w:val="00B833E8"/>
  </w:style>
  <w:style w:type="character" w:customStyle="1" w:styleId="nobr">
    <w:name w:val="nobr"/>
    <w:basedOn w:val="a0"/>
    <w:rsid w:val="00B833E8"/>
  </w:style>
  <w:style w:type="character" w:customStyle="1" w:styleId="111">
    <w:name w:val="Заголовок 1 Знак1"/>
    <w:basedOn w:val="a0"/>
    <w:uiPriority w:val="9"/>
    <w:rsid w:val="00B833E8"/>
    <w:rPr>
      <w:rFonts w:ascii="Calibri Light" w:eastAsia="Times New Roman" w:hAnsi="Calibri Light" w:cs="Times New Roman" w:hint="default"/>
      <w:color w:val="2E74B5" w:themeColor="accent1" w:themeShade="BF"/>
      <w:sz w:val="32"/>
      <w:szCs w:val="32"/>
    </w:rPr>
  </w:style>
  <w:style w:type="character" w:customStyle="1" w:styleId="311">
    <w:name w:val="Заголовок 3 Знак1"/>
    <w:basedOn w:val="a0"/>
    <w:uiPriority w:val="9"/>
    <w:semiHidden/>
    <w:rsid w:val="00B833E8"/>
    <w:rPr>
      <w:rFonts w:ascii="Calibri Light" w:eastAsia="Times New Roman" w:hAnsi="Calibri Light" w:cs="Times New Roman" w:hint="default"/>
      <w:color w:val="1F4D78" w:themeColor="accent1" w:themeShade="7F"/>
      <w:sz w:val="24"/>
      <w:szCs w:val="24"/>
    </w:rPr>
  </w:style>
  <w:style w:type="character" w:customStyle="1" w:styleId="19">
    <w:name w:val="Верхний колонтитул Знак1"/>
    <w:basedOn w:val="a0"/>
    <w:uiPriority w:val="99"/>
    <w:semiHidden/>
    <w:locked/>
    <w:rsid w:val="00B833E8"/>
    <w:rPr>
      <w:rFonts w:ascii="Times New Roman" w:eastAsia="Calibri" w:hAnsi="Times New Roman" w:cs="Times New Roman"/>
      <w:sz w:val="28"/>
    </w:rPr>
  </w:style>
  <w:style w:type="character" w:customStyle="1" w:styleId="1a">
    <w:name w:val="Нижний колонтитул Знак1"/>
    <w:basedOn w:val="a0"/>
    <w:uiPriority w:val="99"/>
    <w:semiHidden/>
    <w:locked/>
    <w:rsid w:val="00B833E8"/>
    <w:rPr>
      <w:rFonts w:ascii="Times New Roman" w:eastAsia="Calibri" w:hAnsi="Times New Roman" w:cs="Times New Roman"/>
      <w:sz w:val="28"/>
    </w:rPr>
  </w:style>
  <w:style w:type="character" w:customStyle="1" w:styleId="1b">
    <w:name w:val="Текст выноски Знак1"/>
    <w:basedOn w:val="a0"/>
    <w:uiPriority w:val="99"/>
    <w:semiHidden/>
    <w:locked/>
    <w:rsid w:val="00B833E8"/>
    <w:rPr>
      <w:rFonts w:ascii="Segoe UI" w:eastAsia="Calibri" w:hAnsi="Segoe UI" w:cs="Segoe UI"/>
      <w:sz w:val="18"/>
      <w:szCs w:val="18"/>
    </w:rPr>
  </w:style>
  <w:style w:type="table" w:customStyle="1" w:styleId="41">
    <w:name w:val="Сетка таблицы4"/>
    <w:basedOn w:val="a1"/>
    <w:next w:val="af"/>
    <w:uiPriority w:val="59"/>
    <w:rsid w:val="00B833E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B833E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37F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
    <w:rsid w:val="00F4611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uiPriority w:val="99"/>
    <w:semiHidden/>
    <w:unhideWhenUsed/>
    <w:rsid w:val="002A4C4B"/>
    <w:rPr>
      <w:sz w:val="16"/>
      <w:szCs w:val="16"/>
    </w:rPr>
  </w:style>
  <w:style w:type="paragraph" w:styleId="aff5">
    <w:name w:val="annotation text"/>
    <w:basedOn w:val="a"/>
    <w:link w:val="aff6"/>
    <w:uiPriority w:val="99"/>
    <w:semiHidden/>
    <w:unhideWhenUsed/>
    <w:rsid w:val="002A4C4B"/>
    <w:pPr>
      <w:spacing w:line="240" w:lineRule="auto"/>
    </w:pPr>
    <w:rPr>
      <w:sz w:val="20"/>
      <w:szCs w:val="20"/>
    </w:rPr>
  </w:style>
  <w:style w:type="character" w:customStyle="1" w:styleId="aff6">
    <w:name w:val="Текст примечания Знак"/>
    <w:basedOn w:val="a0"/>
    <w:link w:val="aff5"/>
    <w:uiPriority w:val="99"/>
    <w:semiHidden/>
    <w:rsid w:val="002A4C4B"/>
    <w:rPr>
      <w:sz w:val="20"/>
      <w:szCs w:val="20"/>
    </w:rPr>
  </w:style>
  <w:style w:type="paragraph" w:styleId="aff7">
    <w:name w:val="annotation subject"/>
    <w:basedOn w:val="aff5"/>
    <w:next w:val="aff5"/>
    <w:link w:val="aff8"/>
    <w:uiPriority w:val="99"/>
    <w:semiHidden/>
    <w:unhideWhenUsed/>
    <w:rsid w:val="002A4C4B"/>
    <w:rPr>
      <w:b/>
      <w:bCs/>
    </w:rPr>
  </w:style>
  <w:style w:type="character" w:customStyle="1" w:styleId="aff8">
    <w:name w:val="Тема примечания Знак"/>
    <w:basedOn w:val="aff6"/>
    <w:link w:val="aff7"/>
    <w:uiPriority w:val="99"/>
    <w:semiHidden/>
    <w:rsid w:val="002A4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053">
      <w:bodyDiv w:val="1"/>
      <w:marLeft w:val="0"/>
      <w:marRight w:val="0"/>
      <w:marTop w:val="0"/>
      <w:marBottom w:val="0"/>
      <w:divBdr>
        <w:top w:val="none" w:sz="0" w:space="0" w:color="auto"/>
        <w:left w:val="none" w:sz="0" w:space="0" w:color="auto"/>
        <w:bottom w:val="none" w:sz="0" w:space="0" w:color="auto"/>
        <w:right w:val="none" w:sz="0" w:space="0" w:color="auto"/>
      </w:divBdr>
    </w:div>
    <w:div w:id="23412396">
      <w:bodyDiv w:val="1"/>
      <w:marLeft w:val="0"/>
      <w:marRight w:val="0"/>
      <w:marTop w:val="0"/>
      <w:marBottom w:val="0"/>
      <w:divBdr>
        <w:top w:val="none" w:sz="0" w:space="0" w:color="auto"/>
        <w:left w:val="none" w:sz="0" w:space="0" w:color="auto"/>
        <w:bottom w:val="none" w:sz="0" w:space="0" w:color="auto"/>
        <w:right w:val="none" w:sz="0" w:space="0" w:color="auto"/>
      </w:divBdr>
    </w:div>
    <w:div w:id="133984512">
      <w:bodyDiv w:val="1"/>
      <w:marLeft w:val="0"/>
      <w:marRight w:val="0"/>
      <w:marTop w:val="0"/>
      <w:marBottom w:val="0"/>
      <w:divBdr>
        <w:top w:val="none" w:sz="0" w:space="0" w:color="auto"/>
        <w:left w:val="none" w:sz="0" w:space="0" w:color="auto"/>
        <w:bottom w:val="none" w:sz="0" w:space="0" w:color="auto"/>
        <w:right w:val="none" w:sz="0" w:space="0" w:color="auto"/>
      </w:divBdr>
    </w:div>
    <w:div w:id="140074499">
      <w:bodyDiv w:val="1"/>
      <w:marLeft w:val="0"/>
      <w:marRight w:val="0"/>
      <w:marTop w:val="0"/>
      <w:marBottom w:val="0"/>
      <w:divBdr>
        <w:top w:val="none" w:sz="0" w:space="0" w:color="auto"/>
        <w:left w:val="none" w:sz="0" w:space="0" w:color="auto"/>
        <w:bottom w:val="none" w:sz="0" w:space="0" w:color="auto"/>
        <w:right w:val="none" w:sz="0" w:space="0" w:color="auto"/>
      </w:divBdr>
    </w:div>
    <w:div w:id="167016681">
      <w:bodyDiv w:val="1"/>
      <w:marLeft w:val="0"/>
      <w:marRight w:val="0"/>
      <w:marTop w:val="0"/>
      <w:marBottom w:val="0"/>
      <w:divBdr>
        <w:top w:val="none" w:sz="0" w:space="0" w:color="auto"/>
        <w:left w:val="none" w:sz="0" w:space="0" w:color="auto"/>
        <w:bottom w:val="none" w:sz="0" w:space="0" w:color="auto"/>
        <w:right w:val="none" w:sz="0" w:space="0" w:color="auto"/>
      </w:divBdr>
    </w:div>
    <w:div w:id="230166069">
      <w:bodyDiv w:val="1"/>
      <w:marLeft w:val="0"/>
      <w:marRight w:val="0"/>
      <w:marTop w:val="0"/>
      <w:marBottom w:val="0"/>
      <w:divBdr>
        <w:top w:val="none" w:sz="0" w:space="0" w:color="auto"/>
        <w:left w:val="none" w:sz="0" w:space="0" w:color="auto"/>
        <w:bottom w:val="none" w:sz="0" w:space="0" w:color="auto"/>
        <w:right w:val="none" w:sz="0" w:space="0" w:color="auto"/>
      </w:divBdr>
    </w:div>
    <w:div w:id="336345908">
      <w:bodyDiv w:val="1"/>
      <w:marLeft w:val="0"/>
      <w:marRight w:val="0"/>
      <w:marTop w:val="0"/>
      <w:marBottom w:val="0"/>
      <w:divBdr>
        <w:top w:val="none" w:sz="0" w:space="0" w:color="auto"/>
        <w:left w:val="none" w:sz="0" w:space="0" w:color="auto"/>
        <w:bottom w:val="none" w:sz="0" w:space="0" w:color="auto"/>
        <w:right w:val="none" w:sz="0" w:space="0" w:color="auto"/>
      </w:divBdr>
    </w:div>
    <w:div w:id="526605842">
      <w:bodyDiv w:val="1"/>
      <w:marLeft w:val="0"/>
      <w:marRight w:val="0"/>
      <w:marTop w:val="0"/>
      <w:marBottom w:val="0"/>
      <w:divBdr>
        <w:top w:val="none" w:sz="0" w:space="0" w:color="auto"/>
        <w:left w:val="none" w:sz="0" w:space="0" w:color="auto"/>
        <w:bottom w:val="none" w:sz="0" w:space="0" w:color="auto"/>
        <w:right w:val="none" w:sz="0" w:space="0" w:color="auto"/>
      </w:divBdr>
    </w:div>
    <w:div w:id="560597772">
      <w:bodyDiv w:val="1"/>
      <w:marLeft w:val="0"/>
      <w:marRight w:val="0"/>
      <w:marTop w:val="0"/>
      <w:marBottom w:val="0"/>
      <w:divBdr>
        <w:top w:val="none" w:sz="0" w:space="0" w:color="auto"/>
        <w:left w:val="none" w:sz="0" w:space="0" w:color="auto"/>
        <w:bottom w:val="none" w:sz="0" w:space="0" w:color="auto"/>
        <w:right w:val="none" w:sz="0" w:space="0" w:color="auto"/>
      </w:divBdr>
    </w:div>
    <w:div w:id="567881832">
      <w:bodyDiv w:val="1"/>
      <w:marLeft w:val="0"/>
      <w:marRight w:val="0"/>
      <w:marTop w:val="0"/>
      <w:marBottom w:val="0"/>
      <w:divBdr>
        <w:top w:val="none" w:sz="0" w:space="0" w:color="auto"/>
        <w:left w:val="none" w:sz="0" w:space="0" w:color="auto"/>
        <w:bottom w:val="none" w:sz="0" w:space="0" w:color="auto"/>
        <w:right w:val="none" w:sz="0" w:space="0" w:color="auto"/>
      </w:divBdr>
    </w:div>
    <w:div w:id="568225849">
      <w:bodyDiv w:val="1"/>
      <w:marLeft w:val="0"/>
      <w:marRight w:val="0"/>
      <w:marTop w:val="0"/>
      <w:marBottom w:val="0"/>
      <w:divBdr>
        <w:top w:val="none" w:sz="0" w:space="0" w:color="auto"/>
        <w:left w:val="none" w:sz="0" w:space="0" w:color="auto"/>
        <w:bottom w:val="none" w:sz="0" w:space="0" w:color="auto"/>
        <w:right w:val="none" w:sz="0" w:space="0" w:color="auto"/>
      </w:divBdr>
    </w:div>
    <w:div w:id="601839092">
      <w:bodyDiv w:val="1"/>
      <w:marLeft w:val="0"/>
      <w:marRight w:val="0"/>
      <w:marTop w:val="0"/>
      <w:marBottom w:val="0"/>
      <w:divBdr>
        <w:top w:val="none" w:sz="0" w:space="0" w:color="auto"/>
        <w:left w:val="none" w:sz="0" w:space="0" w:color="auto"/>
        <w:bottom w:val="none" w:sz="0" w:space="0" w:color="auto"/>
        <w:right w:val="none" w:sz="0" w:space="0" w:color="auto"/>
      </w:divBdr>
    </w:div>
    <w:div w:id="611739865">
      <w:bodyDiv w:val="1"/>
      <w:marLeft w:val="0"/>
      <w:marRight w:val="0"/>
      <w:marTop w:val="0"/>
      <w:marBottom w:val="0"/>
      <w:divBdr>
        <w:top w:val="none" w:sz="0" w:space="0" w:color="auto"/>
        <w:left w:val="none" w:sz="0" w:space="0" w:color="auto"/>
        <w:bottom w:val="none" w:sz="0" w:space="0" w:color="auto"/>
        <w:right w:val="none" w:sz="0" w:space="0" w:color="auto"/>
      </w:divBdr>
    </w:div>
    <w:div w:id="663780953">
      <w:bodyDiv w:val="1"/>
      <w:marLeft w:val="0"/>
      <w:marRight w:val="0"/>
      <w:marTop w:val="0"/>
      <w:marBottom w:val="0"/>
      <w:divBdr>
        <w:top w:val="none" w:sz="0" w:space="0" w:color="auto"/>
        <w:left w:val="none" w:sz="0" w:space="0" w:color="auto"/>
        <w:bottom w:val="none" w:sz="0" w:space="0" w:color="auto"/>
        <w:right w:val="none" w:sz="0" w:space="0" w:color="auto"/>
      </w:divBdr>
    </w:div>
    <w:div w:id="683244227">
      <w:bodyDiv w:val="1"/>
      <w:marLeft w:val="0"/>
      <w:marRight w:val="0"/>
      <w:marTop w:val="0"/>
      <w:marBottom w:val="0"/>
      <w:divBdr>
        <w:top w:val="none" w:sz="0" w:space="0" w:color="auto"/>
        <w:left w:val="none" w:sz="0" w:space="0" w:color="auto"/>
        <w:bottom w:val="none" w:sz="0" w:space="0" w:color="auto"/>
        <w:right w:val="none" w:sz="0" w:space="0" w:color="auto"/>
      </w:divBdr>
    </w:div>
    <w:div w:id="743065844">
      <w:bodyDiv w:val="1"/>
      <w:marLeft w:val="0"/>
      <w:marRight w:val="0"/>
      <w:marTop w:val="0"/>
      <w:marBottom w:val="0"/>
      <w:divBdr>
        <w:top w:val="none" w:sz="0" w:space="0" w:color="auto"/>
        <w:left w:val="none" w:sz="0" w:space="0" w:color="auto"/>
        <w:bottom w:val="none" w:sz="0" w:space="0" w:color="auto"/>
        <w:right w:val="none" w:sz="0" w:space="0" w:color="auto"/>
      </w:divBdr>
    </w:div>
    <w:div w:id="748698305">
      <w:bodyDiv w:val="1"/>
      <w:marLeft w:val="0"/>
      <w:marRight w:val="0"/>
      <w:marTop w:val="0"/>
      <w:marBottom w:val="0"/>
      <w:divBdr>
        <w:top w:val="none" w:sz="0" w:space="0" w:color="auto"/>
        <w:left w:val="none" w:sz="0" w:space="0" w:color="auto"/>
        <w:bottom w:val="none" w:sz="0" w:space="0" w:color="auto"/>
        <w:right w:val="none" w:sz="0" w:space="0" w:color="auto"/>
      </w:divBdr>
    </w:div>
    <w:div w:id="904727312">
      <w:bodyDiv w:val="1"/>
      <w:marLeft w:val="0"/>
      <w:marRight w:val="0"/>
      <w:marTop w:val="0"/>
      <w:marBottom w:val="0"/>
      <w:divBdr>
        <w:top w:val="none" w:sz="0" w:space="0" w:color="auto"/>
        <w:left w:val="none" w:sz="0" w:space="0" w:color="auto"/>
        <w:bottom w:val="none" w:sz="0" w:space="0" w:color="auto"/>
        <w:right w:val="none" w:sz="0" w:space="0" w:color="auto"/>
      </w:divBdr>
    </w:div>
    <w:div w:id="962735012">
      <w:bodyDiv w:val="1"/>
      <w:marLeft w:val="0"/>
      <w:marRight w:val="0"/>
      <w:marTop w:val="0"/>
      <w:marBottom w:val="0"/>
      <w:divBdr>
        <w:top w:val="none" w:sz="0" w:space="0" w:color="auto"/>
        <w:left w:val="none" w:sz="0" w:space="0" w:color="auto"/>
        <w:bottom w:val="none" w:sz="0" w:space="0" w:color="auto"/>
        <w:right w:val="none" w:sz="0" w:space="0" w:color="auto"/>
      </w:divBdr>
    </w:div>
    <w:div w:id="977995032">
      <w:bodyDiv w:val="1"/>
      <w:marLeft w:val="0"/>
      <w:marRight w:val="0"/>
      <w:marTop w:val="0"/>
      <w:marBottom w:val="0"/>
      <w:divBdr>
        <w:top w:val="none" w:sz="0" w:space="0" w:color="auto"/>
        <w:left w:val="none" w:sz="0" w:space="0" w:color="auto"/>
        <w:bottom w:val="none" w:sz="0" w:space="0" w:color="auto"/>
        <w:right w:val="none" w:sz="0" w:space="0" w:color="auto"/>
      </w:divBdr>
    </w:div>
    <w:div w:id="978345245">
      <w:bodyDiv w:val="1"/>
      <w:marLeft w:val="0"/>
      <w:marRight w:val="0"/>
      <w:marTop w:val="0"/>
      <w:marBottom w:val="0"/>
      <w:divBdr>
        <w:top w:val="none" w:sz="0" w:space="0" w:color="auto"/>
        <w:left w:val="none" w:sz="0" w:space="0" w:color="auto"/>
        <w:bottom w:val="none" w:sz="0" w:space="0" w:color="auto"/>
        <w:right w:val="none" w:sz="0" w:space="0" w:color="auto"/>
      </w:divBdr>
    </w:div>
    <w:div w:id="1000885773">
      <w:bodyDiv w:val="1"/>
      <w:marLeft w:val="0"/>
      <w:marRight w:val="0"/>
      <w:marTop w:val="0"/>
      <w:marBottom w:val="0"/>
      <w:divBdr>
        <w:top w:val="none" w:sz="0" w:space="0" w:color="auto"/>
        <w:left w:val="none" w:sz="0" w:space="0" w:color="auto"/>
        <w:bottom w:val="none" w:sz="0" w:space="0" w:color="auto"/>
        <w:right w:val="none" w:sz="0" w:space="0" w:color="auto"/>
      </w:divBdr>
    </w:div>
    <w:div w:id="1082919897">
      <w:bodyDiv w:val="1"/>
      <w:marLeft w:val="0"/>
      <w:marRight w:val="0"/>
      <w:marTop w:val="0"/>
      <w:marBottom w:val="0"/>
      <w:divBdr>
        <w:top w:val="none" w:sz="0" w:space="0" w:color="auto"/>
        <w:left w:val="none" w:sz="0" w:space="0" w:color="auto"/>
        <w:bottom w:val="none" w:sz="0" w:space="0" w:color="auto"/>
        <w:right w:val="none" w:sz="0" w:space="0" w:color="auto"/>
      </w:divBdr>
    </w:div>
    <w:div w:id="1095201796">
      <w:bodyDiv w:val="1"/>
      <w:marLeft w:val="0"/>
      <w:marRight w:val="0"/>
      <w:marTop w:val="0"/>
      <w:marBottom w:val="0"/>
      <w:divBdr>
        <w:top w:val="none" w:sz="0" w:space="0" w:color="auto"/>
        <w:left w:val="none" w:sz="0" w:space="0" w:color="auto"/>
        <w:bottom w:val="none" w:sz="0" w:space="0" w:color="auto"/>
        <w:right w:val="none" w:sz="0" w:space="0" w:color="auto"/>
      </w:divBdr>
    </w:div>
    <w:div w:id="1098868882">
      <w:bodyDiv w:val="1"/>
      <w:marLeft w:val="0"/>
      <w:marRight w:val="0"/>
      <w:marTop w:val="0"/>
      <w:marBottom w:val="0"/>
      <w:divBdr>
        <w:top w:val="none" w:sz="0" w:space="0" w:color="auto"/>
        <w:left w:val="none" w:sz="0" w:space="0" w:color="auto"/>
        <w:bottom w:val="none" w:sz="0" w:space="0" w:color="auto"/>
        <w:right w:val="none" w:sz="0" w:space="0" w:color="auto"/>
      </w:divBdr>
    </w:div>
    <w:div w:id="1112095368">
      <w:bodyDiv w:val="1"/>
      <w:marLeft w:val="0"/>
      <w:marRight w:val="0"/>
      <w:marTop w:val="0"/>
      <w:marBottom w:val="0"/>
      <w:divBdr>
        <w:top w:val="none" w:sz="0" w:space="0" w:color="auto"/>
        <w:left w:val="none" w:sz="0" w:space="0" w:color="auto"/>
        <w:bottom w:val="none" w:sz="0" w:space="0" w:color="auto"/>
        <w:right w:val="none" w:sz="0" w:space="0" w:color="auto"/>
      </w:divBdr>
    </w:div>
    <w:div w:id="1161195650">
      <w:bodyDiv w:val="1"/>
      <w:marLeft w:val="0"/>
      <w:marRight w:val="0"/>
      <w:marTop w:val="0"/>
      <w:marBottom w:val="0"/>
      <w:divBdr>
        <w:top w:val="none" w:sz="0" w:space="0" w:color="auto"/>
        <w:left w:val="none" w:sz="0" w:space="0" w:color="auto"/>
        <w:bottom w:val="none" w:sz="0" w:space="0" w:color="auto"/>
        <w:right w:val="none" w:sz="0" w:space="0" w:color="auto"/>
      </w:divBdr>
    </w:div>
    <w:div w:id="1161316408">
      <w:bodyDiv w:val="1"/>
      <w:marLeft w:val="0"/>
      <w:marRight w:val="0"/>
      <w:marTop w:val="0"/>
      <w:marBottom w:val="0"/>
      <w:divBdr>
        <w:top w:val="none" w:sz="0" w:space="0" w:color="auto"/>
        <w:left w:val="none" w:sz="0" w:space="0" w:color="auto"/>
        <w:bottom w:val="none" w:sz="0" w:space="0" w:color="auto"/>
        <w:right w:val="none" w:sz="0" w:space="0" w:color="auto"/>
      </w:divBdr>
    </w:div>
    <w:div w:id="1182236340">
      <w:bodyDiv w:val="1"/>
      <w:marLeft w:val="0"/>
      <w:marRight w:val="0"/>
      <w:marTop w:val="0"/>
      <w:marBottom w:val="0"/>
      <w:divBdr>
        <w:top w:val="none" w:sz="0" w:space="0" w:color="auto"/>
        <w:left w:val="none" w:sz="0" w:space="0" w:color="auto"/>
        <w:bottom w:val="none" w:sz="0" w:space="0" w:color="auto"/>
        <w:right w:val="none" w:sz="0" w:space="0" w:color="auto"/>
      </w:divBdr>
    </w:div>
    <w:div w:id="1220676593">
      <w:bodyDiv w:val="1"/>
      <w:marLeft w:val="0"/>
      <w:marRight w:val="0"/>
      <w:marTop w:val="0"/>
      <w:marBottom w:val="0"/>
      <w:divBdr>
        <w:top w:val="none" w:sz="0" w:space="0" w:color="auto"/>
        <w:left w:val="none" w:sz="0" w:space="0" w:color="auto"/>
        <w:bottom w:val="none" w:sz="0" w:space="0" w:color="auto"/>
        <w:right w:val="none" w:sz="0" w:space="0" w:color="auto"/>
      </w:divBdr>
    </w:div>
    <w:div w:id="1387024808">
      <w:bodyDiv w:val="1"/>
      <w:marLeft w:val="0"/>
      <w:marRight w:val="0"/>
      <w:marTop w:val="0"/>
      <w:marBottom w:val="0"/>
      <w:divBdr>
        <w:top w:val="none" w:sz="0" w:space="0" w:color="auto"/>
        <w:left w:val="none" w:sz="0" w:space="0" w:color="auto"/>
        <w:bottom w:val="none" w:sz="0" w:space="0" w:color="auto"/>
        <w:right w:val="none" w:sz="0" w:space="0" w:color="auto"/>
      </w:divBdr>
    </w:div>
    <w:div w:id="1451701688">
      <w:bodyDiv w:val="1"/>
      <w:marLeft w:val="0"/>
      <w:marRight w:val="0"/>
      <w:marTop w:val="0"/>
      <w:marBottom w:val="0"/>
      <w:divBdr>
        <w:top w:val="none" w:sz="0" w:space="0" w:color="auto"/>
        <w:left w:val="none" w:sz="0" w:space="0" w:color="auto"/>
        <w:bottom w:val="none" w:sz="0" w:space="0" w:color="auto"/>
        <w:right w:val="none" w:sz="0" w:space="0" w:color="auto"/>
      </w:divBdr>
    </w:div>
    <w:div w:id="1523127177">
      <w:bodyDiv w:val="1"/>
      <w:marLeft w:val="0"/>
      <w:marRight w:val="0"/>
      <w:marTop w:val="0"/>
      <w:marBottom w:val="0"/>
      <w:divBdr>
        <w:top w:val="none" w:sz="0" w:space="0" w:color="auto"/>
        <w:left w:val="none" w:sz="0" w:space="0" w:color="auto"/>
        <w:bottom w:val="none" w:sz="0" w:space="0" w:color="auto"/>
        <w:right w:val="none" w:sz="0" w:space="0" w:color="auto"/>
      </w:divBdr>
    </w:div>
    <w:div w:id="1606423837">
      <w:bodyDiv w:val="1"/>
      <w:marLeft w:val="0"/>
      <w:marRight w:val="0"/>
      <w:marTop w:val="0"/>
      <w:marBottom w:val="0"/>
      <w:divBdr>
        <w:top w:val="none" w:sz="0" w:space="0" w:color="auto"/>
        <w:left w:val="none" w:sz="0" w:space="0" w:color="auto"/>
        <w:bottom w:val="none" w:sz="0" w:space="0" w:color="auto"/>
        <w:right w:val="none" w:sz="0" w:space="0" w:color="auto"/>
      </w:divBdr>
    </w:div>
    <w:div w:id="1632401182">
      <w:bodyDiv w:val="1"/>
      <w:marLeft w:val="0"/>
      <w:marRight w:val="0"/>
      <w:marTop w:val="0"/>
      <w:marBottom w:val="0"/>
      <w:divBdr>
        <w:top w:val="none" w:sz="0" w:space="0" w:color="auto"/>
        <w:left w:val="none" w:sz="0" w:space="0" w:color="auto"/>
        <w:bottom w:val="none" w:sz="0" w:space="0" w:color="auto"/>
        <w:right w:val="none" w:sz="0" w:space="0" w:color="auto"/>
      </w:divBdr>
    </w:div>
    <w:div w:id="1645811917">
      <w:bodyDiv w:val="1"/>
      <w:marLeft w:val="0"/>
      <w:marRight w:val="0"/>
      <w:marTop w:val="0"/>
      <w:marBottom w:val="0"/>
      <w:divBdr>
        <w:top w:val="none" w:sz="0" w:space="0" w:color="auto"/>
        <w:left w:val="none" w:sz="0" w:space="0" w:color="auto"/>
        <w:bottom w:val="none" w:sz="0" w:space="0" w:color="auto"/>
        <w:right w:val="none" w:sz="0" w:space="0" w:color="auto"/>
      </w:divBdr>
    </w:div>
    <w:div w:id="1646082764">
      <w:bodyDiv w:val="1"/>
      <w:marLeft w:val="0"/>
      <w:marRight w:val="0"/>
      <w:marTop w:val="0"/>
      <w:marBottom w:val="0"/>
      <w:divBdr>
        <w:top w:val="none" w:sz="0" w:space="0" w:color="auto"/>
        <w:left w:val="none" w:sz="0" w:space="0" w:color="auto"/>
        <w:bottom w:val="none" w:sz="0" w:space="0" w:color="auto"/>
        <w:right w:val="none" w:sz="0" w:space="0" w:color="auto"/>
      </w:divBdr>
    </w:div>
    <w:div w:id="1669555684">
      <w:bodyDiv w:val="1"/>
      <w:marLeft w:val="0"/>
      <w:marRight w:val="0"/>
      <w:marTop w:val="0"/>
      <w:marBottom w:val="0"/>
      <w:divBdr>
        <w:top w:val="none" w:sz="0" w:space="0" w:color="auto"/>
        <w:left w:val="none" w:sz="0" w:space="0" w:color="auto"/>
        <w:bottom w:val="none" w:sz="0" w:space="0" w:color="auto"/>
        <w:right w:val="none" w:sz="0" w:space="0" w:color="auto"/>
      </w:divBdr>
    </w:div>
    <w:div w:id="1712420365">
      <w:bodyDiv w:val="1"/>
      <w:marLeft w:val="0"/>
      <w:marRight w:val="0"/>
      <w:marTop w:val="0"/>
      <w:marBottom w:val="0"/>
      <w:divBdr>
        <w:top w:val="none" w:sz="0" w:space="0" w:color="auto"/>
        <w:left w:val="none" w:sz="0" w:space="0" w:color="auto"/>
        <w:bottom w:val="none" w:sz="0" w:space="0" w:color="auto"/>
        <w:right w:val="none" w:sz="0" w:space="0" w:color="auto"/>
      </w:divBdr>
    </w:div>
    <w:div w:id="1727682938">
      <w:bodyDiv w:val="1"/>
      <w:marLeft w:val="0"/>
      <w:marRight w:val="0"/>
      <w:marTop w:val="0"/>
      <w:marBottom w:val="0"/>
      <w:divBdr>
        <w:top w:val="none" w:sz="0" w:space="0" w:color="auto"/>
        <w:left w:val="none" w:sz="0" w:space="0" w:color="auto"/>
        <w:bottom w:val="none" w:sz="0" w:space="0" w:color="auto"/>
        <w:right w:val="none" w:sz="0" w:space="0" w:color="auto"/>
      </w:divBdr>
    </w:div>
    <w:div w:id="1761489694">
      <w:bodyDiv w:val="1"/>
      <w:marLeft w:val="0"/>
      <w:marRight w:val="0"/>
      <w:marTop w:val="0"/>
      <w:marBottom w:val="0"/>
      <w:divBdr>
        <w:top w:val="none" w:sz="0" w:space="0" w:color="auto"/>
        <w:left w:val="none" w:sz="0" w:space="0" w:color="auto"/>
        <w:bottom w:val="none" w:sz="0" w:space="0" w:color="auto"/>
        <w:right w:val="none" w:sz="0" w:space="0" w:color="auto"/>
      </w:divBdr>
    </w:div>
    <w:div w:id="1771075010">
      <w:bodyDiv w:val="1"/>
      <w:marLeft w:val="0"/>
      <w:marRight w:val="0"/>
      <w:marTop w:val="0"/>
      <w:marBottom w:val="0"/>
      <w:divBdr>
        <w:top w:val="none" w:sz="0" w:space="0" w:color="auto"/>
        <w:left w:val="none" w:sz="0" w:space="0" w:color="auto"/>
        <w:bottom w:val="none" w:sz="0" w:space="0" w:color="auto"/>
        <w:right w:val="none" w:sz="0" w:space="0" w:color="auto"/>
      </w:divBdr>
    </w:div>
    <w:div w:id="1777560229">
      <w:bodyDiv w:val="1"/>
      <w:marLeft w:val="0"/>
      <w:marRight w:val="0"/>
      <w:marTop w:val="0"/>
      <w:marBottom w:val="0"/>
      <w:divBdr>
        <w:top w:val="none" w:sz="0" w:space="0" w:color="auto"/>
        <w:left w:val="none" w:sz="0" w:space="0" w:color="auto"/>
        <w:bottom w:val="none" w:sz="0" w:space="0" w:color="auto"/>
        <w:right w:val="none" w:sz="0" w:space="0" w:color="auto"/>
      </w:divBdr>
    </w:div>
    <w:div w:id="1836609246">
      <w:bodyDiv w:val="1"/>
      <w:marLeft w:val="0"/>
      <w:marRight w:val="0"/>
      <w:marTop w:val="0"/>
      <w:marBottom w:val="0"/>
      <w:divBdr>
        <w:top w:val="none" w:sz="0" w:space="0" w:color="auto"/>
        <w:left w:val="none" w:sz="0" w:space="0" w:color="auto"/>
        <w:bottom w:val="none" w:sz="0" w:space="0" w:color="auto"/>
        <w:right w:val="none" w:sz="0" w:space="0" w:color="auto"/>
      </w:divBdr>
    </w:div>
    <w:div w:id="1914926562">
      <w:bodyDiv w:val="1"/>
      <w:marLeft w:val="0"/>
      <w:marRight w:val="0"/>
      <w:marTop w:val="0"/>
      <w:marBottom w:val="0"/>
      <w:divBdr>
        <w:top w:val="none" w:sz="0" w:space="0" w:color="auto"/>
        <w:left w:val="none" w:sz="0" w:space="0" w:color="auto"/>
        <w:bottom w:val="none" w:sz="0" w:space="0" w:color="auto"/>
        <w:right w:val="none" w:sz="0" w:space="0" w:color="auto"/>
      </w:divBdr>
    </w:div>
    <w:div w:id="1986859866">
      <w:bodyDiv w:val="1"/>
      <w:marLeft w:val="0"/>
      <w:marRight w:val="0"/>
      <w:marTop w:val="0"/>
      <w:marBottom w:val="0"/>
      <w:divBdr>
        <w:top w:val="none" w:sz="0" w:space="0" w:color="auto"/>
        <w:left w:val="none" w:sz="0" w:space="0" w:color="auto"/>
        <w:bottom w:val="none" w:sz="0" w:space="0" w:color="auto"/>
        <w:right w:val="none" w:sz="0" w:space="0" w:color="auto"/>
      </w:divBdr>
    </w:div>
    <w:div w:id="1988431927">
      <w:bodyDiv w:val="1"/>
      <w:marLeft w:val="0"/>
      <w:marRight w:val="0"/>
      <w:marTop w:val="0"/>
      <w:marBottom w:val="0"/>
      <w:divBdr>
        <w:top w:val="none" w:sz="0" w:space="0" w:color="auto"/>
        <w:left w:val="none" w:sz="0" w:space="0" w:color="auto"/>
        <w:bottom w:val="none" w:sz="0" w:space="0" w:color="auto"/>
        <w:right w:val="none" w:sz="0" w:space="0" w:color="auto"/>
      </w:divBdr>
    </w:div>
    <w:div w:id="2017419551">
      <w:bodyDiv w:val="1"/>
      <w:marLeft w:val="0"/>
      <w:marRight w:val="0"/>
      <w:marTop w:val="0"/>
      <w:marBottom w:val="0"/>
      <w:divBdr>
        <w:top w:val="none" w:sz="0" w:space="0" w:color="auto"/>
        <w:left w:val="none" w:sz="0" w:space="0" w:color="auto"/>
        <w:bottom w:val="none" w:sz="0" w:space="0" w:color="auto"/>
        <w:right w:val="none" w:sz="0" w:space="0" w:color="auto"/>
      </w:divBdr>
    </w:div>
    <w:div w:id="2072388965">
      <w:bodyDiv w:val="1"/>
      <w:marLeft w:val="0"/>
      <w:marRight w:val="0"/>
      <w:marTop w:val="0"/>
      <w:marBottom w:val="0"/>
      <w:divBdr>
        <w:top w:val="none" w:sz="0" w:space="0" w:color="auto"/>
        <w:left w:val="none" w:sz="0" w:space="0" w:color="auto"/>
        <w:bottom w:val="none" w:sz="0" w:space="0" w:color="auto"/>
        <w:right w:val="none" w:sz="0" w:space="0" w:color="auto"/>
      </w:divBdr>
    </w:div>
    <w:div w:id="2078429913">
      <w:bodyDiv w:val="1"/>
      <w:marLeft w:val="0"/>
      <w:marRight w:val="0"/>
      <w:marTop w:val="0"/>
      <w:marBottom w:val="0"/>
      <w:divBdr>
        <w:top w:val="none" w:sz="0" w:space="0" w:color="auto"/>
        <w:left w:val="none" w:sz="0" w:space="0" w:color="auto"/>
        <w:bottom w:val="none" w:sz="0" w:space="0" w:color="auto"/>
        <w:right w:val="none" w:sz="0" w:space="0" w:color="auto"/>
      </w:divBdr>
    </w:div>
    <w:div w:id="2092509971">
      <w:bodyDiv w:val="1"/>
      <w:marLeft w:val="0"/>
      <w:marRight w:val="0"/>
      <w:marTop w:val="0"/>
      <w:marBottom w:val="0"/>
      <w:divBdr>
        <w:top w:val="none" w:sz="0" w:space="0" w:color="auto"/>
        <w:left w:val="none" w:sz="0" w:space="0" w:color="auto"/>
        <w:bottom w:val="none" w:sz="0" w:space="0" w:color="auto"/>
        <w:right w:val="none" w:sz="0" w:space="0" w:color="auto"/>
      </w:divBdr>
    </w:div>
    <w:div w:id="21391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file:///C:\Users\ARM18\Documents\&#1057;&#1072;&#1081;&#1090;\&#1053;&#1086;&#1074;&#1086;&#1089;&#1090;&#1080;%202020\&#1047;&#1072;&#1082;&#1083;.%20&#1085;&#1072;%20%20&#1089;&#1072;&#1081;&#1090;%202020\&#1047;&#1072;&#1082;&#1083;.14-24\20.&#1047;&#1072;&#1082;&#1083;.&#1043;&#1055;%20&#1101;&#1082;&#1086;&#1085;&#1086;&#1084;.&#1088;&#1072;&#1079;&#1074;.%20&#1080;%20&#1080;&#1085;&#1086;&#1074;.&#1101;&#1085;&#1086;&#1084;.(19.06).docx" TargetMode="External"/><Relationship Id="rId26"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9"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21" Type="http://schemas.openxmlformats.org/officeDocument/2006/relationships/hyperlink" Target="garantF1://70003036.7" TargetMode="External"/><Relationship Id="rId34"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2"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7" Type="http://schemas.openxmlformats.org/officeDocument/2006/relationships/hyperlink" Target="https://mobileonline.garant.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11" Type="http://schemas.openxmlformats.org/officeDocument/2006/relationships/image" Target="media/image3.png"/><Relationship Id="rId24"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2"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7"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0"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5" Type="http://schemas.openxmlformats.org/officeDocument/2006/relationships/hyperlink" Target="http://www.mincultri.ru" TargetMode="External"/><Relationship Id="rId5" Type="http://schemas.openxmlformats.org/officeDocument/2006/relationships/webSettings" Target="webSettings.xml"/><Relationship Id="rId15" Type="http://schemas.openxmlformats.org/officeDocument/2006/relationships/hyperlink" Target="file:///C:\Users\ARM18\Documents\&#1057;&#1072;&#1081;&#1090;\&#1053;&#1086;&#1074;&#1086;&#1089;&#1090;&#1080;%202020\&#1047;&#1072;&#1082;&#1083;.%20&#1085;&#1072;%20%20&#1089;&#1072;&#1081;&#1090;%202020\&#1047;&#1072;&#1082;&#1083;.14-24\15.&#1047;&#1072;&#1082;&#1083;.&#1043;&#1055;%20&#1054;&#1093;&#1088;&#1072;&#1085;&#1072;%20&#1086;&#1082;&#1088;.&#1089;&#1088;&#1077;&#1076;&#1099;%2030.04).docx" TargetMode="External"/><Relationship Id="rId23"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28"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6"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file:///C:\Users\ARM18\Documents\&#1057;&#1072;&#1081;&#1090;\&#1053;&#1086;&#1074;&#1086;&#1089;&#1090;&#1080;%202020\&#1047;&#1072;&#1082;&#1083;.%20&#1085;&#1072;%20%20&#1089;&#1072;&#1081;&#1090;%202020\&#1047;&#1072;&#1082;&#1083;.14-24\22.%20&#1047;&#1072;&#1082;&#1083;.&#1043;&#1055;%20&#1056;&#1072;&#1079;&#1074;.%20&#1079;&#1076;&#1088;&#1072;&#1074;&#1086;&#1086;&#1093;&#1088;.(25.06).docx" TargetMode="External"/><Relationship Id="rId31"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4"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ARM18\Documents\&#1057;&#1072;&#1081;&#1090;\&#1053;&#1086;&#1074;&#1086;&#1089;&#1090;&#1080;%202020\&#1047;&#1072;&#1082;&#1083;.%20&#1085;&#1072;%20%20&#1089;&#1072;&#1081;&#1090;%202020\&#1047;&#1072;&#1082;&#1083;.14-24\14.&#1043;&#1055;%20&#1091;&#1087;&#1088;.&#1075;&#1086;&#1089;&#1080;&#1084;&#1091;&#1097;&#1077;&#1089;&#1090;&#1074;&#1086;&#1084;%20(30.04).docx" TargetMode="External"/><Relationship Id="rId22"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27"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0"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5"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3"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8" Type="http://schemas.openxmlformats.org/officeDocument/2006/relationships/footer" Target="footer1.xml"/><Relationship Id="rId8"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3"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38"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46" Type="http://schemas.openxmlformats.org/officeDocument/2006/relationships/hyperlink" Target="https://mobileonline.garant.ru/" TargetMode="External"/><Relationship Id="rId20" Type="http://schemas.openxmlformats.org/officeDocument/2006/relationships/hyperlink" Target="garantF1://70003036.7" TargetMode="External"/><Relationship Id="rId41" Type="http://schemas.openxmlformats.org/officeDocument/2006/relationships/hyperlink" Target="file:///C:\Users\ARM18\Documents\&#1052;-&#1083;&#1099;%20&#1087;&#1088;&#1086;&#1074;&#1077;&#1088;&#1086;&#1082;\&#1052;&#1072;&#1090;&#1077;&#1088;&#1080;&#1072;&#1083;&#1099;%20&#1087;&#1088;&#1086;&#1074;&#1077;&#1088;&#1086;&#1082;%202020\&#1054;&#1090;&#1095;&#1077;&#1090;&#1099;_2020\3.%20&#1052;&#1080;&#1085;&#1082;&#1091;&#1083;&#1100;&#1090;&#1091;&#1088;&#1099;.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BAA3-4E09-44F1-A3FE-07E5FF5B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183</Pages>
  <Words>65302</Words>
  <Characters>372227</Characters>
  <Application>Microsoft Office Word</Application>
  <DocSecurity>0</DocSecurity>
  <Lines>3101</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Делопроизводство ОКА</cp:lastModifiedBy>
  <cp:revision>139</cp:revision>
  <cp:lastPrinted>2018-12-14T13:49:00Z</cp:lastPrinted>
  <dcterms:created xsi:type="dcterms:W3CDTF">2020-09-10T06:36:00Z</dcterms:created>
  <dcterms:modified xsi:type="dcterms:W3CDTF">2020-10-16T09:59:00Z</dcterms:modified>
</cp:coreProperties>
</file>